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Y="361"/>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28"/>
        <w:gridCol w:w="2520"/>
        <w:gridCol w:w="2700"/>
      </w:tblGrid>
      <w:tr w:rsidR="008E5D2E" w:rsidRPr="008E5D2E" w14:paraId="6724DA28" w14:textId="77777777" w:rsidTr="001302C0">
        <w:trPr>
          <w:cantSplit/>
          <w:trHeight w:val="1080"/>
        </w:trPr>
        <w:tc>
          <w:tcPr>
            <w:tcW w:w="6948" w:type="dxa"/>
            <w:gridSpan w:val="2"/>
            <w:tcBorders>
              <w:top w:val="nil"/>
              <w:left w:val="nil"/>
              <w:bottom w:val="single" w:sz="12" w:space="0" w:color="auto"/>
              <w:right w:val="nil"/>
            </w:tcBorders>
          </w:tcPr>
          <w:p w14:paraId="62396444" w14:textId="77777777" w:rsidR="008E5D2E" w:rsidRPr="008E5D2E" w:rsidRDefault="008E5D2E" w:rsidP="008E5D2E">
            <w:pPr>
              <w:pStyle w:val="Heading2"/>
              <w:tabs>
                <w:tab w:val="right" w:pos="6372"/>
              </w:tabs>
              <w:bidi w:val="0"/>
              <w:spacing w:before="240" w:after="0"/>
              <w:jc w:val="left"/>
              <w:rPr>
                <w:bCs w:val="0"/>
                <w:i/>
                <w:iCs/>
                <w:sz w:val="32"/>
                <w:szCs w:val="32"/>
              </w:rPr>
            </w:pPr>
            <w:r w:rsidRPr="00DA168C">
              <w:rPr>
                <w:rFonts w:asciiTheme="minorBidi" w:hAnsiTheme="minorBidi" w:cstheme="minorBidi"/>
                <w:bCs w:val="0"/>
                <w:iCs/>
                <w:noProof/>
                <w:sz w:val="32"/>
                <w:szCs w:val="32"/>
              </w:rPr>
              <w:drawing>
                <wp:anchor distT="0" distB="0" distL="114300" distR="114300" simplePos="0" relativeHeight="251659264" behindDoc="0" locked="0" layoutInCell="1" allowOverlap="1" wp14:anchorId="42B9B6D0" wp14:editId="69A71F6E">
                  <wp:simplePos x="0" y="0"/>
                  <wp:positionH relativeFrom="column">
                    <wp:posOffset>3473450</wp:posOffset>
                  </wp:positionH>
                  <wp:positionV relativeFrom="paragraph">
                    <wp:posOffset>12700</wp:posOffset>
                  </wp:positionV>
                  <wp:extent cx="2025650" cy="584200"/>
                  <wp:effectExtent l="19050" t="0" r="0" b="0"/>
                  <wp:wrapNone/>
                  <wp:docPr id="19" name="Picture 1" descr="C:\Users\User\Favorites\Documents\Desktop\UNEnvironment_Logo_Arabic_Full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Favorites\Documents\Desktop\UNEnvironment_Logo_Arabic_Full_colour.jpg"/>
                          <pic:cNvPicPr>
                            <a:picLocks noChangeAspect="1" noChangeArrowheads="1"/>
                          </pic:cNvPicPr>
                        </pic:nvPicPr>
                        <pic:blipFill>
                          <a:blip r:embed="rId8" cstate="print">
                            <a:biLevel thresh="75000"/>
                          </a:blip>
                          <a:srcRect t="15000" r="8304" b="16667"/>
                          <a:stretch>
                            <a:fillRect/>
                          </a:stretch>
                        </pic:blipFill>
                        <pic:spPr bwMode="auto">
                          <a:xfrm>
                            <a:off x="0" y="0"/>
                            <a:ext cx="2025650" cy="584200"/>
                          </a:xfrm>
                          <a:prstGeom prst="rect">
                            <a:avLst/>
                          </a:prstGeom>
                          <a:noFill/>
                          <a:ln w="9525">
                            <a:noFill/>
                            <a:miter lim="800000"/>
                            <a:headEnd/>
                            <a:tailEnd/>
                          </a:ln>
                        </pic:spPr>
                      </pic:pic>
                    </a:graphicData>
                  </a:graphic>
                </wp:anchor>
              </w:drawing>
            </w:r>
            <w:r w:rsidRPr="00DA168C">
              <w:rPr>
                <w:rFonts w:asciiTheme="minorBidi" w:hAnsiTheme="minorBidi" w:cstheme="minorBidi"/>
                <w:bCs w:val="0"/>
                <w:iCs/>
                <w:sz w:val="32"/>
                <w:szCs w:val="32"/>
              </w:rPr>
              <w:t>CBD</w:t>
            </w:r>
          </w:p>
          <w:p w14:paraId="4EC86E34" w14:textId="77777777" w:rsidR="008E5D2E" w:rsidRPr="008E5D2E" w:rsidRDefault="008E5D2E" w:rsidP="008E5D2E">
            <w:pPr>
              <w:bidi w:val="0"/>
            </w:pPr>
          </w:p>
        </w:tc>
        <w:tc>
          <w:tcPr>
            <w:tcW w:w="2700" w:type="dxa"/>
            <w:tcBorders>
              <w:top w:val="nil"/>
              <w:left w:val="nil"/>
              <w:bottom w:val="single" w:sz="12" w:space="0" w:color="auto"/>
              <w:right w:val="nil"/>
            </w:tcBorders>
          </w:tcPr>
          <w:p w14:paraId="7A389123" w14:textId="77777777" w:rsidR="008E5D2E" w:rsidRPr="008E5D2E" w:rsidRDefault="008E5D2E" w:rsidP="008E5D2E">
            <w:pPr>
              <w:tabs>
                <w:tab w:val="left" w:pos="-720"/>
              </w:tabs>
              <w:suppressAutoHyphens/>
              <w:spacing w:line="120" w:lineRule="auto"/>
            </w:pPr>
            <w:r w:rsidRPr="008E5D2E">
              <w:rPr>
                <w:noProof/>
              </w:rPr>
              <w:drawing>
                <wp:anchor distT="0" distB="0" distL="114300" distR="114300" simplePos="0" relativeHeight="251660288" behindDoc="0" locked="0" layoutInCell="1" allowOverlap="1" wp14:anchorId="4B6D9EF2" wp14:editId="4777778A">
                  <wp:simplePos x="0" y="0"/>
                  <wp:positionH relativeFrom="margin">
                    <wp:posOffset>1169670</wp:posOffset>
                  </wp:positionH>
                  <wp:positionV relativeFrom="margin">
                    <wp:posOffset>114300</wp:posOffset>
                  </wp:positionV>
                  <wp:extent cx="476250" cy="406400"/>
                  <wp:effectExtent l="19050" t="0" r="0" b="0"/>
                  <wp:wrapNone/>
                  <wp:docPr id="20"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76250" cy="406400"/>
                          </a:xfrm>
                          <a:prstGeom prst="rect">
                            <a:avLst/>
                          </a:prstGeom>
                          <a:noFill/>
                        </pic:spPr>
                      </pic:pic>
                    </a:graphicData>
                  </a:graphic>
                </wp:anchor>
              </w:drawing>
            </w:r>
          </w:p>
        </w:tc>
      </w:tr>
      <w:tr w:rsidR="008E5D2E" w:rsidRPr="008E5D2E" w14:paraId="02DF4E4E" w14:textId="77777777" w:rsidTr="001302C0">
        <w:trPr>
          <w:cantSplit/>
          <w:trHeight w:val="1770"/>
        </w:trPr>
        <w:tc>
          <w:tcPr>
            <w:tcW w:w="4428" w:type="dxa"/>
            <w:tcBorders>
              <w:top w:val="nil"/>
              <w:left w:val="nil"/>
              <w:bottom w:val="single" w:sz="24" w:space="0" w:color="auto"/>
              <w:right w:val="nil"/>
            </w:tcBorders>
          </w:tcPr>
          <w:p w14:paraId="0BD226D9" w14:textId="20F14521" w:rsidR="008E5D2E" w:rsidRPr="008E5D2E" w:rsidRDefault="008E5D2E" w:rsidP="008E5D2E">
            <w:pPr>
              <w:bidi w:val="0"/>
              <w:spacing w:line="240" w:lineRule="auto"/>
              <w:rPr>
                <w:sz w:val="22"/>
              </w:rPr>
            </w:pPr>
            <w:r w:rsidRPr="008E5D2E">
              <w:rPr>
                <w:sz w:val="22"/>
              </w:rPr>
              <w:t>Distr</w:t>
            </w:r>
            <w:r w:rsidR="00784BAC">
              <w:rPr>
                <w:sz w:val="22"/>
              </w:rPr>
              <w:t>.</w:t>
            </w:r>
          </w:p>
          <w:p w14:paraId="1828FF0B" w14:textId="11A5F8C9" w:rsidR="008E5D2E" w:rsidRPr="008E5D2E" w:rsidRDefault="008E5D2E" w:rsidP="008E5D2E">
            <w:pPr>
              <w:bidi w:val="0"/>
              <w:spacing w:line="240" w:lineRule="auto"/>
              <w:rPr>
                <w:sz w:val="22"/>
              </w:rPr>
            </w:pPr>
            <w:r w:rsidRPr="008E5D2E">
              <w:rPr>
                <w:sz w:val="22"/>
              </w:rPr>
              <w:t>LIMITED</w:t>
            </w:r>
          </w:p>
          <w:p w14:paraId="77CD02EA" w14:textId="77777777" w:rsidR="008E5D2E" w:rsidRPr="008E5D2E" w:rsidRDefault="008E5D2E" w:rsidP="008E5D2E">
            <w:pPr>
              <w:pStyle w:val="Heading3"/>
              <w:bidi w:val="0"/>
              <w:spacing w:before="0" w:after="0" w:line="240" w:lineRule="auto"/>
              <w:jc w:val="left"/>
              <w:rPr>
                <w:rFonts w:ascii="Times New Roman" w:hAnsi="Times New Roman" w:cs="Simplified Arabic"/>
                <w:b w:val="0"/>
                <w:bCs w:val="0"/>
                <w:sz w:val="22"/>
                <w:szCs w:val="24"/>
              </w:rPr>
            </w:pPr>
          </w:p>
          <w:p w14:paraId="0EF5B483" w14:textId="2215D9B7" w:rsidR="008E5D2E" w:rsidRPr="008E5D2E" w:rsidRDefault="00BB7C13" w:rsidP="008E5D2E">
            <w:pPr>
              <w:bidi w:val="0"/>
              <w:spacing w:line="240" w:lineRule="auto"/>
              <w:rPr>
                <w:sz w:val="22"/>
              </w:rPr>
            </w:pPr>
            <w:sdt>
              <w:sdtPr>
                <w:rPr>
                  <w:sz w:val="22"/>
                </w:rPr>
                <w:alias w:val="Subject"/>
                <w:tag w:val=""/>
                <w:id w:val="1160887708"/>
                <w:placeholder>
                  <w:docPart w:val="E6060CDE8BE04A70B37DFED794F6B626"/>
                </w:placeholder>
                <w:dataBinding w:prefixMappings="xmlns:ns0='http://purl.org/dc/elements/1.1/' xmlns:ns1='http://schemas.openxmlformats.org/package/2006/metadata/core-properties' " w:xpath="/ns1:coreProperties[1]/ns0:subject[1]" w:storeItemID="{6C3C8BC8-F283-45AE-878A-BAB7291924A1}"/>
                <w:text/>
              </w:sdtPr>
              <w:sdtEndPr/>
              <w:sdtContent>
                <w:r w:rsidR="00F44C66">
                  <w:rPr>
                    <w:sz w:val="22"/>
                  </w:rPr>
                  <w:t>CBD/COP/15/L.14</w:t>
                </w:r>
              </w:sdtContent>
            </w:sdt>
          </w:p>
          <w:p w14:paraId="031AAF7B" w14:textId="62C82E67" w:rsidR="008E5D2E" w:rsidRPr="008E5D2E" w:rsidRDefault="001A3C76" w:rsidP="008E5D2E">
            <w:pPr>
              <w:bidi w:val="0"/>
              <w:spacing w:line="240" w:lineRule="auto"/>
              <w:jc w:val="left"/>
              <w:rPr>
                <w:sz w:val="22"/>
              </w:rPr>
            </w:pPr>
            <w:r>
              <w:rPr>
                <w:sz w:val="22"/>
              </w:rPr>
              <w:t>13</w:t>
            </w:r>
            <w:r w:rsidR="00784BAC">
              <w:rPr>
                <w:sz w:val="22"/>
              </w:rPr>
              <w:t xml:space="preserve"> December </w:t>
            </w:r>
            <w:r w:rsidR="008E5D2E" w:rsidRPr="008E5D2E">
              <w:rPr>
                <w:sz w:val="22"/>
              </w:rPr>
              <w:t>2022</w:t>
            </w:r>
          </w:p>
          <w:p w14:paraId="31CAA367" w14:textId="77777777" w:rsidR="008E5D2E" w:rsidRPr="008E5D2E" w:rsidRDefault="008E5D2E" w:rsidP="008E5D2E">
            <w:pPr>
              <w:pStyle w:val="Heading5"/>
              <w:numPr>
                <w:ilvl w:val="0"/>
                <w:numId w:val="0"/>
              </w:numPr>
              <w:tabs>
                <w:tab w:val="left" w:pos="-720"/>
              </w:tabs>
              <w:suppressAutoHyphens/>
              <w:spacing w:before="0" w:after="0"/>
              <w:ind w:left="1800"/>
              <w:rPr>
                <w:rFonts w:ascii="Times New Roman" w:eastAsia="YouYuan" w:hAnsi="Times New Roman" w:cs="Simplified Arabic"/>
                <w:b w:val="0"/>
                <w:bCs w:val="0"/>
                <w:i w:val="0"/>
                <w:iCs w:val="0"/>
                <w:kern w:val="2"/>
                <w:sz w:val="22"/>
                <w:szCs w:val="24"/>
                <w:lang w:val="en-US"/>
              </w:rPr>
            </w:pPr>
          </w:p>
          <w:p w14:paraId="45EB7638" w14:textId="77777777" w:rsidR="008E5D2E" w:rsidRPr="008E5D2E" w:rsidRDefault="008E5D2E" w:rsidP="008E5D2E">
            <w:pPr>
              <w:pStyle w:val="Heading5"/>
              <w:numPr>
                <w:ilvl w:val="0"/>
                <w:numId w:val="0"/>
              </w:numPr>
              <w:tabs>
                <w:tab w:val="left" w:pos="-720"/>
              </w:tabs>
              <w:suppressAutoHyphens/>
              <w:spacing w:before="0" w:after="0"/>
              <w:rPr>
                <w:rFonts w:ascii="Times New Roman" w:eastAsia="YouYuan" w:hAnsi="Times New Roman" w:cs="Simplified Arabic"/>
                <w:b w:val="0"/>
                <w:bCs w:val="0"/>
                <w:i w:val="0"/>
                <w:iCs w:val="0"/>
                <w:kern w:val="2"/>
                <w:sz w:val="22"/>
                <w:szCs w:val="24"/>
                <w:lang w:val="en-US"/>
              </w:rPr>
            </w:pPr>
            <w:r w:rsidRPr="008E5D2E">
              <w:rPr>
                <w:rFonts w:ascii="Times New Roman" w:eastAsia="YouYuan" w:hAnsi="Times New Roman" w:cs="Simplified Arabic"/>
                <w:b w:val="0"/>
                <w:bCs w:val="0"/>
                <w:i w:val="0"/>
                <w:iCs w:val="0"/>
                <w:kern w:val="2"/>
                <w:sz w:val="22"/>
                <w:szCs w:val="24"/>
                <w:lang w:val="en-US"/>
              </w:rPr>
              <w:t>ARABIC</w:t>
            </w:r>
          </w:p>
          <w:p w14:paraId="75231DFA" w14:textId="529423EF" w:rsidR="008E5D2E" w:rsidRPr="008E5D2E" w:rsidRDefault="008E5D2E" w:rsidP="008E5D2E">
            <w:pPr>
              <w:tabs>
                <w:tab w:val="left" w:pos="-720"/>
              </w:tabs>
              <w:suppressAutoHyphens/>
              <w:bidi w:val="0"/>
              <w:spacing w:line="240" w:lineRule="auto"/>
              <w:rPr>
                <w:szCs w:val="22"/>
              </w:rPr>
            </w:pPr>
            <w:r w:rsidRPr="008E5D2E">
              <w:rPr>
                <w:sz w:val="22"/>
              </w:rPr>
              <w:t>ORIGINAL</w:t>
            </w:r>
            <w:r w:rsidR="00784BAC">
              <w:rPr>
                <w:sz w:val="22"/>
              </w:rPr>
              <w:t xml:space="preserve">: </w:t>
            </w:r>
            <w:r w:rsidRPr="008E5D2E">
              <w:rPr>
                <w:sz w:val="22"/>
              </w:rPr>
              <w:t>ENGLISH</w:t>
            </w:r>
            <w:r w:rsidR="00784BAC">
              <w:rPr>
                <w:sz w:val="22"/>
              </w:rPr>
              <w:t xml:space="preserve"> </w:t>
            </w:r>
          </w:p>
        </w:tc>
        <w:tc>
          <w:tcPr>
            <w:tcW w:w="5220" w:type="dxa"/>
            <w:gridSpan w:val="2"/>
            <w:tcBorders>
              <w:top w:val="nil"/>
              <w:left w:val="nil"/>
              <w:bottom w:val="single" w:sz="24" w:space="0" w:color="auto"/>
              <w:right w:val="nil"/>
            </w:tcBorders>
          </w:tcPr>
          <w:p w14:paraId="5F4205A4" w14:textId="77777777" w:rsidR="008E5D2E" w:rsidRPr="008E5D2E" w:rsidRDefault="008E5D2E" w:rsidP="008E5D2E">
            <w:pPr>
              <w:tabs>
                <w:tab w:val="left" w:pos="-720"/>
              </w:tabs>
              <w:suppressAutoHyphens/>
              <w:spacing w:before="120"/>
              <w:rPr>
                <w:rtl/>
              </w:rPr>
            </w:pPr>
            <w:r w:rsidRPr="008E5D2E">
              <w:rPr>
                <w:b/>
                <w:bCs/>
                <w:noProof/>
                <w:sz w:val="36"/>
                <w:szCs w:val="36"/>
                <w:rtl/>
              </w:rPr>
              <w:drawing>
                <wp:inline distT="0" distB="0" distL="0" distR="0" wp14:anchorId="4D31C9DD" wp14:editId="0A1A103C">
                  <wp:extent cx="2562860" cy="1023620"/>
                  <wp:effectExtent l="19050" t="0" r="8890" b="0"/>
                  <wp:docPr id="1" name="Picture 1" descr="CBD_logo_ar-CMYK-black  Converted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BD_logo_ar-CMYK-black  Converted "/>
                          <pic:cNvPicPr>
                            <a:picLocks noChangeAspect="1" noChangeArrowheads="1"/>
                          </pic:cNvPicPr>
                        </pic:nvPicPr>
                        <pic:blipFill>
                          <a:blip r:embed="rId10" cstate="print"/>
                          <a:srcRect/>
                          <a:stretch>
                            <a:fillRect/>
                          </a:stretch>
                        </pic:blipFill>
                        <pic:spPr bwMode="auto">
                          <a:xfrm>
                            <a:off x="0" y="0"/>
                            <a:ext cx="2562860" cy="1023620"/>
                          </a:xfrm>
                          <a:prstGeom prst="rect">
                            <a:avLst/>
                          </a:prstGeom>
                          <a:noFill/>
                          <a:ln w="9525">
                            <a:noFill/>
                            <a:miter lim="800000"/>
                            <a:headEnd/>
                            <a:tailEnd/>
                          </a:ln>
                        </pic:spPr>
                      </pic:pic>
                    </a:graphicData>
                  </a:graphic>
                </wp:inline>
              </w:drawing>
            </w:r>
          </w:p>
        </w:tc>
      </w:tr>
    </w:tbl>
    <w:p w14:paraId="5D26F457" w14:textId="77777777" w:rsidR="002450F7" w:rsidRDefault="005C5A6C" w:rsidP="005C5A6C">
      <w:pPr>
        <w:pStyle w:val="meetingname"/>
        <w:bidi/>
        <w:ind w:right="4590"/>
        <w:rPr>
          <w:rFonts w:ascii="Simplified Arabic" w:hAnsi="Simplified Arabic" w:cs="Simplified Arabic"/>
          <w:b/>
          <w:bCs/>
          <w:sz w:val="24"/>
          <w:rtl/>
        </w:rPr>
      </w:pPr>
      <w:r w:rsidRPr="00885FF8">
        <w:rPr>
          <w:rFonts w:ascii="Simplified Arabic" w:hAnsi="Simplified Arabic" w:cs="Simplified Arabic"/>
          <w:b/>
          <w:bCs/>
          <w:sz w:val="24"/>
          <w:rtl/>
        </w:rPr>
        <w:t xml:space="preserve">مؤتمر الأطراف في </w:t>
      </w:r>
      <w:r w:rsidRPr="00885FF8">
        <w:rPr>
          <w:rFonts w:ascii="Simplified Arabic" w:hAnsi="Simplified Arabic" w:cs="Simplified Arabic" w:hint="cs"/>
          <w:b/>
          <w:bCs/>
          <w:sz w:val="24"/>
          <w:rtl/>
        </w:rPr>
        <w:t>ال</w:t>
      </w:r>
      <w:r w:rsidRPr="00885FF8">
        <w:rPr>
          <w:rFonts w:ascii="Simplified Arabic" w:hAnsi="Simplified Arabic" w:cs="Simplified Arabic"/>
          <w:b/>
          <w:bCs/>
          <w:sz w:val="24"/>
          <w:rtl/>
        </w:rPr>
        <w:t>اتفاقية</w:t>
      </w:r>
      <w:r w:rsidRPr="00885FF8">
        <w:rPr>
          <w:rFonts w:ascii="Simplified Arabic" w:hAnsi="Simplified Arabic" w:cs="Simplified Arabic" w:hint="cs"/>
          <w:b/>
          <w:bCs/>
          <w:sz w:val="24"/>
          <w:rtl/>
        </w:rPr>
        <w:t xml:space="preserve"> </w:t>
      </w:r>
    </w:p>
    <w:p w14:paraId="7F58338A" w14:textId="04ABEE6F" w:rsidR="005C5A6C" w:rsidRPr="00885FF8" w:rsidRDefault="005C5A6C" w:rsidP="002450F7">
      <w:pPr>
        <w:pStyle w:val="meetingname"/>
        <w:bidi/>
        <w:ind w:right="4590"/>
        <w:rPr>
          <w:b/>
          <w:bCs/>
          <w:kern w:val="22"/>
          <w:sz w:val="24"/>
          <w:rtl/>
          <w:lang w:bidi="ar-EG"/>
        </w:rPr>
      </w:pPr>
      <w:r w:rsidRPr="00885FF8">
        <w:rPr>
          <w:rFonts w:ascii="Simplified Arabic" w:hAnsi="Simplified Arabic" w:cs="Simplified Arabic" w:hint="cs"/>
          <w:b/>
          <w:bCs/>
          <w:sz w:val="24"/>
          <w:rtl/>
        </w:rPr>
        <w:t>المتعلقة</w:t>
      </w:r>
      <w:r w:rsidRPr="00885FF8">
        <w:rPr>
          <w:rFonts w:ascii="Simplified Arabic" w:hAnsi="Simplified Arabic" w:cs="Simplified Arabic"/>
          <w:b/>
          <w:bCs/>
          <w:sz w:val="24"/>
          <w:rtl/>
        </w:rPr>
        <w:t xml:space="preserve"> </w:t>
      </w:r>
      <w:r w:rsidRPr="00885FF8">
        <w:rPr>
          <w:rFonts w:ascii="Simplified Arabic" w:hAnsi="Simplified Arabic" w:cs="Simplified Arabic" w:hint="cs"/>
          <w:b/>
          <w:bCs/>
          <w:sz w:val="24"/>
          <w:rtl/>
        </w:rPr>
        <w:t>ب</w:t>
      </w:r>
      <w:r w:rsidRPr="00885FF8">
        <w:rPr>
          <w:rFonts w:ascii="Simplified Arabic" w:hAnsi="Simplified Arabic" w:cs="Simplified Arabic"/>
          <w:b/>
          <w:bCs/>
          <w:sz w:val="24"/>
          <w:rtl/>
        </w:rPr>
        <w:t>التنوع البيولوجي</w:t>
      </w:r>
    </w:p>
    <w:p w14:paraId="75BE3183" w14:textId="392C304B" w:rsidR="005C5A6C" w:rsidRDefault="005C5A6C" w:rsidP="005C5A6C">
      <w:pPr>
        <w:rPr>
          <w:snapToGrid w:val="0"/>
          <w:kern w:val="22"/>
          <w:rtl/>
          <w:lang w:bidi="ar-EG"/>
        </w:rPr>
      </w:pPr>
      <w:r w:rsidRPr="00143ED1">
        <w:rPr>
          <w:rFonts w:ascii="Simplified Arabic" w:hAnsi="Simplified Arabic"/>
          <w:sz w:val="24"/>
          <w:rtl/>
        </w:rPr>
        <w:t xml:space="preserve">الاجتماع </w:t>
      </w:r>
      <w:r w:rsidR="002450F7">
        <w:rPr>
          <w:rFonts w:ascii="Simplified Arabic" w:hAnsi="Simplified Arabic" w:hint="cs"/>
          <w:sz w:val="24"/>
          <w:rtl/>
        </w:rPr>
        <w:t>الخامس عشر</w:t>
      </w:r>
      <w:r w:rsidR="00F44C66">
        <w:rPr>
          <w:rFonts w:ascii="Simplified Arabic" w:hAnsi="Simplified Arabic" w:hint="cs"/>
          <w:sz w:val="24"/>
          <w:rtl/>
          <w:lang w:bidi="ar-EG"/>
        </w:rPr>
        <w:t xml:space="preserve"> </w:t>
      </w:r>
      <w:r w:rsidR="00F44C66">
        <w:rPr>
          <w:rFonts w:ascii="Simplified Arabic" w:hAnsi="Simplified Arabic"/>
          <w:sz w:val="24"/>
          <w:rtl/>
          <w:lang w:bidi="ar-EG"/>
        </w:rPr>
        <w:t>–</w:t>
      </w:r>
      <w:r w:rsidR="00F44C66">
        <w:rPr>
          <w:rFonts w:ascii="Simplified Arabic" w:hAnsi="Simplified Arabic" w:hint="cs"/>
          <w:sz w:val="24"/>
          <w:rtl/>
          <w:lang w:bidi="ar-EG"/>
        </w:rPr>
        <w:t xml:space="preserve"> الجزء الثاني</w:t>
      </w:r>
    </w:p>
    <w:p w14:paraId="1C7E5C83" w14:textId="77777777" w:rsidR="005C5A6C" w:rsidRPr="006D50A5" w:rsidRDefault="005C5A6C" w:rsidP="005C5A6C">
      <w:pPr>
        <w:rPr>
          <w:rFonts w:ascii="Simplified Arabic" w:hAnsi="Simplified Arabic"/>
          <w:b/>
          <w:bCs/>
          <w:sz w:val="24"/>
          <w:rtl/>
        </w:rPr>
      </w:pPr>
      <w:r>
        <w:rPr>
          <w:rFonts w:ascii="Simplified Arabic" w:hAnsi="Simplified Arabic" w:hint="cs"/>
          <w:sz w:val="24"/>
          <w:rtl/>
        </w:rPr>
        <w:t>مونتريال</w:t>
      </w:r>
      <w:r w:rsidRPr="00143ED1">
        <w:rPr>
          <w:rFonts w:ascii="Simplified Arabic" w:hAnsi="Simplified Arabic"/>
          <w:sz w:val="24"/>
          <w:rtl/>
        </w:rPr>
        <w:t xml:space="preserve">، </w:t>
      </w:r>
      <w:r>
        <w:rPr>
          <w:rFonts w:ascii="Simplified Arabic" w:hAnsi="Simplified Arabic" w:hint="cs"/>
          <w:sz w:val="24"/>
          <w:rtl/>
        </w:rPr>
        <w:t>كندا</w:t>
      </w:r>
      <w:r w:rsidRPr="00143ED1">
        <w:rPr>
          <w:rFonts w:ascii="Simplified Arabic" w:hAnsi="Simplified Arabic"/>
          <w:sz w:val="24"/>
          <w:rtl/>
        </w:rPr>
        <w:t xml:space="preserve">، </w:t>
      </w:r>
      <w:r>
        <w:rPr>
          <w:rFonts w:ascii="Simplified Arabic" w:hAnsi="Simplified Arabic" w:hint="cs"/>
          <w:sz w:val="24"/>
          <w:rtl/>
        </w:rPr>
        <w:t>7</w:t>
      </w:r>
      <w:r w:rsidRPr="00143ED1">
        <w:rPr>
          <w:rFonts w:ascii="Simplified Arabic" w:hAnsi="Simplified Arabic"/>
          <w:sz w:val="24"/>
          <w:rtl/>
        </w:rPr>
        <w:t>-</w:t>
      </w:r>
      <w:r>
        <w:rPr>
          <w:rFonts w:ascii="Simplified Arabic" w:hAnsi="Simplified Arabic" w:hint="cs"/>
          <w:sz w:val="24"/>
          <w:rtl/>
        </w:rPr>
        <w:t>19</w:t>
      </w:r>
      <w:r w:rsidRPr="00143ED1">
        <w:rPr>
          <w:rFonts w:ascii="Simplified Arabic" w:hAnsi="Simplified Arabic"/>
          <w:sz w:val="24"/>
          <w:rtl/>
        </w:rPr>
        <w:t xml:space="preserve"> </w:t>
      </w:r>
      <w:r>
        <w:rPr>
          <w:rFonts w:ascii="Simplified Arabic" w:hAnsi="Simplified Arabic" w:hint="cs"/>
          <w:sz w:val="24"/>
          <w:rtl/>
        </w:rPr>
        <w:t>ديسمبر</w:t>
      </w:r>
      <w:r>
        <w:rPr>
          <w:rFonts w:ascii="Simplified Arabic" w:hAnsi="Simplified Arabic"/>
          <w:sz w:val="24"/>
          <w:rtl/>
        </w:rPr>
        <w:t>/</w:t>
      </w:r>
      <w:r>
        <w:rPr>
          <w:rFonts w:ascii="Simplified Arabic" w:hAnsi="Simplified Arabic" w:hint="cs"/>
          <w:sz w:val="24"/>
          <w:rtl/>
        </w:rPr>
        <w:t>كانون</w:t>
      </w:r>
      <w:r w:rsidRPr="00CA7798">
        <w:rPr>
          <w:rFonts w:ascii="Simplified Arabic" w:hAnsi="Simplified Arabic"/>
          <w:sz w:val="24"/>
          <w:rtl/>
        </w:rPr>
        <w:t xml:space="preserve"> الأول</w:t>
      </w:r>
      <w:r w:rsidRPr="00143ED1">
        <w:rPr>
          <w:rFonts w:ascii="Simplified Arabic" w:hAnsi="Simplified Arabic"/>
          <w:sz w:val="24"/>
          <w:rtl/>
        </w:rPr>
        <w:t xml:space="preserve"> </w:t>
      </w:r>
      <w:r>
        <w:rPr>
          <w:rFonts w:ascii="Simplified Arabic" w:hAnsi="Simplified Arabic" w:hint="cs"/>
          <w:sz w:val="24"/>
          <w:rtl/>
        </w:rPr>
        <w:t>2022</w:t>
      </w:r>
    </w:p>
    <w:p w14:paraId="56382394" w14:textId="5D9F8E24" w:rsidR="008E5D2E" w:rsidRPr="008E5D2E" w:rsidRDefault="005C5A6C" w:rsidP="005C5A6C">
      <w:pPr>
        <w:rPr>
          <w:rtl/>
        </w:rPr>
      </w:pPr>
      <w:r>
        <w:rPr>
          <w:rFonts w:ascii="Simplified Arabic" w:hAnsi="Simplified Arabic" w:hint="cs"/>
          <w:sz w:val="24"/>
          <w:rtl/>
        </w:rPr>
        <w:t xml:space="preserve">البند </w:t>
      </w:r>
      <w:r w:rsidR="00F44C66">
        <w:rPr>
          <w:rFonts w:ascii="Simplified Arabic" w:hAnsi="Simplified Arabic" w:hint="cs"/>
          <w:sz w:val="24"/>
          <w:rtl/>
        </w:rPr>
        <w:t>20</w:t>
      </w:r>
      <w:r w:rsidR="00605361">
        <w:rPr>
          <w:rFonts w:ascii="Simplified Arabic" w:hAnsi="Simplified Arabic" w:hint="cs"/>
          <w:sz w:val="24"/>
          <w:rtl/>
        </w:rPr>
        <w:t>ألف</w:t>
      </w:r>
      <w:r>
        <w:rPr>
          <w:rFonts w:ascii="Simplified Arabic" w:hAnsi="Simplified Arabic" w:hint="cs"/>
          <w:sz w:val="24"/>
          <w:rtl/>
        </w:rPr>
        <w:t xml:space="preserve"> من جدول الأعمال</w:t>
      </w:r>
    </w:p>
    <w:p w14:paraId="1C847FC1" w14:textId="77777777" w:rsidR="009C0041" w:rsidRDefault="009C0041" w:rsidP="009C0041">
      <w:pPr>
        <w:spacing w:after="120"/>
        <w:jc w:val="center"/>
        <w:rPr>
          <w:b/>
          <w:bCs/>
          <w:rtl/>
          <w:lang w:val="en-GB"/>
        </w:rPr>
      </w:pPr>
    </w:p>
    <w:p w14:paraId="4DF48B7D" w14:textId="1F647BBE" w:rsidR="001A3C76" w:rsidRPr="00601CB8" w:rsidRDefault="00F44C66" w:rsidP="001A3C76">
      <w:pPr>
        <w:spacing w:before="120" w:after="120"/>
        <w:jc w:val="center"/>
        <w:rPr>
          <w:b/>
          <w:bCs/>
          <w:sz w:val="28"/>
          <w:szCs w:val="28"/>
          <w:rtl/>
          <w:lang w:bidi="ar-EG"/>
        </w:rPr>
      </w:pPr>
      <w:r w:rsidRPr="00F44C66">
        <w:rPr>
          <w:b/>
          <w:bCs/>
          <w:sz w:val="28"/>
          <w:szCs w:val="28"/>
          <w:rtl/>
          <w:lang w:bidi="ar-EG"/>
        </w:rPr>
        <w:t>المناطق البحرية المهمة إيكولوجيا أو بيولوجيا: أعمال إضافية</w:t>
      </w:r>
    </w:p>
    <w:p w14:paraId="39981A3F" w14:textId="43D24037" w:rsidR="001A3C76" w:rsidRPr="00601CB8" w:rsidRDefault="001A3C76" w:rsidP="001A3C76">
      <w:pPr>
        <w:spacing w:before="120" w:after="120"/>
        <w:jc w:val="center"/>
        <w:rPr>
          <w:b/>
          <w:bCs/>
          <w:rtl/>
          <w:lang w:bidi="ar-EG"/>
        </w:rPr>
      </w:pPr>
      <w:r w:rsidRPr="00601CB8">
        <w:rPr>
          <w:rFonts w:hint="cs"/>
          <w:b/>
          <w:bCs/>
          <w:rtl/>
          <w:lang w:bidi="ar-EG"/>
        </w:rPr>
        <w:t xml:space="preserve">مشروع </w:t>
      </w:r>
      <w:r>
        <w:rPr>
          <w:rFonts w:hint="cs"/>
          <w:b/>
          <w:bCs/>
          <w:rtl/>
          <w:lang w:bidi="ar-EG"/>
        </w:rPr>
        <w:t>مقرر</w:t>
      </w:r>
      <w:r w:rsidRPr="00601CB8">
        <w:rPr>
          <w:rFonts w:hint="cs"/>
          <w:b/>
          <w:bCs/>
          <w:rtl/>
          <w:lang w:bidi="ar-EG"/>
        </w:rPr>
        <w:t xml:space="preserve"> مقدم من رئيس</w:t>
      </w:r>
      <w:r>
        <w:rPr>
          <w:rFonts w:hint="cs"/>
          <w:b/>
          <w:bCs/>
          <w:rtl/>
          <w:lang w:bidi="ar-EG"/>
        </w:rPr>
        <w:t>ة الفريق العامل الثاني</w:t>
      </w:r>
    </w:p>
    <w:p w14:paraId="1B33A294" w14:textId="28C15EC8" w:rsidR="001A3C76" w:rsidRPr="006D1E2B" w:rsidRDefault="001A3C76" w:rsidP="001A3C76">
      <w:pPr>
        <w:spacing w:after="120"/>
        <w:ind w:firstLine="720"/>
        <w:jc w:val="both"/>
        <w:rPr>
          <w:i/>
          <w:iCs/>
          <w:sz w:val="22"/>
        </w:rPr>
      </w:pPr>
      <w:r w:rsidRPr="006D1E2B">
        <w:rPr>
          <w:i/>
          <w:iCs/>
          <w:sz w:val="22"/>
          <w:rtl/>
        </w:rPr>
        <w:t>إن مؤتمر الأطراف</w:t>
      </w:r>
      <w:r w:rsidR="00605361">
        <w:rPr>
          <w:rFonts w:hint="cs"/>
          <w:i/>
          <w:iCs/>
          <w:sz w:val="22"/>
          <w:rtl/>
        </w:rPr>
        <w:t>،</w:t>
      </w:r>
    </w:p>
    <w:p w14:paraId="5F609B64" w14:textId="77777777" w:rsidR="00F44C66" w:rsidRPr="009C2A22"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i/>
          <w:iCs/>
          <w:snapToGrid w:val="0"/>
          <w:kern w:val="22"/>
          <w:szCs w:val="22"/>
          <w:rtl/>
        </w:rPr>
      </w:pPr>
      <w:r w:rsidRPr="009C2A22">
        <w:rPr>
          <w:rFonts w:ascii="Simplified Arabic" w:hAnsi="Simplified Arabic"/>
          <w:i/>
          <w:iCs/>
          <w:rtl/>
        </w:rPr>
        <w:t>إذ يؤكد من جديد</w:t>
      </w:r>
      <w:r w:rsidRPr="009C2A22">
        <w:rPr>
          <w:rFonts w:ascii="Simplified Arabic" w:hAnsi="Simplified Arabic"/>
          <w:rtl/>
        </w:rPr>
        <w:t xml:space="preserve"> الماد</w:t>
      </w:r>
      <w:r>
        <w:rPr>
          <w:rFonts w:ascii="Simplified Arabic" w:hAnsi="Simplified Arabic" w:hint="cs"/>
          <w:rtl/>
        </w:rPr>
        <w:t>تين 4</w:t>
      </w:r>
      <w:r w:rsidRPr="009C2A22">
        <w:rPr>
          <w:rFonts w:ascii="Simplified Arabic" w:hAnsi="Simplified Arabic"/>
          <w:rtl/>
        </w:rPr>
        <w:t xml:space="preserve"> </w:t>
      </w:r>
      <w:r>
        <w:rPr>
          <w:rFonts w:ascii="Simplified Arabic" w:hAnsi="Simplified Arabic" w:hint="cs"/>
          <w:rtl/>
        </w:rPr>
        <w:t>و</w:t>
      </w:r>
      <w:r w:rsidRPr="009C2A22">
        <w:rPr>
          <w:rFonts w:ascii="Simplified Arabic" w:hAnsi="Simplified Arabic"/>
          <w:rtl/>
        </w:rPr>
        <w:t>22 من الاتفاقية وكذلك المقررات 10/29 و11/17 و12/22 و13/12 (لا سيما الفقرة 3) و14/9 الصادرة عن مؤتمر الأطراف،</w:t>
      </w:r>
    </w:p>
    <w:p w14:paraId="18363820" w14:textId="5E8070C9" w:rsidR="00F44C66" w:rsidRPr="00FE242D" w:rsidRDefault="00F44C66" w:rsidP="00F44C66">
      <w:pPr>
        <w:pStyle w:val="ListParagraph"/>
        <w:bidi/>
        <w:ind w:left="0" w:firstLine="720"/>
        <w:contextualSpacing w:val="0"/>
        <w:rPr>
          <w:rFonts w:ascii="Simplified Arabic" w:hAnsi="Simplified Arabic" w:cs="Simplified Arabic"/>
          <w:sz w:val="20"/>
          <w:rtl/>
        </w:rPr>
      </w:pPr>
      <w:r w:rsidRPr="00FE242D">
        <w:rPr>
          <w:rFonts w:ascii="Simplified Arabic" w:hAnsi="Simplified Arabic" w:cs="Simplified Arabic"/>
          <w:i/>
          <w:iCs/>
          <w:sz w:val="20"/>
          <w:rtl/>
        </w:rPr>
        <w:t xml:space="preserve">وإذ يشير إلى </w:t>
      </w:r>
      <w:r w:rsidRPr="00FE242D">
        <w:rPr>
          <w:rFonts w:ascii="Simplified Arabic" w:hAnsi="Simplified Arabic" w:cs="Simplified Arabic"/>
          <w:sz w:val="20"/>
          <w:rtl/>
        </w:rPr>
        <w:t xml:space="preserve">القرار </w:t>
      </w:r>
      <w:hyperlink r:id="rId11" w:history="1">
        <w:r w:rsidRPr="00CF60AC">
          <w:rPr>
            <w:rStyle w:val="Hyperlink"/>
            <w:rFonts w:ascii="Simplified Arabic" w:hAnsi="Simplified Arabic" w:cs="Simplified Arabic" w:hint="cs"/>
            <w:sz w:val="20"/>
            <w:rtl/>
          </w:rPr>
          <w:t>76/72</w:t>
        </w:r>
      </w:hyperlink>
      <w:r w:rsidRPr="00FE242D">
        <w:rPr>
          <w:rFonts w:ascii="Simplified Arabic" w:hAnsi="Simplified Arabic" w:cs="Simplified Arabic"/>
          <w:sz w:val="20"/>
          <w:rtl/>
        </w:rPr>
        <w:t xml:space="preserve"> الصادر عن الجمعية العامة للأمم المتحدة بشأن المحيطات وقانون البحار وفقرات الديباجة المتعلقة باتفاقية الأمم المتحدة لقانون البحار،</w:t>
      </w:r>
      <w:r w:rsidRPr="00FE242D">
        <w:rPr>
          <w:rStyle w:val="FootnoteReference"/>
          <w:rFonts w:ascii="Simplified Arabic" w:hAnsi="Simplified Arabic" w:cs="Simplified Arabic"/>
          <w:sz w:val="20"/>
          <w:rtl/>
        </w:rPr>
        <w:footnoteReference w:id="1"/>
      </w:r>
      <w:r w:rsidRPr="00BB7C13">
        <w:rPr>
          <w:rFonts w:ascii="Simplified Arabic" w:hAnsi="Simplified Arabic" w:cs="Simplified Arabic" w:hint="cs"/>
          <w:sz w:val="20"/>
          <w:vertAlign w:val="superscript"/>
          <w:rtl/>
        </w:rPr>
        <w:t>،</w:t>
      </w:r>
      <w:r>
        <w:rPr>
          <w:rFonts w:ascii="Simplified Arabic" w:hAnsi="Simplified Arabic" w:cs="Simplified Arabic" w:hint="cs"/>
          <w:sz w:val="20"/>
          <w:rtl/>
        </w:rPr>
        <w:t xml:space="preserve"> </w:t>
      </w:r>
      <w:r w:rsidRPr="00FE242D">
        <w:rPr>
          <w:rStyle w:val="FootnoteReference"/>
          <w:rFonts w:ascii="Simplified Arabic" w:hAnsi="Simplified Arabic" w:cs="Simplified Arabic"/>
          <w:sz w:val="20"/>
          <w:rtl/>
        </w:rPr>
        <w:footnoteReference w:id="2"/>
      </w:r>
    </w:p>
    <w:p w14:paraId="7313F392" w14:textId="77777777" w:rsidR="00F44C66" w:rsidRPr="00FE242D" w:rsidRDefault="00F44C66" w:rsidP="00F44C66">
      <w:pPr>
        <w:pStyle w:val="ListParagraph"/>
        <w:bidi/>
        <w:ind w:left="0" w:firstLine="720"/>
        <w:contextualSpacing w:val="0"/>
        <w:rPr>
          <w:rFonts w:ascii="Simplified Arabic" w:hAnsi="Simplified Arabic" w:cs="Simplified Arabic"/>
          <w:sz w:val="20"/>
          <w:rtl/>
        </w:rPr>
      </w:pPr>
      <w:r w:rsidRPr="00FE242D">
        <w:rPr>
          <w:rFonts w:ascii="Simplified Arabic" w:hAnsi="Simplified Arabic" w:cs="Simplified Arabic"/>
          <w:i/>
          <w:iCs/>
          <w:sz w:val="20"/>
          <w:rtl/>
        </w:rPr>
        <w:t xml:space="preserve">وإذ يؤكد من جديد </w:t>
      </w:r>
      <w:r w:rsidRPr="00FE242D">
        <w:rPr>
          <w:rFonts w:ascii="Simplified Arabic" w:hAnsi="Simplified Arabic" w:cs="Simplified Arabic"/>
          <w:sz w:val="20"/>
          <w:rtl/>
        </w:rPr>
        <w:t>الدور ال</w:t>
      </w:r>
      <w:r>
        <w:rPr>
          <w:rFonts w:ascii="Simplified Arabic" w:hAnsi="Simplified Arabic" w:cs="Simplified Arabic" w:hint="cs"/>
          <w:sz w:val="20"/>
          <w:rtl/>
        </w:rPr>
        <w:t>محوري</w:t>
      </w:r>
      <w:r w:rsidRPr="00FE242D">
        <w:rPr>
          <w:rFonts w:ascii="Simplified Arabic" w:hAnsi="Simplified Arabic" w:cs="Simplified Arabic"/>
          <w:sz w:val="20"/>
          <w:rtl/>
        </w:rPr>
        <w:t xml:space="preserve"> للجمعية العامة للأمم المتحدة في معالجة القضايا المتعلقة بحفظ التنوع البيولوجي واستخدامه المستدام في المناطق البحرية الواقعة خارج نطاق الولاية الوطنية،</w:t>
      </w:r>
    </w:p>
    <w:p w14:paraId="5F7420F9" w14:textId="77777777" w:rsidR="00F44C66" w:rsidRDefault="00F44C66" w:rsidP="00F44C66">
      <w:pPr>
        <w:pStyle w:val="ListParagraph"/>
        <w:bidi/>
        <w:ind w:left="0" w:firstLine="720"/>
        <w:contextualSpacing w:val="0"/>
        <w:rPr>
          <w:rFonts w:ascii="Simplified Arabic" w:hAnsi="Simplified Arabic" w:cs="Simplified Arabic"/>
          <w:sz w:val="20"/>
          <w:rtl/>
        </w:rPr>
      </w:pPr>
      <w:r w:rsidRPr="00FE242D">
        <w:rPr>
          <w:rFonts w:ascii="Simplified Arabic" w:hAnsi="Simplified Arabic" w:cs="Simplified Arabic"/>
          <w:i/>
          <w:iCs/>
          <w:sz w:val="20"/>
          <w:rtl/>
        </w:rPr>
        <w:t xml:space="preserve">وإذ يحيط علما </w:t>
      </w:r>
      <w:r w:rsidRPr="00FE242D">
        <w:rPr>
          <w:rFonts w:ascii="Simplified Arabic" w:hAnsi="Simplified Arabic" w:cs="Simplified Arabic"/>
          <w:sz w:val="20"/>
          <w:rtl/>
        </w:rPr>
        <w:t xml:space="preserve">بالمفاوضات الجارية في المؤتمر الحكومي الدولي لوضع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 عملا بالقرار </w:t>
      </w:r>
      <w:hyperlink r:id="rId12" w:history="1">
        <w:r w:rsidRPr="00D62C81">
          <w:rPr>
            <w:rStyle w:val="Hyperlink"/>
            <w:rFonts w:ascii="Simplified Arabic" w:hAnsi="Simplified Arabic" w:cs="Simplified Arabic" w:hint="cs"/>
            <w:sz w:val="20"/>
            <w:rtl/>
          </w:rPr>
          <w:t>72/249</w:t>
        </w:r>
      </w:hyperlink>
      <w:r w:rsidRPr="00FE242D">
        <w:rPr>
          <w:rFonts w:ascii="Simplified Arabic" w:hAnsi="Simplified Arabic" w:cs="Simplified Arabic"/>
          <w:sz w:val="20"/>
          <w:rtl/>
        </w:rPr>
        <w:t xml:space="preserve"> الصادر عن الجمعية العامة للأمم المتحدة،</w:t>
      </w:r>
    </w:p>
    <w:p w14:paraId="0521D0E5" w14:textId="77777777" w:rsidR="00F44C66" w:rsidRDefault="00F44C66" w:rsidP="00F44C66">
      <w:pPr>
        <w:pStyle w:val="ListParagraph"/>
        <w:bidi/>
        <w:ind w:left="0" w:firstLine="720"/>
        <w:contextualSpacing w:val="0"/>
        <w:rPr>
          <w:rFonts w:ascii="Simplified Arabic" w:hAnsi="Simplified Arabic" w:cs="Simplified Arabic"/>
          <w:sz w:val="24"/>
          <w:rtl/>
        </w:rPr>
      </w:pPr>
      <w:r w:rsidRPr="00D62C81">
        <w:rPr>
          <w:rFonts w:ascii="Simplified Arabic" w:hAnsi="Simplified Arabic" w:cs="Simplified Arabic"/>
          <w:i/>
          <w:iCs/>
          <w:sz w:val="24"/>
          <w:rtl/>
        </w:rPr>
        <w:t>وإذ يحيط علما أيضا</w:t>
      </w:r>
      <w:r w:rsidRPr="009B449C">
        <w:rPr>
          <w:rFonts w:ascii="Simplified Arabic" w:hAnsi="Simplified Arabic" w:cs="Simplified Arabic"/>
          <w:sz w:val="24"/>
          <w:rtl/>
        </w:rPr>
        <w:t xml:space="preserve"> بتقرير اللجنة التحضيرية المنشأة بموجب قرار الجمعية العامة 69/292 بشأن وضع صك دولي ملزم قانونا </w:t>
      </w:r>
      <w:r>
        <w:rPr>
          <w:rFonts w:ascii="Simplified Arabic" w:hAnsi="Simplified Arabic" w:cs="Simplified Arabic" w:hint="cs"/>
          <w:sz w:val="24"/>
          <w:rtl/>
        </w:rPr>
        <w:t>في إطار</w:t>
      </w:r>
      <w:r w:rsidRPr="009B449C">
        <w:rPr>
          <w:rFonts w:ascii="Simplified Arabic" w:hAnsi="Simplified Arabic" w:cs="Simplified Arabic"/>
          <w:sz w:val="24"/>
          <w:rtl/>
        </w:rPr>
        <w:t xml:space="preserve"> اتفاقية الأمم المتحدة لقانون البحار بشأن حفظ التنوع البيولوجي البحري في المناطق الواقعة خارج نطاق</w:t>
      </w:r>
      <w:r>
        <w:rPr>
          <w:rFonts w:ascii="Simplified Arabic" w:hAnsi="Simplified Arabic" w:cs="Simplified Arabic" w:hint="cs"/>
          <w:sz w:val="24"/>
          <w:rtl/>
        </w:rPr>
        <w:t xml:space="preserve"> الولاية</w:t>
      </w:r>
      <w:r w:rsidRPr="009B449C">
        <w:rPr>
          <w:rFonts w:ascii="Simplified Arabic" w:hAnsi="Simplified Arabic" w:cs="Simplified Arabic"/>
          <w:sz w:val="24"/>
          <w:rtl/>
        </w:rPr>
        <w:t xml:space="preserve"> الوطني</w:t>
      </w:r>
      <w:r>
        <w:rPr>
          <w:rFonts w:ascii="Simplified Arabic" w:hAnsi="Simplified Arabic" w:cs="Simplified Arabic" w:hint="cs"/>
          <w:sz w:val="24"/>
          <w:rtl/>
        </w:rPr>
        <w:t xml:space="preserve">ة </w:t>
      </w:r>
      <w:r w:rsidRPr="00FE242D">
        <w:rPr>
          <w:rFonts w:ascii="Simplified Arabic" w:hAnsi="Simplified Arabic" w:cs="Simplified Arabic"/>
          <w:sz w:val="20"/>
          <w:rtl/>
        </w:rPr>
        <w:t>واستغلاله على نحو</w:t>
      </w:r>
      <w:r>
        <w:rPr>
          <w:rFonts w:ascii="Simplified Arabic" w:hAnsi="Simplified Arabic" w:cs="Simplified Arabic" w:hint="cs"/>
          <w:sz w:val="20"/>
          <w:rtl/>
        </w:rPr>
        <w:t xml:space="preserve"> </w:t>
      </w:r>
      <w:r w:rsidRPr="00FE242D">
        <w:rPr>
          <w:rFonts w:ascii="Simplified Arabic" w:hAnsi="Simplified Arabic" w:cs="Simplified Arabic"/>
          <w:sz w:val="20"/>
          <w:rtl/>
        </w:rPr>
        <w:t>مستدام</w:t>
      </w:r>
      <w:r>
        <w:rPr>
          <w:rFonts w:ascii="Simplified Arabic" w:hAnsi="Simplified Arabic" w:cs="Simplified Arabic" w:hint="cs"/>
          <w:sz w:val="24"/>
          <w:rtl/>
        </w:rPr>
        <w:t xml:space="preserve"> </w:t>
      </w:r>
      <w:r w:rsidRPr="009B449C">
        <w:rPr>
          <w:rFonts w:ascii="Simplified Arabic" w:hAnsi="Simplified Arabic" w:cs="Simplified Arabic"/>
          <w:sz w:val="24"/>
          <w:rtl/>
        </w:rPr>
        <w:t>والتوصيات الواردة فيه</w:t>
      </w:r>
      <w:r>
        <w:rPr>
          <w:rFonts w:ascii="Simplified Arabic" w:hAnsi="Simplified Arabic" w:cs="Simplified Arabic"/>
          <w:sz w:val="24"/>
          <w:rtl/>
        </w:rPr>
        <w:t>،</w:t>
      </w:r>
      <w:r w:rsidRPr="009B449C">
        <w:rPr>
          <w:rFonts w:ascii="Simplified Arabic" w:hAnsi="Simplified Arabic" w:cs="Simplified Arabic"/>
          <w:sz w:val="24"/>
          <w:rtl/>
        </w:rPr>
        <w:t xml:space="preserve"> التي تتناول</w:t>
      </w:r>
      <w:r>
        <w:rPr>
          <w:rFonts w:ascii="Simplified Arabic" w:hAnsi="Simplified Arabic" w:cs="Simplified Arabic"/>
          <w:sz w:val="24"/>
          <w:rtl/>
        </w:rPr>
        <w:t>،</w:t>
      </w:r>
      <w:r w:rsidRPr="009B449C">
        <w:rPr>
          <w:rFonts w:ascii="Simplified Arabic" w:hAnsi="Simplified Arabic" w:cs="Simplified Arabic"/>
          <w:sz w:val="24"/>
          <w:rtl/>
        </w:rPr>
        <w:t xml:space="preserve"> </w:t>
      </w:r>
      <w:r>
        <w:rPr>
          <w:rFonts w:ascii="Simplified Arabic" w:hAnsi="Simplified Arabic" w:cs="Simplified Arabic" w:hint="cs"/>
          <w:sz w:val="24"/>
          <w:rtl/>
        </w:rPr>
        <w:t>من بين</w:t>
      </w:r>
      <w:r w:rsidRPr="009B449C">
        <w:rPr>
          <w:rFonts w:ascii="Simplified Arabic" w:hAnsi="Simplified Arabic" w:cs="Simplified Arabic"/>
          <w:sz w:val="24"/>
          <w:rtl/>
        </w:rPr>
        <w:t xml:space="preserve"> </w:t>
      </w:r>
      <w:r>
        <w:rPr>
          <w:rFonts w:ascii="Simplified Arabic" w:hAnsi="Simplified Arabic" w:cs="Simplified Arabic" w:hint="cs"/>
          <w:sz w:val="24"/>
          <w:rtl/>
        </w:rPr>
        <w:t>قض</w:t>
      </w:r>
      <w:r w:rsidRPr="009B449C">
        <w:rPr>
          <w:rFonts w:ascii="Simplified Arabic" w:hAnsi="Simplified Arabic" w:cs="Simplified Arabic"/>
          <w:sz w:val="24"/>
          <w:rtl/>
        </w:rPr>
        <w:t>ا</w:t>
      </w:r>
      <w:r>
        <w:rPr>
          <w:rFonts w:ascii="Simplified Arabic" w:hAnsi="Simplified Arabic" w:cs="Simplified Arabic" w:hint="cs"/>
          <w:sz w:val="24"/>
          <w:rtl/>
        </w:rPr>
        <w:t>يا</w:t>
      </w:r>
      <w:r w:rsidRPr="009B449C">
        <w:rPr>
          <w:rFonts w:ascii="Simplified Arabic" w:hAnsi="Simplified Arabic" w:cs="Simplified Arabic"/>
          <w:sz w:val="24"/>
          <w:rtl/>
        </w:rPr>
        <w:t xml:space="preserve"> أخرى</w:t>
      </w:r>
      <w:r>
        <w:rPr>
          <w:rFonts w:ascii="Simplified Arabic" w:hAnsi="Simplified Arabic" w:cs="Simplified Arabic"/>
          <w:sz w:val="24"/>
          <w:rtl/>
        </w:rPr>
        <w:t>،</w:t>
      </w:r>
      <w:r w:rsidRPr="009B449C">
        <w:rPr>
          <w:rFonts w:ascii="Simplified Arabic" w:hAnsi="Simplified Arabic" w:cs="Simplified Arabic"/>
          <w:sz w:val="24"/>
          <w:rtl/>
        </w:rPr>
        <w:t xml:space="preserve"> أدوات الإدارة</w:t>
      </w:r>
      <w:r>
        <w:rPr>
          <w:rFonts w:ascii="Simplified Arabic" w:hAnsi="Simplified Arabic" w:cs="Simplified Arabic" w:hint="cs"/>
          <w:sz w:val="24"/>
          <w:rtl/>
        </w:rPr>
        <w:t xml:space="preserve"> القائمة</w:t>
      </w:r>
      <w:r w:rsidRPr="009B449C">
        <w:rPr>
          <w:rFonts w:ascii="Simplified Arabic" w:hAnsi="Simplified Arabic" w:cs="Simplified Arabic"/>
          <w:sz w:val="24"/>
          <w:rtl/>
        </w:rPr>
        <w:t xml:space="preserve"> على أساس المناطق</w:t>
      </w:r>
      <w:r>
        <w:rPr>
          <w:rFonts w:ascii="Simplified Arabic" w:hAnsi="Simplified Arabic" w:cs="Simplified Arabic"/>
          <w:sz w:val="24"/>
          <w:rtl/>
        </w:rPr>
        <w:t>،</w:t>
      </w:r>
      <w:r w:rsidRPr="009B449C">
        <w:rPr>
          <w:rFonts w:ascii="Simplified Arabic" w:hAnsi="Simplified Arabic" w:cs="Simplified Arabic"/>
          <w:sz w:val="24"/>
          <w:rtl/>
        </w:rPr>
        <w:t xml:space="preserve"> بما في ذلك المناطق البحرية المحمية</w:t>
      </w:r>
      <w:r>
        <w:rPr>
          <w:rFonts w:ascii="Simplified Arabic" w:hAnsi="Simplified Arabic" w:cs="Simplified Arabic"/>
          <w:sz w:val="24"/>
          <w:rtl/>
        </w:rPr>
        <w:t>،</w:t>
      </w:r>
      <w:r w:rsidRPr="009B449C">
        <w:rPr>
          <w:rFonts w:ascii="Simplified Arabic" w:hAnsi="Simplified Arabic" w:cs="Simplified Arabic"/>
          <w:sz w:val="24"/>
          <w:rtl/>
        </w:rPr>
        <w:t xml:space="preserve"> في المناطق البحرية الواقعة خارج نطاق الولاية الوطنية</w:t>
      </w:r>
      <w:r>
        <w:rPr>
          <w:rFonts w:ascii="Simplified Arabic" w:hAnsi="Simplified Arabic" w:cs="Simplified Arabic"/>
          <w:sz w:val="24"/>
          <w:rtl/>
        </w:rPr>
        <w:t>،</w:t>
      </w:r>
      <w:r w:rsidRPr="009B449C">
        <w:rPr>
          <w:rFonts w:ascii="Simplified Arabic" w:hAnsi="Simplified Arabic" w:cs="Simplified Arabic"/>
          <w:sz w:val="24"/>
          <w:rtl/>
        </w:rPr>
        <w:t xml:space="preserve"> بما في ذلك </w:t>
      </w:r>
      <w:r>
        <w:rPr>
          <w:rFonts w:ascii="Simplified Arabic" w:hAnsi="Simplified Arabic" w:cs="Simplified Arabic" w:hint="cs"/>
          <w:sz w:val="24"/>
          <w:rtl/>
        </w:rPr>
        <w:lastRenderedPageBreak/>
        <w:t xml:space="preserve">وضع </w:t>
      </w:r>
      <w:r w:rsidRPr="009B449C">
        <w:rPr>
          <w:rFonts w:ascii="Simplified Arabic" w:hAnsi="Simplified Arabic" w:cs="Simplified Arabic"/>
          <w:sz w:val="24"/>
          <w:rtl/>
        </w:rPr>
        <w:t>م</w:t>
      </w:r>
      <w:r>
        <w:rPr>
          <w:rFonts w:ascii="Simplified Arabic" w:hAnsi="Simplified Arabic" w:cs="Simplified Arabic" w:hint="cs"/>
          <w:sz w:val="24"/>
          <w:rtl/>
        </w:rPr>
        <w:t>ق</w:t>
      </w:r>
      <w:r w:rsidRPr="009B449C">
        <w:rPr>
          <w:rFonts w:ascii="Simplified Arabic" w:hAnsi="Simplified Arabic" w:cs="Simplified Arabic"/>
          <w:sz w:val="24"/>
          <w:rtl/>
        </w:rPr>
        <w:t>ايي</w:t>
      </w:r>
      <w:r>
        <w:rPr>
          <w:rFonts w:ascii="Simplified Arabic" w:hAnsi="Simplified Arabic" w:cs="Simplified Arabic" w:hint="cs"/>
          <w:sz w:val="24"/>
          <w:rtl/>
        </w:rPr>
        <w:t>س</w:t>
      </w:r>
      <w:r w:rsidRPr="009B449C">
        <w:rPr>
          <w:rFonts w:ascii="Simplified Arabic" w:hAnsi="Simplified Arabic" w:cs="Simplified Arabic"/>
          <w:sz w:val="24"/>
          <w:rtl/>
        </w:rPr>
        <w:t xml:space="preserve"> ومعايير </w:t>
      </w:r>
      <w:r>
        <w:rPr>
          <w:rFonts w:ascii="Simplified Arabic" w:hAnsi="Simplified Arabic" w:cs="Simplified Arabic" w:hint="cs"/>
          <w:sz w:val="24"/>
          <w:rtl/>
        </w:rPr>
        <w:t>ل</w:t>
      </w:r>
      <w:r w:rsidRPr="009B449C">
        <w:rPr>
          <w:rFonts w:ascii="Simplified Arabic" w:hAnsi="Simplified Arabic" w:cs="Simplified Arabic"/>
          <w:sz w:val="24"/>
          <w:rtl/>
        </w:rPr>
        <w:t>لمناطق التي ت</w:t>
      </w:r>
      <w:r>
        <w:rPr>
          <w:rFonts w:ascii="Simplified Arabic" w:hAnsi="Simplified Arabic" w:cs="Simplified Arabic" w:hint="cs"/>
          <w:sz w:val="24"/>
          <w:rtl/>
        </w:rPr>
        <w:t>ح</w:t>
      </w:r>
      <w:r w:rsidRPr="009B449C">
        <w:rPr>
          <w:rFonts w:ascii="Simplified Arabic" w:hAnsi="Simplified Arabic" w:cs="Simplified Arabic"/>
          <w:sz w:val="24"/>
          <w:rtl/>
        </w:rPr>
        <w:t>ت</w:t>
      </w:r>
      <w:r>
        <w:rPr>
          <w:rFonts w:ascii="Simplified Arabic" w:hAnsi="Simplified Arabic" w:cs="Simplified Arabic" w:hint="cs"/>
          <w:sz w:val="24"/>
          <w:rtl/>
        </w:rPr>
        <w:t>اج إلى</w:t>
      </w:r>
      <w:r w:rsidRPr="009B449C">
        <w:rPr>
          <w:rFonts w:ascii="Simplified Arabic" w:hAnsi="Simplified Arabic" w:cs="Simplified Arabic"/>
          <w:sz w:val="24"/>
          <w:rtl/>
        </w:rPr>
        <w:t xml:space="preserve"> حماية من خلال إنشاء أدوات الإدارة</w:t>
      </w:r>
      <w:r>
        <w:rPr>
          <w:rFonts w:ascii="Simplified Arabic" w:hAnsi="Simplified Arabic" w:cs="Simplified Arabic" w:hint="cs"/>
          <w:sz w:val="24"/>
          <w:rtl/>
        </w:rPr>
        <w:t xml:space="preserve"> القائمة</w:t>
      </w:r>
      <w:r w:rsidRPr="009B449C">
        <w:rPr>
          <w:rFonts w:ascii="Simplified Arabic" w:hAnsi="Simplified Arabic" w:cs="Simplified Arabic"/>
          <w:sz w:val="24"/>
          <w:rtl/>
        </w:rPr>
        <w:t xml:space="preserve"> على أساس المناطق</w:t>
      </w:r>
      <w:r>
        <w:rPr>
          <w:rFonts w:ascii="Simplified Arabic" w:hAnsi="Simplified Arabic" w:cs="Simplified Arabic"/>
          <w:sz w:val="24"/>
          <w:rtl/>
        </w:rPr>
        <w:t>،</w:t>
      </w:r>
      <w:r w:rsidRPr="009B449C">
        <w:rPr>
          <w:rFonts w:ascii="Simplified Arabic" w:hAnsi="Simplified Arabic" w:cs="Simplified Arabic"/>
          <w:sz w:val="24"/>
          <w:rtl/>
        </w:rPr>
        <w:t xml:space="preserve"> </w:t>
      </w:r>
      <w:r>
        <w:rPr>
          <w:rFonts w:ascii="Simplified Arabic" w:hAnsi="Simplified Arabic" w:cs="Simplified Arabic" w:hint="cs"/>
          <w:sz w:val="24"/>
          <w:rtl/>
        </w:rPr>
        <w:t xml:space="preserve">وكذلك </w:t>
      </w:r>
      <w:r w:rsidRPr="009B449C">
        <w:rPr>
          <w:rFonts w:ascii="Simplified Arabic" w:hAnsi="Simplified Arabic" w:cs="Simplified Arabic"/>
          <w:sz w:val="24"/>
          <w:rtl/>
        </w:rPr>
        <w:t xml:space="preserve"> تحديد وتنفيذ ورصد و</w:t>
      </w:r>
      <w:r>
        <w:rPr>
          <w:rFonts w:ascii="Simplified Arabic" w:hAnsi="Simplified Arabic" w:cs="Simplified Arabic" w:hint="cs"/>
          <w:sz w:val="24"/>
          <w:rtl/>
        </w:rPr>
        <w:t>استع</w:t>
      </w:r>
      <w:r w:rsidRPr="009B449C">
        <w:rPr>
          <w:rFonts w:ascii="Simplified Arabic" w:hAnsi="Simplified Arabic" w:cs="Simplified Arabic"/>
          <w:sz w:val="24"/>
          <w:rtl/>
        </w:rPr>
        <w:t>را</w:t>
      </w:r>
      <w:r>
        <w:rPr>
          <w:rFonts w:ascii="Simplified Arabic" w:hAnsi="Simplified Arabic" w:cs="Simplified Arabic" w:hint="cs"/>
          <w:sz w:val="24"/>
          <w:rtl/>
        </w:rPr>
        <w:t>ض</w:t>
      </w:r>
      <w:r w:rsidRPr="009B449C">
        <w:rPr>
          <w:rFonts w:ascii="Simplified Arabic" w:hAnsi="Simplified Arabic" w:cs="Simplified Arabic"/>
          <w:sz w:val="24"/>
          <w:rtl/>
        </w:rPr>
        <w:t xml:space="preserve"> أدوات الإدارة </w:t>
      </w:r>
      <w:r>
        <w:rPr>
          <w:rFonts w:ascii="Simplified Arabic" w:hAnsi="Simplified Arabic" w:cs="Simplified Arabic" w:hint="cs"/>
          <w:sz w:val="24"/>
          <w:rtl/>
        </w:rPr>
        <w:t>القائمة</w:t>
      </w:r>
      <w:r w:rsidRPr="009B449C">
        <w:rPr>
          <w:rFonts w:ascii="Simplified Arabic" w:hAnsi="Simplified Arabic" w:cs="Simplified Arabic"/>
          <w:sz w:val="24"/>
          <w:rtl/>
        </w:rPr>
        <w:t xml:space="preserve"> على أساس المناطق</w:t>
      </w:r>
      <w:r>
        <w:rPr>
          <w:rFonts w:ascii="Simplified Arabic" w:hAnsi="Simplified Arabic" w:cs="Simplified Arabic"/>
          <w:sz w:val="24"/>
          <w:rtl/>
        </w:rPr>
        <w:t>،</w:t>
      </w:r>
    </w:p>
    <w:p w14:paraId="7D578BE6" w14:textId="77777777" w:rsidR="00F44C66" w:rsidRDefault="00F44C66" w:rsidP="00F44C66">
      <w:pPr>
        <w:pStyle w:val="ListParagraph"/>
        <w:bidi/>
        <w:ind w:left="0" w:firstLine="720"/>
        <w:contextualSpacing w:val="0"/>
        <w:rPr>
          <w:rFonts w:ascii="Simplified Arabic" w:hAnsi="Simplified Arabic" w:cs="Simplified Arabic"/>
          <w:sz w:val="24"/>
          <w:rtl/>
        </w:rPr>
      </w:pPr>
      <w:r w:rsidRPr="00547A27">
        <w:rPr>
          <w:rFonts w:ascii="Simplified Arabic" w:hAnsi="Simplified Arabic" w:cs="Simplified Arabic"/>
          <w:i/>
          <w:iCs/>
          <w:sz w:val="24"/>
          <w:rtl/>
        </w:rPr>
        <w:t xml:space="preserve">وإذ </w:t>
      </w:r>
      <w:r w:rsidRPr="00D62C81">
        <w:rPr>
          <w:rFonts w:ascii="Simplified Arabic" w:hAnsi="Simplified Arabic" w:cs="Simplified Arabic"/>
          <w:i/>
          <w:iCs/>
          <w:sz w:val="24"/>
          <w:rtl/>
        </w:rPr>
        <w:t>يحيط علما</w:t>
      </w:r>
      <w:r w:rsidRPr="00547A27">
        <w:rPr>
          <w:rFonts w:ascii="Simplified Arabic" w:hAnsi="Simplified Arabic" w:cs="Simplified Arabic"/>
          <w:i/>
          <w:iCs/>
          <w:sz w:val="24"/>
          <w:rtl/>
        </w:rPr>
        <w:t xml:space="preserve"> كذلك</w:t>
      </w:r>
      <w:r w:rsidRPr="009B449C">
        <w:rPr>
          <w:rFonts w:ascii="Simplified Arabic" w:hAnsi="Simplified Arabic" w:cs="Simplified Arabic"/>
          <w:sz w:val="24"/>
          <w:rtl/>
        </w:rPr>
        <w:t xml:space="preserve"> </w:t>
      </w:r>
      <w:r>
        <w:rPr>
          <w:rFonts w:ascii="Simplified Arabic" w:hAnsi="Simplified Arabic" w:cs="Simplified Arabic" w:hint="cs"/>
          <w:sz w:val="24"/>
          <w:rtl/>
        </w:rPr>
        <w:t>ب</w:t>
      </w:r>
      <w:r w:rsidRPr="009B449C">
        <w:rPr>
          <w:rFonts w:ascii="Simplified Arabic" w:hAnsi="Simplified Arabic" w:cs="Simplified Arabic"/>
          <w:sz w:val="24"/>
          <w:rtl/>
        </w:rPr>
        <w:t xml:space="preserve">اختصاص المنظمة البحرية الدولية ومنظمة الأمم المتحدة للأغذية والزراعة فيما يتعلق بالشحن وصيد الأسماك في المناطق البحرية الواقعة </w:t>
      </w:r>
      <w:r w:rsidRPr="00FE242D">
        <w:rPr>
          <w:rFonts w:ascii="Simplified Arabic" w:hAnsi="Simplified Arabic" w:cs="Simplified Arabic"/>
          <w:sz w:val="20"/>
          <w:rtl/>
        </w:rPr>
        <w:t>خارج نطاق الولاية الوطنية</w:t>
      </w:r>
      <w:r>
        <w:rPr>
          <w:rFonts w:ascii="Simplified Arabic" w:hAnsi="Simplified Arabic" w:cs="Simplified Arabic"/>
          <w:sz w:val="24"/>
          <w:rtl/>
        </w:rPr>
        <w:t>،</w:t>
      </w:r>
      <w:r w:rsidRPr="009B449C">
        <w:rPr>
          <w:rFonts w:ascii="Simplified Arabic" w:hAnsi="Simplified Arabic" w:cs="Simplified Arabic"/>
          <w:sz w:val="24"/>
          <w:rtl/>
        </w:rPr>
        <w:t xml:space="preserve"> على التوالي</w:t>
      </w:r>
      <w:r>
        <w:rPr>
          <w:rFonts w:ascii="Simplified Arabic" w:hAnsi="Simplified Arabic" w:cs="Simplified Arabic"/>
          <w:sz w:val="24"/>
          <w:rtl/>
        </w:rPr>
        <w:t>،</w:t>
      </w:r>
      <w:r w:rsidRPr="009B449C">
        <w:rPr>
          <w:rFonts w:ascii="Simplified Arabic" w:hAnsi="Simplified Arabic" w:cs="Simplified Arabic"/>
          <w:sz w:val="24"/>
          <w:rtl/>
        </w:rPr>
        <w:t xml:space="preserve"> واختصاص السلطة الدولية لقاع البحار فيما يتعلق باستكشاف واستغلال الموارد المعدنية في منطقة قاع البحار الدولية</w:t>
      </w:r>
      <w:r>
        <w:rPr>
          <w:rFonts w:ascii="Simplified Arabic" w:hAnsi="Simplified Arabic" w:cs="Simplified Arabic"/>
          <w:sz w:val="24"/>
          <w:rtl/>
        </w:rPr>
        <w:t>،</w:t>
      </w:r>
    </w:p>
    <w:p w14:paraId="229EE4ED" w14:textId="77777777" w:rsidR="00F44C66" w:rsidRPr="00FE242D" w:rsidRDefault="00F44C66" w:rsidP="00F44C66">
      <w:pPr>
        <w:pStyle w:val="ListParagraph"/>
        <w:bidi/>
        <w:ind w:left="0" w:firstLine="720"/>
        <w:contextualSpacing w:val="0"/>
        <w:rPr>
          <w:rFonts w:ascii="Simplified Arabic" w:hAnsi="Simplified Arabic" w:cs="Simplified Arabic"/>
          <w:sz w:val="20"/>
          <w:rtl/>
          <w:lang w:bidi="ar-EG"/>
        </w:rPr>
      </w:pPr>
      <w:r w:rsidRPr="00C26D27">
        <w:rPr>
          <w:rFonts w:ascii="Simplified Arabic" w:hAnsi="Simplified Arabic" w:cs="Simplified Arabic"/>
          <w:i/>
          <w:iCs/>
          <w:sz w:val="24"/>
          <w:rtl/>
        </w:rPr>
        <w:t>وإذ يلاحظ</w:t>
      </w:r>
      <w:r w:rsidRPr="009B449C">
        <w:rPr>
          <w:rFonts w:ascii="Simplified Arabic" w:hAnsi="Simplified Arabic" w:cs="Simplified Arabic"/>
          <w:sz w:val="24"/>
          <w:rtl/>
        </w:rPr>
        <w:t xml:space="preserve"> أن وصف المناطق البحرية المهمة إيكولوجيا أو بيولوجيا هو عملية علمية وتقنية مهمة قد تسهم في تنفيذ </w:t>
      </w:r>
      <w:r>
        <w:rPr>
          <w:rFonts w:ascii="Simplified Arabic" w:hAnsi="Simplified Arabic" w:cs="Simplified Arabic" w:hint="cs"/>
          <w:sz w:val="24"/>
          <w:rtl/>
        </w:rPr>
        <w:t>ال</w:t>
      </w:r>
      <w:r w:rsidRPr="009B449C">
        <w:rPr>
          <w:rFonts w:ascii="Simplified Arabic" w:hAnsi="Simplified Arabic" w:cs="Simplified Arabic"/>
          <w:sz w:val="24"/>
          <w:rtl/>
        </w:rPr>
        <w:t>إطار</w:t>
      </w:r>
      <w:r>
        <w:rPr>
          <w:rFonts w:ascii="Simplified Arabic" w:hAnsi="Simplified Arabic" w:cs="Simplified Arabic" w:hint="cs"/>
          <w:sz w:val="24"/>
          <w:rtl/>
        </w:rPr>
        <w:t xml:space="preserve"> </w:t>
      </w:r>
      <w:r w:rsidRPr="009B449C">
        <w:rPr>
          <w:rFonts w:ascii="Simplified Arabic" w:hAnsi="Simplified Arabic" w:cs="Simplified Arabic"/>
          <w:sz w:val="24"/>
          <w:rtl/>
        </w:rPr>
        <w:t xml:space="preserve">العالمي </w:t>
      </w:r>
      <w:r>
        <w:rPr>
          <w:rFonts w:ascii="Simplified Arabic" w:hAnsi="Simplified Arabic" w:cs="Simplified Arabic" w:hint="cs"/>
          <w:sz w:val="24"/>
          <w:rtl/>
        </w:rPr>
        <w:t>ل</w:t>
      </w:r>
      <w:r w:rsidRPr="009B449C">
        <w:rPr>
          <w:rFonts w:ascii="Simplified Arabic" w:hAnsi="Simplified Arabic" w:cs="Simplified Arabic"/>
          <w:sz w:val="24"/>
          <w:rtl/>
        </w:rPr>
        <w:t>لتنوع البيولوجي لما بعد عام 2020</w:t>
      </w:r>
      <w:r>
        <w:rPr>
          <w:rFonts w:ascii="Simplified Arabic" w:hAnsi="Simplified Arabic" w:cs="Simplified Arabic"/>
          <w:sz w:val="24"/>
          <w:rtl/>
        </w:rPr>
        <w:t>،</w:t>
      </w:r>
    </w:p>
    <w:p w14:paraId="44C12101" w14:textId="77777777" w:rsidR="00F44C66" w:rsidRPr="002050EC"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snapToGrid w:val="0"/>
          <w:kern w:val="22"/>
          <w:szCs w:val="22"/>
          <w:rtl/>
        </w:rPr>
      </w:pPr>
      <w:r>
        <w:rPr>
          <w:rFonts w:ascii="Simplified Arabic" w:hAnsi="Simplified Arabic" w:hint="cs"/>
          <w:rtl/>
        </w:rPr>
        <w:t>1-</w:t>
      </w:r>
      <w:r>
        <w:rPr>
          <w:rFonts w:ascii="Simplified Arabic" w:hAnsi="Simplified Arabic" w:hint="cs"/>
          <w:rtl/>
        </w:rPr>
        <w:tab/>
      </w:r>
      <w:r w:rsidRPr="002050EC">
        <w:rPr>
          <w:rFonts w:ascii="Simplified Arabic" w:hAnsi="Simplified Arabic"/>
          <w:i/>
          <w:iCs/>
          <w:rtl/>
        </w:rPr>
        <w:t>يعرب عن تقديره</w:t>
      </w:r>
      <w:r w:rsidRPr="002050EC">
        <w:rPr>
          <w:rFonts w:ascii="Simplified Arabic" w:hAnsi="Simplified Arabic"/>
          <w:rtl/>
        </w:rPr>
        <w:t xml:space="preserve"> لحكومتي بلجيكا وألمانيا ل</w:t>
      </w:r>
      <w:r>
        <w:rPr>
          <w:rFonts w:ascii="Simplified Arabic" w:hAnsi="Simplified Arabic" w:hint="cs"/>
          <w:rtl/>
          <w:lang w:bidi="ar-EG"/>
        </w:rPr>
        <w:t xml:space="preserve">ما قدمتاه من </w:t>
      </w:r>
      <w:r w:rsidRPr="002050EC">
        <w:rPr>
          <w:rFonts w:ascii="Simplified Arabic" w:hAnsi="Simplified Arabic"/>
          <w:rtl/>
        </w:rPr>
        <w:t>دعم</w:t>
      </w:r>
      <w:r>
        <w:rPr>
          <w:rFonts w:ascii="Simplified Arabic" w:hAnsi="Simplified Arabic" w:hint="cs"/>
          <w:rtl/>
        </w:rPr>
        <w:t xml:space="preserve"> ل</w:t>
      </w:r>
      <w:r w:rsidRPr="002050EC">
        <w:rPr>
          <w:rFonts w:ascii="Simplified Arabic" w:hAnsi="Simplified Arabic"/>
          <w:rtl/>
        </w:rPr>
        <w:t xml:space="preserve">تنظيم حلقة عمل الخبراء لتحديد خيارات تعديل وصف المناطق البحرية المهمة إيكولوجيا أو بيولوجيا ووصف مناطق جديدة، </w:t>
      </w:r>
      <w:r w:rsidRPr="002050EC">
        <w:rPr>
          <w:rFonts w:ascii="Simplified Arabic" w:hAnsi="Simplified Arabic"/>
          <w:i/>
          <w:iCs/>
          <w:rtl/>
        </w:rPr>
        <w:t>ويح</w:t>
      </w:r>
      <w:r w:rsidRPr="002050EC">
        <w:rPr>
          <w:rFonts w:ascii="Simplified Arabic" w:hAnsi="Simplified Arabic" w:hint="cs"/>
          <w:i/>
          <w:iCs/>
          <w:rtl/>
        </w:rPr>
        <w:t>يط علما</w:t>
      </w:r>
      <w:r w:rsidRPr="002050EC">
        <w:rPr>
          <w:rFonts w:ascii="Simplified Arabic" w:hAnsi="Simplified Arabic"/>
          <w:rtl/>
        </w:rPr>
        <w:t xml:space="preserve"> بتقرير حلقة العمل؛</w:t>
      </w:r>
      <w:r w:rsidRPr="002050EC">
        <w:rPr>
          <w:rStyle w:val="FootnoteReference"/>
          <w:rFonts w:ascii="Simplified Arabic" w:hAnsi="Simplified Arabic"/>
          <w:rtl/>
        </w:rPr>
        <w:footnoteReference w:id="3"/>
      </w:r>
    </w:p>
    <w:p w14:paraId="401BF316" w14:textId="77777777" w:rsidR="00F44C66"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sz w:val="24"/>
          <w:rtl/>
        </w:rPr>
      </w:pPr>
      <w:r>
        <w:rPr>
          <w:rFonts w:ascii="Simplified Arabic" w:hAnsi="Simplified Arabic"/>
          <w:sz w:val="24"/>
          <w:rtl/>
        </w:rPr>
        <w:t>2-</w:t>
      </w:r>
      <w:r>
        <w:rPr>
          <w:rFonts w:ascii="Simplified Arabic" w:hAnsi="Simplified Arabic" w:hint="cs"/>
          <w:sz w:val="24"/>
          <w:rtl/>
        </w:rPr>
        <w:tab/>
      </w:r>
      <w:r w:rsidRPr="001F40DF">
        <w:rPr>
          <w:rFonts w:ascii="Simplified Arabic" w:hAnsi="Simplified Arabic"/>
          <w:i/>
          <w:iCs/>
          <w:sz w:val="24"/>
          <w:rtl/>
        </w:rPr>
        <w:t>يرحب</w:t>
      </w:r>
      <w:r w:rsidRPr="009B449C">
        <w:rPr>
          <w:rFonts w:ascii="Simplified Arabic" w:hAnsi="Simplified Arabic"/>
          <w:sz w:val="24"/>
          <w:rtl/>
        </w:rPr>
        <w:t xml:space="preserve"> بأنشطة بناء القدرات التي يسّ</w:t>
      </w:r>
      <w:r>
        <w:rPr>
          <w:rFonts w:ascii="Simplified Arabic" w:hAnsi="Simplified Arabic" w:hint="cs"/>
          <w:sz w:val="24"/>
          <w:rtl/>
        </w:rPr>
        <w:t>َ</w:t>
      </w:r>
      <w:r w:rsidRPr="009B449C">
        <w:rPr>
          <w:rFonts w:ascii="Simplified Arabic" w:hAnsi="Simplified Arabic"/>
          <w:sz w:val="24"/>
          <w:rtl/>
        </w:rPr>
        <w:t>ر</w:t>
      </w:r>
      <w:r>
        <w:rPr>
          <w:rFonts w:ascii="Simplified Arabic" w:hAnsi="Simplified Arabic" w:hint="cs"/>
          <w:sz w:val="24"/>
          <w:rtl/>
        </w:rPr>
        <w:t>ت</w:t>
      </w:r>
      <w:r w:rsidRPr="009B449C">
        <w:rPr>
          <w:rFonts w:ascii="Simplified Arabic" w:hAnsi="Simplified Arabic"/>
          <w:sz w:val="24"/>
          <w:rtl/>
        </w:rPr>
        <w:t>ها الأمين</w:t>
      </w:r>
      <w:r>
        <w:rPr>
          <w:rFonts w:ascii="Simplified Arabic" w:hAnsi="Simplified Arabic" w:hint="cs"/>
          <w:sz w:val="24"/>
          <w:rtl/>
        </w:rPr>
        <w:t>ة</w:t>
      </w:r>
      <w:r w:rsidRPr="009B449C">
        <w:rPr>
          <w:rFonts w:ascii="Simplified Arabic" w:hAnsi="Simplified Arabic"/>
          <w:sz w:val="24"/>
          <w:rtl/>
        </w:rPr>
        <w:t xml:space="preserve"> التنفيذي</w:t>
      </w:r>
      <w:r>
        <w:rPr>
          <w:rFonts w:ascii="Simplified Arabic" w:hAnsi="Simplified Arabic" w:hint="cs"/>
          <w:sz w:val="24"/>
          <w:rtl/>
        </w:rPr>
        <w:t>ة</w:t>
      </w:r>
      <w:r w:rsidRPr="009B449C">
        <w:rPr>
          <w:rFonts w:ascii="Simplified Arabic" w:hAnsi="Simplified Arabic"/>
          <w:sz w:val="24"/>
          <w:rtl/>
        </w:rPr>
        <w:t xml:space="preserve"> على المستوى الإقليمي بالتعاون مع الأطراف والحكومات الأخرى والمنظمات ذات الصلة لتيسير الجهود المبذولة لوصف المناطق البحرية المهمة إيكولوجيا أو بيولوجيا</w:t>
      </w:r>
      <w:r>
        <w:rPr>
          <w:rFonts w:ascii="Simplified Arabic" w:hAnsi="Simplified Arabic"/>
          <w:sz w:val="24"/>
          <w:rtl/>
        </w:rPr>
        <w:t>،</w:t>
      </w:r>
      <w:r w:rsidRPr="009B449C">
        <w:rPr>
          <w:rFonts w:ascii="Simplified Arabic" w:hAnsi="Simplified Arabic"/>
          <w:sz w:val="24"/>
          <w:rtl/>
        </w:rPr>
        <w:t xml:space="preserve"> </w:t>
      </w:r>
      <w:r w:rsidRPr="001F40DF">
        <w:rPr>
          <w:rFonts w:ascii="Simplified Arabic" w:hAnsi="Simplified Arabic"/>
          <w:i/>
          <w:iCs/>
          <w:sz w:val="24"/>
          <w:rtl/>
        </w:rPr>
        <w:t>ويقر</w:t>
      </w:r>
      <w:r w:rsidRPr="009B449C">
        <w:rPr>
          <w:rFonts w:ascii="Simplified Arabic" w:hAnsi="Simplified Arabic"/>
          <w:sz w:val="24"/>
          <w:rtl/>
        </w:rPr>
        <w:t xml:space="preserve"> بأن هذه الأنشطة قد تشكل عنصرا </w:t>
      </w:r>
      <w:r>
        <w:rPr>
          <w:rFonts w:ascii="Simplified Arabic" w:hAnsi="Simplified Arabic" w:hint="cs"/>
          <w:sz w:val="24"/>
          <w:rtl/>
        </w:rPr>
        <w:t>م</w:t>
      </w:r>
      <w:r w:rsidRPr="009B449C">
        <w:rPr>
          <w:rFonts w:ascii="Simplified Arabic" w:hAnsi="Simplified Arabic"/>
          <w:sz w:val="24"/>
          <w:rtl/>
        </w:rPr>
        <w:t>هما في</w:t>
      </w:r>
      <w:r>
        <w:rPr>
          <w:rFonts w:ascii="Simplified Arabic" w:hAnsi="Simplified Arabic" w:hint="cs"/>
          <w:sz w:val="24"/>
          <w:rtl/>
        </w:rPr>
        <w:t xml:space="preserve"> أي</w:t>
      </w:r>
      <w:r w:rsidRPr="009B449C">
        <w:rPr>
          <w:rFonts w:ascii="Simplified Arabic" w:hAnsi="Simplified Arabic"/>
          <w:sz w:val="24"/>
          <w:rtl/>
        </w:rPr>
        <w:t xml:space="preserve"> برنامج عمل محد</w:t>
      </w:r>
      <w:r>
        <w:rPr>
          <w:rFonts w:ascii="Simplified Arabic" w:hAnsi="Simplified Arabic" w:hint="cs"/>
          <w:sz w:val="24"/>
          <w:rtl/>
        </w:rPr>
        <w:t>َّ</w:t>
      </w:r>
      <w:r w:rsidRPr="009B449C">
        <w:rPr>
          <w:rFonts w:ascii="Simplified Arabic" w:hAnsi="Simplified Arabic"/>
          <w:sz w:val="24"/>
          <w:rtl/>
        </w:rPr>
        <w:t>ث بشأن التنوع البيولوجي البحري والساحلي</w:t>
      </w:r>
      <w:r>
        <w:rPr>
          <w:rFonts w:ascii="Simplified Arabic" w:hAnsi="Simplified Arabic"/>
          <w:sz w:val="24"/>
          <w:rtl/>
        </w:rPr>
        <w:t>،</w:t>
      </w:r>
      <w:r w:rsidRPr="009B449C">
        <w:rPr>
          <w:rFonts w:ascii="Simplified Arabic" w:hAnsi="Simplified Arabic"/>
          <w:sz w:val="24"/>
          <w:rtl/>
        </w:rPr>
        <w:t xml:space="preserve"> </w:t>
      </w:r>
      <w:r w:rsidRPr="001817F3">
        <w:rPr>
          <w:rFonts w:ascii="Simplified Arabic" w:hAnsi="Simplified Arabic"/>
          <w:i/>
          <w:iCs/>
          <w:sz w:val="24"/>
          <w:rtl/>
        </w:rPr>
        <w:t xml:space="preserve">ويطلب </w:t>
      </w:r>
      <w:r w:rsidRPr="001817F3">
        <w:rPr>
          <w:rFonts w:ascii="Simplified Arabic" w:hAnsi="Simplified Arabic"/>
          <w:sz w:val="24"/>
          <w:rtl/>
        </w:rPr>
        <w:t>إلى</w:t>
      </w:r>
      <w:r w:rsidRPr="009B449C">
        <w:rPr>
          <w:rFonts w:ascii="Simplified Arabic" w:hAnsi="Simplified Arabic"/>
          <w:sz w:val="24"/>
          <w:rtl/>
        </w:rPr>
        <w:t xml:space="preserve"> الأمين</w:t>
      </w:r>
      <w:r>
        <w:rPr>
          <w:rFonts w:ascii="Simplified Arabic" w:hAnsi="Simplified Arabic" w:hint="cs"/>
          <w:sz w:val="24"/>
          <w:rtl/>
        </w:rPr>
        <w:t>ة</w:t>
      </w:r>
      <w:r w:rsidRPr="009B449C">
        <w:rPr>
          <w:rFonts w:ascii="Simplified Arabic" w:hAnsi="Simplified Arabic"/>
          <w:sz w:val="24"/>
          <w:rtl/>
        </w:rPr>
        <w:t xml:space="preserve"> التنفيذي</w:t>
      </w:r>
      <w:r>
        <w:rPr>
          <w:rFonts w:ascii="Simplified Arabic" w:hAnsi="Simplified Arabic" w:hint="cs"/>
          <w:sz w:val="24"/>
          <w:rtl/>
        </w:rPr>
        <w:t>ة</w:t>
      </w:r>
      <w:r w:rsidRPr="009B449C">
        <w:rPr>
          <w:rFonts w:ascii="Simplified Arabic" w:hAnsi="Simplified Arabic"/>
          <w:sz w:val="24"/>
          <w:rtl/>
        </w:rPr>
        <w:t xml:space="preserve"> أن </w:t>
      </w:r>
      <w:r>
        <w:rPr>
          <w:rFonts w:ascii="Simplified Arabic" w:hAnsi="Simplified Arabic" w:hint="cs"/>
          <w:sz w:val="24"/>
          <w:rtl/>
        </w:rPr>
        <w:t>ت</w:t>
      </w:r>
      <w:r w:rsidRPr="009B449C">
        <w:rPr>
          <w:rFonts w:ascii="Simplified Arabic" w:hAnsi="Simplified Arabic"/>
          <w:sz w:val="24"/>
          <w:rtl/>
        </w:rPr>
        <w:t>واصل تيسير أنشطة بناء القدرات هذه لدعم تنفيذ الإطار العالمي للتنوع البيولوجي لما بعد عام 2020</w:t>
      </w:r>
      <w:r>
        <w:rPr>
          <w:rFonts w:ascii="Simplified Arabic" w:hAnsi="Simplified Arabic"/>
          <w:sz w:val="24"/>
          <w:rtl/>
        </w:rPr>
        <w:t>؛</w:t>
      </w:r>
    </w:p>
    <w:p w14:paraId="0B497706" w14:textId="77777777" w:rsidR="00F44C66"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rtl/>
        </w:rPr>
      </w:pPr>
      <w:r w:rsidRPr="00FA366E">
        <w:rPr>
          <w:rFonts w:ascii="Simplified Arabic" w:hAnsi="Simplified Arabic"/>
          <w:rtl/>
        </w:rPr>
        <w:t>3-</w:t>
      </w:r>
      <w:r w:rsidRPr="00FA366E">
        <w:rPr>
          <w:rFonts w:ascii="Simplified Arabic" w:hAnsi="Simplified Arabic"/>
          <w:i/>
          <w:iCs/>
          <w:rtl/>
        </w:rPr>
        <w:tab/>
        <w:t>يقرر</w:t>
      </w:r>
      <w:r w:rsidRPr="00FA366E">
        <w:rPr>
          <w:rFonts w:ascii="Simplified Arabic" w:hAnsi="Simplified Arabic"/>
          <w:rtl/>
        </w:rPr>
        <w:t xml:space="preserve"> تمديد ولاية الفريق الاستشاري غير الرسمي المعني بالمناطق البحرية المهمة إيكولوجيا أو بيولوجيا</w:t>
      </w:r>
      <w:r>
        <w:rPr>
          <w:rFonts w:ascii="Simplified Arabic" w:hAnsi="Simplified Arabic" w:hint="cs"/>
          <w:rtl/>
        </w:rPr>
        <w:t>؛</w:t>
      </w:r>
    </w:p>
    <w:p w14:paraId="5927823E" w14:textId="455F7B3B" w:rsidR="00F44C66" w:rsidRPr="00B97315" w:rsidRDefault="00605361"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iCs/>
          <w:kern w:val="22"/>
          <w:szCs w:val="22"/>
          <w:rtl/>
          <w:lang w:bidi="ar-EG"/>
        </w:rPr>
      </w:pPr>
      <w:r>
        <w:rPr>
          <w:rFonts w:ascii="Simplified Arabic" w:hAnsi="Simplified Arabic" w:hint="cs"/>
          <w:sz w:val="24"/>
          <w:rtl/>
        </w:rPr>
        <w:t>[</w:t>
      </w:r>
      <w:r w:rsidR="00F44C66" w:rsidRPr="00B97315">
        <w:rPr>
          <w:rFonts w:ascii="Simplified Arabic" w:hAnsi="Simplified Arabic"/>
          <w:sz w:val="24"/>
          <w:rtl/>
        </w:rPr>
        <w:t>4-</w:t>
      </w:r>
      <w:r w:rsidR="00F44C66" w:rsidRPr="00B97315">
        <w:rPr>
          <w:rFonts w:ascii="Simplified Arabic" w:hAnsi="Simplified Arabic"/>
          <w:sz w:val="24"/>
          <w:rtl/>
        </w:rPr>
        <w:tab/>
      </w:r>
      <w:r w:rsidR="00F44C66" w:rsidRPr="00B97315">
        <w:rPr>
          <w:rFonts w:ascii="Simplified Arabic" w:hAnsi="Simplified Arabic"/>
          <w:i/>
          <w:iCs/>
          <w:sz w:val="24"/>
          <w:rtl/>
        </w:rPr>
        <w:t>يطلب</w:t>
      </w:r>
      <w:r w:rsidR="00F44C66" w:rsidRPr="00B97315">
        <w:rPr>
          <w:rFonts w:ascii="Simplified Arabic" w:hAnsi="Simplified Arabic"/>
          <w:sz w:val="24"/>
          <w:rtl/>
        </w:rPr>
        <w:t xml:space="preserve"> إلى الأمينة التنفيذية </w:t>
      </w:r>
      <w:r w:rsidR="00F44C66" w:rsidRPr="00B97315">
        <w:rPr>
          <w:rFonts w:ascii="Simplified Arabic" w:hAnsi="Simplified Arabic"/>
          <w:rtl/>
        </w:rPr>
        <w:t>عقد حلقة عمل للخبراء، رهنا بتوافر الموارد،</w:t>
      </w:r>
      <w:r w:rsidR="00F44C66" w:rsidRPr="00B97315">
        <w:rPr>
          <w:rFonts w:ascii="Simplified Arabic" w:hAnsi="Simplified Arabic"/>
          <w:sz w:val="24"/>
          <w:rtl/>
        </w:rPr>
        <w:t xml:space="preserve"> لاستعراض الجوانب التقنية للطرائق المبينة في مرفق التوصية 24/10 للهيئة الفرعية للمشورة العلمية والتقنية والتكنولوجية،</w:t>
      </w:r>
      <w:r w:rsidR="00F44C66" w:rsidRPr="00FE242D">
        <w:rPr>
          <w:rStyle w:val="FootnoteReference"/>
          <w:rFonts w:ascii="Simplified Arabic" w:hAnsi="Simplified Arabic"/>
          <w:rtl/>
        </w:rPr>
        <w:footnoteReference w:id="4"/>
      </w:r>
      <w:r w:rsidR="00F44C66" w:rsidRPr="00B97315">
        <w:rPr>
          <w:rFonts w:ascii="Simplified Arabic" w:hAnsi="Simplified Arabic"/>
          <w:sz w:val="24"/>
          <w:rtl/>
        </w:rPr>
        <w:t xml:space="preserve"> وحلقة عمل للخبراء لاستعراض المسائل القانونية المتصلة بهذه الطرائق، استنادا إلى نتائج حلقة العمل المشار إليها أعلاه، من أجل تقديم نتائج هذا العمل لمناقشتها من خلال طرائق افتراضية، مثل الحلقات الدراسية الشبكية على المستوى العالمي و/أو الإقليمي، والتعليقات المفتوحة من جانب الأطراف والحكومات الأخرى، ومناقشات الفريق الاستشاري غير الرسمي، وتقديم نتائج هذا العمل إلى أحد الاجتماعات المقبلة للهيئة الفرعية للمشورة العلمية والتقنية والتكنولوجية و/أو للهيئة الفرعية للتنفيذ، للنظر فيها قبل الاجتماع السادس عشر لمؤتمر الأطراف، بهدف اعتماد طرائق </w:t>
      </w:r>
      <w:r w:rsidR="00F44C66" w:rsidRPr="00B97315">
        <w:rPr>
          <w:rFonts w:ascii="Simplified Arabic" w:hAnsi="Simplified Arabic"/>
          <w:rtl/>
        </w:rPr>
        <w:t>تعديل وصف المناطق البحرية المهمة إيكولوجيا أو بيولوجيا ووصف مناطق جديدة</w:t>
      </w:r>
      <w:r w:rsidR="00F44C66" w:rsidRPr="00B97315">
        <w:rPr>
          <w:rFonts w:ascii="Simplified Arabic" w:hAnsi="Simplified Arabic"/>
          <w:sz w:val="24"/>
          <w:rtl/>
        </w:rPr>
        <w:t xml:space="preserve"> في الاجتماع السادس عشر لمؤتمر الأطراف؛</w:t>
      </w:r>
    </w:p>
    <w:p w14:paraId="64A245C6" w14:textId="02C3D8C4" w:rsidR="00F44C66"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sz w:val="24"/>
          <w:rtl/>
        </w:rPr>
      </w:pPr>
      <w:r>
        <w:rPr>
          <w:rFonts w:ascii="Simplified Arabic" w:hAnsi="Simplified Arabic"/>
          <w:sz w:val="24"/>
          <w:rtl/>
        </w:rPr>
        <w:t>5-</w:t>
      </w:r>
      <w:r>
        <w:rPr>
          <w:rFonts w:ascii="Simplified Arabic" w:hAnsi="Simplified Arabic" w:hint="cs"/>
          <w:sz w:val="24"/>
          <w:rtl/>
        </w:rPr>
        <w:tab/>
      </w:r>
      <w:r w:rsidRPr="007E46DF">
        <w:rPr>
          <w:rFonts w:ascii="Simplified Arabic" w:hAnsi="Simplified Arabic"/>
          <w:i/>
          <w:iCs/>
          <w:sz w:val="24"/>
          <w:rtl/>
        </w:rPr>
        <w:t>يطلب</w:t>
      </w:r>
      <w:r w:rsidRPr="009B449C">
        <w:rPr>
          <w:rFonts w:ascii="Simplified Arabic" w:hAnsi="Simplified Arabic"/>
          <w:sz w:val="24"/>
          <w:rtl/>
        </w:rPr>
        <w:t xml:space="preserve"> إلى </w:t>
      </w:r>
      <w:r w:rsidRPr="00B97315">
        <w:rPr>
          <w:rFonts w:ascii="Simplified Arabic" w:hAnsi="Simplified Arabic"/>
          <w:sz w:val="24"/>
          <w:rtl/>
        </w:rPr>
        <w:t>الأمينة التنفيذية</w:t>
      </w:r>
      <w:r w:rsidRPr="009B449C">
        <w:rPr>
          <w:rFonts w:ascii="Simplified Arabic" w:hAnsi="Simplified Arabic"/>
          <w:sz w:val="24"/>
          <w:rtl/>
        </w:rPr>
        <w:t xml:space="preserve"> </w:t>
      </w:r>
      <w:r>
        <w:rPr>
          <w:rFonts w:ascii="Simplified Arabic" w:hAnsi="Simplified Arabic" w:hint="cs"/>
          <w:sz w:val="24"/>
          <w:rtl/>
        </w:rPr>
        <w:t>إ</w:t>
      </w:r>
      <w:r w:rsidRPr="009B449C">
        <w:rPr>
          <w:rFonts w:ascii="Simplified Arabic" w:hAnsi="Simplified Arabic"/>
          <w:sz w:val="24"/>
          <w:rtl/>
        </w:rPr>
        <w:t>ع</w:t>
      </w:r>
      <w:r>
        <w:rPr>
          <w:rFonts w:ascii="Simplified Arabic" w:hAnsi="Simplified Arabic" w:hint="cs"/>
          <w:sz w:val="24"/>
          <w:rtl/>
        </w:rPr>
        <w:t>داد</w:t>
      </w:r>
      <w:r w:rsidRPr="009B449C">
        <w:rPr>
          <w:rFonts w:ascii="Simplified Arabic" w:hAnsi="Simplified Arabic"/>
          <w:sz w:val="24"/>
          <w:rtl/>
        </w:rPr>
        <w:t xml:space="preserve"> مشروع اختصاصات </w:t>
      </w:r>
      <w:r w:rsidR="00605361">
        <w:rPr>
          <w:rFonts w:ascii="Simplified Arabic" w:hAnsi="Simplified Arabic" w:hint="cs"/>
          <w:sz w:val="24"/>
          <w:rtl/>
        </w:rPr>
        <w:t>"</w:t>
      </w:r>
      <w:r w:rsidRPr="009B449C">
        <w:rPr>
          <w:rFonts w:ascii="Simplified Arabic" w:hAnsi="Simplified Arabic"/>
          <w:sz w:val="24"/>
          <w:rtl/>
        </w:rPr>
        <w:t>ل</w:t>
      </w:r>
      <w:r w:rsidRPr="007E46DF">
        <w:rPr>
          <w:rFonts w:ascii="Simplified Arabic" w:hAnsi="Simplified Arabic"/>
          <w:rtl/>
        </w:rPr>
        <w:t>هيئة الخبراء الاستشارية ذات الصلة"</w:t>
      </w:r>
      <w:r w:rsidRPr="009B449C">
        <w:rPr>
          <w:rFonts w:ascii="Simplified Arabic" w:hAnsi="Simplified Arabic"/>
          <w:sz w:val="24"/>
          <w:rtl/>
        </w:rPr>
        <w:t xml:space="preserve"> </w:t>
      </w:r>
      <w:r w:rsidRPr="007E46DF">
        <w:rPr>
          <w:rFonts w:ascii="Simplified Arabic" w:hAnsi="Simplified Arabic"/>
          <w:rtl/>
        </w:rPr>
        <w:t>في سياق طرائق تعديل وصف المناطق البحرية المهمة إيكولوجيا أو بيولوجيا ووصف مناطق جديدة،</w:t>
      </w:r>
      <w:r w:rsidRPr="009B449C">
        <w:rPr>
          <w:rFonts w:ascii="Simplified Arabic" w:hAnsi="Simplified Arabic"/>
          <w:sz w:val="24"/>
          <w:rtl/>
        </w:rPr>
        <w:t xml:space="preserve"> </w:t>
      </w:r>
      <w:r w:rsidR="00605361">
        <w:rPr>
          <w:rFonts w:ascii="Simplified Arabic" w:hAnsi="Simplified Arabic" w:hint="cs"/>
          <w:sz w:val="24"/>
          <w:rtl/>
        </w:rPr>
        <w:t>وترفق بالتوصية 24/10 للهيئة الفرعية للمشورة العلمية والتقنية والتكنولوجية،</w:t>
      </w:r>
      <w:r w:rsidR="00605361" w:rsidRPr="00FE242D">
        <w:rPr>
          <w:rStyle w:val="FootnoteReference"/>
          <w:rFonts w:ascii="Simplified Arabic" w:hAnsi="Simplified Arabic"/>
          <w:rtl/>
        </w:rPr>
        <w:footnoteReference w:id="5"/>
      </w:r>
      <w:r w:rsidR="00605361">
        <w:rPr>
          <w:rFonts w:ascii="Simplified Arabic" w:hAnsi="Simplified Arabic" w:hint="cs"/>
          <w:sz w:val="24"/>
          <w:rtl/>
        </w:rPr>
        <w:t xml:space="preserve"> </w:t>
      </w:r>
      <w:r w:rsidRPr="009B449C">
        <w:rPr>
          <w:rFonts w:ascii="Simplified Arabic" w:hAnsi="Simplified Arabic"/>
          <w:sz w:val="24"/>
          <w:rtl/>
        </w:rPr>
        <w:t xml:space="preserve">دون المساس بالمناقشات المستقبلية </w:t>
      </w:r>
      <w:r>
        <w:rPr>
          <w:rFonts w:ascii="Simplified Arabic" w:hAnsi="Simplified Arabic" w:hint="cs"/>
          <w:sz w:val="24"/>
          <w:rtl/>
        </w:rPr>
        <w:t>بشأن</w:t>
      </w:r>
      <w:r w:rsidRPr="009B449C">
        <w:rPr>
          <w:rFonts w:ascii="Simplified Arabic" w:hAnsi="Simplified Arabic"/>
          <w:sz w:val="24"/>
          <w:rtl/>
        </w:rPr>
        <w:t xml:space="preserve"> هذه ال</w:t>
      </w:r>
      <w:r>
        <w:rPr>
          <w:rFonts w:ascii="Simplified Arabic" w:hAnsi="Simplified Arabic" w:hint="cs"/>
          <w:sz w:val="24"/>
          <w:rtl/>
        </w:rPr>
        <w:t>مسأل</w:t>
      </w:r>
      <w:r w:rsidRPr="009B449C">
        <w:rPr>
          <w:rFonts w:ascii="Simplified Arabic" w:hAnsi="Simplified Arabic"/>
          <w:sz w:val="24"/>
          <w:rtl/>
        </w:rPr>
        <w:t>ة</w:t>
      </w:r>
      <w:r>
        <w:rPr>
          <w:rFonts w:ascii="Simplified Arabic" w:hAnsi="Simplified Arabic"/>
          <w:sz w:val="24"/>
          <w:rtl/>
        </w:rPr>
        <w:t>،</w:t>
      </w:r>
      <w:r w:rsidRPr="009B449C">
        <w:rPr>
          <w:rFonts w:ascii="Simplified Arabic" w:hAnsi="Simplified Arabic"/>
          <w:sz w:val="24"/>
          <w:rtl/>
        </w:rPr>
        <w:t xml:space="preserve"> لكي تنظر فيها لاحقا الهيئة </w:t>
      </w:r>
      <w:r w:rsidRPr="00B97315">
        <w:rPr>
          <w:rFonts w:ascii="Simplified Arabic" w:hAnsi="Simplified Arabic"/>
          <w:sz w:val="24"/>
          <w:rtl/>
        </w:rPr>
        <w:t>الفرعية للمشورة العلمية والتقنية</w:t>
      </w:r>
      <w:r w:rsidRPr="009B449C">
        <w:rPr>
          <w:rFonts w:ascii="Simplified Arabic" w:hAnsi="Simplified Arabic"/>
          <w:sz w:val="24"/>
          <w:rtl/>
        </w:rPr>
        <w:t xml:space="preserve"> والتكنولوجية قبل الاجتماع السادس عشر لمؤتمر الأطراف</w:t>
      </w:r>
      <w:r>
        <w:rPr>
          <w:rFonts w:ascii="Simplified Arabic" w:hAnsi="Simplified Arabic"/>
          <w:sz w:val="24"/>
          <w:rtl/>
        </w:rPr>
        <w:t>؛</w:t>
      </w:r>
    </w:p>
    <w:p w14:paraId="405BAD79" w14:textId="77777777" w:rsidR="00F44C66"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sz w:val="24"/>
          <w:rtl/>
        </w:rPr>
      </w:pPr>
      <w:r w:rsidRPr="002121CA">
        <w:rPr>
          <w:rFonts w:ascii="Simplified Arabic" w:hAnsi="Simplified Arabic"/>
          <w:sz w:val="24"/>
          <w:rtl/>
        </w:rPr>
        <w:t>6-</w:t>
      </w:r>
      <w:r w:rsidRPr="002121CA">
        <w:rPr>
          <w:rFonts w:ascii="Simplified Arabic" w:hAnsi="Simplified Arabic"/>
          <w:sz w:val="24"/>
          <w:rtl/>
        </w:rPr>
        <w:tab/>
      </w:r>
      <w:r w:rsidRPr="002121CA">
        <w:rPr>
          <w:rFonts w:ascii="Simplified Arabic" w:hAnsi="Simplified Arabic"/>
          <w:i/>
          <w:iCs/>
          <w:sz w:val="24"/>
          <w:rtl/>
        </w:rPr>
        <w:t>يطلب أيضا</w:t>
      </w:r>
      <w:r w:rsidRPr="002121CA">
        <w:rPr>
          <w:rFonts w:ascii="Simplified Arabic" w:hAnsi="Simplified Arabic"/>
          <w:sz w:val="24"/>
          <w:rtl/>
        </w:rPr>
        <w:t xml:space="preserve"> إلى الأمينة التنفيذية، بتوجيه من مكتب الهيئة الفرعية للمشورة العلمية والتقنية والتكنولوجية، </w:t>
      </w:r>
      <w:r w:rsidRPr="002121CA">
        <w:rPr>
          <w:rFonts w:ascii="Simplified Arabic" w:hAnsi="Simplified Arabic"/>
          <w:rtl/>
        </w:rPr>
        <w:t xml:space="preserve">وضع مبادئ توجيهية طوعية بشأن عمليات استعراض النظراء </w:t>
      </w:r>
      <w:r w:rsidRPr="009B449C">
        <w:rPr>
          <w:rFonts w:ascii="Simplified Arabic" w:hAnsi="Simplified Arabic"/>
          <w:sz w:val="24"/>
          <w:rtl/>
        </w:rPr>
        <w:t>لوصف</w:t>
      </w:r>
      <w:r w:rsidRPr="002121CA">
        <w:rPr>
          <w:rFonts w:ascii="Simplified Arabic" w:hAnsi="Simplified Arabic"/>
          <w:rtl/>
        </w:rPr>
        <w:t xml:space="preserve"> المناطق التي تفي بمعايير المناطق البحرية المهمة إيكولوجيا أو بيولوجيا وغيرها من المعايير العلمية المتوافقة </w:t>
      </w:r>
      <w:r w:rsidRPr="009B449C">
        <w:rPr>
          <w:rFonts w:ascii="Simplified Arabic" w:hAnsi="Simplified Arabic"/>
          <w:sz w:val="24"/>
          <w:rtl/>
        </w:rPr>
        <w:t xml:space="preserve">والتكميلية </w:t>
      </w:r>
      <w:r w:rsidRPr="002121CA">
        <w:rPr>
          <w:rFonts w:ascii="Simplified Arabic" w:hAnsi="Simplified Arabic"/>
          <w:rtl/>
        </w:rPr>
        <w:t xml:space="preserve">ذات الصلة، </w:t>
      </w:r>
      <w:r w:rsidRPr="009B449C">
        <w:rPr>
          <w:rFonts w:ascii="Simplified Arabic" w:hAnsi="Simplified Arabic"/>
          <w:sz w:val="24"/>
          <w:rtl/>
        </w:rPr>
        <w:t>لكي تنظر فيها لاحقا</w:t>
      </w:r>
      <w:r w:rsidRPr="002121CA">
        <w:rPr>
          <w:rFonts w:ascii="Simplified Arabic" w:hAnsi="Simplified Arabic"/>
          <w:rtl/>
        </w:rPr>
        <w:t xml:space="preserve"> الهيئة الفرعية للمشورة العلمية والتقنية والتكنولوجية </w:t>
      </w:r>
      <w:r w:rsidRPr="009B449C">
        <w:rPr>
          <w:rFonts w:ascii="Simplified Arabic" w:hAnsi="Simplified Arabic"/>
          <w:sz w:val="24"/>
          <w:rtl/>
        </w:rPr>
        <w:t>قبل الاجتماع السادس عشر لمؤتمر الأطراف</w:t>
      </w:r>
      <w:r>
        <w:rPr>
          <w:rFonts w:ascii="Simplified Arabic" w:hAnsi="Simplified Arabic"/>
          <w:sz w:val="24"/>
          <w:rtl/>
        </w:rPr>
        <w:t>؛</w:t>
      </w:r>
    </w:p>
    <w:p w14:paraId="181ACE0E" w14:textId="5E1D66FA" w:rsidR="00F44C66"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rtl/>
        </w:rPr>
      </w:pPr>
      <w:r w:rsidRPr="00DC450F">
        <w:rPr>
          <w:rFonts w:ascii="Simplified Arabic" w:hAnsi="Simplified Arabic"/>
          <w:sz w:val="24"/>
          <w:rtl/>
        </w:rPr>
        <w:lastRenderedPageBreak/>
        <w:t>7-</w:t>
      </w:r>
      <w:r w:rsidRPr="00DC450F">
        <w:rPr>
          <w:rFonts w:ascii="Simplified Arabic" w:hAnsi="Simplified Arabic"/>
          <w:sz w:val="24"/>
          <w:rtl/>
        </w:rPr>
        <w:tab/>
      </w:r>
      <w:r w:rsidRPr="00DC450F">
        <w:rPr>
          <w:rFonts w:ascii="Simplified Arabic" w:hAnsi="Simplified Arabic"/>
          <w:i/>
          <w:iCs/>
          <w:rtl/>
        </w:rPr>
        <w:t xml:space="preserve">يشجع </w:t>
      </w:r>
      <w:r w:rsidRPr="00DC450F">
        <w:rPr>
          <w:rFonts w:ascii="Simplified Arabic" w:hAnsi="Simplified Arabic"/>
          <w:rtl/>
        </w:rPr>
        <w:t xml:space="preserve">الأطراف </w:t>
      </w:r>
      <w:r w:rsidRPr="00DC450F">
        <w:rPr>
          <w:rFonts w:ascii="Simplified Arabic" w:hAnsi="Simplified Arabic"/>
          <w:i/>
          <w:iCs/>
          <w:sz w:val="24"/>
          <w:rtl/>
        </w:rPr>
        <w:t>ويدعو</w:t>
      </w:r>
      <w:r w:rsidRPr="009B449C">
        <w:rPr>
          <w:rFonts w:ascii="Simplified Arabic" w:hAnsi="Simplified Arabic"/>
          <w:sz w:val="24"/>
          <w:rtl/>
        </w:rPr>
        <w:t xml:space="preserve"> الحكومات الأخرى إلى</w:t>
      </w:r>
      <w:r w:rsidRPr="00DC450F">
        <w:rPr>
          <w:rFonts w:ascii="Simplified Arabic" w:hAnsi="Simplified Arabic"/>
          <w:rtl/>
        </w:rPr>
        <w:t xml:space="preserve"> مراعاة </w:t>
      </w:r>
      <w:r w:rsidRPr="009B449C">
        <w:rPr>
          <w:rFonts w:ascii="Simplified Arabic" w:hAnsi="Simplified Arabic"/>
          <w:sz w:val="24"/>
          <w:rtl/>
        </w:rPr>
        <w:t>تجارب ونتائج عملية وصف</w:t>
      </w:r>
      <w:r w:rsidRPr="00DC450F">
        <w:rPr>
          <w:rFonts w:ascii="Simplified Arabic" w:hAnsi="Simplified Arabic"/>
          <w:rtl/>
        </w:rPr>
        <w:t xml:space="preserve"> المناطق البحرية المهمة إيكولوجيا أو بيولوجيا في </w:t>
      </w:r>
      <w:r w:rsidRPr="009B449C">
        <w:rPr>
          <w:rFonts w:ascii="Simplified Arabic" w:hAnsi="Simplified Arabic"/>
          <w:sz w:val="24"/>
          <w:rtl/>
        </w:rPr>
        <w:t>المداولات</w:t>
      </w:r>
      <w:r w:rsidRPr="00DC450F">
        <w:rPr>
          <w:rFonts w:ascii="Simplified Arabic" w:hAnsi="Simplified Arabic"/>
          <w:rtl/>
        </w:rPr>
        <w:t xml:space="preserve"> ال</w:t>
      </w:r>
      <w:r>
        <w:rPr>
          <w:rFonts w:ascii="Simplified Arabic" w:hAnsi="Simplified Arabic" w:hint="cs"/>
          <w:rtl/>
        </w:rPr>
        <w:t>خاصة</w:t>
      </w:r>
      <w:r w:rsidRPr="00DC450F">
        <w:rPr>
          <w:rFonts w:ascii="Simplified Arabic" w:hAnsi="Simplified Arabic"/>
          <w:rtl/>
        </w:rPr>
        <w:t xml:space="preserve"> </w:t>
      </w:r>
      <w:r>
        <w:rPr>
          <w:rFonts w:ascii="Simplified Arabic" w:hAnsi="Simplified Arabic" w:hint="cs"/>
          <w:rtl/>
        </w:rPr>
        <w:t>ب</w:t>
      </w:r>
      <w:r w:rsidRPr="00DC450F">
        <w:rPr>
          <w:rFonts w:ascii="Simplified Arabic" w:hAnsi="Simplified Arabic"/>
          <w:rtl/>
        </w:rPr>
        <w:t>وضع صك دولي ملزم قانونا في إطار اتفاقية الأمم المتحدة لقانون البحار بشأن حفظ التنوع البيولوجي البحري في المناطق الواقعة خارج نطاق الولاية الوطنية واستغلاله على نحو مستدام</w:t>
      </w:r>
      <w:r w:rsidR="00605361">
        <w:rPr>
          <w:rFonts w:ascii="Simplified Arabic" w:hAnsi="Simplified Arabic" w:hint="cs"/>
          <w:rtl/>
        </w:rPr>
        <w:t>؛</w:t>
      </w:r>
    </w:p>
    <w:p w14:paraId="575FB36B" w14:textId="77777777" w:rsidR="00F44C66"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sz w:val="24"/>
          <w:rtl/>
        </w:rPr>
      </w:pPr>
      <w:r>
        <w:rPr>
          <w:rFonts w:ascii="Simplified Arabic" w:hAnsi="Simplified Arabic"/>
          <w:sz w:val="24"/>
          <w:rtl/>
        </w:rPr>
        <w:t>8-</w:t>
      </w:r>
      <w:r>
        <w:rPr>
          <w:rFonts w:ascii="Simplified Arabic" w:hAnsi="Simplified Arabic" w:hint="cs"/>
          <w:sz w:val="24"/>
          <w:rtl/>
        </w:rPr>
        <w:tab/>
      </w:r>
      <w:r w:rsidRPr="00756C2C">
        <w:rPr>
          <w:rFonts w:ascii="Simplified Arabic" w:hAnsi="Simplified Arabic"/>
          <w:i/>
          <w:iCs/>
          <w:sz w:val="24"/>
          <w:rtl/>
        </w:rPr>
        <w:t>يدعو</w:t>
      </w:r>
      <w:r w:rsidRPr="009B449C">
        <w:rPr>
          <w:rFonts w:ascii="Simplified Arabic" w:hAnsi="Simplified Arabic"/>
          <w:sz w:val="24"/>
          <w:rtl/>
        </w:rPr>
        <w:t xml:space="preserve"> الأطراف والحكومات الأخرى إلى مراعاة تجارب ونتائج عملية وصف المناطق البحرية المهمة إيكولوجيا أو بيولوجيا عند تحليل مخاطر وآثار التعدين في قاع البحار العميقة</w:t>
      </w:r>
      <w:r>
        <w:rPr>
          <w:rFonts w:ascii="Simplified Arabic" w:hAnsi="Simplified Arabic"/>
          <w:sz w:val="24"/>
          <w:rtl/>
        </w:rPr>
        <w:t>،</w:t>
      </w:r>
      <w:r w:rsidRPr="009B449C">
        <w:rPr>
          <w:rFonts w:ascii="Simplified Arabic" w:hAnsi="Simplified Arabic"/>
          <w:sz w:val="24"/>
          <w:rtl/>
        </w:rPr>
        <w:t xml:space="preserve"> بما في ذلك في سياق المداولات</w:t>
      </w:r>
      <w:r>
        <w:rPr>
          <w:rFonts w:ascii="Simplified Arabic" w:hAnsi="Simplified Arabic" w:hint="cs"/>
          <w:sz w:val="24"/>
          <w:rtl/>
        </w:rPr>
        <w:t xml:space="preserve"> التي تجري</w:t>
      </w:r>
      <w:r w:rsidRPr="009B449C">
        <w:rPr>
          <w:rFonts w:ascii="Simplified Arabic" w:hAnsi="Simplified Arabic"/>
          <w:sz w:val="24"/>
          <w:rtl/>
        </w:rPr>
        <w:t xml:space="preserve"> في إطار السلطة الدولية لقاع البحار</w:t>
      </w:r>
      <w:r>
        <w:rPr>
          <w:rFonts w:ascii="Simplified Arabic" w:hAnsi="Simplified Arabic"/>
          <w:sz w:val="24"/>
          <w:rtl/>
        </w:rPr>
        <w:t>؛</w:t>
      </w:r>
    </w:p>
    <w:p w14:paraId="0D7302E4" w14:textId="1ABA0A36" w:rsidR="00F44C66" w:rsidRPr="00DC450F" w:rsidRDefault="00F44C66" w:rsidP="00F44C66">
      <w:pPr>
        <w:suppressLineNumbers/>
        <w:suppressAutoHyphens/>
        <w:kinsoku w:val="0"/>
        <w:overflowPunct w:val="0"/>
        <w:autoSpaceDE w:val="0"/>
        <w:autoSpaceDN w:val="0"/>
        <w:adjustRightInd w:val="0"/>
        <w:snapToGrid w:val="0"/>
        <w:spacing w:before="120" w:after="120"/>
        <w:ind w:firstLine="720"/>
        <w:rPr>
          <w:rFonts w:ascii="Simplified Arabic" w:hAnsi="Simplified Arabic"/>
          <w:sz w:val="24"/>
          <w:rtl/>
        </w:rPr>
      </w:pPr>
      <w:r>
        <w:rPr>
          <w:rFonts w:ascii="Simplified Arabic" w:hAnsi="Simplified Arabic"/>
          <w:sz w:val="24"/>
          <w:rtl/>
        </w:rPr>
        <w:t>9-</w:t>
      </w:r>
      <w:r>
        <w:rPr>
          <w:rFonts w:ascii="Simplified Arabic" w:hAnsi="Simplified Arabic" w:hint="cs"/>
          <w:sz w:val="24"/>
          <w:rtl/>
        </w:rPr>
        <w:tab/>
      </w:r>
      <w:r w:rsidRPr="00643141">
        <w:rPr>
          <w:rFonts w:ascii="Simplified Arabic" w:hAnsi="Simplified Arabic" w:hint="cs"/>
          <w:i/>
          <w:iCs/>
          <w:sz w:val="24"/>
          <w:rtl/>
        </w:rPr>
        <w:t>ي</w:t>
      </w:r>
      <w:r w:rsidRPr="00643141">
        <w:rPr>
          <w:rFonts w:ascii="Simplified Arabic" w:hAnsi="Simplified Arabic"/>
          <w:i/>
          <w:iCs/>
          <w:sz w:val="24"/>
          <w:rtl/>
        </w:rPr>
        <w:t>شجع</w:t>
      </w:r>
      <w:r w:rsidRPr="009B449C">
        <w:rPr>
          <w:rFonts w:ascii="Simplified Arabic" w:hAnsi="Simplified Arabic"/>
          <w:sz w:val="24"/>
          <w:rtl/>
        </w:rPr>
        <w:t xml:space="preserve"> على زيادة التعاون وتبادل المعلومات بين أمانة اتفاقية التنوع البيولوجي ومنظمة الأمم المتحدة للأغذية والزراعة</w:t>
      </w:r>
      <w:r>
        <w:rPr>
          <w:rFonts w:ascii="Simplified Arabic" w:hAnsi="Simplified Arabic"/>
          <w:sz w:val="24"/>
          <w:rtl/>
        </w:rPr>
        <w:t>،</w:t>
      </w:r>
      <w:r w:rsidRPr="009B449C">
        <w:rPr>
          <w:rFonts w:ascii="Simplified Arabic" w:hAnsi="Simplified Arabic"/>
          <w:sz w:val="24"/>
          <w:rtl/>
        </w:rPr>
        <w:t xml:space="preserve"> والمنظمة البحرية الدولية</w:t>
      </w:r>
      <w:r>
        <w:rPr>
          <w:rFonts w:ascii="Simplified Arabic" w:hAnsi="Simplified Arabic"/>
          <w:sz w:val="24"/>
          <w:rtl/>
        </w:rPr>
        <w:t>،</w:t>
      </w:r>
      <w:r w:rsidRPr="009B449C">
        <w:rPr>
          <w:rFonts w:ascii="Simplified Arabic" w:hAnsi="Simplified Arabic"/>
          <w:sz w:val="24"/>
          <w:rtl/>
        </w:rPr>
        <w:t xml:space="preserve"> والسلطة الدولية لقاع البحار</w:t>
      </w:r>
      <w:r>
        <w:rPr>
          <w:rFonts w:ascii="Simplified Arabic" w:hAnsi="Simplified Arabic"/>
          <w:sz w:val="24"/>
          <w:rtl/>
        </w:rPr>
        <w:t>،</w:t>
      </w:r>
      <w:r w:rsidRPr="009B449C">
        <w:rPr>
          <w:rFonts w:ascii="Simplified Arabic" w:hAnsi="Simplified Arabic"/>
          <w:sz w:val="24"/>
          <w:rtl/>
        </w:rPr>
        <w:t xml:space="preserve"> وشعبة الأمم المتحدة لشؤون المحيطات وقانون البحار</w:t>
      </w:r>
      <w:r>
        <w:rPr>
          <w:rFonts w:ascii="Simplified Arabic" w:hAnsi="Simplified Arabic" w:hint="cs"/>
          <w:sz w:val="24"/>
          <w:rtl/>
          <w:lang w:bidi="ar-EG"/>
        </w:rPr>
        <w:t>،</w:t>
      </w:r>
      <w:r w:rsidRPr="009B449C">
        <w:rPr>
          <w:rFonts w:ascii="Simplified Arabic" w:hAnsi="Simplified Arabic"/>
          <w:sz w:val="24"/>
          <w:rtl/>
        </w:rPr>
        <w:t xml:space="preserve"> واللجنة الحكومية الدولية</w:t>
      </w:r>
      <w:r>
        <w:rPr>
          <w:rFonts w:ascii="Simplified Arabic" w:hAnsi="Simplified Arabic" w:hint="cs"/>
          <w:sz w:val="24"/>
          <w:rtl/>
        </w:rPr>
        <w:t xml:space="preserve"> لعلوم </w:t>
      </w:r>
      <w:r w:rsidRPr="009B449C">
        <w:rPr>
          <w:rFonts w:ascii="Simplified Arabic" w:hAnsi="Simplified Arabic"/>
          <w:sz w:val="24"/>
          <w:rtl/>
        </w:rPr>
        <w:t>المحيطات التابعة لليونسكو</w:t>
      </w:r>
      <w:r>
        <w:rPr>
          <w:rFonts w:ascii="Simplified Arabic" w:hAnsi="Simplified Arabic" w:hint="cs"/>
          <w:sz w:val="24"/>
          <w:rtl/>
        </w:rPr>
        <w:t>،</w:t>
      </w:r>
      <w:r w:rsidRPr="009B449C">
        <w:rPr>
          <w:rFonts w:ascii="Simplified Arabic" w:hAnsi="Simplified Arabic"/>
          <w:sz w:val="24"/>
          <w:rtl/>
        </w:rPr>
        <w:t xml:space="preserve"> وأمانات المنبر الحكومي الدولي للعلوم والسياسات في مجال التنوع البيولوجي وخدمات النظم الإيكولوجية وال</w:t>
      </w:r>
      <w:r>
        <w:rPr>
          <w:rFonts w:ascii="Simplified Arabic" w:hAnsi="Simplified Arabic" w:hint="cs"/>
          <w:sz w:val="24"/>
          <w:rtl/>
        </w:rPr>
        <w:t>ه</w:t>
      </w:r>
      <w:r w:rsidRPr="009B449C">
        <w:rPr>
          <w:rFonts w:ascii="Simplified Arabic" w:hAnsi="Simplified Arabic"/>
          <w:sz w:val="24"/>
          <w:rtl/>
        </w:rPr>
        <w:t>ي</w:t>
      </w:r>
      <w:r>
        <w:rPr>
          <w:rFonts w:ascii="Simplified Arabic" w:hAnsi="Simplified Arabic" w:hint="cs"/>
          <w:sz w:val="24"/>
          <w:rtl/>
        </w:rPr>
        <w:t>ئة</w:t>
      </w:r>
      <w:r w:rsidRPr="009B449C">
        <w:rPr>
          <w:rFonts w:ascii="Simplified Arabic" w:hAnsi="Simplified Arabic"/>
          <w:sz w:val="24"/>
          <w:rtl/>
        </w:rPr>
        <w:t xml:space="preserve"> الحكومي</w:t>
      </w:r>
      <w:r>
        <w:rPr>
          <w:rFonts w:ascii="Simplified Arabic" w:hAnsi="Simplified Arabic" w:hint="cs"/>
          <w:sz w:val="24"/>
          <w:rtl/>
        </w:rPr>
        <w:t>ة</w:t>
      </w:r>
      <w:r w:rsidRPr="009B449C">
        <w:rPr>
          <w:rFonts w:ascii="Simplified Arabic" w:hAnsi="Simplified Arabic"/>
          <w:sz w:val="24"/>
          <w:rtl/>
        </w:rPr>
        <w:t xml:space="preserve"> الدولي</w:t>
      </w:r>
      <w:r>
        <w:rPr>
          <w:rFonts w:ascii="Simplified Arabic" w:hAnsi="Simplified Arabic" w:hint="cs"/>
          <w:sz w:val="24"/>
          <w:rtl/>
        </w:rPr>
        <w:t>ة</w:t>
      </w:r>
      <w:r w:rsidRPr="009B449C">
        <w:rPr>
          <w:rFonts w:ascii="Simplified Arabic" w:hAnsi="Simplified Arabic"/>
          <w:sz w:val="24"/>
          <w:rtl/>
        </w:rPr>
        <w:t xml:space="preserve"> المعني</w:t>
      </w:r>
      <w:r>
        <w:rPr>
          <w:rFonts w:ascii="Simplified Arabic" w:hAnsi="Simplified Arabic" w:hint="cs"/>
          <w:sz w:val="24"/>
          <w:rtl/>
        </w:rPr>
        <w:t>ة</w:t>
      </w:r>
      <w:r w:rsidRPr="009B449C">
        <w:rPr>
          <w:rFonts w:ascii="Simplified Arabic" w:hAnsi="Simplified Arabic"/>
          <w:sz w:val="24"/>
          <w:rtl/>
        </w:rPr>
        <w:t xml:space="preserve"> بتغير المناخ</w:t>
      </w:r>
      <w:r>
        <w:rPr>
          <w:rFonts w:ascii="Simplified Arabic" w:hAnsi="Simplified Arabic"/>
          <w:sz w:val="24"/>
          <w:rtl/>
        </w:rPr>
        <w:t>،</w:t>
      </w:r>
      <w:r>
        <w:rPr>
          <w:rFonts w:ascii="Simplified Arabic" w:hAnsi="Simplified Arabic" w:hint="cs"/>
          <w:sz w:val="24"/>
          <w:rtl/>
        </w:rPr>
        <w:t xml:space="preserve"> </w:t>
      </w:r>
      <w:r w:rsidRPr="009B449C">
        <w:rPr>
          <w:rFonts w:ascii="Simplified Arabic" w:hAnsi="Simplified Arabic"/>
          <w:sz w:val="24"/>
          <w:rtl/>
        </w:rPr>
        <w:t>وكذلك هيئات مصا</w:t>
      </w:r>
      <w:r>
        <w:rPr>
          <w:rFonts w:ascii="Simplified Arabic" w:hAnsi="Simplified Arabic" w:hint="cs"/>
          <w:sz w:val="24"/>
          <w:rtl/>
        </w:rPr>
        <w:t>ي</w:t>
      </w:r>
      <w:r w:rsidRPr="009B449C">
        <w:rPr>
          <w:rFonts w:ascii="Simplified Arabic" w:hAnsi="Simplified Arabic"/>
          <w:sz w:val="24"/>
          <w:rtl/>
        </w:rPr>
        <w:t>د الأسماك الإقليمية</w:t>
      </w:r>
      <w:r>
        <w:rPr>
          <w:rFonts w:ascii="Simplified Arabic" w:hAnsi="Simplified Arabic"/>
          <w:sz w:val="24"/>
          <w:rtl/>
        </w:rPr>
        <w:t>،</w:t>
      </w:r>
      <w:r w:rsidRPr="009B449C">
        <w:rPr>
          <w:rFonts w:ascii="Simplified Arabic" w:hAnsi="Simplified Arabic"/>
          <w:sz w:val="24"/>
          <w:rtl/>
        </w:rPr>
        <w:t xml:space="preserve"> واتفاقيات</w:t>
      </w:r>
      <w:r>
        <w:rPr>
          <w:rFonts w:ascii="Simplified Arabic" w:hAnsi="Simplified Arabic" w:hint="cs"/>
          <w:sz w:val="24"/>
          <w:rtl/>
        </w:rPr>
        <w:t xml:space="preserve"> </w:t>
      </w:r>
      <w:r w:rsidRPr="009B449C">
        <w:rPr>
          <w:rFonts w:ascii="Simplified Arabic" w:hAnsi="Simplified Arabic"/>
          <w:sz w:val="24"/>
          <w:rtl/>
        </w:rPr>
        <w:t>وخطط عمل البحار الإقليمية</w:t>
      </w:r>
      <w:r>
        <w:rPr>
          <w:rFonts w:ascii="Simplified Arabic" w:hAnsi="Simplified Arabic"/>
          <w:sz w:val="24"/>
          <w:rtl/>
        </w:rPr>
        <w:t>،</w:t>
      </w:r>
      <w:r w:rsidRPr="009B449C">
        <w:rPr>
          <w:rFonts w:ascii="Simplified Arabic" w:hAnsi="Simplified Arabic"/>
          <w:sz w:val="24"/>
          <w:rtl/>
        </w:rPr>
        <w:t xml:space="preserve"> والمنظمات الدولية الأخرى ذات الصلة</w:t>
      </w:r>
      <w:r>
        <w:rPr>
          <w:rFonts w:ascii="Simplified Arabic" w:hAnsi="Simplified Arabic"/>
          <w:sz w:val="24"/>
          <w:rtl/>
        </w:rPr>
        <w:t>،</w:t>
      </w:r>
      <w:r w:rsidRPr="009B449C">
        <w:rPr>
          <w:rFonts w:ascii="Simplified Arabic" w:hAnsi="Simplified Arabic"/>
          <w:sz w:val="24"/>
          <w:rtl/>
        </w:rPr>
        <w:t xml:space="preserve"> فيما يتعلق باستخدام المعلومات المتعلقة بالمناطق البحرية المهمة إيكولوجيا أو بيولوجيا</w:t>
      </w:r>
      <w:r>
        <w:rPr>
          <w:rFonts w:ascii="Simplified Arabic" w:hAnsi="Simplified Arabic"/>
          <w:sz w:val="24"/>
          <w:rtl/>
        </w:rPr>
        <w:t>،</w:t>
      </w:r>
      <w:r>
        <w:rPr>
          <w:rFonts w:ascii="Simplified Arabic" w:hAnsi="Simplified Arabic" w:hint="cs"/>
          <w:sz w:val="24"/>
          <w:rtl/>
        </w:rPr>
        <w:t xml:space="preserve"> </w:t>
      </w:r>
      <w:r w:rsidRPr="009B449C">
        <w:rPr>
          <w:rFonts w:ascii="Simplified Arabic" w:hAnsi="Simplified Arabic"/>
          <w:sz w:val="24"/>
          <w:rtl/>
        </w:rPr>
        <w:t>بما في ذلك أفضل المعلومات العلمية المتاحة والمعارف التقليدية للشعوب الأصلية والمجتمعات المحلية بموافقته</w:t>
      </w:r>
      <w:r>
        <w:rPr>
          <w:rFonts w:ascii="Simplified Arabic" w:hAnsi="Simplified Arabic" w:hint="cs"/>
          <w:sz w:val="24"/>
          <w:rtl/>
        </w:rPr>
        <w:t>ا</w:t>
      </w:r>
      <w:r w:rsidRPr="009B449C">
        <w:rPr>
          <w:rFonts w:ascii="Simplified Arabic" w:hAnsi="Simplified Arabic"/>
          <w:sz w:val="24"/>
          <w:rtl/>
        </w:rPr>
        <w:t xml:space="preserve"> الحرة والمسبقة والمستنيرة</w:t>
      </w:r>
      <w:r>
        <w:rPr>
          <w:rFonts w:ascii="Simplified Arabic" w:hAnsi="Simplified Arabic"/>
          <w:sz w:val="24"/>
          <w:rtl/>
        </w:rPr>
        <w:t>،</w:t>
      </w:r>
      <w:r w:rsidR="00605361" w:rsidRPr="00064264">
        <w:rPr>
          <w:rStyle w:val="FootnoteReference"/>
          <w:szCs w:val="22"/>
        </w:rPr>
        <w:footnoteReference w:id="6"/>
      </w:r>
      <w:r>
        <w:rPr>
          <w:rFonts w:ascii="Simplified Arabic" w:hAnsi="Simplified Arabic" w:hint="cs"/>
          <w:sz w:val="24"/>
          <w:rtl/>
        </w:rPr>
        <w:t xml:space="preserve"> </w:t>
      </w:r>
      <w:r w:rsidRPr="009B449C">
        <w:rPr>
          <w:rFonts w:ascii="Simplified Arabic" w:hAnsi="Simplified Arabic"/>
          <w:sz w:val="24"/>
          <w:rtl/>
        </w:rPr>
        <w:t>باعتبارها من</w:t>
      </w:r>
      <w:r>
        <w:rPr>
          <w:rFonts w:ascii="Simplified Arabic" w:hAnsi="Simplified Arabic" w:hint="cs"/>
          <w:sz w:val="24"/>
          <w:rtl/>
        </w:rPr>
        <w:t xml:space="preserve"> بين </w:t>
      </w:r>
      <w:r w:rsidRPr="009B449C">
        <w:rPr>
          <w:rFonts w:ascii="Simplified Arabic" w:hAnsi="Simplified Arabic"/>
          <w:sz w:val="24"/>
          <w:rtl/>
        </w:rPr>
        <w:t>المعلومات ال</w:t>
      </w:r>
      <w:r>
        <w:rPr>
          <w:rFonts w:ascii="Simplified Arabic" w:hAnsi="Simplified Arabic" w:hint="cs"/>
          <w:sz w:val="24"/>
          <w:rtl/>
        </w:rPr>
        <w:t>رئيس</w:t>
      </w:r>
      <w:r w:rsidRPr="009B449C">
        <w:rPr>
          <w:rFonts w:ascii="Simplified Arabic" w:hAnsi="Simplified Arabic"/>
          <w:sz w:val="24"/>
          <w:rtl/>
        </w:rPr>
        <w:t>ية التي يمكن أن ت</w:t>
      </w:r>
      <w:r>
        <w:rPr>
          <w:rFonts w:ascii="Simplified Arabic" w:hAnsi="Simplified Arabic" w:hint="cs"/>
          <w:sz w:val="24"/>
          <w:rtl/>
        </w:rPr>
        <w:t>ُ</w:t>
      </w:r>
      <w:r w:rsidRPr="009B449C">
        <w:rPr>
          <w:rFonts w:ascii="Simplified Arabic" w:hAnsi="Simplified Arabic"/>
          <w:sz w:val="24"/>
          <w:rtl/>
        </w:rPr>
        <w:t>ستخدم</w:t>
      </w:r>
      <w:r>
        <w:rPr>
          <w:rFonts w:ascii="Simplified Arabic" w:hAnsi="Simplified Arabic"/>
          <w:sz w:val="24"/>
          <w:rtl/>
        </w:rPr>
        <w:t>،</w:t>
      </w:r>
      <w:r w:rsidRPr="009B449C">
        <w:rPr>
          <w:rFonts w:ascii="Simplified Arabic" w:hAnsi="Simplified Arabic"/>
          <w:sz w:val="24"/>
          <w:rtl/>
        </w:rPr>
        <w:t xml:space="preserve"> </w:t>
      </w:r>
      <w:r>
        <w:rPr>
          <w:rFonts w:ascii="Simplified Arabic" w:hAnsi="Simplified Arabic" w:hint="cs"/>
          <w:sz w:val="24"/>
          <w:rtl/>
        </w:rPr>
        <w:t>ضمن</w:t>
      </w:r>
      <w:r w:rsidRPr="009B449C">
        <w:rPr>
          <w:rFonts w:ascii="Simplified Arabic" w:hAnsi="Simplified Arabic"/>
          <w:sz w:val="24"/>
          <w:rtl/>
        </w:rPr>
        <w:t xml:space="preserve"> جملة أمور</w:t>
      </w:r>
      <w:r>
        <w:rPr>
          <w:rFonts w:ascii="Simplified Arabic" w:hAnsi="Simplified Arabic"/>
          <w:sz w:val="24"/>
          <w:rtl/>
        </w:rPr>
        <w:t>،</w:t>
      </w:r>
      <w:r w:rsidRPr="009B449C">
        <w:rPr>
          <w:rFonts w:ascii="Simplified Arabic" w:hAnsi="Simplified Arabic"/>
          <w:sz w:val="24"/>
          <w:rtl/>
        </w:rPr>
        <w:t xml:space="preserve"> للإرشاد والتعلم المتبادل فيما يتعلق باستخدام أدوات الإدارة </w:t>
      </w:r>
      <w:r>
        <w:rPr>
          <w:rFonts w:ascii="Simplified Arabic" w:hAnsi="Simplified Arabic" w:hint="cs"/>
          <w:sz w:val="24"/>
          <w:rtl/>
        </w:rPr>
        <w:t>القائمة</w:t>
      </w:r>
      <w:r w:rsidRPr="009B449C">
        <w:rPr>
          <w:rFonts w:ascii="Simplified Arabic" w:hAnsi="Simplified Arabic"/>
          <w:sz w:val="24"/>
          <w:rtl/>
        </w:rPr>
        <w:t xml:space="preserve"> على أساس المناطق</w:t>
      </w:r>
      <w:r>
        <w:rPr>
          <w:rFonts w:ascii="Simplified Arabic" w:hAnsi="Simplified Arabic"/>
          <w:sz w:val="24"/>
          <w:rtl/>
        </w:rPr>
        <w:t>،</w:t>
      </w:r>
      <w:r w:rsidRPr="009B449C">
        <w:rPr>
          <w:rFonts w:ascii="Simplified Arabic" w:hAnsi="Simplified Arabic"/>
          <w:sz w:val="24"/>
          <w:rtl/>
        </w:rPr>
        <w:t xml:space="preserve"> بما في ذلك النظم الإيكولوجية البحرية الهشة</w:t>
      </w:r>
      <w:r>
        <w:rPr>
          <w:rFonts w:ascii="Simplified Arabic" w:hAnsi="Simplified Arabic"/>
          <w:sz w:val="24"/>
          <w:rtl/>
        </w:rPr>
        <w:t>،</w:t>
      </w:r>
      <w:r w:rsidRPr="009B449C">
        <w:rPr>
          <w:rFonts w:ascii="Simplified Arabic" w:hAnsi="Simplified Arabic"/>
          <w:sz w:val="24"/>
          <w:rtl/>
        </w:rPr>
        <w:t xml:space="preserve"> ولا سيما المناطق البحرية الحساسة</w:t>
      </w:r>
      <w:r>
        <w:rPr>
          <w:rFonts w:ascii="Simplified Arabic" w:hAnsi="Simplified Arabic"/>
          <w:sz w:val="24"/>
          <w:rtl/>
        </w:rPr>
        <w:t>،</w:t>
      </w:r>
      <w:r>
        <w:rPr>
          <w:rFonts w:ascii="Simplified Arabic" w:hAnsi="Simplified Arabic" w:hint="cs"/>
          <w:sz w:val="24"/>
          <w:rtl/>
        </w:rPr>
        <w:t xml:space="preserve"> </w:t>
      </w:r>
      <w:r w:rsidRPr="009B449C">
        <w:rPr>
          <w:rFonts w:ascii="Simplified Arabic" w:hAnsi="Simplified Arabic"/>
          <w:sz w:val="24"/>
          <w:rtl/>
        </w:rPr>
        <w:t>والمناطق ذات الأهمية البيئية الخاصة</w:t>
      </w:r>
      <w:r>
        <w:rPr>
          <w:rFonts w:ascii="Simplified Arabic" w:hAnsi="Simplified Arabic"/>
          <w:sz w:val="24"/>
          <w:rtl/>
        </w:rPr>
        <w:t>،</w:t>
      </w:r>
      <w:r w:rsidRPr="009B449C">
        <w:rPr>
          <w:rFonts w:ascii="Simplified Arabic" w:hAnsi="Simplified Arabic"/>
          <w:sz w:val="24"/>
          <w:rtl/>
        </w:rPr>
        <w:t xml:space="preserve"> ومناطق الثدييات البحرية المهمة</w:t>
      </w:r>
      <w:r>
        <w:rPr>
          <w:rFonts w:ascii="Simplified Arabic" w:hAnsi="Simplified Arabic"/>
          <w:sz w:val="24"/>
          <w:rtl/>
        </w:rPr>
        <w:t>،</w:t>
      </w:r>
      <w:r w:rsidRPr="009B449C">
        <w:rPr>
          <w:rFonts w:ascii="Simplified Arabic" w:hAnsi="Simplified Arabic"/>
          <w:sz w:val="24"/>
          <w:rtl/>
        </w:rPr>
        <w:t xml:space="preserve"> من بين نُهج أخرى</w:t>
      </w:r>
      <w:r>
        <w:rPr>
          <w:rFonts w:ascii="Simplified Arabic" w:hAnsi="Simplified Arabic"/>
          <w:sz w:val="24"/>
          <w:rtl/>
        </w:rPr>
        <w:t>،</w:t>
      </w:r>
      <w:r w:rsidRPr="009B449C">
        <w:rPr>
          <w:rFonts w:ascii="Simplified Arabic" w:hAnsi="Simplified Arabic"/>
          <w:sz w:val="24"/>
          <w:rtl/>
        </w:rPr>
        <w:t xml:space="preserve"> بهدف </w:t>
      </w:r>
      <w:r>
        <w:rPr>
          <w:rFonts w:ascii="Simplified Arabic" w:hAnsi="Simplified Arabic" w:hint="cs"/>
          <w:sz w:val="24"/>
          <w:rtl/>
        </w:rPr>
        <w:t>ا</w:t>
      </w:r>
      <w:r w:rsidRPr="009B449C">
        <w:rPr>
          <w:rFonts w:ascii="Simplified Arabic" w:hAnsi="Simplified Arabic"/>
          <w:sz w:val="24"/>
          <w:rtl/>
        </w:rPr>
        <w:t xml:space="preserve">لمساهمة في تحقيق </w:t>
      </w:r>
      <w:r>
        <w:rPr>
          <w:rFonts w:ascii="Simplified Arabic" w:hAnsi="Simplified Arabic" w:hint="cs"/>
          <w:sz w:val="24"/>
          <w:rtl/>
        </w:rPr>
        <w:t>ال</w:t>
      </w:r>
      <w:r w:rsidRPr="009B449C">
        <w:rPr>
          <w:rFonts w:ascii="Simplified Arabic" w:hAnsi="Simplified Arabic"/>
          <w:sz w:val="24"/>
          <w:rtl/>
        </w:rPr>
        <w:t>إطار</w:t>
      </w:r>
      <w:r>
        <w:rPr>
          <w:rFonts w:ascii="Simplified Arabic" w:hAnsi="Simplified Arabic" w:hint="cs"/>
          <w:sz w:val="24"/>
          <w:rtl/>
        </w:rPr>
        <w:t xml:space="preserve"> </w:t>
      </w:r>
      <w:r w:rsidRPr="009B449C">
        <w:rPr>
          <w:rFonts w:ascii="Simplified Arabic" w:hAnsi="Simplified Arabic"/>
          <w:sz w:val="24"/>
          <w:rtl/>
        </w:rPr>
        <w:t xml:space="preserve">العالمي </w:t>
      </w:r>
      <w:r>
        <w:rPr>
          <w:rFonts w:ascii="Simplified Arabic" w:hAnsi="Simplified Arabic" w:hint="cs"/>
          <w:sz w:val="24"/>
          <w:rtl/>
        </w:rPr>
        <w:t>ل</w:t>
      </w:r>
      <w:r w:rsidRPr="009B449C">
        <w:rPr>
          <w:rFonts w:ascii="Simplified Arabic" w:hAnsi="Simplified Arabic"/>
          <w:sz w:val="24"/>
          <w:rtl/>
        </w:rPr>
        <w:t>لتنوع البيولوجي لما بعد عام 2020 وأهداف التنمية المستدامة ذات الصلة.</w:t>
      </w:r>
    </w:p>
    <w:p w14:paraId="03920015" w14:textId="102CEFBF" w:rsidR="008E5D2E" w:rsidRPr="008E5D2E" w:rsidRDefault="008E5D2E" w:rsidP="001A3C76">
      <w:pPr>
        <w:pStyle w:val="ListParagraph"/>
        <w:bidi/>
        <w:spacing w:after="120" w:line="216" w:lineRule="auto"/>
        <w:contextualSpacing w:val="0"/>
        <w:rPr>
          <w:snapToGrid w:val="0"/>
          <w:kern w:val="22"/>
          <w:rtl/>
          <w:lang w:bidi="ar-EG"/>
        </w:rPr>
      </w:pPr>
    </w:p>
    <w:p w14:paraId="6C5CD868" w14:textId="1FE5F685" w:rsidR="00655411" w:rsidRPr="00B74066" w:rsidRDefault="00A337C6" w:rsidP="001A3C76">
      <w:pPr>
        <w:spacing w:after="120"/>
        <w:jc w:val="center"/>
        <w:rPr>
          <w:sz w:val="24"/>
          <w:rtl/>
          <w:lang w:val="en-CA" w:bidi="ar-EG"/>
        </w:rPr>
      </w:pPr>
      <w:r w:rsidRPr="008E5D2E">
        <w:rPr>
          <w:rFonts w:eastAsia="SimSun"/>
          <w:snapToGrid w:val="0"/>
          <w:kern w:val="22"/>
          <w:szCs w:val="22"/>
          <w:lang w:eastAsia="zh-CN"/>
        </w:rPr>
        <w:t>_________</w:t>
      </w:r>
    </w:p>
    <w:sectPr w:rsidR="00655411" w:rsidRPr="00B74066" w:rsidSect="004C2976">
      <w:headerReference w:type="even" r:id="rId13"/>
      <w:headerReference w:type="default" r:id="rId14"/>
      <w:pgSz w:w="12240" w:h="15840" w:code="1"/>
      <w:pgMar w:top="1021" w:right="1440" w:bottom="1140" w:left="1440" w:header="459"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6CD5C9" w14:textId="77777777" w:rsidR="000E6A07" w:rsidRDefault="000E6A07">
      <w:r>
        <w:separator/>
      </w:r>
    </w:p>
  </w:endnote>
  <w:endnote w:type="continuationSeparator" w:id="0">
    <w:p w14:paraId="13742AF5" w14:textId="77777777" w:rsidR="000E6A07" w:rsidRDefault="000E6A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1CB27" w14:textId="77777777" w:rsidR="000E6A07" w:rsidRDefault="000E6A07">
      <w:r>
        <w:separator/>
      </w:r>
    </w:p>
  </w:footnote>
  <w:footnote w:type="continuationSeparator" w:id="0">
    <w:p w14:paraId="55BF5F4C" w14:textId="77777777" w:rsidR="000E6A07" w:rsidRDefault="000E6A07">
      <w:r>
        <w:continuationSeparator/>
      </w:r>
    </w:p>
  </w:footnote>
  <w:footnote w:id="1">
    <w:p w14:paraId="71BBE701" w14:textId="70761E25" w:rsidR="00F44C66" w:rsidRPr="00F44C66" w:rsidRDefault="00F44C66" w:rsidP="00F44C66">
      <w:pPr>
        <w:pStyle w:val="FootnoteText"/>
        <w:ind w:hanging="36"/>
        <w:rPr>
          <w:rtl/>
        </w:rPr>
      </w:pPr>
      <w:r w:rsidRPr="00F44C66">
        <w:rPr>
          <w:vertAlign w:val="superscript"/>
        </w:rPr>
        <w:footnoteRef/>
      </w:r>
      <w:r w:rsidRPr="00F44C66">
        <w:rPr>
          <w:rtl/>
        </w:rPr>
        <w:t xml:space="preserve"> تنأى تركيا بنفسها عن الإشارة إلى اتفاقية الأمم المتحدة لقانون البحار، وهي ليست طرفا فيها. </w:t>
      </w:r>
      <w:r w:rsidRPr="00F44C66">
        <w:rPr>
          <w:rFonts w:hint="cs"/>
          <w:rtl/>
        </w:rPr>
        <w:t>و</w:t>
      </w:r>
      <w:r w:rsidRPr="00F44C66">
        <w:rPr>
          <w:rtl/>
        </w:rPr>
        <w:t>لا يمكن تفسير المشاركة في هذا المؤتمر على أنها تغيير في الموقف القانوني المعروف لتركيا فيما يتعلق بالصك المذكور.</w:t>
      </w:r>
    </w:p>
  </w:footnote>
  <w:footnote w:id="2">
    <w:p w14:paraId="0073B8BF" w14:textId="17470FEC" w:rsidR="00F44C66" w:rsidRPr="00F44C66" w:rsidRDefault="00F44C66" w:rsidP="00F44C66">
      <w:pPr>
        <w:pStyle w:val="FootnoteText"/>
        <w:ind w:hanging="36"/>
        <w:rPr>
          <w:rtl/>
        </w:rPr>
      </w:pPr>
      <w:r w:rsidRPr="00F44C66">
        <w:rPr>
          <w:vertAlign w:val="superscript"/>
        </w:rPr>
        <w:footnoteRef/>
      </w:r>
      <w:r w:rsidRPr="00F44C66">
        <w:rPr>
          <w:rtl/>
        </w:rPr>
        <w:t xml:space="preserve"> تؤكد كولومبيا من جديد أن اتفاقية الأمم المتحدة لقانون البحار ليست هي الصك القانوني الوحيد ال</w:t>
      </w:r>
      <w:r w:rsidRPr="00F44C66">
        <w:rPr>
          <w:rFonts w:hint="cs"/>
          <w:rtl/>
        </w:rPr>
        <w:t>ذ</w:t>
      </w:r>
      <w:r w:rsidRPr="00F44C66">
        <w:rPr>
          <w:rtl/>
        </w:rPr>
        <w:t xml:space="preserve">ي </w:t>
      </w:r>
      <w:r w:rsidRPr="00F44C66">
        <w:rPr>
          <w:rFonts w:hint="cs"/>
          <w:rtl/>
        </w:rPr>
        <w:t>ي</w:t>
      </w:r>
      <w:r w:rsidRPr="00F44C66">
        <w:rPr>
          <w:rtl/>
        </w:rPr>
        <w:t xml:space="preserve">حكم جميع الأنشطة القانونية المضطلع بها في المحيطات والبحار. </w:t>
      </w:r>
      <w:r w:rsidRPr="00F44C66">
        <w:rPr>
          <w:rFonts w:hint="cs"/>
          <w:rtl/>
        </w:rPr>
        <w:t>و</w:t>
      </w:r>
      <w:r w:rsidRPr="00F44C66">
        <w:rPr>
          <w:rtl/>
        </w:rPr>
        <w:t xml:space="preserve">لا تؤثر مشاركة كولومبيا في هذا المؤتمر على وضعها أو حقوقها، ولا يمكن تفسيرها على أنها قبول ضمني أو صريح لأحكام اتفاقية الأمم المتحدة لقانون البحار، وهي صك ليست كولومبيا طرفا فيه. </w:t>
      </w:r>
    </w:p>
  </w:footnote>
  <w:footnote w:id="3">
    <w:p w14:paraId="5099F52B" w14:textId="77777777" w:rsidR="00F44C66" w:rsidRPr="00F44C66" w:rsidRDefault="00F44C66" w:rsidP="00F44C66">
      <w:pPr>
        <w:pStyle w:val="FootnoteText"/>
        <w:ind w:hanging="36"/>
        <w:rPr>
          <w:rtl/>
        </w:rPr>
      </w:pPr>
      <w:r w:rsidRPr="00F44C66">
        <w:rPr>
          <w:vertAlign w:val="superscript"/>
        </w:rPr>
        <w:footnoteRef/>
      </w:r>
      <w:r w:rsidRPr="00F44C66">
        <w:rPr>
          <w:rtl/>
        </w:rPr>
        <w:t xml:space="preserve"> </w:t>
      </w:r>
      <w:r w:rsidRPr="00F44C66">
        <w:rPr>
          <w:kern w:val="18"/>
        </w:rPr>
        <w:t>CBD/EBSA/WS/2020/1/2</w:t>
      </w:r>
      <w:r w:rsidRPr="00F44C66">
        <w:rPr>
          <w:rtl/>
        </w:rPr>
        <w:t xml:space="preserve">. </w:t>
      </w:r>
    </w:p>
  </w:footnote>
  <w:footnote w:id="4">
    <w:p w14:paraId="411F6E21" w14:textId="5B57A31E" w:rsidR="00F44C66" w:rsidRPr="00F44C66" w:rsidRDefault="00F44C66" w:rsidP="00F44C66">
      <w:pPr>
        <w:pStyle w:val="FootnoteText"/>
        <w:ind w:hanging="36"/>
        <w:rPr>
          <w:rtl/>
        </w:rPr>
      </w:pPr>
      <w:r w:rsidRPr="00F44C66">
        <w:rPr>
          <w:vertAlign w:val="superscript"/>
        </w:rPr>
        <w:footnoteRef/>
      </w:r>
      <w:r w:rsidRPr="00F44C66">
        <w:rPr>
          <w:rtl/>
        </w:rPr>
        <w:t xml:space="preserve"> </w:t>
      </w:r>
      <w:r w:rsidRPr="00F44C66">
        <w:rPr>
          <w:rFonts w:hint="cs"/>
          <w:rtl/>
        </w:rPr>
        <w:t xml:space="preserve">أيضا مع وضع في الاعتبار المعلومات الواردة في الوثيقتين </w:t>
      </w:r>
      <w:r w:rsidRPr="00F44C66">
        <w:t>CBD/SBSTTA/24/INF/41</w:t>
      </w:r>
      <w:r w:rsidRPr="00F44C66">
        <w:rPr>
          <w:rFonts w:hint="cs"/>
          <w:rtl/>
        </w:rPr>
        <w:t xml:space="preserve"> و</w:t>
      </w:r>
      <w:r w:rsidRPr="00F44C66">
        <w:t>CBD/EBSA/OM/2022/2/1</w:t>
      </w:r>
      <w:r w:rsidRPr="00F44C66">
        <w:rPr>
          <w:rtl/>
        </w:rPr>
        <w:t xml:space="preserve">. </w:t>
      </w:r>
    </w:p>
  </w:footnote>
  <w:footnote w:id="5">
    <w:p w14:paraId="2E5F7B8B" w14:textId="77777777" w:rsidR="00605361" w:rsidRPr="00F44C66" w:rsidRDefault="00605361" w:rsidP="00605361">
      <w:pPr>
        <w:pStyle w:val="FootnoteText"/>
        <w:ind w:hanging="36"/>
        <w:rPr>
          <w:rtl/>
        </w:rPr>
      </w:pPr>
      <w:r w:rsidRPr="00F44C66">
        <w:rPr>
          <w:vertAlign w:val="superscript"/>
        </w:rPr>
        <w:footnoteRef/>
      </w:r>
      <w:r w:rsidRPr="00F44C66">
        <w:rPr>
          <w:rtl/>
        </w:rPr>
        <w:t xml:space="preserve"> </w:t>
      </w:r>
      <w:r w:rsidRPr="00F44C66">
        <w:rPr>
          <w:rFonts w:hint="cs"/>
          <w:rtl/>
        </w:rPr>
        <w:t xml:space="preserve">أيضا مع وضع في الاعتبار المعلومات الواردة في الوثيقتين </w:t>
      </w:r>
      <w:r w:rsidRPr="00F44C66">
        <w:t>CBD/SBSTTA/24/INF/41</w:t>
      </w:r>
      <w:r w:rsidRPr="00F44C66">
        <w:rPr>
          <w:rFonts w:hint="cs"/>
          <w:rtl/>
        </w:rPr>
        <w:t xml:space="preserve"> و</w:t>
      </w:r>
      <w:r w:rsidRPr="00F44C66">
        <w:t>CBD/EBSA/OM/2022/2/1</w:t>
      </w:r>
      <w:r w:rsidRPr="00F44C66">
        <w:rPr>
          <w:rtl/>
        </w:rPr>
        <w:t xml:space="preserve">. </w:t>
      </w:r>
    </w:p>
  </w:footnote>
  <w:footnote w:id="6">
    <w:p w14:paraId="6E2684C5" w14:textId="716BB45A" w:rsidR="00605361" w:rsidRPr="00F44C66" w:rsidRDefault="00605361" w:rsidP="00605361">
      <w:pPr>
        <w:pStyle w:val="FootnoteText"/>
        <w:rPr>
          <w:rtl/>
          <w:lang w:bidi="ar-EG"/>
        </w:rPr>
      </w:pPr>
      <w:r w:rsidRPr="00F44C66">
        <w:rPr>
          <w:rStyle w:val="FootnoteReference"/>
        </w:rPr>
        <w:footnoteRef/>
      </w:r>
      <w:r w:rsidRPr="00F44C66">
        <w:rPr>
          <w:rFonts w:hint="cs"/>
          <w:rtl/>
          <w:lang w:bidi="ar-EG"/>
        </w:rPr>
        <w:t xml:space="preserve"> </w:t>
      </w:r>
      <w:r w:rsidRPr="00F44C66">
        <w:rPr>
          <w:rtl/>
        </w:rPr>
        <w:t>في هذا ال</w:t>
      </w:r>
      <w:r w:rsidRPr="00F44C66">
        <w:rPr>
          <w:rFonts w:hint="cs"/>
          <w:rtl/>
        </w:rPr>
        <w:t>م</w:t>
      </w:r>
      <w:r w:rsidRPr="00F44C66">
        <w:rPr>
          <w:rtl/>
        </w:rPr>
        <w:t>قرر، تشير الموافقة الحرة والمسبقة والمستنيرة إلى المصطلحات الثلاثية "الموافقة المسبقة والمستنيرة" أو "الموافقة الحرة والمسبقة والمستنيرة" أو "الموافقة والمشاركة</w:t>
      </w:r>
      <w:r>
        <w:rPr>
          <w:rFonts w:hint="cs"/>
          <w:rtl/>
        </w:rPr>
        <w:t>.</w:t>
      </w:r>
      <w:r w:rsidRPr="00F44C66">
        <w:rPr>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B10C4" w14:textId="072E1265" w:rsidR="000E6A07" w:rsidRPr="004C2976" w:rsidRDefault="00BB7C13" w:rsidP="008E5D2E">
    <w:pPr>
      <w:jc w:val="both"/>
      <w:rPr>
        <w:sz w:val="22"/>
        <w:szCs w:val="22"/>
      </w:rPr>
    </w:pPr>
    <w:sdt>
      <w:sdtPr>
        <w:rPr>
          <w:snapToGrid w:val="0"/>
          <w:kern w:val="22"/>
          <w:sz w:val="22"/>
          <w:rtl/>
        </w:rPr>
        <w:alias w:val="Subject"/>
        <w:tag w:val=""/>
        <w:id w:val="1548882866"/>
        <w:placeholder>
          <w:docPart w:val="B8D244AECEA045DAA78A7733FCC97DD9"/>
        </w:placeholder>
        <w:dataBinding w:prefixMappings="xmlns:ns0='http://purl.org/dc/elements/1.1/' xmlns:ns1='http://schemas.openxmlformats.org/package/2006/metadata/core-properties' " w:xpath="/ns1:coreProperties[1]/ns0:subject[1]" w:storeItemID="{6C3C8BC8-F283-45AE-878A-BAB7291924A1}"/>
        <w:text/>
      </w:sdtPr>
      <w:sdtEndPr/>
      <w:sdtContent>
        <w:r w:rsidR="00F44C66">
          <w:rPr>
            <w:snapToGrid w:val="0"/>
            <w:kern w:val="22"/>
            <w:sz w:val="22"/>
          </w:rPr>
          <w:t>CBD/COP/15/L.14</w:t>
        </w:r>
      </w:sdtContent>
    </w:sdt>
  </w:p>
  <w:p w14:paraId="0D749462" w14:textId="77777777" w:rsidR="000E6A07" w:rsidRPr="004C2976" w:rsidRDefault="000E6A07" w:rsidP="004C2976">
    <w:pPr>
      <w:pStyle w:val="Header"/>
      <w:jc w:val="righ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6</w:t>
    </w:r>
    <w:r w:rsidRPr="004C2976">
      <w:rPr>
        <w:noProof/>
        <w:szCs w:val="22"/>
      </w:rPr>
      <w:fldChar w:fldCharType="end"/>
    </w:r>
  </w:p>
  <w:p w14:paraId="1A4227AE" w14:textId="742D6B26" w:rsidR="000E6A07" w:rsidRPr="004C2976" w:rsidRDefault="000E6A07" w:rsidP="004C2976">
    <w:pPr>
      <w:bidi w:val="0"/>
      <w:ind w:firstLine="11070"/>
      <w:jc w:val="right"/>
      <w:rPr>
        <w:sz w:val="22"/>
        <w:szCs w:val="22"/>
        <w:lang w:bidi="ar-EG"/>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3F5FA" w14:textId="2AB4DFEF" w:rsidR="000E6A07" w:rsidRPr="004C2976" w:rsidRDefault="00BB7C13" w:rsidP="008E5D2E">
    <w:pPr>
      <w:bidi w:val="0"/>
      <w:jc w:val="left"/>
      <w:rPr>
        <w:sz w:val="22"/>
        <w:szCs w:val="22"/>
      </w:rPr>
    </w:pPr>
    <w:sdt>
      <w:sdtPr>
        <w:rPr>
          <w:snapToGrid w:val="0"/>
          <w:kern w:val="22"/>
          <w:sz w:val="22"/>
        </w:rPr>
        <w:alias w:val="Subject"/>
        <w:tag w:val=""/>
        <w:id w:val="1215930420"/>
        <w:placeholder>
          <w:docPart w:val="219A0D7244BE479D93908DB45B186F8F"/>
        </w:placeholder>
        <w:dataBinding w:prefixMappings="xmlns:ns0='http://purl.org/dc/elements/1.1/' xmlns:ns1='http://schemas.openxmlformats.org/package/2006/metadata/core-properties' " w:xpath="/ns1:coreProperties[1]/ns0:subject[1]" w:storeItemID="{6C3C8BC8-F283-45AE-878A-BAB7291924A1}"/>
        <w:text/>
      </w:sdtPr>
      <w:sdtEndPr/>
      <w:sdtContent>
        <w:r w:rsidR="00F44C66">
          <w:rPr>
            <w:snapToGrid w:val="0"/>
            <w:kern w:val="22"/>
            <w:sz w:val="22"/>
          </w:rPr>
          <w:t>CBD/COP/15/L.14</w:t>
        </w:r>
      </w:sdtContent>
    </w:sdt>
  </w:p>
  <w:p w14:paraId="1D00757A" w14:textId="77777777" w:rsidR="000E6A07" w:rsidRPr="004C2976" w:rsidRDefault="000E6A07" w:rsidP="004C2976">
    <w:pPr>
      <w:pStyle w:val="Header"/>
      <w:jc w:val="left"/>
      <w:rPr>
        <w:szCs w:val="22"/>
        <w:lang w:val="fr-FR"/>
      </w:rPr>
    </w:pPr>
    <w:r w:rsidRPr="004C2976">
      <w:rPr>
        <w:szCs w:val="22"/>
        <w:lang w:val="fr-FR"/>
      </w:rPr>
      <w:t xml:space="preserve">Page </w:t>
    </w:r>
    <w:r w:rsidRPr="004C2976">
      <w:rPr>
        <w:szCs w:val="22"/>
      </w:rPr>
      <w:fldChar w:fldCharType="begin"/>
    </w:r>
    <w:r w:rsidRPr="004C2976">
      <w:rPr>
        <w:szCs w:val="22"/>
        <w:lang w:val="fr-FR"/>
      </w:rPr>
      <w:instrText xml:space="preserve"> PAGE   \* MERGEFORMAT </w:instrText>
    </w:r>
    <w:r w:rsidRPr="004C2976">
      <w:rPr>
        <w:szCs w:val="22"/>
      </w:rPr>
      <w:fldChar w:fldCharType="separate"/>
    </w:r>
    <w:r w:rsidRPr="002514C0">
      <w:rPr>
        <w:noProof/>
        <w:szCs w:val="22"/>
      </w:rPr>
      <w:t>7</w:t>
    </w:r>
    <w:r w:rsidRPr="004C2976">
      <w:rPr>
        <w:noProof/>
        <w:szCs w:val="22"/>
      </w:rPr>
      <w:fldChar w:fldCharType="end"/>
    </w:r>
  </w:p>
  <w:p w14:paraId="7B5EBB8C" w14:textId="77777777" w:rsidR="000E6A07" w:rsidRDefault="000E6A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C1CC07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lvl>
  </w:abstractNum>
  <w:abstractNum w:abstractNumId="2" w15:restartNumberingAfterBreak="0">
    <w:nsid w:val="020F31A3"/>
    <w:multiLevelType w:val="hybridMultilevel"/>
    <w:tmpl w:val="2098F230"/>
    <w:lvl w:ilvl="0" w:tplc="84C268CE">
      <w:start w:val="1"/>
      <w:numFmt w:val="decimal"/>
      <w:lvlText w:val="%1-"/>
      <w:lvlJc w:val="left"/>
      <w:pPr>
        <w:ind w:left="364" w:hanging="360"/>
      </w:pPr>
      <w:rPr>
        <w:rFonts w:hint="default"/>
      </w:rPr>
    </w:lvl>
    <w:lvl w:ilvl="1" w:tplc="08090019" w:tentative="1">
      <w:start w:val="1"/>
      <w:numFmt w:val="lowerLetter"/>
      <w:lvlText w:val="%2."/>
      <w:lvlJc w:val="left"/>
      <w:pPr>
        <w:ind w:left="1084" w:hanging="360"/>
      </w:pPr>
    </w:lvl>
    <w:lvl w:ilvl="2" w:tplc="0809001B" w:tentative="1">
      <w:start w:val="1"/>
      <w:numFmt w:val="lowerRoman"/>
      <w:lvlText w:val="%3."/>
      <w:lvlJc w:val="right"/>
      <w:pPr>
        <w:ind w:left="1804" w:hanging="180"/>
      </w:pPr>
    </w:lvl>
    <w:lvl w:ilvl="3" w:tplc="0809000F" w:tentative="1">
      <w:start w:val="1"/>
      <w:numFmt w:val="decimal"/>
      <w:lvlText w:val="%4."/>
      <w:lvlJc w:val="left"/>
      <w:pPr>
        <w:ind w:left="2524" w:hanging="360"/>
      </w:pPr>
    </w:lvl>
    <w:lvl w:ilvl="4" w:tplc="08090019" w:tentative="1">
      <w:start w:val="1"/>
      <w:numFmt w:val="lowerLetter"/>
      <w:lvlText w:val="%5."/>
      <w:lvlJc w:val="left"/>
      <w:pPr>
        <w:ind w:left="3244" w:hanging="360"/>
      </w:pPr>
    </w:lvl>
    <w:lvl w:ilvl="5" w:tplc="0809001B" w:tentative="1">
      <w:start w:val="1"/>
      <w:numFmt w:val="lowerRoman"/>
      <w:lvlText w:val="%6."/>
      <w:lvlJc w:val="right"/>
      <w:pPr>
        <w:ind w:left="3964" w:hanging="180"/>
      </w:pPr>
    </w:lvl>
    <w:lvl w:ilvl="6" w:tplc="0809000F" w:tentative="1">
      <w:start w:val="1"/>
      <w:numFmt w:val="decimal"/>
      <w:lvlText w:val="%7."/>
      <w:lvlJc w:val="left"/>
      <w:pPr>
        <w:ind w:left="4684" w:hanging="360"/>
      </w:pPr>
    </w:lvl>
    <w:lvl w:ilvl="7" w:tplc="08090019" w:tentative="1">
      <w:start w:val="1"/>
      <w:numFmt w:val="lowerLetter"/>
      <w:lvlText w:val="%8."/>
      <w:lvlJc w:val="left"/>
      <w:pPr>
        <w:ind w:left="5404" w:hanging="360"/>
      </w:pPr>
    </w:lvl>
    <w:lvl w:ilvl="8" w:tplc="0809001B" w:tentative="1">
      <w:start w:val="1"/>
      <w:numFmt w:val="lowerRoman"/>
      <w:lvlText w:val="%9."/>
      <w:lvlJc w:val="right"/>
      <w:pPr>
        <w:ind w:left="6124" w:hanging="180"/>
      </w:pPr>
    </w:lvl>
  </w:abstractNum>
  <w:abstractNum w:abstractNumId="3" w15:restartNumberingAfterBreak="0">
    <w:nsid w:val="021D3C59"/>
    <w:multiLevelType w:val="multilevel"/>
    <w:tmpl w:val="A98E446C"/>
    <w:lvl w:ilvl="0">
      <w:start w:val="3"/>
      <w:numFmt w:val="decimal"/>
      <w:lvlText w:val="%1."/>
      <w:lvlJc w:val="left"/>
      <w:pPr>
        <w:tabs>
          <w:tab w:val="num" w:pos="360"/>
        </w:tabs>
        <w:ind w:left="360" w:hanging="360"/>
      </w:pPr>
      <w:rPr>
        <w:rFonts w:hint="default"/>
      </w:rPr>
    </w:lvl>
    <w:lvl w:ilvl="1">
      <w:start w:val="1"/>
      <w:numFmt w:val="decimal"/>
      <w:isLgl/>
      <w:lvlText w:val="%1.%2"/>
      <w:lvlJc w:val="left"/>
      <w:pPr>
        <w:tabs>
          <w:tab w:val="num" w:pos="660"/>
        </w:tabs>
        <w:ind w:left="660" w:hanging="360"/>
      </w:pPr>
      <w:rPr>
        <w:rFonts w:hint="default"/>
      </w:rPr>
    </w:lvl>
    <w:lvl w:ilvl="2">
      <w:start w:val="1"/>
      <w:numFmt w:val="decimal"/>
      <w:isLgl/>
      <w:lvlText w:val="%1.%2.%3"/>
      <w:lvlJc w:val="left"/>
      <w:pPr>
        <w:tabs>
          <w:tab w:val="num" w:pos="1320"/>
        </w:tabs>
        <w:ind w:left="13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2280"/>
        </w:tabs>
        <w:ind w:left="2280"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240"/>
        </w:tabs>
        <w:ind w:left="3240" w:hanging="1440"/>
      </w:pPr>
      <w:rPr>
        <w:rFonts w:hint="default"/>
      </w:rPr>
    </w:lvl>
    <w:lvl w:ilvl="7">
      <w:start w:val="1"/>
      <w:numFmt w:val="decimal"/>
      <w:pStyle w:val="Para4"/>
      <w:isLgl/>
      <w:lvlText w:val="%1.%2.%3.%4.%5.%6.%7.%8"/>
      <w:lvlJc w:val="left"/>
      <w:pPr>
        <w:tabs>
          <w:tab w:val="num" w:pos="3540"/>
        </w:tabs>
        <w:ind w:left="3540" w:hanging="1440"/>
      </w:pPr>
      <w:rPr>
        <w:rFonts w:hint="default"/>
      </w:rPr>
    </w:lvl>
    <w:lvl w:ilvl="8">
      <w:start w:val="1"/>
      <w:numFmt w:val="decimal"/>
      <w:isLgl/>
      <w:lvlText w:val="%1.%2.%3.%4.%5.%6.%7.%8.%9"/>
      <w:lvlJc w:val="left"/>
      <w:pPr>
        <w:tabs>
          <w:tab w:val="num" w:pos="4200"/>
        </w:tabs>
        <w:ind w:left="4200" w:hanging="1800"/>
      </w:pPr>
      <w:rPr>
        <w:rFonts w:hint="default"/>
      </w:rPr>
    </w:lvl>
  </w:abstractNum>
  <w:abstractNum w:abstractNumId="4" w15:restartNumberingAfterBreak="0">
    <w:nsid w:val="05F364BF"/>
    <w:multiLevelType w:val="multilevel"/>
    <w:tmpl w:val="9C68E1E2"/>
    <w:numStyleLink w:val="AnnexLettering"/>
  </w:abstractNum>
  <w:abstractNum w:abstractNumId="5" w15:restartNumberingAfterBreak="0">
    <w:nsid w:val="075E4159"/>
    <w:multiLevelType w:val="multilevel"/>
    <w:tmpl w:val="9C68E1E2"/>
    <w:styleLink w:val="AnnexLettering"/>
    <w:lvl w:ilvl="0">
      <w:start w:val="1"/>
      <w:numFmt w:val="decimal"/>
      <w:pStyle w:val="Annex-H2"/>
      <w:lvlText w:val="ANNEX %1: "/>
      <w:lvlJc w:val="left"/>
      <w:pPr>
        <w:ind w:left="720" w:hanging="360"/>
      </w:pPr>
      <w:rPr>
        <w:rFonts w:ascii="Times New Roman" w:hAnsi="Times New Roman" w:cs="Times New Roman"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B3B078F"/>
    <w:multiLevelType w:val="hybridMultilevel"/>
    <w:tmpl w:val="D7321F12"/>
    <w:lvl w:ilvl="0" w:tplc="6C742CC6">
      <w:start w:val="1"/>
      <w:numFmt w:val="arabicAbjad"/>
      <w:lvlText w:val="(%1)"/>
      <w:lvlJc w:val="left"/>
      <w:pPr>
        <w:ind w:left="720" w:hanging="360"/>
      </w:pPr>
      <w:rPr>
        <w:rFonts w:hint="default"/>
      </w:rPr>
    </w:lvl>
    <w:lvl w:ilvl="1" w:tplc="5AA4ACB2">
      <w:start w:val="1"/>
      <w:numFmt w:val="decimal"/>
      <w:lvlText w:val="%2-"/>
      <w:lvlJc w:val="left"/>
      <w:pPr>
        <w:ind w:left="1800" w:hanging="720"/>
      </w:pPr>
      <w:rPr>
        <w:rFonts w:hint="default"/>
        <w:sz w:val="24"/>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ECE2869"/>
    <w:multiLevelType w:val="hybridMultilevel"/>
    <w:tmpl w:val="0C98A0AA"/>
    <w:lvl w:ilvl="0" w:tplc="6C742CC6">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0AA0309"/>
    <w:multiLevelType w:val="hybridMultilevel"/>
    <w:tmpl w:val="DCA41BA2"/>
    <w:lvl w:ilvl="0" w:tplc="4642E514">
      <w:start w:val="11"/>
      <w:numFmt w:val="arabicAlpha"/>
      <w:lvlText w:val="(%1)"/>
      <w:lvlJc w:val="left"/>
      <w:pPr>
        <w:ind w:left="2065" w:hanging="360"/>
      </w:pPr>
      <w:rPr>
        <w:rFonts w:hint="default"/>
        <w:sz w:val="24"/>
      </w:rPr>
    </w:lvl>
    <w:lvl w:ilvl="1" w:tplc="04090019" w:tentative="1">
      <w:start w:val="1"/>
      <w:numFmt w:val="lowerLetter"/>
      <w:lvlText w:val="%2."/>
      <w:lvlJc w:val="left"/>
      <w:pPr>
        <w:ind w:left="2785" w:hanging="360"/>
      </w:pPr>
    </w:lvl>
    <w:lvl w:ilvl="2" w:tplc="0409001B" w:tentative="1">
      <w:start w:val="1"/>
      <w:numFmt w:val="lowerRoman"/>
      <w:lvlText w:val="%3."/>
      <w:lvlJc w:val="right"/>
      <w:pPr>
        <w:ind w:left="3505" w:hanging="180"/>
      </w:pPr>
    </w:lvl>
    <w:lvl w:ilvl="3" w:tplc="0409000F" w:tentative="1">
      <w:start w:val="1"/>
      <w:numFmt w:val="decimal"/>
      <w:lvlText w:val="%4."/>
      <w:lvlJc w:val="left"/>
      <w:pPr>
        <w:ind w:left="4225" w:hanging="360"/>
      </w:pPr>
    </w:lvl>
    <w:lvl w:ilvl="4" w:tplc="04090019" w:tentative="1">
      <w:start w:val="1"/>
      <w:numFmt w:val="lowerLetter"/>
      <w:lvlText w:val="%5."/>
      <w:lvlJc w:val="left"/>
      <w:pPr>
        <w:ind w:left="4945" w:hanging="360"/>
      </w:pPr>
    </w:lvl>
    <w:lvl w:ilvl="5" w:tplc="0409001B" w:tentative="1">
      <w:start w:val="1"/>
      <w:numFmt w:val="lowerRoman"/>
      <w:lvlText w:val="%6."/>
      <w:lvlJc w:val="right"/>
      <w:pPr>
        <w:ind w:left="5665" w:hanging="180"/>
      </w:pPr>
    </w:lvl>
    <w:lvl w:ilvl="6" w:tplc="0409000F" w:tentative="1">
      <w:start w:val="1"/>
      <w:numFmt w:val="decimal"/>
      <w:lvlText w:val="%7."/>
      <w:lvlJc w:val="left"/>
      <w:pPr>
        <w:ind w:left="6385" w:hanging="360"/>
      </w:pPr>
    </w:lvl>
    <w:lvl w:ilvl="7" w:tplc="04090019" w:tentative="1">
      <w:start w:val="1"/>
      <w:numFmt w:val="lowerLetter"/>
      <w:lvlText w:val="%8."/>
      <w:lvlJc w:val="left"/>
      <w:pPr>
        <w:ind w:left="7105" w:hanging="360"/>
      </w:pPr>
    </w:lvl>
    <w:lvl w:ilvl="8" w:tplc="0409001B" w:tentative="1">
      <w:start w:val="1"/>
      <w:numFmt w:val="lowerRoman"/>
      <w:lvlText w:val="%9."/>
      <w:lvlJc w:val="right"/>
      <w:pPr>
        <w:ind w:left="7825" w:hanging="180"/>
      </w:pPr>
    </w:lvl>
  </w:abstractNum>
  <w:abstractNum w:abstractNumId="9" w15:restartNumberingAfterBreak="0">
    <w:nsid w:val="130E3199"/>
    <w:multiLevelType w:val="multilevel"/>
    <w:tmpl w:val="2072FC24"/>
    <w:lvl w:ilvl="0">
      <w:start w:val="1"/>
      <w:numFmt w:val="decimal"/>
      <w:lvlText w:val="%1."/>
      <w:lvlJc w:val="left"/>
      <w:pPr>
        <w:tabs>
          <w:tab w:val="num" w:pos="360"/>
        </w:tabs>
      </w:pPr>
      <w:rPr>
        <w:rFonts w:ascii="Times New Roman" w:hAnsi="Times New Roman" w:cs="Times New Roman" w:hint="default"/>
        <w:b w:val="0"/>
        <w:i w:val="0"/>
      </w:rPr>
    </w:lvl>
    <w:lvl w:ilvl="1">
      <w:start w:val="1"/>
      <w:numFmt w:val="decimal"/>
      <w:pStyle w:val="StyleHeading2TimesNewRomanJustified"/>
      <w:lvlText w:val="%1.%2."/>
      <w:lvlJc w:val="left"/>
      <w:pPr>
        <w:tabs>
          <w:tab w:val="num" w:pos="792"/>
        </w:tabs>
        <w:ind w:left="792" w:hanging="432"/>
      </w:pPr>
      <w:rPr>
        <w:rFonts w:ascii="Times New Roman" w:hAnsi="Times New Roman" w:cs="Times New Roman" w:hint="default"/>
      </w:rPr>
    </w:lvl>
    <w:lvl w:ilvl="2">
      <w:start w:val="1"/>
      <w:numFmt w:val="decimal"/>
      <w:lvlText w:val="%1.%2.%3."/>
      <w:lvlJc w:val="left"/>
      <w:pPr>
        <w:tabs>
          <w:tab w:val="num" w:pos="1440"/>
        </w:tabs>
        <w:ind w:left="1224" w:hanging="504"/>
      </w:pPr>
      <w:rPr>
        <w:rFonts w:ascii="Times New Roman" w:hAnsi="Times New Roman" w:cs="Times New Roman" w:hint="default"/>
      </w:rPr>
    </w:lvl>
    <w:lvl w:ilvl="3">
      <w:start w:val="1"/>
      <w:numFmt w:val="decimal"/>
      <w:lvlText w:val="%1.%2.%3.%4."/>
      <w:lvlJc w:val="left"/>
      <w:pPr>
        <w:tabs>
          <w:tab w:val="num" w:pos="1800"/>
        </w:tabs>
        <w:ind w:left="1728" w:hanging="648"/>
      </w:pPr>
      <w:rPr>
        <w:rFonts w:ascii="Times New Roman" w:hAnsi="Times New Roman" w:cs="Times New Roman" w:hint="default"/>
      </w:rPr>
    </w:lvl>
    <w:lvl w:ilvl="4">
      <w:start w:val="1"/>
      <w:numFmt w:val="decimal"/>
      <w:lvlText w:val="%1.%2.%3.%4.%5."/>
      <w:lvlJc w:val="left"/>
      <w:pPr>
        <w:tabs>
          <w:tab w:val="num" w:pos="2520"/>
        </w:tabs>
        <w:ind w:left="2232" w:hanging="792"/>
      </w:pPr>
      <w:rPr>
        <w:rFonts w:ascii="Times New Roman" w:hAnsi="Times New Roman" w:cs="Times New Roman" w:hint="default"/>
      </w:rPr>
    </w:lvl>
    <w:lvl w:ilvl="5">
      <w:start w:val="1"/>
      <w:numFmt w:val="decimal"/>
      <w:lvlText w:val="%1.%2.%3.%4.%5.%6."/>
      <w:lvlJc w:val="left"/>
      <w:pPr>
        <w:tabs>
          <w:tab w:val="num" w:pos="2880"/>
        </w:tabs>
        <w:ind w:left="2736" w:hanging="936"/>
      </w:pPr>
      <w:rPr>
        <w:rFonts w:ascii="Times New Roman" w:hAnsi="Times New Roman" w:cs="Times New Roman" w:hint="default"/>
      </w:rPr>
    </w:lvl>
    <w:lvl w:ilvl="6">
      <w:start w:val="1"/>
      <w:numFmt w:val="decimal"/>
      <w:lvlText w:val="%1.%2.%3.%4.%5.%6.%7."/>
      <w:lvlJc w:val="left"/>
      <w:pPr>
        <w:tabs>
          <w:tab w:val="num" w:pos="3600"/>
        </w:tabs>
        <w:ind w:left="3240" w:hanging="1080"/>
      </w:pPr>
      <w:rPr>
        <w:rFonts w:ascii="Times New Roman" w:hAnsi="Times New Roman" w:cs="Times New Roman" w:hint="default"/>
      </w:rPr>
    </w:lvl>
    <w:lvl w:ilvl="7">
      <w:start w:val="1"/>
      <w:numFmt w:val="decimal"/>
      <w:lvlText w:val="%1.%2.%3.%4.%5.%6.%7.%8."/>
      <w:lvlJc w:val="left"/>
      <w:pPr>
        <w:tabs>
          <w:tab w:val="num" w:pos="3960"/>
        </w:tabs>
        <w:ind w:left="3744" w:hanging="1224"/>
      </w:pPr>
      <w:rPr>
        <w:rFonts w:ascii="Times New Roman" w:hAnsi="Times New Roman" w:cs="Times New Roman" w:hint="default"/>
      </w:rPr>
    </w:lvl>
    <w:lvl w:ilvl="8">
      <w:start w:val="1"/>
      <w:numFmt w:val="decimal"/>
      <w:lvlText w:val="%1.%2.%3.%4.%5.%6.%7.%8.%9."/>
      <w:lvlJc w:val="left"/>
      <w:pPr>
        <w:tabs>
          <w:tab w:val="num" w:pos="4680"/>
        </w:tabs>
        <w:ind w:left="4320" w:hanging="1440"/>
      </w:pPr>
      <w:rPr>
        <w:rFonts w:ascii="Times New Roman" w:hAnsi="Times New Roman" w:cs="Times New Roman" w:hint="default"/>
      </w:rPr>
    </w:lvl>
  </w:abstractNum>
  <w:abstractNum w:abstractNumId="10" w15:restartNumberingAfterBreak="0">
    <w:nsid w:val="171113A7"/>
    <w:multiLevelType w:val="multilevel"/>
    <w:tmpl w:val="48241D10"/>
    <w:numStyleLink w:val="Normallist"/>
  </w:abstractNum>
  <w:abstractNum w:abstractNumId="11" w15:restartNumberingAfterBreak="0">
    <w:nsid w:val="2250062F"/>
    <w:multiLevelType w:val="hybridMultilevel"/>
    <w:tmpl w:val="339C5872"/>
    <w:lvl w:ilvl="0" w:tplc="D5A8271C">
      <w:start w:val="1"/>
      <w:numFmt w:val="decimal"/>
      <w:pStyle w:val="dash"/>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2" w15:restartNumberingAfterBreak="0">
    <w:nsid w:val="236626DA"/>
    <w:multiLevelType w:val="hybridMultilevel"/>
    <w:tmpl w:val="4F8C2A42"/>
    <w:lvl w:ilvl="0" w:tplc="3E5C9AD4">
      <w:start w:val="7"/>
      <w:numFmt w:val="decimal"/>
      <w:lvlText w:val="%1-"/>
      <w:lvlJc w:val="left"/>
      <w:pPr>
        <w:ind w:left="1782"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8C5A8C"/>
    <w:multiLevelType w:val="hybridMultilevel"/>
    <w:tmpl w:val="A8C8A16C"/>
    <w:lvl w:ilvl="0" w:tplc="BE321E14">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4F3E09"/>
    <w:multiLevelType w:val="hybridMultilevel"/>
    <w:tmpl w:val="4C106CDA"/>
    <w:lvl w:ilvl="0" w:tplc="D284D358">
      <w:start w:val="1"/>
      <w:numFmt w:val="decimal"/>
      <w:lvlText w:val="%1-"/>
      <w:lvlJc w:val="left"/>
      <w:pPr>
        <w:ind w:left="1080" w:hanging="360"/>
      </w:pPr>
      <w:rPr>
        <w:rFonts w:hint="default"/>
        <w:i/>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D171201"/>
    <w:multiLevelType w:val="multilevel"/>
    <w:tmpl w:val="FBDE0EA8"/>
    <w:lvl w:ilvl="0">
      <w:start w:val="2"/>
      <w:numFmt w:val="decimal"/>
      <w:pStyle w:val="Para"/>
      <w:lvlText w:val="%1-"/>
      <w:lvlJc w:val="left"/>
      <w:pPr>
        <w:tabs>
          <w:tab w:val="num" w:pos="360"/>
        </w:tabs>
        <w:ind w:left="0" w:firstLine="0"/>
      </w:pPr>
      <w:rPr>
        <w:rFonts w:cs="Simplified Arabic" w:hint="default"/>
        <w:i/>
        <w:iCs w:val="0"/>
        <w:lang w:val="fr-CA" w:bidi="ar-SA"/>
      </w:rPr>
    </w:lvl>
    <w:lvl w:ilvl="1">
      <w:start w:val="1"/>
      <w:numFmt w:val="lowerLetter"/>
      <w:lvlText w:val="(%2)"/>
      <w:lvlJc w:val="left"/>
      <w:pPr>
        <w:tabs>
          <w:tab w:val="num" w:pos="1080"/>
        </w:tabs>
        <w:ind w:left="720" w:firstLine="0"/>
      </w:pPr>
      <w:rPr>
        <w:rFonts w:hint="default"/>
      </w:rPr>
    </w:lvl>
    <w:lvl w:ilvl="2">
      <w:start w:val="1"/>
      <w:numFmt w:val="lowerRoman"/>
      <w:lvlText w:val="(%3)"/>
      <w:lvlJc w:val="left"/>
      <w:pPr>
        <w:tabs>
          <w:tab w:val="num" w:pos="216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lowerRoman"/>
      <w:lvlText w:val="%5."/>
      <w:lvlJc w:val="left"/>
      <w:pPr>
        <w:tabs>
          <w:tab w:val="num" w:pos="3600"/>
        </w:tabs>
        <w:ind w:left="2880" w:firstLine="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sz w:val="26"/>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2F0336B8"/>
    <w:multiLevelType w:val="multilevel"/>
    <w:tmpl w:val="888CEBC6"/>
    <w:lvl w:ilvl="0">
      <w:start w:val="1"/>
      <w:numFmt w:val="upperRoman"/>
      <w:lvlText w:val="%1."/>
      <w:lvlJc w:val="left"/>
      <w:pPr>
        <w:tabs>
          <w:tab w:val="num" w:pos="720"/>
        </w:tabs>
      </w:pPr>
      <w:rPr>
        <w:rFonts w:cs="Times New Roman" w:hint="default"/>
      </w:rPr>
    </w:lvl>
    <w:lvl w:ilvl="1">
      <w:start w:val="1"/>
      <w:numFmt w:val="upperLetter"/>
      <w:lvlText w:val="%2."/>
      <w:lvlJc w:val="left"/>
      <w:pPr>
        <w:tabs>
          <w:tab w:val="num" w:pos="360"/>
        </w:tabs>
      </w:pPr>
      <w:rPr>
        <w:rFonts w:cs="Times New Roman" w:hint="default"/>
      </w:rPr>
    </w:lvl>
    <w:lvl w:ilvl="2">
      <w:start w:val="1"/>
      <w:numFmt w:val="decimal"/>
      <w:lvlText w:val="%3."/>
      <w:lvlJc w:val="left"/>
      <w:pPr>
        <w:tabs>
          <w:tab w:val="num" w:pos="360"/>
        </w:tabs>
      </w:pPr>
      <w:rPr>
        <w:rFonts w:cs="Times New Roman" w:hint="default"/>
      </w:rPr>
    </w:lvl>
    <w:lvl w:ilvl="3">
      <w:start w:val="1"/>
      <w:numFmt w:val="decimal"/>
      <w:lvlText w:val="1.%4"/>
      <w:lvlJc w:val="left"/>
      <w:pPr>
        <w:tabs>
          <w:tab w:val="num" w:pos="360"/>
        </w:tabs>
      </w:pPr>
      <w:rPr>
        <w:rFonts w:cs="Times New Roman" w:hint="default"/>
      </w:rPr>
    </w:lvl>
    <w:lvl w:ilvl="4">
      <w:start w:val="1"/>
      <w:numFmt w:val="lowerRoman"/>
      <w:pStyle w:val="Heading5"/>
      <w:lvlText w:val="(%5)"/>
      <w:lvlJc w:val="left"/>
      <w:pPr>
        <w:tabs>
          <w:tab w:val="num" w:pos="720"/>
        </w:tabs>
      </w:pPr>
      <w:rPr>
        <w:rFonts w:cs="Times New Roman" w:hint="default"/>
      </w:rPr>
    </w:lvl>
    <w:lvl w:ilvl="5">
      <w:start w:val="1"/>
      <w:numFmt w:val="lowerLetter"/>
      <w:lvlText w:val="(%6)"/>
      <w:lvlJc w:val="left"/>
      <w:pPr>
        <w:tabs>
          <w:tab w:val="num" w:pos="1080"/>
        </w:tabs>
        <w:ind w:left="72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360"/>
        </w:tabs>
        <w:ind w:left="-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2F656632"/>
    <w:multiLevelType w:val="hybridMultilevel"/>
    <w:tmpl w:val="BE7E81A6"/>
    <w:lvl w:ilvl="0" w:tplc="5032EB8E">
      <w:start w:val="1"/>
      <w:numFmt w:val="arabicAbjad"/>
      <w:lvlText w:val="(%1)"/>
      <w:lvlJc w:val="left"/>
      <w:pPr>
        <w:ind w:left="720" w:hanging="360"/>
      </w:pPr>
      <w:rPr>
        <w:rFonts w:hint="default"/>
      </w:rPr>
    </w:lvl>
    <w:lvl w:ilvl="1" w:tplc="33CECBB2" w:tentative="1">
      <w:start w:val="1"/>
      <w:numFmt w:val="lowerLetter"/>
      <w:lvlText w:val="%2."/>
      <w:lvlJc w:val="left"/>
      <w:pPr>
        <w:ind w:left="1440" w:hanging="360"/>
      </w:pPr>
    </w:lvl>
    <w:lvl w:ilvl="2" w:tplc="1BC47FD8" w:tentative="1">
      <w:start w:val="1"/>
      <w:numFmt w:val="lowerRoman"/>
      <w:lvlText w:val="%3."/>
      <w:lvlJc w:val="right"/>
      <w:pPr>
        <w:ind w:left="2160" w:hanging="180"/>
      </w:pPr>
    </w:lvl>
    <w:lvl w:ilvl="3" w:tplc="02688966" w:tentative="1">
      <w:start w:val="1"/>
      <w:numFmt w:val="decimal"/>
      <w:lvlText w:val="%4."/>
      <w:lvlJc w:val="left"/>
      <w:pPr>
        <w:ind w:left="2880" w:hanging="360"/>
      </w:pPr>
    </w:lvl>
    <w:lvl w:ilvl="4" w:tplc="98823760" w:tentative="1">
      <w:start w:val="1"/>
      <w:numFmt w:val="lowerLetter"/>
      <w:lvlText w:val="%5."/>
      <w:lvlJc w:val="left"/>
      <w:pPr>
        <w:ind w:left="3600" w:hanging="360"/>
      </w:pPr>
    </w:lvl>
    <w:lvl w:ilvl="5" w:tplc="DD464140" w:tentative="1">
      <w:start w:val="1"/>
      <w:numFmt w:val="lowerRoman"/>
      <w:lvlText w:val="%6."/>
      <w:lvlJc w:val="right"/>
      <w:pPr>
        <w:ind w:left="4320" w:hanging="180"/>
      </w:pPr>
    </w:lvl>
    <w:lvl w:ilvl="6" w:tplc="92ECFB72" w:tentative="1">
      <w:start w:val="1"/>
      <w:numFmt w:val="decimal"/>
      <w:lvlText w:val="%7."/>
      <w:lvlJc w:val="left"/>
      <w:pPr>
        <w:ind w:left="5040" w:hanging="360"/>
      </w:pPr>
    </w:lvl>
    <w:lvl w:ilvl="7" w:tplc="0D4C7DAC" w:tentative="1">
      <w:start w:val="1"/>
      <w:numFmt w:val="lowerLetter"/>
      <w:lvlText w:val="%8."/>
      <w:lvlJc w:val="left"/>
      <w:pPr>
        <w:ind w:left="5760" w:hanging="360"/>
      </w:pPr>
    </w:lvl>
    <w:lvl w:ilvl="8" w:tplc="AA5E867C" w:tentative="1">
      <w:start w:val="1"/>
      <w:numFmt w:val="lowerRoman"/>
      <w:lvlText w:val="%9."/>
      <w:lvlJc w:val="right"/>
      <w:pPr>
        <w:ind w:left="6480" w:hanging="180"/>
      </w:pPr>
    </w:lvl>
  </w:abstractNum>
  <w:abstractNum w:abstractNumId="18" w15:restartNumberingAfterBreak="0">
    <w:nsid w:val="37B97B9A"/>
    <w:multiLevelType w:val="hybridMultilevel"/>
    <w:tmpl w:val="0EB6A5A4"/>
    <w:lvl w:ilvl="0" w:tplc="FF725B0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7CF366C"/>
    <w:multiLevelType w:val="hybridMultilevel"/>
    <w:tmpl w:val="33C2E246"/>
    <w:lvl w:ilvl="0" w:tplc="3C481DD0">
      <w:start w:val="1"/>
      <w:numFmt w:val="decimal"/>
      <w:pStyle w:val="DASH1"/>
      <w:lvlText w:val="%1-"/>
      <w:lvlJc w:val="left"/>
      <w:pPr>
        <w:ind w:left="2130" w:hanging="141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15:restartNumberingAfterBreak="0">
    <w:nsid w:val="3A2273C5"/>
    <w:multiLevelType w:val="singleLevel"/>
    <w:tmpl w:val="A05A1E58"/>
    <w:lvl w:ilvl="0">
      <w:start w:val="23"/>
      <w:numFmt w:val="chosung"/>
      <w:pStyle w:val="BUL-BOX"/>
      <w:lvlText w:val="—"/>
      <w:lvlJc w:val="left"/>
      <w:pPr>
        <w:tabs>
          <w:tab w:val="num" w:pos="432"/>
        </w:tabs>
        <w:ind w:left="432" w:hanging="432"/>
      </w:pPr>
      <w:rPr>
        <w:rFonts w:hint="default"/>
      </w:rPr>
    </w:lvl>
  </w:abstractNum>
  <w:abstractNum w:abstractNumId="21" w15:restartNumberingAfterBreak="0">
    <w:nsid w:val="3AA80343"/>
    <w:multiLevelType w:val="hybridMultilevel"/>
    <w:tmpl w:val="13DE7CE4"/>
    <w:lvl w:ilvl="0" w:tplc="BDEA35E4">
      <w:start w:val="1"/>
      <w:numFmt w:val="decimal"/>
      <w:lvlText w:val="%1-"/>
      <w:lvlJc w:val="left"/>
      <w:pPr>
        <w:ind w:left="720" w:hanging="360"/>
      </w:pPr>
      <w:rPr>
        <w:rFonts w:ascii="Simplified Arabic" w:hAnsi="Simplified Arabic" w:cs="Simplified Arabic" w:hint="default"/>
        <w:b w:val="0"/>
        <w:bCs w:val="0"/>
        <w:i w:val="0"/>
        <w:iCs w:val="0"/>
        <w:sz w:val="24"/>
      </w:rPr>
    </w:lvl>
    <w:lvl w:ilvl="1" w:tplc="10090019">
      <w:start w:val="1"/>
      <w:numFmt w:val="arabicAlpha"/>
      <w:lvlText w:val="(%2)"/>
      <w:lvlJc w:val="left"/>
      <w:pPr>
        <w:ind w:left="1812" w:hanging="732"/>
      </w:pPr>
      <w:rPr>
        <w:rFonts w:hint="default"/>
        <w:sz w:val="24"/>
      </w:r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3AEB0B1E"/>
    <w:multiLevelType w:val="multilevel"/>
    <w:tmpl w:val="3E58306C"/>
    <w:lvl w:ilvl="0">
      <w:start w:val="1"/>
      <w:numFmt w:val="decimal"/>
      <w:pStyle w:val="para2"/>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2016"/>
        </w:tabs>
        <w:ind w:left="2016" w:hanging="432"/>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3" w15:restartNumberingAfterBreak="0">
    <w:nsid w:val="3BE75284"/>
    <w:multiLevelType w:val="hybridMultilevel"/>
    <w:tmpl w:val="BD1EB1CA"/>
    <w:lvl w:ilvl="0" w:tplc="321A92FC">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3CA410CD"/>
    <w:multiLevelType w:val="hybridMultilevel"/>
    <w:tmpl w:val="97A4E20E"/>
    <w:lvl w:ilvl="0" w:tplc="640236C8">
      <w:start w:val="1"/>
      <w:numFmt w:val="decimal"/>
      <w:pStyle w:val="CBD-Para"/>
      <w:lvlText w:val="%1."/>
      <w:lvlJc w:val="left"/>
      <w:pPr>
        <w:tabs>
          <w:tab w:val="num" w:pos="720"/>
        </w:tabs>
        <w:ind w:left="0" w:firstLine="0"/>
      </w:pPr>
      <w:rPr>
        <w:b w:val="0"/>
      </w:rPr>
    </w:lvl>
    <w:lvl w:ilvl="1" w:tplc="8114813A">
      <w:start w:val="1"/>
      <w:numFmt w:val="lowerLetter"/>
      <w:lvlText w:val="(%2)"/>
      <w:lvlJc w:val="left"/>
      <w:pPr>
        <w:ind w:left="1080" w:hanging="360"/>
      </w:pPr>
      <w:rPr>
        <w:rFonts w:ascii="Times New Roman" w:hAnsi="Times New Roman" w:cs="Times New Roman" w:hint="default"/>
        <w:i w:val="0"/>
        <w:iCs/>
      </w:r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25" w15:restartNumberingAfterBreak="0">
    <w:nsid w:val="3CE43C91"/>
    <w:multiLevelType w:val="singleLevel"/>
    <w:tmpl w:val="EF66BBC6"/>
    <w:lvl w:ilvl="0">
      <w:start w:val="1"/>
      <w:numFmt w:val="decimal"/>
      <w:pStyle w:val="Paranum"/>
      <w:lvlText w:val="%1."/>
      <w:lvlJc w:val="left"/>
      <w:pPr>
        <w:tabs>
          <w:tab w:val="num" w:pos="360"/>
        </w:tabs>
      </w:pPr>
      <w:rPr>
        <w:rFonts w:cs="Times New Roman"/>
      </w:rPr>
    </w:lvl>
  </w:abstractNum>
  <w:abstractNum w:abstractNumId="26" w15:restartNumberingAfterBreak="0">
    <w:nsid w:val="3DA93C82"/>
    <w:multiLevelType w:val="hybridMultilevel"/>
    <w:tmpl w:val="2D580CB4"/>
    <w:lvl w:ilvl="0" w:tplc="E4C63028">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A73E29"/>
    <w:multiLevelType w:val="hybridMultilevel"/>
    <w:tmpl w:val="B7E8CD5E"/>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5D65DFC"/>
    <w:multiLevelType w:val="singleLevel"/>
    <w:tmpl w:val="87CACE0E"/>
    <w:lvl w:ilvl="0">
      <w:start w:val="1"/>
      <w:numFmt w:val="chosung"/>
      <w:pStyle w:val="Title"/>
      <w:lvlText w:val=""/>
      <w:lvlJc w:val="center"/>
      <w:pPr>
        <w:tabs>
          <w:tab w:val="num" w:pos="360"/>
        </w:tabs>
        <w:ind w:left="360" w:hanging="360"/>
      </w:pPr>
      <w:rPr>
        <w:rFonts w:ascii="Symbol" w:hAnsi="Symbol" w:hint="default"/>
      </w:rPr>
    </w:lvl>
  </w:abstractNum>
  <w:abstractNum w:abstractNumId="29" w15:restartNumberingAfterBreak="0">
    <w:nsid w:val="472D5337"/>
    <w:multiLevelType w:val="hybridMultilevel"/>
    <w:tmpl w:val="61208B7A"/>
    <w:lvl w:ilvl="0" w:tplc="633204E8">
      <w:start w:val="1"/>
      <w:numFmt w:val="decimal"/>
      <w:lvlText w:val="%1."/>
      <w:lvlJc w:val="left"/>
      <w:pPr>
        <w:tabs>
          <w:tab w:val="num" w:pos="720"/>
        </w:tabs>
        <w:ind w:left="0" w:firstLine="0"/>
      </w:pPr>
      <w:rPr>
        <w:b w:val="0"/>
      </w:rPr>
    </w:lvl>
    <w:lvl w:ilvl="1" w:tplc="04090019">
      <w:start w:val="1"/>
      <w:numFmt w:val="lowerLetter"/>
      <w:pStyle w:val="CBD-Para-a"/>
      <w:lvlText w:val="(%2)"/>
      <w:lvlJc w:val="left"/>
      <w:pPr>
        <w:tabs>
          <w:tab w:val="num" w:pos="1080"/>
        </w:tabs>
        <w:ind w:left="1080" w:hanging="360"/>
      </w:pPr>
    </w:lvl>
    <w:lvl w:ilvl="2" w:tplc="0409001B">
      <w:start w:val="1"/>
      <w:numFmt w:val="lowerLetter"/>
      <w:lvlText w:val="(%3)"/>
      <w:lvlJc w:val="left"/>
      <w:pPr>
        <w:tabs>
          <w:tab w:val="num" w:pos="1980"/>
        </w:tabs>
        <w:ind w:left="1980" w:hanging="36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30" w15:restartNumberingAfterBreak="0">
    <w:nsid w:val="48E4287B"/>
    <w:multiLevelType w:val="multilevel"/>
    <w:tmpl w:val="851C220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ind w:firstLine="720"/>
      </w:pPr>
      <w:rPr>
        <w:rFonts w:cs="Times New Roman"/>
      </w:rPr>
    </w:lvl>
    <w:lvl w:ilvl="2">
      <w:start w:val="1"/>
      <w:numFmt w:val="lowerRoman"/>
      <w:lvlText w:val="(%3)"/>
      <w:lvlJc w:val="right"/>
      <w:pPr>
        <w:tabs>
          <w:tab w:val="num" w:pos="1800"/>
        </w:tabs>
        <w:ind w:left="1800" w:hanging="720"/>
      </w:pPr>
      <w:rPr>
        <w:rFonts w:cs="Times New Roman"/>
      </w:rPr>
    </w:lvl>
    <w:lvl w:ilvl="3">
      <w:start w:val="1"/>
      <w:numFmt w:val="decimal"/>
      <w:pStyle w:val="para40"/>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1" w15:restartNumberingAfterBreak="0">
    <w:nsid w:val="48E53A64"/>
    <w:multiLevelType w:val="hybridMultilevel"/>
    <w:tmpl w:val="03FC58E8"/>
    <w:lvl w:ilvl="0" w:tplc="2CD2CDE4">
      <w:start w:val="1"/>
      <w:numFmt w:val="decimal"/>
      <w:lvlText w:val="%1-"/>
      <w:lvlJc w:val="left"/>
      <w:pPr>
        <w:ind w:left="1782" w:hanging="360"/>
      </w:pPr>
      <w:rPr>
        <w:rFonts w:hint="default"/>
        <w:sz w:val="24"/>
      </w:rPr>
    </w:lvl>
    <w:lvl w:ilvl="1" w:tplc="41C8FA14" w:tentative="1">
      <w:start w:val="1"/>
      <w:numFmt w:val="lowerLetter"/>
      <w:lvlText w:val="%2."/>
      <w:lvlJc w:val="left"/>
      <w:pPr>
        <w:ind w:left="2502" w:hanging="360"/>
      </w:pPr>
    </w:lvl>
    <w:lvl w:ilvl="2" w:tplc="90B03A3C" w:tentative="1">
      <w:start w:val="1"/>
      <w:numFmt w:val="lowerRoman"/>
      <w:lvlText w:val="%3."/>
      <w:lvlJc w:val="right"/>
      <w:pPr>
        <w:ind w:left="3222" w:hanging="180"/>
      </w:pPr>
    </w:lvl>
    <w:lvl w:ilvl="3" w:tplc="6E263694" w:tentative="1">
      <w:start w:val="1"/>
      <w:numFmt w:val="decimal"/>
      <w:lvlText w:val="%4."/>
      <w:lvlJc w:val="left"/>
      <w:pPr>
        <w:ind w:left="3942" w:hanging="360"/>
      </w:pPr>
    </w:lvl>
    <w:lvl w:ilvl="4" w:tplc="21B81A4A" w:tentative="1">
      <w:start w:val="1"/>
      <w:numFmt w:val="lowerLetter"/>
      <w:lvlText w:val="%5."/>
      <w:lvlJc w:val="left"/>
      <w:pPr>
        <w:ind w:left="4662" w:hanging="360"/>
      </w:pPr>
    </w:lvl>
    <w:lvl w:ilvl="5" w:tplc="F54291B6" w:tentative="1">
      <w:start w:val="1"/>
      <w:numFmt w:val="lowerRoman"/>
      <w:lvlText w:val="%6."/>
      <w:lvlJc w:val="right"/>
      <w:pPr>
        <w:ind w:left="5382" w:hanging="180"/>
      </w:pPr>
    </w:lvl>
    <w:lvl w:ilvl="6" w:tplc="7C0A227C" w:tentative="1">
      <w:start w:val="1"/>
      <w:numFmt w:val="decimal"/>
      <w:lvlText w:val="%7."/>
      <w:lvlJc w:val="left"/>
      <w:pPr>
        <w:ind w:left="6102" w:hanging="360"/>
      </w:pPr>
    </w:lvl>
    <w:lvl w:ilvl="7" w:tplc="449A4EEC" w:tentative="1">
      <w:start w:val="1"/>
      <w:numFmt w:val="lowerLetter"/>
      <w:lvlText w:val="%8."/>
      <w:lvlJc w:val="left"/>
      <w:pPr>
        <w:ind w:left="6822" w:hanging="360"/>
      </w:pPr>
    </w:lvl>
    <w:lvl w:ilvl="8" w:tplc="31AAD2A8" w:tentative="1">
      <w:start w:val="1"/>
      <w:numFmt w:val="lowerRoman"/>
      <w:lvlText w:val="%9."/>
      <w:lvlJc w:val="right"/>
      <w:pPr>
        <w:ind w:left="7542" w:hanging="180"/>
      </w:pPr>
    </w:lvl>
  </w:abstractNum>
  <w:abstractNum w:abstractNumId="32" w15:restartNumberingAfterBreak="0">
    <w:nsid w:val="4A810290"/>
    <w:multiLevelType w:val="hybridMultilevel"/>
    <w:tmpl w:val="E304C904"/>
    <w:lvl w:ilvl="0" w:tplc="59E2C442">
      <w:start w:val="10"/>
      <w:numFmt w:val="decimal"/>
      <w:pStyle w:val="Style1"/>
      <w:lvlText w:val="%1-"/>
      <w:lvlJc w:val="left"/>
      <w:pPr>
        <w:tabs>
          <w:tab w:val="num" w:pos="720"/>
        </w:tabs>
        <w:ind w:left="720" w:hanging="360"/>
      </w:pPr>
      <w:rPr>
        <w:rFonts w:ascii="Times New Roman" w:hAnsi="Times New Roman" w:cs="Simplified Arabic" w:hint="default"/>
        <w:i/>
        <w:iCs w:val="0"/>
        <w:sz w:val="22"/>
      </w:rPr>
    </w:lvl>
    <w:lvl w:ilvl="1" w:tplc="9C6A1158" w:tentative="1">
      <w:start w:val="1"/>
      <w:numFmt w:val="lowerLetter"/>
      <w:lvlText w:val="%2."/>
      <w:lvlJc w:val="left"/>
      <w:pPr>
        <w:ind w:left="1440" w:hanging="360"/>
      </w:pPr>
    </w:lvl>
    <w:lvl w:ilvl="2" w:tplc="9954B79C" w:tentative="1">
      <w:start w:val="1"/>
      <w:numFmt w:val="lowerRoman"/>
      <w:lvlText w:val="%3."/>
      <w:lvlJc w:val="right"/>
      <w:pPr>
        <w:ind w:left="2160" w:hanging="180"/>
      </w:pPr>
    </w:lvl>
    <w:lvl w:ilvl="3" w:tplc="90D23F8E" w:tentative="1">
      <w:start w:val="1"/>
      <w:numFmt w:val="decimal"/>
      <w:lvlText w:val="%4."/>
      <w:lvlJc w:val="left"/>
      <w:pPr>
        <w:ind w:left="2880" w:hanging="360"/>
      </w:pPr>
    </w:lvl>
    <w:lvl w:ilvl="4" w:tplc="74B81418" w:tentative="1">
      <w:start w:val="1"/>
      <w:numFmt w:val="lowerLetter"/>
      <w:lvlText w:val="%5."/>
      <w:lvlJc w:val="left"/>
      <w:pPr>
        <w:ind w:left="3600" w:hanging="360"/>
      </w:pPr>
    </w:lvl>
    <w:lvl w:ilvl="5" w:tplc="2850F7E6" w:tentative="1">
      <w:start w:val="1"/>
      <w:numFmt w:val="lowerRoman"/>
      <w:lvlText w:val="%6."/>
      <w:lvlJc w:val="right"/>
      <w:pPr>
        <w:ind w:left="4320" w:hanging="180"/>
      </w:pPr>
    </w:lvl>
    <w:lvl w:ilvl="6" w:tplc="F1780D24" w:tentative="1">
      <w:start w:val="1"/>
      <w:numFmt w:val="decimal"/>
      <w:lvlText w:val="%7."/>
      <w:lvlJc w:val="left"/>
      <w:pPr>
        <w:ind w:left="5040" w:hanging="360"/>
      </w:pPr>
    </w:lvl>
    <w:lvl w:ilvl="7" w:tplc="8B4C4AE6" w:tentative="1">
      <w:start w:val="1"/>
      <w:numFmt w:val="lowerLetter"/>
      <w:lvlText w:val="%8."/>
      <w:lvlJc w:val="left"/>
      <w:pPr>
        <w:ind w:left="5760" w:hanging="360"/>
      </w:pPr>
    </w:lvl>
    <w:lvl w:ilvl="8" w:tplc="E30831F8" w:tentative="1">
      <w:start w:val="1"/>
      <w:numFmt w:val="lowerRoman"/>
      <w:lvlText w:val="%9."/>
      <w:lvlJc w:val="right"/>
      <w:pPr>
        <w:ind w:left="6480" w:hanging="180"/>
      </w:pPr>
    </w:lvl>
  </w:abstractNum>
  <w:abstractNum w:abstractNumId="33" w15:restartNumberingAfterBreak="0">
    <w:nsid w:val="4AC34D44"/>
    <w:multiLevelType w:val="hybridMultilevel"/>
    <w:tmpl w:val="5E8A2902"/>
    <w:lvl w:ilvl="0" w:tplc="5922E24E">
      <w:start w:val="6"/>
      <w:numFmt w:val="bullet"/>
      <w:pStyle w:val="Para-decision"/>
      <w:lvlText w:val="-"/>
      <w:lvlJc w:val="left"/>
      <w:pPr>
        <w:tabs>
          <w:tab w:val="num" w:pos="540"/>
        </w:tabs>
        <w:ind w:left="540" w:hanging="360"/>
      </w:pPr>
      <w:rPr>
        <w:rFonts w:ascii="Times New Roman" w:eastAsia="YouYuan" w:hAnsi="Times New Roman" w:cs="Simplified Arabic" w:hint="default"/>
      </w:rPr>
    </w:lvl>
    <w:lvl w:ilvl="1" w:tplc="5DE48A12" w:tentative="1">
      <w:start w:val="1"/>
      <w:numFmt w:val="bullet"/>
      <w:lvlText w:val="o"/>
      <w:lvlJc w:val="left"/>
      <w:pPr>
        <w:tabs>
          <w:tab w:val="num" w:pos="1260"/>
        </w:tabs>
        <w:ind w:left="1260" w:hanging="360"/>
      </w:pPr>
      <w:rPr>
        <w:rFonts w:ascii="Courier New" w:hAnsi="Courier New" w:cs="Courier New" w:hint="default"/>
      </w:rPr>
    </w:lvl>
    <w:lvl w:ilvl="2" w:tplc="383EFE1A" w:tentative="1">
      <w:start w:val="1"/>
      <w:numFmt w:val="bullet"/>
      <w:lvlText w:val=""/>
      <w:lvlJc w:val="left"/>
      <w:pPr>
        <w:tabs>
          <w:tab w:val="num" w:pos="1980"/>
        </w:tabs>
        <w:ind w:left="1980" w:hanging="360"/>
      </w:pPr>
      <w:rPr>
        <w:rFonts w:ascii="Wingdings" w:hAnsi="Wingdings" w:hint="default"/>
      </w:rPr>
    </w:lvl>
    <w:lvl w:ilvl="3" w:tplc="E89096D2" w:tentative="1">
      <w:start w:val="1"/>
      <w:numFmt w:val="bullet"/>
      <w:lvlText w:val=""/>
      <w:lvlJc w:val="left"/>
      <w:pPr>
        <w:tabs>
          <w:tab w:val="num" w:pos="2700"/>
        </w:tabs>
        <w:ind w:left="2700" w:hanging="360"/>
      </w:pPr>
      <w:rPr>
        <w:rFonts w:ascii="Symbol" w:hAnsi="Symbol" w:hint="default"/>
      </w:rPr>
    </w:lvl>
    <w:lvl w:ilvl="4" w:tplc="9496A2AA" w:tentative="1">
      <w:start w:val="1"/>
      <w:numFmt w:val="bullet"/>
      <w:lvlText w:val="o"/>
      <w:lvlJc w:val="left"/>
      <w:pPr>
        <w:tabs>
          <w:tab w:val="num" w:pos="3420"/>
        </w:tabs>
        <w:ind w:left="3420" w:hanging="360"/>
      </w:pPr>
      <w:rPr>
        <w:rFonts w:ascii="Courier New" w:hAnsi="Courier New" w:cs="Courier New" w:hint="default"/>
      </w:rPr>
    </w:lvl>
    <w:lvl w:ilvl="5" w:tplc="D4CC345E" w:tentative="1">
      <w:start w:val="1"/>
      <w:numFmt w:val="bullet"/>
      <w:lvlText w:val=""/>
      <w:lvlJc w:val="left"/>
      <w:pPr>
        <w:tabs>
          <w:tab w:val="num" w:pos="4140"/>
        </w:tabs>
        <w:ind w:left="4140" w:hanging="360"/>
      </w:pPr>
      <w:rPr>
        <w:rFonts w:ascii="Wingdings" w:hAnsi="Wingdings" w:hint="default"/>
      </w:rPr>
    </w:lvl>
    <w:lvl w:ilvl="6" w:tplc="452C0918" w:tentative="1">
      <w:start w:val="1"/>
      <w:numFmt w:val="bullet"/>
      <w:lvlText w:val=""/>
      <w:lvlJc w:val="left"/>
      <w:pPr>
        <w:tabs>
          <w:tab w:val="num" w:pos="4860"/>
        </w:tabs>
        <w:ind w:left="4860" w:hanging="360"/>
      </w:pPr>
      <w:rPr>
        <w:rFonts w:ascii="Symbol" w:hAnsi="Symbol" w:hint="default"/>
      </w:rPr>
    </w:lvl>
    <w:lvl w:ilvl="7" w:tplc="5CE2A03A" w:tentative="1">
      <w:start w:val="1"/>
      <w:numFmt w:val="bullet"/>
      <w:lvlText w:val="o"/>
      <w:lvlJc w:val="left"/>
      <w:pPr>
        <w:tabs>
          <w:tab w:val="num" w:pos="5580"/>
        </w:tabs>
        <w:ind w:left="5580" w:hanging="360"/>
      </w:pPr>
      <w:rPr>
        <w:rFonts w:ascii="Courier New" w:hAnsi="Courier New" w:cs="Courier New" w:hint="default"/>
      </w:rPr>
    </w:lvl>
    <w:lvl w:ilvl="8" w:tplc="37D41F6E" w:tentative="1">
      <w:start w:val="1"/>
      <w:numFmt w:val="bullet"/>
      <w:lvlText w:val=""/>
      <w:lvlJc w:val="left"/>
      <w:pPr>
        <w:tabs>
          <w:tab w:val="num" w:pos="6300"/>
        </w:tabs>
        <w:ind w:left="6300" w:hanging="360"/>
      </w:pPr>
      <w:rPr>
        <w:rFonts w:ascii="Wingdings" w:hAnsi="Wingdings" w:hint="default"/>
      </w:rPr>
    </w:lvl>
  </w:abstractNum>
  <w:abstractNum w:abstractNumId="34" w15:restartNumberingAfterBreak="0">
    <w:nsid w:val="4E0442B4"/>
    <w:multiLevelType w:val="multilevel"/>
    <w:tmpl w:val="A6128ED0"/>
    <w:lvl w:ilvl="0">
      <w:start w:val="1"/>
      <w:numFmt w:val="decimal"/>
      <w:pStyle w:val="Para1"/>
      <w:lvlText w:val="%1."/>
      <w:lvlJc w:val="left"/>
      <w:pPr>
        <w:tabs>
          <w:tab w:val="num" w:pos="470"/>
        </w:tabs>
        <w:ind w:left="110" w:firstLine="0"/>
      </w:pPr>
      <w:rPr>
        <w:rFonts w:ascii="Times New Roman" w:hAnsi="Times New Roman" w:hint="default"/>
        <w:b w:val="0"/>
        <w:i w:val="0"/>
        <w:sz w:val="22"/>
      </w:rPr>
    </w:lvl>
    <w:lvl w:ilvl="1">
      <w:start w:val="1"/>
      <w:numFmt w:val="lowerLetter"/>
      <w:lvlText w:val="&quot;(%2)"/>
      <w:lvlJc w:val="left"/>
      <w:pPr>
        <w:tabs>
          <w:tab w:val="num" w:pos="1440"/>
        </w:tabs>
        <w:ind w:left="0" w:firstLine="720"/>
      </w:pPr>
      <w:rPr>
        <w:rFonts w:hint="default"/>
        <w:b w:val="0"/>
        <w:i w:val="0"/>
      </w:rPr>
    </w:lvl>
    <w:lvl w:ilvl="2">
      <w:start w:val="1"/>
      <w:numFmt w:val="decimal"/>
      <w:pStyle w:val="BodyText2"/>
      <w:lvlText w:val="(%3)"/>
      <w:lvlJc w:val="left"/>
      <w:pPr>
        <w:tabs>
          <w:tab w:val="num" w:pos="1440"/>
        </w:tabs>
        <w:ind w:left="1440" w:hanging="360"/>
      </w:pPr>
      <w:rPr>
        <w:rFonts w:hint="default"/>
        <w:lang w:bidi="ar-EG"/>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4E0A1008"/>
    <w:multiLevelType w:val="hybridMultilevel"/>
    <w:tmpl w:val="8F7C30DE"/>
    <w:lvl w:ilvl="0" w:tplc="556A2E24">
      <w:start w:val="1"/>
      <w:numFmt w:val="arabicAbjad"/>
      <w:lvlText w:val="(%1)"/>
      <w:lvlJc w:val="left"/>
      <w:pPr>
        <w:ind w:left="1440" w:hanging="360"/>
      </w:pPr>
      <w:rPr>
        <w:rFonts w:hint="default"/>
      </w:rPr>
    </w:lvl>
    <w:lvl w:ilvl="1" w:tplc="838ADC14" w:tentative="1">
      <w:start w:val="1"/>
      <w:numFmt w:val="lowerLetter"/>
      <w:lvlText w:val="%2."/>
      <w:lvlJc w:val="left"/>
      <w:pPr>
        <w:ind w:left="2160" w:hanging="360"/>
      </w:pPr>
    </w:lvl>
    <w:lvl w:ilvl="2" w:tplc="7B004792" w:tentative="1">
      <w:start w:val="1"/>
      <w:numFmt w:val="lowerRoman"/>
      <w:lvlText w:val="%3."/>
      <w:lvlJc w:val="right"/>
      <w:pPr>
        <w:ind w:left="2880" w:hanging="180"/>
      </w:pPr>
    </w:lvl>
    <w:lvl w:ilvl="3" w:tplc="F970DEB4" w:tentative="1">
      <w:start w:val="1"/>
      <w:numFmt w:val="decimal"/>
      <w:lvlText w:val="%4."/>
      <w:lvlJc w:val="left"/>
      <w:pPr>
        <w:ind w:left="3600" w:hanging="360"/>
      </w:pPr>
    </w:lvl>
    <w:lvl w:ilvl="4" w:tplc="5532E18C" w:tentative="1">
      <w:start w:val="1"/>
      <w:numFmt w:val="lowerLetter"/>
      <w:lvlText w:val="%5."/>
      <w:lvlJc w:val="left"/>
      <w:pPr>
        <w:ind w:left="4320" w:hanging="360"/>
      </w:pPr>
    </w:lvl>
    <w:lvl w:ilvl="5" w:tplc="76541814" w:tentative="1">
      <w:start w:val="1"/>
      <w:numFmt w:val="lowerRoman"/>
      <w:lvlText w:val="%6."/>
      <w:lvlJc w:val="right"/>
      <w:pPr>
        <w:ind w:left="5040" w:hanging="180"/>
      </w:pPr>
    </w:lvl>
    <w:lvl w:ilvl="6" w:tplc="3C366034" w:tentative="1">
      <w:start w:val="1"/>
      <w:numFmt w:val="decimal"/>
      <w:lvlText w:val="%7."/>
      <w:lvlJc w:val="left"/>
      <w:pPr>
        <w:ind w:left="5760" w:hanging="360"/>
      </w:pPr>
    </w:lvl>
    <w:lvl w:ilvl="7" w:tplc="269CA748" w:tentative="1">
      <w:start w:val="1"/>
      <w:numFmt w:val="lowerLetter"/>
      <w:lvlText w:val="%8."/>
      <w:lvlJc w:val="left"/>
      <w:pPr>
        <w:ind w:left="6480" w:hanging="360"/>
      </w:pPr>
    </w:lvl>
    <w:lvl w:ilvl="8" w:tplc="03484F9C" w:tentative="1">
      <w:start w:val="1"/>
      <w:numFmt w:val="lowerRoman"/>
      <w:lvlText w:val="%9."/>
      <w:lvlJc w:val="right"/>
      <w:pPr>
        <w:ind w:left="7200" w:hanging="180"/>
      </w:pPr>
    </w:lvl>
  </w:abstractNum>
  <w:abstractNum w:abstractNumId="36" w15:restartNumberingAfterBreak="0">
    <w:nsid w:val="4E240184"/>
    <w:multiLevelType w:val="hybridMultilevel"/>
    <w:tmpl w:val="8C0C4E9E"/>
    <w:lvl w:ilvl="0" w:tplc="2C623454">
      <w:start w:val="8"/>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E5253C4"/>
    <w:multiLevelType w:val="hybridMultilevel"/>
    <w:tmpl w:val="9DE0122C"/>
    <w:lvl w:ilvl="0" w:tplc="6C742CC6">
      <w:start w:val="4"/>
      <w:numFmt w:val="decimal"/>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2670A46"/>
    <w:multiLevelType w:val="hybridMultilevel"/>
    <w:tmpl w:val="E9726730"/>
    <w:lvl w:ilvl="0" w:tplc="DFAC48C6">
      <w:start w:val="1"/>
      <w:numFmt w:val="decimal"/>
      <w:pStyle w:val="PlainText"/>
      <w:lvlText w:val="(%1)"/>
      <w:lvlJc w:val="left"/>
      <w:pPr>
        <w:tabs>
          <w:tab w:val="num" w:pos="0"/>
        </w:tabs>
        <w:ind w:left="1429" w:hanging="360"/>
      </w:pPr>
    </w:lvl>
    <w:lvl w:ilvl="1" w:tplc="4AF63AC0">
      <w:start w:val="1"/>
      <w:numFmt w:val="decimal"/>
      <w:lvlText w:val="%2-"/>
      <w:lvlJc w:val="left"/>
      <w:pPr>
        <w:tabs>
          <w:tab w:val="num" w:pos="3229"/>
        </w:tabs>
        <w:ind w:left="3229" w:hanging="1440"/>
      </w:pPr>
      <w:rPr>
        <w:i w:val="0"/>
        <w:iCs w:val="0"/>
        <w:lang w:val="fr-CA"/>
      </w:rPr>
    </w:lvl>
    <w:lvl w:ilvl="2" w:tplc="256C02EC">
      <w:start w:val="1"/>
      <w:numFmt w:val="decimal"/>
      <w:lvlText w:val="%3-"/>
      <w:lvlJc w:val="left"/>
      <w:pPr>
        <w:tabs>
          <w:tab w:val="num" w:pos="4129"/>
        </w:tabs>
        <w:ind w:left="4129" w:hanging="1440"/>
      </w:pPr>
      <w:rPr>
        <w:sz w:val="26"/>
      </w:rPr>
    </w:lvl>
    <w:lvl w:ilvl="3" w:tplc="504A90F2">
      <w:start w:val="1"/>
      <w:numFmt w:val="decimal"/>
      <w:lvlText w:val="%4."/>
      <w:lvlJc w:val="left"/>
      <w:pPr>
        <w:tabs>
          <w:tab w:val="num" w:pos="2880"/>
        </w:tabs>
        <w:ind w:left="2880" w:hanging="360"/>
      </w:pPr>
    </w:lvl>
    <w:lvl w:ilvl="4" w:tplc="154EAD5A">
      <w:start w:val="1"/>
      <w:numFmt w:val="decimal"/>
      <w:lvlText w:val="%5."/>
      <w:lvlJc w:val="left"/>
      <w:pPr>
        <w:tabs>
          <w:tab w:val="num" w:pos="3600"/>
        </w:tabs>
        <w:ind w:left="3600" w:hanging="360"/>
      </w:pPr>
    </w:lvl>
    <w:lvl w:ilvl="5" w:tplc="D146FA40">
      <w:start w:val="1"/>
      <w:numFmt w:val="decimal"/>
      <w:lvlText w:val="%6."/>
      <w:lvlJc w:val="left"/>
      <w:pPr>
        <w:tabs>
          <w:tab w:val="num" w:pos="4320"/>
        </w:tabs>
        <w:ind w:left="4320" w:hanging="360"/>
      </w:pPr>
    </w:lvl>
    <w:lvl w:ilvl="6" w:tplc="2AD69E8A">
      <w:start w:val="1"/>
      <w:numFmt w:val="decimal"/>
      <w:lvlText w:val="%7."/>
      <w:lvlJc w:val="left"/>
      <w:pPr>
        <w:tabs>
          <w:tab w:val="num" w:pos="5040"/>
        </w:tabs>
        <w:ind w:left="5040" w:hanging="360"/>
      </w:pPr>
    </w:lvl>
    <w:lvl w:ilvl="7" w:tplc="BB8C9EB4">
      <w:start w:val="1"/>
      <w:numFmt w:val="decimal"/>
      <w:lvlText w:val="%8."/>
      <w:lvlJc w:val="left"/>
      <w:pPr>
        <w:tabs>
          <w:tab w:val="num" w:pos="5760"/>
        </w:tabs>
        <w:ind w:left="5760" w:hanging="360"/>
      </w:pPr>
    </w:lvl>
    <w:lvl w:ilvl="8" w:tplc="F9442C14">
      <w:start w:val="1"/>
      <w:numFmt w:val="decimal"/>
      <w:lvlText w:val="%9."/>
      <w:lvlJc w:val="left"/>
      <w:pPr>
        <w:tabs>
          <w:tab w:val="num" w:pos="6480"/>
        </w:tabs>
        <w:ind w:left="6480" w:hanging="360"/>
      </w:pPr>
    </w:lvl>
  </w:abstractNum>
  <w:abstractNum w:abstractNumId="39" w15:restartNumberingAfterBreak="0">
    <w:nsid w:val="52A66A9D"/>
    <w:multiLevelType w:val="multilevel"/>
    <w:tmpl w:val="48241D10"/>
    <w:styleLink w:val="Normallist"/>
    <w:lvl w:ilvl="0">
      <w:start w:val="1"/>
      <w:numFmt w:val="decimal"/>
      <w:pStyle w:val="Normalnumber"/>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Letter"/>
      <w:lvlText w:val="%5."/>
      <w:lvlJc w:val="left"/>
      <w:pPr>
        <w:tabs>
          <w:tab w:val="num" w:pos="6548"/>
        </w:tabs>
        <w:ind w:left="6548" w:hanging="360"/>
      </w:pPr>
      <w:rPr>
        <w:rFonts w:hint="default"/>
      </w:rPr>
    </w:lvl>
    <w:lvl w:ilvl="5">
      <w:start w:val="1"/>
      <w:numFmt w:val="lowerRoman"/>
      <w:lvlText w:val="%6."/>
      <w:lvlJc w:val="right"/>
      <w:pPr>
        <w:tabs>
          <w:tab w:val="num" w:pos="7268"/>
        </w:tabs>
        <w:ind w:left="7268" w:hanging="180"/>
      </w:pPr>
      <w:rPr>
        <w:rFonts w:hint="default"/>
      </w:rPr>
    </w:lvl>
    <w:lvl w:ilvl="6">
      <w:start w:val="1"/>
      <w:numFmt w:val="decimal"/>
      <w:lvlText w:val="%7."/>
      <w:lvlJc w:val="left"/>
      <w:pPr>
        <w:tabs>
          <w:tab w:val="num" w:pos="7988"/>
        </w:tabs>
        <w:ind w:left="7988" w:hanging="360"/>
      </w:pPr>
      <w:rPr>
        <w:rFonts w:hint="default"/>
      </w:rPr>
    </w:lvl>
    <w:lvl w:ilvl="7">
      <w:start w:val="1"/>
      <w:numFmt w:val="lowerLetter"/>
      <w:lvlText w:val="%8."/>
      <w:lvlJc w:val="left"/>
      <w:pPr>
        <w:tabs>
          <w:tab w:val="num" w:pos="8708"/>
        </w:tabs>
        <w:ind w:left="8708" w:hanging="360"/>
      </w:pPr>
      <w:rPr>
        <w:rFonts w:hint="default"/>
      </w:rPr>
    </w:lvl>
    <w:lvl w:ilvl="8">
      <w:start w:val="1"/>
      <w:numFmt w:val="lowerRoman"/>
      <w:lvlText w:val="%9."/>
      <w:lvlJc w:val="right"/>
      <w:pPr>
        <w:tabs>
          <w:tab w:val="num" w:pos="9428"/>
        </w:tabs>
        <w:ind w:left="9428" w:hanging="180"/>
      </w:pPr>
      <w:rPr>
        <w:rFonts w:hint="default"/>
      </w:rPr>
    </w:lvl>
  </w:abstractNum>
  <w:abstractNum w:abstractNumId="40" w15:restartNumberingAfterBreak="0">
    <w:nsid w:val="52FA0D9A"/>
    <w:multiLevelType w:val="multilevel"/>
    <w:tmpl w:val="A2ECC32A"/>
    <w:lvl w:ilvl="0">
      <w:start w:val="1"/>
      <w:numFmt w:val="decimal"/>
      <w:pStyle w:val="Para1-Annex"/>
      <w:lvlText w:val="%1."/>
      <w:lvlJc w:val="left"/>
      <w:pPr>
        <w:tabs>
          <w:tab w:val="num" w:pos="360"/>
        </w:tabs>
      </w:pPr>
      <w:rPr>
        <w:rFonts w:ascii="Times New Roman" w:hAnsi="Times New Roman" w:cs="Times New Roman" w:hint="default"/>
        <w:b w:val="0"/>
        <w:i w:val="0"/>
        <w:sz w:val="22"/>
      </w:rPr>
    </w:lvl>
    <w:lvl w:ilvl="1">
      <w:start w:val="1"/>
      <w:numFmt w:val="lowerLetter"/>
      <w:lvlText w:val="(%2)"/>
      <w:lvlJc w:val="left"/>
      <w:pPr>
        <w:tabs>
          <w:tab w:val="num" w:pos="1440"/>
        </w:tabs>
        <w:ind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1" w15:restartNumberingAfterBreak="0">
    <w:nsid w:val="571205B3"/>
    <w:multiLevelType w:val="hybridMultilevel"/>
    <w:tmpl w:val="EC309814"/>
    <w:lvl w:ilvl="0" w:tplc="D0060A0A">
      <w:start w:val="1"/>
      <w:numFmt w:val="arabicAbjad"/>
      <w:pStyle w:val="Subtitle"/>
      <w:lvlText w:val="%1)"/>
      <w:lvlJc w:val="left"/>
      <w:pPr>
        <w:tabs>
          <w:tab w:val="num" w:pos="1224"/>
        </w:tabs>
        <w:ind w:left="1224" w:hanging="504"/>
      </w:pPr>
      <w:rPr>
        <w:rFonts w:cs="Simplified Arabic" w:hint="cs"/>
        <w:bCs w:val="0"/>
        <w:iCs w:val="0"/>
        <w:szCs w:val="20"/>
      </w:rPr>
    </w:lvl>
    <w:lvl w:ilvl="1" w:tplc="6B2CFA3C" w:tentative="1">
      <w:start w:val="1"/>
      <w:numFmt w:val="lowerLetter"/>
      <w:lvlText w:val="%2."/>
      <w:lvlJc w:val="left"/>
      <w:pPr>
        <w:tabs>
          <w:tab w:val="num" w:pos="1440"/>
        </w:tabs>
        <w:ind w:left="1440" w:hanging="360"/>
      </w:pPr>
    </w:lvl>
    <w:lvl w:ilvl="2" w:tplc="8A4E3CA4" w:tentative="1">
      <w:start w:val="1"/>
      <w:numFmt w:val="lowerRoman"/>
      <w:lvlText w:val="%3."/>
      <w:lvlJc w:val="right"/>
      <w:pPr>
        <w:tabs>
          <w:tab w:val="num" w:pos="2160"/>
        </w:tabs>
        <w:ind w:left="2160" w:hanging="180"/>
      </w:pPr>
    </w:lvl>
    <w:lvl w:ilvl="3" w:tplc="ED80F378" w:tentative="1">
      <w:start w:val="1"/>
      <w:numFmt w:val="decimal"/>
      <w:lvlText w:val="%4."/>
      <w:lvlJc w:val="left"/>
      <w:pPr>
        <w:tabs>
          <w:tab w:val="num" w:pos="2880"/>
        </w:tabs>
        <w:ind w:left="2880" w:hanging="360"/>
      </w:pPr>
    </w:lvl>
    <w:lvl w:ilvl="4" w:tplc="F908483E" w:tentative="1">
      <w:start w:val="1"/>
      <w:numFmt w:val="lowerLetter"/>
      <w:lvlText w:val="%5."/>
      <w:lvlJc w:val="left"/>
      <w:pPr>
        <w:tabs>
          <w:tab w:val="num" w:pos="3600"/>
        </w:tabs>
        <w:ind w:left="3600" w:hanging="360"/>
      </w:pPr>
    </w:lvl>
    <w:lvl w:ilvl="5" w:tplc="D2AEF98C" w:tentative="1">
      <w:start w:val="1"/>
      <w:numFmt w:val="lowerRoman"/>
      <w:lvlText w:val="%6."/>
      <w:lvlJc w:val="right"/>
      <w:pPr>
        <w:tabs>
          <w:tab w:val="num" w:pos="4320"/>
        </w:tabs>
        <w:ind w:left="4320" w:hanging="180"/>
      </w:pPr>
    </w:lvl>
    <w:lvl w:ilvl="6" w:tplc="1B5AA608" w:tentative="1">
      <w:start w:val="1"/>
      <w:numFmt w:val="decimal"/>
      <w:lvlText w:val="%7."/>
      <w:lvlJc w:val="left"/>
      <w:pPr>
        <w:tabs>
          <w:tab w:val="num" w:pos="5040"/>
        </w:tabs>
        <w:ind w:left="5040" w:hanging="360"/>
      </w:pPr>
    </w:lvl>
    <w:lvl w:ilvl="7" w:tplc="0324C41E" w:tentative="1">
      <w:start w:val="1"/>
      <w:numFmt w:val="lowerLetter"/>
      <w:lvlText w:val="%8."/>
      <w:lvlJc w:val="left"/>
      <w:pPr>
        <w:tabs>
          <w:tab w:val="num" w:pos="5760"/>
        </w:tabs>
        <w:ind w:left="5760" w:hanging="360"/>
      </w:pPr>
    </w:lvl>
    <w:lvl w:ilvl="8" w:tplc="5CD6D05C" w:tentative="1">
      <w:start w:val="1"/>
      <w:numFmt w:val="lowerRoman"/>
      <w:lvlText w:val="%9."/>
      <w:lvlJc w:val="right"/>
      <w:pPr>
        <w:tabs>
          <w:tab w:val="num" w:pos="6480"/>
        </w:tabs>
        <w:ind w:left="6480" w:hanging="180"/>
      </w:pPr>
    </w:lvl>
  </w:abstractNum>
  <w:abstractNum w:abstractNumId="42" w15:restartNumberingAfterBreak="0">
    <w:nsid w:val="5CE46648"/>
    <w:multiLevelType w:val="hybridMultilevel"/>
    <w:tmpl w:val="35D2009A"/>
    <w:lvl w:ilvl="0" w:tplc="A7A276DA">
      <w:start w:val="1"/>
      <w:numFmt w:val="arabicAbjad"/>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D1C336E"/>
    <w:multiLevelType w:val="multilevel"/>
    <w:tmpl w:val="93547078"/>
    <w:lvl w:ilvl="0">
      <w:start w:val="1"/>
      <w:numFmt w:val="decimal"/>
      <w:pStyle w:val="BUL-CIR"/>
      <w:lvlText w:val="%1-"/>
      <w:lvlJc w:val="left"/>
      <w:pPr>
        <w:tabs>
          <w:tab w:val="num" w:pos="1080"/>
        </w:tabs>
        <w:ind w:left="720" w:firstLine="0"/>
      </w:pPr>
      <w:rPr>
        <w:rFonts w:hint="default"/>
        <w:b w:val="0"/>
        <w:i w:val="0"/>
        <w:sz w:val="22"/>
      </w:rPr>
    </w:lvl>
    <w:lvl w:ilvl="1">
      <w:start w:val="1"/>
      <w:numFmt w:val="lowerLetter"/>
      <w:lvlText w:val="(%2)"/>
      <w:lvlJc w:val="left"/>
      <w:pPr>
        <w:tabs>
          <w:tab w:val="num" w:pos="2340"/>
        </w:tabs>
        <w:ind w:left="900" w:firstLine="720"/>
      </w:pPr>
      <w:rPr>
        <w:rFonts w:ascii="Times New Roman" w:eastAsia="Times New Roman" w:hAnsi="Times New Roman" w:cs="Times New Roman"/>
        <w:b w:val="0"/>
        <w:i w:val="0"/>
      </w:rPr>
    </w:lvl>
    <w:lvl w:ilvl="2">
      <w:start w:val="1"/>
      <w:numFmt w:val="lowerRoman"/>
      <w:lvlText w:val="(%3)"/>
      <w:lvlJc w:val="right"/>
      <w:pPr>
        <w:tabs>
          <w:tab w:val="num" w:pos="2620"/>
        </w:tabs>
        <w:ind w:left="2620" w:hanging="360"/>
      </w:pPr>
      <w:rPr>
        <w:rFonts w:hint="default"/>
      </w:rPr>
    </w:lvl>
    <w:lvl w:ilvl="3">
      <w:start w:val="1"/>
      <w:numFmt w:val="bullet"/>
      <w:lvlText w:val=""/>
      <w:lvlJc w:val="left"/>
      <w:pPr>
        <w:tabs>
          <w:tab w:val="num" w:pos="2880"/>
        </w:tabs>
        <w:ind w:left="2880" w:hanging="720"/>
      </w:pPr>
      <w:rPr>
        <w:rFonts w:ascii="Symbol" w:hAnsi="Symbol" w:hint="default"/>
        <w:color w:val="auto"/>
        <w:sz w:val="28"/>
      </w:rPr>
    </w:lvl>
    <w:lvl w:ilvl="4">
      <w:start w:val="1"/>
      <w:numFmt w:val="lowerLetter"/>
      <w:lvlText w:val="(%5)"/>
      <w:lvlJc w:val="left"/>
      <w:pPr>
        <w:tabs>
          <w:tab w:val="num" w:pos="2880"/>
        </w:tabs>
        <w:ind w:left="288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44" w15:restartNumberingAfterBreak="0">
    <w:nsid w:val="5D387100"/>
    <w:multiLevelType w:val="hybridMultilevel"/>
    <w:tmpl w:val="BBA40CDE"/>
    <w:lvl w:ilvl="0" w:tplc="B30C83B8">
      <w:start w:val="26"/>
      <w:numFmt w:val="arabicAlpha"/>
      <w:lvlText w:val="(%1)"/>
      <w:lvlJc w:val="left"/>
      <w:pPr>
        <w:ind w:left="1782"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5EE71511"/>
    <w:multiLevelType w:val="hybridMultilevel"/>
    <w:tmpl w:val="DE948A12"/>
    <w:lvl w:ilvl="0" w:tplc="D23A705A">
      <w:start w:val="1"/>
      <w:numFmt w:val="arabicAbja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4793511"/>
    <w:multiLevelType w:val="hybridMultilevel"/>
    <w:tmpl w:val="339E84EA"/>
    <w:lvl w:ilvl="0" w:tplc="FFFFFFFF">
      <w:start w:val="1"/>
      <w:numFmt w:val="arabicAbjad"/>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652B7C1F"/>
    <w:multiLevelType w:val="hybridMultilevel"/>
    <w:tmpl w:val="F4AAB7FC"/>
    <w:lvl w:ilvl="0" w:tplc="6C742CC6">
      <w:start w:val="1"/>
      <w:numFmt w:val="decimal"/>
      <w:lvlText w:val="%1-"/>
      <w:lvlJc w:val="left"/>
      <w:pPr>
        <w:ind w:left="720" w:hanging="360"/>
      </w:pPr>
      <w:rPr>
        <w:rFonts w:ascii="Simplified Arabic" w:hAnsi="Simplified Arabic" w:cs="Simplified Arabic" w:hint="default"/>
        <w:b w:val="0"/>
        <w:bCs w:val="0"/>
        <w:i w:val="0"/>
        <w:iCs w:val="0"/>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6A3B1A90"/>
    <w:multiLevelType w:val="multilevel"/>
    <w:tmpl w:val="CA6285A6"/>
    <w:lvl w:ilvl="0">
      <w:start w:val="1"/>
      <w:numFmt w:val="decimal"/>
      <w:pStyle w:val="1Para"/>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ED82968"/>
    <w:multiLevelType w:val="hybridMultilevel"/>
    <w:tmpl w:val="FE162F2C"/>
    <w:lvl w:ilvl="0" w:tplc="A1641576">
      <w:start w:val="1"/>
      <w:numFmt w:val="bullet"/>
      <w:pStyle w:val="CBD-Doc"/>
      <w:lvlText w:val=""/>
      <w:lvlJc w:val="left"/>
      <w:pPr>
        <w:tabs>
          <w:tab w:val="num" w:pos="567"/>
        </w:tabs>
        <w:ind w:left="567" w:hanging="567"/>
      </w:pPr>
      <w:rPr>
        <w:rFonts w:ascii="Symbol" w:hAnsi="Symbol" w:hint="default"/>
      </w:rPr>
    </w:lvl>
    <w:lvl w:ilvl="1" w:tplc="04090019">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6EE23244"/>
    <w:multiLevelType w:val="multilevel"/>
    <w:tmpl w:val="E580EE0A"/>
    <w:lvl w:ilvl="0">
      <w:start w:val="24"/>
      <w:numFmt w:val="decimal"/>
      <w:lvlText w:val="%1."/>
      <w:lvlJc w:val="left"/>
      <w:pPr>
        <w:tabs>
          <w:tab w:val="num" w:pos="360"/>
        </w:tabs>
        <w:ind w:left="0" w:firstLine="0"/>
      </w:pPr>
      <w:rPr>
        <w:rFonts w:ascii="Times New Roman" w:hAnsi="Times New Roman" w:hint="default"/>
        <w:b w:val="0"/>
        <w:i w:val="0"/>
        <w:sz w:val="22"/>
      </w:rPr>
    </w:lvl>
    <w:lvl w:ilvl="1">
      <w:start w:val="1"/>
      <w:numFmt w:val="lowerLetter"/>
      <w:pStyle w:val="Activity"/>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72C712BA"/>
    <w:multiLevelType w:val="singleLevel"/>
    <w:tmpl w:val="18444A76"/>
    <w:lvl w:ilvl="0">
      <w:start w:val="1"/>
      <w:numFmt w:val="chosung"/>
      <w:pStyle w:val="a"/>
      <w:lvlText w:val=""/>
      <w:lvlJc w:val="center"/>
      <w:pPr>
        <w:tabs>
          <w:tab w:val="num" w:pos="360"/>
        </w:tabs>
        <w:ind w:left="216" w:hanging="216"/>
      </w:pPr>
      <w:rPr>
        <w:rFonts w:ascii="Wingdings" w:hAnsi="Wingdings" w:cs="Map Symbols" w:hint="default"/>
        <w:b w:val="0"/>
        <w:bCs w:val="0"/>
        <w:i w:val="0"/>
        <w:iCs w:val="0"/>
        <w:sz w:val="24"/>
        <w:szCs w:val="24"/>
      </w:rPr>
    </w:lvl>
  </w:abstractNum>
  <w:abstractNum w:abstractNumId="52" w15:restartNumberingAfterBreak="0">
    <w:nsid w:val="74605824"/>
    <w:multiLevelType w:val="hybridMultilevel"/>
    <w:tmpl w:val="554CAABA"/>
    <w:lvl w:ilvl="0" w:tplc="8D962DE6">
      <w:start w:val="1"/>
      <w:numFmt w:val="lowerLetter"/>
      <w:pStyle w:val="multi-level-num"/>
      <w:lvlText w:val="(%1)"/>
      <w:lvlJc w:val="left"/>
      <w:pPr>
        <w:tabs>
          <w:tab w:val="num" w:pos="1440"/>
        </w:tabs>
        <w:ind w:left="1440" w:hanging="360"/>
      </w:pPr>
      <w:rPr>
        <w:rFonts w:cs="Times New Roman" w:hint="default"/>
      </w:rPr>
    </w:lvl>
    <w:lvl w:ilvl="1" w:tplc="3E6E7026">
      <w:start w:val="2"/>
      <w:numFmt w:val="decimal"/>
      <w:lvlText w:val="%2"/>
      <w:lvlJc w:val="left"/>
      <w:pPr>
        <w:ind w:left="1440" w:hanging="360"/>
      </w:pPr>
      <w:rPr>
        <w:rFonts w:hint="default"/>
        <w:b/>
      </w:rPr>
    </w:lvl>
    <w:lvl w:ilvl="2" w:tplc="D8C49246">
      <w:start w:val="1"/>
      <w:numFmt w:val="arabicAlpha"/>
      <w:lvlText w:val="(%3)"/>
      <w:lvlJc w:val="left"/>
      <w:pPr>
        <w:ind w:left="2340" w:hanging="360"/>
      </w:pPr>
      <w:rPr>
        <w:rFonts w:hint="default"/>
      </w:rPr>
    </w:lvl>
    <w:lvl w:ilvl="3" w:tplc="332C90A6">
      <w:start w:val="1"/>
      <w:numFmt w:val="decimal"/>
      <w:lvlText w:val="%4-"/>
      <w:lvlJc w:val="left"/>
      <w:pPr>
        <w:tabs>
          <w:tab w:val="num" w:pos="720"/>
        </w:tabs>
        <w:ind w:left="720" w:hanging="360"/>
      </w:pPr>
      <w:rPr>
        <w:rFonts w:ascii="Times New Roman" w:hAnsi="Times New Roman" w:cs="Simplified Arabic" w:hint="default"/>
        <w:i/>
        <w:iCs w:val="0"/>
        <w:sz w:val="22"/>
      </w:rPr>
    </w:lvl>
    <w:lvl w:ilvl="4" w:tplc="B20043C0" w:tentative="1">
      <w:start w:val="1"/>
      <w:numFmt w:val="lowerLetter"/>
      <w:lvlText w:val="%5."/>
      <w:lvlJc w:val="left"/>
      <w:pPr>
        <w:tabs>
          <w:tab w:val="num" w:pos="3600"/>
        </w:tabs>
        <w:ind w:left="3600" w:hanging="360"/>
      </w:pPr>
      <w:rPr>
        <w:rFonts w:cs="Times New Roman"/>
      </w:rPr>
    </w:lvl>
    <w:lvl w:ilvl="5" w:tplc="AA585DB8" w:tentative="1">
      <w:start w:val="1"/>
      <w:numFmt w:val="lowerRoman"/>
      <w:lvlText w:val="%6."/>
      <w:lvlJc w:val="right"/>
      <w:pPr>
        <w:tabs>
          <w:tab w:val="num" w:pos="4320"/>
        </w:tabs>
        <w:ind w:left="4320" w:hanging="180"/>
      </w:pPr>
      <w:rPr>
        <w:rFonts w:cs="Times New Roman"/>
      </w:rPr>
    </w:lvl>
    <w:lvl w:ilvl="6" w:tplc="F0A44262" w:tentative="1">
      <w:start w:val="1"/>
      <w:numFmt w:val="decimal"/>
      <w:lvlText w:val="%7."/>
      <w:lvlJc w:val="left"/>
      <w:pPr>
        <w:tabs>
          <w:tab w:val="num" w:pos="5040"/>
        </w:tabs>
        <w:ind w:left="5040" w:hanging="360"/>
      </w:pPr>
      <w:rPr>
        <w:rFonts w:cs="Times New Roman"/>
      </w:rPr>
    </w:lvl>
    <w:lvl w:ilvl="7" w:tplc="3AD8F916" w:tentative="1">
      <w:start w:val="1"/>
      <w:numFmt w:val="lowerLetter"/>
      <w:lvlText w:val="%8."/>
      <w:lvlJc w:val="left"/>
      <w:pPr>
        <w:tabs>
          <w:tab w:val="num" w:pos="5760"/>
        </w:tabs>
        <w:ind w:left="5760" w:hanging="360"/>
      </w:pPr>
      <w:rPr>
        <w:rFonts w:cs="Times New Roman"/>
      </w:rPr>
    </w:lvl>
    <w:lvl w:ilvl="8" w:tplc="80D0159E" w:tentative="1">
      <w:start w:val="1"/>
      <w:numFmt w:val="lowerRoman"/>
      <w:lvlText w:val="%9."/>
      <w:lvlJc w:val="right"/>
      <w:pPr>
        <w:tabs>
          <w:tab w:val="num" w:pos="6480"/>
        </w:tabs>
        <w:ind w:left="6480" w:hanging="180"/>
      </w:pPr>
      <w:rPr>
        <w:rFonts w:cs="Times New Roman"/>
      </w:rPr>
    </w:lvl>
  </w:abstractNum>
  <w:abstractNum w:abstractNumId="53" w15:restartNumberingAfterBreak="0">
    <w:nsid w:val="75C2781B"/>
    <w:multiLevelType w:val="hybridMultilevel"/>
    <w:tmpl w:val="141CB32E"/>
    <w:lvl w:ilvl="0" w:tplc="FFFFFFFF">
      <w:start w:val="1"/>
      <w:numFmt w:val="decimal"/>
      <w:lvlText w:val="(%1)"/>
      <w:lvlJc w:val="left"/>
      <w:pPr>
        <w:tabs>
          <w:tab w:val="num" w:pos="0"/>
        </w:tabs>
        <w:ind w:left="1429"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pStyle w:val="BodyText21"/>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4" w15:restartNumberingAfterBreak="0">
    <w:nsid w:val="79A63029"/>
    <w:multiLevelType w:val="hybridMultilevel"/>
    <w:tmpl w:val="80362266"/>
    <w:lvl w:ilvl="0" w:tplc="0F50C116">
      <w:start w:val="1"/>
      <w:numFmt w:val="arabicAbjad"/>
      <w:lvlText w:val="(%1)"/>
      <w:lvlJc w:val="left"/>
      <w:pPr>
        <w:ind w:left="1433" w:hanging="360"/>
      </w:pPr>
      <w:rPr>
        <w:rFonts w:hint="default"/>
      </w:rPr>
    </w:lvl>
    <w:lvl w:ilvl="1" w:tplc="08090019">
      <w:start w:val="1"/>
      <w:numFmt w:val="lowerLetter"/>
      <w:lvlText w:val="%2."/>
      <w:lvlJc w:val="left"/>
      <w:pPr>
        <w:ind w:left="2153" w:hanging="360"/>
      </w:pPr>
    </w:lvl>
    <w:lvl w:ilvl="2" w:tplc="0809001B" w:tentative="1">
      <w:start w:val="1"/>
      <w:numFmt w:val="lowerRoman"/>
      <w:lvlText w:val="%3."/>
      <w:lvlJc w:val="right"/>
      <w:pPr>
        <w:ind w:left="2873" w:hanging="180"/>
      </w:pPr>
    </w:lvl>
    <w:lvl w:ilvl="3" w:tplc="0809000F" w:tentative="1">
      <w:start w:val="1"/>
      <w:numFmt w:val="decimal"/>
      <w:lvlText w:val="%4."/>
      <w:lvlJc w:val="left"/>
      <w:pPr>
        <w:ind w:left="3593" w:hanging="360"/>
      </w:pPr>
    </w:lvl>
    <w:lvl w:ilvl="4" w:tplc="08090019" w:tentative="1">
      <w:start w:val="1"/>
      <w:numFmt w:val="lowerLetter"/>
      <w:lvlText w:val="%5."/>
      <w:lvlJc w:val="left"/>
      <w:pPr>
        <w:ind w:left="4313" w:hanging="360"/>
      </w:pPr>
    </w:lvl>
    <w:lvl w:ilvl="5" w:tplc="0809001B" w:tentative="1">
      <w:start w:val="1"/>
      <w:numFmt w:val="lowerRoman"/>
      <w:lvlText w:val="%6."/>
      <w:lvlJc w:val="right"/>
      <w:pPr>
        <w:ind w:left="5033" w:hanging="180"/>
      </w:pPr>
    </w:lvl>
    <w:lvl w:ilvl="6" w:tplc="0809000F" w:tentative="1">
      <w:start w:val="1"/>
      <w:numFmt w:val="decimal"/>
      <w:lvlText w:val="%7."/>
      <w:lvlJc w:val="left"/>
      <w:pPr>
        <w:ind w:left="5753" w:hanging="360"/>
      </w:pPr>
    </w:lvl>
    <w:lvl w:ilvl="7" w:tplc="08090019" w:tentative="1">
      <w:start w:val="1"/>
      <w:numFmt w:val="lowerLetter"/>
      <w:lvlText w:val="%8."/>
      <w:lvlJc w:val="left"/>
      <w:pPr>
        <w:ind w:left="6473" w:hanging="360"/>
      </w:pPr>
    </w:lvl>
    <w:lvl w:ilvl="8" w:tplc="0809001B" w:tentative="1">
      <w:start w:val="1"/>
      <w:numFmt w:val="lowerRoman"/>
      <w:lvlText w:val="%9."/>
      <w:lvlJc w:val="right"/>
      <w:pPr>
        <w:ind w:left="7193" w:hanging="180"/>
      </w:pPr>
    </w:lvl>
  </w:abstractNum>
  <w:num w:numId="1" w16cid:durableId="1977056759">
    <w:abstractNumId w:val="34"/>
  </w:num>
  <w:num w:numId="2" w16cid:durableId="1236622156">
    <w:abstractNumId w:val="15"/>
  </w:num>
  <w:num w:numId="3" w16cid:durableId="304315768">
    <w:abstractNumId w:val="43"/>
  </w:num>
  <w:num w:numId="4" w16cid:durableId="361635998">
    <w:abstractNumId w:val="11"/>
  </w:num>
  <w:num w:numId="5" w16cid:durableId="379407336">
    <w:abstractNumId w:val="19"/>
  </w:num>
  <w:num w:numId="6" w16cid:durableId="260069009">
    <w:abstractNumId w:val="52"/>
  </w:num>
  <w:num w:numId="7" w16cid:durableId="1906136052">
    <w:abstractNumId w:val="32"/>
  </w:num>
  <w:num w:numId="8" w16cid:durableId="1003704486">
    <w:abstractNumId w:val="38"/>
  </w:num>
  <w:num w:numId="9" w16cid:durableId="319895915">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92618570">
    <w:abstractNumId w:val="16"/>
  </w:num>
  <w:num w:numId="11" w16cid:durableId="1608387130">
    <w:abstractNumId w:val="22"/>
  </w:num>
  <w:num w:numId="12" w16cid:durableId="1199052708">
    <w:abstractNumId w:val="30"/>
  </w:num>
  <w:num w:numId="13" w16cid:durableId="167058935">
    <w:abstractNumId w:val="25"/>
  </w:num>
  <w:num w:numId="14" w16cid:durableId="1805662177">
    <w:abstractNumId w:val="4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823208117">
    <w:abstractNumId w:val="50"/>
  </w:num>
  <w:num w:numId="16" w16cid:durableId="1857890051">
    <w:abstractNumId w:val="3"/>
  </w:num>
  <w:num w:numId="17" w16cid:durableId="1814252428">
    <w:abstractNumId w:val="48"/>
  </w:num>
  <w:num w:numId="18" w16cid:durableId="999818613">
    <w:abstractNumId w:val="39"/>
  </w:num>
  <w:num w:numId="19" w16cid:durableId="880483979">
    <w:abstractNumId w:val="10"/>
  </w:num>
  <w:num w:numId="20" w16cid:durableId="646402152">
    <w:abstractNumId w:val="0"/>
  </w:num>
  <w:num w:numId="21" w16cid:durableId="1729961011">
    <w:abstractNumId w:val="9"/>
  </w:num>
  <w:num w:numId="22" w16cid:durableId="1104108255">
    <w:abstractNumId w:val="41"/>
  </w:num>
  <w:num w:numId="23" w16cid:durableId="1186140866">
    <w:abstractNumId w:val="28"/>
  </w:num>
  <w:num w:numId="24" w16cid:durableId="1239560160">
    <w:abstractNumId w:val="20"/>
  </w:num>
  <w:num w:numId="25" w16cid:durableId="1120418195">
    <w:abstractNumId w:val="51"/>
  </w:num>
  <w:num w:numId="26" w16cid:durableId="1369142918">
    <w:abstractNumId w:val="33"/>
  </w:num>
  <w:num w:numId="27" w16cid:durableId="549342750">
    <w:abstractNumId w:val="49"/>
  </w:num>
  <w:num w:numId="28" w16cid:durableId="328096241">
    <w:abstractNumId w:val="5"/>
  </w:num>
  <w:num w:numId="29" w16cid:durableId="988822765">
    <w:abstractNumId w:val="4"/>
  </w:num>
  <w:num w:numId="30" w16cid:durableId="358357633">
    <w:abstractNumId w:val="24"/>
  </w:num>
  <w:num w:numId="31" w16cid:durableId="142403335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39694780">
    <w:abstractNumId w:val="31"/>
  </w:num>
  <w:num w:numId="33" w16cid:durableId="1856261033">
    <w:abstractNumId w:val="54"/>
  </w:num>
  <w:num w:numId="34" w16cid:durableId="1471315269">
    <w:abstractNumId w:val="37"/>
  </w:num>
  <w:num w:numId="35" w16cid:durableId="58746002">
    <w:abstractNumId w:val="12"/>
  </w:num>
  <w:num w:numId="36" w16cid:durableId="1138378935">
    <w:abstractNumId w:val="36"/>
  </w:num>
  <w:num w:numId="37" w16cid:durableId="1329559035">
    <w:abstractNumId w:val="44"/>
  </w:num>
  <w:num w:numId="38" w16cid:durableId="1623271615">
    <w:abstractNumId w:val="8"/>
  </w:num>
  <w:num w:numId="39" w16cid:durableId="1608806718">
    <w:abstractNumId w:val="21"/>
  </w:num>
  <w:num w:numId="40" w16cid:durableId="364985867">
    <w:abstractNumId w:val="46"/>
  </w:num>
  <w:num w:numId="41" w16cid:durableId="1957518395">
    <w:abstractNumId w:val="13"/>
  </w:num>
  <w:num w:numId="42" w16cid:durableId="539438301">
    <w:abstractNumId w:val="26"/>
  </w:num>
  <w:num w:numId="43" w16cid:durableId="1539471845">
    <w:abstractNumId w:val="17"/>
  </w:num>
  <w:num w:numId="44" w16cid:durableId="103036279">
    <w:abstractNumId w:val="7"/>
  </w:num>
  <w:num w:numId="45" w16cid:durableId="1651325421">
    <w:abstractNumId w:val="18"/>
  </w:num>
  <w:num w:numId="46" w16cid:durableId="1806662123">
    <w:abstractNumId w:val="42"/>
  </w:num>
  <w:num w:numId="47" w16cid:durableId="1811824961">
    <w:abstractNumId w:val="23"/>
  </w:num>
  <w:num w:numId="48" w16cid:durableId="227957660">
    <w:abstractNumId w:val="45"/>
  </w:num>
  <w:num w:numId="49" w16cid:durableId="1003358346">
    <w:abstractNumId w:val="6"/>
  </w:num>
  <w:num w:numId="50" w16cid:durableId="1505709978">
    <w:abstractNumId w:val="35"/>
  </w:num>
  <w:num w:numId="51" w16cid:durableId="2120682090">
    <w:abstractNumId w:val="27"/>
  </w:num>
  <w:num w:numId="52" w16cid:durableId="1216627665">
    <w:abstractNumId w:val="14"/>
  </w:num>
  <w:num w:numId="53" w16cid:durableId="1781298194">
    <w:abstractNumId w:val="47"/>
  </w:num>
  <w:num w:numId="54" w16cid:durableId="1898854042">
    <w:abstractNumId w:val="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hideGrammaticalErrors/>
  <w:activeWritingStyle w:appName="MSWord" w:lang="ar-EG" w:vendorID="64" w:dllVersion="6" w:nlCheck="1" w:checkStyle="0"/>
  <w:activeWritingStyle w:appName="MSWord" w:lang="en-US" w:vendorID="64" w:dllVersion="6" w:nlCheck="1" w:checkStyle="1"/>
  <w:activeWritingStyle w:appName="MSWord" w:lang="ar-SA" w:vendorID="64" w:dllVersion="6" w:nlCheck="1" w:checkStyle="0"/>
  <w:activeWritingStyle w:appName="MSWord" w:lang="en-CA" w:vendorID="64" w:dllVersion="6" w:nlCheck="1" w:checkStyle="1"/>
  <w:activeWritingStyle w:appName="MSWord" w:lang="ar-LY" w:vendorID="64" w:dllVersion="6" w:nlCheck="1" w:checkStyle="0"/>
  <w:activeWritingStyle w:appName="MSWord" w:lang="ar-EG" w:vendorID="64" w:dllVersion="0" w:nlCheck="1" w:checkStyle="0"/>
  <w:activeWritingStyle w:appName="MSWord" w:lang="fr-FR" w:vendorID="64" w:dllVersion="6" w:nlCheck="1" w:checkStyle="1"/>
  <w:activeWritingStyle w:appName="MSWord" w:lang="en-US" w:vendorID="64" w:dllVersion="0" w:nlCheck="1" w:checkStyle="0"/>
  <w:activeWritingStyle w:appName="MSWord" w:lang="en-CA" w:vendorID="64" w:dllVersion="0" w:nlCheck="1" w:checkStyle="0"/>
  <w:activeWritingStyle w:appName="MSWord" w:lang="ar-SA" w:vendorID="64" w:dllVersion="0" w:nlCheck="1" w:checkStyle="0"/>
  <w:activeWritingStyle w:appName="MSWord" w:lang="ar-LY"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hdrShapeDefaults>
    <o:shapedefaults v:ext="edit" spidmax="768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864"/>
    <w:rsid w:val="00000A97"/>
    <w:rsid w:val="00001273"/>
    <w:rsid w:val="000015BF"/>
    <w:rsid w:val="000028DE"/>
    <w:rsid w:val="00002BD2"/>
    <w:rsid w:val="0000493C"/>
    <w:rsid w:val="00004C2F"/>
    <w:rsid w:val="0000581C"/>
    <w:rsid w:val="00006E31"/>
    <w:rsid w:val="000100EF"/>
    <w:rsid w:val="0001018A"/>
    <w:rsid w:val="00010F34"/>
    <w:rsid w:val="000111FC"/>
    <w:rsid w:val="0001207B"/>
    <w:rsid w:val="00014298"/>
    <w:rsid w:val="00015A4B"/>
    <w:rsid w:val="00017BED"/>
    <w:rsid w:val="000203E0"/>
    <w:rsid w:val="00021D05"/>
    <w:rsid w:val="000228E8"/>
    <w:rsid w:val="00022E1F"/>
    <w:rsid w:val="00023BE7"/>
    <w:rsid w:val="00024A1F"/>
    <w:rsid w:val="00024EBC"/>
    <w:rsid w:val="00025E85"/>
    <w:rsid w:val="00027951"/>
    <w:rsid w:val="000317C1"/>
    <w:rsid w:val="00031BF2"/>
    <w:rsid w:val="00031C9F"/>
    <w:rsid w:val="00032026"/>
    <w:rsid w:val="00032167"/>
    <w:rsid w:val="0003235D"/>
    <w:rsid w:val="000327B4"/>
    <w:rsid w:val="00033090"/>
    <w:rsid w:val="00033D44"/>
    <w:rsid w:val="00036B10"/>
    <w:rsid w:val="0003714D"/>
    <w:rsid w:val="000374AC"/>
    <w:rsid w:val="00037C7F"/>
    <w:rsid w:val="00037CDB"/>
    <w:rsid w:val="00043893"/>
    <w:rsid w:val="00043C8E"/>
    <w:rsid w:val="00044B3F"/>
    <w:rsid w:val="00044CB3"/>
    <w:rsid w:val="0004509E"/>
    <w:rsid w:val="0004562C"/>
    <w:rsid w:val="00046620"/>
    <w:rsid w:val="000508D3"/>
    <w:rsid w:val="00050C2C"/>
    <w:rsid w:val="0005194D"/>
    <w:rsid w:val="00051ED9"/>
    <w:rsid w:val="00054E76"/>
    <w:rsid w:val="00054FFA"/>
    <w:rsid w:val="00055863"/>
    <w:rsid w:val="00055CCB"/>
    <w:rsid w:val="000565BC"/>
    <w:rsid w:val="00056622"/>
    <w:rsid w:val="0006103F"/>
    <w:rsid w:val="00061413"/>
    <w:rsid w:val="000614FA"/>
    <w:rsid w:val="000632A0"/>
    <w:rsid w:val="0006367D"/>
    <w:rsid w:val="0006570A"/>
    <w:rsid w:val="00066AE0"/>
    <w:rsid w:val="00067083"/>
    <w:rsid w:val="00067C18"/>
    <w:rsid w:val="00067CA3"/>
    <w:rsid w:val="000705C1"/>
    <w:rsid w:val="000710D2"/>
    <w:rsid w:val="00072045"/>
    <w:rsid w:val="00072057"/>
    <w:rsid w:val="00072A18"/>
    <w:rsid w:val="00072D53"/>
    <w:rsid w:val="0007342E"/>
    <w:rsid w:val="00074C59"/>
    <w:rsid w:val="00074EA3"/>
    <w:rsid w:val="00075B40"/>
    <w:rsid w:val="00076D39"/>
    <w:rsid w:val="00077768"/>
    <w:rsid w:val="00080DE7"/>
    <w:rsid w:val="000812CF"/>
    <w:rsid w:val="000823B3"/>
    <w:rsid w:val="0008262D"/>
    <w:rsid w:val="00083307"/>
    <w:rsid w:val="00084AFC"/>
    <w:rsid w:val="00084C03"/>
    <w:rsid w:val="0008562D"/>
    <w:rsid w:val="000857E1"/>
    <w:rsid w:val="00086381"/>
    <w:rsid w:val="00086CC6"/>
    <w:rsid w:val="0009110B"/>
    <w:rsid w:val="000917DC"/>
    <w:rsid w:val="00091C26"/>
    <w:rsid w:val="000920D9"/>
    <w:rsid w:val="0009256E"/>
    <w:rsid w:val="00092864"/>
    <w:rsid w:val="00092B62"/>
    <w:rsid w:val="000936E2"/>
    <w:rsid w:val="00094878"/>
    <w:rsid w:val="00095B7A"/>
    <w:rsid w:val="00095C14"/>
    <w:rsid w:val="00097E2B"/>
    <w:rsid w:val="000A11AA"/>
    <w:rsid w:val="000A1BE6"/>
    <w:rsid w:val="000A24E3"/>
    <w:rsid w:val="000A26C7"/>
    <w:rsid w:val="000A26D3"/>
    <w:rsid w:val="000A2D07"/>
    <w:rsid w:val="000A3FAE"/>
    <w:rsid w:val="000A4D5C"/>
    <w:rsid w:val="000A5728"/>
    <w:rsid w:val="000A58A9"/>
    <w:rsid w:val="000A6F3B"/>
    <w:rsid w:val="000B0D94"/>
    <w:rsid w:val="000B25AB"/>
    <w:rsid w:val="000B2EDB"/>
    <w:rsid w:val="000B3FA8"/>
    <w:rsid w:val="000B413B"/>
    <w:rsid w:val="000B5350"/>
    <w:rsid w:val="000B5383"/>
    <w:rsid w:val="000B5C43"/>
    <w:rsid w:val="000B6C30"/>
    <w:rsid w:val="000B7904"/>
    <w:rsid w:val="000B7B22"/>
    <w:rsid w:val="000C1191"/>
    <w:rsid w:val="000C15F2"/>
    <w:rsid w:val="000C29B1"/>
    <w:rsid w:val="000C2A0E"/>
    <w:rsid w:val="000C391E"/>
    <w:rsid w:val="000C3C59"/>
    <w:rsid w:val="000C4100"/>
    <w:rsid w:val="000C5480"/>
    <w:rsid w:val="000C5E3C"/>
    <w:rsid w:val="000C622C"/>
    <w:rsid w:val="000C6E01"/>
    <w:rsid w:val="000C77EA"/>
    <w:rsid w:val="000D0C34"/>
    <w:rsid w:val="000D10A7"/>
    <w:rsid w:val="000D1E09"/>
    <w:rsid w:val="000D44D3"/>
    <w:rsid w:val="000D5D80"/>
    <w:rsid w:val="000D785E"/>
    <w:rsid w:val="000E063B"/>
    <w:rsid w:val="000E2576"/>
    <w:rsid w:val="000E460D"/>
    <w:rsid w:val="000E4B77"/>
    <w:rsid w:val="000E5A6F"/>
    <w:rsid w:val="000E5FB3"/>
    <w:rsid w:val="000E6A07"/>
    <w:rsid w:val="000E7601"/>
    <w:rsid w:val="000F3520"/>
    <w:rsid w:val="000F3895"/>
    <w:rsid w:val="000F41DA"/>
    <w:rsid w:val="000F520C"/>
    <w:rsid w:val="000F5E08"/>
    <w:rsid w:val="000F6B8A"/>
    <w:rsid w:val="0010037F"/>
    <w:rsid w:val="00100548"/>
    <w:rsid w:val="00102417"/>
    <w:rsid w:val="00104203"/>
    <w:rsid w:val="00104E3E"/>
    <w:rsid w:val="00105294"/>
    <w:rsid w:val="00105DA1"/>
    <w:rsid w:val="00106A17"/>
    <w:rsid w:val="00106B6C"/>
    <w:rsid w:val="0010763F"/>
    <w:rsid w:val="00107C6B"/>
    <w:rsid w:val="00110D01"/>
    <w:rsid w:val="00110D1E"/>
    <w:rsid w:val="0011157B"/>
    <w:rsid w:val="0011172D"/>
    <w:rsid w:val="00111C36"/>
    <w:rsid w:val="001124C5"/>
    <w:rsid w:val="001124D2"/>
    <w:rsid w:val="00113C54"/>
    <w:rsid w:val="00116964"/>
    <w:rsid w:val="001173E0"/>
    <w:rsid w:val="00117E34"/>
    <w:rsid w:val="00117F57"/>
    <w:rsid w:val="00121C36"/>
    <w:rsid w:val="00122288"/>
    <w:rsid w:val="00123686"/>
    <w:rsid w:val="001238D4"/>
    <w:rsid w:val="001242C0"/>
    <w:rsid w:val="0012479F"/>
    <w:rsid w:val="001264EE"/>
    <w:rsid w:val="00126C15"/>
    <w:rsid w:val="0012732A"/>
    <w:rsid w:val="001316F4"/>
    <w:rsid w:val="00133686"/>
    <w:rsid w:val="00133A47"/>
    <w:rsid w:val="00133BC5"/>
    <w:rsid w:val="0013454B"/>
    <w:rsid w:val="00135290"/>
    <w:rsid w:val="00135633"/>
    <w:rsid w:val="00135906"/>
    <w:rsid w:val="00135B9F"/>
    <w:rsid w:val="00135CE5"/>
    <w:rsid w:val="00136C56"/>
    <w:rsid w:val="00137DD4"/>
    <w:rsid w:val="0014167B"/>
    <w:rsid w:val="00141AAC"/>
    <w:rsid w:val="001421FA"/>
    <w:rsid w:val="00144E3F"/>
    <w:rsid w:val="00145C84"/>
    <w:rsid w:val="00146921"/>
    <w:rsid w:val="00146AC1"/>
    <w:rsid w:val="00150343"/>
    <w:rsid w:val="00150797"/>
    <w:rsid w:val="001513B5"/>
    <w:rsid w:val="00151CC4"/>
    <w:rsid w:val="00152081"/>
    <w:rsid w:val="00153696"/>
    <w:rsid w:val="00154ACA"/>
    <w:rsid w:val="00154FBE"/>
    <w:rsid w:val="00156303"/>
    <w:rsid w:val="00161A1F"/>
    <w:rsid w:val="00162A32"/>
    <w:rsid w:val="0016357C"/>
    <w:rsid w:val="0016548E"/>
    <w:rsid w:val="00165BD7"/>
    <w:rsid w:val="00167381"/>
    <w:rsid w:val="00172851"/>
    <w:rsid w:val="0017467A"/>
    <w:rsid w:val="00174CD2"/>
    <w:rsid w:val="00175593"/>
    <w:rsid w:val="00175594"/>
    <w:rsid w:val="001767C3"/>
    <w:rsid w:val="00177DA1"/>
    <w:rsid w:val="00180144"/>
    <w:rsid w:val="0018056B"/>
    <w:rsid w:val="0018193C"/>
    <w:rsid w:val="00182966"/>
    <w:rsid w:val="001830F1"/>
    <w:rsid w:val="001830FF"/>
    <w:rsid w:val="00183E53"/>
    <w:rsid w:val="00184B8C"/>
    <w:rsid w:val="00186E73"/>
    <w:rsid w:val="00187831"/>
    <w:rsid w:val="001900C8"/>
    <w:rsid w:val="00191692"/>
    <w:rsid w:val="0019245F"/>
    <w:rsid w:val="001954C2"/>
    <w:rsid w:val="0019590A"/>
    <w:rsid w:val="00197DB8"/>
    <w:rsid w:val="00197FA1"/>
    <w:rsid w:val="001A187B"/>
    <w:rsid w:val="001A1ABD"/>
    <w:rsid w:val="001A1F5A"/>
    <w:rsid w:val="001A281C"/>
    <w:rsid w:val="001A37EB"/>
    <w:rsid w:val="001A3C76"/>
    <w:rsid w:val="001A5708"/>
    <w:rsid w:val="001A6020"/>
    <w:rsid w:val="001A618C"/>
    <w:rsid w:val="001A73A6"/>
    <w:rsid w:val="001B05E6"/>
    <w:rsid w:val="001B0746"/>
    <w:rsid w:val="001B205B"/>
    <w:rsid w:val="001B376D"/>
    <w:rsid w:val="001B61C8"/>
    <w:rsid w:val="001B7445"/>
    <w:rsid w:val="001C4DB0"/>
    <w:rsid w:val="001C5181"/>
    <w:rsid w:val="001C5848"/>
    <w:rsid w:val="001C5F42"/>
    <w:rsid w:val="001C7096"/>
    <w:rsid w:val="001C7836"/>
    <w:rsid w:val="001D0D34"/>
    <w:rsid w:val="001D103D"/>
    <w:rsid w:val="001D3072"/>
    <w:rsid w:val="001D4119"/>
    <w:rsid w:val="001D7375"/>
    <w:rsid w:val="001E1121"/>
    <w:rsid w:val="001E223E"/>
    <w:rsid w:val="001E44B2"/>
    <w:rsid w:val="001E48D2"/>
    <w:rsid w:val="001E57B6"/>
    <w:rsid w:val="001E5E8B"/>
    <w:rsid w:val="001F093A"/>
    <w:rsid w:val="001F10CB"/>
    <w:rsid w:val="001F1772"/>
    <w:rsid w:val="001F335B"/>
    <w:rsid w:val="001F362D"/>
    <w:rsid w:val="001F3952"/>
    <w:rsid w:val="001F44AE"/>
    <w:rsid w:val="001F455E"/>
    <w:rsid w:val="001F51E6"/>
    <w:rsid w:val="001F557B"/>
    <w:rsid w:val="00200526"/>
    <w:rsid w:val="002008C9"/>
    <w:rsid w:val="00200DBA"/>
    <w:rsid w:val="00201904"/>
    <w:rsid w:val="0020392E"/>
    <w:rsid w:val="0020657A"/>
    <w:rsid w:val="00207F98"/>
    <w:rsid w:val="00210F42"/>
    <w:rsid w:val="002112AE"/>
    <w:rsid w:val="002123C2"/>
    <w:rsid w:val="00212657"/>
    <w:rsid w:val="0021294E"/>
    <w:rsid w:val="00212D4D"/>
    <w:rsid w:val="002138AD"/>
    <w:rsid w:val="00213ED5"/>
    <w:rsid w:val="00215F0A"/>
    <w:rsid w:val="00216B87"/>
    <w:rsid w:val="00216D51"/>
    <w:rsid w:val="00217E47"/>
    <w:rsid w:val="002205A7"/>
    <w:rsid w:val="00220777"/>
    <w:rsid w:val="0022202F"/>
    <w:rsid w:val="002249F2"/>
    <w:rsid w:val="00224E86"/>
    <w:rsid w:val="0022594E"/>
    <w:rsid w:val="00225E3F"/>
    <w:rsid w:val="002310C1"/>
    <w:rsid w:val="00233D6A"/>
    <w:rsid w:val="00237249"/>
    <w:rsid w:val="0023742F"/>
    <w:rsid w:val="002378C3"/>
    <w:rsid w:val="00237D5A"/>
    <w:rsid w:val="00240AF7"/>
    <w:rsid w:val="00241D02"/>
    <w:rsid w:val="0024219B"/>
    <w:rsid w:val="002430F7"/>
    <w:rsid w:val="002431B6"/>
    <w:rsid w:val="002450BE"/>
    <w:rsid w:val="002450F7"/>
    <w:rsid w:val="00245108"/>
    <w:rsid w:val="0024654D"/>
    <w:rsid w:val="00250D17"/>
    <w:rsid w:val="00251435"/>
    <w:rsid w:val="002514C0"/>
    <w:rsid w:val="00251A8F"/>
    <w:rsid w:val="00251D63"/>
    <w:rsid w:val="00252D34"/>
    <w:rsid w:val="0025331C"/>
    <w:rsid w:val="002540E5"/>
    <w:rsid w:val="002549EA"/>
    <w:rsid w:val="002556CB"/>
    <w:rsid w:val="002565DD"/>
    <w:rsid w:val="0025680D"/>
    <w:rsid w:val="00256E25"/>
    <w:rsid w:val="002602D7"/>
    <w:rsid w:val="002605C9"/>
    <w:rsid w:val="00260EAF"/>
    <w:rsid w:val="00261DE3"/>
    <w:rsid w:val="002629C3"/>
    <w:rsid w:val="0026313E"/>
    <w:rsid w:val="00263BED"/>
    <w:rsid w:val="0026426E"/>
    <w:rsid w:val="0026486A"/>
    <w:rsid w:val="00264D48"/>
    <w:rsid w:val="002653FB"/>
    <w:rsid w:val="002659A2"/>
    <w:rsid w:val="0026752C"/>
    <w:rsid w:val="00270691"/>
    <w:rsid w:val="00272120"/>
    <w:rsid w:val="00272A3E"/>
    <w:rsid w:val="00272BF1"/>
    <w:rsid w:val="0027332B"/>
    <w:rsid w:val="002750B8"/>
    <w:rsid w:val="00276992"/>
    <w:rsid w:val="00276DAB"/>
    <w:rsid w:val="00277960"/>
    <w:rsid w:val="002825FC"/>
    <w:rsid w:val="00282D12"/>
    <w:rsid w:val="00282F7D"/>
    <w:rsid w:val="00283AEA"/>
    <w:rsid w:val="002845A8"/>
    <w:rsid w:val="00285BB6"/>
    <w:rsid w:val="00286194"/>
    <w:rsid w:val="00287DA8"/>
    <w:rsid w:val="00290AB1"/>
    <w:rsid w:val="00291B47"/>
    <w:rsid w:val="002930DB"/>
    <w:rsid w:val="00294F44"/>
    <w:rsid w:val="00295DF6"/>
    <w:rsid w:val="00297989"/>
    <w:rsid w:val="002A0042"/>
    <w:rsid w:val="002A089D"/>
    <w:rsid w:val="002A09AD"/>
    <w:rsid w:val="002A54E6"/>
    <w:rsid w:val="002A58BF"/>
    <w:rsid w:val="002A68C7"/>
    <w:rsid w:val="002B01CA"/>
    <w:rsid w:val="002B0221"/>
    <w:rsid w:val="002B024C"/>
    <w:rsid w:val="002B0590"/>
    <w:rsid w:val="002B25C5"/>
    <w:rsid w:val="002B2674"/>
    <w:rsid w:val="002B4607"/>
    <w:rsid w:val="002B492B"/>
    <w:rsid w:val="002B4E32"/>
    <w:rsid w:val="002B6443"/>
    <w:rsid w:val="002B6933"/>
    <w:rsid w:val="002C06F8"/>
    <w:rsid w:val="002C17E5"/>
    <w:rsid w:val="002C2E70"/>
    <w:rsid w:val="002C3FB1"/>
    <w:rsid w:val="002C49E7"/>
    <w:rsid w:val="002C56E0"/>
    <w:rsid w:val="002C5B0B"/>
    <w:rsid w:val="002C654B"/>
    <w:rsid w:val="002C66F6"/>
    <w:rsid w:val="002C74BF"/>
    <w:rsid w:val="002D408E"/>
    <w:rsid w:val="002D4198"/>
    <w:rsid w:val="002D47C0"/>
    <w:rsid w:val="002D4BCF"/>
    <w:rsid w:val="002D4FC1"/>
    <w:rsid w:val="002D57E0"/>
    <w:rsid w:val="002D5B6B"/>
    <w:rsid w:val="002D621D"/>
    <w:rsid w:val="002D6B31"/>
    <w:rsid w:val="002E293B"/>
    <w:rsid w:val="002E2F58"/>
    <w:rsid w:val="002E3AA0"/>
    <w:rsid w:val="002E42E8"/>
    <w:rsid w:val="002E492F"/>
    <w:rsid w:val="002E5DCE"/>
    <w:rsid w:val="002E5EB1"/>
    <w:rsid w:val="002E78E3"/>
    <w:rsid w:val="002E7E04"/>
    <w:rsid w:val="002F01E3"/>
    <w:rsid w:val="002F0261"/>
    <w:rsid w:val="002F084F"/>
    <w:rsid w:val="002F2134"/>
    <w:rsid w:val="002F328A"/>
    <w:rsid w:val="002F4386"/>
    <w:rsid w:val="002F495E"/>
    <w:rsid w:val="002F4A7B"/>
    <w:rsid w:val="002F5BD9"/>
    <w:rsid w:val="002F6431"/>
    <w:rsid w:val="002F652C"/>
    <w:rsid w:val="002F70A5"/>
    <w:rsid w:val="0030013F"/>
    <w:rsid w:val="00300E24"/>
    <w:rsid w:val="00302C69"/>
    <w:rsid w:val="0030333C"/>
    <w:rsid w:val="00304EF7"/>
    <w:rsid w:val="00306B9B"/>
    <w:rsid w:val="00310C4F"/>
    <w:rsid w:val="00311440"/>
    <w:rsid w:val="0031331A"/>
    <w:rsid w:val="003147AF"/>
    <w:rsid w:val="00314D22"/>
    <w:rsid w:val="00315FBD"/>
    <w:rsid w:val="003163C1"/>
    <w:rsid w:val="003168A4"/>
    <w:rsid w:val="00321EA9"/>
    <w:rsid w:val="00322E85"/>
    <w:rsid w:val="00324A47"/>
    <w:rsid w:val="00325DE0"/>
    <w:rsid w:val="003278C3"/>
    <w:rsid w:val="00327F33"/>
    <w:rsid w:val="003302C6"/>
    <w:rsid w:val="00330A33"/>
    <w:rsid w:val="003310E6"/>
    <w:rsid w:val="003312A1"/>
    <w:rsid w:val="00331F5C"/>
    <w:rsid w:val="003322D6"/>
    <w:rsid w:val="00332513"/>
    <w:rsid w:val="0033434B"/>
    <w:rsid w:val="00336605"/>
    <w:rsid w:val="00337028"/>
    <w:rsid w:val="003377CF"/>
    <w:rsid w:val="00340106"/>
    <w:rsid w:val="00340648"/>
    <w:rsid w:val="0034163C"/>
    <w:rsid w:val="003431D6"/>
    <w:rsid w:val="003451E2"/>
    <w:rsid w:val="00347C8A"/>
    <w:rsid w:val="00347CE5"/>
    <w:rsid w:val="0035042C"/>
    <w:rsid w:val="00350A1D"/>
    <w:rsid w:val="0035114B"/>
    <w:rsid w:val="003513DC"/>
    <w:rsid w:val="0035242A"/>
    <w:rsid w:val="00352FA6"/>
    <w:rsid w:val="00354DEC"/>
    <w:rsid w:val="00355E5E"/>
    <w:rsid w:val="003562E1"/>
    <w:rsid w:val="0035632E"/>
    <w:rsid w:val="00356D64"/>
    <w:rsid w:val="00357190"/>
    <w:rsid w:val="00362096"/>
    <w:rsid w:val="0036288B"/>
    <w:rsid w:val="00363689"/>
    <w:rsid w:val="00363840"/>
    <w:rsid w:val="003638B4"/>
    <w:rsid w:val="0036399C"/>
    <w:rsid w:val="00364FEF"/>
    <w:rsid w:val="00367A96"/>
    <w:rsid w:val="00370C6E"/>
    <w:rsid w:val="00372586"/>
    <w:rsid w:val="003733FB"/>
    <w:rsid w:val="003744A2"/>
    <w:rsid w:val="00377523"/>
    <w:rsid w:val="003779F9"/>
    <w:rsid w:val="00377B48"/>
    <w:rsid w:val="00380900"/>
    <w:rsid w:val="00381B96"/>
    <w:rsid w:val="00383752"/>
    <w:rsid w:val="0038450D"/>
    <w:rsid w:val="0038655E"/>
    <w:rsid w:val="003870E8"/>
    <w:rsid w:val="0038732D"/>
    <w:rsid w:val="003921AD"/>
    <w:rsid w:val="003927E4"/>
    <w:rsid w:val="00393217"/>
    <w:rsid w:val="00393C49"/>
    <w:rsid w:val="00393C9F"/>
    <w:rsid w:val="00394430"/>
    <w:rsid w:val="003948D9"/>
    <w:rsid w:val="0039547A"/>
    <w:rsid w:val="00396654"/>
    <w:rsid w:val="00397013"/>
    <w:rsid w:val="003A003F"/>
    <w:rsid w:val="003A0AD7"/>
    <w:rsid w:val="003A14B4"/>
    <w:rsid w:val="003A1DC2"/>
    <w:rsid w:val="003A2169"/>
    <w:rsid w:val="003A3FF5"/>
    <w:rsid w:val="003A464B"/>
    <w:rsid w:val="003A63B4"/>
    <w:rsid w:val="003B073C"/>
    <w:rsid w:val="003B0898"/>
    <w:rsid w:val="003B1BCA"/>
    <w:rsid w:val="003B1D9C"/>
    <w:rsid w:val="003B21A0"/>
    <w:rsid w:val="003B42D2"/>
    <w:rsid w:val="003B5B35"/>
    <w:rsid w:val="003B5EA2"/>
    <w:rsid w:val="003B5FC3"/>
    <w:rsid w:val="003B6F38"/>
    <w:rsid w:val="003C0640"/>
    <w:rsid w:val="003C09CE"/>
    <w:rsid w:val="003C19EB"/>
    <w:rsid w:val="003C2F72"/>
    <w:rsid w:val="003C380D"/>
    <w:rsid w:val="003C3939"/>
    <w:rsid w:val="003C3C88"/>
    <w:rsid w:val="003C4588"/>
    <w:rsid w:val="003C57C3"/>
    <w:rsid w:val="003C71FF"/>
    <w:rsid w:val="003D1F93"/>
    <w:rsid w:val="003D2180"/>
    <w:rsid w:val="003D3F7F"/>
    <w:rsid w:val="003D4950"/>
    <w:rsid w:val="003D4E8F"/>
    <w:rsid w:val="003D7FD8"/>
    <w:rsid w:val="003E2391"/>
    <w:rsid w:val="003E267E"/>
    <w:rsid w:val="003E2696"/>
    <w:rsid w:val="003E338A"/>
    <w:rsid w:val="003E3820"/>
    <w:rsid w:val="003E685F"/>
    <w:rsid w:val="003F23E8"/>
    <w:rsid w:val="003F2F62"/>
    <w:rsid w:val="003F3909"/>
    <w:rsid w:val="003F411E"/>
    <w:rsid w:val="003F469C"/>
    <w:rsid w:val="003F4B50"/>
    <w:rsid w:val="003F5152"/>
    <w:rsid w:val="003F7789"/>
    <w:rsid w:val="003F7BA5"/>
    <w:rsid w:val="00400455"/>
    <w:rsid w:val="00401294"/>
    <w:rsid w:val="00401DA7"/>
    <w:rsid w:val="0040204B"/>
    <w:rsid w:val="00402D33"/>
    <w:rsid w:val="00403633"/>
    <w:rsid w:val="00405794"/>
    <w:rsid w:val="00406643"/>
    <w:rsid w:val="00410B08"/>
    <w:rsid w:val="00411766"/>
    <w:rsid w:val="00411E1B"/>
    <w:rsid w:val="00412D53"/>
    <w:rsid w:val="00413421"/>
    <w:rsid w:val="00413625"/>
    <w:rsid w:val="00413E94"/>
    <w:rsid w:val="00420093"/>
    <w:rsid w:val="00422CDC"/>
    <w:rsid w:val="00424081"/>
    <w:rsid w:val="00424476"/>
    <w:rsid w:val="004247B4"/>
    <w:rsid w:val="0042506F"/>
    <w:rsid w:val="00425180"/>
    <w:rsid w:val="00425722"/>
    <w:rsid w:val="0042574E"/>
    <w:rsid w:val="00430964"/>
    <w:rsid w:val="004324FC"/>
    <w:rsid w:val="00433035"/>
    <w:rsid w:val="004332BF"/>
    <w:rsid w:val="00434959"/>
    <w:rsid w:val="00434B44"/>
    <w:rsid w:val="00437030"/>
    <w:rsid w:val="004403DA"/>
    <w:rsid w:val="00440C86"/>
    <w:rsid w:val="00441D75"/>
    <w:rsid w:val="00442FBE"/>
    <w:rsid w:val="0044368C"/>
    <w:rsid w:val="00443DC7"/>
    <w:rsid w:val="00444DC6"/>
    <w:rsid w:val="0044540E"/>
    <w:rsid w:val="00445A7E"/>
    <w:rsid w:val="00445B91"/>
    <w:rsid w:val="00445FFB"/>
    <w:rsid w:val="0044795B"/>
    <w:rsid w:val="0045040B"/>
    <w:rsid w:val="004519F7"/>
    <w:rsid w:val="004521B7"/>
    <w:rsid w:val="00452E33"/>
    <w:rsid w:val="00453428"/>
    <w:rsid w:val="0045381D"/>
    <w:rsid w:val="00453CB5"/>
    <w:rsid w:val="00453DC7"/>
    <w:rsid w:val="004546D9"/>
    <w:rsid w:val="00454DD8"/>
    <w:rsid w:val="00457130"/>
    <w:rsid w:val="00457553"/>
    <w:rsid w:val="00457EE6"/>
    <w:rsid w:val="00460157"/>
    <w:rsid w:val="00462546"/>
    <w:rsid w:val="00462F30"/>
    <w:rsid w:val="00463FBC"/>
    <w:rsid w:val="004669CD"/>
    <w:rsid w:val="00472D92"/>
    <w:rsid w:val="00473ED7"/>
    <w:rsid w:val="0047646F"/>
    <w:rsid w:val="004765DD"/>
    <w:rsid w:val="004767AE"/>
    <w:rsid w:val="004770AC"/>
    <w:rsid w:val="00480100"/>
    <w:rsid w:val="00480A64"/>
    <w:rsid w:val="00482ED2"/>
    <w:rsid w:val="00484276"/>
    <w:rsid w:val="00485465"/>
    <w:rsid w:val="00485B3A"/>
    <w:rsid w:val="004864FC"/>
    <w:rsid w:val="0049035F"/>
    <w:rsid w:val="00496D8B"/>
    <w:rsid w:val="004A0D1C"/>
    <w:rsid w:val="004A112E"/>
    <w:rsid w:val="004A1187"/>
    <w:rsid w:val="004A1C64"/>
    <w:rsid w:val="004A2C8F"/>
    <w:rsid w:val="004A3406"/>
    <w:rsid w:val="004A44E9"/>
    <w:rsid w:val="004A642E"/>
    <w:rsid w:val="004A7830"/>
    <w:rsid w:val="004B32C8"/>
    <w:rsid w:val="004B3B85"/>
    <w:rsid w:val="004B4DD9"/>
    <w:rsid w:val="004B6606"/>
    <w:rsid w:val="004B700B"/>
    <w:rsid w:val="004C0364"/>
    <w:rsid w:val="004C04BB"/>
    <w:rsid w:val="004C18D9"/>
    <w:rsid w:val="004C2976"/>
    <w:rsid w:val="004C2E9E"/>
    <w:rsid w:val="004C3219"/>
    <w:rsid w:val="004C4CEB"/>
    <w:rsid w:val="004C5114"/>
    <w:rsid w:val="004C6642"/>
    <w:rsid w:val="004D0430"/>
    <w:rsid w:val="004D0A97"/>
    <w:rsid w:val="004D0BBD"/>
    <w:rsid w:val="004D0FE4"/>
    <w:rsid w:val="004D1905"/>
    <w:rsid w:val="004D5446"/>
    <w:rsid w:val="004D6A6F"/>
    <w:rsid w:val="004E0344"/>
    <w:rsid w:val="004E0D8C"/>
    <w:rsid w:val="004E1E8E"/>
    <w:rsid w:val="004E24BA"/>
    <w:rsid w:val="004E2EFA"/>
    <w:rsid w:val="004E3528"/>
    <w:rsid w:val="004E5295"/>
    <w:rsid w:val="004E53D2"/>
    <w:rsid w:val="004E6403"/>
    <w:rsid w:val="004E6423"/>
    <w:rsid w:val="004E795F"/>
    <w:rsid w:val="004E7BF8"/>
    <w:rsid w:val="004F05D4"/>
    <w:rsid w:val="004F0617"/>
    <w:rsid w:val="004F386D"/>
    <w:rsid w:val="004F3C6F"/>
    <w:rsid w:val="004F3D41"/>
    <w:rsid w:val="004F5392"/>
    <w:rsid w:val="004F6049"/>
    <w:rsid w:val="004F654C"/>
    <w:rsid w:val="004F7662"/>
    <w:rsid w:val="00500B61"/>
    <w:rsid w:val="0050194C"/>
    <w:rsid w:val="005019CC"/>
    <w:rsid w:val="005027B5"/>
    <w:rsid w:val="00504A96"/>
    <w:rsid w:val="00504CA6"/>
    <w:rsid w:val="00505DD0"/>
    <w:rsid w:val="00505E62"/>
    <w:rsid w:val="00506B11"/>
    <w:rsid w:val="0050756A"/>
    <w:rsid w:val="00511E11"/>
    <w:rsid w:val="00512B2F"/>
    <w:rsid w:val="005146A7"/>
    <w:rsid w:val="005146CD"/>
    <w:rsid w:val="00516EDB"/>
    <w:rsid w:val="0051737F"/>
    <w:rsid w:val="00520187"/>
    <w:rsid w:val="00520398"/>
    <w:rsid w:val="00522287"/>
    <w:rsid w:val="005226E0"/>
    <w:rsid w:val="00523F53"/>
    <w:rsid w:val="005240F4"/>
    <w:rsid w:val="00524E14"/>
    <w:rsid w:val="00525088"/>
    <w:rsid w:val="0052557F"/>
    <w:rsid w:val="00526D91"/>
    <w:rsid w:val="00527253"/>
    <w:rsid w:val="00527E34"/>
    <w:rsid w:val="00531DA4"/>
    <w:rsid w:val="00533EAC"/>
    <w:rsid w:val="00534BC8"/>
    <w:rsid w:val="00534F18"/>
    <w:rsid w:val="00535148"/>
    <w:rsid w:val="00535DA7"/>
    <w:rsid w:val="00536006"/>
    <w:rsid w:val="00536DB4"/>
    <w:rsid w:val="00536DDD"/>
    <w:rsid w:val="0053745B"/>
    <w:rsid w:val="00540733"/>
    <w:rsid w:val="00543294"/>
    <w:rsid w:val="00543CE2"/>
    <w:rsid w:val="00544025"/>
    <w:rsid w:val="0054504C"/>
    <w:rsid w:val="00546485"/>
    <w:rsid w:val="00546AE4"/>
    <w:rsid w:val="00546D08"/>
    <w:rsid w:val="00551040"/>
    <w:rsid w:val="00551B71"/>
    <w:rsid w:val="00551F80"/>
    <w:rsid w:val="0055264C"/>
    <w:rsid w:val="005531F2"/>
    <w:rsid w:val="00553EA0"/>
    <w:rsid w:val="00555453"/>
    <w:rsid w:val="00556B1C"/>
    <w:rsid w:val="00556F6F"/>
    <w:rsid w:val="00557A68"/>
    <w:rsid w:val="00561608"/>
    <w:rsid w:val="005624DB"/>
    <w:rsid w:val="00562722"/>
    <w:rsid w:val="0056360B"/>
    <w:rsid w:val="00563D8A"/>
    <w:rsid w:val="00565E4D"/>
    <w:rsid w:val="005661E9"/>
    <w:rsid w:val="00567E13"/>
    <w:rsid w:val="005701AA"/>
    <w:rsid w:val="00570517"/>
    <w:rsid w:val="005715EF"/>
    <w:rsid w:val="00571FC8"/>
    <w:rsid w:val="00573AF6"/>
    <w:rsid w:val="00573BF3"/>
    <w:rsid w:val="00574F4B"/>
    <w:rsid w:val="005758B1"/>
    <w:rsid w:val="00576695"/>
    <w:rsid w:val="00576A72"/>
    <w:rsid w:val="00577CED"/>
    <w:rsid w:val="00582A03"/>
    <w:rsid w:val="00582B87"/>
    <w:rsid w:val="00583AAD"/>
    <w:rsid w:val="0058489A"/>
    <w:rsid w:val="00584D56"/>
    <w:rsid w:val="0058632F"/>
    <w:rsid w:val="0058639A"/>
    <w:rsid w:val="00586C00"/>
    <w:rsid w:val="00586E97"/>
    <w:rsid w:val="00587B99"/>
    <w:rsid w:val="00591261"/>
    <w:rsid w:val="00591358"/>
    <w:rsid w:val="00591580"/>
    <w:rsid w:val="0059160B"/>
    <w:rsid w:val="0059210D"/>
    <w:rsid w:val="00592159"/>
    <w:rsid w:val="0059300A"/>
    <w:rsid w:val="0059339E"/>
    <w:rsid w:val="00593D20"/>
    <w:rsid w:val="005949D3"/>
    <w:rsid w:val="00594C10"/>
    <w:rsid w:val="00594FF6"/>
    <w:rsid w:val="005961FD"/>
    <w:rsid w:val="00596AA0"/>
    <w:rsid w:val="0059783C"/>
    <w:rsid w:val="005A1066"/>
    <w:rsid w:val="005A2F21"/>
    <w:rsid w:val="005A3EF7"/>
    <w:rsid w:val="005A4A3A"/>
    <w:rsid w:val="005A4E4D"/>
    <w:rsid w:val="005A58BB"/>
    <w:rsid w:val="005A6E32"/>
    <w:rsid w:val="005A707E"/>
    <w:rsid w:val="005A70A4"/>
    <w:rsid w:val="005A7103"/>
    <w:rsid w:val="005A755A"/>
    <w:rsid w:val="005A7B30"/>
    <w:rsid w:val="005B0CBD"/>
    <w:rsid w:val="005B19D5"/>
    <w:rsid w:val="005B2094"/>
    <w:rsid w:val="005B3C76"/>
    <w:rsid w:val="005B3DC9"/>
    <w:rsid w:val="005B4147"/>
    <w:rsid w:val="005B45E3"/>
    <w:rsid w:val="005B5A73"/>
    <w:rsid w:val="005B643A"/>
    <w:rsid w:val="005B6A14"/>
    <w:rsid w:val="005B77B2"/>
    <w:rsid w:val="005C5A6C"/>
    <w:rsid w:val="005C638C"/>
    <w:rsid w:val="005C68A2"/>
    <w:rsid w:val="005D4C25"/>
    <w:rsid w:val="005D625F"/>
    <w:rsid w:val="005D6298"/>
    <w:rsid w:val="005E02B0"/>
    <w:rsid w:val="005E0F6C"/>
    <w:rsid w:val="005E1878"/>
    <w:rsid w:val="005E1D11"/>
    <w:rsid w:val="005E1DC1"/>
    <w:rsid w:val="005E2628"/>
    <w:rsid w:val="005E2DC1"/>
    <w:rsid w:val="005E32D7"/>
    <w:rsid w:val="005E396F"/>
    <w:rsid w:val="005F0152"/>
    <w:rsid w:val="005F04E6"/>
    <w:rsid w:val="005F10FD"/>
    <w:rsid w:val="005F152E"/>
    <w:rsid w:val="005F17D5"/>
    <w:rsid w:val="005F3475"/>
    <w:rsid w:val="005F3AB3"/>
    <w:rsid w:val="005F3C95"/>
    <w:rsid w:val="005F5044"/>
    <w:rsid w:val="005F62EE"/>
    <w:rsid w:val="006006A1"/>
    <w:rsid w:val="0060123E"/>
    <w:rsid w:val="00601AEA"/>
    <w:rsid w:val="00601F69"/>
    <w:rsid w:val="00602212"/>
    <w:rsid w:val="00602B3C"/>
    <w:rsid w:val="00604D4F"/>
    <w:rsid w:val="00604F55"/>
    <w:rsid w:val="00605361"/>
    <w:rsid w:val="00607E69"/>
    <w:rsid w:val="00610546"/>
    <w:rsid w:val="00613585"/>
    <w:rsid w:val="00615230"/>
    <w:rsid w:val="00615756"/>
    <w:rsid w:val="006167A8"/>
    <w:rsid w:val="006209FF"/>
    <w:rsid w:val="00620EB7"/>
    <w:rsid w:val="00621671"/>
    <w:rsid w:val="00625E69"/>
    <w:rsid w:val="00627F2A"/>
    <w:rsid w:val="00630C95"/>
    <w:rsid w:val="00631517"/>
    <w:rsid w:val="00632505"/>
    <w:rsid w:val="00632CB2"/>
    <w:rsid w:val="006331BE"/>
    <w:rsid w:val="00633D29"/>
    <w:rsid w:val="006352F2"/>
    <w:rsid w:val="0063569E"/>
    <w:rsid w:val="00635B6B"/>
    <w:rsid w:val="00636815"/>
    <w:rsid w:val="0063741F"/>
    <w:rsid w:val="00637587"/>
    <w:rsid w:val="00637CB4"/>
    <w:rsid w:val="006412A1"/>
    <w:rsid w:val="00642669"/>
    <w:rsid w:val="00644A64"/>
    <w:rsid w:val="00646E00"/>
    <w:rsid w:val="006503BA"/>
    <w:rsid w:val="00650A42"/>
    <w:rsid w:val="00651604"/>
    <w:rsid w:val="0065343E"/>
    <w:rsid w:val="00654C5F"/>
    <w:rsid w:val="00655411"/>
    <w:rsid w:val="00656CA4"/>
    <w:rsid w:val="00661BEA"/>
    <w:rsid w:val="006639EA"/>
    <w:rsid w:val="00663BB6"/>
    <w:rsid w:val="00663C1A"/>
    <w:rsid w:val="00664EFC"/>
    <w:rsid w:val="006653FD"/>
    <w:rsid w:val="006663F3"/>
    <w:rsid w:val="00666BEF"/>
    <w:rsid w:val="006671EA"/>
    <w:rsid w:val="00667667"/>
    <w:rsid w:val="00667BDD"/>
    <w:rsid w:val="00667E0D"/>
    <w:rsid w:val="00670074"/>
    <w:rsid w:val="00671FCF"/>
    <w:rsid w:val="006734ED"/>
    <w:rsid w:val="0067351E"/>
    <w:rsid w:val="00673ACF"/>
    <w:rsid w:val="00674129"/>
    <w:rsid w:val="00674B59"/>
    <w:rsid w:val="00675BCA"/>
    <w:rsid w:val="00675E37"/>
    <w:rsid w:val="006773B3"/>
    <w:rsid w:val="006774D6"/>
    <w:rsid w:val="00680DF6"/>
    <w:rsid w:val="00682889"/>
    <w:rsid w:val="00682949"/>
    <w:rsid w:val="00682A9F"/>
    <w:rsid w:val="0068306A"/>
    <w:rsid w:val="00683823"/>
    <w:rsid w:val="0068461E"/>
    <w:rsid w:val="00684914"/>
    <w:rsid w:val="00684DEE"/>
    <w:rsid w:val="00684FC2"/>
    <w:rsid w:val="00685F33"/>
    <w:rsid w:val="0068636A"/>
    <w:rsid w:val="006863C2"/>
    <w:rsid w:val="006876E2"/>
    <w:rsid w:val="00687997"/>
    <w:rsid w:val="0069169C"/>
    <w:rsid w:val="00692815"/>
    <w:rsid w:val="006936D4"/>
    <w:rsid w:val="00694482"/>
    <w:rsid w:val="00694B3E"/>
    <w:rsid w:val="00694DEF"/>
    <w:rsid w:val="0069688A"/>
    <w:rsid w:val="0069787E"/>
    <w:rsid w:val="006A0B9B"/>
    <w:rsid w:val="006A0F83"/>
    <w:rsid w:val="006A3054"/>
    <w:rsid w:val="006A3521"/>
    <w:rsid w:val="006A48D6"/>
    <w:rsid w:val="006A490C"/>
    <w:rsid w:val="006A4B12"/>
    <w:rsid w:val="006A4D29"/>
    <w:rsid w:val="006A528C"/>
    <w:rsid w:val="006A674B"/>
    <w:rsid w:val="006A6B6A"/>
    <w:rsid w:val="006B4809"/>
    <w:rsid w:val="006B4D58"/>
    <w:rsid w:val="006B4EF1"/>
    <w:rsid w:val="006B531B"/>
    <w:rsid w:val="006B60CD"/>
    <w:rsid w:val="006B63AE"/>
    <w:rsid w:val="006B7417"/>
    <w:rsid w:val="006C02EB"/>
    <w:rsid w:val="006C0C54"/>
    <w:rsid w:val="006C2A4C"/>
    <w:rsid w:val="006C2A96"/>
    <w:rsid w:val="006C2F32"/>
    <w:rsid w:val="006C362F"/>
    <w:rsid w:val="006C4045"/>
    <w:rsid w:val="006C44D0"/>
    <w:rsid w:val="006C6251"/>
    <w:rsid w:val="006C6AB9"/>
    <w:rsid w:val="006D2E24"/>
    <w:rsid w:val="006D3659"/>
    <w:rsid w:val="006D3F58"/>
    <w:rsid w:val="006D6264"/>
    <w:rsid w:val="006D7F81"/>
    <w:rsid w:val="006E13ED"/>
    <w:rsid w:val="006E1491"/>
    <w:rsid w:val="006E25B0"/>
    <w:rsid w:val="006E3F8F"/>
    <w:rsid w:val="006E48D6"/>
    <w:rsid w:val="006E5377"/>
    <w:rsid w:val="006E69BB"/>
    <w:rsid w:val="006E7AE7"/>
    <w:rsid w:val="006F0A46"/>
    <w:rsid w:val="006F1430"/>
    <w:rsid w:val="006F1E4A"/>
    <w:rsid w:val="006F3428"/>
    <w:rsid w:val="006F4819"/>
    <w:rsid w:val="006F53A3"/>
    <w:rsid w:val="006F6013"/>
    <w:rsid w:val="006F6A75"/>
    <w:rsid w:val="006F72A6"/>
    <w:rsid w:val="007001A7"/>
    <w:rsid w:val="007004CC"/>
    <w:rsid w:val="00700E12"/>
    <w:rsid w:val="00701088"/>
    <w:rsid w:val="0070122D"/>
    <w:rsid w:val="007016DA"/>
    <w:rsid w:val="00701862"/>
    <w:rsid w:val="0070220A"/>
    <w:rsid w:val="00703915"/>
    <w:rsid w:val="007043EF"/>
    <w:rsid w:val="00704D06"/>
    <w:rsid w:val="00705FCA"/>
    <w:rsid w:val="00706F77"/>
    <w:rsid w:val="00706FEF"/>
    <w:rsid w:val="007073DF"/>
    <w:rsid w:val="0070777E"/>
    <w:rsid w:val="00715F2E"/>
    <w:rsid w:val="00716DC3"/>
    <w:rsid w:val="00717032"/>
    <w:rsid w:val="0071736D"/>
    <w:rsid w:val="00717558"/>
    <w:rsid w:val="0072272D"/>
    <w:rsid w:val="00722893"/>
    <w:rsid w:val="00724219"/>
    <w:rsid w:val="00724699"/>
    <w:rsid w:val="00724B34"/>
    <w:rsid w:val="00725CA3"/>
    <w:rsid w:val="007261E6"/>
    <w:rsid w:val="00726341"/>
    <w:rsid w:val="00730312"/>
    <w:rsid w:val="0073087F"/>
    <w:rsid w:val="00734016"/>
    <w:rsid w:val="0073433A"/>
    <w:rsid w:val="00734F45"/>
    <w:rsid w:val="00735CCB"/>
    <w:rsid w:val="007362A8"/>
    <w:rsid w:val="00736A29"/>
    <w:rsid w:val="007420ED"/>
    <w:rsid w:val="00742C70"/>
    <w:rsid w:val="00743112"/>
    <w:rsid w:val="007449A7"/>
    <w:rsid w:val="00746567"/>
    <w:rsid w:val="007479D0"/>
    <w:rsid w:val="00747C42"/>
    <w:rsid w:val="007506F8"/>
    <w:rsid w:val="00750A92"/>
    <w:rsid w:val="0075104C"/>
    <w:rsid w:val="0075127F"/>
    <w:rsid w:val="007519B4"/>
    <w:rsid w:val="00754784"/>
    <w:rsid w:val="007548A3"/>
    <w:rsid w:val="0075530E"/>
    <w:rsid w:val="00755585"/>
    <w:rsid w:val="00756F57"/>
    <w:rsid w:val="0076046E"/>
    <w:rsid w:val="007612FA"/>
    <w:rsid w:val="00761773"/>
    <w:rsid w:val="007635F2"/>
    <w:rsid w:val="007646EA"/>
    <w:rsid w:val="007647B0"/>
    <w:rsid w:val="00766C1C"/>
    <w:rsid w:val="0076761B"/>
    <w:rsid w:val="00767B30"/>
    <w:rsid w:val="007704FE"/>
    <w:rsid w:val="00771613"/>
    <w:rsid w:val="00775ECB"/>
    <w:rsid w:val="00777425"/>
    <w:rsid w:val="00777E60"/>
    <w:rsid w:val="007812FB"/>
    <w:rsid w:val="0078226D"/>
    <w:rsid w:val="00783EE7"/>
    <w:rsid w:val="00783F0C"/>
    <w:rsid w:val="00784BAC"/>
    <w:rsid w:val="00785078"/>
    <w:rsid w:val="007854ED"/>
    <w:rsid w:val="00786321"/>
    <w:rsid w:val="00786A94"/>
    <w:rsid w:val="00786B2B"/>
    <w:rsid w:val="00790BC1"/>
    <w:rsid w:val="00790E59"/>
    <w:rsid w:val="00791C54"/>
    <w:rsid w:val="00791D80"/>
    <w:rsid w:val="007928D2"/>
    <w:rsid w:val="007936E1"/>
    <w:rsid w:val="00794BFC"/>
    <w:rsid w:val="007956AF"/>
    <w:rsid w:val="00796168"/>
    <w:rsid w:val="00797049"/>
    <w:rsid w:val="00797E04"/>
    <w:rsid w:val="007A2315"/>
    <w:rsid w:val="007A34E8"/>
    <w:rsid w:val="007A3C60"/>
    <w:rsid w:val="007A3EA3"/>
    <w:rsid w:val="007A5403"/>
    <w:rsid w:val="007B02C6"/>
    <w:rsid w:val="007B0AE5"/>
    <w:rsid w:val="007B29BF"/>
    <w:rsid w:val="007B34D8"/>
    <w:rsid w:val="007B4951"/>
    <w:rsid w:val="007B51F9"/>
    <w:rsid w:val="007B67A0"/>
    <w:rsid w:val="007B7156"/>
    <w:rsid w:val="007C128B"/>
    <w:rsid w:val="007C1449"/>
    <w:rsid w:val="007C14DA"/>
    <w:rsid w:val="007C16A8"/>
    <w:rsid w:val="007C28A2"/>
    <w:rsid w:val="007C2BD2"/>
    <w:rsid w:val="007C3CD3"/>
    <w:rsid w:val="007C40F9"/>
    <w:rsid w:val="007C435B"/>
    <w:rsid w:val="007C43C3"/>
    <w:rsid w:val="007C45F7"/>
    <w:rsid w:val="007C48D6"/>
    <w:rsid w:val="007C7D42"/>
    <w:rsid w:val="007D0010"/>
    <w:rsid w:val="007D03A5"/>
    <w:rsid w:val="007D03F7"/>
    <w:rsid w:val="007D1CEC"/>
    <w:rsid w:val="007D3115"/>
    <w:rsid w:val="007D43C1"/>
    <w:rsid w:val="007D48D6"/>
    <w:rsid w:val="007D4A7A"/>
    <w:rsid w:val="007D55FC"/>
    <w:rsid w:val="007E02D4"/>
    <w:rsid w:val="007E1637"/>
    <w:rsid w:val="007E503B"/>
    <w:rsid w:val="007E5FB8"/>
    <w:rsid w:val="007E762C"/>
    <w:rsid w:val="007E7FAE"/>
    <w:rsid w:val="007F00FE"/>
    <w:rsid w:val="007F3C57"/>
    <w:rsid w:val="007F4A39"/>
    <w:rsid w:val="007F545F"/>
    <w:rsid w:val="007F61E8"/>
    <w:rsid w:val="007F656C"/>
    <w:rsid w:val="007F6C0C"/>
    <w:rsid w:val="007F7956"/>
    <w:rsid w:val="00800B43"/>
    <w:rsid w:val="00801EAE"/>
    <w:rsid w:val="008024D8"/>
    <w:rsid w:val="00802E20"/>
    <w:rsid w:val="00803FA1"/>
    <w:rsid w:val="008042AE"/>
    <w:rsid w:val="00804792"/>
    <w:rsid w:val="008063F7"/>
    <w:rsid w:val="00806787"/>
    <w:rsid w:val="00806F39"/>
    <w:rsid w:val="00807CC3"/>
    <w:rsid w:val="00811274"/>
    <w:rsid w:val="00811BEA"/>
    <w:rsid w:val="008123D2"/>
    <w:rsid w:val="00812EC9"/>
    <w:rsid w:val="008147A9"/>
    <w:rsid w:val="00816CFA"/>
    <w:rsid w:val="00816F46"/>
    <w:rsid w:val="00820AE9"/>
    <w:rsid w:val="00823C18"/>
    <w:rsid w:val="00824552"/>
    <w:rsid w:val="00825653"/>
    <w:rsid w:val="00825E48"/>
    <w:rsid w:val="00826113"/>
    <w:rsid w:val="00827342"/>
    <w:rsid w:val="008274A7"/>
    <w:rsid w:val="00827E07"/>
    <w:rsid w:val="008310BC"/>
    <w:rsid w:val="008311FA"/>
    <w:rsid w:val="008325AE"/>
    <w:rsid w:val="00833627"/>
    <w:rsid w:val="00833A68"/>
    <w:rsid w:val="00833B5D"/>
    <w:rsid w:val="00834494"/>
    <w:rsid w:val="0083586E"/>
    <w:rsid w:val="00840767"/>
    <w:rsid w:val="00841540"/>
    <w:rsid w:val="00842BAB"/>
    <w:rsid w:val="008433ED"/>
    <w:rsid w:val="00843894"/>
    <w:rsid w:val="00844174"/>
    <w:rsid w:val="00845061"/>
    <w:rsid w:val="00846DBE"/>
    <w:rsid w:val="00846F14"/>
    <w:rsid w:val="00847D89"/>
    <w:rsid w:val="008503DF"/>
    <w:rsid w:val="00851283"/>
    <w:rsid w:val="00853F62"/>
    <w:rsid w:val="00854A0C"/>
    <w:rsid w:val="008553D6"/>
    <w:rsid w:val="00855705"/>
    <w:rsid w:val="008564F1"/>
    <w:rsid w:val="008604DA"/>
    <w:rsid w:val="0086053D"/>
    <w:rsid w:val="00860832"/>
    <w:rsid w:val="00861CF4"/>
    <w:rsid w:val="00861D0A"/>
    <w:rsid w:val="008628EF"/>
    <w:rsid w:val="00862E74"/>
    <w:rsid w:val="008630F6"/>
    <w:rsid w:val="00863296"/>
    <w:rsid w:val="00863A53"/>
    <w:rsid w:val="008647A6"/>
    <w:rsid w:val="00865EBC"/>
    <w:rsid w:val="00866898"/>
    <w:rsid w:val="00870D65"/>
    <w:rsid w:val="00871579"/>
    <w:rsid w:val="00871EBF"/>
    <w:rsid w:val="00872653"/>
    <w:rsid w:val="0087330C"/>
    <w:rsid w:val="0087550F"/>
    <w:rsid w:val="00875AAE"/>
    <w:rsid w:val="008770AC"/>
    <w:rsid w:val="00880336"/>
    <w:rsid w:val="00881D4E"/>
    <w:rsid w:val="00882942"/>
    <w:rsid w:val="00882E20"/>
    <w:rsid w:val="008848B3"/>
    <w:rsid w:val="008852C8"/>
    <w:rsid w:val="00886BE0"/>
    <w:rsid w:val="00886EA3"/>
    <w:rsid w:val="008875E3"/>
    <w:rsid w:val="00887879"/>
    <w:rsid w:val="0089056A"/>
    <w:rsid w:val="00891359"/>
    <w:rsid w:val="00893150"/>
    <w:rsid w:val="00893744"/>
    <w:rsid w:val="008949B0"/>
    <w:rsid w:val="00895567"/>
    <w:rsid w:val="008959AD"/>
    <w:rsid w:val="00896411"/>
    <w:rsid w:val="008966DB"/>
    <w:rsid w:val="00897931"/>
    <w:rsid w:val="008A0388"/>
    <w:rsid w:val="008A039F"/>
    <w:rsid w:val="008A1C96"/>
    <w:rsid w:val="008A351A"/>
    <w:rsid w:val="008A48E4"/>
    <w:rsid w:val="008A659E"/>
    <w:rsid w:val="008A7CCE"/>
    <w:rsid w:val="008B082B"/>
    <w:rsid w:val="008B2359"/>
    <w:rsid w:val="008B2EF2"/>
    <w:rsid w:val="008B4E66"/>
    <w:rsid w:val="008C040E"/>
    <w:rsid w:val="008C14F7"/>
    <w:rsid w:val="008C2C77"/>
    <w:rsid w:val="008C2CD9"/>
    <w:rsid w:val="008C32C9"/>
    <w:rsid w:val="008C3A17"/>
    <w:rsid w:val="008C6F14"/>
    <w:rsid w:val="008D022D"/>
    <w:rsid w:val="008D0399"/>
    <w:rsid w:val="008D24F7"/>
    <w:rsid w:val="008D2921"/>
    <w:rsid w:val="008D33EB"/>
    <w:rsid w:val="008D3FC8"/>
    <w:rsid w:val="008D5004"/>
    <w:rsid w:val="008D508C"/>
    <w:rsid w:val="008D657E"/>
    <w:rsid w:val="008D6AA7"/>
    <w:rsid w:val="008D7091"/>
    <w:rsid w:val="008E07C8"/>
    <w:rsid w:val="008E1592"/>
    <w:rsid w:val="008E27DC"/>
    <w:rsid w:val="008E3097"/>
    <w:rsid w:val="008E30A7"/>
    <w:rsid w:val="008E3157"/>
    <w:rsid w:val="008E42EB"/>
    <w:rsid w:val="008E4596"/>
    <w:rsid w:val="008E5D2E"/>
    <w:rsid w:val="008E61A9"/>
    <w:rsid w:val="008F2094"/>
    <w:rsid w:val="008F32CE"/>
    <w:rsid w:val="008F33B2"/>
    <w:rsid w:val="008F42C7"/>
    <w:rsid w:val="008F4F06"/>
    <w:rsid w:val="008F544D"/>
    <w:rsid w:val="008F5E2F"/>
    <w:rsid w:val="008F5FE3"/>
    <w:rsid w:val="008F6E76"/>
    <w:rsid w:val="008F750B"/>
    <w:rsid w:val="008F776E"/>
    <w:rsid w:val="009008CE"/>
    <w:rsid w:val="009011B8"/>
    <w:rsid w:val="00902019"/>
    <w:rsid w:val="009024E7"/>
    <w:rsid w:val="00903CD7"/>
    <w:rsid w:val="00906AE5"/>
    <w:rsid w:val="00906FF4"/>
    <w:rsid w:val="00910C1C"/>
    <w:rsid w:val="0091163C"/>
    <w:rsid w:val="00912945"/>
    <w:rsid w:val="009140CE"/>
    <w:rsid w:val="00921FD2"/>
    <w:rsid w:val="00922880"/>
    <w:rsid w:val="00922CC3"/>
    <w:rsid w:val="00922DCF"/>
    <w:rsid w:val="009237D3"/>
    <w:rsid w:val="00924089"/>
    <w:rsid w:val="009246B2"/>
    <w:rsid w:val="0092582D"/>
    <w:rsid w:val="009268D8"/>
    <w:rsid w:val="0092713D"/>
    <w:rsid w:val="00930332"/>
    <w:rsid w:val="0093084C"/>
    <w:rsid w:val="00930A83"/>
    <w:rsid w:val="00930D88"/>
    <w:rsid w:val="00931274"/>
    <w:rsid w:val="00931659"/>
    <w:rsid w:val="00932558"/>
    <w:rsid w:val="00933A1F"/>
    <w:rsid w:val="00933FC4"/>
    <w:rsid w:val="00934E13"/>
    <w:rsid w:val="00934F77"/>
    <w:rsid w:val="00935C7D"/>
    <w:rsid w:val="0094062C"/>
    <w:rsid w:val="00941043"/>
    <w:rsid w:val="009413BC"/>
    <w:rsid w:val="00943DFC"/>
    <w:rsid w:val="00945558"/>
    <w:rsid w:val="00945996"/>
    <w:rsid w:val="00945AE3"/>
    <w:rsid w:val="009461BB"/>
    <w:rsid w:val="00947847"/>
    <w:rsid w:val="00947C3E"/>
    <w:rsid w:val="00947DC5"/>
    <w:rsid w:val="0095072C"/>
    <w:rsid w:val="00950830"/>
    <w:rsid w:val="0095086F"/>
    <w:rsid w:val="0095170C"/>
    <w:rsid w:val="00952FD0"/>
    <w:rsid w:val="00953688"/>
    <w:rsid w:val="009541DB"/>
    <w:rsid w:val="009577FC"/>
    <w:rsid w:val="00957FB3"/>
    <w:rsid w:val="00961375"/>
    <w:rsid w:val="00962C2E"/>
    <w:rsid w:val="00963279"/>
    <w:rsid w:val="00963989"/>
    <w:rsid w:val="009658B3"/>
    <w:rsid w:val="00967C8D"/>
    <w:rsid w:val="00970279"/>
    <w:rsid w:val="0097072A"/>
    <w:rsid w:val="00971EE0"/>
    <w:rsid w:val="00971F53"/>
    <w:rsid w:val="00973245"/>
    <w:rsid w:val="009746B9"/>
    <w:rsid w:val="009747A0"/>
    <w:rsid w:val="009747DA"/>
    <w:rsid w:val="00975A09"/>
    <w:rsid w:val="00975FF9"/>
    <w:rsid w:val="00976AFF"/>
    <w:rsid w:val="00977122"/>
    <w:rsid w:val="00977C81"/>
    <w:rsid w:val="00980338"/>
    <w:rsid w:val="00985DAD"/>
    <w:rsid w:val="00990777"/>
    <w:rsid w:val="00990793"/>
    <w:rsid w:val="00990FF7"/>
    <w:rsid w:val="0099171E"/>
    <w:rsid w:val="00991F39"/>
    <w:rsid w:val="00992837"/>
    <w:rsid w:val="009935E8"/>
    <w:rsid w:val="00994794"/>
    <w:rsid w:val="009963F6"/>
    <w:rsid w:val="00996D8C"/>
    <w:rsid w:val="00997DAC"/>
    <w:rsid w:val="009A190F"/>
    <w:rsid w:val="009A2496"/>
    <w:rsid w:val="009B11DE"/>
    <w:rsid w:val="009B1640"/>
    <w:rsid w:val="009B16EA"/>
    <w:rsid w:val="009B18A9"/>
    <w:rsid w:val="009B1B11"/>
    <w:rsid w:val="009B1EA9"/>
    <w:rsid w:val="009B4A6D"/>
    <w:rsid w:val="009B5381"/>
    <w:rsid w:val="009B5D6D"/>
    <w:rsid w:val="009B754F"/>
    <w:rsid w:val="009C0041"/>
    <w:rsid w:val="009C0C2D"/>
    <w:rsid w:val="009C16CC"/>
    <w:rsid w:val="009C3116"/>
    <w:rsid w:val="009C3160"/>
    <w:rsid w:val="009C332A"/>
    <w:rsid w:val="009C379F"/>
    <w:rsid w:val="009C3F62"/>
    <w:rsid w:val="009C584C"/>
    <w:rsid w:val="009C5A84"/>
    <w:rsid w:val="009C696A"/>
    <w:rsid w:val="009D0542"/>
    <w:rsid w:val="009D1C72"/>
    <w:rsid w:val="009D30DF"/>
    <w:rsid w:val="009D3103"/>
    <w:rsid w:val="009D4909"/>
    <w:rsid w:val="009D5BFF"/>
    <w:rsid w:val="009D65B9"/>
    <w:rsid w:val="009D6E9B"/>
    <w:rsid w:val="009E0DC4"/>
    <w:rsid w:val="009E3ECB"/>
    <w:rsid w:val="009E432D"/>
    <w:rsid w:val="009E4519"/>
    <w:rsid w:val="009E488F"/>
    <w:rsid w:val="009E6090"/>
    <w:rsid w:val="009F113F"/>
    <w:rsid w:val="009F1F1A"/>
    <w:rsid w:val="009F2CB2"/>
    <w:rsid w:val="009F3620"/>
    <w:rsid w:val="009F36C5"/>
    <w:rsid w:val="009F4142"/>
    <w:rsid w:val="009F4AE1"/>
    <w:rsid w:val="009F6C15"/>
    <w:rsid w:val="00A0119F"/>
    <w:rsid w:val="00A014E0"/>
    <w:rsid w:val="00A02627"/>
    <w:rsid w:val="00A02E23"/>
    <w:rsid w:val="00A032BC"/>
    <w:rsid w:val="00A0340D"/>
    <w:rsid w:val="00A03F84"/>
    <w:rsid w:val="00A05680"/>
    <w:rsid w:val="00A058D9"/>
    <w:rsid w:val="00A05CA7"/>
    <w:rsid w:val="00A0601F"/>
    <w:rsid w:val="00A06442"/>
    <w:rsid w:val="00A06AAF"/>
    <w:rsid w:val="00A06CF6"/>
    <w:rsid w:val="00A1019B"/>
    <w:rsid w:val="00A10E53"/>
    <w:rsid w:val="00A1113E"/>
    <w:rsid w:val="00A11745"/>
    <w:rsid w:val="00A14A8C"/>
    <w:rsid w:val="00A15213"/>
    <w:rsid w:val="00A1549A"/>
    <w:rsid w:val="00A15EB2"/>
    <w:rsid w:val="00A16187"/>
    <w:rsid w:val="00A167CF"/>
    <w:rsid w:val="00A16CCA"/>
    <w:rsid w:val="00A20249"/>
    <w:rsid w:val="00A216C4"/>
    <w:rsid w:val="00A21A6C"/>
    <w:rsid w:val="00A226E1"/>
    <w:rsid w:val="00A22717"/>
    <w:rsid w:val="00A22E9D"/>
    <w:rsid w:val="00A2327D"/>
    <w:rsid w:val="00A2699B"/>
    <w:rsid w:val="00A278EB"/>
    <w:rsid w:val="00A27E82"/>
    <w:rsid w:val="00A30805"/>
    <w:rsid w:val="00A32C85"/>
    <w:rsid w:val="00A337C6"/>
    <w:rsid w:val="00A345F6"/>
    <w:rsid w:val="00A3494C"/>
    <w:rsid w:val="00A34CE5"/>
    <w:rsid w:val="00A34D13"/>
    <w:rsid w:val="00A364F8"/>
    <w:rsid w:val="00A3661C"/>
    <w:rsid w:val="00A3728A"/>
    <w:rsid w:val="00A4031F"/>
    <w:rsid w:val="00A42193"/>
    <w:rsid w:val="00A421C2"/>
    <w:rsid w:val="00A4311F"/>
    <w:rsid w:val="00A43307"/>
    <w:rsid w:val="00A449A8"/>
    <w:rsid w:val="00A44D26"/>
    <w:rsid w:val="00A46385"/>
    <w:rsid w:val="00A52683"/>
    <w:rsid w:val="00A53814"/>
    <w:rsid w:val="00A53981"/>
    <w:rsid w:val="00A56BE3"/>
    <w:rsid w:val="00A56F32"/>
    <w:rsid w:val="00A571B7"/>
    <w:rsid w:val="00A6022D"/>
    <w:rsid w:val="00A60C44"/>
    <w:rsid w:val="00A60D46"/>
    <w:rsid w:val="00A63141"/>
    <w:rsid w:val="00A65431"/>
    <w:rsid w:val="00A66F2A"/>
    <w:rsid w:val="00A670F4"/>
    <w:rsid w:val="00A6792D"/>
    <w:rsid w:val="00A67DA0"/>
    <w:rsid w:val="00A711ED"/>
    <w:rsid w:val="00A71CF4"/>
    <w:rsid w:val="00A7296B"/>
    <w:rsid w:val="00A74EF5"/>
    <w:rsid w:val="00A75D6B"/>
    <w:rsid w:val="00A81EAB"/>
    <w:rsid w:val="00A82EBD"/>
    <w:rsid w:val="00A84B7B"/>
    <w:rsid w:val="00A85416"/>
    <w:rsid w:val="00A90C42"/>
    <w:rsid w:val="00A90DBE"/>
    <w:rsid w:val="00A91722"/>
    <w:rsid w:val="00A93659"/>
    <w:rsid w:val="00A94955"/>
    <w:rsid w:val="00A959D6"/>
    <w:rsid w:val="00A968DD"/>
    <w:rsid w:val="00A96FDD"/>
    <w:rsid w:val="00A97234"/>
    <w:rsid w:val="00A976F4"/>
    <w:rsid w:val="00AA1A6E"/>
    <w:rsid w:val="00AA1CEE"/>
    <w:rsid w:val="00AA3648"/>
    <w:rsid w:val="00AA5A7B"/>
    <w:rsid w:val="00AA5D16"/>
    <w:rsid w:val="00AA689D"/>
    <w:rsid w:val="00AA79D7"/>
    <w:rsid w:val="00AA7DAD"/>
    <w:rsid w:val="00AB0F57"/>
    <w:rsid w:val="00AB1A7E"/>
    <w:rsid w:val="00AB2056"/>
    <w:rsid w:val="00AB225D"/>
    <w:rsid w:val="00AB3474"/>
    <w:rsid w:val="00AB3697"/>
    <w:rsid w:val="00AB74DB"/>
    <w:rsid w:val="00AC15D5"/>
    <w:rsid w:val="00AC1B4C"/>
    <w:rsid w:val="00AC2BA8"/>
    <w:rsid w:val="00AC334E"/>
    <w:rsid w:val="00AC385B"/>
    <w:rsid w:val="00AC3FA3"/>
    <w:rsid w:val="00AC5317"/>
    <w:rsid w:val="00AC5B0D"/>
    <w:rsid w:val="00AD0565"/>
    <w:rsid w:val="00AD0710"/>
    <w:rsid w:val="00AD0A2A"/>
    <w:rsid w:val="00AD0D52"/>
    <w:rsid w:val="00AD18A8"/>
    <w:rsid w:val="00AD2AC0"/>
    <w:rsid w:val="00AD2CA2"/>
    <w:rsid w:val="00AD2FA8"/>
    <w:rsid w:val="00AD37CE"/>
    <w:rsid w:val="00AD4807"/>
    <w:rsid w:val="00AD5166"/>
    <w:rsid w:val="00AD5D89"/>
    <w:rsid w:val="00AD6F54"/>
    <w:rsid w:val="00AE022C"/>
    <w:rsid w:val="00AE16C7"/>
    <w:rsid w:val="00AE18CB"/>
    <w:rsid w:val="00AE1B5D"/>
    <w:rsid w:val="00AE3504"/>
    <w:rsid w:val="00AE3970"/>
    <w:rsid w:val="00AE3AA0"/>
    <w:rsid w:val="00AE4DE8"/>
    <w:rsid w:val="00AE553B"/>
    <w:rsid w:val="00AE58F7"/>
    <w:rsid w:val="00AE655F"/>
    <w:rsid w:val="00AE6611"/>
    <w:rsid w:val="00AE662A"/>
    <w:rsid w:val="00AF01FF"/>
    <w:rsid w:val="00AF0E2A"/>
    <w:rsid w:val="00AF1675"/>
    <w:rsid w:val="00AF197E"/>
    <w:rsid w:val="00AF1F42"/>
    <w:rsid w:val="00AF3783"/>
    <w:rsid w:val="00AF432D"/>
    <w:rsid w:val="00AF6DED"/>
    <w:rsid w:val="00AF7AEB"/>
    <w:rsid w:val="00AF7C61"/>
    <w:rsid w:val="00B00CB1"/>
    <w:rsid w:val="00B03044"/>
    <w:rsid w:val="00B03823"/>
    <w:rsid w:val="00B0485E"/>
    <w:rsid w:val="00B05198"/>
    <w:rsid w:val="00B052FA"/>
    <w:rsid w:val="00B0576A"/>
    <w:rsid w:val="00B0729A"/>
    <w:rsid w:val="00B10ADF"/>
    <w:rsid w:val="00B10F66"/>
    <w:rsid w:val="00B1518F"/>
    <w:rsid w:val="00B15B76"/>
    <w:rsid w:val="00B16AF0"/>
    <w:rsid w:val="00B16DC6"/>
    <w:rsid w:val="00B2164C"/>
    <w:rsid w:val="00B21CB0"/>
    <w:rsid w:val="00B2264E"/>
    <w:rsid w:val="00B22667"/>
    <w:rsid w:val="00B2368D"/>
    <w:rsid w:val="00B238A4"/>
    <w:rsid w:val="00B2414B"/>
    <w:rsid w:val="00B25E0C"/>
    <w:rsid w:val="00B26035"/>
    <w:rsid w:val="00B26155"/>
    <w:rsid w:val="00B26ABC"/>
    <w:rsid w:val="00B30A32"/>
    <w:rsid w:val="00B32FE6"/>
    <w:rsid w:val="00B333BE"/>
    <w:rsid w:val="00B34A26"/>
    <w:rsid w:val="00B357CE"/>
    <w:rsid w:val="00B3765E"/>
    <w:rsid w:val="00B4027C"/>
    <w:rsid w:val="00B4208A"/>
    <w:rsid w:val="00B436EF"/>
    <w:rsid w:val="00B44589"/>
    <w:rsid w:val="00B455C4"/>
    <w:rsid w:val="00B46C2E"/>
    <w:rsid w:val="00B470CD"/>
    <w:rsid w:val="00B4750D"/>
    <w:rsid w:val="00B51DD0"/>
    <w:rsid w:val="00B5262A"/>
    <w:rsid w:val="00B5440C"/>
    <w:rsid w:val="00B555BB"/>
    <w:rsid w:val="00B60FB3"/>
    <w:rsid w:val="00B625F4"/>
    <w:rsid w:val="00B627BF"/>
    <w:rsid w:val="00B6409F"/>
    <w:rsid w:val="00B646D8"/>
    <w:rsid w:val="00B674EA"/>
    <w:rsid w:val="00B67957"/>
    <w:rsid w:val="00B67CD2"/>
    <w:rsid w:val="00B67E65"/>
    <w:rsid w:val="00B7029F"/>
    <w:rsid w:val="00B704F2"/>
    <w:rsid w:val="00B710EC"/>
    <w:rsid w:val="00B711FF"/>
    <w:rsid w:val="00B7167F"/>
    <w:rsid w:val="00B71872"/>
    <w:rsid w:val="00B74066"/>
    <w:rsid w:val="00B7408E"/>
    <w:rsid w:val="00B75326"/>
    <w:rsid w:val="00B75D08"/>
    <w:rsid w:val="00B7622E"/>
    <w:rsid w:val="00B76B45"/>
    <w:rsid w:val="00B7761A"/>
    <w:rsid w:val="00B80113"/>
    <w:rsid w:val="00B81160"/>
    <w:rsid w:val="00B8289C"/>
    <w:rsid w:val="00B82D2B"/>
    <w:rsid w:val="00B836DC"/>
    <w:rsid w:val="00B83803"/>
    <w:rsid w:val="00B842E3"/>
    <w:rsid w:val="00B85360"/>
    <w:rsid w:val="00B86011"/>
    <w:rsid w:val="00B8689B"/>
    <w:rsid w:val="00B86C11"/>
    <w:rsid w:val="00B86D15"/>
    <w:rsid w:val="00B86EEE"/>
    <w:rsid w:val="00B920AB"/>
    <w:rsid w:val="00B92267"/>
    <w:rsid w:val="00B923A2"/>
    <w:rsid w:val="00B9439C"/>
    <w:rsid w:val="00B9577D"/>
    <w:rsid w:val="00B9614C"/>
    <w:rsid w:val="00B97806"/>
    <w:rsid w:val="00BA01F8"/>
    <w:rsid w:val="00BA0377"/>
    <w:rsid w:val="00BA04A7"/>
    <w:rsid w:val="00BA1D44"/>
    <w:rsid w:val="00BA3139"/>
    <w:rsid w:val="00BA33F8"/>
    <w:rsid w:val="00BA45CF"/>
    <w:rsid w:val="00BA5347"/>
    <w:rsid w:val="00BA5CBE"/>
    <w:rsid w:val="00BA5F4D"/>
    <w:rsid w:val="00BA6510"/>
    <w:rsid w:val="00BA6C0A"/>
    <w:rsid w:val="00BA7AC0"/>
    <w:rsid w:val="00BB05E4"/>
    <w:rsid w:val="00BB12A9"/>
    <w:rsid w:val="00BB1EA1"/>
    <w:rsid w:val="00BB20CE"/>
    <w:rsid w:val="00BB213E"/>
    <w:rsid w:val="00BB2F81"/>
    <w:rsid w:val="00BB3A91"/>
    <w:rsid w:val="00BB5209"/>
    <w:rsid w:val="00BB52F4"/>
    <w:rsid w:val="00BB548D"/>
    <w:rsid w:val="00BB5797"/>
    <w:rsid w:val="00BB5FFA"/>
    <w:rsid w:val="00BB698D"/>
    <w:rsid w:val="00BB7A86"/>
    <w:rsid w:val="00BB7C13"/>
    <w:rsid w:val="00BB7C57"/>
    <w:rsid w:val="00BC2968"/>
    <w:rsid w:val="00BC3575"/>
    <w:rsid w:val="00BC3E35"/>
    <w:rsid w:val="00BC6519"/>
    <w:rsid w:val="00BC66EE"/>
    <w:rsid w:val="00BC6C12"/>
    <w:rsid w:val="00BC77DD"/>
    <w:rsid w:val="00BD057A"/>
    <w:rsid w:val="00BD0F2F"/>
    <w:rsid w:val="00BD14D1"/>
    <w:rsid w:val="00BD153F"/>
    <w:rsid w:val="00BD183D"/>
    <w:rsid w:val="00BD250E"/>
    <w:rsid w:val="00BD2AD6"/>
    <w:rsid w:val="00BD2F46"/>
    <w:rsid w:val="00BD3878"/>
    <w:rsid w:val="00BD419F"/>
    <w:rsid w:val="00BD6B33"/>
    <w:rsid w:val="00BD6FF7"/>
    <w:rsid w:val="00BD7883"/>
    <w:rsid w:val="00BD7C38"/>
    <w:rsid w:val="00BD7F04"/>
    <w:rsid w:val="00BE04E8"/>
    <w:rsid w:val="00BE0BF8"/>
    <w:rsid w:val="00BE0D70"/>
    <w:rsid w:val="00BE1CCD"/>
    <w:rsid w:val="00BE4163"/>
    <w:rsid w:val="00BE4EB9"/>
    <w:rsid w:val="00BE5999"/>
    <w:rsid w:val="00BF08F5"/>
    <w:rsid w:val="00BF0A5B"/>
    <w:rsid w:val="00BF16CD"/>
    <w:rsid w:val="00BF193E"/>
    <w:rsid w:val="00BF27A3"/>
    <w:rsid w:val="00BF2C0A"/>
    <w:rsid w:val="00BF321B"/>
    <w:rsid w:val="00BF33DD"/>
    <w:rsid w:val="00BF5345"/>
    <w:rsid w:val="00BF585A"/>
    <w:rsid w:val="00BF6BEB"/>
    <w:rsid w:val="00BF70AB"/>
    <w:rsid w:val="00BF7C10"/>
    <w:rsid w:val="00C00369"/>
    <w:rsid w:val="00C017B7"/>
    <w:rsid w:val="00C01EA8"/>
    <w:rsid w:val="00C02824"/>
    <w:rsid w:val="00C02F77"/>
    <w:rsid w:val="00C03D14"/>
    <w:rsid w:val="00C04AFD"/>
    <w:rsid w:val="00C05487"/>
    <w:rsid w:val="00C06382"/>
    <w:rsid w:val="00C12245"/>
    <w:rsid w:val="00C12CCA"/>
    <w:rsid w:val="00C137DC"/>
    <w:rsid w:val="00C13A53"/>
    <w:rsid w:val="00C141CC"/>
    <w:rsid w:val="00C14F94"/>
    <w:rsid w:val="00C16C60"/>
    <w:rsid w:val="00C16EC3"/>
    <w:rsid w:val="00C16FC6"/>
    <w:rsid w:val="00C17721"/>
    <w:rsid w:val="00C20B89"/>
    <w:rsid w:val="00C24367"/>
    <w:rsid w:val="00C2563E"/>
    <w:rsid w:val="00C25D17"/>
    <w:rsid w:val="00C26F95"/>
    <w:rsid w:val="00C272BA"/>
    <w:rsid w:val="00C27755"/>
    <w:rsid w:val="00C27B60"/>
    <w:rsid w:val="00C30001"/>
    <w:rsid w:val="00C30908"/>
    <w:rsid w:val="00C31ADA"/>
    <w:rsid w:val="00C35D35"/>
    <w:rsid w:val="00C37B94"/>
    <w:rsid w:val="00C37F81"/>
    <w:rsid w:val="00C4072E"/>
    <w:rsid w:val="00C413B0"/>
    <w:rsid w:val="00C4441D"/>
    <w:rsid w:val="00C46BE7"/>
    <w:rsid w:val="00C46E82"/>
    <w:rsid w:val="00C46F0A"/>
    <w:rsid w:val="00C46F27"/>
    <w:rsid w:val="00C475B3"/>
    <w:rsid w:val="00C50AE9"/>
    <w:rsid w:val="00C51C41"/>
    <w:rsid w:val="00C546E9"/>
    <w:rsid w:val="00C54DEB"/>
    <w:rsid w:val="00C558A3"/>
    <w:rsid w:val="00C5764C"/>
    <w:rsid w:val="00C57B3D"/>
    <w:rsid w:val="00C600D6"/>
    <w:rsid w:val="00C60D3A"/>
    <w:rsid w:val="00C61351"/>
    <w:rsid w:val="00C6146D"/>
    <w:rsid w:val="00C630AA"/>
    <w:rsid w:val="00C64112"/>
    <w:rsid w:val="00C645C2"/>
    <w:rsid w:val="00C646B7"/>
    <w:rsid w:val="00C64759"/>
    <w:rsid w:val="00C65776"/>
    <w:rsid w:val="00C67C85"/>
    <w:rsid w:val="00C70439"/>
    <w:rsid w:val="00C70D6E"/>
    <w:rsid w:val="00C71175"/>
    <w:rsid w:val="00C71230"/>
    <w:rsid w:val="00C71358"/>
    <w:rsid w:val="00C746F1"/>
    <w:rsid w:val="00C75C2C"/>
    <w:rsid w:val="00C77890"/>
    <w:rsid w:val="00C77AD1"/>
    <w:rsid w:val="00C803AB"/>
    <w:rsid w:val="00C80451"/>
    <w:rsid w:val="00C8082B"/>
    <w:rsid w:val="00C826D7"/>
    <w:rsid w:val="00C83936"/>
    <w:rsid w:val="00C84984"/>
    <w:rsid w:val="00C86D9C"/>
    <w:rsid w:val="00C87A2B"/>
    <w:rsid w:val="00C901B1"/>
    <w:rsid w:val="00C94AD0"/>
    <w:rsid w:val="00C94FC9"/>
    <w:rsid w:val="00C95461"/>
    <w:rsid w:val="00C96802"/>
    <w:rsid w:val="00C97121"/>
    <w:rsid w:val="00CA06EE"/>
    <w:rsid w:val="00CA090D"/>
    <w:rsid w:val="00CA0EE9"/>
    <w:rsid w:val="00CA1535"/>
    <w:rsid w:val="00CA2891"/>
    <w:rsid w:val="00CA3BE2"/>
    <w:rsid w:val="00CA4615"/>
    <w:rsid w:val="00CA558F"/>
    <w:rsid w:val="00CA5830"/>
    <w:rsid w:val="00CA5BAE"/>
    <w:rsid w:val="00CA60E5"/>
    <w:rsid w:val="00CA6F17"/>
    <w:rsid w:val="00CB032D"/>
    <w:rsid w:val="00CB14A2"/>
    <w:rsid w:val="00CB34E9"/>
    <w:rsid w:val="00CB3790"/>
    <w:rsid w:val="00CB3B56"/>
    <w:rsid w:val="00CB4276"/>
    <w:rsid w:val="00CB44AD"/>
    <w:rsid w:val="00CB48CF"/>
    <w:rsid w:val="00CB6981"/>
    <w:rsid w:val="00CB6AAC"/>
    <w:rsid w:val="00CB7179"/>
    <w:rsid w:val="00CC01CE"/>
    <w:rsid w:val="00CC0E2C"/>
    <w:rsid w:val="00CC196E"/>
    <w:rsid w:val="00CC2820"/>
    <w:rsid w:val="00CC4CFA"/>
    <w:rsid w:val="00CC5528"/>
    <w:rsid w:val="00CC610D"/>
    <w:rsid w:val="00CC6AF0"/>
    <w:rsid w:val="00CC6DB7"/>
    <w:rsid w:val="00CC7716"/>
    <w:rsid w:val="00CC7AD0"/>
    <w:rsid w:val="00CD1089"/>
    <w:rsid w:val="00CD1743"/>
    <w:rsid w:val="00CD1ACF"/>
    <w:rsid w:val="00CD2EBD"/>
    <w:rsid w:val="00CD507C"/>
    <w:rsid w:val="00CE1617"/>
    <w:rsid w:val="00CE2047"/>
    <w:rsid w:val="00CE2731"/>
    <w:rsid w:val="00CE2A30"/>
    <w:rsid w:val="00CE3700"/>
    <w:rsid w:val="00CE5345"/>
    <w:rsid w:val="00CE790D"/>
    <w:rsid w:val="00CE7966"/>
    <w:rsid w:val="00CE7B0D"/>
    <w:rsid w:val="00CF133F"/>
    <w:rsid w:val="00CF13D6"/>
    <w:rsid w:val="00CF2C24"/>
    <w:rsid w:val="00CF3016"/>
    <w:rsid w:val="00CF6BBF"/>
    <w:rsid w:val="00CF7B46"/>
    <w:rsid w:val="00D005BB"/>
    <w:rsid w:val="00D009A1"/>
    <w:rsid w:val="00D02C17"/>
    <w:rsid w:val="00D02EA6"/>
    <w:rsid w:val="00D04C23"/>
    <w:rsid w:val="00D04EDD"/>
    <w:rsid w:val="00D053BB"/>
    <w:rsid w:val="00D0596C"/>
    <w:rsid w:val="00D05EB6"/>
    <w:rsid w:val="00D101FD"/>
    <w:rsid w:val="00D109BF"/>
    <w:rsid w:val="00D10D3F"/>
    <w:rsid w:val="00D11911"/>
    <w:rsid w:val="00D13623"/>
    <w:rsid w:val="00D1374B"/>
    <w:rsid w:val="00D13F5C"/>
    <w:rsid w:val="00D13FBE"/>
    <w:rsid w:val="00D15C01"/>
    <w:rsid w:val="00D15FDD"/>
    <w:rsid w:val="00D16894"/>
    <w:rsid w:val="00D17070"/>
    <w:rsid w:val="00D17117"/>
    <w:rsid w:val="00D21007"/>
    <w:rsid w:val="00D2122C"/>
    <w:rsid w:val="00D21B4B"/>
    <w:rsid w:val="00D231D6"/>
    <w:rsid w:val="00D2385A"/>
    <w:rsid w:val="00D23B3F"/>
    <w:rsid w:val="00D23D53"/>
    <w:rsid w:val="00D252A6"/>
    <w:rsid w:val="00D253E2"/>
    <w:rsid w:val="00D26019"/>
    <w:rsid w:val="00D300CE"/>
    <w:rsid w:val="00D30133"/>
    <w:rsid w:val="00D3126F"/>
    <w:rsid w:val="00D313C9"/>
    <w:rsid w:val="00D31B30"/>
    <w:rsid w:val="00D33460"/>
    <w:rsid w:val="00D34CCA"/>
    <w:rsid w:val="00D34D51"/>
    <w:rsid w:val="00D353DA"/>
    <w:rsid w:val="00D354FB"/>
    <w:rsid w:val="00D356E8"/>
    <w:rsid w:val="00D35780"/>
    <w:rsid w:val="00D35BE9"/>
    <w:rsid w:val="00D3684C"/>
    <w:rsid w:val="00D36FEC"/>
    <w:rsid w:val="00D3718C"/>
    <w:rsid w:val="00D40646"/>
    <w:rsid w:val="00D42B71"/>
    <w:rsid w:val="00D42ED6"/>
    <w:rsid w:val="00D43E04"/>
    <w:rsid w:val="00D502DE"/>
    <w:rsid w:val="00D50451"/>
    <w:rsid w:val="00D50C0D"/>
    <w:rsid w:val="00D50C3B"/>
    <w:rsid w:val="00D50EC5"/>
    <w:rsid w:val="00D531FC"/>
    <w:rsid w:val="00D54242"/>
    <w:rsid w:val="00D5540F"/>
    <w:rsid w:val="00D5551B"/>
    <w:rsid w:val="00D5605D"/>
    <w:rsid w:val="00D5618C"/>
    <w:rsid w:val="00D579E5"/>
    <w:rsid w:val="00D57A39"/>
    <w:rsid w:val="00D60F43"/>
    <w:rsid w:val="00D61408"/>
    <w:rsid w:val="00D63351"/>
    <w:rsid w:val="00D6492A"/>
    <w:rsid w:val="00D652EB"/>
    <w:rsid w:val="00D65995"/>
    <w:rsid w:val="00D712E5"/>
    <w:rsid w:val="00D713F9"/>
    <w:rsid w:val="00D71B4C"/>
    <w:rsid w:val="00D742DD"/>
    <w:rsid w:val="00D74537"/>
    <w:rsid w:val="00D7479C"/>
    <w:rsid w:val="00D74D91"/>
    <w:rsid w:val="00D74FFB"/>
    <w:rsid w:val="00D7534B"/>
    <w:rsid w:val="00D75D19"/>
    <w:rsid w:val="00D7666E"/>
    <w:rsid w:val="00D76C6A"/>
    <w:rsid w:val="00D76EF4"/>
    <w:rsid w:val="00D80484"/>
    <w:rsid w:val="00D81F59"/>
    <w:rsid w:val="00D8322F"/>
    <w:rsid w:val="00D83247"/>
    <w:rsid w:val="00D842A1"/>
    <w:rsid w:val="00D844BA"/>
    <w:rsid w:val="00D844F1"/>
    <w:rsid w:val="00D8535A"/>
    <w:rsid w:val="00D856CA"/>
    <w:rsid w:val="00D859D5"/>
    <w:rsid w:val="00D87B7F"/>
    <w:rsid w:val="00D87DAF"/>
    <w:rsid w:val="00D87E7A"/>
    <w:rsid w:val="00D9125D"/>
    <w:rsid w:val="00D91355"/>
    <w:rsid w:val="00D9210C"/>
    <w:rsid w:val="00D92C8C"/>
    <w:rsid w:val="00D92F85"/>
    <w:rsid w:val="00D937E3"/>
    <w:rsid w:val="00D95EC5"/>
    <w:rsid w:val="00D97351"/>
    <w:rsid w:val="00D978B6"/>
    <w:rsid w:val="00DA07D4"/>
    <w:rsid w:val="00DA0B97"/>
    <w:rsid w:val="00DA168C"/>
    <w:rsid w:val="00DA1F54"/>
    <w:rsid w:val="00DA342B"/>
    <w:rsid w:val="00DA34D2"/>
    <w:rsid w:val="00DA36D5"/>
    <w:rsid w:val="00DA3872"/>
    <w:rsid w:val="00DA5C5E"/>
    <w:rsid w:val="00DA5E63"/>
    <w:rsid w:val="00DA6C16"/>
    <w:rsid w:val="00DB20EC"/>
    <w:rsid w:val="00DB2F73"/>
    <w:rsid w:val="00DB3759"/>
    <w:rsid w:val="00DB451A"/>
    <w:rsid w:val="00DB6075"/>
    <w:rsid w:val="00DB6869"/>
    <w:rsid w:val="00DC08D4"/>
    <w:rsid w:val="00DC0AD6"/>
    <w:rsid w:val="00DC1E21"/>
    <w:rsid w:val="00DC245D"/>
    <w:rsid w:val="00DC3965"/>
    <w:rsid w:val="00DC4763"/>
    <w:rsid w:val="00DC61BE"/>
    <w:rsid w:val="00DC76A8"/>
    <w:rsid w:val="00DC7BBF"/>
    <w:rsid w:val="00DD0783"/>
    <w:rsid w:val="00DD1E99"/>
    <w:rsid w:val="00DD29FA"/>
    <w:rsid w:val="00DD2A2F"/>
    <w:rsid w:val="00DD3150"/>
    <w:rsid w:val="00DD3657"/>
    <w:rsid w:val="00DD38FC"/>
    <w:rsid w:val="00DD3CE2"/>
    <w:rsid w:val="00DD4265"/>
    <w:rsid w:val="00DD443E"/>
    <w:rsid w:val="00DD51AB"/>
    <w:rsid w:val="00DD5659"/>
    <w:rsid w:val="00DD5A9A"/>
    <w:rsid w:val="00DD6D95"/>
    <w:rsid w:val="00DD721E"/>
    <w:rsid w:val="00DD7293"/>
    <w:rsid w:val="00DE4FCD"/>
    <w:rsid w:val="00DE5CF7"/>
    <w:rsid w:val="00DE6A3B"/>
    <w:rsid w:val="00DF16EA"/>
    <w:rsid w:val="00DF1BF2"/>
    <w:rsid w:val="00DF2CCF"/>
    <w:rsid w:val="00DF35A4"/>
    <w:rsid w:val="00DF3FB4"/>
    <w:rsid w:val="00DF4A4F"/>
    <w:rsid w:val="00DF5321"/>
    <w:rsid w:val="00E00BBA"/>
    <w:rsid w:val="00E01632"/>
    <w:rsid w:val="00E026F0"/>
    <w:rsid w:val="00E039E4"/>
    <w:rsid w:val="00E03BEC"/>
    <w:rsid w:val="00E03EA4"/>
    <w:rsid w:val="00E07CFC"/>
    <w:rsid w:val="00E07F64"/>
    <w:rsid w:val="00E10110"/>
    <w:rsid w:val="00E11579"/>
    <w:rsid w:val="00E11A18"/>
    <w:rsid w:val="00E11CA6"/>
    <w:rsid w:val="00E13078"/>
    <w:rsid w:val="00E13ACC"/>
    <w:rsid w:val="00E14857"/>
    <w:rsid w:val="00E164D3"/>
    <w:rsid w:val="00E168DD"/>
    <w:rsid w:val="00E20F0B"/>
    <w:rsid w:val="00E222D4"/>
    <w:rsid w:val="00E23704"/>
    <w:rsid w:val="00E24A92"/>
    <w:rsid w:val="00E24BEA"/>
    <w:rsid w:val="00E25E4E"/>
    <w:rsid w:val="00E27F3C"/>
    <w:rsid w:val="00E3069C"/>
    <w:rsid w:val="00E306A9"/>
    <w:rsid w:val="00E307A3"/>
    <w:rsid w:val="00E3096E"/>
    <w:rsid w:val="00E313D0"/>
    <w:rsid w:val="00E34120"/>
    <w:rsid w:val="00E37FFB"/>
    <w:rsid w:val="00E41D19"/>
    <w:rsid w:val="00E420BC"/>
    <w:rsid w:val="00E42783"/>
    <w:rsid w:val="00E42EAE"/>
    <w:rsid w:val="00E43397"/>
    <w:rsid w:val="00E452AE"/>
    <w:rsid w:val="00E452EF"/>
    <w:rsid w:val="00E45F16"/>
    <w:rsid w:val="00E4617E"/>
    <w:rsid w:val="00E46964"/>
    <w:rsid w:val="00E4794B"/>
    <w:rsid w:val="00E51923"/>
    <w:rsid w:val="00E51AD1"/>
    <w:rsid w:val="00E51CD3"/>
    <w:rsid w:val="00E52064"/>
    <w:rsid w:val="00E544CD"/>
    <w:rsid w:val="00E559BC"/>
    <w:rsid w:val="00E55A57"/>
    <w:rsid w:val="00E60135"/>
    <w:rsid w:val="00E60597"/>
    <w:rsid w:val="00E64796"/>
    <w:rsid w:val="00E66DBD"/>
    <w:rsid w:val="00E67CCD"/>
    <w:rsid w:val="00E717D2"/>
    <w:rsid w:val="00E7271B"/>
    <w:rsid w:val="00E7336F"/>
    <w:rsid w:val="00E808D1"/>
    <w:rsid w:val="00E80BF3"/>
    <w:rsid w:val="00E82322"/>
    <w:rsid w:val="00E82A45"/>
    <w:rsid w:val="00E83037"/>
    <w:rsid w:val="00E832BA"/>
    <w:rsid w:val="00E84D0D"/>
    <w:rsid w:val="00E851A4"/>
    <w:rsid w:val="00E85C4C"/>
    <w:rsid w:val="00E90640"/>
    <w:rsid w:val="00E90A80"/>
    <w:rsid w:val="00E913E4"/>
    <w:rsid w:val="00E920DB"/>
    <w:rsid w:val="00E93810"/>
    <w:rsid w:val="00E94459"/>
    <w:rsid w:val="00E9643F"/>
    <w:rsid w:val="00E966CD"/>
    <w:rsid w:val="00E97E68"/>
    <w:rsid w:val="00E97F39"/>
    <w:rsid w:val="00EA00D5"/>
    <w:rsid w:val="00EA0D8C"/>
    <w:rsid w:val="00EA1005"/>
    <w:rsid w:val="00EA14CE"/>
    <w:rsid w:val="00EA1869"/>
    <w:rsid w:val="00EA2541"/>
    <w:rsid w:val="00EA2EA9"/>
    <w:rsid w:val="00EA34D0"/>
    <w:rsid w:val="00EA38BD"/>
    <w:rsid w:val="00EA3C7F"/>
    <w:rsid w:val="00EA4F44"/>
    <w:rsid w:val="00EA7E06"/>
    <w:rsid w:val="00EB0017"/>
    <w:rsid w:val="00EB029E"/>
    <w:rsid w:val="00EB311A"/>
    <w:rsid w:val="00EB586B"/>
    <w:rsid w:val="00EB5E4B"/>
    <w:rsid w:val="00EB7F5C"/>
    <w:rsid w:val="00EC1199"/>
    <w:rsid w:val="00EC1693"/>
    <w:rsid w:val="00EC198A"/>
    <w:rsid w:val="00EC1E73"/>
    <w:rsid w:val="00EC5871"/>
    <w:rsid w:val="00EC5F1B"/>
    <w:rsid w:val="00EC65B7"/>
    <w:rsid w:val="00EC666F"/>
    <w:rsid w:val="00EC6828"/>
    <w:rsid w:val="00EC759F"/>
    <w:rsid w:val="00ED1103"/>
    <w:rsid w:val="00ED291F"/>
    <w:rsid w:val="00ED292B"/>
    <w:rsid w:val="00ED2BA7"/>
    <w:rsid w:val="00ED34F8"/>
    <w:rsid w:val="00ED411B"/>
    <w:rsid w:val="00ED6296"/>
    <w:rsid w:val="00ED7D1D"/>
    <w:rsid w:val="00EE12EC"/>
    <w:rsid w:val="00EE27AA"/>
    <w:rsid w:val="00EE2BA5"/>
    <w:rsid w:val="00EE3264"/>
    <w:rsid w:val="00EE482F"/>
    <w:rsid w:val="00EE4DF0"/>
    <w:rsid w:val="00EE4F5C"/>
    <w:rsid w:val="00EE639C"/>
    <w:rsid w:val="00EE6A05"/>
    <w:rsid w:val="00EE6AB7"/>
    <w:rsid w:val="00EE6B10"/>
    <w:rsid w:val="00EE7CC1"/>
    <w:rsid w:val="00EF1EED"/>
    <w:rsid w:val="00EF33A8"/>
    <w:rsid w:val="00EF4B50"/>
    <w:rsid w:val="00EF502E"/>
    <w:rsid w:val="00EF7806"/>
    <w:rsid w:val="00F01022"/>
    <w:rsid w:val="00F01A0E"/>
    <w:rsid w:val="00F01DA1"/>
    <w:rsid w:val="00F047C5"/>
    <w:rsid w:val="00F04D51"/>
    <w:rsid w:val="00F04F4D"/>
    <w:rsid w:val="00F059A4"/>
    <w:rsid w:val="00F068EE"/>
    <w:rsid w:val="00F06B1C"/>
    <w:rsid w:val="00F07373"/>
    <w:rsid w:val="00F10036"/>
    <w:rsid w:val="00F105D5"/>
    <w:rsid w:val="00F1256E"/>
    <w:rsid w:val="00F12AAE"/>
    <w:rsid w:val="00F143B7"/>
    <w:rsid w:val="00F15E29"/>
    <w:rsid w:val="00F17AA2"/>
    <w:rsid w:val="00F20EBD"/>
    <w:rsid w:val="00F2220F"/>
    <w:rsid w:val="00F232F2"/>
    <w:rsid w:val="00F260AE"/>
    <w:rsid w:val="00F269BB"/>
    <w:rsid w:val="00F26EC0"/>
    <w:rsid w:val="00F30355"/>
    <w:rsid w:val="00F30407"/>
    <w:rsid w:val="00F318AA"/>
    <w:rsid w:val="00F331C3"/>
    <w:rsid w:val="00F3408A"/>
    <w:rsid w:val="00F342D5"/>
    <w:rsid w:val="00F34FBE"/>
    <w:rsid w:val="00F35079"/>
    <w:rsid w:val="00F3777B"/>
    <w:rsid w:val="00F40B4B"/>
    <w:rsid w:val="00F423BC"/>
    <w:rsid w:val="00F4468A"/>
    <w:rsid w:val="00F44A71"/>
    <w:rsid w:val="00F44C66"/>
    <w:rsid w:val="00F45FC4"/>
    <w:rsid w:val="00F50263"/>
    <w:rsid w:val="00F523F3"/>
    <w:rsid w:val="00F53B55"/>
    <w:rsid w:val="00F54876"/>
    <w:rsid w:val="00F54895"/>
    <w:rsid w:val="00F6126B"/>
    <w:rsid w:val="00F636B7"/>
    <w:rsid w:val="00F63A98"/>
    <w:rsid w:val="00F66091"/>
    <w:rsid w:val="00F6703C"/>
    <w:rsid w:val="00F67EB2"/>
    <w:rsid w:val="00F70039"/>
    <w:rsid w:val="00F7114C"/>
    <w:rsid w:val="00F714EE"/>
    <w:rsid w:val="00F71594"/>
    <w:rsid w:val="00F72B2E"/>
    <w:rsid w:val="00F733C0"/>
    <w:rsid w:val="00F741BC"/>
    <w:rsid w:val="00F74228"/>
    <w:rsid w:val="00F76407"/>
    <w:rsid w:val="00F76E70"/>
    <w:rsid w:val="00F8214D"/>
    <w:rsid w:val="00F823FF"/>
    <w:rsid w:val="00F827A3"/>
    <w:rsid w:val="00F851E0"/>
    <w:rsid w:val="00F8575F"/>
    <w:rsid w:val="00F86779"/>
    <w:rsid w:val="00F879E5"/>
    <w:rsid w:val="00F87AC9"/>
    <w:rsid w:val="00F90D46"/>
    <w:rsid w:val="00F9241F"/>
    <w:rsid w:val="00F93319"/>
    <w:rsid w:val="00F93E46"/>
    <w:rsid w:val="00F94EEC"/>
    <w:rsid w:val="00F95243"/>
    <w:rsid w:val="00FA383C"/>
    <w:rsid w:val="00FA5C24"/>
    <w:rsid w:val="00FA75E8"/>
    <w:rsid w:val="00FB0101"/>
    <w:rsid w:val="00FB1C3A"/>
    <w:rsid w:val="00FB1D4E"/>
    <w:rsid w:val="00FB2BBD"/>
    <w:rsid w:val="00FB2EBA"/>
    <w:rsid w:val="00FB3397"/>
    <w:rsid w:val="00FB737B"/>
    <w:rsid w:val="00FC1794"/>
    <w:rsid w:val="00FC1990"/>
    <w:rsid w:val="00FC1CC3"/>
    <w:rsid w:val="00FC2423"/>
    <w:rsid w:val="00FC255C"/>
    <w:rsid w:val="00FC2EAC"/>
    <w:rsid w:val="00FC2F33"/>
    <w:rsid w:val="00FC3006"/>
    <w:rsid w:val="00FC5810"/>
    <w:rsid w:val="00FD06BD"/>
    <w:rsid w:val="00FD1200"/>
    <w:rsid w:val="00FD1519"/>
    <w:rsid w:val="00FD1B8D"/>
    <w:rsid w:val="00FD2226"/>
    <w:rsid w:val="00FD36C4"/>
    <w:rsid w:val="00FD61CE"/>
    <w:rsid w:val="00FD6636"/>
    <w:rsid w:val="00FD6AC6"/>
    <w:rsid w:val="00FD6F9C"/>
    <w:rsid w:val="00FD73A5"/>
    <w:rsid w:val="00FD78B4"/>
    <w:rsid w:val="00FE11B7"/>
    <w:rsid w:val="00FE1E00"/>
    <w:rsid w:val="00FE2B7C"/>
    <w:rsid w:val="00FE2E68"/>
    <w:rsid w:val="00FE2FC1"/>
    <w:rsid w:val="00FE441A"/>
    <w:rsid w:val="00FE6CD6"/>
    <w:rsid w:val="00FF0F55"/>
    <w:rsid w:val="00FF1127"/>
    <w:rsid w:val="00FF18B3"/>
    <w:rsid w:val="00FF1A0C"/>
    <w:rsid w:val="00FF1C24"/>
    <w:rsid w:val="00FF41F3"/>
    <w:rsid w:val="00FF4ED8"/>
    <w:rsid w:val="00FF61CF"/>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76801"/>
    <o:shapelayout v:ext="edit">
      <o:idmap v:ext="edit" data="1"/>
    </o:shapelayout>
  </w:shapeDefaults>
  <w:decimalSymbol w:val="."/>
  <w:listSeparator w:val=","/>
  <w14:docId w14:val="69B1A88B"/>
  <w15:docId w15:val="{2B994032-3568-4293-B476-FE06E613E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5DD"/>
    <w:pPr>
      <w:bidi/>
      <w:spacing w:line="216" w:lineRule="auto"/>
      <w:jc w:val="lowKashida"/>
    </w:pPr>
    <w:rPr>
      <w:rFonts w:eastAsia="YouYuan" w:cs="Simplified Arabic"/>
      <w:kern w:val="2"/>
      <w:szCs w:val="24"/>
      <w:lang w:val="en-US" w:eastAsia="en-US"/>
    </w:rPr>
  </w:style>
  <w:style w:type="paragraph" w:styleId="Heading1">
    <w:name w:val="heading 1"/>
    <w:basedOn w:val="Normal"/>
    <w:next w:val="Normal"/>
    <w:link w:val="Heading1Char"/>
    <w:qFormat/>
    <w:rsid w:val="00F827A3"/>
    <w:pPr>
      <w:keepNext/>
      <w:spacing w:before="240" w:after="60"/>
      <w:outlineLvl w:val="0"/>
    </w:pPr>
    <w:rPr>
      <w:rFonts w:ascii="Arial" w:hAnsi="Arial" w:cs="Times New Roman"/>
      <w:b/>
      <w:bCs/>
      <w:kern w:val="32"/>
      <w:sz w:val="32"/>
      <w:szCs w:val="32"/>
    </w:rPr>
  </w:style>
  <w:style w:type="paragraph" w:styleId="Heading2">
    <w:name w:val="heading 2"/>
    <w:basedOn w:val="Normal"/>
    <w:next w:val="Normal"/>
    <w:link w:val="Heading2Char"/>
    <w:qFormat/>
    <w:rsid w:val="00D231D6"/>
    <w:pPr>
      <w:keepNext/>
      <w:spacing w:before="360" w:after="120"/>
      <w:jc w:val="center"/>
      <w:outlineLvl w:val="1"/>
    </w:pPr>
    <w:rPr>
      <w:b/>
      <w:bCs/>
      <w:sz w:val="24"/>
      <w:szCs w:val="28"/>
    </w:rPr>
  </w:style>
  <w:style w:type="paragraph" w:styleId="Heading3">
    <w:name w:val="heading 3"/>
    <w:basedOn w:val="Normal"/>
    <w:next w:val="Normal"/>
    <w:link w:val="Heading3Char"/>
    <w:qFormat/>
    <w:rsid w:val="00E34120"/>
    <w:pPr>
      <w:keepNext/>
      <w:spacing w:before="240" w:after="60"/>
      <w:outlineLvl w:val="2"/>
    </w:pPr>
    <w:rPr>
      <w:rFonts w:ascii="Arial" w:hAnsi="Arial" w:cs="Times New Roman"/>
      <w:b/>
      <w:bCs/>
      <w:sz w:val="26"/>
      <w:szCs w:val="26"/>
    </w:rPr>
  </w:style>
  <w:style w:type="paragraph" w:styleId="Heading4">
    <w:name w:val="heading 4"/>
    <w:basedOn w:val="Normal"/>
    <w:link w:val="Heading4Char"/>
    <w:uiPriority w:val="9"/>
    <w:qFormat/>
    <w:rsid w:val="006A490C"/>
    <w:pPr>
      <w:keepNext/>
      <w:bidi w:val="0"/>
      <w:spacing w:before="120" w:after="120" w:line="240" w:lineRule="auto"/>
      <w:jc w:val="both"/>
      <w:outlineLvl w:val="3"/>
    </w:pPr>
    <w:rPr>
      <w:rFonts w:ascii="Calibri" w:eastAsia="Times New Roman" w:hAnsi="Calibri" w:cs="Times New Roman"/>
      <w:b/>
      <w:bCs/>
      <w:kern w:val="0"/>
      <w:sz w:val="28"/>
      <w:szCs w:val="28"/>
      <w:lang w:val="en-GB"/>
    </w:rPr>
  </w:style>
  <w:style w:type="paragraph" w:styleId="Heading5">
    <w:name w:val="heading 5"/>
    <w:basedOn w:val="Normal"/>
    <w:next w:val="Normal"/>
    <w:link w:val="Heading5Char"/>
    <w:qFormat/>
    <w:rsid w:val="006A490C"/>
    <w:pPr>
      <w:keepNext/>
      <w:numPr>
        <w:ilvl w:val="4"/>
        <w:numId w:val="10"/>
      </w:numPr>
      <w:tabs>
        <w:tab w:val="num" w:pos="1800"/>
      </w:tabs>
      <w:bidi w:val="0"/>
      <w:spacing w:before="120" w:after="120" w:line="240" w:lineRule="auto"/>
      <w:ind w:left="1800" w:hanging="360"/>
      <w:jc w:val="left"/>
      <w:outlineLvl w:val="4"/>
    </w:pPr>
    <w:rPr>
      <w:rFonts w:ascii="Calibri" w:eastAsia="Times New Roman" w:hAnsi="Calibri" w:cs="Times New Roman"/>
      <w:b/>
      <w:bCs/>
      <w:i/>
      <w:iCs/>
      <w:kern w:val="0"/>
      <w:sz w:val="26"/>
      <w:szCs w:val="26"/>
      <w:lang w:val="en-GB"/>
    </w:rPr>
  </w:style>
  <w:style w:type="paragraph" w:styleId="Heading6">
    <w:name w:val="heading 6"/>
    <w:basedOn w:val="Normal"/>
    <w:next w:val="Normal"/>
    <w:link w:val="Heading6Char"/>
    <w:qFormat/>
    <w:rsid w:val="006A490C"/>
    <w:pPr>
      <w:keepNext/>
      <w:bidi w:val="0"/>
      <w:spacing w:after="240" w:line="240" w:lineRule="exact"/>
      <w:ind w:left="720"/>
      <w:jc w:val="both"/>
      <w:outlineLvl w:val="5"/>
    </w:pPr>
    <w:rPr>
      <w:rFonts w:ascii="Calibri" w:eastAsia="Times New Roman" w:hAnsi="Calibri" w:cs="Times New Roman"/>
      <w:b/>
      <w:bCs/>
      <w:kern w:val="0"/>
      <w:szCs w:val="20"/>
      <w:lang w:val="en-GB"/>
    </w:rPr>
  </w:style>
  <w:style w:type="paragraph" w:styleId="Heading7">
    <w:name w:val="heading 7"/>
    <w:basedOn w:val="Normal"/>
    <w:next w:val="Normal"/>
    <w:link w:val="Heading7Char"/>
    <w:qFormat/>
    <w:rsid w:val="007D03A5"/>
    <w:pPr>
      <w:spacing w:before="240" w:after="60"/>
      <w:outlineLvl w:val="6"/>
    </w:pPr>
    <w:rPr>
      <w:rFonts w:cs="Times New Roman"/>
      <w:sz w:val="24"/>
    </w:rPr>
  </w:style>
  <w:style w:type="paragraph" w:styleId="Heading8">
    <w:name w:val="heading 8"/>
    <w:basedOn w:val="Normal"/>
    <w:next w:val="Normal"/>
    <w:link w:val="Heading8Char"/>
    <w:qFormat/>
    <w:rsid w:val="006A490C"/>
    <w:pPr>
      <w:keepNext/>
      <w:bidi w:val="0"/>
      <w:spacing w:line="240" w:lineRule="auto"/>
      <w:jc w:val="right"/>
      <w:outlineLvl w:val="7"/>
    </w:pPr>
    <w:rPr>
      <w:rFonts w:ascii="Calibri" w:eastAsia="Times New Roman" w:hAnsi="Calibri" w:cs="Times New Roman"/>
      <w:i/>
      <w:iCs/>
      <w:kern w:val="0"/>
      <w:sz w:val="24"/>
      <w:lang w:val="en-GB"/>
    </w:rPr>
  </w:style>
  <w:style w:type="paragraph" w:styleId="Heading9">
    <w:name w:val="heading 9"/>
    <w:basedOn w:val="Normal"/>
    <w:next w:val="Normal"/>
    <w:link w:val="Heading9Char"/>
    <w:qFormat/>
    <w:rsid w:val="00C46F27"/>
    <w:pPr>
      <w:keepNext/>
      <w:bidi w:val="0"/>
      <w:spacing w:before="100" w:beforeAutospacing="1" w:after="120" w:line="240" w:lineRule="auto"/>
      <w:jc w:val="both"/>
      <w:outlineLvl w:val="8"/>
    </w:pPr>
    <w:rPr>
      <w:rFonts w:eastAsia="Times New Roman" w:cs="Times New Roman"/>
      <w:i/>
      <w:iCs/>
      <w:kern w:val="0"/>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A490C"/>
    <w:rPr>
      <w:rFonts w:ascii="Arial" w:eastAsia="YouYuan" w:hAnsi="Arial" w:cs="Arial"/>
      <w:b/>
      <w:bCs/>
      <w:kern w:val="32"/>
      <w:sz w:val="32"/>
      <w:szCs w:val="32"/>
      <w:lang w:val="en-US" w:eastAsia="en-US"/>
    </w:rPr>
  </w:style>
  <w:style w:type="character" w:customStyle="1" w:styleId="Heading2Char">
    <w:name w:val="Heading 2 Char"/>
    <w:link w:val="Heading2"/>
    <w:rsid w:val="00D54242"/>
    <w:rPr>
      <w:rFonts w:eastAsia="YouYuan" w:cs="Simplified Arabic"/>
      <w:b/>
      <w:bCs/>
      <w:kern w:val="2"/>
      <w:sz w:val="24"/>
      <w:szCs w:val="28"/>
      <w:lang w:val="en-US" w:eastAsia="en-US" w:bidi="ar-SA"/>
    </w:rPr>
  </w:style>
  <w:style w:type="character" w:customStyle="1" w:styleId="Heading3Char">
    <w:name w:val="Heading 3 Char"/>
    <w:link w:val="Heading3"/>
    <w:rsid w:val="006A490C"/>
    <w:rPr>
      <w:rFonts w:ascii="Arial" w:eastAsia="YouYuan" w:hAnsi="Arial" w:cs="Arial"/>
      <w:b/>
      <w:bCs/>
      <w:kern w:val="2"/>
      <w:sz w:val="26"/>
      <w:szCs w:val="26"/>
      <w:lang w:val="en-US" w:eastAsia="en-US"/>
    </w:rPr>
  </w:style>
  <w:style w:type="character" w:customStyle="1" w:styleId="Heading4Char">
    <w:name w:val="Heading 4 Char"/>
    <w:link w:val="Heading4"/>
    <w:uiPriority w:val="9"/>
    <w:rsid w:val="006A490C"/>
    <w:rPr>
      <w:rFonts w:ascii="Calibri" w:hAnsi="Calibri"/>
      <w:b/>
      <w:bCs/>
      <w:sz w:val="28"/>
      <w:szCs w:val="28"/>
      <w:lang w:val="en-GB" w:eastAsia="en-US"/>
    </w:rPr>
  </w:style>
  <w:style w:type="character" w:customStyle="1" w:styleId="Heading5Char">
    <w:name w:val="Heading 5 Char"/>
    <w:link w:val="Heading5"/>
    <w:rsid w:val="006A490C"/>
    <w:rPr>
      <w:rFonts w:ascii="Calibri" w:hAnsi="Calibri"/>
      <w:b/>
      <w:bCs/>
      <w:i/>
      <w:iCs/>
      <w:sz w:val="26"/>
      <w:szCs w:val="26"/>
      <w:lang w:val="en-GB" w:eastAsia="en-US"/>
    </w:rPr>
  </w:style>
  <w:style w:type="character" w:customStyle="1" w:styleId="Heading6Char">
    <w:name w:val="Heading 6 Char"/>
    <w:link w:val="Heading6"/>
    <w:rsid w:val="006A490C"/>
    <w:rPr>
      <w:rFonts w:ascii="Calibri" w:hAnsi="Calibri"/>
      <w:b/>
      <w:bCs/>
      <w:lang w:val="en-GB" w:eastAsia="en-US"/>
    </w:rPr>
  </w:style>
  <w:style w:type="character" w:customStyle="1" w:styleId="Heading7Char">
    <w:name w:val="Heading 7 Char"/>
    <w:link w:val="Heading7"/>
    <w:rsid w:val="006A490C"/>
    <w:rPr>
      <w:rFonts w:eastAsia="YouYuan"/>
      <w:kern w:val="2"/>
      <w:sz w:val="24"/>
      <w:szCs w:val="24"/>
      <w:lang w:val="en-US" w:eastAsia="en-US"/>
    </w:rPr>
  </w:style>
  <w:style w:type="character" w:customStyle="1" w:styleId="Heading8Char">
    <w:name w:val="Heading 8 Char"/>
    <w:link w:val="Heading8"/>
    <w:rsid w:val="006A490C"/>
    <w:rPr>
      <w:rFonts w:ascii="Calibri" w:hAnsi="Calibri"/>
      <w:i/>
      <w:iCs/>
      <w:sz w:val="24"/>
      <w:szCs w:val="24"/>
      <w:lang w:val="en-GB" w:eastAsia="en-US"/>
    </w:rPr>
  </w:style>
  <w:style w:type="character" w:customStyle="1" w:styleId="Heading9Char">
    <w:name w:val="Heading 9 Char"/>
    <w:link w:val="Heading9"/>
    <w:rsid w:val="006A490C"/>
    <w:rPr>
      <w:i/>
      <w:iCs/>
      <w:sz w:val="22"/>
      <w:szCs w:val="24"/>
      <w:lang w:val="en-GB" w:eastAsia="en-US"/>
    </w:rPr>
  </w:style>
  <w:style w:type="paragraph" w:styleId="FootnoteText">
    <w:name w:val="footnote text"/>
    <w:aliases w:val="fn,Geneva 9,Font: Geneva 9,Boston 10,f,ft,Fotnotstext Char,ft Char,single space,footnote text,FOOTNOTES,ADB,single space1,footnote text1,FOOTNOTES1,fn1,ADB1,single space2,footnote text2,FOOTNOTES2,fn2,ADB2,single space3,footnote text3,fn3"/>
    <w:basedOn w:val="Normal"/>
    <w:link w:val="FootnoteTextChar"/>
    <w:uiPriority w:val="99"/>
    <w:qFormat/>
    <w:rsid w:val="005A4E4D"/>
    <w:rPr>
      <w:szCs w:val="20"/>
    </w:rPr>
  </w:style>
  <w:style w:type="character" w:customStyle="1" w:styleId="FootnoteTextChar">
    <w:name w:val="Footnote Text Char"/>
    <w:aliases w:val="fn Char,Geneva 9 Char,Font: Geneva 9 Char,Boston 10 Char,f Char,ft Char1,Fotnotstext Char Char,ft Char Char,single space Char,footnote text Char,FOOTNOTES Char,ADB Char,single space1 Char,footnote text1 Char,FOOTNOTES1 Char,fn1 Char"/>
    <w:link w:val="FootnoteText"/>
    <w:uiPriority w:val="99"/>
    <w:qFormat/>
    <w:rsid w:val="00E34120"/>
    <w:rPr>
      <w:rFonts w:eastAsia="YouYuan" w:cs="Simplified Arabic"/>
      <w:kern w:val="2"/>
      <w:lang w:val="en-US" w:eastAsia="en-US" w:bidi="ar-SA"/>
    </w:rPr>
  </w:style>
  <w:style w:type="character" w:styleId="FootnoteReference">
    <w:name w:val="footnote reference"/>
    <w:aliases w:val="number,Footnote Reference Superscript,16 Point,Superscript 6 Point,Superscript 6 Point + 11 pt,Appel note de bas de page,ftref,-E Fußnotenzeichen,(Diplomarbeit FZ),(Diplomarbeit FZ)1,(Diplomarbeit FZ)2,(Diplomarbeit FZ)3,16 Poin"/>
    <w:link w:val="BVIfnrChar"/>
    <w:qFormat/>
    <w:rsid w:val="005A4E4D"/>
    <w:rPr>
      <w:vertAlign w:val="superscript"/>
    </w:rPr>
  </w:style>
  <w:style w:type="character" w:styleId="Hyperlink">
    <w:name w:val="Hyperlink"/>
    <w:aliases w:val="BIO11 Hyperlink"/>
    <w:uiPriority w:val="99"/>
    <w:qFormat/>
    <w:rsid w:val="00BF08F5"/>
    <w:rPr>
      <w:color w:val="0000FF"/>
      <w:u w:val="single"/>
    </w:rPr>
  </w:style>
  <w:style w:type="table" w:styleId="TableGrid">
    <w:name w:val="Table Grid"/>
    <w:basedOn w:val="TableNormal"/>
    <w:uiPriority w:val="39"/>
    <w:qFormat/>
    <w:rsid w:val="00135B9F"/>
    <w:pPr>
      <w:bidi/>
      <w:spacing w:line="216" w:lineRule="auto"/>
      <w:jc w:val="lowKashida"/>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C2820"/>
    <w:pPr>
      <w:tabs>
        <w:tab w:val="center" w:pos="4320"/>
        <w:tab w:val="right" w:pos="8640"/>
      </w:tabs>
      <w:bidi w:val="0"/>
      <w:spacing w:line="240" w:lineRule="auto"/>
      <w:jc w:val="both"/>
    </w:pPr>
    <w:rPr>
      <w:rFonts w:eastAsia="Times New Roman" w:cs="Times New Roman"/>
      <w:kern w:val="0"/>
      <w:sz w:val="22"/>
      <w:lang w:val="en-GB"/>
    </w:rPr>
  </w:style>
  <w:style w:type="character" w:customStyle="1" w:styleId="HeaderChar">
    <w:name w:val="Header Char"/>
    <w:link w:val="Header"/>
    <w:uiPriority w:val="99"/>
    <w:rsid w:val="006A490C"/>
    <w:rPr>
      <w:sz w:val="22"/>
      <w:szCs w:val="24"/>
      <w:lang w:val="en-GB" w:eastAsia="en-US"/>
    </w:rPr>
  </w:style>
  <w:style w:type="paragraph" w:styleId="BodyText2">
    <w:name w:val="Body Text 2"/>
    <w:basedOn w:val="Normal"/>
    <w:link w:val="BodyText2Char"/>
    <w:uiPriority w:val="99"/>
    <w:rsid w:val="00CC2820"/>
    <w:pPr>
      <w:numPr>
        <w:ilvl w:val="2"/>
        <w:numId w:val="1"/>
      </w:numPr>
      <w:tabs>
        <w:tab w:val="left" w:pos="-1440"/>
        <w:tab w:val="left" w:pos="-720"/>
        <w:tab w:val="left" w:pos="0"/>
        <w:tab w:val="left" w:pos="720"/>
        <w:tab w:val="right" w:pos="1080"/>
      </w:tabs>
      <w:suppressAutoHyphens/>
      <w:bidi w:val="0"/>
      <w:spacing w:after="120" w:line="288" w:lineRule="auto"/>
      <w:jc w:val="both"/>
    </w:pPr>
    <w:rPr>
      <w:rFonts w:eastAsia="Times New Roman" w:cs="Times New Roman"/>
      <w:kern w:val="0"/>
      <w:sz w:val="22"/>
      <w:lang w:val="en-GB"/>
    </w:rPr>
  </w:style>
  <w:style w:type="character" w:customStyle="1" w:styleId="BodyText2Char">
    <w:name w:val="Body Text 2 Char"/>
    <w:link w:val="BodyText2"/>
    <w:uiPriority w:val="99"/>
    <w:rsid w:val="006A490C"/>
    <w:rPr>
      <w:sz w:val="22"/>
      <w:szCs w:val="24"/>
      <w:lang w:val="en-GB" w:eastAsia="en-US"/>
    </w:rPr>
  </w:style>
  <w:style w:type="character" w:styleId="PageNumber">
    <w:name w:val="page number"/>
    <w:basedOn w:val="DefaultParagraphFont"/>
    <w:rsid w:val="004770AC"/>
  </w:style>
  <w:style w:type="paragraph" w:styleId="Footer">
    <w:name w:val="footer"/>
    <w:basedOn w:val="Normal"/>
    <w:link w:val="FooterChar"/>
    <w:rsid w:val="00DC1E21"/>
    <w:pPr>
      <w:tabs>
        <w:tab w:val="center" w:pos="4320"/>
        <w:tab w:val="right" w:pos="8640"/>
      </w:tabs>
    </w:pPr>
    <w:rPr>
      <w:rFonts w:cs="Times New Roman"/>
    </w:rPr>
  </w:style>
  <w:style w:type="character" w:customStyle="1" w:styleId="FooterChar">
    <w:name w:val="Footer Char"/>
    <w:link w:val="Footer"/>
    <w:rsid w:val="006A490C"/>
    <w:rPr>
      <w:rFonts w:eastAsia="YouYuan" w:cs="Simplified Arabic"/>
      <w:kern w:val="2"/>
      <w:szCs w:val="24"/>
      <w:lang w:val="en-US" w:eastAsia="en-US"/>
    </w:rPr>
  </w:style>
  <w:style w:type="character" w:customStyle="1" w:styleId="Hyperlink1">
    <w:name w:val="Hyperlink1"/>
    <w:rsid w:val="001F51E6"/>
    <w:rPr>
      <w:color w:val="0000FF"/>
      <w:sz w:val="18"/>
      <w:u w:val="single"/>
    </w:rPr>
  </w:style>
  <w:style w:type="character" w:customStyle="1" w:styleId="Style13pt1">
    <w:name w:val="Style 13 pt1"/>
    <w:rsid w:val="00E34120"/>
    <w:rPr>
      <w:rFonts w:ascii="Times New Roman" w:hAnsi="Times New Roman" w:cs="Simplified Arabic"/>
      <w:sz w:val="22"/>
      <w:szCs w:val="26"/>
    </w:rPr>
  </w:style>
  <w:style w:type="paragraph" w:styleId="BodyText">
    <w:name w:val="Body Text"/>
    <w:aliases w:val=" Car"/>
    <w:basedOn w:val="Normal"/>
    <w:link w:val="BodyTextChar"/>
    <w:rsid w:val="00E34120"/>
    <w:pPr>
      <w:spacing w:after="120"/>
    </w:pPr>
    <w:rPr>
      <w:rFonts w:cs="Times New Roman"/>
    </w:rPr>
  </w:style>
  <w:style w:type="character" w:customStyle="1" w:styleId="BodyTextChar">
    <w:name w:val="Body Text Char"/>
    <w:aliases w:val=" Car Char"/>
    <w:link w:val="BodyText"/>
    <w:locked/>
    <w:rsid w:val="006A490C"/>
    <w:rPr>
      <w:rFonts w:eastAsia="YouYuan" w:cs="Simplified Arabic"/>
      <w:kern w:val="2"/>
      <w:szCs w:val="24"/>
      <w:lang w:val="en-US" w:eastAsia="en-US"/>
    </w:rPr>
  </w:style>
  <w:style w:type="character" w:styleId="Emphasis">
    <w:name w:val="Emphasis"/>
    <w:uiPriority w:val="20"/>
    <w:qFormat/>
    <w:rsid w:val="001D103D"/>
    <w:rPr>
      <w:i/>
      <w:iCs/>
    </w:rPr>
  </w:style>
  <w:style w:type="paragraph" w:styleId="BalloonText">
    <w:name w:val="Balloon Text"/>
    <w:basedOn w:val="Normal"/>
    <w:link w:val="BalloonTextChar"/>
    <w:uiPriority w:val="99"/>
    <w:rsid w:val="00670074"/>
    <w:rPr>
      <w:rFonts w:ascii="Tahoma" w:hAnsi="Tahoma" w:cs="Times New Roman"/>
      <w:sz w:val="16"/>
      <w:szCs w:val="16"/>
    </w:rPr>
  </w:style>
  <w:style w:type="character" w:customStyle="1" w:styleId="BalloonTextChar">
    <w:name w:val="Balloon Text Char"/>
    <w:link w:val="BalloonText"/>
    <w:uiPriority w:val="99"/>
    <w:rsid w:val="006A490C"/>
    <w:rPr>
      <w:rFonts w:ascii="Tahoma" w:eastAsia="YouYuan" w:hAnsi="Tahoma" w:cs="Tahoma"/>
      <w:kern w:val="2"/>
      <w:sz w:val="16"/>
      <w:szCs w:val="16"/>
      <w:lang w:val="en-US" w:eastAsia="en-US"/>
    </w:rPr>
  </w:style>
  <w:style w:type="paragraph" w:customStyle="1" w:styleId="Para1">
    <w:name w:val="Para1"/>
    <w:basedOn w:val="Normal"/>
    <w:link w:val="Para1Char1"/>
    <w:qFormat/>
    <w:rsid w:val="000C391E"/>
    <w:pPr>
      <w:numPr>
        <w:numId w:val="1"/>
      </w:numPr>
      <w:bidi w:val="0"/>
      <w:spacing w:before="120" w:after="120" w:line="240" w:lineRule="auto"/>
      <w:jc w:val="both"/>
    </w:pPr>
    <w:rPr>
      <w:rFonts w:eastAsia="Times New Roman" w:cs="Times New Roman"/>
      <w:snapToGrid w:val="0"/>
      <w:kern w:val="0"/>
      <w:sz w:val="22"/>
      <w:szCs w:val="18"/>
      <w:lang w:val="en-GB"/>
    </w:rPr>
  </w:style>
  <w:style w:type="paragraph" w:customStyle="1" w:styleId="Para3">
    <w:name w:val="Para3"/>
    <w:basedOn w:val="Normal"/>
    <w:rsid w:val="000C391E"/>
    <w:pPr>
      <w:tabs>
        <w:tab w:val="num" w:pos="1440"/>
        <w:tab w:val="left" w:pos="1980"/>
      </w:tabs>
      <w:bidi w:val="0"/>
      <w:spacing w:before="80" w:after="80" w:line="240" w:lineRule="auto"/>
      <w:ind w:left="1440" w:hanging="360"/>
      <w:jc w:val="both"/>
    </w:pPr>
    <w:rPr>
      <w:rFonts w:eastAsia="Times New Roman" w:cs="Times New Roman"/>
      <w:kern w:val="0"/>
      <w:sz w:val="22"/>
      <w:szCs w:val="20"/>
      <w:lang w:val="en-GB"/>
    </w:rPr>
  </w:style>
  <w:style w:type="paragraph" w:customStyle="1" w:styleId="HEADINGNOTFORTOC">
    <w:name w:val="HEADING (NOT FOR TOC)"/>
    <w:basedOn w:val="Heading1"/>
    <w:next w:val="Heading2"/>
    <w:rsid w:val="00C46F27"/>
    <w:pPr>
      <w:tabs>
        <w:tab w:val="left" w:pos="720"/>
      </w:tabs>
      <w:bidi w:val="0"/>
      <w:spacing w:after="120" w:line="240" w:lineRule="auto"/>
      <w:jc w:val="center"/>
    </w:pPr>
    <w:rPr>
      <w:rFonts w:ascii="Times New Roman" w:eastAsia="Times New Roman" w:hAnsi="Times New Roman"/>
      <w:bCs w:val="0"/>
      <w:caps/>
      <w:kern w:val="0"/>
      <w:sz w:val="22"/>
      <w:szCs w:val="24"/>
      <w:lang w:val="en-GB"/>
    </w:rPr>
  </w:style>
  <w:style w:type="paragraph" w:customStyle="1" w:styleId="Default">
    <w:name w:val="Default"/>
    <w:rsid w:val="00C46F27"/>
    <w:pPr>
      <w:autoSpaceDE w:val="0"/>
      <w:autoSpaceDN w:val="0"/>
      <w:adjustRightInd w:val="0"/>
    </w:pPr>
    <w:rPr>
      <w:color w:val="000000"/>
      <w:sz w:val="24"/>
      <w:szCs w:val="24"/>
      <w:lang w:eastAsia="en-US"/>
    </w:rPr>
  </w:style>
  <w:style w:type="paragraph" w:styleId="Caption">
    <w:name w:val="caption"/>
    <w:basedOn w:val="Normal"/>
    <w:next w:val="Normal"/>
    <w:uiPriority w:val="35"/>
    <w:qFormat/>
    <w:rsid w:val="007D03A5"/>
    <w:pPr>
      <w:widowControl w:val="0"/>
      <w:bidi w:val="0"/>
      <w:spacing w:line="240" w:lineRule="auto"/>
      <w:jc w:val="both"/>
    </w:pPr>
    <w:rPr>
      <w:rFonts w:ascii="Courier New" w:eastAsia="Times New Roman" w:hAnsi="Courier New" w:cs="Angsana New"/>
      <w:kern w:val="0"/>
      <w:sz w:val="22"/>
      <w:lang w:val="en-GB"/>
    </w:rPr>
  </w:style>
  <w:style w:type="paragraph" w:customStyle="1" w:styleId="Para">
    <w:name w:val="Para"/>
    <w:basedOn w:val="Normal"/>
    <w:rsid w:val="00F423BC"/>
    <w:pPr>
      <w:numPr>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line="240" w:lineRule="auto"/>
      <w:jc w:val="both"/>
    </w:pPr>
    <w:rPr>
      <w:rFonts w:eastAsia="MS Mincho" w:cs="Angsana New"/>
      <w:kern w:val="0"/>
      <w:sz w:val="22"/>
      <w:lang w:val="en-GB"/>
    </w:rPr>
  </w:style>
  <w:style w:type="paragraph" w:customStyle="1" w:styleId="Heading1multiline">
    <w:name w:val="Heading 1 (multiline)"/>
    <w:basedOn w:val="Heading1"/>
    <w:rsid w:val="006A490C"/>
    <w:pPr>
      <w:tabs>
        <w:tab w:val="left" w:pos="720"/>
      </w:tabs>
      <w:bidi w:val="0"/>
      <w:spacing w:after="120" w:line="240" w:lineRule="auto"/>
      <w:ind w:left="1843" w:right="996" w:hanging="567"/>
      <w:jc w:val="left"/>
    </w:pPr>
    <w:rPr>
      <w:rFonts w:ascii="Cambria" w:eastAsia="Times New Roman" w:hAnsi="Cambria"/>
      <w:lang w:val="en-GB"/>
    </w:rPr>
  </w:style>
  <w:style w:type="paragraph" w:styleId="BodyText3">
    <w:name w:val="Body Text 3"/>
    <w:basedOn w:val="Normal"/>
    <w:link w:val="BodyText3Char"/>
    <w:rsid w:val="006A490C"/>
    <w:pPr>
      <w:bidi w:val="0"/>
      <w:spacing w:after="120" w:line="240" w:lineRule="auto"/>
      <w:jc w:val="left"/>
    </w:pPr>
    <w:rPr>
      <w:rFonts w:eastAsia="Times New Roman" w:cs="Times New Roman"/>
      <w:kern w:val="0"/>
      <w:sz w:val="16"/>
      <w:szCs w:val="16"/>
      <w:lang w:val="en-GB"/>
    </w:rPr>
  </w:style>
  <w:style w:type="character" w:customStyle="1" w:styleId="BodyText3Char">
    <w:name w:val="Body Text 3 Char"/>
    <w:link w:val="BodyText3"/>
    <w:rsid w:val="006A490C"/>
    <w:rPr>
      <w:sz w:val="16"/>
      <w:szCs w:val="16"/>
      <w:lang w:val="en-GB" w:eastAsia="en-US"/>
    </w:rPr>
  </w:style>
  <w:style w:type="paragraph" w:styleId="BodyTextIndent">
    <w:name w:val="Body Text Indent"/>
    <w:basedOn w:val="Normal"/>
    <w:link w:val="BodyTextIndentChar"/>
    <w:rsid w:val="006A490C"/>
    <w:pPr>
      <w:bidi w:val="0"/>
      <w:spacing w:before="120" w:after="120" w:line="240" w:lineRule="auto"/>
      <w:ind w:left="1440" w:hanging="720"/>
      <w:jc w:val="left"/>
    </w:pPr>
    <w:rPr>
      <w:rFonts w:eastAsia="Times New Roman" w:cs="Times New Roman"/>
      <w:kern w:val="0"/>
      <w:lang w:val="en-GB"/>
    </w:rPr>
  </w:style>
  <w:style w:type="character" w:customStyle="1" w:styleId="BodyTextIndentChar">
    <w:name w:val="Body Text Indent Char"/>
    <w:link w:val="BodyTextIndent"/>
    <w:rsid w:val="006A490C"/>
    <w:rPr>
      <w:szCs w:val="24"/>
      <w:lang w:val="en-GB" w:eastAsia="en-US"/>
    </w:rPr>
  </w:style>
  <w:style w:type="paragraph" w:styleId="BodyTextIndent2">
    <w:name w:val="Body Text Indent 2"/>
    <w:basedOn w:val="Normal"/>
    <w:link w:val="BodyTextIndent2Char"/>
    <w:rsid w:val="006A490C"/>
    <w:pPr>
      <w:bidi w:val="0"/>
      <w:spacing w:after="120" w:line="480" w:lineRule="auto"/>
      <w:ind w:left="360"/>
      <w:jc w:val="both"/>
    </w:pPr>
    <w:rPr>
      <w:rFonts w:eastAsia="Times New Roman" w:cs="Times New Roman"/>
      <w:kern w:val="0"/>
      <w:lang w:val="en-GB"/>
    </w:rPr>
  </w:style>
  <w:style w:type="character" w:customStyle="1" w:styleId="BodyTextIndent2Char">
    <w:name w:val="Body Text Indent 2 Char"/>
    <w:link w:val="BodyTextIndent2"/>
    <w:rsid w:val="006A490C"/>
    <w:rPr>
      <w:szCs w:val="24"/>
      <w:lang w:val="en-GB" w:eastAsia="en-US"/>
    </w:rPr>
  </w:style>
  <w:style w:type="paragraph" w:customStyle="1" w:styleId="Cornernotation">
    <w:name w:val="Corner notation"/>
    <w:basedOn w:val="Normal"/>
    <w:rsid w:val="006A490C"/>
    <w:pPr>
      <w:bidi w:val="0"/>
      <w:spacing w:line="240" w:lineRule="auto"/>
      <w:ind w:left="170" w:right="3119" w:hanging="170"/>
      <w:jc w:val="left"/>
    </w:pPr>
    <w:rPr>
      <w:rFonts w:eastAsia="Times New Roman" w:cs="Times New Roman"/>
      <w:kern w:val="0"/>
      <w:sz w:val="22"/>
      <w:lang w:val="en-GB"/>
    </w:rPr>
  </w:style>
  <w:style w:type="character" w:customStyle="1" w:styleId="DocumentMapChar">
    <w:name w:val="Document Map Char"/>
    <w:link w:val="DocumentMap"/>
    <w:rsid w:val="006A490C"/>
    <w:rPr>
      <w:sz w:val="0"/>
      <w:szCs w:val="0"/>
      <w:shd w:val="clear" w:color="auto" w:fill="000080"/>
      <w:lang w:val="en-GB" w:eastAsia="en-US"/>
    </w:rPr>
  </w:style>
  <w:style w:type="paragraph" w:styleId="DocumentMap">
    <w:name w:val="Document Map"/>
    <w:basedOn w:val="Normal"/>
    <w:link w:val="DocumentMapChar"/>
    <w:rsid w:val="006A490C"/>
    <w:pPr>
      <w:shd w:val="clear" w:color="auto" w:fill="000080"/>
      <w:bidi w:val="0"/>
      <w:spacing w:line="240" w:lineRule="auto"/>
      <w:jc w:val="both"/>
    </w:pPr>
    <w:rPr>
      <w:rFonts w:eastAsia="Times New Roman" w:cs="Times New Roman"/>
      <w:kern w:val="0"/>
      <w:sz w:val="0"/>
      <w:szCs w:val="0"/>
      <w:lang w:val="en-GB"/>
    </w:rPr>
  </w:style>
  <w:style w:type="character" w:customStyle="1" w:styleId="EndnoteTextChar">
    <w:name w:val="Endnote Text Char"/>
    <w:link w:val="EndnoteText"/>
    <w:rsid w:val="006A490C"/>
    <w:rPr>
      <w:lang w:val="en-GB" w:eastAsia="en-US"/>
    </w:rPr>
  </w:style>
  <w:style w:type="paragraph" w:styleId="EndnoteText">
    <w:name w:val="endnote text"/>
    <w:basedOn w:val="Normal"/>
    <w:link w:val="EndnoteTextChar"/>
    <w:rsid w:val="006A490C"/>
    <w:pPr>
      <w:widowControl w:val="0"/>
      <w:tabs>
        <w:tab w:val="left" w:pos="-720"/>
      </w:tabs>
      <w:suppressAutoHyphens/>
      <w:bidi w:val="0"/>
      <w:spacing w:line="240" w:lineRule="auto"/>
      <w:jc w:val="both"/>
    </w:pPr>
    <w:rPr>
      <w:rFonts w:eastAsia="Times New Roman" w:cs="Times New Roman"/>
      <w:kern w:val="0"/>
      <w:szCs w:val="20"/>
      <w:lang w:val="en-GB"/>
    </w:rPr>
  </w:style>
  <w:style w:type="paragraph" w:customStyle="1" w:styleId="HEADING">
    <w:name w:val="HEADING"/>
    <w:basedOn w:val="Normal"/>
    <w:link w:val="HEADINGChar"/>
    <w:rsid w:val="006A490C"/>
    <w:pPr>
      <w:keepNext/>
      <w:tabs>
        <w:tab w:val="left" w:pos="1134"/>
      </w:tabs>
      <w:bidi w:val="0"/>
      <w:spacing w:before="240" w:after="120" w:line="240" w:lineRule="auto"/>
      <w:jc w:val="center"/>
    </w:pPr>
    <w:rPr>
      <w:rFonts w:eastAsia="Times New Roman" w:cs="Times New Roman"/>
      <w:b/>
      <w:caps/>
      <w:kern w:val="0"/>
      <w:sz w:val="22"/>
      <w:lang w:val="en-GB"/>
    </w:rPr>
  </w:style>
  <w:style w:type="paragraph" w:customStyle="1" w:styleId="Heading-plain">
    <w:name w:val="Heading - plain"/>
    <w:basedOn w:val="Heading2"/>
    <w:next w:val="BodyText"/>
    <w:uiPriority w:val="99"/>
    <w:rsid w:val="006A490C"/>
    <w:pPr>
      <w:tabs>
        <w:tab w:val="left" w:pos="567"/>
      </w:tabs>
      <w:bidi w:val="0"/>
      <w:spacing w:before="120" w:line="240" w:lineRule="auto"/>
    </w:pPr>
    <w:rPr>
      <w:rFonts w:ascii="Cambria" w:eastAsia="Times New Roman" w:hAnsi="Cambria" w:cs="Times New Roman"/>
      <w:i/>
      <w:iCs/>
      <w:kern w:val="0"/>
      <w:sz w:val="28"/>
      <w:lang w:val="en-GB"/>
    </w:rPr>
  </w:style>
  <w:style w:type="paragraph" w:customStyle="1" w:styleId="Heading1longmultiline">
    <w:name w:val="Heading 1 (long multiline)"/>
    <w:basedOn w:val="Heading1"/>
    <w:rsid w:val="006A490C"/>
    <w:pPr>
      <w:tabs>
        <w:tab w:val="left" w:pos="720"/>
      </w:tabs>
      <w:bidi w:val="0"/>
      <w:spacing w:after="120" w:line="240" w:lineRule="auto"/>
      <w:ind w:left="1843" w:hanging="1134"/>
      <w:jc w:val="left"/>
    </w:pPr>
    <w:rPr>
      <w:rFonts w:ascii="Cambria" w:eastAsia="Times New Roman" w:hAnsi="Cambria"/>
      <w:lang w:val="en-GB"/>
    </w:rPr>
  </w:style>
  <w:style w:type="paragraph" w:customStyle="1" w:styleId="Heading2multiline">
    <w:name w:val="Heading 2 (multiline)"/>
    <w:basedOn w:val="Heading1"/>
    <w:next w:val="Normal"/>
    <w:rsid w:val="006A490C"/>
    <w:pPr>
      <w:tabs>
        <w:tab w:val="left" w:pos="720"/>
      </w:tabs>
      <w:bidi w:val="0"/>
      <w:spacing w:before="120" w:after="120" w:line="240" w:lineRule="auto"/>
      <w:ind w:left="1843" w:right="998" w:hanging="567"/>
      <w:jc w:val="left"/>
    </w:pPr>
    <w:rPr>
      <w:rFonts w:ascii="Cambria" w:eastAsia="Times New Roman" w:hAnsi="Cambria"/>
      <w:i/>
      <w:iCs/>
      <w:caps/>
      <w:lang w:val="en-GB"/>
    </w:rPr>
  </w:style>
  <w:style w:type="paragraph" w:customStyle="1" w:styleId="Heading2longmultiline">
    <w:name w:val="Heading 2 (long multiline)"/>
    <w:basedOn w:val="Heading2multiline"/>
    <w:rsid w:val="006A490C"/>
    <w:pPr>
      <w:ind w:left="2127" w:hanging="1276"/>
    </w:pPr>
  </w:style>
  <w:style w:type="paragraph" w:customStyle="1" w:styleId="Heading3multiline">
    <w:name w:val="Heading 3 (multiline)"/>
    <w:basedOn w:val="Heading3"/>
    <w:next w:val="Normal"/>
    <w:rsid w:val="006A490C"/>
    <w:pPr>
      <w:tabs>
        <w:tab w:val="left" w:pos="567"/>
      </w:tabs>
      <w:bidi w:val="0"/>
      <w:spacing w:before="120" w:after="120" w:line="240" w:lineRule="auto"/>
      <w:ind w:left="1418" w:hanging="425"/>
      <w:jc w:val="left"/>
    </w:pPr>
    <w:rPr>
      <w:rFonts w:ascii="Cambria" w:eastAsia="Times New Roman" w:hAnsi="Cambria"/>
      <w:kern w:val="0"/>
      <w:lang w:val="en-GB"/>
    </w:rPr>
  </w:style>
  <w:style w:type="paragraph" w:customStyle="1" w:styleId="Heading-plainbold">
    <w:name w:val="Heading-plain bold"/>
    <w:basedOn w:val="BodyText"/>
    <w:rsid w:val="006A490C"/>
    <w:pPr>
      <w:bidi w:val="0"/>
      <w:spacing w:before="120" w:line="240" w:lineRule="auto"/>
      <w:jc w:val="center"/>
    </w:pPr>
    <w:rPr>
      <w:rFonts w:eastAsia="Times New Roman"/>
      <w:b/>
      <w:bCs/>
      <w:i/>
      <w:kern w:val="0"/>
      <w:sz w:val="24"/>
      <w:lang w:val="en-GB"/>
    </w:rPr>
  </w:style>
  <w:style w:type="paragraph" w:customStyle="1" w:styleId="Heading-plainitalic">
    <w:name w:val="Heading-plain italic"/>
    <w:basedOn w:val="Heading-plainbold"/>
    <w:rsid w:val="006A490C"/>
    <w:rPr>
      <w:b w:val="0"/>
      <w:bCs w:val="0"/>
    </w:rPr>
  </w:style>
  <w:style w:type="paragraph" w:customStyle="1" w:styleId="Para20">
    <w:name w:val="Para2"/>
    <w:basedOn w:val="Para1"/>
    <w:rsid w:val="006A490C"/>
  </w:style>
  <w:style w:type="paragraph" w:customStyle="1" w:styleId="para2">
    <w:name w:val="para2"/>
    <w:basedOn w:val="Normal"/>
    <w:rsid w:val="006A490C"/>
    <w:pPr>
      <w:numPr>
        <w:numId w:val="11"/>
      </w:numPr>
      <w:bidi w:val="0"/>
      <w:spacing w:before="120" w:after="120" w:line="240" w:lineRule="exact"/>
      <w:jc w:val="left"/>
    </w:pPr>
    <w:rPr>
      <w:rFonts w:ascii="Courier" w:eastAsia="Times New Roman" w:hAnsi="Courier" w:cs="Times New Roman"/>
      <w:kern w:val="0"/>
      <w:szCs w:val="20"/>
      <w:lang w:val="en-GB"/>
    </w:rPr>
  </w:style>
  <w:style w:type="paragraph" w:customStyle="1" w:styleId="para40">
    <w:name w:val="para4"/>
    <w:basedOn w:val="Normal"/>
    <w:rsid w:val="006A490C"/>
    <w:pPr>
      <w:numPr>
        <w:ilvl w:val="3"/>
        <w:numId w:val="12"/>
      </w:numPr>
      <w:tabs>
        <w:tab w:val="num" w:pos="3600"/>
      </w:tabs>
      <w:overflowPunct w:val="0"/>
      <w:autoSpaceDE w:val="0"/>
      <w:autoSpaceDN w:val="0"/>
      <w:bidi w:val="0"/>
      <w:adjustRightInd w:val="0"/>
      <w:spacing w:after="120" w:line="240" w:lineRule="atLeast"/>
      <w:ind w:left="3600"/>
      <w:jc w:val="both"/>
      <w:textAlignment w:val="baseline"/>
    </w:pPr>
    <w:rPr>
      <w:rFonts w:ascii="Courier" w:eastAsia="Times New Roman" w:hAnsi="Courier" w:cs="Times New Roman"/>
      <w:color w:val="000000"/>
      <w:kern w:val="0"/>
      <w:szCs w:val="20"/>
      <w:lang w:val="en-GB"/>
    </w:rPr>
  </w:style>
  <w:style w:type="paragraph" w:customStyle="1" w:styleId="Para-no-num">
    <w:name w:val="Para-no-num"/>
    <w:basedOn w:val="Normal"/>
    <w:uiPriority w:val="99"/>
    <w:rsid w:val="006A490C"/>
    <w:pPr>
      <w:tabs>
        <w:tab w:val="left" w:pos="720"/>
      </w:tabs>
      <w:bidi w:val="0"/>
      <w:spacing w:before="120" w:after="120" w:line="240" w:lineRule="auto"/>
      <w:jc w:val="both"/>
    </w:pPr>
    <w:rPr>
      <w:rFonts w:eastAsia="Times New Roman" w:cs="Times New Roman"/>
      <w:kern w:val="0"/>
      <w:sz w:val="22"/>
      <w:szCs w:val="18"/>
      <w:lang w:val="en-GB"/>
    </w:rPr>
  </w:style>
  <w:style w:type="paragraph" w:customStyle="1" w:styleId="Paranum">
    <w:name w:val="Paranum"/>
    <w:basedOn w:val="Para1"/>
    <w:rsid w:val="006A490C"/>
    <w:pPr>
      <w:numPr>
        <w:numId w:val="13"/>
      </w:numPr>
      <w:tabs>
        <w:tab w:val="clear" w:pos="360"/>
        <w:tab w:val="num" w:pos="720"/>
      </w:tabs>
      <w:ind w:left="720" w:hanging="360"/>
    </w:pPr>
  </w:style>
  <w:style w:type="paragraph" w:customStyle="1" w:styleId="ProgElemt">
    <w:name w:val="ProgElemt"/>
    <w:basedOn w:val="HEADINGNOTFORTOC"/>
    <w:uiPriority w:val="99"/>
    <w:rsid w:val="006A490C"/>
    <w:rPr>
      <w:rFonts w:ascii="Times New Roman Bold" w:hAnsi="Times New Roman Bold"/>
      <w:bCs/>
      <w:kern w:val="32"/>
      <w:sz w:val="32"/>
      <w:szCs w:val="22"/>
    </w:rPr>
  </w:style>
  <w:style w:type="paragraph" w:customStyle="1" w:styleId="Para1-Annex">
    <w:name w:val="Para1-Annex"/>
    <w:basedOn w:val="Normal"/>
    <w:rsid w:val="006A490C"/>
    <w:pPr>
      <w:numPr>
        <w:numId w:val="14"/>
      </w:numPr>
      <w:bidi w:val="0"/>
      <w:spacing w:before="120" w:after="120" w:line="240" w:lineRule="auto"/>
      <w:jc w:val="both"/>
    </w:pPr>
    <w:rPr>
      <w:rFonts w:eastAsia="Times New Roman" w:cs="Times New Roman"/>
      <w:kern w:val="0"/>
      <w:sz w:val="22"/>
      <w:lang w:val="en-GB"/>
    </w:rPr>
  </w:style>
  <w:style w:type="paragraph" w:styleId="ListParagraph">
    <w:name w:val="List Paragraph"/>
    <w:aliases w:val="Unordered List,List Paragraph 2,Dot pt,F5 List Paragraph,No Spacing1,List Paragraph Char Char Char,Indicator Text,Numbered Para 1,List Paragraph12,Bullet Points,MAIN CONTENT,Bullet 1,Colorful List - Accent 11,table bullets"/>
    <w:basedOn w:val="Normal"/>
    <w:link w:val="ListParagraphChar"/>
    <w:uiPriority w:val="34"/>
    <w:qFormat/>
    <w:rsid w:val="006A490C"/>
    <w:pPr>
      <w:bidi w:val="0"/>
      <w:spacing w:line="240" w:lineRule="auto"/>
      <w:ind w:left="720"/>
      <w:contextualSpacing/>
      <w:jc w:val="both"/>
    </w:pPr>
    <w:rPr>
      <w:rFonts w:eastAsia="Times New Roman" w:cs="Times New Roman"/>
      <w:kern w:val="0"/>
      <w:sz w:val="22"/>
      <w:lang w:val="en-GB"/>
    </w:rPr>
  </w:style>
  <w:style w:type="paragraph" w:styleId="NormalWeb">
    <w:name w:val="Normal (Web)"/>
    <w:basedOn w:val="Normal"/>
    <w:uiPriority w:val="99"/>
    <w:rsid w:val="006A490C"/>
    <w:pPr>
      <w:bidi w:val="0"/>
      <w:spacing w:before="100" w:beforeAutospacing="1" w:after="100" w:afterAutospacing="1" w:line="240" w:lineRule="auto"/>
      <w:jc w:val="left"/>
    </w:pPr>
    <w:rPr>
      <w:rFonts w:eastAsia="Times New Roman" w:cs="Times New Roman"/>
      <w:kern w:val="0"/>
      <w:sz w:val="24"/>
      <w:lang w:val="da-DK" w:eastAsia="da-DK"/>
    </w:rPr>
  </w:style>
  <w:style w:type="character" w:customStyle="1" w:styleId="hps">
    <w:name w:val="hps"/>
    <w:basedOn w:val="DefaultParagraphFont"/>
    <w:rsid w:val="006A490C"/>
  </w:style>
  <w:style w:type="character" w:styleId="Strong">
    <w:name w:val="Strong"/>
    <w:uiPriority w:val="22"/>
    <w:qFormat/>
    <w:rsid w:val="006A490C"/>
    <w:rPr>
      <w:b/>
      <w:bCs/>
    </w:rPr>
  </w:style>
  <w:style w:type="character" w:customStyle="1" w:styleId="CommentTextChar">
    <w:name w:val="Comment Text Char"/>
    <w:link w:val="CommentText"/>
    <w:uiPriority w:val="99"/>
    <w:rsid w:val="006A490C"/>
    <w:rPr>
      <w:lang w:val="en-GB" w:eastAsia="en-US"/>
    </w:rPr>
  </w:style>
  <w:style w:type="paragraph" w:styleId="CommentText">
    <w:name w:val="annotation text"/>
    <w:basedOn w:val="Normal"/>
    <w:link w:val="CommentTextChar"/>
    <w:uiPriority w:val="99"/>
    <w:unhideWhenUsed/>
    <w:rsid w:val="006A490C"/>
    <w:pPr>
      <w:bidi w:val="0"/>
      <w:spacing w:line="240" w:lineRule="auto"/>
      <w:jc w:val="both"/>
    </w:pPr>
    <w:rPr>
      <w:rFonts w:eastAsia="Times New Roman" w:cs="Times New Roman"/>
      <w:kern w:val="0"/>
      <w:szCs w:val="20"/>
      <w:lang w:val="en-GB"/>
    </w:rPr>
  </w:style>
  <w:style w:type="character" w:customStyle="1" w:styleId="CommentSubjectChar">
    <w:name w:val="Comment Subject Char"/>
    <w:link w:val="CommentSubject"/>
    <w:uiPriority w:val="99"/>
    <w:rsid w:val="006A490C"/>
    <w:rPr>
      <w:b/>
      <w:bCs/>
      <w:lang w:val="en-GB" w:eastAsia="en-US"/>
    </w:rPr>
  </w:style>
  <w:style w:type="paragraph" w:styleId="CommentSubject">
    <w:name w:val="annotation subject"/>
    <w:basedOn w:val="CommentText"/>
    <w:next w:val="CommentText"/>
    <w:link w:val="CommentSubjectChar"/>
    <w:uiPriority w:val="99"/>
    <w:unhideWhenUsed/>
    <w:rsid w:val="006A490C"/>
    <w:rPr>
      <w:b/>
      <w:bCs/>
    </w:rPr>
  </w:style>
  <w:style w:type="character" w:customStyle="1" w:styleId="st">
    <w:name w:val="st"/>
    <w:basedOn w:val="DefaultParagraphFont"/>
    <w:rsid w:val="006A490C"/>
  </w:style>
  <w:style w:type="character" w:customStyle="1" w:styleId="CharChar2">
    <w:name w:val="Char Char2"/>
    <w:semiHidden/>
    <w:rsid w:val="00BD057A"/>
    <w:rPr>
      <w:sz w:val="18"/>
      <w:szCs w:val="24"/>
      <w:lang w:val="en-GB" w:eastAsia="en-US" w:bidi="ar-SA"/>
    </w:rPr>
  </w:style>
  <w:style w:type="character" w:customStyle="1" w:styleId="StyleComplexSimplifiedArabic">
    <w:name w:val="Style (Complex) Simplified Arabic"/>
    <w:rsid w:val="00BD057A"/>
    <w:rPr>
      <w:rFonts w:ascii="Times New Roman" w:hAnsi="Times New Roman" w:cs="Simplified Arabic"/>
      <w:sz w:val="22"/>
      <w:szCs w:val="24"/>
    </w:rPr>
  </w:style>
  <w:style w:type="paragraph" w:customStyle="1" w:styleId="Paraa">
    <w:name w:val="Para (a)"/>
    <w:basedOn w:val="Normal"/>
    <w:rsid w:val="00BD057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bidi w:val="0"/>
      <w:spacing w:after="240" w:line="240" w:lineRule="auto"/>
      <w:jc w:val="left"/>
      <w:outlineLvl w:val="1"/>
    </w:pPr>
    <w:rPr>
      <w:rFonts w:eastAsia="SimSun" w:cs="Times New Roman"/>
      <w:kern w:val="0"/>
      <w:sz w:val="22"/>
      <w:szCs w:val="20"/>
      <w:lang w:val="en-GB" w:eastAsia="zh-CN"/>
    </w:rPr>
  </w:style>
  <w:style w:type="paragraph" w:customStyle="1" w:styleId="FOOTNOTETEX">
    <w:name w:val="FOOTNOTE TEX"/>
    <w:rsid w:val="00BD057A"/>
    <w:pPr>
      <w:widowControl w:val="0"/>
      <w:tabs>
        <w:tab w:val="left" w:pos="-720"/>
      </w:tabs>
      <w:suppressAutoHyphens/>
    </w:pPr>
    <w:rPr>
      <w:lang w:val="en-US" w:eastAsia="en-US"/>
    </w:rPr>
  </w:style>
  <w:style w:type="character" w:customStyle="1" w:styleId="Style13pt">
    <w:name w:val="Style 13 pt"/>
    <w:rsid w:val="00BD057A"/>
    <w:rPr>
      <w:rFonts w:ascii="Times New Roman" w:hAnsi="Times New Roman" w:cs="Simplified Arabic"/>
      <w:sz w:val="22"/>
      <w:szCs w:val="26"/>
    </w:rPr>
  </w:style>
  <w:style w:type="character" w:customStyle="1" w:styleId="srcx1">
    <w:name w:val="srcx1"/>
    <w:rsid w:val="00BD057A"/>
    <w:rPr>
      <w:rFonts w:ascii="Verdana" w:hAnsi="Verdana" w:hint="default"/>
      <w:b/>
      <w:bCs/>
      <w:i w:val="0"/>
      <w:iCs w:val="0"/>
      <w:strike w:val="0"/>
      <w:dstrike w:val="0"/>
      <w:color w:val="494949"/>
      <w:sz w:val="12"/>
      <w:szCs w:val="12"/>
      <w:u w:val="none"/>
      <w:effect w:val="none"/>
    </w:rPr>
  </w:style>
  <w:style w:type="character" w:customStyle="1" w:styleId="StyleFootnoteReferencenumberFootnoteReferenceSuperscript13">
    <w:name w:val="Style Footnote ReferencenumberFootnote Reference Superscript + 13..."/>
    <w:rsid w:val="00BD057A"/>
    <w:rPr>
      <w:rFonts w:ascii="Times New Roman" w:hAnsi="Times New Roman" w:cs="Simplified Arabic"/>
      <w:dstrike w:val="0"/>
      <w:sz w:val="26"/>
      <w:szCs w:val="26"/>
      <w:u w:val="none"/>
      <w:vertAlign w:val="superscript"/>
      <w:lang w:bidi="ar-EG"/>
    </w:rPr>
  </w:style>
  <w:style w:type="character" w:styleId="EndnoteReference">
    <w:name w:val="endnote reference"/>
    <w:rsid w:val="00BD057A"/>
    <w:rPr>
      <w:vertAlign w:val="superscript"/>
    </w:rPr>
  </w:style>
  <w:style w:type="paragraph" w:styleId="TOC1">
    <w:name w:val="toc 1"/>
    <w:basedOn w:val="Normal"/>
    <w:next w:val="Normal"/>
    <w:autoRedefine/>
    <w:uiPriority w:val="39"/>
    <w:rsid w:val="00424081"/>
    <w:pPr>
      <w:tabs>
        <w:tab w:val="left" w:leader="dot" w:pos="9270"/>
      </w:tabs>
      <w:ind w:left="1354" w:right="1267" w:hanging="1354"/>
      <w:jc w:val="both"/>
    </w:pPr>
    <w:rPr>
      <w:rFonts w:eastAsia="Times New Roman"/>
      <w:caps/>
      <w:noProof/>
      <w:kern w:val="0"/>
      <w:sz w:val="22"/>
      <w:lang w:val="en-GB" w:bidi="ar-EG"/>
    </w:rPr>
  </w:style>
  <w:style w:type="paragraph" w:styleId="TOC2">
    <w:name w:val="toc 2"/>
    <w:basedOn w:val="Normal"/>
    <w:next w:val="Normal"/>
    <w:autoRedefine/>
    <w:uiPriority w:val="39"/>
    <w:rsid w:val="006C0C54"/>
    <w:pPr>
      <w:tabs>
        <w:tab w:val="left" w:pos="9270"/>
      </w:tabs>
      <w:ind w:left="1350" w:right="720" w:hanging="720"/>
      <w:jc w:val="left"/>
    </w:pPr>
    <w:rPr>
      <w:rFonts w:eastAsia="Times New Roman" w:cs="Times New Roman"/>
      <w:noProof/>
      <w:kern w:val="0"/>
      <w:sz w:val="22"/>
      <w:szCs w:val="22"/>
      <w:lang w:val="en-GB"/>
    </w:rPr>
  </w:style>
  <w:style w:type="paragraph" w:styleId="TOC3">
    <w:name w:val="toc 3"/>
    <w:basedOn w:val="Normal"/>
    <w:next w:val="Normal"/>
    <w:autoRedefine/>
    <w:rsid w:val="00BD057A"/>
    <w:pPr>
      <w:bidi w:val="0"/>
      <w:ind w:left="2160" w:hanging="720"/>
      <w:jc w:val="both"/>
    </w:pPr>
    <w:rPr>
      <w:rFonts w:eastAsia="Times New Roman" w:cs="Times New Roman"/>
      <w:kern w:val="0"/>
      <w:sz w:val="22"/>
      <w:lang w:val="en-GB"/>
    </w:rPr>
  </w:style>
  <w:style w:type="paragraph" w:customStyle="1" w:styleId="Heading-replies">
    <w:name w:val="Heading -replies"/>
    <w:basedOn w:val="Heading1"/>
    <w:rsid w:val="00BD057A"/>
    <w:pPr>
      <w:tabs>
        <w:tab w:val="left" w:pos="720"/>
      </w:tabs>
      <w:bidi w:val="0"/>
      <w:spacing w:before="0" w:after="0"/>
      <w:jc w:val="right"/>
    </w:pPr>
    <w:rPr>
      <w:rFonts w:ascii="Times New Roman" w:eastAsia="Times New Roman" w:hAnsi="Times New Roman"/>
      <w:b w:val="0"/>
      <w:caps/>
      <w:kern w:val="0"/>
      <w:sz w:val="22"/>
      <w:szCs w:val="24"/>
      <w:lang w:val="en-GB"/>
    </w:rPr>
  </w:style>
  <w:style w:type="paragraph" w:customStyle="1" w:styleId="Paragraph">
    <w:name w:val="Paragraph"/>
    <w:basedOn w:val="Normal"/>
    <w:rsid w:val="00BD057A"/>
    <w:pPr>
      <w:bidi w:val="0"/>
      <w:spacing w:before="120" w:after="120"/>
      <w:jc w:val="both"/>
    </w:pPr>
    <w:rPr>
      <w:rFonts w:eastAsia="Times New Roman" w:cs="Times New Roman"/>
      <w:kern w:val="0"/>
      <w:sz w:val="22"/>
      <w:lang w:val="en-GB"/>
    </w:rPr>
  </w:style>
  <w:style w:type="paragraph" w:customStyle="1" w:styleId="Heading1centred">
    <w:name w:val="Heading 1 (centred)"/>
    <w:basedOn w:val="Normal"/>
    <w:next w:val="Para1"/>
    <w:rsid w:val="00BD057A"/>
    <w:pPr>
      <w:keepNext/>
      <w:tabs>
        <w:tab w:val="left" w:pos="709"/>
      </w:tabs>
      <w:overflowPunct w:val="0"/>
      <w:autoSpaceDE w:val="0"/>
      <w:autoSpaceDN w:val="0"/>
      <w:bidi w:val="0"/>
      <w:adjustRightInd w:val="0"/>
      <w:spacing w:before="240" w:after="120"/>
      <w:jc w:val="center"/>
      <w:textAlignment w:val="baseline"/>
    </w:pPr>
    <w:rPr>
      <w:rFonts w:eastAsia="Times New Roman" w:cs="Times New Roman"/>
      <w:b/>
      <w:caps/>
      <w:kern w:val="0"/>
      <w:sz w:val="22"/>
      <w:szCs w:val="20"/>
      <w:lang w:val="en-GB"/>
    </w:rPr>
  </w:style>
  <w:style w:type="paragraph" w:styleId="BodyTextIndent3">
    <w:name w:val="Body Text Indent 3"/>
    <w:basedOn w:val="Normal"/>
    <w:link w:val="BodyTextIndent3Char"/>
    <w:rsid w:val="00BD057A"/>
    <w:pPr>
      <w:tabs>
        <w:tab w:val="left" w:pos="1276"/>
      </w:tabs>
      <w:bidi w:val="0"/>
      <w:ind w:left="1276" w:hanging="567"/>
      <w:jc w:val="left"/>
    </w:pPr>
    <w:rPr>
      <w:rFonts w:eastAsia="Times New Roman" w:cs="Times New Roman"/>
      <w:kern w:val="0"/>
      <w:sz w:val="22"/>
      <w:szCs w:val="20"/>
    </w:rPr>
  </w:style>
  <w:style w:type="character" w:customStyle="1" w:styleId="BodyTextIndent3Char">
    <w:name w:val="Body Text Indent 3 Char"/>
    <w:link w:val="BodyTextIndent3"/>
    <w:rsid w:val="00BD057A"/>
    <w:rPr>
      <w:sz w:val="22"/>
      <w:lang w:val="en-US" w:eastAsia="en-US"/>
    </w:rPr>
  </w:style>
  <w:style w:type="paragraph" w:customStyle="1" w:styleId="Activity">
    <w:name w:val="Activity"/>
    <w:basedOn w:val="Para1"/>
    <w:rsid w:val="00BD057A"/>
    <w:pPr>
      <w:numPr>
        <w:ilvl w:val="1"/>
        <w:numId w:val="15"/>
      </w:numPr>
      <w:tabs>
        <w:tab w:val="clear" w:pos="1440"/>
        <w:tab w:val="num" w:pos="990"/>
      </w:tabs>
      <w:ind w:left="630" w:firstLine="0"/>
    </w:pPr>
    <w:rPr>
      <w:snapToGrid/>
    </w:rPr>
  </w:style>
  <w:style w:type="paragraph" w:customStyle="1" w:styleId="bodytextnoindent">
    <w:name w:val="body text (no indent)"/>
    <w:basedOn w:val="Normal"/>
    <w:rsid w:val="00BD057A"/>
    <w:pPr>
      <w:widowControl w:val="0"/>
      <w:overflowPunct w:val="0"/>
      <w:autoSpaceDE w:val="0"/>
      <w:autoSpaceDN w:val="0"/>
      <w:bidi w:val="0"/>
      <w:adjustRightInd w:val="0"/>
      <w:spacing w:before="120" w:after="120"/>
      <w:jc w:val="both"/>
      <w:textAlignment w:val="baseline"/>
    </w:pPr>
    <w:rPr>
      <w:rFonts w:eastAsia="Times New Roman" w:cs="Times New Roman"/>
      <w:kern w:val="0"/>
      <w:sz w:val="22"/>
      <w:szCs w:val="20"/>
      <w:lang w:val="en-GB" w:eastAsia="de-DE"/>
    </w:rPr>
  </w:style>
  <w:style w:type="paragraph" w:customStyle="1" w:styleId="Para4">
    <w:name w:val="Para4"/>
    <w:basedOn w:val="Para3"/>
    <w:rsid w:val="00BD057A"/>
    <w:pPr>
      <w:numPr>
        <w:ilvl w:val="7"/>
        <w:numId w:val="16"/>
      </w:numPr>
      <w:tabs>
        <w:tab w:val="clear" w:pos="1980"/>
        <w:tab w:val="left" w:pos="2552"/>
      </w:tabs>
      <w:spacing w:line="216" w:lineRule="auto"/>
      <w:ind w:left="2552" w:hanging="567"/>
    </w:pPr>
    <w:rPr>
      <w:lang w:val="en-US"/>
    </w:rPr>
  </w:style>
  <w:style w:type="paragraph" w:customStyle="1" w:styleId="FBD-goal">
    <w:name w:val="FBD-goal"/>
    <w:basedOn w:val="Normal"/>
    <w:rsid w:val="00BD057A"/>
    <w:pPr>
      <w:keepNext/>
      <w:bidi w:val="0"/>
      <w:spacing w:before="120" w:after="120"/>
      <w:jc w:val="both"/>
    </w:pPr>
    <w:rPr>
      <w:rFonts w:eastAsia="Times New Roman" w:cs="Times New Roman"/>
      <w:b/>
      <w:i/>
      <w:kern w:val="0"/>
      <w:sz w:val="22"/>
      <w:szCs w:val="20"/>
      <w:lang w:val="en-GB"/>
    </w:rPr>
  </w:style>
  <w:style w:type="paragraph" w:customStyle="1" w:styleId="Para2rev">
    <w:name w:val="Para 2 (rev)"/>
    <w:basedOn w:val="Normal"/>
    <w:rsid w:val="00BD057A"/>
    <w:pPr>
      <w:tabs>
        <w:tab w:val="num" w:pos="720"/>
      </w:tabs>
      <w:bidi w:val="0"/>
      <w:spacing w:after="120"/>
      <w:ind w:firstLine="720"/>
      <w:jc w:val="both"/>
    </w:pPr>
    <w:rPr>
      <w:rFonts w:eastAsia="Times New Roman" w:cs="Times New Roman"/>
      <w:kern w:val="0"/>
      <w:sz w:val="22"/>
      <w:lang w:val="en-GB"/>
    </w:rPr>
  </w:style>
  <w:style w:type="character" w:styleId="CommentReference">
    <w:name w:val="annotation reference"/>
    <w:uiPriority w:val="99"/>
    <w:rsid w:val="00BD057A"/>
    <w:rPr>
      <w:sz w:val="16"/>
      <w:szCs w:val="16"/>
    </w:rPr>
  </w:style>
  <w:style w:type="paragraph" w:customStyle="1" w:styleId="1Para">
    <w:name w:val="1.Para"/>
    <w:basedOn w:val="Normal"/>
    <w:rsid w:val="00BD057A"/>
    <w:pPr>
      <w:numPr>
        <w:numId w:val="17"/>
      </w:numPr>
      <w:tabs>
        <w:tab w:val="left" w:pos="567"/>
      </w:tabs>
      <w:bidi w:val="0"/>
      <w:spacing w:before="120" w:after="120"/>
      <w:jc w:val="both"/>
    </w:pPr>
    <w:rPr>
      <w:rFonts w:eastAsia="Times New Roman" w:cs="Angsana New"/>
      <w:kern w:val="0"/>
      <w:sz w:val="22"/>
      <w:szCs w:val="22"/>
      <w:lang w:val="en-GB"/>
    </w:rPr>
  </w:style>
  <w:style w:type="paragraph" w:customStyle="1" w:styleId="para10">
    <w:name w:val="para 1"/>
    <w:basedOn w:val="Para1"/>
    <w:qFormat/>
    <w:rsid w:val="00BD057A"/>
    <w:pPr>
      <w:numPr>
        <w:numId w:val="0"/>
      </w:numPr>
      <w:spacing w:line="216" w:lineRule="auto"/>
    </w:pPr>
  </w:style>
  <w:style w:type="character" w:customStyle="1" w:styleId="Para1Char">
    <w:name w:val="Para1 Char"/>
    <w:qFormat/>
    <w:rsid w:val="00BD057A"/>
    <w:rPr>
      <w:snapToGrid w:val="0"/>
      <w:sz w:val="22"/>
      <w:szCs w:val="18"/>
      <w:lang w:val="en-GB" w:eastAsia="en-US"/>
    </w:rPr>
  </w:style>
  <w:style w:type="character" w:customStyle="1" w:styleId="para1Char0">
    <w:name w:val="para 1 Char"/>
    <w:rsid w:val="00BD057A"/>
    <w:rPr>
      <w:snapToGrid w:val="0"/>
      <w:sz w:val="22"/>
      <w:szCs w:val="18"/>
      <w:lang w:val="en-GB" w:eastAsia="en-US"/>
    </w:rPr>
  </w:style>
  <w:style w:type="character" w:customStyle="1" w:styleId="recordhilite">
    <w:name w:val="recordhilite"/>
    <w:basedOn w:val="DefaultParagraphFont"/>
    <w:rsid w:val="00BD057A"/>
  </w:style>
  <w:style w:type="character" w:customStyle="1" w:styleId="NormalnumberChar">
    <w:name w:val="Normal_number Char"/>
    <w:link w:val="Normalnumber"/>
    <w:rsid w:val="00BD057A"/>
    <w:rPr>
      <w:lang w:val="en-GB" w:eastAsia="en-US"/>
    </w:rPr>
  </w:style>
  <w:style w:type="numbering" w:customStyle="1" w:styleId="Normallist">
    <w:name w:val="Normal_list"/>
    <w:basedOn w:val="NoList"/>
    <w:rsid w:val="00BD057A"/>
    <w:pPr>
      <w:numPr>
        <w:numId w:val="18"/>
      </w:numPr>
    </w:pPr>
  </w:style>
  <w:style w:type="paragraph" w:customStyle="1" w:styleId="Normalnumber">
    <w:name w:val="Normal_number"/>
    <w:basedOn w:val="Normal"/>
    <w:link w:val="NormalnumberChar"/>
    <w:rsid w:val="00BD057A"/>
    <w:pPr>
      <w:numPr>
        <w:numId w:val="19"/>
      </w:numPr>
      <w:tabs>
        <w:tab w:val="left" w:pos="1247"/>
        <w:tab w:val="left" w:pos="1814"/>
        <w:tab w:val="left" w:pos="2381"/>
        <w:tab w:val="left" w:pos="2948"/>
        <w:tab w:val="left" w:pos="3515"/>
      </w:tabs>
      <w:bidi w:val="0"/>
      <w:spacing w:after="120"/>
      <w:jc w:val="left"/>
    </w:pPr>
    <w:rPr>
      <w:rFonts w:eastAsia="Times New Roman" w:cs="Times New Roman"/>
      <w:kern w:val="0"/>
      <w:szCs w:val="20"/>
      <w:lang w:val="en-GB"/>
    </w:rPr>
  </w:style>
  <w:style w:type="paragraph" w:customStyle="1" w:styleId="ListParagraph1">
    <w:name w:val="List Paragraph1"/>
    <w:basedOn w:val="Normal"/>
    <w:uiPriority w:val="34"/>
    <w:qFormat/>
    <w:rsid w:val="00BD057A"/>
    <w:pPr>
      <w:bidi w:val="0"/>
      <w:ind w:left="720"/>
      <w:jc w:val="both"/>
    </w:pPr>
    <w:rPr>
      <w:rFonts w:eastAsia="Times New Roman" w:cs="Times New Roman"/>
      <w:kern w:val="0"/>
      <w:sz w:val="22"/>
      <w:lang w:val="en-GB"/>
    </w:rPr>
  </w:style>
  <w:style w:type="paragraph" w:styleId="Revision">
    <w:name w:val="Revision"/>
    <w:hidden/>
    <w:uiPriority w:val="99"/>
    <w:semiHidden/>
    <w:rsid w:val="00BD057A"/>
    <w:pPr>
      <w:spacing w:line="216" w:lineRule="auto"/>
      <w:jc w:val="both"/>
    </w:pPr>
    <w:rPr>
      <w:sz w:val="22"/>
      <w:szCs w:val="24"/>
      <w:lang w:val="en-GB" w:eastAsia="en-US"/>
    </w:rPr>
  </w:style>
  <w:style w:type="paragraph" w:styleId="TOC9">
    <w:name w:val="toc 9"/>
    <w:basedOn w:val="Normal"/>
    <w:next w:val="Normal"/>
    <w:autoRedefine/>
    <w:uiPriority w:val="39"/>
    <w:rsid w:val="00BD057A"/>
    <w:pPr>
      <w:tabs>
        <w:tab w:val="num" w:pos="1440"/>
      </w:tabs>
      <w:bidi w:val="0"/>
      <w:spacing w:after="120"/>
      <w:ind w:left="1440" w:hanging="360"/>
      <w:jc w:val="left"/>
    </w:pPr>
    <w:rPr>
      <w:rFonts w:eastAsia="Times New Roman" w:cs="Times New Roman"/>
      <w:i/>
      <w:iCs/>
      <w:kern w:val="0"/>
      <w:sz w:val="22"/>
      <w:lang w:val="en-GB"/>
    </w:rPr>
  </w:style>
  <w:style w:type="paragraph" w:styleId="ListBullet">
    <w:name w:val="List Bullet"/>
    <w:basedOn w:val="Normal"/>
    <w:uiPriority w:val="99"/>
    <w:unhideWhenUsed/>
    <w:rsid w:val="00BD057A"/>
    <w:pPr>
      <w:numPr>
        <w:numId w:val="20"/>
      </w:numPr>
      <w:suppressAutoHyphens/>
      <w:bidi w:val="0"/>
      <w:contextualSpacing/>
      <w:jc w:val="left"/>
    </w:pPr>
    <w:rPr>
      <w:rFonts w:eastAsia="Malgun Gothic" w:cs="Times New Roman"/>
      <w:kern w:val="0"/>
      <w:sz w:val="24"/>
      <w:lang w:val="en-GB" w:eastAsia="ar-SA"/>
    </w:rPr>
  </w:style>
  <w:style w:type="character" w:customStyle="1" w:styleId="geo-dms1">
    <w:name w:val="geo-dms1"/>
    <w:rsid w:val="00BD057A"/>
    <w:rPr>
      <w:vanish w:val="0"/>
      <w:webHidden w:val="0"/>
      <w:specVanish/>
    </w:rPr>
  </w:style>
  <w:style w:type="character" w:customStyle="1" w:styleId="latitude1">
    <w:name w:val="latitude1"/>
    <w:rsid w:val="00BD057A"/>
  </w:style>
  <w:style w:type="character" w:customStyle="1" w:styleId="longitude1">
    <w:name w:val="longitude1"/>
    <w:rsid w:val="00BD057A"/>
  </w:style>
  <w:style w:type="character" w:customStyle="1" w:styleId="geo-multi-punct1">
    <w:name w:val="geo-multi-punct1"/>
    <w:rsid w:val="00BD057A"/>
    <w:rPr>
      <w:vanish/>
      <w:webHidden w:val="0"/>
      <w:specVanish/>
    </w:rPr>
  </w:style>
  <w:style w:type="character" w:customStyle="1" w:styleId="geo-nondefault1">
    <w:name w:val="geo-nondefault1"/>
    <w:rsid w:val="00BD057A"/>
    <w:rPr>
      <w:vanish/>
      <w:webHidden w:val="0"/>
      <w:specVanish/>
    </w:rPr>
  </w:style>
  <w:style w:type="character" w:customStyle="1" w:styleId="geo-dec1">
    <w:name w:val="geo-dec1"/>
    <w:rsid w:val="00BD057A"/>
    <w:rPr>
      <w:vanish w:val="0"/>
      <w:webHidden w:val="0"/>
      <w:specVanish/>
    </w:rPr>
  </w:style>
  <w:style w:type="character" w:customStyle="1" w:styleId="geo">
    <w:name w:val="geo"/>
    <w:rsid w:val="00BD057A"/>
  </w:style>
  <w:style w:type="character" w:customStyle="1" w:styleId="shorttext">
    <w:name w:val="short_text"/>
    <w:rsid w:val="00BD057A"/>
  </w:style>
  <w:style w:type="paragraph" w:customStyle="1" w:styleId="StyleHeading2TimesNewRomanJustified">
    <w:name w:val="Style Heading 2 + Times New Roman Justified"/>
    <w:basedOn w:val="Normal"/>
    <w:rsid w:val="00BD057A"/>
    <w:pPr>
      <w:numPr>
        <w:ilvl w:val="1"/>
        <w:numId w:val="21"/>
      </w:numPr>
      <w:bidi w:val="0"/>
      <w:jc w:val="both"/>
    </w:pPr>
    <w:rPr>
      <w:rFonts w:ascii="PMingLiU" w:eastAsia="PMingLiU" w:cs="Times New Roman"/>
      <w:kern w:val="0"/>
      <w:sz w:val="22"/>
      <w:lang w:val="en-GB"/>
    </w:rPr>
  </w:style>
  <w:style w:type="character" w:customStyle="1" w:styleId="CharChar1">
    <w:name w:val="Char Char1"/>
    <w:semiHidden/>
    <w:rsid w:val="00BD057A"/>
    <w:rPr>
      <w:rFonts w:eastAsia="YouYuan" w:cs="Simplified Arabic"/>
      <w:kern w:val="2"/>
      <w:szCs w:val="24"/>
      <w:lang w:val="en-US" w:eastAsia="en-US" w:bidi="ar-SA"/>
    </w:rPr>
  </w:style>
  <w:style w:type="paragraph" w:customStyle="1" w:styleId="Style">
    <w:name w:val="Style"/>
    <w:basedOn w:val="Normal"/>
    <w:rsid w:val="00BD057A"/>
    <w:pPr>
      <w:bidi w:val="0"/>
      <w:spacing w:line="300" w:lineRule="exact"/>
      <w:jc w:val="center"/>
    </w:pPr>
    <w:rPr>
      <w:rFonts w:eastAsia="Times New Roman"/>
      <w:kern w:val="0"/>
      <w:szCs w:val="22"/>
      <w:lang w:val="en-GB"/>
    </w:rPr>
  </w:style>
  <w:style w:type="character" w:customStyle="1" w:styleId="StyleFootnoteReferencenumberFootnoteReferenceSuperscriptC">
    <w:name w:val="Style Footnote ReferencenumberFootnote Reference Superscript + (C..."/>
    <w:rsid w:val="00BD057A"/>
    <w:rPr>
      <w:rFonts w:ascii="Times New Roman" w:hAnsi="Times New Roman" w:cs="Simplified Arabic"/>
      <w:dstrike w:val="0"/>
      <w:color w:val="000000"/>
      <w:sz w:val="24"/>
      <w:szCs w:val="26"/>
      <w:u w:val="none"/>
      <w:vertAlign w:val="superscript"/>
      <w:lang w:bidi="ar-EG"/>
    </w:rPr>
  </w:style>
  <w:style w:type="character" w:customStyle="1" w:styleId="StyleFootnoteReferencenumberFootnoteReferenceSuperscriptC1">
    <w:name w:val="Style Footnote ReferencenumberFootnote Reference Superscript + (C...1"/>
    <w:rsid w:val="00BD057A"/>
    <w:rPr>
      <w:rFonts w:ascii="Times New Roman" w:hAnsi="Times New Roman" w:cs="Simplified Arabic"/>
      <w:dstrike w:val="0"/>
      <w:color w:val="222222"/>
      <w:sz w:val="24"/>
      <w:szCs w:val="26"/>
      <w:u w:val="none"/>
      <w:vertAlign w:val="superscript"/>
      <w:lang w:bidi="ar-EG"/>
    </w:rPr>
  </w:style>
  <w:style w:type="character" w:customStyle="1" w:styleId="StyleFootnoteReferencenumberFootnoteReferenceSuperscriptC2">
    <w:name w:val="Style Footnote ReferencenumberFootnote Reference Superscript + (C...2"/>
    <w:rsid w:val="00BD057A"/>
    <w:rPr>
      <w:rFonts w:ascii="Times New Roman" w:hAnsi="Times New Roman" w:cs="Simplified Arabic"/>
      <w:dstrike w:val="0"/>
      <w:kern w:val="2"/>
      <w:sz w:val="24"/>
      <w:szCs w:val="26"/>
      <w:u w:val="none"/>
      <w:vertAlign w:val="superscript"/>
      <w:lang w:bidi="ar-EG"/>
    </w:rPr>
  </w:style>
  <w:style w:type="character" w:customStyle="1" w:styleId="HeaderChar1">
    <w:name w:val="Header Char1"/>
    <w:uiPriority w:val="99"/>
    <w:rsid w:val="00BD057A"/>
    <w:rPr>
      <w:sz w:val="22"/>
      <w:szCs w:val="24"/>
      <w:lang w:val="en-GB" w:eastAsia="en-US"/>
    </w:rPr>
  </w:style>
  <w:style w:type="paragraph" w:styleId="TOCHeading">
    <w:name w:val="TOC Heading"/>
    <w:basedOn w:val="Heading1"/>
    <w:next w:val="Normal"/>
    <w:uiPriority w:val="39"/>
    <w:qFormat/>
    <w:rsid w:val="00BD057A"/>
    <w:pPr>
      <w:keepLines/>
      <w:bidi w:val="0"/>
      <w:spacing w:before="480" w:after="0" w:line="276" w:lineRule="auto"/>
      <w:jc w:val="left"/>
      <w:outlineLvl w:val="9"/>
    </w:pPr>
    <w:rPr>
      <w:rFonts w:ascii="Cambria" w:eastAsia="Times New Roman" w:hAnsi="Cambria"/>
      <w:color w:val="365F91"/>
      <w:kern w:val="0"/>
      <w:sz w:val="28"/>
      <w:szCs w:val="28"/>
    </w:rPr>
  </w:style>
  <w:style w:type="paragraph" w:styleId="TOC4">
    <w:name w:val="toc 4"/>
    <w:basedOn w:val="Normal"/>
    <w:next w:val="Normal"/>
    <w:autoRedefine/>
    <w:uiPriority w:val="39"/>
    <w:unhideWhenUsed/>
    <w:rsid w:val="00BD057A"/>
    <w:pPr>
      <w:bidi w:val="0"/>
      <w:spacing w:after="100" w:line="276" w:lineRule="auto"/>
      <w:ind w:left="660"/>
      <w:jc w:val="left"/>
    </w:pPr>
    <w:rPr>
      <w:rFonts w:ascii="Calibri" w:eastAsia="Times New Roman" w:hAnsi="Calibri" w:cs="Arial"/>
      <w:kern w:val="0"/>
      <w:sz w:val="22"/>
      <w:szCs w:val="22"/>
      <w:lang w:val="en-CA" w:eastAsia="en-CA"/>
    </w:rPr>
  </w:style>
  <w:style w:type="paragraph" w:styleId="TOC5">
    <w:name w:val="toc 5"/>
    <w:basedOn w:val="Normal"/>
    <w:next w:val="Normal"/>
    <w:autoRedefine/>
    <w:uiPriority w:val="39"/>
    <w:unhideWhenUsed/>
    <w:rsid w:val="00BD057A"/>
    <w:pPr>
      <w:bidi w:val="0"/>
      <w:spacing w:after="100" w:line="276" w:lineRule="auto"/>
      <w:ind w:left="880"/>
      <w:jc w:val="left"/>
    </w:pPr>
    <w:rPr>
      <w:rFonts w:ascii="Calibri" w:eastAsia="Times New Roman" w:hAnsi="Calibri" w:cs="Arial"/>
      <w:kern w:val="0"/>
      <w:sz w:val="22"/>
      <w:szCs w:val="22"/>
      <w:lang w:val="en-CA" w:eastAsia="en-CA"/>
    </w:rPr>
  </w:style>
  <w:style w:type="paragraph" w:styleId="TOC6">
    <w:name w:val="toc 6"/>
    <w:basedOn w:val="Normal"/>
    <w:next w:val="Normal"/>
    <w:autoRedefine/>
    <w:uiPriority w:val="39"/>
    <w:unhideWhenUsed/>
    <w:rsid w:val="00BD057A"/>
    <w:pPr>
      <w:bidi w:val="0"/>
      <w:spacing w:after="100" w:line="276" w:lineRule="auto"/>
      <w:ind w:left="1100"/>
      <w:jc w:val="left"/>
    </w:pPr>
    <w:rPr>
      <w:rFonts w:ascii="Calibri" w:eastAsia="Times New Roman" w:hAnsi="Calibri" w:cs="Arial"/>
      <w:kern w:val="0"/>
      <w:sz w:val="22"/>
      <w:szCs w:val="22"/>
      <w:lang w:val="en-CA" w:eastAsia="en-CA"/>
    </w:rPr>
  </w:style>
  <w:style w:type="paragraph" w:styleId="TOC7">
    <w:name w:val="toc 7"/>
    <w:basedOn w:val="Normal"/>
    <w:next w:val="Normal"/>
    <w:autoRedefine/>
    <w:uiPriority w:val="39"/>
    <w:unhideWhenUsed/>
    <w:rsid w:val="00BD057A"/>
    <w:pPr>
      <w:bidi w:val="0"/>
      <w:spacing w:after="100" w:line="276" w:lineRule="auto"/>
      <w:ind w:left="1320"/>
      <w:jc w:val="left"/>
    </w:pPr>
    <w:rPr>
      <w:rFonts w:ascii="Calibri" w:eastAsia="Times New Roman" w:hAnsi="Calibri" w:cs="Arial"/>
      <w:kern w:val="0"/>
      <w:sz w:val="22"/>
      <w:szCs w:val="22"/>
      <w:lang w:val="en-CA" w:eastAsia="en-CA"/>
    </w:rPr>
  </w:style>
  <w:style w:type="paragraph" w:styleId="TOC8">
    <w:name w:val="toc 8"/>
    <w:basedOn w:val="Normal"/>
    <w:next w:val="Normal"/>
    <w:autoRedefine/>
    <w:uiPriority w:val="39"/>
    <w:unhideWhenUsed/>
    <w:rsid w:val="00BD057A"/>
    <w:pPr>
      <w:bidi w:val="0"/>
      <w:spacing w:after="100" w:line="276" w:lineRule="auto"/>
      <w:ind w:left="1540"/>
      <w:jc w:val="left"/>
    </w:pPr>
    <w:rPr>
      <w:rFonts w:ascii="Calibri" w:eastAsia="Times New Roman" w:hAnsi="Calibri" w:cs="Arial"/>
      <w:kern w:val="0"/>
      <w:sz w:val="22"/>
      <w:szCs w:val="22"/>
      <w:lang w:val="en-CA" w:eastAsia="en-CA"/>
    </w:rPr>
  </w:style>
  <w:style w:type="character" w:customStyle="1" w:styleId="longtext1">
    <w:name w:val="long_text1"/>
    <w:rsid w:val="00CD1ACF"/>
    <w:rPr>
      <w:sz w:val="22"/>
      <w:szCs w:val="22"/>
    </w:rPr>
  </w:style>
  <w:style w:type="character" w:customStyle="1" w:styleId="shorttext1">
    <w:name w:val="short_text1"/>
    <w:rsid w:val="00CD1ACF"/>
    <w:rPr>
      <w:sz w:val="32"/>
      <w:szCs w:val="32"/>
    </w:rPr>
  </w:style>
  <w:style w:type="numbering" w:customStyle="1" w:styleId="NoList1">
    <w:name w:val="No List1"/>
    <w:next w:val="NoList"/>
    <w:uiPriority w:val="99"/>
    <w:semiHidden/>
    <w:rsid w:val="00CD1ACF"/>
  </w:style>
  <w:style w:type="character" w:styleId="FollowedHyperlink">
    <w:name w:val="FollowedHyperlink"/>
    <w:rsid w:val="00CD1ACF"/>
    <w:rPr>
      <w:color w:val="800080"/>
      <w:u w:val="single"/>
    </w:rPr>
  </w:style>
  <w:style w:type="character" w:customStyle="1" w:styleId="CharChar20">
    <w:name w:val="Char Char2"/>
    <w:semiHidden/>
    <w:rsid w:val="00D50EC5"/>
    <w:rPr>
      <w:sz w:val="18"/>
      <w:szCs w:val="24"/>
      <w:lang w:val="en-GB" w:eastAsia="en-US" w:bidi="ar-SA"/>
    </w:rPr>
  </w:style>
  <w:style w:type="character" w:customStyle="1" w:styleId="apple-style-span">
    <w:name w:val="apple-style-span"/>
    <w:basedOn w:val="DefaultParagraphFont"/>
    <w:rsid w:val="003A003F"/>
  </w:style>
  <w:style w:type="paragraph" w:customStyle="1" w:styleId="heading2notforTOC">
    <w:name w:val="heading 2 not for TOC"/>
    <w:basedOn w:val="Heading3"/>
    <w:rsid w:val="003A003F"/>
    <w:pPr>
      <w:tabs>
        <w:tab w:val="left" w:pos="567"/>
      </w:tabs>
      <w:bidi w:val="0"/>
      <w:spacing w:before="120" w:after="120" w:line="240" w:lineRule="auto"/>
      <w:jc w:val="center"/>
    </w:pPr>
    <w:rPr>
      <w:rFonts w:ascii="Times New Roman" w:eastAsia="Times New Roman" w:hAnsi="Times New Roman"/>
      <w:b w:val="0"/>
      <w:bCs w:val="0"/>
      <w:i/>
      <w:iCs/>
      <w:kern w:val="0"/>
      <w:sz w:val="22"/>
      <w:szCs w:val="24"/>
      <w:lang w:val="en-GB"/>
    </w:rPr>
  </w:style>
  <w:style w:type="paragraph" w:customStyle="1" w:styleId="dash">
    <w:name w:val="dash"/>
    <w:basedOn w:val="Normal"/>
    <w:rsid w:val="003A003F"/>
    <w:pPr>
      <w:numPr>
        <w:numId w:val="4"/>
      </w:numPr>
    </w:pPr>
  </w:style>
  <w:style w:type="paragraph" w:customStyle="1" w:styleId="paranum1">
    <w:name w:val="para num 1)"/>
    <w:basedOn w:val="paragrah"/>
    <w:rsid w:val="003A003F"/>
  </w:style>
  <w:style w:type="paragraph" w:customStyle="1" w:styleId="paragrah">
    <w:name w:val="paragrah"/>
    <w:basedOn w:val="Normal"/>
    <w:rsid w:val="003A003F"/>
    <w:pPr>
      <w:spacing w:before="120" w:after="120"/>
      <w:ind w:firstLine="720"/>
    </w:pPr>
  </w:style>
  <w:style w:type="paragraph" w:customStyle="1" w:styleId="paranumA">
    <w:name w:val="para num A)"/>
    <w:basedOn w:val="paragrah"/>
    <w:rsid w:val="003A003F"/>
  </w:style>
  <w:style w:type="paragraph" w:customStyle="1" w:styleId="BUL-BOX">
    <w:name w:val="BUL-BOX"/>
    <w:basedOn w:val="Normal"/>
    <w:rsid w:val="003A003F"/>
    <w:pPr>
      <w:numPr>
        <w:numId w:val="24"/>
      </w:numPr>
      <w:tabs>
        <w:tab w:val="clear" w:pos="432"/>
        <w:tab w:val="num" w:pos="504"/>
      </w:tabs>
      <w:ind w:left="504" w:hanging="504"/>
    </w:pPr>
  </w:style>
  <w:style w:type="paragraph" w:customStyle="1" w:styleId="BUL-CIR">
    <w:name w:val="BUL-CIR"/>
    <w:basedOn w:val="BUL-BOX"/>
    <w:rsid w:val="003A003F"/>
    <w:pPr>
      <w:numPr>
        <w:numId w:val="3"/>
      </w:numPr>
    </w:pPr>
  </w:style>
  <w:style w:type="paragraph" w:customStyle="1" w:styleId="DASH1">
    <w:name w:val="DASH1"/>
    <w:basedOn w:val="Normal"/>
    <w:rsid w:val="003A003F"/>
    <w:pPr>
      <w:numPr>
        <w:numId w:val="5"/>
      </w:numPr>
      <w:jc w:val="left"/>
    </w:pPr>
  </w:style>
  <w:style w:type="paragraph" w:customStyle="1" w:styleId="multi-level-num">
    <w:name w:val="multi-level-num"/>
    <w:basedOn w:val="Normal"/>
    <w:rsid w:val="003A003F"/>
    <w:pPr>
      <w:numPr>
        <w:numId w:val="6"/>
      </w:numPr>
      <w:tabs>
        <w:tab w:val="left" w:pos="720"/>
        <w:tab w:val="left" w:pos="1008"/>
        <w:tab w:val="left" w:pos="1440"/>
      </w:tabs>
      <w:spacing w:before="120" w:after="120"/>
      <w:ind w:left="216" w:right="72" w:hanging="216"/>
    </w:pPr>
  </w:style>
  <w:style w:type="paragraph" w:styleId="Subtitle">
    <w:name w:val="Subtitle"/>
    <w:basedOn w:val="Normal"/>
    <w:link w:val="SubtitleChar"/>
    <w:uiPriority w:val="11"/>
    <w:qFormat/>
    <w:rsid w:val="003A003F"/>
    <w:pPr>
      <w:numPr>
        <w:numId w:val="22"/>
      </w:numPr>
      <w:tabs>
        <w:tab w:val="clear" w:pos="1224"/>
      </w:tabs>
      <w:spacing w:before="240" w:after="240"/>
      <w:ind w:left="0" w:firstLine="0"/>
      <w:jc w:val="center"/>
    </w:pPr>
    <w:rPr>
      <w:rFonts w:cs="Times New Roman"/>
      <w:szCs w:val="28"/>
    </w:rPr>
  </w:style>
  <w:style w:type="character" w:customStyle="1" w:styleId="SubtitleChar">
    <w:name w:val="Subtitle Char"/>
    <w:link w:val="Subtitle"/>
    <w:uiPriority w:val="11"/>
    <w:rsid w:val="003A003F"/>
    <w:rPr>
      <w:rFonts w:eastAsia="YouYuan"/>
      <w:kern w:val="2"/>
      <w:szCs w:val="28"/>
      <w:lang w:val="en-US" w:eastAsia="en-US"/>
    </w:rPr>
  </w:style>
  <w:style w:type="paragraph" w:styleId="Title">
    <w:name w:val="Title"/>
    <w:basedOn w:val="Normal"/>
    <w:link w:val="TitleChar"/>
    <w:uiPriority w:val="10"/>
    <w:qFormat/>
    <w:rsid w:val="003A003F"/>
    <w:pPr>
      <w:numPr>
        <w:numId w:val="23"/>
      </w:numPr>
      <w:tabs>
        <w:tab w:val="clear" w:pos="360"/>
      </w:tabs>
      <w:spacing w:before="840"/>
      <w:ind w:left="0" w:firstLine="0"/>
      <w:jc w:val="center"/>
    </w:pPr>
    <w:rPr>
      <w:rFonts w:cs="Times New Roman"/>
      <w:b/>
      <w:bCs/>
      <w:szCs w:val="32"/>
    </w:rPr>
  </w:style>
  <w:style w:type="character" w:customStyle="1" w:styleId="TitleChar">
    <w:name w:val="Title Char"/>
    <w:link w:val="Title"/>
    <w:uiPriority w:val="10"/>
    <w:rsid w:val="003A003F"/>
    <w:rPr>
      <w:rFonts w:eastAsia="YouYuan"/>
      <w:b/>
      <w:bCs/>
      <w:kern w:val="2"/>
      <w:szCs w:val="32"/>
      <w:lang w:val="en-US" w:eastAsia="en-US"/>
    </w:rPr>
  </w:style>
  <w:style w:type="paragraph" w:customStyle="1" w:styleId="1-">
    <w:name w:val="ترقيم فقرات 1-"/>
    <w:basedOn w:val="Normal"/>
    <w:rsid w:val="003A003F"/>
  </w:style>
  <w:style w:type="paragraph" w:customStyle="1" w:styleId="a">
    <w:name w:val="ترقيم فقرات أ)"/>
    <w:basedOn w:val="Normal"/>
    <w:rsid w:val="003A003F"/>
    <w:pPr>
      <w:numPr>
        <w:numId w:val="25"/>
      </w:numPr>
      <w:tabs>
        <w:tab w:val="num" w:pos="540"/>
      </w:tabs>
    </w:pPr>
  </w:style>
  <w:style w:type="paragraph" w:styleId="PlainText">
    <w:name w:val="Plain Text"/>
    <w:basedOn w:val="Normal"/>
    <w:link w:val="PlainTextChar"/>
    <w:rsid w:val="003A003F"/>
    <w:pPr>
      <w:numPr>
        <w:numId w:val="8"/>
      </w:numPr>
      <w:bidi w:val="0"/>
      <w:spacing w:line="240" w:lineRule="auto"/>
      <w:jc w:val="both"/>
    </w:pPr>
    <w:rPr>
      <w:rFonts w:ascii="Courier New" w:eastAsia="Times New Roman" w:hAnsi="Courier New" w:cs="Times New Roman"/>
      <w:kern w:val="0"/>
      <w:szCs w:val="20"/>
      <w:lang w:val="en-GB"/>
    </w:rPr>
  </w:style>
  <w:style w:type="character" w:customStyle="1" w:styleId="PlainTextChar">
    <w:name w:val="Plain Text Char"/>
    <w:link w:val="PlainText"/>
    <w:rsid w:val="003A003F"/>
    <w:rPr>
      <w:rFonts w:ascii="Courier New" w:hAnsi="Courier New"/>
      <w:lang w:val="en-GB" w:eastAsia="en-US"/>
    </w:rPr>
  </w:style>
  <w:style w:type="paragraph" w:customStyle="1" w:styleId="BodyText21">
    <w:name w:val="Body Text 21"/>
    <w:basedOn w:val="Normal"/>
    <w:rsid w:val="003A003F"/>
    <w:pPr>
      <w:numPr>
        <w:ilvl w:val="3"/>
        <w:numId w:val="9"/>
      </w:numPr>
      <w:bidi w:val="0"/>
      <w:spacing w:line="240" w:lineRule="auto"/>
      <w:ind w:left="0" w:firstLine="0"/>
      <w:jc w:val="both"/>
    </w:pPr>
    <w:rPr>
      <w:rFonts w:eastAsia="Times New Roman" w:cs="Times New Roman"/>
      <w:kern w:val="0"/>
      <w:sz w:val="22"/>
      <w:szCs w:val="20"/>
      <w:lang w:val="en-GB"/>
    </w:rPr>
  </w:style>
  <w:style w:type="paragraph" w:customStyle="1" w:styleId="Bodytextitalic">
    <w:name w:val="Body text italic"/>
    <w:basedOn w:val="BodyText"/>
    <w:rsid w:val="003A003F"/>
    <w:pPr>
      <w:spacing w:before="120" w:line="240" w:lineRule="auto"/>
      <w:jc w:val="both"/>
    </w:pPr>
    <w:rPr>
      <w:rFonts w:eastAsia="PMingLiU" w:cs="PMingLiU"/>
      <w:kern w:val="0"/>
      <w:sz w:val="24"/>
      <w:lang w:eastAsia="ar-SA"/>
    </w:rPr>
  </w:style>
  <w:style w:type="paragraph" w:customStyle="1" w:styleId="Heading2GTI">
    <w:name w:val="Heading 2 (GTI)"/>
    <w:basedOn w:val="Heading5"/>
    <w:rsid w:val="003A003F"/>
    <w:pPr>
      <w:numPr>
        <w:ilvl w:val="0"/>
        <w:numId w:val="0"/>
      </w:numPr>
      <w:ind w:left="720" w:hanging="720"/>
      <w:jc w:val="both"/>
    </w:pPr>
    <w:rPr>
      <w:rFonts w:ascii="Times New Roman" w:hAnsi="Times New Roman"/>
      <w:b w:val="0"/>
      <w:iCs w:val="0"/>
      <w:sz w:val="22"/>
      <w:lang w:val="en-CA"/>
    </w:rPr>
  </w:style>
  <w:style w:type="paragraph" w:customStyle="1" w:styleId="Para-decision">
    <w:name w:val="Para-decision"/>
    <w:basedOn w:val="Normal"/>
    <w:rsid w:val="003A003F"/>
    <w:pPr>
      <w:numPr>
        <w:numId w:val="26"/>
      </w:numPr>
      <w:tabs>
        <w:tab w:val="clear" w:pos="540"/>
        <w:tab w:val="left" w:pos="-1440"/>
        <w:tab w:val="left" w:pos="-720"/>
        <w:tab w:val="left" w:pos="0"/>
        <w:tab w:val="left" w:pos="720"/>
        <w:tab w:val="left" w:pos="1440"/>
      </w:tabs>
      <w:suppressAutoHyphens/>
      <w:overflowPunct w:val="0"/>
      <w:autoSpaceDE w:val="0"/>
      <w:autoSpaceDN w:val="0"/>
      <w:bidi w:val="0"/>
      <w:adjustRightInd w:val="0"/>
      <w:spacing w:before="120" w:after="240" w:line="240" w:lineRule="exact"/>
      <w:ind w:left="0" w:firstLine="720"/>
      <w:jc w:val="left"/>
      <w:textAlignment w:val="baseline"/>
    </w:pPr>
    <w:rPr>
      <w:rFonts w:ascii="Courier" w:eastAsia="Times New Roman" w:hAnsi="Courier" w:cs="Times New Roman"/>
      <w:color w:val="000000"/>
      <w:kern w:val="0"/>
      <w:szCs w:val="20"/>
      <w:lang w:val="en-GB"/>
    </w:rPr>
  </w:style>
  <w:style w:type="paragraph" w:customStyle="1" w:styleId="Style1">
    <w:name w:val="Style1"/>
    <w:basedOn w:val="BodyText2"/>
    <w:qFormat/>
    <w:rsid w:val="003A003F"/>
    <w:pPr>
      <w:numPr>
        <w:ilvl w:val="0"/>
        <w:numId w:val="7"/>
      </w:numPr>
      <w:tabs>
        <w:tab w:val="clear" w:pos="1080"/>
        <w:tab w:val="left" w:pos="1440"/>
      </w:tabs>
      <w:spacing w:before="120" w:line="240" w:lineRule="auto"/>
    </w:pPr>
    <w:rPr>
      <w:szCs w:val="20"/>
    </w:rPr>
  </w:style>
  <w:style w:type="paragraph" w:customStyle="1" w:styleId="itemtitle">
    <w:name w:val="itemtitle"/>
    <w:basedOn w:val="Normal"/>
    <w:rsid w:val="003A003F"/>
    <w:pPr>
      <w:bidi w:val="0"/>
      <w:spacing w:before="100" w:beforeAutospacing="1" w:after="100" w:afterAutospacing="1" w:line="240" w:lineRule="auto"/>
      <w:jc w:val="left"/>
    </w:pPr>
    <w:rPr>
      <w:rFonts w:ascii="Verdana" w:eastAsia="Arial Unicode MS" w:hAnsi="Verdana" w:cs="Arial Unicode MS"/>
      <w:b/>
      <w:bCs/>
      <w:kern w:val="0"/>
      <w:sz w:val="16"/>
      <w:szCs w:val="16"/>
    </w:rPr>
  </w:style>
  <w:style w:type="character" w:customStyle="1" w:styleId="Para1Char1">
    <w:name w:val="Para1 Char1"/>
    <w:link w:val="Para1"/>
    <w:rsid w:val="00D97351"/>
    <w:rPr>
      <w:snapToGrid w:val="0"/>
      <w:sz w:val="22"/>
      <w:szCs w:val="18"/>
      <w:lang w:val="en-GB" w:eastAsia="en-US"/>
    </w:rPr>
  </w:style>
  <w:style w:type="character" w:customStyle="1" w:styleId="UnresolvedMention1">
    <w:name w:val="Unresolved Mention1"/>
    <w:basedOn w:val="DefaultParagraphFont"/>
    <w:uiPriority w:val="99"/>
    <w:semiHidden/>
    <w:unhideWhenUsed/>
    <w:rsid w:val="00372586"/>
    <w:rPr>
      <w:color w:val="605E5C"/>
      <w:shd w:val="clear" w:color="auto" w:fill="E1DFDD"/>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FootnoteReference"/>
    <w:qFormat/>
    <w:rsid w:val="00DA1F54"/>
    <w:pPr>
      <w:bidi w:val="0"/>
      <w:spacing w:line="240" w:lineRule="exact"/>
      <w:jc w:val="both"/>
    </w:pPr>
    <w:rPr>
      <w:rFonts w:eastAsia="Times New Roman" w:cs="Times New Roman"/>
      <w:kern w:val="0"/>
      <w:szCs w:val="20"/>
      <w:vertAlign w:val="superscript"/>
      <w:lang w:val="en-CA" w:eastAsia="en-CA"/>
    </w:rPr>
  </w:style>
  <w:style w:type="character" w:styleId="PlaceholderText">
    <w:name w:val="Placeholder Text"/>
    <w:basedOn w:val="DefaultParagraphFont"/>
    <w:uiPriority w:val="99"/>
    <w:rsid w:val="008E5D2E"/>
  </w:style>
  <w:style w:type="paragraph" w:customStyle="1" w:styleId="meetingname">
    <w:name w:val="meeting name"/>
    <w:basedOn w:val="Normal"/>
    <w:qFormat/>
    <w:rsid w:val="005C5A6C"/>
    <w:pPr>
      <w:bidi w:val="0"/>
      <w:spacing w:line="240" w:lineRule="auto"/>
      <w:ind w:left="170" w:right="3119" w:hanging="170"/>
      <w:jc w:val="left"/>
    </w:pPr>
    <w:rPr>
      <w:rFonts w:eastAsia="Malgun Gothic" w:cs="Times New Roman"/>
      <w:caps/>
      <w:snapToGrid w:val="0"/>
      <w:kern w:val="0"/>
      <w:sz w:val="22"/>
      <w:lang w:val="en-GB"/>
    </w:rPr>
  </w:style>
  <w:style w:type="character" w:customStyle="1" w:styleId="ListParagraphChar">
    <w:name w:val="List Paragraph Char"/>
    <w:aliases w:val="Unordered List Char,List Paragraph 2 Char,Dot pt Char,F5 List Paragraph Char,No Spacing1 Char,List Paragraph Char Char Char Char,Indicator Text Char,Numbered Para 1 Char,List Paragraph12 Char,Bullet Points Char,MAIN CONTENT Char"/>
    <w:link w:val="ListParagraph"/>
    <w:uiPriority w:val="34"/>
    <w:qFormat/>
    <w:rsid w:val="002450F7"/>
    <w:rPr>
      <w:sz w:val="22"/>
      <w:szCs w:val="24"/>
      <w:lang w:val="en-GB" w:eastAsia="en-US"/>
    </w:rPr>
  </w:style>
  <w:style w:type="character" w:customStyle="1" w:styleId="FootnoteTextChar1">
    <w:name w:val="Footnote Text Char1"/>
    <w:uiPriority w:val="99"/>
    <w:semiHidden/>
    <w:rsid w:val="001A3C76"/>
    <w:rPr>
      <w:rFonts w:ascii="Times New Roman" w:eastAsia="PMingLiU" w:hAnsi="Times New Roman" w:cs="PMingLiU"/>
      <w:sz w:val="20"/>
      <w:szCs w:val="20"/>
      <w:lang w:val="fr-CA" w:eastAsia="ar-SA"/>
    </w:rPr>
  </w:style>
  <w:style w:type="paragraph" w:customStyle="1" w:styleId="Heading1item">
    <w:name w:val="Heading 1 item"/>
    <w:basedOn w:val="Normal"/>
    <w:qFormat/>
    <w:rsid w:val="001A3C76"/>
    <w:pPr>
      <w:keepNext/>
      <w:suppressLineNumbers/>
      <w:tabs>
        <w:tab w:val="left" w:pos="709"/>
      </w:tabs>
      <w:suppressAutoHyphens/>
      <w:kinsoku w:val="0"/>
      <w:overflowPunct w:val="0"/>
      <w:autoSpaceDE w:val="0"/>
      <w:autoSpaceDN w:val="0"/>
      <w:bidi w:val="0"/>
      <w:adjustRightInd w:val="0"/>
      <w:snapToGrid w:val="0"/>
      <w:spacing w:before="120" w:after="120" w:line="240" w:lineRule="auto"/>
      <w:ind w:left="1418" w:hanging="1134"/>
      <w:jc w:val="left"/>
    </w:pPr>
    <w:rPr>
      <w:rFonts w:asciiTheme="majorBidi" w:eastAsia="Times New Roman" w:hAnsiTheme="majorBidi" w:cstheme="majorBidi"/>
      <w:b/>
      <w:bCs/>
      <w:snapToGrid w:val="0"/>
      <w:kern w:val="22"/>
      <w:sz w:val="22"/>
      <w:szCs w:val="20"/>
      <w:lang w:val="en-GB"/>
    </w:rPr>
  </w:style>
  <w:style w:type="character" w:customStyle="1" w:styleId="ng-binding">
    <w:name w:val="ng-binding"/>
    <w:basedOn w:val="DefaultParagraphFont"/>
    <w:rsid w:val="001A3C76"/>
  </w:style>
  <w:style w:type="character" w:customStyle="1" w:styleId="Link">
    <w:name w:val="Link"/>
    <w:rsid w:val="001A3C76"/>
    <w:rPr>
      <w:color w:val="0000FF"/>
      <w:sz w:val="18"/>
      <w:szCs w:val="18"/>
      <w:u w:val="single" w:color="0000FF"/>
    </w:rPr>
  </w:style>
  <w:style w:type="table" w:customStyle="1" w:styleId="TableGrid12">
    <w:name w:val="Table Grid12"/>
    <w:basedOn w:val="TableNormal"/>
    <w:uiPriority w:val="39"/>
    <w:rsid w:val="001A3C7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1A3C76"/>
  </w:style>
  <w:style w:type="paragraph" w:customStyle="1" w:styleId="Heading4indent">
    <w:name w:val="Heading 4 indent"/>
    <w:basedOn w:val="Heading4"/>
    <w:rsid w:val="001A3C76"/>
    <w:pPr>
      <w:ind w:left="720"/>
      <w:outlineLvl w:val="9"/>
    </w:pPr>
    <w:rPr>
      <w:rFonts w:ascii="Times New Roman" w:eastAsia="Arial Unicode MS" w:hAnsi="Times New Roman" w:cs="Arial"/>
      <w:i/>
      <w:sz w:val="22"/>
      <w:szCs w:val="24"/>
    </w:rPr>
  </w:style>
  <w:style w:type="paragraph" w:customStyle="1" w:styleId="Quotationtextindented">
    <w:name w:val="Quotation text (indented)"/>
    <w:basedOn w:val="Normal"/>
    <w:qFormat/>
    <w:rsid w:val="001A3C76"/>
    <w:pPr>
      <w:bidi w:val="0"/>
      <w:spacing w:before="120" w:after="120" w:line="240" w:lineRule="auto"/>
      <w:ind w:left="720" w:right="720"/>
      <w:jc w:val="both"/>
    </w:pPr>
    <w:rPr>
      <w:rFonts w:eastAsia="Times New Roman" w:cs="Times New Roman"/>
      <w:bCs/>
      <w:kern w:val="0"/>
      <w:sz w:val="22"/>
      <w:lang w:val="en-GB"/>
    </w:rPr>
  </w:style>
  <w:style w:type="paragraph" w:customStyle="1" w:styleId="recommendationheader">
    <w:name w:val="recommendation header"/>
    <w:basedOn w:val="Heading2"/>
    <w:qFormat/>
    <w:rsid w:val="001A3C76"/>
    <w:pPr>
      <w:tabs>
        <w:tab w:val="left" w:pos="720"/>
      </w:tabs>
      <w:bidi w:val="0"/>
      <w:spacing w:before="120" w:line="240" w:lineRule="auto"/>
    </w:pPr>
    <w:rPr>
      <w:rFonts w:eastAsia="Times New Roman" w:cs="Times New Roman"/>
      <w:iCs/>
      <w:kern w:val="0"/>
      <w:sz w:val="22"/>
      <w:szCs w:val="24"/>
      <w:lang w:val="en-GB"/>
    </w:rPr>
  </w:style>
  <w:style w:type="paragraph" w:customStyle="1" w:styleId="recommendationheaderlong">
    <w:name w:val="recommendation header long"/>
    <w:basedOn w:val="Heading2longmultiline"/>
    <w:qFormat/>
    <w:rsid w:val="001A3C76"/>
    <w:rPr>
      <w:rFonts w:ascii="Times New Roman" w:hAnsi="Times New Roman"/>
      <w:bCs w:val="0"/>
      <w:caps w:val="0"/>
      <w:kern w:val="0"/>
      <w:sz w:val="22"/>
      <w:szCs w:val="24"/>
    </w:rPr>
  </w:style>
  <w:style w:type="paragraph" w:customStyle="1" w:styleId="reference">
    <w:name w:val="reference"/>
    <w:basedOn w:val="Heading9"/>
    <w:qFormat/>
    <w:rsid w:val="001A3C76"/>
    <w:rPr>
      <w:i w:val="0"/>
      <w:sz w:val="18"/>
    </w:rPr>
  </w:style>
  <w:style w:type="character" w:customStyle="1" w:styleId="StyleFootnoteReferenceNounderline">
    <w:name w:val="Style Footnote Reference + No underline"/>
    <w:rsid w:val="001A3C76"/>
    <w:rPr>
      <w:sz w:val="18"/>
      <w:u w:val="none"/>
      <w:vertAlign w:val="baseline"/>
    </w:rPr>
  </w:style>
  <w:style w:type="paragraph" w:customStyle="1" w:styleId="tabletitle">
    <w:name w:val="table title"/>
    <w:basedOn w:val="Heading2"/>
    <w:qFormat/>
    <w:rsid w:val="001A3C76"/>
    <w:pPr>
      <w:tabs>
        <w:tab w:val="left" w:pos="720"/>
      </w:tabs>
      <w:bidi w:val="0"/>
      <w:spacing w:before="120" w:line="240" w:lineRule="auto"/>
      <w:jc w:val="left"/>
      <w:outlineLvl w:val="9"/>
    </w:pPr>
    <w:rPr>
      <w:rFonts w:eastAsia="Times New Roman" w:cs="Times New Roman"/>
      <w:i/>
      <w:iCs/>
      <w:kern w:val="0"/>
      <w:sz w:val="22"/>
      <w:szCs w:val="24"/>
      <w:lang w:val="en-GB"/>
    </w:rPr>
  </w:style>
  <w:style w:type="paragraph" w:styleId="TOAHeading">
    <w:name w:val="toa heading"/>
    <w:basedOn w:val="Normal"/>
    <w:next w:val="Normal"/>
    <w:semiHidden/>
    <w:rsid w:val="001A3C76"/>
    <w:pPr>
      <w:bidi w:val="0"/>
      <w:spacing w:before="120" w:line="240" w:lineRule="auto"/>
      <w:jc w:val="both"/>
    </w:pPr>
    <w:rPr>
      <w:rFonts w:eastAsia="Times New Roman" w:cs="Arial"/>
      <w:b/>
      <w:bCs/>
      <w:kern w:val="0"/>
      <w:sz w:val="24"/>
      <w:lang w:val="en-GB"/>
    </w:rPr>
  </w:style>
  <w:style w:type="paragraph" w:customStyle="1" w:styleId="CBD-Doc-Type">
    <w:name w:val="CBD-Doc-Type"/>
    <w:basedOn w:val="Normal"/>
    <w:rsid w:val="001A3C76"/>
    <w:pPr>
      <w:keepLines/>
      <w:bidi w:val="0"/>
      <w:spacing w:before="240" w:after="120" w:line="240" w:lineRule="auto"/>
      <w:jc w:val="both"/>
    </w:pPr>
    <w:rPr>
      <w:rFonts w:eastAsia="Times New Roman" w:cs="Angsana New"/>
      <w:b/>
      <w:i/>
      <w:kern w:val="0"/>
      <w:sz w:val="24"/>
      <w:lang w:val="en-GB"/>
    </w:rPr>
  </w:style>
  <w:style w:type="paragraph" w:customStyle="1" w:styleId="CBD-Doc">
    <w:name w:val="CBD-Doc"/>
    <w:basedOn w:val="Normal"/>
    <w:rsid w:val="001A3C76"/>
    <w:pPr>
      <w:keepLines/>
      <w:numPr>
        <w:numId w:val="27"/>
      </w:numPr>
      <w:bidi w:val="0"/>
      <w:spacing w:after="120" w:line="240" w:lineRule="auto"/>
      <w:jc w:val="both"/>
    </w:pPr>
    <w:rPr>
      <w:rFonts w:eastAsia="Times New Roman" w:cs="Angsana New"/>
      <w:kern w:val="0"/>
      <w:sz w:val="22"/>
      <w:lang w:val="en-GB"/>
    </w:rPr>
  </w:style>
  <w:style w:type="character" w:customStyle="1" w:styleId="UnresolvedMention2">
    <w:name w:val="Unresolved Mention2"/>
    <w:basedOn w:val="DefaultParagraphFont"/>
    <w:uiPriority w:val="99"/>
    <w:semiHidden/>
    <w:unhideWhenUsed/>
    <w:rsid w:val="001A3C76"/>
    <w:rPr>
      <w:color w:val="605E5C"/>
      <w:shd w:val="clear" w:color="auto" w:fill="E1DFDD"/>
    </w:rPr>
  </w:style>
  <w:style w:type="character" w:customStyle="1" w:styleId="UnresolvedMention3">
    <w:name w:val="Unresolved Mention3"/>
    <w:basedOn w:val="DefaultParagraphFont"/>
    <w:uiPriority w:val="99"/>
    <w:semiHidden/>
    <w:unhideWhenUsed/>
    <w:rsid w:val="001A3C76"/>
    <w:rPr>
      <w:color w:val="605E5C"/>
      <w:shd w:val="clear" w:color="auto" w:fill="E1DFDD"/>
    </w:rPr>
  </w:style>
  <w:style w:type="character" w:customStyle="1" w:styleId="UnresolvedMention4">
    <w:name w:val="Unresolved Mention4"/>
    <w:basedOn w:val="DefaultParagraphFont"/>
    <w:uiPriority w:val="99"/>
    <w:semiHidden/>
    <w:unhideWhenUsed/>
    <w:rsid w:val="001A3C76"/>
    <w:rPr>
      <w:color w:val="605E5C"/>
      <w:shd w:val="clear" w:color="auto" w:fill="E1DFDD"/>
    </w:rPr>
  </w:style>
  <w:style w:type="table" w:customStyle="1" w:styleId="3">
    <w:name w:val="3"/>
    <w:basedOn w:val="TableNormal"/>
    <w:rsid w:val="001A3C76"/>
    <w:pPr>
      <w:jc w:val="both"/>
    </w:pPr>
    <w:rPr>
      <w:sz w:val="22"/>
      <w:szCs w:val="22"/>
      <w:lang w:val="en-GB"/>
    </w:rPr>
    <w:tblPr>
      <w:tblStyleRowBandSize w:val="1"/>
      <w:tblStyleColBandSize w:val="1"/>
    </w:tblPr>
  </w:style>
  <w:style w:type="table" w:customStyle="1" w:styleId="2">
    <w:name w:val="2"/>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table" w:customStyle="1" w:styleId="1">
    <w:name w:val="1"/>
    <w:basedOn w:val="TableNormal"/>
    <w:rsid w:val="001A3C76"/>
    <w:pPr>
      <w:jc w:val="both"/>
    </w:pPr>
    <w:rPr>
      <w:sz w:val="22"/>
      <w:szCs w:val="22"/>
      <w:lang w:val="en-GB"/>
    </w:rPr>
    <w:tblPr>
      <w:tblStyleRowBandSize w:val="1"/>
      <w:tblStyleColBandSize w:val="1"/>
      <w:tblCellMar>
        <w:top w:w="100" w:type="dxa"/>
        <w:left w:w="100" w:type="dxa"/>
        <w:bottom w:w="100" w:type="dxa"/>
        <w:right w:w="100" w:type="dxa"/>
      </w:tblCellMar>
    </w:tblPr>
  </w:style>
  <w:style w:type="paragraph" w:customStyle="1" w:styleId="Normal1">
    <w:name w:val="Normal1"/>
    <w:rsid w:val="001A3C76"/>
    <w:pPr>
      <w:widowControl w:val="0"/>
      <w:spacing w:line="276" w:lineRule="auto"/>
    </w:pPr>
    <w:rPr>
      <w:rFonts w:ascii="Arial" w:eastAsia="Arial" w:hAnsi="Arial" w:cs="Arial"/>
      <w:color w:val="000000"/>
      <w:sz w:val="22"/>
      <w:lang w:eastAsia="en-US"/>
    </w:rPr>
  </w:style>
  <w:style w:type="table" w:customStyle="1" w:styleId="PlainTable21">
    <w:name w:val="Plain Table 21"/>
    <w:basedOn w:val="TableNormal"/>
    <w:uiPriority w:val="42"/>
    <w:rsid w:val="001A3C76"/>
    <w:pPr>
      <w:jc w:val="both"/>
    </w:pPr>
    <w:rPr>
      <w:sz w:val="22"/>
      <w:szCs w:val="22"/>
      <w:lang w:val="en-GB"/>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1A3C76"/>
    <w:pPr>
      <w:jc w:val="both"/>
    </w:pPr>
    <w:rPr>
      <w:sz w:val="22"/>
      <w:szCs w:val="22"/>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NoSpacing">
    <w:name w:val="No Spacing"/>
    <w:uiPriority w:val="1"/>
    <w:qFormat/>
    <w:rsid w:val="001A3C76"/>
    <w:pPr>
      <w:jc w:val="both"/>
    </w:pPr>
    <w:rPr>
      <w:sz w:val="22"/>
      <w:szCs w:val="22"/>
      <w:lang w:val="en-GB"/>
    </w:rPr>
  </w:style>
  <w:style w:type="character" w:customStyle="1" w:styleId="UnresolvedMention5">
    <w:name w:val="Unresolved Mention5"/>
    <w:basedOn w:val="DefaultParagraphFont"/>
    <w:uiPriority w:val="99"/>
    <w:semiHidden/>
    <w:unhideWhenUsed/>
    <w:rsid w:val="001A3C76"/>
    <w:rPr>
      <w:color w:val="605E5C"/>
      <w:shd w:val="clear" w:color="auto" w:fill="E1DFDD"/>
    </w:rPr>
  </w:style>
  <w:style w:type="table" w:customStyle="1" w:styleId="ListTable4-Accent51">
    <w:name w:val="List Table 4 - Accent 51"/>
    <w:basedOn w:val="TableNormal"/>
    <w:uiPriority w:val="49"/>
    <w:rsid w:val="001A3C76"/>
    <w:rPr>
      <w:rFonts w:asciiTheme="minorHAnsi" w:eastAsiaTheme="minorHAnsi" w:hAnsiTheme="minorHAnsi" w:cstheme="minorBidi"/>
      <w:sz w:val="22"/>
      <w:szCs w:val="22"/>
      <w:lang w:val="en-GB" w:eastAsia="en-US"/>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customStyle="1" w:styleId="Sansinterligne">
    <w:name w:val="Sans interligne"/>
    <w:uiPriority w:val="1"/>
    <w:qFormat/>
    <w:rsid w:val="001A3C76"/>
    <w:rPr>
      <w:rFonts w:ascii="Calibri" w:eastAsia="Calibri" w:hAnsi="Calibri"/>
      <w:sz w:val="22"/>
      <w:szCs w:val="24"/>
      <w:lang w:val="en-GB" w:eastAsia="en-GB"/>
    </w:rPr>
  </w:style>
  <w:style w:type="table" w:styleId="MediumShading2-Accent2">
    <w:name w:val="Medium Shading 2 Accent 2"/>
    <w:basedOn w:val="TableNormal"/>
    <w:uiPriority w:val="64"/>
    <w:rsid w:val="001A3C76"/>
    <w:rPr>
      <w:rFonts w:asciiTheme="minorHAnsi" w:eastAsiaTheme="minorHAnsi" w:hAnsiTheme="minorHAnsi" w:cstheme="minorBidi"/>
      <w:sz w:val="22"/>
      <w:szCs w:val="22"/>
      <w:lang w:val="en-GB"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GridTable5Dark-Accent11">
    <w:name w:val="Grid Table 5 Dark - Accent 11"/>
    <w:basedOn w:val="TableNormal"/>
    <w:uiPriority w:val="50"/>
    <w:rsid w:val="001A3C76"/>
    <w:pPr>
      <w:jc w:val="both"/>
    </w:pPr>
    <w:rPr>
      <w:sz w:val="22"/>
      <w:szCs w:val="22"/>
      <w:lang w:val="en-GB"/>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customStyle="1" w:styleId="Annex-H2">
    <w:name w:val="Annex - H2"/>
    <w:basedOn w:val="Heading2"/>
    <w:next w:val="BodyText"/>
    <w:qFormat/>
    <w:rsid w:val="001A3C76"/>
    <w:pPr>
      <w:keepNext w:val="0"/>
      <w:numPr>
        <w:numId w:val="29"/>
      </w:numPr>
      <w:suppressAutoHyphens/>
      <w:bidi w:val="0"/>
      <w:spacing w:before="0" w:after="0" w:line="240" w:lineRule="auto"/>
      <w:ind w:left="714" w:hanging="357"/>
      <w:contextualSpacing/>
    </w:pPr>
    <w:rPr>
      <w:rFonts w:eastAsia="Times New Roman" w:cs="Times New Roman"/>
      <w:bCs w:val="0"/>
      <w:iCs/>
      <w:caps/>
      <w:color w:val="000000"/>
      <w:kern w:val="22"/>
      <w:sz w:val="22"/>
      <w:szCs w:val="22"/>
      <w:lang w:val="en-GB" w:eastAsia="en-CA"/>
    </w:rPr>
  </w:style>
  <w:style w:type="numbering" w:customStyle="1" w:styleId="AnnexLettering">
    <w:name w:val="Annex Lettering"/>
    <w:uiPriority w:val="99"/>
    <w:rsid w:val="001A3C76"/>
    <w:pPr>
      <w:numPr>
        <w:numId w:val="28"/>
      </w:numPr>
    </w:pPr>
  </w:style>
  <w:style w:type="character" w:customStyle="1" w:styleId="StyleFootnoteReferencenumberFootnoteReferenceSuperscript-EF">
    <w:name w:val="Style Footnote ReferencenumberFootnote Reference Superscript-E F..."/>
    <w:basedOn w:val="FootnoteReference"/>
    <w:rsid w:val="001A3C76"/>
    <w:rPr>
      <w:rFonts w:ascii="Times New Roman" w:hAnsi="Times New Roman" w:cs="Times New Roman" w:hint="default"/>
      <w:kern w:val="22"/>
      <w:sz w:val="18"/>
      <w:u w:val="none"/>
      <w:vertAlign w:val="superscript"/>
    </w:rPr>
  </w:style>
  <w:style w:type="character" w:customStyle="1" w:styleId="CBD-ParaCharChar">
    <w:name w:val="CBD-Para Char Char"/>
    <w:link w:val="CBD-Para"/>
    <w:uiPriority w:val="99"/>
    <w:locked/>
    <w:rsid w:val="001A3C76"/>
  </w:style>
  <w:style w:type="paragraph" w:customStyle="1" w:styleId="CBD-Para">
    <w:name w:val="CBD-Para"/>
    <w:basedOn w:val="Normal"/>
    <w:link w:val="CBD-ParaCharChar"/>
    <w:uiPriority w:val="99"/>
    <w:rsid w:val="001A3C76"/>
    <w:pPr>
      <w:keepLines/>
      <w:numPr>
        <w:numId w:val="30"/>
      </w:numPr>
      <w:bidi w:val="0"/>
      <w:spacing w:before="120" w:after="120" w:line="240" w:lineRule="auto"/>
      <w:jc w:val="both"/>
    </w:pPr>
    <w:rPr>
      <w:rFonts w:eastAsia="Times New Roman" w:cs="Times New Roman"/>
      <w:kern w:val="0"/>
      <w:szCs w:val="20"/>
      <w:lang w:val="en-CA" w:eastAsia="en-CA"/>
    </w:rPr>
  </w:style>
  <w:style w:type="paragraph" w:customStyle="1" w:styleId="CBD-Para-a">
    <w:name w:val="CBD-Para-a"/>
    <w:basedOn w:val="CBD-Para"/>
    <w:rsid w:val="001A3C76"/>
    <w:pPr>
      <w:numPr>
        <w:ilvl w:val="1"/>
        <w:numId w:val="31"/>
      </w:numPr>
      <w:tabs>
        <w:tab w:val="clear" w:pos="1080"/>
        <w:tab w:val="num" w:pos="2160"/>
      </w:tabs>
      <w:spacing w:before="60" w:after="60"/>
      <w:ind w:left="1440"/>
    </w:pPr>
  </w:style>
  <w:style w:type="character" w:customStyle="1" w:styleId="UnresolvedMention6">
    <w:name w:val="Unresolved Mention6"/>
    <w:basedOn w:val="DefaultParagraphFont"/>
    <w:uiPriority w:val="99"/>
    <w:semiHidden/>
    <w:unhideWhenUsed/>
    <w:rsid w:val="001A3C76"/>
    <w:rPr>
      <w:color w:val="605E5C"/>
      <w:shd w:val="clear" w:color="auto" w:fill="E1DFDD"/>
    </w:rPr>
  </w:style>
  <w:style w:type="table" w:customStyle="1" w:styleId="TableGrid1">
    <w:name w:val="Table Grid1"/>
    <w:basedOn w:val="TableNormal"/>
    <w:next w:val="TableGrid"/>
    <w:rsid w:val="001A3C76"/>
    <w:rPr>
      <w:rFonts w:asciiTheme="minorHAnsi" w:eastAsiaTheme="minorEastAsia" w:hAnsiTheme="minorHAnsi" w:cstheme="minorBidi"/>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A3C76"/>
    <w:rPr>
      <w:rFonts w:ascii="Cambria" w:eastAsia="MS Mincho" w:hAnsi="Cambria" w:cs="Arial"/>
      <w:sz w:val="24"/>
      <w:szCs w:val="24"/>
      <w:lang w:val="fr-CA"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11">
    <w:name w:val="Para 1"/>
    <w:basedOn w:val="BodyText"/>
    <w:rsid w:val="001A3C76"/>
    <w:pPr>
      <w:bidi w:val="0"/>
      <w:spacing w:before="120" w:line="240" w:lineRule="auto"/>
      <w:jc w:val="left"/>
    </w:pPr>
    <w:rPr>
      <w:rFonts w:eastAsia="MS Mincho"/>
      <w:bCs/>
      <w:kern w:val="0"/>
      <w:sz w:val="24"/>
      <w:szCs w:val="22"/>
    </w:rPr>
  </w:style>
  <w:style w:type="character" w:customStyle="1" w:styleId="Italic">
    <w:name w:val="Italic"/>
    <w:rsid w:val="001A3C76"/>
    <w:rPr>
      <w:rFonts w:eastAsia="MS Mincho"/>
      <w:i/>
      <w:szCs w:val="22"/>
      <w:lang w:val="en-US" w:eastAsia="en-US"/>
    </w:rPr>
  </w:style>
  <w:style w:type="character" w:customStyle="1" w:styleId="geo-dms">
    <w:name w:val="geo-dms"/>
    <w:rsid w:val="001A3C76"/>
  </w:style>
  <w:style w:type="character" w:customStyle="1" w:styleId="Superscript">
    <w:name w:val="Super script"/>
    <w:rsid w:val="001A3C76"/>
    <w:rPr>
      <w:position w:val="4"/>
      <w:sz w:val="16"/>
      <w:szCs w:val="16"/>
      <w:lang w:val="en-US"/>
    </w:rPr>
  </w:style>
  <w:style w:type="character" w:customStyle="1" w:styleId="ItalicBlue">
    <w:name w:val="Italic Blue"/>
    <w:rsid w:val="001A3C76"/>
    <w:rPr>
      <w:rFonts w:ascii="Times New Roman" w:eastAsia="Arial Unicode MS" w:hAnsi="Arial Unicode MS" w:cs="Arial Unicode MS"/>
      <w:b w:val="0"/>
      <w:bCs w:val="0"/>
      <w:i/>
      <w:iCs/>
      <w:color w:val="357CA2"/>
      <w:sz w:val="22"/>
      <w:szCs w:val="22"/>
      <w:u w:color="000000"/>
      <w:lang w:val="en-US"/>
    </w:rPr>
  </w:style>
  <w:style w:type="character" w:customStyle="1" w:styleId="latitude">
    <w:name w:val="latitude"/>
    <w:rsid w:val="001A3C76"/>
  </w:style>
  <w:style w:type="character" w:customStyle="1" w:styleId="longitude">
    <w:name w:val="longitude"/>
    <w:rsid w:val="001A3C76"/>
  </w:style>
  <w:style w:type="character" w:customStyle="1" w:styleId="apple-converted-space">
    <w:name w:val="apple-converted-space"/>
    <w:basedOn w:val="DefaultParagraphFont"/>
    <w:rsid w:val="001A3C76"/>
  </w:style>
  <w:style w:type="character" w:customStyle="1" w:styleId="TextBoldCar">
    <w:name w:val="TextBoldCar"/>
    <w:rsid w:val="001A3C76"/>
    <w:rPr>
      <w:rFonts w:cs="Times New Roman"/>
      <w:b/>
      <w:bCs/>
      <w:sz w:val="22"/>
    </w:rPr>
  </w:style>
  <w:style w:type="paragraph" w:customStyle="1" w:styleId="imported-Normal">
    <w:name w:val="imported-Normal"/>
    <w:uiPriority w:val="99"/>
    <w:rsid w:val="001A3C76"/>
    <w:rPr>
      <w:rFonts w:eastAsia="Arial Unicode MS"/>
      <w:color w:val="000000"/>
      <w:sz w:val="24"/>
      <w:lang w:val="en-US" w:eastAsia="en-US"/>
    </w:rPr>
  </w:style>
  <w:style w:type="character" w:customStyle="1" w:styleId="genus-species">
    <w:name w:val="genus-species"/>
    <w:rsid w:val="001A3C76"/>
    <w:rPr>
      <w:i/>
    </w:rPr>
  </w:style>
  <w:style w:type="character" w:customStyle="1" w:styleId="longtext">
    <w:name w:val="long_text"/>
    <w:rsid w:val="001A3C76"/>
    <w:rPr>
      <w:rFonts w:cs="Times New Roman"/>
    </w:rPr>
  </w:style>
  <w:style w:type="character" w:customStyle="1" w:styleId="geo-lat">
    <w:name w:val="geo-lat"/>
    <w:rsid w:val="001A3C76"/>
  </w:style>
  <w:style w:type="character" w:customStyle="1" w:styleId="geo-lon">
    <w:name w:val="geo-lon"/>
    <w:rsid w:val="001A3C76"/>
  </w:style>
  <w:style w:type="paragraph" w:customStyle="1" w:styleId="MediumGrid1-Accent21">
    <w:name w:val="Medium Grid 1 - Accent 21"/>
    <w:basedOn w:val="Normal"/>
    <w:uiPriority w:val="34"/>
    <w:qFormat/>
    <w:rsid w:val="001A3C76"/>
    <w:pPr>
      <w:bidi w:val="0"/>
      <w:spacing w:line="240" w:lineRule="auto"/>
      <w:ind w:left="720"/>
      <w:jc w:val="both"/>
    </w:pPr>
    <w:rPr>
      <w:rFonts w:eastAsia="Malgun Gothic" w:cs="Times New Roman"/>
      <w:kern w:val="0"/>
      <w:sz w:val="22"/>
      <w:lang w:val="en-GB"/>
    </w:rPr>
  </w:style>
  <w:style w:type="paragraph" w:customStyle="1" w:styleId="BasicParagraph">
    <w:name w:val="[Basic Paragraph]"/>
    <w:basedOn w:val="Normal"/>
    <w:uiPriority w:val="99"/>
    <w:rsid w:val="001A3C76"/>
    <w:pPr>
      <w:autoSpaceDE w:val="0"/>
      <w:autoSpaceDN w:val="0"/>
      <w:bidi w:val="0"/>
      <w:adjustRightInd w:val="0"/>
      <w:spacing w:line="288" w:lineRule="auto"/>
      <w:jc w:val="left"/>
    </w:pPr>
    <w:rPr>
      <w:rFonts w:ascii="Times Regular" w:eastAsia="Malgun Gothic" w:hAnsi="Times Regular" w:cs="Times Regular"/>
      <w:color w:val="000000"/>
      <w:kern w:val="0"/>
      <w:sz w:val="24"/>
    </w:rPr>
  </w:style>
  <w:style w:type="paragraph" w:customStyle="1" w:styleId="Pa3">
    <w:name w:val="Pa3"/>
    <w:basedOn w:val="Default"/>
    <w:next w:val="Default"/>
    <w:uiPriority w:val="99"/>
    <w:rsid w:val="001A3C76"/>
    <w:pPr>
      <w:jc w:val="both"/>
    </w:pPr>
    <w:rPr>
      <w:sz w:val="22"/>
      <w:szCs w:val="22"/>
      <w:lang w:eastAsia="en-CA"/>
    </w:rPr>
  </w:style>
  <w:style w:type="paragraph" w:customStyle="1" w:styleId="krasnorm">
    <w:name w:val="kras_norm"/>
    <w:basedOn w:val="Normal"/>
    <w:rsid w:val="001A3C76"/>
    <w:pPr>
      <w:widowControl w:val="0"/>
      <w:tabs>
        <w:tab w:val="num" w:pos="720"/>
      </w:tabs>
      <w:suppressAutoHyphens/>
      <w:bidi w:val="0"/>
      <w:spacing w:line="360" w:lineRule="auto"/>
      <w:ind w:firstLine="709"/>
      <w:jc w:val="both"/>
    </w:pPr>
    <w:rPr>
      <w:rFonts w:ascii="Liberation Serif" w:eastAsia="Malgun Gothic" w:hAnsi="Liberation Serif" w:cs="Lohit Hindi"/>
      <w:kern w:val="1"/>
      <w:sz w:val="24"/>
      <w:szCs w:val="20"/>
      <w:lang w:val="en-GB" w:eastAsia="zh-CN" w:bidi="hi-IN"/>
    </w:rPr>
  </w:style>
  <w:style w:type="paragraph" w:customStyle="1" w:styleId="Body">
    <w:name w:val="Body"/>
    <w:rsid w:val="001A3C76"/>
    <w:pPr>
      <w:pBdr>
        <w:top w:val="nil"/>
        <w:left w:val="nil"/>
        <w:bottom w:val="nil"/>
        <w:right w:val="nil"/>
        <w:between w:val="nil"/>
        <w:bar w:val="nil"/>
      </w:pBdr>
    </w:pPr>
    <w:rPr>
      <w:rFonts w:eastAsia="Arial Unicode MS" w:hAnsi="Arial Unicode MS" w:cs="Arial Unicode MS"/>
      <w:color w:val="000000"/>
      <w:sz w:val="24"/>
      <w:szCs w:val="24"/>
      <w:u w:color="000000"/>
      <w:bdr w:val="nil"/>
      <w:lang w:val="en-US" w:eastAsia="en-US" w:bidi="th-TH"/>
    </w:rPr>
  </w:style>
  <w:style w:type="character" w:customStyle="1" w:styleId="Superscritpt">
    <w:name w:val="Superscrit/pt"/>
    <w:rsid w:val="001A3C76"/>
    <w:rPr>
      <w:rFonts w:ascii="Times New Roman" w:eastAsia="Arial Unicode MS" w:hAnsi="Arial Unicode MS" w:cs="Arial Unicode MS"/>
      <w:b w:val="0"/>
      <w:bCs w:val="0"/>
      <w:i/>
      <w:iCs/>
      <w:color w:val="357CA2"/>
      <w:vertAlign w:val="superscript"/>
    </w:rPr>
  </w:style>
  <w:style w:type="character" w:customStyle="1" w:styleId="xbe">
    <w:name w:val="_xbe"/>
    <w:rsid w:val="001A3C76"/>
  </w:style>
  <w:style w:type="paragraph" w:customStyle="1" w:styleId="HeadingL2bTRS">
    <w:name w:val="Heading L2b TRS"/>
    <w:basedOn w:val="BodyText"/>
    <w:rsid w:val="001A3C76"/>
    <w:pPr>
      <w:bidi w:val="0"/>
      <w:spacing w:line="276" w:lineRule="auto"/>
      <w:jc w:val="left"/>
    </w:pPr>
    <w:rPr>
      <w:rFonts w:ascii="Calibri" w:eastAsia="Calibri" w:hAnsi="Calibri" w:cs="Arial"/>
      <w:kern w:val="0"/>
      <w:sz w:val="22"/>
      <w:szCs w:val="22"/>
      <w:lang w:val="en-GB"/>
    </w:rPr>
  </w:style>
  <w:style w:type="character" w:customStyle="1" w:styleId="HEADINGChar">
    <w:name w:val="HEADING Char"/>
    <w:link w:val="HEADING"/>
    <w:rsid w:val="001A3C76"/>
    <w:rPr>
      <w:b/>
      <w:caps/>
      <w:sz w:val="22"/>
      <w:szCs w:val="24"/>
      <w:lang w:val="en-GB" w:eastAsia="en-US"/>
    </w:rPr>
  </w:style>
  <w:style w:type="paragraph" w:customStyle="1" w:styleId="decision">
    <w:name w:val="decision"/>
    <w:basedOn w:val="Normal"/>
    <w:qFormat/>
    <w:rsid w:val="001A3C76"/>
    <w:pPr>
      <w:keepNext/>
      <w:bidi w:val="0"/>
      <w:spacing w:before="240" w:after="120" w:line="240" w:lineRule="auto"/>
      <w:ind w:hanging="11"/>
      <w:jc w:val="center"/>
    </w:pPr>
    <w:rPr>
      <w:rFonts w:eastAsia="Times New Roman" w:cs="Times New Roman"/>
      <w:b/>
      <w:kern w:val="22"/>
      <w:sz w:val="22"/>
      <w:lang w:val="en-GB"/>
    </w:rPr>
  </w:style>
  <w:style w:type="character" w:customStyle="1" w:styleId="jlqj4b">
    <w:name w:val="jlqj4b"/>
    <w:basedOn w:val="DefaultParagraphFont"/>
    <w:rsid w:val="001A3C76"/>
  </w:style>
  <w:style w:type="character" w:customStyle="1" w:styleId="text">
    <w:name w:val="text"/>
    <w:basedOn w:val="DefaultParagraphFont"/>
    <w:rsid w:val="001A3C76"/>
  </w:style>
  <w:style w:type="character" w:customStyle="1" w:styleId="eop">
    <w:name w:val="eop"/>
    <w:basedOn w:val="DefaultParagraphFont"/>
    <w:rsid w:val="001A3C76"/>
  </w:style>
  <w:style w:type="character" w:customStyle="1" w:styleId="preferred">
    <w:name w:val="preferred"/>
    <w:basedOn w:val="DefaultParagraphFont"/>
    <w:rsid w:val="001A3C76"/>
  </w:style>
  <w:style w:type="paragraph" w:customStyle="1" w:styleId="Title1">
    <w:name w:val="Title1"/>
    <w:basedOn w:val="Normal"/>
    <w:next w:val="Normal"/>
    <w:uiPriority w:val="10"/>
    <w:qFormat/>
    <w:rsid w:val="001A3C76"/>
    <w:pPr>
      <w:pBdr>
        <w:bottom w:val="single" w:sz="8" w:space="4" w:color="4F81BD"/>
      </w:pBdr>
      <w:bidi w:val="0"/>
      <w:spacing w:after="300" w:line="240" w:lineRule="auto"/>
      <w:contextualSpacing/>
      <w:jc w:val="both"/>
    </w:pPr>
    <w:rPr>
      <w:rFonts w:ascii="Calibri" w:eastAsia="MS Gothic" w:hAnsi="Calibri" w:cs="Times New Roman"/>
      <w:color w:val="17365D"/>
      <w:spacing w:val="5"/>
      <w:kern w:val="28"/>
      <w:sz w:val="52"/>
      <w:szCs w:val="52"/>
      <w:lang w:val="en-GB"/>
    </w:rPr>
  </w:style>
  <w:style w:type="paragraph" w:customStyle="1" w:styleId="Subtitle1">
    <w:name w:val="Subtitle1"/>
    <w:basedOn w:val="Normal"/>
    <w:next w:val="Normal"/>
    <w:uiPriority w:val="11"/>
    <w:qFormat/>
    <w:rsid w:val="001A3C76"/>
    <w:pPr>
      <w:numPr>
        <w:ilvl w:val="1"/>
      </w:numPr>
      <w:bidi w:val="0"/>
      <w:spacing w:line="240" w:lineRule="auto"/>
      <w:jc w:val="both"/>
    </w:pPr>
    <w:rPr>
      <w:rFonts w:ascii="Calibri" w:eastAsia="MS Gothic" w:hAnsi="Calibri" w:cs="Times New Roman"/>
      <w:i/>
      <w:iCs/>
      <w:color w:val="4F81BD"/>
      <w:spacing w:val="15"/>
      <w:kern w:val="0"/>
      <w:sz w:val="24"/>
      <w:lang w:val="en-GB"/>
    </w:rPr>
  </w:style>
  <w:style w:type="character" w:customStyle="1" w:styleId="TitleChar1">
    <w:name w:val="Title Char1"/>
    <w:basedOn w:val="DefaultParagraphFont"/>
    <w:uiPriority w:val="10"/>
    <w:rsid w:val="001A3C76"/>
    <w:rPr>
      <w:rFonts w:asciiTheme="majorHAnsi" w:eastAsiaTheme="majorEastAsia" w:hAnsiTheme="majorHAnsi" w:cstheme="majorBidi"/>
      <w:spacing w:val="-10"/>
      <w:kern w:val="28"/>
      <w:sz w:val="56"/>
      <w:szCs w:val="56"/>
    </w:rPr>
  </w:style>
  <w:style w:type="character" w:customStyle="1" w:styleId="SubtitleChar1">
    <w:name w:val="Subtitle Char1"/>
    <w:basedOn w:val="DefaultParagraphFont"/>
    <w:uiPriority w:val="11"/>
    <w:rsid w:val="001A3C76"/>
    <w:rPr>
      <w:rFonts w:eastAsiaTheme="minorEastAsia"/>
      <w:color w:val="5A5A5A" w:themeColor="text1" w:themeTint="A5"/>
      <w:spacing w:val="15"/>
    </w:rPr>
  </w:style>
  <w:style w:type="numbering" w:customStyle="1" w:styleId="NoList2">
    <w:name w:val="No List2"/>
    <w:next w:val="NoList"/>
    <w:uiPriority w:val="99"/>
    <w:semiHidden/>
    <w:unhideWhenUsed/>
    <w:rsid w:val="001A3C76"/>
  </w:style>
  <w:style w:type="numbering" w:customStyle="1" w:styleId="NoList11">
    <w:name w:val="No List11"/>
    <w:next w:val="NoList"/>
    <w:uiPriority w:val="99"/>
    <w:semiHidden/>
    <w:unhideWhenUsed/>
    <w:rsid w:val="001A3C76"/>
  </w:style>
  <w:style w:type="table" w:customStyle="1" w:styleId="TableGrid4">
    <w:name w:val="Table Grid4"/>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1A3C76"/>
    <w:rPr>
      <w:rFonts w:asciiTheme="minorHAnsi" w:eastAsiaTheme="minorEastAsia" w:hAnsiTheme="minorHAnsi" w:cstheme="minorBidi"/>
      <w:sz w:val="22"/>
      <w:szCs w:val="22"/>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1630415">
      <w:bodyDiv w:val="1"/>
      <w:marLeft w:val="0"/>
      <w:marRight w:val="0"/>
      <w:marTop w:val="30"/>
      <w:marBottom w:val="30"/>
      <w:divBdr>
        <w:top w:val="none" w:sz="0" w:space="0" w:color="auto"/>
        <w:left w:val="none" w:sz="0" w:space="0" w:color="auto"/>
        <w:bottom w:val="none" w:sz="0" w:space="0" w:color="auto"/>
        <w:right w:val="none" w:sz="0" w:space="0" w:color="auto"/>
      </w:divBdr>
      <w:divsChild>
        <w:div w:id="1338727892">
          <w:marLeft w:val="0"/>
          <w:marRight w:val="0"/>
          <w:marTop w:val="0"/>
          <w:marBottom w:val="0"/>
          <w:divBdr>
            <w:top w:val="none" w:sz="0" w:space="0" w:color="auto"/>
            <w:left w:val="none" w:sz="0" w:space="0" w:color="auto"/>
            <w:bottom w:val="none" w:sz="0" w:space="0" w:color="auto"/>
            <w:right w:val="none" w:sz="0" w:space="0" w:color="auto"/>
          </w:divBdr>
          <w:divsChild>
            <w:div w:id="1607544273">
              <w:marLeft w:val="0"/>
              <w:marRight w:val="0"/>
              <w:marTop w:val="0"/>
              <w:marBottom w:val="0"/>
              <w:divBdr>
                <w:top w:val="none" w:sz="0" w:space="0" w:color="auto"/>
                <w:left w:val="none" w:sz="0" w:space="0" w:color="auto"/>
                <w:bottom w:val="none" w:sz="0" w:space="0" w:color="auto"/>
                <w:right w:val="none" w:sz="0" w:space="0" w:color="auto"/>
              </w:divBdr>
              <w:divsChild>
                <w:div w:id="715393007">
                  <w:marLeft w:val="0"/>
                  <w:marRight w:val="0"/>
                  <w:marTop w:val="0"/>
                  <w:marBottom w:val="0"/>
                  <w:divBdr>
                    <w:top w:val="none" w:sz="0" w:space="0" w:color="auto"/>
                    <w:left w:val="none" w:sz="0" w:space="0" w:color="auto"/>
                    <w:bottom w:val="none" w:sz="0" w:space="0" w:color="auto"/>
                    <w:right w:val="none" w:sz="0" w:space="0" w:color="auto"/>
                  </w:divBdr>
                  <w:divsChild>
                    <w:div w:id="1633098304">
                      <w:marLeft w:val="0"/>
                      <w:marRight w:val="0"/>
                      <w:marTop w:val="0"/>
                      <w:marBottom w:val="0"/>
                      <w:divBdr>
                        <w:top w:val="none" w:sz="0" w:space="0" w:color="auto"/>
                        <w:left w:val="none" w:sz="0" w:space="0" w:color="auto"/>
                        <w:bottom w:val="none" w:sz="0" w:space="0" w:color="auto"/>
                        <w:right w:val="none" w:sz="0" w:space="0" w:color="auto"/>
                      </w:divBdr>
                      <w:divsChild>
                        <w:div w:id="1767074679">
                          <w:marLeft w:val="0"/>
                          <w:marRight w:val="0"/>
                          <w:marTop w:val="210"/>
                          <w:marBottom w:val="0"/>
                          <w:divBdr>
                            <w:top w:val="none" w:sz="0" w:space="0" w:color="auto"/>
                            <w:left w:val="none" w:sz="0" w:space="0" w:color="auto"/>
                            <w:bottom w:val="none" w:sz="0" w:space="0" w:color="auto"/>
                            <w:right w:val="none" w:sz="0" w:space="0" w:color="auto"/>
                          </w:divBdr>
                          <w:divsChild>
                            <w:div w:id="1767460425">
                              <w:marLeft w:val="1320"/>
                              <w:marRight w:val="2640"/>
                              <w:marTop w:val="0"/>
                              <w:marBottom w:val="0"/>
                              <w:divBdr>
                                <w:top w:val="none" w:sz="0" w:space="0" w:color="auto"/>
                                <w:left w:val="none" w:sz="0" w:space="0" w:color="auto"/>
                                <w:bottom w:val="none" w:sz="0" w:space="0" w:color="auto"/>
                                <w:right w:val="none" w:sz="0" w:space="0" w:color="auto"/>
                              </w:divBdr>
                              <w:divsChild>
                                <w:div w:id="2128113935">
                                  <w:marLeft w:val="0"/>
                                  <w:marRight w:val="0"/>
                                  <w:marTop w:val="0"/>
                                  <w:marBottom w:val="0"/>
                                  <w:divBdr>
                                    <w:top w:val="none" w:sz="0" w:space="0" w:color="auto"/>
                                    <w:left w:val="none" w:sz="0" w:space="0" w:color="auto"/>
                                    <w:bottom w:val="none" w:sz="0" w:space="0" w:color="auto"/>
                                    <w:right w:val="none" w:sz="0" w:space="0" w:color="auto"/>
                                  </w:divBdr>
                                  <w:divsChild>
                                    <w:div w:id="1387949774">
                                      <w:marLeft w:val="0"/>
                                      <w:marRight w:val="0"/>
                                      <w:marTop w:val="0"/>
                                      <w:marBottom w:val="0"/>
                                      <w:divBdr>
                                        <w:top w:val="none" w:sz="0" w:space="0" w:color="auto"/>
                                        <w:left w:val="none" w:sz="0" w:space="0" w:color="auto"/>
                                        <w:bottom w:val="none" w:sz="0" w:space="0" w:color="auto"/>
                                        <w:right w:val="none" w:sz="0" w:space="0" w:color="auto"/>
                                      </w:divBdr>
                                      <w:divsChild>
                                        <w:div w:id="621883207">
                                          <w:marLeft w:val="0"/>
                                          <w:marRight w:val="0"/>
                                          <w:marTop w:val="0"/>
                                          <w:marBottom w:val="0"/>
                                          <w:divBdr>
                                            <w:top w:val="none" w:sz="0" w:space="0" w:color="auto"/>
                                            <w:left w:val="none" w:sz="0" w:space="0" w:color="auto"/>
                                            <w:bottom w:val="none" w:sz="0" w:space="0" w:color="auto"/>
                                            <w:right w:val="none" w:sz="0" w:space="0" w:color="auto"/>
                                          </w:divBdr>
                                          <w:divsChild>
                                            <w:div w:id="1934506516">
                                              <w:marLeft w:val="0"/>
                                              <w:marRight w:val="0"/>
                                              <w:marTop w:val="0"/>
                                              <w:marBottom w:val="100"/>
                                              <w:divBdr>
                                                <w:top w:val="none" w:sz="0" w:space="0" w:color="auto"/>
                                                <w:left w:val="none" w:sz="0" w:space="0" w:color="auto"/>
                                                <w:bottom w:val="single" w:sz="4" w:space="5" w:color="D3E1F9"/>
                                                <w:right w:val="none" w:sz="0" w:space="0" w:color="auto"/>
                                              </w:divBdr>
                                              <w:divsChild>
                                                <w:div w:id="1379433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2991378">
      <w:bodyDiv w:val="1"/>
      <w:marLeft w:val="0"/>
      <w:marRight w:val="0"/>
      <w:marTop w:val="36"/>
      <w:marBottom w:val="36"/>
      <w:divBdr>
        <w:top w:val="none" w:sz="0" w:space="0" w:color="auto"/>
        <w:left w:val="none" w:sz="0" w:space="0" w:color="auto"/>
        <w:bottom w:val="none" w:sz="0" w:space="0" w:color="auto"/>
        <w:right w:val="none" w:sz="0" w:space="0" w:color="auto"/>
      </w:divBdr>
      <w:divsChild>
        <w:div w:id="1410889358">
          <w:marLeft w:val="0"/>
          <w:marRight w:val="0"/>
          <w:marTop w:val="0"/>
          <w:marBottom w:val="0"/>
          <w:divBdr>
            <w:top w:val="none" w:sz="0" w:space="0" w:color="auto"/>
            <w:left w:val="none" w:sz="0" w:space="0" w:color="auto"/>
            <w:bottom w:val="none" w:sz="0" w:space="0" w:color="auto"/>
            <w:right w:val="none" w:sz="0" w:space="0" w:color="auto"/>
          </w:divBdr>
          <w:divsChild>
            <w:div w:id="103154337">
              <w:marLeft w:val="0"/>
              <w:marRight w:val="0"/>
              <w:marTop w:val="0"/>
              <w:marBottom w:val="0"/>
              <w:divBdr>
                <w:top w:val="none" w:sz="0" w:space="0" w:color="auto"/>
                <w:left w:val="none" w:sz="0" w:space="0" w:color="auto"/>
                <w:bottom w:val="none" w:sz="0" w:space="0" w:color="auto"/>
                <w:right w:val="none" w:sz="0" w:space="0" w:color="auto"/>
              </w:divBdr>
              <w:divsChild>
                <w:div w:id="1824423128">
                  <w:marLeft w:val="0"/>
                  <w:marRight w:val="0"/>
                  <w:marTop w:val="0"/>
                  <w:marBottom w:val="0"/>
                  <w:divBdr>
                    <w:top w:val="none" w:sz="0" w:space="0" w:color="auto"/>
                    <w:left w:val="none" w:sz="0" w:space="0" w:color="auto"/>
                    <w:bottom w:val="none" w:sz="0" w:space="0" w:color="auto"/>
                    <w:right w:val="none" w:sz="0" w:space="0" w:color="auto"/>
                  </w:divBdr>
                  <w:divsChild>
                    <w:div w:id="253638102">
                      <w:marLeft w:val="0"/>
                      <w:marRight w:val="0"/>
                      <w:marTop w:val="0"/>
                      <w:marBottom w:val="0"/>
                      <w:divBdr>
                        <w:top w:val="none" w:sz="0" w:space="0" w:color="auto"/>
                        <w:left w:val="none" w:sz="0" w:space="0" w:color="auto"/>
                        <w:bottom w:val="none" w:sz="0" w:space="0" w:color="auto"/>
                        <w:right w:val="none" w:sz="0" w:space="0" w:color="auto"/>
                      </w:divBdr>
                      <w:divsChild>
                        <w:div w:id="1241673019">
                          <w:marLeft w:val="0"/>
                          <w:marRight w:val="0"/>
                          <w:marTop w:val="252"/>
                          <w:marBottom w:val="0"/>
                          <w:divBdr>
                            <w:top w:val="none" w:sz="0" w:space="0" w:color="auto"/>
                            <w:left w:val="none" w:sz="0" w:space="0" w:color="auto"/>
                            <w:bottom w:val="none" w:sz="0" w:space="0" w:color="auto"/>
                            <w:right w:val="none" w:sz="0" w:space="0" w:color="auto"/>
                          </w:divBdr>
                          <w:divsChild>
                            <w:div w:id="975261383">
                              <w:marLeft w:val="1584"/>
                              <w:marRight w:val="3168"/>
                              <w:marTop w:val="0"/>
                              <w:marBottom w:val="0"/>
                              <w:divBdr>
                                <w:top w:val="none" w:sz="0" w:space="0" w:color="auto"/>
                                <w:left w:val="none" w:sz="0" w:space="0" w:color="auto"/>
                                <w:bottom w:val="none" w:sz="0" w:space="0" w:color="auto"/>
                                <w:right w:val="none" w:sz="0" w:space="0" w:color="auto"/>
                              </w:divBdr>
                              <w:divsChild>
                                <w:div w:id="1293712661">
                                  <w:marLeft w:val="0"/>
                                  <w:marRight w:val="0"/>
                                  <w:marTop w:val="0"/>
                                  <w:marBottom w:val="0"/>
                                  <w:divBdr>
                                    <w:top w:val="none" w:sz="0" w:space="0" w:color="auto"/>
                                    <w:left w:val="none" w:sz="0" w:space="0" w:color="auto"/>
                                    <w:bottom w:val="none" w:sz="0" w:space="0" w:color="auto"/>
                                    <w:right w:val="none" w:sz="0" w:space="0" w:color="auto"/>
                                  </w:divBdr>
                                  <w:divsChild>
                                    <w:div w:id="1749037135">
                                      <w:marLeft w:val="0"/>
                                      <w:marRight w:val="0"/>
                                      <w:marTop w:val="0"/>
                                      <w:marBottom w:val="0"/>
                                      <w:divBdr>
                                        <w:top w:val="none" w:sz="0" w:space="0" w:color="auto"/>
                                        <w:left w:val="none" w:sz="0" w:space="0" w:color="auto"/>
                                        <w:bottom w:val="none" w:sz="0" w:space="0" w:color="auto"/>
                                        <w:right w:val="none" w:sz="0" w:space="0" w:color="auto"/>
                                      </w:divBdr>
                                      <w:divsChild>
                                        <w:div w:id="211691772">
                                          <w:marLeft w:val="0"/>
                                          <w:marRight w:val="0"/>
                                          <w:marTop w:val="0"/>
                                          <w:marBottom w:val="0"/>
                                          <w:divBdr>
                                            <w:top w:val="none" w:sz="0" w:space="0" w:color="auto"/>
                                            <w:left w:val="none" w:sz="0" w:space="0" w:color="auto"/>
                                            <w:bottom w:val="none" w:sz="0" w:space="0" w:color="auto"/>
                                            <w:right w:val="none" w:sz="0" w:space="0" w:color="auto"/>
                                          </w:divBdr>
                                          <w:divsChild>
                                            <w:div w:id="895822784">
                                              <w:marLeft w:val="0"/>
                                              <w:marRight w:val="0"/>
                                              <w:marTop w:val="0"/>
                                              <w:marBottom w:val="120"/>
                                              <w:divBdr>
                                                <w:top w:val="none" w:sz="0" w:space="0" w:color="auto"/>
                                                <w:left w:val="none" w:sz="0" w:space="0" w:color="auto"/>
                                                <w:bottom w:val="single" w:sz="4" w:space="6" w:color="D3E1F9"/>
                                                <w:right w:val="none" w:sz="0" w:space="0" w:color="auto"/>
                                              </w:divBdr>
                                              <w:divsChild>
                                                <w:div w:id="118573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uments-dds-ny.un.org/doc/UNDOC/GEN/N17/468/75/PDF/N1746875.pdf?OpenEl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cuments-dds-ny.un.org/doc/UNDOC/GEN/N21/386/37/PDF/N2138637.pdf?OpenElemen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D244AECEA045DAA78A7733FCC97DD9"/>
        <w:category>
          <w:name w:val="General"/>
          <w:gallery w:val="placeholder"/>
        </w:category>
        <w:types>
          <w:type w:val="bbPlcHdr"/>
        </w:types>
        <w:behaviors>
          <w:behavior w:val="content"/>
        </w:behaviors>
        <w:guid w:val="{2ADC705E-877F-4F84-8B49-3AB15CBB8BA1}"/>
      </w:docPartPr>
      <w:docPartBody>
        <w:p w:rsidR="00FA664F" w:rsidRDefault="00E83BAF" w:rsidP="00E83BAF">
          <w:pPr>
            <w:pStyle w:val="B8D244AECEA045DAA78A7733FCC97DD9"/>
          </w:pPr>
          <w:r w:rsidRPr="007E02EB">
            <w:rPr>
              <w:rStyle w:val="PlaceholderText"/>
            </w:rPr>
            <w:t>[Subject]</w:t>
          </w:r>
        </w:p>
      </w:docPartBody>
    </w:docPart>
    <w:docPart>
      <w:docPartPr>
        <w:name w:val="219A0D7244BE479D93908DB45B186F8F"/>
        <w:category>
          <w:name w:val="General"/>
          <w:gallery w:val="placeholder"/>
        </w:category>
        <w:types>
          <w:type w:val="bbPlcHdr"/>
        </w:types>
        <w:behaviors>
          <w:behavior w:val="content"/>
        </w:behaviors>
        <w:guid w:val="{0FA2EEC5-FD2C-4965-A4A0-555198969937}"/>
      </w:docPartPr>
      <w:docPartBody>
        <w:p w:rsidR="00FA664F" w:rsidRDefault="00E83BAF" w:rsidP="00E83BAF">
          <w:pPr>
            <w:pStyle w:val="219A0D7244BE479D93908DB45B186F8F"/>
          </w:pPr>
          <w:r w:rsidRPr="007E02EB">
            <w:rPr>
              <w:rStyle w:val="PlaceholderText"/>
            </w:rPr>
            <w:t>[Subject]</w:t>
          </w:r>
        </w:p>
      </w:docPartBody>
    </w:docPart>
    <w:docPart>
      <w:docPartPr>
        <w:name w:val="E6060CDE8BE04A70B37DFED794F6B626"/>
        <w:category>
          <w:name w:val="General"/>
          <w:gallery w:val="placeholder"/>
        </w:category>
        <w:types>
          <w:type w:val="bbPlcHdr"/>
        </w:types>
        <w:behaviors>
          <w:behavior w:val="content"/>
        </w:behaviors>
        <w:guid w:val="{B34F1B93-5B30-47FC-B748-2488C91E75AC}"/>
      </w:docPartPr>
      <w:docPartBody>
        <w:p w:rsidR="00FA664F" w:rsidRDefault="00E83BAF" w:rsidP="00E83BAF">
          <w:pPr>
            <w:pStyle w:val="E6060CDE8BE04A70B37DFED794F6B626"/>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altName w:val="Simplified Arabic"/>
    <w:panose1 w:val="02020603050405020304"/>
    <w:charset w:val="00"/>
    <w:family w:val="roman"/>
    <w:pitch w:val="variable"/>
    <w:sig w:usb0="00002003" w:usb1="80000000" w:usb2="00000008" w:usb3="00000000" w:csb0="00000041" w:csb1="00000000"/>
  </w:font>
  <w:font w:name="YouYuan">
    <w:altName w:val="Microsoft YaHei"/>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p Symbols">
    <w:altName w:val="Courier New"/>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urier">
    <w:panose1 w:val="02070409020205020404"/>
    <w:charset w:val="00"/>
    <w:family w:val="auto"/>
    <w:notTrueType/>
    <w:pitch w:val="variable"/>
    <w:sig w:usb0="00000003" w:usb1="00000000" w:usb2="00000000" w:usb3="00000000" w:csb0="00000003"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Times Regular">
    <w:panose1 w:val="00000000000000000000"/>
    <w:charset w:val="00"/>
    <w:family w:val="auto"/>
    <w:notTrueType/>
    <w:pitch w:val="default"/>
    <w:sig w:usb0="00000003" w:usb1="00000000" w:usb2="00000000" w:usb3="00000000" w:csb0="00000001" w:csb1="00000000"/>
  </w:font>
  <w:font w:name="Liberation Serif">
    <w:altName w:val="Times New Roman"/>
    <w:charset w:val="01"/>
    <w:family w:val="roman"/>
    <w:pitch w:val="variable"/>
  </w:font>
  <w:font w:name="Lohit Hindi">
    <w:altName w:val="MS Mincho"/>
    <w:charset w:val="80"/>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BAF"/>
    <w:rsid w:val="006D3216"/>
    <w:rsid w:val="00E83BAF"/>
    <w:rsid w:val="00FA664F"/>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3216"/>
    <w:rPr>
      <w:color w:val="808080"/>
    </w:rPr>
  </w:style>
  <w:style w:type="paragraph" w:customStyle="1" w:styleId="B8D244AECEA045DAA78A7733FCC97DD9">
    <w:name w:val="B8D244AECEA045DAA78A7733FCC97DD9"/>
    <w:rsid w:val="00E83BAF"/>
  </w:style>
  <w:style w:type="paragraph" w:customStyle="1" w:styleId="219A0D7244BE479D93908DB45B186F8F">
    <w:name w:val="219A0D7244BE479D93908DB45B186F8F"/>
    <w:rsid w:val="00E83BAF"/>
  </w:style>
  <w:style w:type="paragraph" w:customStyle="1" w:styleId="E6060CDE8BE04A70B37DFED794F6B626">
    <w:name w:val="E6060CDE8BE04A70B37DFED794F6B626"/>
    <w:rsid w:val="00E83B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9C07C7-59AD-4A92-9402-004D8E836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CBD/COP/15/L.14</dc:subject>
  <dc:creator>SCBD</dc:creator>
  <cp:lastModifiedBy>Mohamed El Sehemawi</cp:lastModifiedBy>
  <cp:revision>7</cp:revision>
  <cp:lastPrinted>2018-10-11T20:31:00Z</cp:lastPrinted>
  <dcterms:created xsi:type="dcterms:W3CDTF">2022-12-14T22:30:00Z</dcterms:created>
  <dcterms:modified xsi:type="dcterms:W3CDTF">2022-12-14T22:51:00Z</dcterms:modified>
</cp:coreProperties>
</file>