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056003" w:rsidRDefault="00670C34" w:rsidP="008C1552">
      <w:pPr>
        <w:spacing w:before="60" w:line="216" w:lineRule="auto"/>
        <w:rPr>
          <w:rFonts w:cs="Simplified Arabic"/>
          <w:b/>
          <w:bCs/>
          <w:sz w:val="2"/>
          <w:szCs w:val="2"/>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867417">
        <w:trPr>
          <w:cantSplit/>
          <w:trHeight w:val="900"/>
        </w:trPr>
        <w:tc>
          <w:tcPr>
            <w:tcW w:w="6588" w:type="dxa"/>
            <w:gridSpan w:val="2"/>
            <w:tcBorders>
              <w:top w:val="nil"/>
              <w:left w:val="nil"/>
              <w:bottom w:val="single" w:sz="12" w:space="0" w:color="auto"/>
              <w:right w:val="nil"/>
            </w:tcBorders>
            <w:vAlign w:val="center"/>
          </w:tcPr>
          <w:p w14:paraId="4F9AD7C6" w14:textId="469539D3" w:rsidR="00670C34" w:rsidRPr="0091475A" w:rsidRDefault="00670C34" w:rsidP="001F642E">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proofErr w:type="gramStart"/>
            <w:r w:rsidRPr="00BC7ED0">
              <w:rPr>
                <w:rFonts w:ascii="Times New Roman" w:hAnsi="Times New Roman" w:cs="Simplified Arabic"/>
                <w:b w:val="0"/>
                <w:bCs w:val="0"/>
                <w:sz w:val="21"/>
                <w:szCs w:val="22"/>
                <w:lang w:val="en-US"/>
              </w:rPr>
              <w:t>WG.I</w:t>
            </w:r>
            <w:proofErr w:type="gramEnd"/>
            <w:r w:rsidRPr="00BC7ED0">
              <w:rPr>
                <w:rFonts w:ascii="Times New Roman" w:hAnsi="Times New Roman" w:cs="Simplified Arabic"/>
                <w:b w:val="0"/>
                <w:bCs w:val="0"/>
                <w:sz w:val="21"/>
                <w:szCs w:val="22"/>
                <w:lang w:val="en-US"/>
              </w:rPr>
              <w:t>/CRP.</w:t>
            </w:r>
            <w:r w:rsidR="00BA41C3">
              <w:rPr>
                <w:rFonts w:ascii="Times New Roman" w:hAnsi="Times New Roman" w:cs="Simplified Arabic" w:hint="cs"/>
                <w:b w:val="0"/>
                <w:bCs w:val="0"/>
                <w:sz w:val="21"/>
                <w:szCs w:val="22"/>
                <w:rtl/>
                <w:lang w:val="en-US"/>
              </w:rPr>
              <w:t>1</w:t>
            </w:r>
            <w:r w:rsidR="001F642E">
              <w:rPr>
                <w:rFonts w:ascii="Times New Roman" w:hAnsi="Times New Roman" w:cs="Simplified Arabic" w:hint="cs"/>
                <w:b w:val="0"/>
                <w:bCs w:val="0"/>
                <w:sz w:val="21"/>
                <w:szCs w:val="22"/>
                <w:rtl/>
                <w:lang w:val="en-US"/>
              </w:rPr>
              <w:t>9</w:t>
            </w:r>
          </w:p>
        </w:tc>
        <w:tc>
          <w:tcPr>
            <w:tcW w:w="1440" w:type="dxa"/>
            <w:tcBorders>
              <w:top w:val="nil"/>
              <w:left w:val="nil"/>
              <w:bottom w:val="single" w:sz="12" w:space="0" w:color="auto"/>
              <w:right w:val="nil"/>
            </w:tcBorders>
          </w:tcPr>
          <w:p w14:paraId="0254B5D4" w14:textId="77777777" w:rsidR="00670C34" w:rsidRPr="0091475A" w:rsidRDefault="00670C34" w:rsidP="00867417">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867417">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867417">
            <w:pPr>
              <w:tabs>
                <w:tab w:val="left" w:pos="-720"/>
              </w:tabs>
              <w:suppressAutoHyphens/>
              <w:spacing w:line="120" w:lineRule="auto"/>
              <w:rPr>
                <w:rFonts w:cs="Simplified Arabic"/>
                <w:sz w:val="23"/>
                <w:szCs w:val="23"/>
              </w:rPr>
            </w:pPr>
            <w:r w:rsidRPr="0091475A">
              <w:rPr>
                <w:rFonts w:cs="Simplified Arabic"/>
                <w:noProof/>
                <w:sz w:val="23"/>
                <w:szCs w:val="23"/>
                <w:lang w:val="en-US" w:eastAsia="en-US"/>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867417">
        <w:trPr>
          <w:cantSplit/>
          <w:trHeight w:val="1770"/>
        </w:trPr>
        <w:tc>
          <w:tcPr>
            <w:tcW w:w="4428" w:type="dxa"/>
            <w:tcBorders>
              <w:top w:val="nil"/>
              <w:left w:val="nil"/>
              <w:bottom w:val="single" w:sz="24" w:space="0" w:color="auto"/>
              <w:right w:val="nil"/>
            </w:tcBorders>
          </w:tcPr>
          <w:p w14:paraId="51395580" w14:textId="77777777" w:rsidR="00670C34" w:rsidRPr="009555AA" w:rsidRDefault="00670C34" w:rsidP="009555AA">
            <w:pPr>
              <w:pStyle w:val="AEDistrNormal"/>
            </w:pPr>
            <w:r w:rsidRPr="009555AA">
              <w:t>Distr.: Limited</w:t>
            </w:r>
          </w:p>
          <w:p w14:paraId="1F920357" w14:textId="0ED8C612" w:rsidR="00670C34" w:rsidRPr="009555AA" w:rsidRDefault="00BC361C" w:rsidP="00E64CA2">
            <w:pPr>
              <w:pStyle w:val="AEDistrNormal"/>
            </w:pPr>
            <w:r w:rsidRPr="009555AA">
              <w:t>2</w:t>
            </w:r>
            <w:r w:rsidR="00E64CA2">
              <w:t>9</w:t>
            </w:r>
            <w:r w:rsidR="00670C34" w:rsidRPr="009555AA">
              <w:t xml:space="preserve"> October 2026</w:t>
            </w:r>
          </w:p>
          <w:p w14:paraId="3F96F367" w14:textId="77777777" w:rsidR="00670C34" w:rsidRPr="009555AA" w:rsidRDefault="00670C34" w:rsidP="009555AA">
            <w:pPr>
              <w:pStyle w:val="AEDistrNormal"/>
              <w:rPr>
                <w:rtl/>
              </w:rPr>
            </w:pPr>
            <w:r w:rsidRPr="009555AA">
              <w:t>Arabic</w:t>
            </w:r>
          </w:p>
          <w:p w14:paraId="1D04853F" w14:textId="77777777" w:rsidR="00670C34" w:rsidRPr="0091475A" w:rsidRDefault="00670C34" w:rsidP="009555AA">
            <w:pPr>
              <w:pStyle w:val="AEDistrNormal"/>
              <w:rPr>
                <w:rFonts w:cs="Simplified Arabic"/>
                <w:sz w:val="21"/>
              </w:rPr>
            </w:pPr>
            <w:r w:rsidRPr="009555AA">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867417">
            <w:pPr>
              <w:tabs>
                <w:tab w:val="left" w:pos="-720"/>
              </w:tabs>
              <w:suppressAutoHyphens/>
              <w:spacing w:before="120"/>
              <w:jc w:val="both"/>
              <w:rPr>
                <w:rFonts w:cs="Simplified Arabic"/>
                <w:sz w:val="23"/>
                <w:szCs w:val="23"/>
                <w:rtl/>
              </w:rPr>
            </w:pPr>
            <w:r w:rsidRPr="0091475A">
              <w:rPr>
                <w:rFonts w:cs="Simplified Arabic"/>
                <w:b/>
                <w:bCs/>
                <w:noProof/>
                <w:sz w:val="35"/>
                <w:szCs w:val="36"/>
                <w:rtl/>
                <w:lang w:val="en-US" w:eastAsia="en-US"/>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5144" w:type="pct"/>
        <w:tblInd w:w="-270" w:type="dxa"/>
        <w:tblCellMar>
          <w:left w:w="283" w:type="dxa"/>
        </w:tblCellMar>
        <w:tblLook w:val="0000" w:firstRow="0" w:lastRow="0" w:firstColumn="0" w:lastColumn="0" w:noHBand="0" w:noVBand="0"/>
      </w:tblPr>
      <w:tblGrid>
        <w:gridCol w:w="5974"/>
        <w:gridCol w:w="3656"/>
      </w:tblGrid>
      <w:tr w:rsidR="003732EB" w:rsidRPr="003F1A75" w14:paraId="6263AEE0" w14:textId="77777777" w:rsidTr="003732EB">
        <w:trPr>
          <w:trHeight w:val="57"/>
        </w:trPr>
        <w:tc>
          <w:tcPr>
            <w:tcW w:w="3102" w:type="pct"/>
          </w:tcPr>
          <w:p w14:paraId="0B81F30F" w14:textId="77777777" w:rsidR="003732EB" w:rsidRDefault="003732EB" w:rsidP="003732EB">
            <w:pPr>
              <w:bidi/>
              <w:spacing w:before="60" w:line="216" w:lineRule="auto"/>
              <w:rPr>
                <w:rFonts w:cs="Simplified Arabic"/>
                <w:b/>
                <w:bCs/>
                <w:sz w:val="23"/>
                <w:szCs w:val="23"/>
                <w:rtl/>
              </w:rPr>
            </w:pPr>
            <w:r>
              <w:rPr>
                <w:rFonts w:cs="Simplified Arabic" w:hint="cs"/>
                <w:b/>
                <w:bCs/>
                <w:sz w:val="23"/>
                <w:szCs w:val="23"/>
                <w:rtl/>
              </w:rPr>
              <w:t>مؤتمر الأطراف في</w:t>
            </w:r>
          </w:p>
          <w:p w14:paraId="13564D69" w14:textId="77777777" w:rsidR="003732EB" w:rsidRPr="0091475A" w:rsidRDefault="003732EB" w:rsidP="003732EB">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70E46924" w14:textId="77777777" w:rsidR="003732EB" w:rsidRPr="0091475A" w:rsidRDefault="003732EB" w:rsidP="003732E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Pr>
                <w:rFonts w:cs="Simplified Arabic" w:hint="cs"/>
                <w:b/>
                <w:bCs/>
                <w:sz w:val="23"/>
                <w:szCs w:val="23"/>
                <w:rtl/>
              </w:rPr>
              <w:t xml:space="preserve"> عشر</w:t>
            </w:r>
          </w:p>
          <w:p w14:paraId="05A28C88" w14:textId="77777777" w:rsidR="003732EB" w:rsidRPr="0091475A" w:rsidRDefault="003732EB" w:rsidP="003732E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47F5FA06" w14:textId="2752D64C" w:rsidR="003732EB" w:rsidRPr="0091475A" w:rsidRDefault="003732EB" w:rsidP="00E64CA2">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E64CA2">
              <w:rPr>
                <w:rFonts w:cs="Simplified Arabic"/>
                <w:sz w:val="23"/>
                <w:szCs w:val="23"/>
                <w:lang w:val="en-US" w:bidi="ar-EG"/>
              </w:rPr>
              <w:t>11</w:t>
            </w:r>
            <w:r w:rsidRPr="0091475A">
              <w:rPr>
                <w:rFonts w:cs="Simplified Arabic" w:hint="cs"/>
                <w:sz w:val="23"/>
                <w:szCs w:val="23"/>
                <w:rtl/>
                <w:lang w:val="en-US" w:bidi="ar-EG"/>
              </w:rPr>
              <w:t xml:space="preserve"> من جدول الأعمال </w:t>
            </w:r>
          </w:p>
          <w:p w14:paraId="42858FFF" w14:textId="79FA1698" w:rsidR="003732EB" w:rsidRPr="00193783" w:rsidRDefault="009C43BB" w:rsidP="00193783">
            <w:pPr>
              <w:bidi/>
              <w:spacing w:line="216" w:lineRule="auto"/>
              <w:rPr>
                <w:rFonts w:ascii="Simplified Arabic" w:hAnsi="Simplified Arabic" w:cs="Simplified Arabic"/>
                <w:b/>
                <w:bCs/>
                <w:sz w:val="23"/>
                <w:szCs w:val="23"/>
              </w:rPr>
            </w:pPr>
            <w:r w:rsidRPr="008A3C72">
              <w:rPr>
                <w:rFonts w:cs="Simplified Arabic" w:hint="cs"/>
                <w:b/>
                <w:bCs/>
                <w:rtl/>
              </w:rPr>
              <w:t>معلومات التسلسل الرقمي بشأن الموارد الجينية</w:t>
            </w:r>
          </w:p>
          <w:p w14:paraId="47A8A1D0" w14:textId="13B7F703" w:rsidR="003732EB" w:rsidRPr="003732EB" w:rsidRDefault="003732EB" w:rsidP="009C43BB">
            <w:pPr>
              <w:tabs>
                <w:tab w:val="left" w:pos="1826"/>
              </w:tabs>
              <w:bidi/>
              <w:spacing w:line="216" w:lineRule="auto"/>
              <w:rPr>
                <w:rFonts w:cs="Simplified Arabic"/>
                <w:sz w:val="23"/>
                <w:szCs w:val="23"/>
                <w:lang w:val="en-US"/>
              </w:rPr>
            </w:pPr>
            <w:r w:rsidRPr="00193783">
              <w:rPr>
                <w:rFonts w:ascii="Simplified Arabic" w:hAnsi="Simplified Arabic" w:cs="Simplified Arabic" w:hint="cs"/>
                <w:sz w:val="23"/>
                <w:szCs w:val="23"/>
                <w:rtl/>
              </w:rPr>
              <w:t>الفريق العامل الأول</w:t>
            </w:r>
            <w:r w:rsidR="009C43BB">
              <w:rPr>
                <w:rFonts w:ascii="Simplified Arabic" w:hAnsi="Simplified Arabic" w:cs="Simplified Arabic"/>
                <w:sz w:val="23"/>
                <w:szCs w:val="23"/>
                <w:rtl/>
              </w:rPr>
              <w:tab/>
            </w:r>
          </w:p>
        </w:tc>
        <w:tc>
          <w:tcPr>
            <w:tcW w:w="1898" w:type="pct"/>
          </w:tcPr>
          <w:p w14:paraId="2B5476F0" w14:textId="77777777" w:rsidR="003732EB" w:rsidRPr="00A747AF" w:rsidRDefault="003732EB" w:rsidP="00867417">
            <w:pPr>
              <w:pStyle w:val="CBDNormal"/>
              <w:jc w:val="left"/>
              <w:rPr>
                <w:lang w:val="en-US"/>
              </w:rPr>
            </w:pPr>
          </w:p>
        </w:tc>
      </w:tr>
    </w:tbl>
    <w:p w14:paraId="2B957D6C" w14:textId="77777777" w:rsidR="003732EB" w:rsidRDefault="003732EB" w:rsidP="00670C34">
      <w:pPr>
        <w:bidi/>
        <w:spacing w:before="60" w:line="216" w:lineRule="auto"/>
        <w:rPr>
          <w:rFonts w:cs="Simplified Arabic"/>
          <w:b/>
          <w:bCs/>
          <w:sz w:val="23"/>
          <w:szCs w:val="23"/>
          <w:rtl/>
        </w:rPr>
      </w:pPr>
    </w:p>
    <w:p w14:paraId="14FFE624" w14:textId="7EFC5880" w:rsidR="00F5378B" w:rsidRDefault="00F5378B" w:rsidP="00F5378B">
      <w:pPr>
        <w:keepLines/>
        <w:bidi/>
        <w:spacing w:after="120" w:line="216" w:lineRule="auto"/>
        <w:ind w:left="720"/>
        <w:rPr>
          <w:rFonts w:cs="Simplified Arabic"/>
          <w:b/>
          <w:bCs/>
          <w:szCs w:val="28"/>
          <w:rtl/>
        </w:rPr>
      </w:pPr>
      <w:r w:rsidRPr="00866B1F">
        <w:rPr>
          <w:rFonts w:cs="Simplified Arabic" w:hint="cs"/>
          <w:b/>
          <w:bCs/>
          <w:szCs w:val="28"/>
          <w:rtl/>
        </w:rPr>
        <w:t>معلومات التسلسل الرقمي بشأن الموارد الجينية</w:t>
      </w:r>
    </w:p>
    <w:p w14:paraId="382CA68E" w14:textId="77777777" w:rsidR="00F5378B" w:rsidRDefault="00F5378B" w:rsidP="00F5378B">
      <w:pPr>
        <w:keepLines/>
        <w:bidi/>
        <w:spacing w:after="120" w:line="216" w:lineRule="auto"/>
        <w:ind w:left="720"/>
        <w:rPr>
          <w:rFonts w:cs="Simplified Arabic"/>
          <w:b/>
          <w:bCs/>
          <w:sz w:val="22"/>
          <w:rtl/>
          <w:lang w:val="en-US" w:bidi="ar-EG"/>
        </w:rPr>
      </w:pPr>
      <w:r>
        <w:rPr>
          <w:rFonts w:cs="Simplified Arabic" w:hint="cs"/>
          <w:b/>
          <w:bCs/>
          <w:sz w:val="22"/>
          <w:rtl/>
          <w:lang w:val="en-US" w:bidi="ar-EG"/>
        </w:rPr>
        <w:t>مشروع مقرر مقدم من رئيس الفريق العامل الاول</w:t>
      </w:r>
    </w:p>
    <w:p w14:paraId="23FE6743" w14:textId="77777777" w:rsidR="00F5378B" w:rsidRPr="009E5D80" w:rsidRDefault="00F5378B" w:rsidP="00383932">
      <w:pPr>
        <w:bidi/>
        <w:spacing w:after="120" w:line="216" w:lineRule="auto"/>
        <w:ind w:left="720" w:firstLine="634"/>
        <w:jc w:val="both"/>
        <w:rPr>
          <w:rFonts w:ascii="Simplified Arabic" w:hAnsi="Simplified Arabic" w:cs="Simplified Arabic"/>
          <w:i/>
          <w:iCs/>
          <w:rtl/>
          <w:lang w:val="en-US"/>
        </w:rPr>
      </w:pPr>
      <w:r w:rsidRPr="009E5D80">
        <w:rPr>
          <w:rFonts w:ascii="Simplified Arabic" w:hAnsi="Simplified Arabic" w:cs="Simplified Arabic"/>
          <w:i/>
          <w:iCs/>
          <w:lang w:val="en-US"/>
        </w:rPr>
        <w:tab/>
      </w:r>
      <w:r w:rsidRPr="009E5D80">
        <w:rPr>
          <w:rFonts w:ascii="Simplified Arabic" w:hAnsi="Simplified Arabic" w:cs="Simplified Arabic"/>
          <w:i/>
          <w:iCs/>
          <w:rtl/>
          <w:lang w:val="en-US"/>
        </w:rPr>
        <w:t>إن مؤتمر الأطراف،</w:t>
      </w:r>
    </w:p>
    <w:p w14:paraId="71CC285D" w14:textId="77777777" w:rsidR="00F5378B" w:rsidRDefault="00F5378B" w:rsidP="00383932">
      <w:pPr>
        <w:bidi/>
        <w:spacing w:after="120" w:line="216" w:lineRule="auto"/>
        <w:ind w:left="720" w:firstLine="634"/>
        <w:jc w:val="both"/>
        <w:rPr>
          <w:rFonts w:ascii="Simplified Arabic" w:hAnsi="Simplified Arabic" w:cs="Simplified Arabic"/>
          <w:rtl/>
          <w:lang w:val="en-US"/>
        </w:rPr>
      </w:pPr>
      <w:r w:rsidRPr="009E5D80">
        <w:rPr>
          <w:rFonts w:ascii="Simplified Arabic" w:hAnsi="Simplified Arabic" w:cs="Simplified Arabic"/>
          <w:i/>
          <w:iCs/>
          <w:rtl/>
          <w:lang w:val="en-US"/>
        </w:rPr>
        <w:t>إذ يشير</w:t>
      </w:r>
      <w:r w:rsidRPr="009E5D80">
        <w:rPr>
          <w:rFonts w:ascii="Simplified Arabic" w:hAnsi="Simplified Arabic" w:cs="Simplified Arabic"/>
          <w:rtl/>
          <w:lang w:val="en-US"/>
        </w:rPr>
        <w:t xml:space="preserve"> إلى المقرر </w:t>
      </w:r>
      <w:hyperlink r:id="rId14" w:history="1">
        <w:r w:rsidRPr="009E5D80">
          <w:rPr>
            <w:rFonts w:ascii="Simplified Arabic" w:hAnsi="Simplified Arabic" w:cs="Simplified Arabic"/>
            <w:color w:val="0000FF" w:themeColor="hyperlink"/>
            <w:u w:val="single"/>
            <w:rtl/>
            <w:lang w:val="en-US"/>
          </w:rPr>
          <w:t>15/9</w:t>
        </w:r>
      </w:hyperlink>
      <w:r w:rsidRPr="009E5D80">
        <w:rPr>
          <w:rFonts w:ascii="Simplified Arabic" w:hAnsi="Simplified Arabic" w:cs="Simplified Arabic"/>
          <w:rtl/>
          <w:lang w:val="en-US"/>
        </w:rPr>
        <w:t xml:space="preserve"> المؤرخ 19 ديسمبر/كانون الأول 2022، والمقرر </w:t>
      </w:r>
      <w:hyperlink r:id="rId15" w:history="1">
        <w:r w:rsidRPr="009E5D80">
          <w:rPr>
            <w:rFonts w:ascii="Simplified Arabic" w:hAnsi="Simplified Arabic" w:cs="Simplified Arabic"/>
            <w:color w:val="0000FF" w:themeColor="hyperlink"/>
            <w:u w:val="single"/>
            <w:rtl/>
            <w:lang w:val="en-US"/>
          </w:rPr>
          <w:t>16/2</w:t>
        </w:r>
      </w:hyperlink>
      <w:r w:rsidRPr="009E5D80">
        <w:rPr>
          <w:rFonts w:ascii="Simplified Arabic" w:hAnsi="Simplified Arabic" w:cs="Simplified Arabic"/>
          <w:rtl/>
          <w:lang w:val="en-US"/>
        </w:rPr>
        <w:t xml:space="preserve"> المؤرخ 1 نوفمبر/تشرين الثاني 2024،</w:t>
      </w:r>
    </w:p>
    <w:p w14:paraId="692D3814" w14:textId="459E97D9" w:rsidR="004A243F" w:rsidRPr="00796277" w:rsidRDefault="00633D1D" w:rsidP="000F34C9">
      <w:pPr>
        <w:bidi/>
        <w:spacing w:after="120" w:line="216" w:lineRule="auto"/>
        <w:ind w:left="720" w:firstLine="634"/>
        <w:jc w:val="both"/>
        <w:rPr>
          <w:rFonts w:cs="Simplified Arabic"/>
        </w:rPr>
      </w:pPr>
      <w:r w:rsidRPr="00796277">
        <w:rPr>
          <w:rFonts w:cs="Simplified Arabic"/>
          <w:rtl/>
        </w:rPr>
        <w:t xml:space="preserve"> </w:t>
      </w:r>
      <w:r w:rsidR="004A243F" w:rsidRPr="00796277">
        <w:rPr>
          <w:rFonts w:cs="Simplified Arabic"/>
          <w:rtl/>
        </w:rPr>
        <w:t>[</w:t>
      </w:r>
      <w:r w:rsidR="004A243F" w:rsidRPr="00633D1D">
        <w:rPr>
          <w:rFonts w:cs="Simplified Arabic"/>
          <w:i/>
          <w:iCs/>
          <w:rtl/>
        </w:rPr>
        <w:t>إذ يؤكد من جديد</w:t>
      </w:r>
      <w:r w:rsidR="004A243F" w:rsidRPr="00796277">
        <w:rPr>
          <w:rFonts w:cs="Simplified Arabic"/>
          <w:rtl/>
        </w:rPr>
        <w:t xml:space="preserve"> الحقوق السيادية للدول على مواردها الطبيعية، ويشدد على أن تفعيل الآلية المتعددة الأطراف، بما في ذلك صندوق كالي، يجب أن يحترم التشريعات الوطنية السارية بشأن الحصول على الموارد وتقاسم المنافع والشروط المتفق عليها </w:t>
      </w:r>
      <w:r w:rsidR="000F34C9">
        <w:rPr>
          <w:rFonts w:cs="Simplified Arabic" w:hint="cs"/>
          <w:rtl/>
        </w:rPr>
        <w:t>بشكل متبادل</w:t>
      </w:r>
      <w:r w:rsidR="004A243F" w:rsidRPr="00796277">
        <w:rPr>
          <w:rFonts w:cs="Simplified Arabic"/>
          <w:rtl/>
        </w:rPr>
        <w:t xml:space="preserve">، مع الحفاظ في الوقت ذاته على التوازن الذي أرساه </w:t>
      </w:r>
      <w:r w:rsidR="000F34C9">
        <w:rPr>
          <w:rFonts w:cs="Simplified Arabic" w:hint="cs"/>
          <w:rtl/>
        </w:rPr>
        <w:t>المقرر</w:t>
      </w:r>
      <w:r w:rsidR="004A243F" w:rsidRPr="00796277">
        <w:rPr>
          <w:rFonts w:cs="Simplified Arabic"/>
          <w:rtl/>
        </w:rPr>
        <w:t xml:space="preserve"> </w:t>
      </w:r>
      <w:hyperlink r:id="rId16" w:history="1">
        <w:r w:rsidR="004A243F" w:rsidRPr="000F34C9">
          <w:rPr>
            <w:rStyle w:val="Hyperlink"/>
            <w:rFonts w:cs="Simplified Arabic"/>
            <w:rtl/>
          </w:rPr>
          <w:t>16/2</w:t>
        </w:r>
      </w:hyperlink>
      <w:r w:rsidR="004A243F" w:rsidRPr="00796277">
        <w:rPr>
          <w:rFonts w:cs="Simplified Arabic"/>
          <w:rtl/>
        </w:rPr>
        <w:t>؛]</w:t>
      </w:r>
    </w:p>
    <w:p w14:paraId="06CD34C8" w14:textId="5F233FB8" w:rsidR="004A243F" w:rsidRPr="00796277" w:rsidRDefault="00CC0505" w:rsidP="00E27DC8">
      <w:pPr>
        <w:bidi/>
        <w:spacing w:after="120" w:line="216" w:lineRule="auto"/>
        <w:ind w:left="720" w:firstLine="634"/>
        <w:jc w:val="both"/>
        <w:rPr>
          <w:rFonts w:cs="Simplified Arabic"/>
        </w:rPr>
      </w:pPr>
      <w:r>
        <w:rPr>
          <w:rFonts w:cs="Simplified Arabic" w:hint="cs"/>
          <w:rtl/>
        </w:rPr>
        <w:t>بدل-</w:t>
      </w:r>
      <w:r w:rsidR="004A243F" w:rsidRPr="00796277">
        <w:rPr>
          <w:rFonts w:cs="Simplified Arabic"/>
          <w:rtl/>
        </w:rPr>
        <w:t xml:space="preserve"> </w:t>
      </w:r>
      <w:r w:rsidR="004A243F" w:rsidRPr="00CC0505">
        <w:rPr>
          <w:rFonts w:cs="Simplified Arabic"/>
          <w:i/>
          <w:iCs/>
          <w:rtl/>
        </w:rPr>
        <w:t>إذ يقر</w:t>
      </w:r>
      <w:r w:rsidR="004A243F" w:rsidRPr="00796277">
        <w:rPr>
          <w:rFonts w:cs="Simplified Arabic"/>
          <w:rtl/>
        </w:rPr>
        <w:t xml:space="preserve"> بأن النهج المتبع لتقاسم المنافع الناشئة عن استخدام </w:t>
      </w:r>
      <w:r w:rsidR="00E9760F">
        <w:rPr>
          <w:rFonts w:cs="Simplified Arabic"/>
          <w:rtl/>
        </w:rPr>
        <w:t>معلومات التسلسل الرقمي</w:t>
      </w:r>
      <w:r w:rsidR="002C7DA7">
        <w:rPr>
          <w:rFonts w:cs="Simplified Arabic" w:hint="cs"/>
          <w:rtl/>
        </w:rPr>
        <w:t xml:space="preserve"> </w:t>
      </w:r>
      <w:r w:rsidR="004A243F" w:rsidRPr="00796277">
        <w:rPr>
          <w:rFonts w:cs="Simplified Arabic"/>
          <w:rtl/>
        </w:rPr>
        <w:t xml:space="preserve">كما هو مبين في هذا </w:t>
      </w:r>
      <w:r w:rsidR="00E27DC8">
        <w:rPr>
          <w:rFonts w:cs="Simplified Arabic"/>
          <w:rtl/>
        </w:rPr>
        <w:t>المقرر</w:t>
      </w:r>
      <w:r w:rsidR="004A243F" w:rsidRPr="00796277">
        <w:rPr>
          <w:rFonts w:cs="Simplified Arabic"/>
          <w:rtl/>
        </w:rPr>
        <w:t xml:space="preserve"> لا يمس التدابير الوطنية المتعلقة بالحصول على الموارد وتقاسم المنافع، ولا يؤثر على حقوق والتزامات أي طرف بموجب أي اتفاق دولي قائم؛</w:t>
      </w:r>
    </w:p>
    <w:p w14:paraId="096E8426" w14:textId="68790F70" w:rsidR="004A243F" w:rsidRPr="00796277" w:rsidRDefault="004A243F" w:rsidP="008C5F14">
      <w:pPr>
        <w:bidi/>
        <w:spacing w:after="120" w:line="216" w:lineRule="auto"/>
        <w:ind w:left="720" w:firstLine="634"/>
        <w:jc w:val="both"/>
        <w:rPr>
          <w:rFonts w:cs="Simplified Arabic"/>
          <w:rtl/>
        </w:rPr>
      </w:pPr>
      <w:r w:rsidRPr="008C5F14">
        <w:rPr>
          <w:rFonts w:cs="Simplified Arabic"/>
          <w:i/>
          <w:iCs/>
          <w:rtl/>
        </w:rPr>
        <w:t>وإذ يؤكد</w:t>
      </w:r>
      <w:r w:rsidRPr="00796277">
        <w:rPr>
          <w:rFonts w:cs="Simplified Arabic"/>
          <w:rtl/>
        </w:rPr>
        <w:t xml:space="preserve"> أهمية الحفاظ على </w:t>
      </w:r>
      <w:r w:rsidR="008C5F14">
        <w:rPr>
          <w:rFonts w:cs="Simplified Arabic" w:hint="cs"/>
          <w:rtl/>
        </w:rPr>
        <w:t>الطابع</w:t>
      </w:r>
      <w:r w:rsidRPr="00796277">
        <w:rPr>
          <w:rFonts w:cs="Simplified Arabic"/>
          <w:rtl/>
        </w:rPr>
        <w:t xml:space="preserve"> المميز لـصندوق كالي باعتباره صندوقا لتقاسم المنافع، وضمان الشفافية والمساءلة، والحفاظ على هياكل حوكمة واضحة، وولايات مؤسسية، ومسؤوليات، وسلطة اتخاذ قرار تتسق مع </w:t>
      </w:r>
      <w:r w:rsidR="00E27DC8">
        <w:rPr>
          <w:rFonts w:cs="Simplified Arabic"/>
          <w:rtl/>
        </w:rPr>
        <w:t>المقرر</w:t>
      </w:r>
      <w:r w:rsidRPr="00796277">
        <w:rPr>
          <w:rFonts w:cs="Simplified Arabic"/>
          <w:rtl/>
        </w:rPr>
        <w:t xml:space="preserve"> </w:t>
      </w:r>
      <w:hyperlink r:id="rId17" w:history="1">
        <w:r w:rsidRPr="00277F77">
          <w:rPr>
            <w:rStyle w:val="Hyperlink"/>
            <w:rFonts w:cs="Simplified Arabic"/>
            <w:rtl/>
          </w:rPr>
          <w:t>16/2</w:t>
        </w:r>
      </w:hyperlink>
      <w:r w:rsidRPr="00796277">
        <w:rPr>
          <w:rFonts w:cs="Simplified Arabic"/>
          <w:rtl/>
        </w:rPr>
        <w:t>؛</w:t>
      </w:r>
    </w:p>
    <w:p w14:paraId="6FD04EB7" w14:textId="5AD938B4" w:rsidR="004A243F" w:rsidRPr="00796277" w:rsidRDefault="004A243F" w:rsidP="00B50EE9">
      <w:pPr>
        <w:bidi/>
        <w:spacing w:after="120" w:line="216" w:lineRule="auto"/>
        <w:ind w:left="720" w:firstLine="634"/>
        <w:jc w:val="both"/>
        <w:rPr>
          <w:rFonts w:cs="Simplified Arabic"/>
        </w:rPr>
      </w:pPr>
      <w:r w:rsidRPr="00796277">
        <w:rPr>
          <w:rFonts w:cs="Simplified Arabic"/>
          <w:rtl/>
        </w:rPr>
        <w:t>1</w:t>
      </w:r>
      <w:r w:rsidR="00BE60B1">
        <w:rPr>
          <w:rFonts w:cs="Simplified Arabic" w:hint="cs"/>
          <w:rtl/>
        </w:rPr>
        <w:t>-</w:t>
      </w:r>
      <w:r w:rsidR="00BE60B1">
        <w:rPr>
          <w:rFonts w:cs="Simplified Arabic" w:hint="cs"/>
          <w:rtl/>
        </w:rPr>
        <w:tab/>
      </w:r>
      <w:r w:rsidRPr="00BE60B1">
        <w:rPr>
          <w:rFonts w:cs="Simplified Arabic"/>
          <w:i/>
          <w:iCs/>
          <w:rtl/>
        </w:rPr>
        <w:t>يعرب</w:t>
      </w:r>
      <w:r w:rsidRPr="00796277">
        <w:rPr>
          <w:rFonts w:cs="Simplified Arabic"/>
          <w:rtl/>
        </w:rPr>
        <w:t xml:space="preserve"> عن تقديره لحكومات ألمانيا والنرويج والمملكة المتحدة لبريطانيا العظمى وأيرلندا الشمالية، وللاتحاد الأوروبي، على دعمهم المالي السخي للأنشطة المرتبطة بتفعيل الآلية المتعددة الأطراف لتقاسم المنافع الناشئة عن استخدام </w:t>
      </w:r>
      <w:r w:rsidR="00512BB8">
        <w:rPr>
          <w:rFonts w:cs="Simplified Arabic"/>
          <w:rtl/>
        </w:rPr>
        <w:t>معلومات التسلسل الرقمي بشأن الموارد الجينية</w:t>
      </w:r>
      <w:r w:rsidRPr="00796277">
        <w:rPr>
          <w:rFonts w:cs="Simplified Arabic"/>
          <w:rtl/>
        </w:rPr>
        <w:t xml:space="preserve"> بشكل عادل ومنصف، بما في ذلك صندوق كالي</w:t>
      </w:r>
      <w:r w:rsidR="00B50EE9">
        <w:rPr>
          <w:rFonts w:cs="Simplified Arabic" w:hint="cs"/>
          <w:rtl/>
        </w:rPr>
        <w:t>،</w:t>
      </w:r>
      <w:r w:rsidRPr="00796277">
        <w:rPr>
          <w:rFonts w:cs="Simplified Arabic"/>
          <w:rtl/>
        </w:rPr>
        <w:t xml:space="preserve"> كما يعرب عن تقديره لحكومتي ألمانيا وجنوب أفريقيا على استضافتهما للاجتماعين الثاني والثالث للجنة التوجيهية، على التوالي؛</w:t>
      </w:r>
    </w:p>
    <w:p w14:paraId="2568A311" w14:textId="07523945" w:rsidR="004A243F" w:rsidRPr="00796277" w:rsidRDefault="004A243F" w:rsidP="00AD0E18">
      <w:pPr>
        <w:bidi/>
        <w:spacing w:after="120" w:line="216" w:lineRule="auto"/>
        <w:ind w:left="720" w:firstLine="634"/>
        <w:jc w:val="both"/>
        <w:rPr>
          <w:rFonts w:cs="Simplified Arabic"/>
        </w:rPr>
      </w:pPr>
      <w:r w:rsidRPr="00796277">
        <w:rPr>
          <w:rFonts w:cs="Simplified Arabic"/>
          <w:rtl/>
        </w:rPr>
        <w:lastRenderedPageBreak/>
        <w:t>2</w:t>
      </w:r>
      <w:r w:rsidR="005B76A2">
        <w:rPr>
          <w:rFonts w:cs="Simplified Arabic" w:hint="cs"/>
          <w:rtl/>
        </w:rPr>
        <w:t>-</w:t>
      </w:r>
      <w:r w:rsidR="005B76A2">
        <w:rPr>
          <w:rFonts w:cs="Simplified Arabic" w:hint="cs"/>
          <w:rtl/>
        </w:rPr>
        <w:tab/>
      </w:r>
      <w:r w:rsidRPr="00AD0E18">
        <w:rPr>
          <w:rFonts w:cs="Simplified Arabic"/>
          <w:i/>
          <w:iCs/>
          <w:rtl/>
        </w:rPr>
        <w:t xml:space="preserve">يحيط علما </w:t>
      </w:r>
      <w:r w:rsidR="00AD0E18" w:rsidRPr="00AD0E18">
        <w:rPr>
          <w:rFonts w:cs="Simplified Arabic" w:hint="cs"/>
          <w:i/>
          <w:iCs/>
          <w:rtl/>
        </w:rPr>
        <w:t>مع ال</w:t>
      </w:r>
      <w:r w:rsidRPr="00AD0E18">
        <w:rPr>
          <w:rFonts w:cs="Simplified Arabic"/>
          <w:i/>
          <w:iCs/>
          <w:rtl/>
        </w:rPr>
        <w:t>تقدير</w:t>
      </w:r>
      <w:r w:rsidRPr="00796277">
        <w:rPr>
          <w:rFonts w:cs="Simplified Arabic"/>
          <w:rtl/>
        </w:rPr>
        <w:t xml:space="preserve"> بتقرير اللجنة التوجيهية للآلية المتعددة الأطراف، بما في ذلك صندوق كالي؛</w:t>
      </w:r>
      <w:r w:rsidR="007842E6">
        <w:rPr>
          <w:rStyle w:val="FootnoteReference"/>
          <w:rFonts w:cs="Simplified Arabic"/>
        </w:rPr>
        <w:footnoteReference w:customMarkFollows="1" w:id="1"/>
        <w:t>1</w:t>
      </w:r>
    </w:p>
    <w:p w14:paraId="29463833" w14:textId="786BD006" w:rsidR="00672A8F" w:rsidRPr="00796277" w:rsidRDefault="004A243F" w:rsidP="001B1E8C">
      <w:pPr>
        <w:bidi/>
        <w:spacing w:after="120" w:line="216" w:lineRule="auto"/>
        <w:ind w:left="720" w:firstLine="634"/>
        <w:jc w:val="both"/>
        <w:rPr>
          <w:rFonts w:cs="Simplified Arabic"/>
          <w:rtl/>
        </w:rPr>
      </w:pPr>
      <w:r w:rsidRPr="00796277">
        <w:rPr>
          <w:rFonts w:cs="Simplified Arabic"/>
          <w:rtl/>
        </w:rPr>
        <w:t>3</w:t>
      </w:r>
      <w:r w:rsidR="00B018ED">
        <w:rPr>
          <w:rFonts w:cs="Simplified Arabic"/>
        </w:rPr>
        <w:t>-</w:t>
      </w:r>
      <w:r w:rsidR="00B018ED">
        <w:rPr>
          <w:rFonts w:cs="Simplified Arabic"/>
        </w:rPr>
        <w:tab/>
      </w:r>
      <w:r w:rsidRPr="00B018ED">
        <w:rPr>
          <w:rFonts w:cs="Simplified Arabic"/>
          <w:i/>
          <w:iCs/>
          <w:rtl/>
        </w:rPr>
        <w:t>يقرر</w:t>
      </w:r>
      <w:r w:rsidRPr="00796277">
        <w:rPr>
          <w:rFonts w:cs="Simplified Arabic"/>
          <w:rtl/>
        </w:rPr>
        <w:t xml:space="preserve"> </w:t>
      </w:r>
      <w:r w:rsidRPr="00B018ED">
        <w:rPr>
          <w:rFonts w:cs="Simplified Arabic"/>
          <w:i/>
          <w:iCs/>
          <w:rtl/>
        </w:rPr>
        <w:t>إنشاء</w:t>
      </w:r>
      <w:r w:rsidR="004F5C41">
        <w:rPr>
          <w:rFonts w:cs="Simplified Arabic"/>
          <w:rtl/>
        </w:rPr>
        <w:t xml:space="preserve"> فريق عامل مخصص مفتوح العضوية</w:t>
      </w:r>
      <w:r w:rsidR="004F5C41">
        <w:rPr>
          <w:rFonts w:cs="Simplified Arabic" w:hint="cs"/>
          <w:rtl/>
        </w:rPr>
        <w:t xml:space="preserve">، </w:t>
      </w:r>
      <w:r w:rsidRPr="00796277">
        <w:rPr>
          <w:rFonts w:cs="Simplified Arabic"/>
          <w:rtl/>
        </w:rPr>
        <w:t>رهنا بتوافر الموارد</w:t>
      </w:r>
      <w:r w:rsidR="004F5C41">
        <w:rPr>
          <w:rFonts w:cs="Simplified Arabic" w:hint="cs"/>
          <w:rtl/>
        </w:rPr>
        <w:t xml:space="preserve">، </w:t>
      </w:r>
      <w:r w:rsidRPr="00796277">
        <w:rPr>
          <w:rFonts w:cs="Simplified Arabic"/>
          <w:rtl/>
        </w:rPr>
        <w:t xml:space="preserve">معني بتقاسم المنافع الناشئة عن استخدام </w:t>
      </w:r>
      <w:r w:rsidR="00E9760F">
        <w:rPr>
          <w:rFonts w:cs="Simplified Arabic"/>
          <w:rtl/>
        </w:rPr>
        <w:t>معلومات التسلسل الرقمي</w:t>
      </w:r>
      <w:r w:rsidRPr="00796277">
        <w:rPr>
          <w:rFonts w:cs="Simplified Arabic"/>
          <w:rtl/>
        </w:rPr>
        <w:t xml:space="preserve"> المتعلقة بالموارد الجينية، وذلك لمواصلة تطوير الآلية المتعددة الأطراف، بما في ذلك صندوق كالي</w:t>
      </w:r>
      <w:r w:rsidR="004F5C41">
        <w:rPr>
          <w:rFonts w:cs="Simplified Arabic" w:hint="cs"/>
          <w:rtl/>
        </w:rPr>
        <w:t>،</w:t>
      </w:r>
      <w:r w:rsidRPr="00796277">
        <w:rPr>
          <w:rFonts w:cs="Simplified Arabic"/>
          <w:rtl/>
        </w:rPr>
        <w:t xml:space="preserve"> وللنظر، من بين أمور أخرى، في المسائل الواردة في هذا </w:t>
      </w:r>
      <w:r w:rsidR="00E27DC8">
        <w:rPr>
          <w:rFonts w:cs="Simplified Arabic"/>
          <w:rtl/>
        </w:rPr>
        <w:t>المقرر</w:t>
      </w:r>
      <w:r w:rsidR="00C61019">
        <w:rPr>
          <w:rFonts w:cs="Simplified Arabic" w:hint="cs"/>
          <w:rtl/>
        </w:rPr>
        <w:t xml:space="preserve">، </w:t>
      </w:r>
      <w:r w:rsidRPr="00796277">
        <w:rPr>
          <w:rFonts w:cs="Simplified Arabic"/>
          <w:rtl/>
        </w:rPr>
        <w:t>كما هو مشار إليه في الفقرات ذات الصلة من هذه الوثيقة</w:t>
      </w:r>
      <w:r w:rsidR="00C61019">
        <w:rPr>
          <w:rFonts w:cs="Simplified Arabic" w:hint="cs"/>
          <w:rtl/>
        </w:rPr>
        <w:t xml:space="preserve">، </w:t>
      </w:r>
      <w:r w:rsidRPr="00796277">
        <w:rPr>
          <w:rFonts w:cs="Simplified Arabic"/>
          <w:rtl/>
        </w:rPr>
        <w:t>وتقديم توصيات إلى مؤتمر الأطراف للنظر فيها خلال اجتماعه الثامن عشر</w:t>
      </w:r>
      <w:r w:rsidR="001B1E8C">
        <w:rPr>
          <w:rFonts w:cs="Simplified Arabic" w:hint="cs"/>
          <w:rtl/>
        </w:rPr>
        <w:t>؛</w:t>
      </w:r>
    </w:p>
    <w:p w14:paraId="3719D609" w14:textId="4846B60D" w:rsidR="00005455" w:rsidRPr="001B1E8C" w:rsidRDefault="001B1E8C" w:rsidP="00383932">
      <w:pPr>
        <w:bidi/>
        <w:spacing w:after="120" w:line="216" w:lineRule="auto"/>
        <w:ind w:left="720" w:firstLine="634"/>
        <w:jc w:val="both"/>
        <w:rPr>
          <w:rFonts w:cs="Simplified Arabic"/>
          <w:b/>
          <w:bCs/>
        </w:rPr>
      </w:pPr>
      <w:r w:rsidRPr="001B1E8C">
        <w:rPr>
          <w:rFonts w:cs="Simplified Arabic" w:hint="cs"/>
          <w:b/>
          <w:bCs/>
          <w:rtl/>
        </w:rPr>
        <w:t>أولا</w:t>
      </w:r>
    </w:p>
    <w:p w14:paraId="7534FB12" w14:textId="5BC2DC66" w:rsidR="00005455" w:rsidRPr="001B1E8C" w:rsidRDefault="00005455" w:rsidP="001B1E8C">
      <w:pPr>
        <w:bidi/>
        <w:spacing w:after="120" w:line="216" w:lineRule="auto"/>
        <w:ind w:left="720" w:firstLine="634"/>
        <w:jc w:val="both"/>
        <w:rPr>
          <w:rFonts w:cs="Simplified Arabic"/>
          <w:b/>
          <w:bCs/>
        </w:rPr>
      </w:pPr>
      <w:r w:rsidRPr="001B1E8C">
        <w:rPr>
          <w:rFonts w:cs="Simplified Arabic"/>
          <w:b/>
          <w:bCs/>
          <w:rtl/>
        </w:rPr>
        <w:t>عمليات صندوق كالي</w:t>
      </w:r>
    </w:p>
    <w:p w14:paraId="0C90DFA6" w14:textId="773500F4" w:rsidR="00005455" w:rsidRPr="00796277" w:rsidRDefault="00005455" w:rsidP="00223EAA">
      <w:pPr>
        <w:bidi/>
        <w:spacing w:after="120" w:line="216" w:lineRule="auto"/>
        <w:ind w:left="720" w:firstLine="634"/>
        <w:jc w:val="both"/>
        <w:rPr>
          <w:rFonts w:cs="Simplified Arabic"/>
        </w:rPr>
      </w:pPr>
      <w:r w:rsidRPr="00B27618">
        <w:rPr>
          <w:rFonts w:cs="Simplified Arabic"/>
          <w:i/>
          <w:iCs/>
          <w:rtl/>
        </w:rPr>
        <w:t>العتبات</w:t>
      </w:r>
      <w:r w:rsidRPr="00796277">
        <w:rPr>
          <w:rFonts w:cs="Simplified Arabic"/>
          <w:rtl/>
        </w:rPr>
        <w:t xml:space="preserve"> </w:t>
      </w:r>
      <w:r w:rsidRPr="00223EAA">
        <w:rPr>
          <w:rFonts w:cs="Simplified Arabic"/>
          <w:i/>
          <w:iCs/>
          <w:rtl/>
        </w:rPr>
        <w:t>ومعدلات المساهم</w:t>
      </w:r>
      <w:r w:rsidR="00223EAA">
        <w:rPr>
          <w:rFonts w:cs="Simplified Arabic" w:hint="cs"/>
          <w:i/>
          <w:iCs/>
          <w:rtl/>
        </w:rPr>
        <w:t>ات</w:t>
      </w:r>
    </w:p>
    <w:p w14:paraId="2CE08B65" w14:textId="5B186CB7" w:rsidR="00005455" w:rsidRPr="00796277" w:rsidRDefault="00005455" w:rsidP="00223EAA">
      <w:pPr>
        <w:bidi/>
        <w:spacing w:after="120" w:line="216" w:lineRule="auto"/>
        <w:ind w:left="720" w:firstLine="634"/>
        <w:jc w:val="both"/>
        <w:rPr>
          <w:rFonts w:cs="Simplified Arabic"/>
          <w:rtl/>
        </w:rPr>
      </w:pPr>
      <w:r w:rsidRPr="00796277">
        <w:rPr>
          <w:rFonts w:cs="Simplified Arabic"/>
          <w:rtl/>
        </w:rPr>
        <w:t>4</w:t>
      </w:r>
      <w:r w:rsidR="00223EAA">
        <w:rPr>
          <w:rFonts w:cs="Simplified Arabic" w:hint="cs"/>
          <w:rtl/>
        </w:rPr>
        <w:t>-</w:t>
      </w:r>
      <w:r w:rsidRPr="00796277">
        <w:rPr>
          <w:rFonts w:cs="Simplified Arabic"/>
          <w:rtl/>
        </w:rPr>
        <w:tab/>
      </w:r>
      <w:r w:rsidRPr="001970F9">
        <w:rPr>
          <w:rFonts w:cs="Simplified Arabic"/>
          <w:i/>
          <w:iCs/>
          <w:rtl/>
        </w:rPr>
        <w:t>يحيط علما</w:t>
      </w:r>
      <w:r w:rsidRPr="00796277">
        <w:rPr>
          <w:rFonts w:cs="Simplified Arabic"/>
          <w:rtl/>
        </w:rPr>
        <w:t xml:space="preserve"> بالدراسة المتعلقة بمعدلات المساهمة، بما في ذلك تداعياتها على توليد الإيرادات والقدرة التنافسية الاقتصادية، وكذلك المعايير الوطنية والدولية المعتمدة لتصنيف الكيانات إلى صغيرة ومتوسطة وكبيرة؛</w:t>
      </w:r>
      <w:r w:rsidR="00101066">
        <w:rPr>
          <w:rStyle w:val="FootnoteReference"/>
          <w:rFonts w:cs="Simplified Arabic"/>
        </w:rPr>
        <w:footnoteReference w:customMarkFollows="1" w:id="2"/>
        <w:t>2</w:t>
      </w:r>
    </w:p>
    <w:p w14:paraId="3D505BFC" w14:textId="17183DAB" w:rsidR="00005455" w:rsidRPr="00796277" w:rsidRDefault="00005455" w:rsidP="00034EB3">
      <w:pPr>
        <w:bidi/>
        <w:spacing w:after="120" w:line="216" w:lineRule="auto"/>
        <w:ind w:left="720" w:firstLine="634"/>
        <w:jc w:val="both"/>
        <w:rPr>
          <w:rFonts w:cs="Simplified Arabic"/>
        </w:rPr>
      </w:pPr>
      <w:r w:rsidRPr="00796277">
        <w:rPr>
          <w:rFonts w:cs="Simplified Arabic"/>
          <w:rtl/>
        </w:rPr>
        <w:t>5</w:t>
      </w:r>
      <w:r w:rsidR="00223EAA">
        <w:rPr>
          <w:rFonts w:cs="Simplified Arabic" w:hint="cs"/>
          <w:rtl/>
        </w:rPr>
        <w:t>-</w:t>
      </w:r>
      <w:r w:rsidRPr="00796277">
        <w:rPr>
          <w:rFonts w:cs="Simplified Arabic"/>
          <w:rtl/>
        </w:rPr>
        <w:tab/>
      </w:r>
      <w:r w:rsidRPr="001970F9">
        <w:rPr>
          <w:rFonts w:cs="Simplified Arabic"/>
          <w:i/>
          <w:iCs/>
          <w:rtl/>
        </w:rPr>
        <w:t>يقر</w:t>
      </w:r>
      <w:r w:rsidRPr="00796277">
        <w:rPr>
          <w:rFonts w:cs="Simplified Arabic"/>
          <w:rtl/>
        </w:rPr>
        <w:t xml:space="preserve"> بأن العتبات المستخدمة لتصنيف الكيانات إلى صغيرة ومتوسطة وكبيرة تختلف باختلاف الولايات القضائية، ويؤكد مجددا أن الكيانات الكبيرة ستساهم في الصندوق العالمي وفقا للمقرر </w:t>
      </w:r>
      <w:hyperlink r:id="rId18" w:history="1">
        <w:r w:rsidRPr="00AC7C92">
          <w:rPr>
            <w:rStyle w:val="Hyperlink"/>
            <w:rFonts w:cs="Simplified Arabic"/>
            <w:rtl/>
          </w:rPr>
          <w:t>16/2</w:t>
        </w:r>
      </w:hyperlink>
      <w:r w:rsidRPr="00796277">
        <w:rPr>
          <w:rFonts w:cs="Simplified Arabic"/>
          <w:rtl/>
        </w:rPr>
        <w:t xml:space="preserve">؛ كما يرى أن الكيانات المصنفة كمنشآت صغيرة أو متوسطة في الولايات القضائية الوطنية، أو تلك التي تقع دون العتبات المحددة في الفقرة 3 من مرفق المقرر </w:t>
      </w:r>
      <w:hyperlink r:id="rId19" w:history="1">
        <w:r w:rsidR="002C51BB" w:rsidRPr="00AC7C92">
          <w:rPr>
            <w:rStyle w:val="Hyperlink"/>
            <w:rFonts w:cs="Simplified Arabic"/>
            <w:rtl/>
          </w:rPr>
          <w:t>16/2</w:t>
        </w:r>
      </w:hyperlink>
      <w:r w:rsidRPr="00796277">
        <w:rPr>
          <w:rFonts w:cs="Simplified Arabic"/>
          <w:rtl/>
        </w:rPr>
        <w:t xml:space="preserve">، لا يُتوقع منها المساهمة في </w:t>
      </w:r>
      <w:r w:rsidR="00BE60B1">
        <w:rPr>
          <w:rFonts w:cs="Simplified Arabic"/>
          <w:rtl/>
        </w:rPr>
        <w:t>صندوق كالي</w:t>
      </w:r>
      <w:r w:rsidRPr="00796277">
        <w:rPr>
          <w:rFonts w:cs="Simplified Arabic"/>
          <w:rtl/>
        </w:rPr>
        <w:t>، وإن كان</w:t>
      </w:r>
      <w:r w:rsidR="002C51BB">
        <w:rPr>
          <w:rFonts w:cs="Simplified Arabic" w:hint="cs"/>
          <w:rtl/>
        </w:rPr>
        <w:t>ت</w:t>
      </w:r>
      <w:r w:rsidR="00034EB3">
        <w:rPr>
          <w:rFonts w:cs="Simplified Arabic" w:hint="cs"/>
          <w:rtl/>
        </w:rPr>
        <w:t xml:space="preserve"> تُ</w:t>
      </w:r>
      <w:r w:rsidRPr="00796277">
        <w:rPr>
          <w:rFonts w:cs="Simplified Arabic"/>
          <w:rtl/>
        </w:rPr>
        <w:t>شجَّع على القيام بذلك؛</w:t>
      </w:r>
    </w:p>
    <w:p w14:paraId="4EE5B886" w14:textId="18028524" w:rsidR="00005455" w:rsidRPr="00796277" w:rsidRDefault="00005455" w:rsidP="00223EAA">
      <w:pPr>
        <w:bidi/>
        <w:spacing w:after="120" w:line="216" w:lineRule="auto"/>
        <w:ind w:left="720" w:firstLine="634"/>
        <w:jc w:val="both"/>
        <w:rPr>
          <w:rFonts w:cs="Simplified Arabic"/>
        </w:rPr>
      </w:pPr>
      <w:r w:rsidRPr="00796277">
        <w:rPr>
          <w:rFonts w:cs="Simplified Arabic"/>
          <w:rtl/>
        </w:rPr>
        <w:t>6</w:t>
      </w:r>
      <w:r w:rsidR="00223EAA">
        <w:rPr>
          <w:rFonts w:cs="Simplified Arabic" w:hint="cs"/>
          <w:rtl/>
        </w:rPr>
        <w:t>-</w:t>
      </w:r>
      <w:r w:rsidRPr="00796277">
        <w:rPr>
          <w:rFonts w:cs="Simplified Arabic"/>
          <w:rtl/>
        </w:rPr>
        <w:tab/>
      </w:r>
      <w:r w:rsidRPr="001970F9">
        <w:rPr>
          <w:rFonts w:cs="Simplified Arabic"/>
          <w:i/>
          <w:iCs/>
          <w:rtl/>
        </w:rPr>
        <w:t>يؤكد</w:t>
      </w:r>
      <w:r w:rsidRPr="00796277">
        <w:rPr>
          <w:rFonts w:cs="Simplified Arabic"/>
          <w:rtl/>
        </w:rPr>
        <w:t xml:space="preserve"> ضرورة تطبيق العتبات على مستوى الكيان القانوني الأعلى في سلسلة الملكية، بشرط ألا يكون هذا الكيان خاضعا لسيطرة كيان آخر؛</w:t>
      </w:r>
    </w:p>
    <w:p w14:paraId="5DE4CEAF" w14:textId="33BA7C83" w:rsidR="00005455" w:rsidRPr="00796277" w:rsidRDefault="00005455" w:rsidP="001970F9">
      <w:pPr>
        <w:bidi/>
        <w:spacing w:after="120" w:line="216" w:lineRule="auto"/>
        <w:ind w:left="720" w:firstLine="634"/>
        <w:jc w:val="both"/>
        <w:rPr>
          <w:rFonts w:cs="Simplified Arabic"/>
        </w:rPr>
      </w:pPr>
      <w:r w:rsidRPr="00796277">
        <w:rPr>
          <w:rFonts w:cs="Simplified Arabic"/>
          <w:rtl/>
        </w:rPr>
        <w:t>7</w:t>
      </w:r>
      <w:r w:rsidR="00223EAA">
        <w:rPr>
          <w:rFonts w:cs="Simplified Arabic" w:hint="cs"/>
          <w:rtl/>
        </w:rPr>
        <w:t>-</w:t>
      </w:r>
      <w:r w:rsidRPr="00796277">
        <w:rPr>
          <w:rFonts w:cs="Simplified Arabic"/>
          <w:rtl/>
        </w:rPr>
        <w:tab/>
      </w:r>
      <w:r w:rsidRPr="001970F9">
        <w:rPr>
          <w:rFonts w:cs="Simplified Arabic"/>
          <w:i/>
          <w:iCs/>
          <w:rtl/>
        </w:rPr>
        <w:t>يؤكد مجددا</w:t>
      </w:r>
      <w:r w:rsidRPr="00796277">
        <w:rPr>
          <w:rFonts w:cs="Simplified Arabic"/>
          <w:rtl/>
        </w:rPr>
        <w:t xml:space="preserve"> أن معدلات المساهمة المحددة بنسبة 1 في المائة من الأرباح أو 0.1 في المائة من الإيرادات للكيانات التي تستخدم معلومات التسلسل </w:t>
      </w:r>
      <w:proofErr w:type="gramStart"/>
      <w:r w:rsidRPr="00796277">
        <w:rPr>
          <w:rFonts w:cs="Simplified Arabic"/>
          <w:rtl/>
        </w:rPr>
        <w:t>الرقمي  في</w:t>
      </w:r>
      <w:proofErr w:type="gramEnd"/>
      <w:r w:rsidRPr="00796277">
        <w:rPr>
          <w:rFonts w:cs="Simplified Arabic"/>
          <w:rtl/>
        </w:rPr>
        <w:t xml:space="preserve"> إطار الآلية </w:t>
      </w:r>
      <w:r w:rsidR="00B03F32">
        <w:rPr>
          <w:rFonts w:cs="Simplified Arabic" w:hint="cs"/>
          <w:rtl/>
        </w:rPr>
        <w:t>ال</w:t>
      </w:r>
      <w:r w:rsidRPr="00796277">
        <w:rPr>
          <w:rFonts w:cs="Simplified Arabic"/>
          <w:rtl/>
        </w:rPr>
        <w:t xml:space="preserve">متعددة الأطراف هي معدلات </w:t>
      </w:r>
      <w:r w:rsidR="00AC7C92">
        <w:rPr>
          <w:rFonts w:cs="Simplified Arabic"/>
          <w:rtl/>
        </w:rPr>
        <w:t>إرشادي</w:t>
      </w:r>
      <w:r w:rsidRPr="00796277">
        <w:rPr>
          <w:rFonts w:cs="Simplified Arabic"/>
          <w:rtl/>
        </w:rPr>
        <w:t>ة؛</w:t>
      </w:r>
    </w:p>
    <w:p w14:paraId="2DD9FFE5" w14:textId="31B20AC6" w:rsidR="00005455" w:rsidRPr="00796277" w:rsidRDefault="00005455" w:rsidP="00046D29">
      <w:pPr>
        <w:bidi/>
        <w:spacing w:after="120" w:line="216" w:lineRule="auto"/>
        <w:ind w:left="720" w:firstLine="634"/>
        <w:jc w:val="both"/>
        <w:rPr>
          <w:rFonts w:cs="Simplified Arabic"/>
        </w:rPr>
      </w:pPr>
      <w:r w:rsidRPr="00796277">
        <w:rPr>
          <w:rFonts w:cs="Simplified Arabic"/>
          <w:rtl/>
        </w:rPr>
        <w:t>8</w:t>
      </w:r>
      <w:r w:rsidR="00223EAA">
        <w:rPr>
          <w:rFonts w:cs="Simplified Arabic" w:hint="cs"/>
          <w:rtl/>
        </w:rPr>
        <w:t>-</w:t>
      </w:r>
      <w:r w:rsidRPr="00796277">
        <w:rPr>
          <w:rFonts w:cs="Simplified Arabic"/>
          <w:rtl/>
        </w:rPr>
        <w:tab/>
      </w:r>
      <w:r w:rsidRPr="00B03F32">
        <w:rPr>
          <w:rFonts w:cs="Simplified Arabic"/>
          <w:i/>
          <w:iCs/>
          <w:rtl/>
        </w:rPr>
        <w:t>يقرر</w:t>
      </w:r>
      <w:r w:rsidRPr="00796277">
        <w:rPr>
          <w:rFonts w:cs="Simplified Arabic"/>
          <w:rtl/>
        </w:rPr>
        <w:t xml:space="preserve"> </w:t>
      </w:r>
      <w:r w:rsidR="00046D29">
        <w:rPr>
          <w:rFonts w:cs="Simplified Arabic" w:hint="cs"/>
          <w:rtl/>
        </w:rPr>
        <w:t>استعراض</w:t>
      </w:r>
      <w:r w:rsidRPr="00796277">
        <w:rPr>
          <w:rFonts w:cs="Simplified Arabic"/>
          <w:rtl/>
        </w:rPr>
        <w:t xml:space="preserve"> العتبات والترتيبات المشار إليها في الفقرة 6، والمعدلات ال</w:t>
      </w:r>
      <w:r w:rsidR="00AC7C92">
        <w:rPr>
          <w:rFonts w:cs="Simplified Arabic"/>
          <w:rtl/>
        </w:rPr>
        <w:t>إرشادي</w:t>
      </w:r>
      <w:r w:rsidRPr="00796277">
        <w:rPr>
          <w:rFonts w:cs="Simplified Arabic"/>
          <w:rtl/>
        </w:rPr>
        <w:t xml:space="preserve">ة المشار إليها في الفقرة 7، وذلك ضمن </w:t>
      </w:r>
      <w:r w:rsidR="00046D29">
        <w:rPr>
          <w:rFonts w:cs="Simplified Arabic" w:hint="cs"/>
          <w:rtl/>
        </w:rPr>
        <w:t>الاستعراض</w:t>
      </w:r>
      <w:r w:rsidR="00046D29">
        <w:rPr>
          <w:rFonts w:cs="Simplified Arabic"/>
          <w:rtl/>
        </w:rPr>
        <w:t xml:space="preserve"> الأول</w:t>
      </w:r>
      <w:r w:rsidRPr="00796277">
        <w:rPr>
          <w:rFonts w:cs="Simplified Arabic"/>
          <w:rtl/>
        </w:rPr>
        <w:t xml:space="preserve"> للآلية </w:t>
      </w:r>
      <w:r w:rsidR="00B03F32">
        <w:rPr>
          <w:rFonts w:cs="Simplified Arabic" w:hint="cs"/>
          <w:rtl/>
        </w:rPr>
        <w:t>ال</w:t>
      </w:r>
      <w:r w:rsidRPr="00796277">
        <w:rPr>
          <w:rFonts w:cs="Simplified Arabic"/>
          <w:rtl/>
        </w:rPr>
        <w:t xml:space="preserve">متعددة الأطراف بما في ذلك </w:t>
      </w:r>
      <w:r w:rsidR="00BE60B1">
        <w:rPr>
          <w:rFonts w:cs="Simplified Arabic"/>
          <w:rtl/>
        </w:rPr>
        <w:t>صندوق كالي</w:t>
      </w:r>
      <w:r w:rsidRPr="00796277">
        <w:rPr>
          <w:rFonts w:cs="Simplified Arabic"/>
          <w:rtl/>
        </w:rPr>
        <w:t xml:space="preserve"> خلال الاجتماع الثامن عشر لمؤتمر الأطراف، في ضوء نتائج العمل المذكور في الفقرتين 11 و12 أدناه، مع مراعاة ضرورة </w:t>
      </w:r>
      <w:r w:rsidR="00155183">
        <w:rPr>
          <w:rFonts w:cs="Simplified Arabic" w:hint="cs"/>
          <w:rtl/>
        </w:rPr>
        <w:t>تأمين</w:t>
      </w:r>
      <w:r w:rsidRPr="00796277">
        <w:rPr>
          <w:rFonts w:cs="Simplified Arabic"/>
          <w:rtl/>
        </w:rPr>
        <w:t xml:space="preserve"> مساهمات كافية ويمكن التنبؤ بها </w:t>
      </w:r>
      <w:r w:rsidR="00BE60B1">
        <w:rPr>
          <w:rFonts w:cs="Simplified Arabic"/>
          <w:rtl/>
        </w:rPr>
        <w:t>لصندوق كالي</w:t>
      </w:r>
      <w:r w:rsidRPr="00796277">
        <w:rPr>
          <w:rFonts w:cs="Simplified Arabic"/>
          <w:rtl/>
        </w:rPr>
        <w:t>؛</w:t>
      </w:r>
    </w:p>
    <w:p w14:paraId="1F3AB262" w14:textId="14477D8B" w:rsidR="00005455" w:rsidRPr="00796277" w:rsidRDefault="00005455" w:rsidP="00706037">
      <w:pPr>
        <w:bidi/>
        <w:spacing w:after="120" w:line="216" w:lineRule="auto"/>
        <w:ind w:left="720" w:firstLine="634"/>
        <w:jc w:val="both"/>
        <w:rPr>
          <w:rFonts w:cs="Simplified Arabic"/>
        </w:rPr>
      </w:pPr>
      <w:r w:rsidRPr="00796277">
        <w:rPr>
          <w:rFonts w:cs="Simplified Arabic"/>
          <w:rtl/>
        </w:rPr>
        <w:t>9</w:t>
      </w:r>
      <w:r w:rsidR="00223EAA">
        <w:rPr>
          <w:rFonts w:cs="Simplified Arabic" w:hint="cs"/>
          <w:rtl/>
        </w:rPr>
        <w:t>-</w:t>
      </w:r>
      <w:r w:rsidRPr="00796277">
        <w:rPr>
          <w:rFonts w:cs="Simplified Arabic"/>
          <w:rtl/>
        </w:rPr>
        <w:tab/>
      </w:r>
      <w:r w:rsidRPr="00155183">
        <w:rPr>
          <w:rFonts w:cs="Simplified Arabic"/>
          <w:i/>
          <w:iCs/>
          <w:rtl/>
        </w:rPr>
        <w:t>يدعو</w:t>
      </w:r>
      <w:r w:rsidRPr="00796277">
        <w:rPr>
          <w:rFonts w:cs="Simplified Arabic"/>
          <w:rtl/>
        </w:rPr>
        <w:t xml:space="preserve"> مستخدمي </w:t>
      </w:r>
      <w:r w:rsidR="00512BB8">
        <w:rPr>
          <w:rFonts w:cs="Simplified Arabic"/>
          <w:rtl/>
        </w:rPr>
        <w:t>معلومات التسلسل الرقمي بشأن الموارد الجينية</w:t>
      </w:r>
      <w:r w:rsidRPr="00796277">
        <w:rPr>
          <w:rFonts w:cs="Simplified Arabic"/>
          <w:rtl/>
        </w:rPr>
        <w:t xml:space="preserve"> في القطاعات التي تستفيد، بشكل مباشر أو غير مباشر من استخدامها في أنشطتها التجارية إلى المساهمة بجزء من أرباحهم أو إيراداتهم لصالح </w:t>
      </w:r>
      <w:r w:rsidR="00BE60B1">
        <w:rPr>
          <w:rFonts w:cs="Simplified Arabic"/>
          <w:rtl/>
        </w:rPr>
        <w:t>صندوق كالي</w:t>
      </w:r>
      <w:r w:rsidRPr="00796277">
        <w:rPr>
          <w:rFonts w:cs="Simplified Arabic"/>
          <w:rtl/>
        </w:rPr>
        <w:t xml:space="preserve">، وفقا للمقرر </w:t>
      </w:r>
      <w:hyperlink r:id="rId20" w:history="1">
        <w:r w:rsidR="00706037" w:rsidRPr="00AC7C92">
          <w:rPr>
            <w:rStyle w:val="Hyperlink"/>
            <w:rFonts w:cs="Simplified Arabic"/>
            <w:rtl/>
          </w:rPr>
          <w:t>16/2</w:t>
        </w:r>
      </w:hyperlink>
      <w:r w:rsidR="00706037">
        <w:rPr>
          <w:rFonts w:cs="Simplified Arabic" w:hint="cs"/>
          <w:rtl/>
        </w:rPr>
        <w:t xml:space="preserve"> </w:t>
      </w:r>
      <w:r w:rsidRPr="00796277">
        <w:rPr>
          <w:rFonts w:cs="Simplified Arabic"/>
          <w:rtl/>
        </w:rPr>
        <w:t>والفقرة 6 أعلاه، وذلك دون الإخلال بالتشريعات والالتزامات الوطنية السارية بشأن الوصول إلى الموارد وتقاسم المنافع؛</w:t>
      </w:r>
    </w:p>
    <w:p w14:paraId="29DA2A4D" w14:textId="77777777" w:rsidR="00005455" w:rsidRPr="005B127E" w:rsidRDefault="00005455" w:rsidP="00383932">
      <w:pPr>
        <w:bidi/>
        <w:spacing w:after="120" w:line="216" w:lineRule="auto"/>
        <w:ind w:left="720" w:firstLine="634"/>
        <w:jc w:val="both"/>
        <w:rPr>
          <w:rFonts w:cs="Simplified Arabic"/>
          <w:i/>
          <w:iCs/>
        </w:rPr>
      </w:pPr>
      <w:r w:rsidRPr="005B127E">
        <w:rPr>
          <w:rFonts w:cs="Simplified Arabic"/>
          <w:i/>
          <w:iCs/>
          <w:rtl/>
        </w:rPr>
        <w:t>آليات إضافية محتملة</w:t>
      </w:r>
    </w:p>
    <w:p w14:paraId="3E69B9D3" w14:textId="20159D37" w:rsidR="004A065D" w:rsidRDefault="00005455" w:rsidP="00155183">
      <w:pPr>
        <w:bidi/>
        <w:spacing w:after="120" w:line="216" w:lineRule="auto"/>
        <w:ind w:left="720" w:firstLine="634"/>
        <w:jc w:val="both"/>
        <w:rPr>
          <w:rFonts w:cs="Simplified Arabic"/>
          <w:rtl/>
        </w:rPr>
      </w:pPr>
      <w:r w:rsidRPr="00796277">
        <w:rPr>
          <w:rFonts w:cs="Simplified Arabic"/>
          <w:rtl/>
        </w:rPr>
        <w:t>10</w:t>
      </w:r>
      <w:r w:rsidR="00223EAA">
        <w:rPr>
          <w:rFonts w:cs="Simplified Arabic" w:hint="cs"/>
          <w:rtl/>
        </w:rPr>
        <w:t>-</w:t>
      </w:r>
      <w:r w:rsidRPr="00796277">
        <w:rPr>
          <w:rFonts w:cs="Simplified Arabic"/>
          <w:rtl/>
        </w:rPr>
        <w:tab/>
      </w:r>
      <w:r w:rsidRPr="004A065D">
        <w:rPr>
          <w:rFonts w:cs="Simplified Arabic"/>
          <w:i/>
          <w:iCs/>
          <w:rtl/>
        </w:rPr>
        <w:t>يقر</w:t>
      </w:r>
      <w:r w:rsidRPr="00796277">
        <w:rPr>
          <w:rFonts w:cs="Simplified Arabic"/>
          <w:rtl/>
        </w:rPr>
        <w:t xml:space="preserve"> بوجود تفاوتات محتملة بين المستخدمين، بمن فيهم أولئك الذين يقتصر استخدامهم لـ</w:t>
      </w:r>
      <w:r w:rsidR="00512BB8">
        <w:rPr>
          <w:rFonts w:cs="Simplified Arabic"/>
          <w:rtl/>
        </w:rPr>
        <w:t>معلومات التسلسل الرقمي بشأن الموارد الجينية</w:t>
      </w:r>
      <w:r w:rsidRPr="00796277">
        <w:rPr>
          <w:rFonts w:cs="Simplified Arabic"/>
          <w:rtl/>
        </w:rPr>
        <w:t xml:space="preserve"> على نطاق محدود أو أولي؛</w:t>
      </w:r>
    </w:p>
    <w:p w14:paraId="31959780" w14:textId="000814CD" w:rsidR="00005455" w:rsidRPr="00796277" w:rsidRDefault="00005455" w:rsidP="00AF0B04">
      <w:pPr>
        <w:bidi/>
        <w:spacing w:after="120" w:line="216" w:lineRule="auto"/>
        <w:ind w:left="720" w:firstLine="634"/>
        <w:jc w:val="both"/>
        <w:rPr>
          <w:rFonts w:cs="Simplified Arabic"/>
        </w:rPr>
      </w:pPr>
      <w:r w:rsidRPr="00796277">
        <w:rPr>
          <w:rFonts w:cs="Simplified Arabic"/>
          <w:rtl/>
        </w:rPr>
        <w:t>11</w:t>
      </w:r>
      <w:r w:rsidR="004A065D">
        <w:rPr>
          <w:rFonts w:cs="Simplified Arabic" w:hint="cs"/>
          <w:rtl/>
        </w:rPr>
        <w:t>-</w:t>
      </w:r>
      <w:r w:rsidR="004A065D">
        <w:rPr>
          <w:rFonts w:cs="Simplified Arabic" w:hint="cs"/>
          <w:rtl/>
        </w:rPr>
        <w:tab/>
      </w:r>
      <w:r w:rsidR="004A065D" w:rsidRPr="004A065D">
        <w:rPr>
          <w:rFonts w:cs="Simplified Arabic" w:hint="cs"/>
          <w:i/>
          <w:iCs/>
          <w:rtl/>
        </w:rPr>
        <w:t>ي</w:t>
      </w:r>
      <w:r w:rsidRPr="004A065D">
        <w:rPr>
          <w:rFonts w:cs="Simplified Arabic"/>
          <w:i/>
          <w:iCs/>
          <w:rtl/>
        </w:rPr>
        <w:t>دعو</w:t>
      </w:r>
      <w:r w:rsidRPr="00796277">
        <w:rPr>
          <w:rFonts w:cs="Simplified Arabic"/>
          <w:rtl/>
        </w:rPr>
        <w:t xml:space="preserve"> الأطراف، والحكومات الأخرى، والشعوب الأصلية والمجتمعات المحلية، والمنظمات وأصحاب المصلحة المعنيين</w:t>
      </w:r>
      <w:r w:rsidR="005B127E">
        <w:rPr>
          <w:rFonts w:cs="Simplified Arabic" w:hint="cs"/>
          <w:rtl/>
        </w:rPr>
        <w:t xml:space="preserve">، </w:t>
      </w:r>
      <w:r w:rsidRPr="00796277">
        <w:rPr>
          <w:rFonts w:cs="Simplified Arabic"/>
          <w:rtl/>
        </w:rPr>
        <w:t>ولا سيما القطاع الخاص</w:t>
      </w:r>
      <w:r w:rsidR="00B97A4E">
        <w:rPr>
          <w:rFonts w:cs="Simplified Arabic" w:hint="cs"/>
          <w:rtl/>
        </w:rPr>
        <w:t xml:space="preserve">، </w:t>
      </w:r>
      <w:r w:rsidRPr="00796277">
        <w:rPr>
          <w:rFonts w:cs="Simplified Arabic"/>
          <w:rtl/>
        </w:rPr>
        <w:t xml:space="preserve">إلى تقديم آرائهم ومعلوماتهم </w:t>
      </w:r>
      <w:r w:rsidR="00B97A4E">
        <w:rPr>
          <w:rFonts w:cs="Simplified Arabic" w:hint="cs"/>
          <w:rtl/>
        </w:rPr>
        <w:t>عن</w:t>
      </w:r>
      <w:r w:rsidRPr="00796277">
        <w:rPr>
          <w:rFonts w:cs="Simplified Arabic"/>
          <w:rtl/>
        </w:rPr>
        <w:t xml:space="preserve"> القيمة المحتملة </w:t>
      </w:r>
      <w:r w:rsidR="00B97A4E">
        <w:rPr>
          <w:rFonts w:cs="Simplified Arabic" w:hint="cs"/>
          <w:rtl/>
        </w:rPr>
        <w:t>لطرائق</w:t>
      </w:r>
      <w:r w:rsidRPr="00796277">
        <w:rPr>
          <w:rFonts w:cs="Simplified Arabic"/>
          <w:rtl/>
        </w:rPr>
        <w:t xml:space="preserve"> إضافية، بما </w:t>
      </w:r>
      <w:r w:rsidRPr="00796277">
        <w:rPr>
          <w:rFonts w:cs="Simplified Arabic"/>
          <w:rtl/>
        </w:rPr>
        <w:lastRenderedPageBreak/>
        <w:t xml:space="preserve">في ذلك مسارات المساهمة المتناسبة (مثل آلية قائمة على المنتجات والخدمات)، لا سيما للكيانات التي تستخدم </w:t>
      </w:r>
      <w:r w:rsidR="004626A7">
        <w:rPr>
          <w:rFonts w:cs="Simplified Arabic"/>
          <w:rtl/>
        </w:rPr>
        <w:t>معلومات التسلسل الرقمي بشأن الموارد الجينية</w:t>
      </w:r>
      <w:r w:rsidRPr="00796277">
        <w:rPr>
          <w:rFonts w:cs="Simplified Arabic"/>
          <w:rtl/>
        </w:rPr>
        <w:t xml:space="preserve"> استخداما محدودا أو أوليا. ويهدف ذلك إلى تمكين هذه الكيانات من حساب مساهماتها في </w:t>
      </w:r>
      <w:r w:rsidR="00BE60B1">
        <w:rPr>
          <w:rFonts w:cs="Simplified Arabic"/>
          <w:rtl/>
        </w:rPr>
        <w:t>صندوق كالي</w:t>
      </w:r>
      <w:r w:rsidRPr="00796277">
        <w:rPr>
          <w:rFonts w:cs="Simplified Arabic"/>
          <w:rtl/>
        </w:rPr>
        <w:t xml:space="preserve"> بناء على استخدامها ل</w:t>
      </w:r>
      <w:r w:rsidR="004626A7">
        <w:rPr>
          <w:rFonts w:cs="Simplified Arabic"/>
          <w:rtl/>
        </w:rPr>
        <w:t>معلومات التسلسل الرقمي بشأن الموارد الجينية</w:t>
      </w:r>
      <w:r w:rsidRPr="00796277">
        <w:rPr>
          <w:rFonts w:cs="Simplified Arabic"/>
          <w:rtl/>
        </w:rPr>
        <w:t xml:space="preserve"> المشمولة في نطاق الآلية المتعددة الأطراف، بحيث يمكن لهذه الآليات أن تكمل أو تُحسّن النهج الذي أُرسِيَ بموجب </w:t>
      </w:r>
      <w:r w:rsidR="00E27DC8">
        <w:rPr>
          <w:rFonts w:cs="Simplified Arabic"/>
          <w:rtl/>
        </w:rPr>
        <w:t>المقرر</w:t>
      </w:r>
      <w:r w:rsidRPr="00796277">
        <w:rPr>
          <w:rFonts w:cs="Simplified Arabic"/>
          <w:rtl/>
        </w:rPr>
        <w:t xml:space="preserve"> </w:t>
      </w:r>
      <w:hyperlink r:id="rId21" w:history="1">
        <w:r w:rsidR="00AF0B04" w:rsidRPr="00AC7C92">
          <w:rPr>
            <w:rStyle w:val="Hyperlink"/>
            <w:rFonts w:cs="Simplified Arabic"/>
            <w:rtl/>
          </w:rPr>
          <w:t>16/2</w:t>
        </w:r>
      </w:hyperlink>
      <w:r w:rsidRPr="00796277">
        <w:rPr>
          <w:rFonts w:cs="Simplified Arabic"/>
          <w:rtl/>
        </w:rPr>
        <w:t>؛</w:t>
      </w:r>
    </w:p>
    <w:p w14:paraId="52E1E6EF" w14:textId="58689EBB" w:rsidR="00005455" w:rsidRPr="00796277" w:rsidRDefault="00005455" w:rsidP="007168C1">
      <w:pPr>
        <w:bidi/>
        <w:spacing w:after="120" w:line="216" w:lineRule="auto"/>
        <w:ind w:left="720" w:firstLine="634"/>
        <w:jc w:val="both"/>
        <w:rPr>
          <w:rFonts w:cs="Simplified Arabic"/>
        </w:rPr>
      </w:pPr>
      <w:r w:rsidRPr="00796277">
        <w:rPr>
          <w:rFonts w:cs="Simplified Arabic"/>
          <w:rtl/>
        </w:rPr>
        <w:t>12</w:t>
      </w:r>
      <w:r w:rsidR="004A065D">
        <w:rPr>
          <w:rFonts w:cs="Simplified Arabic" w:hint="cs"/>
          <w:rtl/>
        </w:rPr>
        <w:t>-</w:t>
      </w:r>
      <w:r w:rsidR="004A065D">
        <w:rPr>
          <w:rFonts w:cs="Simplified Arabic" w:hint="cs"/>
          <w:rtl/>
        </w:rPr>
        <w:tab/>
      </w:r>
      <w:r w:rsidR="004A065D" w:rsidRPr="008B62BB">
        <w:rPr>
          <w:rFonts w:cs="Simplified Arabic" w:hint="cs"/>
          <w:i/>
          <w:iCs/>
          <w:rtl/>
        </w:rPr>
        <w:t>ي</w:t>
      </w:r>
      <w:r w:rsidRPr="008B62BB">
        <w:rPr>
          <w:rFonts w:cs="Simplified Arabic"/>
          <w:i/>
          <w:iCs/>
          <w:rtl/>
        </w:rPr>
        <w:t>طلب</w:t>
      </w:r>
      <w:r w:rsidRPr="00796277">
        <w:rPr>
          <w:rFonts w:cs="Simplified Arabic"/>
          <w:rtl/>
        </w:rPr>
        <w:t xml:space="preserve"> </w:t>
      </w:r>
      <w:r w:rsidR="008B62BB">
        <w:rPr>
          <w:rFonts w:cs="Simplified Arabic" w:hint="cs"/>
          <w:rtl/>
        </w:rPr>
        <w:t>إلى</w:t>
      </w:r>
      <w:r w:rsidRPr="00796277">
        <w:rPr>
          <w:rFonts w:cs="Simplified Arabic"/>
          <w:rtl/>
        </w:rPr>
        <w:t xml:space="preserve"> </w:t>
      </w:r>
      <w:r w:rsidR="002C7DA7">
        <w:rPr>
          <w:rFonts w:cs="Simplified Arabic"/>
          <w:rtl/>
        </w:rPr>
        <w:t>الأمينة التنفيذية</w:t>
      </w:r>
      <w:r w:rsidR="008B62BB">
        <w:rPr>
          <w:rFonts w:cs="Simplified Arabic" w:hint="cs"/>
          <w:rtl/>
        </w:rPr>
        <w:t xml:space="preserve">، </w:t>
      </w:r>
      <w:r w:rsidR="008B62BB">
        <w:rPr>
          <w:rFonts w:cs="Simplified Arabic"/>
          <w:rtl/>
        </w:rPr>
        <w:t>رهنا بتوافر الموارد</w:t>
      </w:r>
      <w:r w:rsidR="008B62BB">
        <w:rPr>
          <w:rFonts w:cs="Simplified Arabic" w:hint="cs"/>
          <w:rtl/>
        </w:rPr>
        <w:t xml:space="preserve">، </w:t>
      </w:r>
      <w:r w:rsidRPr="00796277">
        <w:rPr>
          <w:rFonts w:cs="Simplified Arabic"/>
          <w:rtl/>
        </w:rPr>
        <w:t xml:space="preserve">تكليف جهة بإجراء دراسة </w:t>
      </w:r>
      <w:r w:rsidR="008B62BB">
        <w:rPr>
          <w:rFonts w:cs="Simplified Arabic" w:hint="cs"/>
          <w:rtl/>
        </w:rPr>
        <w:t>بشأن</w:t>
      </w:r>
      <w:r w:rsidRPr="00796277">
        <w:rPr>
          <w:rFonts w:cs="Simplified Arabic"/>
          <w:rtl/>
        </w:rPr>
        <w:t xml:space="preserve"> آليات إضافية محتملة لاستكشاف مسارات المساهمة المتناسبة، بما في ذلك تلك المخصصة للكيانات التي تستخدم </w:t>
      </w:r>
      <w:r w:rsidR="004626A7">
        <w:rPr>
          <w:rFonts w:cs="Simplified Arabic"/>
          <w:rtl/>
        </w:rPr>
        <w:t>معلومات التسلسل الرقمي بشأن الموارد الجينية</w:t>
      </w:r>
      <w:r w:rsidRPr="00796277">
        <w:rPr>
          <w:rFonts w:cs="Simplified Arabic"/>
          <w:rtl/>
        </w:rPr>
        <w:t xml:space="preserve"> استخداما محدودا أو أوليا. وتتيح هذه الدراسة للكيانات حساب مساهماتها في الصندوق بناء على المنتجات أو الخدمات الموجودة في محافظها والتي طُوِّرت باستخدام </w:t>
      </w:r>
      <w:r w:rsidR="004626A7">
        <w:rPr>
          <w:rFonts w:cs="Simplified Arabic"/>
          <w:rtl/>
        </w:rPr>
        <w:t>معلومات التسلسل الرقمي بشأن الموارد الجينية</w:t>
      </w:r>
      <w:r w:rsidRPr="00796277">
        <w:rPr>
          <w:rFonts w:cs="Simplified Arabic"/>
          <w:rtl/>
        </w:rPr>
        <w:t xml:space="preserve"> المشمولة في نطاق الآلية المتعددة الأطراف</w:t>
      </w:r>
      <w:r w:rsidR="0035002E">
        <w:rPr>
          <w:rFonts w:cs="Simplified Arabic" w:hint="cs"/>
          <w:rtl/>
        </w:rPr>
        <w:t>، و</w:t>
      </w:r>
      <w:r w:rsidRPr="00796277">
        <w:rPr>
          <w:rFonts w:cs="Simplified Arabic"/>
          <w:rtl/>
        </w:rPr>
        <w:t>تحليل وتقييم جدوى هذه المسارات وعمليتها وكفاءتها، والتحديات القانونية والتقنية المرتبطة بها</w:t>
      </w:r>
      <w:r w:rsidR="007168C1">
        <w:rPr>
          <w:rFonts w:cs="Simplified Arabic" w:hint="cs"/>
          <w:rtl/>
        </w:rPr>
        <w:t>،</w:t>
      </w:r>
      <w:r w:rsidRPr="00796277">
        <w:rPr>
          <w:rFonts w:cs="Simplified Arabic"/>
          <w:rtl/>
        </w:rPr>
        <w:t xml:space="preserve"> بما في ذلك الآثار المتعلقة بالإنصاف</w:t>
      </w:r>
      <w:r w:rsidR="007168C1">
        <w:rPr>
          <w:rFonts w:cs="Simplified Arabic" w:hint="cs"/>
          <w:rtl/>
        </w:rPr>
        <w:t xml:space="preserve">، </w:t>
      </w:r>
      <w:r w:rsidRPr="00796277">
        <w:rPr>
          <w:rFonts w:cs="Simplified Arabic"/>
          <w:rtl/>
        </w:rPr>
        <w:t xml:space="preserve">على أن تخضع الدراسة </w:t>
      </w:r>
      <w:r w:rsidR="007168C1">
        <w:rPr>
          <w:rFonts w:cs="Simplified Arabic" w:hint="cs"/>
          <w:rtl/>
        </w:rPr>
        <w:t>لاستعراض</w:t>
      </w:r>
      <w:r w:rsidRPr="00796277">
        <w:rPr>
          <w:rFonts w:cs="Simplified Arabic"/>
          <w:rtl/>
        </w:rPr>
        <w:t xml:space="preserve"> الأقران، وتُتاح للفريق العامل المفتوح العضوية للنظر فيها كإضافة أو تحسين للنهج الذي أُرسِيَ بموجب </w:t>
      </w:r>
      <w:r w:rsidR="00E27DC8">
        <w:rPr>
          <w:rFonts w:cs="Simplified Arabic"/>
          <w:rtl/>
        </w:rPr>
        <w:t>المقرر</w:t>
      </w:r>
      <w:r w:rsidRPr="00796277">
        <w:rPr>
          <w:rFonts w:cs="Simplified Arabic"/>
          <w:rtl/>
        </w:rPr>
        <w:t xml:space="preserve"> </w:t>
      </w:r>
      <w:hyperlink r:id="rId22" w:history="1">
        <w:r w:rsidR="007168C1" w:rsidRPr="00AC7C92">
          <w:rPr>
            <w:rStyle w:val="Hyperlink"/>
            <w:rFonts w:cs="Simplified Arabic"/>
            <w:rtl/>
          </w:rPr>
          <w:t>16/2</w:t>
        </w:r>
      </w:hyperlink>
      <w:r w:rsidRPr="00796277">
        <w:rPr>
          <w:rFonts w:cs="Simplified Arabic"/>
          <w:rtl/>
        </w:rPr>
        <w:t>؛</w:t>
      </w:r>
    </w:p>
    <w:p w14:paraId="3F654C12" w14:textId="33A10536" w:rsidR="00005455" w:rsidRPr="00796277" w:rsidRDefault="00005455" w:rsidP="00A255BE">
      <w:pPr>
        <w:bidi/>
        <w:spacing w:after="120" w:line="216" w:lineRule="auto"/>
        <w:ind w:left="720" w:firstLine="634"/>
        <w:jc w:val="both"/>
        <w:rPr>
          <w:rFonts w:cs="Simplified Arabic"/>
        </w:rPr>
      </w:pPr>
      <w:r w:rsidRPr="00796277">
        <w:rPr>
          <w:rFonts w:cs="Simplified Arabic"/>
          <w:rtl/>
        </w:rPr>
        <w:t>13</w:t>
      </w:r>
      <w:r w:rsidR="009E0838">
        <w:rPr>
          <w:rFonts w:cs="Simplified Arabic" w:hint="cs"/>
          <w:rtl/>
        </w:rPr>
        <w:t>-</w:t>
      </w:r>
      <w:r w:rsidR="009E0838">
        <w:rPr>
          <w:rFonts w:cs="Simplified Arabic" w:hint="cs"/>
          <w:rtl/>
        </w:rPr>
        <w:tab/>
      </w:r>
      <w:r w:rsidR="009E0838" w:rsidRPr="009E0838">
        <w:rPr>
          <w:rFonts w:cs="Simplified Arabic" w:hint="cs"/>
          <w:i/>
          <w:iCs/>
          <w:rtl/>
        </w:rPr>
        <w:t>ي</w:t>
      </w:r>
      <w:r w:rsidRPr="009E0838">
        <w:rPr>
          <w:rFonts w:cs="Simplified Arabic"/>
          <w:i/>
          <w:iCs/>
          <w:rtl/>
        </w:rPr>
        <w:t>قرر</w:t>
      </w:r>
      <w:r w:rsidRPr="00796277">
        <w:rPr>
          <w:rFonts w:cs="Simplified Arabic"/>
          <w:rtl/>
        </w:rPr>
        <w:t xml:space="preserve"> اعتماد آليات إضافية مناسبة</w:t>
      </w:r>
      <w:r w:rsidR="00A255BE">
        <w:rPr>
          <w:rFonts w:cs="Simplified Arabic" w:hint="cs"/>
          <w:rtl/>
        </w:rPr>
        <w:t xml:space="preserve">، </w:t>
      </w:r>
      <w:r w:rsidR="00A255BE">
        <w:rPr>
          <w:rFonts w:cs="Simplified Arabic"/>
          <w:rtl/>
        </w:rPr>
        <w:t>إن وُجدت</w:t>
      </w:r>
      <w:r w:rsidR="00A255BE">
        <w:rPr>
          <w:rFonts w:cs="Simplified Arabic" w:hint="cs"/>
          <w:rtl/>
        </w:rPr>
        <w:t xml:space="preserve">، </w:t>
      </w:r>
      <w:r w:rsidRPr="00796277">
        <w:rPr>
          <w:rFonts w:cs="Simplified Arabic"/>
          <w:rtl/>
        </w:rPr>
        <w:t>بما في ذلك تلك الموصوفة في الفقرة 12 أعلاه، وذلك خلال الاجتماع الثامن عشر لمؤتمر الأطراف؛</w:t>
      </w:r>
    </w:p>
    <w:p w14:paraId="2C2421F0" w14:textId="77777777" w:rsidR="00005455" w:rsidRPr="00A255BE" w:rsidRDefault="00005455" w:rsidP="00383932">
      <w:pPr>
        <w:bidi/>
        <w:spacing w:after="120" w:line="216" w:lineRule="auto"/>
        <w:ind w:left="720" w:firstLine="634"/>
        <w:jc w:val="both"/>
        <w:rPr>
          <w:rFonts w:cs="Simplified Arabic"/>
          <w:i/>
          <w:iCs/>
        </w:rPr>
      </w:pPr>
      <w:r w:rsidRPr="00A255BE">
        <w:rPr>
          <w:rFonts w:cs="Simplified Arabic"/>
          <w:i/>
          <w:iCs/>
          <w:rtl/>
        </w:rPr>
        <w:t>التعريفات</w:t>
      </w:r>
    </w:p>
    <w:p w14:paraId="0136AE09" w14:textId="44AE2779" w:rsidR="00005455" w:rsidRPr="00796277" w:rsidRDefault="00005455" w:rsidP="009E0838">
      <w:pPr>
        <w:bidi/>
        <w:spacing w:after="120" w:line="216" w:lineRule="auto"/>
        <w:ind w:left="720" w:firstLine="634"/>
        <w:jc w:val="both"/>
        <w:rPr>
          <w:rFonts w:cs="Simplified Arabic"/>
        </w:rPr>
      </w:pPr>
      <w:r w:rsidRPr="00796277">
        <w:rPr>
          <w:rFonts w:cs="Simplified Arabic"/>
          <w:rtl/>
        </w:rPr>
        <w:t>14</w:t>
      </w:r>
      <w:r w:rsidR="009E0838">
        <w:rPr>
          <w:rFonts w:cs="Simplified Arabic" w:hint="cs"/>
          <w:rtl/>
        </w:rPr>
        <w:t>-</w:t>
      </w:r>
      <w:r w:rsidR="009E0838">
        <w:rPr>
          <w:rFonts w:cs="Simplified Arabic" w:hint="cs"/>
          <w:rtl/>
        </w:rPr>
        <w:tab/>
      </w:r>
      <w:r w:rsidR="009E0838" w:rsidRPr="009E0838">
        <w:rPr>
          <w:rFonts w:cs="Simplified Arabic" w:hint="cs"/>
          <w:i/>
          <w:iCs/>
          <w:rtl/>
        </w:rPr>
        <w:t>ي</w:t>
      </w:r>
      <w:r w:rsidRPr="009E0838">
        <w:rPr>
          <w:rFonts w:cs="Simplified Arabic"/>
          <w:i/>
          <w:iCs/>
          <w:rtl/>
        </w:rPr>
        <w:t>دعو</w:t>
      </w:r>
      <w:r w:rsidRPr="00796277">
        <w:rPr>
          <w:rFonts w:cs="Simplified Arabic"/>
          <w:rtl/>
        </w:rPr>
        <w:t xml:space="preserve"> الأطراف، والحكومات الأخرى، والشعوب الأصلية والمجتمعات المحلية، والمنظمات وأصحاب المصلحة المعنيين</w:t>
      </w:r>
      <w:r w:rsidR="00420A43">
        <w:rPr>
          <w:rFonts w:cs="Simplified Arabic"/>
          <w:rtl/>
        </w:rPr>
        <w:t xml:space="preserve">، </w:t>
      </w:r>
      <w:r w:rsidRPr="00796277">
        <w:rPr>
          <w:rFonts w:cs="Simplified Arabic"/>
          <w:rtl/>
        </w:rPr>
        <w:t>ولا سيما القطاع الخاص والمجتمع العلمي</w:t>
      </w:r>
      <w:r w:rsidR="00420A43">
        <w:rPr>
          <w:rFonts w:cs="Simplified Arabic"/>
          <w:rtl/>
        </w:rPr>
        <w:t xml:space="preserve">، </w:t>
      </w:r>
      <w:r w:rsidRPr="00796277">
        <w:rPr>
          <w:rFonts w:cs="Simplified Arabic"/>
          <w:rtl/>
        </w:rPr>
        <w:t>إلى تقديم آرائهم ومعلوماتهم حول الحاجة إلى تعريف مصطلحات مثل الكيان والاستخدام المباشر وغير المباشر ل</w:t>
      </w:r>
      <w:r w:rsidR="004626A7">
        <w:rPr>
          <w:rFonts w:cs="Simplified Arabic"/>
          <w:rtl/>
        </w:rPr>
        <w:t>معلومات التسلسل الرقمي بشأن الموارد الجينية</w:t>
      </w:r>
      <w:r w:rsidRPr="00796277">
        <w:rPr>
          <w:rFonts w:cs="Simplified Arabic"/>
          <w:rtl/>
        </w:rPr>
        <w:t xml:space="preserve"> ونطاقها، بالإضافة إلى أي خيارات ممكنة في سياق تفعيل الآلية المتعددة الأطراف، بما في ذلك </w:t>
      </w:r>
      <w:r w:rsidR="00BE60B1">
        <w:rPr>
          <w:rFonts w:cs="Simplified Arabic"/>
          <w:rtl/>
        </w:rPr>
        <w:t>صندوق كالي</w:t>
      </w:r>
      <w:r w:rsidRPr="00796277">
        <w:rPr>
          <w:rFonts w:cs="Simplified Arabic"/>
          <w:rtl/>
        </w:rPr>
        <w:t>؛</w:t>
      </w:r>
    </w:p>
    <w:p w14:paraId="29BF4B70" w14:textId="409E610C" w:rsidR="00005455" w:rsidRPr="00796277" w:rsidRDefault="00005455" w:rsidP="00B47FA5">
      <w:pPr>
        <w:bidi/>
        <w:spacing w:after="120" w:line="216" w:lineRule="auto"/>
        <w:ind w:left="720" w:firstLine="634"/>
        <w:jc w:val="both"/>
        <w:rPr>
          <w:rFonts w:cs="Simplified Arabic"/>
        </w:rPr>
      </w:pPr>
      <w:r w:rsidRPr="00796277">
        <w:rPr>
          <w:rFonts w:cs="Simplified Arabic"/>
          <w:rtl/>
        </w:rPr>
        <w:t>15</w:t>
      </w:r>
      <w:r w:rsidR="009E0838">
        <w:rPr>
          <w:rFonts w:cs="Simplified Arabic" w:hint="cs"/>
          <w:rtl/>
        </w:rPr>
        <w:t>-</w:t>
      </w:r>
      <w:r w:rsidR="009E0838">
        <w:rPr>
          <w:rFonts w:cs="Simplified Arabic" w:hint="cs"/>
          <w:rtl/>
        </w:rPr>
        <w:tab/>
      </w:r>
      <w:r w:rsidR="009E0838" w:rsidRPr="009E0838">
        <w:rPr>
          <w:rFonts w:cs="Simplified Arabic" w:hint="cs"/>
          <w:i/>
          <w:iCs/>
          <w:rtl/>
        </w:rPr>
        <w:t>ي</w:t>
      </w:r>
      <w:r w:rsidRPr="009E0838">
        <w:rPr>
          <w:rFonts w:cs="Simplified Arabic"/>
          <w:i/>
          <w:iCs/>
          <w:rtl/>
        </w:rPr>
        <w:t>طلب</w:t>
      </w:r>
      <w:r w:rsidRPr="00796277">
        <w:rPr>
          <w:rFonts w:cs="Simplified Arabic"/>
          <w:rtl/>
        </w:rPr>
        <w:t xml:space="preserve"> </w:t>
      </w:r>
      <w:r w:rsidR="00B47FA5">
        <w:rPr>
          <w:rFonts w:cs="Simplified Arabic" w:hint="cs"/>
          <w:rtl/>
        </w:rPr>
        <w:t>إلى</w:t>
      </w:r>
      <w:r w:rsidRPr="00796277">
        <w:rPr>
          <w:rFonts w:cs="Simplified Arabic"/>
          <w:rtl/>
        </w:rPr>
        <w:t xml:space="preserve"> </w:t>
      </w:r>
      <w:r w:rsidR="002C7DA7">
        <w:rPr>
          <w:rFonts w:cs="Simplified Arabic"/>
          <w:rtl/>
        </w:rPr>
        <w:t>الأمينة التنفيذية</w:t>
      </w:r>
      <w:r w:rsidR="00BB12A0">
        <w:rPr>
          <w:rFonts w:cs="Simplified Arabic" w:hint="cs"/>
          <w:rtl/>
        </w:rPr>
        <w:t xml:space="preserve">، </w:t>
      </w:r>
      <w:r w:rsidRPr="00796277">
        <w:rPr>
          <w:rFonts w:cs="Simplified Arabic"/>
          <w:rtl/>
        </w:rPr>
        <w:t>رهنا بتوافر الموارد</w:t>
      </w:r>
      <w:r w:rsidR="00BB12A0">
        <w:rPr>
          <w:rFonts w:cs="Simplified Arabic" w:hint="cs"/>
          <w:rtl/>
        </w:rPr>
        <w:t xml:space="preserve">، </w:t>
      </w:r>
      <w:r w:rsidRPr="00796277">
        <w:rPr>
          <w:rFonts w:cs="Simplified Arabic"/>
          <w:rtl/>
        </w:rPr>
        <w:t>ما يلي:</w:t>
      </w:r>
    </w:p>
    <w:p w14:paraId="04EC25A6" w14:textId="16FDDF88" w:rsidR="00D314CF" w:rsidRPr="00796277" w:rsidRDefault="00005455" w:rsidP="003401E1">
      <w:pPr>
        <w:bidi/>
        <w:spacing w:after="120" w:line="216" w:lineRule="auto"/>
        <w:ind w:left="720" w:firstLine="634"/>
        <w:jc w:val="both"/>
        <w:rPr>
          <w:rFonts w:cs="Simplified Arabic"/>
          <w:rtl/>
        </w:rPr>
      </w:pPr>
      <w:r w:rsidRPr="00796277">
        <w:rPr>
          <w:rFonts w:cs="Simplified Arabic"/>
          <w:rtl/>
        </w:rPr>
        <w:t>(أ)</w:t>
      </w:r>
      <w:r w:rsidR="00B47FA5">
        <w:rPr>
          <w:rFonts w:cs="Simplified Arabic"/>
          <w:rtl/>
        </w:rPr>
        <w:tab/>
      </w:r>
      <w:r w:rsidRPr="00796277">
        <w:rPr>
          <w:rFonts w:cs="Simplified Arabic"/>
          <w:rtl/>
        </w:rPr>
        <w:t xml:space="preserve">تجميع </w:t>
      </w:r>
      <w:r w:rsidR="003401E1">
        <w:rPr>
          <w:rFonts w:cs="Simplified Arabic" w:hint="cs"/>
          <w:rtl/>
        </w:rPr>
        <w:t>وتوليف</w:t>
      </w:r>
      <w:r w:rsidRPr="00796277">
        <w:rPr>
          <w:rFonts w:cs="Simplified Arabic"/>
          <w:rtl/>
        </w:rPr>
        <w:t xml:space="preserve"> المساهمات المُقدَّمة وفقا للفقرة 1</w:t>
      </w:r>
      <w:r w:rsidR="00B47FA5">
        <w:rPr>
          <w:rFonts w:cs="Simplified Arabic" w:hint="cs"/>
          <w:rtl/>
        </w:rPr>
        <w:t>3</w:t>
      </w:r>
      <w:r w:rsidRPr="00796277">
        <w:rPr>
          <w:rFonts w:cs="Simplified Arabic"/>
          <w:rtl/>
        </w:rPr>
        <w:t>؛</w:t>
      </w:r>
    </w:p>
    <w:p w14:paraId="2ABDDC0F" w14:textId="7ADEE47B" w:rsidR="00005455" w:rsidRPr="00796277" w:rsidRDefault="00005455" w:rsidP="003401E1">
      <w:pPr>
        <w:bidi/>
        <w:spacing w:after="120" w:line="216" w:lineRule="auto"/>
        <w:ind w:left="720" w:firstLine="634"/>
        <w:jc w:val="both"/>
        <w:rPr>
          <w:rFonts w:cs="Simplified Arabic"/>
        </w:rPr>
      </w:pPr>
      <w:r w:rsidRPr="00796277">
        <w:rPr>
          <w:rFonts w:cs="Simplified Arabic"/>
          <w:rtl/>
        </w:rPr>
        <w:t>(ب)</w:t>
      </w:r>
      <w:r w:rsidR="00B47FA5">
        <w:rPr>
          <w:rFonts w:cs="Simplified Arabic"/>
          <w:rtl/>
        </w:rPr>
        <w:tab/>
      </w:r>
      <w:r w:rsidRPr="00796277">
        <w:rPr>
          <w:rFonts w:cs="Simplified Arabic"/>
          <w:rtl/>
        </w:rPr>
        <w:t xml:space="preserve">إتاحة التقرير </w:t>
      </w:r>
      <w:r w:rsidR="003401E1">
        <w:rPr>
          <w:rFonts w:cs="Simplified Arabic" w:hint="cs"/>
          <w:rtl/>
        </w:rPr>
        <w:t>التوليفي</w:t>
      </w:r>
      <w:r w:rsidRPr="00796277">
        <w:rPr>
          <w:rFonts w:cs="Simplified Arabic"/>
          <w:rtl/>
        </w:rPr>
        <w:t xml:space="preserve"> لفريق العمل المفتوح العضوية المخصص للنظر فيه؛</w:t>
      </w:r>
    </w:p>
    <w:p w14:paraId="7051ED49" w14:textId="50AFFEA8" w:rsidR="004A243F" w:rsidRPr="00796277" w:rsidRDefault="00005455" w:rsidP="00383932">
      <w:pPr>
        <w:bidi/>
        <w:spacing w:after="120" w:line="216" w:lineRule="auto"/>
        <w:ind w:left="720" w:firstLine="634"/>
        <w:jc w:val="both"/>
        <w:rPr>
          <w:rFonts w:cs="Simplified Arabic"/>
          <w:i/>
          <w:iCs/>
          <w:rtl/>
        </w:rPr>
      </w:pPr>
      <w:r w:rsidRPr="00796277">
        <w:rPr>
          <w:rFonts w:cs="Simplified Arabic"/>
          <w:i/>
          <w:iCs/>
          <w:rtl/>
        </w:rPr>
        <w:t>الشهادات</w:t>
      </w:r>
    </w:p>
    <w:p w14:paraId="6B908338" w14:textId="281029AA" w:rsidR="00D314CF" w:rsidRPr="00796277" w:rsidRDefault="00D314CF" w:rsidP="002D4EDC">
      <w:pPr>
        <w:bidi/>
        <w:spacing w:after="120" w:line="216" w:lineRule="auto"/>
        <w:ind w:left="720" w:firstLine="634"/>
        <w:jc w:val="both"/>
        <w:rPr>
          <w:rFonts w:cs="Simplified Arabic"/>
        </w:rPr>
      </w:pPr>
      <w:r w:rsidRPr="00796277">
        <w:rPr>
          <w:rFonts w:cs="Simplified Arabic"/>
          <w:rtl/>
        </w:rPr>
        <w:t>16</w:t>
      </w:r>
      <w:r w:rsidR="00BB12A0">
        <w:rPr>
          <w:rFonts w:cs="Simplified Arabic" w:hint="cs"/>
          <w:rtl/>
        </w:rPr>
        <w:t>-</w:t>
      </w:r>
      <w:r w:rsidR="00BB12A0">
        <w:rPr>
          <w:rFonts w:cs="Simplified Arabic" w:hint="cs"/>
          <w:rtl/>
        </w:rPr>
        <w:tab/>
      </w:r>
      <w:r w:rsidRPr="00BB12A0">
        <w:rPr>
          <w:rFonts w:cs="Simplified Arabic"/>
          <w:i/>
          <w:iCs/>
          <w:rtl/>
        </w:rPr>
        <w:t>يُقر</w:t>
      </w:r>
      <w:r w:rsidRPr="00796277">
        <w:rPr>
          <w:rFonts w:cs="Simplified Arabic"/>
          <w:rtl/>
        </w:rPr>
        <w:t xml:space="preserve"> بأن شهادات </w:t>
      </w:r>
      <w:r w:rsidR="00BE60B1">
        <w:rPr>
          <w:rFonts w:cs="Simplified Arabic"/>
          <w:rtl/>
        </w:rPr>
        <w:t>صندوق كالي</w:t>
      </w:r>
      <w:r w:rsidRPr="00796277">
        <w:rPr>
          <w:rFonts w:cs="Simplified Arabic"/>
          <w:rtl/>
        </w:rPr>
        <w:t xml:space="preserve"> المطبقة حصرا على معلومات التسلسل الرقمي الداخل</w:t>
      </w:r>
      <w:r w:rsidR="00BB12A0">
        <w:rPr>
          <w:rFonts w:cs="Simplified Arabic"/>
          <w:rtl/>
        </w:rPr>
        <w:t xml:space="preserve">ة في نطاق الآلية </w:t>
      </w:r>
      <w:r w:rsidR="003401E1">
        <w:rPr>
          <w:rFonts w:cs="Simplified Arabic" w:hint="cs"/>
          <w:rtl/>
        </w:rPr>
        <w:t>ال</w:t>
      </w:r>
      <w:r w:rsidR="00BB12A0">
        <w:rPr>
          <w:rFonts w:cs="Simplified Arabic"/>
          <w:rtl/>
        </w:rPr>
        <w:t>متعددة الأطراف</w:t>
      </w:r>
      <w:r w:rsidRPr="00796277">
        <w:rPr>
          <w:rFonts w:cs="Simplified Arabic"/>
          <w:rtl/>
        </w:rPr>
        <w:t xml:space="preserve"> ترتبط ببعض جوانب الآلية الأخرى، ومن شأنها توفير اليقين القانوني والقدرة على التنبؤ للجهات المعنية، </w:t>
      </w:r>
      <w:r w:rsidR="009F2A8D">
        <w:rPr>
          <w:rFonts w:cs="Simplified Arabic" w:hint="cs"/>
          <w:rtl/>
        </w:rPr>
        <w:t>وستكون إحدى الوسائل ال</w:t>
      </w:r>
      <w:r w:rsidRPr="00796277">
        <w:rPr>
          <w:rFonts w:cs="Simplified Arabic"/>
          <w:rtl/>
        </w:rPr>
        <w:t xml:space="preserve">هامة لتحفيز وتشجيع المستخدمين على المساهمة في الصندوق العالمي وفقا لترتيبات الآلية </w:t>
      </w:r>
      <w:r w:rsidR="009F2A8D">
        <w:rPr>
          <w:rFonts w:cs="Simplified Arabic" w:hint="cs"/>
          <w:rtl/>
        </w:rPr>
        <w:t>ال</w:t>
      </w:r>
      <w:r w:rsidRPr="00796277">
        <w:rPr>
          <w:rFonts w:cs="Simplified Arabic"/>
          <w:rtl/>
        </w:rPr>
        <w:t xml:space="preserve">متعددة الأطراف، بما في ذلك </w:t>
      </w:r>
      <w:r w:rsidR="00BE60B1">
        <w:rPr>
          <w:rFonts w:cs="Simplified Arabic"/>
          <w:rtl/>
        </w:rPr>
        <w:t>صندوق كالي</w:t>
      </w:r>
      <w:r w:rsidR="009F2A8D">
        <w:rPr>
          <w:rFonts w:cs="Simplified Arabic" w:hint="cs"/>
          <w:rtl/>
        </w:rPr>
        <w:t>،</w:t>
      </w:r>
      <w:r w:rsidRPr="00796277">
        <w:rPr>
          <w:rFonts w:cs="Simplified Arabic"/>
          <w:rtl/>
        </w:rPr>
        <w:t xml:space="preserve"> مع الإشارة</w:t>
      </w:r>
      <w:r w:rsidR="009F2A8D">
        <w:rPr>
          <w:rFonts w:cs="Simplified Arabic" w:hint="cs"/>
          <w:rtl/>
        </w:rPr>
        <w:t xml:space="preserve"> في الوقت ذاته</w:t>
      </w:r>
      <w:r w:rsidRPr="00796277">
        <w:rPr>
          <w:rFonts w:cs="Simplified Arabic"/>
          <w:rtl/>
        </w:rPr>
        <w:t xml:space="preserve"> إلى أن كل مساهمة مالية تُقدم للصندوق </w:t>
      </w:r>
      <w:proofErr w:type="spellStart"/>
      <w:r w:rsidR="002D4EDC">
        <w:rPr>
          <w:rFonts w:cs="Simplified Arabic" w:hint="cs"/>
          <w:rtl/>
        </w:rPr>
        <w:t>سيقرها</w:t>
      </w:r>
      <w:proofErr w:type="spellEnd"/>
      <w:r w:rsidRPr="00796277">
        <w:rPr>
          <w:rFonts w:cs="Simplified Arabic"/>
          <w:rtl/>
        </w:rPr>
        <w:t xml:space="preserve"> إيصال</w:t>
      </w:r>
      <w:r w:rsidR="002D4EDC">
        <w:rPr>
          <w:rFonts w:cs="Simplified Arabic" w:hint="cs"/>
          <w:rtl/>
        </w:rPr>
        <w:t>ٌ</w:t>
      </w:r>
      <w:r w:rsidRPr="00796277">
        <w:rPr>
          <w:rFonts w:cs="Simplified Arabic"/>
          <w:rtl/>
        </w:rPr>
        <w:t xml:space="preserve"> يُعد دليلا على المعاملة المالية؛</w:t>
      </w:r>
    </w:p>
    <w:p w14:paraId="2206E72B" w14:textId="0F1B1742" w:rsidR="00D314CF" w:rsidRPr="00796277" w:rsidRDefault="00D314CF" w:rsidP="00116C4D">
      <w:pPr>
        <w:bidi/>
        <w:spacing w:after="120" w:line="216" w:lineRule="auto"/>
        <w:ind w:left="720" w:firstLine="634"/>
        <w:jc w:val="both"/>
        <w:rPr>
          <w:rFonts w:cs="Simplified Arabic"/>
        </w:rPr>
      </w:pPr>
      <w:r w:rsidRPr="00796277">
        <w:rPr>
          <w:rFonts w:cs="Simplified Arabic"/>
          <w:rtl/>
        </w:rPr>
        <w:t>17</w:t>
      </w:r>
      <w:r w:rsidR="00BB12A0">
        <w:rPr>
          <w:rFonts w:cs="Simplified Arabic" w:hint="cs"/>
          <w:rtl/>
        </w:rPr>
        <w:t>-</w:t>
      </w:r>
      <w:r w:rsidR="00BB12A0">
        <w:rPr>
          <w:rFonts w:cs="Simplified Arabic" w:hint="cs"/>
          <w:rtl/>
        </w:rPr>
        <w:tab/>
      </w:r>
      <w:r w:rsidRPr="0058760C">
        <w:rPr>
          <w:rFonts w:cs="Simplified Arabic"/>
          <w:i/>
          <w:iCs/>
          <w:rtl/>
        </w:rPr>
        <w:t>يوضح</w:t>
      </w:r>
      <w:r w:rsidRPr="00796277">
        <w:rPr>
          <w:rFonts w:cs="Simplified Arabic"/>
          <w:rtl/>
        </w:rPr>
        <w:t xml:space="preserve"> أن المساهمات المالية </w:t>
      </w:r>
      <w:r w:rsidR="00182124">
        <w:rPr>
          <w:rFonts w:cs="Simplified Arabic" w:hint="cs"/>
          <w:rtl/>
        </w:rPr>
        <w:t xml:space="preserve">[فقط] </w:t>
      </w:r>
      <w:r w:rsidRPr="00796277">
        <w:rPr>
          <w:rFonts w:cs="Simplified Arabic"/>
          <w:rtl/>
        </w:rPr>
        <w:t xml:space="preserve">التي يقدمها المستخدمون، والتي تبلغ أو تتجاوز المعدلات المشار إليها في الفقرة 7 أعلاه، </w:t>
      </w:r>
      <w:r w:rsidR="00182124">
        <w:rPr>
          <w:rFonts w:cs="Simplified Arabic" w:hint="cs"/>
          <w:rtl/>
        </w:rPr>
        <w:t>ستعطي لهم الحق في</w:t>
      </w:r>
      <w:r w:rsidRPr="00796277">
        <w:rPr>
          <w:rFonts w:cs="Simplified Arabic"/>
          <w:rtl/>
        </w:rPr>
        <w:t xml:space="preserve"> الحصول على شهادة </w:t>
      </w:r>
      <w:r w:rsidR="00BE60B1">
        <w:rPr>
          <w:rFonts w:cs="Simplified Arabic"/>
          <w:rtl/>
        </w:rPr>
        <w:t>صندوق كالي</w:t>
      </w:r>
      <w:r w:rsidRPr="00796277">
        <w:rPr>
          <w:rFonts w:cs="Simplified Arabic"/>
          <w:rtl/>
        </w:rPr>
        <w:t xml:space="preserve"> عن السنة التي تتعلق بها المساهمة، وذلك دون الإخلال بأي </w:t>
      </w:r>
      <w:r w:rsidR="00116C4D">
        <w:rPr>
          <w:rFonts w:cs="Simplified Arabic" w:hint="cs"/>
          <w:rtl/>
        </w:rPr>
        <w:t>طرائق</w:t>
      </w:r>
      <w:r w:rsidRPr="00796277">
        <w:rPr>
          <w:rFonts w:cs="Simplified Arabic"/>
          <w:rtl/>
        </w:rPr>
        <w:t xml:space="preserve"> أخرى قد تُستحدث مستقبلا؛</w:t>
      </w:r>
    </w:p>
    <w:p w14:paraId="7DDF1EC8" w14:textId="1D57F0CE" w:rsidR="00D314CF" w:rsidRPr="00796277" w:rsidRDefault="00D314CF" w:rsidP="003922B6">
      <w:pPr>
        <w:bidi/>
        <w:spacing w:after="120" w:line="216" w:lineRule="auto"/>
        <w:ind w:left="720" w:firstLine="634"/>
        <w:jc w:val="both"/>
        <w:rPr>
          <w:rFonts w:cs="Simplified Arabic"/>
        </w:rPr>
      </w:pPr>
      <w:r w:rsidRPr="00796277">
        <w:rPr>
          <w:rFonts w:cs="Simplified Arabic"/>
          <w:rtl/>
        </w:rPr>
        <w:t>18</w:t>
      </w:r>
      <w:r w:rsidR="0058760C">
        <w:rPr>
          <w:rFonts w:cs="Simplified Arabic" w:hint="cs"/>
          <w:rtl/>
        </w:rPr>
        <w:t>-</w:t>
      </w:r>
      <w:r w:rsidR="0058760C">
        <w:rPr>
          <w:rFonts w:cs="Simplified Arabic" w:hint="cs"/>
          <w:rtl/>
        </w:rPr>
        <w:tab/>
      </w:r>
      <w:r w:rsidRPr="0058760C">
        <w:rPr>
          <w:rFonts w:cs="Simplified Arabic"/>
          <w:i/>
          <w:iCs/>
          <w:rtl/>
        </w:rPr>
        <w:t>يحيط علما</w:t>
      </w:r>
      <w:r w:rsidRPr="00796277">
        <w:rPr>
          <w:rFonts w:cs="Simplified Arabic"/>
          <w:rtl/>
        </w:rPr>
        <w:t xml:space="preserve"> بالعمل الذي تضطلع به اللجنة التوجيهية المعنية بالشهادات، لا سيما فيما يتعلق بالفقرتين 15 و26 من مرفق </w:t>
      </w:r>
      <w:r w:rsidR="00E27DC8">
        <w:rPr>
          <w:rFonts w:cs="Simplified Arabic"/>
          <w:rtl/>
        </w:rPr>
        <w:t>المقرر</w:t>
      </w:r>
      <w:r w:rsidRPr="00796277">
        <w:rPr>
          <w:rFonts w:cs="Simplified Arabic"/>
          <w:rtl/>
        </w:rPr>
        <w:t xml:space="preserve"> </w:t>
      </w:r>
      <w:hyperlink r:id="rId23" w:history="1">
        <w:r w:rsidR="003922B6" w:rsidRPr="00AC7C92">
          <w:rPr>
            <w:rStyle w:val="Hyperlink"/>
            <w:rFonts w:cs="Simplified Arabic"/>
            <w:rtl/>
          </w:rPr>
          <w:t>16/2</w:t>
        </w:r>
      </w:hyperlink>
      <w:r w:rsidRPr="00796277">
        <w:rPr>
          <w:rFonts w:cs="Simplified Arabic"/>
          <w:rtl/>
        </w:rPr>
        <w:t xml:space="preserve">، ويدعو اللجنة إلى مواصلة العمل بشأن هذا الموضوع كأولوية، مع التركيز على صياغة الشهادات، وآثارها القانونية، ونطاقها، وعمليات إصدارها والتحقق منها، مع مراعاة المعايير الواردة في </w:t>
      </w:r>
      <w:r w:rsidRPr="00796277">
        <w:rPr>
          <w:rFonts w:cs="Simplified Arabic"/>
          <w:rtl/>
        </w:rPr>
        <w:lastRenderedPageBreak/>
        <w:t xml:space="preserve">الفقرتين 9 و10 من </w:t>
      </w:r>
      <w:r w:rsidR="00E27DC8">
        <w:rPr>
          <w:rFonts w:cs="Simplified Arabic"/>
          <w:rtl/>
        </w:rPr>
        <w:t>المقرر</w:t>
      </w:r>
      <w:r w:rsidRPr="00796277">
        <w:rPr>
          <w:rFonts w:cs="Simplified Arabic"/>
          <w:rtl/>
        </w:rPr>
        <w:t xml:space="preserve"> </w:t>
      </w:r>
      <w:hyperlink r:id="rId24" w:history="1">
        <w:r w:rsidRPr="003922B6">
          <w:rPr>
            <w:rStyle w:val="Hyperlink"/>
            <w:rFonts w:cs="Simplified Arabic"/>
            <w:rtl/>
          </w:rPr>
          <w:t>15/9</w:t>
        </w:r>
      </w:hyperlink>
      <w:r w:rsidRPr="00796277">
        <w:rPr>
          <w:rFonts w:cs="Simplified Arabic"/>
          <w:rtl/>
        </w:rPr>
        <w:t xml:space="preserve">، وذلك بهدف تعزيز اليقين القانوني لكل من الأطراف والمستخدمين الذين يساهمون في الصندوق فيما يخص </w:t>
      </w:r>
      <w:r w:rsidR="004626A7">
        <w:rPr>
          <w:rFonts w:cs="Simplified Arabic"/>
          <w:rtl/>
        </w:rPr>
        <w:t>معلومات التسلسل الرقمي بشأن الموارد الجينية</w:t>
      </w:r>
      <w:r w:rsidRPr="00796277">
        <w:rPr>
          <w:rFonts w:cs="Simplified Arabic"/>
          <w:rtl/>
        </w:rPr>
        <w:t>؛</w:t>
      </w:r>
    </w:p>
    <w:p w14:paraId="47C61852" w14:textId="77777777" w:rsidR="00AE6B2F" w:rsidRDefault="00D314CF" w:rsidP="0072360D">
      <w:pPr>
        <w:bidi/>
        <w:spacing w:after="120" w:line="216" w:lineRule="auto"/>
        <w:ind w:left="720" w:firstLine="634"/>
        <w:jc w:val="both"/>
        <w:rPr>
          <w:rFonts w:cs="Simplified Arabic"/>
          <w:rtl/>
        </w:rPr>
      </w:pPr>
      <w:r w:rsidRPr="00796277">
        <w:rPr>
          <w:rFonts w:cs="Simplified Arabic"/>
          <w:rtl/>
        </w:rPr>
        <w:t>19</w:t>
      </w:r>
      <w:r w:rsidR="0058760C">
        <w:rPr>
          <w:rFonts w:cs="Simplified Arabic" w:hint="cs"/>
          <w:rtl/>
        </w:rPr>
        <w:t>-</w:t>
      </w:r>
      <w:r w:rsidR="0058760C">
        <w:rPr>
          <w:rFonts w:cs="Simplified Arabic" w:hint="cs"/>
          <w:rtl/>
        </w:rPr>
        <w:tab/>
      </w:r>
      <w:r w:rsidRPr="0058760C">
        <w:rPr>
          <w:rFonts w:cs="Simplified Arabic"/>
          <w:i/>
          <w:iCs/>
          <w:rtl/>
        </w:rPr>
        <w:t>يطلب</w:t>
      </w:r>
      <w:r w:rsidRPr="00796277">
        <w:rPr>
          <w:rFonts w:cs="Simplified Arabic"/>
          <w:rtl/>
        </w:rPr>
        <w:t xml:space="preserve"> من الأطراف</w:t>
      </w:r>
      <w:r w:rsidR="00420A43">
        <w:rPr>
          <w:rFonts w:cs="Simplified Arabic"/>
          <w:rtl/>
        </w:rPr>
        <w:t xml:space="preserve">، </w:t>
      </w:r>
      <w:r w:rsidRPr="00796277">
        <w:rPr>
          <w:rFonts w:cs="Simplified Arabic"/>
          <w:rtl/>
        </w:rPr>
        <w:t xml:space="preserve">مع استحضار الفقرة 13 من مرفق </w:t>
      </w:r>
      <w:r w:rsidR="00E27DC8">
        <w:rPr>
          <w:rFonts w:cs="Simplified Arabic"/>
          <w:rtl/>
        </w:rPr>
        <w:t>المقرر</w:t>
      </w:r>
      <w:r w:rsidRPr="00796277">
        <w:rPr>
          <w:rFonts w:cs="Simplified Arabic"/>
          <w:rtl/>
        </w:rPr>
        <w:t xml:space="preserve"> </w:t>
      </w:r>
      <w:hyperlink r:id="rId25" w:history="1">
        <w:r w:rsidR="0072360D" w:rsidRPr="00AC7C92">
          <w:rPr>
            <w:rStyle w:val="Hyperlink"/>
            <w:rFonts w:cs="Simplified Arabic"/>
            <w:rtl/>
          </w:rPr>
          <w:t>16/2</w:t>
        </w:r>
      </w:hyperlink>
      <w:r w:rsidR="00420A43">
        <w:rPr>
          <w:rFonts w:cs="Simplified Arabic"/>
          <w:rtl/>
        </w:rPr>
        <w:t xml:space="preserve">، </w:t>
      </w:r>
      <w:r w:rsidRPr="00796277">
        <w:rPr>
          <w:rFonts w:cs="Simplified Arabic"/>
          <w:rtl/>
        </w:rPr>
        <w:t xml:space="preserve">تقديم معلومات (تتولى اللجنة التوجيهية عرضها على مؤتمر الأطراف في اجتماعه الثامن عشر) حول الخصائص والعناصر التي ينبغي أن تتضمنها شهادة </w:t>
      </w:r>
      <w:r w:rsidR="00BE60B1">
        <w:rPr>
          <w:rFonts w:cs="Simplified Arabic"/>
          <w:rtl/>
        </w:rPr>
        <w:t>صندوق كالي</w:t>
      </w:r>
      <w:r w:rsidRPr="00796277">
        <w:rPr>
          <w:rFonts w:cs="Simplified Arabic"/>
          <w:rtl/>
        </w:rPr>
        <w:t xml:space="preserve"> لتفعيل الفقرة 15 من مرفق </w:t>
      </w:r>
      <w:r w:rsidR="00E27DC8">
        <w:rPr>
          <w:rFonts w:cs="Simplified Arabic"/>
          <w:rtl/>
        </w:rPr>
        <w:t>المقرر</w:t>
      </w:r>
      <w:r w:rsidRPr="00796277">
        <w:rPr>
          <w:rFonts w:cs="Simplified Arabic"/>
          <w:rtl/>
        </w:rPr>
        <w:t xml:space="preserve"> </w:t>
      </w:r>
      <w:hyperlink r:id="rId26" w:history="1">
        <w:r w:rsidR="0072360D" w:rsidRPr="00AC7C92">
          <w:rPr>
            <w:rStyle w:val="Hyperlink"/>
            <w:rFonts w:cs="Simplified Arabic"/>
            <w:rtl/>
          </w:rPr>
          <w:t>16/2</w:t>
        </w:r>
      </w:hyperlink>
      <w:r w:rsidRPr="00796277">
        <w:rPr>
          <w:rFonts w:cs="Simplified Arabic"/>
          <w:rtl/>
        </w:rPr>
        <w:t>، وكذلك الإجراءات</w:t>
      </w:r>
      <w:r w:rsidR="00420A43">
        <w:rPr>
          <w:rFonts w:cs="Simplified Arabic"/>
          <w:rtl/>
        </w:rPr>
        <w:t xml:space="preserve">، </w:t>
      </w:r>
      <w:r w:rsidRPr="00796277">
        <w:rPr>
          <w:rFonts w:cs="Simplified Arabic"/>
          <w:rtl/>
        </w:rPr>
        <w:t>إن وُجدت</w:t>
      </w:r>
      <w:r w:rsidR="00420A43">
        <w:rPr>
          <w:rFonts w:cs="Simplified Arabic"/>
          <w:rtl/>
        </w:rPr>
        <w:t xml:space="preserve">، </w:t>
      </w:r>
      <w:r w:rsidRPr="00796277">
        <w:rPr>
          <w:rFonts w:cs="Simplified Arabic"/>
          <w:rtl/>
        </w:rPr>
        <w:t>التي قد يلزم اتخاذها على المستوى الوطني للاعتراف بهذه الشهادات أو إضفاء أثر قانوني عليها، بما في ذلك من خلال التشريعات الوطنية.</w:t>
      </w:r>
    </w:p>
    <w:p w14:paraId="73ACC767" w14:textId="51BDE0A8" w:rsidR="00D314CF" w:rsidRPr="00796277" w:rsidRDefault="00D314CF" w:rsidP="00AE6B2F">
      <w:pPr>
        <w:bidi/>
        <w:spacing w:after="120" w:line="216" w:lineRule="auto"/>
        <w:ind w:left="720" w:firstLine="634"/>
        <w:jc w:val="both"/>
        <w:rPr>
          <w:rFonts w:cs="Simplified Arabic"/>
        </w:rPr>
      </w:pPr>
      <w:r w:rsidRPr="00796277">
        <w:rPr>
          <w:rFonts w:cs="Simplified Arabic"/>
          <w:rtl/>
        </w:rPr>
        <w:t>20</w:t>
      </w:r>
      <w:r w:rsidR="00AE6B2F">
        <w:rPr>
          <w:rFonts w:cs="Simplified Arabic" w:hint="cs"/>
          <w:rtl/>
        </w:rPr>
        <w:t>-</w:t>
      </w:r>
      <w:r w:rsidR="00AE6B2F">
        <w:rPr>
          <w:rFonts w:cs="Simplified Arabic" w:hint="cs"/>
          <w:rtl/>
        </w:rPr>
        <w:tab/>
      </w:r>
      <w:r w:rsidRPr="00AE6B2F">
        <w:rPr>
          <w:rFonts w:cs="Simplified Arabic"/>
          <w:i/>
          <w:iCs/>
          <w:rtl/>
        </w:rPr>
        <w:t>يطلب</w:t>
      </w:r>
      <w:r w:rsidRPr="00796277">
        <w:rPr>
          <w:rFonts w:cs="Simplified Arabic"/>
          <w:rtl/>
        </w:rPr>
        <w:t xml:space="preserve"> إلى </w:t>
      </w:r>
      <w:r w:rsidR="002C7DA7">
        <w:rPr>
          <w:rFonts w:cs="Simplified Arabic"/>
          <w:rtl/>
        </w:rPr>
        <w:t>الأمينة التنفيذية</w:t>
      </w:r>
      <w:r w:rsidRPr="00796277">
        <w:rPr>
          <w:rFonts w:cs="Simplified Arabic"/>
          <w:rtl/>
        </w:rPr>
        <w:t xml:space="preserve"> تجميع المعلومات المقدمة عملا بالفقرة 19 أعلاه، وإتاحتها للجنة التوجيهية للاطلاع عليها وأخذها في الاعتبار في عملها المتعلق بالشهادات، وتقديم تقرير </w:t>
      </w:r>
      <w:r w:rsidR="00AE6B2F">
        <w:rPr>
          <w:rFonts w:cs="Simplified Arabic" w:hint="cs"/>
          <w:rtl/>
        </w:rPr>
        <w:t>عنها</w:t>
      </w:r>
      <w:r w:rsidRPr="00796277">
        <w:rPr>
          <w:rFonts w:cs="Simplified Arabic"/>
          <w:rtl/>
        </w:rPr>
        <w:t xml:space="preserve"> إلى مؤتمر الأطراف في اجتماعه الثامن عشر؛</w:t>
      </w:r>
    </w:p>
    <w:p w14:paraId="466AB839" w14:textId="666B3653" w:rsidR="00D314CF" w:rsidRPr="00796277" w:rsidRDefault="00D314CF" w:rsidP="00371098">
      <w:pPr>
        <w:bidi/>
        <w:spacing w:after="120" w:line="216" w:lineRule="auto"/>
        <w:ind w:left="720" w:firstLine="634"/>
        <w:jc w:val="both"/>
        <w:rPr>
          <w:rFonts w:cs="Simplified Arabic"/>
        </w:rPr>
      </w:pPr>
      <w:r w:rsidRPr="00796277">
        <w:rPr>
          <w:rFonts w:cs="Simplified Arabic"/>
          <w:rtl/>
        </w:rPr>
        <w:t>21</w:t>
      </w:r>
      <w:r w:rsidR="0058760C">
        <w:rPr>
          <w:rFonts w:cs="Simplified Arabic" w:hint="cs"/>
          <w:rtl/>
        </w:rPr>
        <w:t>-</w:t>
      </w:r>
      <w:r w:rsidR="0058760C">
        <w:rPr>
          <w:rFonts w:cs="Simplified Arabic" w:hint="cs"/>
          <w:rtl/>
        </w:rPr>
        <w:tab/>
      </w:r>
      <w:r w:rsidRPr="00FB7D35">
        <w:rPr>
          <w:rFonts w:cs="Simplified Arabic"/>
          <w:i/>
          <w:iCs/>
          <w:rtl/>
        </w:rPr>
        <w:t>يؤيد</w:t>
      </w:r>
      <w:r w:rsidRPr="00FB7D35">
        <w:rPr>
          <w:rFonts w:cs="Simplified Arabic"/>
          <w:rtl/>
        </w:rPr>
        <w:t xml:space="preserve"> قيام اللجنة التوجيهية بإصدار شهادات مؤقتة سنوية</w:t>
      </w:r>
      <w:r w:rsidR="00420A43" w:rsidRPr="00FB7D35">
        <w:rPr>
          <w:rFonts w:cs="Simplified Arabic"/>
          <w:rtl/>
        </w:rPr>
        <w:t xml:space="preserve">، </w:t>
      </w:r>
      <w:r w:rsidRPr="00FB7D35">
        <w:rPr>
          <w:rFonts w:cs="Simplified Arabic"/>
          <w:rtl/>
        </w:rPr>
        <w:t>ناتجة عن العمل المشار إليه في الفقرة 18 أعلاه</w:t>
      </w:r>
      <w:r w:rsidR="00420A43" w:rsidRPr="00FB7D35">
        <w:rPr>
          <w:rFonts w:cs="Simplified Arabic"/>
          <w:rtl/>
        </w:rPr>
        <w:t xml:space="preserve">، </w:t>
      </w:r>
      <w:r w:rsidRPr="00FB7D35">
        <w:rPr>
          <w:rFonts w:cs="Simplified Arabic"/>
          <w:rtl/>
        </w:rPr>
        <w:t>مقابل المساهمات المقدمة لصندوق كالي</w:t>
      </w:r>
      <w:r w:rsidR="00FB7D35">
        <w:rPr>
          <w:rFonts w:cs="Simplified Arabic" w:hint="cs"/>
          <w:rtl/>
        </w:rPr>
        <w:t xml:space="preserve">، </w:t>
      </w:r>
      <w:r w:rsidRPr="00FB7D35">
        <w:rPr>
          <w:rFonts w:cs="Simplified Arabic"/>
          <w:rtl/>
        </w:rPr>
        <w:t xml:space="preserve">بما في ذلك المساهمات الحالية، وذلك كتدبير استثنائي لتشجيع المساهمة في الصندوق، </w:t>
      </w:r>
      <w:r w:rsidR="00CD3A36">
        <w:rPr>
          <w:rFonts w:cs="Simplified Arabic" w:hint="cs"/>
          <w:rtl/>
        </w:rPr>
        <w:t>ولاكتساب الخبرة</w:t>
      </w:r>
      <w:r w:rsidRPr="00FB7D35">
        <w:rPr>
          <w:rFonts w:cs="Simplified Arabic"/>
          <w:rtl/>
        </w:rPr>
        <w:t xml:space="preserve"> واستخلاص الدروس التي يمكن النظر فيها في إطار </w:t>
      </w:r>
      <w:r w:rsidR="00371098">
        <w:rPr>
          <w:rFonts w:cs="Simplified Arabic" w:hint="cs"/>
          <w:rtl/>
        </w:rPr>
        <w:t>استعراض</w:t>
      </w:r>
      <w:r w:rsidRPr="00FB7D35">
        <w:rPr>
          <w:rFonts w:cs="Simplified Arabic"/>
          <w:rtl/>
        </w:rPr>
        <w:t xml:space="preserve"> الآلية من قِبل مؤتمر الأطراف في اجتماعه الثامن عشر؛</w:t>
      </w:r>
    </w:p>
    <w:p w14:paraId="072A3BA7" w14:textId="7C60745B" w:rsidR="00D314CF" w:rsidRPr="00796277" w:rsidRDefault="0058760C" w:rsidP="00371098">
      <w:pPr>
        <w:bidi/>
        <w:spacing w:after="120" w:line="216" w:lineRule="auto"/>
        <w:ind w:left="720" w:firstLine="634"/>
        <w:jc w:val="both"/>
        <w:rPr>
          <w:rFonts w:cs="Simplified Arabic"/>
        </w:rPr>
      </w:pPr>
      <w:r>
        <w:rPr>
          <w:rFonts w:cs="Simplified Arabic"/>
          <w:rtl/>
        </w:rPr>
        <w:t>22</w:t>
      </w:r>
      <w:r>
        <w:rPr>
          <w:rFonts w:cs="Simplified Arabic" w:hint="cs"/>
          <w:rtl/>
        </w:rPr>
        <w:t>-</w:t>
      </w:r>
      <w:r>
        <w:rPr>
          <w:rFonts w:cs="Simplified Arabic" w:hint="cs"/>
          <w:rtl/>
        </w:rPr>
        <w:tab/>
      </w:r>
      <w:r w:rsidR="00D314CF" w:rsidRPr="00803676">
        <w:rPr>
          <w:rFonts w:cs="Simplified Arabic"/>
          <w:i/>
          <w:iCs/>
          <w:rtl/>
        </w:rPr>
        <w:t>يشير</w:t>
      </w:r>
      <w:r w:rsidR="00D314CF" w:rsidRPr="00796277">
        <w:rPr>
          <w:rFonts w:cs="Simplified Arabic"/>
          <w:rtl/>
        </w:rPr>
        <w:t xml:space="preserve"> إلى أنه، تماشيا مع مبدأ الشفافية والمساءلة في الآلية </w:t>
      </w:r>
      <w:r w:rsidR="00371098">
        <w:rPr>
          <w:rFonts w:cs="Simplified Arabic" w:hint="cs"/>
          <w:rtl/>
        </w:rPr>
        <w:t>ال</w:t>
      </w:r>
      <w:r w:rsidR="00D314CF" w:rsidRPr="00796277">
        <w:rPr>
          <w:rFonts w:cs="Simplified Arabic"/>
          <w:rtl/>
        </w:rPr>
        <w:t xml:space="preserve">متعددة الأطراف، ستُتاح قائمة شهادات صندوق كالي والحاصلين عليها </w:t>
      </w:r>
      <w:r w:rsidR="00371098">
        <w:rPr>
          <w:rFonts w:cs="Simplified Arabic" w:hint="cs"/>
          <w:rtl/>
        </w:rPr>
        <w:t>للعموم</w:t>
      </w:r>
      <w:r w:rsidR="00D314CF" w:rsidRPr="00796277">
        <w:rPr>
          <w:rFonts w:cs="Simplified Arabic"/>
          <w:rtl/>
        </w:rPr>
        <w:t xml:space="preserve"> من قِبل أمانة الآلية </w:t>
      </w:r>
      <w:r w:rsidR="00371098">
        <w:rPr>
          <w:rFonts w:cs="Simplified Arabic" w:hint="cs"/>
          <w:rtl/>
        </w:rPr>
        <w:t>ال</w:t>
      </w:r>
      <w:r w:rsidR="00D314CF" w:rsidRPr="00796277">
        <w:rPr>
          <w:rFonts w:cs="Simplified Arabic"/>
          <w:rtl/>
        </w:rPr>
        <w:t>متعددة الأطراف</w:t>
      </w:r>
      <w:r w:rsidR="00371098">
        <w:rPr>
          <w:rFonts w:cs="Simplified Arabic" w:hint="cs"/>
          <w:rtl/>
        </w:rPr>
        <w:t xml:space="preserve">، </w:t>
      </w:r>
      <w:r w:rsidR="00D314CF" w:rsidRPr="00796277">
        <w:rPr>
          <w:rFonts w:cs="Simplified Arabic"/>
          <w:rtl/>
        </w:rPr>
        <w:t>بما في ذلك ما يتعلق بصندوق كالي</w:t>
      </w:r>
      <w:r w:rsidR="00046D29">
        <w:rPr>
          <w:rFonts w:cs="Simplified Arabic"/>
          <w:rtl/>
        </w:rPr>
        <w:t xml:space="preserve"> نفسه</w:t>
      </w:r>
      <w:r w:rsidR="00D314CF" w:rsidRPr="00796277">
        <w:rPr>
          <w:rFonts w:cs="Simplified Arabic"/>
          <w:rtl/>
        </w:rPr>
        <w:t>؛</w:t>
      </w:r>
    </w:p>
    <w:p w14:paraId="7A3F1A14" w14:textId="77777777" w:rsidR="00D314CF" w:rsidRPr="00AD5C0F" w:rsidRDefault="00D314CF" w:rsidP="00383932">
      <w:pPr>
        <w:bidi/>
        <w:spacing w:after="120" w:line="216" w:lineRule="auto"/>
        <w:ind w:left="720" w:firstLine="634"/>
        <w:jc w:val="both"/>
        <w:rPr>
          <w:rFonts w:cs="Simplified Arabic"/>
          <w:i/>
          <w:iCs/>
        </w:rPr>
      </w:pPr>
      <w:r w:rsidRPr="00AD5C0F">
        <w:rPr>
          <w:rFonts w:cs="Simplified Arabic"/>
          <w:i/>
          <w:iCs/>
          <w:rtl/>
        </w:rPr>
        <w:t>منهجية التخصيص</w:t>
      </w:r>
    </w:p>
    <w:p w14:paraId="61D87C1B" w14:textId="5DB37F00" w:rsidR="00D314CF" w:rsidRPr="00796277" w:rsidRDefault="00D314CF" w:rsidP="00934E74">
      <w:pPr>
        <w:bidi/>
        <w:spacing w:after="120" w:line="216" w:lineRule="auto"/>
        <w:ind w:left="720" w:firstLine="634"/>
        <w:jc w:val="both"/>
        <w:rPr>
          <w:rFonts w:cs="Simplified Arabic"/>
          <w:rtl/>
        </w:rPr>
      </w:pPr>
      <w:r w:rsidRPr="00796277">
        <w:rPr>
          <w:rFonts w:cs="Simplified Arabic"/>
          <w:rtl/>
        </w:rPr>
        <w:t>23</w:t>
      </w:r>
      <w:r w:rsidR="00803676">
        <w:rPr>
          <w:rFonts w:cs="Simplified Arabic" w:hint="cs"/>
          <w:rtl/>
        </w:rPr>
        <w:t>-</w:t>
      </w:r>
      <w:r w:rsidR="00803676">
        <w:rPr>
          <w:rFonts w:cs="Simplified Arabic" w:hint="cs"/>
          <w:rtl/>
        </w:rPr>
        <w:tab/>
      </w:r>
      <w:r w:rsidRPr="00934E74">
        <w:rPr>
          <w:rFonts w:cs="Simplified Arabic"/>
          <w:i/>
          <w:iCs/>
          <w:rtl/>
        </w:rPr>
        <w:t>يرحب</w:t>
      </w:r>
      <w:r w:rsidRPr="00796277">
        <w:rPr>
          <w:rFonts w:cs="Simplified Arabic"/>
          <w:rtl/>
        </w:rPr>
        <w:t xml:space="preserve"> بنتائج عمل </w:t>
      </w:r>
      <w:r w:rsidR="00BD3A8F">
        <w:rPr>
          <w:rFonts w:cs="Simplified Arabic"/>
          <w:rtl/>
        </w:rPr>
        <w:t>فريق الخبراء التقنيين</w:t>
      </w:r>
      <w:r w:rsidRPr="00796277">
        <w:rPr>
          <w:rFonts w:cs="Simplified Arabic"/>
          <w:rtl/>
        </w:rPr>
        <w:t xml:space="preserve"> المخصص المعني بمنهجية التخصيص فيما يتعلق بصرف الأموال من صندوق كالي؛</w:t>
      </w:r>
      <w:r w:rsidR="002A21BB">
        <w:rPr>
          <w:rStyle w:val="FootnoteReference"/>
          <w:rFonts w:cs="Simplified Arabic"/>
        </w:rPr>
        <w:footnoteReference w:customMarkFollows="1" w:id="3"/>
        <w:t>3</w:t>
      </w:r>
    </w:p>
    <w:p w14:paraId="491E07FA" w14:textId="4E5B696F" w:rsidR="00D314CF" w:rsidRPr="00796277" w:rsidRDefault="00803676" w:rsidP="0002703D">
      <w:pPr>
        <w:bidi/>
        <w:spacing w:after="120" w:line="216" w:lineRule="auto"/>
        <w:ind w:left="720" w:firstLine="634"/>
        <w:jc w:val="both"/>
        <w:rPr>
          <w:rFonts w:cs="Simplified Arabic"/>
        </w:rPr>
      </w:pPr>
      <w:r>
        <w:rPr>
          <w:rFonts w:cs="Simplified Arabic"/>
          <w:rtl/>
        </w:rPr>
        <w:t>24</w:t>
      </w:r>
      <w:r>
        <w:rPr>
          <w:rFonts w:cs="Simplified Arabic" w:hint="cs"/>
          <w:rtl/>
        </w:rPr>
        <w:t>-</w:t>
      </w:r>
      <w:r>
        <w:rPr>
          <w:rFonts w:cs="Simplified Arabic" w:hint="cs"/>
          <w:rtl/>
        </w:rPr>
        <w:tab/>
      </w:r>
      <w:r w:rsidRPr="00803676">
        <w:rPr>
          <w:rFonts w:cs="Simplified Arabic" w:hint="cs"/>
          <w:i/>
          <w:iCs/>
          <w:rtl/>
        </w:rPr>
        <w:t>يحيط</w:t>
      </w:r>
      <w:r w:rsidR="00D314CF" w:rsidRPr="00803676">
        <w:rPr>
          <w:rFonts w:cs="Simplified Arabic"/>
          <w:i/>
          <w:iCs/>
          <w:rtl/>
        </w:rPr>
        <w:t xml:space="preserve"> علما</w:t>
      </w:r>
      <w:r w:rsidR="00D314CF" w:rsidRPr="00796277">
        <w:rPr>
          <w:rFonts w:cs="Simplified Arabic"/>
          <w:rtl/>
        </w:rPr>
        <w:t xml:space="preserve"> بمبادئ تصميم صيغة التخصيص </w:t>
      </w:r>
      <w:proofErr w:type="spellStart"/>
      <w:r w:rsidR="00A24008">
        <w:rPr>
          <w:rFonts w:cs="Simplified Arabic" w:hint="cs"/>
          <w:rtl/>
        </w:rPr>
        <w:t>وتنقيحاتها</w:t>
      </w:r>
      <w:proofErr w:type="spellEnd"/>
      <w:r w:rsidR="00D314CF" w:rsidRPr="00796277">
        <w:rPr>
          <w:rFonts w:cs="Simplified Arabic"/>
          <w:rtl/>
        </w:rPr>
        <w:t xml:space="preserve"> المستقبلية</w:t>
      </w:r>
      <w:r w:rsidR="00420A43">
        <w:rPr>
          <w:rFonts w:cs="Simplified Arabic"/>
          <w:rtl/>
        </w:rPr>
        <w:t xml:space="preserve">، </w:t>
      </w:r>
      <w:r w:rsidR="00D314CF" w:rsidRPr="00796277">
        <w:rPr>
          <w:rFonts w:cs="Simplified Arabic"/>
          <w:rtl/>
        </w:rPr>
        <w:t xml:space="preserve">استنادا إلى المقرر </w:t>
      </w:r>
      <w:hyperlink r:id="rId27" w:history="1">
        <w:r w:rsidR="00A24008" w:rsidRPr="00AC7C92">
          <w:rPr>
            <w:rStyle w:val="Hyperlink"/>
            <w:rFonts w:cs="Simplified Arabic"/>
            <w:rtl/>
          </w:rPr>
          <w:t>16/2</w:t>
        </w:r>
      </w:hyperlink>
      <w:r w:rsidR="00420A43">
        <w:rPr>
          <w:rFonts w:cs="Simplified Arabic"/>
          <w:rtl/>
        </w:rPr>
        <w:t xml:space="preserve">، </w:t>
      </w:r>
      <w:proofErr w:type="gramStart"/>
      <w:r w:rsidR="00A24008">
        <w:rPr>
          <w:rFonts w:cs="Simplified Arabic" w:hint="cs"/>
          <w:rtl/>
        </w:rPr>
        <w:t xml:space="preserve">أي </w:t>
      </w:r>
      <w:r w:rsidR="00D314CF" w:rsidRPr="00796277">
        <w:rPr>
          <w:rFonts w:cs="Simplified Arabic"/>
          <w:rtl/>
        </w:rPr>
        <w:t xml:space="preserve"> الإنصاف</w:t>
      </w:r>
      <w:proofErr w:type="gramEnd"/>
      <w:r w:rsidR="00D314CF" w:rsidRPr="00796277">
        <w:rPr>
          <w:rFonts w:cs="Simplified Arabic"/>
          <w:rtl/>
        </w:rPr>
        <w:t xml:space="preserve"> والعدالة </w:t>
      </w:r>
      <w:r w:rsidR="00A24008">
        <w:rPr>
          <w:rFonts w:cs="Simplified Arabic" w:hint="cs"/>
          <w:rtl/>
        </w:rPr>
        <w:t>والتأثير</w:t>
      </w:r>
      <w:r w:rsidR="00D314CF" w:rsidRPr="00796277">
        <w:rPr>
          <w:rFonts w:cs="Simplified Arabic"/>
          <w:rtl/>
        </w:rPr>
        <w:t xml:space="preserve">؛ والكفاءة؛ والشفافية والثقة؛ ويقر بأن المنهجية ينبغي أن تعكس المساهمات التي </w:t>
      </w:r>
      <w:r w:rsidR="0002703D">
        <w:rPr>
          <w:rFonts w:cs="Simplified Arabic" w:hint="cs"/>
          <w:rtl/>
        </w:rPr>
        <w:t>ت</w:t>
      </w:r>
      <w:r w:rsidR="00D314CF" w:rsidRPr="00796277">
        <w:rPr>
          <w:rFonts w:cs="Simplified Arabic"/>
          <w:rtl/>
        </w:rPr>
        <w:t>قدمها الشعوب الأصلية والمجتمعات المحلية</w:t>
      </w:r>
      <w:r w:rsidR="00420A43">
        <w:rPr>
          <w:rFonts w:cs="Simplified Arabic"/>
          <w:rtl/>
        </w:rPr>
        <w:t xml:space="preserve">، </w:t>
      </w:r>
      <w:r w:rsidR="00D314CF" w:rsidRPr="00796277">
        <w:rPr>
          <w:rFonts w:cs="Simplified Arabic"/>
          <w:rtl/>
        </w:rPr>
        <w:t>بمن فيهم النساء والشباب داخل هذه المجتمعات</w:t>
      </w:r>
      <w:r w:rsidR="00420A43">
        <w:rPr>
          <w:rFonts w:cs="Simplified Arabic"/>
          <w:rtl/>
        </w:rPr>
        <w:t xml:space="preserve">، </w:t>
      </w:r>
      <w:r w:rsidR="00D314CF" w:rsidRPr="00796277">
        <w:rPr>
          <w:rFonts w:cs="Simplified Arabic"/>
          <w:rtl/>
        </w:rPr>
        <w:t>في مجالي الحفظ والاستخدام المستدام؛</w:t>
      </w:r>
    </w:p>
    <w:p w14:paraId="2024D871" w14:textId="23E89A32" w:rsidR="00D314CF" w:rsidRPr="00796277" w:rsidRDefault="00D314CF" w:rsidP="007543CC">
      <w:pPr>
        <w:bidi/>
        <w:spacing w:after="120" w:line="216" w:lineRule="auto"/>
        <w:ind w:left="720" w:firstLine="634"/>
        <w:jc w:val="both"/>
        <w:rPr>
          <w:rFonts w:cs="Simplified Arabic"/>
        </w:rPr>
      </w:pPr>
      <w:r w:rsidRPr="00796277">
        <w:rPr>
          <w:rFonts w:cs="Simplified Arabic"/>
          <w:rtl/>
        </w:rPr>
        <w:t>25</w:t>
      </w:r>
      <w:r w:rsidR="00211B24">
        <w:rPr>
          <w:rFonts w:cs="Simplified Arabic" w:hint="cs"/>
          <w:rtl/>
        </w:rPr>
        <w:t>-</w:t>
      </w:r>
      <w:r w:rsidR="00211B24">
        <w:rPr>
          <w:rFonts w:cs="Simplified Arabic" w:hint="cs"/>
          <w:rtl/>
        </w:rPr>
        <w:tab/>
      </w:r>
      <w:r w:rsidRPr="00796277">
        <w:rPr>
          <w:rFonts w:cs="Simplified Arabic"/>
          <w:rtl/>
        </w:rPr>
        <w:t xml:space="preserve">[يُفوِّض اللجنة التوجيهية، بصفة استثنائية، بتخصيص تمويل من صندوق كالي قبل اعتماد منهجية التخصيص في الاجتماع الثامن عشر لمؤتمر الأطراف، شريطة أن يصل رأس مال الصندوق إلى [200][150] مليون دولار </w:t>
      </w:r>
      <w:r w:rsidR="002542E6">
        <w:rPr>
          <w:rFonts w:cs="Simplified Arabic" w:hint="cs"/>
          <w:rtl/>
        </w:rPr>
        <w:t>من دولارات الولايات المتحدة</w:t>
      </w:r>
      <w:r w:rsidRPr="00796277">
        <w:rPr>
          <w:rFonts w:cs="Simplified Arabic"/>
          <w:rtl/>
        </w:rPr>
        <w:t xml:space="preserve">، وذلك وفقا للأحكام التالية التي ينتهي العمل بها عند اختتام ذلك الاجتماع، ودون الإخلال بمنهجية التخصيص التي </w:t>
      </w:r>
      <w:r w:rsidR="007543CC">
        <w:rPr>
          <w:rFonts w:cs="Simplified Arabic" w:hint="cs"/>
          <w:rtl/>
        </w:rPr>
        <w:t>سيجري</w:t>
      </w:r>
      <w:r w:rsidRPr="00796277">
        <w:rPr>
          <w:rFonts w:cs="Simplified Arabic"/>
          <w:rtl/>
        </w:rPr>
        <w:t xml:space="preserve"> اعتمادها فيه:</w:t>
      </w:r>
    </w:p>
    <w:p w14:paraId="409019A1" w14:textId="2D7045F5" w:rsidR="00D314CF" w:rsidRPr="00796277" w:rsidRDefault="00D314CF" w:rsidP="00896740">
      <w:pPr>
        <w:bidi/>
        <w:spacing w:after="120" w:line="216" w:lineRule="auto"/>
        <w:ind w:left="720" w:firstLine="634"/>
        <w:jc w:val="both"/>
        <w:rPr>
          <w:rFonts w:cs="Simplified Arabic"/>
        </w:rPr>
      </w:pPr>
      <w:r w:rsidRPr="00796277">
        <w:rPr>
          <w:rFonts w:cs="Simplified Arabic"/>
          <w:rtl/>
        </w:rPr>
        <w:t>(أ)</w:t>
      </w:r>
      <w:r w:rsidR="00896740">
        <w:rPr>
          <w:rFonts w:cs="Simplified Arabic"/>
          <w:rtl/>
        </w:rPr>
        <w:tab/>
      </w:r>
      <w:r w:rsidRPr="00796277">
        <w:rPr>
          <w:rFonts w:cs="Simplified Arabic"/>
          <w:rtl/>
        </w:rPr>
        <w:t xml:space="preserve">تُوزَّع الأموال بين الأطراف من البلدان النامية، وفقا للفقرتين 18 و20 من مرفق المقرر </w:t>
      </w:r>
      <w:hyperlink r:id="rId28" w:history="1">
        <w:r w:rsidR="00896740" w:rsidRPr="00AC7C92">
          <w:rPr>
            <w:rStyle w:val="Hyperlink"/>
            <w:rFonts w:cs="Simplified Arabic"/>
            <w:rtl/>
          </w:rPr>
          <w:t>16/2</w:t>
        </w:r>
      </w:hyperlink>
      <w:r w:rsidRPr="00796277">
        <w:rPr>
          <w:rFonts w:cs="Simplified Arabic"/>
          <w:rtl/>
        </w:rPr>
        <w:t>، على النحو التالي:</w:t>
      </w:r>
    </w:p>
    <w:p w14:paraId="36BF0296" w14:textId="5C13C970" w:rsidR="00FC6A03" w:rsidRPr="00796277" w:rsidRDefault="00D314CF" w:rsidP="00D31764">
      <w:pPr>
        <w:bidi/>
        <w:spacing w:after="120" w:line="216" w:lineRule="auto"/>
        <w:ind w:left="720" w:firstLine="634"/>
        <w:jc w:val="both"/>
        <w:rPr>
          <w:rFonts w:cs="Simplified Arabic"/>
          <w:rtl/>
        </w:rPr>
      </w:pPr>
      <w:r w:rsidRPr="00796277">
        <w:rPr>
          <w:rFonts w:cs="Simplified Arabic"/>
          <w:rtl/>
        </w:rPr>
        <w:t xml:space="preserve">(1) [25%][20%] </w:t>
      </w:r>
      <w:r w:rsidR="00D31764">
        <w:rPr>
          <w:rFonts w:cs="Simplified Arabic" w:hint="cs"/>
          <w:rtl/>
        </w:rPr>
        <w:t>تخصص</w:t>
      </w:r>
      <w:r w:rsidRPr="00796277">
        <w:rPr>
          <w:rFonts w:cs="Simplified Arabic"/>
          <w:rtl/>
        </w:rPr>
        <w:t xml:space="preserve"> بالتساوي بين جميع البلدان؛</w:t>
      </w:r>
    </w:p>
    <w:p w14:paraId="73340044" w14:textId="62860E90" w:rsidR="00D314CF" w:rsidRPr="00796277" w:rsidRDefault="00D314CF" w:rsidP="00211B24">
      <w:pPr>
        <w:bidi/>
        <w:spacing w:after="120" w:line="216" w:lineRule="auto"/>
        <w:ind w:left="720" w:firstLine="634"/>
        <w:jc w:val="both"/>
        <w:rPr>
          <w:rFonts w:cs="Simplified Arabic"/>
        </w:rPr>
      </w:pPr>
      <w:r w:rsidRPr="00796277">
        <w:rPr>
          <w:rFonts w:cs="Simplified Arabic"/>
        </w:rPr>
        <w:lastRenderedPageBreak/>
        <w:t>(</w:t>
      </w:r>
      <w:r w:rsidR="00FC6A03" w:rsidRPr="00796277">
        <w:rPr>
          <w:rFonts w:cs="Simplified Arabic"/>
        </w:rPr>
        <w:t>2</w:t>
      </w:r>
      <w:r w:rsidRPr="00796277">
        <w:rPr>
          <w:rFonts w:cs="Simplified Arabic"/>
        </w:rPr>
        <w:t>)</w:t>
      </w:r>
      <w:r w:rsidR="00211B24">
        <w:rPr>
          <w:rFonts w:cs="Simplified Arabic" w:hint="cs"/>
          <w:rtl/>
        </w:rPr>
        <w:t xml:space="preserve"> </w:t>
      </w:r>
      <w:r w:rsidRPr="00796277">
        <w:rPr>
          <w:rFonts w:cs="Simplified Arabic"/>
          <w:rtl/>
        </w:rPr>
        <w:t>[25%][10%][20%] تُخصص وفقا لنصيب الفرد من الدخل القومي الإجمالي، مُعدَّلا حسب العوامل المستخدمة في صيغة جدول الأنصبة المقررة للأمم المتحدة؛ حيث ستحصل البلدان ذات نصيب الفرد الأقل من الدخل القومي الإجمالي (بعد التعديل) على مخصصات أكبر؛</w:t>
      </w:r>
    </w:p>
    <w:p w14:paraId="05E6CC08" w14:textId="5979B296" w:rsidR="00672A8F" w:rsidRPr="00796277" w:rsidRDefault="00D314CF" w:rsidP="00BF2468">
      <w:pPr>
        <w:bidi/>
        <w:spacing w:after="120" w:line="216" w:lineRule="auto"/>
        <w:ind w:left="720" w:firstLine="634"/>
        <w:jc w:val="both"/>
        <w:rPr>
          <w:rFonts w:cs="Simplified Arabic"/>
          <w:rtl/>
        </w:rPr>
      </w:pPr>
      <w:r w:rsidRPr="00796277">
        <w:rPr>
          <w:rFonts w:cs="Simplified Arabic"/>
        </w:rPr>
        <w:t>(</w:t>
      </w:r>
      <w:r w:rsidR="00FC6A03" w:rsidRPr="00796277">
        <w:rPr>
          <w:rFonts w:cs="Simplified Arabic"/>
        </w:rPr>
        <w:t>3</w:t>
      </w:r>
      <w:r w:rsidRPr="00796277">
        <w:rPr>
          <w:rFonts w:cs="Simplified Arabic"/>
        </w:rPr>
        <w:t>)</w:t>
      </w:r>
      <w:r w:rsidR="00211B24">
        <w:rPr>
          <w:rFonts w:cs="Simplified Arabic" w:hint="cs"/>
          <w:rtl/>
        </w:rPr>
        <w:t xml:space="preserve"> </w:t>
      </w:r>
      <w:r w:rsidRPr="00796277">
        <w:rPr>
          <w:rFonts w:cs="Simplified Arabic"/>
          <w:rtl/>
        </w:rPr>
        <w:t xml:space="preserve">[50%][70%][60%] تُخصص وفقا لـمؤشر منافع التنوع البيولوجي </w:t>
      </w:r>
      <w:r w:rsidR="00BF2468">
        <w:rPr>
          <w:rFonts w:cs="Simplified Arabic" w:hint="cs"/>
          <w:rtl/>
        </w:rPr>
        <w:t>الذي يستخدمه</w:t>
      </w:r>
      <w:r w:rsidRPr="00796277">
        <w:rPr>
          <w:rFonts w:cs="Simplified Arabic"/>
          <w:rtl/>
        </w:rPr>
        <w:t xml:space="preserve"> مرفق البيئة العالمية (استنادا إلى بيانات مُحدَّثة من فترة التجديد التاسعة لصندوق مرفق البيئة العالمية، على المستوى العالمي)؛</w:t>
      </w:r>
    </w:p>
    <w:p w14:paraId="354EFDEB" w14:textId="200F8A01" w:rsidR="00AA6194" w:rsidRPr="00796277" w:rsidRDefault="00AA6194" w:rsidP="00992350">
      <w:pPr>
        <w:bidi/>
        <w:spacing w:after="120" w:line="216" w:lineRule="auto"/>
        <w:ind w:left="720" w:firstLine="634"/>
        <w:jc w:val="both"/>
        <w:rPr>
          <w:rFonts w:cs="Simplified Arabic"/>
        </w:rPr>
      </w:pPr>
      <w:r w:rsidRPr="00796277">
        <w:rPr>
          <w:rFonts w:cs="Simplified Arabic"/>
          <w:rtl/>
        </w:rPr>
        <w:t>(ب)</w:t>
      </w:r>
      <w:r w:rsidRPr="00796277">
        <w:rPr>
          <w:rFonts w:cs="Simplified Arabic"/>
          <w:rtl/>
        </w:rPr>
        <w:tab/>
        <w:t xml:space="preserve">فيما يتعلق بالشعوب الأصلية والمجتمعات المحلية، </w:t>
      </w:r>
      <w:r w:rsidR="00992350">
        <w:rPr>
          <w:rFonts w:cs="Simplified Arabic" w:hint="cs"/>
          <w:rtl/>
        </w:rPr>
        <w:t>تُ</w:t>
      </w:r>
      <w:r w:rsidRPr="00796277">
        <w:rPr>
          <w:rFonts w:cs="Simplified Arabic"/>
          <w:rtl/>
        </w:rPr>
        <w:t xml:space="preserve">خصص </w:t>
      </w:r>
      <w:r w:rsidR="00992350">
        <w:rPr>
          <w:rFonts w:cs="Simplified Arabic" w:hint="cs"/>
          <w:rtl/>
        </w:rPr>
        <w:t xml:space="preserve">نسبة </w:t>
      </w:r>
      <w:r w:rsidRPr="00796277">
        <w:rPr>
          <w:rFonts w:cs="Simplified Arabic"/>
          <w:rtl/>
        </w:rPr>
        <w:t>[90%] من حصتها للشعوب الأصلية والمجتمعات المحلية في البلدان النامية، وتُوزع هذه النسبة بين البلدان وفقا للفقرة 25 (أ) أعلاه، بينما يُخصص [10%] من حصتها للشعوب الأصلية والمجتمعات المحلية في البلدان المتقدمة</w:t>
      </w:r>
      <w:r w:rsidR="003F38CF">
        <w:rPr>
          <w:rFonts w:cs="Simplified Arabic" w:hint="cs"/>
          <w:rtl/>
        </w:rPr>
        <w:t xml:space="preserve"> النمو</w:t>
      </w:r>
      <w:r w:rsidRPr="00796277">
        <w:rPr>
          <w:rFonts w:cs="Simplified Arabic"/>
          <w:rtl/>
        </w:rPr>
        <w:t xml:space="preserve">. [وضمن هذه المخصصات، يمكن صرف الأموال وفقا للأولويات التي تحددها الشعوب الأصلية والمجتمعات المحلية بنفسها، وبما يتماشى مع الترتيبات المنصوص عليها في مرفق </w:t>
      </w:r>
      <w:r w:rsidR="00E27DC8">
        <w:rPr>
          <w:rFonts w:cs="Simplified Arabic"/>
          <w:rtl/>
        </w:rPr>
        <w:t>المقرر</w:t>
      </w:r>
      <w:r w:rsidRPr="00796277">
        <w:rPr>
          <w:rFonts w:cs="Simplified Arabic"/>
          <w:rtl/>
        </w:rPr>
        <w:t xml:space="preserve"> </w:t>
      </w:r>
      <w:hyperlink r:id="rId29" w:history="1">
        <w:r w:rsidR="0072360D" w:rsidRPr="00AC7C92">
          <w:rPr>
            <w:rStyle w:val="Hyperlink"/>
            <w:rFonts w:cs="Simplified Arabic"/>
            <w:rtl/>
          </w:rPr>
          <w:t>16/2</w:t>
        </w:r>
      </w:hyperlink>
      <w:r w:rsidR="0072360D">
        <w:rPr>
          <w:rFonts w:cs="Simplified Arabic" w:hint="cs"/>
          <w:rtl/>
        </w:rPr>
        <w:t xml:space="preserve"> </w:t>
      </w:r>
      <w:r w:rsidRPr="00796277">
        <w:rPr>
          <w:rFonts w:cs="Simplified Arabic"/>
          <w:rtl/>
        </w:rPr>
        <w:t>وتخضع لها؛]</w:t>
      </w:r>
    </w:p>
    <w:p w14:paraId="326FFDF5" w14:textId="18AFF51F" w:rsidR="00AA6194" w:rsidRPr="00796277" w:rsidRDefault="00AA6194" w:rsidP="00502135">
      <w:pPr>
        <w:bidi/>
        <w:spacing w:after="120" w:line="216" w:lineRule="auto"/>
        <w:ind w:left="720" w:firstLine="634"/>
        <w:jc w:val="both"/>
        <w:rPr>
          <w:rFonts w:cs="Simplified Arabic"/>
        </w:rPr>
      </w:pPr>
      <w:r w:rsidRPr="00796277">
        <w:rPr>
          <w:rFonts w:cs="Simplified Arabic"/>
          <w:rtl/>
        </w:rPr>
        <w:t>26</w:t>
      </w:r>
      <w:r w:rsidR="00211B24">
        <w:rPr>
          <w:rFonts w:cs="Simplified Arabic" w:hint="cs"/>
          <w:rtl/>
        </w:rPr>
        <w:t>-</w:t>
      </w:r>
      <w:r w:rsidR="00211B24">
        <w:rPr>
          <w:rFonts w:cs="Simplified Arabic" w:hint="cs"/>
          <w:rtl/>
        </w:rPr>
        <w:tab/>
      </w:r>
      <w:r w:rsidRPr="00796277">
        <w:rPr>
          <w:rFonts w:cs="Simplified Arabic"/>
          <w:rtl/>
        </w:rPr>
        <w:t>[</w:t>
      </w:r>
      <w:r w:rsidRPr="00B54D5D">
        <w:rPr>
          <w:rFonts w:cs="Simplified Arabic"/>
          <w:i/>
          <w:iCs/>
          <w:rtl/>
        </w:rPr>
        <w:t>يقرر</w:t>
      </w:r>
      <w:r w:rsidRPr="00796277">
        <w:rPr>
          <w:rFonts w:cs="Simplified Arabic"/>
          <w:rtl/>
        </w:rPr>
        <w:t xml:space="preserve"> أن التخصيصات التي </w:t>
      </w:r>
      <w:r w:rsidR="00502135">
        <w:rPr>
          <w:rFonts w:cs="Simplified Arabic" w:hint="cs"/>
          <w:rtl/>
        </w:rPr>
        <w:t>تجري</w:t>
      </w:r>
      <w:r w:rsidRPr="00796277">
        <w:rPr>
          <w:rFonts w:cs="Simplified Arabic"/>
          <w:rtl/>
        </w:rPr>
        <w:t xml:space="preserve"> بموجب المنهجيات المتفق عليها ستخضع للتعديل، حسب الاقتضاء، عقب اعتماد منهجية التخصيص النهائية من قِبل مؤتمر الأطراف في اجتماعه الثامن عشر، وذلك لضمان الاتساق مع المنهجية النهائية؛]</w:t>
      </w:r>
    </w:p>
    <w:p w14:paraId="0D6E74D3" w14:textId="75DAADF8" w:rsidR="00AA6194" w:rsidRPr="00796277" w:rsidRDefault="00AA6194" w:rsidP="00B54D5D">
      <w:pPr>
        <w:bidi/>
        <w:spacing w:after="120" w:line="216" w:lineRule="auto"/>
        <w:ind w:left="720" w:firstLine="634"/>
        <w:jc w:val="both"/>
        <w:rPr>
          <w:rFonts w:cs="Simplified Arabic"/>
        </w:rPr>
      </w:pPr>
      <w:r w:rsidRPr="00796277">
        <w:rPr>
          <w:rFonts w:cs="Simplified Arabic"/>
          <w:rtl/>
        </w:rPr>
        <w:t>27</w:t>
      </w:r>
      <w:r w:rsidR="00B54D5D">
        <w:rPr>
          <w:rFonts w:cs="Simplified Arabic" w:hint="cs"/>
          <w:rtl/>
        </w:rPr>
        <w:t>-</w:t>
      </w:r>
      <w:r w:rsidR="00B54D5D">
        <w:rPr>
          <w:rFonts w:cs="Simplified Arabic" w:hint="cs"/>
          <w:rtl/>
        </w:rPr>
        <w:tab/>
      </w:r>
      <w:r w:rsidRPr="00B54D5D">
        <w:rPr>
          <w:rFonts w:cs="Simplified Arabic"/>
          <w:i/>
          <w:iCs/>
          <w:rtl/>
        </w:rPr>
        <w:t>يؤكد</w:t>
      </w:r>
      <w:r w:rsidRPr="00796277">
        <w:rPr>
          <w:rFonts w:cs="Simplified Arabic"/>
          <w:rtl/>
        </w:rPr>
        <w:t xml:space="preserve"> أن منهجية التخصيص ستتطور بمرور الوقت مع توفر معلومات إضافية وجديدة، ويقر بأن هذه المنهجية تتطلب مزيدا من التطوير التقني والتحسين، وذلك وفقا لتوصيات الفريق التقني الخبير المخصص المعني بمنهجية التخصيص؛</w:t>
      </w:r>
    </w:p>
    <w:p w14:paraId="61848DCE" w14:textId="16D66785" w:rsidR="00AA6194" w:rsidRPr="00796277" w:rsidRDefault="00AA6194" w:rsidP="00B54D5D">
      <w:pPr>
        <w:bidi/>
        <w:spacing w:after="120" w:line="216" w:lineRule="auto"/>
        <w:ind w:left="720" w:firstLine="634"/>
        <w:jc w:val="both"/>
        <w:rPr>
          <w:rFonts w:cs="Simplified Arabic"/>
        </w:rPr>
      </w:pPr>
      <w:r w:rsidRPr="00796277">
        <w:rPr>
          <w:rFonts w:cs="Simplified Arabic"/>
          <w:rtl/>
        </w:rPr>
        <w:t>28</w:t>
      </w:r>
      <w:r w:rsidR="00B54D5D">
        <w:rPr>
          <w:rFonts w:cs="Simplified Arabic" w:hint="cs"/>
          <w:rtl/>
        </w:rPr>
        <w:t>-</w:t>
      </w:r>
      <w:r w:rsidRPr="00796277">
        <w:rPr>
          <w:rFonts w:cs="Simplified Arabic"/>
          <w:rtl/>
        </w:rPr>
        <w:tab/>
      </w:r>
      <w:r w:rsidRPr="00B54D5D">
        <w:rPr>
          <w:rFonts w:cs="Simplified Arabic"/>
          <w:i/>
          <w:iCs/>
          <w:rtl/>
        </w:rPr>
        <w:t>يطلب</w:t>
      </w:r>
      <w:r w:rsidRPr="00796277">
        <w:rPr>
          <w:rFonts w:cs="Simplified Arabic"/>
          <w:rtl/>
        </w:rPr>
        <w:t xml:space="preserve"> من اللجنة التوجيهية تطبيق منهجية التخصيص كما هو موضح في الفقرة 25، دون استباق عملية تحسينها من قِبل مؤتمر الأطراف في اجتماعه الثامن عشر؛</w:t>
      </w:r>
    </w:p>
    <w:p w14:paraId="3540F8CB" w14:textId="62B7721A" w:rsidR="00AA6194" w:rsidRPr="00796277" w:rsidRDefault="00AA6194" w:rsidP="00B54D5D">
      <w:pPr>
        <w:bidi/>
        <w:spacing w:after="120" w:line="216" w:lineRule="auto"/>
        <w:ind w:left="720" w:firstLine="634"/>
        <w:jc w:val="both"/>
        <w:rPr>
          <w:rFonts w:cs="Simplified Arabic"/>
        </w:rPr>
      </w:pPr>
      <w:r w:rsidRPr="00796277">
        <w:rPr>
          <w:rFonts w:cs="Simplified Arabic"/>
          <w:rtl/>
        </w:rPr>
        <w:t>29</w:t>
      </w:r>
      <w:r w:rsidR="00B54D5D">
        <w:rPr>
          <w:rFonts w:cs="Simplified Arabic" w:hint="cs"/>
          <w:rtl/>
        </w:rPr>
        <w:t>-</w:t>
      </w:r>
      <w:r w:rsidRPr="00796277">
        <w:rPr>
          <w:rFonts w:cs="Simplified Arabic"/>
          <w:rtl/>
        </w:rPr>
        <w:tab/>
      </w:r>
      <w:r w:rsidRPr="00B54D5D">
        <w:rPr>
          <w:rFonts w:cs="Simplified Arabic"/>
          <w:i/>
          <w:iCs/>
          <w:rtl/>
        </w:rPr>
        <w:t>يدعو</w:t>
      </w:r>
      <w:r w:rsidRPr="00796277">
        <w:rPr>
          <w:rFonts w:cs="Simplified Arabic"/>
          <w:rtl/>
        </w:rPr>
        <w:t xml:space="preserve"> الأطراف إلى تقديم آرائها بشأن تقرير الفريق التقني الخبير المخصص، وكذلك بشأن منهجية التخصيص الموضحة في الفقرة 25؛</w:t>
      </w:r>
    </w:p>
    <w:p w14:paraId="18955F3C" w14:textId="78B3D1E9" w:rsidR="00AA6194" w:rsidRPr="00796277" w:rsidRDefault="00AA6194" w:rsidP="000A4B9F">
      <w:pPr>
        <w:bidi/>
        <w:spacing w:after="120" w:line="216" w:lineRule="auto"/>
        <w:ind w:left="720" w:firstLine="634"/>
        <w:jc w:val="both"/>
        <w:rPr>
          <w:rFonts w:cs="Simplified Arabic"/>
        </w:rPr>
      </w:pPr>
      <w:r w:rsidRPr="00796277">
        <w:rPr>
          <w:rFonts w:cs="Simplified Arabic"/>
          <w:rtl/>
        </w:rPr>
        <w:t>30</w:t>
      </w:r>
      <w:r w:rsidR="00B54D5D">
        <w:rPr>
          <w:rFonts w:cs="Simplified Arabic" w:hint="cs"/>
          <w:rtl/>
        </w:rPr>
        <w:t>-</w:t>
      </w:r>
      <w:r w:rsidRPr="00796277">
        <w:rPr>
          <w:rFonts w:cs="Simplified Arabic"/>
          <w:rtl/>
        </w:rPr>
        <w:tab/>
      </w:r>
      <w:r w:rsidRPr="00B54D5D">
        <w:rPr>
          <w:rFonts w:cs="Simplified Arabic"/>
          <w:i/>
          <w:iCs/>
          <w:rtl/>
        </w:rPr>
        <w:t>يقرر</w:t>
      </w:r>
      <w:r w:rsidRPr="00796277">
        <w:rPr>
          <w:rFonts w:cs="Simplified Arabic"/>
          <w:rtl/>
        </w:rPr>
        <w:t xml:space="preserve"> إنشاء فريق</w:t>
      </w:r>
      <w:r w:rsidR="000A4B9F">
        <w:rPr>
          <w:rFonts w:cs="Simplified Arabic" w:hint="cs"/>
          <w:rtl/>
        </w:rPr>
        <w:t xml:space="preserve"> خبراء</w:t>
      </w:r>
      <w:r w:rsidRPr="00796277">
        <w:rPr>
          <w:rFonts w:cs="Simplified Arabic"/>
          <w:rtl/>
        </w:rPr>
        <w:t xml:space="preserve"> تقني مخصص معني بمنهجية التخصيص</w:t>
      </w:r>
      <w:r w:rsidR="00B54D5D">
        <w:rPr>
          <w:rFonts w:cs="Simplified Arabic" w:hint="cs"/>
          <w:rtl/>
        </w:rPr>
        <w:t xml:space="preserve">، </w:t>
      </w:r>
      <w:r w:rsidR="006D5B8B">
        <w:rPr>
          <w:rFonts w:cs="Simplified Arabic"/>
          <w:rtl/>
        </w:rPr>
        <w:t>رهنا بتوفر الموارد</w:t>
      </w:r>
      <w:r w:rsidR="006D5B8B">
        <w:rPr>
          <w:rFonts w:cs="Simplified Arabic" w:hint="cs"/>
          <w:rtl/>
        </w:rPr>
        <w:t xml:space="preserve">، </w:t>
      </w:r>
      <w:r w:rsidRPr="00796277">
        <w:rPr>
          <w:rFonts w:cs="Simplified Arabic"/>
          <w:rtl/>
        </w:rPr>
        <w:t>وفقا للاختصاصات الواردة في المرفق الأول، مع الأخذ في الاعتبار الآراء المشار إليها في الفقرة 29، وإتاحة تبادل وجهات النظر بين هذا الفريق واللجنة التوجيهية، وذلك بهدف:</w:t>
      </w:r>
    </w:p>
    <w:p w14:paraId="4B288AD0" w14:textId="77777777" w:rsidR="00D529D7" w:rsidRDefault="00AA6194" w:rsidP="00383932">
      <w:pPr>
        <w:bidi/>
        <w:spacing w:after="120" w:line="216" w:lineRule="auto"/>
        <w:ind w:left="720" w:firstLine="634"/>
        <w:jc w:val="both"/>
        <w:rPr>
          <w:rFonts w:cs="Simplified Arabic"/>
          <w:rtl/>
        </w:rPr>
      </w:pPr>
      <w:r w:rsidRPr="00796277">
        <w:rPr>
          <w:rFonts w:cs="Simplified Arabic"/>
          <w:rtl/>
        </w:rPr>
        <w:t>(أ)</w:t>
      </w:r>
      <w:r w:rsidRPr="00796277">
        <w:rPr>
          <w:rFonts w:cs="Simplified Arabic"/>
          <w:rtl/>
        </w:rPr>
        <w:tab/>
        <w:t>تحديد وتقييم بيانات جديدة أو مُحدَّثة ذات صلة بمنهجية التخصيص، لا سيما فيما يتعلق بحساب المخصصات الموجهة للحكومات، بما في ذلك البيانات والمؤشرات التي يتم إعدادها في إطار الاتفاقية وإطار الرصد الخاص بإطار كونمينغ-مونتريال العالمي للتنوع البيولوجي؛</w:t>
      </w:r>
    </w:p>
    <w:p w14:paraId="35735252" w14:textId="26EC89B8" w:rsidR="00AA6194" w:rsidRPr="00796277" w:rsidRDefault="00AA6194" w:rsidP="005C7FFA">
      <w:pPr>
        <w:bidi/>
        <w:spacing w:after="120" w:line="216" w:lineRule="auto"/>
        <w:ind w:left="720" w:firstLine="634"/>
        <w:jc w:val="both"/>
        <w:rPr>
          <w:rFonts w:cs="Simplified Arabic"/>
        </w:rPr>
      </w:pPr>
      <w:r w:rsidRPr="00796277">
        <w:rPr>
          <w:rFonts w:cs="Simplified Arabic"/>
          <w:rtl/>
        </w:rPr>
        <w:t>(ب)</w:t>
      </w:r>
      <w:r w:rsidR="005C7FFA">
        <w:rPr>
          <w:rFonts w:cs="Simplified Arabic"/>
          <w:rtl/>
        </w:rPr>
        <w:tab/>
      </w:r>
      <w:r w:rsidRPr="00796277">
        <w:rPr>
          <w:rFonts w:cs="Simplified Arabic"/>
          <w:rtl/>
        </w:rPr>
        <w:t>وضع منهجية مخصصة لحساب حصص الشعوب الأصلية والمجتمعات المحلية، مع ضمان مشاركتها الكاملة والفعالة في هذه العملية، بما في ذلك مراعاة دور النساء والشباب داخل تلك المجتمعات، وتقييم الآثار التوزيعية المحددة للنهج المؤقتة والبديلة بالنسبة لهم؛</w:t>
      </w:r>
    </w:p>
    <w:p w14:paraId="2429DF3E" w14:textId="0DBE9860" w:rsidR="00AA6194" w:rsidRPr="00796277" w:rsidRDefault="00AA6194" w:rsidP="0077507F">
      <w:pPr>
        <w:bidi/>
        <w:spacing w:after="120" w:line="216" w:lineRule="auto"/>
        <w:ind w:left="720" w:firstLine="634"/>
        <w:jc w:val="both"/>
        <w:rPr>
          <w:rFonts w:cs="Simplified Arabic"/>
        </w:rPr>
      </w:pPr>
      <w:r w:rsidRPr="00796277">
        <w:rPr>
          <w:rFonts w:cs="Simplified Arabic"/>
          <w:rtl/>
        </w:rPr>
        <w:t>(ج)</w:t>
      </w:r>
      <w:r w:rsidR="00080721">
        <w:rPr>
          <w:rFonts w:cs="Simplified Arabic"/>
          <w:rtl/>
        </w:rPr>
        <w:tab/>
      </w:r>
      <w:r w:rsidRPr="00796277">
        <w:rPr>
          <w:rFonts w:cs="Simplified Arabic"/>
          <w:rtl/>
        </w:rPr>
        <w:t xml:space="preserve">تطوير المعيار (ب) من منهجية </w:t>
      </w:r>
      <w:r w:rsidR="00D529D7">
        <w:rPr>
          <w:rFonts w:cs="Simplified Arabic" w:hint="cs"/>
          <w:rtl/>
        </w:rPr>
        <w:t>التخصيص</w:t>
      </w:r>
      <w:r w:rsidRPr="00796277">
        <w:rPr>
          <w:rFonts w:cs="Simplified Arabic"/>
          <w:rtl/>
        </w:rPr>
        <w:t xml:space="preserve">، استنادا إلى الأصل الجغرافي للموارد الجينية التي </w:t>
      </w:r>
      <w:r w:rsidR="009A2E04">
        <w:rPr>
          <w:rFonts w:cs="Simplified Arabic" w:hint="cs"/>
          <w:rtl/>
        </w:rPr>
        <w:t>استقيت</w:t>
      </w:r>
      <w:r w:rsidRPr="00796277">
        <w:rPr>
          <w:rFonts w:cs="Simplified Arabic"/>
          <w:rtl/>
        </w:rPr>
        <w:t xml:space="preserve"> منها معلومات </w:t>
      </w:r>
      <w:r w:rsidR="0077507F">
        <w:rPr>
          <w:rFonts w:cs="Simplified Arabic" w:hint="cs"/>
          <w:rtl/>
        </w:rPr>
        <w:t xml:space="preserve">التسلسل </w:t>
      </w:r>
      <w:r w:rsidR="0077507F">
        <w:rPr>
          <w:rFonts w:cs="Simplified Arabic"/>
          <w:rtl/>
        </w:rPr>
        <w:t>الرقمي</w:t>
      </w:r>
      <w:r w:rsidR="0077507F">
        <w:rPr>
          <w:rFonts w:cs="Simplified Arabic" w:hint="cs"/>
          <w:rtl/>
        </w:rPr>
        <w:t xml:space="preserve"> بشأن</w:t>
      </w:r>
      <w:r w:rsidRPr="00796277">
        <w:rPr>
          <w:rFonts w:cs="Simplified Arabic"/>
          <w:rtl/>
        </w:rPr>
        <w:t xml:space="preserve"> الموارد الجينية الموجودة في قاعدة البيانات، مع النظر في المصادر المحتملة المعتمدة للبيانات على المستوى العالمي</w:t>
      </w:r>
      <w:r w:rsidR="00420A43">
        <w:rPr>
          <w:rFonts w:cs="Simplified Arabic"/>
          <w:rtl/>
        </w:rPr>
        <w:t xml:space="preserve">، </w:t>
      </w:r>
      <w:r w:rsidRPr="00796277">
        <w:rPr>
          <w:rFonts w:cs="Simplified Arabic"/>
          <w:rtl/>
        </w:rPr>
        <w:t>كاستخدام مؤشرٍ ما، أو دراسة الحاجة إلى تطوير مؤشر جديد عند الاقتضاء</w:t>
      </w:r>
      <w:r w:rsidR="00420A43">
        <w:rPr>
          <w:rFonts w:cs="Simplified Arabic"/>
          <w:rtl/>
        </w:rPr>
        <w:t xml:space="preserve">، </w:t>
      </w:r>
      <w:r w:rsidRPr="00796277">
        <w:rPr>
          <w:rFonts w:cs="Simplified Arabic"/>
          <w:rtl/>
        </w:rPr>
        <w:t>وتقديم تقرير يتناول خيارات إدارة هذا المؤشر، ومدى توفره حاليا أو مستقبلا، وتقييما للتحيزات والثغرات المحتملة، بالإضافة إلى تقييم عالمي لمدى الحاجة إلى توفير بيانات لهذا المعيار وإمكانية تحقيق ذلك؛</w:t>
      </w:r>
    </w:p>
    <w:p w14:paraId="756623FD" w14:textId="63E84E20" w:rsidR="00AA6194" w:rsidRPr="00796277" w:rsidRDefault="00AA6194" w:rsidP="0046038C">
      <w:pPr>
        <w:bidi/>
        <w:spacing w:after="120" w:line="216" w:lineRule="auto"/>
        <w:ind w:left="720" w:firstLine="634"/>
        <w:jc w:val="both"/>
        <w:rPr>
          <w:rFonts w:cs="Simplified Arabic"/>
        </w:rPr>
      </w:pPr>
      <w:r w:rsidRPr="00796277">
        <w:rPr>
          <w:rFonts w:cs="Simplified Arabic"/>
          <w:rtl/>
        </w:rPr>
        <w:lastRenderedPageBreak/>
        <w:t>(د)</w:t>
      </w:r>
      <w:r w:rsidR="00080721">
        <w:rPr>
          <w:rFonts w:cs="Simplified Arabic"/>
          <w:rtl/>
        </w:rPr>
        <w:tab/>
      </w:r>
      <w:r w:rsidRPr="00796277">
        <w:rPr>
          <w:rFonts w:cs="Simplified Arabic"/>
          <w:rtl/>
        </w:rPr>
        <w:t xml:space="preserve">تقديم معلومات </w:t>
      </w:r>
      <w:r w:rsidR="0046038C">
        <w:rPr>
          <w:rFonts w:cs="Simplified Arabic" w:hint="cs"/>
          <w:rtl/>
        </w:rPr>
        <w:t>عن</w:t>
      </w:r>
      <w:r w:rsidRPr="00796277">
        <w:rPr>
          <w:rFonts w:cs="Simplified Arabic"/>
          <w:rtl/>
        </w:rPr>
        <w:t xml:space="preserve"> العمل المنجز بموجب الفقرات الفرعية 30 (أ) و(ب) و(ج) لكي ينظر فيها الفريق العامل المفتوح العضوية، تمهيدا لاعتماد منهجية التوزيع المنقحة خلال الاجتماع الثامن عشر لمؤتمر الأطراف؛</w:t>
      </w:r>
    </w:p>
    <w:p w14:paraId="6A7F9246" w14:textId="093622C1" w:rsidR="00AA6194" w:rsidRPr="00796277" w:rsidRDefault="00AA6194" w:rsidP="00B858A8">
      <w:pPr>
        <w:bidi/>
        <w:spacing w:after="120" w:line="216" w:lineRule="auto"/>
        <w:ind w:left="720" w:firstLine="634"/>
        <w:jc w:val="both"/>
        <w:rPr>
          <w:rFonts w:cs="Simplified Arabic"/>
        </w:rPr>
      </w:pPr>
      <w:r w:rsidRPr="00796277">
        <w:rPr>
          <w:rFonts w:cs="Simplified Arabic"/>
          <w:rtl/>
        </w:rPr>
        <w:t>31</w:t>
      </w:r>
      <w:r w:rsidR="00080721">
        <w:rPr>
          <w:rFonts w:cs="Simplified Arabic" w:hint="cs"/>
          <w:rtl/>
        </w:rPr>
        <w:t>-</w:t>
      </w:r>
      <w:r w:rsidR="00080721">
        <w:rPr>
          <w:rFonts w:cs="Simplified Arabic" w:hint="cs"/>
          <w:rtl/>
        </w:rPr>
        <w:tab/>
      </w:r>
      <w:r w:rsidR="00080721" w:rsidRPr="00080721">
        <w:rPr>
          <w:rFonts w:cs="Simplified Arabic" w:hint="cs"/>
          <w:i/>
          <w:iCs/>
          <w:rtl/>
        </w:rPr>
        <w:t>ي</w:t>
      </w:r>
      <w:r w:rsidRPr="00080721">
        <w:rPr>
          <w:rFonts w:cs="Simplified Arabic"/>
          <w:i/>
          <w:iCs/>
          <w:rtl/>
        </w:rPr>
        <w:t>قرر</w:t>
      </w:r>
      <w:r w:rsidRPr="00796277">
        <w:rPr>
          <w:rFonts w:cs="Simplified Arabic"/>
          <w:rtl/>
        </w:rPr>
        <w:t>، ضمانا لإمكانية صرف الأموال للشعوب الأصلية والمجتمعات المحلية، اعتماد المقترح المقدم من اللجنة التوجيهية</w:t>
      </w:r>
      <w:r w:rsidR="00420A43">
        <w:rPr>
          <w:rFonts w:cs="Simplified Arabic"/>
          <w:rtl/>
        </w:rPr>
        <w:t xml:space="preserve">، </w:t>
      </w:r>
      <w:r w:rsidRPr="00796277">
        <w:rPr>
          <w:rFonts w:cs="Simplified Arabic"/>
          <w:rtl/>
        </w:rPr>
        <w:t xml:space="preserve">بما يتوافق مع الفقرة 21 من مرفق </w:t>
      </w:r>
      <w:r w:rsidR="00E27DC8">
        <w:rPr>
          <w:rFonts w:cs="Simplified Arabic"/>
          <w:rtl/>
        </w:rPr>
        <w:t>المقرر</w:t>
      </w:r>
      <w:r w:rsidRPr="00796277">
        <w:rPr>
          <w:rFonts w:cs="Simplified Arabic"/>
          <w:rtl/>
        </w:rPr>
        <w:t xml:space="preserve"> </w:t>
      </w:r>
      <w:hyperlink r:id="rId30" w:history="1">
        <w:r w:rsidR="00433274" w:rsidRPr="00AC7C92">
          <w:rPr>
            <w:rStyle w:val="Hyperlink"/>
            <w:rFonts w:cs="Simplified Arabic"/>
            <w:rtl/>
          </w:rPr>
          <w:t>16/2</w:t>
        </w:r>
      </w:hyperlink>
      <w:r w:rsidR="00420A43">
        <w:rPr>
          <w:rFonts w:cs="Simplified Arabic"/>
          <w:rtl/>
        </w:rPr>
        <w:t xml:space="preserve">، </w:t>
      </w:r>
      <w:r w:rsidR="00B858A8">
        <w:rPr>
          <w:rFonts w:cs="Simplified Arabic" w:hint="cs"/>
          <w:rtl/>
        </w:rPr>
        <w:t xml:space="preserve">بما في ذلك، </w:t>
      </w:r>
      <w:r w:rsidRPr="00796277">
        <w:rPr>
          <w:rFonts w:cs="Simplified Arabic"/>
          <w:rtl/>
        </w:rPr>
        <w:t>رهنا بالظروف الوطنية والتشريعات الوطنية</w:t>
      </w:r>
      <w:r w:rsidR="00B858A8">
        <w:rPr>
          <w:rFonts w:cs="Simplified Arabic" w:hint="cs"/>
          <w:rtl/>
        </w:rPr>
        <w:t>،</w:t>
      </w:r>
      <w:r w:rsidRPr="00796277">
        <w:rPr>
          <w:rFonts w:cs="Simplified Arabic"/>
          <w:rtl/>
        </w:rPr>
        <w:t xml:space="preserve"> التوزيع عبر السلطات الحكومية، أو المدفوعات المباشرة من خلال مؤسسات تحددها الشعوب الأصلية والمجتمعات المحلية، أو التسليم على المستوى الوطني عبر كيانات مخصصة، أو ترتيبات هجينة أو مصممة وفقا لسياق محدد، مع مراعاة الظروف والتشريعات الوطنية؛</w:t>
      </w:r>
    </w:p>
    <w:p w14:paraId="3B1B80E4" w14:textId="7CDFF610" w:rsidR="00AA6194" w:rsidRPr="00080721" w:rsidRDefault="00AA6194" w:rsidP="00383932">
      <w:pPr>
        <w:bidi/>
        <w:spacing w:after="120" w:line="216" w:lineRule="auto"/>
        <w:ind w:left="720" w:firstLine="634"/>
        <w:jc w:val="both"/>
        <w:rPr>
          <w:rFonts w:cs="Simplified Arabic"/>
          <w:b/>
          <w:bCs/>
        </w:rPr>
      </w:pPr>
      <w:r w:rsidRPr="00080721">
        <w:rPr>
          <w:rFonts w:cs="Simplified Arabic"/>
          <w:b/>
          <w:bCs/>
          <w:rtl/>
        </w:rPr>
        <w:t>ثانيا</w:t>
      </w:r>
    </w:p>
    <w:p w14:paraId="292C6F2A" w14:textId="77777777" w:rsidR="00AA6194" w:rsidRPr="00080721" w:rsidRDefault="00AA6194" w:rsidP="00383932">
      <w:pPr>
        <w:bidi/>
        <w:spacing w:after="120" w:line="216" w:lineRule="auto"/>
        <w:ind w:left="720" w:firstLine="634"/>
        <w:jc w:val="both"/>
        <w:rPr>
          <w:rFonts w:cs="Simplified Arabic"/>
          <w:b/>
          <w:bCs/>
        </w:rPr>
      </w:pPr>
      <w:r w:rsidRPr="00080721">
        <w:rPr>
          <w:rFonts w:cs="Simplified Arabic"/>
          <w:b/>
          <w:bCs/>
          <w:rtl/>
        </w:rPr>
        <w:t>تقاسم المنافع غير النقدية، وتوافر البيانات وإمكانية الوصول إليها</w:t>
      </w:r>
    </w:p>
    <w:p w14:paraId="28B16AE9" w14:textId="36EFCD9B" w:rsidR="00AA6194" w:rsidRPr="00796277" w:rsidRDefault="00AA6194" w:rsidP="00433274">
      <w:pPr>
        <w:bidi/>
        <w:spacing w:after="120" w:line="216" w:lineRule="auto"/>
        <w:ind w:left="720" w:firstLine="634"/>
        <w:jc w:val="both"/>
        <w:rPr>
          <w:rFonts w:cs="Simplified Arabic"/>
        </w:rPr>
      </w:pPr>
      <w:r w:rsidRPr="00796277">
        <w:rPr>
          <w:rFonts w:cs="Simplified Arabic"/>
          <w:rtl/>
        </w:rPr>
        <w:t>32</w:t>
      </w:r>
      <w:r w:rsidR="00080721">
        <w:rPr>
          <w:rFonts w:cs="Simplified Arabic" w:hint="cs"/>
          <w:rtl/>
        </w:rPr>
        <w:t>-</w:t>
      </w:r>
      <w:r w:rsidR="00080721">
        <w:rPr>
          <w:rFonts w:cs="Simplified Arabic" w:hint="cs"/>
          <w:rtl/>
        </w:rPr>
        <w:tab/>
      </w:r>
      <w:r w:rsidR="00080721" w:rsidRPr="00DD0E07">
        <w:rPr>
          <w:rFonts w:cs="Simplified Arabic" w:hint="cs"/>
          <w:i/>
          <w:iCs/>
          <w:rtl/>
        </w:rPr>
        <w:t>ي</w:t>
      </w:r>
      <w:r w:rsidRPr="00DD0E07">
        <w:rPr>
          <w:rFonts w:cs="Simplified Arabic"/>
          <w:i/>
          <w:iCs/>
          <w:rtl/>
        </w:rPr>
        <w:t>قرّ</w:t>
      </w:r>
      <w:r w:rsidRPr="00796277">
        <w:rPr>
          <w:rFonts w:cs="Simplified Arabic"/>
          <w:rtl/>
        </w:rPr>
        <w:t xml:space="preserve"> بضرورة بذل المزيد من العمل لتفعيل عناصر الآلية متعددة الأطراف المتعلقة بتقاسم المنافع غير النقدية وبناء القدرات وتنميتها، وتُدرك الدور الهام الذي تؤديه هذه العناصر في التنفيذ الفعال للآلية، كما تشير إلى الحاجة لتوفير تمويل كافٍ لدعم هذه الأنشطة، تماشيا مع </w:t>
      </w:r>
      <w:r w:rsidR="00E27DC8">
        <w:rPr>
          <w:rFonts w:cs="Simplified Arabic"/>
          <w:rtl/>
        </w:rPr>
        <w:t>المقرر</w:t>
      </w:r>
      <w:r w:rsidRPr="00796277">
        <w:rPr>
          <w:rFonts w:cs="Simplified Arabic"/>
          <w:rtl/>
        </w:rPr>
        <w:t xml:space="preserve"> </w:t>
      </w:r>
      <w:hyperlink r:id="rId31" w:history="1">
        <w:r w:rsidR="00433274" w:rsidRPr="00AC7C92">
          <w:rPr>
            <w:rStyle w:val="Hyperlink"/>
            <w:rFonts w:cs="Simplified Arabic"/>
            <w:rtl/>
          </w:rPr>
          <w:t>16/2</w:t>
        </w:r>
      </w:hyperlink>
      <w:r w:rsidRPr="00796277">
        <w:rPr>
          <w:rFonts w:cs="Simplified Arabic"/>
          <w:rtl/>
        </w:rPr>
        <w:t>؛</w:t>
      </w:r>
    </w:p>
    <w:p w14:paraId="022DF7AC" w14:textId="28AF8EA6" w:rsidR="00672A8F" w:rsidRPr="00796277" w:rsidRDefault="00AA6194" w:rsidP="00E0766C">
      <w:pPr>
        <w:bidi/>
        <w:spacing w:after="120" w:line="216" w:lineRule="auto"/>
        <w:ind w:left="720" w:firstLine="634"/>
        <w:jc w:val="both"/>
        <w:rPr>
          <w:rFonts w:cs="Simplified Arabic"/>
          <w:rtl/>
        </w:rPr>
      </w:pPr>
      <w:r w:rsidRPr="00796277">
        <w:rPr>
          <w:rFonts w:cs="Simplified Arabic"/>
          <w:rtl/>
        </w:rPr>
        <w:t>33</w:t>
      </w:r>
      <w:r w:rsidR="00DD0E07">
        <w:rPr>
          <w:rFonts w:cs="Simplified Arabic" w:hint="cs"/>
          <w:rtl/>
        </w:rPr>
        <w:t>-</w:t>
      </w:r>
      <w:r w:rsidR="00DD0E07">
        <w:rPr>
          <w:rFonts w:cs="Simplified Arabic" w:hint="cs"/>
          <w:rtl/>
        </w:rPr>
        <w:tab/>
      </w:r>
      <w:r w:rsidR="00DD0E07" w:rsidRPr="00E0766C">
        <w:rPr>
          <w:rFonts w:cs="Simplified Arabic" w:hint="cs"/>
          <w:i/>
          <w:iCs/>
          <w:rtl/>
        </w:rPr>
        <w:t>ي</w:t>
      </w:r>
      <w:r w:rsidRPr="00E0766C">
        <w:rPr>
          <w:rFonts w:cs="Simplified Arabic"/>
          <w:i/>
          <w:iCs/>
          <w:rtl/>
        </w:rPr>
        <w:t>طلب</w:t>
      </w:r>
      <w:r w:rsidRPr="00796277">
        <w:rPr>
          <w:rFonts w:cs="Simplified Arabic"/>
          <w:rtl/>
        </w:rPr>
        <w:t xml:space="preserve"> من </w:t>
      </w:r>
      <w:r w:rsidR="002C7DA7">
        <w:rPr>
          <w:rFonts w:cs="Simplified Arabic"/>
          <w:rtl/>
        </w:rPr>
        <w:t>الأمينة التنفيذية</w:t>
      </w:r>
      <w:r w:rsidRPr="00796277">
        <w:rPr>
          <w:rFonts w:cs="Simplified Arabic"/>
          <w:rtl/>
        </w:rPr>
        <w:t xml:space="preserve">، رهنا بتوافر الموارد، </w:t>
      </w:r>
      <w:r w:rsidR="00E0766C">
        <w:rPr>
          <w:rFonts w:cs="Simplified Arabic" w:hint="cs"/>
          <w:rtl/>
        </w:rPr>
        <w:t>م</w:t>
      </w:r>
      <w:r w:rsidRPr="00796277">
        <w:rPr>
          <w:rFonts w:cs="Simplified Arabic"/>
          <w:rtl/>
        </w:rPr>
        <w:t>ا يلي:</w:t>
      </w:r>
    </w:p>
    <w:p w14:paraId="28734D38" w14:textId="720039E3" w:rsidR="00221961" w:rsidRPr="00796277" w:rsidRDefault="00221961" w:rsidP="00867417">
      <w:pPr>
        <w:bidi/>
        <w:spacing w:after="120" w:line="216" w:lineRule="auto"/>
        <w:ind w:left="720" w:firstLine="634"/>
        <w:jc w:val="both"/>
        <w:rPr>
          <w:rFonts w:cs="Simplified Arabic"/>
        </w:rPr>
      </w:pPr>
      <w:r w:rsidRPr="00796277">
        <w:rPr>
          <w:rFonts w:cs="Simplified Arabic"/>
          <w:rtl/>
        </w:rPr>
        <w:t>(أ)</w:t>
      </w:r>
      <w:r w:rsidR="00867417">
        <w:rPr>
          <w:rFonts w:cs="Simplified Arabic"/>
          <w:rtl/>
        </w:rPr>
        <w:tab/>
      </w:r>
      <w:r w:rsidRPr="00796277">
        <w:rPr>
          <w:rFonts w:cs="Simplified Arabic"/>
          <w:rtl/>
        </w:rPr>
        <w:t>دعوة الأطراف، والحكومات الأخرى، والشعوب الأصلية والمجتمعات المحلية، والمنظمات وأصحاب المصلحة المعنيين</w:t>
      </w:r>
      <w:r w:rsidR="00420A43">
        <w:rPr>
          <w:rFonts w:cs="Simplified Arabic"/>
          <w:rtl/>
        </w:rPr>
        <w:t xml:space="preserve">، </w:t>
      </w:r>
      <w:r w:rsidRPr="00796277">
        <w:rPr>
          <w:rFonts w:cs="Simplified Arabic"/>
          <w:rtl/>
        </w:rPr>
        <w:t xml:space="preserve">ولا سيما </w:t>
      </w:r>
      <w:r w:rsidR="000C1A48">
        <w:rPr>
          <w:rFonts w:cs="Simplified Arabic" w:hint="cs"/>
          <w:rtl/>
        </w:rPr>
        <w:t>الأوساط</w:t>
      </w:r>
      <w:r w:rsidRPr="00796277">
        <w:rPr>
          <w:rFonts w:cs="Simplified Arabic"/>
          <w:rtl/>
        </w:rPr>
        <w:t xml:space="preserve"> العلمي</w:t>
      </w:r>
      <w:r w:rsidR="000C1A48">
        <w:rPr>
          <w:rFonts w:cs="Simplified Arabic" w:hint="cs"/>
          <w:rtl/>
        </w:rPr>
        <w:t>ة</w:t>
      </w:r>
      <w:r w:rsidR="00420A43">
        <w:rPr>
          <w:rFonts w:cs="Simplified Arabic"/>
          <w:rtl/>
        </w:rPr>
        <w:t xml:space="preserve">، </w:t>
      </w:r>
      <w:r w:rsidRPr="00796277">
        <w:rPr>
          <w:rFonts w:cs="Simplified Arabic"/>
          <w:rtl/>
        </w:rPr>
        <w:t xml:space="preserve">إلى تبادل الآراء والمعلومات والأعمال الجارية بشأن تقاسم المنافع غير النقدية الناشئة عن استخدام </w:t>
      </w:r>
      <w:r w:rsidR="004626A7">
        <w:rPr>
          <w:rFonts w:cs="Simplified Arabic"/>
          <w:rtl/>
        </w:rPr>
        <w:t>معلومات التسلسل الرقمي بشأن الموارد الجينية</w:t>
      </w:r>
      <w:r w:rsidRPr="00796277">
        <w:rPr>
          <w:rFonts w:cs="Simplified Arabic"/>
          <w:rtl/>
        </w:rPr>
        <w:t>، بما يشمل</w:t>
      </w:r>
      <w:r w:rsidR="00420A43">
        <w:rPr>
          <w:rFonts w:cs="Simplified Arabic"/>
          <w:rtl/>
        </w:rPr>
        <w:t xml:space="preserve">، </w:t>
      </w:r>
      <w:r w:rsidRPr="00796277">
        <w:rPr>
          <w:rFonts w:cs="Simplified Arabic"/>
          <w:rtl/>
        </w:rPr>
        <w:t>على سبيل المثال لا الحصر</w:t>
      </w:r>
      <w:r w:rsidR="00420A43">
        <w:rPr>
          <w:rFonts w:cs="Simplified Arabic"/>
          <w:rtl/>
        </w:rPr>
        <w:t xml:space="preserve">، </w:t>
      </w:r>
      <w:r w:rsidR="000C1A48">
        <w:rPr>
          <w:rFonts w:cs="Simplified Arabic" w:hint="cs"/>
          <w:rtl/>
        </w:rPr>
        <w:t xml:space="preserve">أفضل </w:t>
      </w:r>
      <w:r w:rsidR="000C1A48">
        <w:rPr>
          <w:rFonts w:cs="Simplified Arabic"/>
          <w:rtl/>
        </w:rPr>
        <w:t>الممارسات</w:t>
      </w:r>
      <w:r w:rsidRPr="00796277">
        <w:rPr>
          <w:rFonts w:cs="Simplified Arabic"/>
          <w:rtl/>
        </w:rPr>
        <w:t>، والخيارات العملية لتعزيز تقديم المنافع غير النقدية وتيسير الوصول إليها وزيادة فعاليتها</w:t>
      </w:r>
      <w:r w:rsidR="00A17CF7">
        <w:rPr>
          <w:rFonts w:cs="Simplified Arabic" w:hint="cs"/>
          <w:rtl/>
        </w:rPr>
        <w:t xml:space="preserve">، </w:t>
      </w:r>
      <w:r w:rsidRPr="00796277">
        <w:rPr>
          <w:rFonts w:cs="Simplified Arabic"/>
          <w:rtl/>
        </w:rPr>
        <w:t xml:space="preserve">لا سيما بالنسبة للأطراف من البلدان النامية، بما في ذلك أقل البلدان نموا والدول الجزرية الصغيرة النامية، </w:t>
      </w:r>
      <w:r w:rsidR="00B04270">
        <w:rPr>
          <w:rFonts w:cs="Simplified Arabic" w:hint="cs"/>
          <w:rtl/>
        </w:rPr>
        <w:t>و</w:t>
      </w:r>
      <w:r w:rsidRPr="00796277">
        <w:rPr>
          <w:rFonts w:cs="Simplified Arabic"/>
          <w:rtl/>
        </w:rPr>
        <w:t>المشاريع والأساليب المتبعة لقياس وتوضيح عمليات تقاسم المنافع غير النقدية؛</w:t>
      </w:r>
    </w:p>
    <w:p w14:paraId="6A6634B5" w14:textId="0DB9B387" w:rsidR="00221961" w:rsidRPr="00796277" w:rsidRDefault="00221961" w:rsidP="004046C0">
      <w:pPr>
        <w:bidi/>
        <w:spacing w:after="120" w:line="216" w:lineRule="auto"/>
        <w:ind w:left="720" w:firstLine="634"/>
        <w:jc w:val="both"/>
        <w:rPr>
          <w:rFonts w:cs="Simplified Arabic"/>
        </w:rPr>
      </w:pPr>
      <w:r w:rsidRPr="00796277">
        <w:rPr>
          <w:rFonts w:cs="Simplified Arabic"/>
          <w:rtl/>
        </w:rPr>
        <w:t>(ب)</w:t>
      </w:r>
      <w:r w:rsidR="00867417">
        <w:rPr>
          <w:rFonts w:cs="Simplified Arabic"/>
          <w:rtl/>
        </w:rPr>
        <w:tab/>
      </w:r>
      <w:r w:rsidR="004046C0">
        <w:rPr>
          <w:rFonts w:cs="Simplified Arabic" w:hint="cs"/>
          <w:rtl/>
        </w:rPr>
        <w:t xml:space="preserve">إعطاء </w:t>
      </w:r>
      <w:r w:rsidRPr="00796277">
        <w:rPr>
          <w:rFonts w:cs="Simplified Arabic"/>
          <w:rtl/>
        </w:rPr>
        <w:t xml:space="preserve">تكليف بإجراء دراسة، تحت إشراف اللجنة التوجيهية، </w:t>
      </w:r>
      <w:r w:rsidR="004046C0">
        <w:rPr>
          <w:rFonts w:cs="Simplified Arabic" w:hint="cs"/>
          <w:rtl/>
        </w:rPr>
        <w:t xml:space="preserve">عن </w:t>
      </w:r>
      <w:r w:rsidRPr="00796277">
        <w:rPr>
          <w:rFonts w:cs="Simplified Arabic"/>
          <w:rtl/>
        </w:rPr>
        <w:t xml:space="preserve">ممارسات تقاسم المنافع غير النقدية المتبعة حاليا من قِبل جميع مستخدمي </w:t>
      </w:r>
      <w:r w:rsidR="004626A7">
        <w:rPr>
          <w:rFonts w:cs="Simplified Arabic"/>
          <w:rtl/>
        </w:rPr>
        <w:t>معلومات التسلسل الرقمي بشأن الموارد الجينية</w:t>
      </w:r>
      <w:r w:rsidRPr="00796277">
        <w:rPr>
          <w:rFonts w:cs="Simplified Arabic"/>
          <w:rtl/>
        </w:rPr>
        <w:t>، وذلك بهدف تحديد ما يلي</w:t>
      </w:r>
      <w:r w:rsidR="005E7324">
        <w:rPr>
          <w:rFonts w:cs="Simplified Arabic" w:hint="cs"/>
          <w:rtl/>
        </w:rPr>
        <w:t xml:space="preserve"> من بين أشياء أخرى</w:t>
      </w:r>
      <w:r w:rsidRPr="00796277">
        <w:rPr>
          <w:rFonts w:cs="Simplified Arabic"/>
          <w:rtl/>
        </w:rPr>
        <w:t>:</w:t>
      </w:r>
    </w:p>
    <w:p w14:paraId="6E00FC03" w14:textId="0C852894" w:rsidR="00221961" w:rsidRPr="00796277" w:rsidRDefault="00221961" w:rsidP="00182124">
      <w:pPr>
        <w:bidi/>
        <w:spacing w:after="120" w:line="216" w:lineRule="auto"/>
        <w:ind w:left="2130" w:hanging="776"/>
        <w:jc w:val="both"/>
        <w:rPr>
          <w:rFonts w:cs="Simplified Arabic"/>
        </w:rPr>
      </w:pPr>
      <w:r w:rsidRPr="00796277">
        <w:rPr>
          <w:rFonts w:cs="Simplified Arabic"/>
          <w:rtl/>
        </w:rPr>
        <w:t>(1)</w:t>
      </w:r>
      <w:r w:rsidR="00867417">
        <w:rPr>
          <w:rFonts w:cs="Simplified Arabic"/>
          <w:rtl/>
        </w:rPr>
        <w:tab/>
      </w:r>
      <w:r w:rsidRPr="00796277">
        <w:rPr>
          <w:rFonts w:cs="Simplified Arabic"/>
          <w:rtl/>
        </w:rPr>
        <w:t xml:space="preserve">الفجوات في القدرات المتعلقة بالوصول إلى </w:t>
      </w:r>
      <w:r w:rsidR="004626A7">
        <w:rPr>
          <w:rFonts w:cs="Simplified Arabic"/>
          <w:rtl/>
        </w:rPr>
        <w:t>معلومات التسلسل الرقمي بشأن الموارد الجينية</w:t>
      </w:r>
      <w:r w:rsidRPr="00796277">
        <w:rPr>
          <w:rFonts w:cs="Simplified Arabic"/>
          <w:rtl/>
        </w:rPr>
        <w:t xml:space="preserve"> واستخدامها وتوليدها، بما في ذلك الاحتياجات اللازمة لتطوير قدرات علمية وتكنولوجية مستدامة، </w:t>
      </w:r>
      <w:r w:rsidR="00D05781">
        <w:rPr>
          <w:rFonts w:cs="Simplified Arabic" w:hint="cs"/>
          <w:rtl/>
        </w:rPr>
        <w:t>ومسارات ل</w:t>
      </w:r>
      <w:r w:rsidRPr="00796277">
        <w:rPr>
          <w:rFonts w:cs="Simplified Arabic"/>
          <w:rtl/>
        </w:rPr>
        <w:t>لتقييم الذاتي لاحتياجات بناء القدرات؛</w:t>
      </w:r>
    </w:p>
    <w:p w14:paraId="36D0ED63" w14:textId="4B33AAB9" w:rsidR="00221961" w:rsidRPr="00796277" w:rsidRDefault="00221961" w:rsidP="00182124">
      <w:pPr>
        <w:bidi/>
        <w:spacing w:after="120" w:line="216" w:lineRule="auto"/>
        <w:ind w:left="2130" w:hanging="776"/>
        <w:jc w:val="both"/>
        <w:rPr>
          <w:rFonts w:cs="Simplified Arabic"/>
        </w:rPr>
      </w:pPr>
      <w:r w:rsidRPr="00796277">
        <w:rPr>
          <w:rFonts w:cs="Simplified Arabic"/>
          <w:rtl/>
        </w:rPr>
        <w:t>(2)</w:t>
      </w:r>
      <w:r w:rsidR="00867417">
        <w:rPr>
          <w:rFonts w:cs="Simplified Arabic"/>
          <w:rtl/>
        </w:rPr>
        <w:tab/>
      </w:r>
      <w:r w:rsidRPr="00796277">
        <w:rPr>
          <w:rFonts w:cs="Simplified Arabic"/>
          <w:rtl/>
        </w:rPr>
        <w:t>الأساليب المتبعة لرصد المنافع غير النقدية والإبلاغ عنها؛</w:t>
      </w:r>
    </w:p>
    <w:p w14:paraId="082FB0D5" w14:textId="033ACFD9" w:rsidR="00221961" w:rsidRPr="00796277" w:rsidRDefault="00221961" w:rsidP="00182124">
      <w:pPr>
        <w:bidi/>
        <w:spacing w:after="120" w:line="216" w:lineRule="auto"/>
        <w:ind w:left="2130" w:hanging="776"/>
        <w:jc w:val="both"/>
        <w:rPr>
          <w:rFonts w:cs="Simplified Arabic"/>
        </w:rPr>
      </w:pPr>
      <w:r w:rsidRPr="00796277">
        <w:rPr>
          <w:rFonts w:cs="Simplified Arabic"/>
          <w:rtl/>
        </w:rPr>
        <w:t>(3)</w:t>
      </w:r>
      <w:r w:rsidR="00867417">
        <w:rPr>
          <w:rFonts w:cs="Simplified Arabic"/>
          <w:rtl/>
        </w:rPr>
        <w:tab/>
      </w:r>
      <w:r w:rsidRPr="00796277">
        <w:rPr>
          <w:rFonts w:cs="Simplified Arabic"/>
          <w:rtl/>
        </w:rPr>
        <w:t>أمثلة على تقديم منافع غير نقدية محددة الأهداف بنجاح، بما في ذلك من خلال شبكة مراكز دعم التعاون التقني والعلمي على المستويين الإقليمي ودون الإقليمي؛</w:t>
      </w:r>
    </w:p>
    <w:p w14:paraId="289F81E5" w14:textId="429F8CC6" w:rsidR="00221961" w:rsidRPr="00796277" w:rsidRDefault="00221961" w:rsidP="00182124">
      <w:pPr>
        <w:bidi/>
        <w:spacing w:after="120" w:line="216" w:lineRule="auto"/>
        <w:ind w:left="2130" w:hanging="776"/>
        <w:jc w:val="both"/>
        <w:rPr>
          <w:rFonts w:cs="Simplified Arabic"/>
        </w:rPr>
      </w:pPr>
      <w:r w:rsidRPr="00796277">
        <w:rPr>
          <w:rFonts w:cs="Simplified Arabic"/>
          <w:rtl/>
        </w:rPr>
        <w:t>(4)</w:t>
      </w:r>
      <w:r w:rsidR="00867417">
        <w:rPr>
          <w:rFonts w:cs="Simplified Arabic"/>
          <w:rtl/>
        </w:rPr>
        <w:tab/>
      </w:r>
      <w:r w:rsidRPr="00796277">
        <w:rPr>
          <w:rFonts w:cs="Simplified Arabic"/>
          <w:rtl/>
        </w:rPr>
        <w:t xml:space="preserve">نظرة عامة </w:t>
      </w:r>
      <w:r w:rsidR="004906C1">
        <w:rPr>
          <w:rFonts w:cs="Simplified Arabic" w:hint="cs"/>
          <w:rtl/>
        </w:rPr>
        <w:t>ع</w:t>
      </w:r>
      <w:r w:rsidRPr="00796277">
        <w:rPr>
          <w:rFonts w:cs="Simplified Arabic"/>
          <w:rtl/>
        </w:rPr>
        <w:t>ما إذا كانت ه</w:t>
      </w:r>
      <w:r w:rsidR="004906C1">
        <w:rPr>
          <w:rFonts w:cs="Simplified Arabic"/>
          <w:rtl/>
        </w:rPr>
        <w:t>ذه المسائل تُناقش في إطار اتفاق</w:t>
      </w:r>
      <w:r w:rsidRPr="00796277">
        <w:rPr>
          <w:rFonts w:cs="Simplified Arabic"/>
          <w:rtl/>
        </w:rPr>
        <w:t xml:space="preserve">ات دولية أخرى معنية بالوصول وتقاسم المنافع، وكيفية تناولها، مع إيلاء الاعتبار الواجب لبناء القدرات، ونقل التكنولوجيا، والتعاون العلمي، وتطوير القدرات الوطنية اللازمة لتوليد </w:t>
      </w:r>
      <w:r w:rsidR="004626A7">
        <w:rPr>
          <w:rFonts w:cs="Simplified Arabic"/>
          <w:rtl/>
        </w:rPr>
        <w:t>معلومات التسلسل الرقمي بشأن الموارد الجينية</w:t>
      </w:r>
      <w:r w:rsidRPr="00796277">
        <w:rPr>
          <w:rFonts w:cs="Simplified Arabic"/>
          <w:rtl/>
        </w:rPr>
        <w:t xml:space="preserve"> وإدارتها والوصول إليها واستخدامها؛</w:t>
      </w:r>
    </w:p>
    <w:p w14:paraId="0A46EF9B" w14:textId="2FC0D196" w:rsidR="00221961" w:rsidRPr="00796277" w:rsidRDefault="00221961" w:rsidP="00182124">
      <w:pPr>
        <w:bidi/>
        <w:spacing w:after="120" w:line="216" w:lineRule="auto"/>
        <w:ind w:left="2130" w:hanging="776"/>
        <w:jc w:val="both"/>
        <w:rPr>
          <w:rFonts w:cs="Simplified Arabic"/>
        </w:rPr>
      </w:pPr>
      <w:r w:rsidRPr="00796277">
        <w:rPr>
          <w:rFonts w:cs="Simplified Arabic"/>
          <w:rtl/>
        </w:rPr>
        <w:t>(5)</w:t>
      </w:r>
      <w:r w:rsidR="00867417">
        <w:rPr>
          <w:rFonts w:cs="Simplified Arabic"/>
          <w:rtl/>
        </w:rPr>
        <w:tab/>
      </w:r>
      <w:r w:rsidRPr="00796277">
        <w:rPr>
          <w:rFonts w:cs="Simplified Arabic"/>
          <w:rtl/>
        </w:rPr>
        <w:t>السبل الكفيلة بدمج مساهمات المنافع غير النقدية</w:t>
      </w:r>
      <w:r w:rsidR="00420A43">
        <w:rPr>
          <w:rFonts w:cs="Simplified Arabic"/>
          <w:rtl/>
        </w:rPr>
        <w:t xml:space="preserve">، </w:t>
      </w:r>
      <w:r w:rsidRPr="00796277">
        <w:rPr>
          <w:rFonts w:cs="Simplified Arabic"/>
          <w:rtl/>
        </w:rPr>
        <w:t>الواردة من خلال الآلية المتعددة الأطراف</w:t>
      </w:r>
      <w:r w:rsidR="00420A43">
        <w:rPr>
          <w:rFonts w:cs="Simplified Arabic"/>
          <w:rtl/>
        </w:rPr>
        <w:t xml:space="preserve">، </w:t>
      </w:r>
      <w:r w:rsidRPr="00796277">
        <w:rPr>
          <w:rFonts w:cs="Simplified Arabic"/>
          <w:rtl/>
        </w:rPr>
        <w:t>في عمليات الإبلاغ كجزء من إطار الرصد الخاص بإطار كونمينغ-مونتريال العالمي للتنوع البيولوجي؛</w:t>
      </w:r>
    </w:p>
    <w:p w14:paraId="5E62D6BD" w14:textId="620E3F12" w:rsidR="00221961" w:rsidRPr="00796277" w:rsidRDefault="00221961" w:rsidP="00182124">
      <w:pPr>
        <w:bidi/>
        <w:spacing w:after="120" w:line="216" w:lineRule="auto"/>
        <w:ind w:left="2130" w:hanging="776"/>
        <w:jc w:val="both"/>
        <w:rPr>
          <w:rFonts w:cs="Simplified Arabic"/>
        </w:rPr>
      </w:pPr>
      <w:r w:rsidRPr="00796277">
        <w:rPr>
          <w:rFonts w:cs="Simplified Arabic"/>
          <w:rtl/>
        </w:rPr>
        <w:lastRenderedPageBreak/>
        <w:t xml:space="preserve">(6) </w:t>
      </w:r>
      <w:r w:rsidR="00867417">
        <w:rPr>
          <w:rFonts w:cs="Simplified Arabic"/>
          <w:rtl/>
        </w:rPr>
        <w:tab/>
      </w:r>
      <w:r w:rsidRPr="00796277">
        <w:rPr>
          <w:rFonts w:cs="Simplified Arabic"/>
          <w:rtl/>
        </w:rPr>
        <w:t>المتطلبات والأعمال الإضافية اللازمة لإنشاء آلية تبادل المعلومات</w:t>
      </w:r>
      <w:r w:rsidR="00FA519E">
        <w:rPr>
          <w:rFonts w:cs="Simplified Arabic" w:hint="cs"/>
          <w:rtl/>
        </w:rPr>
        <w:t xml:space="preserve"> </w:t>
      </w:r>
      <w:r w:rsidRPr="00796277">
        <w:rPr>
          <w:rFonts w:cs="Simplified Arabic"/>
          <w:rtl/>
        </w:rPr>
        <w:t xml:space="preserve">الخاصة بالآلية المتعددة الأطراف المنصوص عليها في الفقرة 8 من مرفق المقرر </w:t>
      </w:r>
      <w:hyperlink r:id="rId32" w:history="1">
        <w:r w:rsidR="00433274" w:rsidRPr="00AC7C92">
          <w:rPr>
            <w:rStyle w:val="Hyperlink"/>
            <w:rFonts w:cs="Simplified Arabic"/>
            <w:rtl/>
          </w:rPr>
          <w:t>16/2</w:t>
        </w:r>
      </w:hyperlink>
      <w:r w:rsidR="00433274">
        <w:rPr>
          <w:rFonts w:cs="Simplified Arabic" w:hint="cs"/>
          <w:rtl/>
        </w:rPr>
        <w:t xml:space="preserve"> </w:t>
      </w:r>
      <w:r w:rsidRPr="00796277">
        <w:rPr>
          <w:rFonts w:cs="Simplified Arabic"/>
          <w:rtl/>
        </w:rPr>
        <w:t>بما في ذلك ضمان الشفافية والمساءلة في الإبلاغ عن تقاسم المنافع غير النقدية؛</w:t>
      </w:r>
    </w:p>
    <w:p w14:paraId="6E53151C" w14:textId="45C487F9" w:rsidR="0017577C" w:rsidRPr="00796277" w:rsidRDefault="00221961" w:rsidP="00182124">
      <w:pPr>
        <w:bidi/>
        <w:spacing w:after="120" w:line="216" w:lineRule="auto"/>
        <w:ind w:left="2130" w:hanging="776"/>
        <w:jc w:val="both"/>
        <w:rPr>
          <w:rFonts w:cs="Simplified Arabic"/>
          <w:rtl/>
        </w:rPr>
      </w:pPr>
      <w:r w:rsidRPr="00796277">
        <w:rPr>
          <w:rFonts w:cs="Simplified Arabic"/>
          <w:rtl/>
        </w:rPr>
        <w:t>(7)</w:t>
      </w:r>
      <w:r w:rsidR="00867417">
        <w:rPr>
          <w:rFonts w:cs="Simplified Arabic"/>
          <w:rtl/>
        </w:rPr>
        <w:tab/>
      </w:r>
      <w:r w:rsidRPr="00796277">
        <w:rPr>
          <w:rFonts w:cs="Simplified Arabic"/>
          <w:rtl/>
        </w:rPr>
        <w:t xml:space="preserve">تقديم توصيات إلى اللجنة التوجيهية بشأن مواصلة التفعيل العملي، </w:t>
      </w:r>
      <w:r w:rsidR="00FA519E">
        <w:rPr>
          <w:rFonts w:cs="Simplified Arabic" w:hint="cs"/>
          <w:rtl/>
        </w:rPr>
        <w:t>و</w:t>
      </w:r>
      <w:r w:rsidRPr="00796277">
        <w:rPr>
          <w:rFonts w:cs="Simplified Arabic"/>
          <w:rtl/>
        </w:rPr>
        <w:t>الإقرار بأن تقاسم المنافع غير النقدية يُعد مكملا</w:t>
      </w:r>
      <w:r w:rsidR="00420A43">
        <w:rPr>
          <w:rFonts w:cs="Simplified Arabic"/>
          <w:rtl/>
        </w:rPr>
        <w:t xml:space="preserve">، </w:t>
      </w:r>
      <w:r w:rsidRPr="00796277">
        <w:rPr>
          <w:rFonts w:cs="Simplified Arabic"/>
          <w:rtl/>
        </w:rPr>
        <w:t>وليس بديلا</w:t>
      </w:r>
      <w:r w:rsidR="00420A43">
        <w:rPr>
          <w:rFonts w:cs="Simplified Arabic"/>
          <w:rtl/>
        </w:rPr>
        <w:t xml:space="preserve">، </w:t>
      </w:r>
      <w:r w:rsidRPr="00796277">
        <w:rPr>
          <w:rFonts w:cs="Simplified Arabic"/>
          <w:rtl/>
        </w:rPr>
        <w:t xml:space="preserve">لتقاسم المنافع النقدية التي تتم عبر </w:t>
      </w:r>
      <w:r w:rsidR="00BE60B1">
        <w:rPr>
          <w:rFonts w:cs="Simplified Arabic"/>
          <w:rtl/>
        </w:rPr>
        <w:t>صندوق كالي</w:t>
      </w:r>
      <w:r w:rsidRPr="00796277">
        <w:rPr>
          <w:rFonts w:cs="Simplified Arabic"/>
          <w:rtl/>
        </w:rPr>
        <w:t xml:space="preserve"> بموجب المقرر </w:t>
      </w:r>
      <w:hyperlink r:id="rId33" w:history="1">
        <w:r w:rsidR="00433274" w:rsidRPr="00AC7C92">
          <w:rPr>
            <w:rStyle w:val="Hyperlink"/>
            <w:rFonts w:cs="Simplified Arabic"/>
            <w:rtl/>
          </w:rPr>
          <w:t>16/2</w:t>
        </w:r>
      </w:hyperlink>
      <w:r w:rsidR="00DD0E07">
        <w:rPr>
          <w:rFonts w:cs="Simplified Arabic" w:hint="cs"/>
          <w:rtl/>
        </w:rPr>
        <w:t>؛</w:t>
      </w:r>
    </w:p>
    <w:p w14:paraId="161480C0" w14:textId="374EE377" w:rsidR="00AA6194" w:rsidRDefault="00221961" w:rsidP="00867417">
      <w:pPr>
        <w:bidi/>
        <w:spacing w:after="120" w:line="216" w:lineRule="auto"/>
        <w:ind w:left="720" w:firstLine="634"/>
        <w:jc w:val="both"/>
        <w:rPr>
          <w:rFonts w:cs="Simplified Arabic"/>
          <w:rtl/>
        </w:rPr>
      </w:pPr>
      <w:r w:rsidRPr="00796277">
        <w:rPr>
          <w:rFonts w:cs="Simplified Arabic"/>
          <w:rtl/>
        </w:rPr>
        <w:t>(ج)</w:t>
      </w:r>
      <w:r w:rsidR="00867417">
        <w:rPr>
          <w:rFonts w:cs="Simplified Arabic"/>
          <w:rtl/>
        </w:rPr>
        <w:tab/>
      </w:r>
      <w:r w:rsidRPr="00796277">
        <w:rPr>
          <w:rFonts w:cs="Simplified Arabic"/>
          <w:rtl/>
        </w:rPr>
        <w:t>تزويد اللجنة التوجيهية بنتائج العمل الموصوف في الفقرتين الفرعيتين 33 (أ) و(ب) أعلاه، وذلك للنظر فيها بهدف تبادل الآراء وتقديم التوصيات، وإحالة نتائج هذا العمل إلى الفريق العامل المفتوح العضوية المُنشأ خصيصا لهذا الغرض كي ينظر فيها؛</w:t>
      </w:r>
    </w:p>
    <w:p w14:paraId="33B8F2E8" w14:textId="77777777" w:rsidR="00501CA5" w:rsidRPr="00D314A7" w:rsidRDefault="00501CA5" w:rsidP="00501CA5">
      <w:pPr>
        <w:keepNext/>
        <w:keepLines/>
        <w:bidi/>
        <w:spacing w:after="120" w:line="216" w:lineRule="auto"/>
        <w:ind w:left="571"/>
        <w:jc w:val="both"/>
        <w:rPr>
          <w:rFonts w:cs="Simplified Arabic"/>
          <w:i/>
          <w:iCs/>
          <w:sz w:val="22"/>
          <w:rtl/>
        </w:rPr>
      </w:pPr>
      <w:r w:rsidRPr="00D314A7">
        <w:rPr>
          <w:rFonts w:cs="Simplified Arabic"/>
          <w:i/>
          <w:iCs/>
          <w:sz w:val="22"/>
          <w:rtl/>
        </w:rPr>
        <w:t>توافر البيانات وإمكانية الوصول إليها</w:t>
      </w:r>
    </w:p>
    <w:p w14:paraId="594B6EDE"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tl/>
        </w:rPr>
      </w:pPr>
      <w:r w:rsidRPr="00D314A7">
        <w:rPr>
          <w:rFonts w:cs="Simplified Arabic"/>
          <w:i/>
          <w:iCs/>
          <w:sz w:val="22"/>
          <w:rtl/>
        </w:rPr>
        <w:t>يدعو</w:t>
      </w:r>
      <w:r w:rsidRPr="00D314A7">
        <w:rPr>
          <w:rFonts w:cs="Simplified Arabic"/>
          <w:sz w:val="22"/>
          <w:rtl/>
        </w:rPr>
        <w:t xml:space="preserve">، بهدف إتاحة معلومات التسلسل الرقمي بشأن الموارد الجينية للجمهور </w:t>
      </w:r>
      <w:r w:rsidRPr="003579BF">
        <w:rPr>
          <w:rFonts w:cs="Simplified Arabic"/>
          <w:sz w:val="22"/>
          <w:rtl/>
        </w:rPr>
        <w:t>ويمكن الوصول إليها بطريقة شفافة وخاضعة للمساءلة</w:t>
      </w:r>
      <w:r w:rsidRPr="00D314A7">
        <w:rPr>
          <w:rFonts w:cs="Simplified Arabic"/>
          <w:sz w:val="22"/>
          <w:rtl/>
        </w:rPr>
        <w:t xml:space="preserve">، </w:t>
      </w:r>
      <w:r w:rsidRPr="00D314A7">
        <w:rPr>
          <w:rFonts w:cs="Simplified Arabic" w:hint="cs"/>
          <w:sz w:val="22"/>
          <w:rtl/>
        </w:rPr>
        <w:t>بما يتسق مع</w:t>
      </w:r>
      <w:r w:rsidRPr="00D314A7">
        <w:rPr>
          <w:rFonts w:cs="Simplified Arabic"/>
          <w:sz w:val="22"/>
          <w:rtl/>
        </w:rPr>
        <w:t xml:space="preserve"> الحقوق السيادية لجميع الأطراف على الموارد الجينية وحقوق الشعوب الأصلية والمجتمعات المحلية</w:t>
      </w:r>
      <w:r w:rsidRPr="00D314A7">
        <w:rPr>
          <w:rFonts w:cs="Simplified Arabic" w:hint="cs"/>
          <w:sz w:val="22"/>
          <w:rtl/>
        </w:rPr>
        <w:t xml:space="preserve"> وبما يتسق مع مبادئ الوصول المفتوح للبيانات</w:t>
      </w:r>
      <w:r w:rsidRPr="00D314A7">
        <w:rPr>
          <w:rFonts w:cs="Simplified Arabic"/>
          <w:sz w:val="22"/>
          <w:rtl/>
        </w:rPr>
        <w:t>:</w:t>
      </w:r>
    </w:p>
    <w:p w14:paraId="3DE92A84" w14:textId="77777777" w:rsidR="00501CA5" w:rsidRPr="00D314A7" w:rsidRDefault="00501CA5" w:rsidP="00501CA5">
      <w:pPr>
        <w:pStyle w:val="ListParagraph"/>
        <w:numPr>
          <w:ilvl w:val="0"/>
          <w:numId w:val="20"/>
        </w:numPr>
        <w:bidi/>
        <w:spacing w:after="120" w:line="216" w:lineRule="auto"/>
        <w:ind w:left="571" w:firstLine="567"/>
        <w:contextualSpacing w:val="0"/>
        <w:jc w:val="both"/>
        <w:rPr>
          <w:rFonts w:cs="Simplified Arabic"/>
          <w:sz w:val="22"/>
          <w:rtl/>
        </w:rPr>
      </w:pPr>
      <w:r w:rsidRPr="00D314A7">
        <w:rPr>
          <w:rFonts w:cs="Simplified Arabic"/>
          <w:sz w:val="22"/>
          <w:rtl/>
        </w:rPr>
        <w:t xml:space="preserve">الشعوب الأصلية والمجتمعات المحلية، بما في ذلك النساء والشباب </w:t>
      </w:r>
      <w:r w:rsidRPr="00D314A7">
        <w:rPr>
          <w:rFonts w:cs="Simplified Arabic" w:hint="cs"/>
          <w:sz w:val="22"/>
          <w:rtl/>
        </w:rPr>
        <w:t>من بينهم</w:t>
      </w:r>
      <w:r w:rsidRPr="00D314A7">
        <w:rPr>
          <w:rFonts w:cs="Simplified Arabic"/>
          <w:sz w:val="22"/>
          <w:rtl/>
        </w:rPr>
        <w:t xml:space="preserve">، </w:t>
      </w:r>
      <w:r w:rsidRPr="00D314A7">
        <w:rPr>
          <w:rFonts w:cs="Simplified Arabic" w:hint="cs"/>
          <w:sz w:val="22"/>
          <w:rtl/>
        </w:rPr>
        <w:t>للمساهمة بالتشاور والتعاون مع الأطراف، و</w:t>
      </w:r>
      <w:r w:rsidRPr="00D314A7">
        <w:rPr>
          <w:rFonts w:cs="Simplified Arabic"/>
          <w:sz w:val="22"/>
          <w:rtl/>
        </w:rPr>
        <w:t xml:space="preserve">مديري قواعد بيانات معلومات التسلسل الرقمي بشأن الموارد الجينية والمجتمع العلمي ومستخدمي معلومات التسلسل الرقمي للموارد الجينية والمنظمات والمبادرات ذات الصلة، حسب الاقتضاء، </w:t>
      </w:r>
      <w:r w:rsidRPr="00D314A7">
        <w:rPr>
          <w:rFonts w:cs="Simplified Arabic" w:hint="cs"/>
          <w:sz w:val="22"/>
          <w:rtl/>
        </w:rPr>
        <w:t>في</w:t>
      </w:r>
      <w:r w:rsidRPr="00D314A7">
        <w:rPr>
          <w:rFonts w:cs="Simplified Arabic"/>
          <w:sz w:val="22"/>
          <w:rtl/>
        </w:rPr>
        <w:t xml:space="preserve"> تطوير مواد تثقيفية</w:t>
      </w:r>
      <w:r w:rsidRPr="00D314A7">
        <w:rPr>
          <w:rFonts w:cs="Simplified Arabic" w:hint="cs"/>
          <w:sz w:val="22"/>
          <w:rtl/>
        </w:rPr>
        <w:t xml:space="preserve"> ليستخدمها</w:t>
      </w:r>
      <w:r w:rsidRPr="00D314A7">
        <w:rPr>
          <w:rFonts w:cs="Simplified Arabic"/>
          <w:sz w:val="22"/>
          <w:rtl/>
        </w:rPr>
        <w:t xml:space="preserve"> مشغلو قواعد البيانات والمؤسسات العلمية والبحثية والأمانة وأصحاب المصلحة الآخرين، حسب الاقتضاء، بشأن إدارة وحوكمة البيانات المرتبطة بالشعوب الأصلية والمجتمعات المحلية، بما في ذلك النساء والشباب داخل تلك المجتمعات، ومعارفهم التقليدية، بما في ذلك مراعاة مبادئ إمكانية العثور على الأصول الرقمية وإمكانية الوصول إليها وقابلية تشغيلها التبادلي وإعادة استخدامها والتوافق معها، والمنفعة الجماعية وسلطة التحكم والمسؤولية والأخلاقيات، ومع مراعاة التوصيات الواردة في الفرع الثالث من توصية منظمة الأمم المتحدة للتربية والعلم والثقافة بشأن العلوم المفتوحة، من أجل من بين أمور أخرى، تقديم التوجيهات للمنشورات العلمية حول البحوث التي تستخدم معلومات التسلسل الرقمي بشأن الموارد الجينية؛</w:t>
      </w:r>
    </w:p>
    <w:p w14:paraId="3510EB10" w14:textId="77777777" w:rsidR="00501CA5" w:rsidRPr="00D314A7" w:rsidRDefault="00501CA5" w:rsidP="00501CA5">
      <w:pPr>
        <w:pStyle w:val="ListParagraph"/>
        <w:numPr>
          <w:ilvl w:val="0"/>
          <w:numId w:val="20"/>
        </w:numPr>
        <w:bidi/>
        <w:spacing w:after="120" w:line="216" w:lineRule="auto"/>
        <w:ind w:left="571" w:firstLine="567"/>
        <w:contextualSpacing w:val="0"/>
        <w:jc w:val="both"/>
        <w:rPr>
          <w:rFonts w:cs="Simplified Arabic"/>
          <w:sz w:val="22"/>
          <w:rtl/>
        </w:rPr>
      </w:pPr>
      <w:r w:rsidRPr="00D314A7">
        <w:rPr>
          <w:rFonts w:cs="Simplified Arabic"/>
          <w:sz w:val="22"/>
          <w:rtl/>
        </w:rPr>
        <w:t xml:space="preserve">المنظمات التي تستضيف قواعد بيانات تتيح معلومات التسلسل الرقمي بشأن الموارد الجينية للجمهور إلى تبادل المعلومات </w:t>
      </w:r>
      <w:r w:rsidRPr="00D314A7">
        <w:rPr>
          <w:rFonts w:cs="Simplified Arabic" w:hint="cs"/>
          <w:sz w:val="22"/>
          <w:rtl/>
          <w:lang w:val="en-US" w:bidi="ar-EG"/>
        </w:rPr>
        <w:t xml:space="preserve">مع </w:t>
      </w:r>
      <w:r w:rsidRPr="00D314A7">
        <w:rPr>
          <w:rFonts w:cs="Simplified Arabic"/>
          <w:sz w:val="22"/>
          <w:rtl/>
          <w:lang w:val="en-US" w:bidi="ar-EG"/>
        </w:rPr>
        <w:t>الأمين</w:t>
      </w:r>
      <w:r w:rsidRPr="00D314A7">
        <w:rPr>
          <w:rFonts w:cs="Simplified Arabic" w:hint="cs"/>
          <w:sz w:val="22"/>
          <w:rtl/>
          <w:lang w:val="en-US" w:bidi="ar-EG"/>
        </w:rPr>
        <w:t>ة</w:t>
      </w:r>
      <w:r w:rsidRPr="00D314A7">
        <w:rPr>
          <w:rFonts w:cs="Simplified Arabic"/>
          <w:sz w:val="22"/>
          <w:rtl/>
          <w:lang w:val="en-US" w:bidi="ar-EG"/>
        </w:rPr>
        <w:t xml:space="preserve"> التنفيذي</w:t>
      </w:r>
      <w:r w:rsidRPr="00D314A7">
        <w:rPr>
          <w:rFonts w:cs="Simplified Arabic" w:hint="cs"/>
          <w:sz w:val="22"/>
          <w:rtl/>
          <w:lang w:val="en-US" w:bidi="ar-EG"/>
        </w:rPr>
        <w:t xml:space="preserve">ة </w:t>
      </w:r>
      <w:r w:rsidRPr="00D314A7">
        <w:rPr>
          <w:rFonts w:cs="Simplified Arabic" w:hint="cs"/>
          <w:sz w:val="22"/>
          <w:rtl/>
        </w:rPr>
        <w:t>بحلول</w:t>
      </w:r>
      <w:r w:rsidRPr="00D314A7">
        <w:rPr>
          <w:rFonts w:cs="Simplified Arabic"/>
          <w:sz w:val="22"/>
          <w:rtl/>
          <w:lang w:val="en-US" w:bidi="ar-EG"/>
        </w:rPr>
        <w:t xml:space="preserve"> </w:t>
      </w:r>
      <w:r w:rsidRPr="00D314A7">
        <w:rPr>
          <w:rFonts w:cs="Simplified Arabic"/>
          <w:sz w:val="22"/>
          <w:rtl/>
        </w:rPr>
        <w:t>الاجتماع</w:t>
      </w:r>
      <w:r w:rsidRPr="00D314A7">
        <w:rPr>
          <w:rFonts w:cs="Simplified Arabic"/>
          <w:sz w:val="22"/>
          <w:rtl/>
          <w:lang w:val="en-US" w:bidi="ar-EG"/>
        </w:rPr>
        <w:t xml:space="preserve"> الثامن عشر لمؤتمر الأطراف، فيما يتعلق بتنفيذه</w:t>
      </w:r>
      <w:r w:rsidRPr="00D314A7">
        <w:rPr>
          <w:rFonts w:cs="Simplified Arabic" w:hint="cs"/>
          <w:sz w:val="22"/>
          <w:rtl/>
          <w:lang w:val="en-US" w:bidi="ar-EG"/>
        </w:rPr>
        <w:t>ا</w:t>
      </w:r>
      <w:r w:rsidRPr="00D314A7">
        <w:rPr>
          <w:rFonts w:cs="Simplified Arabic"/>
          <w:sz w:val="22"/>
          <w:rtl/>
          <w:lang w:val="en-US" w:bidi="ar-EG"/>
        </w:rPr>
        <w:t xml:space="preserve"> للفقرة 10 من </w:t>
      </w:r>
      <w:r w:rsidRPr="00D314A7">
        <w:rPr>
          <w:rFonts w:cs="Simplified Arabic" w:hint="cs"/>
          <w:sz w:val="22"/>
          <w:rtl/>
          <w:lang w:val="en-US" w:bidi="ar-EG"/>
        </w:rPr>
        <w:t>ال</w:t>
      </w:r>
      <w:r w:rsidRPr="00D314A7">
        <w:rPr>
          <w:rFonts w:cs="Simplified Arabic"/>
          <w:sz w:val="22"/>
          <w:rtl/>
          <w:lang w:val="en-US" w:bidi="ar-EG"/>
        </w:rPr>
        <w:t xml:space="preserve">مرفق </w:t>
      </w:r>
      <w:r w:rsidRPr="00D314A7">
        <w:rPr>
          <w:rFonts w:cs="Simplified Arabic" w:hint="cs"/>
          <w:sz w:val="22"/>
          <w:rtl/>
          <w:lang w:val="en-US" w:bidi="ar-EG"/>
        </w:rPr>
        <w:t>ل</w:t>
      </w:r>
      <w:r w:rsidRPr="00D314A7">
        <w:rPr>
          <w:rFonts w:cs="Simplified Arabic"/>
          <w:sz w:val="22"/>
          <w:rtl/>
          <w:lang w:val="en-US" w:bidi="ar-EG"/>
        </w:rPr>
        <w:t xml:space="preserve">لمقرر </w:t>
      </w:r>
      <w:hyperlink r:id="rId34" w:history="1">
        <w:r w:rsidRPr="00D314A7">
          <w:rPr>
            <w:rStyle w:val="Hyperlink"/>
            <w:rFonts w:cs="Simplified Arabic"/>
            <w:sz w:val="22"/>
            <w:rtl/>
            <w:lang w:val="en-US" w:bidi="ar-EG"/>
          </w:rPr>
          <w:t>16/2</w:t>
        </w:r>
      </w:hyperlink>
      <w:r w:rsidRPr="00D314A7">
        <w:rPr>
          <w:rFonts w:cs="Simplified Arabic"/>
          <w:sz w:val="22"/>
          <w:rtl/>
          <w:lang w:val="en-US" w:bidi="ar-EG"/>
        </w:rPr>
        <w:t>، مع الحفاظ على إتاحة الوصول المفتوح ومراعاة الممارسات القائمة في قواعد البيانات</w:t>
      </w:r>
      <w:r w:rsidRPr="00D314A7">
        <w:rPr>
          <w:rFonts w:cs="Simplified Arabic"/>
          <w:sz w:val="22"/>
          <w:rtl/>
        </w:rPr>
        <w:t>؛</w:t>
      </w:r>
    </w:p>
    <w:p w14:paraId="651687DF"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tl/>
        </w:rPr>
      </w:pPr>
      <w:r w:rsidRPr="00D314A7">
        <w:rPr>
          <w:rFonts w:cs="Simplified Arabic" w:hint="cs"/>
          <w:i/>
          <w:iCs/>
          <w:sz w:val="22"/>
          <w:rtl/>
        </w:rPr>
        <w:t>ي</w:t>
      </w:r>
      <w:r w:rsidRPr="00D314A7">
        <w:rPr>
          <w:rFonts w:cs="Simplified Arabic"/>
          <w:i/>
          <w:iCs/>
          <w:sz w:val="22"/>
          <w:rtl/>
        </w:rPr>
        <w:t>دعو</w:t>
      </w:r>
      <w:r w:rsidRPr="00D314A7">
        <w:rPr>
          <w:rFonts w:cs="Simplified Arabic"/>
          <w:sz w:val="22"/>
          <w:rtl/>
        </w:rPr>
        <w:t xml:space="preserve"> الأطراف والمنظمات</w:t>
      </w:r>
      <w:r>
        <w:rPr>
          <w:rFonts w:cs="Simplified Arabic" w:hint="cs"/>
          <w:sz w:val="22"/>
          <w:rtl/>
        </w:rPr>
        <w:t xml:space="preserve"> ذات الصلة</w:t>
      </w:r>
      <w:r w:rsidRPr="00D314A7">
        <w:rPr>
          <w:rFonts w:cs="Simplified Arabic"/>
          <w:sz w:val="22"/>
          <w:rtl/>
        </w:rPr>
        <w:t xml:space="preserve"> وأصحاب المصلحة ذوي الصلة القادرين على ذلك إلى تقديم بناء القدرات والمساعدة التقنية ونقل التكنولوجيا </w:t>
      </w:r>
      <w:r>
        <w:rPr>
          <w:rFonts w:cs="Simplified Arabic" w:hint="cs"/>
          <w:sz w:val="22"/>
          <w:rtl/>
        </w:rPr>
        <w:t>و</w:t>
      </w:r>
      <w:r w:rsidRPr="00D314A7">
        <w:rPr>
          <w:rFonts w:cs="Simplified Arabic"/>
          <w:sz w:val="22"/>
          <w:rtl/>
        </w:rPr>
        <w:t xml:space="preserve">الدعم المالي للعمل المبين في الفقرتين الفرعيتين </w:t>
      </w:r>
      <w:r w:rsidRPr="00D314A7">
        <w:rPr>
          <w:rFonts w:cs="Simplified Arabic" w:hint="cs"/>
          <w:sz w:val="22"/>
          <w:rtl/>
        </w:rPr>
        <w:t>34</w:t>
      </w:r>
      <w:r w:rsidRPr="00D314A7">
        <w:rPr>
          <w:rFonts w:cs="Simplified Arabic"/>
          <w:sz w:val="22"/>
          <w:rtl/>
        </w:rPr>
        <w:t xml:space="preserve"> (أ) و(ب) أعلاه؛</w:t>
      </w:r>
    </w:p>
    <w:p w14:paraId="2C6765A8"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i/>
          <w:iCs/>
          <w:sz w:val="22"/>
          <w:rtl/>
        </w:rPr>
        <w:t>يدعو</w:t>
      </w:r>
      <w:r w:rsidRPr="00D314A7">
        <w:rPr>
          <w:rFonts w:cs="Simplified Arabic"/>
          <w:sz w:val="22"/>
          <w:rtl/>
        </w:rPr>
        <w:t xml:space="preserve"> مختلف الجهات الفاعلة المشار إليها في الفقرة </w:t>
      </w:r>
      <w:r w:rsidRPr="00D314A7">
        <w:rPr>
          <w:rFonts w:cs="Simplified Arabic" w:hint="cs"/>
          <w:sz w:val="22"/>
          <w:rtl/>
        </w:rPr>
        <w:t>34</w:t>
      </w:r>
      <w:r w:rsidRPr="00D314A7">
        <w:rPr>
          <w:rFonts w:cs="Simplified Arabic"/>
          <w:sz w:val="22"/>
          <w:rtl/>
        </w:rPr>
        <w:t xml:space="preserve"> أعلاه إلى إبلاغ الأمانة بالأعمال ذات الصلة التي تم إنجازها ونتائجها؛</w:t>
      </w:r>
    </w:p>
    <w:p w14:paraId="15B3AA3C"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t>يطلب</w:t>
      </w:r>
      <w:r w:rsidRPr="00D314A7">
        <w:rPr>
          <w:rFonts w:cs="Simplified Arabic"/>
          <w:sz w:val="22"/>
          <w:rtl/>
        </w:rPr>
        <w:t xml:space="preserve"> </w:t>
      </w:r>
      <w:r w:rsidRPr="001C1B42">
        <w:rPr>
          <w:rFonts w:cs="Simplified Arabic" w:hint="cs"/>
          <w:i/>
          <w:iCs/>
          <w:sz w:val="22"/>
          <w:rtl/>
        </w:rPr>
        <w:t>أيضا</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الأمينة</w:t>
      </w:r>
      <w:r w:rsidRPr="00D314A7">
        <w:rPr>
          <w:rFonts w:cs="Simplified Arabic"/>
          <w:sz w:val="22"/>
          <w:rtl/>
        </w:rPr>
        <w:t xml:space="preserve"> </w:t>
      </w:r>
      <w:r w:rsidRPr="00D314A7">
        <w:rPr>
          <w:rFonts w:cs="Simplified Arabic" w:hint="cs"/>
          <w:sz w:val="22"/>
          <w:rtl/>
        </w:rPr>
        <w:t>التنفيذية أن تقوم،</w:t>
      </w:r>
      <w:r w:rsidRPr="00D314A7">
        <w:rPr>
          <w:rFonts w:cs="Simplified Arabic"/>
          <w:sz w:val="22"/>
          <w:rtl/>
        </w:rPr>
        <w:t xml:space="preserve"> </w:t>
      </w:r>
      <w:r w:rsidRPr="00D314A7">
        <w:rPr>
          <w:rFonts w:cs="Simplified Arabic" w:hint="cs"/>
          <w:sz w:val="22"/>
          <w:rtl/>
        </w:rPr>
        <w:t>رهنا</w:t>
      </w:r>
      <w:r w:rsidRPr="00D314A7">
        <w:rPr>
          <w:rFonts w:cs="Simplified Arabic"/>
          <w:sz w:val="22"/>
          <w:rtl/>
        </w:rPr>
        <w:t xml:space="preserve"> </w:t>
      </w:r>
      <w:r w:rsidRPr="00D314A7">
        <w:rPr>
          <w:rFonts w:cs="Simplified Arabic" w:hint="cs"/>
          <w:sz w:val="22"/>
          <w:rtl/>
        </w:rPr>
        <w:t>بتوافر</w:t>
      </w:r>
      <w:r w:rsidRPr="00D314A7">
        <w:rPr>
          <w:rFonts w:cs="Simplified Arabic"/>
          <w:sz w:val="22"/>
          <w:rtl/>
        </w:rPr>
        <w:t xml:space="preserve"> </w:t>
      </w:r>
      <w:r w:rsidRPr="00D314A7">
        <w:rPr>
          <w:rFonts w:cs="Simplified Arabic" w:hint="cs"/>
          <w:sz w:val="22"/>
          <w:rtl/>
        </w:rPr>
        <w:t>الموارد</w:t>
      </w:r>
      <w:r>
        <w:rPr>
          <w:rFonts w:cs="Simplified Arabic" w:hint="cs"/>
          <w:sz w:val="22"/>
          <w:rtl/>
        </w:rPr>
        <w:t>،</w:t>
      </w:r>
      <w:r w:rsidRPr="00873813">
        <w:rPr>
          <w:rFonts w:cs="Simplified Arabic" w:hint="cs"/>
          <w:sz w:val="22"/>
          <w:rtl/>
        </w:rPr>
        <w:t xml:space="preserve"> </w:t>
      </w:r>
      <w:r w:rsidRPr="00D314A7">
        <w:rPr>
          <w:rFonts w:cs="Simplified Arabic" w:hint="cs"/>
          <w:sz w:val="22"/>
          <w:rtl/>
        </w:rPr>
        <w:t>بما يلي</w:t>
      </w:r>
      <w:r w:rsidRPr="00D314A7">
        <w:rPr>
          <w:rFonts w:cs="Simplified Arabic"/>
          <w:sz w:val="22"/>
          <w:rtl/>
        </w:rPr>
        <w:t>:</w:t>
      </w:r>
    </w:p>
    <w:p w14:paraId="28968F39" w14:textId="77777777" w:rsidR="00501CA5" w:rsidRPr="00D314A7" w:rsidRDefault="00501CA5" w:rsidP="00501CA5">
      <w:pPr>
        <w:pStyle w:val="ListParagraph"/>
        <w:numPr>
          <w:ilvl w:val="0"/>
          <w:numId w:val="25"/>
        </w:numPr>
        <w:bidi/>
        <w:spacing w:after="120" w:line="216" w:lineRule="auto"/>
        <w:ind w:left="571" w:firstLine="567"/>
        <w:contextualSpacing w:val="0"/>
        <w:jc w:val="both"/>
        <w:rPr>
          <w:rFonts w:cs="Simplified Arabic"/>
          <w:sz w:val="22"/>
          <w:lang w:val="en-US" w:bidi="ar-EG"/>
        </w:rPr>
      </w:pPr>
      <w:r w:rsidRPr="00D314A7">
        <w:rPr>
          <w:rFonts w:cs="Simplified Arabic" w:hint="cs"/>
          <w:sz w:val="22"/>
          <w:rtl/>
        </w:rPr>
        <w:t>جمع</w:t>
      </w:r>
      <w:r w:rsidRPr="00D314A7">
        <w:rPr>
          <w:rFonts w:cs="Simplified Arabic"/>
          <w:sz w:val="22"/>
          <w:rtl/>
        </w:rPr>
        <w:t xml:space="preserve"> </w:t>
      </w:r>
      <w:r w:rsidRPr="00D314A7">
        <w:rPr>
          <w:rFonts w:cs="Simplified Arabic" w:hint="cs"/>
          <w:sz w:val="22"/>
          <w:rtl/>
        </w:rPr>
        <w:t>المعلومات</w:t>
      </w:r>
      <w:r w:rsidRPr="00D314A7">
        <w:rPr>
          <w:rFonts w:cs="Simplified Arabic"/>
          <w:sz w:val="22"/>
          <w:rtl/>
        </w:rPr>
        <w:t xml:space="preserve"> </w:t>
      </w:r>
      <w:r w:rsidRPr="00D314A7">
        <w:rPr>
          <w:rFonts w:cs="Simplified Arabic" w:hint="cs"/>
          <w:sz w:val="22"/>
          <w:rtl/>
          <w:lang w:val="en-US" w:bidi="ar-EG"/>
        </w:rPr>
        <w:t>المذكورة</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الفقرة</w:t>
      </w:r>
      <w:r w:rsidRPr="00D314A7">
        <w:rPr>
          <w:rFonts w:cs="Simplified Arabic"/>
          <w:sz w:val="22"/>
          <w:rtl/>
        </w:rPr>
        <w:t xml:space="preserve"> 36 </w:t>
      </w:r>
      <w:r w:rsidRPr="00D314A7">
        <w:rPr>
          <w:rFonts w:hint="cs"/>
          <w:sz w:val="22"/>
          <w:rtl/>
        </w:rPr>
        <w:t>​​</w:t>
      </w:r>
      <w:r w:rsidRPr="00D314A7">
        <w:rPr>
          <w:rFonts w:cs="Simplified Arabic" w:hint="cs"/>
          <w:sz w:val="22"/>
          <w:rtl/>
        </w:rPr>
        <w:t>أعلاه</w:t>
      </w:r>
      <w:r w:rsidRPr="00D314A7">
        <w:rPr>
          <w:rFonts w:cs="Simplified Arabic"/>
          <w:sz w:val="22"/>
          <w:rtl/>
        </w:rPr>
        <w:t xml:space="preserve"> </w:t>
      </w:r>
      <w:r w:rsidRPr="00D314A7">
        <w:rPr>
          <w:rFonts w:cs="Simplified Arabic" w:hint="cs"/>
          <w:sz w:val="22"/>
          <w:rtl/>
        </w:rPr>
        <w:t>ونشرها</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خلال</w:t>
      </w:r>
      <w:r w:rsidRPr="00D314A7">
        <w:rPr>
          <w:rFonts w:cs="Simplified Arabic"/>
          <w:sz w:val="22"/>
          <w:rtl/>
        </w:rPr>
        <w:t xml:space="preserve"> </w:t>
      </w:r>
      <w:r>
        <w:rPr>
          <w:rFonts w:cs="Simplified Arabic" w:hint="cs"/>
          <w:sz w:val="22"/>
          <w:rtl/>
        </w:rPr>
        <w:t>غرفة</w:t>
      </w:r>
      <w:r w:rsidRPr="00D314A7">
        <w:rPr>
          <w:rFonts w:cs="Simplified Arabic"/>
          <w:sz w:val="22"/>
          <w:rtl/>
        </w:rPr>
        <w:t xml:space="preserve"> </w:t>
      </w:r>
      <w:r w:rsidRPr="00D314A7">
        <w:rPr>
          <w:rFonts w:cs="Simplified Arabic" w:hint="cs"/>
          <w:sz w:val="22"/>
          <w:rtl/>
        </w:rPr>
        <w:t>تبادل</w:t>
      </w:r>
      <w:r w:rsidRPr="00D314A7">
        <w:rPr>
          <w:rFonts w:cs="Simplified Arabic"/>
          <w:sz w:val="22"/>
          <w:rtl/>
        </w:rPr>
        <w:t xml:space="preserve"> </w:t>
      </w:r>
      <w:r w:rsidRPr="00D314A7">
        <w:rPr>
          <w:rFonts w:cs="Simplified Arabic" w:hint="cs"/>
          <w:sz w:val="22"/>
          <w:rtl/>
        </w:rPr>
        <w:t>المعلومات</w:t>
      </w:r>
      <w:r w:rsidRPr="00D314A7">
        <w:rPr>
          <w:rFonts w:cs="Simplified Arabic"/>
          <w:sz w:val="22"/>
          <w:rtl/>
        </w:rPr>
        <w:t xml:space="preserve"> </w:t>
      </w:r>
      <w:r w:rsidRPr="00D314A7">
        <w:rPr>
          <w:rFonts w:cs="Simplified Arabic" w:hint="cs"/>
          <w:sz w:val="22"/>
          <w:rtl/>
        </w:rPr>
        <w:t>الخاصة</w:t>
      </w:r>
      <w:r w:rsidRPr="00D314A7">
        <w:rPr>
          <w:rFonts w:cs="Simplified Arabic"/>
          <w:sz w:val="22"/>
          <w:rtl/>
        </w:rPr>
        <w:t xml:space="preserve"> </w:t>
      </w:r>
      <w:r w:rsidRPr="00D314A7">
        <w:rPr>
          <w:rFonts w:cs="Simplified Arabic" w:hint="cs"/>
          <w:sz w:val="22"/>
          <w:rtl/>
        </w:rPr>
        <w:t>بالاتفاقية</w:t>
      </w:r>
      <w:r w:rsidRPr="00D314A7">
        <w:rPr>
          <w:rFonts w:cs="Simplified Arabic"/>
          <w:sz w:val="22"/>
          <w:rtl/>
        </w:rPr>
        <w:t xml:space="preserve"> </w:t>
      </w:r>
      <w:r>
        <w:rPr>
          <w:rFonts w:cs="Simplified Arabic" w:hint="cs"/>
          <w:sz w:val="22"/>
          <w:rtl/>
        </w:rPr>
        <w:t>وغرفة</w:t>
      </w:r>
      <w:r w:rsidRPr="00D314A7">
        <w:rPr>
          <w:rFonts w:cs="Simplified Arabic"/>
          <w:sz w:val="22"/>
          <w:rtl/>
        </w:rPr>
        <w:t xml:space="preserve"> </w:t>
      </w:r>
      <w:r w:rsidRPr="00D314A7">
        <w:rPr>
          <w:rFonts w:cs="Simplified Arabic" w:hint="cs"/>
          <w:sz w:val="22"/>
          <w:rtl/>
          <w:lang w:val="en-US" w:bidi="ar-EG"/>
        </w:rPr>
        <w:t>تبادل</w:t>
      </w:r>
      <w:r w:rsidRPr="00D314A7">
        <w:rPr>
          <w:rFonts w:cs="Simplified Arabic"/>
          <w:sz w:val="22"/>
          <w:rtl/>
          <w:lang w:val="en-US" w:bidi="ar-EG"/>
        </w:rPr>
        <w:t xml:space="preserve"> </w:t>
      </w:r>
      <w:r w:rsidRPr="00D314A7">
        <w:rPr>
          <w:rFonts w:cs="Simplified Arabic" w:hint="cs"/>
          <w:sz w:val="22"/>
          <w:rtl/>
          <w:lang w:val="en-US" w:bidi="ar-EG"/>
        </w:rPr>
        <w:t>المعلومات</w:t>
      </w:r>
      <w:r w:rsidRPr="00D314A7">
        <w:rPr>
          <w:rFonts w:cs="Simplified Arabic"/>
          <w:sz w:val="22"/>
          <w:rtl/>
          <w:lang w:val="en-US" w:bidi="ar-EG"/>
        </w:rPr>
        <w:t xml:space="preserve"> </w:t>
      </w:r>
      <w:r w:rsidRPr="00D314A7">
        <w:rPr>
          <w:rFonts w:cs="Simplified Arabic" w:hint="cs"/>
          <w:sz w:val="22"/>
          <w:rtl/>
          <w:lang w:val="en-US" w:bidi="ar-EG"/>
        </w:rPr>
        <w:t>بشأن</w:t>
      </w:r>
      <w:r w:rsidRPr="00D314A7">
        <w:rPr>
          <w:rFonts w:cs="Simplified Arabic"/>
          <w:sz w:val="22"/>
          <w:rtl/>
          <w:lang w:val="en-US" w:bidi="ar-EG"/>
        </w:rPr>
        <w:t xml:space="preserve"> </w:t>
      </w:r>
      <w:r w:rsidRPr="00D314A7">
        <w:rPr>
          <w:rFonts w:cs="Simplified Arabic" w:hint="cs"/>
          <w:sz w:val="22"/>
          <w:rtl/>
          <w:lang w:val="en-US" w:bidi="ar-EG"/>
        </w:rPr>
        <w:t>الحصول وتقاسم المنافع؛</w:t>
      </w:r>
    </w:p>
    <w:p w14:paraId="330145DD" w14:textId="77777777" w:rsidR="00501CA5" w:rsidRPr="00D314A7" w:rsidRDefault="00501CA5" w:rsidP="00501CA5">
      <w:pPr>
        <w:pStyle w:val="ListParagraph"/>
        <w:numPr>
          <w:ilvl w:val="0"/>
          <w:numId w:val="25"/>
        </w:numPr>
        <w:bidi/>
        <w:spacing w:after="120" w:line="216" w:lineRule="auto"/>
        <w:ind w:left="571" w:firstLine="567"/>
        <w:contextualSpacing w:val="0"/>
        <w:jc w:val="both"/>
        <w:rPr>
          <w:rFonts w:cs="Simplified Arabic"/>
          <w:sz w:val="22"/>
          <w:rtl/>
          <w:lang w:val="en-US" w:bidi="ar-EG"/>
        </w:rPr>
      </w:pPr>
      <w:r w:rsidRPr="00D314A7">
        <w:rPr>
          <w:rFonts w:cs="Simplified Arabic" w:hint="cs"/>
          <w:sz w:val="22"/>
          <w:rtl/>
          <w:lang w:val="en-US" w:bidi="ar-EG"/>
        </w:rPr>
        <w:lastRenderedPageBreak/>
        <w:t>توجيه</w:t>
      </w:r>
      <w:r w:rsidRPr="00D314A7">
        <w:rPr>
          <w:rFonts w:cs="Simplified Arabic"/>
          <w:sz w:val="22"/>
          <w:rtl/>
          <w:lang w:val="en-US" w:bidi="ar-EG"/>
        </w:rPr>
        <w:t xml:space="preserve"> </w:t>
      </w:r>
      <w:r w:rsidRPr="00D314A7">
        <w:rPr>
          <w:rFonts w:cs="Simplified Arabic" w:hint="cs"/>
          <w:sz w:val="22"/>
          <w:rtl/>
          <w:lang w:val="en-US" w:bidi="ar-EG"/>
        </w:rPr>
        <w:t>دعوة</w:t>
      </w:r>
      <w:r w:rsidRPr="00D314A7">
        <w:rPr>
          <w:rFonts w:cs="Simplified Arabic"/>
          <w:sz w:val="22"/>
          <w:rtl/>
          <w:lang w:val="en-US" w:bidi="ar-EG"/>
        </w:rPr>
        <w:t xml:space="preserve"> </w:t>
      </w:r>
      <w:r w:rsidRPr="00D314A7">
        <w:rPr>
          <w:rFonts w:cs="Simplified Arabic" w:hint="cs"/>
          <w:sz w:val="22"/>
          <w:rtl/>
          <w:lang w:val="en-US" w:bidi="ar-EG"/>
        </w:rPr>
        <w:t>للتعاون</w:t>
      </w:r>
      <w:r w:rsidRPr="00D314A7">
        <w:rPr>
          <w:rFonts w:cs="Simplified Arabic"/>
          <w:sz w:val="22"/>
          <w:rtl/>
          <w:lang w:val="en-US" w:bidi="ar-EG"/>
        </w:rPr>
        <w:t xml:space="preserve"> </w:t>
      </w:r>
      <w:r w:rsidRPr="00D314A7">
        <w:rPr>
          <w:rFonts w:cs="Simplified Arabic" w:hint="cs"/>
          <w:sz w:val="22"/>
          <w:rtl/>
          <w:lang w:val="en-US" w:bidi="ar-EG"/>
        </w:rPr>
        <w:t>مع</w:t>
      </w:r>
      <w:r w:rsidRPr="00D314A7">
        <w:rPr>
          <w:rFonts w:cs="Simplified Arabic"/>
          <w:sz w:val="22"/>
          <w:rtl/>
          <w:lang w:val="en-US" w:bidi="ar-EG"/>
        </w:rPr>
        <w:t xml:space="preserve"> </w:t>
      </w:r>
      <w:r w:rsidRPr="00D314A7">
        <w:rPr>
          <w:rFonts w:cs="Simplified Arabic" w:hint="cs"/>
          <w:sz w:val="22"/>
          <w:rtl/>
          <w:lang w:val="en-US" w:bidi="ar-EG"/>
        </w:rPr>
        <w:t>المنصات</w:t>
      </w:r>
      <w:r w:rsidRPr="00D314A7">
        <w:rPr>
          <w:rFonts w:cs="Simplified Arabic"/>
          <w:sz w:val="22"/>
          <w:rtl/>
          <w:lang w:val="en-US" w:bidi="ar-EG"/>
        </w:rPr>
        <w:t xml:space="preserve"> </w:t>
      </w:r>
      <w:r w:rsidRPr="00D314A7">
        <w:rPr>
          <w:rFonts w:cs="Simplified Arabic" w:hint="cs"/>
          <w:sz w:val="22"/>
          <w:rtl/>
          <w:lang w:val="en-US" w:bidi="ar-EG"/>
        </w:rPr>
        <w:t>وآليات</w:t>
      </w:r>
      <w:r w:rsidRPr="00D314A7">
        <w:rPr>
          <w:rFonts w:cs="Simplified Arabic"/>
          <w:sz w:val="22"/>
          <w:rtl/>
          <w:lang w:val="en-US" w:bidi="ar-EG"/>
        </w:rPr>
        <w:t xml:space="preserve"> </w:t>
      </w:r>
      <w:r w:rsidRPr="00D314A7">
        <w:rPr>
          <w:rFonts w:cs="Simplified Arabic" w:hint="cs"/>
          <w:sz w:val="22"/>
          <w:rtl/>
          <w:lang w:val="en-US" w:bidi="ar-EG"/>
        </w:rPr>
        <w:t>تبادل</w:t>
      </w:r>
      <w:r w:rsidRPr="00D314A7">
        <w:rPr>
          <w:rFonts w:cs="Simplified Arabic"/>
          <w:sz w:val="22"/>
          <w:rtl/>
          <w:lang w:val="en-US" w:bidi="ar-EG"/>
        </w:rPr>
        <w:t xml:space="preserve"> </w:t>
      </w:r>
      <w:r w:rsidRPr="00D314A7">
        <w:rPr>
          <w:rFonts w:cs="Simplified Arabic" w:hint="cs"/>
          <w:sz w:val="22"/>
          <w:rtl/>
          <w:lang w:val="en-US" w:bidi="ar-EG"/>
        </w:rPr>
        <w:t>المعلومات</w:t>
      </w:r>
      <w:r w:rsidRPr="00D314A7">
        <w:rPr>
          <w:rFonts w:cs="Simplified Arabic"/>
          <w:sz w:val="22"/>
          <w:rtl/>
          <w:lang w:val="en-US" w:bidi="ar-EG"/>
        </w:rPr>
        <w:t xml:space="preserve"> </w:t>
      </w:r>
      <w:r w:rsidRPr="00D314A7">
        <w:rPr>
          <w:rFonts w:cs="Simplified Arabic" w:hint="cs"/>
          <w:sz w:val="22"/>
          <w:rtl/>
          <w:lang w:val="en-US" w:bidi="ar-EG"/>
        </w:rPr>
        <w:t>الأخرى</w:t>
      </w:r>
      <w:r w:rsidRPr="00D314A7">
        <w:rPr>
          <w:rFonts w:cs="Simplified Arabic"/>
          <w:sz w:val="22"/>
          <w:rtl/>
          <w:lang w:val="en-US" w:bidi="ar-EG"/>
        </w:rPr>
        <w:t xml:space="preserve"> </w:t>
      </w:r>
      <w:r w:rsidRPr="00D314A7">
        <w:rPr>
          <w:rFonts w:cs="Simplified Arabic" w:hint="cs"/>
          <w:sz w:val="22"/>
          <w:rtl/>
          <w:lang w:val="en-US" w:bidi="ar-EG"/>
        </w:rPr>
        <w:t>خارج</w:t>
      </w:r>
      <w:r w:rsidRPr="00D314A7">
        <w:rPr>
          <w:rFonts w:cs="Simplified Arabic"/>
          <w:sz w:val="22"/>
          <w:rtl/>
          <w:lang w:val="en-US" w:bidi="ar-EG"/>
        </w:rPr>
        <w:t xml:space="preserve"> </w:t>
      </w:r>
      <w:r w:rsidRPr="00D314A7">
        <w:rPr>
          <w:rFonts w:cs="Simplified Arabic" w:hint="cs"/>
          <w:sz w:val="22"/>
          <w:rtl/>
          <w:lang w:val="en-US" w:bidi="ar-EG"/>
        </w:rPr>
        <w:t>نطاق</w:t>
      </w:r>
      <w:r w:rsidRPr="00D314A7">
        <w:rPr>
          <w:rFonts w:cs="Simplified Arabic"/>
          <w:sz w:val="22"/>
          <w:rtl/>
          <w:lang w:val="en-US" w:bidi="ar-EG"/>
        </w:rPr>
        <w:t xml:space="preserve"> </w:t>
      </w:r>
      <w:r w:rsidRPr="00D314A7">
        <w:rPr>
          <w:rFonts w:cs="Simplified Arabic" w:hint="cs"/>
          <w:sz w:val="22"/>
          <w:rtl/>
          <w:lang w:val="en-US" w:bidi="ar-EG"/>
        </w:rPr>
        <w:t>الاتفاقية</w:t>
      </w:r>
      <w:r w:rsidRPr="00D314A7">
        <w:rPr>
          <w:rFonts w:cs="Simplified Arabic"/>
          <w:sz w:val="22"/>
          <w:rtl/>
          <w:lang w:val="en-US" w:bidi="ar-EG"/>
        </w:rPr>
        <w:t xml:space="preserve"> </w:t>
      </w:r>
      <w:r w:rsidRPr="00D314A7">
        <w:rPr>
          <w:rFonts w:cs="Simplified Arabic" w:hint="cs"/>
          <w:sz w:val="22"/>
          <w:rtl/>
          <w:lang w:val="en-US" w:bidi="ar-EG"/>
        </w:rPr>
        <w:t>وبروتوكوليها</w:t>
      </w:r>
      <w:r w:rsidRPr="00D314A7">
        <w:rPr>
          <w:rFonts w:cs="Simplified Arabic"/>
          <w:sz w:val="22"/>
          <w:rtl/>
          <w:lang w:val="en-US" w:bidi="ar-EG"/>
        </w:rPr>
        <w:t xml:space="preserve"> </w:t>
      </w:r>
      <w:r w:rsidRPr="00D314A7">
        <w:rPr>
          <w:rFonts w:cs="Simplified Arabic" w:hint="cs"/>
          <w:sz w:val="22"/>
          <w:rtl/>
          <w:lang w:val="en-US" w:bidi="ar-EG"/>
        </w:rPr>
        <w:t>بشأن</w:t>
      </w:r>
      <w:r w:rsidRPr="00D314A7">
        <w:rPr>
          <w:rFonts w:cs="Simplified Arabic"/>
          <w:sz w:val="22"/>
          <w:rtl/>
          <w:lang w:val="en-US" w:bidi="ar-EG"/>
        </w:rPr>
        <w:t xml:space="preserve"> </w:t>
      </w:r>
      <w:r w:rsidRPr="00D314A7">
        <w:rPr>
          <w:rFonts w:cs="Simplified Arabic" w:hint="cs"/>
          <w:sz w:val="22"/>
          <w:rtl/>
          <w:lang w:val="en-US" w:bidi="ar-EG"/>
        </w:rPr>
        <w:t>نشر</w:t>
      </w:r>
      <w:r w:rsidRPr="00D314A7">
        <w:rPr>
          <w:rFonts w:cs="Simplified Arabic"/>
          <w:sz w:val="22"/>
          <w:rtl/>
          <w:lang w:val="en-US" w:bidi="ar-EG"/>
        </w:rPr>
        <w:t xml:space="preserve"> </w:t>
      </w:r>
      <w:r w:rsidRPr="00D314A7">
        <w:rPr>
          <w:rFonts w:cs="Simplified Arabic" w:hint="cs"/>
          <w:sz w:val="22"/>
          <w:rtl/>
          <w:lang w:val="en-US" w:bidi="ar-EG"/>
        </w:rPr>
        <w:t>تلك</w:t>
      </w:r>
      <w:r w:rsidRPr="00D314A7">
        <w:rPr>
          <w:rFonts w:cs="Simplified Arabic"/>
          <w:sz w:val="22"/>
          <w:rtl/>
          <w:lang w:val="en-US" w:bidi="ar-EG"/>
        </w:rPr>
        <w:t xml:space="preserve"> </w:t>
      </w:r>
      <w:r w:rsidRPr="00D314A7">
        <w:rPr>
          <w:rFonts w:cs="Simplified Arabic" w:hint="cs"/>
          <w:sz w:val="22"/>
          <w:rtl/>
          <w:lang w:val="en-US" w:bidi="ar-EG"/>
        </w:rPr>
        <w:t>المعلومات؛</w:t>
      </w:r>
    </w:p>
    <w:p w14:paraId="52E2060D" w14:textId="15CBDAA4"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i/>
          <w:iCs/>
          <w:sz w:val="22"/>
          <w:rtl/>
        </w:rPr>
        <w:t>يطلب</w:t>
      </w:r>
      <w:r w:rsidRPr="00D314A7">
        <w:rPr>
          <w:rFonts w:cs="Simplified Arabic"/>
          <w:sz w:val="22"/>
          <w:rtl/>
        </w:rPr>
        <w:t xml:space="preserve"> إلى الأمينة التنفيذية، رهنا بتوافر الموارد، ضمان إخضاع النتائج والتوصيات المنبثقة عن الدراسة المتعلقة بالأدوات والنماذج، مثل قواعد البيانات، لجعل معلومات التسلسل الرقمي بشأن الموارد الجينية متاحة للجمهور ويمكن الوصول إليها بطريقة شفافة وخاضعة للمساءلة،</w:t>
      </w:r>
      <w:r w:rsidR="005B5FAE">
        <w:rPr>
          <w:rStyle w:val="FootnoteReference"/>
          <w:rFonts w:cs="Simplified Arabic"/>
          <w:sz w:val="22"/>
        </w:rPr>
        <w:footnoteReference w:customMarkFollows="1" w:id="4"/>
        <w:t>4</w:t>
      </w:r>
      <w:r w:rsidRPr="00D314A7">
        <w:rPr>
          <w:rFonts w:cs="Simplified Arabic"/>
          <w:sz w:val="22"/>
          <w:rtl/>
        </w:rPr>
        <w:t xml:space="preserve"> لاستعراض الأقران، مما يسمح للأطراف والشعوب الأصلية والمجتمعات المحلية ومشغلي قواعد البيانات والخبراء المعنيين بتقديم التعليقات، وتقديم الدراسة والتوصية النهائية للاستعراض من قبل </w:t>
      </w:r>
      <w:r w:rsidRPr="00D314A7">
        <w:rPr>
          <w:rFonts w:cs="Simplified Arabic" w:hint="cs"/>
          <w:sz w:val="22"/>
          <w:rtl/>
        </w:rPr>
        <w:t>الفريق العامل؛</w:t>
      </w:r>
    </w:p>
    <w:p w14:paraId="440F0799" w14:textId="77777777" w:rsidR="00501CA5" w:rsidRPr="00D314A7" w:rsidRDefault="00501CA5" w:rsidP="00501CA5">
      <w:pPr>
        <w:keepNext/>
        <w:keepLines/>
        <w:bidi/>
        <w:spacing w:after="120" w:line="216" w:lineRule="auto"/>
        <w:ind w:left="571"/>
        <w:jc w:val="both"/>
        <w:rPr>
          <w:rFonts w:cs="Simplified Arabic"/>
          <w:b/>
          <w:bCs/>
          <w:sz w:val="22"/>
          <w:szCs w:val="28"/>
        </w:rPr>
      </w:pPr>
      <w:r w:rsidRPr="00D314A7">
        <w:rPr>
          <w:rFonts w:cs="Simplified Arabic" w:hint="cs"/>
          <w:b/>
          <w:bCs/>
          <w:sz w:val="22"/>
          <w:szCs w:val="28"/>
          <w:rtl/>
        </w:rPr>
        <w:t>ثالثا</w:t>
      </w:r>
    </w:p>
    <w:p w14:paraId="0FA3617C" w14:textId="77777777" w:rsidR="00501CA5" w:rsidRPr="00D314A7" w:rsidRDefault="00501CA5" w:rsidP="00501CA5">
      <w:pPr>
        <w:keepNext/>
        <w:keepLines/>
        <w:bidi/>
        <w:spacing w:after="120" w:line="216" w:lineRule="auto"/>
        <w:ind w:left="571"/>
        <w:jc w:val="both"/>
        <w:rPr>
          <w:rFonts w:cs="Simplified Arabic"/>
          <w:b/>
          <w:bCs/>
          <w:sz w:val="22"/>
          <w:szCs w:val="28"/>
        </w:rPr>
      </w:pPr>
      <w:r w:rsidRPr="00D314A7">
        <w:rPr>
          <w:rFonts w:cs="Simplified Arabic" w:hint="cs"/>
          <w:b/>
          <w:bCs/>
          <w:sz w:val="22"/>
          <w:szCs w:val="28"/>
          <w:rtl/>
        </w:rPr>
        <w:t>اللجنة</w:t>
      </w:r>
      <w:r w:rsidRPr="00D314A7">
        <w:rPr>
          <w:rFonts w:cs="Simplified Arabic"/>
          <w:b/>
          <w:bCs/>
          <w:sz w:val="22"/>
          <w:szCs w:val="28"/>
          <w:rtl/>
        </w:rPr>
        <w:t xml:space="preserve"> </w:t>
      </w:r>
      <w:r w:rsidRPr="00D314A7">
        <w:rPr>
          <w:rFonts w:cs="Simplified Arabic" w:hint="cs"/>
          <w:b/>
          <w:bCs/>
          <w:sz w:val="22"/>
          <w:szCs w:val="28"/>
          <w:rtl/>
        </w:rPr>
        <w:t>التوجيهية</w:t>
      </w:r>
      <w:r w:rsidRPr="00D314A7">
        <w:rPr>
          <w:rFonts w:cs="Simplified Arabic"/>
          <w:b/>
          <w:bCs/>
          <w:sz w:val="22"/>
          <w:szCs w:val="28"/>
          <w:rtl/>
        </w:rPr>
        <w:t xml:space="preserve"> </w:t>
      </w:r>
      <w:r w:rsidRPr="00D314A7">
        <w:rPr>
          <w:rFonts w:cs="Simplified Arabic" w:hint="cs"/>
          <w:b/>
          <w:bCs/>
          <w:sz w:val="22"/>
          <w:szCs w:val="28"/>
          <w:rtl/>
        </w:rPr>
        <w:t>وحوكمة</w:t>
      </w:r>
      <w:r w:rsidRPr="00D314A7">
        <w:rPr>
          <w:rFonts w:cs="Simplified Arabic"/>
          <w:b/>
          <w:bCs/>
          <w:sz w:val="22"/>
          <w:szCs w:val="28"/>
          <w:rtl/>
        </w:rPr>
        <w:t xml:space="preserve"> </w:t>
      </w:r>
      <w:r w:rsidRPr="00D314A7">
        <w:rPr>
          <w:rFonts w:cs="Simplified Arabic" w:hint="cs"/>
          <w:b/>
          <w:bCs/>
          <w:sz w:val="22"/>
          <w:szCs w:val="28"/>
          <w:rtl/>
        </w:rPr>
        <w:t>الآلية المتعددة الأطراف</w:t>
      </w:r>
    </w:p>
    <w:p w14:paraId="09DF90EA" w14:textId="7E1780CE"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t>يرحب</w:t>
      </w:r>
      <w:r w:rsidRPr="00D314A7">
        <w:rPr>
          <w:rFonts w:cs="Simplified Arabic"/>
          <w:sz w:val="22"/>
          <w:rtl/>
        </w:rPr>
        <w:t xml:space="preserve"> </w:t>
      </w:r>
      <w:r w:rsidRPr="00D314A7">
        <w:rPr>
          <w:rFonts w:cs="Simplified Arabic" w:hint="cs"/>
          <w:sz w:val="22"/>
          <w:rtl/>
        </w:rPr>
        <w:t>بالقاعدة</w:t>
      </w:r>
      <w:r w:rsidRPr="00D314A7">
        <w:rPr>
          <w:rFonts w:cs="Simplified Arabic"/>
          <w:sz w:val="22"/>
          <w:rtl/>
        </w:rPr>
        <w:t xml:space="preserve"> </w:t>
      </w:r>
      <w:r w:rsidRPr="00D314A7">
        <w:rPr>
          <w:rFonts w:cs="Simplified Arabic" w:hint="cs"/>
          <w:sz w:val="22"/>
          <w:rtl/>
        </w:rPr>
        <w:t>المتعلقة</w:t>
      </w:r>
      <w:r w:rsidRPr="00D314A7">
        <w:rPr>
          <w:rFonts w:cs="Simplified Arabic"/>
          <w:sz w:val="22"/>
          <w:rtl/>
        </w:rPr>
        <w:t xml:space="preserve"> </w:t>
      </w:r>
      <w:r w:rsidRPr="00D314A7">
        <w:rPr>
          <w:rFonts w:cs="Simplified Arabic" w:hint="cs"/>
          <w:sz w:val="22"/>
          <w:rtl/>
        </w:rPr>
        <w:t>بعضوية</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الترتيبات</w:t>
      </w:r>
      <w:r w:rsidRPr="00D314A7">
        <w:rPr>
          <w:rFonts w:cs="Simplified Arabic"/>
          <w:sz w:val="22"/>
          <w:rtl/>
        </w:rPr>
        <w:t xml:space="preserve"> </w:t>
      </w:r>
      <w:r w:rsidRPr="00D314A7">
        <w:rPr>
          <w:rFonts w:cs="Simplified Arabic" w:hint="cs"/>
          <w:sz w:val="22"/>
          <w:rtl/>
        </w:rPr>
        <w:t>الانتقالية</w:t>
      </w:r>
      <w:r w:rsidRPr="00D314A7">
        <w:rPr>
          <w:rFonts w:cs="Simplified Arabic"/>
          <w:sz w:val="22"/>
          <w:rtl/>
        </w:rPr>
        <w:t xml:space="preserve"> </w:t>
      </w:r>
      <w:r w:rsidRPr="00D314A7">
        <w:rPr>
          <w:rFonts w:cs="Simplified Arabic" w:hint="cs"/>
          <w:sz w:val="22"/>
          <w:rtl/>
        </w:rPr>
        <w:t>لتجديد</w:t>
      </w:r>
      <w:r w:rsidRPr="00D314A7">
        <w:rPr>
          <w:rFonts w:cs="Simplified Arabic"/>
          <w:sz w:val="22"/>
          <w:rtl/>
        </w:rPr>
        <w:t xml:space="preserve"> </w:t>
      </w:r>
      <w:r w:rsidRPr="00D314A7">
        <w:rPr>
          <w:rFonts w:cs="Simplified Arabic" w:hint="cs"/>
          <w:sz w:val="22"/>
          <w:rtl/>
        </w:rPr>
        <w:t>عضويتها</w:t>
      </w:r>
      <w:r w:rsidRPr="00D314A7">
        <w:rPr>
          <w:rFonts w:cs="Simplified Arabic"/>
          <w:sz w:val="22"/>
          <w:rtl/>
        </w:rPr>
        <w:t xml:space="preserve"> </w:t>
      </w:r>
      <w:r w:rsidRPr="00D314A7">
        <w:rPr>
          <w:rFonts w:cs="Simplified Arabic" w:hint="cs"/>
          <w:sz w:val="22"/>
          <w:rtl/>
        </w:rPr>
        <w:t>الحالية</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مراحل؛</w:t>
      </w:r>
      <w:r w:rsidR="005B5FAE">
        <w:rPr>
          <w:rStyle w:val="FootnoteReference"/>
          <w:rFonts w:cs="Simplified Arabic"/>
          <w:sz w:val="22"/>
        </w:rPr>
        <w:footnoteReference w:customMarkFollows="1" w:id="5"/>
        <w:t>5</w:t>
      </w:r>
    </w:p>
    <w:p w14:paraId="60C723B1"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t>يطلب</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إضافة</w:t>
      </w:r>
      <w:r w:rsidRPr="00D314A7">
        <w:rPr>
          <w:rFonts w:cs="Simplified Arabic"/>
          <w:sz w:val="22"/>
          <w:rtl/>
        </w:rPr>
        <w:t xml:space="preserve"> </w:t>
      </w:r>
      <w:r w:rsidRPr="00D314A7">
        <w:rPr>
          <w:rFonts w:cs="Simplified Arabic" w:hint="cs"/>
          <w:sz w:val="22"/>
          <w:rtl/>
        </w:rPr>
        <w:t>قاعدة</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نظامها</w:t>
      </w:r>
      <w:r w:rsidRPr="00D314A7">
        <w:rPr>
          <w:rFonts w:cs="Simplified Arabic"/>
          <w:sz w:val="22"/>
          <w:rtl/>
        </w:rPr>
        <w:t xml:space="preserve"> </w:t>
      </w:r>
      <w:r w:rsidRPr="00D314A7">
        <w:rPr>
          <w:rFonts w:cs="Simplified Arabic" w:hint="cs"/>
          <w:sz w:val="22"/>
          <w:rtl/>
        </w:rPr>
        <w:t>الداخلي</w:t>
      </w:r>
      <w:r w:rsidRPr="00D314A7">
        <w:rPr>
          <w:rFonts w:cs="Simplified Arabic"/>
          <w:sz w:val="22"/>
          <w:rtl/>
        </w:rPr>
        <w:t xml:space="preserve"> </w:t>
      </w:r>
      <w:r w:rsidRPr="00D314A7">
        <w:rPr>
          <w:rFonts w:cs="Simplified Arabic" w:hint="cs"/>
          <w:sz w:val="22"/>
          <w:rtl/>
        </w:rPr>
        <w:t>بشأن</w:t>
      </w:r>
      <w:r w:rsidRPr="00D314A7">
        <w:rPr>
          <w:rFonts w:cs="Simplified Arabic"/>
          <w:sz w:val="22"/>
          <w:rtl/>
        </w:rPr>
        <w:t xml:space="preserve"> </w:t>
      </w:r>
      <w:r w:rsidRPr="00D314A7">
        <w:rPr>
          <w:rFonts w:cs="Simplified Arabic" w:hint="cs"/>
          <w:sz w:val="22"/>
          <w:rtl/>
        </w:rPr>
        <w:t>اختيار</w:t>
      </w:r>
      <w:r w:rsidRPr="00D314A7">
        <w:rPr>
          <w:rFonts w:cs="Simplified Arabic"/>
          <w:sz w:val="22"/>
          <w:rtl/>
        </w:rPr>
        <w:t xml:space="preserve"> </w:t>
      </w:r>
      <w:r w:rsidRPr="00D314A7">
        <w:rPr>
          <w:rFonts w:cs="Simplified Arabic" w:hint="cs"/>
          <w:sz w:val="22"/>
          <w:rtl/>
        </w:rPr>
        <w:t>الأعضاء،</w:t>
      </w:r>
      <w:r w:rsidRPr="00D314A7">
        <w:rPr>
          <w:rFonts w:cs="Simplified Arabic"/>
          <w:sz w:val="22"/>
          <w:rtl/>
        </w:rPr>
        <w:t xml:space="preserve"> </w:t>
      </w:r>
      <w:r w:rsidRPr="00D314A7">
        <w:rPr>
          <w:rFonts w:cs="Simplified Arabic" w:hint="cs"/>
          <w:sz w:val="22"/>
          <w:rtl/>
        </w:rPr>
        <w:t>تنص</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أن</w:t>
      </w:r>
      <w:r w:rsidRPr="00D314A7">
        <w:rPr>
          <w:rFonts w:cs="Simplified Arabic"/>
          <w:sz w:val="22"/>
          <w:rtl/>
        </w:rPr>
        <w:t xml:space="preserve"> </w:t>
      </w:r>
      <w:r w:rsidRPr="00D314A7">
        <w:rPr>
          <w:rFonts w:cs="Simplified Arabic" w:hint="cs"/>
          <w:sz w:val="22"/>
          <w:rtl/>
        </w:rPr>
        <w:t>يتم</w:t>
      </w:r>
      <w:r w:rsidRPr="00D314A7">
        <w:rPr>
          <w:rFonts w:cs="Simplified Arabic"/>
          <w:sz w:val="22"/>
          <w:rtl/>
        </w:rPr>
        <w:t xml:space="preserve"> </w:t>
      </w:r>
      <w:r w:rsidRPr="00D314A7">
        <w:rPr>
          <w:rFonts w:cs="Simplified Arabic" w:hint="cs"/>
          <w:sz w:val="22"/>
          <w:rtl/>
        </w:rPr>
        <w:t>ترشيح</w:t>
      </w:r>
      <w:r w:rsidRPr="00D314A7">
        <w:rPr>
          <w:rFonts w:cs="Simplified Arabic"/>
          <w:sz w:val="22"/>
          <w:rtl/>
        </w:rPr>
        <w:t xml:space="preserve"> </w:t>
      </w:r>
      <w:r w:rsidRPr="00D314A7">
        <w:rPr>
          <w:rFonts w:cs="Simplified Arabic" w:hint="cs"/>
          <w:sz w:val="22"/>
          <w:rtl/>
        </w:rPr>
        <w:t>الأعضاء</w:t>
      </w:r>
      <w:r w:rsidRPr="00D314A7">
        <w:rPr>
          <w:rFonts w:cs="Simplified Arabic"/>
          <w:sz w:val="22"/>
          <w:rtl/>
        </w:rPr>
        <w:t xml:space="preserve"> </w:t>
      </w:r>
      <w:r w:rsidRPr="00D314A7">
        <w:rPr>
          <w:rFonts w:cs="Simplified Arabic" w:hint="cs"/>
          <w:sz w:val="22"/>
          <w:rtl/>
        </w:rPr>
        <w:t>المستقبليين</w:t>
      </w:r>
      <w:r w:rsidRPr="00D314A7">
        <w:rPr>
          <w:rFonts w:cs="Simplified Arabic"/>
          <w:sz w:val="22"/>
          <w:rtl/>
        </w:rPr>
        <w:t xml:space="preserve"> </w:t>
      </w:r>
      <w:r w:rsidRPr="00D314A7">
        <w:rPr>
          <w:rFonts w:cs="Simplified Arabic" w:hint="cs"/>
          <w:sz w:val="22"/>
          <w:rtl/>
        </w:rPr>
        <w:t>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قبل</w:t>
      </w:r>
      <w:r w:rsidRPr="00D314A7">
        <w:rPr>
          <w:rFonts w:cs="Simplified Arabic"/>
          <w:sz w:val="22"/>
          <w:rtl/>
        </w:rPr>
        <w:t xml:space="preserve"> </w:t>
      </w:r>
      <w:r w:rsidRPr="00D314A7">
        <w:rPr>
          <w:rFonts w:cs="Simplified Arabic" w:hint="cs"/>
          <w:sz w:val="22"/>
          <w:rtl/>
        </w:rPr>
        <w:t>المجموعات</w:t>
      </w:r>
      <w:r w:rsidRPr="00D314A7">
        <w:rPr>
          <w:rFonts w:cs="Simplified Arabic"/>
          <w:sz w:val="22"/>
          <w:rtl/>
        </w:rPr>
        <w:t xml:space="preserve"> </w:t>
      </w:r>
      <w:r w:rsidRPr="00D314A7">
        <w:rPr>
          <w:rFonts w:cs="Simplified Arabic" w:hint="cs"/>
          <w:sz w:val="22"/>
          <w:rtl/>
        </w:rPr>
        <w:t>الإقليمية</w:t>
      </w:r>
      <w:r w:rsidRPr="00D314A7">
        <w:rPr>
          <w:rFonts w:cs="Simplified Arabic"/>
          <w:sz w:val="22"/>
          <w:rtl/>
        </w:rPr>
        <w:t xml:space="preserve"> </w:t>
      </w:r>
      <w:r w:rsidRPr="00D314A7">
        <w:rPr>
          <w:rFonts w:cs="Simplified Arabic" w:hint="cs"/>
          <w:sz w:val="22"/>
          <w:rtl/>
        </w:rPr>
        <w:t>والدوائر</w:t>
      </w:r>
      <w:r w:rsidRPr="00D314A7">
        <w:rPr>
          <w:rFonts w:cs="Simplified Arabic"/>
          <w:sz w:val="22"/>
          <w:rtl/>
        </w:rPr>
        <w:t xml:space="preserve"> </w:t>
      </w:r>
      <w:r w:rsidRPr="00D314A7">
        <w:rPr>
          <w:rFonts w:cs="Simplified Arabic" w:hint="cs"/>
          <w:sz w:val="22"/>
          <w:rtl/>
        </w:rPr>
        <w:t>المعنية،</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أن</w:t>
      </w:r>
      <w:r w:rsidRPr="00D314A7">
        <w:rPr>
          <w:rFonts w:cs="Simplified Arabic"/>
          <w:sz w:val="22"/>
          <w:rtl/>
        </w:rPr>
        <w:t xml:space="preserve"> </w:t>
      </w:r>
      <w:r w:rsidRPr="00D314A7">
        <w:rPr>
          <w:rFonts w:cs="Simplified Arabic" w:hint="cs"/>
          <w:sz w:val="22"/>
          <w:rtl/>
        </w:rPr>
        <w:t>يتمتعوا</w:t>
      </w:r>
      <w:r w:rsidRPr="00D314A7">
        <w:rPr>
          <w:rFonts w:cs="Simplified Arabic"/>
          <w:sz w:val="22"/>
          <w:rtl/>
        </w:rPr>
        <w:t xml:space="preserve"> </w:t>
      </w:r>
      <w:r w:rsidRPr="00D314A7">
        <w:rPr>
          <w:rFonts w:cs="Simplified Arabic" w:hint="cs"/>
          <w:sz w:val="22"/>
          <w:rtl/>
        </w:rPr>
        <w:t>بالمؤهلات</w:t>
      </w:r>
      <w:r w:rsidRPr="00D314A7">
        <w:rPr>
          <w:rFonts w:cs="Simplified Arabic"/>
          <w:sz w:val="22"/>
          <w:rtl/>
        </w:rPr>
        <w:t xml:space="preserve"> </w:t>
      </w:r>
      <w:r w:rsidRPr="00D314A7">
        <w:rPr>
          <w:rFonts w:cs="Simplified Arabic" w:hint="cs"/>
          <w:sz w:val="22"/>
          <w:rtl/>
        </w:rPr>
        <w:t>المناسبة</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مجالي</w:t>
      </w:r>
      <w:r w:rsidRPr="00D314A7">
        <w:rPr>
          <w:rFonts w:cs="Simplified Arabic"/>
          <w:sz w:val="22"/>
          <w:rtl/>
        </w:rPr>
        <w:t xml:space="preserve"> </w:t>
      </w:r>
      <w:r w:rsidRPr="00D314A7">
        <w:rPr>
          <w:rFonts w:cs="Simplified Arabic" w:hint="cs"/>
          <w:sz w:val="22"/>
          <w:rtl/>
        </w:rPr>
        <w:t>الحصول وتقاسم المنافع</w:t>
      </w:r>
      <w:r w:rsidRPr="00D314A7">
        <w:rPr>
          <w:rFonts w:cs="Simplified Arabic"/>
          <w:sz w:val="22"/>
          <w:rtl/>
        </w:rPr>
        <w:t xml:space="preserve"> </w:t>
      </w:r>
      <w:r w:rsidRPr="00D314A7">
        <w:rPr>
          <w:rFonts w:cs="Simplified Arabic" w:hint="cs"/>
          <w:sz w:val="22"/>
          <w:rtl/>
        </w:rPr>
        <w:t>أو</w:t>
      </w:r>
      <w:r w:rsidRPr="00D314A7">
        <w:rPr>
          <w:rFonts w:cs="Simplified Arabic"/>
          <w:sz w:val="22"/>
          <w:rtl/>
        </w:rPr>
        <w:t xml:space="preserve"> </w:t>
      </w:r>
      <w:r w:rsidRPr="00D314A7">
        <w:rPr>
          <w:rFonts w:cs="Simplified Arabic" w:hint="cs"/>
          <w:sz w:val="22"/>
          <w:rtl/>
        </w:rPr>
        <w:t>التمويل، وفقا</w:t>
      </w:r>
      <w:r w:rsidRPr="00D314A7">
        <w:rPr>
          <w:rFonts w:cs="Simplified Arabic"/>
          <w:sz w:val="22"/>
          <w:rtl/>
        </w:rPr>
        <w:t xml:space="preserve"> </w:t>
      </w:r>
      <w:r w:rsidRPr="00D314A7">
        <w:rPr>
          <w:rFonts w:cs="Simplified Arabic" w:hint="cs"/>
          <w:sz w:val="22"/>
          <w:rtl/>
        </w:rPr>
        <w:t>لما</w:t>
      </w:r>
      <w:r w:rsidRPr="00D314A7">
        <w:rPr>
          <w:rFonts w:cs="Simplified Arabic"/>
          <w:sz w:val="22"/>
          <w:rtl/>
        </w:rPr>
        <w:t xml:space="preserve"> </w:t>
      </w:r>
      <w:r w:rsidRPr="00D314A7">
        <w:rPr>
          <w:rFonts w:cs="Simplified Arabic" w:hint="cs"/>
          <w:sz w:val="22"/>
          <w:rtl/>
        </w:rPr>
        <w:t>تحدده</w:t>
      </w:r>
      <w:r w:rsidRPr="00D314A7">
        <w:rPr>
          <w:rFonts w:cs="Simplified Arabic"/>
          <w:sz w:val="22"/>
          <w:rtl/>
        </w:rPr>
        <w:t xml:space="preserve"> </w:t>
      </w:r>
      <w:r w:rsidRPr="00D314A7">
        <w:rPr>
          <w:rFonts w:cs="Simplified Arabic" w:hint="cs"/>
          <w:sz w:val="22"/>
          <w:rtl/>
        </w:rPr>
        <w:t>المجموعات</w:t>
      </w:r>
      <w:r w:rsidRPr="00D314A7">
        <w:rPr>
          <w:rFonts w:cs="Simplified Arabic"/>
          <w:sz w:val="22"/>
          <w:rtl/>
        </w:rPr>
        <w:t xml:space="preserve"> </w:t>
      </w:r>
      <w:r w:rsidRPr="00D314A7">
        <w:rPr>
          <w:rFonts w:cs="Simplified Arabic" w:hint="cs"/>
          <w:sz w:val="22"/>
          <w:rtl/>
        </w:rPr>
        <w:t>الإقليمية</w:t>
      </w:r>
      <w:r w:rsidRPr="00D314A7">
        <w:rPr>
          <w:rFonts w:cs="Simplified Arabic"/>
          <w:sz w:val="22"/>
          <w:rtl/>
        </w:rPr>
        <w:t xml:space="preserve"> </w:t>
      </w:r>
      <w:r w:rsidRPr="00D314A7">
        <w:rPr>
          <w:rFonts w:cs="Simplified Arabic" w:hint="cs"/>
          <w:sz w:val="22"/>
          <w:rtl/>
        </w:rPr>
        <w:t>والدوائر</w:t>
      </w:r>
      <w:r w:rsidRPr="00D314A7">
        <w:rPr>
          <w:rFonts w:cs="Simplified Arabic"/>
          <w:sz w:val="22"/>
          <w:rtl/>
        </w:rPr>
        <w:t xml:space="preserve"> </w:t>
      </w:r>
      <w:r w:rsidRPr="00D314A7">
        <w:rPr>
          <w:rFonts w:cs="Simplified Arabic" w:hint="cs"/>
          <w:sz w:val="22"/>
          <w:rtl/>
        </w:rPr>
        <w:t>التي</w:t>
      </w:r>
      <w:r w:rsidRPr="00D314A7">
        <w:rPr>
          <w:rFonts w:cs="Simplified Arabic"/>
          <w:sz w:val="22"/>
          <w:rtl/>
        </w:rPr>
        <w:t xml:space="preserve"> </w:t>
      </w:r>
      <w:r w:rsidRPr="00D314A7">
        <w:rPr>
          <w:rFonts w:cs="Simplified Arabic" w:hint="cs"/>
          <w:sz w:val="22"/>
          <w:rtl/>
        </w:rPr>
        <w:t>قامت</w:t>
      </w:r>
      <w:r w:rsidRPr="00D314A7">
        <w:rPr>
          <w:rFonts w:cs="Simplified Arabic"/>
          <w:sz w:val="22"/>
          <w:rtl/>
        </w:rPr>
        <w:t xml:space="preserve"> </w:t>
      </w:r>
      <w:r w:rsidRPr="00D314A7">
        <w:rPr>
          <w:rFonts w:cs="Simplified Arabic" w:hint="cs"/>
          <w:sz w:val="22"/>
          <w:rtl/>
        </w:rPr>
        <w:t>بترشيحهم،</w:t>
      </w:r>
      <w:r w:rsidRPr="00D314A7">
        <w:rPr>
          <w:rFonts w:cs="Simplified Arabic"/>
          <w:sz w:val="22"/>
          <w:rtl/>
        </w:rPr>
        <w:t xml:space="preserve"> </w:t>
      </w:r>
      <w:r w:rsidRPr="00D314A7">
        <w:rPr>
          <w:rFonts w:cs="Simplified Arabic" w:hint="cs"/>
          <w:sz w:val="22"/>
          <w:rtl/>
        </w:rPr>
        <w:t>وذلك</w:t>
      </w:r>
      <w:r w:rsidRPr="00D314A7">
        <w:rPr>
          <w:rFonts w:cs="Simplified Arabic"/>
          <w:sz w:val="22"/>
          <w:rtl/>
        </w:rPr>
        <w:t xml:space="preserve"> </w:t>
      </w:r>
      <w:r w:rsidRPr="00D314A7">
        <w:rPr>
          <w:rFonts w:cs="Simplified Arabic" w:hint="cs"/>
          <w:sz w:val="22"/>
          <w:rtl/>
        </w:rPr>
        <w:t>لضمان</w:t>
      </w:r>
      <w:r w:rsidRPr="00D314A7">
        <w:rPr>
          <w:rFonts w:cs="Simplified Arabic"/>
          <w:sz w:val="22"/>
          <w:rtl/>
        </w:rPr>
        <w:t xml:space="preserve"> </w:t>
      </w:r>
      <w:r w:rsidRPr="00D314A7">
        <w:rPr>
          <w:rFonts w:cs="Simplified Arabic" w:hint="cs"/>
          <w:sz w:val="22"/>
          <w:rtl/>
        </w:rPr>
        <w:t>الاضطلاع</w:t>
      </w:r>
      <w:r w:rsidRPr="00D314A7">
        <w:rPr>
          <w:rFonts w:cs="Simplified Arabic"/>
          <w:sz w:val="22"/>
          <w:rtl/>
        </w:rPr>
        <w:t xml:space="preserve"> </w:t>
      </w:r>
      <w:r w:rsidRPr="00D314A7">
        <w:rPr>
          <w:rFonts w:cs="Simplified Arabic" w:hint="cs"/>
          <w:sz w:val="22"/>
          <w:rtl/>
        </w:rPr>
        <w:t>بمهام</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بشكل</w:t>
      </w:r>
      <w:r w:rsidRPr="00D314A7">
        <w:rPr>
          <w:rFonts w:cs="Simplified Arabic"/>
          <w:sz w:val="22"/>
          <w:rtl/>
        </w:rPr>
        <w:t xml:space="preserve"> </w:t>
      </w:r>
      <w:r w:rsidRPr="00D314A7">
        <w:rPr>
          <w:rFonts w:cs="Simplified Arabic" w:hint="cs"/>
          <w:sz w:val="22"/>
          <w:rtl/>
        </w:rPr>
        <w:t>فعال؛</w:t>
      </w:r>
    </w:p>
    <w:p w14:paraId="52B13077"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t>يطلب</w:t>
      </w:r>
      <w:r w:rsidRPr="00D314A7">
        <w:rPr>
          <w:rFonts w:cs="Simplified Arabic" w:hint="cs"/>
          <w:sz w:val="22"/>
          <w:rtl/>
        </w:rPr>
        <w:t xml:space="preserve"> إلى الأمينة التنفيذية</w:t>
      </w:r>
      <w:r w:rsidRPr="00D314A7">
        <w:rPr>
          <w:rFonts w:cs="Simplified Arabic"/>
          <w:sz w:val="22"/>
          <w:rtl/>
        </w:rPr>
        <w:t xml:space="preserve"> </w:t>
      </w:r>
      <w:r w:rsidRPr="00D314A7">
        <w:rPr>
          <w:rFonts w:cs="Simplified Arabic" w:hint="cs"/>
          <w:sz w:val="22"/>
          <w:rtl/>
        </w:rPr>
        <w:t>دعوة</w:t>
      </w:r>
      <w:r w:rsidRPr="00D314A7">
        <w:rPr>
          <w:rFonts w:cs="Simplified Arabic"/>
          <w:sz w:val="22"/>
          <w:rtl/>
        </w:rPr>
        <w:t xml:space="preserve"> </w:t>
      </w:r>
      <w:r w:rsidRPr="00D314A7">
        <w:rPr>
          <w:rFonts w:cs="Simplified Arabic" w:hint="cs"/>
          <w:sz w:val="22"/>
          <w:rtl/>
        </w:rPr>
        <w:t>كل</w:t>
      </w:r>
      <w:r w:rsidRPr="00D314A7">
        <w:rPr>
          <w:rFonts w:cs="Simplified Arabic"/>
          <w:sz w:val="22"/>
          <w:rtl/>
        </w:rPr>
        <w:t xml:space="preserve"> </w:t>
      </w:r>
      <w:r w:rsidRPr="00D314A7">
        <w:rPr>
          <w:rFonts w:cs="Simplified Arabic" w:hint="cs"/>
          <w:sz w:val="22"/>
          <w:rtl/>
        </w:rPr>
        <w:t>إقليم</w:t>
      </w:r>
      <w:r w:rsidRPr="00D314A7">
        <w:rPr>
          <w:rFonts w:cs="Simplified Arabic"/>
          <w:sz w:val="22"/>
          <w:rtl/>
        </w:rPr>
        <w:t xml:space="preserve"> </w:t>
      </w:r>
      <w:r w:rsidRPr="00D314A7">
        <w:rPr>
          <w:rFonts w:cs="Simplified Arabic" w:hint="cs"/>
          <w:sz w:val="22"/>
          <w:rtl/>
        </w:rPr>
        <w:t>لترشيح</w:t>
      </w:r>
      <w:r w:rsidRPr="00D314A7">
        <w:rPr>
          <w:rFonts w:cs="Simplified Arabic"/>
          <w:sz w:val="22"/>
          <w:rtl/>
        </w:rPr>
        <w:t xml:space="preserve"> </w:t>
      </w:r>
      <w:r w:rsidRPr="00D314A7">
        <w:rPr>
          <w:rFonts w:cs="Simplified Arabic" w:hint="cs"/>
          <w:sz w:val="22"/>
          <w:rtl/>
        </w:rPr>
        <w:t>ممثل</w:t>
      </w:r>
      <w:r w:rsidRPr="00D314A7">
        <w:rPr>
          <w:rFonts w:cs="Simplified Arabic"/>
          <w:sz w:val="22"/>
          <w:rtl/>
        </w:rPr>
        <w:t xml:space="preserve"> </w:t>
      </w:r>
      <w:r w:rsidRPr="00D314A7">
        <w:rPr>
          <w:rFonts w:cs="Simplified Arabic" w:hint="cs"/>
          <w:sz w:val="22"/>
          <w:rtl/>
        </w:rPr>
        <w:t>واحد،</w:t>
      </w:r>
      <w:r w:rsidRPr="00D314A7">
        <w:rPr>
          <w:rFonts w:cs="Simplified Arabic"/>
          <w:sz w:val="22"/>
          <w:rtl/>
        </w:rPr>
        <w:t xml:space="preserve"> </w:t>
      </w:r>
      <w:r w:rsidRPr="00D314A7">
        <w:rPr>
          <w:rFonts w:cs="Simplified Arabic" w:hint="cs"/>
          <w:sz w:val="22"/>
          <w:rtl/>
        </w:rPr>
        <w:t>وإبلاغ</w:t>
      </w:r>
      <w:r w:rsidRPr="00D314A7">
        <w:rPr>
          <w:rFonts w:cs="Simplified Arabic"/>
          <w:sz w:val="22"/>
          <w:rtl/>
        </w:rPr>
        <w:t xml:space="preserve"> </w:t>
      </w:r>
      <w:r w:rsidRPr="00D314A7">
        <w:rPr>
          <w:rFonts w:cs="Simplified Arabic" w:hint="cs"/>
          <w:sz w:val="22"/>
          <w:rtl/>
        </w:rPr>
        <w:t>هذا</w:t>
      </w:r>
      <w:r w:rsidRPr="00D314A7">
        <w:rPr>
          <w:rFonts w:cs="Simplified Arabic"/>
          <w:sz w:val="22"/>
          <w:rtl/>
        </w:rPr>
        <w:t xml:space="preserve"> </w:t>
      </w:r>
      <w:r w:rsidRPr="00D314A7">
        <w:rPr>
          <w:rFonts w:cs="Simplified Arabic" w:hint="cs"/>
          <w:sz w:val="22"/>
          <w:rtl/>
        </w:rPr>
        <w:t>الترشيح</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خلال</w:t>
      </w:r>
      <w:r w:rsidRPr="00D314A7">
        <w:rPr>
          <w:rFonts w:cs="Simplified Arabic"/>
          <w:sz w:val="22"/>
          <w:rtl/>
        </w:rPr>
        <w:t xml:space="preserve"> </w:t>
      </w:r>
      <w:r w:rsidRPr="00D314A7">
        <w:rPr>
          <w:rFonts w:cs="Simplified Arabic" w:hint="cs"/>
          <w:sz w:val="22"/>
          <w:rtl/>
        </w:rPr>
        <w:t>عضو</w:t>
      </w:r>
      <w:r w:rsidRPr="00D314A7">
        <w:rPr>
          <w:rFonts w:cs="Simplified Arabic"/>
          <w:sz w:val="22"/>
          <w:rtl/>
        </w:rPr>
        <w:t xml:space="preserve"> </w:t>
      </w:r>
      <w:r w:rsidRPr="00D314A7">
        <w:rPr>
          <w:rFonts w:cs="Simplified Arabic" w:hint="cs"/>
          <w:sz w:val="22"/>
          <w:rtl/>
        </w:rPr>
        <w:t>المكتب الممثل</w:t>
      </w:r>
      <w:r w:rsidRPr="00D314A7">
        <w:rPr>
          <w:rFonts w:cs="Simplified Arabic"/>
          <w:sz w:val="22"/>
          <w:rtl/>
        </w:rPr>
        <w:t xml:space="preserve"> </w:t>
      </w:r>
      <w:r w:rsidRPr="00D314A7">
        <w:rPr>
          <w:rFonts w:cs="Simplified Arabic" w:hint="cs"/>
          <w:sz w:val="22"/>
          <w:rtl/>
        </w:rPr>
        <w:t>لذلك</w:t>
      </w:r>
      <w:r w:rsidRPr="00D314A7">
        <w:rPr>
          <w:rFonts w:cs="Simplified Arabic"/>
          <w:sz w:val="22"/>
          <w:rtl/>
        </w:rPr>
        <w:t xml:space="preserve"> </w:t>
      </w:r>
      <w:r w:rsidRPr="00D314A7">
        <w:rPr>
          <w:rFonts w:cs="Simplified Arabic" w:hint="cs"/>
          <w:sz w:val="22"/>
          <w:rtl/>
        </w:rPr>
        <w:t>الإقليم؛</w:t>
      </w:r>
    </w:p>
    <w:p w14:paraId="729D2609" w14:textId="77777777" w:rsidR="00501CA5" w:rsidRPr="00D314A7" w:rsidRDefault="00501CA5" w:rsidP="00501CA5">
      <w:pPr>
        <w:keepNext/>
        <w:keepLines/>
        <w:bidi/>
        <w:spacing w:after="120" w:line="216" w:lineRule="auto"/>
        <w:ind w:left="571"/>
        <w:jc w:val="both"/>
        <w:rPr>
          <w:rFonts w:cs="Simplified Arabic"/>
          <w:i/>
          <w:iCs/>
          <w:sz w:val="22"/>
        </w:rPr>
      </w:pPr>
      <w:r w:rsidRPr="00D314A7">
        <w:rPr>
          <w:rFonts w:cs="Simplified Arabic" w:hint="cs"/>
          <w:i/>
          <w:iCs/>
          <w:sz w:val="22"/>
          <w:rtl/>
        </w:rPr>
        <w:t>النهج</w:t>
      </w:r>
      <w:r w:rsidRPr="00D314A7">
        <w:rPr>
          <w:rFonts w:cs="Simplified Arabic"/>
          <w:i/>
          <w:iCs/>
          <w:sz w:val="22"/>
          <w:rtl/>
        </w:rPr>
        <w:t xml:space="preserve"> </w:t>
      </w:r>
      <w:r w:rsidRPr="00D314A7">
        <w:rPr>
          <w:rFonts w:cs="Simplified Arabic" w:hint="cs"/>
          <w:i/>
          <w:iCs/>
          <w:sz w:val="22"/>
          <w:rtl/>
        </w:rPr>
        <w:t>المنظم</w:t>
      </w:r>
    </w:p>
    <w:p w14:paraId="11C91B30"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t>يحيط علما</w:t>
      </w:r>
      <w:r w:rsidRPr="00D314A7">
        <w:rPr>
          <w:rFonts w:cs="Simplified Arabic"/>
          <w:sz w:val="22"/>
          <w:rtl/>
        </w:rPr>
        <w:t xml:space="preserve"> </w:t>
      </w:r>
      <w:r w:rsidRPr="00D314A7">
        <w:rPr>
          <w:rFonts w:cs="Simplified Arabic" w:hint="cs"/>
          <w:sz w:val="22"/>
          <w:rtl/>
        </w:rPr>
        <w:t>بعمل</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بشأن وضع</w:t>
      </w:r>
      <w:r w:rsidRPr="00D314A7">
        <w:rPr>
          <w:rFonts w:cs="Simplified Arabic"/>
          <w:sz w:val="22"/>
          <w:rtl/>
        </w:rPr>
        <w:t xml:space="preserve"> </w:t>
      </w:r>
      <w:r w:rsidRPr="00D314A7">
        <w:rPr>
          <w:rFonts w:cs="Simplified Arabic" w:hint="cs"/>
          <w:sz w:val="22"/>
          <w:rtl/>
        </w:rPr>
        <w:t>نهج</w:t>
      </w:r>
      <w:r w:rsidRPr="00D314A7">
        <w:rPr>
          <w:rFonts w:cs="Simplified Arabic"/>
          <w:sz w:val="22"/>
          <w:rtl/>
        </w:rPr>
        <w:t xml:space="preserve"> </w:t>
      </w:r>
      <w:r w:rsidRPr="00D314A7">
        <w:rPr>
          <w:rFonts w:cs="Simplified Arabic" w:hint="cs"/>
          <w:sz w:val="22"/>
          <w:rtl/>
        </w:rPr>
        <w:t>منظم</w:t>
      </w:r>
      <w:r w:rsidRPr="00D314A7">
        <w:rPr>
          <w:rFonts w:cs="Simplified Arabic"/>
          <w:sz w:val="22"/>
          <w:rtl/>
        </w:rPr>
        <w:t xml:space="preserve"> </w:t>
      </w:r>
      <w:r w:rsidRPr="00D314A7">
        <w:rPr>
          <w:rFonts w:cs="Simplified Arabic" w:hint="cs"/>
          <w:sz w:val="22"/>
          <w:rtl/>
        </w:rPr>
        <w:t>لأنشطة</w:t>
      </w:r>
      <w:r w:rsidRPr="00D314A7">
        <w:rPr>
          <w:rFonts w:cs="Simplified Arabic"/>
          <w:sz w:val="22"/>
          <w:rtl/>
        </w:rPr>
        <w:t xml:space="preserve"> </w:t>
      </w:r>
      <w:r w:rsidRPr="00D314A7">
        <w:rPr>
          <w:rFonts w:cs="Simplified Arabic" w:hint="cs"/>
          <w:sz w:val="22"/>
          <w:rtl/>
        </w:rPr>
        <w:t>التنفيذ،</w:t>
      </w:r>
      <w:r w:rsidRPr="00D314A7">
        <w:rPr>
          <w:rFonts w:cs="Simplified Arabic"/>
          <w:sz w:val="22"/>
          <w:rtl/>
        </w:rPr>
        <w:t xml:space="preserve"> </w:t>
      </w:r>
      <w:r w:rsidRPr="003579BF">
        <w:rPr>
          <w:rFonts w:cs="Simplified Arabic" w:hint="cs"/>
          <w:i/>
          <w:iCs/>
          <w:sz w:val="22"/>
          <w:rtl/>
        </w:rPr>
        <w:t>ويدعو</w:t>
      </w:r>
      <w:r>
        <w:rPr>
          <w:rFonts w:cs="Simplified Arabic" w:hint="cs"/>
          <w:i/>
          <w:iCs/>
          <w:sz w:val="22"/>
          <w:rtl/>
        </w:rPr>
        <w:t>ها</w:t>
      </w:r>
      <w:r w:rsidRPr="00D314A7">
        <w:rPr>
          <w:rFonts w:cs="Simplified Arabic" w:hint="cs"/>
          <w:sz w:val="22"/>
          <w:rtl/>
        </w:rPr>
        <w:t>،</w:t>
      </w:r>
      <w:r w:rsidRPr="00D314A7">
        <w:rPr>
          <w:rFonts w:cs="Simplified Arabic"/>
          <w:sz w:val="22"/>
          <w:rtl/>
        </w:rPr>
        <w:t xml:space="preserve"> </w:t>
      </w:r>
      <w:r w:rsidRPr="00D314A7">
        <w:rPr>
          <w:rFonts w:cs="Simplified Arabic" w:hint="cs"/>
          <w:sz w:val="22"/>
          <w:rtl/>
        </w:rPr>
        <w:t>دون</w:t>
      </w:r>
      <w:r w:rsidRPr="00D314A7">
        <w:rPr>
          <w:rFonts w:cs="Simplified Arabic"/>
          <w:sz w:val="22"/>
          <w:rtl/>
        </w:rPr>
        <w:t xml:space="preserve"> </w:t>
      </w:r>
      <w:r w:rsidRPr="00D314A7">
        <w:rPr>
          <w:rFonts w:cs="Simplified Arabic" w:hint="cs"/>
          <w:sz w:val="22"/>
          <w:rtl/>
        </w:rPr>
        <w:t>المساس</w:t>
      </w:r>
      <w:r w:rsidRPr="00D314A7">
        <w:rPr>
          <w:rFonts w:cs="Simplified Arabic"/>
          <w:sz w:val="22"/>
          <w:rtl/>
        </w:rPr>
        <w:t xml:space="preserve"> </w:t>
      </w:r>
      <w:r w:rsidRPr="00D314A7">
        <w:rPr>
          <w:rFonts w:cs="Simplified Arabic" w:hint="cs"/>
          <w:sz w:val="22"/>
          <w:rtl/>
        </w:rPr>
        <w:t>بالمناقشات</w:t>
      </w:r>
      <w:r w:rsidRPr="00D314A7">
        <w:rPr>
          <w:rFonts w:cs="Simplified Arabic"/>
          <w:sz w:val="22"/>
          <w:rtl/>
        </w:rPr>
        <w:t xml:space="preserve"> </w:t>
      </w:r>
      <w:r w:rsidRPr="00D314A7">
        <w:rPr>
          <w:rFonts w:cs="Simplified Arabic" w:hint="cs"/>
          <w:sz w:val="22"/>
          <w:rtl/>
        </w:rPr>
        <w:t>الجارية</w:t>
      </w:r>
      <w:r w:rsidRPr="00D314A7">
        <w:rPr>
          <w:rFonts w:cs="Simplified Arabic"/>
          <w:sz w:val="22"/>
          <w:rtl/>
        </w:rPr>
        <w:t xml:space="preserve"> </w:t>
      </w:r>
      <w:r w:rsidRPr="00D314A7">
        <w:rPr>
          <w:rFonts w:cs="Simplified Arabic" w:hint="cs"/>
          <w:sz w:val="22"/>
          <w:rtl/>
        </w:rPr>
        <w:t>داخل</w:t>
      </w:r>
      <w:r>
        <w:rPr>
          <w:rFonts w:cs="Simplified Arabic" w:hint="cs"/>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بشأن</w:t>
      </w:r>
      <w:r w:rsidRPr="00D314A7">
        <w:rPr>
          <w:rFonts w:cs="Simplified Arabic"/>
          <w:sz w:val="22"/>
          <w:rtl/>
        </w:rPr>
        <w:t xml:space="preserve"> </w:t>
      </w:r>
      <w:r w:rsidRPr="00D314A7">
        <w:rPr>
          <w:rFonts w:cs="Simplified Arabic" w:hint="cs"/>
          <w:sz w:val="22"/>
          <w:rtl/>
        </w:rPr>
        <w:t>تفعيل</w:t>
      </w:r>
      <w:r w:rsidRPr="00D314A7">
        <w:rPr>
          <w:rFonts w:cs="Simplified Arabic"/>
          <w:sz w:val="22"/>
          <w:rtl/>
        </w:rPr>
        <w:t xml:space="preserve"> </w:t>
      </w:r>
      <w:r w:rsidRPr="00D314A7">
        <w:rPr>
          <w:rFonts w:cs="Simplified Arabic" w:hint="cs"/>
          <w:sz w:val="22"/>
          <w:rtl/>
        </w:rPr>
        <w:t>الآلية المتعددة الأطراف</w:t>
      </w:r>
      <w:r w:rsidRPr="00D314A7">
        <w:rPr>
          <w:rFonts w:cs="Simplified Arabic"/>
          <w:sz w:val="22"/>
          <w:rtl/>
        </w:rPr>
        <w:t xml:space="preserve"> </w:t>
      </w:r>
      <w:r w:rsidRPr="00D314A7">
        <w:rPr>
          <w:rFonts w:cs="Simplified Arabic" w:hint="cs"/>
          <w:sz w:val="22"/>
          <w:rtl/>
        </w:rPr>
        <w:t>أو</w:t>
      </w:r>
      <w:r w:rsidRPr="00D314A7">
        <w:rPr>
          <w:rFonts w:cs="Simplified Arabic"/>
          <w:sz w:val="22"/>
          <w:rtl/>
        </w:rPr>
        <w:t xml:space="preserve"> </w:t>
      </w:r>
      <w:r w:rsidRPr="00D314A7">
        <w:rPr>
          <w:rFonts w:cs="Simplified Arabic" w:hint="cs"/>
          <w:sz w:val="22"/>
          <w:rtl/>
        </w:rPr>
        <w:t>بنتائج</w:t>
      </w:r>
      <w:r w:rsidRPr="00D314A7">
        <w:rPr>
          <w:rFonts w:cs="Simplified Arabic"/>
          <w:sz w:val="22"/>
          <w:rtl/>
        </w:rPr>
        <w:t xml:space="preserve"> </w:t>
      </w:r>
      <w:r w:rsidRPr="00D314A7">
        <w:rPr>
          <w:rFonts w:cs="Simplified Arabic" w:hint="cs"/>
          <w:sz w:val="22"/>
          <w:rtl/>
        </w:rPr>
        <w:t>تنفيذ</w:t>
      </w:r>
      <w:r w:rsidRPr="00D314A7">
        <w:rPr>
          <w:rFonts w:cs="Simplified Arabic"/>
          <w:sz w:val="22"/>
          <w:rtl/>
        </w:rPr>
        <w:t xml:space="preserve"> </w:t>
      </w:r>
      <w:r w:rsidRPr="00D314A7">
        <w:rPr>
          <w:rFonts w:cs="Simplified Arabic" w:hint="cs"/>
          <w:sz w:val="22"/>
          <w:rtl/>
        </w:rPr>
        <w:t>التدابير</w:t>
      </w:r>
      <w:r w:rsidRPr="00D314A7">
        <w:rPr>
          <w:rFonts w:cs="Simplified Arabic"/>
          <w:sz w:val="22"/>
          <w:rtl/>
        </w:rPr>
        <w:t xml:space="preserve"> </w:t>
      </w:r>
      <w:r w:rsidRPr="00D314A7">
        <w:rPr>
          <w:rFonts w:cs="Simplified Arabic" w:hint="cs"/>
          <w:sz w:val="22"/>
          <w:rtl/>
        </w:rPr>
        <w:t>المؤقتة</w:t>
      </w:r>
      <w:r w:rsidRPr="00D314A7">
        <w:rPr>
          <w:rFonts w:cs="Simplified Arabic"/>
          <w:sz w:val="22"/>
          <w:rtl/>
        </w:rPr>
        <w:t xml:space="preserve"> </w:t>
      </w:r>
      <w:r w:rsidRPr="00D314A7">
        <w:rPr>
          <w:rFonts w:cs="Simplified Arabic" w:hint="cs"/>
          <w:sz w:val="22"/>
          <w:rtl/>
        </w:rPr>
        <w:t>الواردة</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هذا</w:t>
      </w:r>
      <w:r w:rsidRPr="00D314A7">
        <w:rPr>
          <w:rFonts w:cs="Simplified Arabic"/>
          <w:sz w:val="22"/>
          <w:rtl/>
        </w:rPr>
        <w:t xml:space="preserve"> </w:t>
      </w:r>
      <w:r w:rsidRPr="00D314A7">
        <w:rPr>
          <w:rFonts w:cs="Simplified Arabic" w:hint="cs"/>
          <w:sz w:val="22"/>
          <w:rtl/>
        </w:rPr>
        <w:t>المقرر،</w:t>
      </w:r>
      <w:r w:rsidRPr="00D314A7">
        <w:rPr>
          <w:rFonts w:cs="Simplified Arabic"/>
          <w:sz w:val="22"/>
          <w:rtl/>
        </w:rPr>
        <w:t xml:space="preserve"> </w:t>
      </w:r>
      <w:r w:rsidRPr="00D314A7">
        <w:rPr>
          <w:rFonts w:cs="Simplified Arabic" w:hint="cs"/>
          <w:sz w:val="22"/>
          <w:rtl/>
        </w:rPr>
        <w:t>ووفقا</w:t>
      </w:r>
      <w:r w:rsidRPr="00D314A7">
        <w:rPr>
          <w:rFonts w:cs="Simplified Arabic"/>
          <w:sz w:val="22"/>
          <w:rtl/>
        </w:rPr>
        <w:t xml:space="preserve"> </w:t>
      </w:r>
      <w:r w:rsidRPr="00D314A7">
        <w:rPr>
          <w:rFonts w:cs="Simplified Arabic" w:hint="cs"/>
          <w:sz w:val="22"/>
          <w:rtl/>
          <w:lang w:val="en-US" w:bidi="ar-EG"/>
        </w:rPr>
        <w:t>ل</w:t>
      </w:r>
      <w:r w:rsidRPr="00D314A7">
        <w:rPr>
          <w:rFonts w:cs="Simplified Arabic"/>
          <w:sz w:val="22"/>
          <w:rtl/>
          <w:lang w:val="en-US" w:bidi="ar-EG"/>
        </w:rPr>
        <w:t xml:space="preserve">لمقرر </w:t>
      </w:r>
      <w:hyperlink r:id="rId35" w:history="1">
        <w:r w:rsidRPr="00D314A7">
          <w:rPr>
            <w:rStyle w:val="Hyperlink"/>
            <w:rFonts w:cs="Simplified Arabic"/>
            <w:sz w:val="22"/>
            <w:rtl/>
            <w:lang w:val="en-US" w:bidi="ar-EG"/>
          </w:rPr>
          <w:t>16/2</w:t>
        </w:r>
      </w:hyperlink>
      <w:r w:rsidRPr="00D314A7">
        <w:rPr>
          <w:rFonts w:cs="Simplified Arabic" w:hint="cs"/>
          <w:sz w:val="22"/>
          <w:rtl/>
        </w:rPr>
        <w:t>، إلى</w:t>
      </w:r>
      <w:r w:rsidRPr="00D314A7">
        <w:rPr>
          <w:rFonts w:cs="Simplified Arabic"/>
          <w:sz w:val="22"/>
          <w:rtl/>
        </w:rPr>
        <w:t xml:space="preserve"> </w:t>
      </w:r>
      <w:r w:rsidRPr="00D314A7">
        <w:rPr>
          <w:rFonts w:cs="Simplified Arabic" w:hint="cs"/>
          <w:sz w:val="22"/>
          <w:rtl/>
        </w:rPr>
        <w:t>مواصلة</w:t>
      </w:r>
      <w:r w:rsidRPr="00D314A7">
        <w:rPr>
          <w:rFonts w:cs="Simplified Arabic"/>
          <w:sz w:val="22"/>
          <w:rtl/>
        </w:rPr>
        <w:t xml:space="preserve"> </w:t>
      </w:r>
      <w:r w:rsidRPr="00D314A7">
        <w:rPr>
          <w:rFonts w:cs="Simplified Arabic" w:hint="cs"/>
          <w:sz w:val="22"/>
          <w:rtl/>
        </w:rPr>
        <w:t>عملها،</w:t>
      </w:r>
      <w:r w:rsidRPr="00D314A7">
        <w:rPr>
          <w:rFonts w:cs="Simplified Arabic"/>
          <w:sz w:val="22"/>
          <w:rtl/>
        </w:rPr>
        <w:t xml:space="preserve"> </w:t>
      </w:r>
      <w:r w:rsidRPr="00D314A7">
        <w:rPr>
          <w:rFonts w:cs="Simplified Arabic" w:hint="cs"/>
          <w:sz w:val="22"/>
          <w:rtl/>
        </w:rPr>
        <w:t>وتوليد</w:t>
      </w:r>
      <w:r w:rsidRPr="00D314A7">
        <w:rPr>
          <w:rFonts w:cs="Simplified Arabic"/>
          <w:sz w:val="22"/>
          <w:rtl/>
        </w:rPr>
        <w:t xml:space="preserve"> </w:t>
      </w:r>
      <w:r w:rsidRPr="00D314A7">
        <w:rPr>
          <w:rFonts w:cs="Simplified Arabic" w:hint="cs"/>
          <w:sz w:val="22"/>
          <w:rtl/>
        </w:rPr>
        <w:t>أدلة</w:t>
      </w:r>
      <w:r w:rsidRPr="00D314A7">
        <w:rPr>
          <w:rFonts w:cs="Simplified Arabic"/>
          <w:sz w:val="22"/>
          <w:rtl/>
        </w:rPr>
        <w:t xml:space="preserve"> </w:t>
      </w:r>
      <w:r>
        <w:rPr>
          <w:rFonts w:cs="Simplified Arabic" w:hint="cs"/>
          <w:sz w:val="22"/>
          <w:rtl/>
        </w:rPr>
        <w:t>ل</w:t>
      </w:r>
      <w:r w:rsidRPr="00D314A7">
        <w:rPr>
          <w:rFonts w:cs="Simplified Arabic" w:hint="cs"/>
          <w:sz w:val="22"/>
          <w:rtl/>
        </w:rPr>
        <w:t>لاستعراض الأول</w:t>
      </w:r>
      <w:r w:rsidRPr="00D314A7">
        <w:rPr>
          <w:rFonts w:cs="Simplified Arabic"/>
          <w:sz w:val="22"/>
          <w:rtl/>
        </w:rPr>
        <w:t xml:space="preserve"> </w:t>
      </w:r>
      <w:r w:rsidRPr="00D314A7">
        <w:rPr>
          <w:rFonts w:cs="Simplified Arabic" w:hint="cs"/>
          <w:sz w:val="22"/>
          <w:rtl/>
        </w:rPr>
        <w:t>للآلية المتعددة الأطراف، 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النتائج</w:t>
      </w:r>
      <w:r w:rsidRPr="00D314A7">
        <w:rPr>
          <w:rFonts w:cs="Simplified Arabic"/>
          <w:sz w:val="22"/>
          <w:rtl/>
        </w:rPr>
        <w:t xml:space="preserve"> </w:t>
      </w:r>
      <w:r w:rsidRPr="00D314A7">
        <w:rPr>
          <w:rFonts w:cs="Simplified Arabic" w:hint="cs"/>
          <w:sz w:val="22"/>
          <w:rtl/>
        </w:rPr>
        <w:t>والاستنتاجات</w:t>
      </w:r>
      <w:r w:rsidRPr="00D314A7">
        <w:rPr>
          <w:rFonts w:cs="Simplified Arabic"/>
          <w:sz w:val="22"/>
          <w:rtl/>
        </w:rPr>
        <w:t xml:space="preserve"> </w:t>
      </w:r>
      <w:r w:rsidRPr="00D314A7">
        <w:rPr>
          <w:rFonts w:cs="Simplified Arabic" w:hint="cs"/>
          <w:sz w:val="22"/>
          <w:rtl/>
        </w:rPr>
        <w:t>والدروس</w:t>
      </w:r>
      <w:r w:rsidRPr="00D314A7">
        <w:rPr>
          <w:rFonts w:cs="Simplified Arabic"/>
          <w:sz w:val="22"/>
          <w:rtl/>
        </w:rPr>
        <w:t xml:space="preserve"> </w:t>
      </w:r>
      <w:r w:rsidRPr="00D314A7">
        <w:rPr>
          <w:rFonts w:cs="Simplified Arabic" w:hint="cs"/>
          <w:sz w:val="22"/>
          <w:rtl/>
        </w:rPr>
        <w:t>المستفادة</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النهج</w:t>
      </w:r>
      <w:r w:rsidRPr="00D314A7">
        <w:rPr>
          <w:rFonts w:cs="Simplified Arabic"/>
          <w:sz w:val="22"/>
          <w:rtl/>
        </w:rPr>
        <w:t xml:space="preserve"> </w:t>
      </w:r>
      <w:r w:rsidRPr="00D314A7">
        <w:rPr>
          <w:rFonts w:cs="Simplified Arabic" w:hint="cs"/>
          <w:sz w:val="22"/>
          <w:rtl/>
        </w:rPr>
        <w:t>المنظم،</w:t>
      </w:r>
      <w:r w:rsidRPr="00D314A7">
        <w:rPr>
          <w:rFonts w:cs="Simplified Arabic"/>
          <w:sz w:val="22"/>
          <w:rtl/>
        </w:rPr>
        <w:t xml:space="preserve"> </w:t>
      </w:r>
      <w:r w:rsidRPr="00D314A7">
        <w:rPr>
          <w:rFonts w:cs="Simplified Arabic" w:hint="cs"/>
          <w:sz w:val="22"/>
          <w:rtl/>
        </w:rPr>
        <w:t>حسب</w:t>
      </w:r>
      <w:r w:rsidRPr="00D314A7">
        <w:rPr>
          <w:rFonts w:cs="Simplified Arabic"/>
          <w:sz w:val="22"/>
          <w:rtl/>
        </w:rPr>
        <w:t xml:space="preserve"> </w:t>
      </w:r>
      <w:r w:rsidRPr="00D314A7">
        <w:rPr>
          <w:rFonts w:cs="Simplified Arabic" w:hint="cs"/>
          <w:sz w:val="22"/>
          <w:rtl/>
        </w:rPr>
        <w:t>الاقتضاء،</w:t>
      </w:r>
      <w:r w:rsidRPr="00D314A7">
        <w:rPr>
          <w:rFonts w:cs="Simplified Arabic"/>
          <w:sz w:val="22"/>
          <w:rtl/>
        </w:rPr>
        <w:t xml:space="preserve"> </w:t>
      </w:r>
      <w:r w:rsidRPr="00D314A7">
        <w:rPr>
          <w:rFonts w:cs="Simplified Arabic" w:hint="cs"/>
          <w:sz w:val="22"/>
          <w:rtl/>
        </w:rPr>
        <w:t>وإدراج</w:t>
      </w:r>
      <w:r w:rsidRPr="00D314A7">
        <w:rPr>
          <w:rFonts w:cs="Simplified Arabic"/>
          <w:sz w:val="22"/>
          <w:rtl/>
        </w:rPr>
        <w:t xml:space="preserve"> </w:t>
      </w:r>
      <w:r w:rsidRPr="00D314A7">
        <w:rPr>
          <w:rFonts w:cs="Simplified Arabic" w:hint="cs"/>
          <w:sz w:val="22"/>
          <w:rtl/>
        </w:rPr>
        <w:t>نتائج</w:t>
      </w:r>
      <w:r w:rsidRPr="00D314A7">
        <w:rPr>
          <w:rFonts w:cs="Simplified Arabic"/>
          <w:sz w:val="22"/>
          <w:rtl/>
        </w:rPr>
        <w:t xml:space="preserve"> </w:t>
      </w:r>
      <w:r w:rsidRPr="00D314A7">
        <w:rPr>
          <w:rFonts w:cs="Simplified Arabic" w:hint="cs"/>
          <w:sz w:val="22"/>
          <w:rtl/>
        </w:rPr>
        <w:t>هذا</w:t>
      </w:r>
      <w:r w:rsidRPr="00D314A7">
        <w:rPr>
          <w:rFonts w:cs="Simplified Arabic"/>
          <w:sz w:val="22"/>
          <w:rtl/>
        </w:rPr>
        <w:t xml:space="preserve"> </w:t>
      </w:r>
      <w:r w:rsidRPr="00D314A7">
        <w:rPr>
          <w:rFonts w:cs="Simplified Arabic" w:hint="cs"/>
          <w:sz w:val="22"/>
          <w:rtl/>
        </w:rPr>
        <w:t>العمل</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التقرير</w:t>
      </w:r>
      <w:r w:rsidRPr="00D314A7">
        <w:rPr>
          <w:rFonts w:cs="Simplified Arabic"/>
          <w:sz w:val="22"/>
          <w:rtl/>
        </w:rPr>
        <w:t xml:space="preserve"> </w:t>
      </w:r>
      <w:r w:rsidRPr="00D314A7">
        <w:rPr>
          <w:rFonts w:cs="Simplified Arabic" w:hint="cs"/>
          <w:sz w:val="22"/>
          <w:rtl/>
        </w:rPr>
        <w:t>والمشورة</w:t>
      </w:r>
      <w:r w:rsidRPr="00D314A7">
        <w:rPr>
          <w:rFonts w:cs="Simplified Arabic"/>
          <w:sz w:val="22"/>
          <w:rtl/>
        </w:rPr>
        <w:t xml:space="preserve"> </w:t>
      </w:r>
      <w:r w:rsidRPr="00D314A7">
        <w:rPr>
          <w:rFonts w:cs="Simplified Arabic" w:hint="cs"/>
          <w:sz w:val="22"/>
          <w:rtl/>
        </w:rPr>
        <w:t>التي</w:t>
      </w:r>
      <w:r w:rsidRPr="00D314A7">
        <w:rPr>
          <w:rFonts w:cs="Simplified Arabic"/>
          <w:sz w:val="22"/>
          <w:rtl/>
        </w:rPr>
        <w:t xml:space="preserve"> </w:t>
      </w:r>
      <w:r w:rsidRPr="00D314A7">
        <w:rPr>
          <w:rFonts w:cs="Simplified Arabic" w:hint="cs"/>
          <w:sz w:val="22"/>
          <w:rtl/>
        </w:rPr>
        <w:t>تقدمها</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مؤتمر</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اجتماعه</w:t>
      </w:r>
      <w:r w:rsidRPr="00D314A7">
        <w:rPr>
          <w:rFonts w:cs="Simplified Arabic"/>
          <w:sz w:val="22"/>
          <w:rtl/>
        </w:rPr>
        <w:t xml:space="preserve"> </w:t>
      </w:r>
      <w:r w:rsidRPr="00D314A7">
        <w:rPr>
          <w:rFonts w:cs="Simplified Arabic" w:hint="cs"/>
          <w:sz w:val="22"/>
          <w:rtl/>
        </w:rPr>
        <w:t>الثامن</w:t>
      </w:r>
      <w:r w:rsidRPr="00D314A7">
        <w:rPr>
          <w:rFonts w:cs="Simplified Arabic"/>
          <w:sz w:val="22"/>
          <w:rtl/>
        </w:rPr>
        <w:t xml:space="preserve"> </w:t>
      </w:r>
      <w:r w:rsidRPr="00D314A7">
        <w:rPr>
          <w:rFonts w:cs="Simplified Arabic" w:hint="cs"/>
          <w:sz w:val="22"/>
          <w:rtl/>
        </w:rPr>
        <w:t>عشر؛</w:t>
      </w:r>
    </w:p>
    <w:p w14:paraId="6B24B3E9"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t>يدعو</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التفاعل،</w:t>
      </w:r>
      <w:r w:rsidRPr="00D314A7">
        <w:rPr>
          <w:rFonts w:cs="Simplified Arabic"/>
          <w:sz w:val="22"/>
          <w:rtl/>
        </w:rPr>
        <w:t xml:space="preserve"> </w:t>
      </w:r>
      <w:r w:rsidRPr="00D314A7">
        <w:rPr>
          <w:rFonts w:cs="Simplified Arabic" w:hint="cs"/>
          <w:sz w:val="22"/>
          <w:rtl/>
        </w:rPr>
        <w:t>حسب</w:t>
      </w:r>
      <w:r w:rsidRPr="00D314A7">
        <w:rPr>
          <w:rFonts w:cs="Simplified Arabic"/>
          <w:sz w:val="22"/>
          <w:rtl/>
        </w:rPr>
        <w:t xml:space="preserve"> </w:t>
      </w:r>
      <w:r w:rsidRPr="00D314A7">
        <w:rPr>
          <w:rFonts w:cs="Simplified Arabic" w:hint="cs"/>
          <w:sz w:val="22"/>
          <w:rtl/>
        </w:rPr>
        <w:t>الاقتضاء،</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الجهات</w:t>
      </w:r>
      <w:r w:rsidRPr="00D314A7">
        <w:rPr>
          <w:rFonts w:cs="Simplified Arabic"/>
          <w:sz w:val="22"/>
          <w:rtl/>
        </w:rPr>
        <w:t xml:space="preserve"> </w:t>
      </w:r>
      <w:r w:rsidRPr="00D314A7">
        <w:rPr>
          <w:rFonts w:cs="Simplified Arabic" w:hint="cs"/>
          <w:sz w:val="22"/>
          <w:rtl/>
        </w:rPr>
        <w:t>الفاعلة</w:t>
      </w:r>
      <w:r w:rsidRPr="00D314A7">
        <w:rPr>
          <w:rFonts w:cs="Simplified Arabic"/>
          <w:sz w:val="22"/>
          <w:rtl/>
        </w:rPr>
        <w:t xml:space="preserve"> </w:t>
      </w:r>
      <w:r w:rsidRPr="00D314A7">
        <w:rPr>
          <w:rFonts w:cs="Simplified Arabic" w:hint="cs"/>
          <w:sz w:val="22"/>
          <w:rtl/>
        </w:rPr>
        <w:t>الأخرى</w:t>
      </w:r>
      <w:r w:rsidRPr="00D314A7">
        <w:rPr>
          <w:rFonts w:cs="Simplified Arabic"/>
          <w:sz w:val="22"/>
          <w:rtl/>
        </w:rPr>
        <w:t xml:space="preserve"> </w:t>
      </w:r>
      <w:r w:rsidRPr="00D314A7">
        <w:rPr>
          <w:rFonts w:cs="Simplified Arabic" w:hint="cs"/>
          <w:sz w:val="22"/>
          <w:rtl/>
        </w:rPr>
        <w:t>التي</w:t>
      </w:r>
      <w:r w:rsidRPr="00D314A7">
        <w:rPr>
          <w:rFonts w:cs="Simplified Arabic"/>
          <w:sz w:val="22"/>
          <w:rtl/>
        </w:rPr>
        <w:t xml:space="preserve"> </w:t>
      </w:r>
      <w:r w:rsidRPr="00D314A7">
        <w:rPr>
          <w:rFonts w:cs="Simplified Arabic" w:hint="cs"/>
          <w:sz w:val="22"/>
          <w:rtl/>
        </w:rPr>
        <w:t>تضطلع</w:t>
      </w:r>
      <w:r w:rsidRPr="00D314A7">
        <w:rPr>
          <w:rFonts w:cs="Simplified Arabic"/>
          <w:sz w:val="22"/>
          <w:rtl/>
        </w:rPr>
        <w:t xml:space="preserve"> </w:t>
      </w:r>
      <w:r w:rsidRPr="00D314A7">
        <w:rPr>
          <w:rFonts w:cs="Simplified Arabic" w:hint="cs"/>
          <w:sz w:val="22"/>
          <w:rtl/>
        </w:rPr>
        <w:t>بأنشطة</w:t>
      </w:r>
      <w:r w:rsidRPr="00D314A7">
        <w:rPr>
          <w:rFonts w:cs="Simplified Arabic"/>
          <w:sz w:val="22"/>
          <w:rtl/>
        </w:rPr>
        <w:t xml:space="preserve"> </w:t>
      </w:r>
      <w:r w:rsidRPr="00D314A7">
        <w:rPr>
          <w:rFonts w:cs="Simplified Arabic" w:hint="cs"/>
          <w:sz w:val="22"/>
          <w:rtl/>
        </w:rPr>
        <w:t>ذات</w:t>
      </w:r>
      <w:r w:rsidRPr="00D314A7">
        <w:rPr>
          <w:rFonts w:cs="Simplified Arabic"/>
          <w:sz w:val="22"/>
          <w:rtl/>
        </w:rPr>
        <w:t xml:space="preserve"> </w:t>
      </w:r>
      <w:r w:rsidRPr="00D314A7">
        <w:rPr>
          <w:rFonts w:cs="Simplified Arabic" w:hint="cs"/>
          <w:sz w:val="22"/>
          <w:rtl/>
        </w:rPr>
        <w:t>صلة</w:t>
      </w:r>
      <w:r w:rsidRPr="00D314A7">
        <w:rPr>
          <w:rFonts w:cs="Simplified Arabic"/>
          <w:sz w:val="22"/>
          <w:rtl/>
        </w:rPr>
        <w:t xml:space="preserve"> </w:t>
      </w:r>
      <w:r>
        <w:rPr>
          <w:rFonts w:cs="Simplified Arabic" w:hint="cs"/>
          <w:sz w:val="22"/>
          <w:rtl/>
        </w:rPr>
        <w:t>ب</w:t>
      </w:r>
      <w:r w:rsidRPr="00D314A7">
        <w:rPr>
          <w:rFonts w:cs="Simplified Arabic" w:hint="cs"/>
          <w:sz w:val="22"/>
          <w:rtl/>
        </w:rPr>
        <w:t>النهج</w:t>
      </w:r>
      <w:r w:rsidRPr="00D314A7">
        <w:rPr>
          <w:rFonts w:cs="Simplified Arabic"/>
          <w:sz w:val="22"/>
          <w:rtl/>
        </w:rPr>
        <w:t xml:space="preserve"> </w:t>
      </w:r>
      <w:r w:rsidRPr="00D314A7">
        <w:rPr>
          <w:rFonts w:cs="Simplified Arabic" w:hint="cs"/>
          <w:sz w:val="22"/>
          <w:rtl/>
        </w:rPr>
        <w:t>المنظم لضمان</w:t>
      </w:r>
      <w:r w:rsidRPr="00D314A7">
        <w:rPr>
          <w:rFonts w:cs="Simplified Arabic"/>
          <w:sz w:val="22"/>
          <w:rtl/>
        </w:rPr>
        <w:t xml:space="preserve"> </w:t>
      </w:r>
      <w:r>
        <w:rPr>
          <w:rFonts w:cs="Simplified Arabic" w:hint="cs"/>
          <w:sz w:val="22"/>
          <w:rtl/>
        </w:rPr>
        <w:t>ال</w:t>
      </w:r>
      <w:r w:rsidRPr="00D314A7">
        <w:rPr>
          <w:rFonts w:cs="Simplified Arabic" w:hint="cs"/>
          <w:sz w:val="22"/>
          <w:rtl/>
        </w:rPr>
        <w:t>تكامل</w:t>
      </w:r>
      <w:r w:rsidRPr="00D314A7">
        <w:rPr>
          <w:rFonts w:cs="Simplified Arabic"/>
          <w:sz w:val="22"/>
          <w:rtl/>
        </w:rPr>
        <w:t xml:space="preserve"> </w:t>
      </w:r>
      <w:r>
        <w:rPr>
          <w:rFonts w:cs="Simplified Arabic" w:hint="cs"/>
          <w:sz w:val="22"/>
          <w:rtl/>
        </w:rPr>
        <w:t xml:space="preserve">وعدم </w:t>
      </w:r>
      <w:r w:rsidRPr="00D314A7">
        <w:rPr>
          <w:rFonts w:cs="Simplified Arabic" w:hint="cs"/>
          <w:sz w:val="22"/>
          <w:rtl/>
        </w:rPr>
        <w:t>ازدواجية</w:t>
      </w:r>
      <w:r>
        <w:rPr>
          <w:rFonts w:cs="Simplified Arabic" w:hint="cs"/>
          <w:sz w:val="22"/>
          <w:rtl/>
        </w:rPr>
        <w:t xml:space="preserve"> النُهج</w:t>
      </w:r>
      <w:r w:rsidRPr="00D314A7">
        <w:rPr>
          <w:rFonts w:cs="Simplified Arabic" w:hint="cs"/>
          <w:sz w:val="22"/>
          <w:rtl/>
        </w:rPr>
        <w:t>؛</w:t>
      </w:r>
    </w:p>
    <w:p w14:paraId="7A16E9AD" w14:textId="77777777" w:rsidR="00501CA5" w:rsidRPr="00D314A7" w:rsidRDefault="00501CA5" w:rsidP="00501CA5">
      <w:pPr>
        <w:keepNext/>
        <w:keepLines/>
        <w:bidi/>
        <w:spacing w:after="120" w:line="216" w:lineRule="auto"/>
        <w:ind w:left="571"/>
        <w:jc w:val="both"/>
        <w:rPr>
          <w:rFonts w:cs="Simplified Arabic"/>
          <w:i/>
          <w:iCs/>
          <w:sz w:val="22"/>
        </w:rPr>
      </w:pPr>
      <w:r w:rsidRPr="00D314A7">
        <w:rPr>
          <w:rFonts w:cs="Simplified Arabic" w:hint="cs"/>
          <w:i/>
          <w:iCs/>
          <w:sz w:val="22"/>
          <w:rtl/>
        </w:rPr>
        <w:t>الجوانب</w:t>
      </w:r>
      <w:r w:rsidRPr="00D314A7">
        <w:rPr>
          <w:rFonts w:cs="Simplified Arabic"/>
          <w:i/>
          <w:iCs/>
          <w:sz w:val="22"/>
          <w:rtl/>
        </w:rPr>
        <w:t xml:space="preserve"> </w:t>
      </w:r>
      <w:r w:rsidRPr="00D314A7">
        <w:rPr>
          <w:rFonts w:cs="Simplified Arabic" w:hint="cs"/>
          <w:i/>
          <w:iCs/>
          <w:sz w:val="22"/>
          <w:rtl/>
        </w:rPr>
        <w:t>التشغيلية</w:t>
      </w:r>
      <w:r w:rsidRPr="00D314A7">
        <w:rPr>
          <w:rFonts w:cs="Simplified Arabic"/>
          <w:i/>
          <w:iCs/>
          <w:sz w:val="22"/>
          <w:rtl/>
        </w:rPr>
        <w:t xml:space="preserve"> </w:t>
      </w:r>
      <w:r w:rsidRPr="00D314A7">
        <w:rPr>
          <w:rFonts w:cs="Simplified Arabic" w:hint="cs"/>
          <w:i/>
          <w:iCs/>
          <w:sz w:val="22"/>
          <w:rtl/>
        </w:rPr>
        <w:t>للآلية المتعددة الأطراف،</w:t>
      </w:r>
      <w:r w:rsidRPr="00D314A7">
        <w:rPr>
          <w:rFonts w:cs="Simplified Arabic"/>
          <w:i/>
          <w:iCs/>
          <w:sz w:val="22"/>
          <w:rtl/>
        </w:rPr>
        <w:t xml:space="preserve"> </w:t>
      </w:r>
      <w:r w:rsidRPr="00D314A7">
        <w:rPr>
          <w:rFonts w:cs="Simplified Arabic" w:hint="cs"/>
          <w:i/>
          <w:iCs/>
          <w:sz w:val="22"/>
          <w:rtl/>
        </w:rPr>
        <w:t>بما</w:t>
      </w:r>
      <w:r w:rsidRPr="00D314A7">
        <w:rPr>
          <w:rFonts w:cs="Simplified Arabic"/>
          <w:i/>
          <w:iCs/>
          <w:sz w:val="22"/>
          <w:rtl/>
        </w:rPr>
        <w:t xml:space="preserve"> </w:t>
      </w:r>
      <w:r w:rsidRPr="00D314A7">
        <w:rPr>
          <w:rFonts w:cs="Simplified Arabic" w:hint="cs"/>
          <w:i/>
          <w:iCs/>
          <w:sz w:val="22"/>
          <w:rtl/>
        </w:rPr>
        <w:t>في</w:t>
      </w:r>
      <w:r w:rsidRPr="00D314A7">
        <w:rPr>
          <w:rFonts w:cs="Simplified Arabic"/>
          <w:i/>
          <w:iCs/>
          <w:sz w:val="22"/>
          <w:rtl/>
        </w:rPr>
        <w:t xml:space="preserve"> </w:t>
      </w:r>
      <w:r w:rsidRPr="00D314A7">
        <w:rPr>
          <w:rFonts w:cs="Simplified Arabic" w:hint="cs"/>
          <w:i/>
          <w:iCs/>
          <w:sz w:val="22"/>
          <w:rtl/>
        </w:rPr>
        <w:t>ذلك</w:t>
      </w:r>
      <w:r w:rsidRPr="00D314A7">
        <w:rPr>
          <w:rFonts w:cs="Simplified Arabic"/>
          <w:i/>
          <w:iCs/>
          <w:sz w:val="22"/>
          <w:rtl/>
        </w:rPr>
        <w:t xml:space="preserve"> </w:t>
      </w:r>
      <w:r w:rsidRPr="00D314A7">
        <w:rPr>
          <w:rFonts w:cs="Simplified Arabic" w:hint="cs"/>
          <w:i/>
          <w:iCs/>
          <w:sz w:val="22"/>
          <w:rtl/>
        </w:rPr>
        <w:t>صندوق</w:t>
      </w:r>
      <w:r w:rsidRPr="00D314A7">
        <w:rPr>
          <w:rFonts w:cs="Simplified Arabic"/>
          <w:i/>
          <w:iCs/>
          <w:sz w:val="22"/>
          <w:rtl/>
        </w:rPr>
        <w:t xml:space="preserve"> </w:t>
      </w:r>
      <w:r w:rsidRPr="00D314A7">
        <w:rPr>
          <w:rFonts w:cs="Simplified Arabic" w:hint="cs"/>
          <w:i/>
          <w:iCs/>
          <w:sz w:val="22"/>
          <w:rtl/>
        </w:rPr>
        <w:t>كالي</w:t>
      </w:r>
    </w:p>
    <w:p w14:paraId="5C0F91C0"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t>يشير</w:t>
      </w:r>
      <w:r w:rsidRPr="00D314A7">
        <w:rPr>
          <w:rFonts w:cs="Simplified Arabic" w:hint="cs"/>
          <w:sz w:val="22"/>
          <w:rtl/>
        </w:rPr>
        <w:t xml:space="preserve"> إلى أن</w:t>
      </w:r>
      <w:r w:rsidRPr="00D314A7">
        <w:rPr>
          <w:rFonts w:cs="Simplified Arabic"/>
          <w:sz w:val="22"/>
          <w:rtl/>
        </w:rPr>
        <w:t xml:space="preserve"> </w:t>
      </w:r>
      <w:r w:rsidRPr="00D314A7">
        <w:rPr>
          <w:rFonts w:cs="Simplified Arabic" w:hint="cs"/>
          <w:sz w:val="22"/>
          <w:rtl/>
        </w:rPr>
        <w:t>الآلية المتعددة الأطراف</w:t>
      </w:r>
      <w:r w:rsidRPr="00D314A7">
        <w:rPr>
          <w:rFonts w:cs="Simplified Arabic"/>
          <w:sz w:val="22"/>
          <w:rtl/>
        </w:rPr>
        <w:t xml:space="preserve"> </w:t>
      </w:r>
      <w:r w:rsidRPr="00D314A7">
        <w:rPr>
          <w:rFonts w:cs="Simplified Arabic" w:hint="cs"/>
          <w:sz w:val="22"/>
          <w:rtl/>
        </w:rPr>
        <w:t>للتقاسم</w:t>
      </w:r>
      <w:r w:rsidRPr="00D314A7">
        <w:rPr>
          <w:rFonts w:cs="Simplified Arabic"/>
          <w:sz w:val="22"/>
          <w:rtl/>
        </w:rPr>
        <w:t xml:space="preserve"> </w:t>
      </w:r>
      <w:r w:rsidRPr="00D314A7">
        <w:rPr>
          <w:rFonts w:cs="Simplified Arabic" w:hint="cs"/>
          <w:sz w:val="22"/>
          <w:rtl/>
        </w:rPr>
        <w:t>العادل والمنصف للمنافع</w:t>
      </w:r>
      <w:r w:rsidRPr="00D314A7">
        <w:rPr>
          <w:rFonts w:cs="Simplified Arabic"/>
          <w:sz w:val="22"/>
          <w:rtl/>
        </w:rPr>
        <w:t xml:space="preserve"> </w:t>
      </w:r>
      <w:r w:rsidRPr="00D314A7">
        <w:rPr>
          <w:rFonts w:cs="Simplified Arabic" w:hint="cs"/>
          <w:sz w:val="22"/>
          <w:rtl/>
        </w:rPr>
        <w:t>الناشئة</w:t>
      </w:r>
      <w:r w:rsidRPr="00D314A7">
        <w:rPr>
          <w:rFonts w:cs="Simplified Arabic"/>
          <w:sz w:val="22"/>
          <w:rtl/>
        </w:rPr>
        <w:t xml:space="preserve"> </w:t>
      </w:r>
      <w:r w:rsidRPr="00D314A7">
        <w:rPr>
          <w:rFonts w:cs="Simplified Arabic" w:hint="cs"/>
          <w:sz w:val="22"/>
          <w:rtl/>
        </w:rPr>
        <w:t>عن</w:t>
      </w:r>
      <w:r w:rsidRPr="00D314A7">
        <w:rPr>
          <w:rFonts w:cs="Simplified Arabic"/>
          <w:sz w:val="22"/>
          <w:rtl/>
        </w:rPr>
        <w:t xml:space="preserve"> </w:t>
      </w:r>
      <w:r w:rsidRPr="00D314A7">
        <w:rPr>
          <w:rFonts w:cs="Simplified Arabic" w:hint="cs"/>
          <w:sz w:val="22"/>
          <w:rtl/>
        </w:rPr>
        <w:t>استخدام</w:t>
      </w:r>
      <w:r w:rsidRPr="00D314A7">
        <w:rPr>
          <w:rFonts w:cs="Simplified Arabic"/>
          <w:sz w:val="22"/>
          <w:rtl/>
        </w:rPr>
        <w:t xml:space="preserve"> </w:t>
      </w:r>
      <w:r w:rsidRPr="00D314A7">
        <w:rPr>
          <w:rFonts w:cs="Simplified Arabic" w:hint="cs"/>
          <w:sz w:val="22"/>
          <w:rtl/>
        </w:rPr>
        <w:t>معلومات</w:t>
      </w:r>
      <w:r w:rsidRPr="00D314A7">
        <w:rPr>
          <w:rFonts w:cs="Simplified Arabic"/>
          <w:sz w:val="22"/>
          <w:rtl/>
        </w:rPr>
        <w:t xml:space="preserve"> </w:t>
      </w:r>
      <w:r w:rsidRPr="00D314A7">
        <w:rPr>
          <w:rFonts w:cs="Simplified Arabic" w:hint="cs"/>
          <w:sz w:val="22"/>
          <w:rtl/>
        </w:rPr>
        <w:t>التسلسل الرقمي بشأن</w:t>
      </w:r>
      <w:r w:rsidRPr="00D314A7">
        <w:rPr>
          <w:rFonts w:cs="Simplified Arabic"/>
          <w:sz w:val="22"/>
          <w:rtl/>
        </w:rPr>
        <w:t xml:space="preserve"> </w:t>
      </w:r>
      <w:r w:rsidRPr="00D314A7">
        <w:rPr>
          <w:rFonts w:cs="Simplified Arabic" w:hint="cs"/>
          <w:sz w:val="22"/>
          <w:rtl/>
        </w:rPr>
        <w:t>الموارد</w:t>
      </w:r>
      <w:r w:rsidRPr="00D314A7">
        <w:rPr>
          <w:rFonts w:cs="Simplified Arabic"/>
          <w:sz w:val="22"/>
          <w:rtl/>
        </w:rPr>
        <w:t xml:space="preserve"> </w:t>
      </w:r>
      <w:r w:rsidRPr="00D314A7">
        <w:rPr>
          <w:rFonts w:cs="Simplified Arabic" w:hint="cs"/>
          <w:sz w:val="22"/>
          <w:rtl/>
        </w:rPr>
        <w:t>الجينية، 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r w:rsidRPr="00D314A7">
        <w:rPr>
          <w:rFonts w:cs="Simplified Arabic"/>
          <w:sz w:val="22"/>
          <w:rtl/>
        </w:rPr>
        <w:t xml:space="preserve"> </w:t>
      </w:r>
      <w:r w:rsidRPr="00D314A7">
        <w:rPr>
          <w:rFonts w:cs="Simplified Arabic" w:hint="cs"/>
          <w:sz w:val="22"/>
          <w:rtl/>
        </w:rPr>
        <w:t>تعمل</w:t>
      </w:r>
      <w:r w:rsidRPr="00D314A7">
        <w:rPr>
          <w:rFonts w:cs="Simplified Arabic"/>
          <w:sz w:val="22"/>
          <w:rtl/>
        </w:rPr>
        <w:t xml:space="preserve"> </w:t>
      </w:r>
      <w:r w:rsidRPr="00D314A7">
        <w:rPr>
          <w:rFonts w:cs="Simplified Arabic" w:hint="cs"/>
          <w:sz w:val="22"/>
          <w:rtl/>
        </w:rPr>
        <w:t>تحت</w:t>
      </w:r>
      <w:r w:rsidRPr="00D314A7">
        <w:rPr>
          <w:rFonts w:cs="Simplified Arabic"/>
          <w:sz w:val="22"/>
          <w:rtl/>
        </w:rPr>
        <w:t xml:space="preserve"> </w:t>
      </w:r>
      <w:r w:rsidRPr="00D314A7">
        <w:rPr>
          <w:rFonts w:cs="Simplified Arabic" w:hint="cs"/>
          <w:sz w:val="22"/>
          <w:rtl/>
        </w:rPr>
        <w:t>سلطة</w:t>
      </w:r>
      <w:r w:rsidRPr="00D314A7">
        <w:rPr>
          <w:rFonts w:cs="Simplified Arabic"/>
          <w:sz w:val="22"/>
          <w:rtl/>
        </w:rPr>
        <w:t xml:space="preserve"> </w:t>
      </w:r>
      <w:r w:rsidRPr="00D314A7">
        <w:rPr>
          <w:rFonts w:cs="Simplified Arabic" w:hint="cs"/>
          <w:sz w:val="22"/>
          <w:rtl/>
        </w:rPr>
        <w:t>وتوجيه</w:t>
      </w:r>
      <w:r w:rsidRPr="00D314A7">
        <w:rPr>
          <w:rFonts w:cs="Simplified Arabic"/>
          <w:sz w:val="22"/>
          <w:rtl/>
        </w:rPr>
        <w:t xml:space="preserve"> </w:t>
      </w:r>
      <w:r w:rsidRPr="00D314A7">
        <w:rPr>
          <w:rFonts w:cs="Simplified Arabic" w:hint="cs"/>
          <w:sz w:val="22"/>
          <w:rtl/>
        </w:rPr>
        <w:t>مؤتمر</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وتخضع</w:t>
      </w:r>
      <w:r w:rsidRPr="00D314A7">
        <w:rPr>
          <w:rFonts w:cs="Simplified Arabic"/>
          <w:sz w:val="22"/>
          <w:rtl/>
        </w:rPr>
        <w:t xml:space="preserve"> </w:t>
      </w:r>
      <w:r w:rsidRPr="00D314A7">
        <w:rPr>
          <w:rFonts w:cs="Simplified Arabic" w:hint="cs"/>
          <w:sz w:val="22"/>
          <w:rtl/>
        </w:rPr>
        <w:t>لمساءلته،</w:t>
      </w:r>
      <w:r w:rsidRPr="00D314A7">
        <w:rPr>
          <w:rFonts w:cs="Simplified Arabic"/>
          <w:sz w:val="22"/>
          <w:rtl/>
        </w:rPr>
        <w:t xml:space="preserve"> </w:t>
      </w:r>
      <w:r w:rsidRPr="00D314A7">
        <w:rPr>
          <w:rFonts w:cs="Simplified Arabic" w:hint="cs"/>
          <w:sz w:val="22"/>
          <w:rtl/>
        </w:rPr>
        <w:t>وفقا</w:t>
      </w:r>
      <w:r w:rsidRPr="00D314A7">
        <w:rPr>
          <w:rFonts w:cs="Simplified Arabic"/>
          <w:sz w:val="22"/>
          <w:rtl/>
        </w:rPr>
        <w:t xml:space="preserve"> </w:t>
      </w:r>
      <w:r w:rsidRPr="00D314A7">
        <w:rPr>
          <w:rFonts w:cs="Simplified Arabic" w:hint="cs"/>
          <w:sz w:val="22"/>
          <w:rtl/>
        </w:rPr>
        <w:t>للمقرر</w:t>
      </w:r>
      <w:r w:rsidRPr="00D314A7">
        <w:rPr>
          <w:rFonts w:cs="Simplified Arabic"/>
          <w:sz w:val="22"/>
          <w:rtl/>
        </w:rPr>
        <w:t xml:space="preserve"> </w:t>
      </w:r>
      <w:hyperlink r:id="rId36" w:history="1">
        <w:r w:rsidRPr="00D314A7">
          <w:rPr>
            <w:rStyle w:val="Hyperlink"/>
            <w:rFonts w:cs="Simplified Arabic"/>
            <w:sz w:val="22"/>
            <w:rtl/>
            <w:lang w:val="en-US" w:bidi="ar-EG"/>
          </w:rPr>
          <w:t>16/2</w:t>
        </w:r>
      </w:hyperlink>
      <w:r w:rsidRPr="00D314A7">
        <w:rPr>
          <w:rFonts w:cs="Simplified Arabic" w:hint="cs"/>
          <w:sz w:val="22"/>
          <w:rtl/>
        </w:rPr>
        <w:t>؛</w:t>
      </w:r>
    </w:p>
    <w:p w14:paraId="5C574EFC"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lastRenderedPageBreak/>
        <w:t>يشير</w:t>
      </w:r>
      <w:r w:rsidRPr="00D314A7">
        <w:rPr>
          <w:rFonts w:cs="Simplified Arabic" w:hint="cs"/>
          <w:sz w:val="22"/>
          <w:rtl/>
        </w:rPr>
        <w:t xml:space="preserve"> </w:t>
      </w:r>
      <w:r w:rsidRPr="00D314A7">
        <w:rPr>
          <w:rFonts w:cs="Simplified Arabic" w:hint="cs"/>
          <w:i/>
          <w:iCs/>
          <w:sz w:val="22"/>
          <w:rtl/>
        </w:rPr>
        <w:t>أيضا</w:t>
      </w:r>
      <w:r w:rsidRPr="00D314A7">
        <w:rPr>
          <w:rFonts w:cs="Simplified Arabic"/>
          <w:sz w:val="22"/>
          <w:rtl/>
        </w:rPr>
        <w:t xml:space="preserve"> </w:t>
      </w:r>
      <w:r w:rsidRPr="00D314A7">
        <w:rPr>
          <w:rFonts w:cs="Simplified Arabic" w:hint="cs"/>
          <w:sz w:val="22"/>
          <w:rtl/>
        </w:rPr>
        <w:t>إلى أن</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r w:rsidRPr="00D314A7">
        <w:rPr>
          <w:rFonts w:cs="Simplified Arabic"/>
          <w:sz w:val="22"/>
          <w:rtl/>
        </w:rPr>
        <w:t xml:space="preserve"> </w:t>
      </w:r>
      <w:r w:rsidRPr="00D314A7">
        <w:rPr>
          <w:rFonts w:cs="Simplified Arabic" w:hint="cs"/>
          <w:sz w:val="22"/>
          <w:rtl/>
        </w:rPr>
        <w:t>يدار</w:t>
      </w:r>
      <w:r w:rsidRPr="00D314A7">
        <w:rPr>
          <w:rFonts w:cs="Simplified Arabic"/>
          <w:sz w:val="22"/>
          <w:rtl/>
        </w:rPr>
        <w:t xml:space="preserve"> </w:t>
      </w:r>
      <w:r w:rsidRPr="00D314A7">
        <w:rPr>
          <w:rFonts w:cs="Simplified Arabic" w:hint="cs"/>
          <w:sz w:val="22"/>
          <w:rtl/>
        </w:rPr>
        <w:t>حاليا</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قبل</w:t>
      </w:r>
      <w:r w:rsidRPr="00D314A7">
        <w:rPr>
          <w:rFonts w:cs="Simplified Arabic"/>
          <w:sz w:val="22"/>
          <w:rtl/>
        </w:rPr>
        <w:t xml:space="preserve"> </w:t>
      </w:r>
      <w:r w:rsidRPr="00D314A7">
        <w:rPr>
          <w:rFonts w:cs="Simplified Arabic" w:hint="cs"/>
          <w:sz w:val="22"/>
          <w:rtl/>
        </w:rPr>
        <w:t>الأمم</w:t>
      </w:r>
      <w:r w:rsidRPr="00D314A7">
        <w:rPr>
          <w:rFonts w:cs="Simplified Arabic"/>
          <w:sz w:val="22"/>
          <w:rtl/>
        </w:rPr>
        <w:t xml:space="preserve"> </w:t>
      </w:r>
      <w:r w:rsidRPr="00D314A7">
        <w:rPr>
          <w:rFonts w:cs="Simplified Arabic" w:hint="cs"/>
          <w:sz w:val="22"/>
          <w:rtl/>
        </w:rPr>
        <w:t>المتحدة</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خلال</w:t>
      </w:r>
      <w:r w:rsidRPr="00D314A7">
        <w:rPr>
          <w:rFonts w:cs="Simplified Arabic"/>
          <w:sz w:val="22"/>
          <w:rtl/>
        </w:rPr>
        <w:t xml:space="preserve"> </w:t>
      </w:r>
      <w:r w:rsidRPr="00D314A7">
        <w:rPr>
          <w:rFonts w:cs="Simplified Arabic" w:hint="cs"/>
          <w:sz w:val="22"/>
          <w:rtl/>
        </w:rPr>
        <w:t>مكتب</w:t>
      </w:r>
      <w:r w:rsidRPr="00D314A7">
        <w:rPr>
          <w:rFonts w:cs="Simplified Arabic"/>
          <w:sz w:val="22"/>
          <w:rtl/>
        </w:rPr>
        <w:t xml:space="preserve"> </w:t>
      </w:r>
      <w:r w:rsidRPr="00D314A7">
        <w:rPr>
          <w:rFonts w:cs="Simplified Arabic" w:hint="cs"/>
          <w:sz w:val="22"/>
          <w:rtl/>
        </w:rPr>
        <w:t>الصناديق</w:t>
      </w:r>
      <w:r w:rsidRPr="00D314A7">
        <w:rPr>
          <w:rFonts w:cs="Simplified Arabic"/>
          <w:sz w:val="22"/>
          <w:rtl/>
        </w:rPr>
        <w:t xml:space="preserve"> </w:t>
      </w:r>
      <w:r w:rsidRPr="00D314A7">
        <w:rPr>
          <w:rFonts w:cs="Simplified Arabic" w:hint="cs"/>
          <w:sz w:val="22"/>
          <w:rtl/>
        </w:rPr>
        <w:t>الاستئمانية</w:t>
      </w:r>
      <w:r w:rsidRPr="00D314A7">
        <w:rPr>
          <w:rFonts w:cs="Simplified Arabic"/>
          <w:sz w:val="22"/>
          <w:rtl/>
        </w:rPr>
        <w:t xml:space="preserve"> </w:t>
      </w:r>
      <w:r w:rsidRPr="00D314A7">
        <w:rPr>
          <w:rFonts w:cs="Simplified Arabic" w:hint="cs"/>
          <w:sz w:val="22"/>
          <w:rtl/>
        </w:rPr>
        <w:t>المتعددة</w:t>
      </w:r>
      <w:r w:rsidRPr="00D314A7">
        <w:rPr>
          <w:rFonts w:cs="Simplified Arabic"/>
          <w:sz w:val="22"/>
          <w:rtl/>
        </w:rPr>
        <w:t xml:space="preserve"> </w:t>
      </w:r>
      <w:r w:rsidRPr="00D314A7">
        <w:rPr>
          <w:rFonts w:cs="Simplified Arabic" w:hint="cs"/>
          <w:sz w:val="22"/>
          <w:rtl/>
        </w:rPr>
        <w:t>الشركاء،</w:t>
      </w:r>
      <w:r w:rsidRPr="00D314A7">
        <w:rPr>
          <w:rFonts w:cs="Simplified Arabic"/>
          <w:sz w:val="22"/>
          <w:rtl/>
        </w:rPr>
        <w:t xml:space="preserve"> </w:t>
      </w:r>
      <w:r w:rsidRPr="00D314A7">
        <w:rPr>
          <w:rFonts w:cs="Simplified Arabic" w:hint="cs"/>
          <w:sz w:val="22"/>
          <w:rtl/>
        </w:rPr>
        <w:t>وفقا</w:t>
      </w:r>
      <w:r w:rsidRPr="00D314A7">
        <w:rPr>
          <w:rFonts w:cs="Simplified Arabic"/>
          <w:sz w:val="22"/>
          <w:rtl/>
        </w:rPr>
        <w:t xml:space="preserve"> </w:t>
      </w:r>
      <w:r w:rsidRPr="00D314A7">
        <w:rPr>
          <w:rFonts w:cs="Simplified Arabic" w:hint="cs"/>
          <w:sz w:val="22"/>
          <w:rtl/>
        </w:rPr>
        <w:t>لما</w:t>
      </w:r>
      <w:r w:rsidRPr="00D314A7">
        <w:rPr>
          <w:rFonts w:cs="Simplified Arabic"/>
          <w:sz w:val="22"/>
          <w:rtl/>
        </w:rPr>
        <w:t xml:space="preserve"> </w:t>
      </w:r>
      <w:r w:rsidRPr="00D314A7">
        <w:rPr>
          <w:rFonts w:cs="Simplified Arabic" w:hint="cs"/>
          <w:sz w:val="22"/>
          <w:rtl/>
        </w:rPr>
        <w:t>هو منصوص عليه في مقررات</w:t>
      </w:r>
      <w:r w:rsidRPr="00D314A7">
        <w:rPr>
          <w:rFonts w:cs="Simplified Arabic"/>
          <w:sz w:val="22"/>
          <w:rtl/>
        </w:rPr>
        <w:t xml:space="preserve"> </w:t>
      </w:r>
      <w:r w:rsidRPr="00D314A7">
        <w:rPr>
          <w:rFonts w:cs="Simplified Arabic" w:hint="cs"/>
          <w:sz w:val="22"/>
          <w:rtl/>
        </w:rPr>
        <w:t>مؤتمر</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الصادرة في</w:t>
      </w:r>
      <w:r w:rsidRPr="00D314A7">
        <w:rPr>
          <w:rFonts w:cs="Simplified Arabic"/>
          <w:sz w:val="22"/>
          <w:rtl/>
        </w:rPr>
        <w:t xml:space="preserve"> </w:t>
      </w:r>
      <w:r w:rsidRPr="00D314A7">
        <w:rPr>
          <w:rFonts w:cs="Simplified Arabic" w:hint="cs"/>
          <w:sz w:val="22"/>
          <w:rtl/>
        </w:rPr>
        <w:t>اجتماعه</w:t>
      </w:r>
      <w:r w:rsidRPr="00D314A7">
        <w:rPr>
          <w:rFonts w:cs="Simplified Arabic"/>
          <w:sz w:val="22"/>
          <w:rtl/>
        </w:rPr>
        <w:t xml:space="preserve"> </w:t>
      </w:r>
      <w:r w:rsidRPr="00D314A7">
        <w:rPr>
          <w:rFonts w:cs="Simplified Arabic" w:hint="cs"/>
          <w:sz w:val="22"/>
          <w:rtl/>
        </w:rPr>
        <w:t>السادس</w:t>
      </w:r>
      <w:r w:rsidRPr="00D314A7">
        <w:rPr>
          <w:rFonts w:cs="Simplified Arabic"/>
          <w:sz w:val="22"/>
          <w:rtl/>
        </w:rPr>
        <w:t xml:space="preserve"> </w:t>
      </w:r>
      <w:r w:rsidRPr="00D314A7">
        <w:rPr>
          <w:rFonts w:cs="Simplified Arabic" w:hint="cs"/>
          <w:sz w:val="22"/>
          <w:rtl/>
        </w:rPr>
        <w:t>عشر؛</w:t>
      </w:r>
    </w:p>
    <w:p w14:paraId="1C7E0A64"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t>يدرك</w:t>
      </w:r>
      <w:r w:rsidRPr="00D314A7">
        <w:rPr>
          <w:rFonts w:cs="Simplified Arabic"/>
          <w:sz w:val="22"/>
          <w:rtl/>
        </w:rPr>
        <w:t xml:space="preserve"> </w:t>
      </w:r>
      <w:r w:rsidRPr="00D314A7">
        <w:rPr>
          <w:rFonts w:cs="Simplified Arabic" w:hint="cs"/>
          <w:sz w:val="22"/>
          <w:rtl/>
        </w:rPr>
        <w:t>أن</w:t>
      </w:r>
      <w:r w:rsidRPr="00D314A7">
        <w:rPr>
          <w:rFonts w:cs="Simplified Arabic"/>
          <w:sz w:val="22"/>
          <w:rtl/>
        </w:rPr>
        <w:t xml:space="preserve"> </w:t>
      </w:r>
      <w:r w:rsidRPr="00D314A7">
        <w:rPr>
          <w:rFonts w:cs="Simplified Arabic" w:hint="cs"/>
          <w:sz w:val="22"/>
          <w:rtl/>
        </w:rPr>
        <w:t>"مذكرة</w:t>
      </w:r>
      <w:r w:rsidRPr="00D314A7">
        <w:rPr>
          <w:rFonts w:cs="Simplified Arabic"/>
          <w:sz w:val="22"/>
          <w:rtl/>
        </w:rPr>
        <w:t xml:space="preserve"> </w:t>
      </w:r>
      <w:r w:rsidRPr="00D314A7">
        <w:rPr>
          <w:rFonts w:cs="Simplified Arabic" w:hint="cs"/>
          <w:sz w:val="22"/>
          <w:rtl/>
        </w:rPr>
        <w:t>التفاهم</w:t>
      </w:r>
      <w:r w:rsidRPr="00D314A7">
        <w:rPr>
          <w:rFonts w:cs="Simplified Arabic"/>
          <w:sz w:val="22"/>
          <w:rtl/>
        </w:rPr>
        <w:t xml:space="preserve"> </w:t>
      </w:r>
      <w:r w:rsidRPr="00D314A7">
        <w:rPr>
          <w:rFonts w:cs="Simplified Arabic" w:hint="cs"/>
          <w:sz w:val="22"/>
          <w:rtl/>
        </w:rPr>
        <w:t>النموذجية</w:t>
      </w:r>
      <w:r w:rsidRPr="00D314A7">
        <w:rPr>
          <w:rFonts w:cs="Simplified Arabic"/>
          <w:sz w:val="22"/>
          <w:rtl/>
        </w:rPr>
        <w:t xml:space="preserve"> </w:t>
      </w:r>
      <w:r w:rsidRPr="00D314A7">
        <w:rPr>
          <w:rFonts w:cs="Simplified Arabic" w:hint="cs"/>
          <w:sz w:val="22"/>
          <w:rtl/>
        </w:rPr>
        <w:t>لإنشاء</w:t>
      </w:r>
      <w:r w:rsidRPr="00D314A7">
        <w:rPr>
          <w:rFonts w:cs="Simplified Arabic"/>
          <w:sz w:val="22"/>
          <w:rtl/>
        </w:rPr>
        <w:t xml:space="preserve"> </w:t>
      </w:r>
      <w:r w:rsidRPr="00D314A7">
        <w:rPr>
          <w:rFonts w:cs="Simplified Arabic" w:hint="cs"/>
          <w:sz w:val="22"/>
          <w:rtl/>
        </w:rPr>
        <w:t>شراكة</w:t>
      </w:r>
      <w:r w:rsidRPr="00D314A7">
        <w:rPr>
          <w:rFonts w:cs="Simplified Arabic"/>
          <w:sz w:val="22"/>
          <w:rtl/>
        </w:rPr>
        <w:t xml:space="preserve"> </w:t>
      </w:r>
      <w:r w:rsidRPr="00D314A7">
        <w:rPr>
          <w:rFonts w:cs="Simplified Arabic" w:hint="cs"/>
          <w:sz w:val="22"/>
          <w:rtl/>
        </w:rPr>
        <w:t>بين</w:t>
      </w:r>
      <w:r w:rsidRPr="00D314A7">
        <w:rPr>
          <w:rFonts w:cs="Simplified Arabic"/>
          <w:sz w:val="22"/>
          <w:rtl/>
        </w:rPr>
        <w:t xml:space="preserve"> </w:t>
      </w:r>
      <w:r w:rsidRPr="00D314A7">
        <w:rPr>
          <w:rFonts w:cs="Simplified Arabic" w:hint="cs"/>
          <w:sz w:val="22"/>
          <w:rtl/>
        </w:rPr>
        <w:t>منظمات</w:t>
      </w:r>
      <w:r w:rsidRPr="00D314A7">
        <w:rPr>
          <w:rFonts w:cs="Simplified Arabic"/>
          <w:sz w:val="22"/>
          <w:rtl/>
        </w:rPr>
        <w:t xml:space="preserve"> </w:t>
      </w:r>
      <w:r w:rsidRPr="00D314A7">
        <w:rPr>
          <w:rFonts w:cs="Simplified Arabic" w:hint="cs"/>
          <w:sz w:val="22"/>
          <w:rtl/>
        </w:rPr>
        <w:t>الأمم</w:t>
      </w:r>
      <w:r w:rsidRPr="00D314A7">
        <w:rPr>
          <w:rFonts w:cs="Simplified Arabic"/>
          <w:sz w:val="22"/>
          <w:rtl/>
        </w:rPr>
        <w:t xml:space="preserve"> </w:t>
      </w:r>
      <w:r w:rsidRPr="00D314A7">
        <w:rPr>
          <w:rFonts w:cs="Simplified Arabic" w:hint="cs"/>
          <w:sz w:val="22"/>
          <w:rtl/>
        </w:rPr>
        <w:t>المتحدة"</w:t>
      </w:r>
      <w:r w:rsidRPr="00D314A7">
        <w:rPr>
          <w:rFonts w:cs="Simplified Arabic"/>
          <w:sz w:val="22"/>
          <w:rtl/>
        </w:rPr>
        <w:t xml:space="preserve"> </w:t>
      </w:r>
      <w:r w:rsidRPr="00D314A7">
        <w:rPr>
          <w:rFonts w:cs="Simplified Arabic" w:hint="cs"/>
          <w:sz w:val="22"/>
          <w:rtl/>
        </w:rPr>
        <w:t>ولفتح</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يديره</w:t>
      </w:r>
      <w:r w:rsidRPr="00D314A7">
        <w:rPr>
          <w:rFonts w:cs="Simplified Arabic"/>
          <w:sz w:val="22"/>
          <w:rtl/>
        </w:rPr>
        <w:t xml:space="preserve"> </w:t>
      </w:r>
      <w:r w:rsidRPr="00D314A7">
        <w:rPr>
          <w:rFonts w:cs="Simplified Arabic" w:hint="cs"/>
          <w:sz w:val="22"/>
          <w:rtl/>
        </w:rPr>
        <w:t>مكتب</w:t>
      </w:r>
      <w:r w:rsidRPr="00D314A7">
        <w:rPr>
          <w:rFonts w:cs="Simplified Arabic"/>
          <w:sz w:val="22"/>
          <w:rtl/>
        </w:rPr>
        <w:t xml:space="preserve"> </w:t>
      </w:r>
      <w:r w:rsidRPr="00D314A7">
        <w:rPr>
          <w:rFonts w:cs="Simplified Arabic" w:hint="cs"/>
          <w:sz w:val="22"/>
          <w:rtl/>
        </w:rPr>
        <w:t>الصناديق</w:t>
      </w:r>
      <w:r w:rsidRPr="00D314A7">
        <w:rPr>
          <w:rFonts w:cs="Simplified Arabic"/>
          <w:sz w:val="22"/>
          <w:rtl/>
        </w:rPr>
        <w:t xml:space="preserve"> </w:t>
      </w:r>
      <w:r w:rsidRPr="00D314A7">
        <w:rPr>
          <w:rFonts w:cs="Simplified Arabic" w:hint="cs"/>
          <w:sz w:val="22"/>
          <w:rtl/>
        </w:rPr>
        <w:t>الاستئمانية المتعددة الشركاء</w:t>
      </w:r>
      <w:r w:rsidRPr="00D314A7">
        <w:rPr>
          <w:rFonts w:cs="Simplified Arabic"/>
          <w:sz w:val="22"/>
          <w:rtl/>
        </w:rPr>
        <w:t xml:space="preserve"> </w:t>
      </w:r>
      <w:r w:rsidRPr="00D314A7">
        <w:rPr>
          <w:rFonts w:cs="Simplified Arabic" w:hint="cs"/>
          <w:sz w:val="22"/>
          <w:rtl/>
        </w:rPr>
        <w:t>التابع</w:t>
      </w:r>
      <w:r w:rsidRPr="00D314A7">
        <w:rPr>
          <w:rFonts w:cs="Simplified Arabic"/>
          <w:sz w:val="22"/>
          <w:rtl/>
        </w:rPr>
        <w:t xml:space="preserve"> </w:t>
      </w:r>
      <w:r w:rsidRPr="00D314A7">
        <w:rPr>
          <w:rFonts w:cs="Simplified Arabic" w:hint="cs"/>
          <w:sz w:val="22"/>
          <w:rtl/>
        </w:rPr>
        <w:t>للأمم</w:t>
      </w:r>
      <w:r w:rsidRPr="00D314A7">
        <w:rPr>
          <w:rFonts w:cs="Simplified Arabic"/>
          <w:sz w:val="22"/>
          <w:rtl/>
        </w:rPr>
        <w:t xml:space="preserve"> </w:t>
      </w:r>
      <w:r w:rsidRPr="00D314A7">
        <w:rPr>
          <w:rFonts w:cs="Simplified Arabic" w:hint="cs"/>
          <w:sz w:val="22"/>
          <w:rtl/>
        </w:rPr>
        <w:t>المتحدة،</w:t>
      </w:r>
      <w:r w:rsidRPr="00D314A7">
        <w:rPr>
          <w:rFonts w:cs="Simplified Arabic"/>
          <w:sz w:val="22"/>
          <w:rtl/>
        </w:rPr>
        <w:t xml:space="preserve"> </w:t>
      </w:r>
      <w:r w:rsidRPr="00D314A7">
        <w:rPr>
          <w:rFonts w:cs="Simplified Arabic" w:hint="cs"/>
          <w:sz w:val="22"/>
          <w:rtl/>
        </w:rPr>
        <w:t>تتضمن</w:t>
      </w:r>
      <w:r w:rsidRPr="00D314A7">
        <w:rPr>
          <w:rFonts w:cs="Simplified Arabic"/>
          <w:sz w:val="22"/>
          <w:rtl/>
        </w:rPr>
        <w:t xml:space="preserve"> </w:t>
      </w:r>
      <w:r w:rsidRPr="00D314A7">
        <w:rPr>
          <w:rFonts w:cs="Simplified Arabic" w:hint="cs"/>
          <w:sz w:val="22"/>
          <w:rtl/>
        </w:rPr>
        <w:t>صياغة</w:t>
      </w:r>
      <w:r w:rsidRPr="00D314A7">
        <w:rPr>
          <w:rFonts w:cs="Simplified Arabic"/>
          <w:sz w:val="22"/>
          <w:rtl/>
        </w:rPr>
        <w:t xml:space="preserve"> </w:t>
      </w:r>
      <w:r w:rsidRPr="00D314A7">
        <w:rPr>
          <w:rFonts w:cs="Simplified Arabic" w:hint="cs"/>
          <w:sz w:val="22"/>
          <w:rtl/>
        </w:rPr>
        <w:t>تضع</w:t>
      </w:r>
      <w:r w:rsidRPr="00D314A7">
        <w:rPr>
          <w:rFonts w:cs="Simplified Arabic"/>
          <w:sz w:val="22"/>
          <w:rtl/>
        </w:rPr>
        <w:t xml:space="preserve"> </w:t>
      </w:r>
      <w:r w:rsidRPr="00D314A7">
        <w:rPr>
          <w:rFonts w:cs="Simplified Arabic" w:hint="cs"/>
          <w:sz w:val="22"/>
          <w:rtl/>
        </w:rPr>
        <w:t>أساس</w:t>
      </w:r>
      <w:r w:rsidRPr="00D314A7">
        <w:rPr>
          <w:rFonts w:cs="Simplified Arabic"/>
          <w:sz w:val="22"/>
          <w:rtl/>
        </w:rPr>
        <w:t xml:space="preserve"> </w:t>
      </w:r>
      <w:r w:rsidRPr="00D314A7">
        <w:rPr>
          <w:rFonts w:cs="Simplified Arabic" w:hint="cs"/>
          <w:sz w:val="22"/>
          <w:rtl/>
        </w:rPr>
        <w:t>هذه</w:t>
      </w:r>
      <w:r w:rsidRPr="00D314A7">
        <w:rPr>
          <w:rFonts w:cs="Simplified Arabic"/>
          <w:sz w:val="22"/>
          <w:rtl/>
        </w:rPr>
        <w:t xml:space="preserve"> </w:t>
      </w:r>
      <w:r w:rsidRPr="00D314A7">
        <w:rPr>
          <w:rFonts w:cs="Simplified Arabic" w:hint="cs"/>
          <w:sz w:val="22"/>
          <w:rtl/>
        </w:rPr>
        <w:t>الشراكة</w:t>
      </w:r>
      <w:r w:rsidRPr="00D314A7">
        <w:rPr>
          <w:rFonts w:cs="Simplified Arabic"/>
          <w:sz w:val="22"/>
          <w:rtl/>
        </w:rPr>
        <w:t xml:space="preserve"> </w:t>
      </w:r>
      <w:r w:rsidRPr="00D314A7">
        <w:rPr>
          <w:rFonts w:cs="Simplified Arabic" w:hint="cs"/>
          <w:sz w:val="22"/>
          <w:rtl/>
        </w:rPr>
        <w:t>وفقا</w:t>
      </w:r>
      <w:r w:rsidRPr="00D314A7">
        <w:rPr>
          <w:rFonts w:cs="Simplified Arabic"/>
          <w:sz w:val="22"/>
          <w:rtl/>
        </w:rPr>
        <w:t xml:space="preserve"> </w:t>
      </w:r>
      <w:r w:rsidRPr="00D314A7">
        <w:rPr>
          <w:rFonts w:cs="Simplified Arabic" w:hint="cs"/>
          <w:sz w:val="22"/>
          <w:rtl/>
        </w:rPr>
        <w:t>لما</w:t>
      </w:r>
      <w:r w:rsidRPr="00D314A7">
        <w:rPr>
          <w:rFonts w:cs="Simplified Arabic"/>
          <w:sz w:val="22"/>
          <w:rtl/>
        </w:rPr>
        <w:t xml:space="preserve"> </w:t>
      </w:r>
      <w:r w:rsidRPr="00D314A7">
        <w:rPr>
          <w:rFonts w:cs="Simplified Arabic" w:hint="cs"/>
          <w:sz w:val="22"/>
          <w:rtl/>
        </w:rPr>
        <w:t>اتفق</w:t>
      </w:r>
      <w:r w:rsidRPr="00D314A7">
        <w:rPr>
          <w:rFonts w:cs="Simplified Arabic"/>
          <w:sz w:val="22"/>
          <w:rtl/>
        </w:rPr>
        <w:t xml:space="preserve"> </w:t>
      </w:r>
      <w:r w:rsidRPr="00D314A7">
        <w:rPr>
          <w:rFonts w:cs="Simplified Arabic" w:hint="cs"/>
          <w:sz w:val="22"/>
          <w:rtl/>
        </w:rPr>
        <w:t>عليه</w:t>
      </w:r>
      <w:r w:rsidRPr="00D314A7">
        <w:rPr>
          <w:rFonts w:cs="Simplified Arabic"/>
          <w:sz w:val="22"/>
          <w:rtl/>
        </w:rPr>
        <w:t xml:space="preserve"> </w:t>
      </w:r>
      <w:r w:rsidRPr="00D314A7">
        <w:rPr>
          <w:rFonts w:cs="Simplified Arabic" w:hint="cs"/>
          <w:sz w:val="22"/>
          <w:rtl/>
        </w:rPr>
        <w:t>أعضاء</w:t>
      </w:r>
      <w:r w:rsidRPr="00D314A7">
        <w:rPr>
          <w:rFonts w:cs="Simplified Arabic"/>
          <w:sz w:val="22"/>
          <w:rtl/>
        </w:rPr>
        <w:t xml:space="preserve"> </w:t>
      </w:r>
      <w:r w:rsidRPr="00D314A7">
        <w:rPr>
          <w:rFonts w:cs="Simplified Arabic" w:hint="cs"/>
          <w:sz w:val="22"/>
          <w:rtl/>
        </w:rPr>
        <w:t>الأمم</w:t>
      </w:r>
      <w:r w:rsidRPr="00D314A7">
        <w:rPr>
          <w:rFonts w:cs="Simplified Arabic"/>
          <w:sz w:val="22"/>
          <w:rtl/>
        </w:rPr>
        <w:t xml:space="preserve"> </w:t>
      </w:r>
      <w:r w:rsidRPr="00D314A7">
        <w:rPr>
          <w:rFonts w:cs="Simplified Arabic" w:hint="cs"/>
          <w:sz w:val="22"/>
          <w:rtl/>
        </w:rPr>
        <w:t>المتحدة</w:t>
      </w:r>
      <w:r w:rsidRPr="00D314A7">
        <w:rPr>
          <w:rFonts w:cs="Simplified Arabic"/>
          <w:sz w:val="22"/>
          <w:rtl/>
        </w:rPr>
        <w:t xml:space="preserve"> </w:t>
      </w:r>
      <w:r w:rsidRPr="00D314A7">
        <w:rPr>
          <w:rFonts w:cs="Simplified Arabic" w:hint="cs"/>
          <w:sz w:val="22"/>
          <w:rtl/>
        </w:rPr>
        <w:t>وما</w:t>
      </w:r>
      <w:r w:rsidRPr="00D314A7">
        <w:rPr>
          <w:rFonts w:cs="Simplified Arabic"/>
          <w:sz w:val="22"/>
          <w:rtl/>
        </w:rPr>
        <w:t xml:space="preserve"> </w:t>
      </w:r>
      <w:r w:rsidRPr="00D314A7">
        <w:rPr>
          <w:rFonts w:cs="Simplified Arabic" w:hint="cs"/>
          <w:sz w:val="22"/>
          <w:rtl/>
        </w:rPr>
        <w:t>اعتمده فريق</w:t>
      </w:r>
      <w:r w:rsidRPr="00D314A7">
        <w:rPr>
          <w:rFonts w:cs="Simplified Arabic"/>
          <w:sz w:val="22"/>
          <w:rtl/>
        </w:rPr>
        <w:t xml:space="preserve"> </w:t>
      </w:r>
      <w:r w:rsidRPr="00D314A7">
        <w:rPr>
          <w:rFonts w:cs="Simplified Arabic" w:hint="cs"/>
          <w:sz w:val="22"/>
          <w:rtl/>
        </w:rPr>
        <w:t>الأمم</w:t>
      </w:r>
      <w:r w:rsidRPr="00D314A7">
        <w:rPr>
          <w:rFonts w:cs="Simplified Arabic"/>
          <w:sz w:val="22"/>
          <w:rtl/>
        </w:rPr>
        <w:t xml:space="preserve"> </w:t>
      </w:r>
      <w:r w:rsidRPr="00D314A7">
        <w:rPr>
          <w:rFonts w:cs="Simplified Arabic" w:hint="cs"/>
          <w:sz w:val="22"/>
          <w:rtl/>
        </w:rPr>
        <w:t>المتحدة</w:t>
      </w:r>
      <w:r w:rsidRPr="00D314A7">
        <w:rPr>
          <w:rFonts w:cs="Simplified Arabic"/>
          <w:sz w:val="22"/>
          <w:rtl/>
        </w:rPr>
        <w:t xml:space="preserve"> </w:t>
      </w:r>
      <w:r w:rsidRPr="00D314A7">
        <w:rPr>
          <w:rFonts w:cs="Simplified Arabic" w:hint="cs"/>
          <w:sz w:val="22"/>
          <w:rtl/>
        </w:rPr>
        <w:t>للتنمية</w:t>
      </w:r>
      <w:r w:rsidRPr="00D314A7">
        <w:rPr>
          <w:rFonts w:cs="Simplified Arabic"/>
          <w:sz w:val="22"/>
          <w:rtl/>
        </w:rPr>
        <w:t xml:space="preserve"> </w:t>
      </w:r>
      <w:r w:rsidRPr="00D314A7">
        <w:rPr>
          <w:rFonts w:cs="Simplified Arabic" w:hint="cs"/>
          <w:sz w:val="22"/>
          <w:rtl/>
        </w:rPr>
        <w:t>المستدامة،</w:t>
      </w:r>
      <w:r w:rsidRPr="00D314A7">
        <w:rPr>
          <w:rFonts w:cs="Simplified Arabic"/>
          <w:sz w:val="22"/>
          <w:rtl/>
        </w:rPr>
        <w:t xml:space="preserve"> </w:t>
      </w:r>
      <w:r w:rsidRPr="00D314A7">
        <w:rPr>
          <w:rFonts w:cs="Simplified Arabic" w:hint="cs"/>
          <w:sz w:val="22"/>
          <w:rtl/>
        </w:rPr>
        <w:t>وبناء</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قد</w:t>
      </w:r>
      <w:r w:rsidRPr="00D314A7">
        <w:rPr>
          <w:rFonts w:cs="Simplified Arabic"/>
          <w:sz w:val="22"/>
          <w:rtl/>
        </w:rPr>
        <w:t xml:space="preserve"> </w:t>
      </w:r>
      <w:r w:rsidRPr="00D314A7">
        <w:rPr>
          <w:rFonts w:cs="Simplified Arabic" w:hint="cs"/>
          <w:sz w:val="22"/>
          <w:rtl/>
        </w:rPr>
        <w:t>يتم اقتراح</w:t>
      </w:r>
      <w:r w:rsidRPr="00D314A7">
        <w:rPr>
          <w:rFonts w:cs="Simplified Arabic"/>
          <w:sz w:val="22"/>
          <w:rtl/>
        </w:rPr>
        <w:t xml:space="preserve"> </w:t>
      </w:r>
      <w:r w:rsidRPr="00D314A7">
        <w:rPr>
          <w:rFonts w:cs="Simplified Arabic" w:hint="cs"/>
          <w:sz w:val="22"/>
          <w:rtl/>
        </w:rPr>
        <w:t>بعض</w:t>
      </w:r>
      <w:r w:rsidRPr="00D314A7">
        <w:rPr>
          <w:rFonts w:cs="Simplified Arabic"/>
          <w:sz w:val="22"/>
          <w:rtl/>
        </w:rPr>
        <w:t xml:space="preserve"> </w:t>
      </w:r>
      <w:r w:rsidRPr="00D314A7">
        <w:rPr>
          <w:rFonts w:cs="Simplified Arabic" w:hint="cs"/>
          <w:sz w:val="22"/>
          <w:rtl/>
        </w:rPr>
        <w:t>التعديلات</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النص</w:t>
      </w:r>
      <w:r w:rsidRPr="00D314A7">
        <w:rPr>
          <w:rFonts w:cs="Simplified Arabic"/>
          <w:sz w:val="22"/>
          <w:rtl/>
        </w:rPr>
        <w:t xml:space="preserve"> </w:t>
      </w:r>
      <w:r w:rsidRPr="00D314A7">
        <w:rPr>
          <w:rFonts w:cs="Simplified Arabic" w:hint="cs"/>
          <w:sz w:val="22"/>
          <w:rtl/>
        </w:rPr>
        <w:t>لضمان</w:t>
      </w:r>
      <w:r w:rsidRPr="00D314A7">
        <w:rPr>
          <w:rFonts w:cs="Simplified Arabic"/>
          <w:sz w:val="22"/>
          <w:rtl/>
        </w:rPr>
        <w:t xml:space="preserve"> </w:t>
      </w:r>
      <w:r w:rsidRPr="00D314A7">
        <w:rPr>
          <w:rFonts w:cs="Simplified Arabic" w:hint="cs"/>
          <w:sz w:val="22"/>
          <w:rtl/>
        </w:rPr>
        <w:t>اتساقه</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المقرر</w:t>
      </w:r>
      <w:r w:rsidRPr="00D314A7">
        <w:rPr>
          <w:rFonts w:cs="Simplified Arabic"/>
          <w:sz w:val="22"/>
          <w:rtl/>
        </w:rPr>
        <w:t xml:space="preserve"> </w:t>
      </w:r>
      <w:hyperlink r:id="rId37" w:history="1">
        <w:r w:rsidRPr="00D314A7">
          <w:rPr>
            <w:rStyle w:val="Hyperlink"/>
            <w:rFonts w:cs="Simplified Arabic"/>
            <w:sz w:val="22"/>
            <w:rtl/>
            <w:lang w:val="en-US" w:bidi="ar-EG"/>
          </w:rPr>
          <w:t>16/2</w:t>
        </w:r>
      </w:hyperlink>
      <w:r w:rsidRPr="00D314A7">
        <w:rPr>
          <w:rFonts w:cs="Simplified Arabic"/>
          <w:sz w:val="22"/>
          <w:rtl/>
        </w:rPr>
        <w:t xml:space="preserve"> </w:t>
      </w:r>
      <w:r w:rsidRPr="00D314A7">
        <w:rPr>
          <w:rFonts w:cs="Simplified Arabic" w:hint="cs"/>
          <w:sz w:val="22"/>
          <w:rtl/>
        </w:rPr>
        <w:t>ومع</w:t>
      </w:r>
      <w:r w:rsidRPr="00D314A7">
        <w:rPr>
          <w:rFonts w:cs="Simplified Arabic"/>
          <w:sz w:val="22"/>
          <w:rtl/>
        </w:rPr>
        <w:t xml:space="preserve"> </w:t>
      </w:r>
      <w:r w:rsidRPr="00D314A7">
        <w:rPr>
          <w:rFonts w:cs="Simplified Arabic" w:hint="cs"/>
          <w:sz w:val="22"/>
          <w:rtl/>
        </w:rPr>
        <w:t>سلطة</w:t>
      </w:r>
      <w:r w:rsidRPr="00D314A7">
        <w:rPr>
          <w:rFonts w:cs="Simplified Arabic"/>
          <w:sz w:val="22"/>
          <w:rtl/>
        </w:rPr>
        <w:t xml:space="preserve"> </w:t>
      </w:r>
      <w:r w:rsidRPr="00D314A7">
        <w:rPr>
          <w:rFonts w:cs="Simplified Arabic" w:hint="cs"/>
          <w:sz w:val="22"/>
          <w:rtl/>
        </w:rPr>
        <w:t>وتوجيهات</w:t>
      </w:r>
      <w:r w:rsidRPr="00D314A7">
        <w:rPr>
          <w:rFonts w:cs="Simplified Arabic"/>
          <w:sz w:val="22"/>
          <w:rtl/>
        </w:rPr>
        <w:t xml:space="preserve"> </w:t>
      </w:r>
      <w:r w:rsidRPr="00D314A7">
        <w:rPr>
          <w:rFonts w:cs="Simplified Arabic" w:hint="cs"/>
          <w:sz w:val="22"/>
          <w:rtl/>
        </w:rPr>
        <w:t>مؤتمر</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بشأن</w:t>
      </w:r>
      <w:r w:rsidRPr="00D314A7">
        <w:rPr>
          <w:rFonts w:cs="Simplified Arabic"/>
          <w:sz w:val="22"/>
          <w:rtl/>
        </w:rPr>
        <w:t xml:space="preserve"> </w:t>
      </w:r>
      <w:r w:rsidRPr="00D314A7">
        <w:rPr>
          <w:rFonts w:cs="Simplified Arabic" w:hint="cs"/>
          <w:sz w:val="22"/>
          <w:rtl/>
        </w:rPr>
        <w:t>الآلية المتعددة الأطراف،</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p>
    <w:p w14:paraId="2A6166EF"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t>يدرك</w:t>
      </w:r>
      <w:r w:rsidRPr="00D314A7">
        <w:rPr>
          <w:rFonts w:cs="Simplified Arabic"/>
          <w:i/>
          <w:iCs/>
          <w:sz w:val="22"/>
          <w:rtl/>
        </w:rPr>
        <w:t xml:space="preserve"> </w:t>
      </w:r>
      <w:r w:rsidRPr="00D314A7">
        <w:rPr>
          <w:rFonts w:cs="Simplified Arabic" w:hint="cs"/>
          <w:i/>
          <w:iCs/>
          <w:sz w:val="22"/>
          <w:rtl/>
        </w:rPr>
        <w:t>أيضا</w:t>
      </w:r>
      <w:r w:rsidRPr="00D314A7">
        <w:rPr>
          <w:rFonts w:cs="Simplified Arabic"/>
          <w:sz w:val="22"/>
          <w:rtl/>
        </w:rPr>
        <w:t xml:space="preserve"> </w:t>
      </w:r>
      <w:r w:rsidRPr="00D314A7">
        <w:rPr>
          <w:rFonts w:cs="Simplified Arabic" w:hint="cs"/>
          <w:sz w:val="22"/>
          <w:rtl/>
        </w:rPr>
        <w:t>أن</w:t>
      </w:r>
      <w:r w:rsidRPr="00D314A7">
        <w:rPr>
          <w:rFonts w:cs="Simplified Arabic"/>
          <w:sz w:val="22"/>
          <w:rtl/>
        </w:rPr>
        <w:t xml:space="preserve"> </w:t>
      </w:r>
      <w:r w:rsidRPr="00D314A7">
        <w:rPr>
          <w:rFonts w:cs="Simplified Arabic" w:hint="cs"/>
          <w:sz w:val="22"/>
          <w:rtl/>
        </w:rPr>
        <w:t>الموقعين</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مذكرة</w:t>
      </w:r>
      <w:r w:rsidRPr="00D314A7">
        <w:rPr>
          <w:rFonts w:cs="Simplified Arabic"/>
          <w:sz w:val="22"/>
          <w:rtl/>
        </w:rPr>
        <w:t xml:space="preserve"> </w:t>
      </w:r>
      <w:r w:rsidRPr="00D314A7">
        <w:rPr>
          <w:rFonts w:cs="Simplified Arabic" w:hint="cs"/>
          <w:sz w:val="22"/>
          <w:rtl/>
        </w:rPr>
        <w:t>التفاهم</w:t>
      </w:r>
      <w:r w:rsidRPr="00D314A7">
        <w:rPr>
          <w:rFonts w:cs="Simplified Arabic"/>
          <w:sz w:val="22"/>
          <w:rtl/>
        </w:rPr>
        <w:t xml:space="preserve"> </w:t>
      </w:r>
      <w:r w:rsidRPr="00D314A7">
        <w:rPr>
          <w:rFonts w:cs="Simplified Arabic" w:hint="cs"/>
          <w:sz w:val="22"/>
          <w:rtl/>
        </w:rPr>
        <w:t>الخاصة</w:t>
      </w:r>
      <w:r w:rsidRPr="00D314A7">
        <w:rPr>
          <w:rFonts w:cs="Simplified Arabic"/>
          <w:sz w:val="22"/>
          <w:rtl/>
        </w:rPr>
        <w:t xml:space="preserve"> </w:t>
      </w:r>
      <w:r w:rsidRPr="00D314A7">
        <w:rPr>
          <w:rFonts w:cs="Simplified Arabic" w:hint="cs"/>
          <w:sz w:val="22"/>
          <w:rtl/>
        </w:rPr>
        <w:t>بصندوق</w:t>
      </w:r>
      <w:r w:rsidRPr="00D314A7">
        <w:rPr>
          <w:rFonts w:cs="Simplified Arabic"/>
          <w:sz w:val="22"/>
          <w:rtl/>
        </w:rPr>
        <w:t xml:space="preserve"> </w:t>
      </w:r>
      <w:r w:rsidRPr="00D314A7">
        <w:rPr>
          <w:rFonts w:cs="Simplified Arabic" w:hint="cs"/>
          <w:sz w:val="22"/>
          <w:rtl/>
        </w:rPr>
        <w:t>كالي</w:t>
      </w:r>
      <w:r w:rsidRPr="00D314A7">
        <w:rPr>
          <w:rFonts w:cs="Simplified Arabic"/>
          <w:sz w:val="22"/>
          <w:rtl/>
        </w:rPr>
        <w:t xml:space="preserve"> </w:t>
      </w:r>
      <w:r w:rsidRPr="00D314A7">
        <w:rPr>
          <w:rFonts w:cs="Simplified Arabic" w:hint="cs"/>
          <w:sz w:val="22"/>
          <w:rtl/>
        </w:rPr>
        <w:t>هم</w:t>
      </w:r>
      <w:r w:rsidRPr="00D314A7">
        <w:rPr>
          <w:rFonts w:cs="Simplified Arabic"/>
          <w:sz w:val="22"/>
          <w:rtl/>
        </w:rPr>
        <w:t xml:space="preserve"> </w:t>
      </w:r>
      <w:r w:rsidRPr="00D314A7">
        <w:rPr>
          <w:rFonts w:cs="Simplified Arabic" w:hint="cs"/>
          <w:sz w:val="22"/>
          <w:rtl/>
        </w:rPr>
        <w:t>برنامج</w:t>
      </w:r>
      <w:r w:rsidRPr="00D314A7">
        <w:rPr>
          <w:rFonts w:cs="Simplified Arabic"/>
          <w:sz w:val="22"/>
          <w:rtl/>
        </w:rPr>
        <w:t xml:space="preserve"> </w:t>
      </w:r>
      <w:r w:rsidRPr="00D314A7">
        <w:rPr>
          <w:rFonts w:cs="Simplified Arabic" w:hint="cs"/>
          <w:sz w:val="22"/>
          <w:rtl/>
        </w:rPr>
        <w:t>الأمم</w:t>
      </w:r>
      <w:r w:rsidRPr="00D314A7">
        <w:rPr>
          <w:rFonts w:cs="Simplified Arabic"/>
          <w:sz w:val="22"/>
          <w:rtl/>
        </w:rPr>
        <w:t xml:space="preserve"> </w:t>
      </w:r>
      <w:r w:rsidRPr="00D314A7">
        <w:rPr>
          <w:rFonts w:cs="Simplified Arabic" w:hint="cs"/>
          <w:sz w:val="22"/>
          <w:rtl/>
        </w:rPr>
        <w:t>المتحدة</w:t>
      </w:r>
      <w:r w:rsidRPr="00D314A7">
        <w:rPr>
          <w:rFonts w:cs="Simplified Arabic"/>
          <w:sz w:val="22"/>
          <w:rtl/>
        </w:rPr>
        <w:t xml:space="preserve"> </w:t>
      </w:r>
      <w:r w:rsidRPr="00D314A7">
        <w:rPr>
          <w:rFonts w:cs="Simplified Arabic" w:hint="cs"/>
          <w:sz w:val="22"/>
          <w:rtl/>
        </w:rPr>
        <w:t>الإنمائي،</w:t>
      </w:r>
      <w:r w:rsidRPr="00D314A7">
        <w:rPr>
          <w:rFonts w:cs="Simplified Arabic"/>
          <w:sz w:val="22"/>
          <w:rtl/>
        </w:rPr>
        <w:t xml:space="preserve"> </w:t>
      </w:r>
      <w:r w:rsidRPr="00D314A7">
        <w:rPr>
          <w:rFonts w:hint="cs"/>
          <w:sz w:val="22"/>
          <w:rtl/>
        </w:rPr>
        <w:t>​​</w:t>
      </w:r>
      <w:r w:rsidRPr="00D314A7">
        <w:rPr>
          <w:rFonts w:cs="Simplified Arabic" w:hint="cs"/>
          <w:sz w:val="22"/>
          <w:rtl/>
        </w:rPr>
        <w:t>وبرنامج</w:t>
      </w:r>
      <w:r w:rsidRPr="00D314A7">
        <w:rPr>
          <w:rFonts w:cs="Simplified Arabic"/>
          <w:sz w:val="22"/>
          <w:rtl/>
        </w:rPr>
        <w:t xml:space="preserve"> </w:t>
      </w:r>
      <w:r w:rsidRPr="00D314A7">
        <w:rPr>
          <w:rFonts w:cs="Simplified Arabic" w:hint="cs"/>
          <w:sz w:val="22"/>
          <w:rtl/>
        </w:rPr>
        <w:t>الأمم</w:t>
      </w:r>
      <w:r w:rsidRPr="00D314A7">
        <w:rPr>
          <w:rFonts w:cs="Simplified Arabic"/>
          <w:sz w:val="22"/>
          <w:rtl/>
        </w:rPr>
        <w:t xml:space="preserve"> </w:t>
      </w:r>
      <w:r w:rsidRPr="00D314A7">
        <w:rPr>
          <w:rFonts w:cs="Simplified Arabic" w:hint="cs"/>
          <w:sz w:val="22"/>
          <w:rtl/>
        </w:rPr>
        <w:t>المتحدة</w:t>
      </w:r>
      <w:r w:rsidRPr="00D314A7">
        <w:rPr>
          <w:rFonts w:cs="Simplified Arabic"/>
          <w:sz w:val="22"/>
          <w:rtl/>
        </w:rPr>
        <w:t xml:space="preserve"> </w:t>
      </w:r>
      <w:r w:rsidRPr="00D314A7">
        <w:rPr>
          <w:rFonts w:cs="Simplified Arabic" w:hint="cs"/>
          <w:sz w:val="22"/>
          <w:rtl/>
        </w:rPr>
        <w:t>للبيئة،</w:t>
      </w:r>
      <w:r w:rsidRPr="00D314A7">
        <w:rPr>
          <w:rFonts w:cs="Simplified Arabic"/>
          <w:sz w:val="22"/>
          <w:rtl/>
        </w:rPr>
        <w:t xml:space="preserve"> </w:t>
      </w:r>
      <w:r w:rsidRPr="00D314A7">
        <w:rPr>
          <w:rFonts w:cs="Simplified Arabic" w:hint="cs"/>
          <w:sz w:val="22"/>
          <w:rtl/>
        </w:rPr>
        <w:t>وأمانة</w:t>
      </w:r>
      <w:r w:rsidRPr="00D314A7">
        <w:rPr>
          <w:rFonts w:cs="Simplified Arabic"/>
          <w:sz w:val="22"/>
          <w:rtl/>
        </w:rPr>
        <w:t xml:space="preserve"> </w:t>
      </w:r>
      <w:r w:rsidRPr="00D314A7">
        <w:rPr>
          <w:rFonts w:cs="Simplified Arabic" w:hint="cs"/>
          <w:sz w:val="22"/>
          <w:rtl/>
        </w:rPr>
        <w:t>اتفاقية</w:t>
      </w:r>
      <w:r w:rsidRPr="00D314A7">
        <w:rPr>
          <w:rFonts w:cs="Simplified Arabic"/>
          <w:sz w:val="22"/>
          <w:rtl/>
        </w:rPr>
        <w:t xml:space="preserve"> </w:t>
      </w:r>
      <w:r w:rsidRPr="00D314A7">
        <w:rPr>
          <w:rFonts w:cs="Simplified Arabic" w:hint="cs"/>
          <w:sz w:val="22"/>
          <w:rtl/>
        </w:rPr>
        <w:t>التنوع</w:t>
      </w:r>
      <w:r w:rsidRPr="00D314A7">
        <w:rPr>
          <w:rFonts w:cs="Simplified Arabic"/>
          <w:sz w:val="22"/>
          <w:rtl/>
        </w:rPr>
        <w:t xml:space="preserve"> </w:t>
      </w:r>
      <w:r w:rsidRPr="00D314A7">
        <w:rPr>
          <w:rFonts w:cs="Simplified Arabic" w:hint="cs"/>
          <w:sz w:val="22"/>
          <w:rtl/>
        </w:rPr>
        <w:t>البيولوجي،</w:t>
      </w:r>
      <w:r w:rsidRPr="00D314A7">
        <w:rPr>
          <w:rFonts w:cs="Simplified Arabic"/>
          <w:sz w:val="22"/>
          <w:rtl/>
        </w:rPr>
        <w:t xml:space="preserve"> </w:t>
      </w:r>
      <w:r w:rsidRPr="00D314A7">
        <w:rPr>
          <w:rFonts w:cs="Simplified Arabic" w:hint="cs"/>
          <w:sz w:val="22"/>
          <w:rtl/>
        </w:rPr>
        <w:t>وذلك</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إطار</w:t>
      </w:r>
      <w:r w:rsidRPr="00D314A7">
        <w:rPr>
          <w:rFonts w:cs="Simplified Arabic"/>
          <w:sz w:val="22"/>
          <w:rtl/>
        </w:rPr>
        <w:t xml:space="preserve"> </w:t>
      </w:r>
      <w:r w:rsidRPr="00D314A7">
        <w:rPr>
          <w:rFonts w:cs="Simplified Arabic" w:hint="cs"/>
          <w:sz w:val="22"/>
          <w:rtl/>
        </w:rPr>
        <w:t>اتفاق</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مكتب</w:t>
      </w:r>
      <w:r w:rsidRPr="00D314A7">
        <w:rPr>
          <w:rFonts w:cs="Simplified Arabic"/>
          <w:sz w:val="22"/>
          <w:rtl/>
        </w:rPr>
        <w:t xml:space="preserve"> </w:t>
      </w:r>
      <w:r w:rsidRPr="00D314A7">
        <w:rPr>
          <w:rFonts w:cs="Simplified Arabic" w:hint="cs"/>
          <w:sz w:val="22"/>
          <w:rtl/>
        </w:rPr>
        <w:t>الصناديق</w:t>
      </w:r>
      <w:r w:rsidRPr="00D314A7">
        <w:rPr>
          <w:rFonts w:cs="Simplified Arabic"/>
          <w:sz w:val="22"/>
          <w:rtl/>
        </w:rPr>
        <w:t xml:space="preserve"> </w:t>
      </w:r>
      <w:r w:rsidRPr="00D314A7">
        <w:rPr>
          <w:rFonts w:cs="Simplified Arabic" w:hint="cs"/>
          <w:sz w:val="22"/>
          <w:rtl/>
        </w:rPr>
        <w:t>الاستئمانية المتعددة الشركاء،</w:t>
      </w:r>
      <w:r w:rsidRPr="00D314A7">
        <w:rPr>
          <w:rFonts w:cs="Simplified Arabic"/>
          <w:sz w:val="22"/>
          <w:rtl/>
        </w:rPr>
        <w:t xml:space="preserve"> </w:t>
      </w:r>
      <w:r w:rsidRPr="00D314A7">
        <w:rPr>
          <w:rFonts w:cs="Simplified Arabic" w:hint="cs"/>
          <w:sz w:val="22"/>
          <w:rtl/>
        </w:rPr>
        <w:t>وأن</w:t>
      </w:r>
      <w:r w:rsidRPr="00D314A7">
        <w:rPr>
          <w:rFonts w:cs="Simplified Arabic"/>
          <w:sz w:val="22"/>
          <w:rtl/>
        </w:rPr>
        <w:t xml:space="preserve"> </w:t>
      </w:r>
      <w:r w:rsidRPr="00D314A7">
        <w:rPr>
          <w:rFonts w:cs="Simplified Arabic" w:hint="cs"/>
          <w:sz w:val="22"/>
          <w:rtl/>
        </w:rPr>
        <w:t>المسؤولية</w:t>
      </w:r>
      <w:r w:rsidRPr="00D314A7">
        <w:rPr>
          <w:rFonts w:cs="Simplified Arabic"/>
          <w:sz w:val="22"/>
          <w:rtl/>
        </w:rPr>
        <w:t xml:space="preserve"> </w:t>
      </w:r>
      <w:r w:rsidRPr="00D314A7">
        <w:rPr>
          <w:rFonts w:cs="Simplified Arabic" w:hint="cs"/>
          <w:sz w:val="22"/>
          <w:rtl/>
        </w:rPr>
        <w:t>القانونية</w:t>
      </w:r>
      <w:r w:rsidRPr="00D314A7">
        <w:rPr>
          <w:rFonts w:cs="Simplified Arabic"/>
          <w:sz w:val="22"/>
          <w:rtl/>
        </w:rPr>
        <w:t xml:space="preserve"> </w:t>
      </w:r>
      <w:r w:rsidRPr="00D314A7">
        <w:rPr>
          <w:rFonts w:cs="Simplified Arabic" w:hint="cs"/>
          <w:sz w:val="22"/>
          <w:rtl/>
        </w:rPr>
        <w:t>والائتمانية</w:t>
      </w:r>
      <w:r w:rsidRPr="00D314A7">
        <w:rPr>
          <w:rFonts w:cs="Simplified Arabic"/>
          <w:sz w:val="22"/>
          <w:rtl/>
        </w:rPr>
        <w:t xml:space="preserve"> </w:t>
      </w:r>
      <w:r w:rsidRPr="00D314A7">
        <w:rPr>
          <w:rFonts w:cs="Simplified Arabic" w:hint="cs"/>
          <w:sz w:val="22"/>
          <w:rtl/>
        </w:rPr>
        <w:t>المترتبة</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يجب</w:t>
      </w:r>
      <w:r w:rsidRPr="00D314A7">
        <w:rPr>
          <w:rFonts w:cs="Simplified Arabic"/>
          <w:sz w:val="22"/>
          <w:rtl/>
        </w:rPr>
        <w:t xml:space="preserve"> </w:t>
      </w:r>
      <w:r w:rsidRPr="00D314A7">
        <w:rPr>
          <w:rFonts w:cs="Simplified Arabic" w:hint="cs"/>
          <w:sz w:val="22"/>
          <w:rtl/>
        </w:rPr>
        <w:t>أن</w:t>
      </w:r>
      <w:r w:rsidRPr="00D314A7">
        <w:rPr>
          <w:rFonts w:cs="Simplified Arabic"/>
          <w:sz w:val="22"/>
          <w:rtl/>
        </w:rPr>
        <w:t xml:space="preserve"> </w:t>
      </w:r>
      <w:r w:rsidRPr="00D314A7">
        <w:rPr>
          <w:rFonts w:cs="Simplified Arabic" w:hint="cs"/>
          <w:sz w:val="22"/>
          <w:rtl/>
        </w:rPr>
        <w:t>تتواءم</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الأطر</w:t>
      </w:r>
      <w:r w:rsidRPr="00D314A7">
        <w:rPr>
          <w:rFonts w:cs="Simplified Arabic"/>
          <w:sz w:val="22"/>
          <w:rtl/>
        </w:rPr>
        <w:t xml:space="preserve"> </w:t>
      </w:r>
      <w:r w:rsidRPr="00D314A7">
        <w:rPr>
          <w:rFonts w:cs="Simplified Arabic" w:hint="cs"/>
          <w:sz w:val="22"/>
          <w:rtl/>
        </w:rPr>
        <w:t>القانونية</w:t>
      </w:r>
      <w:r w:rsidRPr="00D314A7">
        <w:rPr>
          <w:rFonts w:cs="Simplified Arabic"/>
          <w:sz w:val="22"/>
          <w:rtl/>
        </w:rPr>
        <w:t xml:space="preserve"> </w:t>
      </w:r>
      <w:r w:rsidRPr="00D314A7">
        <w:rPr>
          <w:rFonts w:cs="Simplified Arabic" w:hint="cs"/>
          <w:sz w:val="22"/>
          <w:rtl/>
        </w:rPr>
        <w:t>القائمة</w:t>
      </w:r>
      <w:r w:rsidRPr="00D314A7">
        <w:rPr>
          <w:rFonts w:cs="Simplified Arabic"/>
          <w:sz w:val="22"/>
          <w:rtl/>
        </w:rPr>
        <w:t xml:space="preserve"> </w:t>
      </w:r>
      <w:r w:rsidRPr="00D314A7">
        <w:rPr>
          <w:rFonts w:cs="Simplified Arabic" w:hint="cs"/>
          <w:sz w:val="22"/>
          <w:rtl/>
        </w:rPr>
        <w:t>الخاصة</w:t>
      </w:r>
      <w:r w:rsidRPr="00D314A7">
        <w:rPr>
          <w:rFonts w:cs="Simplified Arabic"/>
          <w:sz w:val="22"/>
          <w:rtl/>
        </w:rPr>
        <w:t xml:space="preserve"> </w:t>
      </w:r>
      <w:r w:rsidRPr="00D314A7">
        <w:rPr>
          <w:rFonts w:cs="Simplified Arabic" w:hint="cs"/>
          <w:sz w:val="22"/>
          <w:rtl/>
        </w:rPr>
        <w:t>بهذه</w:t>
      </w:r>
      <w:r w:rsidRPr="00D314A7">
        <w:rPr>
          <w:rFonts w:cs="Simplified Arabic"/>
          <w:sz w:val="22"/>
          <w:rtl/>
        </w:rPr>
        <w:t xml:space="preserve"> </w:t>
      </w:r>
      <w:r w:rsidRPr="00D314A7">
        <w:rPr>
          <w:rFonts w:cs="Simplified Arabic" w:hint="cs"/>
          <w:sz w:val="22"/>
          <w:rtl/>
        </w:rPr>
        <w:t>الجهات؛</w:t>
      </w:r>
    </w:p>
    <w:p w14:paraId="75B6B909"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t>يدرك</w:t>
      </w:r>
      <w:r w:rsidRPr="00D314A7">
        <w:rPr>
          <w:rFonts w:cs="Simplified Arabic"/>
          <w:i/>
          <w:iCs/>
          <w:sz w:val="22"/>
          <w:rtl/>
        </w:rPr>
        <w:t xml:space="preserve"> </w:t>
      </w:r>
      <w:r w:rsidRPr="00D314A7">
        <w:rPr>
          <w:rFonts w:cs="Simplified Arabic" w:hint="cs"/>
          <w:i/>
          <w:iCs/>
          <w:sz w:val="22"/>
          <w:rtl/>
        </w:rPr>
        <w:t>كذلك</w:t>
      </w:r>
      <w:r w:rsidRPr="00D314A7">
        <w:rPr>
          <w:rFonts w:cs="Simplified Arabic"/>
          <w:sz w:val="22"/>
          <w:rtl/>
        </w:rPr>
        <w:t xml:space="preserve"> </w:t>
      </w:r>
      <w:r w:rsidRPr="00D314A7">
        <w:rPr>
          <w:rFonts w:cs="Simplified Arabic" w:hint="cs"/>
          <w:sz w:val="22"/>
          <w:rtl/>
        </w:rPr>
        <w:t>أن</w:t>
      </w:r>
      <w:r w:rsidRPr="00D314A7">
        <w:rPr>
          <w:rFonts w:cs="Simplified Arabic"/>
          <w:sz w:val="22"/>
          <w:rtl/>
        </w:rPr>
        <w:t xml:space="preserve"> </w:t>
      </w:r>
      <w:r w:rsidRPr="00D314A7">
        <w:rPr>
          <w:rFonts w:cs="Simplified Arabic" w:hint="cs"/>
          <w:sz w:val="22"/>
          <w:rtl/>
        </w:rPr>
        <w:t>الآلية المتعددة الأطراف،</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r w:rsidRPr="00D314A7">
        <w:rPr>
          <w:rFonts w:cs="Simplified Arabic"/>
          <w:sz w:val="22"/>
          <w:rtl/>
        </w:rPr>
        <w:t xml:space="preserve"> </w:t>
      </w:r>
      <w:r w:rsidRPr="00D314A7">
        <w:rPr>
          <w:rFonts w:cs="Simplified Arabic" w:hint="cs"/>
          <w:sz w:val="22"/>
          <w:rtl/>
        </w:rPr>
        <w:t>ستخضع</w:t>
      </w:r>
      <w:r w:rsidRPr="00D314A7">
        <w:rPr>
          <w:rFonts w:cs="Simplified Arabic"/>
          <w:sz w:val="22"/>
          <w:rtl/>
        </w:rPr>
        <w:t xml:space="preserve"> </w:t>
      </w:r>
      <w:r w:rsidRPr="00D314A7">
        <w:rPr>
          <w:rFonts w:cs="Simplified Arabic" w:hint="cs"/>
          <w:sz w:val="22"/>
          <w:rtl/>
        </w:rPr>
        <w:t>للاستعراض</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قبل</w:t>
      </w:r>
      <w:r w:rsidRPr="00D314A7">
        <w:rPr>
          <w:rFonts w:cs="Simplified Arabic"/>
          <w:sz w:val="22"/>
          <w:rtl/>
        </w:rPr>
        <w:t xml:space="preserve"> </w:t>
      </w:r>
      <w:r w:rsidRPr="00D314A7">
        <w:rPr>
          <w:rFonts w:cs="Simplified Arabic" w:hint="cs"/>
          <w:sz w:val="22"/>
          <w:rtl/>
        </w:rPr>
        <w:t>مؤتمر</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اجتماعه</w:t>
      </w:r>
      <w:r w:rsidRPr="00D314A7">
        <w:rPr>
          <w:rFonts w:cs="Simplified Arabic"/>
          <w:sz w:val="22"/>
          <w:rtl/>
        </w:rPr>
        <w:t xml:space="preserve"> </w:t>
      </w:r>
      <w:r w:rsidRPr="00D314A7">
        <w:rPr>
          <w:rFonts w:cs="Simplified Arabic" w:hint="cs"/>
          <w:sz w:val="22"/>
          <w:rtl/>
        </w:rPr>
        <w:t>الثامن</w:t>
      </w:r>
      <w:r w:rsidRPr="00D314A7">
        <w:rPr>
          <w:rFonts w:cs="Simplified Arabic"/>
          <w:sz w:val="22"/>
          <w:rtl/>
        </w:rPr>
        <w:t xml:space="preserve"> </w:t>
      </w:r>
      <w:r w:rsidRPr="00D314A7">
        <w:rPr>
          <w:rFonts w:cs="Simplified Arabic" w:hint="cs"/>
          <w:sz w:val="22"/>
          <w:rtl/>
        </w:rPr>
        <w:t>عشر،</w:t>
      </w:r>
      <w:r w:rsidRPr="00D314A7">
        <w:rPr>
          <w:rFonts w:cs="Simplified Arabic"/>
          <w:sz w:val="22"/>
          <w:rtl/>
        </w:rPr>
        <w:t xml:space="preserve"> </w:t>
      </w:r>
      <w:r w:rsidRPr="00D314A7">
        <w:rPr>
          <w:rFonts w:cs="Simplified Arabic" w:hint="cs"/>
          <w:sz w:val="22"/>
          <w:rtl/>
        </w:rPr>
        <w:t>ويشمل</w:t>
      </w:r>
      <w:r w:rsidRPr="00D314A7">
        <w:rPr>
          <w:rFonts w:cs="Simplified Arabic"/>
          <w:sz w:val="22"/>
          <w:rtl/>
        </w:rPr>
        <w:t xml:space="preserve"> </w:t>
      </w:r>
      <w:r w:rsidRPr="00D314A7">
        <w:rPr>
          <w:rFonts w:cs="Simplified Arabic" w:hint="cs"/>
          <w:sz w:val="22"/>
          <w:rtl/>
        </w:rPr>
        <w:t>هذا</w:t>
      </w:r>
      <w:r w:rsidRPr="00D314A7">
        <w:rPr>
          <w:rFonts w:cs="Simplified Arabic"/>
          <w:sz w:val="22"/>
          <w:rtl/>
        </w:rPr>
        <w:t xml:space="preserve"> </w:t>
      </w:r>
      <w:r w:rsidRPr="00D314A7">
        <w:rPr>
          <w:rFonts w:cs="Simplified Arabic" w:hint="cs"/>
          <w:sz w:val="22"/>
          <w:rtl/>
        </w:rPr>
        <w:t>الاستعراض</w:t>
      </w:r>
      <w:r w:rsidRPr="00D314A7">
        <w:rPr>
          <w:rFonts w:cs="Simplified Arabic"/>
          <w:sz w:val="22"/>
          <w:rtl/>
        </w:rPr>
        <w:t xml:space="preserve"> </w:t>
      </w:r>
      <w:r w:rsidRPr="00D314A7">
        <w:rPr>
          <w:rFonts w:cs="Simplified Arabic" w:hint="cs"/>
          <w:sz w:val="22"/>
          <w:rtl/>
        </w:rPr>
        <w:t>حوكمة</w:t>
      </w:r>
      <w:r w:rsidRPr="00D314A7">
        <w:rPr>
          <w:rFonts w:cs="Simplified Arabic"/>
          <w:sz w:val="22"/>
          <w:rtl/>
        </w:rPr>
        <w:t xml:space="preserve"> </w:t>
      </w:r>
      <w:r w:rsidRPr="00D314A7">
        <w:rPr>
          <w:rFonts w:cs="Simplified Arabic" w:hint="cs"/>
          <w:sz w:val="22"/>
          <w:rtl/>
        </w:rPr>
        <w:t>الآلية،</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مذكرة</w:t>
      </w:r>
      <w:r w:rsidRPr="00D314A7">
        <w:rPr>
          <w:rFonts w:cs="Simplified Arabic"/>
          <w:sz w:val="22"/>
          <w:rtl/>
        </w:rPr>
        <w:t xml:space="preserve"> </w:t>
      </w:r>
      <w:r w:rsidRPr="00D314A7">
        <w:rPr>
          <w:rFonts w:cs="Simplified Arabic" w:hint="cs"/>
          <w:sz w:val="22"/>
          <w:rtl/>
        </w:rPr>
        <w:t>التفاهم</w:t>
      </w:r>
      <w:r w:rsidRPr="00D314A7">
        <w:rPr>
          <w:rFonts w:cs="Simplified Arabic"/>
          <w:sz w:val="22"/>
          <w:rtl/>
        </w:rPr>
        <w:t xml:space="preserve"> </w:t>
      </w:r>
      <w:r w:rsidRPr="00D314A7">
        <w:rPr>
          <w:rFonts w:cs="Simplified Arabic" w:hint="cs"/>
          <w:sz w:val="22"/>
          <w:rtl/>
        </w:rPr>
        <w:t>ومرفقاتها،</w:t>
      </w:r>
      <w:r w:rsidRPr="00D314A7">
        <w:rPr>
          <w:rFonts w:cs="Simplified Arabic"/>
          <w:sz w:val="22"/>
          <w:rtl/>
        </w:rPr>
        <w:t xml:space="preserve"> </w:t>
      </w:r>
      <w:r w:rsidRPr="00D314A7">
        <w:rPr>
          <w:rFonts w:cs="Simplified Arabic" w:hint="cs"/>
          <w:sz w:val="22"/>
          <w:rtl/>
        </w:rPr>
        <w:t>بالإضافة</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اختصاصات</w:t>
      </w:r>
      <w:r w:rsidRPr="00D314A7">
        <w:rPr>
          <w:rFonts w:cs="Simplified Arabic"/>
          <w:sz w:val="22"/>
          <w:rtl/>
        </w:rPr>
        <w:t xml:space="preserve"> </w:t>
      </w:r>
      <w:r>
        <w:rPr>
          <w:rFonts w:cs="Simplified Arabic" w:hint="cs"/>
          <w:sz w:val="22"/>
          <w:rtl/>
        </w:rPr>
        <w:t>وطرائق</w:t>
      </w:r>
      <w:r w:rsidRPr="00D314A7">
        <w:rPr>
          <w:rFonts w:cs="Simplified Arabic"/>
          <w:sz w:val="22"/>
          <w:rtl/>
        </w:rPr>
        <w:t xml:space="preserve"> </w:t>
      </w:r>
      <w:r w:rsidRPr="00D314A7">
        <w:rPr>
          <w:rFonts w:cs="Simplified Arabic" w:hint="cs"/>
          <w:sz w:val="22"/>
          <w:rtl/>
        </w:rPr>
        <w:t>عمل</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p>
    <w:p w14:paraId="7DE582C8"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t>يعتبر</w:t>
      </w:r>
      <w:r w:rsidRPr="00D314A7">
        <w:rPr>
          <w:rFonts w:cs="Simplified Arabic"/>
          <w:sz w:val="22"/>
          <w:rtl/>
        </w:rPr>
        <w:t xml:space="preserve"> </w:t>
      </w:r>
      <w:r w:rsidRPr="00D314A7">
        <w:rPr>
          <w:rFonts w:cs="Simplified Arabic" w:hint="cs"/>
          <w:sz w:val="22"/>
          <w:rtl/>
        </w:rPr>
        <w:t>أن</w:t>
      </w:r>
      <w:r w:rsidRPr="00D314A7">
        <w:rPr>
          <w:rFonts w:cs="Simplified Arabic"/>
          <w:sz w:val="22"/>
          <w:rtl/>
        </w:rPr>
        <w:t xml:space="preserve"> </w:t>
      </w:r>
      <w:r w:rsidRPr="00D314A7">
        <w:rPr>
          <w:rFonts w:cs="Simplified Arabic" w:hint="cs"/>
          <w:sz w:val="22"/>
          <w:rtl/>
        </w:rPr>
        <w:t>مذكرة</w:t>
      </w:r>
      <w:r w:rsidRPr="00D314A7">
        <w:rPr>
          <w:rFonts w:cs="Simplified Arabic"/>
          <w:sz w:val="22"/>
          <w:rtl/>
        </w:rPr>
        <w:t xml:space="preserve"> </w:t>
      </w:r>
      <w:r w:rsidRPr="00D314A7">
        <w:rPr>
          <w:rFonts w:cs="Simplified Arabic" w:hint="cs"/>
          <w:sz w:val="22"/>
          <w:rtl/>
        </w:rPr>
        <w:t>التفاهم</w:t>
      </w:r>
      <w:r w:rsidRPr="00D314A7">
        <w:rPr>
          <w:rFonts w:cs="Simplified Arabic"/>
          <w:sz w:val="22"/>
          <w:rtl/>
        </w:rPr>
        <w:t xml:space="preserve"> </w:t>
      </w:r>
      <w:r w:rsidRPr="00D314A7">
        <w:rPr>
          <w:rFonts w:cs="Simplified Arabic" w:hint="cs"/>
          <w:sz w:val="22"/>
          <w:rtl/>
        </w:rPr>
        <w:t>الخاصة</w:t>
      </w:r>
      <w:r w:rsidRPr="00D314A7">
        <w:rPr>
          <w:rFonts w:cs="Simplified Arabic"/>
          <w:sz w:val="22"/>
          <w:rtl/>
        </w:rPr>
        <w:t xml:space="preserve"> </w:t>
      </w:r>
      <w:r w:rsidRPr="00D314A7">
        <w:rPr>
          <w:rFonts w:cs="Simplified Arabic" w:hint="cs"/>
          <w:sz w:val="22"/>
          <w:rtl/>
        </w:rPr>
        <w:t>بالآلية المتعددة الأطراف</w:t>
      </w:r>
      <w:r w:rsidRPr="00D314A7">
        <w:rPr>
          <w:rFonts w:cs="Simplified Arabic"/>
          <w:sz w:val="22"/>
          <w:rtl/>
        </w:rPr>
        <w:t xml:space="preserve"> </w:t>
      </w:r>
      <w:r w:rsidRPr="00D314A7">
        <w:rPr>
          <w:rFonts w:cs="Simplified Arabic" w:hint="cs"/>
          <w:sz w:val="22"/>
          <w:rtl/>
        </w:rPr>
        <w:t>ومرفقاتها،</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r w:rsidRPr="00D314A7">
        <w:rPr>
          <w:rFonts w:cs="Simplified Arabic"/>
          <w:sz w:val="22"/>
          <w:rtl/>
        </w:rPr>
        <w:t xml:space="preserve">، </w:t>
      </w:r>
      <w:r w:rsidRPr="00D314A7">
        <w:rPr>
          <w:rFonts w:cs="Simplified Arabic" w:hint="cs"/>
          <w:sz w:val="22"/>
          <w:rtl/>
        </w:rPr>
        <w:t>ينبغي</w:t>
      </w:r>
      <w:r w:rsidRPr="00D314A7">
        <w:rPr>
          <w:rFonts w:cs="Simplified Arabic"/>
          <w:sz w:val="22"/>
          <w:rtl/>
        </w:rPr>
        <w:t xml:space="preserve"> </w:t>
      </w:r>
      <w:r w:rsidRPr="00D314A7">
        <w:rPr>
          <w:rFonts w:cs="Simplified Arabic" w:hint="cs"/>
          <w:sz w:val="22"/>
          <w:rtl/>
        </w:rPr>
        <w:t>أن</w:t>
      </w:r>
      <w:r w:rsidRPr="00D314A7">
        <w:rPr>
          <w:rFonts w:cs="Simplified Arabic"/>
          <w:sz w:val="22"/>
          <w:rtl/>
        </w:rPr>
        <w:t xml:space="preserve"> </w:t>
      </w:r>
      <w:r w:rsidRPr="00D314A7">
        <w:rPr>
          <w:rFonts w:cs="Simplified Arabic" w:hint="cs"/>
          <w:sz w:val="22"/>
          <w:rtl/>
        </w:rPr>
        <w:t>تتواءم</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المقررين</w:t>
      </w:r>
      <w:r w:rsidRPr="00D314A7">
        <w:rPr>
          <w:rFonts w:cs="Simplified Arabic"/>
          <w:sz w:val="22"/>
          <w:rtl/>
        </w:rPr>
        <w:t xml:space="preserve"> </w:t>
      </w:r>
      <w:hyperlink r:id="rId38" w:history="1">
        <w:r w:rsidRPr="00D314A7">
          <w:rPr>
            <w:rStyle w:val="Hyperlink"/>
            <w:rFonts w:cs="Simplified Arabic"/>
            <w:sz w:val="22"/>
            <w:rtl/>
            <w:lang w:val="en-US" w:bidi="ar-EG"/>
          </w:rPr>
          <w:t>16/2</w:t>
        </w:r>
      </w:hyperlink>
      <w:r w:rsidRPr="00D314A7">
        <w:rPr>
          <w:rFonts w:cs="Simplified Arabic"/>
          <w:sz w:val="22"/>
          <w:rtl/>
        </w:rPr>
        <w:t xml:space="preserve"> </w:t>
      </w:r>
      <w:r w:rsidRPr="00D314A7">
        <w:rPr>
          <w:rFonts w:cs="Simplified Arabic" w:hint="cs"/>
          <w:sz w:val="22"/>
          <w:rtl/>
        </w:rPr>
        <w:t>و</w:t>
      </w:r>
      <w:hyperlink r:id="rId39" w:history="1">
        <w:r w:rsidRPr="00D314A7">
          <w:rPr>
            <w:rStyle w:val="Hyperlink"/>
            <w:rFonts w:cs="Simplified Arabic"/>
            <w:sz w:val="22"/>
            <w:rtl/>
          </w:rPr>
          <w:t>15/9</w:t>
        </w:r>
      </w:hyperlink>
      <w:r w:rsidRPr="00D314A7">
        <w:rPr>
          <w:rFonts w:cs="Simplified Arabic" w:hint="cs"/>
          <w:sz w:val="22"/>
          <w:rtl/>
        </w:rPr>
        <w:t>،</w:t>
      </w:r>
      <w:r w:rsidRPr="00D314A7">
        <w:rPr>
          <w:rFonts w:cs="Simplified Arabic"/>
          <w:sz w:val="22"/>
          <w:rtl/>
        </w:rPr>
        <w:t xml:space="preserve"> </w:t>
      </w:r>
      <w:r w:rsidRPr="00D314A7">
        <w:rPr>
          <w:rFonts w:cs="Simplified Arabic" w:hint="cs"/>
          <w:sz w:val="22"/>
          <w:rtl/>
        </w:rPr>
        <w:t>وأن</w:t>
      </w:r>
      <w:r w:rsidRPr="00D314A7">
        <w:rPr>
          <w:rFonts w:cs="Simplified Arabic"/>
          <w:sz w:val="22"/>
          <w:rtl/>
        </w:rPr>
        <w:t xml:space="preserve"> </w:t>
      </w:r>
      <w:r w:rsidRPr="00D314A7">
        <w:rPr>
          <w:rFonts w:cs="Simplified Arabic" w:hint="cs"/>
          <w:sz w:val="22"/>
          <w:rtl/>
        </w:rPr>
        <w:t>تعكس</w:t>
      </w:r>
      <w:r w:rsidRPr="00D314A7">
        <w:rPr>
          <w:rFonts w:cs="Simplified Arabic"/>
          <w:sz w:val="22"/>
          <w:rtl/>
        </w:rPr>
        <w:t xml:space="preserve"> </w:t>
      </w:r>
      <w:r w:rsidRPr="00D314A7">
        <w:rPr>
          <w:rFonts w:cs="Simplified Arabic" w:hint="cs"/>
          <w:sz w:val="22"/>
          <w:rtl/>
        </w:rPr>
        <w:t>مذكرة</w:t>
      </w:r>
      <w:r w:rsidRPr="00D314A7">
        <w:rPr>
          <w:rFonts w:cs="Simplified Arabic"/>
          <w:sz w:val="22"/>
          <w:rtl/>
        </w:rPr>
        <w:t xml:space="preserve"> </w:t>
      </w:r>
      <w:r w:rsidRPr="00D314A7">
        <w:rPr>
          <w:rFonts w:cs="Simplified Arabic" w:hint="cs"/>
          <w:sz w:val="22"/>
          <w:rtl/>
        </w:rPr>
        <w:t>التفاهم</w:t>
      </w:r>
      <w:r w:rsidRPr="00D314A7">
        <w:rPr>
          <w:rFonts w:cs="Simplified Arabic"/>
          <w:sz w:val="22"/>
          <w:rtl/>
        </w:rPr>
        <w:t xml:space="preserve"> </w:t>
      </w:r>
      <w:r w:rsidRPr="00D314A7">
        <w:rPr>
          <w:rFonts w:cs="Simplified Arabic" w:hint="cs"/>
          <w:sz w:val="22"/>
          <w:rtl/>
        </w:rPr>
        <w:t>ومرفقاتها أن</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r w:rsidRPr="00D314A7">
        <w:rPr>
          <w:rFonts w:cs="Simplified Arabic"/>
          <w:sz w:val="22"/>
          <w:rtl/>
        </w:rPr>
        <w:t xml:space="preserve"> </w:t>
      </w:r>
      <w:r w:rsidRPr="00D314A7">
        <w:rPr>
          <w:rFonts w:cs="Simplified Arabic" w:hint="cs"/>
          <w:sz w:val="22"/>
          <w:rtl/>
        </w:rPr>
        <w:t>هو</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لتيسير</w:t>
      </w:r>
      <w:r w:rsidRPr="00D314A7">
        <w:rPr>
          <w:rFonts w:cs="Simplified Arabic"/>
          <w:sz w:val="22"/>
          <w:rtl/>
        </w:rPr>
        <w:t xml:space="preserve"> </w:t>
      </w:r>
      <w:r w:rsidRPr="00D314A7">
        <w:rPr>
          <w:rFonts w:cs="Simplified Arabic" w:hint="cs"/>
          <w:sz w:val="22"/>
          <w:rtl/>
        </w:rPr>
        <w:t>تقاسم</w:t>
      </w:r>
      <w:r w:rsidRPr="00D314A7">
        <w:rPr>
          <w:rFonts w:cs="Simplified Arabic"/>
          <w:sz w:val="22"/>
          <w:rtl/>
        </w:rPr>
        <w:t xml:space="preserve"> </w:t>
      </w:r>
      <w:r w:rsidRPr="00D314A7">
        <w:rPr>
          <w:rFonts w:cs="Simplified Arabic" w:hint="cs"/>
          <w:sz w:val="22"/>
          <w:rtl/>
        </w:rPr>
        <w:t>المنافع</w:t>
      </w:r>
      <w:r w:rsidRPr="00D314A7">
        <w:rPr>
          <w:rFonts w:cs="Simplified Arabic"/>
          <w:sz w:val="22"/>
          <w:rtl/>
        </w:rPr>
        <w:t xml:space="preserve"> </w:t>
      </w:r>
      <w:r w:rsidRPr="00D314A7">
        <w:rPr>
          <w:rFonts w:cs="Simplified Arabic" w:hint="cs"/>
          <w:sz w:val="22"/>
          <w:rtl/>
        </w:rPr>
        <w:t>النقدية</w:t>
      </w:r>
      <w:r w:rsidRPr="00D314A7">
        <w:rPr>
          <w:rFonts w:cs="Simplified Arabic"/>
          <w:sz w:val="22"/>
          <w:rtl/>
        </w:rPr>
        <w:t xml:space="preserve"> </w:t>
      </w:r>
      <w:r w:rsidRPr="00D314A7">
        <w:rPr>
          <w:rFonts w:cs="Simplified Arabic" w:hint="cs"/>
          <w:sz w:val="22"/>
          <w:rtl/>
        </w:rPr>
        <w:t>الناشئة</w:t>
      </w:r>
      <w:r w:rsidRPr="00D314A7">
        <w:rPr>
          <w:rFonts w:cs="Simplified Arabic"/>
          <w:sz w:val="22"/>
          <w:rtl/>
        </w:rPr>
        <w:t xml:space="preserve"> </w:t>
      </w:r>
      <w:r w:rsidRPr="00D314A7">
        <w:rPr>
          <w:rFonts w:cs="Simplified Arabic" w:hint="cs"/>
          <w:sz w:val="22"/>
          <w:rtl/>
        </w:rPr>
        <w:t>عن</w:t>
      </w:r>
      <w:r w:rsidRPr="00D314A7">
        <w:rPr>
          <w:rFonts w:cs="Simplified Arabic"/>
          <w:sz w:val="22"/>
          <w:rtl/>
        </w:rPr>
        <w:t xml:space="preserve"> </w:t>
      </w:r>
      <w:r w:rsidRPr="00D314A7">
        <w:rPr>
          <w:rFonts w:cs="Simplified Arabic" w:hint="cs"/>
          <w:sz w:val="22"/>
          <w:rtl/>
        </w:rPr>
        <w:t>استخدام</w:t>
      </w:r>
      <w:r w:rsidRPr="00D314A7">
        <w:rPr>
          <w:rFonts w:cs="Simplified Arabic"/>
          <w:sz w:val="22"/>
          <w:rtl/>
        </w:rPr>
        <w:t xml:space="preserve"> </w:t>
      </w:r>
      <w:r w:rsidRPr="00D314A7">
        <w:rPr>
          <w:rFonts w:cs="Simplified Arabic" w:hint="cs"/>
          <w:sz w:val="22"/>
          <w:rtl/>
        </w:rPr>
        <w:t>معلومات</w:t>
      </w:r>
      <w:r w:rsidRPr="00D314A7">
        <w:rPr>
          <w:rFonts w:cs="Simplified Arabic"/>
          <w:sz w:val="22"/>
          <w:rtl/>
        </w:rPr>
        <w:t xml:space="preserve"> </w:t>
      </w:r>
      <w:r w:rsidRPr="00D314A7">
        <w:rPr>
          <w:rFonts w:cs="Simplified Arabic" w:hint="cs"/>
          <w:sz w:val="22"/>
          <w:rtl/>
        </w:rPr>
        <w:t xml:space="preserve">التسلسل الرقمي </w:t>
      </w:r>
      <w:r>
        <w:rPr>
          <w:rFonts w:cs="Simplified Arabic" w:hint="cs"/>
          <w:sz w:val="22"/>
          <w:rtl/>
        </w:rPr>
        <w:t xml:space="preserve">بشأن </w:t>
      </w:r>
      <w:r w:rsidRPr="00D314A7">
        <w:rPr>
          <w:rFonts w:cs="Simplified Arabic" w:hint="cs"/>
          <w:sz w:val="22"/>
          <w:rtl/>
        </w:rPr>
        <w:t>الموارد</w:t>
      </w:r>
      <w:r w:rsidRPr="00D314A7">
        <w:rPr>
          <w:rFonts w:cs="Simplified Arabic"/>
          <w:sz w:val="22"/>
          <w:rtl/>
        </w:rPr>
        <w:t xml:space="preserve"> </w:t>
      </w:r>
      <w:r w:rsidRPr="00D314A7">
        <w:rPr>
          <w:rFonts w:cs="Simplified Arabic" w:hint="cs"/>
          <w:sz w:val="22"/>
          <w:rtl/>
        </w:rPr>
        <w:t>الجينية؛</w:t>
      </w:r>
    </w:p>
    <w:p w14:paraId="68D71DE0"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Pr>
      </w:pPr>
      <w:r w:rsidRPr="00D314A7">
        <w:rPr>
          <w:rFonts w:cs="Simplified Arabic" w:hint="cs"/>
          <w:i/>
          <w:iCs/>
          <w:sz w:val="22"/>
          <w:rtl/>
        </w:rPr>
        <w:t>يدعو،</w:t>
      </w:r>
      <w:r w:rsidRPr="00D314A7">
        <w:rPr>
          <w:rFonts w:cs="Simplified Arabic"/>
          <w:i/>
          <w:iCs/>
          <w:sz w:val="22"/>
          <w:rtl/>
        </w:rPr>
        <w:t xml:space="preserve"> </w:t>
      </w:r>
      <w:r w:rsidRPr="00D314A7">
        <w:rPr>
          <w:rFonts w:cs="Simplified Arabic" w:hint="cs"/>
          <w:i/>
          <w:iCs/>
          <w:sz w:val="22"/>
          <w:rtl/>
        </w:rPr>
        <w:t>بناء</w:t>
      </w:r>
      <w:r w:rsidRPr="00D314A7">
        <w:rPr>
          <w:rFonts w:cs="Simplified Arabic"/>
          <w:i/>
          <w:iCs/>
          <w:sz w:val="22"/>
          <w:rtl/>
        </w:rPr>
        <w:t xml:space="preserve"> </w:t>
      </w:r>
      <w:r w:rsidRPr="00D314A7">
        <w:rPr>
          <w:rFonts w:cs="Simplified Arabic" w:hint="cs"/>
          <w:i/>
          <w:iCs/>
          <w:sz w:val="22"/>
          <w:rtl/>
        </w:rPr>
        <w:t>على</w:t>
      </w:r>
      <w:r w:rsidRPr="00D314A7">
        <w:rPr>
          <w:rFonts w:cs="Simplified Arabic"/>
          <w:i/>
          <w:iCs/>
          <w:sz w:val="22"/>
          <w:rtl/>
        </w:rPr>
        <w:t xml:space="preserve"> </w:t>
      </w:r>
      <w:r w:rsidRPr="00D314A7">
        <w:rPr>
          <w:rFonts w:cs="Simplified Arabic" w:hint="cs"/>
          <w:i/>
          <w:iCs/>
          <w:sz w:val="22"/>
          <w:rtl/>
        </w:rPr>
        <w:t>ذلك</w:t>
      </w:r>
      <w:r w:rsidRPr="00D314A7">
        <w:rPr>
          <w:rFonts w:cs="Simplified Arabic" w:hint="cs"/>
          <w:sz w:val="22"/>
          <w:rtl/>
        </w:rPr>
        <w:t>،</w:t>
      </w:r>
      <w:r w:rsidRPr="00D314A7">
        <w:rPr>
          <w:rFonts w:cs="Simplified Arabic"/>
          <w:sz w:val="22"/>
          <w:rtl/>
        </w:rPr>
        <w:t xml:space="preserve"> </w:t>
      </w:r>
      <w:r w:rsidRPr="00D314A7">
        <w:rPr>
          <w:rFonts w:cs="Simplified Arabic" w:hint="cs"/>
          <w:sz w:val="22"/>
          <w:rtl/>
        </w:rPr>
        <w:t>الموقعين</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مذكرة</w:t>
      </w:r>
      <w:r w:rsidRPr="00D314A7">
        <w:rPr>
          <w:rFonts w:cs="Simplified Arabic"/>
          <w:sz w:val="22"/>
          <w:rtl/>
        </w:rPr>
        <w:t xml:space="preserve"> </w:t>
      </w:r>
      <w:r w:rsidRPr="00D314A7">
        <w:rPr>
          <w:rFonts w:cs="Simplified Arabic" w:hint="cs"/>
          <w:sz w:val="22"/>
          <w:rtl/>
        </w:rPr>
        <w:t>التفاهم</w:t>
      </w:r>
      <w:r w:rsidRPr="00D314A7">
        <w:rPr>
          <w:rFonts w:cs="Simplified Arabic"/>
          <w:sz w:val="22"/>
          <w:rtl/>
        </w:rPr>
        <w:t xml:space="preserve"> </w:t>
      </w:r>
      <w:r w:rsidRPr="00D314A7">
        <w:rPr>
          <w:rFonts w:cs="Simplified Arabic" w:hint="cs"/>
          <w:sz w:val="22"/>
          <w:rtl/>
        </w:rPr>
        <w:t>الخاصة</w:t>
      </w:r>
      <w:r w:rsidRPr="00D314A7">
        <w:rPr>
          <w:rFonts w:cs="Simplified Arabic"/>
          <w:sz w:val="22"/>
          <w:rtl/>
        </w:rPr>
        <w:t xml:space="preserve"> </w:t>
      </w:r>
      <w:r w:rsidRPr="00D314A7">
        <w:rPr>
          <w:rFonts w:cs="Simplified Arabic" w:hint="cs"/>
          <w:sz w:val="22"/>
          <w:rtl/>
        </w:rPr>
        <w:t>بصندوق</w:t>
      </w:r>
      <w:r w:rsidRPr="00D314A7">
        <w:rPr>
          <w:rFonts w:cs="Simplified Arabic"/>
          <w:sz w:val="22"/>
          <w:rtl/>
        </w:rPr>
        <w:t xml:space="preserve"> </w:t>
      </w:r>
      <w:r w:rsidRPr="00D314A7">
        <w:rPr>
          <w:rFonts w:cs="Simplified Arabic" w:hint="cs"/>
          <w:sz w:val="22"/>
          <w:rtl/>
        </w:rPr>
        <w:t>كالي</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تعديل</w:t>
      </w:r>
      <w:r w:rsidRPr="00D314A7">
        <w:rPr>
          <w:rFonts w:cs="Simplified Arabic"/>
          <w:sz w:val="22"/>
          <w:rtl/>
        </w:rPr>
        <w:t xml:space="preserve"> </w:t>
      </w:r>
      <w:r w:rsidRPr="00D314A7">
        <w:rPr>
          <w:rFonts w:cs="Simplified Arabic" w:hint="cs"/>
          <w:sz w:val="22"/>
          <w:rtl/>
        </w:rPr>
        <w:t>المصطلحات</w:t>
      </w:r>
      <w:r w:rsidRPr="00D314A7">
        <w:rPr>
          <w:rFonts w:cs="Simplified Arabic"/>
          <w:sz w:val="22"/>
          <w:rtl/>
        </w:rPr>
        <w:t xml:space="preserve"> </w:t>
      </w:r>
      <w:r w:rsidRPr="00D314A7">
        <w:rPr>
          <w:rFonts w:cs="Simplified Arabic" w:hint="cs"/>
          <w:sz w:val="22"/>
          <w:rtl/>
        </w:rPr>
        <w:t>الواردة</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مذكرة</w:t>
      </w:r>
      <w:r w:rsidRPr="00D314A7">
        <w:rPr>
          <w:rFonts w:cs="Simplified Arabic"/>
          <w:sz w:val="22"/>
          <w:rtl/>
        </w:rPr>
        <w:t xml:space="preserve"> </w:t>
      </w:r>
      <w:r w:rsidRPr="00D314A7">
        <w:rPr>
          <w:rFonts w:cs="Simplified Arabic" w:hint="cs"/>
          <w:sz w:val="22"/>
          <w:rtl/>
        </w:rPr>
        <w:t>التفاهم،</w:t>
      </w:r>
      <w:r w:rsidRPr="00D314A7">
        <w:rPr>
          <w:rFonts w:cs="Simplified Arabic"/>
          <w:sz w:val="22"/>
          <w:rtl/>
        </w:rPr>
        <w:t xml:space="preserve"> </w:t>
      </w:r>
      <w:r w:rsidRPr="00D314A7">
        <w:rPr>
          <w:rFonts w:cs="Simplified Arabic" w:hint="cs"/>
          <w:sz w:val="22"/>
          <w:rtl/>
        </w:rPr>
        <w:t>بحيث</w:t>
      </w:r>
      <w:r w:rsidRPr="00D314A7">
        <w:rPr>
          <w:rFonts w:cs="Simplified Arabic"/>
          <w:sz w:val="22"/>
          <w:rtl/>
        </w:rPr>
        <w:t xml:space="preserve"> </w:t>
      </w:r>
      <w:r w:rsidRPr="00D314A7">
        <w:rPr>
          <w:rFonts w:cs="Simplified Arabic" w:hint="cs"/>
          <w:sz w:val="22"/>
          <w:rtl/>
        </w:rPr>
        <w:t>يتم</w:t>
      </w:r>
      <w:r w:rsidRPr="00D314A7">
        <w:rPr>
          <w:rFonts w:cs="Simplified Arabic"/>
          <w:sz w:val="22"/>
          <w:rtl/>
        </w:rPr>
        <w:t xml:space="preserve"> </w:t>
      </w:r>
      <w:r w:rsidRPr="00D314A7">
        <w:rPr>
          <w:rFonts w:cs="Simplified Arabic" w:hint="cs"/>
          <w:sz w:val="22"/>
          <w:rtl/>
        </w:rPr>
        <w:t>استبدال</w:t>
      </w:r>
      <w:r w:rsidRPr="00D314A7">
        <w:rPr>
          <w:rFonts w:cs="Simplified Arabic"/>
          <w:sz w:val="22"/>
          <w:rtl/>
        </w:rPr>
        <w:t xml:space="preserve"> </w:t>
      </w:r>
      <w:r w:rsidRPr="00D314A7">
        <w:rPr>
          <w:rFonts w:cs="Simplified Arabic" w:hint="cs"/>
          <w:sz w:val="22"/>
          <w:rtl/>
        </w:rPr>
        <w:t>مصطلح</w:t>
      </w:r>
      <w:r w:rsidRPr="00D314A7">
        <w:rPr>
          <w:rFonts w:cs="Simplified Arabic"/>
          <w:sz w:val="22"/>
          <w:rtl/>
        </w:rPr>
        <w:t xml:space="preserve"> </w:t>
      </w:r>
      <w:r w:rsidRPr="00D314A7">
        <w:rPr>
          <w:rFonts w:cs="Simplified Arabic" w:hint="cs"/>
          <w:sz w:val="22"/>
          <w:rtl/>
        </w:rPr>
        <w:t>مانح</w:t>
      </w:r>
      <w:r w:rsidRPr="00D314A7">
        <w:rPr>
          <w:rFonts w:cs="Simplified Arabic"/>
          <w:sz w:val="22"/>
          <w:rtl/>
        </w:rPr>
        <w:t>/</w:t>
      </w:r>
      <w:r w:rsidRPr="00D314A7">
        <w:rPr>
          <w:rFonts w:cs="Simplified Arabic" w:hint="cs"/>
          <w:sz w:val="22"/>
          <w:rtl/>
        </w:rPr>
        <w:t>تبرعات</w:t>
      </w:r>
      <w:r w:rsidRPr="00D314A7">
        <w:rPr>
          <w:rFonts w:cs="Simplified Arabic"/>
          <w:sz w:val="22"/>
          <w:rtl/>
        </w:rPr>
        <w:t xml:space="preserve"> </w:t>
      </w:r>
      <w:r w:rsidRPr="00D314A7">
        <w:rPr>
          <w:rFonts w:cs="Simplified Arabic" w:hint="cs"/>
          <w:sz w:val="22"/>
          <w:rtl/>
        </w:rPr>
        <w:t>بمصطلح</w:t>
      </w:r>
      <w:r w:rsidRPr="00D314A7">
        <w:rPr>
          <w:rFonts w:cs="Simplified Arabic"/>
          <w:sz w:val="22"/>
          <w:rtl/>
        </w:rPr>
        <w:t xml:space="preserve"> </w:t>
      </w:r>
      <w:r w:rsidRPr="00D314A7">
        <w:rPr>
          <w:rFonts w:cs="Simplified Arabic" w:hint="cs"/>
          <w:sz w:val="22"/>
          <w:rtl/>
        </w:rPr>
        <w:t>مساهم</w:t>
      </w:r>
      <w:r w:rsidRPr="00D314A7">
        <w:rPr>
          <w:rFonts w:cs="Simplified Arabic"/>
          <w:sz w:val="22"/>
          <w:rtl/>
        </w:rPr>
        <w:t>/</w:t>
      </w:r>
      <w:r w:rsidRPr="00D314A7">
        <w:rPr>
          <w:rFonts w:cs="Simplified Arabic" w:hint="cs"/>
          <w:sz w:val="22"/>
          <w:rtl/>
        </w:rPr>
        <w:t>مساهمات</w:t>
      </w:r>
      <w:r w:rsidRPr="00D314A7">
        <w:rPr>
          <w:rFonts w:cs="Simplified Arabic"/>
          <w:sz w:val="22"/>
          <w:rtl/>
        </w:rPr>
        <w:t xml:space="preserve">، </w:t>
      </w:r>
      <w:r w:rsidRPr="00D314A7">
        <w:rPr>
          <w:rFonts w:cs="Simplified Arabic" w:hint="cs"/>
          <w:sz w:val="22"/>
          <w:rtl/>
        </w:rPr>
        <w:t>بما يتسق</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ترتيبات</w:t>
      </w:r>
      <w:r w:rsidRPr="00D314A7">
        <w:rPr>
          <w:rFonts w:cs="Simplified Arabic"/>
          <w:sz w:val="22"/>
          <w:rtl/>
        </w:rPr>
        <w:t xml:space="preserve"> </w:t>
      </w:r>
      <w:r w:rsidRPr="00D314A7">
        <w:rPr>
          <w:rFonts w:cs="Simplified Arabic" w:hint="cs"/>
          <w:sz w:val="22"/>
          <w:rtl/>
        </w:rPr>
        <w:t>تقاسم</w:t>
      </w:r>
      <w:r w:rsidRPr="00D314A7">
        <w:rPr>
          <w:rFonts w:cs="Simplified Arabic"/>
          <w:sz w:val="22"/>
          <w:rtl/>
        </w:rPr>
        <w:t xml:space="preserve"> </w:t>
      </w:r>
      <w:r w:rsidRPr="00D314A7">
        <w:rPr>
          <w:rFonts w:cs="Simplified Arabic" w:hint="cs"/>
          <w:sz w:val="22"/>
          <w:rtl/>
        </w:rPr>
        <w:t>المنافع</w:t>
      </w:r>
      <w:r w:rsidRPr="00D314A7">
        <w:rPr>
          <w:rFonts w:cs="Simplified Arabic"/>
          <w:sz w:val="22"/>
          <w:rtl/>
        </w:rPr>
        <w:t xml:space="preserve"> </w:t>
      </w:r>
      <w:r w:rsidRPr="00D314A7">
        <w:rPr>
          <w:rFonts w:cs="Simplified Arabic" w:hint="cs"/>
          <w:sz w:val="22"/>
          <w:rtl/>
        </w:rPr>
        <w:t>المنصوص</w:t>
      </w:r>
      <w:r w:rsidRPr="00D314A7">
        <w:rPr>
          <w:rFonts w:cs="Simplified Arabic"/>
          <w:sz w:val="22"/>
          <w:rtl/>
        </w:rPr>
        <w:t xml:space="preserve"> </w:t>
      </w:r>
      <w:r w:rsidRPr="00D314A7">
        <w:rPr>
          <w:rFonts w:cs="Simplified Arabic" w:hint="cs"/>
          <w:sz w:val="22"/>
          <w:rtl/>
        </w:rPr>
        <w:t>عليها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المقرر</w:t>
      </w:r>
      <w:r w:rsidRPr="00D314A7">
        <w:rPr>
          <w:rFonts w:cs="Simplified Arabic"/>
          <w:sz w:val="22"/>
          <w:rtl/>
        </w:rPr>
        <w:t xml:space="preserve"> </w:t>
      </w:r>
      <w:hyperlink r:id="rId40" w:history="1">
        <w:r w:rsidRPr="00D314A7">
          <w:rPr>
            <w:rStyle w:val="Hyperlink"/>
            <w:rFonts w:cs="Simplified Arabic"/>
            <w:sz w:val="22"/>
            <w:rtl/>
            <w:lang w:val="en-US" w:bidi="ar-EG"/>
          </w:rPr>
          <w:t>16/2</w:t>
        </w:r>
      </w:hyperlink>
      <w:r w:rsidRPr="00D314A7">
        <w:rPr>
          <w:rFonts w:cs="Simplified Arabic" w:hint="cs"/>
          <w:sz w:val="22"/>
          <w:rtl/>
        </w:rPr>
        <w:t>؛</w:t>
      </w:r>
    </w:p>
    <w:p w14:paraId="1FA217E2" w14:textId="77777777" w:rsidR="00501CA5" w:rsidRPr="00D314A7" w:rsidRDefault="00501CA5" w:rsidP="00501CA5">
      <w:pPr>
        <w:pStyle w:val="ListParagraph"/>
        <w:numPr>
          <w:ilvl w:val="0"/>
          <w:numId w:val="18"/>
        </w:numPr>
        <w:bidi/>
        <w:spacing w:after="120" w:line="216" w:lineRule="auto"/>
        <w:ind w:left="567" w:firstLine="573"/>
        <w:contextualSpacing w:val="0"/>
        <w:jc w:val="both"/>
        <w:rPr>
          <w:rFonts w:cs="Simplified Arabic"/>
          <w:sz w:val="22"/>
          <w:rtl/>
        </w:rPr>
      </w:pPr>
      <w:r w:rsidRPr="00D314A7">
        <w:rPr>
          <w:rFonts w:cs="Simplified Arabic" w:hint="cs"/>
          <w:i/>
          <w:iCs/>
          <w:sz w:val="22"/>
          <w:rtl/>
        </w:rPr>
        <w:t>يلاحظ</w:t>
      </w:r>
      <w:r w:rsidRPr="00D314A7">
        <w:rPr>
          <w:rFonts w:cs="Simplified Arabic"/>
          <w:sz w:val="22"/>
          <w:rtl/>
        </w:rPr>
        <w:t xml:space="preserve"> </w:t>
      </w:r>
      <w:r w:rsidRPr="00D314A7">
        <w:rPr>
          <w:rFonts w:cs="Simplified Arabic" w:hint="cs"/>
          <w:sz w:val="22"/>
          <w:rtl/>
        </w:rPr>
        <w:t>أن</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لم</w:t>
      </w:r>
      <w:r w:rsidRPr="00D314A7">
        <w:rPr>
          <w:rFonts w:cs="Simplified Arabic"/>
          <w:sz w:val="22"/>
          <w:rtl/>
        </w:rPr>
        <w:t xml:space="preserve"> </w:t>
      </w:r>
      <w:r w:rsidRPr="00D314A7">
        <w:rPr>
          <w:rFonts w:cs="Simplified Arabic" w:hint="cs"/>
          <w:sz w:val="22"/>
          <w:rtl/>
        </w:rPr>
        <w:t>تعقد</w:t>
      </w:r>
      <w:r w:rsidRPr="00D314A7">
        <w:rPr>
          <w:rFonts w:cs="Simplified Arabic"/>
          <w:sz w:val="22"/>
          <w:rtl/>
        </w:rPr>
        <w:t xml:space="preserve"> </w:t>
      </w:r>
      <w:r w:rsidRPr="00D314A7">
        <w:rPr>
          <w:rFonts w:cs="Simplified Arabic" w:hint="cs"/>
          <w:sz w:val="22"/>
          <w:rtl/>
        </w:rPr>
        <w:t>لأول</w:t>
      </w:r>
      <w:r w:rsidRPr="00D314A7">
        <w:rPr>
          <w:rFonts w:cs="Simplified Arabic"/>
          <w:sz w:val="22"/>
          <w:rtl/>
        </w:rPr>
        <w:t xml:space="preserve"> </w:t>
      </w:r>
      <w:r w:rsidRPr="00D314A7">
        <w:rPr>
          <w:rFonts w:cs="Simplified Arabic" w:hint="cs"/>
          <w:sz w:val="22"/>
          <w:rtl/>
        </w:rPr>
        <w:t>مرة</w:t>
      </w:r>
      <w:r w:rsidRPr="00D314A7">
        <w:rPr>
          <w:rFonts w:cs="Simplified Arabic"/>
          <w:sz w:val="22"/>
          <w:rtl/>
        </w:rPr>
        <w:t xml:space="preserve"> </w:t>
      </w:r>
      <w:r w:rsidRPr="00D314A7">
        <w:rPr>
          <w:rFonts w:cs="Simplified Arabic" w:hint="cs"/>
          <w:sz w:val="22"/>
          <w:rtl/>
        </w:rPr>
        <w:t>إلا</w:t>
      </w:r>
      <w:r w:rsidRPr="00D314A7">
        <w:rPr>
          <w:rFonts w:cs="Simplified Arabic"/>
          <w:sz w:val="22"/>
          <w:rtl/>
        </w:rPr>
        <w:t xml:space="preserve"> </w:t>
      </w:r>
      <w:r w:rsidRPr="00D314A7">
        <w:rPr>
          <w:rFonts w:cs="Simplified Arabic" w:hint="cs"/>
          <w:sz w:val="22"/>
          <w:rtl/>
        </w:rPr>
        <w:t>بعد</w:t>
      </w:r>
      <w:r w:rsidRPr="00D314A7">
        <w:rPr>
          <w:rFonts w:cs="Simplified Arabic"/>
          <w:sz w:val="22"/>
          <w:rtl/>
        </w:rPr>
        <w:t xml:space="preserve"> </w:t>
      </w:r>
      <w:r w:rsidRPr="00D314A7">
        <w:rPr>
          <w:rFonts w:cs="Simplified Arabic" w:hint="cs"/>
          <w:sz w:val="22"/>
          <w:rtl/>
        </w:rPr>
        <w:t>توقيع</w:t>
      </w:r>
      <w:r w:rsidRPr="00D314A7">
        <w:rPr>
          <w:rFonts w:cs="Simplified Arabic"/>
          <w:sz w:val="22"/>
          <w:rtl/>
        </w:rPr>
        <w:t xml:space="preserve"> </w:t>
      </w:r>
      <w:r w:rsidRPr="00D314A7">
        <w:rPr>
          <w:rFonts w:cs="Simplified Arabic" w:hint="cs"/>
          <w:sz w:val="22"/>
          <w:rtl/>
        </w:rPr>
        <w:t>مذكرة</w:t>
      </w:r>
      <w:r w:rsidRPr="00D314A7">
        <w:rPr>
          <w:rFonts w:cs="Simplified Arabic"/>
          <w:sz w:val="22"/>
          <w:rtl/>
        </w:rPr>
        <w:t xml:space="preserve"> </w:t>
      </w:r>
      <w:r w:rsidRPr="00D314A7">
        <w:rPr>
          <w:rFonts w:cs="Simplified Arabic" w:hint="cs"/>
          <w:sz w:val="22"/>
          <w:rtl/>
        </w:rPr>
        <w:t>التفاهم</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قبل</w:t>
      </w:r>
      <w:r w:rsidRPr="00D314A7">
        <w:rPr>
          <w:rFonts w:cs="Simplified Arabic"/>
          <w:sz w:val="22"/>
          <w:rtl/>
        </w:rPr>
        <w:t xml:space="preserve"> </w:t>
      </w:r>
      <w:r w:rsidRPr="00D314A7">
        <w:rPr>
          <w:rFonts w:cs="Simplified Arabic" w:hint="cs"/>
          <w:sz w:val="22"/>
          <w:rtl/>
        </w:rPr>
        <w:t>شركاء</w:t>
      </w:r>
      <w:r w:rsidRPr="00D314A7">
        <w:rPr>
          <w:rFonts w:cs="Simplified Arabic"/>
          <w:sz w:val="22"/>
          <w:rtl/>
        </w:rPr>
        <w:t xml:space="preserve"> </w:t>
      </w:r>
      <w:r w:rsidRPr="00D314A7">
        <w:rPr>
          <w:rFonts w:cs="Simplified Arabic" w:hint="cs"/>
          <w:sz w:val="22"/>
          <w:rtl/>
        </w:rPr>
        <w:t>الأمم</w:t>
      </w:r>
      <w:r w:rsidRPr="00D314A7">
        <w:rPr>
          <w:rFonts w:cs="Simplified Arabic"/>
          <w:sz w:val="22"/>
          <w:rtl/>
        </w:rPr>
        <w:t xml:space="preserve"> </w:t>
      </w:r>
      <w:r w:rsidRPr="00D314A7">
        <w:rPr>
          <w:rFonts w:cs="Simplified Arabic" w:hint="cs"/>
          <w:sz w:val="22"/>
          <w:rtl/>
        </w:rPr>
        <w:t>المتحدة</w:t>
      </w:r>
      <w:r w:rsidRPr="00D314A7">
        <w:rPr>
          <w:rFonts w:cs="Simplified Arabic"/>
          <w:sz w:val="22"/>
          <w:rtl/>
        </w:rPr>
        <w:t xml:space="preserve"> </w:t>
      </w:r>
      <w:r w:rsidRPr="00D314A7">
        <w:rPr>
          <w:rFonts w:cs="Simplified Arabic" w:hint="cs"/>
          <w:sz w:val="22"/>
          <w:rtl/>
        </w:rPr>
        <w:t>ومكتب</w:t>
      </w:r>
      <w:r w:rsidRPr="00D314A7">
        <w:rPr>
          <w:rFonts w:cs="Simplified Arabic"/>
          <w:sz w:val="22"/>
          <w:rtl/>
        </w:rPr>
        <w:t xml:space="preserve"> </w:t>
      </w:r>
      <w:r w:rsidRPr="00D314A7">
        <w:rPr>
          <w:rFonts w:cs="Simplified Arabic" w:hint="cs"/>
          <w:sz w:val="22"/>
          <w:rtl/>
        </w:rPr>
        <w:t>الصناديق</w:t>
      </w:r>
      <w:r w:rsidRPr="00D314A7">
        <w:rPr>
          <w:rFonts w:cs="Simplified Arabic"/>
          <w:sz w:val="22"/>
          <w:rtl/>
        </w:rPr>
        <w:t xml:space="preserve"> </w:t>
      </w:r>
      <w:r w:rsidRPr="00D314A7">
        <w:rPr>
          <w:rFonts w:cs="Simplified Arabic" w:hint="cs"/>
          <w:sz w:val="22"/>
          <w:rtl/>
        </w:rPr>
        <w:t>الاستئمانية المتعددة الشركاء؛</w:t>
      </w:r>
    </w:p>
    <w:p w14:paraId="287AF618" w14:textId="77777777" w:rsidR="00501CA5" w:rsidRPr="00D314A7" w:rsidRDefault="00501CA5" w:rsidP="00501CA5">
      <w:pPr>
        <w:pStyle w:val="ListParagraph"/>
        <w:bidi/>
        <w:spacing w:after="120" w:line="216" w:lineRule="auto"/>
        <w:ind w:left="571" w:firstLine="567"/>
        <w:contextualSpacing w:val="0"/>
        <w:jc w:val="both"/>
        <w:rPr>
          <w:rFonts w:cs="Simplified Arabic"/>
          <w:sz w:val="22"/>
        </w:rPr>
      </w:pPr>
      <w:r w:rsidRPr="00D314A7">
        <w:rPr>
          <w:rFonts w:cs="Simplified Arabic" w:hint="cs"/>
          <w:sz w:val="22"/>
          <w:rtl/>
        </w:rPr>
        <w:t>[52-</w:t>
      </w:r>
      <w:r w:rsidRPr="00D314A7">
        <w:rPr>
          <w:rFonts w:cs="Simplified Arabic"/>
          <w:sz w:val="22"/>
          <w:rtl/>
        </w:rPr>
        <w:tab/>
      </w:r>
      <w:r w:rsidRPr="00D314A7">
        <w:rPr>
          <w:rFonts w:cs="Simplified Arabic" w:hint="cs"/>
          <w:i/>
          <w:iCs/>
          <w:sz w:val="22"/>
          <w:rtl/>
        </w:rPr>
        <w:t>يقرر</w:t>
      </w:r>
      <w:r w:rsidRPr="00D314A7">
        <w:rPr>
          <w:rFonts w:cs="Simplified Arabic"/>
          <w:sz w:val="22"/>
          <w:rtl/>
        </w:rPr>
        <w:t xml:space="preserve"> </w:t>
      </w:r>
      <w:r w:rsidRPr="00D314A7">
        <w:rPr>
          <w:rFonts w:cs="Simplified Arabic" w:hint="cs"/>
          <w:sz w:val="22"/>
          <w:rtl/>
        </w:rPr>
        <w:t>إنشاء</w:t>
      </w:r>
      <w:r w:rsidRPr="00D314A7">
        <w:rPr>
          <w:rFonts w:cs="Simplified Arabic"/>
          <w:sz w:val="22"/>
          <w:rtl/>
        </w:rPr>
        <w:t xml:space="preserve"> </w:t>
      </w:r>
      <w:r w:rsidRPr="00D314A7">
        <w:rPr>
          <w:rFonts w:cs="Simplified Arabic" w:hint="cs"/>
          <w:sz w:val="22"/>
          <w:rtl/>
        </w:rPr>
        <w:t>فريق</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الخبراء</w:t>
      </w:r>
      <w:r w:rsidRPr="00D314A7">
        <w:rPr>
          <w:rFonts w:cs="Simplified Arabic"/>
          <w:sz w:val="22"/>
          <w:rtl/>
        </w:rPr>
        <w:t xml:space="preserve"> </w:t>
      </w:r>
      <w:r w:rsidRPr="00D314A7">
        <w:rPr>
          <w:rFonts w:cs="Simplified Arabic" w:hint="cs"/>
          <w:sz w:val="22"/>
          <w:rtl/>
        </w:rPr>
        <w:t>القانونيين،</w:t>
      </w:r>
      <w:r w:rsidRPr="00D314A7">
        <w:rPr>
          <w:rFonts w:cs="Simplified Arabic"/>
          <w:sz w:val="22"/>
          <w:rtl/>
        </w:rPr>
        <w:t xml:space="preserve"> </w:t>
      </w:r>
      <w:r w:rsidRPr="00D314A7">
        <w:rPr>
          <w:rFonts w:cs="Simplified Arabic" w:hint="cs"/>
          <w:sz w:val="22"/>
          <w:rtl/>
        </w:rPr>
        <w:t>بشكل</w:t>
      </w:r>
      <w:r w:rsidRPr="00D314A7">
        <w:rPr>
          <w:rFonts w:cs="Simplified Arabic"/>
          <w:sz w:val="22"/>
          <w:rtl/>
        </w:rPr>
        <w:t xml:space="preserve"> </w:t>
      </w:r>
      <w:r w:rsidRPr="00D314A7">
        <w:rPr>
          <w:rFonts w:cs="Simplified Arabic" w:hint="cs"/>
          <w:sz w:val="22"/>
          <w:rtl/>
        </w:rPr>
        <w:t>استثنائي</w:t>
      </w:r>
      <w:r w:rsidRPr="00D314A7">
        <w:rPr>
          <w:rFonts w:cs="Simplified Arabic"/>
          <w:sz w:val="22"/>
          <w:rtl/>
        </w:rPr>
        <w:t xml:space="preserve"> </w:t>
      </w:r>
      <w:r w:rsidRPr="00D314A7">
        <w:rPr>
          <w:rFonts w:cs="Simplified Arabic" w:hint="cs"/>
          <w:sz w:val="22"/>
          <w:rtl/>
        </w:rPr>
        <w:t>وعلى أساس محدد</w:t>
      </w:r>
      <w:r w:rsidRPr="00D314A7">
        <w:rPr>
          <w:rFonts w:cs="Simplified Arabic"/>
          <w:sz w:val="22"/>
          <w:rtl/>
        </w:rPr>
        <w:t xml:space="preserve"> </w:t>
      </w:r>
      <w:r w:rsidRPr="00D314A7">
        <w:rPr>
          <w:rFonts w:cs="Simplified Arabic" w:hint="cs"/>
          <w:sz w:val="22"/>
          <w:rtl/>
        </w:rPr>
        <w:t>زمنيا،</w:t>
      </w:r>
      <w:r w:rsidRPr="00D314A7">
        <w:rPr>
          <w:rFonts w:cs="Simplified Arabic"/>
          <w:sz w:val="22"/>
          <w:rtl/>
        </w:rPr>
        <w:t xml:space="preserve"> </w:t>
      </w:r>
      <w:r w:rsidRPr="00D314A7">
        <w:rPr>
          <w:rFonts w:cs="Simplified Arabic" w:hint="cs"/>
          <w:sz w:val="22"/>
          <w:rtl/>
        </w:rPr>
        <w:t>ورهنا</w:t>
      </w:r>
      <w:r w:rsidRPr="00D314A7">
        <w:rPr>
          <w:rFonts w:cs="Simplified Arabic"/>
          <w:sz w:val="22"/>
          <w:rtl/>
        </w:rPr>
        <w:t xml:space="preserve"> </w:t>
      </w:r>
      <w:r w:rsidRPr="00D314A7">
        <w:rPr>
          <w:rFonts w:cs="Simplified Arabic" w:hint="cs"/>
          <w:sz w:val="22"/>
          <w:rtl/>
        </w:rPr>
        <w:t>بتوافر</w:t>
      </w:r>
      <w:r w:rsidRPr="00D314A7">
        <w:rPr>
          <w:rFonts w:cs="Simplified Arabic"/>
          <w:sz w:val="22"/>
          <w:rtl/>
        </w:rPr>
        <w:t xml:space="preserve"> </w:t>
      </w:r>
      <w:r w:rsidRPr="00D314A7">
        <w:rPr>
          <w:rFonts w:cs="Simplified Arabic" w:hint="cs"/>
          <w:sz w:val="22"/>
          <w:rtl/>
        </w:rPr>
        <w:t>الموارد، يتألف</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عضو</w:t>
      </w:r>
      <w:r w:rsidRPr="00D314A7">
        <w:rPr>
          <w:rFonts w:cs="Simplified Arabic"/>
          <w:sz w:val="22"/>
          <w:rtl/>
        </w:rPr>
        <w:t xml:space="preserve"> </w:t>
      </w:r>
      <w:r w:rsidRPr="00D314A7">
        <w:rPr>
          <w:rFonts w:cs="Simplified Arabic" w:hint="cs"/>
          <w:sz w:val="22"/>
          <w:rtl/>
        </w:rPr>
        <w:t>واحد</w:t>
      </w:r>
      <w:r>
        <w:rPr>
          <w:rFonts w:cs="Simplified Arabic" w:hint="cs"/>
          <w:sz w:val="22"/>
          <w:rtl/>
        </w:rPr>
        <w:t>، لديه خبرة بشأن الاتفاقات والآليات المماثلة،</w:t>
      </w:r>
      <w:r w:rsidRPr="00D314A7">
        <w:rPr>
          <w:rFonts w:cs="Simplified Arabic"/>
          <w:sz w:val="22"/>
          <w:rtl/>
        </w:rPr>
        <w:t xml:space="preserve"> </w:t>
      </w:r>
      <w:r w:rsidRPr="00D314A7">
        <w:rPr>
          <w:rFonts w:cs="Simplified Arabic" w:hint="cs"/>
          <w:sz w:val="22"/>
          <w:rtl/>
        </w:rPr>
        <w:t>ترشحه</w:t>
      </w:r>
      <w:r w:rsidRPr="00D314A7">
        <w:rPr>
          <w:rFonts w:cs="Simplified Arabic"/>
          <w:sz w:val="22"/>
          <w:rtl/>
        </w:rPr>
        <w:t xml:space="preserve"> </w:t>
      </w:r>
      <w:r w:rsidRPr="00D314A7">
        <w:rPr>
          <w:rFonts w:cs="Simplified Arabic" w:hint="cs"/>
          <w:sz w:val="22"/>
          <w:rtl/>
        </w:rPr>
        <w:t>كل</w:t>
      </w:r>
      <w:r w:rsidRPr="00D314A7">
        <w:rPr>
          <w:rFonts w:cs="Simplified Arabic"/>
          <w:sz w:val="22"/>
          <w:rtl/>
        </w:rPr>
        <w:t xml:space="preserve"> </w:t>
      </w:r>
      <w:r>
        <w:rPr>
          <w:rFonts w:cs="Simplified Arabic" w:hint="cs"/>
          <w:sz w:val="22"/>
          <w:rtl/>
        </w:rPr>
        <w:t>إقليم</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Pr>
          <w:rFonts w:cs="Simplified Arabic" w:hint="cs"/>
          <w:sz w:val="22"/>
          <w:rtl/>
        </w:rPr>
        <w:t>أقاليم</w:t>
      </w:r>
      <w:r w:rsidRPr="00D314A7">
        <w:rPr>
          <w:rFonts w:cs="Simplified Arabic"/>
          <w:sz w:val="22"/>
          <w:rtl/>
        </w:rPr>
        <w:t xml:space="preserve"> </w:t>
      </w:r>
      <w:r w:rsidRPr="00D314A7">
        <w:rPr>
          <w:rFonts w:cs="Simplified Arabic" w:hint="cs"/>
          <w:sz w:val="22"/>
          <w:rtl/>
        </w:rPr>
        <w:t>الأمم</w:t>
      </w:r>
      <w:r w:rsidRPr="00D314A7">
        <w:rPr>
          <w:rFonts w:cs="Simplified Arabic"/>
          <w:sz w:val="22"/>
          <w:rtl/>
        </w:rPr>
        <w:t xml:space="preserve"> </w:t>
      </w:r>
      <w:r w:rsidRPr="00D314A7">
        <w:rPr>
          <w:rFonts w:cs="Simplified Arabic" w:hint="cs"/>
          <w:sz w:val="22"/>
          <w:rtl/>
        </w:rPr>
        <w:t>المتحدة، وعضو</w:t>
      </w:r>
      <w:r w:rsidRPr="00D314A7">
        <w:rPr>
          <w:rFonts w:cs="Simplified Arabic"/>
          <w:sz w:val="22"/>
          <w:rtl/>
        </w:rPr>
        <w:t xml:space="preserve"> </w:t>
      </w:r>
      <w:r w:rsidRPr="00D314A7">
        <w:rPr>
          <w:rFonts w:cs="Simplified Arabic" w:hint="cs"/>
          <w:sz w:val="22"/>
          <w:rtl/>
        </w:rPr>
        <w:t>واحد</w:t>
      </w:r>
      <w:r w:rsidRPr="00D314A7">
        <w:rPr>
          <w:rFonts w:cs="Simplified Arabic"/>
          <w:sz w:val="22"/>
          <w:rtl/>
        </w:rPr>
        <w:t xml:space="preserve"> </w:t>
      </w:r>
      <w:r>
        <w:rPr>
          <w:rFonts w:cs="Simplified Arabic" w:hint="cs"/>
          <w:sz w:val="22"/>
          <w:rtl/>
        </w:rPr>
        <w:t>من</w:t>
      </w:r>
      <w:r w:rsidRPr="00D314A7">
        <w:rPr>
          <w:rFonts w:cs="Simplified Arabic"/>
          <w:sz w:val="22"/>
          <w:rtl/>
        </w:rPr>
        <w:t xml:space="preserve"> </w:t>
      </w:r>
      <w:r w:rsidRPr="00D314A7">
        <w:rPr>
          <w:rFonts w:cs="Simplified Arabic" w:hint="cs"/>
          <w:sz w:val="22"/>
          <w:rtl/>
        </w:rPr>
        <w:t>الشعوب</w:t>
      </w:r>
      <w:r w:rsidRPr="00D314A7">
        <w:rPr>
          <w:rFonts w:cs="Simplified Arabic"/>
          <w:sz w:val="22"/>
          <w:rtl/>
        </w:rPr>
        <w:t xml:space="preserve"> </w:t>
      </w:r>
      <w:r w:rsidRPr="00D314A7">
        <w:rPr>
          <w:rFonts w:cs="Simplified Arabic" w:hint="cs"/>
          <w:sz w:val="22"/>
          <w:rtl/>
        </w:rPr>
        <w:t>الأصلية</w:t>
      </w:r>
      <w:r w:rsidRPr="00D314A7">
        <w:rPr>
          <w:rFonts w:cs="Simplified Arabic"/>
          <w:sz w:val="22"/>
          <w:rtl/>
        </w:rPr>
        <w:t xml:space="preserve"> </w:t>
      </w:r>
      <w:r w:rsidRPr="00D314A7">
        <w:rPr>
          <w:rFonts w:cs="Simplified Arabic" w:hint="cs"/>
          <w:sz w:val="22"/>
          <w:rtl/>
        </w:rPr>
        <w:t>والمجتمعات</w:t>
      </w:r>
      <w:r w:rsidRPr="00D314A7">
        <w:rPr>
          <w:rFonts w:cs="Simplified Arabic"/>
          <w:sz w:val="22"/>
          <w:rtl/>
        </w:rPr>
        <w:t xml:space="preserve"> </w:t>
      </w:r>
      <w:r w:rsidRPr="00D314A7">
        <w:rPr>
          <w:rFonts w:cs="Simplified Arabic" w:hint="cs"/>
          <w:sz w:val="22"/>
          <w:rtl/>
        </w:rPr>
        <w:t>المحلية، وفقا</w:t>
      </w:r>
      <w:r w:rsidRPr="00D314A7">
        <w:rPr>
          <w:rFonts w:cs="Simplified Arabic"/>
          <w:sz w:val="22"/>
          <w:rtl/>
        </w:rPr>
        <w:t xml:space="preserve"> </w:t>
      </w:r>
      <w:r w:rsidRPr="00D314A7">
        <w:rPr>
          <w:rFonts w:cs="Simplified Arabic" w:hint="cs"/>
          <w:sz w:val="22"/>
          <w:rtl/>
        </w:rPr>
        <w:t>للإجراءات</w:t>
      </w:r>
      <w:r w:rsidRPr="00D314A7">
        <w:rPr>
          <w:rFonts w:cs="Simplified Arabic"/>
          <w:sz w:val="22"/>
          <w:rtl/>
        </w:rPr>
        <w:t xml:space="preserve"> </w:t>
      </w:r>
      <w:r w:rsidRPr="00D314A7">
        <w:rPr>
          <w:rFonts w:cs="Simplified Arabic" w:hint="cs"/>
          <w:sz w:val="22"/>
          <w:rtl/>
        </w:rPr>
        <w:t>المتبعة</w:t>
      </w:r>
      <w:r>
        <w:rPr>
          <w:rFonts w:cs="Simplified Arabic" w:hint="cs"/>
          <w:sz w:val="22"/>
          <w:rtl/>
        </w:rPr>
        <w:t>،</w:t>
      </w:r>
      <w:r w:rsidRPr="00D314A7">
        <w:rPr>
          <w:rFonts w:cs="Simplified Arabic"/>
          <w:sz w:val="22"/>
          <w:rtl/>
        </w:rPr>
        <w:t xml:space="preserve"> </w:t>
      </w:r>
      <w:r w:rsidRPr="00D314A7">
        <w:rPr>
          <w:rFonts w:cs="Simplified Arabic" w:hint="cs"/>
          <w:sz w:val="22"/>
          <w:rtl/>
        </w:rPr>
        <w:t>وتتمثل</w:t>
      </w:r>
      <w:r w:rsidRPr="00D314A7">
        <w:rPr>
          <w:rFonts w:cs="Simplified Arabic"/>
          <w:sz w:val="22"/>
          <w:rtl/>
        </w:rPr>
        <w:t xml:space="preserve"> </w:t>
      </w:r>
      <w:r w:rsidRPr="00D314A7">
        <w:rPr>
          <w:rFonts w:cs="Simplified Arabic" w:hint="cs"/>
          <w:sz w:val="22"/>
          <w:rtl/>
        </w:rPr>
        <w:t>ولاية</w:t>
      </w:r>
      <w:r w:rsidRPr="00D314A7">
        <w:rPr>
          <w:rFonts w:cs="Simplified Arabic"/>
          <w:sz w:val="22"/>
          <w:rtl/>
        </w:rPr>
        <w:t xml:space="preserve"> </w:t>
      </w:r>
      <w:r w:rsidRPr="00D314A7">
        <w:rPr>
          <w:rFonts w:cs="Simplified Arabic" w:hint="cs"/>
          <w:sz w:val="22"/>
          <w:rtl/>
        </w:rPr>
        <w:t>هذا</w:t>
      </w:r>
      <w:r w:rsidRPr="00D314A7">
        <w:rPr>
          <w:rFonts w:cs="Simplified Arabic"/>
          <w:sz w:val="22"/>
          <w:rtl/>
        </w:rPr>
        <w:t xml:space="preserve"> </w:t>
      </w:r>
      <w:r w:rsidRPr="00D314A7">
        <w:rPr>
          <w:rFonts w:cs="Simplified Arabic" w:hint="cs"/>
          <w:sz w:val="22"/>
          <w:rtl/>
        </w:rPr>
        <w:t>الفريق</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فحص</w:t>
      </w:r>
      <w:r w:rsidRPr="00D314A7">
        <w:rPr>
          <w:rFonts w:cs="Simplified Arabic"/>
          <w:sz w:val="22"/>
          <w:rtl/>
        </w:rPr>
        <w:t xml:space="preserve"> </w:t>
      </w:r>
      <w:r w:rsidRPr="00D314A7">
        <w:rPr>
          <w:rFonts w:cs="Simplified Arabic" w:hint="cs"/>
          <w:sz w:val="22"/>
          <w:rtl/>
        </w:rPr>
        <w:t>نص</w:t>
      </w:r>
      <w:r w:rsidRPr="00D314A7">
        <w:rPr>
          <w:rFonts w:cs="Simplified Arabic"/>
          <w:sz w:val="22"/>
          <w:rtl/>
        </w:rPr>
        <w:t xml:space="preserve"> </w:t>
      </w:r>
      <w:r w:rsidRPr="00D314A7">
        <w:rPr>
          <w:rFonts w:cs="Simplified Arabic" w:hint="cs"/>
          <w:sz w:val="22"/>
          <w:rtl/>
        </w:rPr>
        <w:t>مذكرة</w:t>
      </w:r>
      <w:r w:rsidRPr="00D314A7">
        <w:rPr>
          <w:rFonts w:cs="Simplified Arabic"/>
          <w:sz w:val="22"/>
          <w:rtl/>
        </w:rPr>
        <w:t xml:space="preserve"> </w:t>
      </w:r>
      <w:r w:rsidRPr="00D314A7">
        <w:rPr>
          <w:rFonts w:cs="Simplified Arabic" w:hint="cs"/>
          <w:sz w:val="22"/>
          <w:rtl/>
        </w:rPr>
        <w:t>التفاهم،</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مرفقاتها،</w:t>
      </w:r>
      <w:r w:rsidRPr="00D314A7">
        <w:rPr>
          <w:rFonts w:cs="Simplified Arabic"/>
          <w:sz w:val="22"/>
          <w:rtl/>
        </w:rPr>
        <w:t xml:space="preserve"> </w:t>
      </w:r>
      <w:r w:rsidRPr="00D314A7">
        <w:rPr>
          <w:rFonts w:cs="Simplified Arabic" w:hint="cs"/>
          <w:sz w:val="22"/>
          <w:rtl/>
        </w:rPr>
        <w:t>واختصاصات</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ودليل</w:t>
      </w:r>
      <w:r w:rsidRPr="00D314A7">
        <w:rPr>
          <w:rFonts w:cs="Simplified Arabic"/>
          <w:sz w:val="22"/>
          <w:rtl/>
        </w:rPr>
        <w:t xml:space="preserve"> </w:t>
      </w:r>
      <w:r w:rsidRPr="00D314A7">
        <w:rPr>
          <w:rFonts w:cs="Simplified Arabic" w:hint="cs"/>
          <w:sz w:val="22"/>
          <w:rtl/>
        </w:rPr>
        <w:t>العمليات</w:t>
      </w:r>
      <w:r w:rsidRPr="00D314A7">
        <w:rPr>
          <w:rFonts w:cs="Simplified Arabic"/>
          <w:sz w:val="22"/>
          <w:rtl/>
        </w:rPr>
        <w:t xml:space="preserve"> </w:t>
      </w:r>
      <w:r w:rsidRPr="00D314A7">
        <w:rPr>
          <w:rFonts w:cs="Simplified Arabic" w:hint="cs"/>
          <w:sz w:val="22"/>
          <w:rtl/>
        </w:rPr>
        <w:t>الخاص</w:t>
      </w:r>
      <w:r w:rsidRPr="00D314A7">
        <w:rPr>
          <w:rFonts w:cs="Simplified Arabic"/>
          <w:sz w:val="22"/>
          <w:rtl/>
        </w:rPr>
        <w:t xml:space="preserve"> </w:t>
      </w:r>
      <w:r w:rsidRPr="00D314A7">
        <w:rPr>
          <w:rFonts w:cs="Simplified Arabic" w:hint="cs"/>
          <w:sz w:val="22"/>
          <w:rtl/>
        </w:rPr>
        <w:t>بها، بدعم</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الخبراء</w:t>
      </w:r>
      <w:r w:rsidRPr="00D314A7">
        <w:rPr>
          <w:rFonts w:cs="Simplified Arabic"/>
          <w:sz w:val="22"/>
          <w:rtl/>
        </w:rPr>
        <w:t xml:space="preserve"> </w:t>
      </w:r>
      <w:r w:rsidRPr="00D314A7">
        <w:rPr>
          <w:rFonts w:cs="Simplified Arabic" w:hint="cs"/>
          <w:sz w:val="22"/>
          <w:rtl/>
        </w:rPr>
        <w:t>القانونيين</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المنظمات</w:t>
      </w:r>
      <w:r w:rsidRPr="00D314A7">
        <w:rPr>
          <w:rFonts w:cs="Simplified Arabic"/>
          <w:sz w:val="22"/>
          <w:rtl/>
        </w:rPr>
        <w:t xml:space="preserve"> </w:t>
      </w:r>
      <w:r w:rsidRPr="00D314A7">
        <w:rPr>
          <w:rFonts w:cs="Simplified Arabic" w:hint="cs"/>
          <w:sz w:val="22"/>
          <w:rtl/>
        </w:rPr>
        <w:t>المشاركة</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الأمم</w:t>
      </w:r>
      <w:r w:rsidRPr="00D314A7">
        <w:rPr>
          <w:rFonts w:cs="Simplified Arabic"/>
          <w:sz w:val="22"/>
          <w:rtl/>
        </w:rPr>
        <w:t xml:space="preserve"> </w:t>
      </w:r>
      <w:r w:rsidRPr="00D314A7">
        <w:rPr>
          <w:rFonts w:cs="Simplified Arabic" w:hint="cs"/>
          <w:sz w:val="22"/>
          <w:rtl/>
        </w:rPr>
        <w:t>المتحدة</w:t>
      </w:r>
      <w:r w:rsidRPr="00D314A7">
        <w:rPr>
          <w:rFonts w:cs="Simplified Arabic"/>
          <w:sz w:val="22"/>
          <w:rtl/>
        </w:rPr>
        <w:t xml:space="preserve"> </w:t>
      </w:r>
      <w:r w:rsidRPr="00D314A7">
        <w:rPr>
          <w:rFonts w:cs="Simplified Arabic" w:hint="cs"/>
          <w:sz w:val="22"/>
          <w:rtl/>
        </w:rPr>
        <w:t>ومكتب</w:t>
      </w:r>
      <w:r w:rsidRPr="00D314A7">
        <w:rPr>
          <w:rFonts w:cs="Simplified Arabic"/>
          <w:sz w:val="22"/>
          <w:rtl/>
        </w:rPr>
        <w:t xml:space="preserve"> </w:t>
      </w:r>
      <w:r w:rsidRPr="00D314A7">
        <w:rPr>
          <w:rFonts w:cs="Simplified Arabic" w:hint="cs"/>
          <w:sz w:val="22"/>
          <w:rtl/>
        </w:rPr>
        <w:t>الصندوق</w:t>
      </w:r>
      <w:r w:rsidRPr="00D314A7">
        <w:rPr>
          <w:rFonts w:cs="Simplified Arabic"/>
          <w:sz w:val="22"/>
          <w:rtl/>
        </w:rPr>
        <w:t xml:space="preserve"> </w:t>
      </w:r>
      <w:r w:rsidRPr="00D314A7">
        <w:rPr>
          <w:rFonts w:cs="Simplified Arabic" w:hint="cs"/>
          <w:sz w:val="22"/>
          <w:rtl/>
        </w:rPr>
        <w:t>الاستئماني</w:t>
      </w:r>
      <w:r w:rsidRPr="00D314A7">
        <w:rPr>
          <w:rFonts w:cs="Simplified Arabic"/>
          <w:sz w:val="22"/>
          <w:rtl/>
        </w:rPr>
        <w:t xml:space="preserve"> </w:t>
      </w:r>
      <w:r w:rsidRPr="00D314A7">
        <w:rPr>
          <w:rFonts w:cs="Simplified Arabic" w:hint="cs"/>
          <w:sz w:val="22"/>
          <w:rtl/>
        </w:rPr>
        <w:t>متعدد</w:t>
      </w:r>
      <w:r w:rsidRPr="00D314A7">
        <w:rPr>
          <w:rFonts w:cs="Simplified Arabic"/>
          <w:sz w:val="22"/>
          <w:rtl/>
        </w:rPr>
        <w:t xml:space="preserve"> </w:t>
      </w:r>
      <w:r w:rsidRPr="00D314A7">
        <w:rPr>
          <w:rFonts w:cs="Simplified Arabic" w:hint="cs"/>
          <w:sz w:val="22"/>
          <w:rtl/>
        </w:rPr>
        <w:t>الشركاء[،</w:t>
      </w:r>
      <w:r w:rsidRPr="00D314A7">
        <w:rPr>
          <w:rFonts w:cs="Simplified Arabic"/>
          <w:sz w:val="22"/>
          <w:rtl/>
        </w:rPr>
        <w:t xml:space="preserve"> </w:t>
      </w:r>
      <w:r w:rsidRPr="00D314A7">
        <w:rPr>
          <w:rFonts w:cs="Simplified Arabic" w:hint="cs"/>
          <w:sz w:val="22"/>
          <w:rtl/>
        </w:rPr>
        <w:t>بالإضافة</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مراقب</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قطاع</w:t>
      </w:r>
      <w:r w:rsidRPr="00D314A7">
        <w:rPr>
          <w:rFonts w:cs="Simplified Arabic"/>
          <w:sz w:val="22"/>
          <w:rtl/>
        </w:rPr>
        <w:t xml:space="preserve"> </w:t>
      </w:r>
      <w:r w:rsidRPr="00D314A7">
        <w:rPr>
          <w:rFonts w:cs="Simplified Arabic" w:hint="cs"/>
          <w:sz w:val="22"/>
          <w:rtl/>
        </w:rPr>
        <w:t>الأعمال</w:t>
      </w:r>
      <w:r w:rsidRPr="00D314A7">
        <w:rPr>
          <w:rFonts w:cs="Simplified Arabic"/>
          <w:sz w:val="22"/>
          <w:rtl/>
        </w:rPr>
        <w:t>]</w:t>
      </w:r>
      <w:r w:rsidRPr="00D314A7">
        <w:rPr>
          <w:rFonts w:cs="Simplified Arabic" w:hint="cs"/>
          <w:sz w:val="22"/>
          <w:rtl/>
        </w:rPr>
        <w:t>، وتقييم</w:t>
      </w:r>
      <w:r w:rsidRPr="00D314A7">
        <w:rPr>
          <w:rFonts w:cs="Simplified Arabic"/>
          <w:sz w:val="22"/>
          <w:rtl/>
        </w:rPr>
        <w:t xml:space="preserve"> </w:t>
      </w:r>
      <w:r w:rsidRPr="00D314A7">
        <w:rPr>
          <w:rFonts w:cs="Simplified Arabic" w:hint="cs"/>
          <w:sz w:val="22"/>
          <w:rtl/>
        </w:rPr>
        <w:t>مدى</w:t>
      </w:r>
      <w:r w:rsidRPr="00D314A7">
        <w:rPr>
          <w:rFonts w:cs="Simplified Arabic"/>
          <w:sz w:val="22"/>
          <w:rtl/>
        </w:rPr>
        <w:t xml:space="preserve"> </w:t>
      </w:r>
      <w:r w:rsidRPr="00D314A7">
        <w:rPr>
          <w:rFonts w:cs="Simplified Arabic" w:hint="cs"/>
          <w:sz w:val="22"/>
          <w:rtl/>
        </w:rPr>
        <w:t>مواءمتها المثلى مع</w:t>
      </w:r>
      <w:r w:rsidRPr="00D314A7">
        <w:rPr>
          <w:rFonts w:cs="Simplified Arabic"/>
          <w:sz w:val="22"/>
          <w:rtl/>
        </w:rPr>
        <w:t xml:space="preserve"> </w:t>
      </w:r>
      <w:r w:rsidRPr="00D314A7">
        <w:rPr>
          <w:rFonts w:cs="Simplified Arabic" w:hint="cs"/>
          <w:sz w:val="22"/>
          <w:rtl/>
        </w:rPr>
        <w:t>المقرر</w:t>
      </w:r>
      <w:r w:rsidRPr="00D314A7">
        <w:rPr>
          <w:rFonts w:cs="Simplified Arabic"/>
          <w:sz w:val="22"/>
          <w:rtl/>
        </w:rPr>
        <w:t xml:space="preserve"> </w:t>
      </w:r>
      <w:hyperlink r:id="rId41" w:history="1">
        <w:r w:rsidRPr="00D314A7">
          <w:rPr>
            <w:rStyle w:val="Hyperlink"/>
            <w:rFonts w:cs="Simplified Arabic"/>
            <w:sz w:val="22"/>
            <w:rtl/>
            <w:lang w:val="en-US" w:bidi="ar-EG"/>
          </w:rPr>
          <w:t>16/2</w:t>
        </w:r>
      </w:hyperlink>
      <w:r w:rsidRPr="00D314A7">
        <w:rPr>
          <w:rFonts w:cs="Simplified Arabic" w:hint="cs"/>
          <w:sz w:val="22"/>
          <w:rtl/>
        </w:rPr>
        <w:t>،</w:t>
      </w:r>
      <w:r w:rsidRPr="00D314A7">
        <w:rPr>
          <w:rFonts w:cs="Simplified Arabic"/>
          <w:sz w:val="22"/>
          <w:rtl/>
        </w:rPr>
        <w:t xml:space="preserve"> </w:t>
      </w:r>
      <w:r w:rsidRPr="00D314A7">
        <w:rPr>
          <w:rFonts w:cs="Simplified Arabic" w:hint="cs"/>
          <w:sz w:val="22"/>
          <w:rtl/>
        </w:rPr>
        <w:t>وإعداد</w:t>
      </w:r>
      <w:r w:rsidRPr="00D314A7">
        <w:rPr>
          <w:rFonts w:cs="Simplified Arabic"/>
          <w:sz w:val="22"/>
          <w:rtl/>
        </w:rPr>
        <w:t xml:space="preserve"> </w:t>
      </w:r>
      <w:r w:rsidRPr="00D314A7">
        <w:rPr>
          <w:rFonts w:cs="Simplified Arabic" w:hint="cs"/>
          <w:sz w:val="22"/>
          <w:rtl/>
        </w:rPr>
        <w:t>توصيات</w:t>
      </w:r>
      <w:r w:rsidRPr="00D314A7">
        <w:rPr>
          <w:rFonts w:cs="Simplified Arabic"/>
          <w:sz w:val="22"/>
          <w:rtl/>
        </w:rPr>
        <w:t xml:space="preserve"> </w:t>
      </w:r>
      <w:r w:rsidRPr="00D314A7">
        <w:rPr>
          <w:rFonts w:cs="Simplified Arabic" w:hint="cs"/>
          <w:sz w:val="22"/>
          <w:rtl/>
        </w:rPr>
        <w:t>لمواصلة</w:t>
      </w:r>
      <w:r w:rsidRPr="00D314A7">
        <w:rPr>
          <w:rFonts w:cs="Simplified Arabic"/>
          <w:sz w:val="22"/>
          <w:rtl/>
        </w:rPr>
        <w:t xml:space="preserve"> </w:t>
      </w:r>
      <w:r w:rsidRPr="00D314A7">
        <w:rPr>
          <w:rFonts w:cs="Simplified Arabic" w:hint="cs"/>
          <w:sz w:val="22"/>
          <w:rtl/>
        </w:rPr>
        <w:t>المواءمة، 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أي</w:t>
      </w:r>
      <w:r w:rsidRPr="00D314A7">
        <w:rPr>
          <w:rFonts w:cs="Simplified Arabic"/>
          <w:sz w:val="22"/>
          <w:rtl/>
        </w:rPr>
        <w:t xml:space="preserve"> </w:t>
      </w:r>
      <w:r w:rsidRPr="00D314A7">
        <w:rPr>
          <w:rFonts w:cs="Simplified Arabic" w:hint="cs"/>
          <w:sz w:val="22"/>
          <w:rtl/>
        </w:rPr>
        <w:t>توضيحات</w:t>
      </w:r>
      <w:r w:rsidRPr="00D314A7">
        <w:rPr>
          <w:rFonts w:cs="Simplified Arabic"/>
          <w:sz w:val="22"/>
          <w:rtl/>
        </w:rPr>
        <w:t xml:space="preserve"> </w:t>
      </w:r>
      <w:r w:rsidRPr="00D314A7">
        <w:rPr>
          <w:rFonts w:cs="Simplified Arabic" w:hint="cs"/>
          <w:sz w:val="22"/>
          <w:rtl/>
        </w:rPr>
        <w:t>أو</w:t>
      </w:r>
      <w:r w:rsidRPr="00D314A7">
        <w:rPr>
          <w:rFonts w:cs="Simplified Arabic"/>
          <w:sz w:val="22"/>
          <w:rtl/>
        </w:rPr>
        <w:t xml:space="preserve"> </w:t>
      </w:r>
      <w:r w:rsidRPr="00D314A7">
        <w:rPr>
          <w:rFonts w:cs="Simplified Arabic" w:hint="cs"/>
          <w:sz w:val="22"/>
          <w:rtl/>
        </w:rPr>
        <w:t>تعديلات</w:t>
      </w:r>
      <w:r w:rsidRPr="00D314A7">
        <w:rPr>
          <w:rFonts w:cs="Simplified Arabic"/>
          <w:sz w:val="22"/>
          <w:rtl/>
        </w:rPr>
        <w:t xml:space="preserve"> </w:t>
      </w:r>
      <w:r w:rsidRPr="00D314A7">
        <w:rPr>
          <w:rFonts w:cs="Simplified Arabic" w:hint="cs"/>
          <w:sz w:val="22"/>
          <w:rtl/>
        </w:rPr>
        <w:t>أو</w:t>
      </w:r>
      <w:r w:rsidRPr="00D314A7">
        <w:rPr>
          <w:rFonts w:cs="Simplified Arabic"/>
          <w:sz w:val="22"/>
          <w:rtl/>
        </w:rPr>
        <w:t xml:space="preserve"> </w:t>
      </w:r>
      <w:r w:rsidRPr="00D314A7">
        <w:rPr>
          <w:rFonts w:cs="Simplified Arabic" w:hint="cs"/>
          <w:sz w:val="22"/>
          <w:rtl/>
        </w:rPr>
        <w:t>تدابير</w:t>
      </w:r>
      <w:r w:rsidRPr="00D314A7">
        <w:rPr>
          <w:rFonts w:cs="Simplified Arabic"/>
          <w:sz w:val="22"/>
          <w:rtl/>
        </w:rPr>
        <w:t xml:space="preserve"> </w:t>
      </w:r>
      <w:r w:rsidRPr="00D314A7">
        <w:rPr>
          <w:rFonts w:cs="Simplified Arabic" w:hint="cs"/>
          <w:sz w:val="22"/>
          <w:rtl/>
        </w:rPr>
        <w:t>تصحيحية،</w:t>
      </w:r>
      <w:r w:rsidRPr="00D314A7">
        <w:rPr>
          <w:rFonts w:cs="Simplified Arabic"/>
          <w:sz w:val="22"/>
          <w:rtl/>
        </w:rPr>
        <w:t xml:space="preserve"> </w:t>
      </w:r>
      <w:r w:rsidRPr="00D314A7">
        <w:rPr>
          <w:rFonts w:cs="Simplified Arabic" w:hint="cs"/>
          <w:sz w:val="22"/>
          <w:rtl/>
        </w:rPr>
        <w:t>حسب</w:t>
      </w:r>
      <w:r w:rsidRPr="00D314A7">
        <w:rPr>
          <w:rFonts w:cs="Simplified Arabic"/>
          <w:sz w:val="22"/>
          <w:rtl/>
        </w:rPr>
        <w:t xml:space="preserve"> </w:t>
      </w:r>
      <w:r w:rsidRPr="00D314A7">
        <w:rPr>
          <w:rFonts w:cs="Simplified Arabic" w:hint="cs"/>
          <w:sz w:val="22"/>
          <w:rtl/>
        </w:rPr>
        <w:t>الاقتضاء</w:t>
      </w:r>
      <w:r w:rsidRPr="00D314A7">
        <w:rPr>
          <w:rFonts w:cs="Simplified Arabic"/>
          <w:sz w:val="22"/>
          <w:rtl/>
        </w:rPr>
        <w:t xml:space="preserve"> </w:t>
      </w:r>
      <w:r w:rsidRPr="00D314A7">
        <w:rPr>
          <w:rFonts w:cs="Simplified Arabic" w:hint="cs"/>
          <w:sz w:val="22"/>
          <w:rtl/>
        </w:rPr>
        <w:t>والضرورة، بهدف</w:t>
      </w:r>
      <w:r w:rsidRPr="00D314A7">
        <w:rPr>
          <w:rFonts w:cs="Simplified Arabic"/>
          <w:sz w:val="22"/>
          <w:rtl/>
        </w:rPr>
        <w:t xml:space="preserve"> </w:t>
      </w:r>
      <w:r w:rsidRPr="00D314A7">
        <w:rPr>
          <w:rFonts w:cs="Simplified Arabic" w:hint="cs"/>
          <w:sz w:val="22"/>
          <w:rtl/>
        </w:rPr>
        <w:t>الحفاظ</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طبيعة</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r w:rsidRPr="00D314A7">
        <w:rPr>
          <w:rFonts w:cs="Simplified Arabic"/>
          <w:sz w:val="22"/>
          <w:rtl/>
        </w:rPr>
        <w:t xml:space="preserve"> </w:t>
      </w:r>
      <w:r w:rsidRPr="00D314A7">
        <w:rPr>
          <w:rFonts w:cs="Simplified Arabic" w:hint="cs"/>
          <w:sz w:val="22"/>
          <w:rtl/>
        </w:rPr>
        <w:t>القائمة</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تقاسم</w:t>
      </w:r>
      <w:r w:rsidRPr="00D314A7">
        <w:rPr>
          <w:rFonts w:cs="Simplified Arabic"/>
          <w:sz w:val="22"/>
          <w:rtl/>
        </w:rPr>
        <w:t xml:space="preserve"> </w:t>
      </w:r>
      <w:r w:rsidRPr="00D314A7">
        <w:rPr>
          <w:rFonts w:cs="Simplified Arabic" w:hint="cs"/>
          <w:sz w:val="22"/>
          <w:rtl/>
        </w:rPr>
        <w:t>المنافع،</w:t>
      </w:r>
      <w:r w:rsidRPr="00D314A7">
        <w:rPr>
          <w:rFonts w:cs="Simplified Arabic"/>
          <w:sz w:val="22"/>
          <w:rtl/>
        </w:rPr>
        <w:t xml:space="preserve"> </w:t>
      </w:r>
      <w:r w:rsidRPr="00D314A7">
        <w:rPr>
          <w:rFonts w:cs="Simplified Arabic" w:hint="cs"/>
          <w:sz w:val="22"/>
          <w:rtl/>
        </w:rPr>
        <w:t>وضمان</w:t>
      </w:r>
      <w:r w:rsidRPr="00D314A7">
        <w:rPr>
          <w:rFonts w:cs="Simplified Arabic"/>
          <w:sz w:val="22"/>
          <w:rtl/>
        </w:rPr>
        <w:t xml:space="preserve"> </w:t>
      </w:r>
      <w:r w:rsidRPr="00D314A7">
        <w:rPr>
          <w:rFonts w:cs="Simplified Arabic" w:hint="cs"/>
          <w:sz w:val="22"/>
          <w:rtl/>
        </w:rPr>
        <w:t>الشفافية</w:t>
      </w:r>
      <w:r w:rsidRPr="00D314A7">
        <w:rPr>
          <w:rFonts w:cs="Simplified Arabic"/>
          <w:sz w:val="22"/>
          <w:rtl/>
        </w:rPr>
        <w:t xml:space="preserve"> </w:t>
      </w:r>
      <w:r w:rsidRPr="00D314A7">
        <w:rPr>
          <w:rFonts w:cs="Simplified Arabic" w:hint="cs"/>
          <w:sz w:val="22"/>
          <w:rtl/>
        </w:rPr>
        <w:t>والمساءلة،</w:t>
      </w:r>
      <w:r w:rsidRPr="00D314A7">
        <w:rPr>
          <w:rFonts w:cs="Simplified Arabic"/>
          <w:sz w:val="22"/>
          <w:rtl/>
        </w:rPr>
        <w:t xml:space="preserve"> </w:t>
      </w:r>
      <w:r w:rsidRPr="00D314A7">
        <w:rPr>
          <w:rFonts w:cs="Simplified Arabic" w:hint="cs"/>
          <w:sz w:val="22"/>
          <w:rtl/>
        </w:rPr>
        <w:t>وتوضيح</w:t>
      </w:r>
      <w:r w:rsidRPr="00D314A7">
        <w:rPr>
          <w:rFonts w:cs="Simplified Arabic"/>
          <w:sz w:val="22"/>
          <w:rtl/>
        </w:rPr>
        <w:t xml:space="preserve"> </w:t>
      </w:r>
      <w:r w:rsidRPr="00D314A7">
        <w:rPr>
          <w:rFonts w:cs="Simplified Arabic" w:hint="cs"/>
          <w:sz w:val="22"/>
          <w:rtl/>
        </w:rPr>
        <w:t>الولايات</w:t>
      </w:r>
      <w:r w:rsidRPr="00D314A7">
        <w:rPr>
          <w:rFonts w:cs="Simplified Arabic"/>
          <w:sz w:val="22"/>
          <w:rtl/>
        </w:rPr>
        <w:t xml:space="preserve"> </w:t>
      </w:r>
      <w:r w:rsidRPr="00D314A7">
        <w:rPr>
          <w:rFonts w:cs="Simplified Arabic" w:hint="cs"/>
          <w:sz w:val="22"/>
          <w:rtl/>
        </w:rPr>
        <w:t>والمسؤوليات</w:t>
      </w:r>
      <w:r w:rsidRPr="00D314A7">
        <w:rPr>
          <w:rFonts w:cs="Simplified Arabic"/>
          <w:sz w:val="22"/>
          <w:rtl/>
        </w:rPr>
        <w:t xml:space="preserve"> </w:t>
      </w:r>
      <w:r w:rsidRPr="00D314A7">
        <w:rPr>
          <w:rFonts w:cs="Simplified Arabic" w:hint="cs"/>
          <w:sz w:val="22"/>
          <w:rtl/>
        </w:rPr>
        <w:t>المؤسسية</w:t>
      </w:r>
      <w:r>
        <w:rPr>
          <w:rFonts w:cs="Simplified Arabic" w:hint="cs"/>
          <w:sz w:val="22"/>
          <w:rtl/>
        </w:rPr>
        <w:t>؛</w:t>
      </w:r>
      <w:r w:rsidRPr="00D314A7">
        <w:rPr>
          <w:rFonts w:cs="Simplified Arabic" w:hint="cs"/>
          <w:sz w:val="22"/>
          <w:rtl/>
        </w:rPr>
        <w:t>]</w:t>
      </w:r>
    </w:p>
    <w:p w14:paraId="103FCB04" w14:textId="77777777" w:rsidR="00501CA5" w:rsidRPr="00D314A7" w:rsidRDefault="00501CA5" w:rsidP="00501CA5">
      <w:pPr>
        <w:pStyle w:val="ListParagraph"/>
        <w:numPr>
          <w:ilvl w:val="0"/>
          <w:numId w:val="23"/>
        </w:numPr>
        <w:bidi/>
        <w:spacing w:after="120" w:line="216" w:lineRule="auto"/>
        <w:ind w:left="571" w:firstLine="571"/>
        <w:contextualSpacing w:val="0"/>
        <w:jc w:val="both"/>
        <w:rPr>
          <w:rFonts w:cs="Simplified Arabic"/>
          <w:sz w:val="22"/>
        </w:rPr>
      </w:pPr>
      <w:r w:rsidRPr="00D314A7">
        <w:rPr>
          <w:rFonts w:cs="Simplified Arabic" w:hint="cs"/>
          <w:i/>
          <w:iCs/>
          <w:sz w:val="22"/>
          <w:rtl/>
        </w:rPr>
        <w:t>يقرر</w:t>
      </w:r>
      <w:r w:rsidRPr="00D314A7">
        <w:rPr>
          <w:rFonts w:cs="Simplified Arabic"/>
          <w:i/>
          <w:iCs/>
          <w:sz w:val="22"/>
          <w:rtl/>
        </w:rPr>
        <w:t xml:space="preserve"> </w:t>
      </w:r>
      <w:r w:rsidRPr="00D314A7">
        <w:rPr>
          <w:rFonts w:cs="Simplified Arabic" w:hint="cs"/>
          <w:i/>
          <w:iCs/>
          <w:sz w:val="22"/>
          <w:rtl/>
        </w:rPr>
        <w:t>أيضا</w:t>
      </w:r>
      <w:r w:rsidRPr="00D314A7">
        <w:rPr>
          <w:rFonts w:cs="Simplified Arabic"/>
          <w:sz w:val="22"/>
          <w:rtl/>
        </w:rPr>
        <w:t xml:space="preserve"> </w:t>
      </w:r>
      <w:r w:rsidRPr="00D314A7">
        <w:rPr>
          <w:rFonts w:cs="Simplified Arabic" w:hint="cs"/>
          <w:sz w:val="22"/>
          <w:rtl/>
        </w:rPr>
        <w:t>أن</w:t>
      </w:r>
      <w:r w:rsidRPr="00D314A7">
        <w:rPr>
          <w:rFonts w:cs="Simplified Arabic"/>
          <w:sz w:val="22"/>
          <w:rtl/>
        </w:rPr>
        <w:t xml:space="preserve"> </w:t>
      </w:r>
      <w:r w:rsidRPr="00D314A7">
        <w:rPr>
          <w:rFonts w:cs="Simplified Arabic" w:hint="cs"/>
          <w:sz w:val="22"/>
          <w:rtl/>
        </w:rPr>
        <w:t>يعقد</w:t>
      </w:r>
      <w:r w:rsidRPr="00D314A7">
        <w:rPr>
          <w:rFonts w:cs="Simplified Arabic"/>
          <w:sz w:val="22"/>
          <w:rtl/>
        </w:rPr>
        <w:t xml:space="preserve"> </w:t>
      </w:r>
      <w:r w:rsidRPr="00D314A7">
        <w:rPr>
          <w:rFonts w:cs="Simplified Arabic" w:hint="cs"/>
          <w:sz w:val="22"/>
          <w:rtl/>
        </w:rPr>
        <w:t>هذا الفريق</w:t>
      </w:r>
      <w:r w:rsidRPr="00D314A7">
        <w:rPr>
          <w:rFonts w:cs="Simplified Arabic"/>
          <w:sz w:val="22"/>
          <w:rtl/>
        </w:rPr>
        <w:t xml:space="preserve"> </w:t>
      </w:r>
      <w:r w:rsidRPr="00D314A7">
        <w:rPr>
          <w:rFonts w:cs="Simplified Arabic" w:hint="cs"/>
          <w:sz w:val="22"/>
          <w:rtl/>
        </w:rPr>
        <w:t>اجتماعاته</w:t>
      </w:r>
      <w:r w:rsidRPr="00D314A7">
        <w:rPr>
          <w:rFonts w:cs="Simplified Arabic"/>
          <w:sz w:val="22"/>
          <w:rtl/>
        </w:rPr>
        <w:t xml:space="preserve"> </w:t>
      </w:r>
      <w:r w:rsidRPr="00D314A7">
        <w:rPr>
          <w:rFonts w:cs="Simplified Arabic" w:hint="cs"/>
          <w:sz w:val="22"/>
          <w:rtl/>
        </w:rPr>
        <w:t>عبر</w:t>
      </w:r>
      <w:r w:rsidRPr="00D314A7">
        <w:rPr>
          <w:rFonts w:cs="Simplified Arabic"/>
          <w:sz w:val="22"/>
          <w:rtl/>
        </w:rPr>
        <w:t xml:space="preserve"> </w:t>
      </w:r>
      <w:r w:rsidRPr="00D314A7">
        <w:rPr>
          <w:rFonts w:cs="Simplified Arabic" w:hint="cs"/>
          <w:sz w:val="22"/>
          <w:rtl/>
        </w:rPr>
        <w:t>الإنترنت،</w:t>
      </w:r>
      <w:r w:rsidRPr="00D314A7">
        <w:rPr>
          <w:rFonts w:cs="Simplified Arabic"/>
          <w:sz w:val="22"/>
          <w:rtl/>
        </w:rPr>
        <w:t xml:space="preserve"> </w:t>
      </w:r>
      <w:r w:rsidRPr="00D314A7">
        <w:rPr>
          <w:rFonts w:cs="Simplified Arabic" w:hint="cs"/>
          <w:sz w:val="22"/>
          <w:rtl/>
        </w:rPr>
        <w:t>رهنا</w:t>
      </w:r>
      <w:r w:rsidRPr="00D314A7">
        <w:rPr>
          <w:rFonts w:cs="Simplified Arabic"/>
          <w:sz w:val="22"/>
          <w:rtl/>
        </w:rPr>
        <w:t xml:space="preserve"> </w:t>
      </w:r>
      <w:r w:rsidRPr="00D314A7">
        <w:rPr>
          <w:rFonts w:cs="Simplified Arabic" w:hint="cs"/>
          <w:sz w:val="22"/>
          <w:rtl/>
        </w:rPr>
        <w:t>بتوافر</w:t>
      </w:r>
      <w:r w:rsidRPr="00D314A7">
        <w:rPr>
          <w:rFonts w:cs="Simplified Arabic"/>
          <w:sz w:val="22"/>
          <w:rtl/>
        </w:rPr>
        <w:t xml:space="preserve"> </w:t>
      </w:r>
      <w:r w:rsidRPr="00D314A7">
        <w:rPr>
          <w:rFonts w:cs="Simplified Arabic" w:hint="cs"/>
          <w:sz w:val="22"/>
          <w:rtl/>
        </w:rPr>
        <w:t>الموارد،</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إمكانية</w:t>
      </w:r>
      <w:r w:rsidRPr="00D314A7">
        <w:rPr>
          <w:rFonts w:cs="Simplified Arabic"/>
          <w:sz w:val="22"/>
          <w:rtl/>
        </w:rPr>
        <w:t xml:space="preserve"> </w:t>
      </w:r>
      <w:r w:rsidRPr="00D314A7">
        <w:rPr>
          <w:rFonts w:cs="Simplified Arabic" w:hint="cs"/>
          <w:sz w:val="22"/>
          <w:rtl/>
        </w:rPr>
        <w:t>عقد</w:t>
      </w:r>
      <w:r w:rsidRPr="00D314A7">
        <w:rPr>
          <w:rFonts w:cs="Simplified Arabic"/>
          <w:sz w:val="22"/>
          <w:rtl/>
        </w:rPr>
        <w:t xml:space="preserve"> </w:t>
      </w:r>
      <w:r w:rsidRPr="00D314A7">
        <w:rPr>
          <w:rFonts w:cs="Simplified Arabic" w:hint="cs"/>
          <w:sz w:val="22"/>
          <w:rtl/>
        </w:rPr>
        <w:t>اجتماعات</w:t>
      </w:r>
      <w:r w:rsidRPr="00D314A7">
        <w:rPr>
          <w:rFonts w:cs="Simplified Arabic"/>
          <w:sz w:val="22"/>
          <w:rtl/>
        </w:rPr>
        <w:t xml:space="preserve"> </w:t>
      </w:r>
      <w:r w:rsidRPr="00D314A7">
        <w:rPr>
          <w:rFonts w:cs="Simplified Arabic" w:hint="cs"/>
          <w:sz w:val="22"/>
          <w:rtl/>
        </w:rPr>
        <w:t>إضافية</w:t>
      </w:r>
      <w:r w:rsidRPr="00D314A7">
        <w:rPr>
          <w:rFonts w:cs="Simplified Arabic"/>
          <w:sz w:val="22"/>
          <w:rtl/>
        </w:rPr>
        <w:t xml:space="preserve"> </w:t>
      </w:r>
      <w:r w:rsidRPr="00D314A7">
        <w:rPr>
          <w:rFonts w:cs="Simplified Arabic" w:hint="cs"/>
          <w:sz w:val="22"/>
          <w:rtl/>
        </w:rPr>
        <w:t>عبر</w:t>
      </w:r>
      <w:r w:rsidRPr="00D314A7">
        <w:rPr>
          <w:rFonts w:cs="Simplified Arabic"/>
          <w:sz w:val="22"/>
          <w:rtl/>
        </w:rPr>
        <w:t xml:space="preserve"> </w:t>
      </w:r>
      <w:r w:rsidRPr="00D314A7">
        <w:rPr>
          <w:rFonts w:cs="Simplified Arabic" w:hint="cs"/>
          <w:sz w:val="22"/>
          <w:rtl/>
        </w:rPr>
        <w:t>الإنترنت</w:t>
      </w:r>
      <w:r w:rsidRPr="00D314A7">
        <w:rPr>
          <w:rFonts w:cs="Simplified Arabic"/>
          <w:sz w:val="22"/>
          <w:rtl/>
        </w:rPr>
        <w:t xml:space="preserve"> </w:t>
      </w:r>
      <w:r w:rsidRPr="00D314A7">
        <w:rPr>
          <w:rFonts w:cs="Simplified Arabic" w:hint="cs"/>
          <w:sz w:val="22"/>
          <w:rtl/>
        </w:rPr>
        <w:t>حسب</w:t>
      </w:r>
      <w:r w:rsidRPr="00D314A7">
        <w:rPr>
          <w:rFonts w:cs="Simplified Arabic"/>
          <w:sz w:val="22"/>
          <w:rtl/>
        </w:rPr>
        <w:t xml:space="preserve"> </w:t>
      </w:r>
      <w:r w:rsidRPr="00D314A7">
        <w:rPr>
          <w:rFonts w:cs="Simplified Arabic" w:hint="cs"/>
          <w:sz w:val="22"/>
          <w:rtl/>
        </w:rPr>
        <w:t>الحاجة؛</w:t>
      </w:r>
    </w:p>
    <w:p w14:paraId="7A5C1930" w14:textId="77777777" w:rsidR="00501CA5" w:rsidRPr="00D314A7" w:rsidRDefault="00501CA5" w:rsidP="00501CA5">
      <w:pPr>
        <w:pStyle w:val="ListParagraph"/>
        <w:numPr>
          <w:ilvl w:val="0"/>
          <w:numId w:val="23"/>
        </w:numPr>
        <w:bidi/>
        <w:spacing w:after="120" w:line="216" w:lineRule="auto"/>
        <w:ind w:left="571" w:firstLine="571"/>
        <w:contextualSpacing w:val="0"/>
        <w:jc w:val="both"/>
        <w:rPr>
          <w:rFonts w:cs="Simplified Arabic"/>
          <w:sz w:val="22"/>
        </w:rPr>
      </w:pPr>
      <w:r w:rsidRPr="00D314A7">
        <w:rPr>
          <w:rFonts w:cs="Simplified Arabic" w:hint="cs"/>
          <w:i/>
          <w:iCs/>
          <w:sz w:val="22"/>
          <w:rtl/>
        </w:rPr>
        <w:t>يطلب</w:t>
      </w:r>
      <w:r w:rsidRPr="00D314A7">
        <w:rPr>
          <w:rFonts w:cs="Simplified Arabic" w:hint="cs"/>
          <w:sz w:val="22"/>
          <w:rtl/>
        </w:rPr>
        <w:t xml:space="preserve"> إلى الأمينة التنفيذية أن تقوم،</w:t>
      </w:r>
      <w:r w:rsidRPr="00D314A7">
        <w:rPr>
          <w:rFonts w:cs="Simplified Arabic"/>
          <w:sz w:val="22"/>
          <w:rtl/>
        </w:rPr>
        <w:t xml:space="preserve"> </w:t>
      </w:r>
      <w:r w:rsidRPr="00D314A7">
        <w:rPr>
          <w:rFonts w:cs="Simplified Arabic" w:hint="cs"/>
          <w:sz w:val="22"/>
          <w:rtl/>
        </w:rPr>
        <w:t>رهنا</w:t>
      </w:r>
      <w:r w:rsidRPr="00D314A7">
        <w:rPr>
          <w:rFonts w:cs="Simplified Arabic"/>
          <w:sz w:val="22"/>
          <w:rtl/>
        </w:rPr>
        <w:t xml:space="preserve"> </w:t>
      </w:r>
      <w:r w:rsidRPr="00D314A7">
        <w:rPr>
          <w:rFonts w:cs="Simplified Arabic" w:hint="cs"/>
          <w:sz w:val="22"/>
          <w:rtl/>
        </w:rPr>
        <w:t>بتوافر</w:t>
      </w:r>
      <w:r w:rsidRPr="00D314A7">
        <w:rPr>
          <w:rFonts w:cs="Simplified Arabic"/>
          <w:sz w:val="22"/>
          <w:rtl/>
        </w:rPr>
        <w:t xml:space="preserve"> </w:t>
      </w:r>
      <w:r w:rsidRPr="00D314A7">
        <w:rPr>
          <w:rFonts w:cs="Simplified Arabic" w:hint="cs"/>
          <w:sz w:val="22"/>
          <w:rtl/>
        </w:rPr>
        <w:t>الموارد،</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يلي</w:t>
      </w:r>
      <w:r w:rsidRPr="00D314A7">
        <w:rPr>
          <w:rFonts w:cs="Simplified Arabic"/>
          <w:sz w:val="22"/>
          <w:rtl/>
        </w:rPr>
        <w:t>:</w:t>
      </w:r>
    </w:p>
    <w:p w14:paraId="3A3F443E" w14:textId="77777777" w:rsidR="00501CA5" w:rsidRPr="00D314A7" w:rsidRDefault="00501CA5" w:rsidP="00501CA5">
      <w:pPr>
        <w:pStyle w:val="ListParagraph"/>
        <w:numPr>
          <w:ilvl w:val="0"/>
          <w:numId w:val="26"/>
        </w:numPr>
        <w:tabs>
          <w:tab w:val="right" w:pos="1847"/>
        </w:tabs>
        <w:bidi/>
        <w:spacing w:after="120" w:line="216" w:lineRule="auto"/>
        <w:ind w:left="571" w:firstLine="567"/>
        <w:contextualSpacing w:val="0"/>
        <w:jc w:val="both"/>
        <w:rPr>
          <w:rFonts w:cs="Simplified Arabic"/>
          <w:sz w:val="22"/>
        </w:rPr>
      </w:pPr>
      <w:r w:rsidRPr="00D314A7">
        <w:rPr>
          <w:rFonts w:cs="Simplified Arabic" w:hint="cs"/>
          <w:sz w:val="22"/>
          <w:rtl/>
          <w:lang w:val="en-US" w:bidi="ar-EG"/>
        </w:rPr>
        <w:lastRenderedPageBreak/>
        <w:t>تيسير</w:t>
      </w:r>
      <w:r w:rsidRPr="00D314A7">
        <w:rPr>
          <w:rFonts w:cs="Simplified Arabic"/>
          <w:sz w:val="22"/>
          <w:rtl/>
          <w:lang w:val="en-US" w:bidi="ar-EG"/>
        </w:rPr>
        <w:t xml:space="preserve"> </w:t>
      </w:r>
      <w:r w:rsidRPr="00D314A7">
        <w:rPr>
          <w:rFonts w:cs="Simplified Arabic" w:hint="cs"/>
          <w:sz w:val="22"/>
          <w:rtl/>
        </w:rPr>
        <w:t>تشكيل</w:t>
      </w:r>
      <w:r w:rsidRPr="00D314A7">
        <w:rPr>
          <w:rFonts w:cs="Simplified Arabic"/>
          <w:sz w:val="22"/>
          <w:rtl/>
        </w:rPr>
        <w:t xml:space="preserve"> </w:t>
      </w:r>
      <w:r w:rsidRPr="00D314A7">
        <w:rPr>
          <w:rFonts w:cs="Simplified Arabic" w:hint="cs"/>
          <w:sz w:val="22"/>
          <w:rtl/>
        </w:rPr>
        <w:t>هذا</w:t>
      </w:r>
      <w:r w:rsidRPr="00D314A7">
        <w:rPr>
          <w:rFonts w:cs="Simplified Arabic"/>
          <w:sz w:val="22"/>
          <w:rtl/>
        </w:rPr>
        <w:t xml:space="preserve"> </w:t>
      </w:r>
      <w:r w:rsidRPr="00D314A7">
        <w:rPr>
          <w:rFonts w:cs="Simplified Arabic" w:hint="cs"/>
          <w:sz w:val="22"/>
          <w:rtl/>
        </w:rPr>
        <w:t>الفريق</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خلال</w:t>
      </w:r>
      <w:r w:rsidRPr="00D314A7">
        <w:rPr>
          <w:rFonts w:cs="Simplified Arabic"/>
          <w:sz w:val="22"/>
          <w:rtl/>
        </w:rPr>
        <w:t xml:space="preserve"> </w:t>
      </w:r>
      <w:r w:rsidRPr="00D314A7">
        <w:rPr>
          <w:rFonts w:cs="Simplified Arabic" w:hint="cs"/>
          <w:sz w:val="22"/>
          <w:rtl/>
        </w:rPr>
        <w:t>توجيه</w:t>
      </w:r>
      <w:r w:rsidRPr="00D314A7">
        <w:rPr>
          <w:rFonts w:cs="Simplified Arabic"/>
          <w:sz w:val="22"/>
          <w:rtl/>
        </w:rPr>
        <w:t xml:space="preserve"> </w:t>
      </w:r>
      <w:r w:rsidRPr="00D314A7">
        <w:rPr>
          <w:rFonts w:cs="Simplified Arabic" w:hint="cs"/>
          <w:sz w:val="22"/>
          <w:rtl/>
        </w:rPr>
        <w:t>دعوة</w:t>
      </w:r>
      <w:r w:rsidRPr="00D314A7">
        <w:rPr>
          <w:rFonts w:cs="Simplified Arabic"/>
          <w:sz w:val="22"/>
          <w:rtl/>
        </w:rPr>
        <w:t xml:space="preserve"> </w:t>
      </w:r>
      <w:r w:rsidRPr="00D314A7">
        <w:rPr>
          <w:rFonts w:cs="Simplified Arabic" w:hint="cs"/>
          <w:sz w:val="22"/>
          <w:rtl/>
        </w:rPr>
        <w:t>لتقديم</w:t>
      </w:r>
      <w:r w:rsidRPr="00D314A7">
        <w:rPr>
          <w:rFonts w:cs="Simplified Arabic"/>
          <w:sz w:val="22"/>
          <w:rtl/>
        </w:rPr>
        <w:t xml:space="preserve"> </w:t>
      </w:r>
      <w:r w:rsidRPr="00D314A7">
        <w:rPr>
          <w:rFonts w:cs="Simplified Arabic" w:hint="cs"/>
          <w:sz w:val="22"/>
          <w:rtl/>
        </w:rPr>
        <w:t>الترشيحات؛</w:t>
      </w:r>
    </w:p>
    <w:p w14:paraId="2829D777" w14:textId="77777777" w:rsidR="00501CA5" w:rsidRPr="00D314A7" w:rsidRDefault="00501CA5" w:rsidP="00501CA5">
      <w:pPr>
        <w:pStyle w:val="ListParagraph"/>
        <w:numPr>
          <w:ilvl w:val="0"/>
          <w:numId w:val="26"/>
        </w:numPr>
        <w:tabs>
          <w:tab w:val="right" w:pos="1847"/>
        </w:tabs>
        <w:bidi/>
        <w:spacing w:after="120" w:line="216" w:lineRule="auto"/>
        <w:ind w:left="571" w:firstLine="567"/>
        <w:contextualSpacing w:val="0"/>
        <w:jc w:val="both"/>
        <w:rPr>
          <w:rFonts w:cs="Simplified Arabic"/>
          <w:sz w:val="22"/>
        </w:rPr>
      </w:pPr>
      <w:r w:rsidRPr="00D314A7">
        <w:rPr>
          <w:rFonts w:cs="Simplified Arabic" w:hint="cs"/>
          <w:sz w:val="22"/>
          <w:rtl/>
        </w:rPr>
        <w:t>دعم</w:t>
      </w:r>
      <w:r w:rsidRPr="00D314A7">
        <w:rPr>
          <w:rFonts w:cs="Simplified Arabic"/>
          <w:sz w:val="22"/>
          <w:rtl/>
        </w:rPr>
        <w:t xml:space="preserve"> </w:t>
      </w:r>
      <w:r w:rsidRPr="00D314A7">
        <w:rPr>
          <w:rFonts w:cs="Simplified Arabic" w:hint="cs"/>
          <w:sz w:val="22"/>
          <w:rtl/>
        </w:rPr>
        <w:t>عمل</w:t>
      </w:r>
      <w:r w:rsidRPr="00D314A7">
        <w:rPr>
          <w:rFonts w:cs="Simplified Arabic"/>
          <w:sz w:val="22"/>
          <w:rtl/>
        </w:rPr>
        <w:t xml:space="preserve"> </w:t>
      </w:r>
      <w:r w:rsidRPr="00D314A7">
        <w:rPr>
          <w:rFonts w:cs="Simplified Arabic" w:hint="cs"/>
          <w:sz w:val="22"/>
          <w:rtl/>
        </w:rPr>
        <w:t>الفريق</w:t>
      </w:r>
      <w:r w:rsidRPr="00D314A7">
        <w:rPr>
          <w:rFonts w:cs="Simplified Arabic"/>
          <w:sz w:val="22"/>
          <w:rtl/>
        </w:rPr>
        <w:t xml:space="preserve"> </w:t>
      </w:r>
      <w:r w:rsidRPr="00D314A7">
        <w:rPr>
          <w:rFonts w:cs="Simplified Arabic" w:hint="cs"/>
          <w:sz w:val="22"/>
          <w:rtl/>
        </w:rPr>
        <w:t>وفقا</w:t>
      </w:r>
      <w:r w:rsidRPr="00D314A7">
        <w:rPr>
          <w:rFonts w:cs="Simplified Arabic"/>
          <w:sz w:val="22"/>
          <w:rtl/>
        </w:rPr>
        <w:t xml:space="preserve"> </w:t>
      </w:r>
      <w:r w:rsidRPr="00D314A7">
        <w:rPr>
          <w:rFonts w:cs="Simplified Arabic" w:hint="cs"/>
          <w:sz w:val="22"/>
          <w:rtl/>
        </w:rPr>
        <w:t>للولاية</w:t>
      </w:r>
      <w:r w:rsidRPr="00D314A7">
        <w:rPr>
          <w:rFonts w:cs="Simplified Arabic"/>
          <w:sz w:val="22"/>
          <w:rtl/>
        </w:rPr>
        <w:t xml:space="preserve"> </w:t>
      </w:r>
      <w:r w:rsidRPr="00D314A7">
        <w:rPr>
          <w:rFonts w:cs="Simplified Arabic" w:hint="cs"/>
          <w:sz w:val="22"/>
          <w:rtl/>
        </w:rPr>
        <w:t>المحددة</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الفقرة</w:t>
      </w:r>
      <w:r w:rsidRPr="00D314A7">
        <w:rPr>
          <w:rFonts w:cs="Simplified Arabic"/>
          <w:sz w:val="22"/>
          <w:rtl/>
        </w:rPr>
        <w:t xml:space="preserve"> 52</w:t>
      </w:r>
      <w:r w:rsidRPr="00D314A7">
        <w:rPr>
          <w:rFonts w:cs="Simplified Arabic" w:hint="cs"/>
          <w:sz w:val="22"/>
          <w:rtl/>
        </w:rPr>
        <w:t>؛</w:t>
      </w:r>
    </w:p>
    <w:p w14:paraId="683BBB02" w14:textId="77777777" w:rsidR="00501CA5" w:rsidRPr="00D314A7" w:rsidRDefault="00501CA5" w:rsidP="00501CA5">
      <w:pPr>
        <w:pStyle w:val="ListParagraph"/>
        <w:numPr>
          <w:ilvl w:val="0"/>
          <w:numId w:val="26"/>
        </w:numPr>
        <w:tabs>
          <w:tab w:val="right" w:pos="1847"/>
        </w:tabs>
        <w:bidi/>
        <w:spacing w:after="120" w:line="216" w:lineRule="auto"/>
        <w:ind w:left="571" w:firstLine="567"/>
        <w:contextualSpacing w:val="0"/>
        <w:jc w:val="both"/>
        <w:rPr>
          <w:rFonts w:cs="Simplified Arabic"/>
          <w:sz w:val="22"/>
        </w:rPr>
      </w:pPr>
      <w:r w:rsidRPr="00D314A7">
        <w:rPr>
          <w:rFonts w:cs="Simplified Arabic" w:hint="cs"/>
          <w:sz w:val="22"/>
          <w:rtl/>
        </w:rPr>
        <w:t>رفع</w:t>
      </w:r>
      <w:r w:rsidRPr="00D314A7">
        <w:rPr>
          <w:rFonts w:cs="Simplified Arabic"/>
          <w:sz w:val="22"/>
          <w:rtl/>
        </w:rPr>
        <w:t xml:space="preserve"> </w:t>
      </w:r>
      <w:r w:rsidRPr="00D314A7">
        <w:rPr>
          <w:rFonts w:cs="Simplified Arabic" w:hint="cs"/>
          <w:sz w:val="22"/>
          <w:rtl/>
        </w:rPr>
        <w:t>نتائج</w:t>
      </w:r>
      <w:r w:rsidRPr="00D314A7">
        <w:rPr>
          <w:rFonts w:cs="Simplified Arabic"/>
          <w:sz w:val="22"/>
          <w:rtl/>
        </w:rPr>
        <w:t xml:space="preserve"> </w:t>
      </w:r>
      <w:r w:rsidRPr="00D314A7">
        <w:rPr>
          <w:rFonts w:cs="Simplified Arabic" w:hint="cs"/>
          <w:sz w:val="22"/>
          <w:rtl/>
        </w:rPr>
        <w:t>عمل</w:t>
      </w:r>
      <w:r w:rsidRPr="00D314A7">
        <w:rPr>
          <w:rFonts w:cs="Simplified Arabic"/>
          <w:sz w:val="22"/>
          <w:rtl/>
        </w:rPr>
        <w:t xml:space="preserve"> </w:t>
      </w:r>
      <w:r w:rsidRPr="00D314A7">
        <w:rPr>
          <w:rFonts w:cs="Simplified Arabic" w:hint="cs"/>
          <w:sz w:val="22"/>
          <w:rtl/>
        </w:rPr>
        <w:t>الفريق</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للآلية المتعددة الأطراف، 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r>
        <w:rPr>
          <w:rFonts w:cs="Simplified Arabic" w:hint="cs"/>
          <w:sz w:val="22"/>
          <w:rtl/>
        </w:rPr>
        <w:t>،</w:t>
      </w:r>
      <w:r w:rsidRPr="00D314A7">
        <w:rPr>
          <w:rFonts w:cs="Simplified Arabic" w:hint="cs"/>
          <w:sz w:val="22"/>
          <w:rtl/>
        </w:rPr>
        <w:t xml:space="preserve"> لإجراء</w:t>
      </w:r>
      <w:r w:rsidRPr="00D314A7">
        <w:rPr>
          <w:rFonts w:cs="Simplified Arabic"/>
          <w:sz w:val="22"/>
          <w:rtl/>
        </w:rPr>
        <w:t xml:space="preserve"> </w:t>
      </w:r>
      <w:r w:rsidRPr="00D314A7">
        <w:rPr>
          <w:rFonts w:cs="Simplified Arabic" w:hint="cs"/>
          <w:sz w:val="22"/>
          <w:rtl/>
        </w:rPr>
        <w:t>استعراض</w:t>
      </w:r>
      <w:r w:rsidRPr="00D314A7">
        <w:rPr>
          <w:rFonts w:cs="Simplified Arabic"/>
          <w:sz w:val="22"/>
          <w:rtl/>
        </w:rPr>
        <w:t xml:space="preserve"> </w:t>
      </w:r>
      <w:r w:rsidRPr="00D314A7">
        <w:rPr>
          <w:rFonts w:cs="Simplified Arabic" w:hint="cs"/>
          <w:sz w:val="22"/>
          <w:rtl/>
        </w:rPr>
        <w:t>تقني</w:t>
      </w:r>
      <w:r w:rsidRPr="00D314A7">
        <w:rPr>
          <w:rFonts w:cs="Simplified Arabic"/>
          <w:sz w:val="22"/>
          <w:rtl/>
        </w:rPr>
        <w:t xml:space="preserve"> </w:t>
      </w:r>
      <w:r w:rsidRPr="00D314A7">
        <w:rPr>
          <w:rFonts w:cs="Simplified Arabic" w:hint="cs"/>
          <w:sz w:val="22"/>
          <w:rtl/>
        </w:rPr>
        <w:t>وتقديم تعليقات،</w:t>
      </w:r>
      <w:r w:rsidRPr="00D314A7">
        <w:rPr>
          <w:rFonts w:cs="Simplified Arabic"/>
          <w:sz w:val="22"/>
          <w:rtl/>
        </w:rPr>
        <w:t xml:space="preserve"> </w:t>
      </w:r>
      <w:r w:rsidRPr="00D314A7">
        <w:rPr>
          <w:rFonts w:cs="Simplified Arabic" w:hint="cs"/>
          <w:sz w:val="22"/>
          <w:rtl/>
        </w:rPr>
        <w:t>دون</w:t>
      </w:r>
      <w:r w:rsidRPr="00D314A7">
        <w:rPr>
          <w:rFonts w:cs="Simplified Arabic"/>
          <w:sz w:val="22"/>
          <w:rtl/>
        </w:rPr>
        <w:t xml:space="preserve"> </w:t>
      </w:r>
      <w:r w:rsidRPr="00D314A7">
        <w:rPr>
          <w:rFonts w:cs="Simplified Arabic" w:hint="cs"/>
          <w:sz w:val="22"/>
          <w:rtl/>
        </w:rPr>
        <w:t>المساس</w:t>
      </w:r>
      <w:r w:rsidRPr="00D314A7">
        <w:rPr>
          <w:rFonts w:cs="Simplified Arabic"/>
          <w:sz w:val="22"/>
          <w:rtl/>
        </w:rPr>
        <w:t xml:space="preserve"> </w:t>
      </w:r>
      <w:r w:rsidRPr="00D314A7">
        <w:rPr>
          <w:rFonts w:cs="Simplified Arabic" w:hint="cs"/>
          <w:sz w:val="22"/>
          <w:rtl/>
        </w:rPr>
        <w:t>بالتوصيات</w:t>
      </w:r>
      <w:r w:rsidRPr="00D314A7">
        <w:rPr>
          <w:rFonts w:cs="Simplified Arabic"/>
          <w:sz w:val="22"/>
          <w:rtl/>
        </w:rPr>
        <w:t xml:space="preserve"> </w:t>
      </w:r>
      <w:r w:rsidRPr="00D314A7">
        <w:rPr>
          <w:rFonts w:cs="Simplified Arabic" w:hint="cs"/>
          <w:sz w:val="22"/>
          <w:rtl/>
        </w:rPr>
        <w:t>التي</w:t>
      </w:r>
      <w:r w:rsidRPr="00D314A7">
        <w:rPr>
          <w:rFonts w:cs="Simplified Arabic"/>
          <w:sz w:val="22"/>
          <w:rtl/>
        </w:rPr>
        <w:t xml:space="preserve"> </w:t>
      </w:r>
      <w:r w:rsidRPr="00D314A7">
        <w:rPr>
          <w:rFonts w:cs="Simplified Arabic" w:hint="cs"/>
          <w:sz w:val="22"/>
          <w:rtl/>
        </w:rPr>
        <w:t>يقدمها</w:t>
      </w:r>
      <w:r w:rsidRPr="00D314A7">
        <w:rPr>
          <w:rFonts w:cs="Simplified Arabic"/>
          <w:sz w:val="22"/>
          <w:rtl/>
        </w:rPr>
        <w:t xml:space="preserve"> </w:t>
      </w:r>
      <w:r w:rsidRPr="00D314A7">
        <w:rPr>
          <w:rFonts w:cs="Simplified Arabic" w:hint="cs"/>
          <w:sz w:val="22"/>
          <w:rtl/>
        </w:rPr>
        <w:t>فريق</w:t>
      </w:r>
      <w:r w:rsidRPr="00D314A7">
        <w:rPr>
          <w:rFonts w:cs="Simplified Arabic"/>
          <w:sz w:val="22"/>
          <w:rtl/>
        </w:rPr>
        <w:t xml:space="preserve"> </w:t>
      </w:r>
      <w:r w:rsidRPr="00D314A7">
        <w:rPr>
          <w:rFonts w:cs="Simplified Arabic" w:hint="cs"/>
          <w:sz w:val="22"/>
          <w:rtl/>
        </w:rPr>
        <w:t>الخبراء</w:t>
      </w:r>
      <w:r w:rsidRPr="00D314A7">
        <w:rPr>
          <w:rFonts w:cs="Simplified Arabic"/>
          <w:sz w:val="22"/>
          <w:rtl/>
        </w:rPr>
        <w:t xml:space="preserve"> </w:t>
      </w:r>
      <w:r w:rsidRPr="00D314A7">
        <w:rPr>
          <w:rFonts w:cs="Simplified Arabic" w:hint="cs"/>
          <w:sz w:val="22"/>
          <w:rtl/>
        </w:rPr>
        <w:t>القانونيين؛</w:t>
      </w:r>
    </w:p>
    <w:p w14:paraId="56822034" w14:textId="77777777" w:rsidR="00501CA5" w:rsidRPr="00D314A7" w:rsidRDefault="00501CA5" w:rsidP="00501CA5">
      <w:pPr>
        <w:pStyle w:val="ListParagraph"/>
        <w:numPr>
          <w:ilvl w:val="0"/>
          <w:numId w:val="26"/>
        </w:numPr>
        <w:tabs>
          <w:tab w:val="right" w:pos="1847"/>
        </w:tabs>
        <w:bidi/>
        <w:spacing w:after="120" w:line="216" w:lineRule="auto"/>
        <w:ind w:left="571" w:firstLine="567"/>
        <w:contextualSpacing w:val="0"/>
        <w:jc w:val="both"/>
        <w:rPr>
          <w:rFonts w:cs="Simplified Arabic"/>
          <w:sz w:val="22"/>
        </w:rPr>
      </w:pPr>
      <w:r w:rsidRPr="00D314A7">
        <w:rPr>
          <w:rFonts w:cs="Simplified Arabic" w:hint="cs"/>
          <w:sz w:val="22"/>
          <w:rtl/>
        </w:rPr>
        <w:t>إحالة</w:t>
      </w:r>
      <w:r w:rsidRPr="00D314A7">
        <w:rPr>
          <w:rFonts w:cs="Simplified Arabic"/>
          <w:sz w:val="22"/>
          <w:rtl/>
        </w:rPr>
        <w:t xml:space="preserve"> </w:t>
      </w:r>
      <w:r w:rsidRPr="00D314A7">
        <w:rPr>
          <w:rFonts w:cs="Simplified Arabic" w:hint="cs"/>
          <w:sz w:val="22"/>
          <w:rtl/>
        </w:rPr>
        <w:t>تقرير</w:t>
      </w:r>
      <w:r w:rsidRPr="00D314A7">
        <w:rPr>
          <w:rFonts w:cs="Simplified Arabic"/>
          <w:sz w:val="22"/>
          <w:rtl/>
          <w:lang w:val="en-US" w:bidi="ar-EG"/>
        </w:rPr>
        <w:t xml:space="preserve"> </w:t>
      </w:r>
      <w:r w:rsidRPr="00D314A7">
        <w:rPr>
          <w:rFonts w:cs="Simplified Arabic" w:hint="cs"/>
          <w:sz w:val="22"/>
          <w:rtl/>
          <w:lang w:val="en-US" w:bidi="ar-EG"/>
        </w:rPr>
        <w:t>الفريق</w:t>
      </w:r>
      <w:r w:rsidRPr="00D314A7">
        <w:rPr>
          <w:rFonts w:cs="Simplified Arabic"/>
          <w:sz w:val="22"/>
          <w:rtl/>
          <w:lang w:val="en-US" w:bidi="ar-EG"/>
        </w:rPr>
        <w:t xml:space="preserve"> </w:t>
      </w:r>
      <w:r w:rsidRPr="00D314A7">
        <w:rPr>
          <w:rFonts w:cs="Simplified Arabic" w:hint="cs"/>
          <w:sz w:val="22"/>
          <w:rtl/>
          <w:lang w:val="en-US" w:bidi="ar-EG"/>
        </w:rPr>
        <w:t>ونتائج</w:t>
      </w:r>
      <w:r w:rsidRPr="00D314A7">
        <w:rPr>
          <w:rFonts w:cs="Simplified Arabic"/>
          <w:sz w:val="22"/>
          <w:rtl/>
          <w:lang w:val="en-US" w:bidi="ar-EG"/>
        </w:rPr>
        <w:t xml:space="preserve"> </w:t>
      </w:r>
      <w:r w:rsidRPr="00D314A7">
        <w:rPr>
          <w:rFonts w:cs="Simplified Arabic" w:hint="cs"/>
          <w:sz w:val="22"/>
          <w:rtl/>
          <w:lang w:val="en-US" w:bidi="ar-EG"/>
        </w:rPr>
        <w:t>استعراض</w:t>
      </w:r>
      <w:r w:rsidRPr="00D314A7">
        <w:rPr>
          <w:rFonts w:cs="Simplified Arabic"/>
          <w:sz w:val="22"/>
          <w:rtl/>
          <w:lang w:val="en-US" w:bidi="ar-EG"/>
        </w:rPr>
        <w:t xml:space="preserve"> </w:t>
      </w:r>
      <w:r w:rsidRPr="00D314A7">
        <w:rPr>
          <w:rFonts w:cs="Simplified Arabic" w:hint="cs"/>
          <w:sz w:val="22"/>
          <w:rtl/>
          <w:lang w:val="en-US" w:bidi="ar-EG"/>
        </w:rPr>
        <w:t>اللجنة</w:t>
      </w:r>
      <w:r w:rsidRPr="00D314A7">
        <w:rPr>
          <w:rFonts w:cs="Simplified Arabic"/>
          <w:sz w:val="22"/>
          <w:rtl/>
          <w:lang w:val="en-US" w:bidi="ar-EG"/>
        </w:rPr>
        <w:t xml:space="preserve"> </w:t>
      </w:r>
      <w:r w:rsidRPr="00D314A7">
        <w:rPr>
          <w:rFonts w:cs="Simplified Arabic" w:hint="cs"/>
          <w:sz w:val="22"/>
          <w:rtl/>
          <w:lang w:val="en-US" w:bidi="ar-EG"/>
        </w:rPr>
        <w:t>التوجيهية</w:t>
      </w:r>
      <w:r w:rsidRPr="00D314A7">
        <w:rPr>
          <w:rFonts w:cs="Simplified Arabic"/>
          <w:sz w:val="22"/>
          <w:rtl/>
          <w:lang w:val="en-US" w:bidi="ar-EG"/>
        </w:rPr>
        <w:t xml:space="preserve"> </w:t>
      </w:r>
      <w:r w:rsidRPr="00D314A7">
        <w:rPr>
          <w:rFonts w:cs="Simplified Arabic" w:hint="cs"/>
          <w:sz w:val="22"/>
          <w:rtl/>
          <w:lang w:val="en-US" w:bidi="ar-EG"/>
        </w:rPr>
        <w:t>إلى</w:t>
      </w:r>
      <w:r w:rsidRPr="00D314A7">
        <w:rPr>
          <w:rFonts w:cs="Simplified Arabic"/>
          <w:sz w:val="22"/>
          <w:rtl/>
          <w:lang w:val="en-US" w:bidi="ar-EG"/>
        </w:rPr>
        <w:t xml:space="preserve"> </w:t>
      </w:r>
      <w:r w:rsidRPr="00D314A7">
        <w:rPr>
          <w:rFonts w:cs="Simplified Arabic" w:hint="cs"/>
          <w:sz w:val="22"/>
          <w:rtl/>
          <w:lang w:val="en-US" w:bidi="ar-EG"/>
        </w:rPr>
        <w:t>الفريق</w:t>
      </w:r>
      <w:r w:rsidRPr="00D314A7">
        <w:rPr>
          <w:rFonts w:cs="Simplified Arabic"/>
          <w:sz w:val="22"/>
          <w:rtl/>
          <w:lang w:val="en-US" w:bidi="ar-EG"/>
        </w:rPr>
        <w:t xml:space="preserve"> </w:t>
      </w:r>
      <w:r w:rsidRPr="00D314A7">
        <w:rPr>
          <w:rFonts w:cs="Simplified Arabic" w:hint="cs"/>
          <w:sz w:val="22"/>
          <w:rtl/>
          <w:lang w:val="en-US" w:bidi="ar-EG"/>
        </w:rPr>
        <w:t>العامل</w:t>
      </w:r>
      <w:r w:rsidRPr="00D314A7">
        <w:rPr>
          <w:rFonts w:cs="Simplified Arabic"/>
          <w:sz w:val="22"/>
          <w:rtl/>
          <w:lang w:val="en-US" w:bidi="ar-EG"/>
        </w:rPr>
        <w:t xml:space="preserve"> </w:t>
      </w:r>
      <w:r w:rsidRPr="00D314A7">
        <w:rPr>
          <w:rFonts w:cs="Simplified Arabic" w:hint="cs"/>
          <w:sz w:val="22"/>
          <w:rtl/>
          <w:lang w:val="en-US" w:bidi="ar-EG"/>
        </w:rPr>
        <w:t>المفتوح</w:t>
      </w:r>
      <w:r w:rsidRPr="00D314A7">
        <w:rPr>
          <w:rFonts w:cs="Simplified Arabic"/>
          <w:sz w:val="22"/>
          <w:rtl/>
          <w:lang w:val="en-US" w:bidi="ar-EG"/>
        </w:rPr>
        <w:t xml:space="preserve"> </w:t>
      </w:r>
      <w:r w:rsidRPr="00D314A7">
        <w:rPr>
          <w:rFonts w:cs="Simplified Arabic" w:hint="cs"/>
          <w:sz w:val="22"/>
          <w:rtl/>
          <w:lang w:val="en-US" w:bidi="ar-EG"/>
        </w:rPr>
        <w:t>العضوية المخصص</w:t>
      </w:r>
      <w:r w:rsidRPr="00D314A7">
        <w:rPr>
          <w:rFonts w:cs="Simplified Arabic"/>
          <w:sz w:val="22"/>
          <w:rtl/>
          <w:lang w:val="en-US" w:bidi="ar-EG"/>
        </w:rPr>
        <w:t xml:space="preserve"> </w:t>
      </w:r>
      <w:r w:rsidRPr="00D314A7">
        <w:rPr>
          <w:rFonts w:cs="Simplified Arabic" w:hint="cs"/>
          <w:sz w:val="22"/>
          <w:rtl/>
          <w:lang w:val="en-US" w:bidi="ar-EG"/>
        </w:rPr>
        <w:t>للنظر</w:t>
      </w:r>
      <w:r w:rsidRPr="00D314A7">
        <w:rPr>
          <w:rFonts w:cs="Simplified Arabic"/>
          <w:sz w:val="22"/>
          <w:rtl/>
          <w:lang w:val="en-US" w:bidi="ar-EG"/>
        </w:rPr>
        <w:t xml:space="preserve"> </w:t>
      </w:r>
      <w:r w:rsidRPr="00D314A7">
        <w:rPr>
          <w:rFonts w:cs="Simplified Arabic" w:hint="cs"/>
          <w:sz w:val="22"/>
          <w:rtl/>
          <w:lang w:val="en-US" w:bidi="ar-EG"/>
        </w:rPr>
        <w:t>فيها</w:t>
      </w:r>
      <w:r w:rsidRPr="00D314A7">
        <w:rPr>
          <w:rFonts w:cs="Simplified Arabic"/>
          <w:sz w:val="22"/>
          <w:rtl/>
          <w:lang w:val="en-US" w:bidi="ar-EG"/>
        </w:rPr>
        <w:t xml:space="preserve"> </w:t>
      </w:r>
      <w:r w:rsidRPr="00D314A7">
        <w:rPr>
          <w:rFonts w:cs="Simplified Arabic" w:hint="cs"/>
          <w:sz w:val="22"/>
          <w:rtl/>
          <w:lang w:val="en-US" w:bidi="ar-EG"/>
        </w:rPr>
        <w:t>[و] بهدف</w:t>
      </w:r>
      <w:r w:rsidRPr="00D314A7">
        <w:rPr>
          <w:rFonts w:cs="Simplified Arabic"/>
          <w:sz w:val="22"/>
          <w:rtl/>
          <w:lang w:val="en-US" w:bidi="ar-EG"/>
        </w:rPr>
        <w:t xml:space="preserve"> </w:t>
      </w:r>
      <w:r w:rsidRPr="00D314A7">
        <w:rPr>
          <w:rFonts w:cs="Simplified Arabic" w:hint="cs"/>
          <w:sz w:val="22"/>
          <w:rtl/>
          <w:lang w:val="en-US" w:bidi="ar-EG"/>
        </w:rPr>
        <w:t>صياغة</w:t>
      </w:r>
      <w:r w:rsidRPr="00D314A7">
        <w:rPr>
          <w:rFonts w:cs="Simplified Arabic"/>
          <w:sz w:val="22"/>
          <w:rtl/>
          <w:lang w:val="en-US" w:bidi="ar-EG"/>
        </w:rPr>
        <w:t xml:space="preserve"> </w:t>
      </w:r>
      <w:r w:rsidRPr="00D314A7">
        <w:rPr>
          <w:rFonts w:cs="Simplified Arabic" w:hint="cs"/>
          <w:sz w:val="22"/>
          <w:rtl/>
          <w:lang w:val="en-US" w:bidi="ar-EG"/>
        </w:rPr>
        <w:t>توصية</w:t>
      </w:r>
      <w:r w:rsidRPr="00D314A7">
        <w:rPr>
          <w:rFonts w:cs="Simplified Arabic"/>
          <w:sz w:val="22"/>
          <w:rtl/>
          <w:lang w:val="en-US" w:bidi="ar-EG"/>
        </w:rPr>
        <w:t xml:space="preserve"> </w:t>
      </w:r>
      <w:r w:rsidRPr="00D314A7">
        <w:rPr>
          <w:rFonts w:cs="Simplified Arabic" w:hint="cs"/>
          <w:sz w:val="22"/>
          <w:rtl/>
          <w:lang w:val="en-US" w:bidi="ar-EG"/>
        </w:rPr>
        <w:t>ترفع</w:t>
      </w:r>
      <w:r w:rsidRPr="00D314A7">
        <w:rPr>
          <w:rFonts w:cs="Simplified Arabic"/>
          <w:sz w:val="22"/>
          <w:rtl/>
          <w:lang w:val="en-US" w:bidi="ar-EG"/>
        </w:rPr>
        <w:t xml:space="preserve"> </w:t>
      </w:r>
      <w:r w:rsidRPr="00D314A7">
        <w:rPr>
          <w:rFonts w:cs="Simplified Arabic" w:hint="cs"/>
          <w:sz w:val="22"/>
          <w:rtl/>
          <w:lang w:val="en-US" w:bidi="ar-EG"/>
        </w:rPr>
        <w:t>إلى</w:t>
      </w:r>
      <w:r w:rsidRPr="00D314A7">
        <w:rPr>
          <w:rFonts w:cs="Simplified Arabic"/>
          <w:sz w:val="22"/>
          <w:rtl/>
          <w:lang w:val="en-US" w:bidi="ar-EG"/>
        </w:rPr>
        <w:t xml:space="preserve"> </w:t>
      </w:r>
      <w:r w:rsidRPr="00D314A7">
        <w:rPr>
          <w:rFonts w:cs="Simplified Arabic" w:hint="cs"/>
          <w:sz w:val="22"/>
          <w:rtl/>
          <w:lang w:val="en-US" w:bidi="ar-EG"/>
        </w:rPr>
        <w:t>مؤتمر</w:t>
      </w:r>
      <w:r w:rsidRPr="00D314A7">
        <w:rPr>
          <w:rFonts w:cs="Simplified Arabic"/>
          <w:sz w:val="22"/>
          <w:rtl/>
          <w:lang w:val="en-US" w:bidi="ar-EG"/>
        </w:rPr>
        <w:t xml:space="preserve"> </w:t>
      </w:r>
      <w:r w:rsidRPr="00D314A7">
        <w:rPr>
          <w:rFonts w:cs="Simplified Arabic" w:hint="cs"/>
          <w:sz w:val="22"/>
          <w:rtl/>
          <w:lang w:val="en-US" w:bidi="ar-EG"/>
        </w:rPr>
        <w:t>الأطراف</w:t>
      </w:r>
      <w:r w:rsidRPr="00D314A7">
        <w:rPr>
          <w:rFonts w:cs="Simplified Arabic"/>
          <w:sz w:val="22"/>
          <w:rtl/>
          <w:lang w:val="en-US" w:bidi="ar-EG"/>
        </w:rPr>
        <w:t xml:space="preserve"> </w:t>
      </w:r>
      <w:r w:rsidRPr="00D314A7">
        <w:rPr>
          <w:rFonts w:cs="Simplified Arabic" w:hint="cs"/>
          <w:sz w:val="22"/>
          <w:rtl/>
          <w:lang w:val="en-US" w:bidi="ar-EG"/>
        </w:rPr>
        <w:t>في</w:t>
      </w:r>
      <w:r w:rsidRPr="00D314A7">
        <w:rPr>
          <w:rFonts w:cs="Simplified Arabic"/>
          <w:sz w:val="22"/>
          <w:rtl/>
          <w:lang w:val="en-US" w:bidi="ar-EG"/>
        </w:rPr>
        <w:t xml:space="preserve"> </w:t>
      </w:r>
      <w:r w:rsidRPr="00D314A7">
        <w:rPr>
          <w:rFonts w:cs="Simplified Arabic" w:hint="cs"/>
          <w:sz w:val="22"/>
          <w:rtl/>
          <w:lang w:val="en-US" w:bidi="ar-EG"/>
        </w:rPr>
        <w:t>اجتماعه</w:t>
      </w:r>
      <w:r w:rsidRPr="00D314A7">
        <w:rPr>
          <w:rFonts w:cs="Simplified Arabic"/>
          <w:sz w:val="22"/>
          <w:rtl/>
          <w:lang w:val="en-US" w:bidi="ar-EG"/>
        </w:rPr>
        <w:t xml:space="preserve"> </w:t>
      </w:r>
      <w:r w:rsidRPr="00D314A7">
        <w:rPr>
          <w:rFonts w:cs="Simplified Arabic" w:hint="cs"/>
          <w:sz w:val="22"/>
          <w:rtl/>
          <w:lang w:val="en-US" w:bidi="ar-EG"/>
        </w:rPr>
        <w:t>الثامن</w:t>
      </w:r>
      <w:r w:rsidRPr="00D314A7">
        <w:rPr>
          <w:rFonts w:cs="Simplified Arabic"/>
          <w:sz w:val="22"/>
          <w:rtl/>
          <w:lang w:val="en-US" w:bidi="ar-EG"/>
        </w:rPr>
        <w:t xml:space="preserve"> </w:t>
      </w:r>
      <w:r w:rsidRPr="00D314A7">
        <w:rPr>
          <w:rFonts w:cs="Simplified Arabic" w:hint="cs"/>
          <w:sz w:val="22"/>
          <w:rtl/>
          <w:lang w:val="en-US" w:bidi="ar-EG"/>
        </w:rPr>
        <w:t>عشر</w:t>
      </w:r>
      <w:r w:rsidRPr="00D314A7">
        <w:rPr>
          <w:rFonts w:cs="Simplified Arabic"/>
          <w:sz w:val="22"/>
          <w:rtl/>
          <w:lang w:val="en-US" w:bidi="ar-EG"/>
        </w:rPr>
        <w:t xml:space="preserve"> </w:t>
      </w:r>
      <w:r w:rsidRPr="00D314A7">
        <w:rPr>
          <w:rFonts w:cs="Simplified Arabic" w:hint="cs"/>
          <w:sz w:val="22"/>
          <w:rtl/>
          <w:lang w:val="en-US" w:bidi="ar-EG"/>
        </w:rPr>
        <w:t>للنظر</w:t>
      </w:r>
      <w:r w:rsidRPr="00D314A7">
        <w:rPr>
          <w:rFonts w:cs="Simplified Arabic"/>
          <w:sz w:val="22"/>
          <w:rtl/>
          <w:lang w:val="en-US" w:bidi="ar-EG"/>
        </w:rPr>
        <w:t xml:space="preserve"> </w:t>
      </w:r>
      <w:r w:rsidRPr="00D314A7">
        <w:rPr>
          <w:rFonts w:cs="Simplified Arabic" w:hint="cs"/>
          <w:sz w:val="22"/>
          <w:rtl/>
          <w:lang w:val="en-US" w:bidi="ar-EG"/>
        </w:rPr>
        <w:t>فيها</w:t>
      </w:r>
      <w:r w:rsidRPr="00D314A7">
        <w:rPr>
          <w:rFonts w:cs="Simplified Arabic"/>
          <w:sz w:val="22"/>
          <w:rtl/>
          <w:lang w:val="en-US" w:bidi="ar-EG"/>
        </w:rPr>
        <w:t xml:space="preserve"> </w:t>
      </w:r>
      <w:r w:rsidRPr="00D314A7">
        <w:rPr>
          <w:rFonts w:cs="Simplified Arabic" w:hint="cs"/>
          <w:sz w:val="22"/>
          <w:rtl/>
          <w:lang w:val="en-US" w:bidi="ar-EG"/>
        </w:rPr>
        <w:t>واعتمادها،</w:t>
      </w:r>
      <w:r w:rsidRPr="00D314A7">
        <w:rPr>
          <w:rFonts w:cs="Simplified Arabic"/>
          <w:sz w:val="22"/>
          <w:rtl/>
          <w:lang w:val="en-US" w:bidi="ar-EG"/>
        </w:rPr>
        <w:t xml:space="preserve"> </w:t>
      </w:r>
      <w:r w:rsidRPr="00D314A7">
        <w:rPr>
          <w:rFonts w:cs="Simplified Arabic" w:hint="cs"/>
          <w:sz w:val="22"/>
          <w:rtl/>
          <w:lang w:val="en-US" w:bidi="ar-EG"/>
        </w:rPr>
        <w:t>حسب</w:t>
      </w:r>
      <w:r w:rsidRPr="00D314A7">
        <w:rPr>
          <w:rFonts w:cs="Simplified Arabic"/>
          <w:sz w:val="22"/>
          <w:rtl/>
        </w:rPr>
        <w:t xml:space="preserve"> </w:t>
      </w:r>
      <w:r w:rsidRPr="00D314A7">
        <w:rPr>
          <w:rFonts w:cs="Simplified Arabic" w:hint="cs"/>
          <w:sz w:val="22"/>
          <w:rtl/>
        </w:rPr>
        <w:t>الاقتضاء؛</w:t>
      </w:r>
    </w:p>
    <w:p w14:paraId="591A5AFB" w14:textId="77777777" w:rsidR="00501CA5" w:rsidRPr="00D314A7" w:rsidRDefault="00501CA5" w:rsidP="00501CA5">
      <w:pPr>
        <w:pStyle w:val="ListParagraph"/>
        <w:numPr>
          <w:ilvl w:val="0"/>
          <w:numId w:val="23"/>
        </w:numPr>
        <w:bidi/>
        <w:spacing w:after="120" w:line="216" w:lineRule="auto"/>
        <w:ind w:left="571" w:firstLine="571"/>
        <w:contextualSpacing w:val="0"/>
        <w:jc w:val="both"/>
        <w:rPr>
          <w:rFonts w:cs="Simplified Arabic"/>
          <w:sz w:val="22"/>
        </w:rPr>
      </w:pPr>
      <w:r w:rsidRPr="00D314A7">
        <w:rPr>
          <w:rFonts w:cs="Simplified Arabic" w:hint="cs"/>
          <w:i/>
          <w:iCs/>
          <w:sz w:val="22"/>
          <w:rtl/>
        </w:rPr>
        <w:t>يرى</w:t>
      </w:r>
      <w:r w:rsidRPr="00D314A7">
        <w:rPr>
          <w:rFonts w:cs="Simplified Arabic"/>
          <w:sz w:val="22"/>
          <w:rtl/>
        </w:rPr>
        <w:t xml:space="preserve"> </w:t>
      </w:r>
      <w:r w:rsidRPr="00D314A7">
        <w:rPr>
          <w:rFonts w:cs="Simplified Arabic" w:hint="cs"/>
          <w:sz w:val="22"/>
          <w:rtl/>
        </w:rPr>
        <w:t>أنه</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أجل</w:t>
      </w:r>
      <w:r w:rsidRPr="00D314A7">
        <w:rPr>
          <w:rFonts w:cs="Simplified Arabic"/>
          <w:sz w:val="22"/>
          <w:rtl/>
        </w:rPr>
        <w:t xml:space="preserve"> </w:t>
      </w:r>
      <w:r w:rsidRPr="00D314A7">
        <w:rPr>
          <w:rFonts w:cs="Simplified Arabic" w:hint="cs"/>
          <w:sz w:val="22"/>
          <w:rtl/>
        </w:rPr>
        <w:t>حسن</w:t>
      </w:r>
      <w:r w:rsidRPr="00D314A7">
        <w:rPr>
          <w:rFonts w:cs="Simplified Arabic"/>
          <w:sz w:val="22"/>
          <w:rtl/>
        </w:rPr>
        <w:t xml:space="preserve"> </w:t>
      </w:r>
      <w:r w:rsidRPr="00D314A7">
        <w:rPr>
          <w:rFonts w:cs="Simplified Arabic" w:hint="cs"/>
          <w:sz w:val="22"/>
          <w:rtl/>
        </w:rPr>
        <w:t>سير</w:t>
      </w:r>
      <w:r w:rsidRPr="00D314A7">
        <w:rPr>
          <w:rFonts w:cs="Simplified Arabic"/>
          <w:sz w:val="22"/>
          <w:rtl/>
        </w:rPr>
        <w:t xml:space="preserve"> </w:t>
      </w:r>
      <w:r w:rsidRPr="00D314A7">
        <w:rPr>
          <w:rFonts w:cs="Simplified Arabic" w:hint="cs"/>
          <w:sz w:val="22"/>
          <w:rtl/>
        </w:rPr>
        <w:t>عمل</w:t>
      </w:r>
      <w:r w:rsidRPr="00D314A7">
        <w:rPr>
          <w:rFonts w:cs="Simplified Arabic"/>
          <w:sz w:val="22"/>
          <w:rtl/>
        </w:rPr>
        <w:t xml:space="preserve"> </w:t>
      </w:r>
      <w:r w:rsidRPr="00D314A7">
        <w:rPr>
          <w:rFonts w:cs="Simplified Arabic" w:hint="cs"/>
          <w:sz w:val="22"/>
          <w:rtl/>
        </w:rPr>
        <w:t>ورسملة الآلية المتعددة الأطراف، 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r w:rsidRPr="00D314A7">
        <w:rPr>
          <w:rFonts w:cs="Simplified Arabic"/>
          <w:sz w:val="22"/>
          <w:rtl/>
        </w:rPr>
        <w:t xml:space="preserve"> </w:t>
      </w:r>
      <w:r w:rsidRPr="00D314A7">
        <w:rPr>
          <w:rFonts w:cs="Simplified Arabic" w:hint="cs"/>
          <w:sz w:val="22"/>
          <w:rtl/>
        </w:rPr>
        <w:t>ستظل</w:t>
      </w:r>
      <w:r w:rsidRPr="00D314A7">
        <w:rPr>
          <w:rFonts w:cs="Simplified Arabic"/>
          <w:sz w:val="22"/>
          <w:rtl/>
        </w:rPr>
        <w:t xml:space="preserve"> </w:t>
      </w:r>
      <w:r w:rsidRPr="00D314A7">
        <w:rPr>
          <w:rFonts w:cs="Simplified Arabic" w:hint="cs"/>
          <w:sz w:val="22"/>
          <w:rtl/>
        </w:rPr>
        <w:t>مذكرة</w:t>
      </w:r>
      <w:r w:rsidRPr="00D314A7">
        <w:rPr>
          <w:rFonts w:cs="Simplified Arabic"/>
          <w:sz w:val="22"/>
          <w:rtl/>
        </w:rPr>
        <w:t xml:space="preserve"> </w:t>
      </w:r>
      <w:r w:rsidRPr="00D314A7">
        <w:rPr>
          <w:rFonts w:cs="Simplified Arabic" w:hint="cs"/>
          <w:sz w:val="22"/>
          <w:rtl/>
        </w:rPr>
        <w:t>التفاهم بصيغتها</w:t>
      </w:r>
      <w:r w:rsidRPr="00D314A7">
        <w:rPr>
          <w:rFonts w:cs="Simplified Arabic"/>
          <w:sz w:val="22"/>
          <w:rtl/>
        </w:rPr>
        <w:t xml:space="preserve"> </w:t>
      </w:r>
      <w:r w:rsidRPr="00D314A7">
        <w:rPr>
          <w:rFonts w:cs="Simplified Arabic" w:hint="cs"/>
          <w:sz w:val="22"/>
          <w:rtl/>
        </w:rPr>
        <w:t>الحالية</w:t>
      </w:r>
      <w:r w:rsidRPr="00D314A7">
        <w:rPr>
          <w:rFonts w:cs="Simplified Arabic"/>
          <w:sz w:val="22"/>
          <w:rtl/>
        </w:rPr>
        <w:t xml:space="preserve"> </w:t>
      </w:r>
      <w:r w:rsidRPr="00D314A7">
        <w:rPr>
          <w:rFonts w:cs="Simplified Arabic" w:hint="cs"/>
          <w:sz w:val="22"/>
          <w:rtl/>
        </w:rPr>
        <w:t>سارية</w:t>
      </w:r>
      <w:r w:rsidRPr="00D314A7">
        <w:rPr>
          <w:rFonts w:cs="Simplified Arabic"/>
          <w:sz w:val="22"/>
          <w:rtl/>
        </w:rPr>
        <w:t xml:space="preserve"> </w:t>
      </w:r>
      <w:r w:rsidRPr="00D314A7">
        <w:rPr>
          <w:rFonts w:cs="Simplified Arabic" w:hint="cs"/>
          <w:sz w:val="22"/>
          <w:rtl/>
        </w:rPr>
        <w:t>المفعول،</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إحاطة</w:t>
      </w:r>
      <w:r w:rsidRPr="00D314A7">
        <w:rPr>
          <w:rFonts w:cs="Simplified Arabic"/>
          <w:sz w:val="22"/>
          <w:rtl/>
        </w:rPr>
        <w:t xml:space="preserve"> </w:t>
      </w:r>
      <w:r w:rsidRPr="00D314A7">
        <w:rPr>
          <w:rFonts w:cs="Simplified Arabic" w:hint="cs"/>
          <w:sz w:val="22"/>
          <w:rtl/>
        </w:rPr>
        <w:t>المساهمين</w:t>
      </w:r>
      <w:r w:rsidRPr="00D314A7">
        <w:rPr>
          <w:rFonts w:cs="Simplified Arabic"/>
          <w:sz w:val="22"/>
          <w:rtl/>
        </w:rPr>
        <w:t xml:space="preserve"> </w:t>
      </w:r>
      <w:r w:rsidRPr="00D314A7">
        <w:rPr>
          <w:rFonts w:cs="Simplified Arabic" w:hint="cs"/>
          <w:sz w:val="22"/>
          <w:rtl/>
        </w:rPr>
        <w:t>علما</w:t>
      </w:r>
      <w:r w:rsidRPr="00D314A7">
        <w:rPr>
          <w:rFonts w:cs="Simplified Arabic"/>
          <w:sz w:val="22"/>
          <w:rtl/>
        </w:rPr>
        <w:t xml:space="preserve"> </w:t>
      </w:r>
      <w:r w:rsidRPr="00D314A7">
        <w:rPr>
          <w:rFonts w:cs="Simplified Arabic" w:hint="cs"/>
          <w:sz w:val="22"/>
          <w:rtl/>
        </w:rPr>
        <w:t>على النحو الواجب بالعملية</w:t>
      </w:r>
      <w:r w:rsidRPr="00D314A7">
        <w:rPr>
          <w:rFonts w:cs="Simplified Arabic"/>
          <w:sz w:val="22"/>
          <w:rtl/>
        </w:rPr>
        <w:t xml:space="preserve"> </w:t>
      </w:r>
      <w:r w:rsidRPr="00D314A7">
        <w:rPr>
          <w:rFonts w:cs="Simplified Arabic" w:hint="cs"/>
          <w:sz w:val="22"/>
          <w:rtl/>
        </w:rPr>
        <w:t>الجارية</w:t>
      </w:r>
      <w:r w:rsidRPr="00D314A7">
        <w:rPr>
          <w:rFonts w:cs="Simplified Arabic"/>
          <w:sz w:val="22"/>
          <w:rtl/>
        </w:rPr>
        <w:t xml:space="preserve"> </w:t>
      </w:r>
      <w:r w:rsidRPr="00D314A7">
        <w:rPr>
          <w:rFonts w:cs="Simplified Arabic" w:hint="cs"/>
          <w:sz w:val="22"/>
          <w:rtl/>
        </w:rPr>
        <w:t>بشأن</w:t>
      </w:r>
      <w:r w:rsidRPr="00D314A7">
        <w:rPr>
          <w:rFonts w:cs="Simplified Arabic"/>
          <w:sz w:val="22"/>
          <w:rtl/>
        </w:rPr>
        <w:t xml:space="preserve"> </w:t>
      </w:r>
      <w:r w:rsidRPr="00D314A7">
        <w:rPr>
          <w:rFonts w:cs="Simplified Arabic" w:hint="cs"/>
          <w:sz w:val="22"/>
          <w:rtl/>
        </w:rPr>
        <w:t>هذه</w:t>
      </w:r>
      <w:r w:rsidRPr="00D314A7">
        <w:rPr>
          <w:rFonts w:cs="Simplified Arabic"/>
          <w:sz w:val="22"/>
          <w:rtl/>
        </w:rPr>
        <w:t xml:space="preserve"> </w:t>
      </w:r>
      <w:r w:rsidRPr="00D314A7">
        <w:rPr>
          <w:rFonts w:cs="Simplified Arabic" w:hint="cs"/>
          <w:sz w:val="22"/>
          <w:rtl/>
        </w:rPr>
        <w:t>المذكرة</w:t>
      </w:r>
      <w:r w:rsidRPr="00D314A7">
        <w:rPr>
          <w:rFonts w:cs="Simplified Arabic"/>
          <w:sz w:val="22"/>
          <w:rtl/>
        </w:rPr>
        <w:t xml:space="preserve"> </w:t>
      </w:r>
      <w:r w:rsidRPr="00D314A7">
        <w:rPr>
          <w:rFonts w:cs="Simplified Arabic" w:hint="cs"/>
          <w:sz w:val="22"/>
          <w:rtl/>
        </w:rPr>
        <w:t>وفقا</w:t>
      </w:r>
      <w:r w:rsidRPr="00D314A7">
        <w:rPr>
          <w:rFonts w:cs="Simplified Arabic"/>
          <w:sz w:val="22"/>
          <w:rtl/>
        </w:rPr>
        <w:t xml:space="preserve"> </w:t>
      </w:r>
      <w:r w:rsidRPr="00D314A7">
        <w:rPr>
          <w:rFonts w:cs="Simplified Arabic" w:hint="cs"/>
          <w:sz w:val="22"/>
          <w:rtl/>
        </w:rPr>
        <w:t>لهذا</w:t>
      </w:r>
      <w:r w:rsidRPr="00D314A7">
        <w:rPr>
          <w:rFonts w:cs="Simplified Arabic"/>
          <w:sz w:val="22"/>
          <w:rtl/>
        </w:rPr>
        <w:t xml:space="preserve"> </w:t>
      </w:r>
      <w:r w:rsidRPr="00D314A7">
        <w:rPr>
          <w:rFonts w:cs="Simplified Arabic" w:hint="cs"/>
          <w:sz w:val="22"/>
          <w:rtl/>
        </w:rPr>
        <w:t>المقرر، وأن أحكام مذكرة</w:t>
      </w:r>
      <w:r w:rsidRPr="00D314A7">
        <w:rPr>
          <w:rFonts w:cs="Simplified Arabic"/>
          <w:sz w:val="22"/>
          <w:rtl/>
        </w:rPr>
        <w:t xml:space="preserve"> </w:t>
      </w:r>
      <w:r w:rsidRPr="00D314A7">
        <w:rPr>
          <w:rFonts w:cs="Simplified Arabic" w:hint="cs"/>
          <w:sz w:val="22"/>
          <w:rtl/>
        </w:rPr>
        <w:t>التفاهم</w:t>
      </w:r>
      <w:r w:rsidRPr="00D314A7">
        <w:rPr>
          <w:rFonts w:cs="Simplified Arabic"/>
          <w:sz w:val="22"/>
          <w:rtl/>
        </w:rPr>
        <w:t xml:space="preserve"> </w:t>
      </w:r>
      <w:r w:rsidRPr="00D314A7">
        <w:rPr>
          <w:rFonts w:cs="Simplified Arabic" w:hint="cs"/>
          <w:sz w:val="22"/>
          <w:rtl/>
        </w:rPr>
        <w:t>قد</w:t>
      </w:r>
      <w:r w:rsidRPr="00D314A7">
        <w:rPr>
          <w:rFonts w:cs="Simplified Arabic"/>
          <w:sz w:val="22"/>
          <w:rtl/>
        </w:rPr>
        <w:t xml:space="preserve"> </w:t>
      </w:r>
      <w:r w:rsidRPr="00D314A7">
        <w:rPr>
          <w:rFonts w:cs="Simplified Arabic" w:hint="cs"/>
          <w:sz w:val="22"/>
          <w:rtl/>
        </w:rPr>
        <w:t>تخضع</w:t>
      </w:r>
      <w:r w:rsidRPr="00D314A7">
        <w:rPr>
          <w:rFonts w:cs="Simplified Arabic"/>
          <w:sz w:val="22"/>
          <w:rtl/>
        </w:rPr>
        <w:t xml:space="preserve"> </w:t>
      </w:r>
      <w:r w:rsidRPr="00D314A7">
        <w:rPr>
          <w:rFonts w:cs="Simplified Arabic" w:hint="cs"/>
          <w:sz w:val="22"/>
          <w:rtl/>
        </w:rPr>
        <w:t>لتعديلات</w:t>
      </w:r>
      <w:r w:rsidRPr="00D314A7">
        <w:rPr>
          <w:rFonts w:cs="Simplified Arabic"/>
          <w:sz w:val="22"/>
          <w:rtl/>
        </w:rPr>
        <w:t xml:space="preserve"> </w:t>
      </w:r>
      <w:r w:rsidRPr="00D314A7">
        <w:rPr>
          <w:rFonts w:cs="Simplified Arabic" w:hint="cs"/>
          <w:sz w:val="22"/>
          <w:rtl/>
        </w:rPr>
        <w:t>قد</w:t>
      </w:r>
      <w:r w:rsidRPr="00D314A7">
        <w:rPr>
          <w:rFonts w:cs="Simplified Arabic"/>
          <w:sz w:val="22"/>
          <w:rtl/>
        </w:rPr>
        <w:t xml:space="preserve"> </w:t>
      </w:r>
      <w:r w:rsidRPr="00D314A7">
        <w:rPr>
          <w:rFonts w:cs="Simplified Arabic" w:hint="cs"/>
          <w:sz w:val="22"/>
          <w:rtl/>
        </w:rPr>
        <w:t>تؤثر</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أي</w:t>
      </w:r>
      <w:r w:rsidRPr="00D314A7">
        <w:rPr>
          <w:rFonts w:cs="Simplified Arabic"/>
          <w:sz w:val="22"/>
          <w:rtl/>
        </w:rPr>
        <w:t xml:space="preserve"> </w:t>
      </w:r>
      <w:r w:rsidRPr="00D314A7">
        <w:rPr>
          <w:rFonts w:cs="Simplified Arabic" w:hint="cs"/>
          <w:sz w:val="22"/>
          <w:rtl/>
        </w:rPr>
        <w:t>حقوق</w:t>
      </w:r>
      <w:r w:rsidRPr="00D314A7">
        <w:rPr>
          <w:rFonts w:cs="Simplified Arabic"/>
          <w:sz w:val="22"/>
          <w:rtl/>
        </w:rPr>
        <w:t xml:space="preserve"> </w:t>
      </w:r>
      <w:r w:rsidRPr="00D314A7">
        <w:rPr>
          <w:rFonts w:cs="Simplified Arabic" w:hint="cs"/>
          <w:sz w:val="22"/>
          <w:rtl/>
        </w:rPr>
        <w:t>ناشئة</w:t>
      </w:r>
      <w:r w:rsidRPr="00D314A7">
        <w:rPr>
          <w:rFonts w:cs="Simplified Arabic"/>
          <w:sz w:val="22"/>
          <w:rtl/>
        </w:rPr>
        <w:t xml:space="preserve"> </w:t>
      </w:r>
      <w:r w:rsidRPr="00D314A7">
        <w:rPr>
          <w:rFonts w:cs="Simplified Arabic" w:hint="cs"/>
          <w:sz w:val="22"/>
          <w:rtl/>
        </w:rPr>
        <w:t>بموجب مذكرة التفاهم؛</w:t>
      </w:r>
    </w:p>
    <w:p w14:paraId="63214532" w14:textId="77777777" w:rsidR="00501CA5" w:rsidRPr="00D314A7" w:rsidRDefault="00501CA5" w:rsidP="00501CA5">
      <w:pPr>
        <w:pStyle w:val="ListParagraph"/>
        <w:numPr>
          <w:ilvl w:val="0"/>
          <w:numId w:val="23"/>
        </w:numPr>
        <w:bidi/>
        <w:spacing w:after="120" w:line="216" w:lineRule="auto"/>
        <w:ind w:left="571" w:firstLine="571"/>
        <w:contextualSpacing w:val="0"/>
        <w:jc w:val="both"/>
        <w:rPr>
          <w:rFonts w:cs="Simplified Arabic"/>
          <w:sz w:val="22"/>
        </w:rPr>
      </w:pPr>
      <w:r w:rsidRPr="00D314A7">
        <w:rPr>
          <w:rFonts w:cs="Simplified Arabic" w:hint="cs"/>
          <w:i/>
          <w:iCs/>
          <w:sz w:val="22"/>
          <w:rtl/>
        </w:rPr>
        <w:t>يقرر</w:t>
      </w:r>
      <w:r w:rsidRPr="00D314A7">
        <w:rPr>
          <w:rFonts w:cs="Simplified Arabic"/>
          <w:sz w:val="22"/>
          <w:rtl/>
        </w:rPr>
        <w:t xml:space="preserve"> </w:t>
      </w:r>
      <w:r w:rsidRPr="00D314A7">
        <w:rPr>
          <w:rFonts w:cs="Simplified Arabic" w:hint="cs"/>
          <w:i/>
          <w:iCs/>
          <w:sz w:val="22"/>
          <w:rtl/>
        </w:rPr>
        <w:t>أيضا</w:t>
      </w:r>
      <w:r w:rsidRPr="00D314A7">
        <w:rPr>
          <w:rFonts w:cs="Simplified Arabic"/>
          <w:sz w:val="22"/>
          <w:rtl/>
        </w:rPr>
        <w:t xml:space="preserve"> </w:t>
      </w:r>
      <w:r w:rsidRPr="00D314A7">
        <w:rPr>
          <w:rFonts w:cs="Simplified Arabic" w:hint="cs"/>
          <w:sz w:val="22"/>
          <w:rtl/>
        </w:rPr>
        <w:t>أن</w:t>
      </w:r>
      <w:r w:rsidRPr="00D314A7">
        <w:rPr>
          <w:rFonts w:cs="Simplified Arabic"/>
          <w:sz w:val="22"/>
          <w:rtl/>
        </w:rPr>
        <w:t xml:space="preserve"> </w:t>
      </w:r>
      <w:r w:rsidRPr="00D314A7">
        <w:rPr>
          <w:rFonts w:cs="Simplified Arabic" w:hint="cs"/>
          <w:sz w:val="22"/>
          <w:rtl/>
        </w:rPr>
        <w:t>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صلاحية</w:t>
      </w:r>
      <w:r w:rsidRPr="00D314A7">
        <w:rPr>
          <w:rFonts w:cs="Simplified Arabic"/>
          <w:sz w:val="22"/>
          <w:rtl/>
        </w:rPr>
        <w:t xml:space="preserve"> </w:t>
      </w:r>
      <w:r w:rsidRPr="00D314A7">
        <w:rPr>
          <w:rFonts w:cs="Simplified Arabic" w:hint="cs"/>
          <w:sz w:val="22"/>
          <w:rtl/>
        </w:rPr>
        <w:t>إجراء</w:t>
      </w:r>
      <w:r w:rsidRPr="00D314A7">
        <w:rPr>
          <w:rFonts w:cs="Simplified Arabic"/>
          <w:sz w:val="22"/>
          <w:rtl/>
        </w:rPr>
        <w:t xml:space="preserve"> </w:t>
      </w:r>
      <w:r w:rsidRPr="00D314A7">
        <w:rPr>
          <w:rFonts w:cs="Simplified Arabic" w:hint="cs"/>
          <w:sz w:val="22"/>
          <w:rtl/>
        </w:rPr>
        <w:t>تعديلات</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الوثائق</w:t>
      </w:r>
      <w:r w:rsidRPr="00D314A7">
        <w:rPr>
          <w:rFonts w:cs="Simplified Arabic"/>
          <w:sz w:val="22"/>
          <w:rtl/>
        </w:rPr>
        <w:t xml:space="preserve"> </w:t>
      </w:r>
      <w:r w:rsidRPr="00D314A7">
        <w:rPr>
          <w:rFonts w:cs="Simplified Arabic" w:hint="cs"/>
          <w:sz w:val="22"/>
          <w:rtl/>
        </w:rPr>
        <w:t>التشغيلية، بخلاف</w:t>
      </w:r>
      <w:r w:rsidRPr="00D314A7">
        <w:rPr>
          <w:rFonts w:cs="Simplified Arabic"/>
          <w:sz w:val="22"/>
          <w:rtl/>
        </w:rPr>
        <w:t xml:space="preserve"> </w:t>
      </w:r>
      <w:r w:rsidRPr="00D314A7">
        <w:rPr>
          <w:rFonts w:cs="Simplified Arabic" w:hint="cs"/>
          <w:sz w:val="22"/>
          <w:rtl/>
        </w:rPr>
        <w:t>مذكرة</w:t>
      </w:r>
      <w:r w:rsidRPr="00D314A7">
        <w:rPr>
          <w:rFonts w:cs="Simplified Arabic"/>
          <w:sz w:val="22"/>
          <w:rtl/>
        </w:rPr>
        <w:t xml:space="preserve"> </w:t>
      </w:r>
      <w:r w:rsidRPr="00D314A7">
        <w:rPr>
          <w:rFonts w:cs="Simplified Arabic" w:hint="cs"/>
          <w:sz w:val="22"/>
          <w:rtl/>
        </w:rPr>
        <w:t>التفاهم،</w:t>
      </w:r>
      <w:r w:rsidRPr="00D314A7">
        <w:rPr>
          <w:rFonts w:cs="Simplified Arabic"/>
          <w:sz w:val="22"/>
          <w:rtl/>
        </w:rPr>
        <w:t xml:space="preserve"> </w:t>
      </w:r>
      <w:r w:rsidRPr="00D314A7">
        <w:rPr>
          <w:rFonts w:cs="Simplified Arabic" w:hint="cs"/>
          <w:sz w:val="22"/>
          <w:rtl/>
        </w:rPr>
        <w:t>إذا</w:t>
      </w:r>
      <w:r w:rsidRPr="00D314A7">
        <w:rPr>
          <w:rFonts w:cs="Simplified Arabic"/>
          <w:sz w:val="22"/>
          <w:rtl/>
        </w:rPr>
        <w:t xml:space="preserve"> </w:t>
      </w:r>
      <w:r w:rsidRPr="00D314A7">
        <w:rPr>
          <w:rFonts w:cs="Simplified Arabic" w:hint="cs"/>
          <w:sz w:val="22"/>
          <w:rtl/>
        </w:rPr>
        <w:t>اقتضت</w:t>
      </w:r>
      <w:r w:rsidRPr="00D314A7">
        <w:rPr>
          <w:rFonts w:cs="Simplified Arabic"/>
          <w:sz w:val="22"/>
          <w:rtl/>
        </w:rPr>
        <w:t xml:space="preserve"> </w:t>
      </w:r>
      <w:r w:rsidRPr="00D314A7">
        <w:rPr>
          <w:rFonts w:cs="Simplified Arabic" w:hint="cs"/>
          <w:sz w:val="22"/>
          <w:rtl/>
        </w:rPr>
        <w:t>الضرورة</w:t>
      </w:r>
      <w:r w:rsidRPr="00D314A7">
        <w:rPr>
          <w:rFonts w:cs="Simplified Arabic"/>
          <w:sz w:val="22"/>
          <w:rtl/>
        </w:rPr>
        <w:t xml:space="preserve"> </w:t>
      </w:r>
      <w:r w:rsidRPr="00D314A7">
        <w:rPr>
          <w:rFonts w:cs="Simplified Arabic" w:hint="cs"/>
          <w:sz w:val="22"/>
          <w:rtl/>
        </w:rPr>
        <w:t>لضمان</w:t>
      </w:r>
      <w:r w:rsidRPr="00D314A7">
        <w:rPr>
          <w:rFonts w:cs="Simplified Arabic"/>
          <w:sz w:val="22"/>
          <w:rtl/>
        </w:rPr>
        <w:t xml:space="preserve"> </w:t>
      </w:r>
      <w:r w:rsidRPr="00D314A7">
        <w:rPr>
          <w:rFonts w:cs="Simplified Arabic" w:hint="cs"/>
          <w:sz w:val="22"/>
          <w:rtl/>
        </w:rPr>
        <w:t>الوفاء</w:t>
      </w:r>
      <w:r w:rsidRPr="00D314A7">
        <w:rPr>
          <w:rFonts w:cs="Simplified Arabic"/>
          <w:sz w:val="22"/>
          <w:rtl/>
        </w:rPr>
        <w:t xml:space="preserve"> </w:t>
      </w:r>
      <w:r w:rsidRPr="00D314A7">
        <w:rPr>
          <w:rFonts w:cs="Simplified Arabic" w:hint="cs"/>
          <w:sz w:val="22"/>
          <w:rtl/>
        </w:rPr>
        <w:t>بمسؤولياتها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تشغيل</w:t>
      </w:r>
      <w:r w:rsidRPr="00D314A7">
        <w:rPr>
          <w:rFonts w:cs="Simplified Arabic"/>
          <w:sz w:val="22"/>
          <w:rtl/>
        </w:rPr>
        <w:t xml:space="preserve"> </w:t>
      </w:r>
      <w:r w:rsidRPr="00D314A7">
        <w:rPr>
          <w:rFonts w:cs="Simplified Arabic" w:hint="cs"/>
          <w:sz w:val="22"/>
          <w:rtl/>
        </w:rPr>
        <w:t>الآلية المتعددة الأطراف،</w:t>
      </w:r>
      <w:r w:rsidRPr="00D314A7">
        <w:rPr>
          <w:rFonts w:cs="Simplified Arabic"/>
          <w:sz w:val="22"/>
          <w:rtl/>
        </w:rPr>
        <w:t xml:space="preserve"> </w:t>
      </w:r>
      <w:r w:rsidRPr="00D314A7">
        <w:rPr>
          <w:rFonts w:cs="Simplified Arabic" w:hint="cs"/>
          <w:sz w:val="22"/>
          <w:rtl/>
        </w:rPr>
        <w:t>ولا</w:t>
      </w:r>
      <w:r w:rsidRPr="00D314A7">
        <w:rPr>
          <w:rFonts w:cs="Simplified Arabic"/>
          <w:sz w:val="22"/>
          <w:rtl/>
        </w:rPr>
        <w:t xml:space="preserve"> </w:t>
      </w:r>
      <w:r w:rsidRPr="00D314A7">
        <w:rPr>
          <w:rFonts w:cs="Simplified Arabic" w:hint="cs"/>
          <w:sz w:val="22"/>
          <w:rtl/>
        </w:rPr>
        <w:t>سيما</w:t>
      </w:r>
      <w:r w:rsidRPr="00D314A7">
        <w:rPr>
          <w:rFonts w:cs="Simplified Arabic"/>
          <w:sz w:val="22"/>
          <w:rtl/>
        </w:rPr>
        <w:t xml:space="preserve"> </w:t>
      </w:r>
      <w:r w:rsidRPr="00D314A7">
        <w:rPr>
          <w:rFonts w:cs="Simplified Arabic" w:hint="cs"/>
          <w:sz w:val="22"/>
          <w:rtl/>
        </w:rPr>
        <w:t>لتجنب</w:t>
      </w:r>
      <w:r w:rsidRPr="00D314A7">
        <w:rPr>
          <w:rFonts w:cs="Simplified Arabic"/>
          <w:sz w:val="22"/>
          <w:rtl/>
        </w:rPr>
        <w:t xml:space="preserve"> </w:t>
      </w:r>
      <w:r w:rsidRPr="00D314A7">
        <w:rPr>
          <w:rFonts w:cs="Simplified Arabic" w:hint="cs"/>
          <w:sz w:val="22"/>
          <w:rtl/>
        </w:rPr>
        <w:t>أي</w:t>
      </w:r>
      <w:r w:rsidRPr="00D314A7">
        <w:rPr>
          <w:rFonts w:cs="Simplified Arabic"/>
          <w:sz w:val="22"/>
          <w:rtl/>
        </w:rPr>
        <w:t xml:space="preserve"> </w:t>
      </w:r>
      <w:r w:rsidRPr="00D314A7">
        <w:rPr>
          <w:rFonts w:cs="Simplified Arabic" w:hint="cs"/>
          <w:sz w:val="22"/>
          <w:rtl/>
        </w:rPr>
        <w:t>تأخير</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رسملة</w:t>
      </w:r>
      <w:r w:rsidRPr="00D314A7">
        <w:rPr>
          <w:rFonts w:cs="Simplified Arabic"/>
          <w:sz w:val="22"/>
          <w:rtl/>
        </w:rPr>
        <w:t xml:space="preserve"> </w:t>
      </w:r>
      <w:r w:rsidRPr="00D314A7">
        <w:rPr>
          <w:rFonts w:cs="Simplified Arabic" w:hint="cs"/>
          <w:sz w:val="22"/>
          <w:rtl/>
        </w:rPr>
        <w:t xml:space="preserve">الصندوق، </w:t>
      </w:r>
      <w:r>
        <w:rPr>
          <w:rFonts w:cs="Simplified Arabic" w:hint="cs"/>
          <w:sz w:val="22"/>
          <w:rtl/>
        </w:rPr>
        <w:t>مثل ال</w:t>
      </w:r>
      <w:r w:rsidRPr="00D314A7">
        <w:rPr>
          <w:rFonts w:cs="Simplified Arabic" w:hint="cs"/>
          <w:sz w:val="22"/>
          <w:rtl/>
        </w:rPr>
        <w:t>نهج</w:t>
      </w:r>
      <w:r w:rsidRPr="00D314A7">
        <w:rPr>
          <w:rFonts w:cs="Simplified Arabic"/>
          <w:sz w:val="22"/>
          <w:rtl/>
        </w:rPr>
        <w:t xml:space="preserve"> </w:t>
      </w:r>
      <w:r>
        <w:rPr>
          <w:rFonts w:cs="Simplified Arabic" w:hint="cs"/>
          <w:sz w:val="22"/>
          <w:rtl/>
        </w:rPr>
        <w:t>ال</w:t>
      </w:r>
      <w:r w:rsidRPr="00D314A7">
        <w:rPr>
          <w:rFonts w:cs="Simplified Arabic" w:hint="cs"/>
          <w:sz w:val="22"/>
          <w:rtl/>
        </w:rPr>
        <w:t>هيكلي،</w:t>
      </w:r>
      <w:r w:rsidRPr="00D314A7">
        <w:rPr>
          <w:rFonts w:cs="Simplified Arabic"/>
          <w:sz w:val="22"/>
          <w:rtl/>
        </w:rPr>
        <w:t xml:space="preserve"> </w:t>
      </w:r>
      <w:r w:rsidRPr="00D314A7">
        <w:rPr>
          <w:rFonts w:cs="Simplified Arabic" w:hint="cs"/>
          <w:sz w:val="22"/>
          <w:rtl/>
        </w:rPr>
        <w:t>شريطة</w:t>
      </w:r>
      <w:r w:rsidRPr="00D314A7">
        <w:rPr>
          <w:rFonts w:cs="Simplified Arabic"/>
          <w:sz w:val="22"/>
          <w:rtl/>
        </w:rPr>
        <w:t xml:space="preserve"> </w:t>
      </w:r>
      <w:r w:rsidRPr="00D314A7">
        <w:rPr>
          <w:rFonts w:cs="Simplified Arabic" w:hint="cs"/>
          <w:sz w:val="22"/>
          <w:rtl/>
        </w:rPr>
        <w:t>ألا</w:t>
      </w:r>
      <w:r w:rsidRPr="00D314A7">
        <w:rPr>
          <w:rFonts w:cs="Simplified Arabic"/>
          <w:sz w:val="22"/>
          <w:rtl/>
        </w:rPr>
        <w:t xml:space="preserve"> </w:t>
      </w:r>
      <w:r w:rsidRPr="00D314A7">
        <w:rPr>
          <w:rFonts w:cs="Simplified Arabic" w:hint="cs"/>
          <w:sz w:val="22"/>
          <w:rtl/>
        </w:rPr>
        <w:t>تؤدي</w:t>
      </w:r>
      <w:r w:rsidRPr="00D314A7">
        <w:rPr>
          <w:rFonts w:cs="Simplified Arabic"/>
          <w:sz w:val="22"/>
          <w:rtl/>
        </w:rPr>
        <w:t xml:space="preserve"> </w:t>
      </w:r>
      <w:r w:rsidRPr="00D314A7">
        <w:rPr>
          <w:rFonts w:cs="Simplified Arabic" w:hint="cs"/>
          <w:sz w:val="22"/>
          <w:rtl/>
        </w:rPr>
        <w:t>هذه</w:t>
      </w:r>
      <w:r w:rsidRPr="00D314A7">
        <w:rPr>
          <w:rFonts w:cs="Simplified Arabic"/>
          <w:sz w:val="22"/>
          <w:rtl/>
        </w:rPr>
        <w:t xml:space="preserve"> </w:t>
      </w:r>
      <w:r w:rsidRPr="00D314A7">
        <w:rPr>
          <w:rFonts w:cs="Simplified Arabic" w:hint="cs"/>
          <w:sz w:val="22"/>
          <w:rtl/>
        </w:rPr>
        <w:t>التعديلات</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تغيير</w:t>
      </w:r>
      <w:r w:rsidRPr="00D314A7">
        <w:rPr>
          <w:rFonts w:cs="Simplified Arabic"/>
          <w:sz w:val="22"/>
          <w:rtl/>
        </w:rPr>
        <w:t xml:space="preserve"> </w:t>
      </w:r>
      <w:r w:rsidRPr="00D314A7">
        <w:rPr>
          <w:rFonts w:cs="Simplified Arabic" w:hint="cs"/>
          <w:sz w:val="22"/>
          <w:rtl/>
        </w:rPr>
        <w:t>ترتيبات</w:t>
      </w:r>
      <w:r w:rsidRPr="00D314A7">
        <w:rPr>
          <w:rFonts w:cs="Simplified Arabic"/>
          <w:sz w:val="22"/>
          <w:rtl/>
        </w:rPr>
        <w:t xml:space="preserve"> </w:t>
      </w:r>
      <w:r w:rsidRPr="00D314A7">
        <w:rPr>
          <w:rFonts w:cs="Simplified Arabic" w:hint="cs"/>
          <w:sz w:val="22"/>
          <w:rtl/>
        </w:rPr>
        <w:t>الحوكمة</w:t>
      </w:r>
      <w:r w:rsidRPr="00D314A7">
        <w:rPr>
          <w:rFonts w:cs="Simplified Arabic"/>
          <w:sz w:val="22"/>
          <w:rtl/>
        </w:rPr>
        <w:t xml:space="preserve"> </w:t>
      </w:r>
      <w:r w:rsidRPr="00D314A7">
        <w:rPr>
          <w:rFonts w:cs="Simplified Arabic" w:hint="cs"/>
          <w:sz w:val="22"/>
          <w:rtl/>
        </w:rPr>
        <w:t>المنصوص</w:t>
      </w:r>
      <w:r w:rsidRPr="00D314A7">
        <w:rPr>
          <w:rFonts w:cs="Simplified Arabic"/>
          <w:sz w:val="22"/>
          <w:rtl/>
        </w:rPr>
        <w:t xml:space="preserve"> </w:t>
      </w:r>
      <w:r w:rsidRPr="00D314A7">
        <w:rPr>
          <w:rFonts w:cs="Simplified Arabic" w:hint="cs"/>
          <w:sz w:val="22"/>
          <w:rtl/>
        </w:rPr>
        <w:t>عليها</w:t>
      </w:r>
      <w:r w:rsidRPr="00D314A7">
        <w:rPr>
          <w:rFonts w:cs="Simplified Arabic"/>
          <w:sz w:val="22"/>
          <w:rtl/>
        </w:rPr>
        <w:t xml:space="preserve"> </w:t>
      </w:r>
      <w:r w:rsidRPr="00D314A7">
        <w:rPr>
          <w:rFonts w:cs="Simplified Arabic" w:hint="cs"/>
          <w:sz w:val="22"/>
          <w:rtl/>
        </w:rPr>
        <w:t>بموجب</w:t>
      </w:r>
      <w:r w:rsidRPr="00D314A7">
        <w:rPr>
          <w:rFonts w:cs="Simplified Arabic"/>
          <w:sz w:val="22"/>
          <w:rtl/>
        </w:rPr>
        <w:t xml:space="preserve"> </w:t>
      </w:r>
      <w:r w:rsidRPr="00D314A7">
        <w:rPr>
          <w:rFonts w:cs="Simplified Arabic" w:hint="cs"/>
          <w:sz w:val="22"/>
          <w:rtl/>
        </w:rPr>
        <w:t>المقرر</w:t>
      </w:r>
      <w:r w:rsidRPr="00D314A7">
        <w:rPr>
          <w:rFonts w:cs="Simplified Arabic"/>
          <w:sz w:val="22"/>
          <w:rtl/>
        </w:rPr>
        <w:t xml:space="preserve"> </w:t>
      </w:r>
      <w:hyperlink r:id="rId42" w:history="1">
        <w:r w:rsidRPr="00D314A7">
          <w:rPr>
            <w:rStyle w:val="Hyperlink"/>
            <w:rFonts w:cs="Simplified Arabic"/>
            <w:sz w:val="22"/>
            <w:rtl/>
            <w:lang w:val="en-US" w:bidi="ar-EG"/>
          </w:rPr>
          <w:t>16/2</w:t>
        </w:r>
      </w:hyperlink>
      <w:r w:rsidRPr="00D314A7">
        <w:rPr>
          <w:rFonts w:cs="Simplified Arabic" w:hint="cs"/>
          <w:sz w:val="22"/>
          <w:rtl/>
        </w:rPr>
        <w:t>،</w:t>
      </w:r>
      <w:r w:rsidRPr="00D314A7">
        <w:rPr>
          <w:rFonts w:cs="Simplified Arabic"/>
          <w:sz w:val="22"/>
          <w:rtl/>
        </w:rPr>
        <w:t xml:space="preserve"> </w:t>
      </w:r>
      <w:r w:rsidRPr="00D314A7">
        <w:rPr>
          <w:rFonts w:cs="Simplified Arabic" w:hint="cs"/>
          <w:sz w:val="22"/>
          <w:rtl/>
        </w:rPr>
        <w:t>ودون</w:t>
      </w:r>
      <w:r w:rsidRPr="00D314A7">
        <w:rPr>
          <w:rFonts w:cs="Simplified Arabic"/>
          <w:sz w:val="22"/>
          <w:rtl/>
        </w:rPr>
        <w:t xml:space="preserve"> </w:t>
      </w:r>
      <w:r w:rsidRPr="00D314A7">
        <w:rPr>
          <w:rFonts w:cs="Simplified Arabic" w:hint="cs"/>
          <w:sz w:val="22"/>
          <w:rtl/>
        </w:rPr>
        <w:t>الإخلال</w:t>
      </w:r>
      <w:r w:rsidRPr="00D314A7">
        <w:rPr>
          <w:rFonts w:cs="Simplified Arabic"/>
          <w:sz w:val="22"/>
          <w:rtl/>
        </w:rPr>
        <w:t xml:space="preserve"> </w:t>
      </w:r>
      <w:r w:rsidRPr="00D314A7">
        <w:rPr>
          <w:rFonts w:cs="Simplified Arabic" w:hint="cs"/>
          <w:sz w:val="22"/>
          <w:rtl/>
        </w:rPr>
        <w:t>بنتائج</w:t>
      </w:r>
      <w:r w:rsidRPr="00D314A7">
        <w:rPr>
          <w:rFonts w:cs="Simplified Arabic"/>
          <w:sz w:val="22"/>
          <w:rtl/>
        </w:rPr>
        <w:t xml:space="preserve"> </w:t>
      </w:r>
      <w:r w:rsidRPr="00D314A7">
        <w:rPr>
          <w:rFonts w:cs="Simplified Arabic" w:hint="cs"/>
          <w:sz w:val="22"/>
          <w:rtl/>
        </w:rPr>
        <w:t>عمل</w:t>
      </w:r>
      <w:r w:rsidRPr="00D314A7">
        <w:rPr>
          <w:rFonts w:cs="Simplified Arabic"/>
          <w:sz w:val="22"/>
          <w:rtl/>
        </w:rPr>
        <w:t xml:space="preserve"> </w:t>
      </w:r>
      <w:r w:rsidRPr="00D314A7">
        <w:rPr>
          <w:rFonts w:cs="Simplified Arabic" w:hint="cs"/>
          <w:sz w:val="22"/>
          <w:rtl/>
        </w:rPr>
        <w:t>فريق</w:t>
      </w:r>
      <w:r w:rsidRPr="00D314A7">
        <w:rPr>
          <w:rFonts w:cs="Simplified Arabic"/>
          <w:sz w:val="22"/>
          <w:rtl/>
        </w:rPr>
        <w:t xml:space="preserve"> </w:t>
      </w:r>
      <w:r w:rsidRPr="00D314A7">
        <w:rPr>
          <w:rFonts w:cs="Simplified Arabic" w:hint="cs"/>
          <w:sz w:val="22"/>
          <w:rtl/>
        </w:rPr>
        <w:t>الخبراء</w:t>
      </w:r>
      <w:r w:rsidRPr="00D314A7">
        <w:rPr>
          <w:rFonts w:cs="Simplified Arabic"/>
          <w:sz w:val="22"/>
          <w:rtl/>
        </w:rPr>
        <w:t xml:space="preserve"> </w:t>
      </w:r>
      <w:r w:rsidRPr="00D314A7">
        <w:rPr>
          <w:rFonts w:cs="Simplified Arabic" w:hint="cs"/>
          <w:sz w:val="22"/>
          <w:rtl/>
        </w:rPr>
        <w:t>القانونيين</w:t>
      </w:r>
      <w:r w:rsidRPr="00D314A7">
        <w:rPr>
          <w:rFonts w:cs="Simplified Arabic"/>
          <w:sz w:val="22"/>
          <w:rtl/>
        </w:rPr>
        <w:t>؛</w:t>
      </w:r>
    </w:p>
    <w:p w14:paraId="0E686C3A" w14:textId="77777777" w:rsidR="00501CA5" w:rsidRPr="00D314A7" w:rsidRDefault="00501CA5" w:rsidP="00501CA5">
      <w:pPr>
        <w:keepNext/>
        <w:keepLines/>
        <w:bidi/>
        <w:spacing w:after="120" w:line="216" w:lineRule="auto"/>
        <w:ind w:left="571"/>
        <w:jc w:val="both"/>
        <w:rPr>
          <w:rFonts w:cs="Simplified Arabic"/>
          <w:b/>
          <w:bCs/>
          <w:sz w:val="22"/>
          <w:szCs w:val="28"/>
        </w:rPr>
      </w:pPr>
      <w:r w:rsidRPr="00D314A7">
        <w:rPr>
          <w:rFonts w:cs="Simplified Arabic" w:hint="cs"/>
          <w:b/>
          <w:bCs/>
          <w:sz w:val="22"/>
          <w:szCs w:val="28"/>
          <w:rtl/>
        </w:rPr>
        <w:t>رابعا</w:t>
      </w:r>
    </w:p>
    <w:p w14:paraId="570CB779" w14:textId="77777777" w:rsidR="00501CA5" w:rsidRPr="00D314A7" w:rsidRDefault="00501CA5" w:rsidP="00501CA5">
      <w:pPr>
        <w:keepNext/>
        <w:keepLines/>
        <w:bidi/>
        <w:spacing w:after="120" w:line="216" w:lineRule="auto"/>
        <w:ind w:left="571"/>
        <w:jc w:val="both"/>
        <w:rPr>
          <w:rFonts w:cs="Simplified Arabic"/>
          <w:b/>
          <w:bCs/>
          <w:sz w:val="22"/>
          <w:szCs w:val="28"/>
        </w:rPr>
      </w:pPr>
      <w:r w:rsidRPr="00D314A7">
        <w:rPr>
          <w:rFonts w:cs="Simplified Arabic" w:hint="cs"/>
          <w:b/>
          <w:bCs/>
          <w:sz w:val="22"/>
          <w:szCs w:val="28"/>
          <w:rtl/>
        </w:rPr>
        <w:t>منهجية</w:t>
      </w:r>
      <w:r w:rsidRPr="00D314A7">
        <w:rPr>
          <w:rFonts w:cs="Simplified Arabic"/>
          <w:b/>
          <w:bCs/>
          <w:sz w:val="22"/>
          <w:szCs w:val="28"/>
          <w:rtl/>
        </w:rPr>
        <w:t xml:space="preserve"> </w:t>
      </w:r>
      <w:r w:rsidRPr="00D314A7">
        <w:rPr>
          <w:rFonts w:cs="Simplified Arabic" w:hint="cs"/>
          <w:b/>
          <w:bCs/>
          <w:sz w:val="22"/>
          <w:szCs w:val="28"/>
          <w:rtl/>
        </w:rPr>
        <w:t>الاستعراض</w:t>
      </w:r>
    </w:p>
    <w:p w14:paraId="1DE784F6" w14:textId="3ABE7ACD" w:rsidR="00501CA5" w:rsidRPr="00D314A7" w:rsidRDefault="00501CA5" w:rsidP="00501CA5">
      <w:pPr>
        <w:pStyle w:val="ListParagraph"/>
        <w:numPr>
          <w:ilvl w:val="0"/>
          <w:numId w:val="23"/>
        </w:numPr>
        <w:bidi/>
        <w:spacing w:after="120" w:line="216" w:lineRule="auto"/>
        <w:ind w:left="571" w:firstLine="571"/>
        <w:contextualSpacing w:val="0"/>
        <w:jc w:val="both"/>
        <w:rPr>
          <w:rFonts w:cs="Simplified Arabic"/>
          <w:sz w:val="22"/>
        </w:rPr>
      </w:pPr>
      <w:r w:rsidRPr="00D314A7">
        <w:rPr>
          <w:rFonts w:cs="Simplified Arabic" w:hint="cs"/>
          <w:i/>
          <w:iCs/>
          <w:sz w:val="22"/>
          <w:rtl/>
        </w:rPr>
        <w:t>يقرر</w:t>
      </w:r>
      <w:r w:rsidRPr="00D314A7">
        <w:rPr>
          <w:rFonts w:cs="Simplified Arabic"/>
          <w:sz w:val="22"/>
          <w:rtl/>
        </w:rPr>
        <w:t xml:space="preserve"> </w:t>
      </w:r>
      <w:r w:rsidRPr="00D314A7">
        <w:rPr>
          <w:rFonts w:cs="Simplified Arabic" w:hint="cs"/>
          <w:sz w:val="22"/>
          <w:rtl/>
        </w:rPr>
        <w:t>تطبيق</w:t>
      </w:r>
      <w:r w:rsidRPr="00D314A7">
        <w:rPr>
          <w:rFonts w:cs="Simplified Arabic"/>
          <w:sz w:val="22"/>
          <w:rtl/>
        </w:rPr>
        <w:t xml:space="preserve"> </w:t>
      </w:r>
      <w:r w:rsidRPr="00D314A7">
        <w:rPr>
          <w:rFonts w:cs="Simplified Arabic" w:hint="cs"/>
          <w:sz w:val="22"/>
          <w:rtl/>
        </w:rPr>
        <w:t>منهجية</w:t>
      </w:r>
      <w:r w:rsidRPr="00D314A7">
        <w:rPr>
          <w:rFonts w:cs="Simplified Arabic"/>
          <w:sz w:val="22"/>
          <w:rtl/>
        </w:rPr>
        <w:t xml:space="preserve"> </w:t>
      </w:r>
      <w:r w:rsidRPr="00D314A7">
        <w:rPr>
          <w:rFonts w:cs="Simplified Arabic" w:hint="cs"/>
          <w:sz w:val="22"/>
          <w:rtl/>
        </w:rPr>
        <w:t>الاستعراض</w:t>
      </w:r>
      <w:r w:rsidR="001779EE">
        <w:rPr>
          <w:rStyle w:val="FootnoteReference"/>
          <w:rFonts w:cs="Simplified Arabic"/>
          <w:sz w:val="22"/>
        </w:rPr>
        <w:footnoteReference w:customMarkFollows="1" w:id="6"/>
        <w:t>6</w:t>
      </w:r>
      <w:r w:rsidRPr="00D314A7">
        <w:rPr>
          <w:rFonts w:cs="Simplified Arabic"/>
          <w:sz w:val="22"/>
          <w:rtl/>
        </w:rPr>
        <w:t xml:space="preserve"> </w:t>
      </w:r>
      <w:r w:rsidRPr="00D314A7">
        <w:rPr>
          <w:rFonts w:cs="Simplified Arabic" w:hint="cs"/>
          <w:sz w:val="22"/>
          <w:rtl/>
        </w:rPr>
        <w:t>لأغراض</w:t>
      </w:r>
      <w:r w:rsidRPr="00D314A7">
        <w:rPr>
          <w:rFonts w:cs="Simplified Arabic"/>
          <w:sz w:val="22"/>
          <w:rtl/>
        </w:rPr>
        <w:t xml:space="preserve"> </w:t>
      </w:r>
      <w:r w:rsidRPr="00D314A7">
        <w:rPr>
          <w:rFonts w:cs="Simplified Arabic" w:hint="cs"/>
          <w:sz w:val="22"/>
          <w:rtl/>
        </w:rPr>
        <w:t>الاستعراض</w:t>
      </w:r>
      <w:r w:rsidRPr="00D314A7">
        <w:rPr>
          <w:rFonts w:cs="Simplified Arabic"/>
          <w:sz w:val="22"/>
          <w:rtl/>
        </w:rPr>
        <w:t xml:space="preserve"> </w:t>
      </w:r>
      <w:r w:rsidRPr="00D314A7">
        <w:rPr>
          <w:rFonts w:cs="Simplified Arabic" w:hint="cs"/>
          <w:sz w:val="22"/>
          <w:rtl/>
        </w:rPr>
        <w:t>الأول</w:t>
      </w:r>
      <w:r w:rsidRPr="00D314A7">
        <w:rPr>
          <w:rFonts w:cs="Simplified Arabic"/>
          <w:sz w:val="22"/>
          <w:rtl/>
        </w:rPr>
        <w:t xml:space="preserve"> </w:t>
      </w:r>
      <w:r w:rsidRPr="00D314A7">
        <w:rPr>
          <w:rFonts w:cs="Simplified Arabic" w:hint="cs"/>
          <w:sz w:val="22"/>
          <w:rtl/>
        </w:rPr>
        <w:t>لفعالية</w:t>
      </w:r>
      <w:r w:rsidRPr="00D314A7">
        <w:rPr>
          <w:rFonts w:cs="Simplified Arabic"/>
          <w:sz w:val="22"/>
          <w:rtl/>
        </w:rPr>
        <w:t xml:space="preserve"> </w:t>
      </w:r>
      <w:r w:rsidRPr="00D314A7">
        <w:rPr>
          <w:rFonts w:cs="Simplified Arabic" w:hint="cs"/>
          <w:sz w:val="22"/>
          <w:rtl/>
        </w:rPr>
        <w:t>الآلية المتعددة الأطراف،</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r w:rsidRPr="00D314A7">
        <w:rPr>
          <w:rFonts w:cs="Simplified Arabic"/>
          <w:sz w:val="22"/>
          <w:rtl/>
        </w:rPr>
        <w:t xml:space="preserve">، </w:t>
      </w:r>
      <w:r w:rsidRPr="00D314A7">
        <w:rPr>
          <w:rFonts w:cs="Simplified Arabic" w:hint="cs"/>
          <w:sz w:val="22"/>
          <w:rtl/>
        </w:rPr>
        <w:t>وبهدف تنقيح</w:t>
      </w:r>
      <w:r w:rsidRPr="00D314A7">
        <w:rPr>
          <w:rFonts w:cs="Simplified Arabic"/>
          <w:sz w:val="22"/>
          <w:rtl/>
        </w:rPr>
        <w:t xml:space="preserve"> </w:t>
      </w:r>
      <w:r w:rsidRPr="00D314A7">
        <w:rPr>
          <w:rFonts w:cs="Simplified Arabic" w:hint="cs"/>
          <w:sz w:val="22"/>
          <w:rtl/>
        </w:rPr>
        <w:t>هذه</w:t>
      </w:r>
      <w:r w:rsidRPr="00D314A7">
        <w:rPr>
          <w:rFonts w:cs="Simplified Arabic"/>
          <w:sz w:val="22"/>
          <w:rtl/>
        </w:rPr>
        <w:t xml:space="preserve"> </w:t>
      </w:r>
      <w:r w:rsidRPr="00D314A7">
        <w:rPr>
          <w:rFonts w:cs="Simplified Arabic" w:hint="cs"/>
          <w:sz w:val="22"/>
          <w:rtl/>
        </w:rPr>
        <w:t>المنهجية</w:t>
      </w:r>
      <w:r w:rsidRPr="00D314A7">
        <w:rPr>
          <w:rFonts w:cs="Simplified Arabic"/>
          <w:sz w:val="22"/>
          <w:rtl/>
        </w:rPr>
        <w:t xml:space="preserve"> </w:t>
      </w:r>
      <w:r w:rsidRPr="00D314A7">
        <w:rPr>
          <w:rFonts w:cs="Simplified Arabic" w:hint="cs"/>
          <w:sz w:val="22"/>
          <w:rtl/>
        </w:rPr>
        <w:t>وتعديلها</w:t>
      </w:r>
      <w:r w:rsidRPr="00D314A7">
        <w:rPr>
          <w:rFonts w:cs="Simplified Arabic"/>
          <w:sz w:val="22"/>
          <w:rtl/>
        </w:rPr>
        <w:t xml:space="preserve"> </w:t>
      </w:r>
      <w:r w:rsidRPr="00D314A7">
        <w:rPr>
          <w:rFonts w:cs="Simplified Arabic" w:hint="cs"/>
          <w:sz w:val="22"/>
          <w:rtl/>
        </w:rPr>
        <w:t>قبل</w:t>
      </w:r>
      <w:r w:rsidRPr="00D314A7">
        <w:rPr>
          <w:rFonts w:cs="Simplified Arabic"/>
          <w:sz w:val="22"/>
          <w:rtl/>
        </w:rPr>
        <w:t xml:space="preserve"> </w:t>
      </w:r>
      <w:r w:rsidRPr="00D314A7">
        <w:rPr>
          <w:rFonts w:cs="Simplified Arabic" w:hint="cs"/>
          <w:sz w:val="22"/>
          <w:rtl/>
        </w:rPr>
        <w:t>الاستعراض</w:t>
      </w:r>
      <w:r w:rsidRPr="00D314A7">
        <w:rPr>
          <w:rFonts w:cs="Simplified Arabic"/>
          <w:sz w:val="22"/>
          <w:rtl/>
        </w:rPr>
        <w:t xml:space="preserve"> </w:t>
      </w:r>
      <w:r w:rsidRPr="00D314A7">
        <w:rPr>
          <w:rFonts w:cs="Simplified Arabic" w:hint="cs"/>
          <w:sz w:val="22"/>
          <w:rtl/>
        </w:rPr>
        <w:t>الثاني</w:t>
      </w:r>
      <w:r w:rsidRPr="00D314A7">
        <w:rPr>
          <w:rFonts w:cs="Simplified Arabic"/>
          <w:sz w:val="22"/>
          <w:rtl/>
        </w:rPr>
        <w:t xml:space="preserve"> </w:t>
      </w:r>
      <w:r w:rsidRPr="00D314A7">
        <w:rPr>
          <w:rFonts w:cs="Simplified Arabic" w:hint="cs"/>
          <w:sz w:val="22"/>
          <w:rtl/>
        </w:rPr>
        <w:t>للفعالية؛</w:t>
      </w:r>
    </w:p>
    <w:p w14:paraId="55E48956" w14:textId="77777777" w:rsidR="00501CA5" w:rsidRPr="00D314A7" w:rsidRDefault="00501CA5" w:rsidP="00501CA5">
      <w:pPr>
        <w:pStyle w:val="ListParagraph"/>
        <w:numPr>
          <w:ilvl w:val="0"/>
          <w:numId w:val="23"/>
        </w:numPr>
        <w:bidi/>
        <w:spacing w:after="120" w:line="216" w:lineRule="auto"/>
        <w:ind w:left="571" w:firstLine="571"/>
        <w:contextualSpacing w:val="0"/>
        <w:jc w:val="both"/>
        <w:rPr>
          <w:rFonts w:cs="Simplified Arabic"/>
          <w:sz w:val="22"/>
        </w:rPr>
      </w:pPr>
      <w:r w:rsidRPr="00D314A7">
        <w:rPr>
          <w:rFonts w:cs="Simplified Arabic" w:hint="cs"/>
          <w:i/>
          <w:iCs/>
          <w:sz w:val="22"/>
          <w:rtl/>
        </w:rPr>
        <w:t>يطلب</w:t>
      </w:r>
      <w:r w:rsidRPr="00D314A7">
        <w:rPr>
          <w:rFonts w:cs="Simplified Arabic" w:hint="cs"/>
          <w:sz w:val="22"/>
          <w:rtl/>
        </w:rPr>
        <w:t xml:space="preserve"> إلى الأمينة التنفيذية أن تقوم،</w:t>
      </w:r>
      <w:r w:rsidRPr="00D314A7">
        <w:rPr>
          <w:rFonts w:cs="Simplified Arabic"/>
          <w:sz w:val="22"/>
          <w:rtl/>
        </w:rPr>
        <w:t xml:space="preserve"> </w:t>
      </w:r>
      <w:r w:rsidRPr="00D314A7">
        <w:rPr>
          <w:rFonts w:cs="Simplified Arabic" w:hint="cs"/>
          <w:sz w:val="22"/>
          <w:rtl/>
        </w:rPr>
        <w:t>بالتشاور</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ووفقا</w:t>
      </w:r>
      <w:r w:rsidRPr="00D314A7">
        <w:rPr>
          <w:rFonts w:cs="Simplified Arabic"/>
          <w:sz w:val="22"/>
          <w:rtl/>
        </w:rPr>
        <w:t xml:space="preserve"> </w:t>
      </w:r>
      <w:r w:rsidRPr="00D314A7">
        <w:rPr>
          <w:rFonts w:cs="Simplified Arabic" w:hint="cs"/>
          <w:sz w:val="22"/>
          <w:rtl/>
        </w:rPr>
        <w:t>لمنهجية</w:t>
      </w:r>
      <w:r w:rsidRPr="00D314A7">
        <w:rPr>
          <w:rFonts w:cs="Simplified Arabic"/>
          <w:sz w:val="22"/>
          <w:rtl/>
        </w:rPr>
        <w:t xml:space="preserve"> </w:t>
      </w:r>
      <w:r w:rsidRPr="00D314A7">
        <w:rPr>
          <w:rFonts w:cs="Simplified Arabic" w:hint="cs"/>
          <w:sz w:val="22"/>
          <w:rtl/>
        </w:rPr>
        <w:t>الاستعراض، ورهنا بتوافر</w:t>
      </w:r>
      <w:r w:rsidRPr="00D314A7">
        <w:rPr>
          <w:rFonts w:cs="Simplified Arabic"/>
          <w:sz w:val="22"/>
          <w:rtl/>
        </w:rPr>
        <w:t xml:space="preserve"> </w:t>
      </w:r>
      <w:r w:rsidRPr="00D314A7">
        <w:rPr>
          <w:rFonts w:cs="Simplified Arabic" w:hint="cs"/>
          <w:sz w:val="22"/>
          <w:rtl/>
        </w:rPr>
        <w:t>الموارد، بما</w:t>
      </w:r>
      <w:r w:rsidRPr="00D314A7">
        <w:rPr>
          <w:rFonts w:cs="Simplified Arabic"/>
          <w:sz w:val="22"/>
          <w:rtl/>
        </w:rPr>
        <w:t xml:space="preserve"> </w:t>
      </w:r>
      <w:r w:rsidRPr="00D314A7">
        <w:rPr>
          <w:rFonts w:cs="Simplified Arabic" w:hint="cs"/>
          <w:sz w:val="22"/>
          <w:rtl/>
        </w:rPr>
        <w:t>يلي</w:t>
      </w:r>
      <w:r w:rsidRPr="00D314A7">
        <w:rPr>
          <w:rFonts w:cs="Simplified Arabic"/>
          <w:sz w:val="22"/>
          <w:rtl/>
        </w:rPr>
        <w:t>:</w:t>
      </w:r>
    </w:p>
    <w:p w14:paraId="3B759C62" w14:textId="77777777" w:rsidR="00501CA5" w:rsidRPr="00D314A7" w:rsidRDefault="00501CA5" w:rsidP="00501CA5">
      <w:pPr>
        <w:pStyle w:val="ListParagraph"/>
        <w:numPr>
          <w:ilvl w:val="0"/>
          <w:numId w:val="27"/>
        </w:numPr>
        <w:bidi/>
        <w:spacing w:after="120" w:line="216" w:lineRule="auto"/>
        <w:ind w:left="571" w:firstLine="709"/>
        <w:contextualSpacing w:val="0"/>
        <w:jc w:val="both"/>
        <w:rPr>
          <w:rFonts w:cs="Simplified Arabic"/>
          <w:sz w:val="22"/>
        </w:rPr>
      </w:pPr>
      <w:r w:rsidRPr="00D314A7">
        <w:rPr>
          <w:rFonts w:cs="Simplified Arabic" w:hint="cs"/>
          <w:sz w:val="22"/>
          <w:rtl/>
        </w:rPr>
        <w:t>إعداد</w:t>
      </w:r>
      <w:r w:rsidRPr="00D314A7">
        <w:rPr>
          <w:rFonts w:cs="Simplified Arabic"/>
          <w:sz w:val="22"/>
          <w:rtl/>
        </w:rPr>
        <w:t xml:space="preserve"> </w:t>
      </w:r>
      <w:r w:rsidRPr="00D314A7">
        <w:rPr>
          <w:rFonts w:cs="Simplified Arabic" w:hint="cs"/>
          <w:sz w:val="22"/>
          <w:rtl/>
        </w:rPr>
        <w:t>وتعميم</w:t>
      </w:r>
      <w:r w:rsidRPr="00D314A7">
        <w:rPr>
          <w:rFonts w:cs="Simplified Arabic"/>
          <w:sz w:val="22"/>
          <w:rtl/>
        </w:rPr>
        <w:t xml:space="preserve"> </w:t>
      </w:r>
      <w:r w:rsidRPr="00D314A7">
        <w:rPr>
          <w:rFonts w:cs="Simplified Arabic" w:hint="cs"/>
          <w:sz w:val="22"/>
          <w:rtl/>
        </w:rPr>
        <w:t>استقصاء</w:t>
      </w:r>
      <w:r w:rsidRPr="00D314A7">
        <w:rPr>
          <w:rFonts w:cs="Simplified Arabic"/>
          <w:sz w:val="22"/>
          <w:rtl/>
        </w:rPr>
        <w:t xml:space="preserve"> </w:t>
      </w:r>
      <w:r w:rsidRPr="00D314A7">
        <w:rPr>
          <w:rFonts w:cs="Simplified Arabic" w:hint="cs"/>
          <w:sz w:val="22"/>
          <w:rtl/>
        </w:rPr>
        <w:t>بجميع</w:t>
      </w:r>
      <w:r w:rsidRPr="00D314A7">
        <w:rPr>
          <w:rFonts w:cs="Simplified Arabic"/>
          <w:sz w:val="22"/>
          <w:rtl/>
        </w:rPr>
        <w:t xml:space="preserve"> </w:t>
      </w:r>
      <w:r w:rsidRPr="00D314A7">
        <w:rPr>
          <w:rFonts w:cs="Simplified Arabic" w:hint="cs"/>
          <w:sz w:val="22"/>
          <w:rtl/>
        </w:rPr>
        <w:t>اللغات</w:t>
      </w:r>
      <w:r w:rsidRPr="00D314A7">
        <w:rPr>
          <w:rFonts w:cs="Simplified Arabic"/>
          <w:sz w:val="22"/>
          <w:rtl/>
        </w:rPr>
        <w:t xml:space="preserve"> </w:t>
      </w:r>
      <w:r w:rsidRPr="00D314A7">
        <w:rPr>
          <w:rFonts w:cs="Simplified Arabic" w:hint="cs"/>
          <w:sz w:val="22"/>
          <w:rtl/>
        </w:rPr>
        <w:t>الرسمية</w:t>
      </w:r>
      <w:r w:rsidRPr="00D314A7">
        <w:rPr>
          <w:rFonts w:cs="Simplified Arabic"/>
          <w:sz w:val="22"/>
          <w:rtl/>
        </w:rPr>
        <w:t xml:space="preserve"> </w:t>
      </w:r>
      <w:r w:rsidRPr="00D314A7">
        <w:rPr>
          <w:rFonts w:cs="Simplified Arabic" w:hint="cs"/>
          <w:sz w:val="22"/>
          <w:rtl/>
        </w:rPr>
        <w:t>للأمم</w:t>
      </w:r>
      <w:r w:rsidRPr="00D314A7">
        <w:rPr>
          <w:rFonts w:cs="Simplified Arabic"/>
          <w:sz w:val="22"/>
          <w:rtl/>
        </w:rPr>
        <w:t xml:space="preserve"> </w:t>
      </w:r>
      <w:r w:rsidRPr="00D314A7">
        <w:rPr>
          <w:rFonts w:cs="Simplified Arabic" w:hint="cs"/>
          <w:sz w:val="22"/>
          <w:rtl/>
        </w:rPr>
        <w:t>المتحدة،</w:t>
      </w:r>
      <w:r w:rsidRPr="00D314A7">
        <w:rPr>
          <w:rFonts w:cs="Simplified Arabic"/>
          <w:sz w:val="22"/>
          <w:rtl/>
        </w:rPr>
        <w:t xml:space="preserve"> </w:t>
      </w:r>
      <w:r w:rsidRPr="00D314A7">
        <w:rPr>
          <w:rFonts w:cs="Simplified Arabic" w:hint="cs"/>
          <w:sz w:val="22"/>
          <w:rtl/>
        </w:rPr>
        <w:t>لجمع</w:t>
      </w:r>
      <w:r w:rsidRPr="00D314A7">
        <w:rPr>
          <w:rFonts w:cs="Simplified Arabic"/>
          <w:sz w:val="22"/>
          <w:rtl/>
        </w:rPr>
        <w:t xml:space="preserve"> </w:t>
      </w:r>
      <w:r w:rsidRPr="00D314A7">
        <w:rPr>
          <w:rFonts w:cs="Simplified Arabic" w:hint="cs"/>
          <w:sz w:val="22"/>
          <w:rtl/>
        </w:rPr>
        <w:t>البيانات</w:t>
      </w:r>
      <w:r w:rsidRPr="00D314A7">
        <w:rPr>
          <w:rFonts w:cs="Simplified Arabic"/>
          <w:sz w:val="22"/>
          <w:rtl/>
        </w:rPr>
        <w:t xml:space="preserve"> </w:t>
      </w:r>
      <w:r w:rsidRPr="00D314A7">
        <w:rPr>
          <w:rFonts w:cs="Simplified Arabic" w:hint="cs"/>
          <w:sz w:val="22"/>
          <w:rtl/>
        </w:rPr>
        <w:t>والمعلومات</w:t>
      </w:r>
      <w:r w:rsidRPr="00D314A7">
        <w:rPr>
          <w:rFonts w:cs="Simplified Arabic"/>
          <w:sz w:val="22"/>
          <w:rtl/>
        </w:rPr>
        <w:t xml:space="preserve"> </w:t>
      </w:r>
      <w:r w:rsidRPr="00D314A7">
        <w:rPr>
          <w:rFonts w:cs="Simplified Arabic" w:hint="cs"/>
          <w:sz w:val="22"/>
          <w:rtl/>
        </w:rPr>
        <w:t>ذات</w:t>
      </w:r>
      <w:r w:rsidRPr="00D314A7">
        <w:rPr>
          <w:rFonts w:cs="Simplified Arabic"/>
          <w:sz w:val="22"/>
          <w:rtl/>
        </w:rPr>
        <w:t xml:space="preserve"> </w:t>
      </w:r>
      <w:r w:rsidRPr="00D314A7">
        <w:rPr>
          <w:rFonts w:cs="Simplified Arabic" w:hint="cs"/>
          <w:sz w:val="22"/>
          <w:rtl/>
        </w:rPr>
        <w:t>الصلة</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والحكومات</w:t>
      </w:r>
      <w:r w:rsidRPr="00D314A7">
        <w:rPr>
          <w:rFonts w:cs="Simplified Arabic"/>
          <w:sz w:val="22"/>
          <w:rtl/>
        </w:rPr>
        <w:t xml:space="preserve"> </w:t>
      </w:r>
      <w:r w:rsidRPr="00D314A7">
        <w:rPr>
          <w:rFonts w:cs="Simplified Arabic" w:hint="cs"/>
          <w:sz w:val="22"/>
          <w:rtl/>
        </w:rPr>
        <w:t>الأخرى،</w:t>
      </w:r>
      <w:r w:rsidRPr="00D314A7">
        <w:rPr>
          <w:rFonts w:cs="Simplified Arabic"/>
          <w:sz w:val="22"/>
          <w:rtl/>
        </w:rPr>
        <w:t xml:space="preserve"> </w:t>
      </w:r>
      <w:r w:rsidRPr="00D314A7">
        <w:rPr>
          <w:rFonts w:cs="Simplified Arabic" w:hint="cs"/>
          <w:sz w:val="22"/>
          <w:rtl/>
        </w:rPr>
        <w:t>والشعوب</w:t>
      </w:r>
      <w:r w:rsidRPr="00D314A7">
        <w:rPr>
          <w:rFonts w:cs="Simplified Arabic"/>
          <w:sz w:val="22"/>
          <w:rtl/>
        </w:rPr>
        <w:t xml:space="preserve"> </w:t>
      </w:r>
      <w:r w:rsidRPr="00D314A7">
        <w:rPr>
          <w:rFonts w:cs="Simplified Arabic" w:hint="cs"/>
          <w:sz w:val="22"/>
          <w:rtl/>
        </w:rPr>
        <w:t>الأصلية</w:t>
      </w:r>
      <w:r w:rsidRPr="00D314A7">
        <w:rPr>
          <w:rFonts w:cs="Simplified Arabic"/>
          <w:sz w:val="22"/>
          <w:rtl/>
        </w:rPr>
        <w:t xml:space="preserve"> </w:t>
      </w:r>
      <w:r w:rsidRPr="00D314A7">
        <w:rPr>
          <w:rFonts w:cs="Simplified Arabic" w:hint="cs"/>
          <w:sz w:val="22"/>
          <w:rtl/>
        </w:rPr>
        <w:t>والمجتمعات</w:t>
      </w:r>
      <w:r w:rsidRPr="00D314A7">
        <w:rPr>
          <w:rFonts w:cs="Simplified Arabic"/>
          <w:sz w:val="22"/>
          <w:rtl/>
        </w:rPr>
        <w:t xml:space="preserve"> </w:t>
      </w:r>
      <w:r w:rsidRPr="00D314A7">
        <w:rPr>
          <w:rFonts w:cs="Simplified Arabic" w:hint="cs"/>
          <w:sz w:val="22"/>
          <w:rtl/>
        </w:rPr>
        <w:t>المحلية،</w:t>
      </w:r>
      <w:r w:rsidRPr="00D314A7">
        <w:rPr>
          <w:rFonts w:cs="Simplified Arabic"/>
          <w:sz w:val="22"/>
          <w:rtl/>
        </w:rPr>
        <w:t xml:space="preserve"> </w:t>
      </w:r>
      <w:r w:rsidRPr="00D314A7">
        <w:rPr>
          <w:rFonts w:cs="Simplified Arabic" w:hint="cs"/>
          <w:sz w:val="22"/>
          <w:rtl/>
        </w:rPr>
        <w:t>والمنظمات</w:t>
      </w:r>
      <w:r w:rsidRPr="00D314A7">
        <w:rPr>
          <w:rFonts w:cs="Simplified Arabic"/>
          <w:sz w:val="22"/>
          <w:rtl/>
        </w:rPr>
        <w:t xml:space="preserve"> </w:t>
      </w:r>
      <w:r w:rsidRPr="00D314A7">
        <w:rPr>
          <w:rFonts w:cs="Simplified Arabic" w:hint="cs"/>
          <w:sz w:val="22"/>
          <w:rtl/>
        </w:rPr>
        <w:t>النسائية</w:t>
      </w:r>
      <w:r w:rsidRPr="00D314A7">
        <w:rPr>
          <w:rFonts w:cs="Simplified Arabic"/>
          <w:sz w:val="22"/>
          <w:rtl/>
        </w:rPr>
        <w:t xml:space="preserve"> </w:t>
      </w:r>
      <w:r w:rsidRPr="00D314A7">
        <w:rPr>
          <w:rFonts w:cs="Simplified Arabic" w:hint="cs"/>
          <w:sz w:val="22"/>
          <w:rtl/>
        </w:rPr>
        <w:t>والشبابية،</w:t>
      </w:r>
      <w:r w:rsidRPr="00D314A7">
        <w:rPr>
          <w:rFonts w:cs="Simplified Arabic"/>
          <w:sz w:val="22"/>
          <w:rtl/>
        </w:rPr>
        <w:t xml:space="preserve"> </w:t>
      </w:r>
      <w:r w:rsidRPr="00D314A7">
        <w:rPr>
          <w:rFonts w:cs="Simplified Arabic" w:hint="cs"/>
          <w:sz w:val="22"/>
          <w:rtl/>
        </w:rPr>
        <w:t>وأصحاب</w:t>
      </w:r>
      <w:r w:rsidRPr="00D314A7">
        <w:rPr>
          <w:rFonts w:cs="Simplified Arabic"/>
          <w:sz w:val="22"/>
          <w:rtl/>
        </w:rPr>
        <w:t xml:space="preserve"> </w:t>
      </w:r>
      <w:r w:rsidRPr="00D314A7">
        <w:rPr>
          <w:rFonts w:cs="Simplified Arabic" w:hint="cs"/>
          <w:sz w:val="22"/>
          <w:rtl/>
        </w:rPr>
        <w:t>المصلحة</w:t>
      </w:r>
      <w:r w:rsidRPr="00D314A7">
        <w:rPr>
          <w:rFonts w:cs="Simplified Arabic"/>
          <w:sz w:val="22"/>
          <w:rtl/>
        </w:rPr>
        <w:t xml:space="preserve"> </w:t>
      </w:r>
      <w:r w:rsidRPr="00D314A7">
        <w:rPr>
          <w:rFonts w:cs="Simplified Arabic" w:hint="cs"/>
          <w:sz w:val="22"/>
          <w:rtl/>
        </w:rPr>
        <w:t>الآخرين والمنظمات</w:t>
      </w:r>
      <w:r w:rsidRPr="00D314A7">
        <w:rPr>
          <w:rFonts w:cs="Simplified Arabic"/>
          <w:sz w:val="22"/>
          <w:rtl/>
        </w:rPr>
        <w:t xml:space="preserve"> </w:t>
      </w:r>
      <w:r w:rsidRPr="00D314A7">
        <w:rPr>
          <w:rFonts w:cs="Simplified Arabic" w:hint="cs"/>
          <w:sz w:val="22"/>
          <w:rtl/>
        </w:rPr>
        <w:t>المعنية،</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المجتمع</w:t>
      </w:r>
      <w:r w:rsidRPr="00D314A7">
        <w:rPr>
          <w:rFonts w:cs="Simplified Arabic"/>
          <w:sz w:val="22"/>
          <w:rtl/>
        </w:rPr>
        <w:t xml:space="preserve"> </w:t>
      </w:r>
      <w:r w:rsidRPr="00D314A7">
        <w:rPr>
          <w:rFonts w:cs="Simplified Arabic" w:hint="cs"/>
          <w:sz w:val="22"/>
          <w:rtl/>
        </w:rPr>
        <w:t>العلمي،</w:t>
      </w:r>
      <w:r w:rsidRPr="00D314A7">
        <w:rPr>
          <w:rFonts w:cs="Simplified Arabic"/>
          <w:sz w:val="22"/>
          <w:rtl/>
        </w:rPr>
        <w:t xml:space="preserve"> </w:t>
      </w:r>
      <w:r w:rsidRPr="00D314A7">
        <w:rPr>
          <w:rFonts w:cs="Simplified Arabic" w:hint="cs"/>
          <w:sz w:val="22"/>
          <w:rtl/>
        </w:rPr>
        <w:t>ومديرو</w:t>
      </w:r>
      <w:r w:rsidRPr="00D314A7">
        <w:rPr>
          <w:rFonts w:cs="Simplified Arabic"/>
          <w:sz w:val="22"/>
          <w:rtl/>
        </w:rPr>
        <w:t xml:space="preserve"> </w:t>
      </w:r>
      <w:r w:rsidRPr="00D314A7">
        <w:rPr>
          <w:rFonts w:cs="Simplified Arabic" w:hint="cs"/>
          <w:sz w:val="22"/>
          <w:rtl/>
        </w:rPr>
        <w:t>قواعد</w:t>
      </w:r>
      <w:r w:rsidRPr="00D314A7">
        <w:rPr>
          <w:rFonts w:cs="Simplified Arabic"/>
          <w:sz w:val="22"/>
          <w:rtl/>
        </w:rPr>
        <w:t xml:space="preserve"> </w:t>
      </w:r>
      <w:r w:rsidRPr="00D314A7">
        <w:rPr>
          <w:rFonts w:cs="Simplified Arabic" w:hint="cs"/>
          <w:sz w:val="22"/>
          <w:rtl/>
        </w:rPr>
        <w:t>البيانات،</w:t>
      </w:r>
      <w:r w:rsidRPr="00D314A7">
        <w:rPr>
          <w:rFonts w:cs="Simplified Arabic"/>
          <w:sz w:val="22"/>
          <w:rtl/>
        </w:rPr>
        <w:t xml:space="preserve"> </w:t>
      </w:r>
      <w:r w:rsidRPr="00D314A7">
        <w:rPr>
          <w:rFonts w:cs="Simplified Arabic" w:hint="cs"/>
          <w:sz w:val="22"/>
          <w:rtl/>
        </w:rPr>
        <w:t>والقطاع</w:t>
      </w:r>
      <w:r w:rsidRPr="00D314A7">
        <w:rPr>
          <w:rFonts w:cs="Simplified Arabic"/>
          <w:sz w:val="22"/>
          <w:rtl/>
        </w:rPr>
        <w:t xml:space="preserve"> </w:t>
      </w:r>
      <w:r w:rsidRPr="00D314A7">
        <w:rPr>
          <w:rFonts w:cs="Simplified Arabic" w:hint="cs"/>
          <w:sz w:val="22"/>
          <w:rtl/>
        </w:rPr>
        <w:t>الخاص،</w:t>
      </w:r>
      <w:r w:rsidRPr="00D314A7">
        <w:rPr>
          <w:rFonts w:cs="Simplified Arabic"/>
          <w:sz w:val="22"/>
          <w:rtl/>
        </w:rPr>
        <w:t xml:space="preserve"> </w:t>
      </w:r>
      <w:r>
        <w:rPr>
          <w:rFonts w:cs="Simplified Arabic" w:hint="cs"/>
          <w:sz w:val="22"/>
          <w:rtl/>
        </w:rPr>
        <w:t>من أجل إرشاد</w:t>
      </w:r>
      <w:r w:rsidRPr="00D314A7">
        <w:rPr>
          <w:rFonts w:cs="Simplified Arabic"/>
          <w:sz w:val="22"/>
          <w:rtl/>
        </w:rPr>
        <w:t xml:space="preserve"> </w:t>
      </w:r>
      <w:r w:rsidRPr="00D314A7">
        <w:rPr>
          <w:rFonts w:cs="Simplified Arabic" w:hint="cs"/>
          <w:sz w:val="22"/>
          <w:rtl/>
        </w:rPr>
        <w:t>الاستعراض</w:t>
      </w:r>
      <w:r w:rsidRPr="00D314A7">
        <w:rPr>
          <w:rFonts w:cs="Simplified Arabic"/>
          <w:sz w:val="22"/>
          <w:rtl/>
        </w:rPr>
        <w:t xml:space="preserve"> </w:t>
      </w:r>
      <w:r w:rsidRPr="00D314A7">
        <w:rPr>
          <w:rFonts w:cs="Simplified Arabic" w:hint="cs"/>
          <w:sz w:val="22"/>
          <w:rtl/>
        </w:rPr>
        <w:t>الأول</w:t>
      </w:r>
      <w:r w:rsidRPr="00D314A7">
        <w:rPr>
          <w:rFonts w:cs="Simplified Arabic"/>
          <w:sz w:val="22"/>
          <w:rtl/>
        </w:rPr>
        <w:t xml:space="preserve"> </w:t>
      </w:r>
      <w:r w:rsidRPr="00D314A7">
        <w:rPr>
          <w:rFonts w:cs="Simplified Arabic" w:hint="cs"/>
          <w:sz w:val="22"/>
          <w:rtl/>
        </w:rPr>
        <w:t>لفعالية</w:t>
      </w:r>
      <w:r w:rsidRPr="00D314A7">
        <w:rPr>
          <w:rFonts w:cs="Simplified Arabic"/>
          <w:sz w:val="22"/>
          <w:rtl/>
        </w:rPr>
        <w:t xml:space="preserve"> </w:t>
      </w:r>
      <w:r w:rsidRPr="00D314A7">
        <w:rPr>
          <w:rFonts w:cs="Simplified Arabic" w:hint="cs"/>
          <w:sz w:val="22"/>
          <w:rtl/>
        </w:rPr>
        <w:t>الآلية المتعددة الأطراف، 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r w:rsidRPr="00D314A7">
        <w:rPr>
          <w:rFonts w:cs="Simplified Arabic"/>
          <w:sz w:val="22"/>
          <w:rtl/>
        </w:rPr>
        <w:t xml:space="preserve"> </w:t>
      </w:r>
      <w:r w:rsidRPr="00D314A7">
        <w:rPr>
          <w:rFonts w:cs="Simplified Arabic" w:hint="cs"/>
          <w:sz w:val="22"/>
          <w:rtl/>
        </w:rPr>
        <w:t>وللمساعدة</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تطوير</w:t>
      </w:r>
      <w:r w:rsidRPr="00D314A7">
        <w:rPr>
          <w:rFonts w:cs="Simplified Arabic"/>
          <w:sz w:val="22"/>
          <w:rtl/>
        </w:rPr>
        <w:t xml:space="preserve"> </w:t>
      </w:r>
      <w:r w:rsidRPr="00D314A7">
        <w:rPr>
          <w:rFonts w:cs="Simplified Arabic" w:hint="cs"/>
          <w:sz w:val="22"/>
          <w:rtl/>
        </w:rPr>
        <w:t>استقصاءات</w:t>
      </w:r>
      <w:r w:rsidRPr="00D314A7">
        <w:rPr>
          <w:rFonts w:cs="Simplified Arabic"/>
          <w:sz w:val="22"/>
          <w:rtl/>
        </w:rPr>
        <w:t xml:space="preserve"> </w:t>
      </w:r>
      <w:r w:rsidRPr="00D314A7">
        <w:rPr>
          <w:rFonts w:cs="Simplified Arabic" w:hint="cs"/>
          <w:sz w:val="22"/>
          <w:rtl/>
        </w:rPr>
        <w:t>للاستعراضات</w:t>
      </w:r>
      <w:r w:rsidRPr="00D314A7">
        <w:rPr>
          <w:rFonts w:cs="Simplified Arabic"/>
          <w:sz w:val="22"/>
          <w:rtl/>
        </w:rPr>
        <w:t xml:space="preserve"> </w:t>
      </w:r>
      <w:r w:rsidRPr="00D314A7">
        <w:rPr>
          <w:rFonts w:cs="Simplified Arabic" w:hint="cs"/>
          <w:sz w:val="22"/>
          <w:rtl/>
        </w:rPr>
        <w:t>المستقبلية؛</w:t>
      </w:r>
    </w:p>
    <w:p w14:paraId="29FD23E9" w14:textId="77777777" w:rsidR="00501CA5" w:rsidRPr="00D314A7" w:rsidRDefault="00501CA5" w:rsidP="00501CA5">
      <w:pPr>
        <w:pStyle w:val="ListParagraph"/>
        <w:numPr>
          <w:ilvl w:val="0"/>
          <w:numId w:val="27"/>
        </w:numPr>
        <w:bidi/>
        <w:spacing w:after="120" w:line="216" w:lineRule="auto"/>
        <w:ind w:left="571" w:firstLine="567"/>
        <w:contextualSpacing w:val="0"/>
        <w:jc w:val="both"/>
        <w:rPr>
          <w:rFonts w:cs="Simplified Arabic"/>
          <w:sz w:val="22"/>
        </w:rPr>
      </w:pPr>
      <w:r w:rsidRPr="00D314A7">
        <w:rPr>
          <w:rFonts w:cs="Simplified Arabic" w:hint="cs"/>
          <w:sz w:val="22"/>
          <w:rtl/>
        </w:rPr>
        <w:t>تكليف</w:t>
      </w:r>
      <w:r w:rsidRPr="00D314A7">
        <w:rPr>
          <w:rFonts w:cs="Simplified Arabic"/>
          <w:sz w:val="22"/>
          <w:rtl/>
        </w:rPr>
        <w:t xml:space="preserve"> </w:t>
      </w:r>
      <w:r w:rsidRPr="00D314A7">
        <w:rPr>
          <w:rFonts w:cs="Simplified Arabic" w:hint="cs"/>
          <w:sz w:val="22"/>
          <w:rtl/>
        </w:rPr>
        <w:t>جهة</w:t>
      </w:r>
      <w:r w:rsidRPr="00D314A7">
        <w:rPr>
          <w:rFonts w:cs="Simplified Arabic"/>
          <w:sz w:val="22"/>
          <w:rtl/>
        </w:rPr>
        <w:t xml:space="preserve"> </w:t>
      </w:r>
      <w:r w:rsidRPr="00D314A7">
        <w:rPr>
          <w:rFonts w:cs="Simplified Arabic" w:hint="cs"/>
          <w:sz w:val="22"/>
          <w:rtl/>
        </w:rPr>
        <w:t>خارجية بإعداد</w:t>
      </w:r>
      <w:r w:rsidRPr="00D314A7">
        <w:rPr>
          <w:rFonts w:cs="Simplified Arabic"/>
          <w:sz w:val="22"/>
          <w:rtl/>
        </w:rPr>
        <w:t xml:space="preserve"> </w:t>
      </w:r>
      <w:r w:rsidRPr="00D314A7">
        <w:rPr>
          <w:rFonts w:cs="Simplified Arabic" w:hint="cs"/>
          <w:sz w:val="22"/>
          <w:rtl/>
        </w:rPr>
        <w:t>تقرير</w:t>
      </w:r>
      <w:r w:rsidRPr="00D314A7">
        <w:rPr>
          <w:rFonts w:cs="Simplified Arabic"/>
          <w:sz w:val="22"/>
          <w:rtl/>
        </w:rPr>
        <w:t xml:space="preserve"> </w:t>
      </w:r>
      <w:r w:rsidRPr="00D314A7">
        <w:rPr>
          <w:rFonts w:cs="Simplified Arabic" w:hint="cs"/>
          <w:sz w:val="22"/>
          <w:rtl/>
        </w:rPr>
        <w:t>للاستعراض</w:t>
      </w:r>
      <w:r w:rsidRPr="00D314A7">
        <w:rPr>
          <w:rFonts w:cs="Simplified Arabic"/>
          <w:sz w:val="22"/>
          <w:rtl/>
        </w:rPr>
        <w:t xml:space="preserve"> </w:t>
      </w:r>
      <w:r w:rsidRPr="00D314A7">
        <w:rPr>
          <w:rFonts w:cs="Simplified Arabic" w:hint="cs"/>
          <w:sz w:val="22"/>
          <w:rtl/>
        </w:rPr>
        <w:t>يتضمن</w:t>
      </w:r>
      <w:r w:rsidRPr="00D314A7">
        <w:rPr>
          <w:rFonts w:cs="Simplified Arabic"/>
          <w:sz w:val="22"/>
          <w:rtl/>
        </w:rPr>
        <w:t>:</w:t>
      </w:r>
    </w:p>
    <w:p w14:paraId="6F575FFB" w14:textId="77777777" w:rsidR="00501CA5" w:rsidRPr="00D314A7" w:rsidRDefault="00501CA5" w:rsidP="00501CA5">
      <w:pPr>
        <w:pStyle w:val="ListParagraph"/>
        <w:numPr>
          <w:ilvl w:val="0"/>
          <w:numId w:val="28"/>
        </w:numPr>
        <w:bidi/>
        <w:spacing w:after="120" w:line="216" w:lineRule="auto"/>
        <w:ind w:left="2839" w:hanging="709"/>
        <w:contextualSpacing w:val="0"/>
        <w:jc w:val="both"/>
        <w:rPr>
          <w:rFonts w:cs="Simplified Arabic"/>
          <w:sz w:val="22"/>
        </w:rPr>
      </w:pPr>
      <w:r w:rsidRPr="00D314A7">
        <w:rPr>
          <w:rFonts w:cs="Simplified Arabic" w:hint="cs"/>
          <w:sz w:val="22"/>
          <w:rtl/>
        </w:rPr>
        <w:t>تحليلا</w:t>
      </w:r>
      <w:r w:rsidRPr="00D314A7">
        <w:rPr>
          <w:rFonts w:cs="Simplified Arabic"/>
          <w:sz w:val="22"/>
          <w:rtl/>
        </w:rPr>
        <w:t xml:space="preserve"> </w:t>
      </w:r>
      <w:r w:rsidRPr="00D314A7">
        <w:rPr>
          <w:rFonts w:cs="Simplified Arabic" w:hint="cs"/>
          <w:sz w:val="22"/>
          <w:rtl/>
        </w:rPr>
        <w:t>للبيانات</w:t>
      </w:r>
      <w:r w:rsidRPr="00D314A7">
        <w:rPr>
          <w:rFonts w:cs="Simplified Arabic"/>
          <w:sz w:val="22"/>
          <w:rtl/>
        </w:rPr>
        <w:t xml:space="preserve"> </w:t>
      </w:r>
      <w:r w:rsidRPr="00D314A7">
        <w:rPr>
          <w:rFonts w:cs="Simplified Arabic" w:hint="cs"/>
          <w:sz w:val="22"/>
          <w:rtl/>
        </w:rPr>
        <w:t>والمعلومات</w:t>
      </w:r>
      <w:r w:rsidRPr="00D314A7">
        <w:rPr>
          <w:rFonts w:cs="Simplified Arabic"/>
          <w:sz w:val="22"/>
          <w:rtl/>
        </w:rPr>
        <w:t xml:space="preserve"> </w:t>
      </w:r>
      <w:r>
        <w:rPr>
          <w:rFonts w:cs="Simplified Arabic" w:hint="cs"/>
          <w:sz w:val="22"/>
          <w:rtl/>
        </w:rPr>
        <w:t>المقدمة</w:t>
      </w:r>
      <w:r w:rsidRPr="00D314A7">
        <w:rPr>
          <w:rFonts w:cs="Simplified Arabic"/>
          <w:sz w:val="22"/>
          <w:rtl/>
        </w:rPr>
        <w:t xml:space="preserve"> </w:t>
      </w:r>
      <w:r w:rsidRPr="00D314A7">
        <w:rPr>
          <w:rFonts w:cs="Simplified Arabic" w:hint="cs"/>
          <w:sz w:val="22"/>
          <w:rtl/>
        </w:rPr>
        <w:t>عملا بالفقرة</w:t>
      </w:r>
      <w:r w:rsidRPr="00D314A7">
        <w:rPr>
          <w:rFonts w:cs="Simplified Arabic"/>
          <w:sz w:val="22"/>
          <w:rtl/>
        </w:rPr>
        <w:t xml:space="preserve"> </w:t>
      </w:r>
      <w:r w:rsidRPr="00D314A7">
        <w:rPr>
          <w:rFonts w:cs="Simplified Arabic" w:hint="cs"/>
          <w:sz w:val="22"/>
          <w:rtl/>
        </w:rPr>
        <w:t>الفرعية</w:t>
      </w:r>
      <w:r w:rsidRPr="00D314A7">
        <w:rPr>
          <w:rFonts w:cs="Simplified Arabic"/>
          <w:sz w:val="22"/>
          <w:rtl/>
        </w:rPr>
        <w:t xml:space="preserve"> 58 (</w:t>
      </w:r>
      <w:r w:rsidRPr="00D314A7">
        <w:rPr>
          <w:rFonts w:cs="Simplified Arabic" w:hint="cs"/>
          <w:sz w:val="22"/>
          <w:rtl/>
        </w:rPr>
        <w:t>أ</w:t>
      </w:r>
      <w:r w:rsidRPr="00D314A7">
        <w:rPr>
          <w:rFonts w:cs="Simplified Arabic"/>
          <w:sz w:val="22"/>
          <w:rtl/>
        </w:rPr>
        <w:t xml:space="preserve">) </w:t>
      </w:r>
      <w:r w:rsidRPr="00D314A7">
        <w:rPr>
          <w:rFonts w:cs="Simplified Arabic" w:hint="cs"/>
          <w:sz w:val="22"/>
          <w:rtl/>
        </w:rPr>
        <w:t>أعلاه،</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يتماشى</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ركائز</w:t>
      </w:r>
      <w:r w:rsidRPr="00D314A7">
        <w:rPr>
          <w:rFonts w:cs="Simplified Arabic"/>
          <w:sz w:val="22"/>
          <w:rtl/>
        </w:rPr>
        <w:t xml:space="preserve"> </w:t>
      </w:r>
      <w:r w:rsidRPr="00D314A7">
        <w:rPr>
          <w:rFonts w:cs="Simplified Arabic" w:hint="cs"/>
          <w:sz w:val="22"/>
          <w:rtl/>
        </w:rPr>
        <w:t>الآلية المتعددة الأطراف،</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 وتقييم</w:t>
      </w:r>
      <w:r w:rsidRPr="00D314A7">
        <w:rPr>
          <w:rFonts w:cs="Simplified Arabic"/>
          <w:sz w:val="22"/>
          <w:rtl/>
        </w:rPr>
        <w:t xml:space="preserve"> </w:t>
      </w:r>
      <w:r w:rsidRPr="00D314A7">
        <w:rPr>
          <w:rFonts w:cs="Simplified Arabic" w:hint="cs"/>
          <w:sz w:val="22"/>
          <w:rtl/>
        </w:rPr>
        <w:t>حوكمتها،</w:t>
      </w:r>
      <w:r w:rsidRPr="00D314A7">
        <w:rPr>
          <w:rFonts w:cs="Simplified Arabic"/>
          <w:sz w:val="22"/>
          <w:rtl/>
        </w:rPr>
        <w:t xml:space="preserve"> </w:t>
      </w:r>
      <w:r w:rsidRPr="00D314A7">
        <w:rPr>
          <w:rFonts w:cs="Simplified Arabic" w:hint="cs"/>
          <w:sz w:val="22"/>
          <w:rtl/>
        </w:rPr>
        <w:t>والمعلومات</w:t>
      </w:r>
      <w:r w:rsidRPr="00D314A7">
        <w:rPr>
          <w:rFonts w:cs="Simplified Arabic"/>
          <w:sz w:val="22"/>
          <w:rtl/>
        </w:rPr>
        <w:t xml:space="preserve"> </w:t>
      </w:r>
      <w:r w:rsidRPr="00D314A7">
        <w:rPr>
          <w:rFonts w:cs="Simplified Arabic" w:hint="cs"/>
          <w:sz w:val="22"/>
          <w:rtl/>
        </w:rPr>
        <w:t>الواردة</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التقرير</w:t>
      </w:r>
      <w:r w:rsidRPr="00D314A7">
        <w:rPr>
          <w:rFonts w:cs="Simplified Arabic"/>
          <w:sz w:val="22"/>
          <w:rtl/>
        </w:rPr>
        <w:t xml:space="preserve"> </w:t>
      </w:r>
      <w:r w:rsidRPr="00D314A7">
        <w:rPr>
          <w:rFonts w:cs="Simplified Arabic" w:hint="cs"/>
          <w:sz w:val="22"/>
          <w:rtl/>
        </w:rPr>
        <w:t>العالمي</w:t>
      </w:r>
      <w:r w:rsidRPr="00D314A7">
        <w:rPr>
          <w:rFonts w:cs="Simplified Arabic"/>
          <w:sz w:val="22"/>
          <w:rtl/>
        </w:rPr>
        <w:t xml:space="preserve"> </w:t>
      </w:r>
      <w:r w:rsidRPr="00D314A7">
        <w:rPr>
          <w:rFonts w:cs="Simplified Arabic" w:hint="cs"/>
          <w:sz w:val="22"/>
          <w:rtl/>
        </w:rPr>
        <w:t>عن</w:t>
      </w:r>
      <w:r w:rsidRPr="00D314A7">
        <w:rPr>
          <w:rFonts w:cs="Simplified Arabic"/>
          <w:sz w:val="22"/>
          <w:rtl/>
        </w:rPr>
        <w:t xml:space="preserve"> </w:t>
      </w:r>
      <w:r w:rsidRPr="00D314A7">
        <w:rPr>
          <w:rFonts w:cs="Simplified Arabic" w:hint="cs"/>
          <w:sz w:val="22"/>
          <w:rtl/>
        </w:rPr>
        <w:t>التقدم</w:t>
      </w:r>
      <w:r w:rsidRPr="00D314A7">
        <w:rPr>
          <w:rFonts w:cs="Simplified Arabic"/>
          <w:sz w:val="22"/>
          <w:rtl/>
        </w:rPr>
        <w:t xml:space="preserve"> </w:t>
      </w:r>
      <w:r w:rsidRPr="00D314A7">
        <w:rPr>
          <w:rFonts w:cs="Simplified Arabic" w:hint="cs"/>
          <w:sz w:val="22"/>
          <w:rtl/>
        </w:rPr>
        <w:t>الجماعي</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تنفيذ</w:t>
      </w:r>
      <w:r w:rsidRPr="00D314A7">
        <w:rPr>
          <w:rFonts w:cs="Simplified Arabic"/>
          <w:sz w:val="22"/>
          <w:rtl/>
        </w:rPr>
        <w:t xml:space="preserve"> </w:t>
      </w:r>
      <w:r w:rsidRPr="00D314A7">
        <w:rPr>
          <w:rFonts w:cs="Simplified Arabic" w:hint="cs"/>
          <w:sz w:val="22"/>
          <w:rtl/>
        </w:rPr>
        <w:t>الإطار،</w:t>
      </w:r>
      <w:r w:rsidRPr="00D314A7">
        <w:rPr>
          <w:rFonts w:cs="Simplified Arabic"/>
          <w:sz w:val="22"/>
          <w:rtl/>
        </w:rPr>
        <w:t xml:space="preserve"> </w:t>
      </w:r>
      <w:r w:rsidRPr="00D314A7">
        <w:rPr>
          <w:rFonts w:cs="Simplified Arabic" w:hint="cs"/>
          <w:sz w:val="22"/>
          <w:rtl/>
        </w:rPr>
        <w:t>وغير</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المصادر</w:t>
      </w:r>
      <w:r w:rsidRPr="00D314A7">
        <w:rPr>
          <w:rFonts w:cs="Simplified Arabic"/>
          <w:sz w:val="22"/>
          <w:rtl/>
        </w:rPr>
        <w:t xml:space="preserve"> </w:t>
      </w:r>
      <w:r w:rsidRPr="00D314A7">
        <w:rPr>
          <w:rFonts w:cs="Simplified Arabic" w:hint="cs"/>
          <w:sz w:val="22"/>
          <w:rtl/>
        </w:rPr>
        <w:t>المتاحة</w:t>
      </w:r>
      <w:r w:rsidRPr="00D314A7">
        <w:rPr>
          <w:rFonts w:cs="Simplified Arabic"/>
          <w:sz w:val="22"/>
          <w:rtl/>
        </w:rPr>
        <w:t xml:space="preserve"> </w:t>
      </w:r>
      <w:r w:rsidRPr="00D314A7">
        <w:rPr>
          <w:rFonts w:cs="Simplified Arabic" w:hint="cs"/>
          <w:sz w:val="22"/>
          <w:rtl/>
        </w:rPr>
        <w:t>ذات</w:t>
      </w:r>
      <w:r w:rsidRPr="00D314A7">
        <w:rPr>
          <w:rFonts w:cs="Simplified Arabic"/>
          <w:sz w:val="22"/>
          <w:rtl/>
        </w:rPr>
        <w:t xml:space="preserve"> </w:t>
      </w:r>
      <w:r w:rsidRPr="00D314A7">
        <w:rPr>
          <w:rFonts w:cs="Simplified Arabic" w:hint="cs"/>
          <w:sz w:val="22"/>
          <w:rtl/>
        </w:rPr>
        <w:t>الصلة</w:t>
      </w:r>
      <w:r>
        <w:rPr>
          <w:rFonts w:cs="Simplified Arabic" w:hint="cs"/>
          <w:sz w:val="22"/>
          <w:rtl/>
        </w:rPr>
        <w:t>، حسب الاقتضاء</w:t>
      </w:r>
      <w:r w:rsidRPr="00D314A7">
        <w:rPr>
          <w:rFonts w:cs="Simplified Arabic" w:hint="cs"/>
          <w:sz w:val="22"/>
          <w:rtl/>
        </w:rPr>
        <w:t>؛</w:t>
      </w:r>
    </w:p>
    <w:p w14:paraId="060A252F" w14:textId="77777777" w:rsidR="00501CA5" w:rsidRPr="00D314A7" w:rsidRDefault="00501CA5" w:rsidP="00501CA5">
      <w:pPr>
        <w:pStyle w:val="ListParagraph"/>
        <w:numPr>
          <w:ilvl w:val="0"/>
          <w:numId w:val="28"/>
        </w:numPr>
        <w:bidi/>
        <w:spacing w:after="120" w:line="216" w:lineRule="auto"/>
        <w:ind w:left="2839" w:hanging="709"/>
        <w:contextualSpacing w:val="0"/>
        <w:jc w:val="both"/>
        <w:rPr>
          <w:rFonts w:cs="Simplified Arabic"/>
          <w:sz w:val="22"/>
        </w:rPr>
      </w:pPr>
      <w:r w:rsidRPr="00D314A7">
        <w:rPr>
          <w:rFonts w:cs="Simplified Arabic" w:hint="cs"/>
          <w:sz w:val="22"/>
          <w:rtl/>
        </w:rPr>
        <w:lastRenderedPageBreak/>
        <w:t>توصيات</w:t>
      </w:r>
      <w:r w:rsidRPr="00D314A7">
        <w:rPr>
          <w:rFonts w:cs="Simplified Arabic"/>
          <w:sz w:val="22"/>
          <w:rtl/>
        </w:rPr>
        <w:t xml:space="preserve"> </w:t>
      </w:r>
      <w:r w:rsidRPr="00D314A7">
        <w:rPr>
          <w:rFonts w:cs="Simplified Arabic" w:hint="cs"/>
          <w:sz w:val="22"/>
          <w:rtl/>
        </w:rPr>
        <w:t>لتحسين</w:t>
      </w:r>
      <w:r w:rsidRPr="00D314A7">
        <w:rPr>
          <w:rFonts w:cs="Simplified Arabic"/>
          <w:sz w:val="22"/>
          <w:rtl/>
        </w:rPr>
        <w:t xml:space="preserve"> </w:t>
      </w:r>
      <w:r w:rsidRPr="00D314A7">
        <w:rPr>
          <w:rFonts w:cs="Simplified Arabic" w:hint="cs"/>
          <w:sz w:val="22"/>
          <w:rtl/>
        </w:rPr>
        <w:t>فعالية</w:t>
      </w:r>
      <w:r w:rsidRPr="00D314A7">
        <w:rPr>
          <w:rFonts w:cs="Simplified Arabic"/>
          <w:sz w:val="22"/>
          <w:rtl/>
        </w:rPr>
        <w:t xml:space="preserve"> </w:t>
      </w:r>
      <w:r w:rsidRPr="00D314A7">
        <w:rPr>
          <w:rFonts w:cs="Simplified Arabic" w:hint="cs"/>
          <w:sz w:val="22"/>
          <w:rtl/>
        </w:rPr>
        <w:t>الآلية المتعددة الأطراف،</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p>
    <w:p w14:paraId="4E413F6F" w14:textId="77777777" w:rsidR="00501CA5" w:rsidRPr="00D314A7" w:rsidRDefault="00501CA5" w:rsidP="00501CA5">
      <w:pPr>
        <w:pStyle w:val="ListParagraph"/>
        <w:numPr>
          <w:ilvl w:val="0"/>
          <w:numId w:val="28"/>
        </w:numPr>
        <w:bidi/>
        <w:spacing w:after="120" w:line="216" w:lineRule="auto"/>
        <w:ind w:left="2839" w:hanging="709"/>
        <w:contextualSpacing w:val="0"/>
        <w:jc w:val="both"/>
        <w:rPr>
          <w:rFonts w:cs="Simplified Arabic"/>
          <w:sz w:val="22"/>
          <w:rtl/>
        </w:rPr>
      </w:pPr>
      <w:r w:rsidRPr="00D314A7">
        <w:rPr>
          <w:rFonts w:cs="Simplified Arabic" w:hint="cs"/>
          <w:sz w:val="22"/>
          <w:rtl/>
        </w:rPr>
        <w:t>تقديم</w:t>
      </w:r>
      <w:r w:rsidRPr="00D314A7">
        <w:rPr>
          <w:rFonts w:cs="Simplified Arabic"/>
          <w:sz w:val="22"/>
          <w:rtl/>
        </w:rPr>
        <w:t xml:space="preserve"> </w:t>
      </w:r>
      <w:r w:rsidRPr="00D314A7">
        <w:rPr>
          <w:rFonts w:cs="Simplified Arabic" w:hint="cs"/>
          <w:sz w:val="22"/>
          <w:rtl/>
        </w:rPr>
        <w:t>تقرير</w:t>
      </w:r>
      <w:r w:rsidRPr="00D314A7">
        <w:rPr>
          <w:rFonts w:cs="Simplified Arabic"/>
          <w:sz w:val="22"/>
          <w:rtl/>
        </w:rPr>
        <w:t xml:space="preserve"> </w:t>
      </w:r>
      <w:r w:rsidRPr="00D314A7">
        <w:rPr>
          <w:rFonts w:cs="Simplified Arabic" w:hint="cs"/>
          <w:sz w:val="22"/>
          <w:rtl/>
        </w:rPr>
        <w:t>الاستعراض</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لإتاحة</w:t>
      </w:r>
      <w:r w:rsidRPr="00D314A7">
        <w:rPr>
          <w:rFonts w:cs="Simplified Arabic"/>
          <w:sz w:val="22"/>
          <w:rtl/>
        </w:rPr>
        <w:t xml:space="preserve"> </w:t>
      </w:r>
      <w:r w:rsidRPr="00D314A7">
        <w:rPr>
          <w:rFonts w:cs="Simplified Arabic" w:hint="cs"/>
          <w:sz w:val="22"/>
          <w:rtl/>
        </w:rPr>
        <w:t>الفرصة</w:t>
      </w:r>
      <w:r w:rsidRPr="00D314A7">
        <w:rPr>
          <w:rFonts w:cs="Simplified Arabic"/>
          <w:sz w:val="22"/>
          <w:rtl/>
        </w:rPr>
        <w:t xml:space="preserve"> </w:t>
      </w:r>
      <w:r w:rsidRPr="00D314A7">
        <w:rPr>
          <w:rFonts w:cs="Simplified Arabic" w:hint="cs"/>
          <w:sz w:val="22"/>
          <w:rtl/>
        </w:rPr>
        <w:t>لها</w:t>
      </w:r>
      <w:r w:rsidRPr="00D314A7">
        <w:rPr>
          <w:rFonts w:cs="Simplified Arabic"/>
          <w:sz w:val="22"/>
          <w:rtl/>
        </w:rPr>
        <w:t xml:space="preserve"> </w:t>
      </w:r>
      <w:r w:rsidRPr="00D314A7">
        <w:rPr>
          <w:rFonts w:cs="Simplified Arabic" w:hint="cs"/>
          <w:sz w:val="22"/>
          <w:rtl/>
        </w:rPr>
        <w:t>لإبداء</w:t>
      </w:r>
      <w:r w:rsidRPr="00D314A7">
        <w:rPr>
          <w:rFonts w:cs="Simplified Arabic"/>
          <w:sz w:val="22"/>
          <w:rtl/>
        </w:rPr>
        <w:t xml:space="preserve"> </w:t>
      </w:r>
      <w:r w:rsidRPr="00D314A7">
        <w:rPr>
          <w:rFonts w:cs="Simplified Arabic" w:hint="cs"/>
          <w:sz w:val="22"/>
          <w:rtl/>
        </w:rPr>
        <w:t>آرائها</w:t>
      </w:r>
      <w:r w:rsidRPr="00D314A7">
        <w:rPr>
          <w:rFonts w:cs="Simplified Arabic"/>
          <w:sz w:val="22"/>
          <w:rtl/>
        </w:rPr>
        <w:t xml:space="preserve"> </w:t>
      </w:r>
      <w:r w:rsidRPr="00D314A7">
        <w:rPr>
          <w:rFonts w:cs="Simplified Arabic" w:hint="cs"/>
          <w:sz w:val="22"/>
          <w:rtl/>
        </w:rPr>
        <w:t>وتقديم</w:t>
      </w:r>
      <w:r w:rsidRPr="00D314A7">
        <w:rPr>
          <w:rFonts w:cs="Simplified Arabic"/>
          <w:sz w:val="22"/>
          <w:rtl/>
        </w:rPr>
        <w:t xml:space="preserve"> </w:t>
      </w:r>
      <w:r w:rsidRPr="00D314A7">
        <w:rPr>
          <w:rFonts w:cs="Simplified Arabic" w:hint="cs"/>
          <w:sz w:val="22"/>
          <w:rtl/>
        </w:rPr>
        <w:t>ما</w:t>
      </w:r>
      <w:r w:rsidRPr="00D314A7">
        <w:rPr>
          <w:rFonts w:cs="Simplified Arabic"/>
          <w:sz w:val="22"/>
          <w:rtl/>
        </w:rPr>
        <w:t xml:space="preserve"> </w:t>
      </w:r>
      <w:r w:rsidRPr="00D314A7">
        <w:rPr>
          <w:rFonts w:cs="Simplified Arabic" w:hint="cs"/>
          <w:sz w:val="22"/>
          <w:rtl/>
        </w:rPr>
        <w:t>قد</w:t>
      </w:r>
      <w:r w:rsidRPr="00D314A7">
        <w:rPr>
          <w:rFonts w:cs="Simplified Arabic"/>
          <w:sz w:val="22"/>
          <w:rtl/>
        </w:rPr>
        <w:t xml:space="preserve"> </w:t>
      </w:r>
      <w:r w:rsidRPr="00D314A7">
        <w:rPr>
          <w:rFonts w:cs="Simplified Arabic" w:hint="cs"/>
          <w:sz w:val="22"/>
          <w:rtl/>
        </w:rPr>
        <w:t>يكون</w:t>
      </w:r>
      <w:r w:rsidRPr="00D314A7">
        <w:rPr>
          <w:rFonts w:cs="Simplified Arabic"/>
          <w:sz w:val="22"/>
          <w:rtl/>
        </w:rPr>
        <w:t xml:space="preserve"> </w:t>
      </w:r>
      <w:r w:rsidRPr="00D314A7">
        <w:rPr>
          <w:rFonts w:cs="Simplified Arabic" w:hint="cs"/>
          <w:sz w:val="22"/>
          <w:rtl/>
        </w:rPr>
        <w:t>لديها</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توصيات</w:t>
      </w:r>
      <w:r w:rsidRPr="00D314A7">
        <w:rPr>
          <w:rFonts w:cs="Simplified Arabic"/>
          <w:sz w:val="22"/>
          <w:rtl/>
        </w:rPr>
        <w:t xml:space="preserve"> </w:t>
      </w:r>
      <w:r w:rsidRPr="00D314A7">
        <w:rPr>
          <w:rFonts w:cs="Simplified Arabic" w:hint="cs"/>
          <w:sz w:val="22"/>
          <w:rtl/>
        </w:rPr>
        <w:t>بشأنه،</w:t>
      </w:r>
      <w:r w:rsidRPr="00D314A7">
        <w:rPr>
          <w:rFonts w:cs="Simplified Arabic"/>
          <w:sz w:val="22"/>
          <w:rtl/>
        </w:rPr>
        <w:t xml:space="preserve"> </w:t>
      </w:r>
      <w:r w:rsidRPr="00D314A7">
        <w:rPr>
          <w:rFonts w:cs="Simplified Arabic" w:hint="cs"/>
          <w:sz w:val="22"/>
          <w:rtl/>
        </w:rPr>
        <w:t>ورفع</w:t>
      </w:r>
      <w:r w:rsidRPr="00D314A7">
        <w:rPr>
          <w:rFonts w:cs="Simplified Arabic"/>
          <w:sz w:val="22"/>
          <w:rtl/>
        </w:rPr>
        <w:t xml:space="preserve"> </w:t>
      </w:r>
      <w:r w:rsidRPr="00D314A7">
        <w:rPr>
          <w:rFonts w:cs="Simplified Arabic" w:hint="cs"/>
          <w:sz w:val="22"/>
          <w:rtl/>
        </w:rPr>
        <w:t>التقرير</w:t>
      </w:r>
      <w:r w:rsidRPr="00D314A7">
        <w:rPr>
          <w:rFonts w:cs="Simplified Arabic"/>
          <w:sz w:val="22"/>
          <w:rtl/>
        </w:rPr>
        <w:t xml:space="preserve"> </w:t>
      </w:r>
      <w:r w:rsidRPr="00D314A7">
        <w:rPr>
          <w:rFonts w:cs="Simplified Arabic" w:hint="cs"/>
          <w:sz w:val="22"/>
          <w:rtl/>
        </w:rPr>
        <w:t>وتوصيات</w:t>
      </w:r>
      <w:r w:rsidRPr="00D314A7">
        <w:rPr>
          <w:rFonts w:cs="Simplified Arabic"/>
          <w:sz w:val="22"/>
          <w:rtl/>
        </w:rPr>
        <w:t xml:space="preserve"> </w:t>
      </w:r>
      <w:r w:rsidRPr="00D314A7">
        <w:rPr>
          <w:rFonts w:cs="Simplified Arabic" w:hint="cs"/>
          <w:sz w:val="22"/>
          <w:rtl/>
        </w:rPr>
        <w:t>الفريق</w:t>
      </w:r>
      <w:r w:rsidRPr="00D314A7">
        <w:rPr>
          <w:rFonts w:cs="Simplified Arabic"/>
          <w:sz w:val="22"/>
          <w:rtl/>
        </w:rPr>
        <w:t xml:space="preserve"> </w:t>
      </w:r>
      <w:r w:rsidRPr="00D314A7">
        <w:rPr>
          <w:rFonts w:cs="Simplified Arabic" w:hint="cs"/>
          <w:sz w:val="22"/>
          <w:rtl/>
        </w:rPr>
        <w:t>العامل</w:t>
      </w:r>
      <w:r w:rsidRPr="00D314A7">
        <w:rPr>
          <w:rFonts w:cs="Simplified Arabic"/>
          <w:sz w:val="22"/>
          <w:rtl/>
        </w:rPr>
        <w:t xml:space="preserve"> </w:t>
      </w:r>
      <w:r w:rsidRPr="00D314A7">
        <w:rPr>
          <w:rFonts w:cs="Simplified Arabic" w:hint="cs"/>
          <w:sz w:val="22"/>
          <w:rtl/>
        </w:rPr>
        <w:t>المفتوح</w:t>
      </w:r>
      <w:r w:rsidRPr="00D314A7">
        <w:rPr>
          <w:rFonts w:cs="Simplified Arabic"/>
          <w:sz w:val="22"/>
          <w:rtl/>
        </w:rPr>
        <w:t xml:space="preserve"> </w:t>
      </w:r>
      <w:r w:rsidRPr="00D314A7">
        <w:rPr>
          <w:rFonts w:cs="Simplified Arabic" w:hint="cs"/>
          <w:sz w:val="22"/>
          <w:rtl/>
        </w:rPr>
        <w:t>العضوية</w:t>
      </w:r>
      <w:r w:rsidRPr="00D314A7">
        <w:rPr>
          <w:rFonts w:cs="Simplified Arabic"/>
          <w:sz w:val="22"/>
          <w:rtl/>
        </w:rPr>
        <w:t xml:space="preserve"> </w:t>
      </w:r>
      <w:r w:rsidRPr="00D314A7">
        <w:rPr>
          <w:rFonts w:cs="Simplified Arabic" w:hint="cs"/>
          <w:sz w:val="22"/>
          <w:rtl/>
        </w:rPr>
        <w:t>المخصص؛</w:t>
      </w:r>
    </w:p>
    <w:p w14:paraId="382B6A7A" w14:textId="77777777" w:rsidR="00501CA5" w:rsidRPr="00D314A7" w:rsidRDefault="00501CA5" w:rsidP="00501CA5">
      <w:pPr>
        <w:pStyle w:val="ListParagraph"/>
        <w:numPr>
          <w:ilvl w:val="0"/>
          <w:numId w:val="23"/>
        </w:numPr>
        <w:bidi/>
        <w:spacing w:after="120" w:line="216" w:lineRule="auto"/>
        <w:ind w:left="571" w:firstLine="571"/>
        <w:contextualSpacing w:val="0"/>
        <w:jc w:val="both"/>
        <w:rPr>
          <w:rFonts w:cs="Simplified Arabic"/>
          <w:sz w:val="22"/>
        </w:rPr>
      </w:pPr>
      <w:r w:rsidRPr="00D314A7">
        <w:rPr>
          <w:rFonts w:cs="Simplified Arabic" w:hint="cs"/>
          <w:i/>
          <w:iCs/>
          <w:sz w:val="22"/>
          <w:rtl/>
        </w:rPr>
        <w:t>يدعو</w:t>
      </w:r>
      <w:r w:rsidRPr="00D314A7">
        <w:rPr>
          <w:rFonts w:cs="Simplified Arabic"/>
          <w:sz w:val="22"/>
          <w:rtl/>
        </w:rPr>
        <w:t xml:space="preserve"> </w:t>
      </w:r>
      <w:r w:rsidRPr="00D314A7">
        <w:rPr>
          <w:rFonts w:cs="Simplified Arabic" w:hint="cs"/>
          <w:sz w:val="22"/>
          <w:rtl/>
        </w:rPr>
        <w:t>الجهات</w:t>
      </w:r>
      <w:r w:rsidRPr="00D314A7">
        <w:rPr>
          <w:rFonts w:cs="Simplified Arabic"/>
          <w:sz w:val="22"/>
          <w:rtl/>
        </w:rPr>
        <w:t xml:space="preserve"> </w:t>
      </w:r>
      <w:r w:rsidRPr="00D314A7">
        <w:rPr>
          <w:rFonts w:cs="Simplified Arabic" w:hint="cs"/>
          <w:sz w:val="22"/>
          <w:rtl/>
        </w:rPr>
        <w:t>الفاعلة</w:t>
      </w:r>
      <w:r w:rsidRPr="00D314A7">
        <w:rPr>
          <w:rFonts w:cs="Simplified Arabic"/>
          <w:sz w:val="22"/>
          <w:rtl/>
        </w:rPr>
        <w:t xml:space="preserve"> </w:t>
      </w:r>
      <w:r w:rsidRPr="00D314A7">
        <w:rPr>
          <w:rFonts w:cs="Simplified Arabic" w:hint="cs"/>
          <w:sz w:val="22"/>
          <w:rtl/>
        </w:rPr>
        <w:t>المعنية</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الرد على الاستقصاء</w:t>
      </w:r>
      <w:r w:rsidRPr="00D314A7">
        <w:rPr>
          <w:rFonts w:cs="Simplified Arabic"/>
          <w:sz w:val="22"/>
          <w:rtl/>
        </w:rPr>
        <w:t xml:space="preserve"> </w:t>
      </w:r>
      <w:r w:rsidRPr="00D314A7">
        <w:rPr>
          <w:rFonts w:cs="Simplified Arabic" w:hint="cs"/>
          <w:sz w:val="22"/>
          <w:rtl/>
        </w:rPr>
        <w:t>المذكور</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الفقرة</w:t>
      </w:r>
      <w:r w:rsidRPr="00D314A7">
        <w:rPr>
          <w:rFonts w:cs="Simplified Arabic"/>
          <w:sz w:val="22"/>
          <w:rtl/>
        </w:rPr>
        <w:t xml:space="preserve"> </w:t>
      </w:r>
      <w:r w:rsidRPr="00D314A7">
        <w:rPr>
          <w:rFonts w:cs="Simplified Arabic" w:hint="cs"/>
          <w:sz w:val="22"/>
          <w:rtl/>
        </w:rPr>
        <w:t>الفرعية</w:t>
      </w:r>
      <w:r w:rsidRPr="00D314A7">
        <w:rPr>
          <w:rFonts w:cs="Simplified Arabic"/>
          <w:sz w:val="22"/>
          <w:rtl/>
        </w:rPr>
        <w:t xml:space="preserve"> 58 (</w:t>
      </w:r>
      <w:r w:rsidRPr="00D314A7">
        <w:rPr>
          <w:rFonts w:cs="Simplified Arabic" w:hint="cs"/>
          <w:sz w:val="22"/>
          <w:rtl/>
        </w:rPr>
        <w:t>أ</w:t>
      </w:r>
      <w:r w:rsidRPr="00D314A7">
        <w:rPr>
          <w:rFonts w:cs="Simplified Arabic"/>
          <w:sz w:val="22"/>
          <w:rtl/>
        </w:rPr>
        <w:t xml:space="preserve">) </w:t>
      </w:r>
      <w:r w:rsidRPr="00D314A7">
        <w:rPr>
          <w:rFonts w:cs="Simplified Arabic" w:hint="cs"/>
          <w:sz w:val="22"/>
          <w:rtl/>
        </w:rPr>
        <w:t>أعلاه؛</w:t>
      </w:r>
    </w:p>
    <w:p w14:paraId="74A0AC66" w14:textId="77777777" w:rsidR="00501CA5" w:rsidRPr="00D314A7" w:rsidRDefault="00501CA5" w:rsidP="00501CA5">
      <w:pPr>
        <w:pStyle w:val="ListParagraph"/>
        <w:numPr>
          <w:ilvl w:val="0"/>
          <w:numId w:val="23"/>
        </w:numPr>
        <w:bidi/>
        <w:spacing w:after="120" w:line="216" w:lineRule="auto"/>
        <w:ind w:left="571" w:firstLine="571"/>
        <w:contextualSpacing w:val="0"/>
        <w:jc w:val="both"/>
        <w:rPr>
          <w:rFonts w:cs="Simplified Arabic"/>
          <w:sz w:val="22"/>
        </w:rPr>
      </w:pPr>
      <w:r w:rsidRPr="00D314A7">
        <w:rPr>
          <w:rFonts w:cs="Simplified Arabic" w:hint="cs"/>
          <w:i/>
          <w:iCs/>
          <w:sz w:val="22"/>
          <w:rtl/>
        </w:rPr>
        <w:t>يطلب</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الفريق</w:t>
      </w:r>
      <w:r w:rsidRPr="00D314A7">
        <w:rPr>
          <w:rFonts w:cs="Simplified Arabic"/>
          <w:sz w:val="22"/>
          <w:rtl/>
        </w:rPr>
        <w:t xml:space="preserve"> </w:t>
      </w:r>
      <w:r w:rsidRPr="00D314A7">
        <w:rPr>
          <w:rFonts w:cs="Simplified Arabic" w:hint="cs"/>
          <w:sz w:val="22"/>
          <w:rtl/>
        </w:rPr>
        <w:t>العامل</w:t>
      </w:r>
      <w:r w:rsidRPr="00D314A7">
        <w:rPr>
          <w:rFonts w:cs="Simplified Arabic"/>
          <w:sz w:val="22"/>
          <w:rtl/>
        </w:rPr>
        <w:t xml:space="preserve"> </w:t>
      </w:r>
      <w:r w:rsidRPr="00D314A7">
        <w:rPr>
          <w:rFonts w:cs="Simplified Arabic" w:hint="cs"/>
          <w:sz w:val="22"/>
          <w:rtl/>
        </w:rPr>
        <w:t>استعراض</w:t>
      </w:r>
      <w:r w:rsidRPr="00D314A7">
        <w:rPr>
          <w:rFonts w:cs="Simplified Arabic"/>
          <w:sz w:val="22"/>
          <w:rtl/>
        </w:rPr>
        <w:t xml:space="preserve"> </w:t>
      </w:r>
      <w:r w:rsidRPr="00D314A7">
        <w:rPr>
          <w:rFonts w:cs="Simplified Arabic" w:hint="cs"/>
          <w:sz w:val="22"/>
          <w:rtl/>
        </w:rPr>
        <w:t>التقرير،</w:t>
      </w:r>
      <w:r w:rsidRPr="00D314A7">
        <w:rPr>
          <w:rFonts w:cs="Simplified Arabic"/>
          <w:sz w:val="22"/>
          <w:rtl/>
        </w:rPr>
        <w:t xml:space="preserve"> </w:t>
      </w:r>
      <w:r w:rsidRPr="00D314A7">
        <w:rPr>
          <w:rFonts w:cs="Simplified Arabic" w:hint="cs"/>
          <w:sz w:val="22"/>
          <w:rtl/>
        </w:rPr>
        <w:t>بالإضافة</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أي</w:t>
      </w:r>
      <w:r w:rsidRPr="00D314A7">
        <w:rPr>
          <w:rFonts w:cs="Simplified Arabic"/>
          <w:sz w:val="22"/>
          <w:rtl/>
        </w:rPr>
        <w:t xml:space="preserve"> </w:t>
      </w:r>
      <w:r w:rsidRPr="00D314A7">
        <w:rPr>
          <w:rFonts w:cs="Simplified Arabic" w:hint="cs"/>
          <w:sz w:val="22"/>
          <w:rtl/>
        </w:rPr>
        <w:t>تعليقات</w:t>
      </w:r>
      <w:r w:rsidRPr="00D314A7">
        <w:rPr>
          <w:rFonts w:cs="Simplified Arabic"/>
          <w:sz w:val="22"/>
          <w:rtl/>
        </w:rPr>
        <w:t xml:space="preserve"> </w:t>
      </w:r>
      <w:r w:rsidRPr="00D314A7">
        <w:rPr>
          <w:rFonts w:cs="Simplified Arabic" w:hint="cs"/>
          <w:sz w:val="22"/>
          <w:rtl/>
        </w:rPr>
        <w:t>أو</w:t>
      </w:r>
      <w:r w:rsidRPr="00D314A7">
        <w:rPr>
          <w:rFonts w:cs="Simplified Arabic"/>
          <w:sz w:val="22"/>
          <w:rtl/>
        </w:rPr>
        <w:t xml:space="preserve"> </w:t>
      </w:r>
      <w:r w:rsidRPr="00D314A7">
        <w:rPr>
          <w:rFonts w:cs="Simplified Arabic" w:hint="cs"/>
          <w:sz w:val="22"/>
          <w:rtl/>
        </w:rPr>
        <w:t>توصيات</w:t>
      </w:r>
      <w:r w:rsidRPr="00D314A7">
        <w:rPr>
          <w:rFonts w:cs="Simplified Arabic"/>
          <w:sz w:val="22"/>
          <w:rtl/>
        </w:rPr>
        <w:t xml:space="preserve"> </w:t>
      </w:r>
      <w:r w:rsidRPr="00D314A7">
        <w:rPr>
          <w:rFonts w:cs="Simplified Arabic" w:hint="cs"/>
          <w:sz w:val="22"/>
          <w:rtl/>
        </w:rPr>
        <w:t>تبديها</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بشأن</w:t>
      </w:r>
      <w:r w:rsidRPr="00D314A7">
        <w:rPr>
          <w:rFonts w:cs="Simplified Arabic"/>
          <w:sz w:val="22"/>
          <w:rtl/>
        </w:rPr>
        <w:t xml:space="preserve"> </w:t>
      </w:r>
      <w:r>
        <w:rPr>
          <w:rFonts w:cs="Simplified Arabic" w:hint="cs"/>
          <w:sz w:val="22"/>
          <w:rtl/>
        </w:rPr>
        <w:t xml:space="preserve">هذا </w:t>
      </w:r>
      <w:r w:rsidRPr="00D314A7">
        <w:rPr>
          <w:rFonts w:cs="Simplified Arabic" w:hint="cs"/>
          <w:sz w:val="22"/>
          <w:rtl/>
        </w:rPr>
        <w:t>التقرير؛</w:t>
      </w:r>
    </w:p>
    <w:p w14:paraId="5302BC57" w14:textId="77777777" w:rsidR="00501CA5" w:rsidRPr="00D314A7" w:rsidRDefault="00501CA5" w:rsidP="00501CA5">
      <w:pPr>
        <w:keepNext/>
        <w:keepLines/>
        <w:bidi/>
        <w:spacing w:after="120" w:line="216" w:lineRule="auto"/>
        <w:jc w:val="both"/>
        <w:rPr>
          <w:rFonts w:cs="Simplified Arabic"/>
          <w:b/>
          <w:bCs/>
          <w:sz w:val="22"/>
          <w:szCs w:val="28"/>
        </w:rPr>
      </w:pPr>
      <w:r w:rsidRPr="00D314A7">
        <w:rPr>
          <w:rFonts w:cs="Simplified Arabic" w:hint="cs"/>
          <w:b/>
          <w:bCs/>
          <w:sz w:val="22"/>
          <w:szCs w:val="28"/>
          <w:rtl/>
        </w:rPr>
        <w:t>خامسا</w:t>
      </w:r>
    </w:p>
    <w:p w14:paraId="2B00360A" w14:textId="77777777" w:rsidR="00501CA5" w:rsidRPr="00D314A7" w:rsidRDefault="00501CA5" w:rsidP="00501CA5">
      <w:pPr>
        <w:keepNext/>
        <w:keepLines/>
        <w:bidi/>
        <w:spacing w:after="120" w:line="216" w:lineRule="auto"/>
        <w:jc w:val="both"/>
        <w:rPr>
          <w:rFonts w:cs="Simplified Arabic"/>
          <w:b/>
          <w:bCs/>
          <w:sz w:val="22"/>
          <w:szCs w:val="28"/>
        </w:rPr>
      </w:pPr>
      <w:r w:rsidRPr="00D314A7">
        <w:rPr>
          <w:rFonts w:cs="Simplified Arabic" w:hint="cs"/>
          <w:b/>
          <w:bCs/>
          <w:sz w:val="22"/>
          <w:szCs w:val="28"/>
          <w:rtl/>
        </w:rPr>
        <w:t>الدعم</w:t>
      </w:r>
      <w:r w:rsidRPr="00D314A7">
        <w:rPr>
          <w:rFonts w:cs="Simplified Arabic"/>
          <w:b/>
          <w:bCs/>
          <w:sz w:val="22"/>
          <w:szCs w:val="28"/>
          <w:rtl/>
        </w:rPr>
        <w:t xml:space="preserve"> </w:t>
      </w:r>
      <w:r w:rsidRPr="00D314A7">
        <w:rPr>
          <w:rFonts w:cs="Simplified Arabic" w:hint="cs"/>
          <w:b/>
          <w:bCs/>
          <w:sz w:val="22"/>
          <w:szCs w:val="28"/>
          <w:rtl/>
        </w:rPr>
        <w:t>لتفعيل</w:t>
      </w:r>
      <w:r w:rsidRPr="00D314A7">
        <w:rPr>
          <w:rFonts w:cs="Simplified Arabic"/>
          <w:b/>
          <w:bCs/>
          <w:sz w:val="22"/>
          <w:szCs w:val="28"/>
          <w:rtl/>
        </w:rPr>
        <w:t xml:space="preserve"> </w:t>
      </w:r>
      <w:r w:rsidRPr="00D314A7">
        <w:rPr>
          <w:rFonts w:cs="Simplified Arabic" w:hint="cs"/>
          <w:b/>
          <w:bCs/>
          <w:sz w:val="22"/>
          <w:szCs w:val="28"/>
          <w:rtl/>
        </w:rPr>
        <w:t>الآلية</w:t>
      </w:r>
    </w:p>
    <w:p w14:paraId="4225EEB5" w14:textId="77777777" w:rsidR="00501CA5" w:rsidRPr="00D314A7" w:rsidRDefault="00501CA5" w:rsidP="00501CA5">
      <w:pPr>
        <w:pStyle w:val="ListParagraph"/>
        <w:numPr>
          <w:ilvl w:val="0"/>
          <w:numId w:val="23"/>
        </w:numPr>
        <w:bidi/>
        <w:spacing w:after="120" w:line="216" w:lineRule="auto"/>
        <w:ind w:left="571" w:firstLine="571"/>
        <w:contextualSpacing w:val="0"/>
        <w:jc w:val="both"/>
        <w:rPr>
          <w:rFonts w:cs="Simplified Arabic"/>
          <w:sz w:val="22"/>
        </w:rPr>
      </w:pPr>
      <w:r w:rsidRPr="00D314A7">
        <w:rPr>
          <w:rFonts w:cs="Simplified Arabic" w:hint="cs"/>
          <w:i/>
          <w:iCs/>
          <w:sz w:val="22"/>
          <w:rtl/>
        </w:rPr>
        <w:t>يدعو</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التي</w:t>
      </w:r>
      <w:r w:rsidRPr="00D314A7">
        <w:rPr>
          <w:rFonts w:cs="Simplified Arabic"/>
          <w:sz w:val="22"/>
          <w:rtl/>
        </w:rPr>
        <w:t xml:space="preserve"> </w:t>
      </w:r>
      <w:r w:rsidRPr="00D314A7">
        <w:rPr>
          <w:rFonts w:cs="Simplified Arabic" w:hint="cs"/>
          <w:sz w:val="22"/>
          <w:rtl/>
        </w:rPr>
        <w:t>يوجد</w:t>
      </w:r>
      <w:r w:rsidRPr="00D314A7">
        <w:rPr>
          <w:rFonts w:cs="Simplified Arabic"/>
          <w:sz w:val="22"/>
          <w:rtl/>
        </w:rPr>
        <w:t xml:space="preserve"> </w:t>
      </w:r>
      <w:r w:rsidRPr="00D314A7">
        <w:rPr>
          <w:rFonts w:cs="Simplified Arabic" w:hint="cs"/>
          <w:sz w:val="22"/>
          <w:rtl/>
        </w:rPr>
        <w:t>مستخدمون</w:t>
      </w:r>
      <w:r w:rsidRPr="00D314A7">
        <w:rPr>
          <w:rFonts w:cs="Simplified Arabic"/>
          <w:sz w:val="22"/>
          <w:rtl/>
        </w:rPr>
        <w:t xml:space="preserve"> </w:t>
      </w:r>
      <w:r w:rsidRPr="00D314A7">
        <w:rPr>
          <w:rFonts w:cs="Simplified Arabic" w:hint="cs"/>
          <w:sz w:val="22"/>
          <w:rtl/>
        </w:rPr>
        <w:t>ضمن</w:t>
      </w:r>
      <w:r w:rsidRPr="00D314A7">
        <w:rPr>
          <w:rFonts w:cs="Simplified Arabic"/>
          <w:sz w:val="22"/>
          <w:rtl/>
        </w:rPr>
        <w:t xml:space="preserve"> </w:t>
      </w:r>
      <w:r w:rsidRPr="00D314A7">
        <w:rPr>
          <w:rFonts w:cs="Simplified Arabic" w:hint="cs"/>
          <w:sz w:val="22"/>
          <w:rtl/>
        </w:rPr>
        <w:t>ولايتها</w:t>
      </w:r>
      <w:r w:rsidRPr="00D314A7">
        <w:rPr>
          <w:rFonts w:cs="Simplified Arabic"/>
          <w:sz w:val="22"/>
          <w:rtl/>
        </w:rPr>
        <w:t xml:space="preserve"> </w:t>
      </w:r>
      <w:r w:rsidRPr="00D314A7">
        <w:rPr>
          <w:rFonts w:cs="Simplified Arabic" w:hint="cs"/>
          <w:sz w:val="22"/>
          <w:rtl/>
        </w:rPr>
        <w:t>القضائية</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اتخاذ</w:t>
      </w:r>
      <w:r w:rsidRPr="00D314A7">
        <w:rPr>
          <w:rFonts w:cs="Simplified Arabic"/>
          <w:sz w:val="22"/>
          <w:rtl/>
        </w:rPr>
        <w:t xml:space="preserve"> </w:t>
      </w:r>
      <w:r w:rsidRPr="00D314A7">
        <w:rPr>
          <w:rFonts w:cs="Simplified Arabic" w:hint="cs"/>
          <w:sz w:val="22"/>
          <w:rtl/>
        </w:rPr>
        <w:t>تدابير</w:t>
      </w:r>
      <w:r w:rsidRPr="00D314A7">
        <w:rPr>
          <w:rFonts w:cs="Simplified Arabic"/>
          <w:sz w:val="22"/>
          <w:rtl/>
        </w:rPr>
        <w:t xml:space="preserve"> </w:t>
      </w:r>
      <w:r w:rsidRPr="00D314A7">
        <w:rPr>
          <w:rFonts w:cs="Simplified Arabic" w:hint="cs"/>
          <w:sz w:val="22"/>
          <w:rtl/>
        </w:rPr>
        <w:t>تضمن</w:t>
      </w:r>
      <w:r w:rsidRPr="00D314A7">
        <w:rPr>
          <w:rFonts w:cs="Simplified Arabic"/>
          <w:sz w:val="22"/>
          <w:rtl/>
        </w:rPr>
        <w:t xml:space="preserve"> </w:t>
      </w:r>
      <w:r w:rsidRPr="00D314A7">
        <w:rPr>
          <w:rFonts w:cs="Simplified Arabic" w:hint="cs"/>
          <w:sz w:val="22"/>
          <w:rtl/>
        </w:rPr>
        <w:t>مساهمة</w:t>
      </w:r>
      <w:r w:rsidRPr="00D314A7">
        <w:rPr>
          <w:rFonts w:cs="Simplified Arabic"/>
          <w:sz w:val="22"/>
          <w:rtl/>
        </w:rPr>
        <w:t xml:space="preserve"> </w:t>
      </w:r>
      <w:r w:rsidRPr="00D314A7">
        <w:rPr>
          <w:rFonts w:cs="Simplified Arabic" w:hint="cs"/>
          <w:sz w:val="22"/>
          <w:rtl/>
        </w:rPr>
        <w:t>هؤلاء</w:t>
      </w:r>
      <w:r w:rsidRPr="00D314A7">
        <w:rPr>
          <w:rFonts w:cs="Simplified Arabic"/>
          <w:sz w:val="22"/>
          <w:rtl/>
        </w:rPr>
        <w:t xml:space="preserve"> </w:t>
      </w:r>
      <w:r w:rsidRPr="00D314A7">
        <w:rPr>
          <w:rFonts w:cs="Simplified Arabic" w:hint="cs"/>
          <w:sz w:val="22"/>
          <w:rtl/>
        </w:rPr>
        <w:t>المستخدمين</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الصندوق</w:t>
      </w:r>
      <w:r w:rsidRPr="00D314A7">
        <w:rPr>
          <w:rFonts w:cs="Simplified Arabic"/>
          <w:sz w:val="22"/>
          <w:rtl/>
        </w:rPr>
        <w:t xml:space="preserve"> </w:t>
      </w:r>
      <w:r w:rsidRPr="00D314A7">
        <w:rPr>
          <w:rFonts w:cs="Simplified Arabic" w:hint="cs"/>
          <w:sz w:val="22"/>
          <w:rtl/>
        </w:rPr>
        <w:t>العالمي</w:t>
      </w:r>
      <w:r>
        <w:rPr>
          <w:rFonts w:cs="Simplified Arabic" w:hint="cs"/>
          <w:sz w:val="22"/>
          <w:rtl/>
        </w:rPr>
        <w:t xml:space="preserve"> بما</w:t>
      </w:r>
      <w:r w:rsidRPr="00D314A7">
        <w:rPr>
          <w:rFonts w:cs="Simplified Arabic"/>
          <w:sz w:val="22"/>
          <w:rtl/>
        </w:rPr>
        <w:t xml:space="preserve"> </w:t>
      </w:r>
      <w:r>
        <w:rPr>
          <w:rFonts w:cs="Simplified Arabic" w:hint="cs"/>
          <w:sz w:val="22"/>
          <w:rtl/>
        </w:rPr>
        <w:t>ي</w:t>
      </w:r>
      <w:r w:rsidRPr="00D314A7">
        <w:rPr>
          <w:rFonts w:cs="Simplified Arabic" w:hint="cs"/>
          <w:sz w:val="22"/>
          <w:rtl/>
        </w:rPr>
        <w:t>تماش</w:t>
      </w:r>
      <w:r>
        <w:rPr>
          <w:rFonts w:cs="Simplified Arabic" w:hint="cs"/>
          <w:sz w:val="22"/>
          <w:rtl/>
        </w:rPr>
        <w:t>ى</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طرائق</w:t>
      </w:r>
      <w:r w:rsidRPr="00D314A7">
        <w:rPr>
          <w:rFonts w:cs="Simplified Arabic"/>
          <w:sz w:val="22"/>
          <w:rtl/>
        </w:rPr>
        <w:t xml:space="preserve"> </w:t>
      </w:r>
      <w:r w:rsidRPr="00D314A7">
        <w:rPr>
          <w:rFonts w:cs="Simplified Arabic" w:hint="cs"/>
          <w:sz w:val="22"/>
          <w:rtl/>
        </w:rPr>
        <w:t>عمل</w:t>
      </w:r>
      <w:r w:rsidRPr="00D314A7">
        <w:rPr>
          <w:rFonts w:cs="Simplified Arabic"/>
          <w:sz w:val="22"/>
          <w:rtl/>
        </w:rPr>
        <w:t xml:space="preserve"> </w:t>
      </w:r>
      <w:r w:rsidRPr="00D314A7">
        <w:rPr>
          <w:rFonts w:cs="Simplified Arabic" w:hint="cs"/>
          <w:sz w:val="22"/>
          <w:rtl/>
        </w:rPr>
        <w:t>الآلية</w:t>
      </w:r>
      <w:r w:rsidRPr="00D314A7">
        <w:rPr>
          <w:rFonts w:cs="Simplified Arabic"/>
          <w:sz w:val="22"/>
          <w:rtl/>
        </w:rPr>
        <w:t xml:space="preserve"> </w:t>
      </w:r>
      <w:r w:rsidRPr="00D314A7">
        <w:rPr>
          <w:rFonts w:cs="Simplified Arabic" w:hint="cs"/>
          <w:sz w:val="22"/>
          <w:rtl/>
        </w:rPr>
        <w:t>المتعددة</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وبما</w:t>
      </w:r>
      <w:r w:rsidRPr="00D314A7">
        <w:rPr>
          <w:rFonts w:cs="Simplified Arabic"/>
          <w:sz w:val="22"/>
          <w:rtl/>
        </w:rPr>
        <w:t xml:space="preserve"> </w:t>
      </w:r>
      <w:r w:rsidRPr="00D314A7">
        <w:rPr>
          <w:rFonts w:cs="Simplified Arabic" w:hint="cs"/>
          <w:sz w:val="22"/>
          <w:rtl/>
        </w:rPr>
        <w:t>يتناسب</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سياقها</w:t>
      </w:r>
      <w:r w:rsidRPr="00D314A7">
        <w:rPr>
          <w:rFonts w:cs="Simplified Arabic"/>
          <w:sz w:val="22"/>
          <w:rtl/>
        </w:rPr>
        <w:t xml:space="preserve"> </w:t>
      </w:r>
      <w:r w:rsidRPr="00D314A7">
        <w:rPr>
          <w:rFonts w:cs="Simplified Arabic" w:hint="cs"/>
          <w:sz w:val="22"/>
          <w:rtl/>
        </w:rPr>
        <w:t>الوطني</w:t>
      </w:r>
      <w:r w:rsidRPr="00D314A7">
        <w:rPr>
          <w:rFonts w:cs="Simplified Arabic"/>
          <w:sz w:val="22"/>
          <w:rtl/>
        </w:rPr>
        <w:t xml:space="preserve"> </w:t>
      </w:r>
      <w:r w:rsidRPr="00D314A7">
        <w:rPr>
          <w:rFonts w:cs="Simplified Arabic" w:hint="cs"/>
          <w:sz w:val="22"/>
          <w:rtl/>
        </w:rPr>
        <w:t>وفقا</w:t>
      </w:r>
      <w:r w:rsidRPr="00D314A7">
        <w:rPr>
          <w:rFonts w:cs="Simplified Arabic"/>
          <w:sz w:val="22"/>
          <w:rtl/>
        </w:rPr>
        <w:t xml:space="preserve"> </w:t>
      </w:r>
      <w:r w:rsidRPr="00D314A7">
        <w:rPr>
          <w:rFonts w:cs="Simplified Arabic" w:hint="cs"/>
          <w:sz w:val="22"/>
          <w:rtl/>
        </w:rPr>
        <w:t>للمقرر</w:t>
      </w:r>
      <w:r w:rsidRPr="00D314A7">
        <w:rPr>
          <w:rFonts w:cs="Simplified Arabic"/>
          <w:sz w:val="22"/>
          <w:rtl/>
        </w:rPr>
        <w:t xml:space="preserve"> </w:t>
      </w:r>
      <w:hyperlink r:id="rId43" w:history="1">
        <w:r w:rsidRPr="00D314A7">
          <w:rPr>
            <w:rStyle w:val="Hyperlink"/>
            <w:rFonts w:cs="Simplified Arabic"/>
            <w:sz w:val="22"/>
            <w:rtl/>
            <w:lang w:val="en-US" w:bidi="ar-EG"/>
          </w:rPr>
          <w:t>16/2</w:t>
        </w:r>
      </w:hyperlink>
      <w:r w:rsidRPr="00D314A7">
        <w:rPr>
          <w:rFonts w:cs="Simplified Arabic" w:hint="cs"/>
          <w:sz w:val="22"/>
          <w:rtl/>
        </w:rPr>
        <w:t>؛</w:t>
      </w:r>
    </w:p>
    <w:p w14:paraId="44435DC3" w14:textId="77777777" w:rsidR="00501CA5" w:rsidRPr="00D314A7" w:rsidRDefault="00501CA5" w:rsidP="00501CA5">
      <w:pPr>
        <w:pStyle w:val="ListParagraph"/>
        <w:numPr>
          <w:ilvl w:val="0"/>
          <w:numId w:val="23"/>
        </w:numPr>
        <w:bidi/>
        <w:spacing w:after="120" w:line="216" w:lineRule="auto"/>
        <w:ind w:left="571" w:firstLine="571"/>
        <w:contextualSpacing w:val="0"/>
        <w:jc w:val="both"/>
        <w:rPr>
          <w:rFonts w:cs="Simplified Arabic"/>
          <w:sz w:val="22"/>
        </w:rPr>
      </w:pPr>
      <w:r w:rsidRPr="00D314A7">
        <w:rPr>
          <w:rFonts w:cs="Simplified Arabic" w:hint="cs"/>
          <w:i/>
          <w:iCs/>
          <w:sz w:val="22"/>
          <w:rtl/>
        </w:rPr>
        <w:t>يدعو</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و</w:t>
      </w:r>
      <w:r>
        <w:rPr>
          <w:rFonts w:cs="Simplified Arabic" w:hint="cs"/>
          <w:sz w:val="22"/>
          <w:rtl/>
        </w:rPr>
        <w:t>ي</w:t>
      </w:r>
      <w:r w:rsidRPr="00D314A7">
        <w:rPr>
          <w:rFonts w:cs="Simplified Arabic" w:hint="cs"/>
          <w:sz w:val="22"/>
          <w:rtl/>
        </w:rPr>
        <w:t>شجع</w:t>
      </w:r>
      <w:r w:rsidRPr="00D314A7">
        <w:rPr>
          <w:rFonts w:cs="Simplified Arabic"/>
          <w:sz w:val="22"/>
          <w:rtl/>
        </w:rPr>
        <w:t xml:space="preserve"> </w:t>
      </w:r>
      <w:r w:rsidRPr="00D314A7">
        <w:rPr>
          <w:rFonts w:cs="Simplified Arabic" w:hint="cs"/>
          <w:sz w:val="22"/>
          <w:rtl/>
        </w:rPr>
        <w:t>الحكومات</w:t>
      </w:r>
      <w:r w:rsidRPr="00D314A7">
        <w:rPr>
          <w:rFonts w:cs="Simplified Arabic"/>
          <w:sz w:val="22"/>
          <w:rtl/>
        </w:rPr>
        <w:t xml:space="preserve"> </w:t>
      </w:r>
      <w:r w:rsidRPr="00D314A7">
        <w:rPr>
          <w:rFonts w:cs="Simplified Arabic" w:hint="cs"/>
          <w:sz w:val="22"/>
          <w:rtl/>
        </w:rPr>
        <w:t>الأخرى</w:t>
      </w:r>
      <w:r w:rsidRPr="00D314A7">
        <w:rPr>
          <w:rFonts w:cs="Simplified Arabic"/>
          <w:sz w:val="22"/>
          <w:rtl/>
        </w:rPr>
        <w:t xml:space="preserve"> </w:t>
      </w:r>
      <w:r w:rsidRPr="00D314A7">
        <w:rPr>
          <w:rFonts w:cs="Simplified Arabic" w:hint="cs"/>
          <w:sz w:val="22"/>
          <w:rtl/>
        </w:rPr>
        <w:t>والمنظمات</w:t>
      </w:r>
      <w:r w:rsidRPr="00D314A7">
        <w:rPr>
          <w:rFonts w:cs="Simplified Arabic"/>
          <w:sz w:val="22"/>
          <w:rtl/>
        </w:rPr>
        <w:t xml:space="preserve"> </w:t>
      </w:r>
      <w:r w:rsidRPr="00D314A7">
        <w:rPr>
          <w:rFonts w:cs="Simplified Arabic" w:hint="cs"/>
          <w:sz w:val="22"/>
          <w:rtl/>
        </w:rPr>
        <w:t>المعنية</w:t>
      </w:r>
      <w:r w:rsidRPr="00D314A7">
        <w:rPr>
          <w:rFonts w:cs="Simplified Arabic"/>
          <w:sz w:val="22"/>
          <w:rtl/>
        </w:rPr>
        <w:t xml:space="preserve"> </w:t>
      </w:r>
      <w:r w:rsidRPr="00D314A7">
        <w:rPr>
          <w:rFonts w:cs="Simplified Arabic" w:hint="cs"/>
          <w:sz w:val="22"/>
          <w:rtl/>
        </w:rPr>
        <w:t>وأصحاب</w:t>
      </w:r>
      <w:r w:rsidRPr="00D314A7">
        <w:rPr>
          <w:rFonts w:cs="Simplified Arabic"/>
          <w:sz w:val="22"/>
          <w:rtl/>
        </w:rPr>
        <w:t xml:space="preserve"> </w:t>
      </w:r>
      <w:r w:rsidRPr="00D314A7">
        <w:rPr>
          <w:rFonts w:cs="Simplified Arabic" w:hint="cs"/>
          <w:sz w:val="22"/>
          <w:rtl/>
        </w:rPr>
        <w:t>المصلحة</w:t>
      </w:r>
      <w:r>
        <w:rPr>
          <w:rFonts w:cs="Simplified Arabic" w:hint="cs"/>
          <w:sz w:val="22"/>
          <w:rtl/>
        </w:rPr>
        <w:t>،</w:t>
      </w:r>
      <w:r w:rsidRPr="00D314A7">
        <w:rPr>
          <w:rFonts w:cs="Simplified Arabic"/>
          <w:sz w:val="22"/>
          <w:rtl/>
        </w:rPr>
        <w:t xml:space="preserve"> </w:t>
      </w:r>
      <w:r w:rsidRPr="00D314A7">
        <w:rPr>
          <w:rFonts w:cs="Simplified Arabic" w:hint="cs"/>
          <w:sz w:val="22"/>
          <w:rtl/>
        </w:rPr>
        <w:t>بم</w:t>
      </w:r>
      <w:r>
        <w:rPr>
          <w:rFonts w:cs="Simplified Arabic" w:hint="cs"/>
          <w:sz w:val="22"/>
          <w:rtl/>
        </w:rPr>
        <w:t>ا</w:t>
      </w:r>
      <w:r w:rsidRPr="00D314A7">
        <w:rPr>
          <w:rFonts w:cs="Simplified Arabic"/>
          <w:sz w:val="22"/>
          <w:rtl/>
        </w:rPr>
        <w:t xml:space="preserve"> </w:t>
      </w:r>
      <w:r w:rsidRPr="00D314A7">
        <w:rPr>
          <w:rFonts w:cs="Simplified Arabic" w:hint="cs"/>
          <w:sz w:val="22"/>
          <w:rtl/>
        </w:rPr>
        <w:t>في</w:t>
      </w:r>
      <w:r>
        <w:rPr>
          <w:rFonts w:cs="Simplified Arabic" w:hint="cs"/>
          <w:sz w:val="22"/>
          <w:rtl/>
        </w:rPr>
        <w:t xml:space="preserve"> ذلك</w:t>
      </w:r>
      <w:r w:rsidRPr="00D314A7">
        <w:rPr>
          <w:rFonts w:cs="Simplified Arabic"/>
          <w:sz w:val="22"/>
          <w:rtl/>
        </w:rPr>
        <w:t xml:space="preserve"> </w:t>
      </w:r>
      <w:r w:rsidRPr="00D314A7">
        <w:rPr>
          <w:rFonts w:cs="Simplified Arabic" w:hint="cs"/>
          <w:sz w:val="22"/>
          <w:rtl/>
        </w:rPr>
        <w:t>القطاع</w:t>
      </w:r>
      <w:r w:rsidRPr="00D314A7">
        <w:rPr>
          <w:rFonts w:cs="Simplified Arabic"/>
          <w:sz w:val="22"/>
          <w:rtl/>
        </w:rPr>
        <w:t xml:space="preserve"> </w:t>
      </w:r>
      <w:r w:rsidRPr="00D314A7">
        <w:rPr>
          <w:rFonts w:cs="Simplified Arabic" w:hint="cs"/>
          <w:sz w:val="22"/>
          <w:rtl/>
        </w:rPr>
        <w:t>الخاص</w:t>
      </w:r>
      <w:r>
        <w:rPr>
          <w:rFonts w:cs="Simplified Arabic" w:hint="cs"/>
          <w:sz w:val="22"/>
          <w:rtl/>
        </w:rPr>
        <w:t>،</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تنظيم</w:t>
      </w:r>
      <w:r w:rsidRPr="00D314A7">
        <w:rPr>
          <w:rFonts w:cs="Simplified Arabic"/>
          <w:sz w:val="22"/>
          <w:rtl/>
        </w:rPr>
        <w:t xml:space="preserve"> </w:t>
      </w:r>
      <w:r w:rsidRPr="00D314A7">
        <w:rPr>
          <w:rFonts w:cs="Simplified Arabic" w:hint="cs"/>
          <w:sz w:val="22"/>
          <w:rtl/>
        </w:rPr>
        <w:t>أنشطة</w:t>
      </w:r>
      <w:r w:rsidRPr="00D314A7">
        <w:rPr>
          <w:rFonts w:cs="Simplified Arabic"/>
          <w:sz w:val="22"/>
          <w:rtl/>
        </w:rPr>
        <w:t xml:space="preserve"> </w:t>
      </w:r>
      <w:r w:rsidRPr="00D314A7">
        <w:rPr>
          <w:rFonts w:cs="Simplified Arabic" w:hint="cs"/>
          <w:sz w:val="22"/>
          <w:rtl/>
        </w:rPr>
        <w:t>تشاركية</w:t>
      </w:r>
      <w:r w:rsidRPr="00D314A7">
        <w:rPr>
          <w:rFonts w:cs="Simplified Arabic"/>
          <w:sz w:val="22"/>
          <w:rtl/>
        </w:rPr>
        <w:t xml:space="preserve"> </w:t>
      </w:r>
      <w:r w:rsidRPr="00D314A7">
        <w:rPr>
          <w:rFonts w:cs="Simplified Arabic" w:hint="cs"/>
          <w:sz w:val="22"/>
          <w:rtl/>
        </w:rPr>
        <w:t>وإقامة</w:t>
      </w:r>
      <w:r w:rsidRPr="00D314A7">
        <w:rPr>
          <w:rFonts w:cs="Simplified Arabic"/>
          <w:sz w:val="22"/>
          <w:rtl/>
        </w:rPr>
        <w:t xml:space="preserve"> </w:t>
      </w:r>
      <w:r w:rsidRPr="00D314A7">
        <w:rPr>
          <w:rFonts w:cs="Simplified Arabic" w:hint="cs"/>
          <w:sz w:val="22"/>
          <w:rtl/>
        </w:rPr>
        <w:t>شراكات،</w:t>
      </w:r>
      <w:r w:rsidRPr="00D314A7">
        <w:rPr>
          <w:rFonts w:cs="Simplified Arabic"/>
          <w:sz w:val="22"/>
          <w:rtl/>
        </w:rPr>
        <w:t xml:space="preserve"> </w:t>
      </w:r>
      <w:r w:rsidRPr="00D314A7">
        <w:rPr>
          <w:rFonts w:cs="Simplified Arabic" w:hint="cs"/>
          <w:sz w:val="22"/>
          <w:rtl/>
        </w:rPr>
        <w:t>حسب</w:t>
      </w:r>
      <w:r w:rsidRPr="00D314A7">
        <w:rPr>
          <w:rFonts w:cs="Simplified Arabic"/>
          <w:sz w:val="22"/>
          <w:rtl/>
        </w:rPr>
        <w:t xml:space="preserve"> </w:t>
      </w:r>
      <w:r w:rsidRPr="00D314A7">
        <w:rPr>
          <w:rFonts w:cs="Simplified Arabic" w:hint="cs"/>
          <w:sz w:val="22"/>
          <w:rtl/>
        </w:rPr>
        <w:t>الاقتضاء،</w:t>
      </w:r>
      <w:r w:rsidRPr="00D314A7">
        <w:rPr>
          <w:rFonts w:cs="Simplified Arabic"/>
          <w:sz w:val="22"/>
          <w:rtl/>
        </w:rPr>
        <w:t xml:space="preserve"> </w:t>
      </w:r>
      <w:r w:rsidRPr="00D314A7">
        <w:rPr>
          <w:rFonts w:cs="Simplified Arabic" w:hint="cs"/>
          <w:sz w:val="22"/>
          <w:rtl/>
        </w:rPr>
        <w:t>بهدف</w:t>
      </w:r>
      <w:r w:rsidRPr="00D314A7">
        <w:rPr>
          <w:rFonts w:cs="Simplified Arabic"/>
          <w:sz w:val="22"/>
          <w:rtl/>
        </w:rPr>
        <w:t xml:space="preserve"> </w:t>
      </w:r>
      <w:r w:rsidRPr="00D314A7">
        <w:rPr>
          <w:rFonts w:cs="Simplified Arabic" w:hint="cs"/>
          <w:sz w:val="22"/>
          <w:rtl/>
        </w:rPr>
        <w:t>تشجيع</w:t>
      </w:r>
      <w:r w:rsidRPr="00D314A7">
        <w:rPr>
          <w:rFonts w:cs="Simplified Arabic"/>
          <w:sz w:val="22"/>
          <w:rtl/>
        </w:rPr>
        <w:t xml:space="preserve"> </w:t>
      </w:r>
      <w:r w:rsidRPr="00D314A7">
        <w:rPr>
          <w:rFonts w:cs="Simplified Arabic" w:hint="cs"/>
          <w:sz w:val="22"/>
          <w:rtl/>
        </w:rPr>
        <w:t>القطاع</w:t>
      </w:r>
      <w:r w:rsidRPr="00D314A7">
        <w:rPr>
          <w:rFonts w:cs="Simplified Arabic"/>
          <w:sz w:val="22"/>
          <w:rtl/>
        </w:rPr>
        <w:t xml:space="preserve"> </w:t>
      </w:r>
      <w:r w:rsidRPr="00D314A7">
        <w:rPr>
          <w:rFonts w:cs="Simplified Arabic" w:hint="cs"/>
          <w:sz w:val="22"/>
          <w:rtl/>
        </w:rPr>
        <w:t>الخاص</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المشاركة</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r w:rsidRPr="00D314A7">
        <w:rPr>
          <w:rFonts w:cs="Simplified Arabic"/>
          <w:sz w:val="22"/>
          <w:rtl/>
        </w:rPr>
        <w:t xml:space="preserve"> </w:t>
      </w:r>
      <w:r w:rsidRPr="00D314A7">
        <w:rPr>
          <w:rFonts w:cs="Simplified Arabic" w:hint="cs"/>
          <w:sz w:val="22"/>
          <w:rtl/>
        </w:rPr>
        <w:t>والمساهمة</w:t>
      </w:r>
      <w:r w:rsidRPr="00D314A7">
        <w:rPr>
          <w:rFonts w:cs="Simplified Arabic"/>
          <w:sz w:val="22"/>
          <w:rtl/>
        </w:rPr>
        <w:t xml:space="preserve"> </w:t>
      </w:r>
      <w:r w:rsidRPr="00D314A7">
        <w:rPr>
          <w:rFonts w:cs="Simplified Arabic" w:hint="cs"/>
          <w:sz w:val="22"/>
          <w:rtl/>
        </w:rPr>
        <w:t>فيه،</w:t>
      </w:r>
      <w:r w:rsidRPr="00D314A7">
        <w:rPr>
          <w:rFonts w:cs="Simplified Arabic"/>
          <w:sz w:val="22"/>
          <w:rtl/>
        </w:rPr>
        <w:t xml:space="preserve"> </w:t>
      </w:r>
      <w:r w:rsidRPr="00D314A7">
        <w:rPr>
          <w:rFonts w:cs="Simplified Arabic" w:hint="cs"/>
          <w:sz w:val="22"/>
          <w:rtl/>
        </w:rPr>
        <w:t>وكذلك</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تقاسم</w:t>
      </w:r>
      <w:r w:rsidRPr="00D314A7">
        <w:rPr>
          <w:rFonts w:cs="Simplified Arabic"/>
          <w:sz w:val="22"/>
          <w:rtl/>
        </w:rPr>
        <w:t xml:space="preserve"> </w:t>
      </w:r>
      <w:r w:rsidRPr="00D314A7">
        <w:rPr>
          <w:rFonts w:cs="Simplified Arabic" w:hint="cs"/>
          <w:sz w:val="22"/>
          <w:rtl/>
        </w:rPr>
        <w:t>المنافع</w:t>
      </w:r>
      <w:r w:rsidRPr="00D314A7">
        <w:rPr>
          <w:rFonts w:cs="Simplified Arabic"/>
          <w:sz w:val="22"/>
          <w:rtl/>
        </w:rPr>
        <w:t xml:space="preserve"> </w:t>
      </w:r>
      <w:r w:rsidRPr="00D314A7">
        <w:rPr>
          <w:rFonts w:cs="Simplified Arabic" w:hint="cs"/>
          <w:sz w:val="22"/>
          <w:rtl/>
        </w:rPr>
        <w:t>غير</w:t>
      </w:r>
      <w:r w:rsidRPr="00D314A7">
        <w:rPr>
          <w:rFonts w:cs="Simplified Arabic"/>
          <w:sz w:val="22"/>
          <w:rtl/>
        </w:rPr>
        <w:t xml:space="preserve"> </w:t>
      </w:r>
      <w:r w:rsidRPr="00D314A7">
        <w:rPr>
          <w:rFonts w:cs="Simplified Arabic" w:hint="cs"/>
          <w:sz w:val="22"/>
          <w:rtl/>
        </w:rPr>
        <w:t>النقدية،</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يتسق</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المقرر</w:t>
      </w:r>
      <w:r w:rsidRPr="00D314A7">
        <w:rPr>
          <w:rFonts w:cs="Simplified Arabic"/>
          <w:sz w:val="22"/>
          <w:rtl/>
        </w:rPr>
        <w:t xml:space="preserve"> </w:t>
      </w:r>
      <w:hyperlink r:id="rId44" w:history="1">
        <w:r w:rsidRPr="00D314A7">
          <w:rPr>
            <w:rStyle w:val="Hyperlink"/>
            <w:rFonts w:cs="Simplified Arabic"/>
            <w:sz w:val="22"/>
            <w:rtl/>
            <w:lang w:val="en-US" w:bidi="ar-EG"/>
          </w:rPr>
          <w:t>16/2</w:t>
        </w:r>
      </w:hyperlink>
      <w:r w:rsidRPr="00D314A7">
        <w:rPr>
          <w:rFonts w:cs="Simplified Arabic" w:hint="cs"/>
          <w:sz w:val="22"/>
          <w:rtl/>
        </w:rPr>
        <w:t>؛</w:t>
      </w:r>
    </w:p>
    <w:p w14:paraId="6770CAAB" w14:textId="6081BBFE" w:rsidR="00501CA5" w:rsidRPr="00D314A7" w:rsidRDefault="00501CA5" w:rsidP="00501CA5">
      <w:pPr>
        <w:pStyle w:val="ListParagraph"/>
        <w:numPr>
          <w:ilvl w:val="0"/>
          <w:numId w:val="23"/>
        </w:numPr>
        <w:bidi/>
        <w:spacing w:after="120" w:line="216" w:lineRule="auto"/>
        <w:ind w:left="571" w:firstLine="571"/>
        <w:contextualSpacing w:val="0"/>
        <w:jc w:val="both"/>
        <w:rPr>
          <w:rFonts w:cs="Simplified Arabic"/>
          <w:sz w:val="22"/>
        </w:rPr>
      </w:pPr>
      <w:r w:rsidRPr="00D314A7">
        <w:rPr>
          <w:rFonts w:cs="Simplified Arabic" w:hint="cs"/>
          <w:i/>
          <w:iCs/>
          <w:sz w:val="22"/>
          <w:rtl/>
        </w:rPr>
        <w:t>يطلب</w:t>
      </w:r>
      <w:r w:rsidRPr="00D314A7">
        <w:rPr>
          <w:rFonts w:cs="Simplified Arabic"/>
          <w:sz w:val="22"/>
          <w:rtl/>
        </w:rPr>
        <w:t xml:space="preserve"> </w:t>
      </w:r>
      <w:r>
        <w:rPr>
          <w:rFonts w:cs="Simplified Arabic" w:hint="cs"/>
          <w:sz w:val="22"/>
          <w:rtl/>
        </w:rPr>
        <w:t>إلى</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و</w:t>
      </w:r>
      <w:r>
        <w:rPr>
          <w:rFonts w:cs="Simplified Arabic" w:hint="cs"/>
          <w:sz w:val="22"/>
          <w:rtl/>
        </w:rPr>
        <w:t>ي</w:t>
      </w:r>
      <w:r w:rsidRPr="00D314A7">
        <w:rPr>
          <w:rFonts w:cs="Simplified Arabic" w:hint="cs"/>
          <w:sz w:val="22"/>
          <w:rtl/>
        </w:rPr>
        <w:t>شجع</w:t>
      </w:r>
      <w:r w:rsidRPr="00D314A7">
        <w:rPr>
          <w:rFonts w:cs="Simplified Arabic"/>
          <w:sz w:val="22"/>
          <w:rtl/>
        </w:rPr>
        <w:t xml:space="preserve"> </w:t>
      </w:r>
      <w:r w:rsidRPr="00D314A7">
        <w:rPr>
          <w:rFonts w:cs="Simplified Arabic" w:hint="cs"/>
          <w:sz w:val="22"/>
          <w:rtl/>
        </w:rPr>
        <w:t>الحكومات</w:t>
      </w:r>
      <w:r w:rsidRPr="00D314A7">
        <w:rPr>
          <w:rFonts w:cs="Simplified Arabic"/>
          <w:sz w:val="22"/>
          <w:rtl/>
        </w:rPr>
        <w:t xml:space="preserve"> </w:t>
      </w:r>
      <w:r w:rsidRPr="00D314A7">
        <w:rPr>
          <w:rFonts w:cs="Simplified Arabic" w:hint="cs"/>
          <w:sz w:val="22"/>
          <w:rtl/>
        </w:rPr>
        <w:t>الأخرى</w:t>
      </w:r>
      <w:r w:rsidRPr="00D314A7">
        <w:rPr>
          <w:rFonts w:cs="Simplified Arabic"/>
          <w:sz w:val="22"/>
          <w:rtl/>
        </w:rPr>
        <w:t xml:space="preserve"> </w:t>
      </w:r>
      <w:r w:rsidRPr="00D314A7">
        <w:rPr>
          <w:rFonts w:cs="Simplified Arabic" w:hint="cs"/>
          <w:sz w:val="22"/>
          <w:rtl/>
        </w:rPr>
        <w:t>والمنظمات</w:t>
      </w:r>
      <w:r w:rsidRPr="00D314A7">
        <w:rPr>
          <w:rFonts w:cs="Simplified Arabic"/>
          <w:sz w:val="22"/>
          <w:rtl/>
        </w:rPr>
        <w:t xml:space="preserve"> </w:t>
      </w:r>
      <w:r w:rsidRPr="00D314A7">
        <w:rPr>
          <w:rFonts w:cs="Simplified Arabic" w:hint="cs"/>
          <w:sz w:val="22"/>
          <w:rtl/>
        </w:rPr>
        <w:t>المعنية،</w:t>
      </w:r>
      <w:r w:rsidRPr="00D314A7">
        <w:rPr>
          <w:rFonts w:cs="Simplified Arabic"/>
          <w:sz w:val="22"/>
          <w:rtl/>
        </w:rPr>
        <w:t xml:space="preserve"> </w:t>
      </w:r>
      <w:r w:rsidRPr="00D314A7">
        <w:rPr>
          <w:rFonts w:cs="Simplified Arabic" w:hint="cs"/>
          <w:sz w:val="22"/>
          <w:rtl/>
        </w:rPr>
        <w:t>دعم</w:t>
      </w:r>
      <w:r w:rsidRPr="00D314A7">
        <w:rPr>
          <w:rFonts w:cs="Simplified Arabic"/>
          <w:sz w:val="22"/>
          <w:rtl/>
        </w:rPr>
        <w:t xml:space="preserve"> </w:t>
      </w:r>
      <w:r w:rsidRPr="00D314A7">
        <w:rPr>
          <w:rFonts w:cs="Simplified Arabic" w:hint="cs"/>
          <w:sz w:val="22"/>
          <w:rtl/>
        </w:rPr>
        <w:t>عمل</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sidRPr="00D314A7">
        <w:rPr>
          <w:rFonts w:cs="Simplified Arabic"/>
          <w:sz w:val="22"/>
          <w:rtl/>
        </w:rPr>
        <w:t xml:space="preserve"> </w:t>
      </w:r>
      <w:r w:rsidRPr="00D314A7">
        <w:rPr>
          <w:rFonts w:cs="Simplified Arabic" w:hint="cs"/>
          <w:sz w:val="22"/>
          <w:rtl/>
        </w:rPr>
        <w:t>للآلية</w:t>
      </w:r>
      <w:r w:rsidRPr="00D314A7">
        <w:rPr>
          <w:rFonts w:cs="Simplified Arabic"/>
          <w:sz w:val="22"/>
          <w:rtl/>
        </w:rPr>
        <w:t xml:space="preserve"> </w:t>
      </w:r>
      <w:r w:rsidRPr="00D314A7">
        <w:rPr>
          <w:rFonts w:cs="Simplified Arabic" w:hint="cs"/>
          <w:sz w:val="22"/>
          <w:rtl/>
        </w:rPr>
        <w:t>المتعددة</w:t>
      </w:r>
      <w:r w:rsidRPr="00D314A7">
        <w:rPr>
          <w:rFonts w:cs="Simplified Arabic"/>
          <w:sz w:val="22"/>
          <w:rtl/>
        </w:rPr>
        <w:t xml:space="preserve"> </w:t>
      </w:r>
      <w:r w:rsidRPr="00D314A7">
        <w:rPr>
          <w:rFonts w:cs="Simplified Arabic" w:hint="cs"/>
          <w:sz w:val="22"/>
          <w:rtl/>
        </w:rPr>
        <w:t>الأطر</w:t>
      </w:r>
      <w:r>
        <w:rPr>
          <w:rFonts w:cs="Simplified Arabic" w:hint="cs"/>
          <w:sz w:val="22"/>
          <w:rtl/>
        </w:rPr>
        <w:t>اف، بما في ذلك صندوق كالي</w:t>
      </w:r>
      <w:r w:rsidRPr="00D314A7">
        <w:rPr>
          <w:rFonts w:cs="Simplified Arabic" w:hint="cs"/>
          <w:sz w:val="22"/>
          <w:rtl/>
        </w:rPr>
        <w:t>،</w:t>
      </w:r>
      <w:r w:rsidRPr="00D314A7">
        <w:rPr>
          <w:rFonts w:cs="Simplified Arabic"/>
          <w:sz w:val="22"/>
          <w:rtl/>
        </w:rPr>
        <w:t xml:space="preserve"> </w:t>
      </w:r>
      <w:r w:rsidRPr="00D314A7">
        <w:rPr>
          <w:rFonts w:cs="Simplified Arabic" w:hint="cs"/>
          <w:sz w:val="22"/>
          <w:rtl/>
        </w:rPr>
        <w:t>ودعم</w:t>
      </w:r>
      <w:r w:rsidRPr="00D314A7">
        <w:rPr>
          <w:rFonts w:cs="Simplified Arabic"/>
          <w:sz w:val="22"/>
          <w:rtl/>
        </w:rPr>
        <w:t xml:space="preserve"> </w:t>
      </w:r>
      <w:r w:rsidRPr="00D314A7">
        <w:rPr>
          <w:rFonts w:cs="Simplified Arabic" w:hint="cs"/>
          <w:sz w:val="22"/>
          <w:rtl/>
        </w:rPr>
        <w:t>أمانة</w:t>
      </w:r>
      <w:r w:rsidRPr="00D314A7">
        <w:rPr>
          <w:rFonts w:cs="Simplified Arabic"/>
          <w:sz w:val="22"/>
          <w:rtl/>
        </w:rPr>
        <w:t xml:space="preserve"> </w:t>
      </w:r>
      <w:r w:rsidRPr="00D314A7">
        <w:rPr>
          <w:rFonts w:cs="Simplified Arabic" w:hint="cs"/>
          <w:sz w:val="22"/>
          <w:rtl/>
        </w:rPr>
        <w:t>اتفاقية</w:t>
      </w:r>
      <w:r w:rsidRPr="00D314A7">
        <w:rPr>
          <w:rFonts w:cs="Simplified Arabic"/>
          <w:sz w:val="22"/>
          <w:rtl/>
        </w:rPr>
        <w:t xml:space="preserve"> </w:t>
      </w:r>
      <w:r w:rsidRPr="00D314A7">
        <w:rPr>
          <w:rFonts w:cs="Simplified Arabic" w:hint="cs"/>
          <w:sz w:val="22"/>
          <w:rtl/>
        </w:rPr>
        <w:t>التنوع</w:t>
      </w:r>
      <w:r w:rsidRPr="00D314A7">
        <w:rPr>
          <w:rFonts w:cs="Simplified Arabic"/>
          <w:sz w:val="22"/>
          <w:rtl/>
        </w:rPr>
        <w:t xml:space="preserve"> </w:t>
      </w:r>
      <w:r w:rsidRPr="00D314A7">
        <w:rPr>
          <w:rFonts w:cs="Simplified Arabic" w:hint="cs"/>
          <w:sz w:val="22"/>
          <w:rtl/>
        </w:rPr>
        <w:t>البيولوجي</w:t>
      </w:r>
      <w:r>
        <w:rPr>
          <w:rFonts w:cs="Simplified Arabic" w:hint="cs"/>
          <w:sz w:val="22"/>
          <w:rtl/>
        </w:rPr>
        <w:t>،</w:t>
      </w:r>
      <w:r w:rsidR="00F337D4">
        <w:rPr>
          <w:rStyle w:val="FootnoteReference"/>
          <w:rFonts w:cs="Simplified Arabic"/>
          <w:sz w:val="22"/>
        </w:rPr>
        <w:footnoteReference w:customMarkFollows="1" w:id="7"/>
        <w:t>7</w:t>
      </w:r>
      <w:r w:rsidRPr="00D314A7">
        <w:rPr>
          <w:rFonts w:cs="Simplified Arabic"/>
          <w:sz w:val="22"/>
          <w:rtl/>
        </w:rPr>
        <w:t xml:space="preserve"> </w:t>
      </w:r>
      <w:r w:rsidRPr="00D314A7">
        <w:rPr>
          <w:rFonts w:cs="Simplified Arabic" w:hint="cs"/>
          <w:sz w:val="22"/>
          <w:rtl/>
        </w:rPr>
        <w:t>التي</w:t>
      </w:r>
      <w:r w:rsidRPr="00D314A7">
        <w:rPr>
          <w:rFonts w:cs="Simplified Arabic"/>
          <w:sz w:val="22"/>
          <w:rtl/>
        </w:rPr>
        <w:t xml:space="preserve"> </w:t>
      </w:r>
      <w:r w:rsidRPr="00D314A7">
        <w:rPr>
          <w:rFonts w:cs="Simplified Arabic" w:hint="cs"/>
          <w:sz w:val="22"/>
          <w:rtl/>
        </w:rPr>
        <w:t>تعمل</w:t>
      </w:r>
      <w:r w:rsidRPr="00D314A7">
        <w:rPr>
          <w:rFonts w:cs="Simplified Arabic"/>
          <w:sz w:val="22"/>
          <w:rtl/>
        </w:rPr>
        <w:t xml:space="preserve"> </w:t>
      </w:r>
      <w:r w:rsidRPr="00D314A7">
        <w:rPr>
          <w:rFonts w:cs="Simplified Arabic" w:hint="cs"/>
          <w:sz w:val="22"/>
          <w:rtl/>
        </w:rPr>
        <w:t>كأمانة</w:t>
      </w:r>
      <w:r w:rsidRPr="00D314A7">
        <w:rPr>
          <w:rFonts w:cs="Simplified Arabic"/>
          <w:sz w:val="22"/>
          <w:rtl/>
        </w:rPr>
        <w:t xml:space="preserve"> </w:t>
      </w:r>
      <w:r w:rsidRPr="00D314A7">
        <w:rPr>
          <w:rFonts w:cs="Simplified Arabic" w:hint="cs"/>
          <w:sz w:val="22"/>
          <w:rtl/>
        </w:rPr>
        <w:t>مؤقتة</w:t>
      </w:r>
      <w:r w:rsidRPr="00D314A7">
        <w:rPr>
          <w:rFonts w:cs="Simplified Arabic"/>
          <w:sz w:val="22"/>
          <w:rtl/>
        </w:rPr>
        <w:t xml:space="preserve"> </w:t>
      </w:r>
      <w:r w:rsidRPr="00D314A7">
        <w:rPr>
          <w:rFonts w:cs="Simplified Arabic" w:hint="cs"/>
          <w:sz w:val="22"/>
          <w:rtl/>
        </w:rPr>
        <w:t>للآلية</w:t>
      </w:r>
      <w:r>
        <w:rPr>
          <w:rFonts w:cs="Simplified Arabic" w:hint="cs"/>
          <w:sz w:val="22"/>
          <w:rtl/>
        </w:rPr>
        <w:t>،</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w:t>
      </w:r>
      <w:r>
        <w:rPr>
          <w:rFonts w:cs="Simplified Arabic" w:hint="cs"/>
          <w:sz w:val="22"/>
          <w:rtl/>
        </w:rPr>
        <w:t xml:space="preserve">ي،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خلال</w:t>
      </w:r>
      <w:r w:rsidRPr="00D314A7">
        <w:rPr>
          <w:rFonts w:cs="Simplified Arabic"/>
          <w:sz w:val="22"/>
          <w:rtl/>
        </w:rPr>
        <w:t xml:space="preserve"> </w:t>
      </w:r>
      <w:r w:rsidRPr="00D314A7">
        <w:rPr>
          <w:rFonts w:cs="Simplified Arabic" w:hint="cs"/>
          <w:sz w:val="22"/>
          <w:rtl/>
        </w:rPr>
        <w:t>تقديم</w:t>
      </w:r>
      <w:r w:rsidRPr="00D314A7">
        <w:rPr>
          <w:rFonts w:cs="Simplified Arabic"/>
          <w:sz w:val="22"/>
          <w:rtl/>
        </w:rPr>
        <w:t xml:space="preserve"> </w:t>
      </w:r>
      <w:r w:rsidRPr="00D314A7">
        <w:rPr>
          <w:rFonts w:cs="Simplified Arabic" w:hint="cs"/>
          <w:sz w:val="22"/>
          <w:rtl/>
        </w:rPr>
        <w:t>الدعم</w:t>
      </w:r>
      <w:r w:rsidRPr="00D314A7">
        <w:rPr>
          <w:rFonts w:cs="Simplified Arabic"/>
          <w:sz w:val="22"/>
          <w:rtl/>
        </w:rPr>
        <w:t xml:space="preserve"> </w:t>
      </w:r>
      <w:r w:rsidRPr="00D314A7">
        <w:rPr>
          <w:rFonts w:cs="Simplified Arabic" w:hint="cs"/>
          <w:sz w:val="22"/>
          <w:rtl/>
        </w:rPr>
        <w:t>المالي</w:t>
      </w:r>
      <w:r w:rsidRPr="00D314A7">
        <w:rPr>
          <w:rFonts w:cs="Simplified Arabic"/>
          <w:sz w:val="22"/>
          <w:rtl/>
        </w:rPr>
        <w:t xml:space="preserve"> </w:t>
      </w:r>
      <w:r w:rsidRPr="00D314A7">
        <w:rPr>
          <w:rFonts w:cs="Simplified Arabic" w:hint="cs"/>
          <w:sz w:val="22"/>
          <w:rtl/>
        </w:rPr>
        <w:t>وتنفيذ</w:t>
      </w:r>
      <w:r w:rsidRPr="00D314A7">
        <w:rPr>
          <w:rFonts w:cs="Simplified Arabic"/>
          <w:sz w:val="22"/>
          <w:rtl/>
        </w:rPr>
        <w:t xml:space="preserve"> </w:t>
      </w:r>
      <w:r w:rsidRPr="00D314A7">
        <w:rPr>
          <w:rFonts w:cs="Simplified Arabic" w:hint="cs"/>
          <w:sz w:val="22"/>
          <w:rtl/>
        </w:rPr>
        <w:t>أنشطة</w:t>
      </w:r>
      <w:r w:rsidRPr="00D314A7">
        <w:rPr>
          <w:rFonts w:cs="Simplified Arabic"/>
          <w:sz w:val="22"/>
          <w:rtl/>
        </w:rPr>
        <w:t xml:space="preserve"> </w:t>
      </w:r>
      <w:r w:rsidRPr="00D314A7">
        <w:rPr>
          <w:rFonts w:cs="Simplified Arabic" w:hint="cs"/>
          <w:sz w:val="22"/>
          <w:rtl/>
        </w:rPr>
        <w:t>رسمية</w:t>
      </w:r>
      <w:r w:rsidRPr="00D314A7">
        <w:rPr>
          <w:rFonts w:cs="Simplified Arabic"/>
          <w:sz w:val="22"/>
          <w:rtl/>
        </w:rPr>
        <w:t xml:space="preserve"> </w:t>
      </w:r>
      <w:r w:rsidRPr="00D314A7">
        <w:rPr>
          <w:rFonts w:cs="Simplified Arabic" w:hint="cs"/>
          <w:sz w:val="22"/>
          <w:rtl/>
        </w:rPr>
        <w:t>وغير</w:t>
      </w:r>
      <w:r w:rsidRPr="00D314A7">
        <w:rPr>
          <w:rFonts w:cs="Simplified Arabic"/>
          <w:sz w:val="22"/>
          <w:rtl/>
        </w:rPr>
        <w:t xml:space="preserve"> </w:t>
      </w:r>
      <w:r w:rsidRPr="00D314A7">
        <w:rPr>
          <w:rFonts w:cs="Simplified Arabic" w:hint="cs"/>
          <w:sz w:val="22"/>
          <w:rtl/>
        </w:rPr>
        <w:t>رسمية</w:t>
      </w:r>
      <w:r w:rsidRPr="00D314A7">
        <w:rPr>
          <w:rFonts w:cs="Simplified Arabic"/>
          <w:sz w:val="22"/>
          <w:rtl/>
        </w:rPr>
        <w:t xml:space="preserve"> [</w:t>
      </w:r>
      <w:r>
        <w:rPr>
          <w:rFonts w:cs="Simplified Arabic" w:hint="cs"/>
          <w:sz w:val="22"/>
          <w:rtl/>
        </w:rPr>
        <w:t>بما في ذلك</w:t>
      </w:r>
      <w:r w:rsidRPr="00D314A7">
        <w:rPr>
          <w:rFonts w:cs="Simplified Arabic"/>
          <w:sz w:val="22"/>
          <w:rtl/>
        </w:rPr>
        <w:t xml:space="preserve"> </w:t>
      </w:r>
      <w:r>
        <w:rPr>
          <w:rFonts w:cs="Simplified Arabic" w:hint="cs"/>
          <w:sz w:val="22"/>
          <w:rtl/>
        </w:rPr>
        <w:t xml:space="preserve">من خلال </w:t>
      </w:r>
      <w:r w:rsidRPr="00D314A7">
        <w:rPr>
          <w:rFonts w:cs="Simplified Arabic" w:hint="cs"/>
          <w:sz w:val="22"/>
          <w:rtl/>
        </w:rPr>
        <w:t>بناء</w:t>
      </w:r>
      <w:r w:rsidRPr="00D314A7">
        <w:rPr>
          <w:rFonts w:cs="Simplified Arabic"/>
          <w:sz w:val="22"/>
          <w:rtl/>
        </w:rPr>
        <w:t xml:space="preserve"> </w:t>
      </w:r>
      <w:r w:rsidRPr="00D314A7">
        <w:rPr>
          <w:rFonts w:cs="Simplified Arabic" w:hint="cs"/>
          <w:sz w:val="22"/>
          <w:rtl/>
        </w:rPr>
        <w:t>القدرات،</w:t>
      </w:r>
      <w:r w:rsidRPr="00D314A7">
        <w:rPr>
          <w:rFonts w:cs="Simplified Arabic"/>
          <w:sz w:val="22"/>
          <w:rtl/>
        </w:rPr>
        <w:t xml:space="preserve"> </w:t>
      </w:r>
      <w:r w:rsidRPr="00D314A7">
        <w:rPr>
          <w:rFonts w:cs="Simplified Arabic" w:hint="cs"/>
          <w:sz w:val="22"/>
          <w:rtl/>
        </w:rPr>
        <w:t>والمساعدة</w:t>
      </w:r>
      <w:r w:rsidRPr="00D314A7">
        <w:rPr>
          <w:rFonts w:cs="Simplified Arabic"/>
          <w:sz w:val="22"/>
          <w:rtl/>
        </w:rPr>
        <w:t xml:space="preserve"> </w:t>
      </w:r>
      <w:r w:rsidRPr="00D314A7">
        <w:rPr>
          <w:rFonts w:cs="Simplified Arabic" w:hint="cs"/>
          <w:sz w:val="22"/>
          <w:rtl/>
        </w:rPr>
        <w:t>التقنية،</w:t>
      </w:r>
      <w:r w:rsidRPr="00D314A7">
        <w:rPr>
          <w:rFonts w:cs="Simplified Arabic"/>
          <w:sz w:val="22"/>
          <w:rtl/>
        </w:rPr>
        <w:t xml:space="preserve"> </w:t>
      </w:r>
      <w:r w:rsidRPr="00D314A7">
        <w:rPr>
          <w:rFonts w:cs="Simplified Arabic" w:hint="cs"/>
          <w:sz w:val="22"/>
          <w:rtl/>
        </w:rPr>
        <w:t>ورفع</w:t>
      </w:r>
      <w:r w:rsidRPr="00D314A7">
        <w:rPr>
          <w:rFonts w:cs="Simplified Arabic"/>
          <w:sz w:val="22"/>
          <w:rtl/>
        </w:rPr>
        <w:t xml:space="preserve"> </w:t>
      </w:r>
      <w:r w:rsidRPr="00D314A7">
        <w:rPr>
          <w:rFonts w:cs="Simplified Arabic" w:hint="cs"/>
          <w:sz w:val="22"/>
          <w:rtl/>
        </w:rPr>
        <w:t>الوعي،</w:t>
      </w:r>
      <w:r w:rsidRPr="00D314A7">
        <w:rPr>
          <w:rFonts w:cs="Simplified Arabic"/>
          <w:sz w:val="22"/>
          <w:rtl/>
        </w:rPr>
        <w:t xml:space="preserve"> </w:t>
      </w:r>
      <w:r w:rsidRPr="00D314A7">
        <w:rPr>
          <w:rFonts w:cs="Simplified Arabic" w:hint="cs"/>
          <w:sz w:val="22"/>
          <w:rtl/>
        </w:rPr>
        <w:t>وتبادل</w:t>
      </w:r>
      <w:r w:rsidRPr="00D314A7">
        <w:rPr>
          <w:rFonts w:cs="Simplified Arabic"/>
          <w:sz w:val="22"/>
          <w:rtl/>
        </w:rPr>
        <w:t xml:space="preserve"> </w:t>
      </w:r>
      <w:r w:rsidRPr="00D314A7">
        <w:rPr>
          <w:rFonts w:cs="Simplified Arabic" w:hint="cs"/>
          <w:sz w:val="22"/>
          <w:rtl/>
        </w:rPr>
        <w:t>المعلومات</w:t>
      </w:r>
      <w:r w:rsidRPr="00D314A7">
        <w:rPr>
          <w:rFonts w:cs="Simplified Arabic"/>
          <w:sz w:val="22"/>
          <w:rtl/>
        </w:rPr>
        <w:t>]</w:t>
      </w:r>
      <w:r w:rsidRPr="00D314A7">
        <w:rPr>
          <w:rFonts w:cs="Simplified Arabic" w:hint="cs"/>
          <w:sz w:val="22"/>
          <w:rtl/>
        </w:rPr>
        <w:t>،</w:t>
      </w:r>
      <w:r w:rsidRPr="00D314A7">
        <w:rPr>
          <w:rFonts w:cs="Simplified Arabic"/>
          <w:sz w:val="22"/>
          <w:rtl/>
        </w:rPr>
        <w:t xml:space="preserve"> </w:t>
      </w:r>
      <w:r w:rsidRPr="00D314A7">
        <w:rPr>
          <w:rFonts w:cs="Simplified Arabic" w:hint="cs"/>
          <w:sz w:val="22"/>
          <w:rtl/>
        </w:rPr>
        <w:t>مثل</w:t>
      </w:r>
      <w:r w:rsidRPr="00D314A7">
        <w:rPr>
          <w:rFonts w:cs="Simplified Arabic"/>
          <w:sz w:val="22"/>
          <w:rtl/>
        </w:rPr>
        <w:t xml:space="preserve"> </w:t>
      </w:r>
      <w:r w:rsidRPr="00D314A7">
        <w:rPr>
          <w:rFonts w:cs="Simplified Arabic" w:hint="cs"/>
          <w:sz w:val="22"/>
          <w:rtl/>
        </w:rPr>
        <w:t>عقد</w:t>
      </w:r>
      <w:r w:rsidRPr="00D314A7">
        <w:rPr>
          <w:rFonts w:cs="Simplified Arabic"/>
          <w:sz w:val="22"/>
          <w:rtl/>
        </w:rPr>
        <w:t xml:space="preserve"> </w:t>
      </w:r>
      <w:r w:rsidRPr="00D314A7">
        <w:rPr>
          <w:rFonts w:cs="Simplified Arabic" w:hint="cs"/>
          <w:sz w:val="22"/>
          <w:rtl/>
        </w:rPr>
        <w:t>حلقات</w:t>
      </w:r>
      <w:r w:rsidRPr="00D314A7">
        <w:rPr>
          <w:rFonts w:cs="Simplified Arabic"/>
          <w:sz w:val="22"/>
          <w:rtl/>
        </w:rPr>
        <w:t xml:space="preserve"> </w:t>
      </w:r>
      <w:r w:rsidRPr="00D314A7">
        <w:rPr>
          <w:rFonts w:cs="Simplified Arabic" w:hint="cs"/>
          <w:sz w:val="22"/>
          <w:rtl/>
        </w:rPr>
        <w:t>عمل</w:t>
      </w:r>
      <w:r w:rsidRPr="00D314A7">
        <w:rPr>
          <w:rFonts w:cs="Simplified Arabic"/>
          <w:sz w:val="22"/>
          <w:rtl/>
        </w:rPr>
        <w:t xml:space="preserve"> </w:t>
      </w:r>
      <w:r>
        <w:rPr>
          <w:rFonts w:cs="Simplified Arabic" w:hint="cs"/>
          <w:sz w:val="22"/>
          <w:rtl/>
        </w:rPr>
        <w:t>بشأن</w:t>
      </w:r>
      <w:r w:rsidRPr="00D314A7">
        <w:rPr>
          <w:rFonts w:cs="Simplified Arabic"/>
          <w:sz w:val="22"/>
          <w:rtl/>
        </w:rPr>
        <w:t xml:space="preserve"> </w:t>
      </w:r>
      <w:r w:rsidRPr="00D314A7">
        <w:rPr>
          <w:rFonts w:cs="Simplified Arabic" w:hint="cs"/>
          <w:sz w:val="22"/>
          <w:rtl/>
        </w:rPr>
        <w:t>تفعيل</w:t>
      </w:r>
      <w:r w:rsidRPr="00D314A7">
        <w:rPr>
          <w:rFonts w:cs="Simplified Arabic"/>
          <w:sz w:val="22"/>
          <w:rtl/>
        </w:rPr>
        <w:t xml:space="preserve"> </w:t>
      </w:r>
      <w:r w:rsidRPr="00D314A7">
        <w:rPr>
          <w:rFonts w:cs="Simplified Arabic" w:hint="cs"/>
          <w:sz w:val="22"/>
          <w:rtl/>
        </w:rPr>
        <w:t>الآلية</w:t>
      </w:r>
      <w:r>
        <w:rPr>
          <w:rFonts w:cs="Simplified Arabic" w:hint="cs"/>
          <w:sz w:val="22"/>
          <w:rtl/>
        </w:rPr>
        <w:t>،</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صندوق</w:t>
      </w:r>
      <w:r w:rsidRPr="00D314A7">
        <w:rPr>
          <w:rFonts w:cs="Simplified Arabic"/>
          <w:sz w:val="22"/>
          <w:rtl/>
        </w:rPr>
        <w:t xml:space="preserve"> </w:t>
      </w:r>
      <w:r w:rsidRPr="00D314A7">
        <w:rPr>
          <w:rFonts w:cs="Simplified Arabic" w:hint="cs"/>
          <w:sz w:val="22"/>
          <w:rtl/>
        </w:rPr>
        <w:t>كالي</w:t>
      </w:r>
      <w:r>
        <w:rPr>
          <w:rFonts w:cs="Simplified Arabic" w:hint="cs"/>
          <w:sz w:val="22"/>
          <w:rtl/>
        </w:rPr>
        <w:t>،</w:t>
      </w:r>
      <w:r w:rsidRPr="00D314A7">
        <w:rPr>
          <w:rFonts w:cs="Simplified Arabic"/>
          <w:sz w:val="22"/>
          <w:rtl/>
        </w:rPr>
        <w:t xml:space="preserve"> </w:t>
      </w:r>
      <w:r w:rsidRPr="00D314A7">
        <w:rPr>
          <w:rFonts w:cs="Simplified Arabic" w:hint="cs"/>
          <w:sz w:val="22"/>
          <w:rtl/>
        </w:rPr>
        <w:t>والمسائل</w:t>
      </w:r>
      <w:r w:rsidRPr="00D314A7">
        <w:rPr>
          <w:rFonts w:cs="Simplified Arabic"/>
          <w:sz w:val="22"/>
          <w:rtl/>
        </w:rPr>
        <w:t xml:space="preserve"> </w:t>
      </w:r>
      <w:r w:rsidRPr="00D314A7">
        <w:rPr>
          <w:rFonts w:cs="Simplified Arabic" w:hint="cs"/>
          <w:sz w:val="22"/>
          <w:rtl/>
        </w:rPr>
        <w:t>ذات</w:t>
      </w:r>
      <w:r w:rsidRPr="00D314A7">
        <w:rPr>
          <w:rFonts w:cs="Simplified Arabic"/>
          <w:sz w:val="22"/>
          <w:rtl/>
        </w:rPr>
        <w:t xml:space="preserve"> </w:t>
      </w:r>
      <w:r w:rsidRPr="00D314A7">
        <w:rPr>
          <w:rFonts w:cs="Simplified Arabic" w:hint="cs"/>
          <w:sz w:val="22"/>
          <w:rtl/>
        </w:rPr>
        <w:t>الصلة</w:t>
      </w:r>
      <w:r>
        <w:rPr>
          <w:rFonts w:cs="Simplified Arabic" w:hint="cs"/>
          <w:sz w:val="22"/>
          <w:rtl/>
        </w:rPr>
        <w:t xml:space="preserve"> </w:t>
      </w:r>
      <w:r w:rsidRPr="00D314A7">
        <w:rPr>
          <w:rFonts w:cs="Simplified Arabic" w:hint="cs"/>
          <w:sz w:val="22"/>
          <w:rtl/>
        </w:rPr>
        <w:t>لضمان</w:t>
      </w:r>
      <w:r w:rsidRPr="00D314A7">
        <w:rPr>
          <w:rFonts w:cs="Simplified Arabic"/>
          <w:sz w:val="22"/>
          <w:rtl/>
        </w:rPr>
        <w:t xml:space="preserve"> </w:t>
      </w:r>
      <w:r w:rsidRPr="00D314A7">
        <w:rPr>
          <w:rFonts w:cs="Simplified Arabic" w:hint="cs"/>
          <w:sz w:val="22"/>
          <w:rtl/>
        </w:rPr>
        <w:t>استمرار</w:t>
      </w:r>
      <w:r w:rsidRPr="00D314A7">
        <w:rPr>
          <w:rFonts w:cs="Simplified Arabic"/>
          <w:sz w:val="22"/>
          <w:rtl/>
        </w:rPr>
        <w:t xml:space="preserve"> </w:t>
      </w:r>
      <w:r w:rsidRPr="00D314A7">
        <w:rPr>
          <w:rFonts w:cs="Simplified Arabic" w:hint="cs"/>
          <w:sz w:val="22"/>
          <w:rtl/>
        </w:rPr>
        <w:t>المشاركة</w:t>
      </w:r>
      <w:r w:rsidRPr="00D314A7">
        <w:rPr>
          <w:rFonts w:cs="Simplified Arabic"/>
          <w:sz w:val="22"/>
          <w:rtl/>
        </w:rPr>
        <w:t xml:space="preserve"> </w:t>
      </w:r>
      <w:r w:rsidRPr="00D314A7">
        <w:rPr>
          <w:rFonts w:cs="Simplified Arabic" w:hint="cs"/>
          <w:sz w:val="22"/>
          <w:rtl/>
        </w:rPr>
        <w:t>الفعالة</w:t>
      </w:r>
      <w:r w:rsidRPr="00D314A7">
        <w:rPr>
          <w:rFonts w:cs="Simplified Arabic"/>
          <w:sz w:val="22"/>
          <w:rtl/>
        </w:rPr>
        <w:t xml:space="preserve"> </w:t>
      </w:r>
      <w:r w:rsidRPr="00D314A7">
        <w:rPr>
          <w:rFonts w:cs="Simplified Arabic" w:hint="cs"/>
          <w:sz w:val="22"/>
          <w:rtl/>
        </w:rPr>
        <w:t>لأعضاء</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القادمين</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البلدان</w:t>
      </w:r>
      <w:r w:rsidRPr="00D314A7">
        <w:rPr>
          <w:rFonts w:cs="Simplified Arabic"/>
          <w:sz w:val="22"/>
          <w:rtl/>
        </w:rPr>
        <w:t xml:space="preserve"> </w:t>
      </w:r>
      <w:r w:rsidRPr="00D314A7">
        <w:rPr>
          <w:rFonts w:cs="Simplified Arabic" w:hint="cs"/>
          <w:sz w:val="22"/>
          <w:rtl/>
        </w:rPr>
        <w:t>النامية</w:t>
      </w:r>
      <w:r>
        <w:rPr>
          <w:rFonts w:cs="Simplified Arabic" w:hint="cs"/>
          <w:sz w:val="22"/>
          <w:rtl/>
        </w:rPr>
        <w:t>،</w:t>
      </w:r>
      <w:r w:rsidRPr="00D314A7">
        <w:rPr>
          <w:rFonts w:cs="Simplified Arabic"/>
          <w:sz w:val="22"/>
          <w:rtl/>
        </w:rPr>
        <w:t xml:space="preserve"> </w:t>
      </w:r>
      <w:r w:rsidRPr="00D314A7">
        <w:rPr>
          <w:rFonts w:cs="Simplified Arabic" w:hint="cs"/>
          <w:sz w:val="22"/>
          <w:rtl/>
        </w:rPr>
        <w:t>ولا</w:t>
      </w:r>
      <w:r w:rsidRPr="00D314A7">
        <w:rPr>
          <w:rFonts w:cs="Simplified Arabic"/>
          <w:sz w:val="22"/>
          <w:rtl/>
        </w:rPr>
        <w:t xml:space="preserve"> </w:t>
      </w:r>
      <w:r w:rsidRPr="00D314A7">
        <w:rPr>
          <w:rFonts w:cs="Simplified Arabic" w:hint="cs"/>
          <w:sz w:val="22"/>
          <w:rtl/>
        </w:rPr>
        <w:t>سيما</w:t>
      </w:r>
      <w:r w:rsidRPr="00D314A7">
        <w:rPr>
          <w:rFonts w:cs="Simplified Arabic"/>
          <w:sz w:val="22"/>
          <w:rtl/>
        </w:rPr>
        <w:t xml:space="preserve"> </w:t>
      </w:r>
      <w:r w:rsidRPr="00D314A7">
        <w:rPr>
          <w:rFonts w:cs="Simplified Arabic" w:hint="cs"/>
          <w:sz w:val="22"/>
          <w:rtl/>
        </w:rPr>
        <w:t>أقل</w:t>
      </w:r>
      <w:r w:rsidRPr="00D314A7">
        <w:rPr>
          <w:rFonts w:cs="Simplified Arabic"/>
          <w:sz w:val="22"/>
          <w:rtl/>
        </w:rPr>
        <w:t xml:space="preserve"> </w:t>
      </w:r>
      <w:r w:rsidRPr="00D314A7">
        <w:rPr>
          <w:rFonts w:cs="Simplified Arabic" w:hint="cs"/>
          <w:sz w:val="22"/>
          <w:rtl/>
        </w:rPr>
        <w:t>البلدان</w:t>
      </w:r>
      <w:r w:rsidRPr="00D314A7">
        <w:rPr>
          <w:rFonts w:cs="Simplified Arabic"/>
          <w:sz w:val="22"/>
          <w:rtl/>
        </w:rPr>
        <w:t xml:space="preserve"> </w:t>
      </w:r>
      <w:r w:rsidRPr="00D314A7">
        <w:rPr>
          <w:rFonts w:cs="Simplified Arabic" w:hint="cs"/>
          <w:sz w:val="22"/>
          <w:rtl/>
        </w:rPr>
        <w:t>نموا</w:t>
      </w:r>
      <w:r w:rsidRPr="00D314A7">
        <w:rPr>
          <w:rFonts w:cs="Simplified Arabic"/>
          <w:sz w:val="22"/>
          <w:rtl/>
        </w:rPr>
        <w:t xml:space="preserve"> </w:t>
      </w:r>
      <w:r w:rsidRPr="00D314A7">
        <w:rPr>
          <w:rFonts w:cs="Simplified Arabic" w:hint="cs"/>
          <w:sz w:val="22"/>
          <w:rtl/>
        </w:rPr>
        <w:t>والدول</w:t>
      </w:r>
      <w:r w:rsidRPr="00D314A7">
        <w:rPr>
          <w:rFonts w:cs="Simplified Arabic"/>
          <w:sz w:val="22"/>
          <w:rtl/>
        </w:rPr>
        <w:t xml:space="preserve"> </w:t>
      </w:r>
      <w:r w:rsidRPr="00D314A7">
        <w:rPr>
          <w:rFonts w:cs="Simplified Arabic" w:hint="cs"/>
          <w:sz w:val="22"/>
          <w:rtl/>
        </w:rPr>
        <w:t>الجزرية</w:t>
      </w:r>
      <w:r w:rsidRPr="00D314A7">
        <w:rPr>
          <w:rFonts w:cs="Simplified Arabic"/>
          <w:sz w:val="22"/>
          <w:rtl/>
        </w:rPr>
        <w:t xml:space="preserve"> </w:t>
      </w:r>
      <w:r w:rsidRPr="00D314A7">
        <w:rPr>
          <w:rFonts w:cs="Simplified Arabic" w:hint="cs"/>
          <w:sz w:val="22"/>
          <w:rtl/>
        </w:rPr>
        <w:t>الصغيرة</w:t>
      </w:r>
      <w:r w:rsidRPr="00D314A7">
        <w:rPr>
          <w:rFonts w:cs="Simplified Arabic"/>
          <w:sz w:val="22"/>
          <w:rtl/>
        </w:rPr>
        <w:t xml:space="preserve"> </w:t>
      </w:r>
      <w:r w:rsidRPr="00D314A7">
        <w:rPr>
          <w:rFonts w:cs="Simplified Arabic" w:hint="cs"/>
          <w:sz w:val="22"/>
          <w:rtl/>
        </w:rPr>
        <w:t>النامية</w:t>
      </w:r>
      <w:r>
        <w:rPr>
          <w:rFonts w:cs="Simplified Arabic" w:hint="cs"/>
          <w:sz w:val="22"/>
          <w:rtl/>
        </w:rPr>
        <w:t>،</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أعمال</w:t>
      </w:r>
      <w:r w:rsidRPr="00D314A7">
        <w:rPr>
          <w:rFonts w:cs="Simplified Arabic"/>
          <w:sz w:val="22"/>
          <w:rtl/>
        </w:rPr>
        <w:t xml:space="preserve"> </w:t>
      </w:r>
      <w:r w:rsidRPr="00D314A7">
        <w:rPr>
          <w:rFonts w:cs="Simplified Arabic" w:hint="cs"/>
          <w:sz w:val="22"/>
          <w:rtl/>
        </w:rPr>
        <w:t>اللجنة؛</w:t>
      </w:r>
    </w:p>
    <w:p w14:paraId="6D1BF13D" w14:textId="77777777" w:rsidR="00501CA5" w:rsidRDefault="00501CA5" w:rsidP="00501CA5">
      <w:pPr>
        <w:pStyle w:val="ListParagraph"/>
        <w:numPr>
          <w:ilvl w:val="0"/>
          <w:numId w:val="23"/>
        </w:numPr>
        <w:bidi/>
        <w:spacing w:after="120" w:line="216" w:lineRule="auto"/>
        <w:ind w:left="571" w:firstLine="571"/>
        <w:contextualSpacing w:val="0"/>
        <w:jc w:val="both"/>
        <w:rPr>
          <w:rFonts w:cs="Simplified Arabic"/>
          <w:sz w:val="22"/>
        </w:rPr>
      </w:pPr>
      <w:r w:rsidRPr="00FB326F">
        <w:rPr>
          <w:rFonts w:cs="Simplified Arabic" w:hint="cs"/>
          <w:i/>
          <w:iCs/>
          <w:sz w:val="22"/>
          <w:rtl/>
        </w:rPr>
        <w:t>يطلب</w:t>
      </w:r>
      <w:r w:rsidRPr="00D314A7">
        <w:rPr>
          <w:rFonts w:cs="Simplified Arabic" w:hint="cs"/>
          <w:sz w:val="22"/>
          <w:rtl/>
        </w:rPr>
        <w:t xml:space="preserve"> إلى الأمينة التنفيذية</w:t>
      </w:r>
      <w:r w:rsidRPr="00D314A7">
        <w:rPr>
          <w:rFonts w:cs="Simplified Arabic"/>
          <w:sz w:val="22"/>
          <w:rtl/>
        </w:rPr>
        <w:t xml:space="preserve"> </w:t>
      </w:r>
      <w:r w:rsidRPr="00D314A7">
        <w:rPr>
          <w:rFonts w:cs="Simplified Arabic" w:hint="cs"/>
          <w:sz w:val="22"/>
          <w:rtl/>
        </w:rPr>
        <w:t>تعزيز</w:t>
      </w:r>
      <w:r w:rsidRPr="00D314A7">
        <w:rPr>
          <w:rFonts w:cs="Simplified Arabic"/>
          <w:sz w:val="22"/>
          <w:rtl/>
        </w:rPr>
        <w:t xml:space="preserve"> </w:t>
      </w:r>
      <w:r w:rsidRPr="00D314A7">
        <w:rPr>
          <w:rFonts w:cs="Simplified Arabic" w:hint="cs"/>
          <w:sz w:val="22"/>
          <w:rtl/>
        </w:rPr>
        <w:t>التعاون</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أمانات</w:t>
      </w:r>
      <w:r w:rsidRPr="00D314A7">
        <w:rPr>
          <w:rFonts w:cs="Simplified Arabic"/>
          <w:sz w:val="22"/>
          <w:rtl/>
        </w:rPr>
        <w:t xml:space="preserve"> </w:t>
      </w:r>
      <w:r w:rsidRPr="00D314A7">
        <w:rPr>
          <w:rFonts w:cs="Simplified Arabic" w:hint="cs"/>
          <w:sz w:val="22"/>
          <w:rtl/>
        </w:rPr>
        <w:t>المنظمات</w:t>
      </w:r>
      <w:r w:rsidRPr="00D314A7">
        <w:rPr>
          <w:rFonts w:cs="Simplified Arabic"/>
          <w:sz w:val="22"/>
          <w:rtl/>
        </w:rPr>
        <w:t xml:space="preserve"> </w:t>
      </w:r>
      <w:r w:rsidRPr="00D314A7">
        <w:rPr>
          <w:rFonts w:cs="Simplified Arabic" w:hint="cs"/>
          <w:sz w:val="22"/>
          <w:rtl/>
        </w:rPr>
        <w:t>والهيئات</w:t>
      </w:r>
      <w:r w:rsidRPr="00D314A7">
        <w:rPr>
          <w:rFonts w:cs="Simplified Arabic"/>
          <w:sz w:val="22"/>
          <w:rtl/>
        </w:rPr>
        <w:t xml:space="preserve"> </w:t>
      </w:r>
      <w:r w:rsidRPr="00D314A7">
        <w:rPr>
          <w:rFonts w:cs="Simplified Arabic" w:hint="cs"/>
          <w:sz w:val="22"/>
          <w:rtl/>
        </w:rPr>
        <w:t>الدولية</w:t>
      </w:r>
      <w:r w:rsidRPr="00D314A7">
        <w:rPr>
          <w:rFonts w:cs="Simplified Arabic"/>
          <w:sz w:val="22"/>
          <w:rtl/>
        </w:rPr>
        <w:t xml:space="preserve"> </w:t>
      </w:r>
      <w:r w:rsidRPr="00D314A7">
        <w:rPr>
          <w:rFonts w:cs="Simplified Arabic" w:hint="cs"/>
          <w:sz w:val="22"/>
          <w:rtl/>
        </w:rPr>
        <w:t>الأخرى</w:t>
      </w:r>
      <w:r w:rsidRPr="00D314A7">
        <w:rPr>
          <w:rFonts w:cs="Simplified Arabic"/>
          <w:sz w:val="22"/>
          <w:rtl/>
        </w:rPr>
        <w:t xml:space="preserve"> </w:t>
      </w:r>
      <w:r w:rsidRPr="00D314A7">
        <w:rPr>
          <w:rFonts w:cs="Simplified Arabic" w:hint="cs"/>
          <w:sz w:val="22"/>
          <w:rtl/>
        </w:rPr>
        <w:t>ذات</w:t>
      </w:r>
      <w:r w:rsidRPr="00D314A7">
        <w:rPr>
          <w:rFonts w:cs="Simplified Arabic"/>
          <w:sz w:val="22"/>
          <w:rtl/>
        </w:rPr>
        <w:t xml:space="preserve"> </w:t>
      </w:r>
      <w:r w:rsidRPr="00D314A7">
        <w:rPr>
          <w:rFonts w:cs="Simplified Arabic" w:hint="cs"/>
          <w:sz w:val="22"/>
          <w:rtl/>
        </w:rPr>
        <w:t>الصلة</w:t>
      </w:r>
      <w:r>
        <w:rPr>
          <w:rFonts w:cs="Simplified Arabic" w:hint="cs"/>
          <w:sz w:val="22"/>
          <w:rtl/>
        </w:rPr>
        <w:t xml:space="preserve">، </w:t>
      </w:r>
      <w:r w:rsidRPr="00D314A7">
        <w:rPr>
          <w:rFonts w:cs="Simplified Arabic" w:hint="cs"/>
          <w:sz w:val="22"/>
          <w:rtl/>
        </w:rPr>
        <w:t>مثل</w:t>
      </w:r>
      <w:r w:rsidRPr="00D314A7">
        <w:rPr>
          <w:rFonts w:cs="Simplified Arabic"/>
          <w:sz w:val="22"/>
          <w:rtl/>
        </w:rPr>
        <w:t xml:space="preserve"> </w:t>
      </w:r>
      <w:r w:rsidRPr="00FB326F">
        <w:rPr>
          <w:rFonts w:cs="Simplified Arabic"/>
          <w:sz w:val="22"/>
          <w:rtl/>
        </w:rPr>
        <w:t>المعاهدة الدولية بشأن الموارد الوراثية النباتية للأغذية والزراعة</w:t>
      </w:r>
      <w:r w:rsidRPr="00D314A7">
        <w:rPr>
          <w:rFonts w:cs="Simplified Arabic" w:hint="cs"/>
          <w:sz w:val="22"/>
          <w:rtl/>
        </w:rPr>
        <w:t>،</w:t>
      </w:r>
      <w:r w:rsidRPr="00D314A7">
        <w:rPr>
          <w:rFonts w:cs="Simplified Arabic"/>
          <w:sz w:val="22"/>
          <w:rtl/>
        </w:rPr>
        <w:t xml:space="preserve"> </w:t>
      </w:r>
      <w:r w:rsidRPr="00D314A7">
        <w:rPr>
          <w:rFonts w:cs="Simplified Arabic" w:hint="cs"/>
          <w:sz w:val="22"/>
          <w:rtl/>
        </w:rPr>
        <w:t>ومنظمة</w:t>
      </w:r>
      <w:r w:rsidRPr="00D314A7">
        <w:rPr>
          <w:rFonts w:cs="Simplified Arabic"/>
          <w:sz w:val="22"/>
          <w:rtl/>
        </w:rPr>
        <w:t xml:space="preserve"> </w:t>
      </w:r>
      <w:r w:rsidRPr="00D314A7">
        <w:rPr>
          <w:rFonts w:cs="Simplified Arabic" w:hint="cs"/>
          <w:sz w:val="22"/>
          <w:rtl/>
        </w:rPr>
        <w:t>الصحة</w:t>
      </w:r>
      <w:r w:rsidRPr="00D314A7">
        <w:rPr>
          <w:rFonts w:cs="Simplified Arabic"/>
          <w:sz w:val="22"/>
          <w:rtl/>
        </w:rPr>
        <w:t xml:space="preserve"> </w:t>
      </w:r>
      <w:r w:rsidRPr="00D314A7">
        <w:rPr>
          <w:rFonts w:cs="Simplified Arabic" w:hint="cs"/>
          <w:sz w:val="22"/>
          <w:rtl/>
        </w:rPr>
        <w:t>العالمية،</w:t>
      </w:r>
      <w:r w:rsidRPr="00D314A7">
        <w:rPr>
          <w:rFonts w:cs="Simplified Arabic"/>
          <w:sz w:val="22"/>
          <w:rtl/>
        </w:rPr>
        <w:t xml:space="preserve"> </w:t>
      </w:r>
      <w:r w:rsidRPr="00D314A7">
        <w:rPr>
          <w:rFonts w:cs="Simplified Arabic" w:hint="cs"/>
          <w:sz w:val="22"/>
          <w:rtl/>
        </w:rPr>
        <w:t>والمنظمة</w:t>
      </w:r>
      <w:r w:rsidRPr="00D314A7">
        <w:rPr>
          <w:rFonts w:cs="Simplified Arabic"/>
          <w:sz w:val="22"/>
          <w:rtl/>
        </w:rPr>
        <w:t xml:space="preserve"> </w:t>
      </w:r>
      <w:r w:rsidRPr="00D314A7">
        <w:rPr>
          <w:rFonts w:cs="Simplified Arabic" w:hint="cs"/>
          <w:sz w:val="22"/>
          <w:rtl/>
        </w:rPr>
        <w:t>العالمية</w:t>
      </w:r>
      <w:r w:rsidRPr="00D314A7">
        <w:rPr>
          <w:rFonts w:cs="Simplified Arabic"/>
          <w:sz w:val="22"/>
          <w:rtl/>
        </w:rPr>
        <w:t xml:space="preserve"> </w:t>
      </w:r>
      <w:r w:rsidRPr="00D314A7">
        <w:rPr>
          <w:rFonts w:cs="Simplified Arabic" w:hint="cs"/>
          <w:sz w:val="22"/>
          <w:rtl/>
        </w:rPr>
        <w:t>للملكية</w:t>
      </w:r>
      <w:r w:rsidRPr="00D314A7">
        <w:rPr>
          <w:rFonts w:cs="Simplified Arabic"/>
          <w:sz w:val="22"/>
          <w:rtl/>
        </w:rPr>
        <w:t xml:space="preserve"> </w:t>
      </w:r>
      <w:r w:rsidRPr="00D314A7">
        <w:rPr>
          <w:rFonts w:cs="Simplified Arabic" w:hint="cs"/>
          <w:sz w:val="22"/>
          <w:rtl/>
        </w:rPr>
        <w:t>الفكرية،</w:t>
      </w:r>
      <w:r w:rsidRPr="00D314A7">
        <w:rPr>
          <w:rFonts w:cs="Simplified Arabic"/>
          <w:sz w:val="22"/>
          <w:rtl/>
        </w:rPr>
        <w:t xml:space="preserve"> </w:t>
      </w:r>
      <w:r w:rsidRPr="00D314A7">
        <w:rPr>
          <w:rFonts w:cs="Simplified Arabic" w:hint="cs"/>
          <w:sz w:val="22"/>
          <w:rtl/>
        </w:rPr>
        <w:t>والاتفاق</w:t>
      </w:r>
      <w:r w:rsidRPr="00D314A7">
        <w:rPr>
          <w:rFonts w:cs="Simplified Arabic"/>
          <w:sz w:val="22"/>
          <w:rtl/>
        </w:rPr>
        <w:t xml:space="preserve"> </w:t>
      </w:r>
      <w:r w:rsidRPr="00D314A7">
        <w:rPr>
          <w:rFonts w:cs="Simplified Arabic" w:hint="cs"/>
          <w:sz w:val="22"/>
          <w:rtl/>
        </w:rPr>
        <w:t>المبرم</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إطار</w:t>
      </w:r>
      <w:r w:rsidRPr="00D314A7">
        <w:rPr>
          <w:rFonts w:cs="Simplified Arabic"/>
          <w:sz w:val="22"/>
          <w:rtl/>
        </w:rPr>
        <w:t xml:space="preserve"> </w:t>
      </w:r>
      <w:r w:rsidRPr="00D314A7">
        <w:rPr>
          <w:rFonts w:cs="Simplified Arabic" w:hint="cs"/>
          <w:sz w:val="22"/>
          <w:rtl/>
        </w:rPr>
        <w:t>اتفاقية</w:t>
      </w:r>
      <w:r w:rsidRPr="00D314A7">
        <w:rPr>
          <w:rFonts w:cs="Simplified Arabic"/>
          <w:sz w:val="22"/>
          <w:rtl/>
        </w:rPr>
        <w:t xml:space="preserve"> </w:t>
      </w:r>
      <w:r w:rsidRPr="00D314A7">
        <w:rPr>
          <w:rFonts w:cs="Simplified Arabic" w:hint="cs"/>
          <w:sz w:val="22"/>
          <w:rtl/>
        </w:rPr>
        <w:t>الأمم</w:t>
      </w:r>
      <w:r w:rsidRPr="00D314A7">
        <w:rPr>
          <w:rFonts w:cs="Simplified Arabic"/>
          <w:sz w:val="22"/>
          <w:rtl/>
        </w:rPr>
        <w:t xml:space="preserve"> </w:t>
      </w:r>
      <w:r w:rsidRPr="00D314A7">
        <w:rPr>
          <w:rFonts w:cs="Simplified Arabic" w:hint="cs"/>
          <w:sz w:val="22"/>
          <w:rtl/>
        </w:rPr>
        <w:t>المتحدة</w:t>
      </w:r>
      <w:r w:rsidRPr="00D314A7">
        <w:rPr>
          <w:rFonts w:cs="Simplified Arabic"/>
          <w:sz w:val="22"/>
          <w:rtl/>
        </w:rPr>
        <w:t xml:space="preserve"> </w:t>
      </w:r>
      <w:r w:rsidRPr="00D314A7">
        <w:rPr>
          <w:rFonts w:cs="Simplified Arabic" w:hint="cs"/>
          <w:sz w:val="22"/>
          <w:rtl/>
        </w:rPr>
        <w:t>لقانون</w:t>
      </w:r>
      <w:r w:rsidRPr="00D314A7">
        <w:rPr>
          <w:rFonts w:cs="Simplified Arabic"/>
          <w:sz w:val="22"/>
          <w:rtl/>
        </w:rPr>
        <w:t xml:space="preserve"> </w:t>
      </w:r>
      <w:r w:rsidRPr="00D314A7">
        <w:rPr>
          <w:rFonts w:cs="Simplified Arabic" w:hint="cs"/>
          <w:sz w:val="22"/>
          <w:rtl/>
        </w:rPr>
        <w:t>البحار</w:t>
      </w:r>
      <w:r w:rsidRPr="00D314A7">
        <w:rPr>
          <w:rFonts w:cs="Simplified Arabic"/>
          <w:sz w:val="22"/>
          <w:rtl/>
        </w:rPr>
        <w:t xml:space="preserve"> </w:t>
      </w:r>
      <w:r w:rsidRPr="00D314A7">
        <w:rPr>
          <w:rFonts w:cs="Simplified Arabic" w:hint="cs"/>
          <w:sz w:val="22"/>
          <w:rtl/>
        </w:rPr>
        <w:t>بشأن</w:t>
      </w:r>
      <w:r w:rsidRPr="00D314A7">
        <w:rPr>
          <w:rFonts w:cs="Simplified Arabic"/>
          <w:sz w:val="22"/>
          <w:rtl/>
        </w:rPr>
        <w:t xml:space="preserve"> </w:t>
      </w:r>
      <w:r w:rsidRPr="00D314A7">
        <w:rPr>
          <w:rFonts w:cs="Simplified Arabic" w:hint="cs"/>
          <w:sz w:val="22"/>
          <w:rtl/>
        </w:rPr>
        <w:t>حفظ</w:t>
      </w:r>
      <w:r w:rsidRPr="00D314A7">
        <w:rPr>
          <w:rFonts w:cs="Simplified Arabic"/>
          <w:sz w:val="22"/>
          <w:rtl/>
        </w:rPr>
        <w:t xml:space="preserve"> </w:t>
      </w:r>
      <w:r w:rsidRPr="00D314A7">
        <w:rPr>
          <w:rFonts w:cs="Simplified Arabic" w:hint="cs"/>
          <w:sz w:val="22"/>
          <w:rtl/>
        </w:rPr>
        <w:t>التنوع</w:t>
      </w:r>
      <w:r w:rsidRPr="00D314A7">
        <w:rPr>
          <w:rFonts w:cs="Simplified Arabic"/>
          <w:sz w:val="22"/>
          <w:rtl/>
        </w:rPr>
        <w:t xml:space="preserve"> </w:t>
      </w:r>
      <w:r w:rsidRPr="00D314A7">
        <w:rPr>
          <w:rFonts w:cs="Simplified Arabic" w:hint="cs"/>
          <w:sz w:val="22"/>
          <w:rtl/>
        </w:rPr>
        <w:t>البيولوجي</w:t>
      </w:r>
      <w:r w:rsidRPr="00D314A7">
        <w:rPr>
          <w:rFonts w:cs="Simplified Arabic"/>
          <w:sz w:val="22"/>
          <w:rtl/>
        </w:rPr>
        <w:t xml:space="preserve"> </w:t>
      </w:r>
      <w:r w:rsidRPr="00D314A7">
        <w:rPr>
          <w:rFonts w:cs="Simplified Arabic" w:hint="cs"/>
          <w:sz w:val="22"/>
          <w:rtl/>
        </w:rPr>
        <w:t>البحري</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المناطق</w:t>
      </w:r>
      <w:r w:rsidRPr="00D314A7">
        <w:rPr>
          <w:rFonts w:cs="Simplified Arabic"/>
          <w:sz w:val="22"/>
          <w:rtl/>
        </w:rPr>
        <w:t xml:space="preserve"> </w:t>
      </w:r>
      <w:r w:rsidRPr="00D314A7">
        <w:rPr>
          <w:rFonts w:cs="Simplified Arabic" w:hint="cs"/>
          <w:sz w:val="22"/>
          <w:rtl/>
        </w:rPr>
        <w:t>الواقعة</w:t>
      </w:r>
      <w:r w:rsidRPr="00D314A7">
        <w:rPr>
          <w:rFonts w:cs="Simplified Arabic"/>
          <w:sz w:val="22"/>
          <w:rtl/>
        </w:rPr>
        <w:t xml:space="preserve"> </w:t>
      </w:r>
      <w:r w:rsidRPr="00D314A7">
        <w:rPr>
          <w:rFonts w:cs="Simplified Arabic" w:hint="cs"/>
          <w:sz w:val="22"/>
          <w:rtl/>
        </w:rPr>
        <w:t>خارج</w:t>
      </w:r>
      <w:r w:rsidRPr="00D314A7">
        <w:rPr>
          <w:rFonts w:cs="Simplified Arabic"/>
          <w:sz w:val="22"/>
          <w:rtl/>
        </w:rPr>
        <w:t xml:space="preserve"> </w:t>
      </w:r>
      <w:r w:rsidRPr="00D314A7">
        <w:rPr>
          <w:rFonts w:cs="Simplified Arabic" w:hint="cs"/>
          <w:sz w:val="22"/>
          <w:rtl/>
        </w:rPr>
        <w:t>الولاية</w:t>
      </w:r>
      <w:r w:rsidRPr="00D314A7">
        <w:rPr>
          <w:rFonts w:cs="Simplified Arabic"/>
          <w:sz w:val="22"/>
          <w:rtl/>
        </w:rPr>
        <w:t xml:space="preserve"> </w:t>
      </w:r>
      <w:r w:rsidRPr="00D314A7">
        <w:rPr>
          <w:rFonts w:cs="Simplified Arabic" w:hint="cs"/>
          <w:sz w:val="22"/>
          <w:rtl/>
        </w:rPr>
        <w:t>الوطنية</w:t>
      </w:r>
      <w:r w:rsidRPr="00D314A7">
        <w:rPr>
          <w:rFonts w:cs="Simplified Arabic"/>
          <w:sz w:val="22"/>
          <w:rtl/>
        </w:rPr>
        <w:t xml:space="preserve"> </w:t>
      </w:r>
      <w:r w:rsidRPr="00D314A7">
        <w:rPr>
          <w:rFonts w:cs="Simplified Arabic" w:hint="cs"/>
          <w:sz w:val="22"/>
          <w:rtl/>
        </w:rPr>
        <w:t>واستخدامه</w:t>
      </w:r>
      <w:r w:rsidRPr="00D314A7">
        <w:rPr>
          <w:rFonts w:cs="Simplified Arabic"/>
          <w:sz w:val="22"/>
          <w:rtl/>
        </w:rPr>
        <w:t xml:space="preserve"> </w:t>
      </w:r>
      <w:r w:rsidRPr="00D314A7">
        <w:rPr>
          <w:rFonts w:cs="Simplified Arabic" w:hint="cs"/>
          <w:sz w:val="22"/>
          <w:rtl/>
        </w:rPr>
        <w:t>المستدام</w:t>
      </w:r>
      <w:r>
        <w:rPr>
          <w:rFonts w:cs="Simplified Arabic" w:hint="cs"/>
          <w:sz w:val="22"/>
          <w:rtl/>
        </w:rPr>
        <w:t xml:space="preserve">، </w:t>
      </w:r>
      <w:r w:rsidRPr="00D314A7">
        <w:rPr>
          <w:rFonts w:cs="Simplified Arabic" w:hint="cs"/>
          <w:sz w:val="22"/>
          <w:rtl/>
        </w:rPr>
        <w:t>لتعزيز</w:t>
      </w:r>
      <w:r w:rsidRPr="00D314A7">
        <w:rPr>
          <w:rFonts w:cs="Simplified Arabic"/>
          <w:sz w:val="22"/>
          <w:rtl/>
        </w:rPr>
        <w:t xml:space="preserve"> </w:t>
      </w:r>
      <w:r w:rsidRPr="00D314A7">
        <w:rPr>
          <w:rFonts w:cs="Simplified Arabic" w:hint="cs"/>
          <w:sz w:val="22"/>
          <w:rtl/>
        </w:rPr>
        <w:t>الدعم</w:t>
      </w:r>
      <w:r w:rsidRPr="00D314A7">
        <w:rPr>
          <w:rFonts w:cs="Simplified Arabic"/>
          <w:sz w:val="22"/>
          <w:rtl/>
        </w:rPr>
        <w:t xml:space="preserve"> </w:t>
      </w:r>
      <w:r w:rsidRPr="00D314A7">
        <w:rPr>
          <w:rFonts w:cs="Simplified Arabic" w:hint="cs"/>
          <w:sz w:val="22"/>
          <w:rtl/>
        </w:rPr>
        <w:t>المتبادل</w:t>
      </w:r>
      <w:r w:rsidRPr="00D314A7">
        <w:rPr>
          <w:rFonts w:cs="Simplified Arabic"/>
          <w:sz w:val="22"/>
          <w:rtl/>
        </w:rPr>
        <w:t xml:space="preserve"> </w:t>
      </w:r>
      <w:r w:rsidRPr="00D314A7">
        <w:rPr>
          <w:rFonts w:cs="Simplified Arabic" w:hint="cs"/>
          <w:sz w:val="22"/>
          <w:rtl/>
        </w:rPr>
        <w:t>وأوجه</w:t>
      </w:r>
      <w:r w:rsidRPr="00D314A7">
        <w:rPr>
          <w:rFonts w:cs="Simplified Arabic"/>
          <w:sz w:val="22"/>
          <w:rtl/>
        </w:rPr>
        <w:t xml:space="preserve"> </w:t>
      </w:r>
      <w:r w:rsidRPr="00D314A7">
        <w:rPr>
          <w:rFonts w:cs="Simplified Arabic" w:hint="cs"/>
          <w:sz w:val="22"/>
          <w:rtl/>
        </w:rPr>
        <w:t>التآزر</w:t>
      </w:r>
      <w:r w:rsidRPr="00D314A7">
        <w:rPr>
          <w:rFonts w:cs="Simplified Arabic"/>
          <w:sz w:val="22"/>
          <w:rtl/>
        </w:rPr>
        <w:t xml:space="preserve"> </w:t>
      </w:r>
      <w:r>
        <w:rPr>
          <w:rFonts w:cs="Simplified Arabic" w:hint="cs"/>
          <w:sz w:val="22"/>
          <w:rtl/>
        </w:rPr>
        <w:t>من أجل التصدي ل</w:t>
      </w:r>
      <w:r w:rsidRPr="00D314A7">
        <w:rPr>
          <w:rFonts w:cs="Simplified Arabic" w:hint="cs"/>
          <w:sz w:val="22"/>
          <w:rtl/>
        </w:rPr>
        <w:t>لتحديات</w:t>
      </w:r>
      <w:r w:rsidRPr="00D314A7">
        <w:rPr>
          <w:rFonts w:cs="Simplified Arabic"/>
          <w:sz w:val="22"/>
          <w:rtl/>
        </w:rPr>
        <w:t xml:space="preserve"> </w:t>
      </w:r>
      <w:r w:rsidRPr="00D314A7">
        <w:rPr>
          <w:rFonts w:cs="Simplified Arabic" w:hint="cs"/>
          <w:sz w:val="22"/>
          <w:rtl/>
        </w:rPr>
        <w:t>المشتركة؛</w:t>
      </w:r>
    </w:p>
    <w:p w14:paraId="6402994F" w14:textId="77777777" w:rsidR="00501CA5" w:rsidRDefault="00501CA5" w:rsidP="00501CA5">
      <w:pPr>
        <w:pStyle w:val="ListParagraph"/>
        <w:bidi/>
        <w:spacing w:after="120" w:line="216" w:lineRule="auto"/>
        <w:ind w:left="575"/>
        <w:contextualSpacing w:val="0"/>
        <w:jc w:val="both"/>
        <w:rPr>
          <w:rFonts w:cs="Simplified Arabic"/>
          <w:sz w:val="22"/>
        </w:rPr>
      </w:pPr>
    </w:p>
    <w:p w14:paraId="52C0581F" w14:textId="77777777" w:rsidR="00501CA5" w:rsidRPr="00FB326F" w:rsidRDefault="00501CA5" w:rsidP="00501CA5">
      <w:pPr>
        <w:keepNext/>
        <w:keepLines/>
        <w:bidi/>
        <w:spacing w:after="120" w:line="216" w:lineRule="auto"/>
        <w:jc w:val="both"/>
        <w:rPr>
          <w:rFonts w:cs="Simplified Arabic"/>
          <w:b/>
          <w:bCs/>
          <w:sz w:val="22"/>
          <w:szCs w:val="28"/>
        </w:rPr>
      </w:pPr>
      <w:r w:rsidRPr="00FB326F">
        <w:rPr>
          <w:rFonts w:cs="Simplified Arabic"/>
          <w:b/>
          <w:bCs/>
          <w:sz w:val="22"/>
          <w:szCs w:val="28"/>
          <w:rtl/>
        </w:rPr>
        <w:t xml:space="preserve"> </w:t>
      </w:r>
      <w:r w:rsidRPr="00FB326F">
        <w:rPr>
          <w:rFonts w:cs="Simplified Arabic" w:hint="cs"/>
          <w:b/>
          <w:bCs/>
          <w:sz w:val="22"/>
          <w:szCs w:val="28"/>
          <w:rtl/>
        </w:rPr>
        <w:t>المرفق</w:t>
      </w:r>
      <w:r w:rsidRPr="00FB326F">
        <w:rPr>
          <w:rFonts w:cs="Simplified Arabic"/>
          <w:b/>
          <w:bCs/>
          <w:sz w:val="22"/>
          <w:szCs w:val="28"/>
          <w:rtl/>
        </w:rPr>
        <w:t xml:space="preserve"> </w:t>
      </w:r>
      <w:r w:rsidRPr="00FB326F">
        <w:rPr>
          <w:rFonts w:cs="Simplified Arabic" w:hint="cs"/>
          <w:b/>
          <w:bCs/>
          <w:sz w:val="22"/>
          <w:szCs w:val="28"/>
          <w:rtl/>
        </w:rPr>
        <w:t>الأول</w:t>
      </w:r>
    </w:p>
    <w:p w14:paraId="380170BC" w14:textId="77777777" w:rsidR="00501CA5" w:rsidRPr="00FB326F" w:rsidRDefault="00501CA5" w:rsidP="00501CA5">
      <w:pPr>
        <w:keepNext/>
        <w:keepLines/>
        <w:bidi/>
        <w:spacing w:after="120" w:line="216" w:lineRule="auto"/>
        <w:jc w:val="both"/>
        <w:rPr>
          <w:rFonts w:cs="Simplified Arabic"/>
          <w:b/>
          <w:bCs/>
          <w:sz w:val="22"/>
          <w:szCs w:val="28"/>
        </w:rPr>
      </w:pPr>
      <w:r w:rsidRPr="00FB326F">
        <w:rPr>
          <w:rFonts w:cs="Simplified Arabic" w:hint="cs"/>
          <w:b/>
          <w:bCs/>
          <w:sz w:val="22"/>
          <w:szCs w:val="28"/>
          <w:rtl/>
        </w:rPr>
        <w:t>اختصاصات</w:t>
      </w:r>
      <w:r w:rsidRPr="00FB326F">
        <w:rPr>
          <w:rFonts w:cs="Simplified Arabic"/>
          <w:b/>
          <w:bCs/>
          <w:sz w:val="22"/>
          <w:szCs w:val="28"/>
          <w:rtl/>
        </w:rPr>
        <w:t xml:space="preserve"> </w:t>
      </w:r>
      <w:r w:rsidRPr="00FB326F">
        <w:rPr>
          <w:rFonts w:cs="Simplified Arabic" w:hint="cs"/>
          <w:b/>
          <w:bCs/>
          <w:sz w:val="22"/>
          <w:szCs w:val="28"/>
          <w:rtl/>
        </w:rPr>
        <w:t>فريق</w:t>
      </w:r>
      <w:r w:rsidRPr="00FB326F">
        <w:rPr>
          <w:rFonts w:cs="Simplified Arabic"/>
          <w:b/>
          <w:bCs/>
          <w:sz w:val="22"/>
          <w:szCs w:val="28"/>
          <w:rtl/>
        </w:rPr>
        <w:t xml:space="preserve"> </w:t>
      </w:r>
      <w:r>
        <w:rPr>
          <w:rFonts w:cs="Simplified Arabic" w:hint="cs"/>
          <w:b/>
          <w:bCs/>
          <w:sz w:val="22"/>
          <w:szCs w:val="28"/>
          <w:rtl/>
        </w:rPr>
        <w:t>الخبراء التقنيين المخصص المعني بمنهجية التخصيص</w:t>
      </w:r>
    </w:p>
    <w:p w14:paraId="2A4E9D1D" w14:textId="77777777" w:rsidR="00501CA5" w:rsidRPr="00FB326F" w:rsidRDefault="00501CA5" w:rsidP="00501CA5">
      <w:pPr>
        <w:pStyle w:val="ListParagraph"/>
        <w:numPr>
          <w:ilvl w:val="0"/>
          <w:numId w:val="29"/>
        </w:numPr>
        <w:bidi/>
        <w:spacing w:after="120" w:line="216" w:lineRule="auto"/>
        <w:ind w:left="6" w:firstLine="567"/>
        <w:contextualSpacing w:val="0"/>
        <w:jc w:val="both"/>
        <w:rPr>
          <w:rFonts w:cs="Simplified Arabic"/>
          <w:sz w:val="22"/>
        </w:rPr>
      </w:pPr>
      <w:r w:rsidRPr="00FB326F">
        <w:rPr>
          <w:rFonts w:cs="Simplified Arabic" w:hint="cs"/>
          <w:sz w:val="22"/>
          <w:rtl/>
        </w:rPr>
        <w:t>يتولى</w:t>
      </w:r>
      <w:r w:rsidRPr="00FB326F">
        <w:rPr>
          <w:rFonts w:cs="Simplified Arabic"/>
          <w:sz w:val="22"/>
          <w:rtl/>
        </w:rPr>
        <w:t xml:space="preserve"> </w:t>
      </w:r>
      <w:r>
        <w:rPr>
          <w:rFonts w:cs="Simplified Arabic" w:hint="cs"/>
          <w:sz w:val="22"/>
          <w:rtl/>
        </w:rPr>
        <w:t>فريق الخبراء التقنيين المخصص المعني بمنهجية التخصيص</w:t>
      </w:r>
      <w:r w:rsidRPr="00FB326F">
        <w:rPr>
          <w:rFonts w:cs="Simplified Arabic"/>
          <w:sz w:val="22"/>
          <w:rtl/>
        </w:rPr>
        <w:t xml:space="preserve"> </w:t>
      </w:r>
      <w:r w:rsidRPr="00FB326F">
        <w:rPr>
          <w:rFonts w:cs="Simplified Arabic" w:hint="cs"/>
          <w:sz w:val="22"/>
          <w:rtl/>
        </w:rPr>
        <w:t>تقديم</w:t>
      </w:r>
      <w:r w:rsidRPr="00FB326F">
        <w:rPr>
          <w:rFonts w:cs="Simplified Arabic"/>
          <w:sz w:val="22"/>
          <w:rtl/>
        </w:rPr>
        <w:t xml:space="preserve"> </w:t>
      </w:r>
      <w:r w:rsidRPr="00FB326F">
        <w:rPr>
          <w:rFonts w:cs="Simplified Arabic" w:hint="cs"/>
          <w:sz w:val="22"/>
          <w:rtl/>
        </w:rPr>
        <w:t>المشورة</w:t>
      </w:r>
      <w:r w:rsidRPr="00FB326F">
        <w:rPr>
          <w:rFonts w:cs="Simplified Arabic"/>
          <w:sz w:val="22"/>
          <w:rtl/>
        </w:rPr>
        <w:t xml:space="preserve"> </w:t>
      </w:r>
      <w:r w:rsidRPr="00FB326F">
        <w:rPr>
          <w:rFonts w:cs="Simplified Arabic" w:hint="cs"/>
          <w:sz w:val="22"/>
          <w:rtl/>
        </w:rPr>
        <w:t>والتوجيه</w:t>
      </w:r>
      <w:r w:rsidRPr="00FB326F">
        <w:rPr>
          <w:rFonts w:cs="Simplified Arabic"/>
          <w:sz w:val="22"/>
          <w:rtl/>
        </w:rPr>
        <w:t xml:space="preserve"> </w:t>
      </w:r>
      <w:r w:rsidRPr="00FB326F">
        <w:rPr>
          <w:rFonts w:cs="Simplified Arabic" w:hint="cs"/>
          <w:sz w:val="22"/>
          <w:rtl/>
        </w:rPr>
        <w:t>التقنيين</w:t>
      </w:r>
      <w:r w:rsidRPr="00FB326F">
        <w:rPr>
          <w:rFonts w:cs="Simplified Arabic"/>
          <w:sz w:val="22"/>
          <w:rtl/>
        </w:rPr>
        <w:t xml:space="preserve"> </w:t>
      </w:r>
      <w:r w:rsidRPr="00FB326F">
        <w:rPr>
          <w:rFonts w:cs="Simplified Arabic" w:hint="cs"/>
          <w:sz w:val="22"/>
          <w:rtl/>
        </w:rPr>
        <w:t>بشأن</w:t>
      </w:r>
      <w:r w:rsidRPr="00FB326F">
        <w:rPr>
          <w:rFonts w:cs="Simplified Arabic"/>
          <w:sz w:val="22"/>
          <w:rtl/>
        </w:rPr>
        <w:t xml:space="preserve"> </w:t>
      </w:r>
      <w:r w:rsidRPr="00FB326F">
        <w:rPr>
          <w:rFonts w:cs="Simplified Arabic" w:hint="cs"/>
          <w:sz w:val="22"/>
          <w:rtl/>
        </w:rPr>
        <w:t>منهجية</w:t>
      </w:r>
      <w:r w:rsidRPr="00FB326F">
        <w:rPr>
          <w:rFonts w:cs="Simplified Arabic"/>
          <w:sz w:val="22"/>
          <w:rtl/>
        </w:rPr>
        <w:t xml:space="preserve"> (</w:t>
      </w:r>
      <w:r w:rsidRPr="00FB326F">
        <w:rPr>
          <w:rFonts w:cs="Simplified Arabic" w:hint="cs"/>
          <w:sz w:val="22"/>
          <w:rtl/>
        </w:rPr>
        <w:t>منهجيات</w:t>
      </w:r>
      <w:r w:rsidRPr="00FB326F">
        <w:rPr>
          <w:rFonts w:cs="Simplified Arabic"/>
          <w:sz w:val="22"/>
          <w:rtl/>
        </w:rPr>
        <w:t xml:space="preserve">) </w:t>
      </w:r>
      <w:r w:rsidRPr="00FB326F">
        <w:rPr>
          <w:rFonts w:cs="Simplified Arabic" w:hint="cs"/>
          <w:sz w:val="22"/>
          <w:rtl/>
        </w:rPr>
        <w:t>صرف</w:t>
      </w:r>
      <w:r w:rsidRPr="00FB326F">
        <w:rPr>
          <w:rFonts w:cs="Simplified Arabic"/>
          <w:sz w:val="22"/>
          <w:rtl/>
        </w:rPr>
        <w:t xml:space="preserve"> </w:t>
      </w:r>
      <w:r w:rsidRPr="00FB326F">
        <w:rPr>
          <w:rFonts w:cs="Simplified Arabic" w:hint="cs"/>
          <w:sz w:val="22"/>
          <w:rtl/>
        </w:rPr>
        <w:t>التمويل</w:t>
      </w:r>
      <w:r>
        <w:rPr>
          <w:rFonts w:cs="Simplified Arabic" w:hint="cs"/>
          <w:sz w:val="22"/>
          <w:rtl/>
        </w:rPr>
        <w:t xml:space="preserve">، </w:t>
      </w:r>
      <w:r w:rsidRPr="00FB326F">
        <w:rPr>
          <w:rFonts w:cs="Simplified Arabic" w:hint="cs"/>
          <w:sz w:val="22"/>
          <w:rtl/>
        </w:rPr>
        <w:t>وفقا</w:t>
      </w:r>
      <w:r w:rsidRPr="00FB326F">
        <w:rPr>
          <w:rFonts w:cs="Simplified Arabic"/>
          <w:sz w:val="22"/>
          <w:rtl/>
        </w:rPr>
        <w:t xml:space="preserve"> </w:t>
      </w:r>
      <w:r w:rsidRPr="00FB326F">
        <w:rPr>
          <w:rFonts w:cs="Simplified Arabic" w:hint="cs"/>
          <w:sz w:val="22"/>
          <w:rtl/>
        </w:rPr>
        <w:t>لما</w:t>
      </w:r>
      <w:r w:rsidRPr="00FB326F">
        <w:rPr>
          <w:rFonts w:cs="Simplified Arabic"/>
          <w:sz w:val="22"/>
          <w:rtl/>
        </w:rPr>
        <w:t xml:space="preserve"> </w:t>
      </w:r>
      <w:r>
        <w:rPr>
          <w:rFonts w:cs="Simplified Arabic" w:hint="cs"/>
          <w:sz w:val="22"/>
          <w:rtl/>
        </w:rPr>
        <w:t>ي</w:t>
      </w:r>
      <w:r w:rsidRPr="00FB326F">
        <w:rPr>
          <w:rFonts w:cs="Simplified Arabic" w:hint="cs"/>
          <w:sz w:val="22"/>
          <w:rtl/>
        </w:rPr>
        <w:t>تقرر</w:t>
      </w:r>
      <w:r w:rsidRPr="00FB326F">
        <w:rPr>
          <w:rFonts w:cs="Simplified Arabic"/>
          <w:sz w:val="22"/>
          <w:rtl/>
        </w:rPr>
        <w:t xml:space="preserve"> </w:t>
      </w:r>
      <w:r w:rsidRPr="00FB326F">
        <w:rPr>
          <w:rFonts w:cs="Simplified Arabic" w:hint="cs"/>
          <w:sz w:val="22"/>
          <w:rtl/>
        </w:rPr>
        <w:t>في</w:t>
      </w:r>
      <w:r w:rsidRPr="00FB326F">
        <w:rPr>
          <w:rFonts w:cs="Simplified Arabic"/>
          <w:sz w:val="22"/>
          <w:rtl/>
        </w:rPr>
        <w:t xml:space="preserve"> </w:t>
      </w:r>
      <w:r>
        <w:rPr>
          <w:rFonts w:cs="Simplified Arabic" w:hint="cs"/>
          <w:sz w:val="22"/>
          <w:rtl/>
        </w:rPr>
        <w:t>ال</w:t>
      </w:r>
      <w:r w:rsidRPr="00FB326F">
        <w:rPr>
          <w:rFonts w:cs="Simplified Arabic" w:hint="cs"/>
          <w:sz w:val="22"/>
          <w:rtl/>
        </w:rPr>
        <w:t>مرفق</w:t>
      </w:r>
      <w:r w:rsidRPr="00FB326F">
        <w:rPr>
          <w:rFonts w:cs="Simplified Arabic"/>
          <w:sz w:val="22"/>
          <w:rtl/>
        </w:rPr>
        <w:t xml:space="preserve"> </w:t>
      </w:r>
      <w:r>
        <w:rPr>
          <w:rFonts w:cs="Simplified Arabic" w:hint="cs"/>
          <w:sz w:val="22"/>
          <w:rtl/>
        </w:rPr>
        <w:t>ل</w:t>
      </w:r>
      <w:r w:rsidRPr="00FB326F">
        <w:rPr>
          <w:rFonts w:cs="Simplified Arabic" w:hint="cs"/>
          <w:sz w:val="22"/>
          <w:rtl/>
        </w:rPr>
        <w:t>لمقرر</w:t>
      </w:r>
      <w:r w:rsidRPr="00FB326F">
        <w:rPr>
          <w:rFonts w:cs="Simplified Arabic"/>
          <w:sz w:val="22"/>
          <w:rtl/>
        </w:rPr>
        <w:t xml:space="preserve"> </w:t>
      </w:r>
      <w:hyperlink r:id="rId45" w:history="1">
        <w:r w:rsidRPr="00FB326F">
          <w:rPr>
            <w:rStyle w:val="Hyperlink"/>
            <w:rFonts w:cs="Simplified Arabic"/>
            <w:sz w:val="22"/>
            <w:rtl/>
            <w:lang w:val="en-US" w:bidi="ar-EG"/>
          </w:rPr>
          <w:t>16/2</w:t>
        </w:r>
      </w:hyperlink>
      <w:r w:rsidRPr="00FB326F">
        <w:rPr>
          <w:rFonts w:cs="Simplified Arabic" w:hint="cs"/>
          <w:sz w:val="22"/>
          <w:rtl/>
        </w:rPr>
        <w:t xml:space="preserve"> </w:t>
      </w:r>
      <w:r>
        <w:rPr>
          <w:rFonts w:cs="Simplified Arabic" w:hint="cs"/>
          <w:sz w:val="22"/>
          <w:rtl/>
        </w:rPr>
        <w:t>من</w:t>
      </w:r>
      <w:r w:rsidRPr="00FB326F">
        <w:rPr>
          <w:rFonts w:cs="Simplified Arabic"/>
          <w:sz w:val="22"/>
          <w:rtl/>
        </w:rPr>
        <w:t xml:space="preserve"> </w:t>
      </w:r>
      <w:r w:rsidRPr="00FB326F">
        <w:rPr>
          <w:rFonts w:cs="Simplified Arabic" w:hint="cs"/>
          <w:sz w:val="22"/>
          <w:rtl/>
        </w:rPr>
        <w:t>الصندوق</w:t>
      </w:r>
      <w:r w:rsidRPr="00FB326F">
        <w:rPr>
          <w:rFonts w:cs="Simplified Arabic"/>
          <w:sz w:val="22"/>
          <w:rtl/>
        </w:rPr>
        <w:t xml:space="preserve"> </w:t>
      </w:r>
      <w:r w:rsidRPr="00FB326F">
        <w:rPr>
          <w:rFonts w:cs="Simplified Arabic" w:hint="cs"/>
          <w:sz w:val="22"/>
          <w:rtl/>
        </w:rPr>
        <w:t>العالمي</w:t>
      </w:r>
      <w:r w:rsidRPr="00FB326F">
        <w:rPr>
          <w:rFonts w:cs="Simplified Arabic"/>
          <w:sz w:val="22"/>
          <w:rtl/>
        </w:rPr>
        <w:t xml:space="preserve"> </w:t>
      </w:r>
      <w:r w:rsidRPr="00FB326F">
        <w:rPr>
          <w:rFonts w:cs="Simplified Arabic" w:hint="cs"/>
          <w:sz w:val="22"/>
          <w:rtl/>
        </w:rPr>
        <w:t>إلى</w:t>
      </w:r>
      <w:r w:rsidRPr="00FB326F">
        <w:rPr>
          <w:rFonts w:cs="Simplified Arabic"/>
          <w:sz w:val="22"/>
          <w:rtl/>
        </w:rPr>
        <w:t>:</w:t>
      </w:r>
    </w:p>
    <w:p w14:paraId="24EE1995" w14:textId="6A28124E" w:rsidR="00501CA5" w:rsidRPr="00D314A7" w:rsidRDefault="00501CA5" w:rsidP="00501CA5">
      <w:pPr>
        <w:pStyle w:val="ListParagraph"/>
        <w:numPr>
          <w:ilvl w:val="0"/>
          <w:numId w:val="30"/>
        </w:numPr>
        <w:bidi/>
        <w:spacing w:after="120" w:line="216" w:lineRule="auto"/>
        <w:ind w:left="0" w:firstLine="567"/>
        <w:contextualSpacing w:val="0"/>
        <w:jc w:val="both"/>
        <w:rPr>
          <w:rFonts w:cs="Simplified Arabic"/>
          <w:sz w:val="22"/>
        </w:rPr>
      </w:pPr>
      <w:r w:rsidRPr="00D314A7">
        <w:rPr>
          <w:rFonts w:cs="Simplified Arabic" w:hint="cs"/>
          <w:sz w:val="22"/>
          <w:rtl/>
        </w:rPr>
        <w:lastRenderedPageBreak/>
        <w:t>حكومات</w:t>
      </w:r>
      <w:r w:rsidRPr="00D314A7">
        <w:rPr>
          <w:rFonts w:cs="Simplified Arabic"/>
          <w:sz w:val="22"/>
          <w:rtl/>
        </w:rPr>
        <w:t xml:space="preserve"> </w:t>
      </w:r>
      <w:r w:rsidRPr="00D314A7">
        <w:rPr>
          <w:rFonts w:cs="Simplified Arabic" w:hint="cs"/>
          <w:sz w:val="22"/>
          <w:rtl/>
        </w:rPr>
        <w:t>البلدان</w:t>
      </w:r>
      <w:r w:rsidRPr="00D314A7">
        <w:rPr>
          <w:rFonts w:cs="Simplified Arabic"/>
          <w:sz w:val="22"/>
          <w:rtl/>
        </w:rPr>
        <w:t xml:space="preserve"> </w:t>
      </w:r>
      <w:r w:rsidRPr="00D314A7">
        <w:rPr>
          <w:rFonts w:cs="Simplified Arabic" w:hint="cs"/>
          <w:sz w:val="22"/>
          <w:rtl/>
        </w:rPr>
        <w:t>النامية</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الفقرة</w:t>
      </w:r>
      <w:r w:rsidRPr="00D314A7">
        <w:rPr>
          <w:rFonts w:cs="Simplified Arabic"/>
          <w:sz w:val="22"/>
          <w:rtl/>
        </w:rPr>
        <w:t xml:space="preserve"> 18 </w:t>
      </w:r>
      <w:r w:rsidRPr="00D314A7">
        <w:rPr>
          <w:rFonts w:cs="Simplified Arabic" w:hint="cs"/>
          <w:sz w:val="22"/>
          <w:rtl/>
        </w:rPr>
        <w:t>من</w:t>
      </w:r>
      <w:r w:rsidRPr="00D314A7">
        <w:rPr>
          <w:rFonts w:cs="Simplified Arabic"/>
          <w:sz w:val="22"/>
          <w:rtl/>
        </w:rPr>
        <w:t xml:space="preserve"> </w:t>
      </w:r>
      <w:r>
        <w:rPr>
          <w:rFonts w:cs="Simplified Arabic" w:hint="cs"/>
          <w:sz w:val="22"/>
          <w:rtl/>
        </w:rPr>
        <w:t>ال</w:t>
      </w:r>
      <w:r w:rsidRPr="00D314A7">
        <w:rPr>
          <w:rFonts w:cs="Simplified Arabic" w:hint="cs"/>
          <w:sz w:val="22"/>
          <w:rtl/>
        </w:rPr>
        <w:t>مرفق</w:t>
      </w:r>
      <w:r w:rsidRPr="00D314A7">
        <w:rPr>
          <w:rFonts w:cs="Simplified Arabic"/>
          <w:sz w:val="22"/>
          <w:rtl/>
        </w:rPr>
        <w:t xml:space="preserve"> </w:t>
      </w:r>
      <w:r>
        <w:rPr>
          <w:rFonts w:cs="Simplified Arabic" w:hint="cs"/>
          <w:sz w:val="22"/>
          <w:rtl/>
        </w:rPr>
        <w:t>ل</w:t>
      </w:r>
      <w:r w:rsidRPr="00D314A7">
        <w:rPr>
          <w:rFonts w:cs="Simplified Arabic" w:hint="cs"/>
          <w:sz w:val="22"/>
          <w:rtl/>
        </w:rPr>
        <w:t>لمقرر</w:t>
      </w:r>
      <w:r w:rsidRPr="00D314A7">
        <w:rPr>
          <w:rFonts w:cs="Simplified Arabic"/>
          <w:sz w:val="22"/>
          <w:rtl/>
        </w:rPr>
        <w:t xml:space="preserve"> </w:t>
      </w:r>
      <w:hyperlink r:id="rId46" w:history="1">
        <w:r w:rsidRPr="00D314A7">
          <w:rPr>
            <w:rStyle w:val="Hyperlink"/>
            <w:rFonts w:cs="Simplified Arabic"/>
            <w:sz w:val="22"/>
            <w:rtl/>
            <w:lang w:val="en-US" w:bidi="ar-EG"/>
          </w:rPr>
          <w:t>16/2</w:t>
        </w:r>
      </w:hyperlink>
      <w:r w:rsidRPr="00D314A7">
        <w:rPr>
          <w:rFonts w:cs="Simplified Arabic"/>
          <w:sz w:val="22"/>
          <w:rtl/>
        </w:rPr>
        <w:t>)</w:t>
      </w:r>
      <w:r w:rsidRPr="00D314A7">
        <w:rPr>
          <w:rFonts w:cs="Simplified Arabic" w:hint="cs"/>
          <w:sz w:val="22"/>
          <w:rtl/>
        </w:rPr>
        <w:t>،</w:t>
      </w:r>
      <w:r w:rsidRPr="00D314A7">
        <w:rPr>
          <w:rFonts w:cs="Simplified Arabic"/>
          <w:sz w:val="22"/>
          <w:rtl/>
        </w:rPr>
        <w:t xml:space="preserve"> </w:t>
      </w:r>
      <w:r w:rsidRPr="00D314A7">
        <w:rPr>
          <w:rFonts w:cs="Simplified Arabic" w:hint="cs"/>
          <w:sz w:val="22"/>
          <w:rtl/>
        </w:rPr>
        <w:t>استنادا</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عمل</w:t>
      </w:r>
      <w:r w:rsidRPr="00D314A7">
        <w:rPr>
          <w:rFonts w:cs="Simplified Arabic"/>
          <w:sz w:val="22"/>
          <w:rtl/>
        </w:rPr>
        <w:t xml:space="preserve"> </w:t>
      </w:r>
      <w:r>
        <w:rPr>
          <w:rFonts w:cs="Simplified Arabic" w:hint="cs"/>
          <w:sz w:val="22"/>
          <w:rtl/>
        </w:rPr>
        <w:t>فريق الخبراء التقنيين المخصص المعني بمنهجية التخصيص</w:t>
      </w:r>
      <w:r w:rsidRPr="00D314A7">
        <w:rPr>
          <w:rFonts w:cs="Simplified Arabic" w:hint="cs"/>
          <w:sz w:val="22"/>
          <w:rtl/>
        </w:rPr>
        <w:t>،</w:t>
      </w:r>
      <w:r w:rsidR="00C8624C">
        <w:rPr>
          <w:rStyle w:val="FootnoteReference"/>
          <w:rFonts w:cs="Simplified Arabic"/>
          <w:sz w:val="22"/>
          <w:rtl/>
        </w:rPr>
        <w:footnoteReference w:id="8"/>
      </w:r>
      <w:r w:rsidRPr="00D314A7">
        <w:rPr>
          <w:rFonts w:cs="Simplified Arabic"/>
          <w:sz w:val="22"/>
          <w:rtl/>
        </w:rPr>
        <w:t xml:space="preserve"> </w:t>
      </w:r>
      <w:r w:rsidRPr="00D314A7">
        <w:rPr>
          <w:rFonts w:cs="Simplified Arabic" w:hint="cs"/>
          <w:sz w:val="22"/>
          <w:rtl/>
        </w:rPr>
        <w:t>ومع</w:t>
      </w:r>
      <w:r w:rsidRPr="00D314A7">
        <w:rPr>
          <w:rFonts w:cs="Simplified Arabic"/>
          <w:sz w:val="22"/>
          <w:rtl/>
        </w:rPr>
        <w:t xml:space="preserve"> </w:t>
      </w:r>
      <w:r w:rsidRPr="00D314A7">
        <w:rPr>
          <w:rFonts w:cs="Simplified Arabic" w:hint="cs"/>
          <w:sz w:val="22"/>
          <w:rtl/>
        </w:rPr>
        <w:t>مراعاة</w:t>
      </w:r>
      <w:r w:rsidRPr="00D314A7">
        <w:rPr>
          <w:rFonts w:cs="Simplified Arabic"/>
          <w:sz w:val="22"/>
          <w:rtl/>
        </w:rPr>
        <w:t xml:space="preserve"> </w:t>
      </w:r>
      <w:r w:rsidRPr="00D314A7">
        <w:rPr>
          <w:rFonts w:cs="Simplified Arabic" w:hint="cs"/>
          <w:sz w:val="22"/>
          <w:rtl/>
        </w:rPr>
        <w:t>التوصيات</w:t>
      </w:r>
      <w:r w:rsidRPr="00D314A7">
        <w:rPr>
          <w:rFonts w:cs="Simplified Arabic"/>
          <w:sz w:val="22"/>
          <w:rtl/>
        </w:rPr>
        <w:t xml:space="preserve"> </w:t>
      </w:r>
      <w:r w:rsidRPr="00D314A7">
        <w:rPr>
          <w:rFonts w:cs="Simplified Arabic" w:hint="cs"/>
          <w:sz w:val="22"/>
          <w:rtl/>
        </w:rPr>
        <w:t>المتعلقة</w:t>
      </w:r>
      <w:r w:rsidRPr="00D314A7">
        <w:rPr>
          <w:rFonts w:cs="Simplified Arabic"/>
          <w:sz w:val="22"/>
          <w:rtl/>
        </w:rPr>
        <w:t xml:space="preserve"> </w:t>
      </w:r>
      <w:r w:rsidRPr="00D314A7">
        <w:rPr>
          <w:rFonts w:cs="Simplified Arabic" w:hint="cs"/>
          <w:sz w:val="22"/>
          <w:rtl/>
        </w:rPr>
        <w:t>بالعمل</w:t>
      </w:r>
      <w:r w:rsidRPr="00D314A7">
        <w:rPr>
          <w:rFonts w:cs="Simplified Arabic"/>
          <w:sz w:val="22"/>
          <w:rtl/>
        </w:rPr>
        <w:t xml:space="preserve"> </w:t>
      </w:r>
      <w:r w:rsidRPr="00D314A7">
        <w:rPr>
          <w:rFonts w:cs="Simplified Arabic" w:hint="cs"/>
          <w:sz w:val="22"/>
          <w:rtl/>
        </w:rPr>
        <w:t>المستقبلي؛</w:t>
      </w:r>
    </w:p>
    <w:p w14:paraId="5D583DDF" w14:textId="77777777" w:rsidR="00501CA5" w:rsidRPr="00D314A7" w:rsidRDefault="00501CA5" w:rsidP="00501CA5">
      <w:pPr>
        <w:pStyle w:val="ListParagraph"/>
        <w:numPr>
          <w:ilvl w:val="0"/>
          <w:numId w:val="30"/>
        </w:numPr>
        <w:bidi/>
        <w:spacing w:after="120" w:line="216" w:lineRule="auto"/>
        <w:ind w:left="0" w:firstLine="567"/>
        <w:contextualSpacing w:val="0"/>
        <w:jc w:val="both"/>
        <w:rPr>
          <w:rFonts w:cs="Simplified Arabic"/>
          <w:sz w:val="22"/>
        </w:rPr>
      </w:pPr>
      <w:r w:rsidRPr="00D314A7">
        <w:rPr>
          <w:rFonts w:cs="Simplified Arabic" w:hint="cs"/>
          <w:sz w:val="22"/>
          <w:rtl/>
        </w:rPr>
        <w:t>الشعوب</w:t>
      </w:r>
      <w:r w:rsidRPr="00D314A7">
        <w:rPr>
          <w:rFonts w:cs="Simplified Arabic"/>
          <w:sz w:val="22"/>
          <w:rtl/>
        </w:rPr>
        <w:t xml:space="preserve"> </w:t>
      </w:r>
      <w:r w:rsidRPr="00D314A7">
        <w:rPr>
          <w:rFonts w:cs="Simplified Arabic" w:hint="cs"/>
          <w:sz w:val="22"/>
          <w:rtl/>
        </w:rPr>
        <w:t>الأصلية</w:t>
      </w:r>
      <w:r w:rsidRPr="00D314A7">
        <w:rPr>
          <w:rFonts w:cs="Simplified Arabic"/>
          <w:sz w:val="22"/>
          <w:rtl/>
        </w:rPr>
        <w:t xml:space="preserve"> </w:t>
      </w:r>
      <w:r w:rsidRPr="00D314A7">
        <w:rPr>
          <w:rFonts w:cs="Simplified Arabic" w:hint="cs"/>
          <w:sz w:val="22"/>
          <w:rtl/>
        </w:rPr>
        <w:t>والمجتمعات</w:t>
      </w:r>
      <w:r w:rsidRPr="00D314A7">
        <w:rPr>
          <w:rFonts w:cs="Simplified Arabic"/>
          <w:sz w:val="22"/>
          <w:rtl/>
        </w:rPr>
        <w:t xml:space="preserve"> </w:t>
      </w:r>
      <w:r w:rsidRPr="00D314A7">
        <w:rPr>
          <w:rFonts w:cs="Simplified Arabic" w:hint="cs"/>
          <w:sz w:val="22"/>
          <w:rtl/>
        </w:rPr>
        <w:t>المحلية،</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النساء</w:t>
      </w:r>
      <w:r w:rsidRPr="00D314A7">
        <w:rPr>
          <w:rFonts w:cs="Simplified Arabic"/>
          <w:sz w:val="22"/>
          <w:rtl/>
        </w:rPr>
        <w:t xml:space="preserve"> </w:t>
      </w:r>
      <w:r w:rsidRPr="00D314A7">
        <w:rPr>
          <w:rFonts w:cs="Simplified Arabic" w:hint="cs"/>
          <w:sz w:val="22"/>
          <w:rtl/>
        </w:rPr>
        <w:t>والشباب</w:t>
      </w:r>
      <w:r w:rsidRPr="00D314A7">
        <w:rPr>
          <w:rFonts w:cs="Simplified Arabic"/>
          <w:sz w:val="22"/>
          <w:rtl/>
        </w:rPr>
        <w:t xml:space="preserve"> </w:t>
      </w:r>
      <w:r w:rsidRPr="00D314A7">
        <w:rPr>
          <w:rFonts w:cs="Simplified Arabic" w:hint="cs"/>
          <w:sz w:val="22"/>
          <w:rtl/>
        </w:rPr>
        <w:t>داخل</w:t>
      </w:r>
      <w:r w:rsidRPr="00D314A7">
        <w:rPr>
          <w:rFonts w:cs="Simplified Arabic"/>
          <w:sz w:val="22"/>
          <w:rtl/>
        </w:rPr>
        <w:t xml:space="preserve"> </w:t>
      </w:r>
      <w:r w:rsidRPr="00D314A7">
        <w:rPr>
          <w:rFonts w:cs="Simplified Arabic" w:hint="cs"/>
          <w:sz w:val="22"/>
          <w:rtl/>
        </w:rPr>
        <w:t>هذه</w:t>
      </w:r>
      <w:r w:rsidRPr="00D314A7">
        <w:rPr>
          <w:rFonts w:cs="Simplified Arabic"/>
          <w:sz w:val="22"/>
          <w:rtl/>
        </w:rPr>
        <w:t xml:space="preserve"> </w:t>
      </w:r>
      <w:r w:rsidRPr="00D314A7">
        <w:rPr>
          <w:rFonts w:cs="Simplified Arabic" w:hint="cs"/>
          <w:sz w:val="22"/>
          <w:rtl/>
        </w:rPr>
        <w:t>المجتمعات</w:t>
      </w:r>
      <w:r w:rsidRPr="00D314A7">
        <w:rPr>
          <w:rFonts w:cs="Simplified Arabic"/>
          <w:sz w:val="22"/>
          <w:rtl/>
        </w:rPr>
        <w:t xml:space="preserve"> (</w:t>
      </w:r>
      <w:r w:rsidRPr="00D314A7">
        <w:rPr>
          <w:rFonts w:cs="Simplified Arabic" w:hint="cs"/>
          <w:sz w:val="22"/>
          <w:rtl/>
        </w:rPr>
        <w:t>الفقرة</w:t>
      </w:r>
      <w:r w:rsidRPr="00D314A7">
        <w:rPr>
          <w:rFonts w:cs="Simplified Arabic"/>
          <w:sz w:val="22"/>
          <w:rtl/>
        </w:rPr>
        <w:t xml:space="preserve"> 21 </w:t>
      </w:r>
      <w:r w:rsidRPr="00D314A7">
        <w:rPr>
          <w:rFonts w:cs="Simplified Arabic" w:hint="cs"/>
          <w:sz w:val="22"/>
          <w:rtl/>
        </w:rPr>
        <w:t>من</w:t>
      </w:r>
      <w:r w:rsidRPr="00D314A7">
        <w:rPr>
          <w:rFonts w:cs="Simplified Arabic"/>
          <w:sz w:val="22"/>
          <w:rtl/>
        </w:rPr>
        <w:t xml:space="preserve"> </w:t>
      </w:r>
      <w:r>
        <w:rPr>
          <w:rFonts w:cs="Simplified Arabic" w:hint="cs"/>
          <w:sz w:val="22"/>
          <w:rtl/>
        </w:rPr>
        <w:t>ال</w:t>
      </w:r>
      <w:r w:rsidRPr="00D314A7">
        <w:rPr>
          <w:rFonts w:cs="Simplified Arabic" w:hint="cs"/>
          <w:sz w:val="22"/>
          <w:rtl/>
        </w:rPr>
        <w:t>مرفق</w:t>
      </w:r>
      <w:r w:rsidRPr="00D314A7">
        <w:rPr>
          <w:rFonts w:cs="Simplified Arabic"/>
          <w:sz w:val="22"/>
          <w:rtl/>
        </w:rPr>
        <w:t xml:space="preserve"> </w:t>
      </w:r>
      <w:r>
        <w:rPr>
          <w:rFonts w:cs="Simplified Arabic" w:hint="cs"/>
          <w:sz w:val="22"/>
          <w:rtl/>
        </w:rPr>
        <w:t>ل</w:t>
      </w:r>
      <w:r w:rsidRPr="00D314A7">
        <w:rPr>
          <w:rFonts w:cs="Simplified Arabic" w:hint="cs"/>
          <w:sz w:val="22"/>
          <w:rtl/>
        </w:rPr>
        <w:t>لمقرر</w:t>
      </w:r>
      <w:r w:rsidRPr="00D314A7">
        <w:rPr>
          <w:rFonts w:cs="Simplified Arabic"/>
          <w:sz w:val="22"/>
          <w:rtl/>
        </w:rPr>
        <w:t xml:space="preserve"> </w:t>
      </w:r>
      <w:hyperlink r:id="rId47" w:history="1">
        <w:r w:rsidRPr="00D314A7">
          <w:rPr>
            <w:rStyle w:val="Hyperlink"/>
            <w:rFonts w:cs="Simplified Arabic"/>
            <w:sz w:val="22"/>
            <w:rtl/>
            <w:lang w:val="en-US" w:bidi="ar-EG"/>
          </w:rPr>
          <w:t>16/2</w:t>
        </w:r>
      </w:hyperlink>
      <w:r w:rsidRPr="00D314A7">
        <w:rPr>
          <w:rFonts w:cs="Simplified Arabic"/>
          <w:sz w:val="22"/>
          <w:rtl/>
        </w:rPr>
        <w:t>)</w:t>
      </w:r>
      <w:r w:rsidRPr="00D314A7">
        <w:rPr>
          <w:rFonts w:cs="Simplified Arabic" w:hint="cs"/>
          <w:sz w:val="22"/>
          <w:rtl/>
        </w:rPr>
        <w:t>،</w:t>
      </w:r>
      <w:r w:rsidRPr="00D314A7">
        <w:rPr>
          <w:rFonts w:cs="Simplified Arabic"/>
          <w:sz w:val="22"/>
          <w:rtl/>
        </w:rPr>
        <w:t xml:space="preserve"> </w:t>
      </w:r>
      <w:r w:rsidRPr="00D314A7">
        <w:rPr>
          <w:rFonts w:cs="Simplified Arabic" w:hint="cs"/>
          <w:sz w:val="22"/>
          <w:rtl/>
        </w:rPr>
        <w:t>استنادا</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التقرير</w:t>
      </w:r>
      <w:r w:rsidRPr="00D314A7">
        <w:rPr>
          <w:rFonts w:cs="Simplified Arabic"/>
          <w:sz w:val="22"/>
          <w:rtl/>
        </w:rPr>
        <w:t xml:space="preserve"> </w:t>
      </w:r>
      <w:r w:rsidRPr="00D314A7">
        <w:rPr>
          <w:rFonts w:cs="Simplified Arabic" w:hint="cs"/>
          <w:sz w:val="22"/>
          <w:rtl/>
        </w:rPr>
        <w:t>المذكور</w:t>
      </w:r>
      <w:r w:rsidRPr="00D314A7">
        <w:rPr>
          <w:rFonts w:cs="Simplified Arabic"/>
          <w:sz w:val="22"/>
          <w:rtl/>
        </w:rPr>
        <w:t xml:space="preserve"> </w:t>
      </w:r>
      <w:r w:rsidRPr="00D314A7">
        <w:rPr>
          <w:rFonts w:cs="Simplified Arabic" w:hint="cs"/>
          <w:sz w:val="22"/>
          <w:rtl/>
        </w:rPr>
        <w:t>أعلاه</w:t>
      </w:r>
      <w:r w:rsidRPr="00D314A7">
        <w:rPr>
          <w:rFonts w:cs="Simplified Arabic"/>
          <w:sz w:val="22"/>
          <w:rtl/>
        </w:rPr>
        <w:t xml:space="preserve"> </w:t>
      </w:r>
      <w:r w:rsidRPr="00D314A7">
        <w:rPr>
          <w:rFonts w:cs="Simplified Arabic" w:hint="cs"/>
          <w:sz w:val="22"/>
          <w:rtl/>
        </w:rPr>
        <w:t>وغيره</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المصادر</w:t>
      </w:r>
      <w:r w:rsidRPr="00D314A7">
        <w:rPr>
          <w:rFonts w:cs="Simplified Arabic"/>
          <w:sz w:val="22"/>
          <w:rtl/>
        </w:rPr>
        <w:t xml:space="preserve"> </w:t>
      </w:r>
      <w:r w:rsidRPr="00D314A7">
        <w:rPr>
          <w:rFonts w:cs="Simplified Arabic" w:hint="cs"/>
          <w:sz w:val="22"/>
          <w:rtl/>
        </w:rPr>
        <w:t>ذات</w:t>
      </w:r>
      <w:r w:rsidRPr="00D314A7">
        <w:rPr>
          <w:rFonts w:cs="Simplified Arabic"/>
          <w:sz w:val="22"/>
          <w:rtl/>
        </w:rPr>
        <w:t xml:space="preserve"> </w:t>
      </w:r>
      <w:r w:rsidRPr="00D314A7">
        <w:rPr>
          <w:rFonts w:cs="Simplified Arabic" w:hint="cs"/>
          <w:sz w:val="22"/>
          <w:rtl/>
        </w:rPr>
        <w:t>الصلة،</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المناقشات</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اللجنة</w:t>
      </w:r>
      <w:r w:rsidRPr="00D314A7">
        <w:rPr>
          <w:rFonts w:cs="Simplified Arabic"/>
          <w:sz w:val="22"/>
          <w:rtl/>
        </w:rPr>
        <w:t xml:space="preserve"> </w:t>
      </w:r>
      <w:r w:rsidRPr="00D314A7">
        <w:rPr>
          <w:rFonts w:cs="Simplified Arabic" w:hint="cs"/>
          <w:sz w:val="22"/>
          <w:rtl/>
        </w:rPr>
        <w:t>التوجيهية</w:t>
      </w:r>
      <w:r>
        <w:rPr>
          <w:rFonts w:cs="Simplified Arabic" w:hint="cs"/>
          <w:sz w:val="22"/>
          <w:rtl/>
        </w:rPr>
        <w:t>؛</w:t>
      </w:r>
    </w:p>
    <w:p w14:paraId="1D4A7E90" w14:textId="77777777" w:rsidR="00501CA5" w:rsidRPr="00D314A7" w:rsidRDefault="00501CA5" w:rsidP="00501CA5">
      <w:pPr>
        <w:pStyle w:val="ListParagraph"/>
        <w:numPr>
          <w:ilvl w:val="0"/>
          <w:numId w:val="29"/>
        </w:numPr>
        <w:bidi/>
        <w:spacing w:after="120" w:line="216" w:lineRule="auto"/>
        <w:ind w:left="6" w:firstLine="567"/>
        <w:contextualSpacing w:val="0"/>
        <w:jc w:val="both"/>
        <w:rPr>
          <w:rFonts w:cs="Simplified Arabic"/>
          <w:sz w:val="22"/>
        </w:rPr>
      </w:pPr>
      <w:r>
        <w:rPr>
          <w:rFonts w:cs="Simplified Arabic" w:hint="cs"/>
          <w:sz w:val="22"/>
          <w:rtl/>
        </w:rPr>
        <w:t>و</w:t>
      </w:r>
      <w:r w:rsidRPr="00D314A7">
        <w:rPr>
          <w:rFonts w:cs="Simplified Arabic" w:hint="cs"/>
          <w:sz w:val="22"/>
          <w:rtl/>
        </w:rPr>
        <w:t>يرفع</w:t>
      </w:r>
      <w:r w:rsidRPr="00D314A7">
        <w:rPr>
          <w:rFonts w:cs="Simplified Arabic"/>
          <w:sz w:val="22"/>
          <w:rtl/>
        </w:rPr>
        <w:t xml:space="preserve"> </w:t>
      </w:r>
      <w:r w:rsidRPr="00D314A7">
        <w:rPr>
          <w:rFonts w:cs="Simplified Arabic" w:hint="cs"/>
          <w:sz w:val="22"/>
          <w:rtl/>
        </w:rPr>
        <w:t>الفريق</w:t>
      </w:r>
      <w:r w:rsidRPr="00D314A7">
        <w:rPr>
          <w:rFonts w:cs="Simplified Arabic"/>
          <w:sz w:val="22"/>
          <w:rtl/>
        </w:rPr>
        <w:t xml:space="preserve"> </w:t>
      </w:r>
      <w:r w:rsidRPr="00D314A7">
        <w:rPr>
          <w:rFonts w:cs="Simplified Arabic" w:hint="cs"/>
          <w:sz w:val="22"/>
          <w:rtl/>
        </w:rPr>
        <w:t>تقريره</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الفريق</w:t>
      </w:r>
      <w:r w:rsidRPr="00D314A7">
        <w:rPr>
          <w:rFonts w:cs="Simplified Arabic"/>
          <w:sz w:val="22"/>
          <w:rtl/>
        </w:rPr>
        <w:t xml:space="preserve"> </w:t>
      </w:r>
      <w:r w:rsidRPr="00D314A7">
        <w:rPr>
          <w:rFonts w:cs="Simplified Arabic" w:hint="cs"/>
          <w:sz w:val="22"/>
          <w:rtl/>
        </w:rPr>
        <w:t>العامل</w:t>
      </w:r>
      <w:r w:rsidRPr="00D314A7">
        <w:rPr>
          <w:rFonts w:cs="Simplified Arabic"/>
          <w:sz w:val="22"/>
          <w:rtl/>
        </w:rPr>
        <w:t xml:space="preserve"> </w:t>
      </w:r>
      <w:r w:rsidRPr="00D314A7">
        <w:rPr>
          <w:rFonts w:cs="Simplified Arabic" w:hint="cs"/>
          <w:sz w:val="22"/>
          <w:rtl/>
        </w:rPr>
        <w:t>المفتوح</w:t>
      </w:r>
      <w:r w:rsidRPr="00D314A7">
        <w:rPr>
          <w:rFonts w:cs="Simplified Arabic"/>
          <w:sz w:val="22"/>
          <w:rtl/>
        </w:rPr>
        <w:t xml:space="preserve"> </w:t>
      </w:r>
      <w:r w:rsidRPr="00D314A7">
        <w:rPr>
          <w:rFonts w:cs="Simplified Arabic" w:hint="cs"/>
          <w:sz w:val="22"/>
          <w:rtl/>
        </w:rPr>
        <w:t>العضوية</w:t>
      </w:r>
      <w:r>
        <w:rPr>
          <w:rFonts w:cs="Simplified Arabic" w:hint="cs"/>
          <w:sz w:val="22"/>
          <w:rtl/>
        </w:rPr>
        <w:t xml:space="preserve"> المخصص</w:t>
      </w:r>
      <w:r w:rsidRPr="00D314A7">
        <w:rPr>
          <w:rFonts w:cs="Simplified Arabic" w:hint="cs"/>
          <w:sz w:val="22"/>
          <w:rtl/>
        </w:rPr>
        <w:t>،</w:t>
      </w:r>
      <w:r w:rsidRPr="00D314A7">
        <w:rPr>
          <w:rFonts w:cs="Simplified Arabic"/>
          <w:sz w:val="22"/>
          <w:rtl/>
        </w:rPr>
        <w:t xml:space="preserve"> </w:t>
      </w:r>
      <w:r w:rsidRPr="00D314A7">
        <w:rPr>
          <w:rFonts w:cs="Simplified Arabic" w:hint="cs"/>
          <w:sz w:val="22"/>
          <w:rtl/>
        </w:rPr>
        <w:t>بهدف</w:t>
      </w:r>
      <w:r w:rsidRPr="00D314A7">
        <w:rPr>
          <w:rFonts w:cs="Simplified Arabic"/>
          <w:sz w:val="22"/>
          <w:rtl/>
        </w:rPr>
        <w:t xml:space="preserve"> </w:t>
      </w:r>
      <w:r w:rsidRPr="00D314A7">
        <w:rPr>
          <w:rFonts w:cs="Simplified Arabic" w:hint="cs"/>
          <w:sz w:val="22"/>
          <w:rtl/>
        </w:rPr>
        <w:t>صياغة</w:t>
      </w:r>
      <w:r w:rsidRPr="00D314A7">
        <w:rPr>
          <w:rFonts w:cs="Simplified Arabic"/>
          <w:sz w:val="22"/>
          <w:rtl/>
        </w:rPr>
        <w:t xml:space="preserve"> </w:t>
      </w:r>
      <w:r w:rsidRPr="00D314A7">
        <w:rPr>
          <w:rFonts w:cs="Simplified Arabic" w:hint="cs"/>
          <w:sz w:val="22"/>
          <w:rtl/>
        </w:rPr>
        <w:t>توصيات</w:t>
      </w:r>
      <w:r w:rsidRPr="00D314A7">
        <w:rPr>
          <w:rFonts w:cs="Simplified Arabic"/>
          <w:sz w:val="22"/>
          <w:rtl/>
        </w:rPr>
        <w:t xml:space="preserve"> </w:t>
      </w:r>
      <w:r w:rsidRPr="00D314A7">
        <w:rPr>
          <w:rFonts w:cs="Simplified Arabic" w:hint="cs"/>
          <w:sz w:val="22"/>
          <w:rtl/>
        </w:rPr>
        <w:t>تقدم</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مؤتمر</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اجتماعه</w:t>
      </w:r>
      <w:r w:rsidRPr="00D314A7">
        <w:rPr>
          <w:rFonts w:cs="Simplified Arabic"/>
          <w:sz w:val="22"/>
          <w:rtl/>
        </w:rPr>
        <w:t xml:space="preserve"> </w:t>
      </w:r>
      <w:r w:rsidRPr="00D314A7">
        <w:rPr>
          <w:rFonts w:cs="Simplified Arabic" w:hint="cs"/>
          <w:sz w:val="22"/>
          <w:rtl/>
        </w:rPr>
        <w:t>الثامن</w:t>
      </w:r>
      <w:r w:rsidRPr="00D314A7">
        <w:rPr>
          <w:rFonts w:cs="Simplified Arabic"/>
          <w:sz w:val="22"/>
          <w:rtl/>
        </w:rPr>
        <w:t xml:space="preserve"> </w:t>
      </w:r>
      <w:r w:rsidRPr="00D314A7">
        <w:rPr>
          <w:rFonts w:cs="Simplified Arabic" w:hint="cs"/>
          <w:sz w:val="22"/>
          <w:rtl/>
        </w:rPr>
        <w:t>عشر</w:t>
      </w:r>
      <w:r>
        <w:rPr>
          <w:rFonts w:cs="Simplified Arabic" w:hint="cs"/>
          <w:sz w:val="22"/>
          <w:rtl/>
        </w:rPr>
        <w:t>؛</w:t>
      </w:r>
    </w:p>
    <w:p w14:paraId="4DE61907" w14:textId="77777777" w:rsidR="00501CA5" w:rsidRPr="00D314A7" w:rsidRDefault="00501CA5" w:rsidP="00501CA5">
      <w:pPr>
        <w:pStyle w:val="ListParagraph"/>
        <w:numPr>
          <w:ilvl w:val="0"/>
          <w:numId w:val="29"/>
        </w:numPr>
        <w:bidi/>
        <w:spacing w:after="120" w:line="216" w:lineRule="auto"/>
        <w:ind w:left="6" w:firstLine="571"/>
        <w:contextualSpacing w:val="0"/>
        <w:jc w:val="both"/>
        <w:rPr>
          <w:rFonts w:cs="Simplified Arabic"/>
          <w:sz w:val="22"/>
        </w:rPr>
      </w:pPr>
      <w:r>
        <w:rPr>
          <w:rFonts w:cs="Simplified Arabic" w:hint="cs"/>
          <w:sz w:val="22"/>
          <w:rtl/>
        </w:rPr>
        <w:t>و</w:t>
      </w:r>
      <w:r w:rsidRPr="00D314A7">
        <w:rPr>
          <w:rFonts w:cs="Simplified Arabic" w:hint="cs"/>
          <w:sz w:val="22"/>
          <w:rtl/>
        </w:rPr>
        <w:t>يتألف</w:t>
      </w:r>
      <w:r w:rsidRPr="00D314A7">
        <w:rPr>
          <w:rFonts w:cs="Simplified Arabic"/>
          <w:sz w:val="22"/>
          <w:rtl/>
        </w:rPr>
        <w:t xml:space="preserve"> </w:t>
      </w:r>
      <w:r>
        <w:rPr>
          <w:rFonts w:cs="Simplified Arabic" w:hint="cs"/>
          <w:sz w:val="22"/>
          <w:rtl/>
        </w:rPr>
        <w:t>فريق الخبراء التقنيين</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خبراء</w:t>
      </w:r>
      <w:r w:rsidRPr="00D314A7">
        <w:rPr>
          <w:rFonts w:cs="Simplified Arabic"/>
          <w:sz w:val="22"/>
          <w:rtl/>
        </w:rPr>
        <w:t xml:space="preserve"> </w:t>
      </w:r>
      <w:r w:rsidRPr="00D314A7">
        <w:rPr>
          <w:rFonts w:cs="Simplified Arabic" w:hint="cs"/>
          <w:sz w:val="22"/>
          <w:rtl/>
        </w:rPr>
        <w:t>تقنيين</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النحو</w:t>
      </w:r>
      <w:r w:rsidRPr="00D314A7">
        <w:rPr>
          <w:rFonts w:cs="Simplified Arabic"/>
          <w:sz w:val="22"/>
          <w:rtl/>
        </w:rPr>
        <w:t xml:space="preserve"> </w:t>
      </w:r>
      <w:r w:rsidRPr="00D314A7">
        <w:rPr>
          <w:rFonts w:cs="Simplified Arabic" w:hint="cs"/>
          <w:sz w:val="22"/>
          <w:rtl/>
        </w:rPr>
        <w:t>التالي</w:t>
      </w:r>
      <w:r w:rsidRPr="00D314A7">
        <w:rPr>
          <w:rFonts w:cs="Simplified Arabic"/>
          <w:sz w:val="22"/>
          <w:rtl/>
        </w:rPr>
        <w:t xml:space="preserve">: 15 </w:t>
      </w:r>
      <w:r w:rsidRPr="00D314A7">
        <w:rPr>
          <w:rFonts w:cs="Simplified Arabic" w:hint="cs"/>
          <w:sz w:val="22"/>
          <w:rtl/>
        </w:rPr>
        <w:t>خبيرا</w:t>
      </w:r>
      <w:r w:rsidRPr="00D314A7">
        <w:rPr>
          <w:rFonts w:cs="Simplified Arabic"/>
          <w:sz w:val="22"/>
          <w:rtl/>
        </w:rPr>
        <w:t xml:space="preserve"> </w:t>
      </w:r>
      <w:r w:rsidRPr="00D314A7">
        <w:rPr>
          <w:rFonts w:cs="Simplified Arabic" w:hint="cs"/>
          <w:sz w:val="22"/>
          <w:rtl/>
        </w:rPr>
        <w:t>ترشحهم</w:t>
      </w:r>
      <w:r w:rsidRPr="00D314A7">
        <w:rPr>
          <w:rFonts w:cs="Simplified Arabic"/>
          <w:sz w:val="22"/>
          <w:rtl/>
        </w:rPr>
        <w:t xml:space="preserve"> </w:t>
      </w:r>
      <w:r w:rsidRPr="00D314A7">
        <w:rPr>
          <w:rFonts w:cs="Simplified Arabic" w:hint="cs"/>
          <w:sz w:val="22"/>
          <w:rtl/>
        </w:rPr>
        <w:t>الأطراف،</w:t>
      </w:r>
      <w:r w:rsidRPr="00D314A7">
        <w:rPr>
          <w:rFonts w:cs="Simplified Arabic"/>
          <w:sz w:val="22"/>
          <w:rtl/>
        </w:rPr>
        <w:t xml:space="preserve"> </w:t>
      </w:r>
      <w:r w:rsidRPr="00D314A7">
        <w:rPr>
          <w:rFonts w:cs="Simplified Arabic" w:hint="cs"/>
          <w:sz w:val="22"/>
          <w:rtl/>
        </w:rPr>
        <w:t>و</w:t>
      </w:r>
      <w:r w:rsidRPr="00D314A7">
        <w:rPr>
          <w:rFonts w:cs="Simplified Arabic"/>
          <w:sz w:val="22"/>
          <w:rtl/>
        </w:rPr>
        <w:t xml:space="preserve">7 </w:t>
      </w:r>
      <w:r w:rsidRPr="00D314A7">
        <w:rPr>
          <w:rFonts w:cs="Simplified Arabic" w:hint="cs"/>
          <w:sz w:val="22"/>
          <w:rtl/>
        </w:rPr>
        <w:t>خبراء</w:t>
      </w:r>
      <w:r w:rsidRPr="00D314A7">
        <w:rPr>
          <w:rFonts w:cs="Simplified Arabic"/>
          <w:sz w:val="22"/>
          <w:rtl/>
        </w:rPr>
        <w:t xml:space="preserve"> </w:t>
      </w:r>
      <w:r w:rsidRPr="00D314A7">
        <w:rPr>
          <w:rFonts w:cs="Simplified Arabic" w:hint="cs"/>
          <w:sz w:val="22"/>
          <w:rtl/>
        </w:rPr>
        <w:t>يرشحهم</w:t>
      </w:r>
      <w:r w:rsidRPr="00D314A7">
        <w:rPr>
          <w:rFonts w:cs="Simplified Arabic"/>
          <w:sz w:val="22"/>
          <w:rtl/>
        </w:rPr>
        <w:t xml:space="preserve"> </w:t>
      </w:r>
      <w:r w:rsidRPr="00D314A7">
        <w:rPr>
          <w:rFonts w:cs="Simplified Arabic" w:hint="cs"/>
          <w:sz w:val="22"/>
          <w:rtl/>
        </w:rPr>
        <w:t>ممثلو</w:t>
      </w:r>
      <w:r w:rsidRPr="00D314A7">
        <w:rPr>
          <w:rFonts w:cs="Simplified Arabic"/>
          <w:sz w:val="22"/>
          <w:rtl/>
        </w:rPr>
        <w:t xml:space="preserve"> </w:t>
      </w:r>
      <w:r w:rsidRPr="00D314A7">
        <w:rPr>
          <w:rFonts w:cs="Simplified Arabic" w:hint="cs"/>
          <w:sz w:val="22"/>
          <w:rtl/>
        </w:rPr>
        <w:t>الشعوب</w:t>
      </w:r>
      <w:r w:rsidRPr="00D314A7">
        <w:rPr>
          <w:rFonts w:cs="Simplified Arabic"/>
          <w:sz w:val="22"/>
          <w:rtl/>
        </w:rPr>
        <w:t xml:space="preserve"> </w:t>
      </w:r>
      <w:r w:rsidRPr="00D314A7">
        <w:rPr>
          <w:rFonts w:cs="Simplified Arabic" w:hint="cs"/>
          <w:sz w:val="22"/>
          <w:rtl/>
        </w:rPr>
        <w:t>الأصلية</w:t>
      </w:r>
      <w:r w:rsidRPr="00D314A7">
        <w:rPr>
          <w:rFonts w:cs="Simplified Arabic"/>
          <w:sz w:val="22"/>
          <w:rtl/>
        </w:rPr>
        <w:t xml:space="preserve"> </w:t>
      </w:r>
      <w:r w:rsidRPr="00D314A7">
        <w:rPr>
          <w:rFonts w:cs="Simplified Arabic" w:hint="cs"/>
          <w:sz w:val="22"/>
          <w:rtl/>
        </w:rPr>
        <w:t>والمجتمعات</w:t>
      </w:r>
      <w:r w:rsidRPr="00D314A7">
        <w:rPr>
          <w:rFonts w:cs="Simplified Arabic"/>
          <w:sz w:val="22"/>
          <w:rtl/>
        </w:rPr>
        <w:t xml:space="preserve"> </w:t>
      </w:r>
      <w:r w:rsidRPr="00D314A7">
        <w:rPr>
          <w:rFonts w:cs="Simplified Arabic" w:hint="cs"/>
          <w:sz w:val="22"/>
          <w:rtl/>
        </w:rPr>
        <w:t>المحلية</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الأقاليم</w:t>
      </w:r>
      <w:r w:rsidRPr="00D314A7">
        <w:rPr>
          <w:rFonts w:cs="Simplified Arabic"/>
          <w:sz w:val="22"/>
          <w:rtl/>
        </w:rPr>
        <w:t xml:space="preserve"> </w:t>
      </w:r>
      <w:r w:rsidRPr="00D314A7">
        <w:rPr>
          <w:rFonts w:cs="Simplified Arabic" w:hint="cs"/>
          <w:sz w:val="22"/>
          <w:rtl/>
        </w:rPr>
        <w:t>الاجتماعية</w:t>
      </w:r>
      <w:r w:rsidRPr="00D314A7">
        <w:rPr>
          <w:rFonts w:cs="Simplified Arabic"/>
          <w:sz w:val="22"/>
          <w:rtl/>
        </w:rPr>
        <w:t>-</w:t>
      </w:r>
      <w:r w:rsidRPr="00D314A7">
        <w:rPr>
          <w:rFonts w:cs="Simplified Arabic" w:hint="cs"/>
          <w:sz w:val="22"/>
          <w:rtl/>
        </w:rPr>
        <w:t>الثقافية</w:t>
      </w:r>
      <w:r w:rsidRPr="00D314A7">
        <w:rPr>
          <w:rFonts w:cs="Simplified Arabic"/>
          <w:sz w:val="22"/>
          <w:rtl/>
        </w:rPr>
        <w:t xml:space="preserve"> </w:t>
      </w:r>
      <w:r w:rsidRPr="00D314A7">
        <w:rPr>
          <w:rFonts w:cs="Simplified Arabic" w:hint="cs"/>
          <w:sz w:val="22"/>
          <w:rtl/>
        </w:rPr>
        <w:t>السبعة،</w:t>
      </w:r>
      <w:r w:rsidRPr="00D314A7">
        <w:rPr>
          <w:rFonts w:cs="Simplified Arabic"/>
          <w:sz w:val="22"/>
          <w:rtl/>
        </w:rPr>
        <w:t xml:space="preserve"> </w:t>
      </w:r>
      <w:r w:rsidRPr="00D314A7">
        <w:rPr>
          <w:rFonts w:cs="Simplified Arabic" w:hint="cs"/>
          <w:sz w:val="22"/>
          <w:rtl/>
        </w:rPr>
        <w:t>و</w:t>
      </w:r>
      <w:r w:rsidRPr="00D314A7">
        <w:rPr>
          <w:rFonts w:cs="Simplified Arabic"/>
          <w:sz w:val="22"/>
          <w:rtl/>
        </w:rPr>
        <w:t xml:space="preserve">4 </w:t>
      </w:r>
      <w:r w:rsidRPr="00D314A7">
        <w:rPr>
          <w:rFonts w:cs="Simplified Arabic" w:hint="cs"/>
          <w:sz w:val="22"/>
          <w:rtl/>
        </w:rPr>
        <w:t>خبراء</w:t>
      </w:r>
      <w:r w:rsidRPr="00D314A7">
        <w:rPr>
          <w:rFonts w:cs="Simplified Arabic"/>
          <w:sz w:val="22"/>
          <w:rtl/>
        </w:rPr>
        <w:t xml:space="preserve"> </w:t>
      </w:r>
      <w:r w:rsidRPr="00D314A7">
        <w:rPr>
          <w:rFonts w:cs="Simplified Arabic" w:hint="cs"/>
          <w:sz w:val="22"/>
          <w:rtl/>
        </w:rPr>
        <w:t>ترشحهم</w:t>
      </w:r>
      <w:r w:rsidRPr="00D314A7">
        <w:rPr>
          <w:rFonts w:cs="Simplified Arabic"/>
          <w:sz w:val="22"/>
          <w:rtl/>
        </w:rPr>
        <w:t xml:space="preserve"> </w:t>
      </w:r>
      <w:r w:rsidRPr="00D314A7">
        <w:rPr>
          <w:rFonts w:cs="Simplified Arabic" w:hint="cs"/>
          <w:sz w:val="22"/>
          <w:rtl/>
        </w:rPr>
        <w:t>المنظمات</w:t>
      </w:r>
      <w:r w:rsidRPr="00D314A7">
        <w:rPr>
          <w:rFonts w:cs="Simplified Arabic"/>
          <w:sz w:val="22"/>
          <w:rtl/>
        </w:rPr>
        <w:t xml:space="preserve"> </w:t>
      </w:r>
      <w:r w:rsidRPr="00D314A7">
        <w:rPr>
          <w:rFonts w:cs="Simplified Arabic" w:hint="cs"/>
          <w:sz w:val="22"/>
          <w:rtl/>
        </w:rPr>
        <w:t>ذات</w:t>
      </w:r>
      <w:r w:rsidRPr="00D314A7">
        <w:rPr>
          <w:rFonts w:cs="Simplified Arabic"/>
          <w:sz w:val="22"/>
          <w:rtl/>
        </w:rPr>
        <w:t xml:space="preserve"> </w:t>
      </w:r>
      <w:r w:rsidRPr="00D314A7">
        <w:rPr>
          <w:rFonts w:cs="Simplified Arabic" w:hint="cs"/>
          <w:sz w:val="22"/>
          <w:rtl/>
        </w:rPr>
        <w:t>الصلة</w:t>
      </w:r>
      <w:r w:rsidRPr="00D314A7">
        <w:rPr>
          <w:rFonts w:cs="Simplified Arabic"/>
          <w:sz w:val="22"/>
          <w:rtl/>
        </w:rPr>
        <w:t xml:space="preserve">. </w:t>
      </w:r>
      <w:r w:rsidRPr="00D314A7">
        <w:rPr>
          <w:rFonts w:cs="Simplified Arabic" w:hint="cs"/>
          <w:sz w:val="22"/>
          <w:rtl/>
        </w:rPr>
        <w:t>و</w:t>
      </w:r>
      <w:r>
        <w:rPr>
          <w:rFonts w:cs="Simplified Arabic" w:hint="cs"/>
          <w:sz w:val="22"/>
          <w:rtl/>
        </w:rPr>
        <w:t>ت</w:t>
      </w:r>
      <w:r w:rsidRPr="00D314A7">
        <w:rPr>
          <w:rFonts w:cs="Simplified Arabic" w:hint="cs"/>
          <w:sz w:val="22"/>
          <w:rtl/>
        </w:rPr>
        <w:t>قوم</w:t>
      </w:r>
      <w:r w:rsidRPr="00D314A7">
        <w:rPr>
          <w:rFonts w:cs="Simplified Arabic"/>
          <w:sz w:val="22"/>
          <w:rtl/>
        </w:rPr>
        <w:t xml:space="preserve"> </w:t>
      </w:r>
      <w:r w:rsidRPr="00D314A7">
        <w:rPr>
          <w:rFonts w:cs="Simplified Arabic" w:hint="cs"/>
          <w:sz w:val="22"/>
          <w:rtl/>
        </w:rPr>
        <w:t>الأمينة التنفيذية،</w:t>
      </w:r>
      <w:r w:rsidRPr="00D314A7">
        <w:rPr>
          <w:rFonts w:cs="Simplified Arabic"/>
          <w:sz w:val="22"/>
          <w:rtl/>
        </w:rPr>
        <w:t xml:space="preserve"> </w:t>
      </w:r>
      <w:r w:rsidRPr="00D314A7">
        <w:rPr>
          <w:rFonts w:cs="Simplified Arabic" w:hint="cs"/>
          <w:sz w:val="22"/>
          <w:rtl/>
        </w:rPr>
        <w:t>بالتشاور</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المكتب،</w:t>
      </w:r>
      <w:r w:rsidRPr="00D314A7">
        <w:rPr>
          <w:rFonts w:cs="Simplified Arabic"/>
          <w:sz w:val="22"/>
          <w:rtl/>
        </w:rPr>
        <w:t xml:space="preserve"> </w:t>
      </w:r>
      <w:r w:rsidRPr="00D314A7">
        <w:rPr>
          <w:rFonts w:cs="Simplified Arabic" w:hint="cs"/>
          <w:sz w:val="22"/>
          <w:rtl/>
        </w:rPr>
        <w:t>باختيار</w:t>
      </w:r>
      <w:r w:rsidRPr="00D314A7">
        <w:rPr>
          <w:rFonts w:cs="Simplified Arabic"/>
          <w:sz w:val="22"/>
          <w:rtl/>
        </w:rPr>
        <w:t xml:space="preserve"> </w:t>
      </w:r>
      <w:r w:rsidRPr="00D314A7">
        <w:rPr>
          <w:rFonts w:cs="Simplified Arabic" w:hint="cs"/>
          <w:sz w:val="22"/>
          <w:rtl/>
        </w:rPr>
        <w:t>الخبراء</w:t>
      </w:r>
      <w:r w:rsidRPr="00D314A7">
        <w:rPr>
          <w:rFonts w:cs="Simplified Arabic"/>
          <w:sz w:val="22"/>
          <w:rtl/>
        </w:rPr>
        <w:t xml:space="preserve"> </w:t>
      </w:r>
      <w:r w:rsidRPr="00D314A7">
        <w:rPr>
          <w:rFonts w:cs="Simplified Arabic" w:hint="cs"/>
          <w:sz w:val="22"/>
          <w:rtl/>
        </w:rPr>
        <w:t>بناء</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الترشيحات</w:t>
      </w:r>
      <w:r w:rsidRPr="00D314A7">
        <w:rPr>
          <w:rFonts w:cs="Simplified Arabic"/>
          <w:sz w:val="22"/>
          <w:rtl/>
        </w:rPr>
        <w:t xml:space="preserve"> </w:t>
      </w:r>
      <w:r w:rsidRPr="00D314A7">
        <w:rPr>
          <w:rFonts w:cs="Simplified Arabic" w:hint="cs"/>
          <w:sz w:val="22"/>
          <w:rtl/>
        </w:rPr>
        <w:t>الواردة،</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مراعاة</w:t>
      </w:r>
      <w:r w:rsidRPr="00D314A7">
        <w:rPr>
          <w:rFonts w:cs="Simplified Arabic"/>
          <w:sz w:val="22"/>
          <w:rtl/>
        </w:rPr>
        <w:t xml:space="preserve"> </w:t>
      </w:r>
      <w:r w:rsidRPr="00D314A7">
        <w:rPr>
          <w:rFonts w:cs="Simplified Arabic" w:hint="cs"/>
          <w:sz w:val="22"/>
          <w:rtl/>
        </w:rPr>
        <w:t>التوازن</w:t>
      </w:r>
      <w:r w:rsidRPr="00D314A7">
        <w:rPr>
          <w:rFonts w:cs="Simplified Arabic"/>
          <w:sz w:val="22"/>
          <w:rtl/>
        </w:rPr>
        <w:t xml:space="preserve"> </w:t>
      </w:r>
      <w:r w:rsidRPr="00D314A7">
        <w:rPr>
          <w:rFonts w:cs="Simplified Arabic" w:hint="cs"/>
          <w:sz w:val="22"/>
          <w:rtl/>
        </w:rPr>
        <w:t>بين</w:t>
      </w:r>
      <w:r w:rsidRPr="00D314A7">
        <w:rPr>
          <w:rFonts w:cs="Simplified Arabic"/>
          <w:sz w:val="22"/>
          <w:rtl/>
        </w:rPr>
        <w:t xml:space="preserve"> </w:t>
      </w:r>
      <w:r w:rsidRPr="00D314A7">
        <w:rPr>
          <w:rFonts w:cs="Simplified Arabic" w:hint="cs"/>
          <w:sz w:val="22"/>
          <w:rtl/>
        </w:rPr>
        <w:t>الجنسين</w:t>
      </w:r>
      <w:r w:rsidRPr="00D314A7">
        <w:rPr>
          <w:rFonts w:cs="Simplified Arabic"/>
          <w:sz w:val="22"/>
          <w:rtl/>
        </w:rPr>
        <w:t xml:space="preserve"> </w:t>
      </w:r>
      <w:r w:rsidRPr="00D314A7">
        <w:rPr>
          <w:rFonts w:cs="Simplified Arabic" w:hint="cs"/>
          <w:sz w:val="22"/>
          <w:rtl/>
        </w:rPr>
        <w:t>والخبرة</w:t>
      </w:r>
      <w:r w:rsidRPr="00D314A7">
        <w:rPr>
          <w:rFonts w:cs="Simplified Arabic"/>
          <w:sz w:val="22"/>
          <w:rtl/>
        </w:rPr>
        <w:t xml:space="preserve"> </w:t>
      </w:r>
      <w:r w:rsidRPr="00D314A7">
        <w:rPr>
          <w:rFonts w:cs="Simplified Arabic" w:hint="cs"/>
          <w:sz w:val="22"/>
          <w:rtl/>
        </w:rPr>
        <w:t>التقنية</w:t>
      </w:r>
      <w:r w:rsidRPr="00D314A7">
        <w:rPr>
          <w:rFonts w:cs="Simplified Arabic"/>
          <w:sz w:val="22"/>
          <w:rtl/>
        </w:rPr>
        <w:t xml:space="preserve"> </w:t>
      </w:r>
      <w:r w:rsidRPr="00D314A7">
        <w:rPr>
          <w:rFonts w:cs="Simplified Arabic" w:hint="cs"/>
          <w:sz w:val="22"/>
          <w:rtl/>
        </w:rPr>
        <w:t>ذات</w:t>
      </w:r>
      <w:r w:rsidRPr="00D314A7">
        <w:rPr>
          <w:rFonts w:cs="Simplified Arabic"/>
          <w:sz w:val="22"/>
          <w:rtl/>
        </w:rPr>
        <w:t xml:space="preserve"> </w:t>
      </w:r>
      <w:r w:rsidRPr="00D314A7">
        <w:rPr>
          <w:rFonts w:cs="Simplified Arabic" w:hint="cs"/>
          <w:sz w:val="22"/>
          <w:rtl/>
        </w:rPr>
        <w:t>الصلة</w:t>
      </w:r>
      <w:r w:rsidRPr="00D314A7">
        <w:rPr>
          <w:rFonts w:cs="Simplified Arabic"/>
          <w:sz w:val="22"/>
          <w:rtl/>
        </w:rPr>
        <w:t xml:space="preserve"> </w:t>
      </w:r>
      <w:r w:rsidRPr="00D314A7">
        <w:rPr>
          <w:rFonts w:cs="Simplified Arabic" w:hint="cs"/>
          <w:sz w:val="22"/>
          <w:rtl/>
        </w:rPr>
        <w:t>لدى</w:t>
      </w:r>
      <w:r w:rsidRPr="00D314A7">
        <w:rPr>
          <w:rFonts w:cs="Simplified Arabic"/>
          <w:sz w:val="22"/>
          <w:rtl/>
        </w:rPr>
        <w:t xml:space="preserve"> </w:t>
      </w:r>
      <w:r w:rsidRPr="00D314A7">
        <w:rPr>
          <w:rFonts w:cs="Simplified Arabic" w:hint="cs"/>
          <w:sz w:val="22"/>
          <w:rtl/>
        </w:rPr>
        <w:t>المرشحين،</w:t>
      </w:r>
      <w:r w:rsidRPr="00D314A7">
        <w:rPr>
          <w:rFonts w:cs="Simplified Arabic"/>
          <w:sz w:val="22"/>
          <w:rtl/>
        </w:rPr>
        <w:t xml:space="preserve"> </w:t>
      </w:r>
      <w:r w:rsidRPr="00D314A7">
        <w:rPr>
          <w:rFonts w:cs="Simplified Arabic" w:hint="cs"/>
          <w:sz w:val="22"/>
          <w:rtl/>
        </w:rPr>
        <w:t>وتطبيق</w:t>
      </w:r>
      <w:r w:rsidRPr="00D314A7">
        <w:rPr>
          <w:rFonts w:cs="Simplified Arabic"/>
          <w:sz w:val="22"/>
          <w:rtl/>
        </w:rPr>
        <w:t xml:space="preserve"> </w:t>
      </w:r>
      <w:r w:rsidRPr="00D314A7">
        <w:rPr>
          <w:rFonts w:cs="Simplified Arabic" w:hint="cs"/>
          <w:sz w:val="22"/>
          <w:rtl/>
        </w:rPr>
        <w:t>الإجراءات</w:t>
      </w:r>
      <w:r w:rsidRPr="00D314A7">
        <w:rPr>
          <w:rFonts w:cs="Simplified Arabic"/>
          <w:sz w:val="22"/>
          <w:rtl/>
        </w:rPr>
        <w:t xml:space="preserve"> </w:t>
      </w:r>
      <w:r w:rsidRPr="00D314A7">
        <w:rPr>
          <w:rFonts w:cs="Simplified Arabic" w:hint="cs"/>
          <w:sz w:val="22"/>
          <w:rtl/>
        </w:rPr>
        <w:t>الخاصة</w:t>
      </w:r>
      <w:r w:rsidRPr="00D314A7">
        <w:rPr>
          <w:rFonts w:cs="Simplified Arabic"/>
          <w:sz w:val="22"/>
          <w:rtl/>
        </w:rPr>
        <w:t xml:space="preserve"> </w:t>
      </w:r>
      <w:r w:rsidRPr="00D314A7">
        <w:rPr>
          <w:rFonts w:cs="Simplified Arabic" w:hint="cs"/>
          <w:sz w:val="22"/>
          <w:rtl/>
        </w:rPr>
        <w:t>بتجنب</w:t>
      </w:r>
      <w:r w:rsidRPr="00D314A7">
        <w:rPr>
          <w:rFonts w:cs="Simplified Arabic"/>
          <w:sz w:val="22"/>
          <w:rtl/>
        </w:rPr>
        <w:t xml:space="preserve"> </w:t>
      </w:r>
      <w:r w:rsidRPr="00D314A7">
        <w:rPr>
          <w:rFonts w:cs="Simplified Arabic" w:hint="cs"/>
          <w:sz w:val="22"/>
          <w:rtl/>
        </w:rPr>
        <w:t>تضارب</w:t>
      </w:r>
      <w:r w:rsidRPr="00D314A7">
        <w:rPr>
          <w:rFonts w:cs="Simplified Arabic"/>
          <w:sz w:val="22"/>
          <w:rtl/>
        </w:rPr>
        <w:t xml:space="preserve"> </w:t>
      </w:r>
      <w:r w:rsidRPr="00D314A7">
        <w:rPr>
          <w:rFonts w:cs="Simplified Arabic" w:hint="cs"/>
          <w:sz w:val="22"/>
          <w:rtl/>
        </w:rPr>
        <w:t>المصالح</w:t>
      </w:r>
      <w:r w:rsidRPr="00D314A7">
        <w:rPr>
          <w:rFonts w:cs="Simplified Arabic"/>
          <w:sz w:val="22"/>
          <w:rtl/>
        </w:rPr>
        <w:t xml:space="preserve"> </w:t>
      </w:r>
      <w:r w:rsidRPr="00D314A7">
        <w:rPr>
          <w:rFonts w:cs="Simplified Arabic" w:hint="cs"/>
          <w:sz w:val="22"/>
          <w:rtl/>
        </w:rPr>
        <w:t>أو</w:t>
      </w:r>
      <w:r w:rsidRPr="00D314A7">
        <w:rPr>
          <w:rFonts w:cs="Simplified Arabic"/>
          <w:sz w:val="22"/>
          <w:rtl/>
        </w:rPr>
        <w:t xml:space="preserve"> </w:t>
      </w:r>
      <w:r w:rsidRPr="00D314A7">
        <w:rPr>
          <w:rFonts w:cs="Simplified Arabic" w:hint="cs"/>
          <w:sz w:val="22"/>
          <w:rtl/>
        </w:rPr>
        <w:t>إدارته،</w:t>
      </w:r>
      <w:r w:rsidRPr="00D314A7">
        <w:rPr>
          <w:rFonts w:cs="Simplified Arabic"/>
          <w:sz w:val="22"/>
          <w:rtl/>
        </w:rPr>
        <w:t xml:space="preserve"> </w:t>
      </w:r>
      <w:r>
        <w:rPr>
          <w:rFonts w:cs="Simplified Arabic" w:hint="cs"/>
          <w:sz w:val="22"/>
          <w:rtl/>
        </w:rPr>
        <w:t>على النحو ال</w:t>
      </w:r>
      <w:r w:rsidRPr="00D314A7">
        <w:rPr>
          <w:rFonts w:cs="Simplified Arabic" w:hint="cs"/>
          <w:sz w:val="22"/>
          <w:rtl/>
        </w:rPr>
        <w:t>منصوص</w:t>
      </w:r>
      <w:r w:rsidRPr="00D314A7">
        <w:rPr>
          <w:rFonts w:cs="Simplified Arabic"/>
          <w:sz w:val="22"/>
          <w:rtl/>
        </w:rPr>
        <w:t xml:space="preserve"> </w:t>
      </w:r>
      <w:r w:rsidRPr="00D314A7">
        <w:rPr>
          <w:rFonts w:cs="Simplified Arabic" w:hint="cs"/>
          <w:sz w:val="22"/>
          <w:rtl/>
        </w:rPr>
        <w:t>عليه</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Pr>
          <w:rFonts w:cs="Simplified Arabic" w:hint="cs"/>
          <w:sz w:val="22"/>
          <w:rtl/>
        </w:rPr>
        <w:t>ال</w:t>
      </w:r>
      <w:r w:rsidRPr="00D314A7">
        <w:rPr>
          <w:rFonts w:cs="Simplified Arabic" w:hint="cs"/>
          <w:sz w:val="22"/>
          <w:rtl/>
        </w:rPr>
        <w:t>مرفق</w:t>
      </w:r>
      <w:r w:rsidRPr="00D314A7">
        <w:rPr>
          <w:rFonts w:cs="Simplified Arabic"/>
          <w:sz w:val="22"/>
          <w:rtl/>
        </w:rPr>
        <w:t xml:space="preserve"> </w:t>
      </w:r>
      <w:r>
        <w:rPr>
          <w:rFonts w:cs="Simplified Arabic" w:hint="cs"/>
          <w:sz w:val="22"/>
          <w:rtl/>
        </w:rPr>
        <w:t>ل</w:t>
      </w:r>
      <w:r w:rsidRPr="00D314A7">
        <w:rPr>
          <w:rFonts w:cs="Simplified Arabic" w:hint="cs"/>
          <w:sz w:val="22"/>
          <w:rtl/>
        </w:rPr>
        <w:t>لمقرر</w:t>
      </w:r>
      <w:r w:rsidRPr="00D314A7">
        <w:rPr>
          <w:rFonts w:cs="Simplified Arabic"/>
          <w:sz w:val="22"/>
          <w:rtl/>
        </w:rPr>
        <w:t xml:space="preserve"> 14/33</w:t>
      </w:r>
      <w:r w:rsidRPr="00D314A7">
        <w:rPr>
          <w:rFonts w:cs="Simplified Arabic" w:hint="cs"/>
          <w:sz w:val="22"/>
          <w:rtl/>
        </w:rPr>
        <w:t>،</w:t>
      </w:r>
      <w:r w:rsidRPr="00D314A7">
        <w:rPr>
          <w:rFonts w:cs="Simplified Arabic"/>
          <w:sz w:val="22"/>
          <w:rtl/>
        </w:rPr>
        <w:t xml:space="preserve"> </w:t>
      </w:r>
      <w:r w:rsidRPr="00D314A7">
        <w:rPr>
          <w:rFonts w:cs="Simplified Arabic" w:hint="cs"/>
          <w:sz w:val="22"/>
          <w:rtl/>
        </w:rPr>
        <w:t>بصيغته</w:t>
      </w:r>
      <w:r w:rsidRPr="00D314A7">
        <w:rPr>
          <w:rFonts w:cs="Simplified Arabic"/>
          <w:sz w:val="22"/>
          <w:rtl/>
        </w:rPr>
        <w:t xml:space="preserve"> </w:t>
      </w:r>
      <w:r w:rsidRPr="00D314A7">
        <w:rPr>
          <w:rFonts w:cs="Simplified Arabic" w:hint="cs"/>
          <w:sz w:val="22"/>
          <w:rtl/>
        </w:rPr>
        <w:t>المعدلة</w:t>
      </w:r>
      <w:r w:rsidRPr="00D314A7">
        <w:rPr>
          <w:rFonts w:cs="Simplified Arabic"/>
          <w:sz w:val="22"/>
          <w:rtl/>
        </w:rPr>
        <w:t xml:space="preserve"> </w:t>
      </w:r>
      <w:r w:rsidRPr="00D314A7">
        <w:rPr>
          <w:rFonts w:cs="Simplified Arabic" w:hint="cs"/>
          <w:sz w:val="22"/>
          <w:rtl/>
        </w:rPr>
        <w:t>بموجب</w:t>
      </w:r>
      <w:r w:rsidRPr="00D314A7">
        <w:rPr>
          <w:rFonts w:cs="Simplified Arabic"/>
          <w:sz w:val="22"/>
          <w:rtl/>
        </w:rPr>
        <w:t xml:space="preserve"> </w:t>
      </w:r>
      <w:r w:rsidRPr="00D314A7">
        <w:rPr>
          <w:rFonts w:cs="Simplified Arabic" w:hint="cs"/>
          <w:sz w:val="22"/>
          <w:rtl/>
        </w:rPr>
        <w:t>المقرر</w:t>
      </w:r>
      <w:r w:rsidRPr="00D314A7">
        <w:rPr>
          <w:rFonts w:cs="Simplified Arabic"/>
          <w:sz w:val="22"/>
          <w:rtl/>
        </w:rPr>
        <w:t xml:space="preserve"> 16/26.</w:t>
      </w:r>
    </w:p>
    <w:p w14:paraId="0F5AFCA9" w14:textId="77777777" w:rsidR="00501CA5" w:rsidRPr="00D314A7" w:rsidRDefault="00501CA5" w:rsidP="00501CA5">
      <w:pPr>
        <w:pStyle w:val="ListParagraph"/>
        <w:numPr>
          <w:ilvl w:val="0"/>
          <w:numId w:val="29"/>
        </w:numPr>
        <w:bidi/>
        <w:spacing w:after="120" w:line="216" w:lineRule="auto"/>
        <w:ind w:left="6" w:firstLine="571"/>
        <w:contextualSpacing w:val="0"/>
        <w:jc w:val="both"/>
        <w:rPr>
          <w:rFonts w:cs="Simplified Arabic"/>
          <w:sz w:val="22"/>
        </w:rPr>
      </w:pPr>
      <w:r>
        <w:rPr>
          <w:rFonts w:cs="Simplified Arabic" w:hint="cs"/>
          <w:sz w:val="22"/>
          <w:rtl/>
        </w:rPr>
        <w:t>و</w:t>
      </w:r>
      <w:r w:rsidRPr="00D314A7">
        <w:rPr>
          <w:rFonts w:cs="Simplified Arabic" w:hint="cs"/>
          <w:sz w:val="22"/>
          <w:rtl/>
        </w:rPr>
        <w:t>يجوز</w:t>
      </w:r>
      <w:r w:rsidRPr="00D314A7">
        <w:rPr>
          <w:rFonts w:cs="Simplified Arabic"/>
          <w:sz w:val="22"/>
          <w:rtl/>
        </w:rPr>
        <w:t xml:space="preserve"> </w:t>
      </w:r>
      <w:r w:rsidRPr="00D314A7">
        <w:rPr>
          <w:rFonts w:cs="Simplified Arabic" w:hint="cs"/>
          <w:sz w:val="22"/>
          <w:rtl/>
        </w:rPr>
        <w:t>لفريق</w:t>
      </w:r>
      <w:r w:rsidRPr="00D314A7">
        <w:rPr>
          <w:rFonts w:cs="Simplified Arabic"/>
          <w:sz w:val="22"/>
          <w:rtl/>
        </w:rPr>
        <w:t xml:space="preserve"> </w:t>
      </w:r>
      <w:r>
        <w:rPr>
          <w:rFonts w:cs="Simplified Arabic" w:hint="cs"/>
          <w:sz w:val="22"/>
          <w:rtl/>
        </w:rPr>
        <w:t>الخبراء التقنيين</w:t>
      </w:r>
      <w:r w:rsidRPr="00D314A7">
        <w:rPr>
          <w:rFonts w:cs="Simplified Arabic"/>
          <w:sz w:val="22"/>
          <w:rtl/>
        </w:rPr>
        <w:t xml:space="preserve"> </w:t>
      </w:r>
      <w:r w:rsidRPr="00D314A7">
        <w:rPr>
          <w:rFonts w:cs="Simplified Arabic" w:hint="cs"/>
          <w:sz w:val="22"/>
          <w:rtl/>
        </w:rPr>
        <w:t>الاستعانة</w:t>
      </w:r>
      <w:r w:rsidRPr="00D314A7">
        <w:rPr>
          <w:rFonts w:cs="Simplified Arabic"/>
          <w:sz w:val="22"/>
          <w:rtl/>
        </w:rPr>
        <w:t xml:space="preserve"> </w:t>
      </w:r>
      <w:r w:rsidRPr="00D314A7">
        <w:rPr>
          <w:rFonts w:cs="Simplified Arabic" w:hint="cs"/>
          <w:sz w:val="22"/>
          <w:rtl/>
        </w:rPr>
        <w:t>بالخبرات</w:t>
      </w:r>
      <w:r w:rsidRPr="00D314A7">
        <w:rPr>
          <w:rFonts w:cs="Simplified Arabic"/>
          <w:sz w:val="22"/>
          <w:rtl/>
        </w:rPr>
        <w:t xml:space="preserve"> </w:t>
      </w:r>
      <w:r w:rsidRPr="00D314A7">
        <w:rPr>
          <w:rFonts w:cs="Simplified Arabic" w:hint="cs"/>
          <w:sz w:val="22"/>
          <w:rtl/>
        </w:rPr>
        <w:t>المتاحة</w:t>
      </w:r>
      <w:r w:rsidRPr="00D314A7">
        <w:rPr>
          <w:rFonts w:cs="Simplified Arabic"/>
          <w:sz w:val="22"/>
          <w:rtl/>
        </w:rPr>
        <w:t xml:space="preserve"> </w:t>
      </w:r>
      <w:r w:rsidRPr="00D314A7">
        <w:rPr>
          <w:rFonts w:cs="Simplified Arabic" w:hint="cs"/>
          <w:sz w:val="22"/>
          <w:rtl/>
        </w:rPr>
        <w:t>والتواصل</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المنظمات</w:t>
      </w:r>
      <w:r w:rsidRPr="00D314A7">
        <w:rPr>
          <w:rFonts w:cs="Simplified Arabic"/>
          <w:sz w:val="22"/>
          <w:rtl/>
        </w:rPr>
        <w:t xml:space="preserve"> </w:t>
      </w:r>
      <w:r w:rsidRPr="00D314A7">
        <w:rPr>
          <w:rFonts w:cs="Simplified Arabic" w:hint="cs"/>
          <w:sz w:val="22"/>
          <w:rtl/>
        </w:rPr>
        <w:t>ذات</w:t>
      </w:r>
      <w:r w:rsidRPr="00D314A7">
        <w:rPr>
          <w:rFonts w:cs="Simplified Arabic"/>
          <w:sz w:val="22"/>
          <w:rtl/>
        </w:rPr>
        <w:t xml:space="preserve"> </w:t>
      </w:r>
      <w:r w:rsidRPr="00D314A7">
        <w:rPr>
          <w:rFonts w:cs="Simplified Arabic" w:hint="cs"/>
          <w:sz w:val="22"/>
          <w:rtl/>
        </w:rPr>
        <w:t>الصلة،</w:t>
      </w:r>
      <w:r w:rsidRPr="00D314A7">
        <w:rPr>
          <w:rFonts w:cs="Simplified Arabic"/>
          <w:sz w:val="22"/>
          <w:rtl/>
        </w:rPr>
        <w:t xml:space="preserve"> </w:t>
      </w:r>
      <w:r w:rsidRPr="00D314A7">
        <w:rPr>
          <w:rFonts w:cs="Simplified Arabic" w:hint="cs"/>
          <w:sz w:val="22"/>
          <w:rtl/>
        </w:rPr>
        <w:t>حسب</w:t>
      </w:r>
      <w:r w:rsidRPr="00D314A7">
        <w:rPr>
          <w:rFonts w:cs="Simplified Arabic"/>
          <w:sz w:val="22"/>
          <w:rtl/>
        </w:rPr>
        <w:t xml:space="preserve"> </w:t>
      </w:r>
      <w:r w:rsidRPr="00D314A7">
        <w:rPr>
          <w:rFonts w:cs="Simplified Arabic" w:hint="cs"/>
          <w:sz w:val="22"/>
          <w:rtl/>
        </w:rPr>
        <w:t>الاقتضاء،</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سياق</w:t>
      </w:r>
      <w:r w:rsidRPr="00D314A7">
        <w:rPr>
          <w:rFonts w:cs="Simplified Arabic"/>
          <w:sz w:val="22"/>
          <w:rtl/>
        </w:rPr>
        <w:t xml:space="preserve"> </w:t>
      </w:r>
      <w:r w:rsidRPr="00D314A7">
        <w:rPr>
          <w:rFonts w:cs="Simplified Arabic" w:hint="cs"/>
          <w:sz w:val="22"/>
          <w:rtl/>
        </w:rPr>
        <w:t>تنفيذ</w:t>
      </w:r>
      <w:r w:rsidRPr="00D314A7">
        <w:rPr>
          <w:rFonts w:cs="Simplified Arabic"/>
          <w:sz w:val="22"/>
          <w:rtl/>
        </w:rPr>
        <w:t xml:space="preserve"> </w:t>
      </w:r>
      <w:r w:rsidRPr="00D314A7">
        <w:rPr>
          <w:rFonts w:cs="Simplified Arabic" w:hint="cs"/>
          <w:sz w:val="22"/>
          <w:rtl/>
        </w:rPr>
        <w:t>ولايته</w:t>
      </w:r>
      <w:r w:rsidRPr="00D314A7">
        <w:rPr>
          <w:rFonts w:cs="Simplified Arabic"/>
          <w:sz w:val="22"/>
          <w:rtl/>
        </w:rPr>
        <w:t>.</w:t>
      </w:r>
    </w:p>
    <w:p w14:paraId="309B8E13" w14:textId="77777777" w:rsidR="00501CA5" w:rsidRPr="00D314A7" w:rsidRDefault="00501CA5" w:rsidP="00501CA5">
      <w:pPr>
        <w:pStyle w:val="ListParagraph"/>
        <w:numPr>
          <w:ilvl w:val="0"/>
          <w:numId w:val="29"/>
        </w:numPr>
        <w:bidi/>
        <w:spacing w:after="120" w:line="216" w:lineRule="auto"/>
        <w:ind w:left="6" w:firstLine="571"/>
        <w:contextualSpacing w:val="0"/>
        <w:jc w:val="both"/>
        <w:rPr>
          <w:rFonts w:cs="Simplified Arabic"/>
          <w:sz w:val="22"/>
        </w:rPr>
      </w:pPr>
      <w:r>
        <w:rPr>
          <w:rFonts w:cs="Simplified Arabic" w:hint="cs"/>
          <w:sz w:val="22"/>
          <w:rtl/>
        </w:rPr>
        <w:t>و</w:t>
      </w:r>
      <w:r w:rsidRPr="00D314A7">
        <w:rPr>
          <w:rFonts w:cs="Simplified Arabic" w:hint="cs"/>
          <w:sz w:val="22"/>
          <w:rtl/>
        </w:rPr>
        <w:t>يجوز</w:t>
      </w:r>
      <w:r w:rsidRPr="00D314A7">
        <w:rPr>
          <w:rFonts w:cs="Simplified Arabic"/>
          <w:sz w:val="22"/>
          <w:rtl/>
        </w:rPr>
        <w:t xml:space="preserve"> </w:t>
      </w:r>
      <w:r w:rsidRPr="00D314A7">
        <w:rPr>
          <w:rFonts w:cs="Simplified Arabic" w:hint="cs"/>
          <w:sz w:val="22"/>
          <w:rtl/>
        </w:rPr>
        <w:t>لفريق</w:t>
      </w:r>
      <w:r w:rsidRPr="00D314A7">
        <w:rPr>
          <w:rFonts w:cs="Simplified Arabic"/>
          <w:sz w:val="22"/>
          <w:rtl/>
        </w:rPr>
        <w:t xml:space="preserve"> </w:t>
      </w:r>
      <w:r>
        <w:rPr>
          <w:rFonts w:cs="Simplified Arabic" w:hint="cs"/>
          <w:sz w:val="22"/>
          <w:rtl/>
        </w:rPr>
        <w:t>الخبراء التقنيين</w:t>
      </w:r>
      <w:r w:rsidRPr="00D314A7">
        <w:rPr>
          <w:rFonts w:cs="Simplified Arabic"/>
          <w:sz w:val="22"/>
          <w:rtl/>
        </w:rPr>
        <w:t xml:space="preserve"> </w:t>
      </w:r>
      <w:r w:rsidRPr="00D314A7">
        <w:rPr>
          <w:rFonts w:cs="Simplified Arabic" w:hint="cs"/>
          <w:sz w:val="22"/>
          <w:rtl/>
        </w:rPr>
        <w:t>النظر،</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بين</w:t>
      </w:r>
      <w:r w:rsidRPr="00D314A7">
        <w:rPr>
          <w:rFonts w:cs="Simplified Arabic"/>
          <w:sz w:val="22"/>
          <w:rtl/>
        </w:rPr>
        <w:t xml:space="preserve"> </w:t>
      </w:r>
      <w:r w:rsidRPr="00D314A7">
        <w:rPr>
          <w:rFonts w:cs="Simplified Arabic" w:hint="cs"/>
          <w:sz w:val="22"/>
          <w:rtl/>
        </w:rPr>
        <w:t>أمور</w:t>
      </w:r>
      <w:r w:rsidRPr="00D314A7">
        <w:rPr>
          <w:rFonts w:cs="Simplified Arabic"/>
          <w:sz w:val="22"/>
          <w:rtl/>
        </w:rPr>
        <w:t xml:space="preserve"> </w:t>
      </w:r>
      <w:r w:rsidRPr="00D314A7">
        <w:rPr>
          <w:rFonts w:cs="Simplified Arabic" w:hint="cs"/>
          <w:sz w:val="22"/>
          <w:rtl/>
        </w:rPr>
        <w:t>أخرى،</w:t>
      </w:r>
      <w:r w:rsidRPr="00D314A7">
        <w:rPr>
          <w:rFonts w:cs="Simplified Arabic"/>
          <w:sz w:val="22"/>
          <w:rtl/>
        </w:rPr>
        <w:t xml:space="preserve"> </w:t>
      </w:r>
      <w:r w:rsidRPr="00D314A7">
        <w:rPr>
          <w:rFonts w:cs="Simplified Arabic" w:hint="cs"/>
          <w:sz w:val="22"/>
          <w:rtl/>
        </w:rPr>
        <w:t>فيما</w:t>
      </w:r>
      <w:r w:rsidRPr="00D314A7">
        <w:rPr>
          <w:rFonts w:cs="Simplified Arabic"/>
          <w:sz w:val="22"/>
          <w:rtl/>
        </w:rPr>
        <w:t xml:space="preserve"> </w:t>
      </w:r>
      <w:r w:rsidRPr="00D314A7">
        <w:rPr>
          <w:rFonts w:cs="Simplified Arabic" w:hint="cs"/>
          <w:sz w:val="22"/>
          <w:rtl/>
        </w:rPr>
        <w:t>يلي</w:t>
      </w:r>
      <w:r w:rsidRPr="00D314A7">
        <w:rPr>
          <w:rFonts w:cs="Simplified Arabic"/>
          <w:sz w:val="22"/>
          <w:rtl/>
        </w:rPr>
        <w:t>:</w:t>
      </w:r>
    </w:p>
    <w:p w14:paraId="5AA64EF6" w14:textId="4597223B" w:rsidR="00501CA5" w:rsidRPr="00D314A7" w:rsidRDefault="00501CA5" w:rsidP="00501CA5">
      <w:pPr>
        <w:pStyle w:val="ListParagraph"/>
        <w:numPr>
          <w:ilvl w:val="0"/>
          <w:numId w:val="31"/>
        </w:numPr>
        <w:bidi/>
        <w:spacing w:after="120" w:line="216" w:lineRule="auto"/>
        <w:ind w:left="0" w:firstLine="567"/>
        <w:contextualSpacing w:val="0"/>
        <w:jc w:val="both"/>
        <w:rPr>
          <w:rFonts w:cs="Simplified Arabic"/>
          <w:sz w:val="22"/>
          <w:rtl/>
        </w:rPr>
      </w:pPr>
      <w:r w:rsidRPr="00D314A7">
        <w:rPr>
          <w:rFonts w:cs="Simplified Arabic" w:hint="cs"/>
          <w:sz w:val="22"/>
          <w:rtl/>
        </w:rPr>
        <w:t>فيما</w:t>
      </w:r>
      <w:r w:rsidRPr="00D314A7">
        <w:rPr>
          <w:rFonts w:cs="Simplified Arabic"/>
          <w:sz w:val="22"/>
          <w:rtl/>
        </w:rPr>
        <w:t xml:space="preserve"> </w:t>
      </w:r>
      <w:r w:rsidRPr="00D314A7">
        <w:rPr>
          <w:rFonts w:cs="Simplified Arabic" w:hint="cs"/>
          <w:sz w:val="22"/>
          <w:rtl/>
        </w:rPr>
        <w:t>يتعلق</w:t>
      </w:r>
      <w:r w:rsidRPr="00D314A7">
        <w:rPr>
          <w:rFonts w:cs="Simplified Arabic"/>
          <w:sz w:val="22"/>
          <w:rtl/>
        </w:rPr>
        <w:t xml:space="preserve"> </w:t>
      </w:r>
      <w:r w:rsidRPr="00D314A7">
        <w:rPr>
          <w:rFonts w:cs="Simplified Arabic" w:hint="cs"/>
          <w:sz w:val="22"/>
          <w:rtl/>
        </w:rPr>
        <w:t>بالمعيار</w:t>
      </w:r>
      <w:r w:rsidRPr="00D314A7">
        <w:rPr>
          <w:rFonts w:cs="Simplified Arabic"/>
          <w:sz w:val="22"/>
          <w:rtl/>
        </w:rPr>
        <w:t xml:space="preserve"> (</w:t>
      </w:r>
      <w:r w:rsidRPr="00D314A7">
        <w:rPr>
          <w:rFonts w:cs="Simplified Arabic" w:hint="cs"/>
          <w:sz w:val="22"/>
          <w:rtl/>
        </w:rPr>
        <w:t>أ</w:t>
      </w:r>
      <w:r w:rsidRPr="00D314A7">
        <w:rPr>
          <w:rFonts w:cs="Simplified Arabic"/>
          <w:sz w:val="22"/>
          <w:rtl/>
        </w:rPr>
        <w:t>)</w:t>
      </w:r>
      <w:r w:rsidRPr="00D314A7">
        <w:rPr>
          <w:rFonts w:cs="Simplified Arabic" w:hint="cs"/>
          <w:sz w:val="22"/>
          <w:rtl/>
        </w:rPr>
        <w:t>،</w:t>
      </w:r>
      <w:r w:rsidRPr="00D314A7">
        <w:rPr>
          <w:rFonts w:cs="Simplified Arabic"/>
          <w:sz w:val="22"/>
          <w:rtl/>
        </w:rPr>
        <w:t xml:space="preserve"> </w:t>
      </w:r>
      <w:r>
        <w:rPr>
          <w:rFonts w:cs="Simplified Arabic" w:hint="cs"/>
          <w:sz w:val="22"/>
          <w:rtl/>
        </w:rPr>
        <w:t>وضع</w:t>
      </w:r>
      <w:r w:rsidRPr="00D314A7">
        <w:rPr>
          <w:rFonts w:cs="Simplified Arabic"/>
          <w:sz w:val="22"/>
          <w:rtl/>
        </w:rPr>
        <w:t xml:space="preserve"> </w:t>
      </w:r>
      <w:r w:rsidRPr="00D314A7">
        <w:rPr>
          <w:rFonts w:cs="Simplified Arabic" w:hint="cs"/>
          <w:sz w:val="22"/>
          <w:rtl/>
        </w:rPr>
        <w:t>مؤشر</w:t>
      </w:r>
      <w:r w:rsidRPr="00D314A7">
        <w:rPr>
          <w:rFonts w:cs="Simplified Arabic"/>
          <w:sz w:val="22"/>
          <w:rtl/>
        </w:rPr>
        <w:t xml:space="preserve"> </w:t>
      </w:r>
      <w:r w:rsidRPr="00D314A7">
        <w:rPr>
          <w:rFonts w:cs="Simplified Arabic" w:hint="cs"/>
          <w:sz w:val="22"/>
          <w:rtl/>
        </w:rPr>
        <w:t>يتناول</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وجه</w:t>
      </w:r>
      <w:r w:rsidRPr="00D314A7">
        <w:rPr>
          <w:rFonts w:cs="Simplified Arabic"/>
          <w:sz w:val="22"/>
          <w:rtl/>
        </w:rPr>
        <w:t xml:space="preserve"> </w:t>
      </w:r>
      <w:r w:rsidRPr="00D314A7">
        <w:rPr>
          <w:rFonts w:cs="Simplified Arabic" w:hint="cs"/>
          <w:sz w:val="22"/>
          <w:rtl/>
        </w:rPr>
        <w:t>التحديد</w:t>
      </w:r>
      <w:r w:rsidRPr="00D314A7">
        <w:rPr>
          <w:rFonts w:cs="Simplified Arabic"/>
          <w:sz w:val="22"/>
          <w:rtl/>
        </w:rPr>
        <w:t xml:space="preserve"> </w:t>
      </w:r>
      <w:r w:rsidRPr="00D314A7">
        <w:rPr>
          <w:rFonts w:cs="Simplified Arabic" w:hint="cs"/>
          <w:sz w:val="22"/>
          <w:rtl/>
        </w:rPr>
        <w:t>ثراء</w:t>
      </w:r>
      <w:r w:rsidRPr="00D314A7">
        <w:rPr>
          <w:rFonts w:cs="Simplified Arabic"/>
          <w:sz w:val="22"/>
          <w:rtl/>
        </w:rPr>
        <w:t xml:space="preserve"> </w:t>
      </w:r>
      <w:r w:rsidRPr="00D314A7">
        <w:rPr>
          <w:rFonts w:cs="Simplified Arabic" w:hint="cs"/>
          <w:sz w:val="22"/>
          <w:rtl/>
        </w:rPr>
        <w:t>الأنواع</w:t>
      </w:r>
      <w:r w:rsidRPr="00D314A7">
        <w:rPr>
          <w:rFonts w:cs="Simplified Arabic"/>
          <w:sz w:val="22"/>
          <w:rtl/>
        </w:rPr>
        <w:t xml:space="preserve"> </w:t>
      </w:r>
      <w:r w:rsidRPr="00D314A7">
        <w:rPr>
          <w:rFonts w:cs="Simplified Arabic" w:hint="cs"/>
          <w:sz w:val="22"/>
          <w:rtl/>
        </w:rPr>
        <w:t>وتنوع</w:t>
      </w:r>
      <w:r>
        <w:rPr>
          <w:rFonts w:cs="Simplified Arabic" w:hint="cs"/>
          <w:sz w:val="22"/>
          <w:rtl/>
        </w:rPr>
        <w:t>ها</w:t>
      </w:r>
      <w:r w:rsidRPr="00D314A7">
        <w:rPr>
          <w:rFonts w:cs="Simplified Arabic"/>
          <w:sz w:val="22"/>
          <w:rtl/>
        </w:rPr>
        <w:t xml:space="preserve"> </w:t>
      </w:r>
      <w:r w:rsidRPr="00D314A7">
        <w:rPr>
          <w:rFonts w:cs="Simplified Arabic" w:hint="cs"/>
          <w:sz w:val="22"/>
          <w:rtl/>
        </w:rPr>
        <w:t>البيولوجي،</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الأخذ</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الاعتبار</w:t>
      </w:r>
      <w:r w:rsidRPr="00D314A7">
        <w:rPr>
          <w:rFonts w:cs="Simplified Arabic"/>
          <w:sz w:val="22"/>
          <w:rtl/>
        </w:rPr>
        <w:t xml:space="preserve"> </w:t>
      </w:r>
      <w:r w:rsidRPr="00D314A7">
        <w:rPr>
          <w:rFonts w:cs="Simplified Arabic" w:hint="cs"/>
          <w:sz w:val="22"/>
          <w:rtl/>
        </w:rPr>
        <w:t>التنوع</w:t>
      </w:r>
      <w:r w:rsidRPr="00D314A7">
        <w:rPr>
          <w:rFonts w:cs="Simplified Arabic"/>
          <w:sz w:val="22"/>
          <w:rtl/>
        </w:rPr>
        <w:t xml:space="preserve"> </w:t>
      </w:r>
      <w:r w:rsidRPr="00D314A7">
        <w:rPr>
          <w:rFonts w:cs="Simplified Arabic" w:hint="cs"/>
          <w:sz w:val="22"/>
          <w:rtl/>
        </w:rPr>
        <w:t>البيولوجي؛</w:t>
      </w:r>
      <w:r w:rsidRPr="00D314A7">
        <w:rPr>
          <w:rFonts w:cs="Simplified Arabic"/>
          <w:sz w:val="22"/>
          <w:rtl/>
        </w:rPr>
        <w:t xml:space="preserve"> </w:t>
      </w:r>
      <w:r w:rsidRPr="00D314A7">
        <w:rPr>
          <w:rFonts w:cs="Simplified Arabic" w:hint="cs"/>
          <w:sz w:val="22"/>
          <w:rtl/>
        </w:rPr>
        <w:t>والم</w:t>
      </w:r>
      <w:r>
        <w:rPr>
          <w:rFonts w:cs="Simplified Arabic" w:hint="cs"/>
          <w:sz w:val="22"/>
          <w:rtl/>
        </w:rPr>
        <w:t>دى</w:t>
      </w:r>
      <w:r w:rsidRPr="00D314A7">
        <w:rPr>
          <w:rFonts w:cs="Simplified Arabic"/>
          <w:sz w:val="22"/>
          <w:rtl/>
        </w:rPr>
        <w:t xml:space="preserve"> </w:t>
      </w:r>
      <w:r w:rsidRPr="00D314A7">
        <w:rPr>
          <w:rFonts w:cs="Simplified Arabic" w:hint="cs"/>
          <w:sz w:val="22"/>
          <w:rtl/>
        </w:rPr>
        <w:t>الإقليمي</w:t>
      </w:r>
      <w:r w:rsidRPr="00D314A7">
        <w:rPr>
          <w:rFonts w:cs="Simplified Arabic"/>
          <w:sz w:val="22"/>
          <w:rtl/>
        </w:rPr>
        <w:t xml:space="preserve"> </w:t>
      </w:r>
      <w:r w:rsidRPr="00D314A7">
        <w:rPr>
          <w:rFonts w:cs="Simplified Arabic" w:hint="cs"/>
          <w:sz w:val="22"/>
          <w:rtl/>
        </w:rPr>
        <w:t>ونطاق</w:t>
      </w:r>
      <w:r w:rsidRPr="00D314A7">
        <w:rPr>
          <w:rFonts w:cs="Simplified Arabic"/>
          <w:sz w:val="22"/>
          <w:rtl/>
        </w:rPr>
        <w:t xml:space="preserve"> </w:t>
      </w:r>
      <w:r w:rsidRPr="00D314A7">
        <w:rPr>
          <w:rFonts w:cs="Simplified Arabic" w:hint="cs"/>
          <w:sz w:val="22"/>
          <w:rtl/>
        </w:rPr>
        <w:t>النظم</w:t>
      </w:r>
      <w:r w:rsidRPr="00D314A7">
        <w:rPr>
          <w:rFonts w:cs="Simplified Arabic"/>
          <w:sz w:val="22"/>
          <w:rtl/>
        </w:rPr>
        <w:t xml:space="preserve"> </w:t>
      </w:r>
      <w:r w:rsidRPr="00D314A7">
        <w:rPr>
          <w:rFonts w:cs="Simplified Arabic" w:hint="cs"/>
          <w:sz w:val="22"/>
          <w:rtl/>
        </w:rPr>
        <w:t>الإيكولوجية</w:t>
      </w:r>
      <w:r w:rsidRPr="00D314A7">
        <w:rPr>
          <w:rFonts w:cs="Simplified Arabic"/>
          <w:sz w:val="22"/>
          <w:rtl/>
        </w:rPr>
        <w:t xml:space="preserve"> </w:t>
      </w:r>
      <w:r w:rsidRPr="00D314A7">
        <w:rPr>
          <w:rFonts w:cs="Simplified Arabic" w:hint="cs"/>
          <w:sz w:val="22"/>
          <w:rtl/>
        </w:rPr>
        <w:t>الطبيعية؛</w:t>
      </w:r>
      <w:r w:rsidRPr="00D314A7">
        <w:rPr>
          <w:rFonts w:cs="Simplified Arabic"/>
          <w:sz w:val="22"/>
          <w:rtl/>
        </w:rPr>
        <w:t xml:space="preserve"> </w:t>
      </w:r>
      <w:r w:rsidRPr="00D314A7">
        <w:rPr>
          <w:rFonts w:cs="Simplified Arabic" w:hint="cs"/>
          <w:sz w:val="22"/>
          <w:rtl/>
        </w:rPr>
        <w:t>وتنوع</w:t>
      </w:r>
      <w:r w:rsidRPr="00D314A7">
        <w:rPr>
          <w:rFonts w:cs="Simplified Arabic"/>
          <w:sz w:val="22"/>
          <w:rtl/>
        </w:rPr>
        <w:t xml:space="preserve"> </w:t>
      </w:r>
      <w:r w:rsidRPr="00D314A7">
        <w:rPr>
          <w:rFonts w:cs="Simplified Arabic" w:hint="cs"/>
          <w:sz w:val="22"/>
          <w:rtl/>
        </w:rPr>
        <w:t>النظم</w:t>
      </w:r>
      <w:r w:rsidRPr="00D314A7">
        <w:rPr>
          <w:rFonts w:cs="Simplified Arabic"/>
          <w:sz w:val="22"/>
          <w:rtl/>
        </w:rPr>
        <w:t xml:space="preserve"> </w:t>
      </w:r>
      <w:r w:rsidRPr="00D314A7">
        <w:rPr>
          <w:rFonts w:cs="Simplified Arabic" w:hint="cs"/>
          <w:sz w:val="22"/>
          <w:rtl/>
        </w:rPr>
        <w:t>الإيكولوجية،</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التميز</w:t>
      </w:r>
      <w:r w:rsidRPr="00D314A7">
        <w:rPr>
          <w:rFonts w:cs="Simplified Arabic"/>
          <w:sz w:val="22"/>
          <w:rtl/>
        </w:rPr>
        <w:t xml:space="preserve"> </w:t>
      </w:r>
      <w:r w:rsidRPr="00D314A7">
        <w:rPr>
          <w:rFonts w:cs="Simplified Arabic" w:hint="cs"/>
          <w:sz w:val="22"/>
          <w:rtl/>
        </w:rPr>
        <w:t>الإيكولوجي؛</w:t>
      </w:r>
      <w:r w:rsidRPr="00D314A7">
        <w:rPr>
          <w:rFonts w:cs="Simplified Arabic"/>
          <w:sz w:val="22"/>
          <w:rtl/>
        </w:rPr>
        <w:t xml:space="preserve"> </w:t>
      </w:r>
      <w:r w:rsidRPr="00D314A7">
        <w:rPr>
          <w:rFonts w:cs="Simplified Arabic" w:hint="cs"/>
          <w:sz w:val="22"/>
          <w:rtl/>
        </w:rPr>
        <w:t>والأنواع</w:t>
      </w:r>
      <w:r w:rsidRPr="00D314A7">
        <w:rPr>
          <w:rFonts w:cs="Simplified Arabic"/>
          <w:sz w:val="22"/>
          <w:rtl/>
        </w:rPr>
        <w:t xml:space="preserve"> </w:t>
      </w:r>
      <w:r w:rsidRPr="00D314A7">
        <w:rPr>
          <w:rFonts w:cs="Simplified Arabic" w:hint="cs"/>
          <w:sz w:val="22"/>
          <w:rtl/>
        </w:rPr>
        <w:t>المتوطنة؛</w:t>
      </w:r>
      <w:r w:rsidRPr="00D314A7">
        <w:rPr>
          <w:rFonts w:cs="Simplified Arabic"/>
          <w:sz w:val="22"/>
          <w:rtl/>
        </w:rPr>
        <w:t xml:space="preserve"> </w:t>
      </w:r>
      <w:r w:rsidRPr="00D314A7">
        <w:rPr>
          <w:rFonts w:cs="Simplified Arabic" w:hint="cs"/>
          <w:sz w:val="22"/>
          <w:rtl/>
        </w:rPr>
        <w:t>والسلامة</w:t>
      </w:r>
      <w:r w:rsidRPr="00D314A7">
        <w:rPr>
          <w:rFonts w:cs="Simplified Arabic"/>
          <w:sz w:val="22"/>
          <w:rtl/>
        </w:rPr>
        <w:t xml:space="preserve"> </w:t>
      </w:r>
      <w:r w:rsidRPr="00D314A7">
        <w:rPr>
          <w:rFonts w:cs="Simplified Arabic" w:hint="cs"/>
          <w:sz w:val="22"/>
          <w:rtl/>
        </w:rPr>
        <w:t>الإيكولوجية</w:t>
      </w:r>
      <w:r w:rsidRPr="00D314A7">
        <w:rPr>
          <w:rFonts w:cs="Simplified Arabic"/>
          <w:sz w:val="22"/>
          <w:rtl/>
        </w:rPr>
        <w:t xml:space="preserve"> </w:t>
      </w:r>
      <w:r w:rsidRPr="00D314A7">
        <w:rPr>
          <w:rFonts w:cs="Simplified Arabic" w:hint="cs"/>
          <w:sz w:val="22"/>
          <w:rtl/>
        </w:rPr>
        <w:t>والترابط</w:t>
      </w:r>
      <w:r w:rsidRPr="00D314A7">
        <w:rPr>
          <w:rFonts w:cs="Simplified Arabic"/>
          <w:sz w:val="22"/>
          <w:rtl/>
        </w:rPr>
        <w:t xml:space="preserve"> </w:t>
      </w:r>
      <w:r w:rsidRPr="00D314A7">
        <w:rPr>
          <w:rFonts w:cs="Simplified Arabic" w:hint="cs"/>
          <w:sz w:val="22"/>
          <w:rtl/>
        </w:rPr>
        <w:t>الإيكولوجي</w:t>
      </w:r>
      <w:r>
        <w:rPr>
          <w:rFonts w:cs="Simplified Arabic" w:hint="cs"/>
          <w:sz w:val="22"/>
          <w:rtl/>
        </w:rPr>
        <w:t xml:space="preserve">؛ </w:t>
      </w:r>
      <w:r w:rsidRPr="00D314A7">
        <w:rPr>
          <w:rFonts w:cs="Simplified Arabic" w:hint="cs"/>
          <w:sz w:val="22"/>
          <w:rtl/>
        </w:rPr>
        <w:t>والتنوع</w:t>
      </w:r>
      <w:r w:rsidRPr="00D314A7">
        <w:rPr>
          <w:rFonts w:cs="Simplified Arabic"/>
          <w:sz w:val="22"/>
          <w:rtl/>
        </w:rPr>
        <w:t xml:space="preserve"> </w:t>
      </w:r>
      <w:r w:rsidRPr="00D314A7">
        <w:rPr>
          <w:rFonts w:cs="Simplified Arabic" w:hint="cs"/>
          <w:sz w:val="22"/>
          <w:rtl/>
        </w:rPr>
        <w:t>البيولوجي</w:t>
      </w:r>
      <w:r w:rsidRPr="00D314A7">
        <w:rPr>
          <w:rFonts w:cs="Simplified Arabic"/>
          <w:sz w:val="22"/>
          <w:rtl/>
        </w:rPr>
        <w:t xml:space="preserve"> </w:t>
      </w:r>
      <w:r w:rsidRPr="00D314A7">
        <w:rPr>
          <w:rFonts w:cs="Simplified Arabic" w:hint="cs"/>
          <w:sz w:val="22"/>
          <w:rtl/>
        </w:rPr>
        <w:t>الذي</w:t>
      </w:r>
      <w:r w:rsidRPr="00D314A7">
        <w:rPr>
          <w:rFonts w:cs="Simplified Arabic"/>
          <w:sz w:val="22"/>
          <w:rtl/>
        </w:rPr>
        <w:t xml:space="preserve"> </w:t>
      </w:r>
      <w:r>
        <w:rPr>
          <w:rFonts w:cs="Simplified Arabic" w:hint="cs"/>
          <w:sz w:val="22"/>
          <w:rtl/>
        </w:rPr>
        <w:t>تحفظه وتستخدمه</w:t>
      </w:r>
      <w:r w:rsidRPr="00D314A7">
        <w:rPr>
          <w:rFonts w:cs="Simplified Arabic"/>
          <w:sz w:val="22"/>
          <w:rtl/>
        </w:rPr>
        <w:t xml:space="preserve"> </w:t>
      </w:r>
      <w:r w:rsidRPr="00D314A7">
        <w:rPr>
          <w:rFonts w:cs="Simplified Arabic" w:hint="cs"/>
          <w:sz w:val="22"/>
          <w:rtl/>
        </w:rPr>
        <w:t>الشعوب</w:t>
      </w:r>
      <w:r w:rsidRPr="00D314A7">
        <w:rPr>
          <w:rFonts w:cs="Simplified Arabic"/>
          <w:sz w:val="22"/>
          <w:rtl/>
        </w:rPr>
        <w:t xml:space="preserve"> </w:t>
      </w:r>
      <w:r w:rsidRPr="00D314A7">
        <w:rPr>
          <w:rFonts w:cs="Simplified Arabic" w:hint="cs"/>
          <w:sz w:val="22"/>
          <w:rtl/>
        </w:rPr>
        <w:t>الأصلية</w:t>
      </w:r>
      <w:r w:rsidRPr="00D314A7">
        <w:rPr>
          <w:rFonts w:cs="Simplified Arabic"/>
          <w:sz w:val="22"/>
          <w:rtl/>
        </w:rPr>
        <w:t xml:space="preserve"> </w:t>
      </w:r>
      <w:r w:rsidRPr="00D314A7">
        <w:rPr>
          <w:rFonts w:cs="Simplified Arabic" w:hint="cs"/>
          <w:sz w:val="22"/>
          <w:rtl/>
        </w:rPr>
        <w:t>والمجتمعات</w:t>
      </w:r>
      <w:r w:rsidRPr="00D314A7">
        <w:rPr>
          <w:rFonts w:cs="Simplified Arabic"/>
          <w:sz w:val="22"/>
          <w:rtl/>
        </w:rPr>
        <w:t xml:space="preserve"> </w:t>
      </w:r>
      <w:r w:rsidRPr="00D314A7">
        <w:rPr>
          <w:rFonts w:cs="Simplified Arabic" w:hint="cs"/>
          <w:sz w:val="22"/>
          <w:rtl/>
        </w:rPr>
        <w:t>المحلية</w:t>
      </w:r>
      <w:r w:rsidRPr="00D314A7">
        <w:rPr>
          <w:rFonts w:cs="Simplified Arabic"/>
          <w:sz w:val="22"/>
          <w:rtl/>
        </w:rPr>
        <w:t xml:space="preserve"> </w:t>
      </w:r>
      <w:r>
        <w:rPr>
          <w:rFonts w:cs="Simplified Arabic" w:hint="cs"/>
          <w:sz w:val="22"/>
          <w:rtl/>
        </w:rPr>
        <w:t>بشكل</w:t>
      </w:r>
      <w:r w:rsidRPr="00D314A7">
        <w:rPr>
          <w:rFonts w:cs="Simplified Arabic"/>
          <w:sz w:val="22"/>
          <w:rtl/>
        </w:rPr>
        <w:t xml:space="preserve"> </w:t>
      </w:r>
      <w:r w:rsidRPr="00D314A7">
        <w:rPr>
          <w:rFonts w:cs="Simplified Arabic" w:hint="cs"/>
          <w:sz w:val="22"/>
          <w:rtl/>
        </w:rPr>
        <w:t>مستدام،</w:t>
      </w:r>
      <w:r w:rsidRPr="00D314A7">
        <w:rPr>
          <w:rFonts w:cs="Simplified Arabic"/>
          <w:sz w:val="22"/>
          <w:rtl/>
        </w:rPr>
        <w:t xml:space="preserve"> </w:t>
      </w:r>
      <w:r w:rsidRPr="00D314A7">
        <w:rPr>
          <w:rFonts w:cs="Simplified Arabic" w:hint="cs"/>
          <w:sz w:val="22"/>
          <w:rtl/>
        </w:rPr>
        <w:t>بما</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أراضيها</w:t>
      </w:r>
      <w:r w:rsidRPr="00D314A7">
        <w:rPr>
          <w:rFonts w:cs="Simplified Arabic"/>
          <w:sz w:val="22"/>
          <w:rtl/>
        </w:rPr>
        <w:t xml:space="preserve"> </w:t>
      </w:r>
      <w:r w:rsidRPr="00D314A7">
        <w:rPr>
          <w:rFonts w:cs="Simplified Arabic" w:hint="cs"/>
          <w:sz w:val="22"/>
          <w:rtl/>
        </w:rPr>
        <w:t>ومناطقها؛</w:t>
      </w:r>
      <w:r w:rsidR="00582772">
        <w:rPr>
          <w:rStyle w:val="FootnoteReference"/>
          <w:rFonts w:cs="Simplified Arabic"/>
          <w:sz w:val="22"/>
        </w:rPr>
        <w:footnoteReference w:customMarkFollows="1" w:id="9"/>
        <w:t>8</w:t>
      </w:r>
    </w:p>
    <w:p w14:paraId="393007F6" w14:textId="77777777" w:rsidR="00501CA5" w:rsidRPr="00D314A7" w:rsidRDefault="00501CA5" w:rsidP="00501CA5">
      <w:pPr>
        <w:pStyle w:val="ListParagraph"/>
        <w:numPr>
          <w:ilvl w:val="0"/>
          <w:numId w:val="31"/>
        </w:numPr>
        <w:bidi/>
        <w:spacing w:after="120" w:line="216" w:lineRule="auto"/>
        <w:ind w:left="0" w:firstLine="567"/>
        <w:contextualSpacing w:val="0"/>
        <w:jc w:val="both"/>
        <w:rPr>
          <w:rFonts w:cs="Simplified Arabic"/>
          <w:sz w:val="22"/>
        </w:rPr>
      </w:pPr>
      <w:r w:rsidRPr="00D314A7">
        <w:rPr>
          <w:rFonts w:cs="Simplified Arabic" w:hint="cs"/>
          <w:sz w:val="22"/>
          <w:rtl/>
        </w:rPr>
        <w:t>فيما</w:t>
      </w:r>
      <w:r w:rsidRPr="00D314A7">
        <w:rPr>
          <w:rFonts w:cs="Simplified Arabic"/>
          <w:sz w:val="22"/>
          <w:rtl/>
        </w:rPr>
        <w:t xml:space="preserve"> </w:t>
      </w:r>
      <w:r w:rsidRPr="00D314A7">
        <w:rPr>
          <w:rFonts w:cs="Simplified Arabic" w:hint="cs"/>
          <w:sz w:val="22"/>
          <w:rtl/>
        </w:rPr>
        <w:t>يتعلق</w:t>
      </w:r>
      <w:r w:rsidRPr="00D314A7">
        <w:rPr>
          <w:rFonts w:cs="Simplified Arabic"/>
          <w:sz w:val="22"/>
          <w:rtl/>
        </w:rPr>
        <w:t xml:space="preserve"> </w:t>
      </w:r>
      <w:r w:rsidRPr="00D314A7">
        <w:rPr>
          <w:rFonts w:cs="Simplified Arabic" w:hint="cs"/>
          <w:sz w:val="22"/>
          <w:rtl/>
        </w:rPr>
        <w:t>بالمعيار</w:t>
      </w:r>
      <w:r w:rsidRPr="00D314A7">
        <w:rPr>
          <w:rFonts w:cs="Simplified Arabic"/>
          <w:sz w:val="22"/>
          <w:rtl/>
        </w:rPr>
        <w:t xml:space="preserve"> (</w:t>
      </w:r>
      <w:r w:rsidRPr="00D314A7">
        <w:rPr>
          <w:rFonts w:cs="Simplified Arabic" w:hint="cs"/>
          <w:sz w:val="22"/>
          <w:rtl/>
        </w:rPr>
        <w:t>ب</w:t>
      </w:r>
      <w:r w:rsidRPr="00D314A7">
        <w:rPr>
          <w:rFonts w:cs="Simplified Arabic"/>
          <w:sz w:val="22"/>
          <w:rtl/>
        </w:rPr>
        <w:t>)</w:t>
      </w:r>
      <w:r w:rsidRPr="00D314A7">
        <w:rPr>
          <w:rFonts w:cs="Simplified Arabic" w:hint="cs"/>
          <w:sz w:val="22"/>
          <w:rtl/>
        </w:rPr>
        <w:t>،</w:t>
      </w:r>
      <w:r w:rsidRPr="00D314A7">
        <w:rPr>
          <w:rFonts w:cs="Simplified Arabic"/>
          <w:sz w:val="22"/>
          <w:rtl/>
        </w:rPr>
        <w:t xml:space="preserve"> </w:t>
      </w:r>
      <w:r w:rsidRPr="00D314A7">
        <w:rPr>
          <w:rFonts w:cs="Simplified Arabic" w:hint="cs"/>
          <w:sz w:val="22"/>
          <w:rtl/>
        </w:rPr>
        <w:t>إعادة</w:t>
      </w:r>
      <w:r w:rsidRPr="00D314A7">
        <w:rPr>
          <w:rFonts w:cs="Simplified Arabic"/>
          <w:sz w:val="22"/>
          <w:rtl/>
        </w:rPr>
        <w:t xml:space="preserve"> </w:t>
      </w:r>
      <w:r w:rsidRPr="00D314A7">
        <w:rPr>
          <w:rFonts w:cs="Simplified Arabic" w:hint="cs"/>
          <w:sz w:val="22"/>
          <w:rtl/>
        </w:rPr>
        <w:t>صياغة</w:t>
      </w:r>
      <w:r w:rsidRPr="00D314A7">
        <w:rPr>
          <w:rFonts w:cs="Simplified Arabic"/>
          <w:sz w:val="22"/>
          <w:rtl/>
        </w:rPr>
        <w:t xml:space="preserve"> </w:t>
      </w:r>
      <w:r w:rsidRPr="00D314A7">
        <w:rPr>
          <w:rFonts w:cs="Simplified Arabic" w:hint="cs"/>
          <w:sz w:val="22"/>
          <w:rtl/>
        </w:rPr>
        <w:t>المؤشر</w:t>
      </w:r>
      <w:r w:rsidRPr="00D314A7">
        <w:rPr>
          <w:rFonts w:cs="Simplified Arabic"/>
          <w:sz w:val="22"/>
          <w:rtl/>
        </w:rPr>
        <w:t xml:space="preserve"> </w:t>
      </w:r>
      <w:r w:rsidRPr="00D314A7">
        <w:rPr>
          <w:rFonts w:cs="Simplified Arabic" w:hint="cs"/>
          <w:sz w:val="22"/>
          <w:rtl/>
        </w:rPr>
        <w:t>بحيث</w:t>
      </w:r>
      <w:r w:rsidRPr="00D314A7">
        <w:rPr>
          <w:rFonts w:cs="Simplified Arabic"/>
          <w:sz w:val="22"/>
          <w:rtl/>
        </w:rPr>
        <w:t xml:space="preserve"> </w:t>
      </w:r>
      <w:r w:rsidRPr="00D314A7">
        <w:rPr>
          <w:rFonts w:cs="Simplified Arabic" w:hint="cs"/>
          <w:sz w:val="22"/>
          <w:rtl/>
        </w:rPr>
        <w:t>يعكس</w:t>
      </w:r>
      <w:r w:rsidRPr="00D314A7">
        <w:rPr>
          <w:rFonts w:cs="Simplified Arabic"/>
          <w:sz w:val="22"/>
          <w:rtl/>
        </w:rPr>
        <w:t xml:space="preserve"> </w:t>
      </w:r>
      <w:r w:rsidRPr="00D314A7">
        <w:rPr>
          <w:rFonts w:cs="Simplified Arabic" w:hint="cs"/>
          <w:sz w:val="22"/>
          <w:rtl/>
        </w:rPr>
        <w:t>بوضوح</w:t>
      </w:r>
      <w:r w:rsidRPr="00D314A7">
        <w:rPr>
          <w:rFonts w:cs="Simplified Arabic"/>
          <w:sz w:val="22"/>
          <w:rtl/>
        </w:rPr>
        <w:t xml:space="preserve"> </w:t>
      </w:r>
      <w:r w:rsidRPr="00D314A7">
        <w:rPr>
          <w:rFonts w:cs="Simplified Arabic" w:hint="cs"/>
          <w:sz w:val="22"/>
          <w:rtl/>
        </w:rPr>
        <w:t>بلد</w:t>
      </w:r>
      <w:r w:rsidRPr="00D314A7">
        <w:rPr>
          <w:rFonts w:cs="Simplified Arabic"/>
          <w:sz w:val="22"/>
          <w:rtl/>
        </w:rPr>
        <w:t xml:space="preserve"> </w:t>
      </w:r>
      <w:r w:rsidRPr="00D314A7">
        <w:rPr>
          <w:rFonts w:cs="Simplified Arabic" w:hint="cs"/>
          <w:sz w:val="22"/>
          <w:rtl/>
        </w:rPr>
        <w:t>منشأ</w:t>
      </w:r>
      <w:r w:rsidRPr="00D314A7">
        <w:rPr>
          <w:rFonts w:cs="Simplified Arabic"/>
          <w:sz w:val="22"/>
          <w:rtl/>
        </w:rPr>
        <w:t xml:space="preserve"> </w:t>
      </w:r>
      <w:r w:rsidRPr="00D314A7">
        <w:rPr>
          <w:rFonts w:cs="Simplified Arabic" w:hint="cs"/>
          <w:sz w:val="22"/>
          <w:rtl/>
        </w:rPr>
        <w:t>الموارد</w:t>
      </w:r>
      <w:r w:rsidRPr="00D314A7">
        <w:rPr>
          <w:rFonts w:cs="Simplified Arabic"/>
          <w:sz w:val="22"/>
          <w:rtl/>
        </w:rPr>
        <w:t xml:space="preserve"> </w:t>
      </w:r>
      <w:r w:rsidRPr="00D314A7">
        <w:rPr>
          <w:rFonts w:cs="Simplified Arabic" w:hint="cs"/>
          <w:sz w:val="22"/>
          <w:rtl/>
        </w:rPr>
        <w:t>الجينية</w:t>
      </w:r>
      <w:r w:rsidRPr="00D314A7">
        <w:rPr>
          <w:rFonts w:cs="Simplified Arabic"/>
          <w:sz w:val="22"/>
          <w:rtl/>
        </w:rPr>
        <w:t xml:space="preserve"> </w:t>
      </w:r>
      <w:r w:rsidRPr="00D314A7">
        <w:rPr>
          <w:rFonts w:cs="Simplified Arabic" w:hint="cs"/>
          <w:sz w:val="22"/>
          <w:rtl/>
        </w:rPr>
        <w:t>التي</w:t>
      </w:r>
      <w:r w:rsidRPr="00D314A7">
        <w:rPr>
          <w:rFonts w:cs="Simplified Arabic"/>
          <w:sz w:val="22"/>
          <w:rtl/>
        </w:rPr>
        <w:t xml:space="preserve"> </w:t>
      </w:r>
      <w:r w:rsidRPr="00D314A7">
        <w:rPr>
          <w:rFonts w:cs="Simplified Arabic" w:hint="cs"/>
          <w:sz w:val="22"/>
          <w:rtl/>
        </w:rPr>
        <w:t>اشت</w:t>
      </w:r>
      <w:r>
        <w:rPr>
          <w:rFonts w:cs="Simplified Arabic" w:hint="cs"/>
          <w:sz w:val="22"/>
          <w:rtl/>
        </w:rPr>
        <w:t>ُ</w:t>
      </w:r>
      <w:r w:rsidRPr="00D314A7">
        <w:rPr>
          <w:rFonts w:cs="Simplified Arabic" w:hint="cs"/>
          <w:sz w:val="22"/>
          <w:rtl/>
        </w:rPr>
        <w:t>قت</w:t>
      </w:r>
      <w:r w:rsidRPr="00D314A7">
        <w:rPr>
          <w:rFonts w:cs="Simplified Arabic"/>
          <w:sz w:val="22"/>
          <w:rtl/>
        </w:rPr>
        <w:t xml:space="preserve"> </w:t>
      </w:r>
      <w:r w:rsidRPr="00D314A7">
        <w:rPr>
          <w:rFonts w:cs="Simplified Arabic" w:hint="cs"/>
          <w:sz w:val="22"/>
          <w:rtl/>
        </w:rPr>
        <w:t>منها</w:t>
      </w:r>
      <w:r w:rsidRPr="00D314A7">
        <w:rPr>
          <w:rFonts w:cs="Simplified Arabic"/>
          <w:sz w:val="22"/>
          <w:rtl/>
        </w:rPr>
        <w:t xml:space="preserve"> </w:t>
      </w:r>
      <w:r w:rsidRPr="00D314A7">
        <w:rPr>
          <w:rFonts w:cs="Simplified Arabic" w:hint="cs"/>
          <w:sz w:val="22"/>
          <w:rtl/>
        </w:rPr>
        <w:t>معلومات</w:t>
      </w:r>
      <w:r w:rsidRPr="00D314A7">
        <w:rPr>
          <w:rFonts w:cs="Simplified Arabic"/>
          <w:sz w:val="22"/>
          <w:rtl/>
        </w:rPr>
        <w:t xml:space="preserve"> </w:t>
      </w:r>
      <w:r>
        <w:rPr>
          <w:rFonts w:cs="Simplified Arabic" w:hint="cs"/>
          <w:sz w:val="22"/>
          <w:rtl/>
        </w:rPr>
        <w:t>التسلسل</w:t>
      </w:r>
      <w:r w:rsidRPr="00D314A7">
        <w:rPr>
          <w:rFonts w:cs="Simplified Arabic"/>
          <w:sz w:val="22"/>
          <w:rtl/>
        </w:rPr>
        <w:t xml:space="preserve"> </w:t>
      </w:r>
      <w:r w:rsidRPr="00D314A7">
        <w:rPr>
          <w:rFonts w:cs="Simplified Arabic" w:hint="cs"/>
          <w:sz w:val="22"/>
          <w:rtl/>
        </w:rPr>
        <w:t>الرقمي</w:t>
      </w:r>
      <w:r>
        <w:rPr>
          <w:rFonts w:cs="Simplified Arabic" w:hint="cs"/>
          <w:sz w:val="22"/>
          <w:rtl/>
        </w:rPr>
        <w:t xml:space="preserve"> بشأن ا</w:t>
      </w:r>
      <w:r w:rsidRPr="00D314A7">
        <w:rPr>
          <w:rFonts w:cs="Simplified Arabic" w:hint="cs"/>
          <w:sz w:val="22"/>
          <w:rtl/>
        </w:rPr>
        <w:t>لموارد</w:t>
      </w:r>
      <w:r w:rsidRPr="00D314A7">
        <w:rPr>
          <w:rFonts w:cs="Simplified Arabic"/>
          <w:sz w:val="22"/>
          <w:rtl/>
        </w:rPr>
        <w:t xml:space="preserve"> </w:t>
      </w:r>
      <w:r w:rsidRPr="00D314A7">
        <w:rPr>
          <w:rFonts w:cs="Simplified Arabic" w:hint="cs"/>
          <w:sz w:val="22"/>
          <w:rtl/>
        </w:rPr>
        <w:t>الجينية،</w:t>
      </w:r>
      <w:r w:rsidRPr="00D314A7">
        <w:rPr>
          <w:rFonts w:cs="Simplified Arabic"/>
          <w:sz w:val="22"/>
          <w:rtl/>
        </w:rPr>
        <w:t xml:space="preserve"> </w:t>
      </w:r>
      <w:r w:rsidRPr="00D314A7">
        <w:rPr>
          <w:rFonts w:cs="Simplified Arabic" w:hint="cs"/>
          <w:sz w:val="22"/>
          <w:rtl/>
        </w:rPr>
        <w:t>بدلا</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البلد</w:t>
      </w:r>
      <w:r w:rsidRPr="00D314A7">
        <w:rPr>
          <w:rFonts w:cs="Simplified Arabic"/>
          <w:sz w:val="22"/>
          <w:rtl/>
        </w:rPr>
        <w:t xml:space="preserve"> </w:t>
      </w:r>
      <w:r w:rsidRPr="00D314A7">
        <w:rPr>
          <w:rFonts w:cs="Simplified Arabic" w:hint="cs"/>
          <w:sz w:val="22"/>
          <w:rtl/>
        </w:rPr>
        <w:t>الذي</w:t>
      </w:r>
      <w:r w:rsidRPr="00D314A7">
        <w:rPr>
          <w:rFonts w:cs="Simplified Arabic"/>
          <w:sz w:val="22"/>
          <w:rtl/>
        </w:rPr>
        <w:t xml:space="preserve"> </w:t>
      </w:r>
      <w:r>
        <w:rPr>
          <w:rFonts w:cs="Simplified Arabic" w:hint="cs"/>
          <w:sz w:val="22"/>
          <w:rtl/>
        </w:rPr>
        <w:t>نشأت</w:t>
      </w:r>
      <w:r w:rsidRPr="00D314A7">
        <w:rPr>
          <w:rFonts w:cs="Simplified Arabic"/>
          <w:sz w:val="22"/>
          <w:rtl/>
        </w:rPr>
        <w:t xml:space="preserve"> </w:t>
      </w:r>
      <w:r w:rsidRPr="00D314A7">
        <w:rPr>
          <w:rFonts w:cs="Simplified Arabic" w:hint="cs"/>
          <w:sz w:val="22"/>
          <w:rtl/>
        </w:rPr>
        <w:t>فيه</w:t>
      </w:r>
      <w:r w:rsidRPr="00D314A7">
        <w:rPr>
          <w:rFonts w:cs="Simplified Arabic"/>
          <w:sz w:val="22"/>
          <w:rtl/>
        </w:rPr>
        <w:t xml:space="preserve"> </w:t>
      </w:r>
      <w:r w:rsidRPr="00D314A7">
        <w:rPr>
          <w:rFonts w:cs="Simplified Arabic" w:hint="cs"/>
          <w:sz w:val="22"/>
          <w:rtl/>
        </w:rPr>
        <w:t>معلومات</w:t>
      </w:r>
      <w:r w:rsidRPr="00D314A7">
        <w:rPr>
          <w:rFonts w:cs="Simplified Arabic"/>
          <w:sz w:val="22"/>
          <w:rtl/>
        </w:rPr>
        <w:t xml:space="preserve"> </w:t>
      </w:r>
      <w:r>
        <w:rPr>
          <w:rFonts w:cs="Simplified Arabic" w:hint="cs"/>
          <w:sz w:val="22"/>
          <w:rtl/>
        </w:rPr>
        <w:t>التسلسل</w:t>
      </w:r>
      <w:r w:rsidRPr="00D314A7">
        <w:rPr>
          <w:rFonts w:cs="Simplified Arabic"/>
          <w:sz w:val="22"/>
          <w:rtl/>
        </w:rPr>
        <w:t xml:space="preserve"> </w:t>
      </w:r>
      <w:r w:rsidRPr="00D314A7">
        <w:rPr>
          <w:rFonts w:cs="Simplified Arabic" w:hint="cs"/>
          <w:sz w:val="22"/>
          <w:rtl/>
        </w:rPr>
        <w:t>الرقمي</w:t>
      </w:r>
      <w:r>
        <w:rPr>
          <w:rFonts w:cs="Simplified Arabic" w:hint="cs"/>
          <w:sz w:val="22"/>
          <w:rtl/>
        </w:rPr>
        <w:t xml:space="preserve"> بشأن ا</w:t>
      </w:r>
      <w:r w:rsidRPr="00D314A7">
        <w:rPr>
          <w:rFonts w:cs="Simplified Arabic" w:hint="cs"/>
          <w:sz w:val="22"/>
          <w:rtl/>
        </w:rPr>
        <w:t>لموارد</w:t>
      </w:r>
      <w:r w:rsidRPr="00D314A7">
        <w:rPr>
          <w:rFonts w:cs="Simplified Arabic"/>
          <w:sz w:val="22"/>
          <w:rtl/>
        </w:rPr>
        <w:t xml:space="preserve"> </w:t>
      </w:r>
      <w:r w:rsidRPr="00D314A7">
        <w:rPr>
          <w:rFonts w:cs="Simplified Arabic" w:hint="cs"/>
          <w:sz w:val="22"/>
          <w:rtl/>
        </w:rPr>
        <w:t>الجينية أو</w:t>
      </w:r>
      <w:r w:rsidRPr="00D314A7">
        <w:rPr>
          <w:rFonts w:cs="Simplified Arabic"/>
          <w:sz w:val="22"/>
          <w:rtl/>
        </w:rPr>
        <w:t xml:space="preserve"> </w:t>
      </w:r>
      <w:r>
        <w:rPr>
          <w:rFonts w:cs="Simplified Arabic" w:hint="cs"/>
          <w:sz w:val="22"/>
          <w:rtl/>
        </w:rPr>
        <w:t>تم تحميلها</w:t>
      </w:r>
      <w:r w:rsidRPr="00D314A7">
        <w:rPr>
          <w:rFonts w:cs="Simplified Arabic"/>
          <w:sz w:val="22"/>
          <w:rtl/>
        </w:rPr>
        <w:t xml:space="preserve"> </w:t>
      </w:r>
      <w:r w:rsidRPr="00D314A7">
        <w:rPr>
          <w:rFonts w:cs="Simplified Arabic" w:hint="cs"/>
          <w:sz w:val="22"/>
          <w:rtl/>
        </w:rPr>
        <w:t>فيه</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قاعدة</w:t>
      </w:r>
      <w:r w:rsidRPr="00D314A7">
        <w:rPr>
          <w:rFonts w:cs="Simplified Arabic"/>
          <w:sz w:val="22"/>
          <w:rtl/>
        </w:rPr>
        <w:t xml:space="preserve"> </w:t>
      </w:r>
      <w:r w:rsidRPr="00D314A7">
        <w:rPr>
          <w:rFonts w:cs="Simplified Arabic" w:hint="cs"/>
          <w:sz w:val="22"/>
          <w:rtl/>
        </w:rPr>
        <w:t>بيانات؛</w:t>
      </w:r>
    </w:p>
    <w:p w14:paraId="02AE44FC" w14:textId="77777777" w:rsidR="00501CA5" w:rsidRPr="00D314A7" w:rsidRDefault="00501CA5" w:rsidP="00501CA5">
      <w:pPr>
        <w:pStyle w:val="ListParagraph"/>
        <w:numPr>
          <w:ilvl w:val="0"/>
          <w:numId w:val="31"/>
        </w:numPr>
        <w:bidi/>
        <w:spacing w:after="120" w:line="216" w:lineRule="auto"/>
        <w:ind w:left="0" w:firstLine="567"/>
        <w:contextualSpacing w:val="0"/>
        <w:jc w:val="both"/>
        <w:rPr>
          <w:rFonts w:cs="Simplified Arabic"/>
          <w:sz w:val="22"/>
        </w:rPr>
      </w:pPr>
      <w:r w:rsidRPr="00D314A7">
        <w:rPr>
          <w:rFonts w:cs="Simplified Arabic" w:hint="cs"/>
          <w:sz w:val="22"/>
          <w:rtl/>
        </w:rPr>
        <w:t>فيما</w:t>
      </w:r>
      <w:r w:rsidRPr="00D314A7">
        <w:rPr>
          <w:rFonts w:cs="Simplified Arabic"/>
          <w:sz w:val="22"/>
          <w:rtl/>
        </w:rPr>
        <w:t xml:space="preserve"> </w:t>
      </w:r>
      <w:r w:rsidRPr="00D314A7">
        <w:rPr>
          <w:rFonts w:cs="Simplified Arabic" w:hint="cs"/>
          <w:sz w:val="22"/>
          <w:rtl/>
        </w:rPr>
        <w:t>يتعلق</w:t>
      </w:r>
      <w:r w:rsidRPr="00D314A7">
        <w:rPr>
          <w:rFonts w:cs="Simplified Arabic"/>
          <w:sz w:val="22"/>
          <w:rtl/>
        </w:rPr>
        <w:t xml:space="preserve"> </w:t>
      </w:r>
      <w:r w:rsidRPr="00D314A7">
        <w:rPr>
          <w:rFonts w:cs="Simplified Arabic" w:hint="cs"/>
          <w:sz w:val="22"/>
          <w:rtl/>
        </w:rPr>
        <w:t>بالمعيار</w:t>
      </w:r>
      <w:r w:rsidRPr="00D314A7">
        <w:rPr>
          <w:rFonts w:cs="Simplified Arabic"/>
          <w:sz w:val="22"/>
          <w:rtl/>
        </w:rPr>
        <w:t xml:space="preserve"> (</w:t>
      </w:r>
      <w:r w:rsidRPr="00D314A7">
        <w:rPr>
          <w:rFonts w:cs="Simplified Arabic" w:hint="cs"/>
          <w:sz w:val="22"/>
          <w:rtl/>
        </w:rPr>
        <w:t>ج</w:t>
      </w:r>
      <w:r w:rsidRPr="00D314A7">
        <w:rPr>
          <w:rFonts w:cs="Simplified Arabic"/>
          <w:sz w:val="22"/>
          <w:rtl/>
        </w:rPr>
        <w:t>)</w:t>
      </w:r>
      <w:r w:rsidRPr="00D314A7">
        <w:rPr>
          <w:rFonts w:cs="Simplified Arabic" w:hint="cs"/>
          <w:sz w:val="22"/>
          <w:rtl/>
        </w:rPr>
        <w:t>،</w:t>
      </w:r>
      <w:r w:rsidRPr="00D314A7">
        <w:rPr>
          <w:rFonts w:cs="Simplified Arabic"/>
          <w:sz w:val="22"/>
          <w:rtl/>
        </w:rPr>
        <w:t xml:space="preserve"> </w:t>
      </w:r>
      <w:r>
        <w:rPr>
          <w:rFonts w:cs="Simplified Arabic" w:hint="cs"/>
          <w:sz w:val="22"/>
          <w:rtl/>
        </w:rPr>
        <w:t>وضع</w:t>
      </w:r>
      <w:r w:rsidRPr="00D314A7">
        <w:rPr>
          <w:rFonts w:cs="Simplified Arabic"/>
          <w:sz w:val="22"/>
          <w:rtl/>
        </w:rPr>
        <w:t xml:space="preserve"> </w:t>
      </w:r>
      <w:r w:rsidRPr="00D314A7">
        <w:rPr>
          <w:rFonts w:cs="Simplified Arabic" w:hint="cs"/>
          <w:sz w:val="22"/>
          <w:rtl/>
        </w:rPr>
        <w:t>مؤشر</w:t>
      </w:r>
      <w:r w:rsidRPr="00D314A7">
        <w:rPr>
          <w:rFonts w:cs="Simplified Arabic"/>
          <w:sz w:val="22"/>
          <w:rtl/>
        </w:rPr>
        <w:t xml:space="preserve"> </w:t>
      </w:r>
      <w:r w:rsidRPr="00D314A7">
        <w:rPr>
          <w:rFonts w:cs="Simplified Arabic" w:hint="cs"/>
          <w:sz w:val="22"/>
          <w:rtl/>
        </w:rPr>
        <w:t>يستند</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المعلومات</w:t>
      </w:r>
      <w:r w:rsidRPr="00D314A7">
        <w:rPr>
          <w:rFonts w:cs="Simplified Arabic"/>
          <w:sz w:val="22"/>
          <w:rtl/>
        </w:rPr>
        <w:t xml:space="preserve"> </w:t>
      </w:r>
      <w:r w:rsidRPr="00D314A7">
        <w:rPr>
          <w:rFonts w:cs="Simplified Arabic" w:hint="cs"/>
          <w:sz w:val="22"/>
          <w:rtl/>
        </w:rPr>
        <w:t>المتاحة</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الاستراتيجيات</w:t>
      </w:r>
      <w:r w:rsidRPr="00D314A7">
        <w:rPr>
          <w:rFonts w:cs="Simplified Arabic"/>
          <w:sz w:val="22"/>
          <w:rtl/>
        </w:rPr>
        <w:t xml:space="preserve"> </w:t>
      </w:r>
      <w:r w:rsidRPr="00D314A7">
        <w:rPr>
          <w:rFonts w:cs="Simplified Arabic" w:hint="cs"/>
          <w:sz w:val="22"/>
          <w:rtl/>
        </w:rPr>
        <w:t>وخطط</w:t>
      </w:r>
      <w:r w:rsidRPr="00D314A7">
        <w:rPr>
          <w:rFonts w:cs="Simplified Arabic"/>
          <w:sz w:val="22"/>
          <w:rtl/>
        </w:rPr>
        <w:t xml:space="preserve"> </w:t>
      </w:r>
      <w:r w:rsidRPr="00D314A7">
        <w:rPr>
          <w:rFonts w:cs="Simplified Arabic" w:hint="cs"/>
          <w:sz w:val="22"/>
          <w:rtl/>
        </w:rPr>
        <w:t>العمل</w:t>
      </w:r>
      <w:r w:rsidRPr="00D314A7">
        <w:rPr>
          <w:rFonts w:cs="Simplified Arabic"/>
          <w:sz w:val="22"/>
          <w:rtl/>
        </w:rPr>
        <w:t xml:space="preserve"> </w:t>
      </w:r>
      <w:r w:rsidRPr="00D314A7">
        <w:rPr>
          <w:rFonts w:cs="Simplified Arabic" w:hint="cs"/>
          <w:sz w:val="22"/>
          <w:rtl/>
        </w:rPr>
        <w:t>الوطنية</w:t>
      </w:r>
      <w:r w:rsidRPr="00D314A7">
        <w:rPr>
          <w:rFonts w:cs="Simplified Arabic"/>
          <w:sz w:val="22"/>
          <w:rtl/>
        </w:rPr>
        <w:t xml:space="preserve"> </w:t>
      </w:r>
      <w:r w:rsidRPr="00D314A7">
        <w:rPr>
          <w:rFonts w:cs="Simplified Arabic" w:hint="cs"/>
          <w:sz w:val="22"/>
          <w:rtl/>
        </w:rPr>
        <w:t>للتنوع</w:t>
      </w:r>
      <w:r w:rsidRPr="00D314A7">
        <w:rPr>
          <w:rFonts w:cs="Simplified Arabic"/>
          <w:sz w:val="22"/>
          <w:rtl/>
        </w:rPr>
        <w:t xml:space="preserve"> </w:t>
      </w:r>
      <w:r w:rsidRPr="00D314A7">
        <w:rPr>
          <w:rFonts w:cs="Simplified Arabic" w:hint="cs"/>
          <w:sz w:val="22"/>
          <w:rtl/>
        </w:rPr>
        <w:t>البيولوجي</w:t>
      </w:r>
      <w:r w:rsidRPr="00D314A7">
        <w:rPr>
          <w:rFonts w:cs="Simplified Arabic"/>
          <w:sz w:val="22"/>
          <w:rtl/>
        </w:rPr>
        <w:t xml:space="preserve"> </w:t>
      </w:r>
      <w:r w:rsidRPr="00D314A7">
        <w:rPr>
          <w:rFonts w:cs="Simplified Arabic" w:hint="cs"/>
          <w:sz w:val="22"/>
          <w:rtl/>
        </w:rPr>
        <w:t>وخطط</w:t>
      </w:r>
      <w:r w:rsidRPr="00D314A7">
        <w:rPr>
          <w:rFonts w:cs="Simplified Arabic"/>
          <w:sz w:val="22"/>
          <w:rtl/>
        </w:rPr>
        <w:t xml:space="preserve"> </w:t>
      </w:r>
      <w:r w:rsidRPr="00D314A7">
        <w:rPr>
          <w:rFonts w:cs="Simplified Arabic" w:hint="cs"/>
          <w:sz w:val="22"/>
          <w:rtl/>
        </w:rPr>
        <w:t>تنمية</w:t>
      </w:r>
      <w:r w:rsidRPr="00D314A7">
        <w:rPr>
          <w:rFonts w:cs="Simplified Arabic"/>
          <w:sz w:val="22"/>
          <w:rtl/>
        </w:rPr>
        <w:t xml:space="preserve"> </w:t>
      </w:r>
      <w:r w:rsidRPr="00D314A7">
        <w:rPr>
          <w:rFonts w:cs="Simplified Arabic" w:hint="cs"/>
          <w:sz w:val="22"/>
          <w:rtl/>
        </w:rPr>
        <w:t>القدرات</w:t>
      </w:r>
      <w:r w:rsidRPr="00D314A7">
        <w:rPr>
          <w:rFonts w:cs="Simplified Arabic"/>
          <w:sz w:val="22"/>
          <w:rtl/>
        </w:rPr>
        <w:t xml:space="preserve"> </w:t>
      </w:r>
      <w:r w:rsidRPr="00D314A7">
        <w:rPr>
          <w:rFonts w:cs="Simplified Arabic" w:hint="cs"/>
          <w:sz w:val="22"/>
          <w:rtl/>
        </w:rPr>
        <w:t>الوطنية،</w:t>
      </w:r>
      <w:r w:rsidRPr="00D314A7">
        <w:rPr>
          <w:rFonts w:cs="Simplified Arabic"/>
          <w:sz w:val="22"/>
          <w:rtl/>
        </w:rPr>
        <w:t xml:space="preserve"> </w:t>
      </w:r>
      <w:r w:rsidRPr="00D314A7">
        <w:rPr>
          <w:rFonts w:cs="Simplified Arabic" w:hint="cs"/>
          <w:sz w:val="22"/>
          <w:rtl/>
        </w:rPr>
        <w:t>بحيث</w:t>
      </w:r>
      <w:r w:rsidRPr="00D314A7">
        <w:rPr>
          <w:rFonts w:cs="Simplified Arabic"/>
          <w:sz w:val="22"/>
          <w:rtl/>
        </w:rPr>
        <w:t xml:space="preserve"> </w:t>
      </w:r>
      <w:r w:rsidRPr="00D314A7">
        <w:rPr>
          <w:rFonts w:cs="Simplified Arabic" w:hint="cs"/>
          <w:sz w:val="22"/>
          <w:rtl/>
        </w:rPr>
        <w:t>يعكس</w:t>
      </w:r>
      <w:r w:rsidRPr="00D314A7">
        <w:rPr>
          <w:rFonts w:cs="Simplified Arabic"/>
          <w:sz w:val="22"/>
          <w:rtl/>
        </w:rPr>
        <w:t xml:space="preserve"> </w:t>
      </w:r>
      <w:r w:rsidRPr="00D314A7">
        <w:rPr>
          <w:rFonts w:cs="Simplified Arabic" w:hint="cs"/>
          <w:sz w:val="22"/>
          <w:rtl/>
        </w:rPr>
        <w:t>احتياجات</w:t>
      </w:r>
      <w:r w:rsidRPr="00D314A7">
        <w:rPr>
          <w:rFonts w:cs="Simplified Arabic"/>
          <w:sz w:val="22"/>
          <w:rtl/>
        </w:rPr>
        <w:t xml:space="preserve"> </w:t>
      </w:r>
      <w:r w:rsidRPr="00D314A7">
        <w:rPr>
          <w:rFonts w:cs="Simplified Arabic" w:hint="cs"/>
          <w:sz w:val="22"/>
          <w:rtl/>
        </w:rPr>
        <w:t>بناء</w:t>
      </w:r>
      <w:r w:rsidRPr="00D314A7">
        <w:rPr>
          <w:rFonts w:cs="Simplified Arabic"/>
          <w:sz w:val="22"/>
          <w:rtl/>
        </w:rPr>
        <w:t xml:space="preserve"> </w:t>
      </w:r>
      <w:r w:rsidRPr="00D314A7">
        <w:rPr>
          <w:rFonts w:cs="Simplified Arabic" w:hint="cs"/>
          <w:sz w:val="22"/>
          <w:rtl/>
        </w:rPr>
        <w:t>القدرات</w:t>
      </w:r>
      <w:r w:rsidRPr="00D314A7">
        <w:rPr>
          <w:rFonts w:cs="Simplified Arabic"/>
          <w:sz w:val="22"/>
          <w:rtl/>
        </w:rPr>
        <w:t xml:space="preserve"> </w:t>
      </w:r>
      <w:r w:rsidRPr="00D314A7">
        <w:rPr>
          <w:rFonts w:cs="Simplified Arabic" w:hint="cs"/>
          <w:sz w:val="22"/>
          <w:rtl/>
        </w:rPr>
        <w:t>اللازمة</w:t>
      </w:r>
      <w:r w:rsidRPr="00D314A7">
        <w:rPr>
          <w:rFonts w:cs="Simplified Arabic"/>
          <w:sz w:val="22"/>
          <w:rtl/>
        </w:rPr>
        <w:t xml:space="preserve"> </w:t>
      </w:r>
      <w:r w:rsidRPr="00D314A7">
        <w:rPr>
          <w:rFonts w:cs="Simplified Arabic" w:hint="cs"/>
          <w:sz w:val="22"/>
          <w:rtl/>
        </w:rPr>
        <w:t>لحفظ</w:t>
      </w:r>
      <w:r w:rsidRPr="00D314A7">
        <w:rPr>
          <w:rFonts w:cs="Simplified Arabic"/>
          <w:sz w:val="22"/>
          <w:rtl/>
        </w:rPr>
        <w:t xml:space="preserve"> </w:t>
      </w:r>
      <w:r w:rsidRPr="00D314A7">
        <w:rPr>
          <w:rFonts w:cs="Simplified Arabic" w:hint="cs"/>
          <w:sz w:val="22"/>
          <w:rtl/>
        </w:rPr>
        <w:t>التنوع</w:t>
      </w:r>
      <w:r w:rsidRPr="00D314A7">
        <w:rPr>
          <w:rFonts w:cs="Simplified Arabic"/>
          <w:sz w:val="22"/>
          <w:rtl/>
        </w:rPr>
        <w:t xml:space="preserve"> </w:t>
      </w:r>
      <w:r w:rsidRPr="00D314A7">
        <w:rPr>
          <w:rFonts w:cs="Simplified Arabic" w:hint="cs"/>
          <w:sz w:val="22"/>
          <w:rtl/>
        </w:rPr>
        <w:t>البيولوجي</w:t>
      </w:r>
      <w:r w:rsidRPr="00D314A7">
        <w:rPr>
          <w:rFonts w:cs="Simplified Arabic"/>
          <w:sz w:val="22"/>
          <w:rtl/>
        </w:rPr>
        <w:t xml:space="preserve"> </w:t>
      </w:r>
      <w:r w:rsidRPr="00D314A7">
        <w:rPr>
          <w:rFonts w:cs="Simplified Arabic" w:hint="cs"/>
          <w:sz w:val="22"/>
          <w:rtl/>
        </w:rPr>
        <w:t>واستخدامه</w:t>
      </w:r>
      <w:r w:rsidRPr="00D314A7">
        <w:rPr>
          <w:rFonts w:cs="Simplified Arabic"/>
          <w:sz w:val="22"/>
          <w:rtl/>
        </w:rPr>
        <w:t xml:space="preserve"> </w:t>
      </w:r>
      <w:r w:rsidRPr="00D314A7">
        <w:rPr>
          <w:rFonts w:cs="Simplified Arabic" w:hint="cs"/>
          <w:sz w:val="22"/>
          <w:rtl/>
        </w:rPr>
        <w:t>المستدام</w:t>
      </w:r>
      <w:r>
        <w:rPr>
          <w:rFonts w:cs="Simplified Arabic" w:hint="cs"/>
          <w:sz w:val="22"/>
          <w:rtl/>
        </w:rPr>
        <w:t>، مع الأخذ</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الاعتبار</w:t>
      </w:r>
      <w:r w:rsidRPr="00D314A7">
        <w:rPr>
          <w:rFonts w:cs="Simplified Arabic"/>
          <w:sz w:val="22"/>
          <w:rtl/>
        </w:rPr>
        <w:t xml:space="preserve"> </w:t>
      </w:r>
      <w:r w:rsidRPr="00D314A7">
        <w:rPr>
          <w:rFonts w:cs="Simplified Arabic" w:hint="cs"/>
          <w:sz w:val="22"/>
          <w:rtl/>
        </w:rPr>
        <w:t>ظروف</w:t>
      </w:r>
      <w:r w:rsidRPr="00D314A7">
        <w:rPr>
          <w:rFonts w:cs="Simplified Arabic"/>
          <w:sz w:val="22"/>
          <w:rtl/>
        </w:rPr>
        <w:t xml:space="preserve"> </w:t>
      </w:r>
      <w:r w:rsidRPr="00D314A7">
        <w:rPr>
          <w:rFonts w:cs="Simplified Arabic" w:hint="cs"/>
          <w:sz w:val="22"/>
          <w:rtl/>
        </w:rPr>
        <w:t>البلدان</w:t>
      </w:r>
      <w:r w:rsidRPr="00D314A7">
        <w:rPr>
          <w:rFonts w:cs="Simplified Arabic"/>
          <w:sz w:val="22"/>
          <w:rtl/>
        </w:rPr>
        <w:t xml:space="preserve"> </w:t>
      </w:r>
      <w:r w:rsidRPr="00D314A7">
        <w:rPr>
          <w:rFonts w:cs="Simplified Arabic" w:hint="cs"/>
          <w:sz w:val="22"/>
          <w:rtl/>
        </w:rPr>
        <w:t>النامية</w:t>
      </w:r>
      <w:r w:rsidRPr="00D314A7">
        <w:rPr>
          <w:rFonts w:cs="Simplified Arabic"/>
          <w:sz w:val="22"/>
          <w:rtl/>
        </w:rPr>
        <w:t xml:space="preserve"> </w:t>
      </w:r>
      <w:r w:rsidRPr="00D314A7">
        <w:rPr>
          <w:rFonts w:cs="Simplified Arabic" w:hint="cs"/>
          <w:sz w:val="22"/>
          <w:rtl/>
        </w:rPr>
        <w:t>الأطراف</w:t>
      </w:r>
      <w:r>
        <w:rPr>
          <w:rFonts w:cs="Simplified Arabic" w:hint="cs"/>
          <w:sz w:val="22"/>
          <w:rtl/>
        </w:rPr>
        <w:t xml:space="preserve">، </w:t>
      </w:r>
      <w:r w:rsidRPr="00D314A7">
        <w:rPr>
          <w:rFonts w:cs="Simplified Arabic" w:hint="cs"/>
          <w:sz w:val="22"/>
          <w:rtl/>
        </w:rPr>
        <w:t>ولا</w:t>
      </w:r>
      <w:r w:rsidRPr="00D314A7">
        <w:rPr>
          <w:rFonts w:cs="Simplified Arabic"/>
          <w:sz w:val="22"/>
          <w:rtl/>
        </w:rPr>
        <w:t xml:space="preserve"> </w:t>
      </w:r>
      <w:r w:rsidRPr="00D314A7">
        <w:rPr>
          <w:rFonts w:cs="Simplified Arabic" w:hint="cs"/>
          <w:sz w:val="22"/>
          <w:rtl/>
        </w:rPr>
        <w:t>سيما</w:t>
      </w:r>
      <w:r w:rsidRPr="00D314A7">
        <w:rPr>
          <w:rFonts w:cs="Simplified Arabic"/>
          <w:sz w:val="22"/>
          <w:rtl/>
        </w:rPr>
        <w:t xml:space="preserve"> </w:t>
      </w:r>
      <w:r w:rsidRPr="00D314A7">
        <w:rPr>
          <w:rFonts w:cs="Simplified Arabic" w:hint="cs"/>
          <w:sz w:val="22"/>
          <w:rtl/>
        </w:rPr>
        <w:t>أقل</w:t>
      </w:r>
      <w:r w:rsidRPr="00D314A7">
        <w:rPr>
          <w:rFonts w:cs="Simplified Arabic"/>
          <w:sz w:val="22"/>
          <w:rtl/>
        </w:rPr>
        <w:t xml:space="preserve"> </w:t>
      </w:r>
      <w:r w:rsidRPr="00D314A7">
        <w:rPr>
          <w:rFonts w:cs="Simplified Arabic" w:hint="cs"/>
          <w:sz w:val="22"/>
          <w:rtl/>
        </w:rPr>
        <w:t>البلدان</w:t>
      </w:r>
      <w:r w:rsidRPr="00D314A7">
        <w:rPr>
          <w:rFonts w:cs="Simplified Arabic"/>
          <w:sz w:val="22"/>
          <w:rtl/>
        </w:rPr>
        <w:t xml:space="preserve"> </w:t>
      </w:r>
      <w:r w:rsidRPr="00D314A7">
        <w:rPr>
          <w:rFonts w:cs="Simplified Arabic" w:hint="cs"/>
          <w:sz w:val="22"/>
          <w:rtl/>
        </w:rPr>
        <w:t>نموا</w:t>
      </w:r>
      <w:r w:rsidRPr="00D314A7">
        <w:rPr>
          <w:rFonts w:cs="Simplified Arabic"/>
          <w:sz w:val="22"/>
          <w:rtl/>
        </w:rPr>
        <w:t xml:space="preserve"> </w:t>
      </w:r>
      <w:r w:rsidRPr="00D314A7">
        <w:rPr>
          <w:rFonts w:cs="Simplified Arabic" w:hint="cs"/>
          <w:sz w:val="22"/>
          <w:rtl/>
        </w:rPr>
        <w:t>والدول</w:t>
      </w:r>
      <w:r w:rsidRPr="00D314A7">
        <w:rPr>
          <w:rFonts w:cs="Simplified Arabic"/>
          <w:sz w:val="22"/>
          <w:rtl/>
        </w:rPr>
        <w:t xml:space="preserve"> </w:t>
      </w:r>
      <w:r w:rsidRPr="00D314A7">
        <w:rPr>
          <w:rFonts w:cs="Simplified Arabic" w:hint="cs"/>
          <w:sz w:val="22"/>
          <w:rtl/>
        </w:rPr>
        <w:t>الجزرية</w:t>
      </w:r>
      <w:r w:rsidRPr="00D314A7">
        <w:rPr>
          <w:rFonts w:cs="Simplified Arabic"/>
          <w:sz w:val="22"/>
          <w:rtl/>
        </w:rPr>
        <w:t xml:space="preserve"> </w:t>
      </w:r>
      <w:r w:rsidRPr="00D314A7">
        <w:rPr>
          <w:rFonts w:cs="Simplified Arabic" w:hint="cs"/>
          <w:sz w:val="22"/>
          <w:rtl/>
        </w:rPr>
        <w:t>الصغيرة</w:t>
      </w:r>
      <w:r w:rsidRPr="00D314A7">
        <w:rPr>
          <w:rFonts w:cs="Simplified Arabic"/>
          <w:sz w:val="22"/>
          <w:rtl/>
        </w:rPr>
        <w:t xml:space="preserve"> </w:t>
      </w:r>
      <w:r w:rsidRPr="00D314A7">
        <w:rPr>
          <w:rFonts w:cs="Simplified Arabic" w:hint="cs"/>
          <w:sz w:val="22"/>
          <w:rtl/>
        </w:rPr>
        <w:t>النامية</w:t>
      </w:r>
      <w:r>
        <w:rPr>
          <w:rFonts w:cs="Simplified Arabic" w:hint="cs"/>
          <w:sz w:val="22"/>
          <w:rtl/>
        </w:rPr>
        <w:t>،</w:t>
      </w:r>
      <w:r w:rsidRPr="00D314A7">
        <w:rPr>
          <w:rFonts w:cs="Simplified Arabic"/>
          <w:sz w:val="22"/>
          <w:rtl/>
        </w:rPr>
        <w:t xml:space="preserve"> </w:t>
      </w:r>
      <w:r w:rsidRPr="00D314A7">
        <w:rPr>
          <w:rFonts w:cs="Simplified Arabic" w:hint="cs"/>
          <w:sz w:val="22"/>
          <w:rtl/>
        </w:rPr>
        <w:t>والأطراف</w:t>
      </w:r>
      <w:r w:rsidRPr="00D314A7">
        <w:rPr>
          <w:rFonts w:cs="Simplified Arabic"/>
          <w:sz w:val="22"/>
          <w:rtl/>
        </w:rPr>
        <w:t xml:space="preserve"> </w:t>
      </w:r>
      <w:r>
        <w:rPr>
          <w:rFonts w:cs="Simplified Arabic" w:hint="cs"/>
          <w:sz w:val="22"/>
          <w:rtl/>
        </w:rPr>
        <w:t>التي تمر</w:t>
      </w:r>
      <w:r w:rsidRPr="00D314A7">
        <w:rPr>
          <w:rFonts w:cs="Simplified Arabic"/>
          <w:sz w:val="22"/>
          <w:rtl/>
        </w:rPr>
        <w:t xml:space="preserve"> </w:t>
      </w:r>
      <w:r w:rsidRPr="00D314A7">
        <w:rPr>
          <w:rFonts w:cs="Simplified Arabic" w:hint="cs"/>
          <w:sz w:val="22"/>
          <w:rtl/>
        </w:rPr>
        <w:t>اقتصادات</w:t>
      </w:r>
      <w:r>
        <w:rPr>
          <w:rFonts w:cs="Simplified Arabic" w:hint="cs"/>
          <w:sz w:val="22"/>
          <w:rtl/>
        </w:rPr>
        <w:t>ها</w:t>
      </w:r>
      <w:r w:rsidRPr="00D314A7">
        <w:rPr>
          <w:rFonts w:cs="Simplified Arabic"/>
          <w:sz w:val="22"/>
          <w:rtl/>
        </w:rPr>
        <w:t xml:space="preserve"> </w:t>
      </w:r>
      <w:r w:rsidRPr="00D314A7">
        <w:rPr>
          <w:rFonts w:cs="Simplified Arabic" w:hint="cs"/>
          <w:sz w:val="22"/>
          <w:rtl/>
        </w:rPr>
        <w:t>بمرحلة</w:t>
      </w:r>
      <w:r w:rsidRPr="00D314A7">
        <w:rPr>
          <w:rFonts w:cs="Simplified Arabic"/>
          <w:sz w:val="22"/>
          <w:rtl/>
        </w:rPr>
        <w:t xml:space="preserve"> </w:t>
      </w:r>
      <w:r w:rsidRPr="00D314A7">
        <w:rPr>
          <w:rFonts w:cs="Simplified Arabic" w:hint="cs"/>
          <w:sz w:val="22"/>
          <w:rtl/>
        </w:rPr>
        <w:t>انتقالية،</w:t>
      </w:r>
      <w:r w:rsidRPr="00D314A7">
        <w:rPr>
          <w:rFonts w:cs="Simplified Arabic"/>
          <w:sz w:val="22"/>
          <w:rtl/>
        </w:rPr>
        <w:t xml:space="preserve"> </w:t>
      </w:r>
      <w:r w:rsidRPr="00D314A7">
        <w:rPr>
          <w:rFonts w:cs="Simplified Arabic" w:hint="cs"/>
          <w:sz w:val="22"/>
          <w:rtl/>
        </w:rPr>
        <w:t>والبلدان</w:t>
      </w:r>
      <w:r w:rsidRPr="00D314A7">
        <w:rPr>
          <w:rFonts w:cs="Simplified Arabic"/>
          <w:sz w:val="22"/>
          <w:rtl/>
        </w:rPr>
        <w:t xml:space="preserve"> </w:t>
      </w:r>
      <w:r w:rsidRPr="00D314A7">
        <w:rPr>
          <w:rFonts w:cs="Simplified Arabic" w:hint="cs"/>
          <w:sz w:val="22"/>
          <w:rtl/>
        </w:rPr>
        <w:t>النامية</w:t>
      </w:r>
      <w:r w:rsidRPr="00D314A7">
        <w:rPr>
          <w:rFonts w:cs="Simplified Arabic"/>
          <w:sz w:val="22"/>
          <w:rtl/>
        </w:rPr>
        <w:t xml:space="preserve"> </w:t>
      </w:r>
      <w:r>
        <w:rPr>
          <w:rFonts w:cs="Simplified Arabic" w:hint="cs"/>
          <w:sz w:val="22"/>
          <w:rtl/>
        </w:rPr>
        <w:t>شديدة</w:t>
      </w:r>
      <w:r w:rsidRPr="00D314A7">
        <w:rPr>
          <w:rFonts w:cs="Simplified Arabic"/>
          <w:sz w:val="22"/>
          <w:rtl/>
        </w:rPr>
        <w:t xml:space="preserve"> </w:t>
      </w:r>
      <w:r w:rsidRPr="00D314A7">
        <w:rPr>
          <w:rFonts w:cs="Simplified Arabic" w:hint="cs"/>
          <w:sz w:val="22"/>
          <w:rtl/>
        </w:rPr>
        <w:t>التنوع،</w:t>
      </w:r>
      <w:r w:rsidRPr="00D314A7">
        <w:rPr>
          <w:rFonts w:cs="Simplified Arabic"/>
          <w:sz w:val="22"/>
          <w:rtl/>
        </w:rPr>
        <w:t xml:space="preserve"> </w:t>
      </w:r>
      <w:r w:rsidRPr="00D314A7">
        <w:rPr>
          <w:rFonts w:cs="Simplified Arabic" w:hint="cs"/>
          <w:sz w:val="22"/>
          <w:rtl/>
        </w:rPr>
        <w:t>فضلا</w:t>
      </w:r>
      <w:r w:rsidRPr="00D314A7">
        <w:rPr>
          <w:rFonts w:cs="Simplified Arabic"/>
          <w:sz w:val="22"/>
          <w:rtl/>
        </w:rPr>
        <w:t xml:space="preserve"> </w:t>
      </w:r>
      <w:r w:rsidRPr="00D314A7">
        <w:rPr>
          <w:rFonts w:cs="Simplified Arabic" w:hint="cs"/>
          <w:sz w:val="22"/>
          <w:rtl/>
        </w:rPr>
        <w:t>عن</w:t>
      </w:r>
      <w:r w:rsidRPr="00D314A7">
        <w:rPr>
          <w:rFonts w:cs="Simplified Arabic"/>
          <w:sz w:val="22"/>
          <w:rtl/>
        </w:rPr>
        <w:t xml:space="preserve"> </w:t>
      </w:r>
      <w:r w:rsidRPr="00D314A7">
        <w:rPr>
          <w:rFonts w:cs="Simplified Arabic" w:hint="cs"/>
          <w:sz w:val="22"/>
          <w:rtl/>
        </w:rPr>
        <w:t>احتياجات</w:t>
      </w:r>
      <w:r w:rsidRPr="00D314A7">
        <w:rPr>
          <w:rFonts w:cs="Simplified Arabic"/>
          <w:sz w:val="22"/>
          <w:rtl/>
        </w:rPr>
        <w:t xml:space="preserve"> </w:t>
      </w:r>
      <w:r w:rsidRPr="00D314A7">
        <w:rPr>
          <w:rFonts w:cs="Simplified Arabic" w:hint="cs"/>
          <w:sz w:val="22"/>
          <w:rtl/>
        </w:rPr>
        <w:t>الشعوب</w:t>
      </w:r>
      <w:r w:rsidRPr="00D314A7">
        <w:rPr>
          <w:rFonts w:cs="Simplified Arabic"/>
          <w:sz w:val="22"/>
          <w:rtl/>
        </w:rPr>
        <w:t xml:space="preserve"> </w:t>
      </w:r>
      <w:r w:rsidRPr="00D314A7">
        <w:rPr>
          <w:rFonts w:cs="Simplified Arabic" w:hint="cs"/>
          <w:sz w:val="22"/>
          <w:rtl/>
        </w:rPr>
        <w:t>الأصلية</w:t>
      </w:r>
      <w:r w:rsidRPr="00D314A7">
        <w:rPr>
          <w:rFonts w:cs="Simplified Arabic"/>
          <w:sz w:val="22"/>
          <w:rtl/>
        </w:rPr>
        <w:t xml:space="preserve"> </w:t>
      </w:r>
      <w:r w:rsidRPr="00D314A7">
        <w:rPr>
          <w:rFonts w:cs="Simplified Arabic" w:hint="cs"/>
          <w:sz w:val="22"/>
          <w:rtl/>
        </w:rPr>
        <w:t>والمجتمعات</w:t>
      </w:r>
      <w:r w:rsidRPr="00D314A7">
        <w:rPr>
          <w:rFonts w:cs="Simplified Arabic"/>
          <w:sz w:val="22"/>
          <w:rtl/>
        </w:rPr>
        <w:t xml:space="preserve"> </w:t>
      </w:r>
      <w:r w:rsidRPr="00D314A7">
        <w:rPr>
          <w:rFonts w:cs="Simplified Arabic" w:hint="cs"/>
          <w:sz w:val="22"/>
          <w:rtl/>
        </w:rPr>
        <w:t>المحلية،</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تجنب</w:t>
      </w:r>
      <w:r w:rsidRPr="00D314A7">
        <w:rPr>
          <w:rFonts w:cs="Simplified Arabic"/>
          <w:sz w:val="22"/>
          <w:rtl/>
        </w:rPr>
        <w:t xml:space="preserve"> </w:t>
      </w:r>
      <w:r w:rsidRPr="00D314A7">
        <w:rPr>
          <w:rFonts w:cs="Simplified Arabic" w:hint="cs"/>
          <w:sz w:val="22"/>
          <w:rtl/>
        </w:rPr>
        <w:t>المؤشرات</w:t>
      </w:r>
      <w:r w:rsidRPr="00D314A7">
        <w:rPr>
          <w:rFonts w:cs="Simplified Arabic"/>
          <w:sz w:val="22"/>
          <w:rtl/>
        </w:rPr>
        <w:t xml:space="preserve"> </w:t>
      </w:r>
      <w:r w:rsidRPr="00D314A7">
        <w:rPr>
          <w:rFonts w:cs="Simplified Arabic" w:hint="cs"/>
          <w:sz w:val="22"/>
          <w:rtl/>
        </w:rPr>
        <w:t>التي</w:t>
      </w:r>
      <w:r w:rsidRPr="00D314A7">
        <w:rPr>
          <w:rFonts w:cs="Simplified Arabic"/>
          <w:sz w:val="22"/>
          <w:rtl/>
        </w:rPr>
        <w:t xml:space="preserve"> </w:t>
      </w:r>
      <w:r w:rsidRPr="00D314A7">
        <w:rPr>
          <w:rFonts w:cs="Simplified Arabic" w:hint="cs"/>
          <w:sz w:val="22"/>
          <w:rtl/>
        </w:rPr>
        <w:t>تعكس</w:t>
      </w:r>
      <w:r w:rsidRPr="00D314A7">
        <w:rPr>
          <w:rFonts w:cs="Simplified Arabic"/>
          <w:sz w:val="22"/>
          <w:rtl/>
        </w:rPr>
        <w:t xml:space="preserve"> </w:t>
      </w:r>
      <w:r w:rsidRPr="00D314A7">
        <w:rPr>
          <w:rFonts w:cs="Simplified Arabic" w:hint="cs"/>
          <w:sz w:val="22"/>
          <w:rtl/>
        </w:rPr>
        <w:t>فقط</w:t>
      </w:r>
      <w:r w:rsidRPr="00D314A7">
        <w:rPr>
          <w:rFonts w:cs="Simplified Arabic"/>
          <w:sz w:val="22"/>
          <w:rtl/>
        </w:rPr>
        <w:t xml:space="preserve"> </w:t>
      </w:r>
      <w:r w:rsidRPr="00D314A7">
        <w:rPr>
          <w:rFonts w:cs="Simplified Arabic" w:hint="cs"/>
          <w:sz w:val="22"/>
          <w:rtl/>
        </w:rPr>
        <w:t>مستوى</w:t>
      </w:r>
      <w:r w:rsidRPr="00D314A7">
        <w:rPr>
          <w:rFonts w:cs="Simplified Arabic"/>
          <w:sz w:val="22"/>
          <w:rtl/>
        </w:rPr>
        <w:t xml:space="preserve"> </w:t>
      </w:r>
      <w:r w:rsidRPr="00D314A7">
        <w:rPr>
          <w:rFonts w:cs="Simplified Arabic" w:hint="cs"/>
          <w:sz w:val="22"/>
          <w:rtl/>
        </w:rPr>
        <w:t>التنمية</w:t>
      </w:r>
      <w:r w:rsidRPr="00D314A7">
        <w:rPr>
          <w:rFonts w:cs="Simplified Arabic"/>
          <w:sz w:val="22"/>
          <w:rtl/>
        </w:rPr>
        <w:t xml:space="preserve"> </w:t>
      </w:r>
      <w:r w:rsidRPr="00D314A7">
        <w:rPr>
          <w:rFonts w:cs="Simplified Arabic" w:hint="cs"/>
          <w:sz w:val="22"/>
          <w:rtl/>
        </w:rPr>
        <w:t>الاقتصادية</w:t>
      </w:r>
      <w:r w:rsidRPr="00D314A7">
        <w:rPr>
          <w:rFonts w:cs="Simplified Arabic"/>
          <w:sz w:val="22"/>
          <w:rtl/>
        </w:rPr>
        <w:t xml:space="preserve"> </w:t>
      </w:r>
      <w:r w:rsidRPr="00D314A7">
        <w:rPr>
          <w:rFonts w:cs="Simplified Arabic" w:hint="cs"/>
          <w:sz w:val="22"/>
          <w:rtl/>
        </w:rPr>
        <w:t>أو</w:t>
      </w:r>
      <w:r w:rsidRPr="00D314A7">
        <w:rPr>
          <w:rFonts w:cs="Simplified Arabic"/>
          <w:sz w:val="22"/>
          <w:rtl/>
        </w:rPr>
        <w:t xml:space="preserve"> </w:t>
      </w:r>
      <w:r w:rsidRPr="00D314A7">
        <w:rPr>
          <w:rFonts w:cs="Simplified Arabic" w:hint="cs"/>
          <w:sz w:val="22"/>
          <w:rtl/>
        </w:rPr>
        <w:t>قدرة</w:t>
      </w:r>
      <w:r w:rsidRPr="00D314A7">
        <w:rPr>
          <w:rFonts w:cs="Simplified Arabic"/>
          <w:sz w:val="22"/>
          <w:rtl/>
        </w:rPr>
        <w:t xml:space="preserve"> </w:t>
      </w:r>
      <w:r w:rsidRPr="00D314A7">
        <w:rPr>
          <w:rFonts w:cs="Simplified Arabic" w:hint="cs"/>
          <w:sz w:val="22"/>
          <w:rtl/>
        </w:rPr>
        <w:t>الأطراف</w:t>
      </w:r>
      <w:r>
        <w:rPr>
          <w:rFonts w:cs="Simplified Arabic" w:hint="cs"/>
          <w:sz w:val="22"/>
          <w:rtl/>
        </w:rPr>
        <w:t xml:space="preserve"> على أداء مدفوعات</w:t>
      </w:r>
      <w:r w:rsidRPr="00D314A7">
        <w:rPr>
          <w:rFonts w:cs="Simplified Arabic"/>
          <w:sz w:val="22"/>
          <w:rtl/>
        </w:rPr>
        <w:t>.</w:t>
      </w:r>
    </w:p>
    <w:p w14:paraId="72991823" w14:textId="77777777" w:rsidR="00501CA5" w:rsidRDefault="00501CA5" w:rsidP="00501CA5">
      <w:pPr>
        <w:pStyle w:val="ListParagraph"/>
        <w:numPr>
          <w:ilvl w:val="0"/>
          <w:numId w:val="29"/>
        </w:numPr>
        <w:bidi/>
        <w:spacing w:after="120" w:line="216" w:lineRule="auto"/>
        <w:ind w:left="6" w:firstLine="571"/>
        <w:contextualSpacing w:val="0"/>
        <w:jc w:val="both"/>
        <w:rPr>
          <w:rFonts w:cs="Simplified Arabic"/>
          <w:sz w:val="22"/>
        </w:rPr>
      </w:pPr>
      <w:r>
        <w:rPr>
          <w:rFonts w:cs="Simplified Arabic" w:hint="cs"/>
          <w:sz w:val="22"/>
          <w:rtl/>
        </w:rPr>
        <w:t>و</w:t>
      </w:r>
      <w:r w:rsidRPr="00D314A7">
        <w:rPr>
          <w:rFonts w:cs="Simplified Arabic" w:hint="cs"/>
          <w:sz w:val="22"/>
          <w:rtl/>
        </w:rPr>
        <w:t>رهنا</w:t>
      </w:r>
      <w:r w:rsidRPr="00D314A7">
        <w:rPr>
          <w:rFonts w:cs="Simplified Arabic"/>
          <w:sz w:val="22"/>
          <w:rtl/>
        </w:rPr>
        <w:t xml:space="preserve"> </w:t>
      </w:r>
      <w:r w:rsidRPr="00D314A7">
        <w:rPr>
          <w:rFonts w:cs="Simplified Arabic" w:hint="cs"/>
          <w:sz w:val="22"/>
          <w:rtl/>
        </w:rPr>
        <w:t>بتوافر</w:t>
      </w:r>
      <w:r w:rsidRPr="00D314A7">
        <w:rPr>
          <w:rFonts w:cs="Simplified Arabic"/>
          <w:sz w:val="22"/>
          <w:rtl/>
        </w:rPr>
        <w:t xml:space="preserve"> </w:t>
      </w:r>
      <w:r w:rsidRPr="00D314A7">
        <w:rPr>
          <w:rFonts w:cs="Simplified Arabic" w:hint="cs"/>
          <w:sz w:val="22"/>
          <w:rtl/>
        </w:rPr>
        <w:t>الموارد</w:t>
      </w:r>
      <w:r w:rsidRPr="00D314A7">
        <w:rPr>
          <w:rFonts w:cs="Simplified Arabic"/>
          <w:sz w:val="22"/>
          <w:rtl/>
        </w:rPr>
        <w:t xml:space="preserve"> </w:t>
      </w:r>
      <w:r w:rsidRPr="00D314A7">
        <w:rPr>
          <w:rFonts w:cs="Simplified Arabic" w:hint="cs"/>
          <w:sz w:val="22"/>
          <w:rtl/>
        </w:rPr>
        <w:t>المالية،</w:t>
      </w:r>
      <w:r w:rsidRPr="00D314A7">
        <w:rPr>
          <w:rFonts w:cs="Simplified Arabic"/>
          <w:sz w:val="22"/>
          <w:rtl/>
        </w:rPr>
        <w:t xml:space="preserve"> </w:t>
      </w:r>
      <w:r w:rsidRPr="00D314A7">
        <w:rPr>
          <w:rFonts w:cs="Simplified Arabic" w:hint="cs"/>
          <w:sz w:val="22"/>
          <w:rtl/>
        </w:rPr>
        <w:t>س</w:t>
      </w:r>
      <w:r>
        <w:rPr>
          <w:rFonts w:cs="Simplified Arabic" w:hint="cs"/>
          <w:sz w:val="22"/>
          <w:rtl/>
        </w:rPr>
        <w:t>ي</w:t>
      </w:r>
      <w:r w:rsidRPr="00D314A7">
        <w:rPr>
          <w:rFonts w:cs="Simplified Arabic" w:hint="cs"/>
          <w:sz w:val="22"/>
          <w:rtl/>
        </w:rPr>
        <w:t>جتمع</w:t>
      </w:r>
      <w:r w:rsidRPr="00D314A7">
        <w:rPr>
          <w:rFonts w:cs="Simplified Arabic"/>
          <w:sz w:val="22"/>
          <w:rtl/>
        </w:rPr>
        <w:t xml:space="preserve"> </w:t>
      </w:r>
      <w:r>
        <w:rPr>
          <w:rFonts w:cs="Simplified Arabic" w:hint="cs"/>
          <w:sz w:val="22"/>
          <w:rtl/>
        </w:rPr>
        <w:t>فريق</w:t>
      </w:r>
      <w:r w:rsidRPr="00D314A7">
        <w:rPr>
          <w:rFonts w:cs="Simplified Arabic"/>
          <w:sz w:val="22"/>
          <w:rtl/>
        </w:rPr>
        <w:t xml:space="preserve"> </w:t>
      </w:r>
      <w:r w:rsidRPr="00D314A7">
        <w:rPr>
          <w:rFonts w:cs="Simplified Arabic" w:hint="cs"/>
          <w:sz w:val="22"/>
          <w:rtl/>
        </w:rPr>
        <w:t>الخبراء</w:t>
      </w:r>
      <w:r w:rsidRPr="00D314A7">
        <w:rPr>
          <w:rFonts w:cs="Simplified Arabic"/>
          <w:sz w:val="22"/>
          <w:rtl/>
        </w:rPr>
        <w:t xml:space="preserve"> </w:t>
      </w:r>
      <w:r w:rsidRPr="00D314A7">
        <w:rPr>
          <w:rFonts w:cs="Simplified Arabic" w:hint="cs"/>
          <w:sz w:val="22"/>
          <w:rtl/>
        </w:rPr>
        <w:t>التقنيين</w:t>
      </w:r>
      <w:r w:rsidRPr="00D314A7">
        <w:rPr>
          <w:rFonts w:cs="Simplified Arabic"/>
          <w:sz w:val="22"/>
          <w:rtl/>
        </w:rPr>
        <w:t xml:space="preserve"> </w:t>
      </w:r>
      <w:r w:rsidRPr="00D314A7">
        <w:rPr>
          <w:rFonts w:cs="Simplified Arabic" w:hint="cs"/>
          <w:sz w:val="22"/>
          <w:rtl/>
        </w:rPr>
        <w:t>المخصص</w:t>
      </w:r>
      <w:r>
        <w:rPr>
          <w:rFonts w:cs="Simplified Arabic" w:hint="cs"/>
          <w:sz w:val="22"/>
          <w:rtl/>
        </w:rPr>
        <w:t>،</w:t>
      </w:r>
      <w:r w:rsidRPr="00D314A7">
        <w:rPr>
          <w:rFonts w:cs="Simplified Arabic"/>
          <w:sz w:val="22"/>
          <w:rtl/>
        </w:rPr>
        <w:t xml:space="preserve"> </w:t>
      </w:r>
      <w:r w:rsidRPr="00D314A7">
        <w:rPr>
          <w:rFonts w:cs="Simplified Arabic" w:hint="cs"/>
          <w:sz w:val="22"/>
          <w:rtl/>
        </w:rPr>
        <w:t>حسب</w:t>
      </w:r>
      <w:r w:rsidRPr="00D314A7">
        <w:rPr>
          <w:rFonts w:cs="Simplified Arabic"/>
          <w:sz w:val="22"/>
          <w:rtl/>
        </w:rPr>
        <w:t xml:space="preserve"> </w:t>
      </w:r>
      <w:r w:rsidRPr="00D314A7">
        <w:rPr>
          <w:rFonts w:cs="Simplified Arabic" w:hint="cs"/>
          <w:sz w:val="22"/>
          <w:rtl/>
        </w:rPr>
        <w:t>الحاجة،</w:t>
      </w:r>
      <w:r w:rsidRPr="00D314A7">
        <w:rPr>
          <w:rFonts w:cs="Simplified Arabic"/>
          <w:sz w:val="22"/>
          <w:rtl/>
        </w:rPr>
        <w:t xml:space="preserve"> </w:t>
      </w:r>
      <w:r w:rsidRPr="00D314A7">
        <w:rPr>
          <w:rFonts w:cs="Simplified Arabic" w:hint="cs"/>
          <w:sz w:val="22"/>
          <w:rtl/>
        </w:rPr>
        <w:t>لضمان</w:t>
      </w:r>
      <w:r w:rsidRPr="00D314A7">
        <w:rPr>
          <w:rFonts w:cs="Simplified Arabic"/>
          <w:sz w:val="22"/>
          <w:rtl/>
        </w:rPr>
        <w:t xml:space="preserve"> </w:t>
      </w:r>
      <w:r w:rsidRPr="00D314A7">
        <w:rPr>
          <w:rFonts w:cs="Simplified Arabic" w:hint="cs"/>
          <w:sz w:val="22"/>
          <w:rtl/>
        </w:rPr>
        <w:t>تقديم</w:t>
      </w:r>
      <w:r w:rsidRPr="00D314A7">
        <w:rPr>
          <w:rFonts w:cs="Simplified Arabic"/>
          <w:sz w:val="22"/>
          <w:rtl/>
        </w:rPr>
        <w:t xml:space="preserve"> </w:t>
      </w:r>
      <w:r w:rsidRPr="00D314A7">
        <w:rPr>
          <w:rFonts w:cs="Simplified Arabic" w:hint="cs"/>
          <w:sz w:val="22"/>
          <w:rtl/>
        </w:rPr>
        <w:t>المشورة</w:t>
      </w:r>
      <w:r w:rsidRPr="00D314A7">
        <w:rPr>
          <w:rFonts w:cs="Simplified Arabic"/>
          <w:sz w:val="22"/>
          <w:rtl/>
        </w:rPr>
        <w:t xml:space="preserve"> </w:t>
      </w:r>
      <w:r w:rsidRPr="00D314A7">
        <w:rPr>
          <w:rFonts w:cs="Simplified Arabic" w:hint="cs"/>
          <w:sz w:val="22"/>
          <w:rtl/>
        </w:rPr>
        <w:t>في</w:t>
      </w:r>
      <w:r w:rsidRPr="00D314A7">
        <w:rPr>
          <w:rFonts w:cs="Simplified Arabic"/>
          <w:sz w:val="22"/>
          <w:rtl/>
        </w:rPr>
        <w:t xml:space="preserve"> </w:t>
      </w:r>
      <w:r w:rsidRPr="00D314A7">
        <w:rPr>
          <w:rFonts w:cs="Simplified Arabic" w:hint="cs"/>
          <w:sz w:val="22"/>
          <w:rtl/>
        </w:rPr>
        <w:t>الوقت</w:t>
      </w:r>
      <w:r w:rsidRPr="00D314A7">
        <w:rPr>
          <w:rFonts w:cs="Simplified Arabic"/>
          <w:sz w:val="22"/>
          <w:rtl/>
        </w:rPr>
        <w:t xml:space="preserve"> </w:t>
      </w:r>
      <w:r w:rsidRPr="00D314A7">
        <w:rPr>
          <w:rFonts w:cs="Simplified Arabic" w:hint="cs"/>
          <w:sz w:val="22"/>
          <w:rtl/>
        </w:rPr>
        <w:t>المناسب،</w:t>
      </w:r>
      <w:r w:rsidRPr="00D314A7">
        <w:rPr>
          <w:rFonts w:cs="Simplified Arabic"/>
          <w:sz w:val="22"/>
          <w:rtl/>
        </w:rPr>
        <w:t xml:space="preserve"> </w:t>
      </w:r>
      <w:r w:rsidRPr="00D314A7">
        <w:rPr>
          <w:rFonts w:cs="Simplified Arabic" w:hint="cs"/>
          <w:sz w:val="22"/>
          <w:rtl/>
        </w:rPr>
        <w:t>ويفضل</w:t>
      </w:r>
      <w:r w:rsidRPr="00D314A7">
        <w:rPr>
          <w:rFonts w:cs="Simplified Arabic"/>
          <w:sz w:val="22"/>
          <w:rtl/>
        </w:rPr>
        <w:t xml:space="preserve"> </w:t>
      </w:r>
      <w:r w:rsidRPr="00D314A7">
        <w:rPr>
          <w:rFonts w:cs="Simplified Arabic" w:hint="cs"/>
          <w:sz w:val="22"/>
          <w:rtl/>
        </w:rPr>
        <w:t>أن</w:t>
      </w:r>
      <w:r w:rsidRPr="00D314A7">
        <w:rPr>
          <w:rFonts w:cs="Simplified Arabic"/>
          <w:sz w:val="22"/>
          <w:rtl/>
        </w:rPr>
        <w:t xml:space="preserve"> </w:t>
      </w:r>
      <w:r>
        <w:rPr>
          <w:rFonts w:cs="Simplified Arabic" w:hint="cs"/>
          <w:sz w:val="22"/>
          <w:rtl/>
        </w:rPr>
        <w:t>يكون</w:t>
      </w:r>
      <w:r w:rsidRPr="00D314A7">
        <w:rPr>
          <w:rFonts w:cs="Simplified Arabic"/>
          <w:sz w:val="22"/>
          <w:rtl/>
        </w:rPr>
        <w:t xml:space="preserve"> </w:t>
      </w:r>
      <w:r w:rsidRPr="00D314A7">
        <w:rPr>
          <w:rFonts w:cs="Simplified Arabic" w:hint="cs"/>
          <w:sz w:val="22"/>
          <w:rtl/>
        </w:rPr>
        <w:t>ذلك</w:t>
      </w:r>
      <w:r w:rsidRPr="00D314A7">
        <w:rPr>
          <w:rFonts w:cs="Simplified Arabic"/>
          <w:sz w:val="22"/>
          <w:rtl/>
        </w:rPr>
        <w:t xml:space="preserve"> </w:t>
      </w:r>
      <w:r>
        <w:rPr>
          <w:rFonts w:cs="Simplified Arabic" w:hint="cs"/>
          <w:sz w:val="22"/>
          <w:rtl/>
        </w:rPr>
        <w:t>في تعاقب</w:t>
      </w:r>
      <w:r w:rsidRPr="00D314A7">
        <w:rPr>
          <w:rFonts w:cs="Simplified Arabic"/>
          <w:sz w:val="22"/>
          <w:rtl/>
        </w:rPr>
        <w:t xml:space="preserve"> </w:t>
      </w:r>
      <w:r w:rsidRPr="00D314A7">
        <w:rPr>
          <w:rFonts w:cs="Simplified Arabic" w:hint="cs"/>
          <w:sz w:val="22"/>
          <w:rtl/>
        </w:rPr>
        <w:t>مع</w:t>
      </w:r>
      <w:r w:rsidRPr="00D314A7">
        <w:rPr>
          <w:rFonts w:cs="Simplified Arabic"/>
          <w:sz w:val="22"/>
          <w:rtl/>
        </w:rPr>
        <w:t xml:space="preserve"> </w:t>
      </w:r>
      <w:r w:rsidRPr="00D314A7">
        <w:rPr>
          <w:rFonts w:cs="Simplified Arabic" w:hint="cs"/>
          <w:sz w:val="22"/>
          <w:rtl/>
        </w:rPr>
        <w:t>اجتماعات</w:t>
      </w:r>
      <w:r w:rsidRPr="00D314A7">
        <w:rPr>
          <w:rFonts w:cs="Simplified Arabic"/>
          <w:sz w:val="22"/>
          <w:rtl/>
        </w:rPr>
        <w:t xml:space="preserve"> </w:t>
      </w:r>
      <w:r w:rsidRPr="00D314A7">
        <w:rPr>
          <w:rFonts w:cs="Simplified Arabic" w:hint="cs"/>
          <w:sz w:val="22"/>
          <w:rtl/>
        </w:rPr>
        <w:t>أخرى</w:t>
      </w:r>
      <w:r w:rsidRPr="00D314A7">
        <w:rPr>
          <w:rFonts w:cs="Simplified Arabic"/>
          <w:sz w:val="22"/>
          <w:rtl/>
        </w:rPr>
        <w:t xml:space="preserve"> </w:t>
      </w:r>
      <w:r w:rsidRPr="00D314A7">
        <w:rPr>
          <w:rFonts w:cs="Simplified Arabic" w:hint="cs"/>
          <w:sz w:val="22"/>
          <w:rtl/>
        </w:rPr>
        <w:t>ذات</w:t>
      </w:r>
      <w:r w:rsidRPr="00D314A7">
        <w:rPr>
          <w:rFonts w:cs="Simplified Arabic"/>
          <w:sz w:val="22"/>
          <w:rtl/>
        </w:rPr>
        <w:t xml:space="preserve"> </w:t>
      </w:r>
      <w:r w:rsidRPr="00D314A7">
        <w:rPr>
          <w:rFonts w:cs="Simplified Arabic" w:hint="cs"/>
          <w:sz w:val="22"/>
          <w:rtl/>
        </w:rPr>
        <w:t>صلة</w:t>
      </w:r>
      <w:r w:rsidRPr="00D314A7">
        <w:rPr>
          <w:rFonts w:cs="Simplified Arabic"/>
          <w:sz w:val="22"/>
          <w:rtl/>
        </w:rPr>
        <w:t xml:space="preserve">. </w:t>
      </w:r>
      <w:r w:rsidRPr="00D314A7">
        <w:rPr>
          <w:rFonts w:cs="Simplified Arabic" w:hint="cs"/>
          <w:sz w:val="22"/>
          <w:rtl/>
        </w:rPr>
        <w:t>وستعمل</w:t>
      </w:r>
      <w:r w:rsidRPr="00D314A7">
        <w:rPr>
          <w:rFonts w:cs="Simplified Arabic"/>
          <w:sz w:val="22"/>
          <w:rtl/>
        </w:rPr>
        <w:t xml:space="preserve"> </w:t>
      </w:r>
      <w:r w:rsidRPr="00D314A7">
        <w:rPr>
          <w:rFonts w:cs="Simplified Arabic" w:hint="cs"/>
          <w:sz w:val="22"/>
          <w:rtl/>
        </w:rPr>
        <w:t>الأمانة،</w:t>
      </w:r>
      <w:r w:rsidRPr="00D314A7">
        <w:rPr>
          <w:rFonts w:cs="Simplified Arabic"/>
          <w:sz w:val="22"/>
          <w:rtl/>
        </w:rPr>
        <w:t xml:space="preserve"> </w:t>
      </w:r>
      <w:r>
        <w:rPr>
          <w:rFonts w:cs="Simplified Arabic" w:hint="cs"/>
          <w:sz w:val="22"/>
          <w:rtl/>
        </w:rPr>
        <w:t>حيثما يمكن</w:t>
      </w:r>
      <w:r w:rsidRPr="00D314A7">
        <w:rPr>
          <w:rFonts w:cs="Simplified Arabic" w:hint="cs"/>
          <w:sz w:val="22"/>
          <w:rtl/>
        </w:rPr>
        <w:t>،</w:t>
      </w:r>
      <w:r w:rsidRPr="00D314A7">
        <w:rPr>
          <w:rFonts w:cs="Simplified Arabic"/>
          <w:sz w:val="22"/>
          <w:rtl/>
        </w:rPr>
        <w:t xml:space="preserve"> </w:t>
      </w:r>
      <w:r w:rsidRPr="00D314A7">
        <w:rPr>
          <w:rFonts w:cs="Simplified Arabic" w:hint="cs"/>
          <w:sz w:val="22"/>
          <w:rtl/>
        </w:rPr>
        <w:t>على</w:t>
      </w:r>
      <w:r w:rsidRPr="00D314A7">
        <w:rPr>
          <w:rFonts w:cs="Simplified Arabic"/>
          <w:sz w:val="22"/>
          <w:rtl/>
        </w:rPr>
        <w:t xml:space="preserve"> </w:t>
      </w:r>
      <w:r w:rsidRPr="00D314A7">
        <w:rPr>
          <w:rFonts w:cs="Simplified Arabic" w:hint="cs"/>
          <w:sz w:val="22"/>
          <w:rtl/>
        </w:rPr>
        <w:t>استخدام</w:t>
      </w:r>
      <w:r w:rsidRPr="00D314A7">
        <w:rPr>
          <w:rFonts w:cs="Simplified Arabic"/>
          <w:sz w:val="22"/>
          <w:rtl/>
        </w:rPr>
        <w:t xml:space="preserve"> </w:t>
      </w:r>
      <w:r w:rsidRPr="00D314A7">
        <w:rPr>
          <w:rFonts w:cs="Simplified Arabic" w:hint="cs"/>
          <w:sz w:val="22"/>
          <w:rtl/>
        </w:rPr>
        <w:t>وسائل</w:t>
      </w:r>
      <w:r w:rsidRPr="00D314A7">
        <w:rPr>
          <w:rFonts w:cs="Simplified Arabic"/>
          <w:sz w:val="22"/>
          <w:rtl/>
        </w:rPr>
        <w:t xml:space="preserve"> </w:t>
      </w:r>
      <w:r w:rsidRPr="00D314A7">
        <w:rPr>
          <w:rFonts w:cs="Simplified Arabic" w:hint="cs"/>
          <w:sz w:val="22"/>
          <w:rtl/>
        </w:rPr>
        <w:t>الاتصال</w:t>
      </w:r>
      <w:r w:rsidRPr="00D314A7">
        <w:rPr>
          <w:rFonts w:cs="Simplified Arabic"/>
          <w:sz w:val="22"/>
          <w:rtl/>
        </w:rPr>
        <w:t xml:space="preserve"> </w:t>
      </w:r>
      <w:r w:rsidRPr="00D314A7">
        <w:rPr>
          <w:rFonts w:cs="Simplified Arabic" w:hint="cs"/>
          <w:sz w:val="22"/>
          <w:rtl/>
        </w:rPr>
        <w:t>الإلكتروني</w:t>
      </w:r>
      <w:r w:rsidRPr="00D314A7">
        <w:rPr>
          <w:rFonts w:cs="Simplified Arabic"/>
          <w:sz w:val="22"/>
          <w:rtl/>
        </w:rPr>
        <w:t xml:space="preserve"> </w:t>
      </w:r>
      <w:r w:rsidRPr="00D314A7">
        <w:rPr>
          <w:rFonts w:cs="Simplified Arabic" w:hint="cs"/>
          <w:sz w:val="22"/>
          <w:rtl/>
        </w:rPr>
        <w:t>المتاحة</w:t>
      </w:r>
      <w:r w:rsidRPr="00D314A7">
        <w:rPr>
          <w:rFonts w:cs="Simplified Arabic"/>
          <w:sz w:val="22"/>
          <w:rtl/>
        </w:rPr>
        <w:t xml:space="preserve"> </w:t>
      </w:r>
      <w:r w:rsidRPr="00D314A7">
        <w:rPr>
          <w:rFonts w:cs="Simplified Arabic" w:hint="cs"/>
          <w:sz w:val="22"/>
          <w:rtl/>
        </w:rPr>
        <w:t>للحد</w:t>
      </w:r>
      <w:r w:rsidRPr="00D314A7">
        <w:rPr>
          <w:rFonts w:cs="Simplified Arabic"/>
          <w:sz w:val="22"/>
          <w:rtl/>
        </w:rPr>
        <w:t xml:space="preserve"> </w:t>
      </w:r>
      <w:r w:rsidRPr="00D314A7">
        <w:rPr>
          <w:rFonts w:cs="Simplified Arabic" w:hint="cs"/>
          <w:sz w:val="22"/>
          <w:rtl/>
        </w:rPr>
        <w:t>من</w:t>
      </w:r>
      <w:r w:rsidRPr="00D314A7">
        <w:rPr>
          <w:rFonts w:cs="Simplified Arabic"/>
          <w:sz w:val="22"/>
          <w:rtl/>
        </w:rPr>
        <w:t xml:space="preserve"> </w:t>
      </w:r>
      <w:r w:rsidRPr="00D314A7">
        <w:rPr>
          <w:rFonts w:cs="Simplified Arabic" w:hint="cs"/>
          <w:sz w:val="22"/>
          <w:rtl/>
        </w:rPr>
        <w:t>الحاجة</w:t>
      </w:r>
      <w:r w:rsidRPr="00D314A7">
        <w:rPr>
          <w:rFonts w:cs="Simplified Arabic"/>
          <w:sz w:val="22"/>
          <w:rtl/>
        </w:rPr>
        <w:t xml:space="preserve"> </w:t>
      </w:r>
      <w:r w:rsidRPr="00D314A7">
        <w:rPr>
          <w:rFonts w:cs="Simplified Arabic" w:hint="cs"/>
          <w:sz w:val="22"/>
          <w:rtl/>
        </w:rPr>
        <w:t>إلى</w:t>
      </w:r>
      <w:r w:rsidRPr="00D314A7">
        <w:rPr>
          <w:rFonts w:cs="Simplified Arabic"/>
          <w:sz w:val="22"/>
          <w:rtl/>
        </w:rPr>
        <w:t xml:space="preserve"> </w:t>
      </w:r>
      <w:r w:rsidRPr="00D314A7">
        <w:rPr>
          <w:rFonts w:cs="Simplified Arabic" w:hint="cs"/>
          <w:sz w:val="22"/>
          <w:rtl/>
        </w:rPr>
        <w:t>عقد</w:t>
      </w:r>
      <w:r w:rsidRPr="00D314A7">
        <w:rPr>
          <w:rFonts w:cs="Simplified Arabic"/>
          <w:sz w:val="22"/>
          <w:rtl/>
        </w:rPr>
        <w:t xml:space="preserve"> </w:t>
      </w:r>
      <w:r w:rsidRPr="00D314A7">
        <w:rPr>
          <w:rFonts w:cs="Simplified Arabic" w:hint="cs"/>
          <w:sz w:val="22"/>
          <w:rtl/>
        </w:rPr>
        <w:t>اجتماعات</w:t>
      </w:r>
      <w:r w:rsidRPr="00D314A7">
        <w:rPr>
          <w:rFonts w:cs="Simplified Arabic"/>
          <w:sz w:val="22"/>
          <w:rtl/>
        </w:rPr>
        <w:t xml:space="preserve"> </w:t>
      </w:r>
      <w:r w:rsidRPr="00D314A7">
        <w:rPr>
          <w:rFonts w:cs="Simplified Arabic" w:hint="cs"/>
          <w:sz w:val="22"/>
          <w:rtl/>
        </w:rPr>
        <w:t>حضورية</w:t>
      </w:r>
      <w:r w:rsidRPr="00D314A7">
        <w:rPr>
          <w:rFonts w:cs="Simplified Arabic"/>
          <w:sz w:val="22"/>
          <w:rtl/>
        </w:rPr>
        <w:t>.</w:t>
      </w:r>
    </w:p>
    <w:p w14:paraId="6A9EBEB9" w14:textId="3D070193" w:rsidR="002479D4" w:rsidRDefault="002479D4" w:rsidP="00EE1189">
      <w:pPr>
        <w:jc w:val="center"/>
        <w:rPr>
          <w:rFonts w:cs="Simplified Arabic"/>
          <w:sz w:val="22"/>
          <w:lang w:val="en-US" w:bidi="ar-EG"/>
        </w:rPr>
      </w:pPr>
      <w:r w:rsidRPr="00617845">
        <w:rPr>
          <w:rFonts w:cs="Simplified Arabic" w:hint="cs"/>
          <w:sz w:val="22"/>
          <w:rtl/>
          <w:lang w:bidi="ar-EG"/>
        </w:rPr>
        <w:t>______________</w:t>
      </w:r>
    </w:p>
    <w:p w14:paraId="6C2B8994" w14:textId="77777777" w:rsidR="00672A8F" w:rsidRPr="0026307A" w:rsidRDefault="00672A8F" w:rsidP="00EE1189">
      <w:pPr>
        <w:jc w:val="center"/>
        <w:rPr>
          <w:rFonts w:cs="Simplified Arabic"/>
          <w:sz w:val="22"/>
          <w:lang w:val="en-US" w:bidi="ar-EG"/>
        </w:rPr>
      </w:pPr>
    </w:p>
    <w:sectPr w:rsidR="00672A8F" w:rsidRPr="0026307A" w:rsidSect="00463673">
      <w:headerReference w:type="even" r:id="rId48"/>
      <w:headerReference w:type="default" r:id="rId49"/>
      <w:footerReference w:type="even" r:id="rId50"/>
      <w:footerReference w:type="default" r:id="rId51"/>
      <w:footnotePr>
        <w:numStart w:val="8"/>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45C9D" w14:textId="77777777" w:rsidR="00792975" w:rsidRPr="0091475A" w:rsidRDefault="00792975" w:rsidP="00C005BD">
      <w:pPr>
        <w:rPr>
          <w:sz w:val="23"/>
          <w:szCs w:val="23"/>
        </w:rPr>
      </w:pPr>
      <w:r w:rsidRPr="0091475A">
        <w:rPr>
          <w:sz w:val="23"/>
          <w:szCs w:val="23"/>
        </w:rPr>
        <w:separator/>
      </w:r>
    </w:p>
  </w:endnote>
  <w:endnote w:type="continuationSeparator" w:id="0">
    <w:p w14:paraId="06C7DEAB" w14:textId="77777777" w:rsidR="00792975" w:rsidRPr="0091475A" w:rsidRDefault="00792975"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EndPr/>
    <w:sdtContent>
      <w:sdt>
        <w:sdtPr>
          <w:rPr>
            <w:sz w:val="23"/>
            <w:szCs w:val="23"/>
          </w:rPr>
          <w:id w:val="-751347959"/>
          <w:docPartObj>
            <w:docPartGallery w:val="Page Numbers (Top of Page)"/>
            <w:docPartUnique/>
          </w:docPartObj>
        </w:sdtPr>
        <w:sdtEndPr/>
        <w:sdtContent>
          <w:p w14:paraId="2AD739BF" w14:textId="77777777" w:rsidR="00867417" w:rsidRPr="0091475A" w:rsidRDefault="00867417"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BD3A8F">
              <w:rPr>
                <w:noProof/>
                <w:sz w:val="19"/>
                <w:szCs w:val="20"/>
              </w:rPr>
              <w:t>10</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BD3A8F">
              <w:rPr>
                <w:noProof/>
                <w:sz w:val="19"/>
                <w:szCs w:val="20"/>
              </w:rPr>
              <w:t>12</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867417" w:rsidRPr="009C7110" w:rsidRDefault="00792975" w:rsidP="009C7110">
    <w:pPr>
      <w:pStyle w:val="Footer"/>
      <w:rPr>
        <w:sz w:val="23"/>
        <w:szCs w:val="23"/>
      </w:rPr>
    </w:pPr>
    <w:sdt>
      <w:sdtPr>
        <w:rPr>
          <w:sz w:val="23"/>
          <w:szCs w:val="23"/>
        </w:rPr>
        <w:id w:val="-1272089045"/>
        <w:docPartObj>
          <w:docPartGallery w:val="Page Numbers (Top of Page)"/>
          <w:docPartUnique/>
        </w:docPartObj>
      </w:sdtPr>
      <w:sdtEndPr/>
      <w:sdtContent>
        <w:r w:rsidR="00867417" w:rsidRPr="0091475A">
          <w:rPr>
            <w:sz w:val="19"/>
            <w:szCs w:val="20"/>
          </w:rPr>
          <w:fldChar w:fldCharType="begin"/>
        </w:r>
        <w:r w:rsidR="00867417" w:rsidRPr="0091475A">
          <w:rPr>
            <w:sz w:val="19"/>
            <w:szCs w:val="20"/>
          </w:rPr>
          <w:instrText xml:space="preserve"> PAGE </w:instrText>
        </w:r>
        <w:r w:rsidR="00867417" w:rsidRPr="0091475A">
          <w:rPr>
            <w:sz w:val="19"/>
            <w:szCs w:val="20"/>
          </w:rPr>
          <w:fldChar w:fldCharType="separate"/>
        </w:r>
        <w:r w:rsidR="00BD3A8F">
          <w:rPr>
            <w:noProof/>
            <w:sz w:val="19"/>
            <w:szCs w:val="20"/>
          </w:rPr>
          <w:t>11</w:t>
        </w:r>
        <w:r w:rsidR="00867417" w:rsidRPr="0091475A">
          <w:rPr>
            <w:sz w:val="19"/>
            <w:szCs w:val="20"/>
          </w:rPr>
          <w:fldChar w:fldCharType="end"/>
        </w:r>
        <w:r w:rsidR="00867417" w:rsidRPr="0091475A">
          <w:rPr>
            <w:sz w:val="19"/>
            <w:szCs w:val="20"/>
          </w:rPr>
          <w:t>/</w:t>
        </w:r>
        <w:r w:rsidR="00867417" w:rsidRPr="0091475A">
          <w:rPr>
            <w:sz w:val="19"/>
            <w:szCs w:val="20"/>
          </w:rPr>
          <w:fldChar w:fldCharType="begin"/>
        </w:r>
        <w:r w:rsidR="00867417" w:rsidRPr="0091475A">
          <w:rPr>
            <w:sz w:val="19"/>
            <w:szCs w:val="20"/>
          </w:rPr>
          <w:instrText xml:space="preserve"> NUMPAGES  </w:instrText>
        </w:r>
        <w:r w:rsidR="00867417" w:rsidRPr="0091475A">
          <w:rPr>
            <w:sz w:val="19"/>
            <w:szCs w:val="20"/>
          </w:rPr>
          <w:fldChar w:fldCharType="separate"/>
        </w:r>
        <w:r w:rsidR="00BD3A8F">
          <w:rPr>
            <w:noProof/>
            <w:sz w:val="19"/>
            <w:szCs w:val="20"/>
          </w:rPr>
          <w:t>12</w:t>
        </w:r>
        <w:r w:rsidR="00867417"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22242" w14:textId="77777777" w:rsidR="00792975" w:rsidRPr="0091475A" w:rsidRDefault="00792975" w:rsidP="00A319AA">
      <w:pPr>
        <w:bidi/>
        <w:rPr>
          <w:sz w:val="23"/>
          <w:szCs w:val="23"/>
        </w:rPr>
      </w:pPr>
      <w:r w:rsidRPr="0091475A">
        <w:rPr>
          <w:sz w:val="23"/>
          <w:szCs w:val="23"/>
        </w:rPr>
        <w:separator/>
      </w:r>
    </w:p>
  </w:footnote>
  <w:footnote w:type="continuationSeparator" w:id="0">
    <w:p w14:paraId="13D0D064" w14:textId="77777777" w:rsidR="00792975" w:rsidRPr="0091475A" w:rsidRDefault="00792975" w:rsidP="00C005BD">
      <w:pPr>
        <w:rPr>
          <w:sz w:val="23"/>
          <w:szCs w:val="23"/>
        </w:rPr>
      </w:pPr>
      <w:r w:rsidRPr="0091475A">
        <w:rPr>
          <w:sz w:val="23"/>
          <w:szCs w:val="23"/>
        </w:rPr>
        <w:continuationSeparator/>
      </w:r>
    </w:p>
  </w:footnote>
  <w:footnote w:id="1">
    <w:p w14:paraId="6453FA7B" w14:textId="6FE5EB2C" w:rsidR="00867417" w:rsidRPr="007842E6" w:rsidRDefault="00867417" w:rsidP="007842E6">
      <w:pPr>
        <w:pStyle w:val="FootnoteText"/>
        <w:bidi/>
        <w:rPr>
          <w:rtl/>
          <w:lang w:val="en-US"/>
        </w:rPr>
      </w:pPr>
      <w:hyperlink r:id="rId1" w:history="1">
        <w:r w:rsidRPr="00F22142">
          <w:rPr>
            <w:rStyle w:val="Hyperlink"/>
          </w:rPr>
          <w:t>CBD/COP/17/6/Add.1</w:t>
        </w:r>
      </w:hyperlink>
      <w:r>
        <w:rPr>
          <w:rStyle w:val="FootnoteReference"/>
        </w:rPr>
        <w:t>1</w:t>
      </w:r>
      <w:r w:rsidR="0085205F">
        <w:rPr>
          <w:rFonts w:hint="cs"/>
          <w:rtl/>
        </w:rPr>
        <w:t>.</w:t>
      </w:r>
    </w:p>
  </w:footnote>
  <w:footnote w:id="2">
    <w:p w14:paraId="35263E38" w14:textId="5A7E69DE" w:rsidR="00101066" w:rsidRDefault="00101066" w:rsidP="00101066">
      <w:pPr>
        <w:pStyle w:val="FootnoteText"/>
        <w:bidi/>
        <w:rPr>
          <w:rtl/>
        </w:rPr>
      </w:pPr>
      <w:hyperlink r:id="rId2" w:history="1">
        <w:r w:rsidRPr="00A15934">
          <w:rPr>
            <w:rStyle w:val="Hyperlink"/>
          </w:rPr>
          <w:t>CBD/COP/17/INF/18</w:t>
        </w:r>
      </w:hyperlink>
      <w:r>
        <w:rPr>
          <w:rStyle w:val="FootnoteReference"/>
        </w:rPr>
        <w:t>2</w:t>
      </w:r>
      <w:r>
        <w:rPr>
          <w:rFonts w:hint="cs"/>
          <w:rtl/>
        </w:rPr>
        <w:t>.</w:t>
      </w:r>
    </w:p>
  </w:footnote>
  <w:footnote w:id="3">
    <w:p w14:paraId="17A063F7" w14:textId="1E56EC26" w:rsidR="002A21BB" w:rsidRDefault="002A21BB" w:rsidP="002A21BB">
      <w:pPr>
        <w:pStyle w:val="FootnoteText"/>
        <w:bidi/>
        <w:rPr>
          <w:rtl/>
        </w:rPr>
      </w:pPr>
      <w:hyperlink r:id="rId3" w:history="1">
        <w:r w:rsidRPr="00792F8A">
          <w:rPr>
            <w:rStyle w:val="Hyperlink"/>
          </w:rPr>
          <w:t>CBD/COP/17/6/Add.2</w:t>
        </w:r>
      </w:hyperlink>
      <w:r>
        <w:rPr>
          <w:rStyle w:val="FootnoteReference"/>
        </w:rPr>
        <w:t>3</w:t>
      </w:r>
      <w:r>
        <w:rPr>
          <w:rFonts w:hint="cs"/>
          <w:rtl/>
        </w:rPr>
        <w:t>.</w:t>
      </w:r>
    </w:p>
  </w:footnote>
  <w:footnote w:id="4">
    <w:p w14:paraId="4CA29F73" w14:textId="4FAA5C29" w:rsidR="005B5FAE" w:rsidRPr="00A50133" w:rsidRDefault="005B5FAE" w:rsidP="00501CA5">
      <w:pPr>
        <w:pStyle w:val="FootnoteText"/>
        <w:bidi/>
        <w:rPr>
          <w:rFonts w:cs="Simplified Arabic"/>
          <w:rtl/>
          <w:lang w:bidi="ar-EG"/>
        </w:rPr>
      </w:pPr>
      <w:r>
        <w:rPr>
          <w:rStyle w:val="FootnoteReference"/>
        </w:rPr>
        <w:t>4</w:t>
      </w:r>
      <w:r>
        <w:rPr>
          <w:rtl/>
        </w:rPr>
        <w:t xml:space="preserve"> </w:t>
      </w:r>
      <w:hyperlink r:id="rId4" w:history="1">
        <w:r w:rsidRPr="00A50133">
          <w:rPr>
            <w:rStyle w:val="Hyperlink"/>
            <w:rFonts w:cs="Simplified Arabic"/>
          </w:rPr>
          <w:t>CBD/SBI/7/INF/15</w:t>
        </w:r>
      </w:hyperlink>
      <w:r w:rsidRPr="00A50133">
        <w:rPr>
          <w:rFonts w:cs="Simplified Arabic"/>
        </w:rPr>
        <w:t xml:space="preserve"> </w:t>
      </w:r>
      <w:r w:rsidRPr="00A50133">
        <w:rPr>
          <w:rFonts w:cs="Simplified Arabic" w:hint="cs"/>
          <w:rtl/>
        </w:rPr>
        <w:t>.</w:t>
      </w:r>
    </w:p>
  </w:footnote>
  <w:footnote w:id="5">
    <w:p w14:paraId="16BD7AAA" w14:textId="54C16EC3" w:rsidR="005B5FAE" w:rsidRPr="00A50133" w:rsidRDefault="005B5FAE" w:rsidP="00501CA5">
      <w:pPr>
        <w:pStyle w:val="FootnoteText"/>
        <w:bidi/>
        <w:rPr>
          <w:rFonts w:cs="Simplified Arabic"/>
          <w:rtl/>
          <w:lang w:bidi="ar-EG"/>
        </w:rPr>
      </w:pPr>
      <w:r>
        <w:rPr>
          <w:rStyle w:val="FootnoteReference"/>
        </w:rPr>
        <w:t>5</w:t>
      </w:r>
      <w:r>
        <w:rPr>
          <w:rFonts w:hint="cs"/>
          <w:rtl/>
        </w:rPr>
        <w:t xml:space="preserve"> </w:t>
      </w:r>
      <w:hyperlink r:id="rId5" w:history="1">
        <w:r w:rsidRPr="001109A0">
          <w:rPr>
            <w:rStyle w:val="Hyperlink"/>
          </w:rPr>
          <w:t>CBD/COP/17/2</w:t>
        </w:r>
      </w:hyperlink>
      <w:r>
        <w:rPr>
          <w:rFonts w:cs="Simplified Arabic"/>
          <w:rtl/>
        </w:rPr>
        <w:t>،</w:t>
      </w:r>
      <w:r>
        <w:rPr>
          <w:rFonts w:cs="Simplified Arabic" w:hint="cs"/>
          <w:rtl/>
        </w:rPr>
        <w:t xml:space="preserve"> البند 11، المرفق الأول.</w:t>
      </w:r>
    </w:p>
  </w:footnote>
  <w:footnote w:id="6">
    <w:p w14:paraId="69DF68A5" w14:textId="372483A4" w:rsidR="001779EE" w:rsidRPr="00A50133" w:rsidRDefault="001779EE" w:rsidP="00501CA5">
      <w:pPr>
        <w:pStyle w:val="FootnoteText"/>
        <w:bidi/>
        <w:rPr>
          <w:rFonts w:cs="Simplified Arabic"/>
          <w:rtl/>
        </w:rPr>
      </w:pPr>
      <w:r>
        <w:rPr>
          <w:rStyle w:val="FootnoteReference"/>
        </w:rPr>
        <w:t>6</w:t>
      </w:r>
      <w:r>
        <w:rPr>
          <w:rFonts w:hint="cs"/>
          <w:rtl/>
        </w:rPr>
        <w:t xml:space="preserve"> </w:t>
      </w:r>
      <w:hyperlink r:id="rId6" w:history="1">
        <w:r w:rsidRPr="001109A0">
          <w:rPr>
            <w:rStyle w:val="Hyperlink"/>
          </w:rPr>
          <w:t>CBD/COP/17/2</w:t>
        </w:r>
      </w:hyperlink>
      <w:r>
        <w:rPr>
          <w:rFonts w:cs="Simplified Arabic"/>
          <w:rtl/>
        </w:rPr>
        <w:t>،</w:t>
      </w:r>
      <w:r>
        <w:rPr>
          <w:rFonts w:cs="Simplified Arabic" w:hint="cs"/>
          <w:rtl/>
        </w:rPr>
        <w:t xml:space="preserve"> البند 11، المرفق الثالث.</w:t>
      </w:r>
    </w:p>
  </w:footnote>
  <w:footnote w:id="7">
    <w:p w14:paraId="09E9918E" w14:textId="1DCF585B" w:rsidR="00F337D4" w:rsidRPr="00A50133" w:rsidRDefault="00F337D4" w:rsidP="00501CA5">
      <w:pPr>
        <w:pStyle w:val="FootnoteText"/>
        <w:bidi/>
        <w:rPr>
          <w:rFonts w:cs="Simplified Arabic"/>
          <w:rtl/>
          <w:lang w:bidi="ar-EG"/>
        </w:rPr>
      </w:pPr>
      <w:r>
        <w:rPr>
          <w:rStyle w:val="FootnoteReference"/>
        </w:rPr>
        <w:t>7</w:t>
      </w:r>
      <w:r>
        <w:rPr>
          <w:rFonts w:hint="cs"/>
          <w:rtl/>
        </w:rPr>
        <w:t xml:space="preserve"> </w:t>
      </w:r>
      <w:r w:rsidRPr="006159D1">
        <w:rPr>
          <w:rFonts w:cs="Simplified Arabic" w:hint="cs"/>
          <w:sz w:val="22"/>
          <w:szCs w:val="22"/>
          <w:rtl/>
        </w:rPr>
        <w:t xml:space="preserve">الأمم المتحدة، </w:t>
      </w:r>
      <w:r w:rsidRPr="006159D1">
        <w:rPr>
          <w:rFonts w:cs="Simplified Arabic" w:hint="cs"/>
          <w:i/>
          <w:iCs/>
          <w:sz w:val="22"/>
          <w:szCs w:val="22"/>
          <w:rtl/>
        </w:rPr>
        <w:t>مجموعة المعاهدات</w:t>
      </w:r>
      <w:r w:rsidRPr="006159D1">
        <w:rPr>
          <w:rFonts w:cs="Simplified Arabic" w:hint="cs"/>
          <w:sz w:val="22"/>
          <w:szCs w:val="22"/>
          <w:rtl/>
        </w:rPr>
        <w:t>، المجلد 1760، الرقم 30619</w:t>
      </w:r>
      <w:r>
        <w:rPr>
          <w:rFonts w:cs="Simplified Arabic" w:hint="cs"/>
          <w:rtl/>
        </w:rPr>
        <w:t>.</w:t>
      </w:r>
    </w:p>
  </w:footnote>
  <w:footnote w:id="8">
    <w:p w14:paraId="3087F0A7" w14:textId="0F15D236" w:rsidR="00C8624C" w:rsidRPr="00A50133" w:rsidRDefault="00C8624C" w:rsidP="00C8624C">
      <w:pPr>
        <w:pStyle w:val="FootnoteText"/>
        <w:bidi/>
        <w:rPr>
          <w:rFonts w:cs="Simplified Arabic"/>
          <w:rtl/>
          <w:lang w:bidi="ar-EG"/>
        </w:rPr>
      </w:pPr>
      <w:r>
        <w:rPr>
          <w:rStyle w:val="FootnoteReference"/>
        </w:rPr>
        <w:footnoteRef/>
      </w:r>
      <w:r>
        <w:rPr>
          <w:rFonts w:hint="cs"/>
          <w:rtl/>
        </w:rPr>
        <w:t xml:space="preserve"> </w:t>
      </w:r>
      <w:hyperlink r:id="rId7" w:history="1">
        <w:r w:rsidRPr="00A513BC">
          <w:rPr>
            <w:rStyle w:val="Hyperlink"/>
          </w:rPr>
          <w:t>CBD/DSI/AHTEG/2026/2/3</w:t>
        </w:r>
      </w:hyperlink>
      <w:r>
        <w:rPr>
          <w:rFonts w:cs="Simplified Arabic" w:hint="cs"/>
          <w:rtl/>
        </w:rPr>
        <w:t>.</w:t>
      </w:r>
    </w:p>
  </w:footnote>
  <w:footnote w:id="9">
    <w:p w14:paraId="52091038" w14:textId="532E2DF8" w:rsidR="00582772" w:rsidRDefault="00582772" w:rsidP="00AB5BE3">
      <w:pPr>
        <w:pStyle w:val="FootnoteText"/>
        <w:bidi/>
        <w:rPr>
          <w:rt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05414D8B" w:rsidR="00867417" w:rsidRPr="00D213B4" w:rsidRDefault="00867417" w:rsidP="002D43A7">
    <w:pPr>
      <w:pStyle w:val="Header"/>
      <w:pBdr>
        <w:bottom w:val="single" w:sz="4" w:space="1" w:color="auto"/>
      </w:pBdr>
      <w:jc w:val="right"/>
      <w:rPr>
        <w:sz w:val="20"/>
        <w:szCs w:val="20"/>
        <w:rtl/>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Pr>
        <w:sz w:val="19"/>
        <w:szCs w:val="20"/>
        <w:lang w:val="en-US"/>
      </w:rPr>
      <w:t>CBD/COP/17/</w:t>
    </w:r>
    <w:proofErr w:type="gramStart"/>
    <w:r>
      <w:rPr>
        <w:sz w:val="19"/>
        <w:szCs w:val="20"/>
        <w:lang w:val="en-US"/>
      </w:rPr>
      <w:t>WG.I</w:t>
    </w:r>
    <w:proofErr w:type="gramEnd"/>
    <w:r>
      <w:rPr>
        <w:sz w:val="19"/>
        <w:szCs w:val="20"/>
        <w:lang w:val="en-US"/>
      </w:rPr>
      <w:t>/CRP.19</w:t>
    </w:r>
    <w:r>
      <w:rPr>
        <w:sz w:val="19"/>
        <w:szCs w:val="20"/>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449A9C5D" w:rsidR="00867417" w:rsidRPr="00BC7ED0" w:rsidRDefault="00867417" w:rsidP="002D43A7">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Pr>
        <w:sz w:val="19"/>
        <w:szCs w:val="20"/>
        <w:lang w:val="en-US"/>
      </w:rPr>
      <w:t>CBD/COP/17/</w:t>
    </w:r>
    <w:proofErr w:type="gramStart"/>
    <w:r>
      <w:rPr>
        <w:sz w:val="19"/>
        <w:szCs w:val="20"/>
        <w:lang w:val="en-US"/>
      </w:rPr>
      <w:t>WG.I</w:t>
    </w:r>
    <w:proofErr w:type="gramEnd"/>
    <w:r>
      <w:rPr>
        <w:sz w:val="19"/>
        <w:szCs w:val="20"/>
        <w:lang w:val="en-US"/>
      </w:rPr>
      <w:t>/CRP.19</w:t>
    </w:r>
    <w:r>
      <w:rPr>
        <w:sz w:val="19"/>
        <w:szCs w:val="20"/>
        <w:lang w:val="en-US"/>
      </w:rPr>
      <w:fldChar w:fldCharType="end"/>
    </w:r>
  </w:p>
  <w:p w14:paraId="2DA0F944" w14:textId="77777777" w:rsidR="00867417" w:rsidRDefault="008674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3C40"/>
    <w:multiLevelType w:val="hybridMultilevel"/>
    <w:tmpl w:val="74707608"/>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 w15:restartNumberingAfterBreak="0">
    <w:nsid w:val="11E232AA"/>
    <w:multiLevelType w:val="hybridMultilevel"/>
    <w:tmpl w:val="6B6A4B82"/>
    <w:lvl w:ilvl="0" w:tplc="CD70DDEC">
      <w:start w:val="1"/>
      <w:numFmt w:val="arabicAlpha"/>
      <w:lvlText w:val="(%1)"/>
      <w:lvlJc w:val="left"/>
      <w:pPr>
        <w:ind w:left="2160" w:hanging="88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3" w15:restartNumberingAfterBreak="0">
    <w:nsid w:val="151611C8"/>
    <w:multiLevelType w:val="hybridMultilevel"/>
    <w:tmpl w:val="CDE44BF0"/>
    <w:lvl w:ilvl="0" w:tplc="4A4E26E6">
      <w:start w:val="53"/>
      <w:numFmt w:val="decimal"/>
      <w:lvlText w:val="%1-"/>
      <w:lvlJc w:val="left"/>
      <w:pPr>
        <w:ind w:left="720" w:hanging="360"/>
      </w:pPr>
      <w:rPr>
        <w:rFonts w:ascii="Simplified Arabic" w:hAnsi="Simplified Arabic" w:cs="Simplified Arabic" w:hint="default"/>
        <w:i w:val="0"/>
        <w:iCs w:val="0"/>
        <w:sz w:val="22"/>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D795982"/>
    <w:multiLevelType w:val="hybridMultilevel"/>
    <w:tmpl w:val="2C6C757A"/>
    <w:lvl w:ilvl="0" w:tplc="805265CC">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CC949A1"/>
    <w:multiLevelType w:val="hybridMultilevel"/>
    <w:tmpl w:val="74707608"/>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8" w15:restartNumberingAfterBreak="0">
    <w:nsid w:val="3964668E"/>
    <w:multiLevelType w:val="hybridMultilevel"/>
    <w:tmpl w:val="74707608"/>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B3095A"/>
    <w:multiLevelType w:val="hybridMultilevel"/>
    <w:tmpl w:val="D68A02D4"/>
    <w:lvl w:ilvl="0" w:tplc="B68C9212">
      <w:start w:val="1"/>
      <w:numFmt w:val="decimal"/>
      <w:lvlText w:val="%1-"/>
      <w:lvlJc w:val="left"/>
      <w:pPr>
        <w:ind w:left="720" w:hanging="360"/>
      </w:pPr>
      <w:rPr>
        <w:rFonts w:ascii="Times New Roman" w:eastAsiaTheme="minorHAnsi" w:hAnsi="Times New Roman" w:cs="Simplified Arabic"/>
        <w:i w:val="0"/>
        <w:iCs w:val="0"/>
        <w:sz w:val="22"/>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54E92EE6"/>
    <w:multiLevelType w:val="hybridMultilevel"/>
    <w:tmpl w:val="74707608"/>
    <w:lvl w:ilvl="0" w:tplc="F6F808A4">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8"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603F0B0C"/>
    <w:multiLevelType w:val="hybridMultilevel"/>
    <w:tmpl w:val="74707608"/>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21"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2" w15:restartNumberingAfterBreak="0">
    <w:nsid w:val="6B5B492A"/>
    <w:multiLevelType w:val="hybridMultilevel"/>
    <w:tmpl w:val="74707608"/>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C80FFA"/>
    <w:multiLevelType w:val="hybridMultilevel"/>
    <w:tmpl w:val="B97C3D7C"/>
    <w:lvl w:ilvl="0" w:tplc="BD9A5C6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2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70B1040A"/>
    <w:multiLevelType w:val="hybridMultilevel"/>
    <w:tmpl w:val="74707608"/>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0B3628D"/>
    <w:multiLevelType w:val="hybridMultilevel"/>
    <w:tmpl w:val="74707608"/>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27562B"/>
    <w:multiLevelType w:val="hybridMultilevel"/>
    <w:tmpl w:val="74707608"/>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abstractNum w:abstractNumId="30" w15:restartNumberingAfterBreak="0">
    <w:nsid w:val="7B246037"/>
    <w:multiLevelType w:val="hybridMultilevel"/>
    <w:tmpl w:val="84B220D2"/>
    <w:lvl w:ilvl="0" w:tplc="675A84B8">
      <w:start w:val="34"/>
      <w:numFmt w:val="decimal"/>
      <w:lvlText w:val="%1-"/>
      <w:lvlJc w:val="left"/>
      <w:pPr>
        <w:ind w:left="720" w:hanging="360"/>
      </w:pPr>
      <w:rPr>
        <w:rFonts w:ascii="Simplified Arabic" w:hAnsi="Simplified Arabic" w:cs="Simplified Arabic" w:hint="default"/>
        <w:i w:val="0"/>
        <w:iCs w:val="0"/>
        <w:sz w:val="22"/>
        <w:szCs w:val="24"/>
        <w:lang w:bidi="ar-S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26754328">
    <w:abstractNumId w:val="13"/>
  </w:num>
  <w:num w:numId="2" w16cid:durableId="2072077718">
    <w:abstractNumId w:val="7"/>
  </w:num>
  <w:num w:numId="3" w16cid:durableId="1477333195">
    <w:abstractNumId w:val="18"/>
  </w:num>
  <w:num w:numId="4" w16cid:durableId="1876848653">
    <w:abstractNumId w:val="29"/>
  </w:num>
  <w:num w:numId="5" w16cid:durableId="898705569">
    <w:abstractNumId w:val="14"/>
  </w:num>
  <w:num w:numId="6" w16cid:durableId="1950040354">
    <w:abstractNumId w:val="11"/>
  </w:num>
  <w:num w:numId="7" w16cid:durableId="1797748844">
    <w:abstractNumId w:val="12"/>
  </w:num>
  <w:num w:numId="8" w16cid:durableId="844563437">
    <w:abstractNumId w:val="25"/>
  </w:num>
  <w:num w:numId="9" w16cid:durableId="179588568">
    <w:abstractNumId w:val="21"/>
  </w:num>
  <w:num w:numId="10" w16cid:durableId="184635424">
    <w:abstractNumId w:val="2"/>
  </w:num>
  <w:num w:numId="11" w16cid:durableId="1974024382">
    <w:abstractNumId w:val="1"/>
  </w:num>
  <w:num w:numId="12" w16cid:durableId="1158569396">
    <w:abstractNumId w:val="17"/>
  </w:num>
  <w:num w:numId="13" w16cid:durableId="695425548">
    <w:abstractNumId w:val="15"/>
  </w:num>
  <w:num w:numId="14" w16cid:durableId="632176413">
    <w:abstractNumId w:val="6"/>
  </w:num>
  <w:num w:numId="15" w16cid:durableId="1513036084">
    <w:abstractNumId w:val="10"/>
  </w:num>
  <w:num w:numId="16" w16cid:durableId="755634929">
    <w:abstractNumId w:val="20"/>
  </w:num>
  <w:num w:numId="17" w16cid:durableId="65298531">
    <w:abstractNumId w:val="24"/>
  </w:num>
  <w:num w:numId="18" w16cid:durableId="1703819884">
    <w:abstractNumId w:val="30"/>
  </w:num>
  <w:num w:numId="19" w16cid:durableId="168451530">
    <w:abstractNumId w:val="23"/>
  </w:num>
  <w:num w:numId="20" w16cid:durableId="757478778">
    <w:abstractNumId w:val="16"/>
  </w:num>
  <w:num w:numId="21" w16cid:durableId="214391540">
    <w:abstractNumId w:val="8"/>
  </w:num>
  <w:num w:numId="22" w16cid:durableId="2058510160">
    <w:abstractNumId w:val="28"/>
  </w:num>
  <w:num w:numId="23" w16cid:durableId="1004626058">
    <w:abstractNumId w:val="3"/>
  </w:num>
  <w:num w:numId="24" w16cid:durableId="817309305">
    <w:abstractNumId w:val="5"/>
  </w:num>
  <w:num w:numId="25" w16cid:durableId="819465917">
    <w:abstractNumId w:val="27"/>
  </w:num>
  <w:num w:numId="26" w16cid:durableId="275985285">
    <w:abstractNumId w:val="22"/>
  </w:num>
  <w:num w:numId="27" w16cid:durableId="416484591">
    <w:abstractNumId w:val="19"/>
  </w:num>
  <w:num w:numId="28" w16cid:durableId="1595944019">
    <w:abstractNumId w:val="4"/>
  </w:num>
  <w:num w:numId="29" w16cid:durableId="669406338">
    <w:abstractNumId w:val="9"/>
  </w:num>
  <w:num w:numId="30" w16cid:durableId="709569632">
    <w:abstractNumId w:val="26"/>
  </w:num>
  <w:num w:numId="31" w16cid:durableId="1441879909">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Start w:val="8"/>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1595"/>
    <w:rsid w:val="00001C62"/>
    <w:rsid w:val="000031D4"/>
    <w:rsid w:val="00004421"/>
    <w:rsid w:val="000047B2"/>
    <w:rsid w:val="00004A5F"/>
    <w:rsid w:val="00004DD2"/>
    <w:rsid w:val="00005221"/>
    <w:rsid w:val="00005455"/>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03D"/>
    <w:rsid w:val="000271E2"/>
    <w:rsid w:val="00032377"/>
    <w:rsid w:val="000324B4"/>
    <w:rsid w:val="00032D9E"/>
    <w:rsid w:val="0003364D"/>
    <w:rsid w:val="0003386B"/>
    <w:rsid w:val="00033D91"/>
    <w:rsid w:val="00034EB3"/>
    <w:rsid w:val="000351C0"/>
    <w:rsid w:val="000354AC"/>
    <w:rsid w:val="00036191"/>
    <w:rsid w:val="00037866"/>
    <w:rsid w:val="00037DBB"/>
    <w:rsid w:val="000407D4"/>
    <w:rsid w:val="00042B1A"/>
    <w:rsid w:val="00043688"/>
    <w:rsid w:val="00043CC1"/>
    <w:rsid w:val="00045762"/>
    <w:rsid w:val="00046D29"/>
    <w:rsid w:val="0005002B"/>
    <w:rsid w:val="000502B2"/>
    <w:rsid w:val="00052D1F"/>
    <w:rsid w:val="00054071"/>
    <w:rsid w:val="00054292"/>
    <w:rsid w:val="00054459"/>
    <w:rsid w:val="00054EEE"/>
    <w:rsid w:val="00055043"/>
    <w:rsid w:val="00056003"/>
    <w:rsid w:val="000568DA"/>
    <w:rsid w:val="00056FE5"/>
    <w:rsid w:val="00057CA3"/>
    <w:rsid w:val="00060D26"/>
    <w:rsid w:val="00061C13"/>
    <w:rsid w:val="00062F04"/>
    <w:rsid w:val="000640EA"/>
    <w:rsid w:val="000641B5"/>
    <w:rsid w:val="0006469B"/>
    <w:rsid w:val="00064DE8"/>
    <w:rsid w:val="00064EBE"/>
    <w:rsid w:val="00067D6B"/>
    <w:rsid w:val="00067E46"/>
    <w:rsid w:val="00070B8E"/>
    <w:rsid w:val="00070BB8"/>
    <w:rsid w:val="0007342D"/>
    <w:rsid w:val="0007346F"/>
    <w:rsid w:val="00074FAA"/>
    <w:rsid w:val="00076942"/>
    <w:rsid w:val="00076B2B"/>
    <w:rsid w:val="00077A2B"/>
    <w:rsid w:val="0008009C"/>
    <w:rsid w:val="00080721"/>
    <w:rsid w:val="0008260A"/>
    <w:rsid w:val="0008395C"/>
    <w:rsid w:val="00084C0D"/>
    <w:rsid w:val="00085CB9"/>
    <w:rsid w:val="00085E7C"/>
    <w:rsid w:val="000873AE"/>
    <w:rsid w:val="00087536"/>
    <w:rsid w:val="00090564"/>
    <w:rsid w:val="000919C1"/>
    <w:rsid w:val="0009269C"/>
    <w:rsid w:val="00093D6C"/>
    <w:rsid w:val="0009438F"/>
    <w:rsid w:val="000954FF"/>
    <w:rsid w:val="000958DF"/>
    <w:rsid w:val="00096654"/>
    <w:rsid w:val="00096D07"/>
    <w:rsid w:val="000A1725"/>
    <w:rsid w:val="000A1F60"/>
    <w:rsid w:val="000A20D2"/>
    <w:rsid w:val="000A2909"/>
    <w:rsid w:val="000A2A00"/>
    <w:rsid w:val="000A33A3"/>
    <w:rsid w:val="000A4B9F"/>
    <w:rsid w:val="000A5943"/>
    <w:rsid w:val="000A5AA8"/>
    <w:rsid w:val="000A5CCC"/>
    <w:rsid w:val="000A6CB0"/>
    <w:rsid w:val="000A7D6C"/>
    <w:rsid w:val="000B07C1"/>
    <w:rsid w:val="000B0CB7"/>
    <w:rsid w:val="000B1263"/>
    <w:rsid w:val="000B43C0"/>
    <w:rsid w:val="000B5157"/>
    <w:rsid w:val="000B551A"/>
    <w:rsid w:val="000B71BE"/>
    <w:rsid w:val="000B7731"/>
    <w:rsid w:val="000B7A1A"/>
    <w:rsid w:val="000C08CC"/>
    <w:rsid w:val="000C0B3F"/>
    <w:rsid w:val="000C1A48"/>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6FF7"/>
    <w:rsid w:val="000E7936"/>
    <w:rsid w:val="000E7FF4"/>
    <w:rsid w:val="000F008F"/>
    <w:rsid w:val="000F02DC"/>
    <w:rsid w:val="000F0690"/>
    <w:rsid w:val="000F0AD2"/>
    <w:rsid w:val="000F1926"/>
    <w:rsid w:val="000F34C9"/>
    <w:rsid w:val="000F3699"/>
    <w:rsid w:val="000F3905"/>
    <w:rsid w:val="000F3A16"/>
    <w:rsid w:val="000F4451"/>
    <w:rsid w:val="000F4580"/>
    <w:rsid w:val="000F6B95"/>
    <w:rsid w:val="000F7B51"/>
    <w:rsid w:val="000F7BB3"/>
    <w:rsid w:val="00100A1B"/>
    <w:rsid w:val="00100A70"/>
    <w:rsid w:val="00100D5D"/>
    <w:rsid w:val="00101066"/>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6C4D"/>
    <w:rsid w:val="001170EE"/>
    <w:rsid w:val="00121350"/>
    <w:rsid w:val="00121644"/>
    <w:rsid w:val="00121F4C"/>
    <w:rsid w:val="00123657"/>
    <w:rsid w:val="00123798"/>
    <w:rsid w:val="00123952"/>
    <w:rsid w:val="00124AB1"/>
    <w:rsid w:val="00124B46"/>
    <w:rsid w:val="0012501E"/>
    <w:rsid w:val="00126D02"/>
    <w:rsid w:val="001279A8"/>
    <w:rsid w:val="00127F55"/>
    <w:rsid w:val="00131012"/>
    <w:rsid w:val="001327D0"/>
    <w:rsid w:val="00132B26"/>
    <w:rsid w:val="00132E83"/>
    <w:rsid w:val="00133246"/>
    <w:rsid w:val="00133263"/>
    <w:rsid w:val="0013484F"/>
    <w:rsid w:val="00134D0E"/>
    <w:rsid w:val="001350D0"/>
    <w:rsid w:val="001364F0"/>
    <w:rsid w:val="001367D0"/>
    <w:rsid w:val="00137B5F"/>
    <w:rsid w:val="00142637"/>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183"/>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1BC0"/>
    <w:rsid w:val="0017273D"/>
    <w:rsid w:val="00172956"/>
    <w:rsid w:val="00172D6C"/>
    <w:rsid w:val="0017304B"/>
    <w:rsid w:val="001744EE"/>
    <w:rsid w:val="00175177"/>
    <w:rsid w:val="0017577C"/>
    <w:rsid w:val="00175959"/>
    <w:rsid w:val="00175E51"/>
    <w:rsid w:val="00176F4B"/>
    <w:rsid w:val="0017742B"/>
    <w:rsid w:val="001779EE"/>
    <w:rsid w:val="00180260"/>
    <w:rsid w:val="001805E2"/>
    <w:rsid w:val="00181004"/>
    <w:rsid w:val="0018180F"/>
    <w:rsid w:val="00181BFF"/>
    <w:rsid w:val="00181C30"/>
    <w:rsid w:val="00182124"/>
    <w:rsid w:val="00182268"/>
    <w:rsid w:val="00184344"/>
    <w:rsid w:val="00184A6B"/>
    <w:rsid w:val="0018663F"/>
    <w:rsid w:val="0019065B"/>
    <w:rsid w:val="00191C8A"/>
    <w:rsid w:val="00192403"/>
    <w:rsid w:val="0019265E"/>
    <w:rsid w:val="00193783"/>
    <w:rsid w:val="00193D48"/>
    <w:rsid w:val="001940BF"/>
    <w:rsid w:val="001957F1"/>
    <w:rsid w:val="001970F9"/>
    <w:rsid w:val="00197E18"/>
    <w:rsid w:val="001A022D"/>
    <w:rsid w:val="001A1F4E"/>
    <w:rsid w:val="001A2112"/>
    <w:rsid w:val="001A25FA"/>
    <w:rsid w:val="001A35BC"/>
    <w:rsid w:val="001A6927"/>
    <w:rsid w:val="001A6D7D"/>
    <w:rsid w:val="001A6FF1"/>
    <w:rsid w:val="001A7098"/>
    <w:rsid w:val="001B0FF1"/>
    <w:rsid w:val="001B1E8C"/>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230"/>
    <w:rsid w:val="001F34D7"/>
    <w:rsid w:val="001F59FC"/>
    <w:rsid w:val="001F5CF6"/>
    <w:rsid w:val="001F642E"/>
    <w:rsid w:val="001F71F6"/>
    <w:rsid w:val="00201265"/>
    <w:rsid w:val="0020196E"/>
    <w:rsid w:val="00203B36"/>
    <w:rsid w:val="00205B9C"/>
    <w:rsid w:val="00206CF2"/>
    <w:rsid w:val="00207748"/>
    <w:rsid w:val="00210EAE"/>
    <w:rsid w:val="00211B24"/>
    <w:rsid w:val="00212595"/>
    <w:rsid w:val="00212919"/>
    <w:rsid w:val="0021469A"/>
    <w:rsid w:val="00216421"/>
    <w:rsid w:val="002168CE"/>
    <w:rsid w:val="00216CB4"/>
    <w:rsid w:val="00216D1E"/>
    <w:rsid w:val="00217178"/>
    <w:rsid w:val="00217443"/>
    <w:rsid w:val="002176F3"/>
    <w:rsid w:val="002207B3"/>
    <w:rsid w:val="002208AF"/>
    <w:rsid w:val="00221961"/>
    <w:rsid w:val="002219B8"/>
    <w:rsid w:val="00223897"/>
    <w:rsid w:val="00223EAA"/>
    <w:rsid w:val="00225068"/>
    <w:rsid w:val="002259F8"/>
    <w:rsid w:val="002273E4"/>
    <w:rsid w:val="00227535"/>
    <w:rsid w:val="00227582"/>
    <w:rsid w:val="002275BF"/>
    <w:rsid w:val="00231075"/>
    <w:rsid w:val="0023174B"/>
    <w:rsid w:val="0023231D"/>
    <w:rsid w:val="00233BC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2E6"/>
    <w:rsid w:val="00254A8C"/>
    <w:rsid w:val="0025578B"/>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1641"/>
    <w:rsid w:val="00272993"/>
    <w:rsid w:val="00272F2E"/>
    <w:rsid w:val="002735A4"/>
    <w:rsid w:val="00274C4E"/>
    <w:rsid w:val="00274E18"/>
    <w:rsid w:val="002760B5"/>
    <w:rsid w:val="00276679"/>
    <w:rsid w:val="00276B6D"/>
    <w:rsid w:val="0027792A"/>
    <w:rsid w:val="00277F77"/>
    <w:rsid w:val="0028049A"/>
    <w:rsid w:val="00280F5A"/>
    <w:rsid w:val="002811CA"/>
    <w:rsid w:val="00281DF6"/>
    <w:rsid w:val="002820CB"/>
    <w:rsid w:val="00282E7A"/>
    <w:rsid w:val="00282E7D"/>
    <w:rsid w:val="00283B48"/>
    <w:rsid w:val="00283F92"/>
    <w:rsid w:val="0028448E"/>
    <w:rsid w:val="002846E4"/>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1B68"/>
    <w:rsid w:val="002A21BB"/>
    <w:rsid w:val="002A2E7C"/>
    <w:rsid w:val="002A4049"/>
    <w:rsid w:val="002A567A"/>
    <w:rsid w:val="002A5BE1"/>
    <w:rsid w:val="002A6296"/>
    <w:rsid w:val="002A6320"/>
    <w:rsid w:val="002A7E1D"/>
    <w:rsid w:val="002B0612"/>
    <w:rsid w:val="002B0B2B"/>
    <w:rsid w:val="002B0EE3"/>
    <w:rsid w:val="002B4D5F"/>
    <w:rsid w:val="002B6533"/>
    <w:rsid w:val="002B65CB"/>
    <w:rsid w:val="002B670D"/>
    <w:rsid w:val="002B7DBD"/>
    <w:rsid w:val="002C04FC"/>
    <w:rsid w:val="002C1320"/>
    <w:rsid w:val="002C3088"/>
    <w:rsid w:val="002C4279"/>
    <w:rsid w:val="002C4E10"/>
    <w:rsid w:val="002C51BB"/>
    <w:rsid w:val="002C5D87"/>
    <w:rsid w:val="002C623A"/>
    <w:rsid w:val="002C6A82"/>
    <w:rsid w:val="002C7C69"/>
    <w:rsid w:val="002C7DA7"/>
    <w:rsid w:val="002D01F1"/>
    <w:rsid w:val="002D0EEF"/>
    <w:rsid w:val="002D33EA"/>
    <w:rsid w:val="002D38B1"/>
    <w:rsid w:val="002D43A7"/>
    <w:rsid w:val="002D4EDC"/>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479"/>
    <w:rsid w:val="002E7CAA"/>
    <w:rsid w:val="002F1EA6"/>
    <w:rsid w:val="002F2AC6"/>
    <w:rsid w:val="002F2D34"/>
    <w:rsid w:val="002F2F50"/>
    <w:rsid w:val="002F3328"/>
    <w:rsid w:val="002F3701"/>
    <w:rsid w:val="002F3B5A"/>
    <w:rsid w:val="002F3ED7"/>
    <w:rsid w:val="002F3F01"/>
    <w:rsid w:val="002F69F4"/>
    <w:rsid w:val="0030106C"/>
    <w:rsid w:val="003016F9"/>
    <w:rsid w:val="003028B1"/>
    <w:rsid w:val="00303422"/>
    <w:rsid w:val="003038E3"/>
    <w:rsid w:val="003040F7"/>
    <w:rsid w:val="0030492B"/>
    <w:rsid w:val="00304A1E"/>
    <w:rsid w:val="00304CC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1E1"/>
    <w:rsid w:val="0034064D"/>
    <w:rsid w:val="00340B98"/>
    <w:rsid w:val="00340D71"/>
    <w:rsid w:val="00341291"/>
    <w:rsid w:val="00341922"/>
    <w:rsid w:val="00341BDC"/>
    <w:rsid w:val="00343140"/>
    <w:rsid w:val="003465DE"/>
    <w:rsid w:val="00346883"/>
    <w:rsid w:val="003472F1"/>
    <w:rsid w:val="0035002E"/>
    <w:rsid w:val="00350776"/>
    <w:rsid w:val="00350998"/>
    <w:rsid w:val="00350F58"/>
    <w:rsid w:val="00351C77"/>
    <w:rsid w:val="00351DA9"/>
    <w:rsid w:val="00352117"/>
    <w:rsid w:val="003523AF"/>
    <w:rsid w:val="0035396C"/>
    <w:rsid w:val="00353A8D"/>
    <w:rsid w:val="003562A0"/>
    <w:rsid w:val="00356521"/>
    <w:rsid w:val="00356810"/>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098"/>
    <w:rsid w:val="00371D46"/>
    <w:rsid w:val="003726CE"/>
    <w:rsid w:val="003732EB"/>
    <w:rsid w:val="003734C3"/>
    <w:rsid w:val="00374128"/>
    <w:rsid w:val="003748F0"/>
    <w:rsid w:val="00375C83"/>
    <w:rsid w:val="00375F1D"/>
    <w:rsid w:val="00380A7C"/>
    <w:rsid w:val="00380AF8"/>
    <w:rsid w:val="00380F06"/>
    <w:rsid w:val="0038248F"/>
    <w:rsid w:val="00382983"/>
    <w:rsid w:val="00383932"/>
    <w:rsid w:val="003839C6"/>
    <w:rsid w:val="0038576B"/>
    <w:rsid w:val="00386300"/>
    <w:rsid w:val="00386368"/>
    <w:rsid w:val="003867F4"/>
    <w:rsid w:val="00387816"/>
    <w:rsid w:val="003901AC"/>
    <w:rsid w:val="003922B6"/>
    <w:rsid w:val="0039367A"/>
    <w:rsid w:val="0039369C"/>
    <w:rsid w:val="003942DA"/>
    <w:rsid w:val="003948F4"/>
    <w:rsid w:val="0039522B"/>
    <w:rsid w:val="003966D1"/>
    <w:rsid w:val="0039726E"/>
    <w:rsid w:val="0039730D"/>
    <w:rsid w:val="00397ED2"/>
    <w:rsid w:val="003A027C"/>
    <w:rsid w:val="003A0514"/>
    <w:rsid w:val="003A0742"/>
    <w:rsid w:val="003A0946"/>
    <w:rsid w:val="003A1160"/>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1E"/>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0A34"/>
    <w:rsid w:val="003E2267"/>
    <w:rsid w:val="003E28B4"/>
    <w:rsid w:val="003E440B"/>
    <w:rsid w:val="003E4E0B"/>
    <w:rsid w:val="003E50F4"/>
    <w:rsid w:val="003E528F"/>
    <w:rsid w:val="003E5999"/>
    <w:rsid w:val="003E6615"/>
    <w:rsid w:val="003E7429"/>
    <w:rsid w:val="003F1569"/>
    <w:rsid w:val="003F2BF1"/>
    <w:rsid w:val="003F38CF"/>
    <w:rsid w:val="003F3954"/>
    <w:rsid w:val="003F3964"/>
    <w:rsid w:val="003F3973"/>
    <w:rsid w:val="003F423A"/>
    <w:rsid w:val="003F426D"/>
    <w:rsid w:val="003F56A2"/>
    <w:rsid w:val="003F58E2"/>
    <w:rsid w:val="0040036B"/>
    <w:rsid w:val="00401F55"/>
    <w:rsid w:val="0040211C"/>
    <w:rsid w:val="00403724"/>
    <w:rsid w:val="00404667"/>
    <w:rsid w:val="004046C0"/>
    <w:rsid w:val="004047C5"/>
    <w:rsid w:val="00404F83"/>
    <w:rsid w:val="00405F77"/>
    <w:rsid w:val="0040634B"/>
    <w:rsid w:val="004073ED"/>
    <w:rsid w:val="00407FBE"/>
    <w:rsid w:val="0041108B"/>
    <w:rsid w:val="0041130F"/>
    <w:rsid w:val="004117E8"/>
    <w:rsid w:val="00411F31"/>
    <w:rsid w:val="00412703"/>
    <w:rsid w:val="00412B89"/>
    <w:rsid w:val="00413277"/>
    <w:rsid w:val="0041499E"/>
    <w:rsid w:val="0041522D"/>
    <w:rsid w:val="00420A43"/>
    <w:rsid w:val="004219B3"/>
    <w:rsid w:val="00421FCD"/>
    <w:rsid w:val="00422789"/>
    <w:rsid w:val="00422A81"/>
    <w:rsid w:val="00426521"/>
    <w:rsid w:val="004269E3"/>
    <w:rsid w:val="00426C39"/>
    <w:rsid w:val="004305F9"/>
    <w:rsid w:val="004312D1"/>
    <w:rsid w:val="00431C83"/>
    <w:rsid w:val="00431E85"/>
    <w:rsid w:val="00431F3C"/>
    <w:rsid w:val="00433274"/>
    <w:rsid w:val="004335E9"/>
    <w:rsid w:val="0043361B"/>
    <w:rsid w:val="00433F2D"/>
    <w:rsid w:val="0043546F"/>
    <w:rsid w:val="0043646A"/>
    <w:rsid w:val="00436751"/>
    <w:rsid w:val="004369AE"/>
    <w:rsid w:val="00436E76"/>
    <w:rsid w:val="004407C5"/>
    <w:rsid w:val="00440EEC"/>
    <w:rsid w:val="004412C5"/>
    <w:rsid w:val="004417FD"/>
    <w:rsid w:val="00442228"/>
    <w:rsid w:val="004427FF"/>
    <w:rsid w:val="004438B1"/>
    <w:rsid w:val="00446BFB"/>
    <w:rsid w:val="00447BD0"/>
    <w:rsid w:val="00450333"/>
    <w:rsid w:val="00450F86"/>
    <w:rsid w:val="00451599"/>
    <w:rsid w:val="00452E62"/>
    <w:rsid w:val="00453243"/>
    <w:rsid w:val="00454455"/>
    <w:rsid w:val="004559BE"/>
    <w:rsid w:val="0045763A"/>
    <w:rsid w:val="00457D9C"/>
    <w:rsid w:val="0046038C"/>
    <w:rsid w:val="00460EFB"/>
    <w:rsid w:val="00460F11"/>
    <w:rsid w:val="004610C0"/>
    <w:rsid w:val="00461BA0"/>
    <w:rsid w:val="004621AA"/>
    <w:rsid w:val="004626A7"/>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06C1"/>
    <w:rsid w:val="00491FDE"/>
    <w:rsid w:val="0049407E"/>
    <w:rsid w:val="004943D1"/>
    <w:rsid w:val="00496082"/>
    <w:rsid w:val="004960F6"/>
    <w:rsid w:val="00496383"/>
    <w:rsid w:val="00496504"/>
    <w:rsid w:val="004A065D"/>
    <w:rsid w:val="004A1BF2"/>
    <w:rsid w:val="004A243F"/>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5A3F"/>
    <w:rsid w:val="004E67B5"/>
    <w:rsid w:val="004E7156"/>
    <w:rsid w:val="004E72FC"/>
    <w:rsid w:val="004E77F5"/>
    <w:rsid w:val="004F0AF8"/>
    <w:rsid w:val="004F0BF8"/>
    <w:rsid w:val="004F1EB2"/>
    <w:rsid w:val="004F258B"/>
    <w:rsid w:val="004F5C41"/>
    <w:rsid w:val="004F67AD"/>
    <w:rsid w:val="004F730B"/>
    <w:rsid w:val="004F73DE"/>
    <w:rsid w:val="004F752B"/>
    <w:rsid w:val="00500517"/>
    <w:rsid w:val="005016D5"/>
    <w:rsid w:val="00501CA5"/>
    <w:rsid w:val="0050206C"/>
    <w:rsid w:val="00502135"/>
    <w:rsid w:val="00502161"/>
    <w:rsid w:val="00503721"/>
    <w:rsid w:val="00503C13"/>
    <w:rsid w:val="00503D27"/>
    <w:rsid w:val="005044AA"/>
    <w:rsid w:val="00505696"/>
    <w:rsid w:val="005061D9"/>
    <w:rsid w:val="005069B4"/>
    <w:rsid w:val="00506D17"/>
    <w:rsid w:val="00506E1D"/>
    <w:rsid w:val="00506E32"/>
    <w:rsid w:val="00507461"/>
    <w:rsid w:val="005107BF"/>
    <w:rsid w:val="00512BB8"/>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57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2772"/>
    <w:rsid w:val="00585407"/>
    <w:rsid w:val="005863C0"/>
    <w:rsid w:val="00586650"/>
    <w:rsid w:val="005866CB"/>
    <w:rsid w:val="00586A55"/>
    <w:rsid w:val="00587486"/>
    <w:rsid w:val="0058760C"/>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3AB8"/>
    <w:rsid w:val="005A4024"/>
    <w:rsid w:val="005A507E"/>
    <w:rsid w:val="005A5520"/>
    <w:rsid w:val="005A568E"/>
    <w:rsid w:val="005A7376"/>
    <w:rsid w:val="005A7AC9"/>
    <w:rsid w:val="005B035F"/>
    <w:rsid w:val="005B0447"/>
    <w:rsid w:val="005B0523"/>
    <w:rsid w:val="005B127E"/>
    <w:rsid w:val="005B1738"/>
    <w:rsid w:val="005B2EBA"/>
    <w:rsid w:val="005B4571"/>
    <w:rsid w:val="005B5D37"/>
    <w:rsid w:val="005B5FAE"/>
    <w:rsid w:val="005B6051"/>
    <w:rsid w:val="005B6222"/>
    <w:rsid w:val="005B6345"/>
    <w:rsid w:val="005B6379"/>
    <w:rsid w:val="005B76A2"/>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C7FFA"/>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E7324"/>
    <w:rsid w:val="005F2C02"/>
    <w:rsid w:val="005F2F57"/>
    <w:rsid w:val="005F4272"/>
    <w:rsid w:val="005F527A"/>
    <w:rsid w:val="005F5293"/>
    <w:rsid w:val="005F5E79"/>
    <w:rsid w:val="005F67B0"/>
    <w:rsid w:val="005F6A2E"/>
    <w:rsid w:val="0060017F"/>
    <w:rsid w:val="006031B6"/>
    <w:rsid w:val="00603268"/>
    <w:rsid w:val="00603B5B"/>
    <w:rsid w:val="00604403"/>
    <w:rsid w:val="00605D82"/>
    <w:rsid w:val="00606394"/>
    <w:rsid w:val="00610224"/>
    <w:rsid w:val="006118FD"/>
    <w:rsid w:val="0061398F"/>
    <w:rsid w:val="00613B45"/>
    <w:rsid w:val="00614885"/>
    <w:rsid w:val="00614D38"/>
    <w:rsid w:val="006159D1"/>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3D1D"/>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A8F"/>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2388"/>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2D8D"/>
    <w:rsid w:val="006C3AE4"/>
    <w:rsid w:val="006C46A0"/>
    <w:rsid w:val="006C516A"/>
    <w:rsid w:val="006C5C25"/>
    <w:rsid w:val="006C71EE"/>
    <w:rsid w:val="006D05DF"/>
    <w:rsid w:val="006D0753"/>
    <w:rsid w:val="006D0959"/>
    <w:rsid w:val="006D143F"/>
    <w:rsid w:val="006D171C"/>
    <w:rsid w:val="006D37CD"/>
    <w:rsid w:val="006D3BA9"/>
    <w:rsid w:val="006D40CC"/>
    <w:rsid w:val="006D45F0"/>
    <w:rsid w:val="006D5B8B"/>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06037"/>
    <w:rsid w:val="007062E4"/>
    <w:rsid w:val="00710328"/>
    <w:rsid w:val="007118B7"/>
    <w:rsid w:val="00711AE5"/>
    <w:rsid w:val="00712417"/>
    <w:rsid w:val="007132EE"/>
    <w:rsid w:val="00713EA6"/>
    <w:rsid w:val="00715FD2"/>
    <w:rsid w:val="007168C1"/>
    <w:rsid w:val="00716901"/>
    <w:rsid w:val="00720C11"/>
    <w:rsid w:val="0072151A"/>
    <w:rsid w:val="00721701"/>
    <w:rsid w:val="007219A3"/>
    <w:rsid w:val="0072360D"/>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43CC"/>
    <w:rsid w:val="00756308"/>
    <w:rsid w:val="00756B87"/>
    <w:rsid w:val="00756D85"/>
    <w:rsid w:val="00757348"/>
    <w:rsid w:val="0076026B"/>
    <w:rsid w:val="007605FC"/>
    <w:rsid w:val="00762466"/>
    <w:rsid w:val="00762A63"/>
    <w:rsid w:val="00765503"/>
    <w:rsid w:val="00765C87"/>
    <w:rsid w:val="00767C15"/>
    <w:rsid w:val="007700A6"/>
    <w:rsid w:val="00770C89"/>
    <w:rsid w:val="0077220C"/>
    <w:rsid w:val="007722B9"/>
    <w:rsid w:val="007727F0"/>
    <w:rsid w:val="00772FBA"/>
    <w:rsid w:val="00773117"/>
    <w:rsid w:val="00774398"/>
    <w:rsid w:val="007744CC"/>
    <w:rsid w:val="00774776"/>
    <w:rsid w:val="0077507F"/>
    <w:rsid w:val="007751C1"/>
    <w:rsid w:val="007762AC"/>
    <w:rsid w:val="00776BD1"/>
    <w:rsid w:val="00776ECD"/>
    <w:rsid w:val="0077711C"/>
    <w:rsid w:val="007778E4"/>
    <w:rsid w:val="00780CB3"/>
    <w:rsid w:val="00781115"/>
    <w:rsid w:val="0078256E"/>
    <w:rsid w:val="00782683"/>
    <w:rsid w:val="007836F5"/>
    <w:rsid w:val="007839D3"/>
    <w:rsid w:val="007842E6"/>
    <w:rsid w:val="007848F6"/>
    <w:rsid w:val="00785A9E"/>
    <w:rsid w:val="00791B4D"/>
    <w:rsid w:val="007925F1"/>
    <w:rsid w:val="00792975"/>
    <w:rsid w:val="007929FA"/>
    <w:rsid w:val="00792F29"/>
    <w:rsid w:val="007933BB"/>
    <w:rsid w:val="00793C0E"/>
    <w:rsid w:val="00793CC7"/>
    <w:rsid w:val="00794E96"/>
    <w:rsid w:val="00796277"/>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896"/>
    <w:rsid w:val="007B28C1"/>
    <w:rsid w:val="007B2A7A"/>
    <w:rsid w:val="007B2B28"/>
    <w:rsid w:val="007B363B"/>
    <w:rsid w:val="007B38A2"/>
    <w:rsid w:val="007B3BFB"/>
    <w:rsid w:val="007B4C84"/>
    <w:rsid w:val="007B6363"/>
    <w:rsid w:val="007C014B"/>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4B48"/>
    <w:rsid w:val="007F5652"/>
    <w:rsid w:val="007F78EF"/>
    <w:rsid w:val="007F7932"/>
    <w:rsid w:val="00803676"/>
    <w:rsid w:val="00804998"/>
    <w:rsid w:val="00804A29"/>
    <w:rsid w:val="00806667"/>
    <w:rsid w:val="0081080C"/>
    <w:rsid w:val="0081231E"/>
    <w:rsid w:val="00812359"/>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350"/>
    <w:rsid w:val="0082553D"/>
    <w:rsid w:val="00825851"/>
    <w:rsid w:val="00826918"/>
    <w:rsid w:val="00827378"/>
    <w:rsid w:val="008275CC"/>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1FC"/>
    <w:rsid w:val="00851C6A"/>
    <w:rsid w:val="00851F0A"/>
    <w:rsid w:val="0085205F"/>
    <w:rsid w:val="008526CE"/>
    <w:rsid w:val="008539A7"/>
    <w:rsid w:val="00853FE7"/>
    <w:rsid w:val="008542D4"/>
    <w:rsid w:val="008548F4"/>
    <w:rsid w:val="008556EF"/>
    <w:rsid w:val="008568F5"/>
    <w:rsid w:val="00856D9D"/>
    <w:rsid w:val="00860E67"/>
    <w:rsid w:val="00861A0B"/>
    <w:rsid w:val="008638F1"/>
    <w:rsid w:val="00863D64"/>
    <w:rsid w:val="00865F95"/>
    <w:rsid w:val="00866660"/>
    <w:rsid w:val="00867102"/>
    <w:rsid w:val="00867417"/>
    <w:rsid w:val="00872CDB"/>
    <w:rsid w:val="008759D4"/>
    <w:rsid w:val="00876763"/>
    <w:rsid w:val="0087712A"/>
    <w:rsid w:val="00881DBE"/>
    <w:rsid w:val="008824E4"/>
    <w:rsid w:val="00882623"/>
    <w:rsid w:val="008827CF"/>
    <w:rsid w:val="00882D55"/>
    <w:rsid w:val="008835E4"/>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6740"/>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53EF"/>
    <w:rsid w:val="008B601E"/>
    <w:rsid w:val="008B62BB"/>
    <w:rsid w:val="008B689F"/>
    <w:rsid w:val="008B703B"/>
    <w:rsid w:val="008B71B5"/>
    <w:rsid w:val="008B7AB9"/>
    <w:rsid w:val="008C0134"/>
    <w:rsid w:val="008C0498"/>
    <w:rsid w:val="008C0823"/>
    <w:rsid w:val="008C1552"/>
    <w:rsid w:val="008C20E9"/>
    <w:rsid w:val="008C266F"/>
    <w:rsid w:val="008C287C"/>
    <w:rsid w:val="008C2C4A"/>
    <w:rsid w:val="008C3884"/>
    <w:rsid w:val="008C411C"/>
    <w:rsid w:val="008C4E64"/>
    <w:rsid w:val="008C54E3"/>
    <w:rsid w:val="008C5F14"/>
    <w:rsid w:val="008C61F4"/>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080A"/>
    <w:rsid w:val="0093150F"/>
    <w:rsid w:val="0093269F"/>
    <w:rsid w:val="00933006"/>
    <w:rsid w:val="00933091"/>
    <w:rsid w:val="00933712"/>
    <w:rsid w:val="009338F1"/>
    <w:rsid w:val="00934E74"/>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55AA"/>
    <w:rsid w:val="00956220"/>
    <w:rsid w:val="00956555"/>
    <w:rsid w:val="00957997"/>
    <w:rsid w:val="00957FF4"/>
    <w:rsid w:val="0096000A"/>
    <w:rsid w:val="00960387"/>
    <w:rsid w:val="00960BF1"/>
    <w:rsid w:val="00961BAB"/>
    <w:rsid w:val="00962406"/>
    <w:rsid w:val="009630CB"/>
    <w:rsid w:val="00966169"/>
    <w:rsid w:val="00970E0B"/>
    <w:rsid w:val="00970E49"/>
    <w:rsid w:val="00972688"/>
    <w:rsid w:val="0097394D"/>
    <w:rsid w:val="00973D8A"/>
    <w:rsid w:val="00974BF6"/>
    <w:rsid w:val="00974E9B"/>
    <w:rsid w:val="009751A1"/>
    <w:rsid w:val="00975A4E"/>
    <w:rsid w:val="0097690C"/>
    <w:rsid w:val="00976ED6"/>
    <w:rsid w:val="00977F15"/>
    <w:rsid w:val="009800C0"/>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211"/>
    <w:rsid w:val="00987ECA"/>
    <w:rsid w:val="0099130E"/>
    <w:rsid w:val="00991803"/>
    <w:rsid w:val="009918B1"/>
    <w:rsid w:val="00991B0D"/>
    <w:rsid w:val="00992214"/>
    <w:rsid w:val="00992350"/>
    <w:rsid w:val="00993340"/>
    <w:rsid w:val="00993F4F"/>
    <w:rsid w:val="00995B04"/>
    <w:rsid w:val="00995D81"/>
    <w:rsid w:val="009963C0"/>
    <w:rsid w:val="00997F68"/>
    <w:rsid w:val="009A0E47"/>
    <w:rsid w:val="009A1C6D"/>
    <w:rsid w:val="009A1F39"/>
    <w:rsid w:val="009A2E04"/>
    <w:rsid w:val="009A37CC"/>
    <w:rsid w:val="009A3807"/>
    <w:rsid w:val="009A3FCC"/>
    <w:rsid w:val="009A469B"/>
    <w:rsid w:val="009A494F"/>
    <w:rsid w:val="009A4963"/>
    <w:rsid w:val="009A56DF"/>
    <w:rsid w:val="009A6AB2"/>
    <w:rsid w:val="009A6AF9"/>
    <w:rsid w:val="009A6C18"/>
    <w:rsid w:val="009B02B0"/>
    <w:rsid w:val="009B0747"/>
    <w:rsid w:val="009B0E57"/>
    <w:rsid w:val="009B2AF9"/>
    <w:rsid w:val="009B364D"/>
    <w:rsid w:val="009B4989"/>
    <w:rsid w:val="009B4D8D"/>
    <w:rsid w:val="009B5288"/>
    <w:rsid w:val="009B5BA4"/>
    <w:rsid w:val="009B6494"/>
    <w:rsid w:val="009C046D"/>
    <w:rsid w:val="009C0D20"/>
    <w:rsid w:val="009C2CC2"/>
    <w:rsid w:val="009C3BC4"/>
    <w:rsid w:val="009C43BB"/>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0838"/>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2A8D"/>
    <w:rsid w:val="009F347C"/>
    <w:rsid w:val="009F48EF"/>
    <w:rsid w:val="009F4C6C"/>
    <w:rsid w:val="009F6F49"/>
    <w:rsid w:val="009F7AC8"/>
    <w:rsid w:val="00A00287"/>
    <w:rsid w:val="00A00C29"/>
    <w:rsid w:val="00A01822"/>
    <w:rsid w:val="00A02103"/>
    <w:rsid w:val="00A021F9"/>
    <w:rsid w:val="00A03322"/>
    <w:rsid w:val="00A03B57"/>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17CF7"/>
    <w:rsid w:val="00A21A0F"/>
    <w:rsid w:val="00A21F91"/>
    <w:rsid w:val="00A22A43"/>
    <w:rsid w:val="00A23B3A"/>
    <w:rsid w:val="00A23EE9"/>
    <w:rsid w:val="00A24008"/>
    <w:rsid w:val="00A24418"/>
    <w:rsid w:val="00A255BE"/>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1B7E"/>
    <w:rsid w:val="00A721D5"/>
    <w:rsid w:val="00A72462"/>
    <w:rsid w:val="00A73338"/>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97E34"/>
    <w:rsid w:val="00AA08A7"/>
    <w:rsid w:val="00AA3162"/>
    <w:rsid w:val="00AA3FC2"/>
    <w:rsid w:val="00AA516C"/>
    <w:rsid w:val="00AA559B"/>
    <w:rsid w:val="00AA588A"/>
    <w:rsid w:val="00AA6194"/>
    <w:rsid w:val="00AA770F"/>
    <w:rsid w:val="00AA7927"/>
    <w:rsid w:val="00AB0327"/>
    <w:rsid w:val="00AB0612"/>
    <w:rsid w:val="00AB0E9F"/>
    <w:rsid w:val="00AB2592"/>
    <w:rsid w:val="00AB25EC"/>
    <w:rsid w:val="00AB278A"/>
    <w:rsid w:val="00AB3E61"/>
    <w:rsid w:val="00AB5BE3"/>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C7C92"/>
    <w:rsid w:val="00AD078D"/>
    <w:rsid w:val="00AD0D3F"/>
    <w:rsid w:val="00AD0E18"/>
    <w:rsid w:val="00AD1022"/>
    <w:rsid w:val="00AD1C59"/>
    <w:rsid w:val="00AD220C"/>
    <w:rsid w:val="00AD2E4D"/>
    <w:rsid w:val="00AD34C9"/>
    <w:rsid w:val="00AD372D"/>
    <w:rsid w:val="00AD3B89"/>
    <w:rsid w:val="00AD5C0F"/>
    <w:rsid w:val="00AD5FFD"/>
    <w:rsid w:val="00AD72DF"/>
    <w:rsid w:val="00AE052A"/>
    <w:rsid w:val="00AE0598"/>
    <w:rsid w:val="00AE0F61"/>
    <w:rsid w:val="00AE199B"/>
    <w:rsid w:val="00AE28C3"/>
    <w:rsid w:val="00AE539A"/>
    <w:rsid w:val="00AE5B37"/>
    <w:rsid w:val="00AE6B2F"/>
    <w:rsid w:val="00AF00C0"/>
    <w:rsid w:val="00AF062B"/>
    <w:rsid w:val="00AF0AA9"/>
    <w:rsid w:val="00AF0B04"/>
    <w:rsid w:val="00AF0F15"/>
    <w:rsid w:val="00AF115C"/>
    <w:rsid w:val="00AF1EA9"/>
    <w:rsid w:val="00AF20C1"/>
    <w:rsid w:val="00AF2223"/>
    <w:rsid w:val="00AF3492"/>
    <w:rsid w:val="00AF44C7"/>
    <w:rsid w:val="00AF513C"/>
    <w:rsid w:val="00B00F37"/>
    <w:rsid w:val="00B01212"/>
    <w:rsid w:val="00B018ED"/>
    <w:rsid w:val="00B020F2"/>
    <w:rsid w:val="00B021B8"/>
    <w:rsid w:val="00B0281B"/>
    <w:rsid w:val="00B03F32"/>
    <w:rsid w:val="00B04270"/>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249"/>
    <w:rsid w:val="00B14FC5"/>
    <w:rsid w:val="00B153D9"/>
    <w:rsid w:val="00B1718B"/>
    <w:rsid w:val="00B1745B"/>
    <w:rsid w:val="00B17FB3"/>
    <w:rsid w:val="00B205EC"/>
    <w:rsid w:val="00B20718"/>
    <w:rsid w:val="00B20966"/>
    <w:rsid w:val="00B20A2A"/>
    <w:rsid w:val="00B23AD3"/>
    <w:rsid w:val="00B23D59"/>
    <w:rsid w:val="00B250E9"/>
    <w:rsid w:val="00B25C33"/>
    <w:rsid w:val="00B27618"/>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47FA5"/>
    <w:rsid w:val="00B50EE9"/>
    <w:rsid w:val="00B510B2"/>
    <w:rsid w:val="00B51B10"/>
    <w:rsid w:val="00B52230"/>
    <w:rsid w:val="00B5261E"/>
    <w:rsid w:val="00B53057"/>
    <w:rsid w:val="00B53D6F"/>
    <w:rsid w:val="00B544AB"/>
    <w:rsid w:val="00B54867"/>
    <w:rsid w:val="00B54D5D"/>
    <w:rsid w:val="00B55763"/>
    <w:rsid w:val="00B558B8"/>
    <w:rsid w:val="00B5666B"/>
    <w:rsid w:val="00B57ABD"/>
    <w:rsid w:val="00B60543"/>
    <w:rsid w:val="00B60AC4"/>
    <w:rsid w:val="00B6186F"/>
    <w:rsid w:val="00B61A4E"/>
    <w:rsid w:val="00B6285E"/>
    <w:rsid w:val="00B6314A"/>
    <w:rsid w:val="00B63589"/>
    <w:rsid w:val="00B639C5"/>
    <w:rsid w:val="00B63BEB"/>
    <w:rsid w:val="00B6495D"/>
    <w:rsid w:val="00B663D7"/>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8A8"/>
    <w:rsid w:val="00B85E71"/>
    <w:rsid w:val="00B87755"/>
    <w:rsid w:val="00B9109E"/>
    <w:rsid w:val="00B9128E"/>
    <w:rsid w:val="00B92B50"/>
    <w:rsid w:val="00B9426A"/>
    <w:rsid w:val="00B94696"/>
    <w:rsid w:val="00B949B9"/>
    <w:rsid w:val="00B9530C"/>
    <w:rsid w:val="00B962A6"/>
    <w:rsid w:val="00B9657D"/>
    <w:rsid w:val="00B96B78"/>
    <w:rsid w:val="00B973A6"/>
    <w:rsid w:val="00B9768A"/>
    <w:rsid w:val="00B97A4E"/>
    <w:rsid w:val="00BA04AB"/>
    <w:rsid w:val="00BA09C2"/>
    <w:rsid w:val="00BA29CC"/>
    <w:rsid w:val="00BA30EC"/>
    <w:rsid w:val="00BA41C3"/>
    <w:rsid w:val="00BA59EB"/>
    <w:rsid w:val="00BA60E1"/>
    <w:rsid w:val="00BA6121"/>
    <w:rsid w:val="00BA64F2"/>
    <w:rsid w:val="00BA6822"/>
    <w:rsid w:val="00BA72D6"/>
    <w:rsid w:val="00BA7974"/>
    <w:rsid w:val="00BA7BE9"/>
    <w:rsid w:val="00BB0128"/>
    <w:rsid w:val="00BB12A0"/>
    <w:rsid w:val="00BB23E1"/>
    <w:rsid w:val="00BB2BA7"/>
    <w:rsid w:val="00BB3198"/>
    <w:rsid w:val="00BB3500"/>
    <w:rsid w:val="00BB49EF"/>
    <w:rsid w:val="00BB5A42"/>
    <w:rsid w:val="00BB63A6"/>
    <w:rsid w:val="00BB6B02"/>
    <w:rsid w:val="00BC024B"/>
    <w:rsid w:val="00BC0E97"/>
    <w:rsid w:val="00BC1AF9"/>
    <w:rsid w:val="00BC1F59"/>
    <w:rsid w:val="00BC20C8"/>
    <w:rsid w:val="00BC2898"/>
    <w:rsid w:val="00BC34E2"/>
    <w:rsid w:val="00BC361C"/>
    <w:rsid w:val="00BC5A6A"/>
    <w:rsid w:val="00BC5CAC"/>
    <w:rsid w:val="00BC5DDC"/>
    <w:rsid w:val="00BC5DF5"/>
    <w:rsid w:val="00BC696D"/>
    <w:rsid w:val="00BC78AF"/>
    <w:rsid w:val="00BC7917"/>
    <w:rsid w:val="00BC7C3C"/>
    <w:rsid w:val="00BC7ED0"/>
    <w:rsid w:val="00BD0480"/>
    <w:rsid w:val="00BD0523"/>
    <w:rsid w:val="00BD05FD"/>
    <w:rsid w:val="00BD0DA1"/>
    <w:rsid w:val="00BD1364"/>
    <w:rsid w:val="00BD1767"/>
    <w:rsid w:val="00BD2711"/>
    <w:rsid w:val="00BD2F04"/>
    <w:rsid w:val="00BD321B"/>
    <w:rsid w:val="00BD3A8F"/>
    <w:rsid w:val="00BD3FAF"/>
    <w:rsid w:val="00BD4A09"/>
    <w:rsid w:val="00BD54BB"/>
    <w:rsid w:val="00BD57FF"/>
    <w:rsid w:val="00BD58E6"/>
    <w:rsid w:val="00BD67ED"/>
    <w:rsid w:val="00BD761E"/>
    <w:rsid w:val="00BE0098"/>
    <w:rsid w:val="00BE05B0"/>
    <w:rsid w:val="00BE0739"/>
    <w:rsid w:val="00BE0D77"/>
    <w:rsid w:val="00BE154F"/>
    <w:rsid w:val="00BE2DB4"/>
    <w:rsid w:val="00BE35F1"/>
    <w:rsid w:val="00BE3860"/>
    <w:rsid w:val="00BE3978"/>
    <w:rsid w:val="00BE3FB8"/>
    <w:rsid w:val="00BE3FFF"/>
    <w:rsid w:val="00BE4033"/>
    <w:rsid w:val="00BE5432"/>
    <w:rsid w:val="00BE569A"/>
    <w:rsid w:val="00BE60B1"/>
    <w:rsid w:val="00BE6240"/>
    <w:rsid w:val="00BE676B"/>
    <w:rsid w:val="00BE710F"/>
    <w:rsid w:val="00BE76F1"/>
    <w:rsid w:val="00BE7994"/>
    <w:rsid w:val="00BF0867"/>
    <w:rsid w:val="00BF1B84"/>
    <w:rsid w:val="00BF2468"/>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0509"/>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2945"/>
    <w:rsid w:val="00C535BB"/>
    <w:rsid w:val="00C53E5C"/>
    <w:rsid w:val="00C5410B"/>
    <w:rsid w:val="00C54B78"/>
    <w:rsid w:val="00C55461"/>
    <w:rsid w:val="00C55C34"/>
    <w:rsid w:val="00C55FD3"/>
    <w:rsid w:val="00C56648"/>
    <w:rsid w:val="00C56E26"/>
    <w:rsid w:val="00C57198"/>
    <w:rsid w:val="00C5766C"/>
    <w:rsid w:val="00C6032B"/>
    <w:rsid w:val="00C60504"/>
    <w:rsid w:val="00C61019"/>
    <w:rsid w:val="00C610F4"/>
    <w:rsid w:val="00C627E8"/>
    <w:rsid w:val="00C6407D"/>
    <w:rsid w:val="00C6458A"/>
    <w:rsid w:val="00C65C76"/>
    <w:rsid w:val="00C65F68"/>
    <w:rsid w:val="00C67813"/>
    <w:rsid w:val="00C67F8F"/>
    <w:rsid w:val="00C71667"/>
    <w:rsid w:val="00C71674"/>
    <w:rsid w:val="00C71FBB"/>
    <w:rsid w:val="00C73279"/>
    <w:rsid w:val="00C73A78"/>
    <w:rsid w:val="00C74837"/>
    <w:rsid w:val="00C750D8"/>
    <w:rsid w:val="00C75179"/>
    <w:rsid w:val="00C7693E"/>
    <w:rsid w:val="00C771E3"/>
    <w:rsid w:val="00C77DC4"/>
    <w:rsid w:val="00C80E55"/>
    <w:rsid w:val="00C81732"/>
    <w:rsid w:val="00C82B67"/>
    <w:rsid w:val="00C82E08"/>
    <w:rsid w:val="00C84220"/>
    <w:rsid w:val="00C84497"/>
    <w:rsid w:val="00C8624C"/>
    <w:rsid w:val="00C86504"/>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962"/>
    <w:rsid w:val="00CB1BB7"/>
    <w:rsid w:val="00CB2680"/>
    <w:rsid w:val="00CB292E"/>
    <w:rsid w:val="00CB29B1"/>
    <w:rsid w:val="00CB33BD"/>
    <w:rsid w:val="00CB45E2"/>
    <w:rsid w:val="00CB6B06"/>
    <w:rsid w:val="00CB6CB0"/>
    <w:rsid w:val="00CC0505"/>
    <w:rsid w:val="00CC057A"/>
    <w:rsid w:val="00CC13D1"/>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3A36"/>
    <w:rsid w:val="00CD4115"/>
    <w:rsid w:val="00CD4B9F"/>
    <w:rsid w:val="00CD4CD9"/>
    <w:rsid w:val="00CD55D0"/>
    <w:rsid w:val="00CD5855"/>
    <w:rsid w:val="00CD5A25"/>
    <w:rsid w:val="00CD667E"/>
    <w:rsid w:val="00CD7E9B"/>
    <w:rsid w:val="00CE07B2"/>
    <w:rsid w:val="00CE13BB"/>
    <w:rsid w:val="00CE2810"/>
    <w:rsid w:val="00CE4098"/>
    <w:rsid w:val="00CE47C5"/>
    <w:rsid w:val="00CE4954"/>
    <w:rsid w:val="00CE4A98"/>
    <w:rsid w:val="00CE5660"/>
    <w:rsid w:val="00CE695F"/>
    <w:rsid w:val="00CF01BF"/>
    <w:rsid w:val="00CF172E"/>
    <w:rsid w:val="00CF19B9"/>
    <w:rsid w:val="00CF2E13"/>
    <w:rsid w:val="00CF373B"/>
    <w:rsid w:val="00CF3E5A"/>
    <w:rsid w:val="00CF4E0D"/>
    <w:rsid w:val="00CF4E69"/>
    <w:rsid w:val="00CF6694"/>
    <w:rsid w:val="00CF6FDD"/>
    <w:rsid w:val="00CF733E"/>
    <w:rsid w:val="00CF734D"/>
    <w:rsid w:val="00CF7EC7"/>
    <w:rsid w:val="00D00229"/>
    <w:rsid w:val="00D00BC8"/>
    <w:rsid w:val="00D01290"/>
    <w:rsid w:val="00D01601"/>
    <w:rsid w:val="00D02653"/>
    <w:rsid w:val="00D02A35"/>
    <w:rsid w:val="00D03ADC"/>
    <w:rsid w:val="00D050A7"/>
    <w:rsid w:val="00D054A4"/>
    <w:rsid w:val="00D05781"/>
    <w:rsid w:val="00D05B94"/>
    <w:rsid w:val="00D05C3A"/>
    <w:rsid w:val="00D06331"/>
    <w:rsid w:val="00D06E7B"/>
    <w:rsid w:val="00D07069"/>
    <w:rsid w:val="00D10F1F"/>
    <w:rsid w:val="00D10FA6"/>
    <w:rsid w:val="00D10FBF"/>
    <w:rsid w:val="00D11A7C"/>
    <w:rsid w:val="00D12223"/>
    <w:rsid w:val="00D12770"/>
    <w:rsid w:val="00D12A25"/>
    <w:rsid w:val="00D12A62"/>
    <w:rsid w:val="00D12A6C"/>
    <w:rsid w:val="00D12DE7"/>
    <w:rsid w:val="00D130F0"/>
    <w:rsid w:val="00D1394F"/>
    <w:rsid w:val="00D14023"/>
    <w:rsid w:val="00D14116"/>
    <w:rsid w:val="00D14D5E"/>
    <w:rsid w:val="00D15D5B"/>
    <w:rsid w:val="00D17846"/>
    <w:rsid w:val="00D17B7A"/>
    <w:rsid w:val="00D213B4"/>
    <w:rsid w:val="00D22B78"/>
    <w:rsid w:val="00D23342"/>
    <w:rsid w:val="00D23684"/>
    <w:rsid w:val="00D23701"/>
    <w:rsid w:val="00D24A2B"/>
    <w:rsid w:val="00D24A36"/>
    <w:rsid w:val="00D252FF"/>
    <w:rsid w:val="00D25E6A"/>
    <w:rsid w:val="00D265E0"/>
    <w:rsid w:val="00D26D92"/>
    <w:rsid w:val="00D314CF"/>
    <w:rsid w:val="00D31755"/>
    <w:rsid w:val="00D31764"/>
    <w:rsid w:val="00D31AEB"/>
    <w:rsid w:val="00D32F20"/>
    <w:rsid w:val="00D332FA"/>
    <w:rsid w:val="00D336FE"/>
    <w:rsid w:val="00D33882"/>
    <w:rsid w:val="00D34978"/>
    <w:rsid w:val="00D34C61"/>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9D7"/>
    <w:rsid w:val="00D52C1E"/>
    <w:rsid w:val="00D52C67"/>
    <w:rsid w:val="00D54651"/>
    <w:rsid w:val="00D547C2"/>
    <w:rsid w:val="00D56848"/>
    <w:rsid w:val="00D568FD"/>
    <w:rsid w:val="00D575A9"/>
    <w:rsid w:val="00D57E92"/>
    <w:rsid w:val="00D603A9"/>
    <w:rsid w:val="00D60BA3"/>
    <w:rsid w:val="00D612E4"/>
    <w:rsid w:val="00D61366"/>
    <w:rsid w:val="00D6191D"/>
    <w:rsid w:val="00D61D0E"/>
    <w:rsid w:val="00D62E7E"/>
    <w:rsid w:val="00D62EC3"/>
    <w:rsid w:val="00D639EF"/>
    <w:rsid w:val="00D63AF5"/>
    <w:rsid w:val="00D65188"/>
    <w:rsid w:val="00D65265"/>
    <w:rsid w:val="00D6607E"/>
    <w:rsid w:val="00D66235"/>
    <w:rsid w:val="00D66E9C"/>
    <w:rsid w:val="00D67D19"/>
    <w:rsid w:val="00D67D29"/>
    <w:rsid w:val="00D7005F"/>
    <w:rsid w:val="00D715D4"/>
    <w:rsid w:val="00D7168F"/>
    <w:rsid w:val="00D73612"/>
    <w:rsid w:val="00D737C1"/>
    <w:rsid w:val="00D73ABB"/>
    <w:rsid w:val="00D73BF9"/>
    <w:rsid w:val="00D74325"/>
    <w:rsid w:val="00D743EB"/>
    <w:rsid w:val="00D74C52"/>
    <w:rsid w:val="00D753D6"/>
    <w:rsid w:val="00D756E5"/>
    <w:rsid w:val="00D7610D"/>
    <w:rsid w:val="00D76455"/>
    <w:rsid w:val="00D7697B"/>
    <w:rsid w:val="00D772D4"/>
    <w:rsid w:val="00D825F9"/>
    <w:rsid w:val="00D82F4E"/>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1E29"/>
    <w:rsid w:val="00DA2117"/>
    <w:rsid w:val="00DA23F8"/>
    <w:rsid w:val="00DA257C"/>
    <w:rsid w:val="00DA25E8"/>
    <w:rsid w:val="00DA3B1F"/>
    <w:rsid w:val="00DA5D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ABA"/>
    <w:rsid w:val="00DC4BE3"/>
    <w:rsid w:val="00DC4E1D"/>
    <w:rsid w:val="00DC50E1"/>
    <w:rsid w:val="00DC58D0"/>
    <w:rsid w:val="00DC5B5F"/>
    <w:rsid w:val="00DC5CBC"/>
    <w:rsid w:val="00DC60D6"/>
    <w:rsid w:val="00DC660E"/>
    <w:rsid w:val="00DC685F"/>
    <w:rsid w:val="00DC71A5"/>
    <w:rsid w:val="00DD0AAF"/>
    <w:rsid w:val="00DD0BA2"/>
    <w:rsid w:val="00DD0E07"/>
    <w:rsid w:val="00DD10E5"/>
    <w:rsid w:val="00DD16A0"/>
    <w:rsid w:val="00DD257D"/>
    <w:rsid w:val="00DD3136"/>
    <w:rsid w:val="00DD4262"/>
    <w:rsid w:val="00DD46C1"/>
    <w:rsid w:val="00DD494C"/>
    <w:rsid w:val="00DD74DE"/>
    <w:rsid w:val="00DE0457"/>
    <w:rsid w:val="00DE0A03"/>
    <w:rsid w:val="00DE1236"/>
    <w:rsid w:val="00DE12D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27E"/>
    <w:rsid w:val="00DF666C"/>
    <w:rsid w:val="00DF6A96"/>
    <w:rsid w:val="00DF6B6B"/>
    <w:rsid w:val="00DF6CE3"/>
    <w:rsid w:val="00DF7157"/>
    <w:rsid w:val="00DF7832"/>
    <w:rsid w:val="00E00363"/>
    <w:rsid w:val="00E010B1"/>
    <w:rsid w:val="00E0139B"/>
    <w:rsid w:val="00E0579A"/>
    <w:rsid w:val="00E05F36"/>
    <w:rsid w:val="00E0766C"/>
    <w:rsid w:val="00E07880"/>
    <w:rsid w:val="00E07C61"/>
    <w:rsid w:val="00E101C1"/>
    <w:rsid w:val="00E1063C"/>
    <w:rsid w:val="00E11AC8"/>
    <w:rsid w:val="00E124AB"/>
    <w:rsid w:val="00E129CB"/>
    <w:rsid w:val="00E13255"/>
    <w:rsid w:val="00E14450"/>
    <w:rsid w:val="00E16160"/>
    <w:rsid w:val="00E17E94"/>
    <w:rsid w:val="00E20A7C"/>
    <w:rsid w:val="00E210EE"/>
    <w:rsid w:val="00E2318E"/>
    <w:rsid w:val="00E2497D"/>
    <w:rsid w:val="00E25B1C"/>
    <w:rsid w:val="00E27DC8"/>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614"/>
    <w:rsid w:val="00E42654"/>
    <w:rsid w:val="00E428EA"/>
    <w:rsid w:val="00E43C92"/>
    <w:rsid w:val="00E449F2"/>
    <w:rsid w:val="00E44CDB"/>
    <w:rsid w:val="00E45B8B"/>
    <w:rsid w:val="00E4706F"/>
    <w:rsid w:val="00E50155"/>
    <w:rsid w:val="00E50BB3"/>
    <w:rsid w:val="00E51019"/>
    <w:rsid w:val="00E51E41"/>
    <w:rsid w:val="00E55191"/>
    <w:rsid w:val="00E55ACE"/>
    <w:rsid w:val="00E56E45"/>
    <w:rsid w:val="00E57C35"/>
    <w:rsid w:val="00E6057C"/>
    <w:rsid w:val="00E61663"/>
    <w:rsid w:val="00E61F4B"/>
    <w:rsid w:val="00E62A6B"/>
    <w:rsid w:val="00E632B7"/>
    <w:rsid w:val="00E64184"/>
    <w:rsid w:val="00E64298"/>
    <w:rsid w:val="00E646AA"/>
    <w:rsid w:val="00E64CA2"/>
    <w:rsid w:val="00E65478"/>
    <w:rsid w:val="00E65A21"/>
    <w:rsid w:val="00E67C78"/>
    <w:rsid w:val="00E70751"/>
    <w:rsid w:val="00E70AF3"/>
    <w:rsid w:val="00E722BD"/>
    <w:rsid w:val="00E745F1"/>
    <w:rsid w:val="00E74B24"/>
    <w:rsid w:val="00E74E45"/>
    <w:rsid w:val="00E74EF2"/>
    <w:rsid w:val="00E75AC9"/>
    <w:rsid w:val="00E7665C"/>
    <w:rsid w:val="00E766E7"/>
    <w:rsid w:val="00E766FD"/>
    <w:rsid w:val="00E778ED"/>
    <w:rsid w:val="00E77E92"/>
    <w:rsid w:val="00E81890"/>
    <w:rsid w:val="00E84EA3"/>
    <w:rsid w:val="00E87BC8"/>
    <w:rsid w:val="00E912FB"/>
    <w:rsid w:val="00E91EF8"/>
    <w:rsid w:val="00E92328"/>
    <w:rsid w:val="00E95A16"/>
    <w:rsid w:val="00E96493"/>
    <w:rsid w:val="00E96FC0"/>
    <w:rsid w:val="00E97122"/>
    <w:rsid w:val="00E9760F"/>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51BC"/>
    <w:rsid w:val="00ED6C47"/>
    <w:rsid w:val="00ED75DC"/>
    <w:rsid w:val="00ED77D1"/>
    <w:rsid w:val="00ED7A69"/>
    <w:rsid w:val="00EE0486"/>
    <w:rsid w:val="00EE1189"/>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2900"/>
    <w:rsid w:val="00F23DB3"/>
    <w:rsid w:val="00F27175"/>
    <w:rsid w:val="00F27F97"/>
    <w:rsid w:val="00F30D14"/>
    <w:rsid w:val="00F30F50"/>
    <w:rsid w:val="00F31B6D"/>
    <w:rsid w:val="00F31CDC"/>
    <w:rsid w:val="00F31DC9"/>
    <w:rsid w:val="00F3300F"/>
    <w:rsid w:val="00F33517"/>
    <w:rsid w:val="00F33720"/>
    <w:rsid w:val="00F337D4"/>
    <w:rsid w:val="00F33A75"/>
    <w:rsid w:val="00F34BBF"/>
    <w:rsid w:val="00F36305"/>
    <w:rsid w:val="00F36946"/>
    <w:rsid w:val="00F37188"/>
    <w:rsid w:val="00F37D7F"/>
    <w:rsid w:val="00F40295"/>
    <w:rsid w:val="00F40B5F"/>
    <w:rsid w:val="00F40EE0"/>
    <w:rsid w:val="00F41665"/>
    <w:rsid w:val="00F41AAC"/>
    <w:rsid w:val="00F42CC0"/>
    <w:rsid w:val="00F430A2"/>
    <w:rsid w:val="00F43EB7"/>
    <w:rsid w:val="00F443AF"/>
    <w:rsid w:val="00F450A6"/>
    <w:rsid w:val="00F45B82"/>
    <w:rsid w:val="00F45B91"/>
    <w:rsid w:val="00F45F11"/>
    <w:rsid w:val="00F469A9"/>
    <w:rsid w:val="00F477BB"/>
    <w:rsid w:val="00F47B94"/>
    <w:rsid w:val="00F53638"/>
    <w:rsid w:val="00F53687"/>
    <w:rsid w:val="00F5378B"/>
    <w:rsid w:val="00F54A05"/>
    <w:rsid w:val="00F5612F"/>
    <w:rsid w:val="00F562C0"/>
    <w:rsid w:val="00F57424"/>
    <w:rsid w:val="00F57A4F"/>
    <w:rsid w:val="00F60947"/>
    <w:rsid w:val="00F617AE"/>
    <w:rsid w:val="00F617D8"/>
    <w:rsid w:val="00F62355"/>
    <w:rsid w:val="00F6404B"/>
    <w:rsid w:val="00F649FB"/>
    <w:rsid w:val="00F657C8"/>
    <w:rsid w:val="00F65A68"/>
    <w:rsid w:val="00F65BCC"/>
    <w:rsid w:val="00F66027"/>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5DF1"/>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6545"/>
    <w:rsid w:val="00F877AD"/>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0DB"/>
    <w:rsid w:val="00FA519E"/>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B7D35"/>
    <w:rsid w:val="00FC002E"/>
    <w:rsid w:val="00FC0E5A"/>
    <w:rsid w:val="00FC3EE8"/>
    <w:rsid w:val="00FC4AAA"/>
    <w:rsid w:val="00FC6A03"/>
    <w:rsid w:val="00FC6C20"/>
    <w:rsid w:val="00FC7037"/>
    <w:rsid w:val="00FD1547"/>
    <w:rsid w:val="00FD43A0"/>
    <w:rsid w:val="00FD4AA6"/>
    <w:rsid w:val="00FD68CE"/>
    <w:rsid w:val="00FD6C56"/>
    <w:rsid w:val="00FD7288"/>
    <w:rsid w:val="00FD784A"/>
    <w:rsid w:val="00FD7B9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iPriority w:val="99"/>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5"/>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7"/>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5"/>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6"/>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0">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9"/>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 w:type="paragraph" w:customStyle="1" w:styleId="AEDistrNormal">
    <w:name w:val="AE_DistrNormal"/>
    <w:basedOn w:val="Normal"/>
    <w:unhideWhenUsed/>
    <w:rsid w:val="009555AA"/>
    <w:pPr>
      <w:tabs>
        <w:tab w:val="left" w:pos="567"/>
        <w:tab w:val="left" w:pos="1134"/>
        <w:tab w:val="left" w:pos="1701"/>
        <w:tab w:val="left" w:pos="2268"/>
      </w:tabs>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1" Type="http://schemas.openxmlformats.org/officeDocument/2006/relationships/image" Target="media/image1.emf"/><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6/ADD2" TargetMode="External"/><Relationship Id="rId7" Type="http://schemas.openxmlformats.org/officeDocument/2006/relationships/hyperlink" Target="https://www.cbd.int/documents/CBD/DSI/AHTEG/2026/2/3" TargetMode="External"/><Relationship Id="rId2" Type="http://schemas.openxmlformats.org/officeDocument/2006/relationships/hyperlink" Target="https://www.cbd.int/documents/CBD/COP/17/INF/18" TargetMode="External"/><Relationship Id="rId1" Type="http://schemas.openxmlformats.org/officeDocument/2006/relationships/hyperlink" Target="https://www.cbd.int/documents/CBD/COP/17/6/ADD1" TargetMode="External"/><Relationship Id="rId6" Type="http://schemas.openxmlformats.org/officeDocument/2006/relationships/hyperlink" Target="https://www.cbd.int/documents/CBD/COP/17/2" TargetMode="External"/><Relationship Id="rId5" Type="http://schemas.openxmlformats.org/officeDocument/2006/relationships/hyperlink" Target="https://www.cbd.int/documents/CBD/COP/17/2" TargetMode="External"/><Relationship Id="rId4"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E895F1A8-1D12-4DF8-ACDF-7BA0D4D0F06F}">
  <ds:schemaRefs>
    <ds:schemaRef ds:uri="http://schemas.openxmlformats.org/officeDocument/2006/bibliography"/>
  </ds:schemaRefs>
</ds:datastoreItem>
</file>

<file path=customXml/itemProps3.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TotalTime>
  <Pages>12</Pages>
  <Words>4795</Words>
  <Characters>27332</Characters>
  <Application>Microsoft Office Word</Application>
  <DocSecurity>0</DocSecurity>
  <Lines>227</Lines>
  <Paragraphs>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32063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COP/17/WG.I/CRP.3</dc:subject>
  <dc:creator>Hani k</dc:creator>
  <cp:keywords>CBD/COP/17/WG.I/CRP.9</cp:keywords>
  <dc:description/>
  <cp:lastModifiedBy>Mohamed El Sehemawi</cp:lastModifiedBy>
  <cp:revision>5</cp:revision>
  <cp:lastPrinted>2026-10-27T15:14:00Z</cp:lastPrinted>
  <dcterms:created xsi:type="dcterms:W3CDTF">2026-10-30T07:42:00Z</dcterms:created>
  <dcterms:modified xsi:type="dcterms:W3CDTF">2026-10-30T07:53:00Z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