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283" w:type="dxa"/>
        <w:tblLayout w:type="fixed"/>
        <w:tblLook w:val="0000" w:firstRow="0" w:lastRow="0" w:firstColumn="0" w:lastColumn="0" w:noHBand="0" w:noVBand="0"/>
      </w:tblPr>
      <w:tblGrid>
        <w:gridCol w:w="975"/>
        <w:gridCol w:w="1434"/>
        <w:gridCol w:w="7797"/>
      </w:tblGrid>
      <w:tr w:rsidR="00BC5DA6" w:rsidRPr="00486230" w14:paraId="599D1A7B" w14:textId="77777777" w:rsidTr="00637E76">
        <w:trPr>
          <w:trHeight w:val="850"/>
        </w:trPr>
        <w:tc>
          <w:tcPr>
            <w:tcW w:w="975" w:type="dxa"/>
          </w:tcPr>
          <w:p w14:paraId="46150003" w14:textId="3A7E1C23" w:rsidR="00BC5DA6" w:rsidRPr="00DD0CE4" w:rsidRDefault="00BC5DA6" w:rsidP="00BC5DA6">
            <w:pPr>
              <w:pStyle w:val="AASmallLogo"/>
            </w:pPr>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130A4CF3" wp14:editId="0D36BEC7">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08418A20" w14:textId="77777777" w:rsidR="00BC5DA6" w:rsidRPr="009B1582" w:rsidRDefault="00BC5DA6" w:rsidP="00BC5DA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5C69A1F4" wp14:editId="5B76F9F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555C9915" w14:textId="77777777" w:rsidR="00BC5DA6" w:rsidRPr="009B1582" w:rsidRDefault="00BC5DA6" w:rsidP="00BC5DA6">
            <w:pPr>
              <w:rPr>
                <w:rFonts w:eastAsia="SimHei"/>
                <w:sz w:val="20"/>
                <w:szCs w:val="20"/>
                <w:lang w:eastAsia="zh-CN"/>
              </w:rPr>
            </w:pPr>
            <w:r w:rsidRPr="009B1582">
              <w:rPr>
                <w:rFonts w:eastAsia="SimHei" w:hint="eastAsia"/>
                <w:sz w:val="20"/>
                <w:szCs w:val="20"/>
                <w:lang w:eastAsia="zh-CN"/>
              </w:rPr>
              <w:t>环境规划署</w:t>
            </w:r>
          </w:p>
          <w:p w14:paraId="6ECD2383" w14:textId="77777777" w:rsidR="00BC5DA6" w:rsidRPr="00DD0CE4" w:rsidRDefault="00BC5DA6" w:rsidP="00BC5DA6">
            <w:pPr>
              <w:pStyle w:val="AASmallLogo"/>
            </w:pPr>
          </w:p>
        </w:tc>
        <w:tc>
          <w:tcPr>
            <w:tcW w:w="7797" w:type="dxa"/>
            <w:vAlign w:val="bottom"/>
          </w:tcPr>
          <w:p w14:paraId="4ED8435D" w14:textId="56C11DDF" w:rsidR="00BC5DA6" w:rsidRPr="00486230" w:rsidRDefault="00BC5DA6" w:rsidP="00BC5DA6">
            <w:pPr>
              <w:pStyle w:val="ABSymbol"/>
            </w:pPr>
            <w:r w:rsidRPr="00486230">
              <w:rPr>
                <w:sz w:val="40"/>
              </w:rPr>
              <w:t>CBD</w:t>
            </w:r>
            <w:r w:rsidRPr="00486230">
              <w:t>/SBI/7/14/A</w:t>
            </w:r>
            <w:r w:rsidRPr="006800FE">
              <w:t>dd</w:t>
            </w:r>
            <w:r w:rsidRPr="00486230">
              <w:t>.1-</w:t>
            </w:r>
            <w:r w:rsidRPr="006800FE">
              <w:rPr>
                <w:sz w:val="40"/>
                <w:szCs w:val="40"/>
              </w:rPr>
              <w:t>CBD</w:t>
            </w:r>
            <w:r w:rsidRPr="00486230">
              <w:t>/COP/17/4/Add.3</w:t>
            </w:r>
          </w:p>
        </w:tc>
      </w:tr>
    </w:tbl>
    <w:p w14:paraId="7B0DB666" w14:textId="77777777" w:rsidR="008A1499" w:rsidRPr="00DD0CE4" w:rsidRDefault="008A1499" w:rsidP="008A1499">
      <w:pPr>
        <w:pStyle w:val="AISpacer"/>
      </w:pPr>
    </w:p>
    <w:tbl>
      <w:tblPr>
        <w:tblW w:w="10206"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36"/>
      </w:tblGrid>
      <w:tr w:rsidR="008A1499" w:rsidRPr="00DD0CE4" w14:paraId="0FA7F089" w14:textId="77777777" w:rsidTr="006800FE">
        <w:trPr>
          <w:trHeight w:val="1814"/>
        </w:trPr>
        <w:tc>
          <w:tcPr>
            <w:tcW w:w="7370" w:type="dxa"/>
          </w:tcPr>
          <w:p w14:paraId="581B5F77" w14:textId="0BBA0772" w:rsidR="008A1499" w:rsidRPr="00DD0CE4" w:rsidRDefault="000839C1" w:rsidP="008A1499">
            <w:pPr>
              <w:pStyle w:val="ACLargeLogo"/>
            </w:pPr>
            <w:r w:rsidRPr="007A1F82">
              <w:rPr>
                <w:b/>
                <w:noProof/>
                <w:lang w:val="en-US" w:eastAsia="zh-CN"/>
              </w:rPr>
              <w:drawing>
                <wp:inline distT="0" distB="0" distL="0" distR="0" wp14:anchorId="7ABC4B0C" wp14:editId="2497F2C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DD0CE4">
              <w:t xml:space="preserve"> </w:t>
            </w:r>
          </w:p>
          <w:p w14:paraId="2D2A2E2D" w14:textId="77777777" w:rsidR="008A1499" w:rsidRPr="00DD0CE4" w:rsidRDefault="008A1499" w:rsidP="008A1499">
            <w:pPr>
              <w:pStyle w:val="ACLargeLogo"/>
            </w:pPr>
          </w:p>
        </w:tc>
        <w:tc>
          <w:tcPr>
            <w:tcW w:w="2836" w:type="dxa"/>
          </w:tcPr>
          <w:p w14:paraId="463A34F0" w14:textId="77777777" w:rsidR="008A1499" w:rsidRPr="003B34B5" w:rsidRDefault="008A1499" w:rsidP="003B34B5">
            <w:pPr>
              <w:pStyle w:val="AEDistrNormal"/>
              <w:rPr>
                <w:sz w:val="24"/>
                <w:szCs w:val="24"/>
              </w:rPr>
            </w:pPr>
            <w:r w:rsidRPr="003B34B5">
              <w:rPr>
                <w:sz w:val="24"/>
                <w:szCs w:val="24"/>
              </w:rPr>
              <w:t xml:space="preserve">Distr.: General </w:t>
            </w:r>
          </w:p>
          <w:p w14:paraId="420DA4B1" w14:textId="49A3E3BB" w:rsidR="008A1499" w:rsidRPr="003B34B5" w:rsidRDefault="00486230" w:rsidP="003B34B5">
            <w:pPr>
              <w:pStyle w:val="AEDistrNormal"/>
              <w:rPr>
                <w:sz w:val="24"/>
                <w:szCs w:val="24"/>
              </w:rPr>
            </w:pPr>
            <w:r w:rsidRPr="003B34B5">
              <w:rPr>
                <w:sz w:val="24"/>
                <w:szCs w:val="24"/>
              </w:rPr>
              <w:t>5 June</w:t>
            </w:r>
            <w:r w:rsidR="00EB6A0B" w:rsidRPr="003B34B5">
              <w:rPr>
                <w:sz w:val="24"/>
                <w:szCs w:val="24"/>
              </w:rPr>
              <w:t xml:space="preserve"> 202</w:t>
            </w:r>
            <w:r w:rsidR="003E1337" w:rsidRPr="003B34B5">
              <w:rPr>
                <w:sz w:val="24"/>
                <w:szCs w:val="24"/>
              </w:rPr>
              <w:t>6</w:t>
            </w:r>
          </w:p>
          <w:p w14:paraId="4ED56951" w14:textId="6C3639A4" w:rsidR="003B34B5" w:rsidRPr="003B34B5" w:rsidRDefault="003B34B5" w:rsidP="003B34B5">
            <w:pPr>
              <w:pStyle w:val="AEDistrNormal"/>
              <w:rPr>
                <w:sz w:val="24"/>
                <w:szCs w:val="24"/>
              </w:rPr>
            </w:pPr>
            <w:r w:rsidRPr="003B34B5">
              <w:rPr>
                <w:rFonts w:hint="eastAsia"/>
                <w:sz w:val="24"/>
                <w:szCs w:val="24"/>
                <w:lang w:eastAsia="zh-CN"/>
              </w:rPr>
              <w:t>Chinese</w:t>
            </w:r>
          </w:p>
          <w:p w14:paraId="2073FB69" w14:textId="77777777" w:rsidR="008A1499" w:rsidRPr="003B34B5" w:rsidRDefault="008A1499" w:rsidP="003B34B5">
            <w:pPr>
              <w:pStyle w:val="AEDistrNormal6pt"/>
              <w:spacing w:before="0"/>
              <w:rPr>
                <w:sz w:val="24"/>
                <w:szCs w:val="24"/>
              </w:rPr>
            </w:pPr>
            <w:r w:rsidRPr="003B34B5">
              <w:rPr>
                <w:sz w:val="24"/>
                <w:szCs w:val="24"/>
              </w:rPr>
              <w:t xml:space="preserve">Original: English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206" w:type="dxa"/>
        <w:tblInd w:w="-283" w:type="dxa"/>
        <w:tblLayout w:type="fixed"/>
        <w:tblCellMar>
          <w:left w:w="283" w:type="dxa"/>
        </w:tblCellMar>
        <w:tblLook w:val="0000" w:firstRow="0" w:lastRow="0" w:firstColumn="0" w:lastColumn="0" w:noHBand="0" w:noVBand="0"/>
      </w:tblPr>
      <w:tblGrid>
        <w:gridCol w:w="4963"/>
        <w:gridCol w:w="5243"/>
      </w:tblGrid>
      <w:tr w:rsidR="007F6C69" w:rsidRPr="008525A0" w14:paraId="659FC4AF" w14:textId="77777777" w:rsidTr="004E6192">
        <w:trPr>
          <w:trHeight w:val="1321"/>
        </w:trPr>
        <w:tc>
          <w:tcPr>
            <w:tcW w:w="4963" w:type="dxa"/>
          </w:tcPr>
          <w:p w14:paraId="385F409C" w14:textId="1846F440" w:rsidR="000839C1" w:rsidRPr="004E6192" w:rsidRDefault="004E6192" w:rsidP="000839C1">
            <w:pPr>
              <w:pStyle w:val="AFCorN12Bold"/>
              <w:rPr>
                <w:szCs w:val="24"/>
                <w:lang w:eastAsia="zh-CN"/>
              </w:rPr>
            </w:pPr>
            <w:r w:rsidRPr="004E6192">
              <w:rPr>
                <w:szCs w:val="24"/>
                <w:lang w:eastAsia="zh-CN"/>
              </w:rPr>
              <w:t>执行问题附属</w:t>
            </w:r>
            <w:r w:rsidR="000839C1" w:rsidRPr="004E6192">
              <w:rPr>
                <w:szCs w:val="24"/>
                <w:lang w:eastAsia="zh-CN"/>
              </w:rPr>
              <w:t>机构</w:t>
            </w:r>
          </w:p>
          <w:p w14:paraId="393E6455" w14:textId="3EF4A8CB" w:rsidR="000839C1" w:rsidRPr="004E6192" w:rsidRDefault="000839C1" w:rsidP="000839C1">
            <w:pPr>
              <w:pStyle w:val="AFCorN12Bold"/>
              <w:rPr>
                <w:szCs w:val="24"/>
                <w:lang w:eastAsia="zh-CN"/>
              </w:rPr>
            </w:pPr>
            <w:r w:rsidRPr="004E6192">
              <w:rPr>
                <w:szCs w:val="24"/>
                <w:lang w:eastAsia="zh-CN"/>
              </w:rPr>
              <w:t>第</w:t>
            </w:r>
            <w:r w:rsidR="004E6192" w:rsidRPr="004E6192">
              <w:rPr>
                <w:szCs w:val="24"/>
                <w:lang w:eastAsia="zh-CN"/>
              </w:rPr>
              <w:t>七</w:t>
            </w:r>
            <w:r w:rsidRPr="004E6192">
              <w:rPr>
                <w:szCs w:val="24"/>
                <w:lang w:eastAsia="zh-CN"/>
              </w:rPr>
              <w:t>次会议</w:t>
            </w:r>
          </w:p>
          <w:p w14:paraId="299BEB8B" w14:textId="77777777" w:rsidR="000839C1" w:rsidRPr="004E6192" w:rsidRDefault="000839C1" w:rsidP="000839C1">
            <w:pPr>
              <w:pStyle w:val="AFCorN12Bold"/>
              <w:rPr>
                <w:b w:val="0"/>
                <w:bCs/>
                <w:szCs w:val="24"/>
                <w:lang w:eastAsia="zh-CN"/>
              </w:rPr>
            </w:pPr>
            <w:r w:rsidRPr="004E6192">
              <w:rPr>
                <w:b w:val="0"/>
                <w:bCs/>
                <w:szCs w:val="24"/>
                <w:lang w:eastAsia="zh-CN"/>
              </w:rPr>
              <w:t>2026</w:t>
            </w:r>
            <w:r w:rsidRPr="004E6192">
              <w:rPr>
                <w:b w:val="0"/>
                <w:bCs/>
                <w:szCs w:val="24"/>
                <w:lang w:eastAsia="zh-CN"/>
              </w:rPr>
              <w:t>年</w:t>
            </w:r>
            <w:r w:rsidRPr="004E6192">
              <w:rPr>
                <w:b w:val="0"/>
                <w:bCs/>
                <w:szCs w:val="24"/>
                <w:lang w:eastAsia="zh-CN"/>
              </w:rPr>
              <w:t>8</w:t>
            </w:r>
            <w:r w:rsidRPr="004E6192">
              <w:rPr>
                <w:b w:val="0"/>
                <w:bCs/>
                <w:szCs w:val="24"/>
                <w:lang w:eastAsia="zh-CN"/>
              </w:rPr>
              <w:t>月</w:t>
            </w:r>
            <w:r w:rsidRPr="004E6192">
              <w:rPr>
                <w:b w:val="0"/>
                <w:bCs/>
                <w:szCs w:val="24"/>
                <w:lang w:eastAsia="zh-CN"/>
              </w:rPr>
              <w:t>4</w:t>
            </w:r>
            <w:r w:rsidRPr="004E6192">
              <w:rPr>
                <w:b w:val="0"/>
                <w:bCs/>
                <w:szCs w:val="24"/>
                <w:lang w:eastAsia="zh-CN"/>
              </w:rPr>
              <w:t>日至</w:t>
            </w:r>
            <w:r w:rsidRPr="004E6192">
              <w:rPr>
                <w:b w:val="0"/>
                <w:bCs/>
                <w:szCs w:val="24"/>
                <w:lang w:eastAsia="zh-CN"/>
              </w:rPr>
              <w:t>12</w:t>
            </w:r>
            <w:r w:rsidRPr="004E6192">
              <w:rPr>
                <w:b w:val="0"/>
                <w:bCs/>
                <w:szCs w:val="24"/>
                <w:lang w:eastAsia="zh-CN"/>
              </w:rPr>
              <w:t>日，内罗毕</w:t>
            </w:r>
          </w:p>
          <w:p w14:paraId="5DA80517" w14:textId="05BF1D08" w:rsidR="000839C1" w:rsidRPr="004E6192" w:rsidRDefault="000839C1" w:rsidP="000839C1">
            <w:pPr>
              <w:pStyle w:val="AFCorN12Bold"/>
              <w:rPr>
                <w:szCs w:val="24"/>
                <w:lang w:eastAsia="zh-CN"/>
              </w:rPr>
            </w:pPr>
            <w:r w:rsidRPr="004E6192">
              <w:rPr>
                <w:b w:val="0"/>
                <w:bCs/>
                <w:szCs w:val="24"/>
                <w:lang w:eastAsia="zh-CN"/>
              </w:rPr>
              <w:t>临时议程</w:t>
            </w:r>
            <w:r w:rsidR="00730E0B" w:rsidRPr="00730E0B">
              <w:rPr>
                <w:rStyle w:val="FootnoteReference"/>
                <w:b w:val="0"/>
                <w:bCs/>
                <w:szCs w:val="24"/>
                <w:lang w:eastAsia="zh-CN"/>
              </w:rPr>
              <w:footnoteReference w:customMarkFollows="1" w:id="1"/>
              <w:sym w:font="Symbol" w:char="F02A"/>
            </w:r>
            <w:r w:rsidRPr="004E6192">
              <w:rPr>
                <w:b w:val="0"/>
                <w:bCs/>
                <w:szCs w:val="24"/>
                <w:lang w:eastAsia="zh-CN"/>
              </w:rPr>
              <w:t>项目</w:t>
            </w:r>
            <w:r w:rsidRPr="004E6192">
              <w:rPr>
                <w:b w:val="0"/>
                <w:bCs/>
                <w:szCs w:val="24"/>
                <w:lang w:eastAsia="zh-CN"/>
              </w:rPr>
              <w:t>14</w:t>
            </w:r>
          </w:p>
          <w:p w14:paraId="0AE99C87" w14:textId="11D83C25" w:rsidR="007F6C69" w:rsidRPr="004E6192" w:rsidRDefault="000839C1" w:rsidP="000839C1">
            <w:pPr>
              <w:pStyle w:val="AFCorNBold"/>
              <w:spacing w:after="120"/>
              <w:rPr>
                <w:sz w:val="24"/>
                <w:szCs w:val="24"/>
              </w:rPr>
            </w:pPr>
            <w:r w:rsidRPr="004E6192">
              <w:rPr>
                <w:sz w:val="24"/>
                <w:szCs w:val="24"/>
              </w:rPr>
              <w:t>行政和预算事项</w:t>
            </w:r>
          </w:p>
        </w:tc>
        <w:tc>
          <w:tcPr>
            <w:tcW w:w="5243" w:type="dxa"/>
          </w:tcPr>
          <w:p w14:paraId="5D9D9C4C" w14:textId="6D594859" w:rsidR="00331C9C" w:rsidRPr="004E6192" w:rsidRDefault="00331C9C" w:rsidP="00331C9C">
            <w:pPr>
              <w:pStyle w:val="AFCorN12Bold"/>
              <w:rPr>
                <w:szCs w:val="24"/>
                <w:lang w:eastAsia="zh-CN"/>
              </w:rPr>
            </w:pPr>
            <w:r w:rsidRPr="004E6192">
              <w:rPr>
                <w:szCs w:val="24"/>
                <w:lang w:eastAsia="zh-CN"/>
              </w:rPr>
              <w:t>《生物多样性公约》缔约方</w:t>
            </w:r>
            <w:r w:rsidR="00BA3A2E">
              <w:rPr>
                <w:rFonts w:hint="eastAsia"/>
                <w:szCs w:val="24"/>
                <w:lang w:eastAsia="zh-CN"/>
              </w:rPr>
              <w:t>大会</w:t>
            </w:r>
          </w:p>
          <w:p w14:paraId="0281F272" w14:textId="3D01E8FF" w:rsidR="00331C9C" w:rsidRPr="004E6192" w:rsidRDefault="00331C9C" w:rsidP="00331C9C">
            <w:pPr>
              <w:pStyle w:val="AFCorN12Bold"/>
              <w:rPr>
                <w:szCs w:val="24"/>
                <w:lang w:eastAsia="zh-CN"/>
              </w:rPr>
            </w:pPr>
            <w:r w:rsidRPr="004E6192">
              <w:rPr>
                <w:szCs w:val="24"/>
                <w:lang w:eastAsia="zh-CN"/>
              </w:rPr>
              <w:t>第十七</w:t>
            </w:r>
            <w:r w:rsidR="00DB1DAC">
              <w:rPr>
                <w:rFonts w:hint="eastAsia"/>
                <w:szCs w:val="24"/>
                <w:lang w:eastAsia="zh-CN"/>
              </w:rPr>
              <w:t>届</w:t>
            </w:r>
            <w:r w:rsidRPr="004E6192">
              <w:rPr>
                <w:szCs w:val="24"/>
                <w:lang w:eastAsia="zh-CN"/>
              </w:rPr>
              <w:t>会议</w:t>
            </w:r>
          </w:p>
          <w:p w14:paraId="4E3EA2EE" w14:textId="77777777" w:rsidR="00331C9C" w:rsidRPr="004E6192" w:rsidRDefault="00331C9C" w:rsidP="00331C9C">
            <w:pPr>
              <w:pStyle w:val="AFCorN12Bold"/>
              <w:rPr>
                <w:b w:val="0"/>
                <w:bCs/>
                <w:szCs w:val="24"/>
                <w:lang w:eastAsia="zh-CN"/>
              </w:rPr>
            </w:pPr>
            <w:r w:rsidRPr="004E6192">
              <w:rPr>
                <w:b w:val="0"/>
                <w:bCs/>
                <w:szCs w:val="24"/>
                <w:lang w:eastAsia="zh-CN"/>
              </w:rPr>
              <w:t>2026</w:t>
            </w:r>
            <w:r w:rsidRPr="004E6192">
              <w:rPr>
                <w:b w:val="0"/>
                <w:bCs/>
                <w:szCs w:val="24"/>
                <w:lang w:eastAsia="zh-CN"/>
              </w:rPr>
              <w:t>年</w:t>
            </w:r>
            <w:r w:rsidRPr="004E6192">
              <w:rPr>
                <w:b w:val="0"/>
                <w:bCs/>
                <w:szCs w:val="24"/>
                <w:lang w:eastAsia="zh-CN"/>
              </w:rPr>
              <w:t>10</w:t>
            </w:r>
            <w:r w:rsidRPr="004E6192">
              <w:rPr>
                <w:b w:val="0"/>
                <w:bCs/>
                <w:szCs w:val="24"/>
                <w:lang w:eastAsia="zh-CN"/>
              </w:rPr>
              <w:t>月</w:t>
            </w:r>
            <w:r w:rsidRPr="004E6192">
              <w:rPr>
                <w:b w:val="0"/>
                <w:bCs/>
                <w:szCs w:val="24"/>
                <w:lang w:eastAsia="zh-CN"/>
              </w:rPr>
              <w:t>19</w:t>
            </w:r>
            <w:r w:rsidRPr="004E6192">
              <w:rPr>
                <w:b w:val="0"/>
                <w:bCs/>
                <w:szCs w:val="24"/>
                <w:lang w:eastAsia="zh-CN"/>
              </w:rPr>
              <w:t>日至</w:t>
            </w:r>
            <w:r w:rsidRPr="004E6192">
              <w:rPr>
                <w:b w:val="0"/>
                <w:bCs/>
                <w:szCs w:val="24"/>
                <w:lang w:eastAsia="zh-CN"/>
              </w:rPr>
              <w:t>30</w:t>
            </w:r>
            <w:r w:rsidRPr="004E6192">
              <w:rPr>
                <w:b w:val="0"/>
                <w:bCs/>
                <w:szCs w:val="24"/>
                <w:lang w:eastAsia="zh-CN"/>
              </w:rPr>
              <w:t>日，埃里温</w:t>
            </w:r>
          </w:p>
          <w:p w14:paraId="53FD620C" w14:textId="1E09959E" w:rsidR="00331C9C" w:rsidRPr="004E6192" w:rsidRDefault="00331C9C" w:rsidP="00331C9C">
            <w:pPr>
              <w:pStyle w:val="AFCorN12Bold"/>
              <w:rPr>
                <w:szCs w:val="24"/>
                <w:lang w:eastAsia="zh-CN"/>
              </w:rPr>
            </w:pPr>
            <w:r w:rsidRPr="004E6192">
              <w:rPr>
                <w:b w:val="0"/>
                <w:bCs/>
                <w:szCs w:val="24"/>
                <w:lang w:eastAsia="zh-CN"/>
              </w:rPr>
              <w:t>临时议程</w:t>
            </w:r>
            <w:r w:rsidR="00730E0B" w:rsidRPr="00730E0B">
              <w:rPr>
                <w:rStyle w:val="FootnoteReference"/>
                <w:b w:val="0"/>
                <w:bCs/>
                <w:szCs w:val="24"/>
                <w:lang w:eastAsia="zh-CN"/>
              </w:rPr>
              <w:footnoteReference w:customMarkFollows="1" w:id="2"/>
              <w:sym w:font="Symbol" w:char="F02A"/>
            </w:r>
            <w:r w:rsidR="00730E0B" w:rsidRPr="00730E0B">
              <w:rPr>
                <w:rStyle w:val="FootnoteReference"/>
                <w:b w:val="0"/>
                <w:bCs/>
                <w:szCs w:val="24"/>
                <w:lang w:eastAsia="zh-CN"/>
              </w:rPr>
              <w:sym w:font="Symbol" w:char="F02A"/>
            </w:r>
            <w:r w:rsidRPr="004E6192">
              <w:rPr>
                <w:b w:val="0"/>
                <w:bCs/>
                <w:szCs w:val="24"/>
                <w:lang w:eastAsia="zh-CN"/>
              </w:rPr>
              <w:t>项目</w:t>
            </w:r>
            <w:r w:rsidRPr="004E6192">
              <w:rPr>
                <w:b w:val="0"/>
                <w:bCs/>
                <w:szCs w:val="24"/>
                <w:lang w:eastAsia="zh-CN"/>
              </w:rPr>
              <w:t>7</w:t>
            </w:r>
          </w:p>
          <w:p w14:paraId="73E7DCD1" w14:textId="77777777" w:rsidR="008051E7" w:rsidRDefault="00331C9C" w:rsidP="00331C9C">
            <w:pPr>
              <w:pStyle w:val="AFCorNBold"/>
              <w:rPr>
                <w:sz w:val="24"/>
                <w:szCs w:val="24"/>
                <w:lang w:eastAsia="zh-CN"/>
              </w:rPr>
            </w:pPr>
            <w:r w:rsidRPr="004E6192">
              <w:rPr>
                <w:sz w:val="24"/>
                <w:szCs w:val="24"/>
                <w:lang w:eastAsia="zh-CN"/>
              </w:rPr>
              <w:t>《生物多样性公约》的行政管理、信托基金</w:t>
            </w:r>
          </w:p>
          <w:p w14:paraId="4D08CCA5" w14:textId="61617C3B" w:rsidR="007F6C69" w:rsidRPr="004E6192" w:rsidRDefault="00331C9C" w:rsidP="00331C9C">
            <w:pPr>
              <w:pStyle w:val="AFCorNBold"/>
              <w:rPr>
                <w:sz w:val="24"/>
                <w:szCs w:val="24"/>
                <w:lang w:eastAsia="zh-CN"/>
              </w:rPr>
            </w:pPr>
            <w:r w:rsidRPr="004E6192">
              <w:rPr>
                <w:sz w:val="24"/>
                <w:szCs w:val="24"/>
                <w:lang w:eastAsia="zh-CN"/>
              </w:rPr>
              <w:t>预算和</w:t>
            </w:r>
            <w:r w:rsidR="00C365E7">
              <w:rPr>
                <w:rFonts w:hint="eastAsia"/>
                <w:sz w:val="24"/>
                <w:szCs w:val="24"/>
                <w:lang w:eastAsia="zh-CN"/>
              </w:rPr>
              <w:t>对</w:t>
            </w:r>
            <w:r w:rsidRPr="004E6192">
              <w:rPr>
                <w:sz w:val="24"/>
                <w:szCs w:val="24"/>
                <w:lang w:eastAsia="zh-CN"/>
              </w:rPr>
              <w:t>秘书处的职能审查</w:t>
            </w:r>
          </w:p>
        </w:tc>
      </w:tr>
    </w:tbl>
    <w:p w14:paraId="2C03CB7A" w14:textId="77777777" w:rsidR="00426EAD" w:rsidRDefault="00426EAD" w:rsidP="004E6192">
      <w:pPr>
        <w:pStyle w:val="CBDNormalNumber"/>
        <w:numPr>
          <w:ilvl w:val="0"/>
          <w:numId w:val="0"/>
        </w:numPr>
        <w:ind w:left="567"/>
        <w:rPr>
          <w:b/>
          <w:sz w:val="24"/>
          <w:szCs w:val="24"/>
          <w:lang w:eastAsia="zh-CN"/>
        </w:rPr>
      </w:pPr>
    </w:p>
    <w:p w14:paraId="42402CAD" w14:textId="5346FCB0" w:rsidR="00331C9C" w:rsidRPr="00811763" w:rsidRDefault="00331C9C" w:rsidP="00C365E7">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SimHei"/>
          <w:b/>
          <w:sz w:val="28"/>
          <w:szCs w:val="28"/>
          <w:lang w:eastAsia="zh-CN"/>
        </w:rPr>
      </w:pPr>
      <w:r w:rsidRPr="00811763">
        <w:rPr>
          <w:rFonts w:eastAsia="SimHei"/>
          <w:b/>
          <w:sz w:val="28"/>
          <w:szCs w:val="28"/>
          <w:lang w:eastAsia="zh-CN"/>
        </w:rPr>
        <w:t>尚未</w:t>
      </w:r>
      <w:r w:rsidR="0030047B">
        <w:rPr>
          <w:rFonts w:eastAsia="SimHei" w:hint="eastAsia"/>
          <w:b/>
          <w:sz w:val="28"/>
          <w:szCs w:val="28"/>
          <w:lang w:eastAsia="zh-CN"/>
        </w:rPr>
        <w:t>落实</w:t>
      </w:r>
      <w:r w:rsidRPr="00811763">
        <w:rPr>
          <w:rFonts w:eastAsia="SimHei"/>
          <w:b/>
          <w:sz w:val="28"/>
          <w:szCs w:val="28"/>
          <w:lang w:eastAsia="zh-CN"/>
        </w:rPr>
        <w:t>的审计建议的执行进度报告</w:t>
      </w:r>
    </w:p>
    <w:p w14:paraId="32FEADDC" w14:textId="20ED8B82" w:rsidR="00331C9C" w:rsidRPr="00647013" w:rsidRDefault="00331C9C" w:rsidP="000C7D51">
      <w:pPr>
        <w:pStyle w:val="CBDNormalNumber"/>
        <w:numPr>
          <w:ilvl w:val="0"/>
          <w:numId w:val="0"/>
        </w:numPr>
        <w:tabs>
          <w:tab w:val="clear" w:pos="567"/>
          <w:tab w:val="clear" w:pos="1134"/>
          <w:tab w:val="clear" w:pos="1701"/>
          <w:tab w:val="clear" w:pos="2268"/>
          <w:tab w:val="clear" w:pos="2835"/>
          <w:tab w:val="clear" w:pos="3402"/>
          <w:tab w:val="clear" w:pos="3969"/>
        </w:tabs>
        <w:spacing w:before="240" w:after="240"/>
        <w:ind w:left="490"/>
        <w:rPr>
          <w:b/>
          <w:sz w:val="24"/>
          <w:szCs w:val="24"/>
        </w:rPr>
      </w:pPr>
      <w:r w:rsidRPr="00647013">
        <w:rPr>
          <w:b/>
          <w:sz w:val="24"/>
          <w:szCs w:val="24"/>
        </w:rPr>
        <w:t>秘书处的说明</w:t>
      </w:r>
    </w:p>
    <w:p w14:paraId="6F608F8F" w14:textId="6148F484" w:rsidR="00331C9C" w:rsidRPr="00811763" w:rsidRDefault="00331C9C" w:rsidP="00C365E7">
      <w:pPr>
        <w:pStyle w:val="CBDNormalNumber"/>
        <w:numPr>
          <w:ilvl w:val="0"/>
          <w:numId w:val="32"/>
        </w:numPr>
        <w:tabs>
          <w:tab w:val="clear" w:pos="567"/>
          <w:tab w:val="clear" w:pos="1134"/>
          <w:tab w:val="clear" w:pos="1701"/>
          <w:tab w:val="clear" w:pos="2268"/>
          <w:tab w:val="clear" w:pos="2835"/>
          <w:tab w:val="clear" w:pos="3402"/>
          <w:tab w:val="clear" w:pos="3969"/>
        </w:tabs>
        <w:ind w:left="490"/>
        <w:rPr>
          <w:bCs/>
          <w:sz w:val="24"/>
          <w:szCs w:val="24"/>
          <w:lang w:eastAsia="zh-CN"/>
        </w:rPr>
      </w:pPr>
      <w:r w:rsidRPr="00811763">
        <w:rPr>
          <w:bCs/>
          <w:sz w:val="24"/>
          <w:szCs w:val="24"/>
          <w:lang w:eastAsia="zh-CN"/>
        </w:rPr>
        <w:t>本说明是根据</w:t>
      </w:r>
      <w:r w:rsidR="00675B04" w:rsidRPr="00811763">
        <w:rPr>
          <w:bCs/>
          <w:sz w:val="24"/>
          <w:szCs w:val="24"/>
          <w:lang w:eastAsia="zh-CN"/>
        </w:rPr>
        <w:t>《生物多样性公约》缔约方</w:t>
      </w:r>
      <w:r w:rsidR="00675B04">
        <w:rPr>
          <w:rFonts w:hint="eastAsia"/>
          <w:bCs/>
          <w:sz w:val="24"/>
          <w:szCs w:val="24"/>
          <w:lang w:eastAsia="zh-CN"/>
        </w:rPr>
        <w:t>大会</w:t>
      </w:r>
      <w:r w:rsidRPr="00811763">
        <w:rPr>
          <w:bCs/>
          <w:sz w:val="24"/>
          <w:szCs w:val="24"/>
          <w:lang w:eastAsia="zh-CN"/>
        </w:rPr>
        <w:t>第</w:t>
      </w:r>
      <w:hyperlink r:id="rId15" w:history="1">
        <w:r w:rsidRPr="00A139DD">
          <w:rPr>
            <w:rStyle w:val="Hyperlink"/>
            <w:rFonts w:hint="eastAsia"/>
            <w:bCs/>
            <w:sz w:val="24"/>
            <w:szCs w:val="24"/>
            <w:lang w:eastAsia="zh-CN"/>
          </w:rPr>
          <w:t>16/28</w:t>
        </w:r>
      </w:hyperlink>
      <w:r w:rsidRPr="00811763">
        <w:rPr>
          <w:bCs/>
          <w:sz w:val="24"/>
          <w:szCs w:val="24"/>
          <w:lang w:eastAsia="zh-CN"/>
        </w:rPr>
        <w:t>号决定第</w:t>
      </w:r>
      <w:r w:rsidRPr="00811763">
        <w:rPr>
          <w:bCs/>
          <w:sz w:val="24"/>
          <w:szCs w:val="24"/>
          <w:lang w:eastAsia="zh-CN"/>
        </w:rPr>
        <w:t>13</w:t>
      </w:r>
      <w:r w:rsidRPr="00811763">
        <w:rPr>
          <w:bCs/>
          <w:sz w:val="24"/>
          <w:szCs w:val="24"/>
          <w:lang w:eastAsia="zh-CN"/>
        </w:rPr>
        <w:t>段编写的，</w:t>
      </w:r>
      <w:r w:rsidR="00A31F7B">
        <w:rPr>
          <w:rFonts w:hint="eastAsia"/>
          <w:bCs/>
          <w:sz w:val="24"/>
          <w:szCs w:val="24"/>
          <w:lang w:eastAsia="zh-CN"/>
        </w:rPr>
        <w:t>该段</w:t>
      </w:r>
      <w:r w:rsidRPr="00811763">
        <w:rPr>
          <w:bCs/>
          <w:sz w:val="24"/>
          <w:szCs w:val="24"/>
          <w:lang w:eastAsia="zh-CN"/>
        </w:rPr>
        <w:t>请执行秘书</w:t>
      </w:r>
      <w:r w:rsidR="00A85B94">
        <w:rPr>
          <w:rFonts w:hint="eastAsia"/>
          <w:bCs/>
          <w:sz w:val="24"/>
          <w:szCs w:val="24"/>
          <w:lang w:eastAsia="zh-CN"/>
        </w:rPr>
        <w:t>完成</w:t>
      </w:r>
      <w:r w:rsidRPr="00811763">
        <w:rPr>
          <w:bCs/>
          <w:sz w:val="24"/>
          <w:szCs w:val="24"/>
          <w:lang w:eastAsia="zh-CN"/>
        </w:rPr>
        <w:t>尚未落实的审计建议</w:t>
      </w:r>
      <w:r w:rsidR="00A85B94">
        <w:rPr>
          <w:rFonts w:hint="eastAsia"/>
          <w:bCs/>
          <w:sz w:val="24"/>
          <w:szCs w:val="24"/>
          <w:lang w:eastAsia="zh-CN"/>
        </w:rPr>
        <w:t>的执行工作</w:t>
      </w:r>
      <w:r w:rsidR="00097FA1">
        <w:rPr>
          <w:rStyle w:val="FootnoteReference"/>
          <w:bCs/>
          <w:sz w:val="24"/>
          <w:szCs w:val="24"/>
          <w:lang w:eastAsia="zh-CN"/>
        </w:rPr>
        <w:footnoteReference w:id="3"/>
      </w:r>
      <w:r w:rsidRPr="00811763">
        <w:rPr>
          <w:bCs/>
          <w:sz w:val="24"/>
          <w:szCs w:val="24"/>
          <w:lang w:eastAsia="zh-CN"/>
        </w:rPr>
        <w:t>，并就此向</w:t>
      </w:r>
      <w:r w:rsidR="00A85B94">
        <w:rPr>
          <w:bCs/>
          <w:sz w:val="24"/>
          <w:szCs w:val="24"/>
          <w:lang w:eastAsia="zh-CN"/>
        </w:rPr>
        <w:t>执行问题附属机构</w:t>
      </w:r>
      <w:r w:rsidRPr="00811763">
        <w:rPr>
          <w:bCs/>
          <w:sz w:val="24"/>
          <w:szCs w:val="24"/>
          <w:lang w:eastAsia="zh-CN"/>
        </w:rPr>
        <w:t>和缔约方</w:t>
      </w:r>
      <w:r w:rsidR="00A85B94">
        <w:rPr>
          <w:rFonts w:hint="eastAsia"/>
          <w:bCs/>
          <w:sz w:val="24"/>
          <w:szCs w:val="24"/>
          <w:lang w:eastAsia="zh-CN"/>
        </w:rPr>
        <w:t>大会</w:t>
      </w:r>
      <w:r w:rsidRPr="00811763">
        <w:rPr>
          <w:bCs/>
          <w:sz w:val="24"/>
          <w:szCs w:val="24"/>
          <w:lang w:eastAsia="zh-CN"/>
        </w:rPr>
        <w:t>提交报告。</w:t>
      </w:r>
    </w:p>
    <w:p w14:paraId="66705B74" w14:textId="1A942D2B" w:rsidR="00331C9C" w:rsidRPr="00811763" w:rsidRDefault="000D4F96" w:rsidP="00811763">
      <w:pPr>
        <w:pStyle w:val="CBDNormalNumber"/>
        <w:numPr>
          <w:ilvl w:val="0"/>
          <w:numId w:val="32"/>
        </w:numPr>
        <w:tabs>
          <w:tab w:val="clear" w:pos="567"/>
          <w:tab w:val="clear" w:pos="1134"/>
          <w:tab w:val="clear" w:pos="1701"/>
          <w:tab w:val="clear" w:pos="2268"/>
          <w:tab w:val="clear" w:pos="2835"/>
          <w:tab w:val="clear" w:pos="3402"/>
          <w:tab w:val="clear" w:pos="3969"/>
        </w:tabs>
        <w:ind w:left="490"/>
        <w:rPr>
          <w:bCs/>
          <w:sz w:val="24"/>
          <w:szCs w:val="24"/>
        </w:rPr>
      </w:pPr>
      <w:r w:rsidRPr="00811763">
        <w:rPr>
          <w:bCs/>
          <w:sz w:val="24"/>
          <w:szCs w:val="24"/>
          <w:lang w:eastAsia="zh-CN"/>
        </w:rPr>
        <w:t>秘书处的账目</w:t>
      </w:r>
      <w:r>
        <w:rPr>
          <w:rFonts w:hint="eastAsia"/>
          <w:bCs/>
          <w:sz w:val="24"/>
          <w:szCs w:val="24"/>
          <w:lang w:eastAsia="zh-CN"/>
        </w:rPr>
        <w:t>是</w:t>
      </w:r>
      <w:r w:rsidR="00331C9C" w:rsidRPr="00811763">
        <w:rPr>
          <w:bCs/>
          <w:sz w:val="24"/>
          <w:szCs w:val="24"/>
          <w:lang w:eastAsia="zh-CN"/>
        </w:rPr>
        <w:t>联合国环境规划署</w:t>
      </w:r>
      <w:r w:rsidR="00FC5E9C">
        <w:rPr>
          <w:bCs/>
          <w:sz w:val="24"/>
          <w:szCs w:val="24"/>
          <w:lang w:eastAsia="zh-CN"/>
        </w:rPr>
        <w:t>（</w:t>
      </w:r>
      <w:r w:rsidR="00331C9C" w:rsidRPr="00811763">
        <w:rPr>
          <w:bCs/>
          <w:sz w:val="24"/>
          <w:szCs w:val="24"/>
          <w:lang w:eastAsia="zh-CN"/>
        </w:rPr>
        <w:t>环境署</w:t>
      </w:r>
      <w:r w:rsidR="00FC5E9C">
        <w:rPr>
          <w:bCs/>
          <w:sz w:val="24"/>
          <w:szCs w:val="24"/>
          <w:lang w:eastAsia="zh-CN"/>
        </w:rPr>
        <w:t>）</w:t>
      </w:r>
      <w:r w:rsidR="00331C9C" w:rsidRPr="00811763">
        <w:rPr>
          <w:bCs/>
          <w:sz w:val="24"/>
          <w:szCs w:val="24"/>
          <w:lang w:eastAsia="zh-CN"/>
        </w:rPr>
        <w:t>账目的一部分，每年由联合国审计委员会进行审计。作为环境署期中审计的一部分，</w:t>
      </w:r>
      <w:r w:rsidR="00331C9C" w:rsidRPr="00811763">
        <w:rPr>
          <w:bCs/>
          <w:sz w:val="24"/>
          <w:szCs w:val="24"/>
          <w:lang w:eastAsia="zh-CN"/>
        </w:rPr>
        <w:t>2025</w:t>
      </w:r>
      <w:r w:rsidR="00331C9C" w:rsidRPr="00811763">
        <w:rPr>
          <w:bCs/>
          <w:sz w:val="24"/>
          <w:szCs w:val="24"/>
          <w:lang w:eastAsia="zh-CN"/>
        </w:rPr>
        <w:t>年</w:t>
      </w:r>
      <w:r w:rsidR="00331C9C" w:rsidRPr="00811763">
        <w:rPr>
          <w:bCs/>
          <w:sz w:val="24"/>
          <w:szCs w:val="24"/>
          <w:lang w:eastAsia="zh-CN"/>
        </w:rPr>
        <w:t>10</w:t>
      </w:r>
      <w:r w:rsidR="00331C9C" w:rsidRPr="00811763">
        <w:rPr>
          <w:bCs/>
          <w:sz w:val="24"/>
          <w:szCs w:val="24"/>
          <w:lang w:eastAsia="zh-CN"/>
        </w:rPr>
        <w:t>月至</w:t>
      </w:r>
      <w:r w:rsidR="00331C9C" w:rsidRPr="00811763">
        <w:rPr>
          <w:bCs/>
          <w:sz w:val="24"/>
          <w:szCs w:val="24"/>
          <w:lang w:eastAsia="zh-CN"/>
        </w:rPr>
        <w:t>11</w:t>
      </w:r>
      <w:r w:rsidR="00331C9C" w:rsidRPr="00811763">
        <w:rPr>
          <w:bCs/>
          <w:sz w:val="24"/>
          <w:szCs w:val="24"/>
          <w:lang w:eastAsia="zh-CN"/>
        </w:rPr>
        <w:t>月</w:t>
      </w:r>
      <w:r w:rsidR="00BF6A74">
        <w:rPr>
          <w:rFonts w:hint="eastAsia"/>
          <w:bCs/>
          <w:sz w:val="24"/>
          <w:szCs w:val="24"/>
          <w:lang w:eastAsia="zh-CN"/>
        </w:rPr>
        <w:t>审计委员会</w:t>
      </w:r>
      <w:r w:rsidR="00331C9C" w:rsidRPr="00811763">
        <w:rPr>
          <w:bCs/>
          <w:sz w:val="24"/>
          <w:szCs w:val="24"/>
          <w:lang w:eastAsia="zh-CN"/>
        </w:rPr>
        <w:t>对秘书处进行了现场审计。</w:t>
      </w:r>
      <w:r w:rsidR="00066587" w:rsidRPr="00811763">
        <w:rPr>
          <w:bCs/>
          <w:sz w:val="24"/>
          <w:szCs w:val="24"/>
        </w:rPr>
        <w:t>2026</w:t>
      </w:r>
      <w:r w:rsidR="00066587" w:rsidRPr="00811763">
        <w:rPr>
          <w:bCs/>
          <w:sz w:val="24"/>
          <w:szCs w:val="24"/>
        </w:rPr>
        <w:t>年</w:t>
      </w:r>
      <w:r w:rsidR="00066587" w:rsidRPr="00811763">
        <w:rPr>
          <w:bCs/>
          <w:sz w:val="24"/>
          <w:szCs w:val="24"/>
        </w:rPr>
        <w:t>4</w:t>
      </w:r>
      <w:r w:rsidR="00066587" w:rsidRPr="00811763">
        <w:rPr>
          <w:bCs/>
          <w:sz w:val="24"/>
          <w:szCs w:val="24"/>
        </w:rPr>
        <w:t>月至</w:t>
      </w:r>
      <w:r w:rsidR="00066587" w:rsidRPr="00811763">
        <w:rPr>
          <w:bCs/>
          <w:sz w:val="24"/>
          <w:szCs w:val="24"/>
        </w:rPr>
        <w:t>5</w:t>
      </w:r>
      <w:r w:rsidR="00066587" w:rsidRPr="00811763">
        <w:rPr>
          <w:bCs/>
          <w:sz w:val="24"/>
          <w:szCs w:val="24"/>
        </w:rPr>
        <w:t>月</w:t>
      </w:r>
      <w:r w:rsidR="00FA6076">
        <w:rPr>
          <w:rFonts w:hint="eastAsia"/>
          <w:bCs/>
          <w:sz w:val="24"/>
          <w:szCs w:val="24"/>
          <w:lang w:eastAsia="zh-CN"/>
        </w:rPr>
        <w:t>对</w:t>
      </w:r>
      <w:r w:rsidR="00331C9C" w:rsidRPr="00811763">
        <w:rPr>
          <w:bCs/>
          <w:sz w:val="24"/>
          <w:szCs w:val="24"/>
        </w:rPr>
        <w:t>2025</w:t>
      </w:r>
      <w:r w:rsidR="00331C9C" w:rsidRPr="00811763">
        <w:rPr>
          <w:bCs/>
          <w:sz w:val="24"/>
          <w:szCs w:val="24"/>
        </w:rPr>
        <w:t>年环境署账户进行</w:t>
      </w:r>
      <w:r w:rsidR="00FA6076">
        <w:rPr>
          <w:rFonts w:hint="eastAsia"/>
          <w:bCs/>
          <w:sz w:val="24"/>
          <w:szCs w:val="24"/>
          <w:lang w:eastAsia="zh-CN"/>
        </w:rPr>
        <w:t>了审计</w:t>
      </w:r>
      <w:r w:rsidR="00331C9C" w:rsidRPr="00811763">
        <w:rPr>
          <w:bCs/>
          <w:sz w:val="24"/>
          <w:szCs w:val="24"/>
        </w:rPr>
        <w:t>。</w:t>
      </w:r>
    </w:p>
    <w:p w14:paraId="7F7170BD" w14:textId="0EB7A4F4" w:rsidR="00331C9C" w:rsidRPr="00811763" w:rsidRDefault="00331C9C" w:rsidP="00811763">
      <w:pPr>
        <w:pStyle w:val="CBDNormalNumber"/>
        <w:numPr>
          <w:ilvl w:val="0"/>
          <w:numId w:val="32"/>
        </w:numPr>
        <w:tabs>
          <w:tab w:val="clear" w:pos="567"/>
          <w:tab w:val="clear" w:pos="1134"/>
          <w:tab w:val="clear" w:pos="1701"/>
          <w:tab w:val="clear" w:pos="2268"/>
          <w:tab w:val="clear" w:pos="2835"/>
          <w:tab w:val="clear" w:pos="3402"/>
          <w:tab w:val="clear" w:pos="3969"/>
        </w:tabs>
        <w:ind w:left="490"/>
        <w:rPr>
          <w:bCs/>
          <w:sz w:val="24"/>
          <w:szCs w:val="24"/>
          <w:lang w:eastAsia="zh-CN"/>
        </w:rPr>
      </w:pPr>
      <w:r w:rsidRPr="00811763">
        <w:rPr>
          <w:bCs/>
          <w:sz w:val="24"/>
          <w:szCs w:val="24"/>
          <w:lang w:eastAsia="zh-CN"/>
        </w:rPr>
        <w:t>期中审计旨在评估秘书处的管理和业务绩效、任务完成情况、与战略优先事项的一致性以及交易情况。</w:t>
      </w:r>
      <w:r w:rsidRPr="00811763">
        <w:rPr>
          <w:bCs/>
          <w:sz w:val="24"/>
          <w:szCs w:val="24"/>
          <w:lang w:eastAsia="zh-CN"/>
        </w:rPr>
        <w:t>2025</w:t>
      </w:r>
      <w:r w:rsidRPr="00811763">
        <w:rPr>
          <w:bCs/>
          <w:sz w:val="24"/>
          <w:szCs w:val="24"/>
          <w:lang w:eastAsia="zh-CN"/>
        </w:rPr>
        <w:t>年环境署账户的年度审计结果预计将于</w:t>
      </w:r>
      <w:r w:rsidRPr="00811763">
        <w:rPr>
          <w:bCs/>
          <w:sz w:val="24"/>
          <w:szCs w:val="24"/>
          <w:lang w:eastAsia="zh-CN"/>
        </w:rPr>
        <w:t>2026</w:t>
      </w:r>
      <w:r w:rsidRPr="00811763">
        <w:rPr>
          <w:bCs/>
          <w:sz w:val="24"/>
          <w:szCs w:val="24"/>
          <w:lang w:eastAsia="zh-CN"/>
        </w:rPr>
        <w:t>年晚些时候公布。</w:t>
      </w:r>
    </w:p>
    <w:p w14:paraId="28C86246" w14:textId="0A698ED7" w:rsidR="00355738" w:rsidRDefault="00331C9C" w:rsidP="00811763">
      <w:pPr>
        <w:pStyle w:val="CBDNormalNumber"/>
        <w:numPr>
          <w:ilvl w:val="0"/>
          <w:numId w:val="32"/>
        </w:numPr>
        <w:tabs>
          <w:tab w:val="clear" w:pos="567"/>
          <w:tab w:val="clear" w:pos="1134"/>
          <w:tab w:val="clear" w:pos="1701"/>
          <w:tab w:val="clear" w:pos="2268"/>
          <w:tab w:val="clear" w:pos="2835"/>
          <w:tab w:val="clear" w:pos="3402"/>
          <w:tab w:val="clear" w:pos="3969"/>
        </w:tabs>
        <w:ind w:left="490"/>
        <w:rPr>
          <w:bCs/>
          <w:sz w:val="24"/>
          <w:szCs w:val="24"/>
          <w:lang w:eastAsia="zh-CN"/>
        </w:rPr>
      </w:pPr>
      <w:r w:rsidRPr="00811763">
        <w:rPr>
          <w:bCs/>
          <w:sz w:val="24"/>
          <w:szCs w:val="24"/>
          <w:lang w:eastAsia="zh-CN"/>
        </w:rPr>
        <w:t>秘书处有一项长期未</w:t>
      </w:r>
      <w:r w:rsidR="0016665E">
        <w:rPr>
          <w:rFonts w:hint="eastAsia"/>
          <w:bCs/>
          <w:sz w:val="24"/>
          <w:szCs w:val="24"/>
          <w:lang w:eastAsia="zh-CN"/>
        </w:rPr>
        <w:t>曾落实</w:t>
      </w:r>
      <w:r w:rsidRPr="00811763">
        <w:rPr>
          <w:bCs/>
          <w:sz w:val="24"/>
          <w:szCs w:val="24"/>
          <w:lang w:eastAsia="zh-CN"/>
        </w:rPr>
        <w:t>的审计建议，即秘书处</w:t>
      </w:r>
      <w:r w:rsidR="005A0E03">
        <w:rPr>
          <w:rFonts w:hint="eastAsia"/>
          <w:bCs/>
          <w:sz w:val="24"/>
          <w:szCs w:val="24"/>
          <w:lang w:eastAsia="zh-CN"/>
        </w:rPr>
        <w:t>及时与</w:t>
      </w:r>
      <w:r w:rsidRPr="00811763">
        <w:rPr>
          <w:bCs/>
          <w:sz w:val="24"/>
          <w:szCs w:val="24"/>
          <w:lang w:eastAsia="zh-CN"/>
        </w:rPr>
        <w:t>捐助方</w:t>
      </w:r>
      <w:r w:rsidR="00264956">
        <w:rPr>
          <w:rFonts w:hint="eastAsia"/>
          <w:bCs/>
          <w:sz w:val="24"/>
          <w:szCs w:val="24"/>
          <w:lang w:eastAsia="zh-CN"/>
        </w:rPr>
        <w:t>积极</w:t>
      </w:r>
      <w:r w:rsidRPr="00811763">
        <w:rPr>
          <w:bCs/>
          <w:sz w:val="24"/>
          <w:szCs w:val="24"/>
          <w:lang w:eastAsia="zh-CN"/>
        </w:rPr>
        <w:t>沟通，加快</w:t>
      </w:r>
      <w:r w:rsidR="00381C66">
        <w:rPr>
          <w:rFonts w:hint="eastAsia"/>
          <w:bCs/>
          <w:sz w:val="24"/>
          <w:szCs w:val="24"/>
          <w:lang w:eastAsia="zh-CN"/>
        </w:rPr>
        <w:t>清理</w:t>
      </w:r>
      <w:r w:rsidRPr="00EE12CF">
        <w:rPr>
          <w:bCs/>
          <w:sz w:val="24"/>
          <w:szCs w:val="24"/>
          <w:lang w:eastAsia="zh-CN"/>
        </w:rPr>
        <w:t>已</w:t>
      </w:r>
      <w:r w:rsidR="0016145E" w:rsidRPr="00EE12CF">
        <w:rPr>
          <w:rFonts w:hint="eastAsia"/>
          <w:bCs/>
          <w:sz w:val="24"/>
          <w:szCs w:val="24"/>
          <w:lang w:eastAsia="zh-CN"/>
        </w:rPr>
        <w:t>关闭</w:t>
      </w:r>
      <w:r w:rsidRPr="00EE12CF">
        <w:rPr>
          <w:bCs/>
          <w:sz w:val="24"/>
          <w:szCs w:val="24"/>
          <w:lang w:eastAsia="zh-CN"/>
        </w:rPr>
        <w:t>赠款的未</w:t>
      </w:r>
      <w:r w:rsidR="003061A7" w:rsidRPr="00EE12CF">
        <w:rPr>
          <w:rFonts w:hint="eastAsia"/>
          <w:bCs/>
          <w:sz w:val="24"/>
          <w:szCs w:val="24"/>
          <w:lang w:eastAsia="zh-CN"/>
        </w:rPr>
        <w:t>结</w:t>
      </w:r>
      <w:r w:rsidRPr="00EE12CF">
        <w:rPr>
          <w:bCs/>
          <w:sz w:val="24"/>
          <w:szCs w:val="24"/>
          <w:lang w:eastAsia="zh-CN"/>
        </w:rPr>
        <w:t>余额</w:t>
      </w:r>
      <w:r w:rsidR="00CD5B66">
        <w:rPr>
          <w:rStyle w:val="FootnoteReference"/>
          <w:bCs/>
          <w:sz w:val="24"/>
          <w:szCs w:val="24"/>
          <w:lang w:eastAsia="zh-CN"/>
        </w:rPr>
        <w:footnoteReference w:id="4"/>
      </w:r>
      <w:r w:rsidRPr="00811763">
        <w:rPr>
          <w:bCs/>
          <w:sz w:val="24"/>
          <w:szCs w:val="24"/>
          <w:lang w:eastAsia="zh-CN"/>
        </w:rPr>
        <w:t>。</w:t>
      </w:r>
    </w:p>
    <w:p w14:paraId="55D59419" w14:textId="78495DC5" w:rsidR="008D0028" w:rsidRPr="00E3655D" w:rsidRDefault="0092057E" w:rsidP="00811763">
      <w:pPr>
        <w:pStyle w:val="CBDNormalNumber"/>
        <w:numPr>
          <w:ilvl w:val="0"/>
          <w:numId w:val="32"/>
        </w:numPr>
        <w:tabs>
          <w:tab w:val="clear" w:pos="567"/>
          <w:tab w:val="clear" w:pos="1134"/>
          <w:tab w:val="clear" w:pos="1701"/>
          <w:tab w:val="clear" w:pos="2268"/>
          <w:tab w:val="clear" w:pos="2835"/>
          <w:tab w:val="clear" w:pos="3402"/>
          <w:tab w:val="clear" w:pos="3969"/>
        </w:tabs>
        <w:ind w:left="490"/>
        <w:rPr>
          <w:bCs/>
          <w:sz w:val="24"/>
          <w:szCs w:val="24"/>
          <w:lang w:eastAsia="zh-CN"/>
        </w:rPr>
      </w:pPr>
      <w:r w:rsidRPr="00E3655D">
        <w:rPr>
          <w:rFonts w:hint="eastAsia"/>
          <w:bCs/>
          <w:sz w:val="24"/>
          <w:szCs w:val="24"/>
          <w:lang w:eastAsia="zh-CN"/>
        </w:rPr>
        <w:t>当初未能及时</w:t>
      </w:r>
      <w:r w:rsidR="00837200" w:rsidRPr="00E3655D">
        <w:rPr>
          <w:rFonts w:hint="eastAsia"/>
          <w:bCs/>
          <w:sz w:val="24"/>
          <w:szCs w:val="24"/>
          <w:lang w:eastAsia="zh-CN"/>
        </w:rPr>
        <w:t>落实</w:t>
      </w:r>
      <w:r w:rsidR="00EE12CF" w:rsidRPr="00E3655D">
        <w:rPr>
          <w:bCs/>
          <w:sz w:val="24"/>
          <w:szCs w:val="24"/>
          <w:lang w:eastAsia="zh-CN"/>
        </w:rPr>
        <w:t>建议</w:t>
      </w:r>
      <w:r w:rsidR="008D0028" w:rsidRPr="00E3655D">
        <w:rPr>
          <w:bCs/>
          <w:sz w:val="24"/>
          <w:szCs w:val="24"/>
          <w:lang w:eastAsia="zh-CN"/>
        </w:rPr>
        <w:t>，主要是</w:t>
      </w:r>
      <w:r w:rsidR="00837200" w:rsidRPr="00E3655D">
        <w:rPr>
          <w:rFonts w:hint="eastAsia"/>
          <w:bCs/>
          <w:sz w:val="24"/>
          <w:szCs w:val="24"/>
          <w:lang w:eastAsia="zh-CN"/>
        </w:rPr>
        <w:t>因为</w:t>
      </w:r>
      <w:r w:rsidR="008D0028" w:rsidRPr="00E3655D">
        <w:rPr>
          <w:bCs/>
          <w:sz w:val="24"/>
          <w:szCs w:val="24"/>
          <w:lang w:eastAsia="zh-CN"/>
        </w:rPr>
        <w:t>秘书处财务和预算</w:t>
      </w:r>
      <w:r w:rsidR="000603B9" w:rsidRPr="00E3655D">
        <w:rPr>
          <w:rFonts w:hint="eastAsia"/>
          <w:bCs/>
          <w:sz w:val="24"/>
          <w:szCs w:val="24"/>
          <w:lang w:eastAsia="zh-CN"/>
        </w:rPr>
        <w:t>团队</w:t>
      </w:r>
      <w:r w:rsidR="008D0028" w:rsidRPr="00E3655D">
        <w:rPr>
          <w:bCs/>
          <w:sz w:val="24"/>
          <w:szCs w:val="24"/>
          <w:lang w:eastAsia="zh-CN"/>
        </w:rPr>
        <w:t>人员严重不足，但秘书处已根据职能审查建议采取具体步骤加强该</w:t>
      </w:r>
      <w:r w:rsidR="000E6E1E" w:rsidRPr="00E3655D">
        <w:rPr>
          <w:rFonts w:hint="eastAsia"/>
          <w:bCs/>
          <w:sz w:val="24"/>
          <w:szCs w:val="24"/>
          <w:lang w:eastAsia="zh-CN"/>
        </w:rPr>
        <w:t>团队</w:t>
      </w:r>
      <w:r w:rsidR="008D0028" w:rsidRPr="00E3655D">
        <w:rPr>
          <w:bCs/>
          <w:sz w:val="24"/>
          <w:szCs w:val="24"/>
          <w:lang w:eastAsia="zh-CN"/>
        </w:rPr>
        <w:t>，现已取得相当大的进展。秘书处加快了</w:t>
      </w:r>
      <w:r w:rsidR="0053253E" w:rsidRPr="00E3655D">
        <w:rPr>
          <w:rFonts w:hint="eastAsia"/>
          <w:bCs/>
          <w:sz w:val="24"/>
          <w:szCs w:val="24"/>
          <w:lang w:eastAsia="zh-CN"/>
        </w:rPr>
        <w:t>对</w:t>
      </w:r>
      <w:r w:rsidR="008D0028" w:rsidRPr="00E3655D">
        <w:rPr>
          <w:bCs/>
          <w:sz w:val="24"/>
          <w:szCs w:val="24"/>
          <w:lang w:eastAsia="zh-CN"/>
        </w:rPr>
        <w:t>已</w:t>
      </w:r>
      <w:r w:rsidR="00DB2CCE" w:rsidRPr="00E3655D">
        <w:rPr>
          <w:rFonts w:hint="eastAsia"/>
          <w:bCs/>
          <w:sz w:val="24"/>
          <w:szCs w:val="24"/>
          <w:lang w:eastAsia="zh-CN"/>
        </w:rPr>
        <w:t>关闭</w:t>
      </w:r>
      <w:r w:rsidR="000D307F" w:rsidRPr="00E3655D">
        <w:rPr>
          <w:rFonts w:hint="eastAsia"/>
          <w:bCs/>
          <w:sz w:val="24"/>
          <w:szCs w:val="24"/>
          <w:lang w:eastAsia="zh-CN"/>
        </w:rPr>
        <w:t>但</w:t>
      </w:r>
      <w:r w:rsidR="000D307F" w:rsidRPr="00E3655D">
        <w:rPr>
          <w:bCs/>
          <w:sz w:val="24"/>
          <w:szCs w:val="24"/>
          <w:lang w:eastAsia="zh-CN"/>
        </w:rPr>
        <w:t>有余额的</w:t>
      </w:r>
      <w:r w:rsidR="008D0028" w:rsidRPr="00E3655D">
        <w:rPr>
          <w:bCs/>
          <w:sz w:val="24"/>
          <w:szCs w:val="24"/>
          <w:lang w:eastAsia="zh-CN"/>
        </w:rPr>
        <w:t>赠款的</w:t>
      </w:r>
      <w:r w:rsidR="000D307F" w:rsidRPr="00E3655D">
        <w:rPr>
          <w:rFonts w:hint="eastAsia"/>
          <w:bCs/>
          <w:sz w:val="24"/>
          <w:szCs w:val="24"/>
          <w:lang w:eastAsia="zh-CN"/>
        </w:rPr>
        <w:t>清理</w:t>
      </w:r>
      <w:r w:rsidR="008D0028" w:rsidRPr="00E3655D">
        <w:rPr>
          <w:bCs/>
          <w:sz w:val="24"/>
          <w:szCs w:val="24"/>
          <w:lang w:eastAsia="zh-CN"/>
        </w:rPr>
        <w:t>工作，</w:t>
      </w:r>
      <w:r w:rsidR="00ED06B5" w:rsidRPr="00E3655D">
        <w:rPr>
          <w:rFonts w:hint="eastAsia"/>
          <w:bCs/>
          <w:sz w:val="24"/>
          <w:szCs w:val="24"/>
          <w:lang w:eastAsia="zh-CN"/>
        </w:rPr>
        <w:t>查明</w:t>
      </w:r>
      <w:r w:rsidR="008D0028" w:rsidRPr="00E3655D">
        <w:rPr>
          <w:bCs/>
          <w:sz w:val="24"/>
          <w:szCs w:val="24"/>
          <w:lang w:eastAsia="zh-CN"/>
        </w:rPr>
        <w:t>了大多数赠款余额</w:t>
      </w:r>
      <w:r w:rsidR="0091216A" w:rsidRPr="00E3655D">
        <w:rPr>
          <w:rFonts w:hint="eastAsia"/>
          <w:bCs/>
          <w:sz w:val="24"/>
          <w:szCs w:val="24"/>
          <w:lang w:eastAsia="zh-CN"/>
        </w:rPr>
        <w:t>所涉及</w:t>
      </w:r>
      <w:r w:rsidR="008D0028" w:rsidRPr="00E3655D">
        <w:rPr>
          <w:bCs/>
          <w:sz w:val="24"/>
          <w:szCs w:val="24"/>
          <w:lang w:eastAsia="zh-CN"/>
        </w:rPr>
        <w:t>的未决问题。编写本报告时，</w:t>
      </w:r>
      <w:r w:rsidR="008D0028" w:rsidRPr="00E3655D">
        <w:rPr>
          <w:bCs/>
          <w:sz w:val="24"/>
          <w:szCs w:val="24"/>
          <w:lang w:eastAsia="zh-CN"/>
        </w:rPr>
        <w:t>2021-2024</w:t>
      </w:r>
      <w:r w:rsidR="008D0028" w:rsidRPr="00E3655D">
        <w:rPr>
          <w:bCs/>
          <w:sz w:val="24"/>
          <w:szCs w:val="24"/>
          <w:lang w:eastAsia="zh-CN"/>
        </w:rPr>
        <w:t>年期间</w:t>
      </w:r>
      <w:r w:rsidR="00B52A7D" w:rsidRPr="00E3655D">
        <w:rPr>
          <w:rFonts w:hint="eastAsia"/>
          <w:bCs/>
          <w:sz w:val="24"/>
          <w:szCs w:val="24"/>
          <w:lang w:eastAsia="zh-CN"/>
        </w:rPr>
        <w:t>关闭</w:t>
      </w:r>
      <w:r w:rsidR="006D30C2" w:rsidRPr="00E3655D">
        <w:rPr>
          <w:rFonts w:hint="eastAsia"/>
          <w:bCs/>
          <w:sz w:val="24"/>
          <w:szCs w:val="24"/>
          <w:lang w:eastAsia="zh-CN"/>
        </w:rPr>
        <w:t>的</w:t>
      </w:r>
      <w:r w:rsidR="008D0028" w:rsidRPr="00E3655D">
        <w:rPr>
          <w:bCs/>
          <w:sz w:val="24"/>
          <w:szCs w:val="24"/>
          <w:lang w:eastAsia="zh-CN"/>
        </w:rPr>
        <w:t>赠款</w:t>
      </w:r>
      <w:r w:rsidR="006D30C2" w:rsidRPr="00E3655D">
        <w:rPr>
          <w:bCs/>
          <w:sz w:val="24"/>
          <w:szCs w:val="24"/>
          <w:lang w:eastAsia="zh-CN"/>
        </w:rPr>
        <w:t>61%</w:t>
      </w:r>
      <w:r w:rsidR="00BF5FBE" w:rsidRPr="00E3655D">
        <w:rPr>
          <w:rFonts w:hint="eastAsia"/>
          <w:bCs/>
          <w:sz w:val="24"/>
          <w:szCs w:val="24"/>
          <w:lang w:eastAsia="zh-CN"/>
        </w:rPr>
        <w:t>以上</w:t>
      </w:r>
      <w:r w:rsidR="008D0028" w:rsidRPr="00E3655D">
        <w:rPr>
          <w:bCs/>
          <w:sz w:val="24"/>
          <w:szCs w:val="24"/>
          <w:lang w:eastAsia="zh-CN"/>
        </w:rPr>
        <w:t>已全部结清，</w:t>
      </w:r>
      <w:r w:rsidR="007221A4" w:rsidRPr="00E3655D">
        <w:rPr>
          <w:rFonts w:hint="eastAsia"/>
          <w:bCs/>
          <w:sz w:val="24"/>
          <w:szCs w:val="24"/>
          <w:lang w:eastAsia="zh-CN"/>
        </w:rPr>
        <w:t>剩余的</w:t>
      </w:r>
      <w:r w:rsidR="008D7DA6" w:rsidRPr="00E3655D">
        <w:rPr>
          <w:rFonts w:hint="eastAsia"/>
          <w:bCs/>
          <w:sz w:val="24"/>
          <w:szCs w:val="24"/>
          <w:lang w:eastAsia="zh-CN"/>
        </w:rPr>
        <w:t>已关闭</w:t>
      </w:r>
      <w:r w:rsidR="008D7DA6" w:rsidRPr="00E3655D">
        <w:rPr>
          <w:bCs/>
          <w:sz w:val="24"/>
          <w:szCs w:val="24"/>
          <w:lang w:eastAsia="zh-CN"/>
        </w:rPr>
        <w:t>赠款</w:t>
      </w:r>
      <w:r w:rsidR="00B57C13" w:rsidRPr="00E3655D">
        <w:rPr>
          <w:rFonts w:hint="eastAsia"/>
          <w:bCs/>
          <w:sz w:val="24"/>
          <w:szCs w:val="24"/>
          <w:lang w:eastAsia="zh-CN"/>
        </w:rPr>
        <w:t>的</w:t>
      </w:r>
      <w:r w:rsidR="008D7DA6" w:rsidRPr="00E3655D">
        <w:rPr>
          <w:bCs/>
          <w:sz w:val="24"/>
          <w:szCs w:val="24"/>
          <w:lang w:eastAsia="zh-CN"/>
        </w:rPr>
        <w:t>余额</w:t>
      </w:r>
      <w:r w:rsidR="008D0028" w:rsidRPr="00E3655D">
        <w:rPr>
          <w:bCs/>
          <w:sz w:val="24"/>
          <w:szCs w:val="24"/>
          <w:lang w:eastAsia="zh-CN"/>
        </w:rPr>
        <w:t>秘书处预计</w:t>
      </w:r>
      <w:r w:rsidR="00B04E76">
        <w:rPr>
          <w:rFonts w:hint="eastAsia"/>
          <w:bCs/>
          <w:sz w:val="24"/>
          <w:szCs w:val="24"/>
          <w:lang w:eastAsia="zh-CN"/>
        </w:rPr>
        <w:t>到</w:t>
      </w:r>
      <w:r w:rsidR="00C22AE4" w:rsidRPr="00E3655D">
        <w:rPr>
          <w:bCs/>
          <w:sz w:val="24"/>
          <w:szCs w:val="24"/>
          <w:lang w:eastAsia="zh-CN"/>
        </w:rPr>
        <w:t>2027</w:t>
      </w:r>
      <w:r w:rsidR="00C22AE4" w:rsidRPr="00E3655D">
        <w:rPr>
          <w:bCs/>
          <w:sz w:val="24"/>
          <w:szCs w:val="24"/>
          <w:lang w:eastAsia="zh-CN"/>
        </w:rPr>
        <w:t>年第一季度</w:t>
      </w:r>
      <w:r w:rsidR="00B57C13" w:rsidRPr="00E3655D">
        <w:rPr>
          <w:rFonts w:hint="eastAsia"/>
          <w:bCs/>
          <w:sz w:val="24"/>
          <w:szCs w:val="24"/>
          <w:lang w:eastAsia="zh-CN"/>
        </w:rPr>
        <w:t>将</w:t>
      </w:r>
      <w:r w:rsidR="00E37CB9" w:rsidRPr="00E3655D">
        <w:rPr>
          <w:rFonts w:hint="eastAsia"/>
          <w:bCs/>
          <w:sz w:val="24"/>
          <w:szCs w:val="24"/>
          <w:lang w:eastAsia="zh-CN"/>
        </w:rPr>
        <w:t>全部</w:t>
      </w:r>
      <w:r w:rsidR="00511FF8" w:rsidRPr="00E3655D">
        <w:rPr>
          <w:rFonts w:hint="eastAsia"/>
          <w:bCs/>
          <w:sz w:val="24"/>
          <w:szCs w:val="24"/>
          <w:lang w:eastAsia="zh-CN"/>
        </w:rPr>
        <w:t>结清</w:t>
      </w:r>
      <w:r w:rsidR="00B57C13" w:rsidRPr="00E3655D">
        <w:rPr>
          <w:rFonts w:hint="eastAsia"/>
          <w:bCs/>
          <w:sz w:val="24"/>
          <w:szCs w:val="24"/>
          <w:lang w:eastAsia="zh-CN"/>
        </w:rPr>
        <w:t>。</w:t>
      </w:r>
    </w:p>
    <w:p w14:paraId="7D9F727F" w14:textId="10E7447C" w:rsidR="008D0028" w:rsidRPr="00811763" w:rsidRDefault="008D0028" w:rsidP="005601FB">
      <w:pPr>
        <w:pStyle w:val="CBDNormalNumber"/>
        <w:keepNext/>
        <w:numPr>
          <w:ilvl w:val="0"/>
          <w:numId w:val="32"/>
        </w:numPr>
        <w:tabs>
          <w:tab w:val="clear" w:pos="567"/>
          <w:tab w:val="clear" w:pos="1134"/>
          <w:tab w:val="clear" w:pos="1701"/>
          <w:tab w:val="clear" w:pos="2268"/>
          <w:tab w:val="clear" w:pos="2835"/>
          <w:tab w:val="clear" w:pos="3402"/>
          <w:tab w:val="clear" w:pos="3969"/>
        </w:tabs>
        <w:ind w:left="490"/>
        <w:rPr>
          <w:bCs/>
          <w:sz w:val="24"/>
          <w:szCs w:val="24"/>
          <w:lang w:eastAsia="zh-CN"/>
        </w:rPr>
      </w:pPr>
      <w:r w:rsidRPr="00E3655D">
        <w:rPr>
          <w:bCs/>
          <w:sz w:val="24"/>
          <w:szCs w:val="24"/>
          <w:lang w:eastAsia="zh-CN"/>
        </w:rPr>
        <w:lastRenderedPageBreak/>
        <w:t>将</w:t>
      </w:r>
      <w:r w:rsidR="009874F0" w:rsidRPr="00E3655D">
        <w:rPr>
          <w:rFonts w:hint="eastAsia"/>
          <w:bCs/>
          <w:sz w:val="24"/>
          <w:szCs w:val="24"/>
          <w:lang w:eastAsia="zh-CN"/>
        </w:rPr>
        <w:t>向</w:t>
      </w:r>
      <w:r w:rsidRPr="00E3655D">
        <w:rPr>
          <w:bCs/>
          <w:sz w:val="24"/>
          <w:szCs w:val="24"/>
          <w:lang w:eastAsia="zh-CN"/>
        </w:rPr>
        <w:t>缔约方大会第十七</w:t>
      </w:r>
      <w:r w:rsidR="00BE279C" w:rsidRPr="00E3655D">
        <w:rPr>
          <w:rFonts w:hint="eastAsia"/>
          <w:bCs/>
          <w:sz w:val="24"/>
          <w:szCs w:val="24"/>
          <w:lang w:eastAsia="zh-CN"/>
        </w:rPr>
        <w:t>届</w:t>
      </w:r>
      <w:r w:rsidRPr="00E3655D">
        <w:rPr>
          <w:bCs/>
          <w:sz w:val="24"/>
          <w:szCs w:val="24"/>
          <w:lang w:eastAsia="zh-CN"/>
        </w:rPr>
        <w:t>会议提</w:t>
      </w:r>
      <w:r w:rsidR="003C39E4" w:rsidRPr="00E3655D">
        <w:rPr>
          <w:rFonts w:hint="eastAsia"/>
          <w:bCs/>
          <w:sz w:val="24"/>
          <w:szCs w:val="24"/>
          <w:lang w:eastAsia="zh-CN"/>
        </w:rPr>
        <w:t>交</w:t>
      </w:r>
      <w:r w:rsidRPr="00E3655D">
        <w:rPr>
          <w:bCs/>
          <w:sz w:val="24"/>
          <w:szCs w:val="24"/>
          <w:lang w:eastAsia="zh-CN"/>
        </w:rPr>
        <w:t>关于审计建议执行情况的最新信息。</w:t>
      </w:r>
    </w:p>
    <w:p w14:paraId="273C6E20" w14:textId="0F3186FA" w:rsidR="001408F9" w:rsidRPr="00811763" w:rsidRDefault="00717225" w:rsidP="00811763">
      <w:pPr>
        <w:pStyle w:val="CBDNormalNumber"/>
        <w:numPr>
          <w:ilvl w:val="0"/>
          <w:numId w:val="32"/>
        </w:numPr>
        <w:tabs>
          <w:tab w:val="clear" w:pos="567"/>
          <w:tab w:val="clear" w:pos="1134"/>
          <w:tab w:val="clear" w:pos="1701"/>
          <w:tab w:val="clear" w:pos="2268"/>
          <w:tab w:val="clear" w:pos="2835"/>
          <w:tab w:val="clear" w:pos="3402"/>
          <w:tab w:val="clear" w:pos="3969"/>
        </w:tabs>
        <w:ind w:left="490"/>
        <w:rPr>
          <w:bCs/>
          <w:lang w:eastAsia="zh-CN"/>
        </w:rPr>
      </w:pPr>
      <w:r>
        <w:rPr>
          <w:rFonts w:hint="eastAsia"/>
          <w:bCs/>
          <w:sz w:val="24"/>
          <w:szCs w:val="24"/>
          <w:lang w:eastAsia="zh-CN"/>
        </w:rPr>
        <w:t>请</w:t>
      </w:r>
      <w:r w:rsidR="009874F0">
        <w:rPr>
          <w:rFonts w:hint="eastAsia"/>
          <w:bCs/>
          <w:sz w:val="24"/>
          <w:szCs w:val="24"/>
          <w:lang w:eastAsia="zh-CN"/>
        </w:rPr>
        <w:t>执行问题附属机构</w:t>
      </w:r>
      <w:r>
        <w:rPr>
          <w:rFonts w:hint="eastAsia"/>
          <w:bCs/>
          <w:sz w:val="24"/>
          <w:szCs w:val="24"/>
          <w:lang w:eastAsia="zh-CN"/>
        </w:rPr>
        <w:t>表示</w:t>
      </w:r>
      <w:r w:rsidR="008D0028" w:rsidRPr="00811763">
        <w:rPr>
          <w:bCs/>
          <w:sz w:val="24"/>
          <w:szCs w:val="24"/>
          <w:lang w:eastAsia="zh-CN"/>
        </w:rPr>
        <w:t>注意</w:t>
      </w:r>
      <w:r>
        <w:rPr>
          <w:rFonts w:hint="eastAsia"/>
          <w:bCs/>
          <w:sz w:val="24"/>
          <w:szCs w:val="24"/>
          <w:lang w:eastAsia="zh-CN"/>
        </w:rPr>
        <w:t>到本</w:t>
      </w:r>
      <w:r w:rsidR="008D0028" w:rsidRPr="00811763">
        <w:rPr>
          <w:bCs/>
          <w:sz w:val="24"/>
          <w:szCs w:val="24"/>
          <w:lang w:eastAsia="zh-CN"/>
        </w:rPr>
        <w:t>进度报告。</w:t>
      </w:r>
    </w:p>
    <w:p w14:paraId="3728A917" w14:textId="60513A74" w:rsidR="00803675" w:rsidRPr="00DD0CE4" w:rsidRDefault="00803675" w:rsidP="00355738">
      <w:pPr>
        <w:pStyle w:val="CBDNormalNumber"/>
        <w:numPr>
          <w:ilvl w:val="0"/>
          <w:numId w:val="0"/>
        </w:numPr>
        <w:ind w:left="567"/>
        <w:jc w:val="center"/>
        <w:rPr>
          <w:lang w:eastAsia="zh-CN"/>
        </w:rPr>
      </w:pPr>
      <w:r>
        <w:rPr>
          <w:lang w:eastAsia="zh-CN"/>
        </w:rPr>
        <w:t>__________</w:t>
      </w:r>
    </w:p>
    <w:sectPr w:rsidR="00803675" w:rsidRPr="00DD0CE4" w:rsidSect="002B2E17">
      <w:headerReference w:type="even" r:id="rId16"/>
      <w:headerReference w:type="default" r:id="rId17"/>
      <w:footerReference w:type="even" r:id="rId18"/>
      <w:footerReference w:type="default" r:id="rId19"/>
      <w:pgSz w:w="11906" w:h="16838" w:code="9"/>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620C" w14:textId="77777777" w:rsidR="00C76FB3" w:rsidRPr="00DD0CE4" w:rsidRDefault="00C76FB3" w:rsidP="00CF1848">
      <w:r w:rsidRPr="00DD0CE4">
        <w:separator/>
      </w:r>
    </w:p>
  </w:endnote>
  <w:endnote w:type="continuationSeparator" w:id="0">
    <w:p w14:paraId="374BE5CB" w14:textId="77777777" w:rsidR="00C76FB3" w:rsidRPr="00DD0CE4" w:rsidRDefault="00C76FB3"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2972B6" w:rsidRPr="00DD0CE4" w:rsidRDefault="002972B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2972B6" w:rsidRPr="00DD0CE4" w:rsidRDefault="002972B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AF1E" w14:textId="77777777" w:rsidR="00C76FB3" w:rsidRPr="00DD0CE4" w:rsidRDefault="00C76FB3" w:rsidP="00CF1848">
      <w:r w:rsidRPr="00DD0CE4">
        <w:separator/>
      </w:r>
    </w:p>
  </w:footnote>
  <w:footnote w:type="continuationSeparator" w:id="0">
    <w:p w14:paraId="3EDB9E6C" w14:textId="77777777" w:rsidR="00C76FB3" w:rsidRPr="00DD0CE4" w:rsidRDefault="00C76FB3" w:rsidP="00CF1848">
      <w:r w:rsidRPr="00DD0CE4">
        <w:continuationSeparator/>
      </w:r>
    </w:p>
  </w:footnote>
  <w:footnote w:id="1">
    <w:p w14:paraId="0FC96A71" w14:textId="33578BB8" w:rsidR="00730E0B" w:rsidRPr="00DD26BF" w:rsidRDefault="00730E0B" w:rsidP="00DD26BF">
      <w:pPr>
        <w:pStyle w:val="FootnoteText"/>
        <w:spacing w:after="60"/>
        <w:rPr>
          <w:sz w:val="20"/>
          <w:lang w:eastAsia="zh-CN"/>
        </w:rPr>
      </w:pPr>
      <w:r w:rsidRPr="00DD26BF">
        <w:rPr>
          <w:rStyle w:val="FootnoteReference"/>
          <w:sz w:val="20"/>
        </w:rPr>
        <w:sym w:font="Symbol" w:char="F02A"/>
      </w:r>
      <w:r w:rsidRPr="00DD26BF">
        <w:rPr>
          <w:sz w:val="20"/>
        </w:rPr>
        <w:t xml:space="preserve"> </w:t>
      </w:r>
      <w:r w:rsidR="00534DEC" w:rsidRPr="00DD26BF">
        <w:rPr>
          <w:sz w:val="20"/>
          <w:lang w:eastAsia="zh-CN"/>
        </w:rPr>
        <w:t xml:space="preserve"> </w:t>
      </w:r>
      <w:hyperlink r:id="rId1" w:history="1">
        <w:r w:rsidR="00534DEC" w:rsidRPr="00DD26BF">
          <w:rPr>
            <w:rStyle w:val="Hyperlink"/>
            <w:sz w:val="20"/>
            <w:u w:val="none"/>
          </w:rPr>
          <w:t>CBD/SBI/7/1</w:t>
        </w:r>
      </w:hyperlink>
      <w:r w:rsidR="006C75CB" w:rsidRPr="00DD26BF">
        <w:rPr>
          <w:sz w:val="20"/>
          <w:lang w:eastAsia="zh-CN"/>
        </w:rPr>
        <w:t>。</w:t>
      </w:r>
    </w:p>
  </w:footnote>
  <w:footnote w:id="2">
    <w:p w14:paraId="70BD8EE9" w14:textId="1AF457DB" w:rsidR="00730E0B" w:rsidRPr="00DD26BF" w:rsidRDefault="00730E0B" w:rsidP="00DD26BF">
      <w:pPr>
        <w:pStyle w:val="FootnoteText"/>
        <w:spacing w:after="60"/>
        <w:rPr>
          <w:sz w:val="20"/>
          <w:lang w:eastAsia="zh-CN"/>
        </w:rPr>
      </w:pPr>
      <w:r w:rsidRPr="00DD26BF">
        <w:rPr>
          <w:rStyle w:val="FootnoteReference"/>
          <w:sz w:val="20"/>
        </w:rPr>
        <w:sym w:font="Symbol" w:char="F02A"/>
      </w:r>
      <w:r w:rsidRPr="00DD26BF">
        <w:rPr>
          <w:rStyle w:val="FootnoteReference"/>
          <w:sz w:val="20"/>
        </w:rPr>
        <w:sym w:font="Symbol" w:char="F02A"/>
      </w:r>
      <w:r w:rsidRPr="00DD26BF">
        <w:rPr>
          <w:sz w:val="20"/>
        </w:rPr>
        <w:t xml:space="preserve"> </w:t>
      </w:r>
      <w:r w:rsidR="006C75CB" w:rsidRPr="00DD26BF">
        <w:rPr>
          <w:sz w:val="20"/>
          <w:lang w:eastAsia="zh-CN"/>
        </w:rPr>
        <w:t xml:space="preserve"> </w:t>
      </w:r>
      <w:hyperlink r:id="rId2" w:history="1">
        <w:r w:rsidR="006C75CB" w:rsidRPr="00DD26BF">
          <w:rPr>
            <w:rStyle w:val="Hyperlink"/>
            <w:sz w:val="20"/>
          </w:rPr>
          <w:t>CBD/COP/17/1/Rev.1</w:t>
        </w:r>
      </w:hyperlink>
      <w:r w:rsidR="006C75CB" w:rsidRPr="00DD26BF">
        <w:rPr>
          <w:sz w:val="20"/>
          <w:lang w:eastAsia="zh-CN"/>
        </w:rPr>
        <w:t>。</w:t>
      </w:r>
    </w:p>
  </w:footnote>
  <w:footnote w:id="3">
    <w:p w14:paraId="69B08700" w14:textId="79D21318" w:rsidR="00097FA1" w:rsidRPr="00DD26BF" w:rsidRDefault="00097FA1" w:rsidP="00DD26BF">
      <w:pPr>
        <w:pStyle w:val="FootnoteText"/>
        <w:spacing w:after="60"/>
        <w:rPr>
          <w:sz w:val="20"/>
          <w:lang w:eastAsia="zh-CN"/>
        </w:rPr>
      </w:pPr>
      <w:r w:rsidRPr="00DD26BF">
        <w:rPr>
          <w:rStyle w:val="FootnoteReference"/>
          <w:sz w:val="20"/>
        </w:rPr>
        <w:footnoteRef/>
      </w:r>
      <w:r w:rsidRPr="00DD26BF">
        <w:rPr>
          <w:sz w:val="20"/>
        </w:rPr>
        <w:t xml:space="preserve"> </w:t>
      </w:r>
      <w:r w:rsidR="005E26D5" w:rsidRPr="00DD26BF">
        <w:rPr>
          <w:sz w:val="20"/>
          <w:lang w:eastAsia="zh-CN"/>
        </w:rPr>
        <w:t xml:space="preserve"> </w:t>
      </w:r>
      <w:r w:rsidR="005E26D5" w:rsidRPr="00DD26BF">
        <w:rPr>
          <w:sz w:val="20"/>
          <w:lang w:eastAsia="zh-CN"/>
        </w:rPr>
        <w:t>审计建议见</w:t>
      </w:r>
      <w:hyperlink r:id="rId3" w:history="1">
        <w:r w:rsidR="005E26D5" w:rsidRPr="00DD26BF">
          <w:rPr>
            <w:rStyle w:val="Hyperlink"/>
            <w:sz w:val="20"/>
            <w:lang w:eastAsia="zh-CN"/>
          </w:rPr>
          <w:t>www.cbd.int/information/adm-fin</w:t>
        </w:r>
      </w:hyperlink>
      <w:r w:rsidR="005E26D5" w:rsidRPr="00DD26BF">
        <w:rPr>
          <w:sz w:val="20"/>
          <w:lang w:eastAsia="zh-CN"/>
        </w:rPr>
        <w:t>。</w:t>
      </w:r>
    </w:p>
  </w:footnote>
  <w:footnote w:id="4">
    <w:p w14:paraId="10BE986D" w14:textId="5CCBEE03" w:rsidR="00CD5B66" w:rsidRDefault="00CD5B66" w:rsidP="00DD26BF">
      <w:pPr>
        <w:pStyle w:val="FootnoteText"/>
        <w:spacing w:after="60"/>
        <w:rPr>
          <w:rFonts w:hint="eastAsia"/>
          <w:lang w:eastAsia="zh-CN"/>
        </w:rPr>
      </w:pPr>
      <w:r w:rsidRPr="00DD26BF">
        <w:rPr>
          <w:rStyle w:val="FootnoteReference"/>
          <w:sz w:val="20"/>
        </w:rPr>
        <w:footnoteRef/>
      </w:r>
      <w:r w:rsidRPr="00DD26BF">
        <w:rPr>
          <w:sz w:val="20"/>
        </w:rPr>
        <w:t xml:space="preserve"> </w:t>
      </w:r>
      <w:r w:rsidR="00A866C0" w:rsidRPr="00DD26BF">
        <w:rPr>
          <w:sz w:val="20"/>
          <w:lang w:eastAsia="zh-CN"/>
        </w:rPr>
        <w:t xml:space="preserve"> </w:t>
      </w:r>
      <w:r w:rsidR="00DD26BF" w:rsidRPr="00DD26BF">
        <w:rPr>
          <w:sz w:val="20"/>
          <w:lang w:eastAsia="zh-CN"/>
        </w:rPr>
        <w:t>见</w:t>
      </w:r>
      <w:hyperlink r:id="rId4" w:history="1">
        <w:r w:rsidR="00DD26BF" w:rsidRPr="00DD26BF">
          <w:rPr>
            <w:rStyle w:val="Hyperlink"/>
            <w:sz w:val="20"/>
            <w:lang w:val="en-CA"/>
          </w:rPr>
          <w:t>A/77/5/Add.7</w:t>
        </w:r>
      </w:hyperlink>
      <w:r w:rsidR="00DD26BF" w:rsidRPr="00DD26BF">
        <w:rPr>
          <w:sz w:val="20"/>
          <w:lang w:eastAsia="zh-CN"/>
        </w:rPr>
        <w:t>号文件，第</w:t>
      </w:r>
      <w:r w:rsidR="00DD26BF" w:rsidRPr="00DD26BF">
        <w:rPr>
          <w:sz w:val="20"/>
          <w:lang w:eastAsia="zh-CN"/>
        </w:rPr>
        <w:t>78</w:t>
      </w:r>
      <w:r w:rsidR="00DD26BF" w:rsidRPr="00DD26BF">
        <w:rPr>
          <w:sz w:val="20"/>
          <w:lang w:eastAsia="zh-CN"/>
        </w:rPr>
        <w:t>段</w:t>
      </w:r>
      <w:r w:rsidR="00E92D98">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6F1A4137" w:rsidR="002972B6" w:rsidRPr="00DD0CE4" w:rsidRDefault="0007360A" w:rsidP="007C4951">
        <w:pPr>
          <w:pStyle w:val="Header"/>
          <w:spacing w:after="240"/>
          <w:rPr>
            <w:szCs w:val="20"/>
          </w:rPr>
        </w:pPr>
        <w:r w:rsidRPr="0007360A">
          <w:rPr>
            <w:szCs w:val="20"/>
          </w:rPr>
          <w:t>CBD/SBI/7/1</w:t>
        </w:r>
        <w:r w:rsidR="00E56541">
          <w:rPr>
            <w:szCs w:val="20"/>
          </w:rPr>
          <w:t>4</w:t>
        </w:r>
        <w:r w:rsidRPr="0007360A">
          <w:rPr>
            <w:szCs w:val="20"/>
          </w:rPr>
          <w:t>/Add.1-CBD/COP/17/4/Add.3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5D44D111" w:rsidR="002972B6" w:rsidRPr="00DD0CE4"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E56541">
          <w:t>CBD/SBI/7/14/Add.1-CBD/COP/17/4/Add.3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6D2E"/>
    <w:multiLevelType w:val="hybridMultilevel"/>
    <w:tmpl w:val="997EFE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0F47A1C"/>
    <w:multiLevelType w:val="multilevel"/>
    <w:tmpl w:val="0C84A32E"/>
    <w:lvl w:ilvl="0">
      <w:start w:val="1"/>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A040AF3"/>
    <w:multiLevelType w:val="hybridMultilevel"/>
    <w:tmpl w:val="D966DB92"/>
    <w:lvl w:ilvl="0" w:tplc="C89A44D4">
      <w:start w:val="1"/>
      <w:numFmt w:val="decimal"/>
      <w:lvlText w:val="%1."/>
      <w:lvlJc w:val="left"/>
      <w:pPr>
        <w:ind w:left="1127" w:hanging="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FE11A46"/>
    <w:multiLevelType w:val="multilevel"/>
    <w:tmpl w:val="426A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6"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741A45"/>
    <w:multiLevelType w:val="hybridMultilevel"/>
    <w:tmpl w:val="EFC2AB0E"/>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C2D1FB0"/>
    <w:multiLevelType w:val="hybridMultilevel"/>
    <w:tmpl w:val="C9624A4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4151C6"/>
    <w:multiLevelType w:val="hybridMultilevel"/>
    <w:tmpl w:val="B394A6F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42562B4"/>
    <w:multiLevelType w:val="hybridMultilevel"/>
    <w:tmpl w:val="AD540D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6DB676D"/>
    <w:multiLevelType w:val="hybridMultilevel"/>
    <w:tmpl w:val="6C50C92C"/>
    <w:lvl w:ilvl="0" w:tplc="A79217C0">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D943BEE"/>
    <w:multiLevelType w:val="multilevel"/>
    <w:tmpl w:val="7626FE98"/>
    <w:styleLink w:val="CurrentList1"/>
    <w:lvl w:ilvl="0">
      <w:start w:val="1"/>
      <w:numFmt w:val="decimal"/>
      <w:pStyle w:val="CBDNormalNumber"/>
      <w:lvlText w:val="%1"/>
      <w:lvlJc w:val="left"/>
      <w:pPr>
        <w:ind w:left="567"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9"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856333"/>
    <w:multiLevelType w:val="hybridMultilevel"/>
    <w:tmpl w:val="DC1811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FF94424"/>
    <w:multiLevelType w:val="hybridMultilevel"/>
    <w:tmpl w:val="AADA127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246574356">
    <w:abstractNumId w:val="5"/>
  </w:num>
  <w:num w:numId="2" w16cid:durableId="1579558495">
    <w:abstractNumId w:val="11"/>
  </w:num>
  <w:num w:numId="3" w16cid:durableId="612131401">
    <w:abstractNumId w:val="7"/>
  </w:num>
  <w:num w:numId="4" w16cid:durableId="994262168">
    <w:abstractNumId w:val="23"/>
  </w:num>
  <w:num w:numId="5" w16cid:durableId="1321154051">
    <w:abstractNumId w:val="24"/>
  </w:num>
  <w:num w:numId="6" w16cid:durableId="682518339">
    <w:abstractNumId w:val="9"/>
  </w:num>
  <w:num w:numId="7" w16cid:durableId="1128620817">
    <w:abstractNumId w:val="22"/>
  </w:num>
  <w:num w:numId="8" w16cid:durableId="1944338746">
    <w:abstractNumId w:val="17"/>
  </w:num>
  <w:num w:numId="9" w16cid:durableId="18185653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3819423">
    <w:abstractNumId w:val="25"/>
  </w:num>
  <w:num w:numId="11" w16cid:durableId="449327000">
    <w:abstractNumId w:val="12"/>
  </w:num>
  <w:num w:numId="12" w16cid:durableId="633828369">
    <w:abstractNumId w:val="8"/>
  </w:num>
  <w:num w:numId="13" w16cid:durableId="1791364015">
    <w:abstractNumId w:val="18"/>
  </w:num>
  <w:num w:numId="14" w16cid:durableId="788205231">
    <w:abstractNumId w:val="21"/>
  </w:num>
  <w:num w:numId="15" w16cid:durableId="267592295">
    <w:abstractNumId w:val="6"/>
  </w:num>
  <w:num w:numId="16" w16cid:durableId="185145615">
    <w:abstractNumId w:val="26"/>
  </w:num>
  <w:num w:numId="17" w16cid:durableId="655650298">
    <w:abstractNumId w:val="19"/>
  </w:num>
  <w:num w:numId="18" w16cid:durableId="1642541886">
    <w:abstractNumId w:val="16"/>
  </w:num>
  <w:num w:numId="19" w16cid:durableId="940533947">
    <w:abstractNumId w:val="1"/>
  </w:num>
  <w:num w:numId="20" w16cid:durableId="635650050">
    <w:abstractNumId w:val="15"/>
  </w:num>
  <w:num w:numId="21" w16cid:durableId="2099477486">
    <w:abstractNumId w:val="3"/>
  </w:num>
  <w:num w:numId="22" w16cid:durableId="311061449">
    <w:abstractNumId w:val="17"/>
  </w:num>
  <w:num w:numId="23" w16cid:durableId="375545335">
    <w:abstractNumId w:val="17"/>
  </w:num>
  <w:num w:numId="24" w16cid:durableId="490101742">
    <w:abstractNumId w:val="4"/>
  </w:num>
  <w:num w:numId="25" w16cid:durableId="498159196">
    <w:abstractNumId w:val="17"/>
  </w:num>
  <w:num w:numId="26" w16cid:durableId="202795337">
    <w:abstractNumId w:val="13"/>
  </w:num>
  <w:num w:numId="27" w16cid:durableId="1061519293">
    <w:abstractNumId w:val="10"/>
  </w:num>
  <w:num w:numId="28" w16cid:durableId="676158426">
    <w:abstractNumId w:val="0"/>
  </w:num>
  <w:num w:numId="29" w16cid:durableId="1415080212">
    <w:abstractNumId w:val="20"/>
  </w:num>
  <w:num w:numId="30" w16cid:durableId="1305352953">
    <w:abstractNumId w:val="27"/>
  </w:num>
  <w:num w:numId="31" w16cid:durableId="1941259387">
    <w:abstractNumId w:val="14"/>
  </w:num>
  <w:num w:numId="32" w16cid:durableId="133433676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0001"/>
    <w:rsid w:val="00001154"/>
    <w:rsid w:val="00001585"/>
    <w:rsid w:val="00002307"/>
    <w:rsid w:val="00002876"/>
    <w:rsid w:val="00003B96"/>
    <w:rsid w:val="000040B5"/>
    <w:rsid w:val="00004A1C"/>
    <w:rsid w:val="00006BC2"/>
    <w:rsid w:val="00006C72"/>
    <w:rsid w:val="000074B8"/>
    <w:rsid w:val="00007BE2"/>
    <w:rsid w:val="00010075"/>
    <w:rsid w:val="00010168"/>
    <w:rsid w:val="00011123"/>
    <w:rsid w:val="000118B2"/>
    <w:rsid w:val="00013B4C"/>
    <w:rsid w:val="000152DA"/>
    <w:rsid w:val="0001579C"/>
    <w:rsid w:val="00016CE5"/>
    <w:rsid w:val="00017756"/>
    <w:rsid w:val="00017921"/>
    <w:rsid w:val="00020252"/>
    <w:rsid w:val="000212BB"/>
    <w:rsid w:val="000216F5"/>
    <w:rsid w:val="000224D3"/>
    <w:rsid w:val="000229A2"/>
    <w:rsid w:val="0002338C"/>
    <w:rsid w:val="00023B4A"/>
    <w:rsid w:val="00023C0B"/>
    <w:rsid w:val="00024378"/>
    <w:rsid w:val="00024BC1"/>
    <w:rsid w:val="000254EB"/>
    <w:rsid w:val="000265A6"/>
    <w:rsid w:val="000266F9"/>
    <w:rsid w:val="00027547"/>
    <w:rsid w:val="000279E1"/>
    <w:rsid w:val="00030234"/>
    <w:rsid w:val="000310D0"/>
    <w:rsid w:val="00032089"/>
    <w:rsid w:val="000330B6"/>
    <w:rsid w:val="00033FB5"/>
    <w:rsid w:val="000352E7"/>
    <w:rsid w:val="00036C9E"/>
    <w:rsid w:val="00037107"/>
    <w:rsid w:val="0003713D"/>
    <w:rsid w:val="000405C5"/>
    <w:rsid w:val="000438F6"/>
    <w:rsid w:val="000439AC"/>
    <w:rsid w:val="00043A1E"/>
    <w:rsid w:val="00043B6A"/>
    <w:rsid w:val="0004459B"/>
    <w:rsid w:val="00044738"/>
    <w:rsid w:val="00044CFE"/>
    <w:rsid w:val="00044F43"/>
    <w:rsid w:val="00046D43"/>
    <w:rsid w:val="00047567"/>
    <w:rsid w:val="000475A0"/>
    <w:rsid w:val="000477DF"/>
    <w:rsid w:val="00051371"/>
    <w:rsid w:val="00051F1B"/>
    <w:rsid w:val="000522CC"/>
    <w:rsid w:val="00052BDE"/>
    <w:rsid w:val="000535BF"/>
    <w:rsid w:val="00053EDD"/>
    <w:rsid w:val="000550C6"/>
    <w:rsid w:val="00055DC2"/>
    <w:rsid w:val="00056B55"/>
    <w:rsid w:val="00056E08"/>
    <w:rsid w:val="000603B9"/>
    <w:rsid w:val="000616B7"/>
    <w:rsid w:val="000616CE"/>
    <w:rsid w:val="00061A9C"/>
    <w:rsid w:val="00061F85"/>
    <w:rsid w:val="000631AE"/>
    <w:rsid w:val="000641B1"/>
    <w:rsid w:val="000649FC"/>
    <w:rsid w:val="00065041"/>
    <w:rsid w:val="00065640"/>
    <w:rsid w:val="00066587"/>
    <w:rsid w:val="00066C63"/>
    <w:rsid w:val="00067EDE"/>
    <w:rsid w:val="000712C2"/>
    <w:rsid w:val="00071355"/>
    <w:rsid w:val="0007171B"/>
    <w:rsid w:val="000718B1"/>
    <w:rsid w:val="000718F8"/>
    <w:rsid w:val="00072A5B"/>
    <w:rsid w:val="00072CC4"/>
    <w:rsid w:val="00073068"/>
    <w:rsid w:val="0007360A"/>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1CF6"/>
    <w:rsid w:val="000823E8"/>
    <w:rsid w:val="00082FAD"/>
    <w:rsid w:val="000839C1"/>
    <w:rsid w:val="00085793"/>
    <w:rsid w:val="0008693E"/>
    <w:rsid w:val="00086AE2"/>
    <w:rsid w:val="00086DFE"/>
    <w:rsid w:val="00087BE0"/>
    <w:rsid w:val="00090D33"/>
    <w:rsid w:val="00090FA2"/>
    <w:rsid w:val="00092323"/>
    <w:rsid w:val="00092732"/>
    <w:rsid w:val="00093080"/>
    <w:rsid w:val="0009392F"/>
    <w:rsid w:val="00094870"/>
    <w:rsid w:val="00094AD5"/>
    <w:rsid w:val="000951EF"/>
    <w:rsid w:val="000952BF"/>
    <w:rsid w:val="00095D0B"/>
    <w:rsid w:val="00095D49"/>
    <w:rsid w:val="000960AA"/>
    <w:rsid w:val="0009788B"/>
    <w:rsid w:val="00097E92"/>
    <w:rsid w:val="00097FA1"/>
    <w:rsid w:val="000A033E"/>
    <w:rsid w:val="000A0550"/>
    <w:rsid w:val="000A105A"/>
    <w:rsid w:val="000A26E3"/>
    <w:rsid w:val="000A431C"/>
    <w:rsid w:val="000A449A"/>
    <w:rsid w:val="000A45C5"/>
    <w:rsid w:val="000A5A53"/>
    <w:rsid w:val="000A63F3"/>
    <w:rsid w:val="000A71CC"/>
    <w:rsid w:val="000B034F"/>
    <w:rsid w:val="000B09C3"/>
    <w:rsid w:val="000B0BAB"/>
    <w:rsid w:val="000B1203"/>
    <w:rsid w:val="000B1251"/>
    <w:rsid w:val="000B2458"/>
    <w:rsid w:val="000B3862"/>
    <w:rsid w:val="000B3C3C"/>
    <w:rsid w:val="000B4A75"/>
    <w:rsid w:val="000B4B4B"/>
    <w:rsid w:val="000B50A8"/>
    <w:rsid w:val="000B5E4E"/>
    <w:rsid w:val="000B606A"/>
    <w:rsid w:val="000B60CC"/>
    <w:rsid w:val="000B670B"/>
    <w:rsid w:val="000B6BF1"/>
    <w:rsid w:val="000B7E75"/>
    <w:rsid w:val="000B7ED7"/>
    <w:rsid w:val="000C02BB"/>
    <w:rsid w:val="000C0DEE"/>
    <w:rsid w:val="000C1B60"/>
    <w:rsid w:val="000C2024"/>
    <w:rsid w:val="000C20B5"/>
    <w:rsid w:val="000C256E"/>
    <w:rsid w:val="000C34CB"/>
    <w:rsid w:val="000C4837"/>
    <w:rsid w:val="000C4A4B"/>
    <w:rsid w:val="000C4E38"/>
    <w:rsid w:val="000C6CFA"/>
    <w:rsid w:val="000C7C77"/>
    <w:rsid w:val="000C7D51"/>
    <w:rsid w:val="000D049E"/>
    <w:rsid w:val="000D0F68"/>
    <w:rsid w:val="000D1D82"/>
    <w:rsid w:val="000D2A15"/>
    <w:rsid w:val="000D307F"/>
    <w:rsid w:val="000D4216"/>
    <w:rsid w:val="000D4606"/>
    <w:rsid w:val="000D4E55"/>
    <w:rsid w:val="000D4F96"/>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537A"/>
    <w:rsid w:val="000E673A"/>
    <w:rsid w:val="000E686F"/>
    <w:rsid w:val="000E6E1E"/>
    <w:rsid w:val="000F07D8"/>
    <w:rsid w:val="000F21C2"/>
    <w:rsid w:val="000F316D"/>
    <w:rsid w:val="000F37A1"/>
    <w:rsid w:val="000F419F"/>
    <w:rsid w:val="000F45C1"/>
    <w:rsid w:val="000F4A32"/>
    <w:rsid w:val="000F4BD4"/>
    <w:rsid w:val="000F5283"/>
    <w:rsid w:val="000F6945"/>
    <w:rsid w:val="000F6E56"/>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8A1"/>
    <w:rsid w:val="001103FB"/>
    <w:rsid w:val="001103FF"/>
    <w:rsid w:val="0011067C"/>
    <w:rsid w:val="00111671"/>
    <w:rsid w:val="00112B99"/>
    <w:rsid w:val="0011373F"/>
    <w:rsid w:val="00114631"/>
    <w:rsid w:val="00114873"/>
    <w:rsid w:val="00114C05"/>
    <w:rsid w:val="00114C76"/>
    <w:rsid w:val="00114E47"/>
    <w:rsid w:val="001151F3"/>
    <w:rsid w:val="00115BB1"/>
    <w:rsid w:val="00115E74"/>
    <w:rsid w:val="001167A9"/>
    <w:rsid w:val="00120AEE"/>
    <w:rsid w:val="00120CE9"/>
    <w:rsid w:val="00120FA5"/>
    <w:rsid w:val="001217A2"/>
    <w:rsid w:val="00123CF0"/>
    <w:rsid w:val="0012464A"/>
    <w:rsid w:val="0012565A"/>
    <w:rsid w:val="00125A2D"/>
    <w:rsid w:val="00127B69"/>
    <w:rsid w:val="0013031A"/>
    <w:rsid w:val="001312AD"/>
    <w:rsid w:val="00131331"/>
    <w:rsid w:val="00131860"/>
    <w:rsid w:val="00131E7A"/>
    <w:rsid w:val="00133208"/>
    <w:rsid w:val="00133643"/>
    <w:rsid w:val="001342BE"/>
    <w:rsid w:val="00134710"/>
    <w:rsid w:val="00134846"/>
    <w:rsid w:val="00134A5B"/>
    <w:rsid w:val="00135CF0"/>
    <w:rsid w:val="00137C2B"/>
    <w:rsid w:val="00137D17"/>
    <w:rsid w:val="0014077F"/>
    <w:rsid w:val="001408F9"/>
    <w:rsid w:val="00141029"/>
    <w:rsid w:val="00141716"/>
    <w:rsid w:val="00141866"/>
    <w:rsid w:val="00141888"/>
    <w:rsid w:val="00142780"/>
    <w:rsid w:val="00142825"/>
    <w:rsid w:val="00142DFB"/>
    <w:rsid w:val="001431D6"/>
    <w:rsid w:val="00143D9E"/>
    <w:rsid w:val="0014464C"/>
    <w:rsid w:val="001456FB"/>
    <w:rsid w:val="00145F6C"/>
    <w:rsid w:val="00146442"/>
    <w:rsid w:val="00146454"/>
    <w:rsid w:val="0014657B"/>
    <w:rsid w:val="001466CC"/>
    <w:rsid w:val="00147A3B"/>
    <w:rsid w:val="001514A3"/>
    <w:rsid w:val="00151721"/>
    <w:rsid w:val="00152123"/>
    <w:rsid w:val="001541A1"/>
    <w:rsid w:val="00155AEA"/>
    <w:rsid w:val="00156252"/>
    <w:rsid w:val="0015648B"/>
    <w:rsid w:val="00156A9A"/>
    <w:rsid w:val="0015715D"/>
    <w:rsid w:val="0016145E"/>
    <w:rsid w:val="00161C74"/>
    <w:rsid w:val="00162516"/>
    <w:rsid w:val="00162593"/>
    <w:rsid w:val="00162645"/>
    <w:rsid w:val="001635A2"/>
    <w:rsid w:val="00163EA8"/>
    <w:rsid w:val="00164771"/>
    <w:rsid w:val="00164F60"/>
    <w:rsid w:val="00165B31"/>
    <w:rsid w:val="0016665E"/>
    <w:rsid w:val="00167F4A"/>
    <w:rsid w:val="00170C40"/>
    <w:rsid w:val="001724B1"/>
    <w:rsid w:val="0017265E"/>
    <w:rsid w:val="001727AD"/>
    <w:rsid w:val="00172AF6"/>
    <w:rsid w:val="00173B64"/>
    <w:rsid w:val="001740DA"/>
    <w:rsid w:val="00174252"/>
    <w:rsid w:val="00175587"/>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1527"/>
    <w:rsid w:val="00182D93"/>
    <w:rsid w:val="00183A2C"/>
    <w:rsid w:val="00184825"/>
    <w:rsid w:val="00184CDC"/>
    <w:rsid w:val="00184E10"/>
    <w:rsid w:val="00185A02"/>
    <w:rsid w:val="00185EB3"/>
    <w:rsid w:val="00185F2B"/>
    <w:rsid w:val="001860A3"/>
    <w:rsid w:val="00186DD8"/>
    <w:rsid w:val="001872CE"/>
    <w:rsid w:val="001904A0"/>
    <w:rsid w:val="00190BC2"/>
    <w:rsid w:val="00190F4E"/>
    <w:rsid w:val="00192CE3"/>
    <w:rsid w:val="001932F0"/>
    <w:rsid w:val="00193892"/>
    <w:rsid w:val="00193FAF"/>
    <w:rsid w:val="00194B83"/>
    <w:rsid w:val="00196749"/>
    <w:rsid w:val="00196ED5"/>
    <w:rsid w:val="001A0802"/>
    <w:rsid w:val="001A0B9B"/>
    <w:rsid w:val="001A0D18"/>
    <w:rsid w:val="001A136D"/>
    <w:rsid w:val="001A18E1"/>
    <w:rsid w:val="001A22E2"/>
    <w:rsid w:val="001A35EC"/>
    <w:rsid w:val="001A4B37"/>
    <w:rsid w:val="001A4EBA"/>
    <w:rsid w:val="001A51DE"/>
    <w:rsid w:val="001A5203"/>
    <w:rsid w:val="001A53BD"/>
    <w:rsid w:val="001A5EE9"/>
    <w:rsid w:val="001A6000"/>
    <w:rsid w:val="001A7DC7"/>
    <w:rsid w:val="001B0E95"/>
    <w:rsid w:val="001B0F4A"/>
    <w:rsid w:val="001B132F"/>
    <w:rsid w:val="001B13FE"/>
    <w:rsid w:val="001B1A07"/>
    <w:rsid w:val="001B2A44"/>
    <w:rsid w:val="001B3FCB"/>
    <w:rsid w:val="001B435C"/>
    <w:rsid w:val="001B4999"/>
    <w:rsid w:val="001B53C7"/>
    <w:rsid w:val="001B59B9"/>
    <w:rsid w:val="001B5B4F"/>
    <w:rsid w:val="001B5E61"/>
    <w:rsid w:val="001B5F4A"/>
    <w:rsid w:val="001B6FC7"/>
    <w:rsid w:val="001B71DD"/>
    <w:rsid w:val="001C1AB4"/>
    <w:rsid w:val="001C24A6"/>
    <w:rsid w:val="001C3E34"/>
    <w:rsid w:val="001C4E94"/>
    <w:rsid w:val="001C5068"/>
    <w:rsid w:val="001C5C24"/>
    <w:rsid w:val="001C6D3B"/>
    <w:rsid w:val="001D0174"/>
    <w:rsid w:val="001D0AEF"/>
    <w:rsid w:val="001D0DB4"/>
    <w:rsid w:val="001D1636"/>
    <w:rsid w:val="001D2783"/>
    <w:rsid w:val="001D2D30"/>
    <w:rsid w:val="001D3484"/>
    <w:rsid w:val="001D4157"/>
    <w:rsid w:val="001D6200"/>
    <w:rsid w:val="001E05AC"/>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2E0"/>
    <w:rsid w:val="001E78DC"/>
    <w:rsid w:val="001F03AA"/>
    <w:rsid w:val="001F0DC9"/>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30410"/>
    <w:rsid w:val="00231F89"/>
    <w:rsid w:val="00233D66"/>
    <w:rsid w:val="00234B3D"/>
    <w:rsid w:val="00234DE9"/>
    <w:rsid w:val="00235634"/>
    <w:rsid w:val="002356DE"/>
    <w:rsid w:val="00236093"/>
    <w:rsid w:val="00236B68"/>
    <w:rsid w:val="002372CA"/>
    <w:rsid w:val="0023789E"/>
    <w:rsid w:val="0024003E"/>
    <w:rsid w:val="00240089"/>
    <w:rsid w:val="0024022A"/>
    <w:rsid w:val="00241C5C"/>
    <w:rsid w:val="0024292D"/>
    <w:rsid w:val="00243480"/>
    <w:rsid w:val="00244809"/>
    <w:rsid w:val="00244A1B"/>
    <w:rsid w:val="00244EFC"/>
    <w:rsid w:val="00246103"/>
    <w:rsid w:val="002477C7"/>
    <w:rsid w:val="002477D5"/>
    <w:rsid w:val="00251186"/>
    <w:rsid w:val="002512E8"/>
    <w:rsid w:val="00251AA3"/>
    <w:rsid w:val="00251E7F"/>
    <w:rsid w:val="0025236B"/>
    <w:rsid w:val="002537E9"/>
    <w:rsid w:val="00253CBE"/>
    <w:rsid w:val="00254774"/>
    <w:rsid w:val="002548BF"/>
    <w:rsid w:val="00254E30"/>
    <w:rsid w:val="002562E9"/>
    <w:rsid w:val="0025688B"/>
    <w:rsid w:val="00256A24"/>
    <w:rsid w:val="00257B68"/>
    <w:rsid w:val="002606A2"/>
    <w:rsid w:val="002608AD"/>
    <w:rsid w:val="00261464"/>
    <w:rsid w:val="0026178E"/>
    <w:rsid w:val="002619EF"/>
    <w:rsid w:val="00261F77"/>
    <w:rsid w:val="00262521"/>
    <w:rsid w:val="00262692"/>
    <w:rsid w:val="002628BF"/>
    <w:rsid w:val="00262EE6"/>
    <w:rsid w:val="00263302"/>
    <w:rsid w:val="002637B7"/>
    <w:rsid w:val="00264058"/>
    <w:rsid w:val="00264362"/>
    <w:rsid w:val="00264956"/>
    <w:rsid w:val="00265060"/>
    <w:rsid w:val="0026545B"/>
    <w:rsid w:val="002654CD"/>
    <w:rsid w:val="002655F1"/>
    <w:rsid w:val="0026653E"/>
    <w:rsid w:val="00266E4E"/>
    <w:rsid w:val="00267A74"/>
    <w:rsid w:val="00267CA5"/>
    <w:rsid w:val="00270659"/>
    <w:rsid w:val="00270FAE"/>
    <w:rsid w:val="00272261"/>
    <w:rsid w:val="0027365A"/>
    <w:rsid w:val="00273EBF"/>
    <w:rsid w:val="00273ED5"/>
    <w:rsid w:val="00274172"/>
    <w:rsid w:val="0027480F"/>
    <w:rsid w:val="002756D4"/>
    <w:rsid w:val="00276218"/>
    <w:rsid w:val="00276BB9"/>
    <w:rsid w:val="00277A08"/>
    <w:rsid w:val="00277C36"/>
    <w:rsid w:val="00277CA7"/>
    <w:rsid w:val="00280163"/>
    <w:rsid w:val="00280813"/>
    <w:rsid w:val="0028194B"/>
    <w:rsid w:val="002824B2"/>
    <w:rsid w:val="00282734"/>
    <w:rsid w:val="00282E33"/>
    <w:rsid w:val="002830A0"/>
    <w:rsid w:val="00283339"/>
    <w:rsid w:val="0028542C"/>
    <w:rsid w:val="00285D2E"/>
    <w:rsid w:val="00286076"/>
    <w:rsid w:val="0028752E"/>
    <w:rsid w:val="00290CF5"/>
    <w:rsid w:val="00290F5D"/>
    <w:rsid w:val="00290FBD"/>
    <w:rsid w:val="002914D3"/>
    <w:rsid w:val="00291AFB"/>
    <w:rsid w:val="00292352"/>
    <w:rsid w:val="002949AC"/>
    <w:rsid w:val="00294BDD"/>
    <w:rsid w:val="00295443"/>
    <w:rsid w:val="00295494"/>
    <w:rsid w:val="00296AC5"/>
    <w:rsid w:val="00296FF2"/>
    <w:rsid w:val="002972B6"/>
    <w:rsid w:val="002A05EC"/>
    <w:rsid w:val="002A0873"/>
    <w:rsid w:val="002A0F2F"/>
    <w:rsid w:val="002A1B35"/>
    <w:rsid w:val="002A2132"/>
    <w:rsid w:val="002A3130"/>
    <w:rsid w:val="002A325B"/>
    <w:rsid w:val="002A3373"/>
    <w:rsid w:val="002A3B90"/>
    <w:rsid w:val="002A4055"/>
    <w:rsid w:val="002A4DF2"/>
    <w:rsid w:val="002A4FE0"/>
    <w:rsid w:val="002A59ED"/>
    <w:rsid w:val="002A5A03"/>
    <w:rsid w:val="002A667B"/>
    <w:rsid w:val="002A66FA"/>
    <w:rsid w:val="002A7633"/>
    <w:rsid w:val="002A7747"/>
    <w:rsid w:val="002A7A9B"/>
    <w:rsid w:val="002B05C3"/>
    <w:rsid w:val="002B2C57"/>
    <w:rsid w:val="002B2E17"/>
    <w:rsid w:val="002B39C6"/>
    <w:rsid w:val="002B3A80"/>
    <w:rsid w:val="002B41AE"/>
    <w:rsid w:val="002B4293"/>
    <w:rsid w:val="002B4A29"/>
    <w:rsid w:val="002B5A14"/>
    <w:rsid w:val="002B6080"/>
    <w:rsid w:val="002B63CE"/>
    <w:rsid w:val="002B7C87"/>
    <w:rsid w:val="002C05C5"/>
    <w:rsid w:val="002C1181"/>
    <w:rsid w:val="002C25FE"/>
    <w:rsid w:val="002C452E"/>
    <w:rsid w:val="002C4DA5"/>
    <w:rsid w:val="002C523D"/>
    <w:rsid w:val="002C5578"/>
    <w:rsid w:val="002C616E"/>
    <w:rsid w:val="002C6244"/>
    <w:rsid w:val="002C6B9C"/>
    <w:rsid w:val="002C6D3A"/>
    <w:rsid w:val="002C7B97"/>
    <w:rsid w:val="002C7D24"/>
    <w:rsid w:val="002C7D3F"/>
    <w:rsid w:val="002D0585"/>
    <w:rsid w:val="002D1939"/>
    <w:rsid w:val="002D24CD"/>
    <w:rsid w:val="002D293E"/>
    <w:rsid w:val="002D2EAD"/>
    <w:rsid w:val="002D300E"/>
    <w:rsid w:val="002D33BE"/>
    <w:rsid w:val="002D3A22"/>
    <w:rsid w:val="002D42F0"/>
    <w:rsid w:val="002D54CE"/>
    <w:rsid w:val="002D6955"/>
    <w:rsid w:val="002D6D16"/>
    <w:rsid w:val="002D72BA"/>
    <w:rsid w:val="002D7768"/>
    <w:rsid w:val="002E0A6A"/>
    <w:rsid w:val="002E0BF2"/>
    <w:rsid w:val="002E270A"/>
    <w:rsid w:val="002E2CE3"/>
    <w:rsid w:val="002E39AF"/>
    <w:rsid w:val="002E61BE"/>
    <w:rsid w:val="002E6BE1"/>
    <w:rsid w:val="002E6DB6"/>
    <w:rsid w:val="002F064C"/>
    <w:rsid w:val="002F0D9C"/>
    <w:rsid w:val="002F0FAC"/>
    <w:rsid w:val="002F114D"/>
    <w:rsid w:val="002F1398"/>
    <w:rsid w:val="002F16F1"/>
    <w:rsid w:val="002F28E1"/>
    <w:rsid w:val="002F2CE5"/>
    <w:rsid w:val="002F2D66"/>
    <w:rsid w:val="002F3A5B"/>
    <w:rsid w:val="002F3B7A"/>
    <w:rsid w:val="002F3B7E"/>
    <w:rsid w:val="002F3D38"/>
    <w:rsid w:val="002F4A55"/>
    <w:rsid w:val="002F5BE0"/>
    <w:rsid w:val="002F738B"/>
    <w:rsid w:val="002F744E"/>
    <w:rsid w:val="002F7619"/>
    <w:rsid w:val="002F7FD6"/>
    <w:rsid w:val="00300319"/>
    <w:rsid w:val="0030047B"/>
    <w:rsid w:val="003008FE"/>
    <w:rsid w:val="00300B51"/>
    <w:rsid w:val="0030169D"/>
    <w:rsid w:val="00301A4A"/>
    <w:rsid w:val="00302243"/>
    <w:rsid w:val="00303506"/>
    <w:rsid w:val="00303901"/>
    <w:rsid w:val="00303CFE"/>
    <w:rsid w:val="003060EB"/>
    <w:rsid w:val="003061A7"/>
    <w:rsid w:val="0030686B"/>
    <w:rsid w:val="003073C1"/>
    <w:rsid w:val="00307D3F"/>
    <w:rsid w:val="00307F77"/>
    <w:rsid w:val="003105AE"/>
    <w:rsid w:val="00311E34"/>
    <w:rsid w:val="00311EF3"/>
    <w:rsid w:val="003138C2"/>
    <w:rsid w:val="003153EB"/>
    <w:rsid w:val="003157B3"/>
    <w:rsid w:val="003165CD"/>
    <w:rsid w:val="003202C3"/>
    <w:rsid w:val="00321985"/>
    <w:rsid w:val="00322BE3"/>
    <w:rsid w:val="003236BF"/>
    <w:rsid w:val="003239DA"/>
    <w:rsid w:val="00323C19"/>
    <w:rsid w:val="00324F2E"/>
    <w:rsid w:val="00324FA2"/>
    <w:rsid w:val="0032569B"/>
    <w:rsid w:val="00326877"/>
    <w:rsid w:val="003270D7"/>
    <w:rsid w:val="003275AC"/>
    <w:rsid w:val="00327CAB"/>
    <w:rsid w:val="00331C9C"/>
    <w:rsid w:val="003321A2"/>
    <w:rsid w:val="00333BAA"/>
    <w:rsid w:val="003349CB"/>
    <w:rsid w:val="0033514A"/>
    <w:rsid w:val="00335367"/>
    <w:rsid w:val="003356C5"/>
    <w:rsid w:val="00336437"/>
    <w:rsid w:val="00337997"/>
    <w:rsid w:val="00340BCD"/>
    <w:rsid w:val="003410F9"/>
    <w:rsid w:val="00344004"/>
    <w:rsid w:val="003440BE"/>
    <w:rsid w:val="003456A1"/>
    <w:rsid w:val="00345B67"/>
    <w:rsid w:val="003471DF"/>
    <w:rsid w:val="00347C7D"/>
    <w:rsid w:val="00350B27"/>
    <w:rsid w:val="00350CB8"/>
    <w:rsid w:val="00351131"/>
    <w:rsid w:val="00351205"/>
    <w:rsid w:val="00352796"/>
    <w:rsid w:val="003528D9"/>
    <w:rsid w:val="00352AD0"/>
    <w:rsid w:val="00352BD0"/>
    <w:rsid w:val="00354D13"/>
    <w:rsid w:val="00354E26"/>
    <w:rsid w:val="00355738"/>
    <w:rsid w:val="00356766"/>
    <w:rsid w:val="00356B8F"/>
    <w:rsid w:val="003575EF"/>
    <w:rsid w:val="00360580"/>
    <w:rsid w:val="003605F6"/>
    <w:rsid w:val="00360E24"/>
    <w:rsid w:val="00361A0A"/>
    <w:rsid w:val="00361ABE"/>
    <w:rsid w:val="00363C59"/>
    <w:rsid w:val="00367E96"/>
    <w:rsid w:val="00370035"/>
    <w:rsid w:val="003700B7"/>
    <w:rsid w:val="00370DCA"/>
    <w:rsid w:val="00371796"/>
    <w:rsid w:val="00371F5A"/>
    <w:rsid w:val="0037208E"/>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1C66"/>
    <w:rsid w:val="00381D6C"/>
    <w:rsid w:val="00383DA2"/>
    <w:rsid w:val="00384804"/>
    <w:rsid w:val="00384B6C"/>
    <w:rsid w:val="00385F7D"/>
    <w:rsid w:val="00386398"/>
    <w:rsid w:val="00387778"/>
    <w:rsid w:val="00387CD3"/>
    <w:rsid w:val="00390712"/>
    <w:rsid w:val="0039084E"/>
    <w:rsid w:val="003916D6"/>
    <w:rsid w:val="00391D9E"/>
    <w:rsid w:val="00392194"/>
    <w:rsid w:val="003924AC"/>
    <w:rsid w:val="0039283A"/>
    <w:rsid w:val="00392C2E"/>
    <w:rsid w:val="003938B0"/>
    <w:rsid w:val="00393DB4"/>
    <w:rsid w:val="00393F7C"/>
    <w:rsid w:val="00393FE0"/>
    <w:rsid w:val="003943AA"/>
    <w:rsid w:val="003952E5"/>
    <w:rsid w:val="003956ED"/>
    <w:rsid w:val="00395FAA"/>
    <w:rsid w:val="00396097"/>
    <w:rsid w:val="003962B9"/>
    <w:rsid w:val="003964C1"/>
    <w:rsid w:val="003965D7"/>
    <w:rsid w:val="003A035E"/>
    <w:rsid w:val="003A03FC"/>
    <w:rsid w:val="003A04C7"/>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B0243"/>
    <w:rsid w:val="003B0FBF"/>
    <w:rsid w:val="003B24BE"/>
    <w:rsid w:val="003B26DE"/>
    <w:rsid w:val="003B34B5"/>
    <w:rsid w:val="003B3A84"/>
    <w:rsid w:val="003B3FB9"/>
    <w:rsid w:val="003B6BF5"/>
    <w:rsid w:val="003B6C98"/>
    <w:rsid w:val="003B6DAB"/>
    <w:rsid w:val="003B6EC9"/>
    <w:rsid w:val="003B7DF4"/>
    <w:rsid w:val="003C0D85"/>
    <w:rsid w:val="003C199D"/>
    <w:rsid w:val="003C20F1"/>
    <w:rsid w:val="003C29E8"/>
    <w:rsid w:val="003C2FA8"/>
    <w:rsid w:val="003C3703"/>
    <w:rsid w:val="003C39E4"/>
    <w:rsid w:val="003C3C01"/>
    <w:rsid w:val="003C3C8A"/>
    <w:rsid w:val="003C4FE6"/>
    <w:rsid w:val="003C5211"/>
    <w:rsid w:val="003C57DA"/>
    <w:rsid w:val="003C599C"/>
    <w:rsid w:val="003C6E5B"/>
    <w:rsid w:val="003C6FCC"/>
    <w:rsid w:val="003C76FF"/>
    <w:rsid w:val="003D1028"/>
    <w:rsid w:val="003D15AA"/>
    <w:rsid w:val="003D1901"/>
    <w:rsid w:val="003D19B1"/>
    <w:rsid w:val="003D263D"/>
    <w:rsid w:val="003D307D"/>
    <w:rsid w:val="003D3E7C"/>
    <w:rsid w:val="003D57CA"/>
    <w:rsid w:val="003D5F1B"/>
    <w:rsid w:val="003D6287"/>
    <w:rsid w:val="003D6582"/>
    <w:rsid w:val="003D6BDF"/>
    <w:rsid w:val="003D7993"/>
    <w:rsid w:val="003E06E2"/>
    <w:rsid w:val="003E1337"/>
    <w:rsid w:val="003E2088"/>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5568"/>
    <w:rsid w:val="003F5857"/>
    <w:rsid w:val="003F59F1"/>
    <w:rsid w:val="003F5DED"/>
    <w:rsid w:val="003F61E6"/>
    <w:rsid w:val="003F68DE"/>
    <w:rsid w:val="003F6B06"/>
    <w:rsid w:val="003F70BC"/>
    <w:rsid w:val="003F7224"/>
    <w:rsid w:val="00400294"/>
    <w:rsid w:val="00402574"/>
    <w:rsid w:val="00402C53"/>
    <w:rsid w:val="004032CB"/>
    <w:rsid w:val="0040369A"/>
    <w:rsid w:val="004042F2"/>
    <w:rsid w:val="00404742"/>
    <w:rsid w:val="00404E12"/>
    <w:rsid w:val="00404E8C"/>
    <w:rsid w:val="00406755"/>
    <w:rsid w:val="004067B1"/>
    <w:rsid w:val="00407073"/>
    <w:rsid w:val="004072B0"/>
    <w:rsid w:val="004073B2"/>
    <w:rsid w:val="00407AF3"/>
    <w:rsid w:val="0041037C"/>
    <w:rsid w:val="00410BA0"/>
    <w:rsid w:val="0041233B"/>
    <w:rsid w:val="00412B4E"/>
    <w:rsid w:val="00413EF4"/>
    <w:rsid w:val="00414DD5"/>
    <w:rsid w:val="004155DE"/>
    <w:rsid w:val="0041592F"/>
    <w:rsid w:val="00415AED"/>
    <w:rsid w:val="00415BFE"/>
    <w:rsid w:val="00415FEF"/>
    <w:rsid w:val="00416244"/>
    <w:rsid w:val="004176F2"/>
    <w:rsid w:val="004205C5"/>
    <w:rsid w:val="00422372"/>
    <w:rsid w:val="004224F5"/>
    <w:rsid w:val="00422696"/>
    <w:rsid w:val="004232C5"/>
    <w:rsid w:val="0042331A"/>
    <w:rsid w:val="00424164"/>
    <w:rsid w:val="00425A83"/>
    <w:rsid w:val="00425AA3"/>
    <w:rsid w:val="00425F1B"/>
    <w:rsid w:val="004262EE"/>
    <w:rsid w:val="00426676"/>
    <w:rsid w:val="00426EAD"/>
    <w:rsid w:val="00427D21"/>
    <w:rsid w:val="00431319"/>
    <w:rsid w:val="00431352"/>
    <w:rsid w:val="00431B37"/>
    <w:rsid w:val="0043211D"/>
    <w:rsid w:val="0043240B"/>
    <w:rsid w:val="00433F7C"/>
    <w:rsid w:val="0043481B"/>
    <w:rsid w:val="00435C0E"/>
    <w:rsid w:val="0043605E"/>
    <w:rsid w:val="00436565"/>
    <w:rsid w:val="00436686"/>
    <w:rsid w:val="0043716E"/>
    <w:rsid w:val="004372B8"/>
    <w:rsid w:val="00437572"/>
    <w:rsid w:val="004377BB"/>
    <w:rsid w:val="00440673"/>
    <w:rsid w:val="0044159A"/>
    <w:rsid w:val="00441C30"/>
    <w:rsid w:val="0044266E"/>
    <w:rsid w:val="00442F16"/>
    <w:rsid w:val="00443D76"/>
    <w:rsid w:val="00444722"/>
    <w:rsid w:val="00445C48"/>
    <w:rsid w:val="00445E35"/>
    <w:rsid w:val="00446E53"/>
    <w:rsid w:val="00447F4A"/>
    <w:rsid w:val="00450360"/>
    <w:rsid w:val="0045089A"/>
    <w:rsid w:val="0045134E"/>
    <w:rsid w:val="0045153E"/>
    <w:rsid w:val="0045212A"/>
    <w:rsid w:val="004521BE"/>
    <w:rsid w:val="00452B78"/>
    <w:rsid w:val="00453683"/>
    <w:rsid w:val="00454116"/>
    <w:rsid w:val="0045430C"/>
    <w:rsid w:val="00454B5A"/>
    <w:rsid w:val="004558F7"/>
    <w:rsid w:val="00455AF2"/>
    <w:rsid w:val="00455F53"/>
    <w:rsid w:val="00456018"/>
    <w:rsid w:val="00456F67"/>
    <w:rsid w:val="0045722C"/>
    <w:rsid w:val="00457847"/>
    <w:rsid w:val="004604DB"/>
    <w:rsid w:val="00462887"/>
    <w:rsid w:val="00464396"/>
    <w:rsid w:val="004644C2"/>
    <w:rsid w:val="0046468E"/>
    <w:rsid w:val="004648A4"/>
    <w:rsid w:val="0046596E"/>
    <w:rsid w:val="004666EC"/>
    <w:rsid w:val="00466E26"/>
    <w:rsid w:val="00467073"/>
    <w:rsid w:val="00467F9C"/>
    <w:rsid w:val="00470D1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41E"/>
    <w:rsid w:val="00484B4C"/>
    <w:rsid w:val="004850BC"/>
    <w:rsid w:val="00486230"/>
    <w:rsid w:val="00486C3E"/>
    <w:rsid w:val="00486E05"/>
    <w:rsid w:val="00487192"/>
    <w:rsid w:val="0049002E"/>
    <w:rsid w:val="004908FA"/>
    <w:rsid w:val="0049103C"/>
    <w:rsid w:val="0049146B"/>
    <w:rsid w:val="00491E10"/>
    <w:rsid w:val="00492531"/>
    <w:rsid w:val="00492F77"/>
    <w:rsid w:val="004938B6"/>
    <w:rsid w:val="004939AF"/>
    <w:rsid w:val="004940A7"/>
    <w:rsid w:val="004947B7"/>
    <w:rsid w:val="004949B2"/>
    <w:rsid w:val="00494EFD"/>
    <w:rsid w:val="00495B90"/>
    <w:rsid w:val="00497431"/>
    <w:rsid w:val="00497BEA"/>
    <w:rsid w:val="004A11B0"/>
    <w:rsid w:val="004A1559"/>
    <w:rsid w:val="004A294B"/>
    <w:rsid w:val="004A2AB1"/>
    <w:rsid w:val="004A4196"/>
    <w:rsid w:val="004A4422"/>
    <w:rsid w:val="004A627B"/>
    <w:rsid w:val="004A6F87"/>
    <w:rsid w:val="004A760E"/>
    <w:rsid w:val="004B0B3F"/>
    <w:rsid w:val="004B2ADE"/>
    <w:rsid w:val="004B3559"/>
    <w:rsid w:val="004B49DB"/>
    <w:rsid w:val="004B4E6F"/>
    <w:rsid w:val="004B51BE"/>
    <w:rsid w:val="004C069C"/>
    <w:rsid w:val="004C08C4"/>
    <w:rsid w:val="004C0AF6"/>
    <w:rsid w:val="004C21E8"/>
    <w:rsid w:val="004C26AC"/>
    <w:rsid w:val="004C2E9D"/>
    <w:rsid w:val="004C2F47"/>
    <w:rsid w:val="004C3069"/>
    <w:rsid w:val="004C33E1"/>
    <w:rsid w:val="004C4E4B"/>
    <w:rsid w:val="004C52F0"/>
    <w:rsid w:val="004C5C67"/>
    <w:rsid w:val="004C6ACD"/>
    <w:rsid w:val="004C7379"/>
    <w:rsid w:val="004C7490"/>
    <w:rsid w:val="004D0A87"/>
    <w:rsid w:val="004D277B"/>
    <w:rsid w:val="004D2AD3"/>
    <w:rsid w:val="004D3368"/>
    <w:rsid w:val="004D55D3"/>
    <w:rsid w:val="004D5C07"/>
    <w:rsid w:val="004D5DC7"/>
    <w:rsid w:val="004D6B23"/>
    <w:rsid w:val="004D716E"/>
    <w:rsid w:val="004D79DD"/>
    <w:rsid w:val="004E108E"/>
    <w:rsid w:val="004E1459"/>
    <w:rsid w:val="004E2FC4"/>
    <w:rsid w:val="004E3752"/>
    <w:rsid w:val="004E494E"/>
    <w:rsid w:val="004E5184"/>
    <w:rsid w:val="004E6192"/>
    <w:rsid w:val="004E6330"/>
    <w:rsid w:val="004E731C"/>
    <w:rsid w:val="004E77DF"/>
    <w:rsid w:val="004F1E6B"/>
    <w:rsid w:val="004F2022"/>
    <w:rsid w:val="004F22F1"/>
    <w:rsid w:val="004F28D9"/>
    <w:rsid w:val="004F2A83"/>
    <w:rsid w:val="004F3012"/>
    <w:rsid w:val="004F3563"/>
    <w:rsid w:val="004F3A38"/>
    <w:rsid w:val="004F79C1"/>
    <w:rsid w:val="004F7CC0"/>
    <w:rsid w:val="00500A94"/>
    <w:rsid w:val="005010F9"/>
    <w:rsid w:val="00501DB4"/>
    <w:rsid w:val="005022C1"/>
    <w:rsid w:val="005023CD"/>
    <w:rsid w:val="00503089"/>
    <w:rsid w:val="00503D21"/>
    <w:rsid w:val="00504295"/>
    <w:rsid w:val="0050447E"/>
    <w:rsid w:val="0050498D"/>
    <w:rsid w:val="00506A15"/>
    <w:rsid w:val="00506C29"/>
    <w:rsid w:val="00506F85"/>
    <w:rsid w:val="005071B8"/>
    <w:rsid w:val="005073A2"/>
    <w:rsid w:val="00507D33"/>
    <w:rsid w:val="00507DC7"/>
    <w:rsid w:val="0051006C"/>
    <w:rsid w:val="005100C5"/>
    <w:rsid w:val="00510360"/>
    <w:rsid w:val="00511FF8"/>
    <w:rsid w:val="00512403"/>
    <w:rsid w:val="005129A3"/>
    <w:rsid w:val="0051307D"/>
    <w:rsid w:val="00513FF1"/>
    <w:rsid w:val="0051496B"/>
    <w:rsid w:val="005150A0"/>
    <w:rsid w:val="00515C67"/>
    <w:rsid w:val="00516929"/>
    <w:rsid w:val="00516C5D"/>
    <w:rsid w:val="00520CC8"/>
    <w:rsid w:val="00521A55"/>
    <w:rsid w:val="00521B73"/>
    <w:rsid w:val="00522D2E"/>
    <w:rsid w:val="0052304B"/>
    <w:rsid w:val="00523052"/>
    <w:rsid w:val="00523321"/>
    <w:rsid w:val="005244E6"/>
    <w:rsid w:val="00524C54"/>
    <w:rsid w:val="0052513B"/>
    <w:rsid w:val="0052614C"/>
    <w:rsid w:val="00526268"/>
    <w:rsid w:val="005268BA"/>
    <w:rsid w:val="005269BD"/>
    <w:rsid w:val="00526D9A"/>
    <w:rsid w:val="00527576"/>
    <w:rsid w:val="00531E5C"/>
    <w:rsid w:val="0053253E"/>
    <w:rsid w:val="00533B39"/>
    <w:rsid w:val="00533DC7"/>
    <w:rsid w:val="00534054"/>
    <w:rsid w:val="00534681"/>
    <w:rsid w:val="00534852"/>
    <w:rsid w:val="005348A9"/>
    <w:rsid w:val="00534DEC"/>
    <w:rsid w:val="005351C1"/>
    <w:rsid w:val="0053537B"/>
    <w:rsid w:val="0053640A"/>
    <w:rsid w:val="005368D3"/>
    <w:rsid w:val="00537BB7"/>
    <w:rsid w:val="00540052"/>
    <w:rsid w:val="005404AF"/>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5C9"/>
    <w:rsid w:val="00554FED"/>
    <w:rsid w:val="0055554D"/>
    <w:rsid w:val="00556754"/>
    <w:rsid w:val="005601FB"/>
    <w:rsid w:val="0056068E"/>
    <w:rsid w:val="00563442"/>
    <w:rsid w:val="0056348E"/>
    <w:rsid w:val="005635AC"/>
    <w:rsid w:val="0056484C"/>
    <w:rsid w:val="005649F9"/>
    <w:rsid w:val="00564B83"/>
    <w:rsid w:val="00564C69"/>
    <w:rsid w:val="00565496"/>
    <w:rsid w:val="00565B42"/>
    <w:rsid w:val="00565BD4"/>
    <w:rsid w:val="00566C6E"/>
    <w:rsid w:val="00566DF3"/>
    <w:rsid w:val="005670CB"/>
    <w:rsid w:val="00567969"/>
    <w:rsid w:val="00567A76"/>
    <w:rsid w:val="00567B7A"/>
    <w:rsid w:val="00567C20"/>
    <w:rsid w:val="00567DD9"/>
    <w:rsid w:val="005706E0"/>
    <w:rsid w:val="00570A4E"/>
    <w:rsid w:val="0057121F"/>
    <w:rsid w:val="00571A4E"/>
    <w:rsid w:val="005722F8"/>
    <w:rsid w:val="00572EC4"/>
    <w:rsid w:val="005734F3"/>
    <w:rsid w:val="00573BF8"/>
    <w:rsid w:val="0057622C"/>
    <w:rsid w:val="00576980"/>
    <w:rsid w:val="00576DB3"/>
    <w:rsid w:val="00576EB5"/>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A55"/>
    <w:rsid w:val="00594ECC"/>
    <w:rsid w:val="00595334"/>
    <w:rsid w:val="0059634E"/>
    <w:rsid w:val="005A0B2B"/>
    <w:rsid w:val="005A0E03"/>
    <w:rsid w:val="005A1399"/>
    <w:rsid w:val="005A35AB"/>
    <w:rsid w:val="005A3E89"/>
    <w:rsid w:val="005A470E"/>
    <w:rsid w:val="005A4BFA"/>
    <w:rsid w:val="005A4DC7"/>
    <w:rsid w:val="005A4E30"/>
    <w:rsid w:val="005A50A0"/>
    <w:rsid w:val="005A55FB"/>
    <w:rsid w:val="005A5890"/>
    <w:rsid w:val="005A67E5"/>
    <w:rsid w:val="005A6BE5"/>
    <w:rsid w:val="005B13DC"/>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E90"/>
    <w:rsid w:val="005C5FF8"/>
    <w:rsid w:val="005C67FB"/>
    <w:rsid w:val="005C68CF"/>
    <w:rsid w:val="005C68F6"/>
    <w:rsid w:val="005C72BC"/>
    <w:rsid w:val="005D1211"/>
    <w:rsid w:val="005D162B"/>
    <w:rsid w:val="005D1AEC"/>
    <w:rsid w:val="005D2893"/>
    <w:rsid w:val="005D34BF"/>
    <w:rsid w:val="005D3824"/>
    <w:rsid w:val="005D39D5"/>
    <w:rsid w:val="005D3D3E"/>
    <w:rsid w:val="005D4164"/>
    <w:rsid w:val="005D6238"/>
    <w:rsid w:val="005D6A6F"/>
    <w:rsid w:val="005D6D15"/>
    <w:rsid w:val="005E1193"/>
    <w:rsid w:val="005E26D5"/>
    <w:rsid w:val="005E384D"/>
    <w:rsid w:val="005E3B73"/>
    <w:rsid w:val="005E3E24"/>
    <w:rsid w:val="005E437A"/>
    <w:rsid w:val="005E4E99"/>
    <w:rsid w:val="005E5EB5"/>
    <w:rsid w:val="005E659D"/>
    <w:rsid w:val="005E6A27"/>
    <w:rsid w:val="005E6FA7"/>
    <w:rsid w:val="005E7462"/>
    <w:rsid w:val="005F0910"/>
    <w:rsid w:val="005F17C4"/>
    <w:rsid w:val="005F2933"/>
    <w:rsid w:val="005F2C50"/>
    <w:rsid w:val="005F31F9"/>
    <w:rsid w:val="005F32A3"/>
    <w:rsid w:val="005F4212"/>
    <w:rsid w:val="005F51B4"/>
    <w:rsid w:val="005F621E"/>
    <w:rsid w:val="005F694E"/>
    <w:rsid w:val="005F6A2B"/>
    <w:rsid w:val="005F700C"/>
    <w:rsid w:val="005F7C70"/>
    <w:rsid w:val="005F7F18"/>
    <w:rsid w:val="006003B8"/>
    <w:rsid w:val="00600557"/>
    <w:rsid w:val="00602709"/>
    <w:rsid w:val="00603636"/>
    <w:rsid w:val="00603C4D"/>
    <w:rsid w:val="006046E3"/>
    <w:rsid w:val="0060599F"/>
    <w:rsid w:val="00606726"/>
    <w:rsid w:val="00610E9F"/>
    <w:rsid w:val="00611401"/>
    <w:rsid w:val="00611CF8"/>
    <w:rsid w:val="006122BA"/>
    <w:rsid w:val="00613194"/>
    <w:rsid w:val="00613689"/>
    <w:rsid w:val="00614FEB"/>
    <w:rsid w:val="00615248"/>
    <w:rsid w:val="006153C4"/>
    <w:rsid w:val="00615EAF"/>
    <w:rsid w:val="00616485"/>
    <w:rsid w:val="00617AF4"/>
    <w:rsid w:val="00617F9C"/>
    <w:rsid w:val="006202D7"/>
    <w:rsid w:val="00620BD0"/>
    <w:rsid w:val="00620CF1"/>
    <w:rsid w:val="00620F8B"/>
    <w:rsid w:val="006215F0"/>
    <w:rsid w:val="006216C7"/>
    <w:rsid w:val="00621ADD"/>
    <w:rsid w:val="00622E66"/>
    <w:rsid w:val="00623834"/>
    <w:rsid w:val="006247AC"/>
    <w:rsid w:val="00625A92"/>
    <w:rsid w:val="00626635"/>
    <w:rsid w:val="006279B8"/>
    <w:rsid w:val="00631A10"/>
    <w:rsid w:val="00632AC6"/>
    <w:rsid w:val="00634C1D"/>
    <w:rsid w:val="006359B3"/>
    <w:rsid w:val="00636632"/>
    <w:rsid w:val="006368B4"/>
    <w:rsid w:val="006378E3"/>
    <w:rsid w:val="00637F98"/>
    <w:rsid w:val="00641683"/>
    <w:rsid w:val="00643111"/>
    <w:rsid w:val="00643987"/>
    <w:rsid w:val="00646CAD"/>
    <w:rsid w:val="00646E6D"/>
    <w:rsid w:val="00647013"/>
    <w:rsid w:val="00647121"/>
    <w:rsid w:val="006478BF"/>
    <w:rsid w:val="00650948"/>
    <w:rsid w:val="00650F34"/>
    <w:rsid w:val="0065193F"/>
    <w:rsid w:val="00653458"/>
    <w:rsid w:val="006550F2"/>
    <w:rsid w:val="00655406"/>
    <w:rsid w:val="006554B6"/>
    <w:rsid w:val="006565F3"/>
    <w:rsid w:val="00656D13"/>
    <w:rsid w:val="00660B19"/>
    <w:rsid w:val="006613EF"/>
    <w:rsid w:val="00661569"/>
    <w:rsid w:val="00661AC4"/>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42B9"/>
    <w:rsid w:val="00675B04"/>
    <w:rsid w:val="00676497"/>
    <w:rsid w:val="006764FD"/>
    <w:rsid w:val="00676DC9"/>
    <w:rsid w:val="00677FBB"/>
    <w:rsid w:val="006800FE"/>
    <w:rsid w:val="006806B3"/>
    <w:rsid w:val="00681334"/>
    <w:rsid w:val="0068166B"/>
    <w:rsid w:val="00683735"/>
    <w:rsid w:val="00683852"/>
    <w:rsid w:val="00683909"/>
    <w:rsid w:val="00683BA8"/>
    <w:rsid w:val="006842EC"/>
    <w:rsid w:val="006844CB"/>
    <w:rsid w:val="0068487F"/>
    <w:rsid w:val="00684E0C"/>
    <w:rsid w:val="00684E1B"/>
    <w:rsid w:val="00686CCB"/>
    <w:rsid w:val="00686F46"/>
    <w:rsid w:val="00687C6B"/>
    <w:rsid w:val="006921EB"/>
    <w:rsid w:val="00692E1A"/>
    <w:rsid w:val="00693B52"/>
    <w:rsid w:val="00696FC2"/>
    <w:rsid w:val="00697422"/>
    <w:rsid w:val="00697525"/>
    <w:rsid w:val="0069759D"/>
    <w:rsid w:val="006979D3"/>
    <w:rsid w:val="006A0A90"/>
    <w:rsid w:val="006A0F96"/>
    <w:rsid w:val="006A105E"/>
    <w:rsid w:val="006A11B0"/>
    <w:rsid w:val="006A1364"/>
    <w:rsid w:val="006A1FF7"/>
    <w:rsid w:val="006A2C42"/>
    <w:rsid w:val="006A3AB4"/>
    <w:rsid w:val="006A40BB"/>
    <w:rsid w:val="006A452B"/>
    <w:rsid w:val="006A5D7E"/>
    <w:rsid w:val="006A64D6"/>
    <w:rsid w:val="006A68F2"/>
    <w:rsid w:val="006A6B44"/>
    <w:rsid w:val="006A6E9C"/>
    <w:rsid w:val="006A73C1"/>
    <w:rsid w:val="006A746D"/>
    <w:rsid w:val="006B0529"/>
    <w:rsid w:val="006B0C6C"/>
    <w:rsid w:val="006B193E"/>
    <w:rsid w:val="006B19E2"/>
    <w:rsid w:val="006B1FC7"/>
    <w:rsid w:val="006B2290"/>
    <w:rsid w:val="006B2781"/>
    <w:rsid w:val="006B295E"/>
    <w:rsid w:val="006B2979"/>
    <w:rsid w:val="006B2FF4"/>
    <w:rsid w:val="006B4026"/>
    <w:rsid w:val="006B7977"/>
    <w:rsid w:val="006B7BD8"/>
    <w:rsid w:val="006C0306"/>
    <w:rsid w:val="006C074B"/>
    <w:rsid w:val="006C0BD2"/>
    <w:rsid w:val="006C143B"/>
    <w:rsid w:val="006C17CF"/>
    <w:rsid w:val="006C2289"/>
    <w:rsid w:val="006C3B10"/>
    <w:rsid w:val="006C429D"/>
    <w:rsid w:val="006C4737"/>
    <w:rsid w:val="006C531F"/>
    <w:rsid w:val="006C56DC"/>
    <w:rsid w:val="006C6B65"/>
    <w:rsid w:val="006C6FA0"/>
    <w:rsid w:val="006C6FC6"/>
    <w:rsid w:val="006C7472"/>
    <w:rsid w:val="006C75CB"/>
    <w:rsid w:val="006C7E6E"/>
    <w:rsid w:val="006D01AB"/>
    <w:rsid w:val="006D0E22"/>
    <w:rsid w:val="006D14A9"/>
    <w:rsid w:val="006D19AC"/>
    <w:rsid w:val="006D210A"/>
    <w:rsid w:val="006D25E5"/>
    <w:rsid w:val="006D2B16"/>
    <w:rsid w:val="006D2FA6"/>
    <w:rsid w:val="006D30C2"/>
    <w:rsid w:val="006D3421"/>
    <w:rsid w:val="006D34B5"/>
    <w:rsid w:val="006D49F1"/>
    <w:rsid w:val="006D5C57"/>
    <w:rsid w:val="006D605D"/>
    <w:rsid w:val="006D61CE"/>
    <w:rsid w:val="006D6A61"/>
    <w:rsid w:val="006D715D"/>
    <w:rsid w:val="006D73F4"/>
    <w:rsid w:val="006D742E"/>
    <w:rsid w:val="006D7CA0"/>
    <w:rsid w:val="006E1DA6"/>
    <w:rsid w:val="006E2301"/>
    <w:rsid w:val="006E2834"/>
    <w:rsid w:val="006E4107"/>
    <w:rsid w:val="006E4434"/>
    <w:rsid w:val="006E60AF"/>
    <w:rsid w:val="006E671B"/>
    <w:rsid w:val="006E6EE2"/>
    <w:rsid w:val="006E71F9"/>
    <w:rsid w:val="006F0021"/>
    <w:rsid w:val="006F198F"/>
    <w:rsid w:val="006F1ED3"/>
    <w:rsid w:val="006F233B"/>
    <w:rsid w:val="006F317A"/>
    <w:rsid w:val="006F42A1"/>
    <w:rsid w:val="006F471D"/>
    <w:rsid w:val="006F47D8"/>
    <w:rsid w:val="006F481B"/>
    <w:rsid w:val="006F5720"/>
    <w:rsid w:val="006F58C7"/>
    <w:rsid w:val="006F61CD"/>
    <w:rsid w:val="006F779E"/>
    <w:rsid w:val="006F7DDE"/>
    <w:rsid w:val="00700F41"/>
    <w:rsid w:val="00702940"/>
    <w:rsid w:val="00702E63"/>
    <w:rsid w:val="00702E83"/>
    <w:rsid w:val="00702F46"/>
    <w:rsid w:val="00704459"/>
    <w:rsid w:val="007045C7"/>
    <w:rsid w:val="00704A61"/>
    <w:rsid w:val="00704B53"/>
    <w:rsid w:val="007051D5"/>
    <w:rsid w:val="00705C2D"/>
    <w:rsid w:val="00707064"/>
    <w:rsid w:val="00707460"/>
    <w:rsid w:val="00710468"/>
    <w:rsid w:val="00710624"/>
    <w:rsid w:val="00710A93"/>
    <w:rsid w:val="007129A9"/>
    <w:rsid w:val="00712D86"/>
    <w:rsid w:val="00713029"/>
    <w:rsid w:val="00713740"/>
    <w:rsid w:val="007145DA"/>
    <w:rsid w:val="00714995"/>
    <w:rsid w:val="00715183"/>
    <w:rsid w:val="00717225"/>
    <w:rsid w:val="007172A4"/>
    <w:rsid w:val="00717D88"/>
    <w:rsid w:val="00720C64"/>
    <w:rsid w:val="00721B4C"/>
    <w:rsid w:val="007221A4"/>
    <w:rsid w:val="007238D3"/>
    <w:rsid w:val="00724595"/>
    <w:rsid w:val="00724CE4"/>
    <w:rsid w:val="007262CF"/>
    <w:rsid w:val="00726A43"/>
    <w:rsid w:val="00730077"/>
    <w:rsid w:val="0073013D"/>
    <w:rsid w:val="00730E0B"/>
    <w:rsid w:val="00730E9B"/>
    <w:rsid w:val="007311D8"/>
    <w:rsid w:val="0073199D"/>
    <w:rsid w:val="00733650"/>
    <w:rsid w:val="0073397D"/>
    <w:rsid w:val="00733AC2"/>
    <w:rsid w:val="00733E02"/>
    <w:rsid w:val="00735933"/>
    <w:rsid w:val="00735C7A"/>
    <w:rsid w:val="0073629E"/>
    <w:rsid w:val="007367C3"/>
    <w:rsid w:val="00736C03"/>
    <w:rsid w:val="007372BB"/>
    <w:rsid w:val="007379E1"/>
    <w:rsid w:val="00737BF1"/>
    <w:rsid w:val="00740713"/>
    <w:rsid w:val="00741574"/>
    <w:rsid w:val="0074256E"/>
    <w:rsid w:val="007435D4"/>
    <w:rsid w:val="00744216"/>
    <w:rsid w:val="007450F1"/>
    <w:rsid w:val="007471E2"/>
    <w:rsid w:val="007477B3"/>
    <w:rsid w:val="00747AA6"/>
    <w:rsid w:val="00751085"/>
    <w:rsid w:val="00751E7A"/>
    <w:rsid w:val="0075249B"/>
    <w:rsid w:val="00753048"/>
    <w:rsid w:val="0075344A"/>
    <w:rsid w:val="0075441C"/>
    <w:rsid w:val="00754487"/>
    <w:rsid w:val="00754C48"/>
    <w:rsid w:val="00754FFF"/>
    <w:rsid w:val="00755038"/>
    <w:rsid w:val="00755B71"/>
    <w:rsid w:val="00755E91"/>
    <w:rsid w:val="00756397"/>
    <w:rsid w:val="007570C9"/>
    <w:rsid w:val="007575C5"/>
    <w:rsid w:val="0075779D"/>
    <w:rsid w:val="00761595"/>
    <w:rsid w:val="007649BD"/>
    <w:rsid w:val="00764ECC"/>
    <w:rsid w:val="00765F13"/>
    <w:rsid w:val="00766294"/>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04C"/>
    <w:rsid w:val="00774237"/>
    <w:rsid w:val="00774AF7"/>
    <w:rsid w:val="00774B80"/>
    <w:rsid w:val="00774D33"/>
    <w:rsid w:val="0077603E"/>
    <w:rsid w:val="007767AD"/>
    <w:rsid w:val="007818B9"/>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5E42"/>
    <w:rsid w:val="007970CE"/>
    <w:rsid w:val="007979E9"/>
    <w:rsid w:val="00797E93"/>
    <w:rsid w:val="007A00CC"/>
    <w:rsid w:val="007A00DB"/>
    <w:rsid w:val="007A12BD"/>
    <w:rsid w:val="007A136F"/>
    <w:rsid w:val="007A1D87"/>
    <w:rsid w:val="007A3A6A"/>
    <w:rsid w:val="007A3B5B"/>
    <w:rsid w:val="007A3BBF"/>
    <w:rsid w:val="007A4478"/>
    <w:rsid w:val="007A5CC2"/>
    <w:rsid w:val="007A63E7"/>
    <w:rsid w:val="007A7448"/>
    <w:rsid w:val="007A75B3"/>
    <w:rsid w:val="007B02D2"/>
    <w:rsid w:val="007B05C4"/>
    <w:rsid w:val="007B17AA"/>
    <w:rsid w:val="007B2099"/>
    <w:rsid w:val="007B32B0"/>
    <w:rsid w:val="007B4504"/>
    <w:rsid w:val="007B4796"/>
    <w:rsid w:val="007B4832"/>
    <w:rsid w:val="007B4ED8"/>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951"/>
    <w:rsid w:val="007C4B03"/>
    <w:rsid w:val="007C74D5"/>
    <w:rsid w:val="007C78E4"/>
    <w:rsid w:val="007C7EE3"/>
    <w:rsid w:val="007D031B"/>
    <w:rsid w:val="007D1563"/>
    <w:rsid w:val="007D16FA"/>
    <w:rsid w:val="007D36FF"/>
    <w:rsid w:val="007D4678"/>
    <w:rsid w:val="007D4B9C"/>
    <w:rsid w:val="007D5B4D"/>
    <w:rsid w:val="007D692C"/>
    <w:rsid w:val="007D6BA3"/>
    <w:rsid w:val="007D6C80"/>
    <w:rsid w:val="007D756F"/>
    <w:rsid w:val="007E09DA"/>
    <w:rsid w:val="007E0F8A"/>
    <w:rsid w:val="007E1AD4"/>
    <w:rsid w:val="007E23BA"/>
    <w:rsid w:val="007E2734"/>
    <w:rsid w:val="007E3B5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6C69"/>
    <w:rsid w:val="007F718D"/>
    <w:rsid w:val="007F739C"/>
    <w:rsid w:val="0080156F"/>
    <w:rsid w:val="00801FAD"/>
    <w:rsid w:val="00803675"/>
    <w:rsid w:val="008051E7"/>
    <w:rsid w:val="008057FD"/>
    <w:rsid w:val="00805CD3"/>
    <w:rsid w:val="00805EBB"/>
    <w:rsid w:val="008068D7"/>
    <w:rsid w:val="00807B1C"/>
    <w:rsid w:val="00807CA5"/>
    <w:rsid w:val="00807E89"/>
    <w:rsid w:val="00811763"/>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ACA"/>
    <w:rsid w:val="00821BCD"/>
    <w:rsid w:val="00822093"/>
    <w:rsid w:val="00822430"/>
    <w:rsid w:val="00822D0D"/>
    <w:rsid w:val="008234F8"/>
    <w:rsid w:val="00823919"/>
    <w:rsid w:val="00824DAE"/>
    <w:rsid w:val="00825C93"/>
    <w:rsid w:val="00826192"/>
    <w:rsid w:val="00827348"/>
    <w:rsid w:val="00827822"/>
    <w:rsid w:val="00827846"/>
    <w:rsid w:val="00827D0E"/>
    <w:rsid w:val="00830D9F"/>
    <w:rsid w:val="00830FF8"/>
    <w:rsid w:val="00832378"/>
    <w:rsid w:val="00832E89"/>
    <w:rsid w:val="00833AA7"/>
    <w:rsid w:val="0083646D"/>
    <w:rsid w:val="00837200"/>
    <w:rsid w:val="0083765C"/>
    <w:rsid w:val="00837E05"/>
    <w:rsid w:val="0084036E"/>
    <w:rsid w:val="00840DE7"/>
    <w:rsid w:val="00840DF4"/>
    <w:rsid w:val="0084108D"/>
    <w:rsid w:val="008413E6"/>
    <w:rsid w:val="008415A2"/>
    <w:rsid w:val="00841769"/>
    <w:rsid w:val="008418EE"/>
    <w:rsid w:val="008423AF"/>
    <w:rsid w:val="008465DD"/>
    <w:rsid w:val="008469FF"/>
    <w:rsid w:val="00852075"/>
    <w:rsid w:val="008520D1"/>
    <w:rsid w:val="0085286A"/>
    <w:rsid w:val="008533C2"/>
    <w:rsid w:val="0085381A"/>
    <w:rsid w:val="0085798D"/>
    <w:rsid w:val="00860340"/>
    <w:rsid w:val="00860C4E"/>
    <w:rsid w:val="008619CF"/>
    <w:rsid w:val="0086395B"/>
    <w:rsid w:val="00863DEF"/>
    <w:rsid w:val="00864191"/>
    <w:rsid w:val="00864D84"/>
    <w:rsid w:val="00865169"/>
    <w:rsid w:val="0086586E"/>
    <w:rsid w:val="00865B74"/>
    <w:rsid w:val="00865F07"/>
    <w:rsid w:val="0086604E"/>
    <w:rsid w:val="00866063"/>
    <w:rsid w:val="0086686C"/>
    <w:rsid w:val="00867099"/>
    <w:rsid w:val="008709C1"/>
    <w:rsid w:val="008711B4"/>
    <w:rsid w:val="008715B0"/>
    <w:rsid w:val="00871CB5"/>
    <w:rsid w:val="00871D3C"/>
    <w:rsid w:val="0087273E"/>
    <w:rsid w:val="008734B3"/>
    <w:rsid w:val="00874019"/>
    <w:rsid w:val="00874D56"/>
    <w:rsid w:val="00876259"/>
    <w:rsid w:val="00876894"/>
    <w:rsid w:val="00876E04"/>
    <w:rsid w:val="00877C4C"/>
    <w:rsid w:val="00880BE6"/>
    <w:rsid w:val="00882048"/>
    <w:rsid w:val="00882C5E"/>
    <w:rsid w:val="008837A5"/>
    <w:rsid w:val="0088415B"/>
    <w:rsid w:val="00885C6C"/>
    <w:rsid w:val="00886485"/>
    <w:rsid w:val="0088661A"/>
    <w:rsid w:val="008869DF"/>
    <w:rsid w:val="008879C9"/>
    <w:rsid w:val="00890B90"/>
    <w:rsid w:val="008916D3"/>
    <w:rsid w:val="00892351"/>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875"/>
    <w:rsid w:val="008A4C90"/>
    <w:rsid w:val="008A4F7A"/>
    <w:rsid w:val="008B009D"/>
    <w:rsid w:val="008B012A"/>
    <w:rsid w:val="008B0743"/>
    <w:rsid w:val="008B0E67"/>
    <w:rsid w:val="008B1280"/>
    <w:rsid w:val="008B12B2"/>
    <w:rsid w:val="008B1D5D"/>
    <w:rsid w:val="008B2055"/>
    <w:rsid w:val="008B2B24"/>
    <w:rsid w:val="008B2B8A"/>
    <w:rsid w:val="008B3605"/>
    <w:rsid w:val="008B3B75"/>
    <w:rsid w:val="008B4B44"/>
    <w:rsid w:val="008B51AC"/>
    <w:rsid w:val="008B6057"/>
    <w:rsid w:val="008B69C1"/>
    <w:rsid w:val="008B7297"/>
    <w:rsid w:val="008B7B44"/>
    <w:rsid w:val="008B7E4C"/>
    <w:rsid w:val="008C252B"/>
    <w:rsid w:val="008C2973"/>
    <w:rsid w:val="008C3ECE"/>
    <w:rsid w:val="008C4342"/>
    <w:rsid w:val="008C439C"/>
    <w:rsid w:val="008C43C8"/>
    <w:rsid w:val="008C7381"/>
    <w:rsid w:val="008C74D4"/>
    <w:rsid w:val="008C7692"/>
    <w:rsid w:val="008D0028"/>
    <w:rsid w:val="008D08B2"/>
    <w:rsid w:val="008D1E24"/>
    <w:rsid w:val="008D27EB"/>
    <w:rsid w:val="008D2D4C"/>
    <w:rsid w:val="008D3FD5"/>
    <w:rsid w:val="008D46BF"/>
    <w:rsid w:val="008D5402"/>
    <w:rsid w:val="008D5641"/>
    <w:rsid w:val="008D5AC2"/>
    <w:rsid w:val="008D5B01"/>
    <w:rsid w:val="008D625C"/>
    <w:rsid w:val="008D7517"/>
    <w:rsid w:val="008D7DA6"/>
    <w:rsid w:val="008E16B4"/>
    <w:rsid w:val="008E32EA"/>
    <w:rsid w:val="008E3612"/>
    <w:rsid w:val="008E38F9"/>
    <w:rsid w:val="008E45ED"/>
    <w:rsid w:val="008E5933"/>
    <w:rsid w:val="008E5CF7"/>
    <w:rsid w:val="008E66AE"/>
    <w:rsid w:val="008E7F31"/>
    <w:rsid w:val="008F01AF"/>
    <w:rsid w:val="008F0E8A"/>
    <w:rsid w:val="008F1B83"/>
    <w:rsid w:val="008F2383"/>
    <w:rsid w:val="008F23FC"/>
    <w:rsid w:val="008F39E1"/>
    <w:rsid w:val="008F60D2"/>
    <w:rsid w:val="008F6CB9"/>
    <w:rsid w:val="008F7271"/>
    <w:rsid w:val="008F7D70"/>
    <w:rsid w:val="009003A8"/>
    <w:rsid w:val="00901079"/>
    <w:rsid w:val="00901639"/>
    <w:rsid w:val="009019AE"/>
    <w:rsid w:val="00901C24"/>
    <w:rsid w:val="00901DFB"/>
    <w:rsid w:val="00901FE2"/>
    <w:rsid w:val="00902237"/>
    <w:rsid w:val="009024BF"/>
    <w:rsid w:val="00902B16"/>
    <w:rsid w:val="00902D41"/>
    <w:rsid w:val="009047C4"/>
    <w:rsid w:val="00904BBB"/>
    <w:rsid w:val="00904EEE"/>
    <w:rsid w:val="009051C4"/>
    <w:rsid w:val="009052DD"/>
    <w:rsid w:val="009052FA"/>
    <w:rsid w:val="00905C5E"/>
    <w:rsid w:val="0090609B"/>
    <w:rsid w:val="00906E17"/>
    <w:rsid w:val="00907D74"/>
    <w:rsid w:val="00907F8D"/>
    <w:rsid w:val="00911AA6"/>
    <w:rsid w:val="0091216A"/>
    <w:rsid w:val="00912DF4"/>
    <w:rsid w:val="00913173"/>
    <w:rsid w:val="0091475D"/>
    <w:rsid w:val="00914A92"/>
    <w:rsid w:val="00915921"/>
    <w:rsid w:val="00915E0D"/>
    <w:rsid w:val="0091733C"/>
    <w:rsid w:val="009177F1"/>
    <w:rsid w:val="00917BB1"/>
    <w:rsid w:val="00917EB3"/>
    <w:rsid w:val="0092057E"/>
    <w:rsid w:val="00920AB8"/>
    <w:rsid w:val="009210D8"/>
    <w:rsid w:val="00921268"/>
    <w:rsid w:val="00921709"/>
    <w:rsid w:val="0092359D"/>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41"/>
    <w:rsid w:val="00933579"/>
    <w:rsid w:val="00933748"/>
    <w:rsid w:val="00934E0D"/>
    <w:rsid w:val="00935C76"/>
    <w:rsid w:val="009366C4"/>
    <w:rsid w:val="009366CB"/>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EBE"/>
    <w:rsid w:val="00953444"/>
    <w:rsid w:val="00953F37"/>
    <w:rsid w:val="00953FD8"/>
    <w:rsid w:val="009540CA"/>
    <w:rsid w:val="009547A4"/>
    <w:rsid w:val="00954CC4"/>
    <w:rsid w:val="00954DE1"/>
    <w:rsid w:val="00955108"/>
    <w:rsid w:val="00955725"/>
    <w:rsid w:val="00955D11"/>
    <w:rsid w:val="009565CC"/>
    <w:rsid w:val="009566BD"/>
    <w:rsid w:val="009566FC"/>
    <w:rsid w:val="00957203"/>
    <w:rsid w:val="009611B7"/>
    <w:rsid w:val="009614F8"/>
    <w:rsid w:val="009618B7"/>
    <w:rsid w:val="00963886"/>
    <w:rsid w:val="00965235"/>
    <w:rsid w:val="0096551E"/>
    <w:rsid w:val="009663F9"/>
    <w:rsid w:val="00966424"/>
    <w:rsid w:val="009664CE"/>
    <w:rsid w:val="00966984"/>
    <w:rsid w:val="00966A89"/>
    <w:rsid w:val="00966B9B"/>
    <w:rsid w:val="009720C7"/>
    <w:rsid w:val="00973E63"/>
    <w:rsid w:val="009753A8"/>
    <w:rsid w:val="009768A0"/>
    <w:rsid w:val="009768B0"/>
    <w:rsid w:val="0097725E"/>
    <w:rsid w:val="00977E3D"/>
    <w:rsid w:val="00980101"/>
    <w:rsid w:val="0098095D"/>
    <w:rsid w:val="0098152F"/>
    <w:rsid w:val="00981931"/>
    <w:rsid w:val="00983A70"/>
    <w:rsid w:val="00983C4D"/>
    <w:rsid w:val="009846DC"/>
    <w:rsid w:val="0098558E"/>
    <w:rsid w:val="00985C0E"/>
    <w:rsid w:val="00985F57"/>
    <w:rsid w:val="009872AA"/>
    <w:rsid w:val="009874F0"/>
    <w:rsid w:val="00987E8C"/>
    <w:rsid w:val="00990380"/>
    <w:rsid w:val="0099138C"/>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2CF"/>
    <w:rsid w:val="009A230F"/>
    <w:rsid w:val="009A377C"/>
    <w:rsid w:val="009A390F"/>
    <w:rsid w:val="009A483A"/>
    <w:rsid w:val="009A4E6C"/>
    <w:rsid w:val="009A576A"/>
    <w:rsid w:val="009B0274"/>
    <w:rsid w:val="009B0BA1"/>
    <w:rsid w:val="009B0F06"/>
    <w:rsid w:val="009B14D5"/>
    <w:rsid w:val="009B2527"/>
    <w:rsid w:val="009B4FE4"/>
    <w:rsid w:val="009B58DE"/>
    <w:rsid w:val="009B5FE4"/>
    <w:rsid w:val="009B60F7"/>
    <w:rsid w:val="009B67DC"/>
    <w:rsid w:val="009C0557"/>
    <w:rsid w:val="009C0657"/>
    <w:rsid w:val="009C0695"/>
    <w:rsid w:val="009C0769"/>
    <w:rsid w:val="009C1ECE"/>
    <w:rsid w:val="009C2DE6"/>
    <w:rsid w:val="009C387E"/>
    <w:rsid w:val="009C38AF"/>
    <w:rsid w:val="009C3D77"/>
    <w:rsid w:val="009C5759"/>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46B9"/>
    <w:rsid w:val="009D57B1"/>
    <w:rsid w:val="009D59A9"/>
    <w:rsid w:val="009D59E4"/>
    <w:rsid w:val="009D5A8C"/>
    <w:rsid w:val="009E38BE"/>
    <w:rsid w:val="009E38E7"/>
    <w:rsid w:val="009E3FBE"/>
    <w:rsid w:val="009E40E3"/>
    <w:rsid w:val="009E4EAE"/>
    <w:rsid w:val="009E4FAE"/>
    <w:rsid w:val="009E5572"/>
    <w:rsid w:val="009E55D6"/>
    <w:rsid w:val="009E5725"/>
    <w:rsid w:val="009E5992"/>
    <w:rsid w:val="009E59A7"/>
    <w:rsid w:val="009E6DC7"/>
    <w:rsid w:val="009E7102"/>
    <w:rsid w:val="009F0D68"/>
    <w:rsid w:val="009F0E2A"/>
    <w:rsid w:val="009F1201"/>
    <w:rsid w:val="009F1576"/>
    <w:rsid w:val="009F1EE8"/>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C15"/>
    <w:rsid w:val="00A03818"/>
    <w:rsid w:val="00A03CE3"/>
    <w:rsid w:val="00A04963"/>
    <w:rsid w:val="00A06560"/>
    <w:rsid w:val="00A06583"/>
    <w:rsid w:val="00A06BD6"/>
    <w:rsid w:val="00A07224"/>
    <w:rsid w:val="00A07C17"/>
    <w:rsid w:val="00A07EC9"/>
    <w:rsid w:val="00A10129"/>
    <w:rsid w:val="00A1072E"/>
    <w:rsid w:val="00A111D1"/>
    <w:rsid w:val="00A1168B"/>
    <w:rsid w:val="00A11E3D"/>
    <w:rsid w:val="00A127CB"/>
    <w:rsid w:val="00A12B16"/>
    <w:rsid w:val="00A12FA2"/>
    <w:rsid w:val="00A13071"/>
    <w:rsid w:val="00A130A8"/>
    <w:rsid w:val="00A132B5"/>
    <w:rsid w:val="00A138AA"/>
    <w:rsid w:val="00A139DD"/>
    <w:rsid w:val="00A142CE"/>
    <w:rsid w:val="00A14688"/>
    <w:rsid w:val="00A14F4E"/>
    <w:rsid w:val="00A15490"/>
    <w:rsid w:val="00A15BF9"/>
    <w:rsid w:val="00A1781D"/>
    <w:rsid w:val="00A17C78"/>
    <w:rsid w:val="00A21805"/>
    <w:rsid w:val="00A22252"/>
    <w:rsid w:val="00A228D9"/>
    <w:rsid w:val="00A25DF3"/>
    <w:rsid w:val="00A26D13"/>
    <w:rsid w:val="00A26DAD"/>
    <w:rsid w:val="00A277E4"/>
    <w:rsid w:val="00A27DD8"/>
    <w:rsid w:val="00A316BF"/>
    <w:rsid w:val="00A31F7B"/>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41BC"/>
    <w:rsid w:val="00A44849"/>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74CF"/>
    <w:rsid w:val="00A5755A"/>
    <w:rsid w:val="00A576DC"/>
    <w:rsid w:val="00A5770F"/>
    <w:rsid w:val="00A60445"/>
    <w:rsid w:val="00A615ED"/>
    <w:rsid w:val="00A61B6A"/>
    <w:rsid w:val="00A61E14"/>
    <w:rsid w:val="00A62551"/>
    <w:rsid w:val="00A62ABB"/>
    <w:rsid w:val="00A64304"/>
    <w:rsid w:val="00A64D03"/>
    <w:rsid w:val="00A65E8E"/>
    <w:rsid w:val="00A66E63"/>
    <w:rsid w:val="00A702D1"/>
    <w:rsid w:val="00A70380"/>
    <w:rsid w:val="00A70939"/>
    <w:rsid w:val="00A71164"/>
    <w:rsid w:val="00A7214C"/>
    <w:rsid w:val="00A73945"/>
    <w:rsid w:val="00A74A28"/>
    <w:rsid w:val="00A754DA"/>
    <w:rsid w:val="00A75670"/>
    <w:rsid w:val="00A76017"/>
    <w:rsid w:val="00A77F33"/>
    <w:rsid w:val="00A80304"/>
    <w:rsid w:val="00A80B34"/>
    <w:rsid w:val="00A81174"/>
    <w:rsid w:val="00A81AB8"/>
    <w:rsid w:val="00A82AFC"/>
    <w:rsid w:val="00A82F18"/>
    <w:rsid w:val="00A838E5"/>
    <w:rsid w:val="00A83A45"/>
    <w:rsid w:val="00A84D82"/>
    <w:rsid w:val="00A8570F"/>
    <w:rsid w:val="00A85B94"/>
    <w:rsid w:val="00A86435"/>
    <w:rsid w:val="00A866C0"/>
    <w:rsid w:val="00A86F80"/>
    <w:rsid w:val="00A87B6D"/>
    <w:rsid w:val="00A87ED2"/>
    <w:rsid w:val="00A913EE"/>
    <w:rsid w:val="00A915A7"/>
    <w:rsid w:val="00A92150"/>
    <w:rsid w:val="00A922D3"/>
    <w:rsid w:val="00A92ABA"/>
    <w:rsid w:val="00A93562"/>
    <w:rsid w:val="00A93F44"/>
    <w:rsid w:val="00A94227"/>
    <w:rsid w:val="00A96957"/>
    <w:rsid w:val="00A9697B"/>
    <w:rsid w:val="00A97CAA"/>
    <w:rsid w:val="00AA01B1"/>
    <w:rsid w:val="00AA0597"/>
    <w:rsid w:val="00AA0689"/>
    <w:rsid w:val="00AA1546"/>
    <w:rsid w:val="00AA25E1"/>
    <w:rsid w:val="00AA2CB0"/>
    <w:rsid w:val="00AA46BF"/>
    <w:rsid w:val="00AA5184"/>
    <w:rsid w:val="00AA536C"/>
    <w:rsid w:val="00AA5A0A"/>
    <w:rsid w:val="00AA5DCE"/>
    <w:rsid w:val="00AA62EB"/>
    <w:rsid w:val="00AA6F92"/>
    <w:rsid w:val="00AA71F6"/>
    <w:rsid w:val="00AA7D05"/>
    <w:rsid w:val="00AB034E"/>
    <w:rsid w:val="00AB232D"/>
    <w:rsid w:val="00AB2F50"/>
    <w:rsid w:val="00AB3777"/>
    <w:rsid w:val="00AB3DCD"/>
    <w:rsid w:val="00AB5412"/>
    <w:rsid w:val="00AB5475"/>
    <w:rsid w:val="00AB572A"/>
    <w:rsid w:val="00AB5FB3"/>
    <w:rsid w:val="00AB6934"/>
    <w:rsid w:val="00AB6A26"/>
    <w:rsid w:val="00AB6AA2"/>
    <w:rsid w:val="00AB6C48"/>
    <w:rsid w:val="00AC141C"/>
    <w:rsid w:val="00AC2D58"/>
    <w:rsid w:val="00AC39DD"/>
    <w:rsid w:val="00AC3E67"/>
    <w:rsid w:val="00AC6E5E"/>
    <w:rsid w:val="00AC7173"/>
    <w:rsid w:val="00AC768B"/>
    <w:rsid w:val="00AC77F4"/>
    <w:rsid w:val="00AD10AB"/>
    <w:rsid w:val="00AD1138"/>
    <w:rsid w:val="00AD1944"/>
    <w:rsid w:val="00AD248C"/>
    <w:rsid w:val="00AD271A"/>
    <w:rsid w:val="00AD2A95"/>
    <w:rsid w:val="00AD2D5F"/>
    <w:rsid w:val="00AD39B8"/>
    <w:rsid w:val="00AD4041"/>
    <w:rsid w:val="00AD4E3B"/>
    <w:rsid w:val="00AD4F07"/>
    <w:rsid w:val="00AD52C2"/>
    <w:rsid w:val="00AD59CE"/>
    <w:rsid w:val="00AD5F76"/>
    <w:rsid w:val="00AE03C1"/>
    <w:rsid w:val="00AE0423"/>
    <w:rsid w:val="00AE04FC"/>
    <w:rsid w:val="00AE0DDC"/>
    <w:rsid w:val="00AE2703"/>
    <w:rsid w:val="00AE2B8A"/>
    <w:rsid w:val="00AE2D6A"/>
    <w:rsid w:val="00AE35C4"/>
    <w:rsid w:val="00AE42D8"/>
    <w:rsid w:val="00AE52E0"/>
    <w:rsid w:val="00AE5CFA"/>
    <w:rsid w:val="00AE5D2E"/>
    <w:rsid w:val="00AE5F45"/>
    <w:rsid w:val="00AE722D"/>
    <w:rsid w:val="00AE793E"/>
    <w:rsid w:val="00AF16C5"/>
    <w:rsid w:val="00AF2029"/>
    <w:rsid w:val="00AF22FE"/>
    <w:rsid w:val="00AF2343"/>
    <w:rsid w:val="00AF296B"/>
    <w:rsid w:val="00AF3455"/>
    <w:rsid w:val="00AF3F86"/>
    <w:rsid w:val="00AF4155"/>
    <w:rsid w:val="00AF42DE"/>
    <w:rsid w:val="00AF4F89"/>
    <w:rsid w:val="00AF62CC"/>
    <w:rsid w:val="00AF6C69"/>
    <w:rsid w:val="00AF7B50"/>
    <w:rsid w:val="00AF7DFE"/>
    <w:rsid w:val="00B00300"/>
    <w:rsid w:val="00B00DC3"/>
    <w:rsid w:val="00B028E9"/>
    <w:rsid w:val="00B02A3D"/>
    <w:rsid w:val="00B02C4A"/>
    <w:rsid w:val="00B038BD"/>
    <w:rsid w:val="00B03EA7"/>
    <w:rsid w:val="00B047B9"/>
    <w:rsid w:val="00B048CB"/>
    <w:rsid w:val="00B04E76"/>
    <w:rsid w:val="00B0516C"/>
    <w:rsid w:val="00B05B42"/>
    <w:rsid w:val="00B05DFF"/>
    <w:rsid w:val="00B05F71"/>
    <w:rsid w:val="00B06809"/>
    <w:rsid w:val="00B1543C"/>
    <w:rsid w:val="00B15608"/>
    <w:rsid w:val="00B160D5"/>
    <w:rsid w:val="00B16608"/>
    <w:rsid w:val="00B17435"/>
    <w:rsid w:val="00B179CD"/>
    <w:rsid w:val="00B20ED4"/>
    <w:rsid w:val="00B259A8"/>
    <w:rsid w:val="00B2694F"/>
    <w:rsid w:val="00B27B9B"/>
    <w:rsid w:val="00B3060B"/>
    <w:rsid w:val="00B3109B"/>
    <w:rsid w:val="00B31566"/>
    <w:rsid w:val="00B3369F"/>
    <w:rsid w:val="00B344D2"/>
    <w:rsid w:val="00B34FA3"/>
    <w:rsid w:val="00B351F9"/>
    <w:rsid w:val="00B356E9"/>
    <w:rsid w:val="00B3580C"/>
    <w:rsid w:val="00B35AF4"/>
    <w:rsid w:val="00B36F3A"/>
    <w:rsid w:val="00B37643"/>
    <w:rsid w:val="00B40800"/>
    <w:rsid w:val="00B41024"/>
    <w:rsid w:val="00B419B8"/>
    <w:rsid w:val="00B41A97"/>
    <w:rsid w:val="00B41DA8"/>
    <w:rsid w:val="00B430CE"/>
    <w:rsid w:val="00B4383C"/>
    <w:rsid w:val="00B44581"/>
    <w:rsid w:val="00B447FE"/>
    <w:rsid w:val="00B44C25"/>
    <w:rsid w:val="00B457DD"/>
    <w:rsid w:val="00B460A3"/>
    <w:rsid w:val="00B464F6"/>
    <w:rsid w:val="00B4722D"/>
    <w:rsid w:val="00B475E2"/>
    <w:rsid w:val="00B50893"/>
    <w:rsid w:val="00B517EB"/>
    <w:rsid w:val="00B51D93"/>
    <w:rsid w:val="00B527EF"/>
    <w:rsid w:val="00B52A7D"/>
    <w:rsid w:val="00B54095"/>
    <w:rsid w:val="00B54224"/>
    <w:rsid w:val="00B548AA"/>
    <w:rsid w:val="00B54C11"/>
    <w:rsid w:val="00B5516E"/>
    <w:rsid w:val="00B55680"/>
    <w:rsid w:val="00B55E3C"/>
    <w:rsid w:val="00B5607C"/>
    <w:rsid w:val="00B563AA"/>
    <w:rsid w:val="00B56789"/>
    <w:rsid w:val="00B57C13"/>
    <w:rsid w:val="00B60DAE"/>
    <w:rsid w:val="00B6100A"/>
    <w:rsid w:val="00B624C4"/>
    <w:rsid w:val="00B6260F"/>
    <w:rsid w:val="00B64221"/>
    <w:rsid w:val="00B647CC"/>
    <w:rsid w:val="00B657D4"/>
    <w:rsid w:val="00B7010D"/>
    <w:rsid w:val="00B70C10"/>
    <w:rsid w:val="00B7120E"/>
    <w:rsid w:val="00B723A6"/>
    <w:rsid w:val="00B734D8"/>
    <w:rsid w:val="00B736E0"/>
    <w:rsid w:val="00B73ED1"/>
    <w:rsid w:val="00B73FD1"/>
    <w:rsid w:val="00B7477F"/>
    <w:rsid w:val="00B74D16"/>
    <w:rsid w:val="00B764B8"/>
    <w:rsid w:val="00B76DBD"/>
    <w:rsid w:val="00B76EDC"/>
    <w:rsid w:val="00B7707C"/>
    <w:rsid w:val="00B77323"/>
    <w:rsid w:val="00B77FA9"/>
    <w:rsid w:val="00B81654"/>
    <w:rsid w:val="00B81BB0"/>
    <w:rsid w:val="00B82CE9"/>
    <w:rsid w:val="00B84880"/>
    <w:rsid w:val="00B84A0A"/>
    <w:rsid w:val="00B84B98"/>
    <w:rsid w:val="00B85467"/>
    <w:rsid w:val="00B868B0"/>
    <w:rsid w:val="00B86A27"/>
    <w:rsid w:val="00B86C35"/>
    <w:rsid w:val="00B86DBE"/>
    <w:rsid w:val="00B87C6C"/>
    <w:rsid w:val="00B90259"/>
    <w:rsid w:val="00B913A4"/>
    <w:rsid w:val="00B91459"/>
    <w:rsid w:val="00B9203A"/>
    <w:rsid w:val="00B93386"/>
    <w:rsid w:val="00B93AEF"/>
    <w:rsid w:val="00B94A9E"/>
    <w:rsid w:val="00B94E0C"/>
    <w:rsid w:val="00B94E6C"/>
    <w:rsid w:val="00B951B4"/>
    <w:rsid w:val="00B95877"/>
    <w:rsid w:val="00B95D45"/>
    <w:rsid w:val="00B96588"/>
    <w:rsid w:val="00B966D5"/>
    <w:rsid w:val="00BA3A2E"/>
    <w:rsid w:val="00BA3C85"/>
    <w:rsid w:val="00BA3FFB"/>
    <w:rsid w:val="00BA58AA"/>
    <w:rsid w:val="00BA58AE"/>
    <w:rsid w:val="00BA5FD7"/>
    <w:rsid w:val="00BA7107"/>
    <w:rsid w:val="00BA78DB"/>
    <w:rsid w:val="00BB0104"/>
    <w:rsid w:val="00BB0165"/>
    <w:rsid w:val="00BB196F"/>
    <w:rsid w:val="00BB1FFE"/>
    <w:rsid w:val="00BB2D7E"/>
    <w:rsid w:val="00BB2EED"/>
    <w:rsid w:val="00BB35B9"/>
    <w:rsid w:val="00BB360C"/>
    <w:rsid w:val="00BB3BFB"/>
    <w:rsid w:val="00BB4477"/>
    <w:rsid w:val="00BB4606"/>
    <w:rsid w:val="00BB6C5B"/>
    <w:rsid w:val="00BB7348"/>
    <w:rsid w:val="00BB7BF4"/>
    <w:rsid w:val="00BB7D30"/>
    <w:rsid w:val="00BC2B5E"/>
    <w:rsid w:val="00BC3515"/>
    <w:rsid w:val="00BC383D"/>
    <w:rsid w:val="00BC448C"/>
    <w:rsid w:val="00BC4495"/>
    <w:rsid w:val="00BC4692"/>
    <w:rsid w:val="00BC49F2"/>
    <w:rsid w:val="00BC580F"/>
    <w:rsid w:val="00BC5DA6"/>
    <w:rsid w:val="00BC6F39"/>
    <w:rsid w:val="00BD0891"/>
    <w:rsid w:val="00BD0A45"/>
    <w:rsid w:val="00BD24B3"/>
    <w:rsid w:val="00BD3461"/>
    <w:rsid w:val="00BD351D"/>
    <w:rsid w:val="00BD3B84"/>
    <w:rsid w:val="00BD3C06"/>
    <w:rsid w:val="00BD430E"/>
    <w:rsid w:val="00BD491F"/>
    <w:rsid w:val="00BD522E"/>
    <w:rsid w:val="00BD5EE1"/>
    <w:rsid w:val="00BD6ECA"/>
    <w:rsid w:val="00BD6F93"/>
    <w:rsid w:val="00BD7635"/>
    <w:rsid w:val="00BE00EF"/>
    <w:rsid w:val="00BE0562"/>
    <w:rsid w:val="00BE07CD"/>
    <w:rsid w:val="00BE09FE"/>
    <w:rsid w:val="00BE0CD5"/>
    <w:rsid w:val="00BE0CDF"/>
    <w:rsid w:val="00BE109C"/>
    <w:rsid w:val="00BE12A6"/>
    <w:rsid w:val="00BE24A5"/>
    <w:rsid w:val="00BE26E0"/>
    <w:rsid w:val="00BE279C"/>
    <w:rsid w:val="00BE2C54"/>
    <w:rsid w:val="00BE3F67"/>
    <w:rsid w:val="00BE4016"/>
    <w:rsid w:val="00BE4F06"/>
    <w:rsid w:val="00BE4FAF"/>
    <w:rsid w:val="00BE51DB"/>
    <w:rsid w:val="00BE5929"/>
    <w:rsid w:val="00BE642F"/>
    <w:rsid w:val="00BE68A0"/>
    <w:rsid w:val="00BE6B67"/>
    <w:rsid w:val="00BE781D"/>
    <w:rsid w:val="00BF0664"/>
    <w:rsid w:val="00BF1B10"/>
    <w:rsid w:val="00BF1F75"/>
    <w:rsid w:val="00BF2123"/>
    <w:rsid w:val="00BF3A9B"/>
    <w:rsid w:val="00BF5787"/>
    <w:rsid w:val="00BF5FBE"/>
    <w:rsid w:val="00BF6778"/>
    <w:rsid w:val="00BF6A74"/>
    <w:rsid w:val="00BF70D8"/>
    <w:rsid w:val="00C014E2"/>
    <w:rsid w:val="00C0186A"/>
    <w:rsid w:val="00C03FBC"/>
    <w:rsid w:val="00C04383"/>
    <w:rsid w:val="00C04DCA"/>
    <w:rsid w:val="00C04FB2"/>
    <w:rsid w:val="00C051B8"/>
    <w:rsid w:val="00C05AE3"/>
    <w:rsid w:val="00C065F4"/>
    <w:rsid w:val="00C0698B"/>
    <w:rsid w:val="00C072FB"/>
    <w:rsid w:val="00C078C0"/>
    <w:rsid w:val="00C111E5"/>
    <w:rsid w:val="00C119C1"/>
    <w:rsid w:val="00C135D1"/>
    <w:rsid w:val="00C1424D"/>
    <w:rsid w:val="00C14883"/>
    <w:rsid w:val="00C14FA6"/>
    <w:rsid w:val="00C1586D"/>
    <w:rsid w:val="00C1591A"/>
    <w:rsid w:val="00C17369"/>
    <w:rsid w:val="00C207A7"/>
    <w:rsid w:val="00C20A4F"/>
    <w:rsid w:val="00C20D24"/>
    <w:rsid w:val="00C21CB4"/>
    <w:rsid w:val="00C220CB"/>
    <w:rsid w:val="00C22993"/>
    <w:rsid w:val="00C22A4E"/>
    <w:rsid w:val="00C22A75"/>
    <w:rsid w:val="00C22AE4"/>
    <w:rsid w:val="00C23D2F"/>
    <w:rsid w:val="00C23EE5"/>
    <w:rsid w:val="00C244A2"/>
    <w:rsid w:val="00C260F4"/>
    <w:rsid w:val="00C26233"/>
    <w:rsid w:val="00C262C2"/>
    <w:rsid w:val="00C278BE"/>
    <w:rsid w:val="00C30F16"/>
    <w:rsid w:val="00C323DD"/>
    <w:rsid w:val="00C328D7"/>
    <w:rsid w:val="00C32A3F"/>
    <w:rsid w:val="00C32F7F"/>
    <w:rsid w:val="00C32F8F"/>
    <w:rsid w:val="00C338B3"/>
    <w:rsid w:val="00C34E44"/>
    <w:rsid w:val="00C35B8F"/>
    <w:rsid w:val="00C35CFF"/>
    <w:rsid w:val="00C365E7"/>
    <w:rsid w:val="00C40075"/>
    <w:rsid w:val="00C408C3"/>
    <w:rsid w:val="00C41AD9"/>
    <w:rsid w:val="00C41CDE"/>
    <w:rsid w:val="00C430AE"/>
    <w:rsid w:val="00C4348A"/>
    <w:rsid w:val="00C43E5E"/>
    <w:rsid w:val="00C443BD"/>
    <w:rsid w:val="00C448EC"/>
    <w:rsid w:val="00C451C5"/>
    <w:rsid w:val="00C46512"/>
    <w:rsid w:val="00C47B4A"/>
    <w:rsid w:val="00C47B9B"/>
    <w:rsid w:val="00C47DC7"/>
    <w:rsid w:val="00C500B5"/>
    <w:rsid w:val="00C52932"/>
    <w:rsid w:val="00C52B4E"/>
    <w:rsid w:val="00C53F5A"/>
    <w:rsid w:val="00C54E22"/>
    <w:rsid w:val="00C565B7"/>
    <w:rsid w:val="00C57204"/>
    <w:rsid w:val="00C572A3"/>
    <w:rsid w:val="00C6090A"/>
    <w:rsid w:val="00C60C20"/>
    <w:rsid w:val="00C61666"/>
    <w:rsid w:val="00C61AA3"/>
    <w:rsid w:val="00C61EAA"/>
    <w:rsid w:val="00C61FDD"/>
    <w:rsid w:val="00C62874"/>
    <w:rsid w:val="00C62BD4"/>
    <w:rsid w:val="00C62C71"/>
    <w:rsid w:val="00C632BD"/>
    <w:rsid w:val="00C63368"/>
    <w:rsid w:val="00C63428"/>
    <w:rsid w:val="00C6342E"/>
    <w:rsid w:val="00C638D6"/>
    <w:rsid w:val="00C63AE5"/>
    <w:rsid w:val="00C63D4D"/>
    <w:rsid w:val="00C647D5"/>
    <w:rsid w:val="00C64DBF"/>
    <w:rsid w:val="00C65C00"/>
    <w:rsid w:val="00C67465"/>
    <w:rsid w:val="00C67732"/>
    <w:rsid w:val="00C679E9"/>
    <w:rsid w:val="00C70BB1"/>
    <w:rsid w:val="00C70DC6"/>
    <w:rsid w:val="00C72003"/>
    <w:rsid w:val="00C7310F"/>
    <w:rsid w:val="00C734AE"/>
    <w:rsid w:val="00C73506"/>
    <w:rsid w:val="00C744C3"/>
    <w:rsid w:val="00C76F13"/>
    <w:rsid w:val="00C76FB3"/>
    <w:rsid w:val="00C77AB4"/>
    <w:rsid w:val="00C80EC9"/>
    <w:rsid w:val="00C8217E"/>
    <w:rsid w:val="00C82AD0"/>
    <w:rsid w:val="00C84849"/>
    <w:rsid w:val="00C84EB7"/>
    <w:rsid w:val="00C85B5F"/>
    <w:rsid w:val="00C86038"/>
    <w:rsid w:val="00C86201"/>
    <w:rsid w:val="00C866AE"/>
    <w:rsid w:val="00C86CC7"/>
    <w:rsid w:val="00C86F37"/>
    <w:rsid w:val="00C9095C"/>
    <w:rsid w:val="00C90D69"/>
    <w:rsid w:val="00C9161B"/>
    <w:rsid w:val="00C9161D"/>
    <w:rsid w:val="00C91DDE"/>
    <w:rsid w:val="00C9268B"/>
    <w:rsid w:val="00C92FCE"/>
    <w:rsid w:val="00C93629"/>
    <w:rsid w:val="00C942E0"/>
    <w:rsid w:val="00C94354"/>
    <w:rsid w:val="00C943E8"/>
    <w:rsid w:val="00C95435"/>
    <w:rsid w:val="00C954B3"/>
    <w:rsid w:val="00C95AE2"/>
    <w:rsid w:val="00C9742A"/>
    <w:rsid w:val="00C97656"/>
    <w:rsid w:val="00C9766E"/>
    <w:rsid w:val="00CA041F"/>
    <w:rsid w:val="00CA0C1D"/>
    <w:rsid w:val="00CA14ED"/>
    <w:rsid w:val="00CA1865"/>
    <w:rsid w:val="00CA2BEC"/>
    <w:rsid w:val="00CA3FD7"/>
    <w:rsid w:val="00CA49BE"/>
    <w:rsid w:val="00CA4FA6"/>
    <w:rsid w:val="00CA5080"/>
    <w:rsid w:val="00CA581D"/>
    <w:rsid w:val="00CA5FC2"/>
    <w:rsid w:val="00CA62BD"/>
    <w:rsid w:val="00CA674C"/>
    <w:rsid w:val="00CA6AC6"/>
    <w:rsid w:val="00CA6F75"/>
    <w:rsid w:val="00CA7381"/>
    <w:rsid w:val="00CA7C38"/>
    <w:rsid w:val="00CB00DB"/>
    <w:rsid w:val="00CB09C7"/>
    <w:rsid w:val="00CB0DB4"/>
    <w:rsid w:val="00CB223F"/>
    <w:rsid w:val="00CB27DC"/>
    <w:rsid w:val="00CB3328"/>
    <w:rsid w:val="00CB385F"/>
    <w:rsid w:val="00CB4474"/>
    <w:rsid w:val="00CB44B5"/>
    <w:rsid w:val="00CB45AC"/>
    <w:rsid w:val="00CB45C6"/>
    <w:rsid w:val="00CB45CF"/>
    <w:rsid w:val="00CB512D"/>
    <w:rsid w:val="00CB7290"/>
    <w:rsid w:val="00CC113D"/>
    <w:rsid w:val="00CC2DE4"/>
    <w:rsid w:val="00CC2E22"/>
    <w:rsid w:val="00CC30DE"/>
    <w:rsid w:val="00CC3821"/>
    <w:rsid w:val="00CC3C6B"/>
    <w:rsid w:val="00CC4319"/>
    <w:rsid w:val="00CC4337"/>
    <w:rsid w:val="00CC4DB0"/>
    <w:rsid w:val="00CC533D"/>
    <w:rsid w:val="00CC55E5"/>
    <w:rsid w:val="00CC5950"/>
    <w:rsid w:val="00CC5CA9"/>
    <w:rsid w:val="00CC6718"/>
    <w:rsid w:val="00CC6EE4"/>
    <w:rsid w:val="00CC757E"/>
    <w:rsid w:val="00CD07BD"/>
    <w:rsid w:val="00CD087F"/>
    <w:rsid w:val="00CD19B9"/>
    <w:rsid w:val="00CD2963"/>
    <w:rsid w:val="00CD3B3F"/>
    <w:rsid w:val="00CD3BC3"/>
    <w:rsid w:val="00CD5B66"/>
    <w:rsid w:val="00CD641E"/>
    <w:rsid w:val="00CD6747"/>
    <w:rsid w:val="00CD6D26"/>
    <w:rsid w:val="00CD6E49"/>
    <w:rsid w:val="00CD7EA6"/>
    <w:rsid w:val="00CE0EEC"/>
    <w:rsid w:val="00CE2545"/>
    <w:rsid w:val="00CE283F"/>
    <w:rsid w:val="00CE2DD3"/>
    <w:rsid w:val="00CE2E94"/>
    <w:rsid w:val="00CE355D"/>
    <w:rsid w:val="00CE3C83"/>
    <w:rsid w:val="00CE50BA"/>
    <w:rsid w:val="00CE513D"/>
    <w:rsid w:val="00CE5631"/>
    <w:rsid w:val="00CE5818"/>
    <w:rsid w:val="00CE58A5"/>
    <w:rsid w:val="00CE731F"/>
    <w:rsid w:val="00CF06C5"/>
    <w:rsid w:val="00CF0A2F"/>
    <w:rsid w:val="00CF0A3F"/>
    <w:rsid w:val="00CF1848"/>
    <w:rsid w:val="00CF1C94"/>
    <w:rsid w:val="00CF2E2E"/>
    <w:rsid w:val="00CF3502"/>
    <w:rsid w:val="00CF3D42"/>
    <w:rsid w:val="00CF41F0"/>
    <w:rsid w:val="00CF42FC"/>
    <w:rsid w:val="00CF43D6"/>
    <w:rsid w:val="00CF5036"/>
    <w:rsid w:val="00CF516F"/>
    <w:rsid w:val="00CF5BC4"/>
    <w:rsid w:val="00CF7481"/>
    <w:rsid w:val="00CF753A"/>
    <w:rsid w:val="00CF7DE6"/>
    <w:rsid w:val="00D00299"/>
    <w:rsid w:val="00D003D9"/>
    <w:rsid w:val="00D00C44"/>
    <w:rsid w:val="00D010F7"/>
    <w:rsid w:val="00D0239C"/>
    <w:rsid w:val="00D047C3"/>
    <w:rsid w:val="00D04BCC"/>
    <w:rsid w:val="00D05DB8"/>
    <w:rsid w:val="00D0674B"/>
    <w:rsid w:val="00D06D47"/>
    <w:rsid w:val="00D076CE"/>
    <w:rsid w:val="00D10527"/>
    <w:rsid w:val="00D11295"/>
    <w:rsid w:val="00D112D2"/>
    <w:rsid w:val="00D11507"/>
    <w:rsid w:val="00D11560"/>
    <w:rsid w:val="00D11D89"/>
    <w:rsid w:val="00D11F71"/>
    <w:rsid w:val="00D12044"/>
    <w:rsid w:val="00D12884"/>
    <w:rsid w:val="00D14937"/>
    <w:rsid w:val="00D14CE1"/>
    <w:rsid w:val="00D14E67"/>
    <w:rsid w:val="00D16B90"/>
    <w:rsid w:val="00D170D9"/>
    <w:rsid w:val="00D1744C"/>
    <w:rsid w:val="00D17CDE"/>
    <w:rsid w:val="00D17FFA"/>
    <w:rsid w:val="00D204A1"/>
    <w:rsid w:val="00D212A7"/>
    <w:rsid w:val="00D21474"/>
    <w:rsid w:val="00D22B0D"/>
    <w:rsid w:val="00D23188"/>
    <w:rsid w:val="00D232DC"/>
    <w:rsid w:val="00D242B2"/>
    <w:rsid w:val="00D26213"/>
    <w:rsid w:val="00D263EE"/>
    <w:rsid w:val="00D2706E"/>
    <w:rsid w:val="00D271B6"/>
    <w:rsid w:val="00D30761"/>
    <w:rsid w:val="00D30A58"/>
    <w:rsid w:val="00D30B54"/>
    <w:rsid w:val="00D30E3A"/>
    <w:rsid w:val="00D315F0"/>
    <w:rsid w:val="00D31B99"/>
    <w:rsid w:val="00D326E0"/>
    <w:rsid w:val="00D33735"/>
    <w:rsid w:val="00D33EFC"/>
    <w:rsid w:val="00D348CD"/>
    <w:rsid w:val="00D375C0"/>
    <w:rsid w:val="00D37938"/>
    <w:rsid w:val="00D37C3C"/>
    <w:rsid w:val="00D40DBC"/>
    <w:rsid w:val="00D41C3C"/>
    <w:rsid w:val="00D42C1E"/>
    <w:rsid w:val="00D433D9"/>
    <w:rsid w:val="00D44587"/>
    <w:rsid w:val="00D46C54"/>
    <w:rsid w:val="00D46C86"/>
    <w:rsid w:val="00D47260"/>
    <w:rsid w:val="00D47984"/>
    <w:rsid w:val="00D5017A"/>
    <w:rsid w:val="00D50CFA"/>
    <w:rsid w:val="00D5123E"/>
    <w:rsid w:val="00D524F9"/>
    <w:rsid w:val="00D52751"/>
    <w:rsid w:val="00D545EC"/>
    <w:rsid w:val="00D547DC"/>
    <w:rsid w:val="00D5492F"/>
    <w:rsid w:val="00D55571"/>
    <w:rsid w:val="00D57331"/>
    <w:rsid w:val="00D6101D"/>
    <w:rsid w:val="00D61495"/>
    <w:rsid w:val="00D61C85"/>
    <w:rsid w:val="00D6325A"/>
    <w:rsid w:val="00D6388A"/>
    <w:rsid w:val="00D642B7"/>
    <w:rsid w:val="00D64681"/>
    <w:rsid w:val="00D647E4"/>
    <w:rsid w:val="00D6501A"/>
    <w:rsid w:val="00D67084"/>
    <w:rsid w:val="00D67956"/>
    <w:rsid w:val="00D67BC5"/>
    <w:rsid w:val="00D67E28"/>
    <w:rsid w:val="00D70436"/>
    <w:rsid w:val="00D714E2"/>
    <w:rsid w:val="00D715B5"/>
    <w:rsid w:val="00D7166E"/>
    <w:rsid w:val="00D720F4"/>
    <w:rsid w:val="00D72224"/>
    <w:rsid w:val="00D74527"/>
    <w:rsid w:val="00D74665"/>
    <w:rsid w:val="00D74897"/>
    <w:rsid w:val="00D75CA6"/>
    <w:rsid w:val="00D76359"/>
    <w:rsid w:val="00D76A18"/>
    <w:rsid w:val="00D76C2E"/>
    <w:rsid w:val="00D76E86"/>
    <w:rsid w:val="00D77883"/>
    <w:rsid w:val="00D80849"/>
    <w:rsid w:val="00D80EC9"/>
    <w:rsid w:val="00D82264"/>
    <w:rsid w:val="00D82E8F"/>
    <w:rsid w:val="00D844F6"/>
    <w:rsid w:val="00D84CFB"/>
    <w:rsid w:val="00D84DC4"/>
    <w:rsid w:val="00D853BD"/>
    <w:rsid w:val="00D85A05"/>
    <w:rsid w:val="00D85C38"/>
    <w:rsid w:val="00D870E0"/>
    <w:rsid w:val="00D87547"/>
    <w:rsid w:val="00D87D2F"/>
    <w:rsid w:val="00D91281"/>
    <w:rsid w:val="00D919E3"/>
    <w:rsid w:val="00D91A77"/>
    <w:rsid w:val="00D91DC2"/>
    <w:rsid w:val="00D92449"/>
    <w:rsid w:val="00D9256E"/>
    <w:rsid w:val="00D930E7"/>
    <w:rsid w:val="00D93B33"/>
    <w:rsid w:val="00D949A4"/>
    <w:rsid w:val="00D949B9"/>
    <w:rsid w:val="00D94A32"/>
    <w:rsid w:val="00D9570F"/>
    <w:rsid w:val="00D96970"/>
    <w:rsid w:val="00D97017"/>
    <w:rsid w:val="00D97247"/>
    <w:rsid w:val="00DA0B5E"/>
    <w:rsid w:val="00DA0C8B"/>
    <w:rsid w:val="00DA0C94"/>
    <w:rsid w:val="00DA2ABB"/>
    <w:rsid w:val="00DA351A"/>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121"/>
    <w:rsid w:val="00DB02AD"/>
    <w:rsid w:val="00DB0DBF"/>
    <w:rsid w:val="00DB1201"/>
    <w:rsid w:val="00DB1326"/>
    <w:rsid w:val="00DB1DAC"/>
    <w:rsid w:val="00DB2CCE"/>
    <w:rsid w:val="00DB2D78"/>
    <w:rsid w:val="00DB2D8B"/>
    <w:rsid w:val="00DB3159"/>
    <w:rsid w:val="00DB3BB5"/>
    <w:rsid w:val="00DB3F26"/>
    <w:rsid w:val="00DB431B"/>
    <w:rsid w:val="00DB4D0E"/>
    <w:rsid w:val="00DB5E0F"/>
    <w:rsid w:val="00DB6DEB"/>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55AC"/>
    <w:rsid w:val="00DC56EF"/>
    <w:rsid w:val="00DC5A0E"/>
    <w:rsid w:val="00DC5A69"/>
    <w:rsid w:val="00DC6082"/>
    <w:rsid w:val="00DD0CE4"/>
    <w:rsid w:val="00DD118C"/>
    <w:rsid w:val="00DD140E"/>
    <w:rsid w:val="00DD157A"/>
    <w:rsid w:val="00DD18BE"/>
    <w:rsid w:val="00DD2602"/>
    <w:rsid w:val="00DD26BF"/>
    <w:rsid w:val="00DD2736"/>
    <w:rsid w:val="00DD27D3"/>
    <w:rsid w:val="00DD281F"/>
    <w:rsid w:val="00DD4ACC"/>
    <w:rsid w:val="00DD5A93"/>
    <w:rsid w:val="00DD756D"/>
    <w:rsid w:val="00DD7E56"/>
    <w:rsid w:val="00DE00FB"/>
    <w:rsid w:val="00DE12B7"/>
    <w:rsid w:val="00DE1BC0"/>
    <w:rsid w:val="00DE2167"/>
    <w:rsid w:val="00DE2CA0"/>
    <w:rsid w:val="00DE4F46"/>
    <w:rsid w:val="00DE69F7"/>
    <w:rsid w:val="00DE765C"/>
    <w:rsid w:val="00DE7F45"/>
    <w:rsid w:val="00DF061D"/>
    <w:rsid w:val="00DF0BD2"/>
    <w:rsid w:val="00DF0C7D"/>
    <w:rsid w:val="00DF0D4F"/>
    <w:rsid w:val="00DF12F0"/>
    <w:rsid w:val="00DF199E"/>
    <w:rsid w:val="00DF1B6A"/>
    <w:rsid w:val="00DF357C"/>
    <w:rsid w:val="00DF454E"/>
    <w:rsid w:val="00DF5461"/>
    <w:rsid w:val="00DF5B3A"/>
    <w:rsid w:val="00DF66E3"/>
    <w:rsid w:val="00DF6E55"/>
    <w:rsid w:val="00DF791C"/>
    <w:rsid w:val="00E02E7A"/>
    <w:rsid w:val="00E0326B"/>
    <w:rsid w:val="00E0343B"/>
    <w:rsid w:val="00E03927"/>
    <w:rsid w:val="00E03D14"/>
    <w:rsid w:val="00E04116"/>
    <w:rsid w:val="00E0448D"/>
    <w:rsid w:val="00E0483D"/>
    <w:rsid w:val="00E05846"/>
    <w:rsid w:val="00E07194"/>
    <w:rsid w:val="00E07E67"/>
    <w:rsid w:val="00E115B0"/>
    <w:rsid w:val="00E11CD1"/>
    <w:rsid w:val="00E12881"/>
    <w:rsid w:val="00E12E3A"/>
    <w:rsid w:val="00E13499"/>
    <w:rsid w:val="00E14B31"/>
    <w:rsid w:val="00E151AC"/>
    <w:rsid w:val="00E15ED3"/>
    <w:rsid w:val="00E16AA2"/>
    <w:rsid w:val="00E175EE"/>
    <w:rsid w:val="00E200B2"/>
    <w:rsid w:val="00E21C27"/>
    <w:rsid w:val="00E21DB1"/>
    <w:rsid w:val="00E22BD0"/>
    <w:rsid w:val="00E2572F"/>
    <w:rsid w:val="00E25C36"/>
    <w:rsid w:val="00E26A07"/>
    <w:rsid w:val="00E3020B"/>
    <w:rsid w:val="00E31597"/>
    <w:rsid w:val="00E31713"/>
    <w:rsid w:val="00E31755"/>
    <w:rsid w:val="00E318C1"/>
    <w:rsid w:val="00E3297F"/>
    <w:rsid w:val="00E32F24"/>
    <w:rsid w:val="00E3526B"/>
    <w:rsid w:val="00E35957"/>
    <w:rsid w:val="00E361BC"/>
    <w:rsid w:val="00E3655D"/>
    <w:rsid w:val="00E36CCB"/>
    <w:rsid w:val="00E36FB8"/>
    <w:rsid w:val="00E37942"/>
    <w:rsid w:val="00E37C70"/>
    <w:rsid w:val="00E37CB9"/>
    <w:rsid w:val="00E37D85"/>
    <w:rsid w:val="00E37EF2"/>
    <w:rsid w:val="00E40F23"/>
    <w:rsid w:val="00E41D74"/>
    <w:rsid w:val="00E42E94"/>
    <w:rsid w:val="00E42FCD"/>
    <w:rsid w:val="00E43DD5"/>
    <w:rsid w:val="00E43E8A"/>
    <w:rsid w:val="00E4478C"/>
    <w:rsid w:val="00E4539E"/>
    <w:rsid w:val="00E46728"/>
    <w:rsid w:val="00E46C19"/>
    <w:rsid w:val="00E46FF9"/>
    <w:rsid w:val="00E50021"/>
    <w:rsid w:val="00E50638"/>
    <w:rsid w:val="00E51757"/>
    <w:rsid w:val="00E51F70"/>
    <w:rsid w:val="00E52793"/>
    <w:rsid w:val="00E53681"/>
    <w:rsid w:val="00E54B63"/>
    <w:rsid w:val="00E54B91"/>
    <w:rsid w:val="00E55180"/>
    <w:rsid w:val="00E5635C"/>
    <w:rsid w:val="00E56541"/>
    <w:rsid w:val="00E57021"/>
    <w:rsid w:val="00E57322"/>
    <w:rsid w:val="00E579D4"/>
    <w:rsid w:val="00E57DDB"/>
    <w:rsid w:val="00E57F51"/>
    <w:rsid w:val="00E609E6"/>
    <w:rsid w:val="00E638A6"/>
    <w:rsid w:val="00E63EDA"/>
    <w:rsid w:val="00E6447D"/>
    <w:rsid w:val="00E646FA"/>
    <w:rsid w:val="00E6490F"/>
    <w:rsid w:val="00E64E5F"/>
    <w:rsid w:val="00E65822"/>
    <w:rsid w:val="00E65D8C"/>
    <w:rsid w:val="00E66235"/>
    <w:rsid w:val="00E66988"/>
    <w:rsid w:val="00E66ED8"/>
    <w:rsid w:val="00E67190"/>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382F"/>
    <w:rsid w:val="00E83C24"/>
    <w:rsid w:val="00E83D98"/>
    <w:rsid w:val="00E83DA0"/>
    <w:rsid w:val="00E8441C"/>
    <w:rsid w:val="00E84537"/>
    <w:rsid w:val="00E8454B"/>
    <w:rsid w:val="00E86C5A"/>
    <w:rsid w:val="00E875C1"/>
    <w:rsid w:val="00E90ACF"/>
    <w:rsid w:val="00E90E7B"/>
    <w:rsid w:val="00E90EC4"/>
    <w:rsid w:val="00E92BBF"/>
    <w:rsid w:val="00E92D98"/>
    <w:rsid w:val="00E92FA7"/>
    <w:rsid w:val="00E9318D"/>
    <w:rsid w:val="00E93F3E"/>
    <w:rsid w:val="00E9483A"/>
    <w:rsid w:val="00E951EE"/>
    <w:rsid w:val="00E95425"/>
    <w:rsid w:val="00E95861"/>
    <w:rsid w:val="00E95CC5"/>
    <w:rsid w:val="00E9795B"/>
    <w:rsid w:val="00EA0218"/>
    <w:rsid w:val="00EA0624"/>
    <w:rsid w:val="00EA0BCB"/>
    <w:rsid w:val="00EA0D21"/>
    <w:rsid w:val="00EA0EF6"/>
    <w:rsid w:val="00EA195E"/>
    <w:rsid w:val="00EA35FA"/>
    <w:rsid w:val="00EA37B1"/>
    <w:rsid w:val="00EA3FB9"/>
    <w:rsid w:val="00EA4A8F"/>
    <w:rsid w:val="00EA5DF0"/>
    <w:rsid w:val="00EA65BF"/>
    <w:rsid w:val="00EA6832"/>
    <w:rsid w:val="00EA7117"/>
    <w:rsid w:val="00EA717F"/>
    <w:rsid w:val="00EA71F3"/>
    <w:rsid w:val="00EA7A89"/>
    <w:rsid w:val="00EB05AB"/>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6B5"/>
    <w:rsid w:val="00ED0AAA"/>
    <w:rsid w:val="00ED185F"/>
    <w:rsid w:val="00ED2830"/>
    <w:rsid w:val="00ED2A02"/>
    <w:rsid w:val="00ED40CF"/>
    <w:rsid w:val="00ED4A94"/>
    <w:rsid w:val="00ED5DF9"/>
    <w:rsid w:val="00ED6D94"/>
    <w:rsid w:val="00ED71AF"/>
    <w:rsid w:val="00ED7479"/>
    <w:rsid w:val="00ED75EC"/>
    <w:rsid w:val="00EE12CF"/>
    <w:rsid w:val="00EE12DA"/>
    <w:rsid w:val="00EE1358"/>
    <w:rsid w:val="00EE18E9"/>
    <w:rsid w:val="00EE1BB5"/>
    <w:rsid w:val="00EE1C53"/>
    <w:rsid w:val="00EE263F"/>
    <w:rsid w:val="00EE29E5"/>
    <w:rsid w:val="00EE2D89"/>
    <w:rsid w:val="00EE2EF7"/>
    <w:rsid w:val="00EE37CB"/>
    <w:rsid w:val="00EE5511"/>
    <w:rsid w:val="00EE596A"/>
    <w:rsid w:val="00EE797E"/>
    <w:rsid w:val="00EE7BAE"/>
    <w:rsid w:val="00EE7CAC"/>
    <w:rsid w:val="00EF234A"/>
    <w:rsid w:val="00EF2E92"/>
    <w:rsid w:val="00EF304A"/>
    <w:rsid w:val="00EF3D48"/>
    <w:rsid w:val="00EF411B"/>
    <w:rsid w:val="00EF41CF"/>
    <w:rsid w:val="00EF4721"/>
    <w:rsid w:val="00EF4B48"/>
    <w:rsid w:val="00EF5979"/>
    <w:rsid w:val="00EF6456"/>
    <w:rsid w:val="00EF68E9"/>
    <w:rsid w:val="00EF6941"/>
    <w:rsid w:val="00EF7044"/>
    <w:rsid w:val="00EF7415"/>
    <w:rsid w:val="00EF7A79"/>
    <w:rsid w:val="00F008A1"/>
    <w:rsid w:val="00F009F2"/>
    <w:rsid w:val="00F00A41"/>
    <w:rsid w:val="00F02196"/>
    <w:rsid w:val="00F04E4D"/>
    <w:rsid w:val="00F052DF"/>
    <w:rsid w:val="00F05BCF"/>
    <w:rsid w:val="00F063C2"/>
    <w:rsid w:val="00F0644B"/>
    <w:rsid w:val="00F104FE"/>
    <w:rsid w:val="00F13F6B"/>
    <w:rsid w:val="00F15826"/>
    <w:rsid w:val="00F15F20"/>
    <w:rsid w:val="00F16B1E"/>
    <w:rsid w:val="00F16B29"/>
    <w:rsid w:val="00F16DE3"/>
    <w:rsid w:val="00F237AB"/>
    <w:rsid w:val="00F244DC"/>
    <w:rsid w:val="00F24D62"/>
    <w:rsid w:val="00F24EBD"/>
    <w:rsid w:val="00F2563C"/>
    <w:rsid w:val="00F25B16"/>
    <w:rsid w:val="00F25EE6"/>
    <w:rsid w:val="00F26048"/>
    <w:rsid w:val="00F26311"/>
    <w:rsid w:val="00F2674E"/>
    <w:rsid w:val="00F26A9B"/>
    <w:rsid w:val="00F270AC"/>
    <w:rsid w:val="00F275A1"/>
    <w:rsid w:val="00F27A93"/>
    <w:rsid w:val="00F3041E"/>
    <w:rsid w:val="00F307DC"/>
    <w:rsid w:val="00F316AA"/>
    <w:rsid w:val="00F31E24"/>
    <w:rsid w:val="00F336C2"/>
    <w:rsid w:val="00F33EFD"/>
    <w:rsid w:val="00F344BA"/>
    <w:rsid w:val="00F350A2"/>
    <w:rsid w:val="00F3572A"/>
    <w:rsid w:val="00F35E6E"/>
    <w:rsid w:val="00F363CE"/>
    <w:rsid w:val="00F36CB8"/>
    <w:rsid w:val="00F36FE1"/>
    <w:rsid w:val="00F37088"/>
    <w:rsid w:val="00F3736E"/>
    <w:rsid w:val="00F377F2"/>
    <w:rsid w:val="00F37824"/>
    <w:rsid w:val="00F407AE"/>
    <w:rsid w:val="00F4248E"/>
    <w:rsid w:val="00F45CCC"/>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7C2D"/>
    <w:rsid w:val="00F6005C"/>
    <w:rsid w:val="00F60740"/>
    <w:rsid w:val="00F60B7F"/>
    <w:rsid w:val="00F618B9"/>
    <w:rsid w:val="00F635C8"/>
    <w:rsid w:val="00F63DE5"/>
    <w:rsid w:val="00F64E74"/>
    <w:rsid w:val="00F6586C"/>
    <w:rsid w:val="00F65BF5"/>
    <w:rsid w:val="00F661F0"/>
    <w:rsid w:val="00F71160"/>
    <w:rsid w:val="00F7131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F"/>
    <w:rsid w:val="00F85A8B"/>
    <w:rsid w:val="00F85E53"/>
    <w:rsid w:val="00F86BEE"/>
    <w:rsid w:val="00F86F32"/>
    <w:rsid w:val="00F8702B"/>
    <w:rsid w:val="00F87588"/>
    <w:rsid w:val="00F877F8"/>
    <w:rsid w:val="00F90221"/>
    <w:rsid w:val="00F9038B"/>
    <w:rsid w:val="00F907C6"/>
    <w:rsid w:val="00F90D68"/>
    <w:rsid w:val="00F91642"/>
    <w:rsid w:val="00F92090"/>
    <w:rsid w:val="00F93513"/>
    <w:rsid w:val="00F93ABD"/>
    <w:rsid w:val="00F94022"/>
    <w:rsid w:val="00F942A6"/>
    <w:rsid w:val="00F94774"/>
    <w:rsid w:val="00F9720D"/>
    <w:rsid w:val="00FA02FF"/>
    <w:rsid w:val="00FA0994"/>
    <w:rsid w:val="00FA0A5F"/>
    <w:rsid w:val="00FA0D5F"/>
    <w:rsid w:val="00FA0E3C"/>
    <w:rsid w:val="00FA0EA8"/>
    <w:rsid w:val="00FA1B3D"/>
    <w:rsid w:val="00FA1CF9"/>
    <w:rsid w:val="00FA1D11"/>
    <w:rsid w:val="00FA22FF"/>
    <w:rsid w:val="00FA2713"/>
    <w:rsid w:val="00FA2D1D"/>
    <w:rsid w:val="00FA2EE2"/>
    <w:rsid w:val="00FA30C3"/>
    <w:rsid w:val="00FA4211"/>
    <w:rsid w:val="00FA6076"/>
    <w:rsid w:val="00FA663B"/>
    <w:rsid w:val="00FA6750"/>
    <w:rsid w:val="00FA6991"/>
    <w:rsid w:val="00FA6B07"/>
    <w:rsid w:val="00FA76C5"/>
    <w:rsid w:val="00FA7D2E"/>
    <w:rsid w:val="00FB07E2"/>
    <w:rsid w:val="00FB2C35"/>
    <w:rsid w:val="00FB352C"/>
    <w:rsid w:val="00FB383C"/>
    <w:rsid w:val="00FB5B12"/>
    <w:rsid w:val="00FB6093"/>
    <w:rsid w:val="00FC01E8"/>
    <w:rsid w:val="00FC0942"/>
    <w:rsid w:val="00FC0C35"/>
    <w:rsid w:val="00FC0D72"/>
    <w:rsid w:val="00FC12E7"/>
    <w:rsid w:val="00FC17AB"/>
    <w:rsid w:val="00FC19CA"/>
    <w:rsid w:val="00FC1A6D"/>
    <w:rsid w:val="00FC21AF"/>
    <w:rsid w:val="00FC2A5F"/>
    <w:rsid w:val="00FC3724"/>
    <w:rsid w:val="00FC427B"/>
    <w:rsid w:val="00FC4818"/>
    <w:rsid w:val="00FC53DB"/>
    <w:rsid w:val="00FC57FB"/>
    <w:rsid w:val="00FC5B41"/>
    <w:rsid w:val="00FC5D3E"/>
    <w:rsid w:val="00FC5E9C"/>
    <w:rsid w:val="00FC65DC"/>
    <w:rsid w:val="00FC7E77"/>
    <w:rsid w:val="00FD0AF6"/>
    <w:rsid w:val="00FD1198"/>
    <w:rsid w:val="00FD3718"/>
    <w:rsid w:val="00FD3E23"/>
    <w:rsid w:val="00FD3F86"/>
    <w:rsid w:val="00FD5F32"/>
    <w:rsid w:val="00FD7AF7"/>
    <w:rsid w:val="00FD7DC8"/>
    <w:rsid w:val="00FE123C"/>
    <w:rsid w:val="00FE138D"/>
    <w:rsid w:val="00FE139A"/>
    <w:rsid w:val="00FE1719"/>
    <w:rsid w:val="00FE4C38"/>
    <w:rsid w:val="00FE57B3"/>
    <w:rsid w:val="00FE6458"/>
    <w:rsid w:val="00FE6595"/>
    <w:rsid w:val="00FE6789"/>
    <w:rsid w:val="00FE684B"/>
    <w:rsid w:val="00FE72B1"/>
    <w:rsid w:val="00FF004E"/>
    <w:rsid w:val="00FF05A7"/>
    <w:rsid w:val="00FF1698"/>
    <w:rsid w:val="00FF2DDE"/>
    <w:rsid w:val="00FF3590"/>
    <w:rsid w:val="00FF4D0F"/>
    <w:rsid w:val="00FF4F95"/>
    <w:rsid w:val="00FF4FD3"/>
    <w:rsid w:val="00FF5003"/>
    <w:rsid w:val="00FF5315"/>
    <w:rsid w:val="00FF5340"/>
    <w:rsid w:val="00FF5BA1"/>
    <w:rsid w:val="00FF5FA1"/>
    <w:rsid w:val="00FF6036"/>
    <w:rsid w:val="00FF7189"/>
    <w:rsid w:val="00FF7935"/>
    <w:rsid w:val="00FF7D74"/>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DD0CE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8"/>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6"/>
      </w:numPr>
    </w:pPr>
  </w:style>
  <w:style w:type="numbering" w:customStyle="1" w:styleId="CBDHeadings">
    <w:name w:val="CBD_Headings"/>
    <w:basedOn w:val="ListCBD"/>
    <w:uiPriority w:val="99"/>
    <w:rsid w:val="00DD0CE4"/>
    <w:pPr>
      <w:numPr>
        <w:numId w:val="7"/>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8"/>
      </w:numPr>
    </w:pPr>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US"/>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xmsonormal">
    <w:name w:val="x_msonormal"/>
    <w:basedOn w:val="Normal"/>
    <w:rsid w:val="007D756F"/>
    <w:pPr>
      <w:tabs>
        <w:tab w:val="clear" w:pos="567"/>
        <w:tab w:val="clear" w:pos="1134"/>
        <w:tab w:val="clear" w:pos="1701"/>
        <w:tab w:val="clear" w:pos="2268"/>
      </w:tabs>
      <w:jc w:val="left"/>
    </w:pPr>
    <w:rPr>
      <w:rFonts w:ascii="Aptos" w:eastAsiaTheme="minorEastAsia" w:hAnsi="Aptos" w:cs="Calibr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61280">
      <w:bodyDiv w:val="1"/>
      <w:marLeft w:val="0"/>
      <w:marRight w:val="0"/>
      <w:marTop w:val="0"/>
      <w:marBottom w:val="0"/>
      <w:divBdr>
        <w:top w:val="none" w:sz="0" w:space="0" w:color="auto"/>
        <w:left w:val="none" w:sz="0" w:space="0" w:color="auto"/>
        <w:bottom w:val="none" w:sz="0" w:space="0" w:color="auto"/>
        <w:right w:val="none" w:sz="0" w:space="0" w:color="auto"/>
      </w:divBdr>
    </w:div>
    <w:div w:id="1186335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cbd.int/information/adm-fin"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4" Type="http://schemas.openxmlformats.org/officeDocument/2006/relationships/hyperlink" Target="https://documents.un.org/symbol-explorer?s=A%2F77%2F5%2FADD.7&amp;i=A/77/5/ADD.7_02760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C208840-06DA-403D-8AFA-23085F2C7B38}">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D34C074-FF38-417C-9237-EE88A7AA70C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132</TotalTime>
  <Pages>2</Pages>
  <Words>140</Words>
  <Characters>770</Characters>
  <Application>Microsoft Office Word</Application>
  <DocSecurity>0</DocSecurity>
  <Lines>18</Lines>
  <Paragraphs>8</Paragraphs>
  <ScaleCrop>false</ScaleCrop>
  <HeadingPairs>
    <vt:vector size="2" baseType="variant">
      <vt:variant>
        <vt:lpstr>Title</vt:lpstr>
      </vt:variant>
      <vt:variant>
        <vt:i4>1</vt:i4>
      </vt:variant>
    </vt:vector>
  </HeadingPairs>
  <TitlesOfParts>
    <vt:vector size="1" baseType="lpstr">
      <vt:lpstr>Progress report on the implementation of the outstanding audit recommendations</vt:lpstr>
    </vt:vector>
  </TitlesOfParts>
  <Company>SCBD</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outstanding audit recommendations</dc:title>
  <dc:subject>CBD/SBI/7/14/Add.1-CBD/COP/17/4/Add.3</dc:subject>
  <dc:creator>scbd</dc:creator>
  <cp:keywords>Convention on Biological Diversity</cp:keywords>
  <cp:lastModifiedBy>SCBD</cp:lastModifiedBy>
  <cp:revision>101</cp:revision>
  <cp:lastPrinted>2026-05-04T22:11:00Z</cp:lastPrinted>
  <dcterms:created xsi:type="dcterms:W3CDTF">2026-07-06T19:03:00Z</dcterms:created>
  <dcterms:modified xsi:type="dcterms:W3CDTF">2026-07-06T21:47:00Z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MSIP_Label_7eb58d0f-f804-411f-a20e-09ebfae62b4c_Enabled">
    <vt:lpwstr>true</vt:lpwstr>
  </property>
  <property fmtid="{D5CDD505-2E9C-101B-9397-08002B2CF9AE}" pid="11" name="MSIP_Label_7eb58d0f-f804-411f-a20e-09ebfae62b4c_SetDate">
    <vt:lpwstr>2026-04-29T16:52:40Z</vt:lpwstr>
  </property>
  <property fmtid="{D5CDD505-2E9C-101B-9397-08002B2CF9AE}" pid="12" name="MSIP_Label_7eb58d0f-f804-411f-a20e-09ebfae62b4c_Method">
    <vt:lpwstr>Standard</vt:lpwstr>
  </property>
  <property fmtid="{D5CDD505-2E9C-101B-9397-08002B2CF9AE}" pid="13" name="MSIP_Label_7eb58d0f-f804-411f-a20e-09ebfae62b4c_Name">
    <vt:lpwstr>7eb58d0f-f804-411f-a20e-09ebfae62b4c</vt:lpwstr>
  </property>
  <property fmtid="{D5CDD505-2E9C-101B-9397-08002B2CF9AE}" pid="14" name="MSIP_Label_7eb58d0f-f804-411f-a20e-09ebfae62b4c_SiteId">
    <vt:lpwstr>0f9e35db-544f-4f60-bdcc-5ea416e6dc70</vt:lpwstr>
  </property>
  <property fmtid="{D5CDD505-2E9C-101B-9397-08002B2CF9AE}" pid="15" name="MSIP_Label_7eb58d0f-f804-411f-a20e-09ebfae62b4c_ActionId">
    <vt:lpwstr>9dc45ea3-1479-4e09-98b4-a5df6084dbdd</vt:lpwstr>
  </property>
  <property fmtid="{D5CDD505-2E9C-101B-9397-08002B2CF9AE}" pid="16" name="MSIP_Label_7eb58d0f-f804-411f-a20e-09ebfae62b4c_ContentBits">
    <vt:lpwstr>0</vt:lpwstr>
  </property>
  <property fmtid="{D5CDD505-2E9C-101B-9397-08002B2CF9AE}" pid="17" name="docLang">
    <vt:lpwstr>en</vt:lpwstr>
  </property>
</Properties>
</file>