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719"/>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0"/>
        <w:gridCol w:w="2778"/>
        <w:gridCol w:w="1440"/>
        <w:gridCol w:w="1620"/>
      </w:tblGrid>
      <w:tr w:rsidR="003C6479" w:rsidRPr="00AC5317" w:rsidTr="00F059B5">
        <w:trPr>
          <w:cantSplit/>
          <w:trHeight w:val="1260"/>
        </w:trPr>
        <w:tc>
          <w:tcPr>
            <w:tcW w:w="6588" w:type="dxa"/>
            <w:gridSpan w:val="2"/>
            <w:tcBorders>
              <w:top w:val="nil"/>
              <w:left w:val="nil"/>
              <w:bottom w:val="single" w:sz="12" w:space="0" w:color="auto"/>
              <w:right w:val="nil"/>
            </w:tcBorders>
          </w:tcPr>
          <w:p w:rsidR="003C6479" w:rsidRPr="00021D3E" w:rsidRDefault="003C6479" w:rsidP="003C6479">
            <w:pPr>
              <w:pStyle w:val="Heading6"/>
            </w:pPr>
            <w:bookmarkStart w:id="0" w:name="_Toc524295467"/>
          </w:p>
          <w:p w:rsidR="003C6479" w:rsidRPr="00AC5317" w:rsidRDefault="003C6479" w:rsidP="003C6479">
            <w:pPr>
              <w:bidi w:val="0"/>
              <w:rPr>
                <w:rFonts w:ascii="Univers" w:hAnsi="Univers" w:cs="Arial"/>
                <w:b/>
                <w:bCs/>
                <w:iCs/>
                <w:sz w:val="32"/>
                <w:szCs w:val="32"/>
                <w:lang w:val="en-CA"/>
              </w:rPr>
            </w:pPr>
            <w:bookmarkStart w:id="1" w:name="_Toc341821748"/>
            <w:bookmarkStart w:id="2" w:name="_Toc341823158"/>
            <w:r w:rsidRPr="00AC5317">
              <w:rPr>
                <w:rFonts w:ascii="Univers" w:hAnsi="Univers" w:cs="Arial"/>
                <w:b/>
                <w:bCs/>
                <w:iCs/>
                <w:sz w:val="32"/>
                <w:szCs w:val="32"/>
              </w:rPr>
              <w:t>CBD</w:t>
            </w:r>
            <w:bookmarkEnd w:id="1"/>
            <w:bookmarkEnd w:id="2"/>
          </w:p>
        </w:tc>
        <w:tc>
          <w:tcPr>
            <w:tcW w:w="1440" w:type="dxa"/>
            <w:tcBorders>
              <w:top w:val="nil"/>
              <w:left w:val="nil"/>
              <w:bottom w:val="single" w:sz="12" w:space="0" w:color="auto"/>
              <w:right w:val="nil"/>
            </w:tcBorders>
          </w:tcPr>
          <w:p w:rsidR="003C6479" w:rsidRPr="00AC5317" w:rsidRDefault="003C6479" w:rsidP="003C6479">
            <w:pPr>
              <w:rPr>
                <w:b/>
                <w:bCs/>
              </w:rPr>
            </w:pPr>
            <w:r w:rsidRPr="00AC5317">
              <w:rPr>
                <w:b/>
                <w:noProof/>
                <w:lang w:bidi="ar-SA"/>
              </w:rPr>
              <w:drawing>
                <wp:inline distT="0" distB="0" distL="0" distR="0" wp14:anchorId="511042B0" wp14:editId="77DB2D7B">
                  <wp:extent cx="835025" cy="683895"/>
                  <wp:effectExtent l="0" t="0" r="317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l="4448" r="4448"/>
                          <a:stretch>
                            <a:fillRect/>
                          </a:stretch>
                        </pic:blipFill>
                        <pic:spPr bwMode="auto">
                          <a:xfrm>
                            <a:off x="0" y="0"/>
                            <a:ext cx="835025" cy="683895"/>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rsidR="003C6479" w:rsidRPr="00AC5317" w:rsidRDefault="003C6479" w:rsidP="003C6479">
            <w:r w:rsidRPr="00AC5317">
              <w:rPr>
                <w:noProof/>
                <w:lang w:bidi="ar-SA"/>
              </w:rPr>
              <w:drawing>
                <wp:inline distT="0" distB="0" distL="0" distR="0" wp14:anchorId="2E6CB5D4" wp14:editId="1B886075">
                  <wp:extent cx="596265" cy="6203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6265" cy="620395"/>
                          </a:xfrm>
                          <a:prstGeom prst="rect">
                            <a:avLst/>
                          </a:prstGeom>
                          <a:noFill/>
                          <a:ln>
                            <a:noFill/>
                          </a:ln>
                        </pic:spPr>
                      </pic:pic>
                    </a:graphicData>
                  </a:graphic>
                </wp:inline>
              </w:drawing>
            </w:r>
          </w:p>
          <w:p w:rsidR="003C6479" w:rsidRPr="00AC5317" w:rsidRDefault="003C6479" w:rsidP="003C6479"/>
        </w:tc>
      </w:tr>
      <w:tr w:rsidR="003C6479" w:rsidRPr="00AC5317" w:rsidTr="00F059B5">
        <w:trPr>
          <w:cantSplit/>
          <w:trHeight w:val="1401"/>
        </w:trPr>
        <w:tc>
          <w:tcPr>
            <w:tcW w:w="3810" w:type="dxa"/>
            <w:tcBorders>
              <w:top w:val="nil"/>
              <w:left w:val="nil"/>
              <w:bottom w:val="single" w:sz="24" w:space="0" w:color="auto"/>
              <w:right w:val="nil"/>
            </w:tcBorders>
          </w:tcPr>
          <w:p w:rsidR="003C6479" w:rsidRPr="00AC5317" w:rsidRDefault="003C6479" w:rsidP="003C6479">
            <w:pPr>
              <w:bidi w:val="0"/>
              <w:spacing w:line="240" w:lineRule="auto"/>
              <w:rPr>
                <w:sz w:val="22"/>
                <w:szCs w:val="22"/>
                <w:lang w:val="en-CA"/>
              </w:rPr>
            </w:pPr>
            <w:r w:rsidRPr="00AC5317">
              <w:rPr>
                <w:sz w:val="22"/>
                <w:szCs w:val="22"/>
                <w:lang w:val="en-CA"/>
              </w:rPr>
              <w:t>Distr.</w:t>
            </w:r>
          </w:p>
          <w:p w:rsidR="003C6479" w:rsidRPr="00AC5317" w:rsidRDefault="003C6479" w:rsidP="003C6479">
            <w:pPr>
              <w:bidi w:val="0"/>
              <w:rPr>
                <w:sz w:val="22"/>
                <w:szCs w:val="22"/>
                <w:lang w:val="en-CA"/>
              </w:rPr>
            </w:pPr>
            <w:r>
              <w:rPr>
                <w:sz w:val="22"/>
                <w:szCs w:val="22"/>
                <w:lang w:val="en-CA"/>
              </w:rPr>
              <w:t>LIMITED</w:t>
            </w:r>
          </w:p>
          <w:p w:rsidR="003C6479" w:rsidRPr="00AC5317" w:rsidRDefault="003C6479" w:rsidP="003C6479">
            <w:pPr>
              <w:bidi w:val="0"/>
              <w:rPr>
                <w:sz w:val="22"/>
                <w:szCs w:val="22"/>
              </w:rPr>
            </w:pPr>
          </w:p>
          <w:p w:rsidR="003C6479" w:rsidRPr="00AC5317" w:rsidRDefault="003C6479" w:rsidP="003C6479">
            <w:pPr>
              <w:bidi w:val="0"/>
              <w:spacing w:before="60"/>
              <w:rPr>
                <w:sz w:val="22"/>
                <w:szCs w:val="22"/>
              </w:rPr>
            </w:pPr>
            <w:r w:rsidRPr="00A337C6">
              <w:rPr>
                <w:sz w:val="22"/>
                <w:szCs w:val="22"/>
                <w:lang w:val="en-CA"/>
              </w:rPr>
              <w:t>CBD/COP/14/L.</w:t>
            </w:r>
            <w:r>
              <w:rPr>
                <w:sz w:val="22"/>
                <w:szCs w:val="22"/>
                <w:lang w:val="en-CA"/>
              </w:rPr>
              <w:t>25</w:t>
            </w:r>
          </w:p>
          <w:p w:rsidR="003C6479" w:rsidRPr="00AC5317" w:rsidRDefault="003C6479" w:rsidP="003C6479">
            <w:pPr>
              <w:bidi w:val="0"/>
              <w:spacing w:before="60"/>
              <w:rPr>
                <w:sz w:val="22"/>
                <w:szCs w:val="22"/>
                <w:lang w:val="en-CA"/>
              </w:rPr>
            </w:pPr>
            <w:r>
              <w:rPr>
                <w:sz w:val="22"/>
                <w:szCs w:val="22"/>
                <w:lang w:val="en-CA"/>
              </w:rPr>
              <w:t>27 November</w:t>
            </w:r>
            <w:r w:rsidRPr="00AC5317">
              <w:rPr>
                <w:sz w:val="22"/>
                <w:szCs w:val="22"/>
                <w:lang w:val="en-CA"/>
              </w:rPr>
              <w:t xml:space="preserve"> 2018</w:t>
            </w:r>
          </w:p>
          <w:p w:rsidR="003C6479" w:rsidRPr="00AC5317" w:rsidRDefault="003C6479" w:rsidP="003C6479">
            <w:pPr>
              <w:bidi w:val="0"/>
              <w:rPr>
                <w:sz w:val="22"/>
                <w:szCs w:val="22"/>
                <w:lang w:val="en-CA"/>
              </w:rPr>
            </w:pPr>
          </w:p>
          <w:p w:rsidR="003C6479" w:rsidRPr="00AC5317" w:rsidRDefault="003C6479" w:rsidP="003C6479">
            <w:pPr>
              <w:bidi w:val="0"/>
              <w:rPr>
                <w:sz w:val="22"/>
                <w:szCs w:val="22"/>
                <w:lang w:val="en-CA"/>
              </w:rPr>
            </w:pPr>
            <w:r w:rsidRPr="00AC5317">
              <w:rPr>
                <w:sz w:val="22"/>
                <w:szCs w:val="22"/>
                <w:lang w:val="en-CA"/>
              </w:rPr>
              <w:t>ARABIC</w:t>
            </w:r>
          </w:p>
          <w:p w:rsidR="003C6479" w:rsidRPr="00AC5317" w:rsidRDefault="003C6479" w:rsidP="003C6479">
            <w:pPr>
              <w:bidi w:val="0"/>
              <w:spacing w:after="60"/>
              <w:rPr>
                <w:sz w:val="22"/>
                <w:szCs w:val="22"/>
                <w:lang w:val="en-CA"/>
              </w:rPr>
            </w:pPr>
            <w:r w:rsidRPr="00AC5317">
              <w:rPr>
                <w:sz w:val="22"/>
                <w:szCs w:val="22"/>
                <w:lang w:val="en-CA"/>
              </w:rPr>
              <w:t>ORIGINAL:  ENGLISH</w:t>
            </w:r>
          </w:p>
        </w:tc>
        <w:tc>
          <w:tcPr>
            <w:tcW w:w="5838" w:type="dxa"/>
            <w:gridSpan w:val="3"/>
            <w:tcBorders>
              <w:top w:val="nil"/>
              <w:left w:val="nil"/>
              <w:bottom w:val="single" w:sz="24" w:space="0" w:color="auto"/>
              <w:right w:val="nil"/>
            </w:tcBorders>
            <w:vAlign w:val="center"/>
          </w:tcPr>
          <w:p w:rsidR="003C6479" w:rsidRPr="00AC5317" w:rsidRDefault="003C6479" w:rsidP="003C6479">
            <w:pPr>
              <w:tabs>
                <w:tab w:val="left" w:pos="-720"/>
              </w:tabs>
              <w:suppressAutoHyphens/>
              <w:spacing w:before="120"/>
              <w:rPr>
                <w:rtl/>
              </w:rPr>
            </w:pPr>
            <w:r w:rsidRPr="00AC5317">
              <w:rPr>
                <w:b/>
                <w:bCs/>
                <w:noProof/>
                <w:sz w:val="36"/>
                <w:szCs w:val="36"/>
                <w:lang w:bidi="ar-SA"/>
              </w:rPr>
              <w:drawing>
                <wp:inline distT="0" distB="0" distL="0" distR="0" wp14:anchorId="59E92532" wp14:editId="6044CDF2">
                  <wp:extent cx="2536190" cy="1017905"/>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36190" cy="1017905"/>
                          </a:xfrm>
                          <a:prstGeom prst="rect">
                            <a:avLst/>
                          </a:prstGeom>
                          <a:noFill/>
                          <a:ln>
                            <a:noFill/>
                          </a:ln>
                        </pic:spPr>
                      </pic:pic>
                    </a:graphicData>
                  </a:graphic>
                </wp:inline>
              </w:drawing>
            </w:r>
          </w:p>
        </w:tc>
      </w:tr>
    </w:tbl>
    <w:p w:rsidR="003C6479" w:rsidRPr="00AC5317" w:rsidRDefault="003C6479" w:rsidP="003C6479">
      <w:pPr>
        <w:spacing w:before="60"/>
        <w:ind w:left="302" w:right="302" w:hanging="302"/>
        <w:rPr>
          <w:b/>
          <w:bCs/>
          <w:sz w:val="26"/>
          <w:szCs w:val="26"/>
          <w:rtl/>
        </w:rPr>
      </w:pPr>
      <w:r w:rsidRPr="00AC5317">
        <w:rPr>
          <w:rFonts w:hint="cs"/>
          <w:b/>
          <w:bCs/>
          <w:sz w:val="26"/>
          <w:szCs w:val="26"/>
          <w:rtl/>
        </w:rPr>
        <w:t>مؤتمر الأطراف في الاتفاقية المتعلقة بالتنوع البيولوجي</w:t>
      </w:r>
    </w:p>
    <w:p w:rsidR="006D427A" w:rsidRPr="006D427A" w:rsidRDefault="006D427A" w:rsidP="006D427A">
      <w:pPr>
        <w:jc w:val="both"/>
        <w:rPr>
          <w:sz w:val="26"/>
          <w:szCs w:val="26"/>
          <w:lang w:bidi="ar-LY"/>
        </w:rPr>
      </w:pPr>
      <w:r w:rsidRPr="006D427A">
        <w:rPr>
          <w:sz w:val="26"/>
          <w:szCs w:val="26"/>
          <w:rtl/>
          <w:lang w:bidi="ar-LY"/>
        </w:rPr>
        <w:t xml:space="preserve">الاجتماع </w:t>
      </w:r>
      <w:r w:rsidRPr="006D427A">
        <w:rPr>
          <w:rFonts w:hint="cs"/>
          <w:sz w:val="26"/>
          <w:szCs w:val="26"/>
          <w:rtl/>
          <w:lang w:bidi="ar-LY"/>
        </w:rPr>
        <w:t>الرابع عشر</w:t>
      </w:r>
      <w:bookmarkStart w:id="3" w:name="_GoBack"/>
      <w:bookmarkEnd w:id="3"/>
    </w:p>
    <w:p w:rsidR="003C6479" w:rsidRPr="00AC5317" w:rsidRDefault="003C6479" w:rsidP="003C6479">
      <w:pPr>
        <w:jc w:val="both"/>
        <w:rPr>
          <w:sz w:val="26"/>
          <w:szCs w:val="26"/>
          <w:rtl/>
          <w:lang w:bidi="ar-LY"/>
        </w:rPr>
      </w:pPr>
      <w:r w:rsidRPr="00AC5317">
        <w:rPr>
          <w:rFonts w:hint="cs"/>
          <w:sz w:val="26"/>
          <w:szCs w:val="26"/>
          <w:rtl/>
          <w:lang w:bidi="ar-LY"/>
        </w:rPr>
        <w:t xml:space="preserve">شرم الشيخ، مصر، </w:t>
      </w:r>
      <w:r w:rsidRPr="00742C70">
        <w:rPr>
          <w:rFonts w:hint="cs"/>
          <w:sz w:val="22"/>
          <w:szCs w:val="26"/>
          <w:rtl/>
          <w:lang w:bidi="ar-LY"/>
        </w:rPr>
        <w:t>17</w:t>
      </w:r>
      <w:r w:rsidRPr="00AC5317">
        <w:rPr>
          <w:rFonts w:hint="cs"/>
          <w:sz w:val="26"/>
          <w:szCs w:val="26"/>
          <w:rtl/>
          <w:lang w:bidi="ar-LY"/>
        </w:rPr>
        <w:t>-</w:t>
      </w:r>
      <w:r w:rsidRPr="00742C70">
        <w:rPr>
          <w:rFonts w:hint="cs"/>
          <w:sz w:val="22"/>
          <w:szCs w:val="26"/>
          <w:rtl/>
          <w:lang w:bidi="ar-LY"/>
        </w:rPr>
        <w:t>29</w:t>
      </w:r>
      <w:r w:rsidRPr="00AC5317">
        <w:rPr>
          <w:rFonts w:hint="cs"/>
          <w:sz w:val="26"/>
          <w:szCs w:val="26"/>
          <w:rtl/>
          <w:lang w:bidi="ar-LY"/>
        </w:rPr>
        <w:t xml:space="preserve"> </w:t>
      </w:r>
      <w:r>
        <w:rPr>
          <w:rFonts w:hint="cs"/>
          <w:sz w:val="26"/>
          <w:szCs w:val="26"/>
          <w:rtl/>
          <w:lang w:bidi="ar-LY"/>
        </w:rPr>
        <w:t>نوفمبر/تشرين الثاني</w:t>
      </w:r>
      <w:r w:rsidRPr="00AC5317">
        <w:rPr>
          <w:rFonts w:hint="cs"/>
          <w:sz w:val="26"/>
          <w:szCs w:val="26"/>
          <w:rtl/>
          <w:lang w:bidi="ar-LY"/>
        </w:rPr>
        <w:t xml:space="preserve"> </w:t>
      </w:r>
      <w:r w:rsidRPr="00742C70">
        <w:rPr>
          <w:rFonts w:hint="cs"/>
          <w:sz w:val="22"/>
          <w:szCs w:val="26"/>
          <w:rtl/>
          <w:lang w:bidi="ar-LY"/>
        </w:rPr>
        <w:t>2018</w:t>
      </w:r>
    </w:p>
    <w:p w:rsidR="003C6479" w:rsidRDefault="003C6479" w:rsidP="0076036F">
      <w:pPr>
        <w:jc w:val="both"/>
        <w:rPr>
          <w:sz w:val="26"/>
          <w:szCs w:val="26"/>
          <w:rtl/>
          <w:lang w:bidi="ar-LY"/>
        </w:rPr>
      </w:pPr>
      <w:r w:rsidRPr="00AC5317">
        <w:rPr>
          <w:rFonts w:hint="cs"/>
          <w:sz w:val="26"/>
          <w:szCs w:val="26"/>
          <w:rtl/>
          <w:lang w:bidi="ar-LY"/>
        </w:rPr>
        <w:t xml:space="preserve">البند </w:t>
      </w:r>
      <w:r w:rsidR="0076036F">
        <w:rPr>
          <w:rFonts w:hint="cs"/>
          <w:sz w:val="22"/>
          <w:szCs w:val="26"/>
          <w:rtl/>
          <w:lang w:bidi="ar-LY"/>
        </w:rPr>
        <w:t>13</w:t>
      </w:r>
      <w:r w:rsidRPr="00AC5317">
        <w:rPr>
          <w:rFonts w:hint="cs"/>
          <w:sz w:val="26"/>
          <w:szCs w:val="26"/>
          <w:rtl/>
          <w:lang w:bidi="ar-LY"/>
        </w:rPr>
        <w:t xml:space="preserve"> من جدول الأعمال</w:t>
      </w:r>
    </w:p>
    <w:p w:rsidR="00253598" w:rsidRPr="00981E1B" w:rsidRDefault="00253598" w:rsidP="00981E1B">
      <w:pPr>
        <w:spacing w:line="120" w:lineRule="auto"/>
        <w:outlineLvl w:val="1"/>
        <w:rPr>
          <w:rtl/>
        </w:rPr>
      </w:pPr>
    </w:p>
    <w:bookmarkEnd w:id="0"/>
    <w:p w:rsidR="009003FA" w:rsidRPr="00E53D63" w:rsidRDefault="00E53D63" w:rsidP="00E53D63">
      <w:pPr>
        <w:spacing w:after="100" w:line="204" w:lineRule="auto"/>
        <w:jc w:val="center"/>
        <w:outlineLvl w:val="1"/>
        <w:rPr>
          <w:b/>
          <w:bCs/>
          <w:sz w:val="28"/>
          <w:szCs w:val="28"/>
        </w:rPr>
      </w:pPr>
      <w:r w:rsidRPr="00E53D63">
        <w:rPr>
          <w:rFonts w:ascii="Simplified Arabic" w:hAnsi="Simplified Arabic" w:hint="cs"/>
          <w:b/>
          <w:bCs/>
          <w:sz w:val="28"/>
          <w:szCs w:val="28"/>
          <w:rtl/>
        </w:rPr>
        <w:t xml:space="preserve">إدراج المادة 8(ي) والأحكام المتصلة بالشعوب الأصلية والمجتمعات المحلية في عمل الاتفاقية </w:t>
      </w:r>
      <w:r>
        <w:rPr>
          <w:rFonts w:ascii="Simplified Arabic" w:hAnsi="Simplified Arabic" w:hint="cs"/>
          <w:b/>
          <w:bCs/>
          <w:sz w:val="28"/>
          <w:szCs w:val="28"/>
          <w:rtl/>
        </w:rPr>
        <w:t>و</w:t>
      </w:r>
      <w:r w:rsidRPr="00E53D63">
        <w:rPr>
          <w:rFonts w:ascii="Simplified Arabic" w:hAnsi="Simplified Arabic" w:hint="cs"/>
          <w:b/>
          <w:bCs/>
          <w:sz w:val="28"/>
          <w:szCs w:val="28"/>
          <w:rtl/>
        </w:rPr>
        <w:t>بروتوكوليها</w:t>
      </w:r>
    </w:p>
    <w:p w:rsidR="00253598" w:rsidRDefault="00253598" w:rsidP="00981E1B">
      <w:pPr>
        <w:spacing w:after="100" w:line="204" w:lineRule="auto"/>
        <w:jc w:val="center"/>
        <w:outlineLvl w:val="1"/>
        <w:rPr>
          <w:b/>
          <w:bCs/>
          <w:rtl/>
          <w:lang w:bidi="ar-LB"/>
        </w:rPr>
      </w:pPr>
      <w:r>
        <w:rPr>
          <w:rFonts w:hint="cs"/>
          <w:b/>
          <w:bCs/>
          <w:rtl/>
          <w:lang w:bidi="ar-LB"/>
        </w:rPr>
        <w:t>مشروع مقرر مقدم من رئيس</w:t>
      </w:r>
      <w:r w:rsidR="00981E1B">
        <w:rPr>
          <w:rFonts w:hint="cs"/>
          <w:b/>
          <w:bCs/>
          <w:rtl/>
          <w:lang w:bidi="ar-LB"/>
        </w:rPr>
        <w:t>ة</w:t>
      </w:r>
      <w:r>
        <w:rPr>
          <w:rFonts w:hint="cs"/>
          <w:b/>
          <w:bCs/>
          <w:rtl/>
          <w:lang w:bidi="ar-LB"/>
        </w:rPr>
        <w:t xml:space="preserve"> الفريق العامل </w:t>
      </w:r>
      <w:r w:rsidR="00981E1B">
        <w:rPr>
          <w:rFonts w:hint="cs"/>
          <w:b/>
          <w:bCs/>
          <w:rtl/>
          <w:lang w:bidi="ar-LB"/>
        </w:rPr>
        <w:t>الثاني</w:t>
      </w:r>
    </w:p>
    <w:p w:rsidR="008265D9" w:rsidRPr="00DB5824" w:rsidRDefault="008265D9" w:rsidP="008265D9">
      <w:pPr>
        <w:spacing w:after="120"/>
        <w:ind w:firstLine="720"/>
        <w:rPr>
          <w:rFonts w:ascii="Simplified Arabic" w:hAnsi="Simplified Arabic"/>
          <w:i/>
          <w:iCs/>
          <w:rtl/>
        </w:rPr>
      </w:pPr>
      <w:r w:rsidRPr="00DB5824">
        <w:rPr>
          <w:rFonts w:ascii="Simplified Arabic" w:hAnsi="Simplified Arabic" w:hint="cs"/>
          <w:i/>
          <w:iCs/>
          <w:rtl/>
        </w:rPr>
        <w:t>إن مؤتمر الأطراف،</w:t>
      </w:r>
      <w:r>
        <w:rPr>
          <w:rFonts w:ascii="Simplified Arabic" w:hAnsi="Simplified Arabic" w:hint="cs"/>
          <w:i/>
          <w:iCs/>
          <w:rtl/>
        </w:rPr>
        <w:t xml:space="preserve"> </w:t>
      </w:r>
    </w:p>
    <w:p w:rsidR="008265D9" w:rsidRPr="00DB5824" w:rsidRDefault="008265D9" w:rsidP="008265D9">
      <w:pPr>
        <w:spacing w:after="120"/>
        <w:ind w:left="4" w:firstLine="720"/>
        <w:jc w:val="both"/>
        <w:rPr>
          <w:rFonts w:ascii="Simplified Arabic" w:hAnsi="Simplified Arabic"/>
          <w:rtl/>
        </w:rPr>
      </w:pPr>
      <w:r w:rsidRPr="00DB5824">
        <w:rPr>
          <w:rFonts w:ascii="Simplified Arabic" w:hAnsi="Simplified Arabic" w:hint="cs"/>
          <w:i/>
          <w:iCs/>
          <w:rtl/>
        </w:rPr>
        <w:t xml:space="preserve">إذ يشير </w:t>
      </w:r>
      <w:r w:rsidRPr="00DB5824">
        <w:rPr>
          <w:rFonts w:ascii="Simplified Arabic" w:hAnsi="Simplified Arabic" w:hint="cs"/>
          <w:rtl/>
        </w:rPr>
        <w:t>إلى</w:t>
      </w:r>
      <w:r w:rsidRPr="00DB5824">
        <w:rPr>
          <w:rFonts w:ascii="Simplified Arabic" w:hAnsi="Simplified Arabic" w:hint="cs"/>
          <w:i/>
          <w:iCs/>
          <w:rtl/>
        </w:rPr>
        <w:t xml:space="preserve"> </w:t>
      </w:r>
      <w:hyperlink r:id="rId12" w:history="1">
        <w:r w:rsidRPr="00DB5824">
          <w:rPr>
            <w:rFonts w:ascii="Simplified Arabic" w:hAnsi="Simplified Arabic" w:hint="cs"/>
            <w:color w:val="0000FF"/>
            <w:u w:val="single"/>
            <w:rtl/>
          </w:rPr>
          <w:t>المقرر 5/16</w:t>
        </w:r>
      </w:hyperlink>
      <w:r w:rsidRPr="00DB5824">
        <w:rPr>
          <w:rFonts w:ascii="Simplified Arabic" w:hAnsi="Simplified Arabic" w:hint="cs"/>
          <w:rtl/>
        </w:rPr>
        <w:t>، الذي أنشأ بموجبه برنامج العمل بشأن المادة</w:t>
      </w:r>
      <w:r w:rsidRPr="00DB5824">
        <w:rPr>
          <w:rFonts w:ascii="Simplified Arabic" w:hAnsi="Simplified Arabic"/>
          <w:rtl/>
        </w:rPr>
        <w:t xml:space="preserve"> 8(</w:t>
      </w:r>
      <w:r w:rsidRPr="00DB5824">
        <w:rPr>
          <w:rFonts w:ascii="Simplified Arabic" w:hAnsi="Simplified Arabic" w:hint="cs"/>
          <w:rtl/>
        </w:rPr>
        <w:t>ي</w:t>
      </w:r>
      <w:r w:rsidRPr="00DB5824">
        <w:rPr>
          <w:rFonts w:ascii="Simplified Arabic" w:hAnsi="Simplified Arabic"/>
          <w:rtl/>
        </w:rPr>
        <w:t xml:space="preserve">) </w:t>
      </w:r>
      <w:r w:rsidRPr="00DB5824">
        <w:rPr>
          <w:rFonts w:ascii="Simplified Arabic" w:hAnsi="Simplified Arabic" w:hint="cs"/>
          <w:rtl/>
        </w:rPr>
        <w:t>والأحكام</w:t>
      </w:r>
      <w:r w:rsidRPr="00DB5824">
        <w:rPr>
          <w:rFonts w:ascii="Simplified Arabic" w:hAnsi="Simplified Arabic"/>
          <w:rtl/>
        </w:rPr>
        <w:t xml:space="preserve"> </w:t>
      </w:r>
      <w:r w:rsidRPr="00DB5824">
        <w:rPr>
          <w:rFonts w:ascii="Simplified Arabic" w:hAnsi="Simplified Arabic" w:hint="cs"/>
          <w:rtl/>
        </w:rPr>
        <w:t>المتصلة</w:t>
      </w:r>
      <w:r w:rsidRPr="00DB5824">
        <w:rPr>
          <w:rFonts w:ascii="Simplified Arabic" w:hAnsi="Simplified Arabic"/>
          <w:rtl/>
        </w:rPr>
        <w:t xml:space="preserve"> </w:t>
      </w:r>
      <w:r w:rsidRPr="00DB5824">
        <w:rPr>
          <w:rFonts w:ascii="Simplified Arabic" w:hAnsi="Simplified Arabic" w:hint="cs"/>
          <w:rtl/>
        </w:rPr>
        <w:t xml:space="preserve">بها، </w:t>
      </w:r>
      <w:hyperlink r:id="rId13" w:history="1">
        <w:r w:rsidRPr="00DB5824">
          <w:rPr>
            <w:rFonts w:ascii="Simplified Arabic" w:hAnsi="Simplified Arabic" w:hint="cs"/>
            <w:color w:val="0000FF"/>
            <w:u w:val="single"/>
            <w:rtl/>
          </w:rPr>
          <w:t>والمقرر 10/43</w:t>
        </w:r>
      </w:hyperlink>
      <w:r w:rsidRPr="00DB5824">
        <w:rPr>
          <w:rFonts w:ascii="Simplified Arabic" w:hAnsi="Simplified Arabic" w:hint="cs"/>
          <w:rtl/>
        </w:rPr>
        <w:t>،</w:t>
      </w:r>
      <w:r w:rsidRPr="00B352DB">
        <w:rPr>
          <w:kern w:val="22"/>
          <w:sz w:val="22"/>
          <w:szCs w:val="22"/>
          <w:vertAlign w:val="superscript"/>
        </w:rPr>
        <w:footnoteReference w:id="1"/>
      </w:r>
      <w:r w:rsidRPr="00DB5824">
        <w:rPr>
          <w:rFonts w:ascii="Simplified Arabic" w:hAnsi="Simplified Arabic" w:hint="cs"/>
          <w:rtl/>
        </w:rPr>
        <w:t xml:space="preserve"> الذي نقح فيه برنامج العمل المتعدد السنوات للفترة 2010-2020،</w:t>
      </w:r>
    </w:p>
    <w:p w:rsidR="008265D9" w:rsidRPr="00DB5824" w:rsidRDefault="008265D9" w:rsidP="008265D9">
      <w:pPr>
        <w:spacing w:after="120"/>
        <w:ind w:left="4" w:firstLine="720"/>
        <w:jc w:val="both"/>
        <w:rPr>
          <w:rFonts w:ascii="Simplified Arabic" w:hAnsi="Simplified Arabic"/>
          <w:rtl/>
        </w:rPr>
      </w:pPr>
      <w:r w:rsidRPr="00DB5824">
        <w:rPr>
          <w:rFonts w:ascii="Simplified Arabic" w:hAnsi="Simplified Arabic" w:hint="cs"/>
          <w:i/>
          <w:iCs/>
          <w:rtl/>
        </w:rPr>
        <w:t xml:space="preserve">وإذ يلاحظ </w:t>
      </w:r>
      <w:r w:rsidRPr="00DB5824">
        <w:rPr>
          <w:rFonts w:ascii="Simplified Arabic" w:hAnsi="Simplified Arabic" w:hint="cs"/>
          <w:rtl/>
        </w:rPr>
        <w:t>أن المهام المؤجلة 6 و11 و13 و14 و17 من برنامج العمل المتعدد السنوات جرت معالجتها من خلال إتمام مهام أخرى بموجب برنامج العمل بشأن المادة</w:t>
      </w:r>
      <w:r w:rsidRPr="00DB5824">
        <w:rPr>
          <w:rFonts w:ascii="Simplified Arabic" w:hAnsi="Simplified Arabic"/>
          <w:rtl/>
        </w:rPr>
        <w:t xml:space="preserve"> 8(</w:t>
      </w:r>
      <w:r w:rsidRPr="00DB5824">
        <w:rPr>
          <w:rFonts w:ascii="Simplified Arabic" w:hAnsi="Simplified Arabic" w:hint="cs"/>
          <w:rtl/>
        </w:rPr>
        <w:t>ي</w:t>
      </w:r>
      <w:r w:rsidRPr="00DB5824">
        <w:rPr>
          <w:rFonts w:ascii="Simplified Arabic" w:hAnsi="Simplified Arabic"/>
          <w:rtl/>
        </w:rPr>
        <w:t xml:space="preserve">) </w:t>
      </w:r>
      <w:r w:rsidRPr="00DB5824">
        <w:rPr>
          <w:rFonts w:ascii="Simplified Arabic" w:hAnsi="Simplified Arabic" w:hint="cs"/>
          <w:rtl/>
        </w:rPr>
        <w:t>والأحكام</w:t>
      </w:r>
      <w:r w:rsidRPr="00DB5824">
        <w:rPr>
          <w:rFonts w:ascii="Simplified Arabic" w:hAnsi="Simplified Arabic"/>
          <w:rtl/>
        </w:rPr>
        <w:t xml:space="preserve"> </w:t>
      </w:r>
      <w:r w:rsidRPr="00DB5824">
        <w:rPr>
          <w:rFonts w:ascii="Simplified Arabic" w:hAnsi="Simplified Arabic" w:hint="cs"/>
          <w:rtl/>
        </w:rPr>
        <w:t>المتصلة</w:t>
      </w:r>
      <w:r w:rsidRPr="00DB5824">
        <w:rPr>
          <w:rFonts w:ascii="Simplified Arabic" w:hAnsi="Simplified Arabic"/>
          <w:rtl/>
        </w:rPr>
        <w:t xml:space="preserve"> </w:t>
      </w:r>
      <w:r w:rsidRPr="00DB5824">
        <w:rPr>
          <w:rFonts w:ascii="Simplified Arabic" w:hAnsi="Simplified Arabic" w:hint="cs"/>
          <w:rtl/>
        </w:rPr>
        <w:t>بها،</w:t>
      </w:r>
    </w:p>
    <w:p w:rsidR="008265D9" w:rsidRPr="00DB5824" w:rsidRDefault="008265D9" w:rsidP="00945EC6">
      <w:pPr>
        <w:spacing w:after="120"/>
        <w:ind w:left="4" w:firstLine="720"/>
        <w:jc w:val="both"/>
        <w:rPr>
          <w:rFonts w:ascii="Simplified Arabic" w:hAnsi="Simplified Arabic"/>
          <w:rtl/>
        </w:rPr>
      </w:pPr>
      <w:r w:rsidRPr="00DB5824">
        <w:rPr>
          <w:rFonts w:ascii="Simplified Arabic" w:hAnsi="Simplified Arabic" w:hint="cs"/>
          <w:i/>
          <w:iCs/>
          <w:rtl/>
        </w:rPr>
        <w:t>وإذ يعترف</w:t>
      </w:r>
      <w:r w:rsidRPr="00DB5824">
        <w:rPr>
          <w:rFonts w:ascii="Simplified Arabic" w:hAnsi="Simplified Arabic" w:hint="cs"/>
          <w:rtl/>
        </w:rPr>
        <w:t xml:space="preserve"> بالحاجة إلى برنامج عمل </w:t>
      </w:r>
      <w:r>
        <w:rPr>
          <w:rFonts w:ascii="Simplified Arabic" w:hAnsi="Simplified Arabic" w:hint="cs"/>
          <w:rtl/>
        </w:rPr>
        <w:t>أكثر شمولا وتطلعي و</w:t>
      </w:r>
      <w:r w:rsidRPr="00DB5824">
        <w:rPr>
          <w:rFonts w:ascii="Simplified Arabic" w:hAnsi="Simplified Arabic" w:hint="cs"/>
          <w:rtl/>
        </w:rPr>
        <w:t xml:space="preserve">متكامل، مع أخذ آخر التطورات في الاعتبار، بما في ذلك خطة التنمية المستدامة لعام 2030 </w:t>
      </w:r>
      <w:r>
        <w:rPr>
          <w:rFonts w:ascii="Simplified Arabic" w:hAnsi="Simplified Arabic" w:hint="cs"/>
          <w:rtl/>
        </w:rPr>
        <w:t>وأهدافها</w:t>
      </w:r>
      <w:r w:rsidR="00945EC6">
        <w:rPr>
          <w:rFonts w:ascii="Simplified Arabic" w:hAnsi="Simplified Arabic" w:hint="cs"/>
          <w:rtl/>
        </w:rPr>
        <w:t>،</w:t>
      </w:r>
      <w:r w:rsidRPr="00B352DB">
        <w:rPr>
          <w:kern w:val="22"/>
          <w:sz w:val="22"/>
          <w:szCs w:val="22"/>
          <w:vertAlign w:val="superscript"/>
        </w:rPr>
        <w:footnoteReference w:id="2"/>
      </w:r>
      <w:r w:rsidRPr="00DB5824">
        <w:rPr>
          <w:rFonts w:ascii="Simplified Arabic" w:hAnsi="Simplified Arabic" w:hint="cs"/>
          <w:rtl/>
        </w:rPr>
        <w:t xml:space="preserve"> </w:t>
      </w:r>
      <w:r w:rsidR="00065BF4">
        <w:rPr>
          <w:rFonts w:hint="cs"/>
          <w:rtl/>
          <w:lang w:bidi="ar"/>
        </w:rPr>
        <w:t>اتفاق</w:t>
      </w:r>
      <w:r w:rsidR="0076036F">
        <w:rPr>
          <w:rFonts w:hint="cs"/>
          <w:rtl/>
          <w:lang w:bidi="ar"/>
        </w:rPr>
        <w:t xml:space="preserve"> باريس</w:t>
      </w:r>
      <w:r w:rsidR="00065BF4">
        <w:rPr>
          <w:rStyle w:val="FootnoteReference"/>
          <w:rtl/>
        </w:rPr>
        <w:footnoteReference w:id="3"/>
      </w:r>
      <w:r w:rsidR="0076036F">
        <w:rPr>
          <w:rFonts w:hint="cs"/>
          <w:rtl/>
          <w:lang w:bidi="ar"/>
        </w:rPr>
        <w:t xml:space="preserve"> بموجب اتفاقية الأمم المتحدة الإطارية بشأن تغير المناخ</w:t>
      </w:r>
      <w:r w:rsidR="0076036F" w:rsidRPr="00DB5824">
        <w:rPr>
          <w:rFonts w:ascii="Simplified Arabic" w:hAnsi="Simplified Arabic" w:hint="cs"/>
          <w:rtl/>
        </w:rPr>
        <w:t xml:space="preserve"> </w:t>
      </w:r>
      <w:r w:rsidRPr="00DB5824">
        <w:rPr>
          <w:rFonts w:ascii="Simplified Arabic" w:hAnsi="Simplified Arabic" w:hint="cs"/>
          <w:rtl/>
        </w:rPr>
        <w:t>فضلا عن إطار التنوع البيولوجي المستقبلي لما بعد عام 2020،</w:t>
      </w:r>
    </w:p>
    <w:p w:rsidR="008265D9" w:rsidRPr="00DB5824" w:rsidRDefault="008265D9" w:rsidP="008265D9">
      <w:pPr>
        <w:spacing w:after="120"/>
        <w:ind w:left="4" w:firstLine="720"/>
        <w:jc w:val="both"/>
        <w:rPr>
          <w:rFonts w:ascii="Simplified Arabic" w:hAnsi="Simplified Arabic"/>
          <w:rtl/>
        </w:rPr>
      </w:pPr>
      <w:r w:rsidRPr="00DB5824">
        <w:rPr>
          <w:rFonts w:ascii="Simplified Arabic" w:hAnsi="Simplified Arabic" w:hint="cs"/>
          <w:i/>
          <w:iCs/>
          <w:rtl/>
        </w:rPr>
        <w:t xml:space="preserve">وإذ يضع في الاعتبار </w:t>
      </w:r>
      <w:r w:rsidRPr="00DB5824">
        <w:rPr>
          <w:rFonts w:ascii="Simplified Arabic" w:hAnsi="Simplified Arabic" w:hint="cs"/>
          <w:rtl/>
        </w:rPr>
        <w:t xml:space="preserve">نتائج "مؤتمر قمة موشتمبال بشأن تجارب المجتمعات الأصلية والمحلية </w:t>
      </w:r>
      <w:r w:rsidRPr="00DB5824">
        <w:rPr>
          <w:rFonts w:ascii="Simplified Arabic" w:hAnsi="Simplified Arabic"/>
          <w:rtl/>
        </w:rPr>
        <w:t>–</w:t>
      </w:r>
      <w:r w:rsidRPr="00DB5824">
        <w:rPr>
          <w:rFonts w:ascii="Simplified Arabic" w:hAnsi="Simplified Arabic" w:hint="cs"/>
          <w:rtl/>
        </w:rPr>
        <w:t xml:space="preserve"> المعارف التقليدية</w:t>
      </w:r>
      <w:r>
        <w:rPr>
          <w:rFonts w:ascii="Simplified Arabic" w:hAnsi="Simplified Arabic" w:hint="cs"/>
          <w:rtl/>
        </w:rPr>
        <w:t>،</w:t>
      </w:r>
      <w:r w:rsidRPr="00DB5824">
        <w:rPr>
          <w:rFonts w:ascii="Simplified Arabic" w:hAnsi="Simplified Arabic" w:hint="cs"/>
          <w:rtl/>
        </w:rPr>
        <w:t xml:space="preserve"> والتنوع البيولوجي والثقافي </w:t>
      </w:r>
      <w:r w:rsidRPr="00DB5824">
        <w:rPr>
          <w:rFonts w:ascii="Simplified Arabic" w:hAnsi="Simplified Arabic"/>
          <w:rtl/>
        </w:rPr>
        <w:t>–</w:t>
      </w:r>
      <w:r w:rsidRPr="00DB5824">
        <w:rPr>
          <w:rFonts w:ascii="Simplified Arabic" w:hAnsi="Simplified Arabic" w:hint="cs"/>
          <w:rtl/>
        </w:rPr>
        <w:t xml:space="preserve"> تعميم مساهمة المعارف والابتكارات والممارسات التقليدية عبر قطاعات الزراعة ومصا</w:t>
      </w:r>
      <w:r>
        <w:rPr>
          <w:rFonts w:ascii="Simplified Arabic" w:hAnsi="Simplified Arabic" w:hint="cs"/>
          <w:rtl/>
        </w:rPr>
        <w:t>ي</w:t>
      </w:r>
      <w:r w:rsidRPr="00DB5824">
        <w:rPr>
          <w:rFonts w:ascii="Simplified Arabic" w:hAnsi="Simplified Arabic" w:hint="cs"/>
          <w:rtl/>
        </w:rPr>
        <w:t>د الأسماك والحراجة والسياحة لحفظ التنوع البيولوجي واستخدامه المستدام من أجل تحقيق الرفاهية"،</w:t>
      </w:r>
      <w:r w:rsidRPr="00B352DB">
        <w:rPr>
          <w:kern w:val="22"/>
          <w:sz w:val="22"/>
          <w:szCs w:val="22"/>
          <w:vertAlign w:val="superscript"/>
        </w:rPr>
        <w:footnoteReference w:id="4"/>
      </w:r>
    </w:p>
    <w:p w:rsidR="008265D9" w:rsidRPr="00DB5824" w:rsidRDefault="008265D9" w:rsidP="008265D9">
      <w:pPr>
        <w:spacing w:after="120"/>
        <w:ind w:left="4" w:firstLine="720"/>
        <w:jc w:val="both"/>
        <w:rPr>
          <w:rFonts w:ascii="Simplified Arabic" w:hAnsi="Simplified Arabic"/>
          <w:rtl/>
        </w:rPr>
      </w:pPr>
      <w:r w:rsidRPr="00DB5824">
        <w:rPr>
          <w:rFonts w:ascii="Simplified Arabic" w:hAnsi="Simplified Arabic" w:hint="cs"/>
          <w:i/>
          <w:iCs/>
          <w:rtl/>
        </w:rPr>
        <w:lastRenderedPageBreak/>
        <w:t xml:space="preserve">وإذ يستند </w:t>
      </w:r>
      <w:r w:rsidRPr="00DB5824">
        <w:rPr>
          <w:rFonts w:ascii="Simplified Arabic" w:hAnsi="Simplified Arabic" w:hint="cs"/>
          <w:rtl/>
        </w:rPr>
        <w:t>إلى التقرير التجميعي بشأن حالة واتجاهات المعارف التقليدية والمبادئ التوجيهية وغيرها من الأدوات والمعايير التي وضعها بالفعل الفريق العامل المفتوح</w:t>
      </w:r>
      <w:r w:rsidRPr="00DB5824">
        <w:rPr>
          <w:rFonts w:ascii="Simplified Arabic" w:hAnsi="Simplified Arabic"/>
          <w:rtl/>
        </w:rPr>
        <w:t xml:space="preserve"> </w:t>
      </w:r>
      <w:r w:rsidRPr="00DB5824">
        <w:rPr>
          <w:rFonts w:ascii="Simplified Arabic" w:hAnsi="Simplified Arabic" w:hint="cs"/>
          <w:rtl/>
        </w:rPr>
        <w:t>العضوية</w:t>
      </w:r>
      <w:r w:rsidRPr="00DB5824">
        <w:rPr>
          <w:rFonts w:ascii="Simplified Arabic" w:hAnsi="Simplified Arabic"/>
          <w:rtl/>
        </w:rPr>
        <w:t xml:space="preserve"> </w:t>
      </w:r>
      <w:r w:rsidRPr="00DB5824">
        <w:rPr>
          <w:rFonts w:ascii="Simplified Arabic" w:hAnsi="Simplified Arabic" w:hint="cs"/>
          <w:rtl/>
        </w:rPr>
        <w:t>المخصص</w:t>
      </w:r>
      <w:r w:rsidRPr="00DB5824">
        <w:rPr>
          <w:rFonts w:ascii="Simplified Arabic" w:hAnsi="Simplified Arabic"/>
          <w:rtl/>
        </w:rPr>
        <w:t xml:space="preserve"> </w:t>
      </w:r>
      <w:r w:rsidRPr="00DB5824">
        <w:rPr>
          <w:rFonts w:ascii="Simplified Arabic" w:hAnsi="Simplified Arabic" w:hint="cs"/>
          <w:rtl/>
        </w:rPr>
        <w:t>للمادة</w:t>
      </w:r>
      <w:r w:rsidRPr="00DB5824">
        <w:rPr>
          <w:rFonts w:ascii="Simplified Arabic" w:hAnsi="Simplified Arabic"/>
          <w:rtl/>
        </w:rPr>
        <w:t xml:space="preserve"> 8(</w:t>
      </w:r>
      <w:r w:rsidRPr="00DB5824">
        <w:rPr>
          <w:rFonts w:ascii="Simplified Arabic" w:hAnsi="Simplified Arabic" w:hint="cs"/>
          <w:rtl/>
        </w:rPr>
        <w:t>ي</w:t>
      </w:r>
      <w:r w:rsidRPr="00DB5824">
        <w:rPr>
          <w:rFonts w:ascii="Simplified Arabic" w:hAnsi="Simplified Arabic"/>
          <w:rtl/>
        </w:rPr>
        <w:t xml:space="preserve">) </w:t>
      </w:r>
      <w:r w:rsidRPr="00DB5824">
        <w:rPr>
          <w:rFonts w:ascii="Simplified Arabic" w:hAnsi="Simplified Arabic" w:hint="cs"/>
          <w:rtl/>
        </w:rPr>
        <w:t>والأحكام</w:t>
      </w:r>
      <w:r w:rsidRPr="00DB5824">
        <w:rPr>
          <w:rFonts w:ascii="Simplified Arabic" w:hAnsi="Simplified Arabic"/>
          <w:rtl/>
        </w:rPr>
        <w:t xml:space="preserve"> </w:t>
      </w:r>
      <w:r w:rsidRPr="00DB5824">
        <w:rPr>
          <w:rFonts w:ascii="Simplified Arabic" w:hAnsi="Simplified Arabic" w:hint="cs"/>
          <w:rtl/>
        </w:rPr>
        <w:t>المتصلة</w:t>
      </w:r>
      <w:r w:rsidRPr="00DB5824">
        <w:rPr>
          <w:rFonts w:ascii="Simplified Arabic" w:hAnsi="Simplified Arabic"/>
          <w:rtl/>
        </w:rPr>
        <w:t xml:space="preserve"> </w:t>
      </w:r>
      <w:r w:rsidRPr="00DB5824">
        <w:rPr>
          <w:rFonts w:ascii="Simplified Arabic" w:hAnsi="Simplified Arabic" w:hint="cs"/>
          <w:rtl/>
        </w:rPr>
        <w:t>بها، بما في ذلك:</w:t>
      </w:r>
    </w:p>
    <w:p w:rsidR="008265D9" w:rsidRPr="00DB5824" w:rsidRDefault="008265D9" w:rsidP="008265D9">
      <w:pPr>
        <w:spacing w:after="120"/>
        <w:ind w:left="4" w:firstLine="720"/>
        <w:jc w:val="both"/>
        <w:rPr>
          <w:rFonts w:ascii="Simplified Arabic" w:hAnsi="Simplified Arabic"/>
          <w:rtl/>
        </w:rPr>
      </w:pPr>
      <w:r w:rsidRPr="00DB5824">
        <w:rPr>
          <w:rFonts w:ascii="Simplified Arabic" w:hAnsi="Simplified Arabic" w:hint="cs"/>
          <w:rtl/>
        </w:rPr>
        <w:t>(أ)</w:t>
      </w:r>
      <w:r w:rsidRPr="00DB5824">
        <w:rPr>
          <w:rFonts w:ascii="Simplified Arabic" w:hAnsi="Simplified Arabic" w:hint="cs"/>
          <w:rtl/>
        </w:rPr>
        <w:tab/>
        <w:t>المبادئ التوجيهية الطوعية أغواي: غو بشأن إجراء عمليات تقييم الأثر الثقافي والبيئي والاجتماعي فيما</w:t>
      </w:r>
      <w:r w:rsidRPr="00DB5824">
        <w:rPr>
          <w:rFonts w:ascii="Simplified Arabic" w:hAnsi="Simplified Arabic"/>
          <w:rtl/>
        </w:rPr>
        <w:t xml:space="preserve"> </w:t>
      </w:r>
      <w:r w:rsidRPr="00DB5824">
        <w:rPr>
          <w:rFonts w:ascii="Simplified Arabic" w:hAnsi="Simplified Arabic" w:hint="cs"/>
          <w:rtl/>
        </w:rPr>
        <w:t>يتعلق</w:t>
      </w:r>
      <w:r w:rsidRPr="00DB5824">
        <w:rPr>
          <w:rFonts w:ascii="Simplified Arabic" w:hAnsi="Simplified Arabic"/>
          <w:rtl/>
        </w:rPr>
        <w:t xml:space="preserve"> </w:t>
      </w:r>
      <w:r w:rsidRPr="00DB5824">
        <w:rPr>
          <w:rFonts w:ascii="Simplified Arabic" w:hAnsi="Simplified Arabic" w:hint="cs"/>
          <w:rtl/>
        </w:rPr>
        <w:t>بالتطورات</w:t>
      </w:r>
      <w:r w:rsidRPr="00DB5824">
        <w:rPr>
          <w:rFonts w:ascii="Simplified Arabic" w:hAnsi="Simplified Arabic"/>
          <w:rtl/>
        </w:rPr>
        <w:t xml:space="preserve"> </w:t>
      </w:r>
      <w:r w:rsidRPr="00DB5824">
        <w:rPr>
          <w:rFonts w:ascii="Simplified Arabic" w:hAnsi="Simplified Arabic" w:hint="cs"/>
          <w:rtl/>
        </w:rPr>
        <w:t>المقترح إجراؤها أو التي من المرجح أن يكون لها تأثير</w:t>
      </w:r>
      <w:r w:rsidRPr="00DB5824">
        <w:rPr>
          <w:rFonts w:ascii="Simplified Arabic" w:hAnsi="Simplified Arabic"/>
          <w:rtl/>
        </w:rPr>
        <w:t xml:space="preserve"> </w:t>
      </w:r>
      <w:r w:rsidRPr="00DB5824">
        <w:rPr>
          <w:rFonts w:ascii="Simplified Arabic" w:hAnsi="Simplified Arabic" w:hint="cs"/>
          <w:rtl/>
        </w:rPr>
        <w:t>على</w:t>
      </w:r>
      <w:r w:rsidRPr="00DB5824">
        <w:rPr>
          <w:rFonts w:ascii="Simplified Arabic" w:hAnsi="Simplified Arabic"/>
          <w:rtl/>
        </w:rPr>
        <w:t xml:space="preserve"> </w:t>
      </w:r>
      <w:r w:rsidRPr="00DB5824">
        <w:rPr>
          <w:rFonts w:ascii="Simplified Arabic" w:hAnsi="Simplified Arabic" w:hint="cs"/>
          <w:rtl/>
        </w:rPr>
        <w:t>المواقع</w:t>
      </w:r>
      <w:r w:rsidRPr="00DB5824">
        <w:rPr>
          <w:rFonts w:ascii="Simplified Arabic" w:hAnsi="Simplified Arabic"/>
          <w:rtl/>
        </w:rPr>
        <w:t xml:space="preserve"> </w:t>
      </w:r>
      <w:r w:rsidRPr="00DB5824">
        <w:rPr>
          <w:rFonts w:ascii="Simplified Arabic" w:hAnsi="Simplified Arabic" w:hint="cs"/>
          <w:rtl/>
        </w:rPr>
        <w:t>المقدسة</w:t>
      </w:r>
      <w:r w:rsidRPr="00DB5824">
        <w:rPr>
          <w:rFonts w:ascii="Simplified Arabic" w:hAnsi="Simplified Arabic"/>
          <w:rtl/>
        </w:rPr>
        <w:t xml:space="preserve"> </w:t>
      </w:r>
      <w:r w:rsidRPr="00DB5824">
        <w:rPr>
          <w:rFonts w:ascii="Simplified Arabic" w:hAnsi="Simplified Arabic" w:hint="cs"/>
          <w:rtl/>
        </w:rPr>
        <w:t>والأراضي</w:t>
      </w:r>
      <w:r w:rsidRPr="00DB5824">
        <w:rPr>
          <w:rFonts w:ascii="Simplified Arabic" w:hAnsi="Simplified Arabic"/>
          <w:rtl/>
        </w:rPr>
        <w:t xml:space="preserve"> </w:t>
      </w:r>
      <w:r w:rsidRPr="00DB5824">
        <w:rPr>
          <w:rFonts w:ascii="Simplified Arabic" w:hAnsi="Simplified Arabic" w:hint="cs"/>
          <w:rtl/>
        </w:rPr>
        <w:t>والمياه</w:t>
      </w:r>
      <w:r w:rsidRPr="00DB5824">
        <w:rPr>
          <w:rFonts w:ascii="Simplified Arabic" w:hAnsi="Simplified Arabic"/>
          <w:rtl/>
        </w:rPr>
        <w:t xml:space="preserve"> </w:t>
      </w:r>
      <w:r w:rsidRPr="00DB5824">
        <w:rPr>
          <w:rFonts w:ascii="Simplified Arabic" w:hAnsi="Simplified Arabic" w:hint="cs"/>
          <w:rtl/>
        </w:rPr>
        <w:t>التي</w:t>
      </w:r>
      <w:r w:rsidRPr="00DB5824">
        <w:rPr>
          <w:rFonts w:ascii="Simplified Arabic" w:hAnsi="Simplified Arabic"/>
          <w:rtl/>
        </w:rPr>
        <w:t xml:space="preserve"> </w:t>
      </w:r>
      <w:r w:rsidRPr="00DB5824">
        <w:rPr>
          <w:rFonts w:ascii="Simplified Arabic" w:hAnsi="Simplified Arabic" w:hint="cs"/>
          <w:rtl/>
        </w:rPr>
        <w:t>تشغلها</w:t>
      </w:r>
      <w:r w:rsidRPr="00DB5824">
        <w:rPr>
          <w:rFonts w:ascii="Simplified Arabic" w:hAnsi="Simplified Arabic"/>
          <w:rtl/>
        </w:rPr>
        <w:t xml:space="preserve"> </w:t>
      </w:r>
      <w:r w:rsidRPr="00DB5824">
        <w:rPr>
          <w:rFonts w:ascii="Simplified Arabic" w:hAnsi="Simplified Arabic" w:hint="cs"/>
          <w:rtl/>
        </w:rPr>
        <w:t>أو</w:t>
      </w:r>
      <w:r w:rsidRPr="00DB5824">
        <w:rPr>
          <w:rFonts w:ascii="Simplified Arabic" w:hAnsi="Simplified Arabic"/>
          <w:rtl/>
        </w:rPr>
        <w:t xml:space="preserve"> </w:t>
      </w:r>
      <w:r w:rsidRPr="00DB5824">
        <w:rPr>
          <w:rFonts w:ascii="Simplified Arabic" w:hAnsi="Simplified Arabic" w:hint="cs"/>
          <w:rtl/>
        </w:rPr>
        <w:t>تستعملها</w:t>
      </w:r>
      <w:r w:rsidRPr="00DB5824">
        <w:rPr>
          <w:rFonts w:ascii="Simplified Arabic" w:hAnsi="Simplified Arabic"/>
          <w:rtl/>
        </w:rPr>
        <w:t xml:space="preserve"> </w:t>
      </w:r>
      <w:r w:rsidRPr="00DB5824">
        <w:rPr>
          <w:rFonts w:ascii="Simplified Arabic" w:hAnsi="Simplified Arabic" w:hint="cs"/>
          <w:rtl/>
        </w:rPr>
        <w:t>تقليديا</w:t>
      </w:r>
      <w:r w:rsidRPr="00DB5824">
        <w:rPr>
          <w:rFonts w:ascii="Simplified Arabic" w:hAnsi="Simplified Arabic"/>
          <w:rtl/>
        </w:rPr>
        <w:t xml:space="preserve"> </w:t>
      </w:r>
      <w:r w:rsidRPr="00DB5824">
        <w:rPr>
          <w:rFonts w:ascii="Simplified Arabic" w:hAnsi="Simplified Arabic" w:hint="cs"/>
          <w:rtl/>
        </w:rPr>
        <w:t>المجتمعات</w:t>
      </w:r>
      <w:r w:rsidRPr="00DB5824">
        <w:rPr>
          <w:rFonts w:ascii="Simplified Arabic" w:hAnsi="Simplified Arabic"/>
          <w:rtl/>
        </w:rPr>
        <w:t xml:space="preserve"> </w:t>
      </w:r>
      <w:r w:rsidRPr="00DB5824">
        <w:rPr>
          <w:rFonts w:ascii="Simplified Arabic" w:hAnsi="Simplified Arabic" w:hint="cs"/>
          <w:rtl/>
        </w:rPr>
        <w:t>الأصلية</w:t>
      </w:r>
      <w:r w:rsidRPr="00DB5824">
        <w:rPr>
          <w:rFonts w:ascii="Simplified Arabic" w:hAnsi="Simplified Arabic"/>
          <w:rtl/>
        </w:rPr>
        <w:t xml:space="preserve"> </w:t>
      </w:r>
      <w:r w:rsidRPr="00DB5824">
        <w:rPr>
          <w:rFonts w:ascii="Simplified Arabic" w:hAnsi="Simplified Arabic" w:hint="cs"/>
          <w:rtl/>
        </w:rPr>
        <w:t>والمحلية؛</w:t>
      </w:r>
      <w:r w:rsidRPr="00B352DB">
        <w:rPr>
          <w:kern w:val="22"/>
          <w:sz w:val="22"/>
          <w:szCs w:val="22"/>
          <w:vertAlign w:val="superscript"/>
        </w:rPr>
        <w:footnoteReference w:id="5"/>
      </w:r>
    </w:p>
    <w:p w:rsidR="008265D9" w:rsidRPr="00DB5824" w:rsidRDefault="008265D9" w:rsidP="008265D9">
      <w:pPr>
        <w:spacing w:after="120"/>
        <w:ind w:left="4" w:firstLine="720"/>
        <w:jc w:val="both"/>
        <w:rPr>
          <w:rFonts w:ascii="Simplified Arabic" w:hAnsi="Simplified Arabic"/>
          <w:rtl/>
        </w:rPr>
      </w:pPr>
      <w:r w:rsidRPr="00DB5824">
        <w:rPr>
          <w:rFonts w:ascii="Simplified Arabic" w:hAnsi="Simplified Arabic" w:hint="cs"/>
          <w:rtl/>
        </w:rPr>
        <w:t>(ب)</w:t>
      </w:r>
      <w:r w:rsidRPr="00DB5824">
        <w:rPr>
          <w:rFonts w:ascii="Simplified Arabic" w:hAnsi="Simplified Arabic" w:hint="cs"/>
          <w:rtl/>
        </w:rPr>
        <w:tab/>
        <w:t>مدونة</w:t>
      </w:r>
      <w:r w:rsidRPr="00DB5824">
        <w:rPr>
          <w:rFonts w:ascii="Simplified Arabic" w:hAnsi="Simplified Arabic"/>
          <w:rtl/>
        </w:rPr>
        <w:t xml:space="preserve"> </w:t>
      </w:r>
      <w:r w:rsidRPr="00DB5824">
        <w:rPr>
          <w:rFonts w:ascii="Simplified Arabic" w:hAnsi="Simplified Arabic" w:hint="cs"/>
          <w:rtl/>
        </w:rPr>
        <w:t>السلوك</w:t>
      </w:r>
      <w:r w:rsidRPr="00DB5824">
        <w:rPr>
          <w:rFonts w:ascii="Simplified Arabic" w:hAnsi="Simplified Arabic"/>
          <w:rtl/>
        </w:rPr>
        <w:t xml:space="preserve"> </w:t>
      </w:r>
      <w:r w:rsidRPr="00DB5824">
        <w:rPr>
          <w:rFonts w:ascii="Simplified Arabic" w:hAnsi="Simplified Arabic" w:hint="cs"/>
          <w:rtl/>
        </w:rPr>
        <w:t>الأخلاقي</w:t>
      </w:r>
      <w:r w:rsidRPr="00DB5824">
        <w:rPr>
          <w:rFonts w:ascii="Simplified Arabic" w:hAnsi="Simplified Arabic"/>
          <w:rtl/>
        </w:rPr>
        <w:t xml:space="preserve"> تغاريوايي:ري</w:t>
      </w:r>
      <w:r w:rsidRPr="00DB5824">
        <w:rPr>
          <w:rFonts w:ascii="Simplified Arabic" w:hAnsi="Simplified Arabic" w:hint="cs"/>
          <w:rtl/>
        </w:rPr>
        <w:t xml:space="preserve"> لضمان احترام التراث الثقافي والفكري للمجتمعات الأصلية والمحلية؛</w:t>
      </w:r>
      <w:r w:rsidRPr="00B352DB">
        <w:rPr>
          <w:kern w:val="22"/>
          <w:sz w:val="22"/>
          <w:szCs w:val="22"/>
          <w:vertAlign w:val="superscript"/>
        </w:rPr>
        <w:footnoteReference w:id="6"/>
      </w:r>
    </w:p>
    <w:p w:rsidR="008265D9" w:rsidRPr="00DB5824" w:rsidRDefault="008265D9" w:rsidP="008265D9">
      <w:pPr>
        <w:spacing w:after="120"/>
        <w:ind w:left="4" w:firstLine="720"/>
        <w:jc w:val="both"/>
        <w:rPr>
          <w:rFonts w:ascii="Simplified Arabic" w:hAnsi="Simplified Arabic"/>
          <w:rtl/>
        </w:rPr>
      </w:pPr>
      <w:r w:rsidRPr="00DB5824">
        <w:rPr>
          <w:rFonts w:ascii="Simplified Arabic" w:hAnsi="Simplified Arabic" w:hint="cs"/>
          <w:rtl/>
        </w:rPr>
        <w:t>(ج)</w:t>
      </w:r>
      <w:r w:rsidRPr="00DB5824">
        <w:rPr>
          <w:rFonts w:ascii="Simplified Arabic" w:hAnsi="Simplified Arabic" w:hint="cs"/>
          <w:rtl/>
        </w:rPr>
        <w:tab/>
      </w:r>
      <w:r w:rsidRPr="00DB5824">
        <w:rPr>
          <w:rFonts w:ascii="Simplified Arabic" w:hAnsi="Simplified Arabic"/>
          <w:rtl/>
        </w:rPr>
        <w:t>المبادئ التوجيهية الطوعية</w:t>
      </w:r>
      <w:r w:rsidRPr="00DB5824">
        <w:rPr>
          <w:rFonts w:ascii="Simplified Arabic" w:hAnsi="Simplified Arabic" w:hint="cs"/>
          <w:rtl/>
        </w:rPr>
        <w:t xml:space="preserve"> </w:t>
      </w:r>
      <w:r w:rsidRPr="00DB5824">
        <w:rPr>
          <w:rFonts w:ascii="Simplified Arabic" w:hAnsi="Simplified Arabic"/>
          <w:rtl/>
        </w:rPr>
        <w:t>موتز كوستال</w:t>
      </w:r>
      <w:r w:rsidRPr="00B352DB">
        <w:rPr>
          <w:kern w:val="22"/>
          <w:sz w:val="22"/>
          <w:szCs w:val="22"/>
          <w:vertAlign w:val="superscript"/>
        </w:rPr>
        <w:footnoteReference w:id="7"/>
      </w:r>
      <w:r w:rsidRPr="00DB5824">
        <w:rPr>
          <w:rFonts w:ascii="Simplified Arabic" w:hAnsi="Simplified Arabic" w:hint="cs"/>
          <w:rtl/>
        </w:rPr>
        <w:t xml:space="preserve"> </w:t>
      </w:r>
      <w:r w:rsidRPr="00DB5824">
        <w:rPr>
          <w:rFonts w:ascii="Simplified Arabic" w:hAnsi="Simplified Arabic"/>
          <w:rtl/>
        </w:rPr>
        <w:t xml:space="preserve">لإعداد آليات </w:t>
      </w:r>
      <w:r w:rsidRPr="00DB5824">
        <w:rPr>
          <w:rFonts w:ascii="Simplified Arabic" w:hAnsi="Simplified Arabic" w:hint="cs"/>
          <w:rtl/>
        </w:rPr>
        <w:t xml:space="preserve">أو </w:t>
      </w:r>
      <w:r w:rsidRPr="00DB5824">
        <w:rPr>
          <w:rFonts w:ascii="Simplified Arabic" w:hAnsi="Simplified Arabic"/>
          <w:rtl/>
        </w:rPr>
        <w:t>تشريعات أو مبادرات مناسبة أخرى لضمان "الموافقة المسبقة عن علم" أو "الموافقة الحرة والمسبقة عن علم" أو "ال</w:t>
      </w:r>
      <w:r>
        <w:rPr>
          <w:rFonts w:ascii="Simplified Arabic" w:hAnsi="Simplified Arabic" w:hint="cs"/>
          <w:rtl/>
        </w:rPr>
        <w:t>قبول</w:t>
      </w:r>
      <w:r w:rsidRPr="00DB5824">
        <w:rPr>
          <w:rFonts w:ascii="Simplified Arabic" w:hAnsi="Simplified Arabic"/>
          <w:rtl/>
        </w:rPr>
        <w:t xml:space="preserve"> والمشاركة"، تبعا للظروف الوطنية، للشعوب الأصلية والمجتمعات </w:t>
      </w:r>
      <w:r w:rsidRPr="00DB5824">
        <w:rPr>
          <w:rFonts w:hint="cs"/>
          <w:rtl/>
        </w:rPr>
        <w:t>المحلية</w:t>
      </w:r>
      <w:r w:rsidRPr="00B352DB">
        <w:rPr>
          <w:kern w:val="22"/>
          <w:sz w:val="22"/>
          <w:szCs w:val="22"/>
          <w:vertAlign w:val="superscript"/>
        </w:rPr>
        <w:footnoteReference w:id="8"/>
      </w:r>
      <w:r w:rsidRPr="00DB5824">
        <w:rPr>
          <w:rFonts w:hint="cs"/>
          <w:rtl/>
        </w:rPr>
        <w:t xml:space="preserve"> </w:t>
      </w:r>
      <w:r w:rsidRPr="00DB5824">
        <w:rPr>
          <w:rFonts w:ascii="Simplified Arabic" w:hAnsi="Simplified Arabic"/>
          <w:rtl/>
        </w:rPr>
        <w:t xml:space="preserve">للحصول على معارفها وابتكاراتها وممارساتها، للتقاسم العادل والمنصف للمنافع الناشئة عن استخدام هذه المعارف والابتكارات والممارسات ذات الصلة بحفظ التنوع البيولوجي واستخدامه المستدام، وللإبلاغ عن الحصول غير المشروع على المعارف </w:t>
      </w:r>
      <w:r>
        <w:rPr>
          <w:rFonts w:ascii="Simplified Arabic" w:hAnsi="Simplified Arabic" w:hint="cs"/>
          <w:rtl/>
        </w:rPr>
        <w:t xml:space="preserve">التقليدية </w:t>
      </w:r>
      <w:r w:rsidRPr="00DB5824">
        <w:rPr>
          <w:rFonts w:ascii="Simplified Arabic" w:hAnsi="Simplified Arabic"/>
          <w:rtl/>
        </w:rPr>
        <w:t>ومنعه</w:t>
      </w:r>
      <w:r w:rsidRPr="00DB5824">
        <w:rPr>
          <w:rFonts w:hint="cs"/>
          <w:rtl/>
        </w:rPr>
        <w:t>؛</w:t>
      </w:r>
      <w:r w:rsidRPr="00B352DB">
        <w:rPr>
          <w:kern w:val="22"/>
          <w:sz w:val="22"/>
          <w:szCs w:val="22"/>
          <w:vertAlign w:val="superscript"/>
        </w:rPr>
        <w:footnoteReference w:id="9"/>
      </w:r>
    </w:p>
    <w:p w:rsidR="008265D9" w:rsidRPr="00DB5824" w:rsidRDefault="008265D9" w:rsidP="00945EC6">
      <w:pPr>
        <w:spacing w:after="120"/>
        <w:ind w:left="4" w:firstLine="720"/>
        <w:jc w:val="both"/>
        <w:rPr>
          <w:rtl/>
        </w:rPr>
      </w:pPr>
      <w:r w:rsidRPr="00DB5824">
        <w:rPr>
          <w:rFonts w:hint="cs"/>
          <w:rtl/>
        </w:rPr>
        <w:t>(د)</w:t>
      </w:r>
      <w:r w:rsidRPr="00DB5824">
        <w:rPr>
          <w:rFonts w:hint="cs"/>
          <w:rtl/>
        </w:rPr>
        <w:tab/>
        <w:t>المبادئ</w:t>
      </w:r>
      <w:r w:rsidRPr="00DB5824">
        <w:rPr>
          <w:rtl/>
        </w:rPr>
        <w:t xml:space="preserve"> </w:t>
      </w:r>
      <w:r w:rsidRPr="00DB5824">
        <w:rPr>
          <w:rFonts w:ascii="Simplified Arabic" w:hAnsi="Simplified Arabic" w:hint="cs"/>
          <w:rtl/>
        </w:rPr>
        <w:t>التوجيهية</w:t>
      </w:r>
      <w:r w:rsidRPr="00DB5824">
        <w:rPr>
          <w:rtl/>
        </w:rPr>
        <w:t xml:space="preserve"> </w:t>
      </w:r>
      <w:r w:rsidRPr="00DB5824">
        <w:rPr>
          <w:rFonts w:hint="cs"/>
          <w:rtl/>
        </w:rPr>
        <w:t>الطوعية</w:t>
      </w:r>
      <w:r w:rsidRPr="00DB5824">
        <w:rPr>
          <w:rtl/>
        </w:rPr>
        <w:t xml:space="preserve"> </w:t>
      </w:r>
      <w:r w:rsidRPr="00DB5824">
        <w:rPr>
          <w:rFonts w:hint="cs"/>
          <w:rtl/>
        </w:rPr>
        <w:t>روتسوليهيرساجيك</w:t>
      </w:r>
      <w:r w:rsidRPr="00DB5824">
        <w:rPr>
          <w:rtl/>
        </w:rPr>
        <w:t xml:space="preserve"> </w:t>
      </w:r>
      <w:r w:rsidRPr="00DB5824">
        <w:rPr>
          <w:rFonts w:hint="cs"/>
          <w:rtl/>
        </w:rPr>
        <w:t>لإعادة</w:t>
      </w:r>
      <w:r w:rsidRPr="00DB5824">
        <w:rPr>
          <w:rtl/>
        </w:rPr>
        <w:t xml:space="preserve"> </w:t>
      </w:r>
      <w:r w:rsidRPr="00DB5824">
        <w:rPr>
          <w:rFonts w:hint="cs"/>
          <w:rtl/>
        </w:rPr>
        <w:t>توطين</w:t>
      </w:r>
      <w:r w:rsidRPr="00DB5824">
        <w:rPr>
          <w:rtl/>
        </w:rPr>
        <w:t xml:space="preserve"> </w:t>
      </w:r>
      <w:r w:rsidRPr="00DB5824">
        <w:rPr>
          <w:rFonts w:hint="cs"/>
          <w:rtl/>
        </w:rPr>
        <w:t>المعارف</w:t>
      </w:r>
      <w:r w:rsidRPr="00DB5824">
        <w:rPr>
          <w:rtl/>
        </w:rPr>
        <w:t xml:space="preserve"> </w:t>
      </w:r>
      <w:r w:rsidRPr="00DB5824">
        <w:rPr>
          <w:rFonts w:hint="cs"/>
          <w:rtl/>
        </w:rPr>
        <w:t>التقليدية</w:t>
      </w:r>
      <w:r w:rsidRPr="00DB5824">
        <w:rPr>
          <w:rtl/>
        </w:rPr>
        <w:t xml:space="preserve"> </w:t>
      </w:r>
      <w:r w:rsidRPr="00DB5824">
        <w:rPr>
          <w:rFonts w:hint="cs"/>
          <w:rtl/>
        </w:rPr>
        <w:t>للشعوب</w:t>
      </w:r>
      <w:r w:rsidRPr="00DB5824">
        <w:rPr>
          <w:rtl/>
        </w:rPr>
        <w:t xml:space="preserve"> </w:t>
      </w:r>
      <w:r w:rsidRPr="00DB5824">
        <w:rPr>
          <w:rFonts w:hint="cs"/>
          <w:rtl/>
        </w:rPr>
        <w:t>الأصلية</w:t>
      </w:r>
      <w:r w:rsidRPr="00DB5824">
        <w:rPr>
          <w:rtl/>
        </w:rPr>
        <w:t xml:space="preserve"> </w:t>
      </w:r>
      <w:r w:rsidRPr="00DB5824">
        <w:rPr>
          <w:rFonts w:hint="cs"/>
          <w:rtl/>
        </w:rPr>
        <w:t>والمجتمعات</w:t>
      </w:r>
      <w:r w:rsidRPr="00DB5824">
        <w:rPr>
          <w:rtl/>
        </w:rPr>
        <w:t xml:space="preserve"> </w:t>
      </w:r>
      <w:r w:rsidRPr="00DB5824">
        <w:rPr>
          <w:rFonts w:hint="cs"/>
          <w:rtl/>
        </w:rPr>
        <w:t>المحلية</w:t>
      </w:r>
      <w:r w:rsidRPr="00DB5824">
        <w:rPr>
          <w:rtl/>
        </w:rPr>
        <w:t xml:space="preserve"> </w:t>
      </w:r>
      <w:r w:rsidRPr="00DB5824">
        <w:rPr>
          <w:rFonts w:hint="cs"/>
          <w:rtl/>
        </w:rPr>
        <w:t>ذات</w:t>
      </w:r>
      <w:r w:rsidRPr="00DB5824">
        <w:rPr>
          <w:rtl/>
        </w:rPr>
        <w:t xml:space="preserve"> </w:t>
      </w:r>
      <w:r w:rsidRPr="00DB5824">
        <w:rPr>
          <w:rFonts w:hint="cs"/>
          <w:rtl/>
        </w:rPr>
        <w:t>الصلة</w:t>
      </w:r>
      <w:r w:rsidRPr="00DB5824">
        <w:rPr>
          <w:rtl/>
        </w:rPr>
        <w:t xml:space="preserve"> </w:t>
      </w:r>
      <w:r w:rsidRPr="00DB5824">
        <w:rPr>
          <w:rFonts w:hint="cs"/>
          <w:rtl/>
        </w:rPr>
        <w:t>بحفظ</w:t>
      </w:r>
      <w:r w:rsidRPr="00DB5824">
        <w:rPr>
          <w:rtl/>
        </w:rPr>
        <w:t xml:space="preserve"> </w:t>
      </w:r>
      <w:r w:rsidRPr="00DB5824">
        <w:rPr>
          <w:rFonts w:hint="cs"/>
          <w:rtl/>
        </w:rPr>
        <w:t>التنوع</w:t>
      </w:r>
      <w:r w:rsidRPr="00DB5824">
        <w:rPr>
          <w:rtl/>
        </w:rPr>
        <w:t xml:space="preserve"> </w:t>
      </w:r>
      <w:r w:rsidRPr="00DB5824">
        <w:rPr>
          <w:rFonts w:hint="cs"/>
          <w:rtl/>
        </w:rPr>
        <w:t>البيولوجي</w:t>
      </w:r>
      <w:r w:rsidRPr="00DB5824">
        <w:rPr>
          <w:rtl/>
        </w:rPr>
        <w:t xml:space="preserve"> </w:t>
      </w:r>
      <w:r w:rsidRPr="00DB5824">
        <w:rPr>
          <w:rFonts w:hint="cs"/>
          <w:rtl/>
        </w:rPr>
        <w:t>واستخدامه</w:t>
      </w:r>
      <w:r w:rsidRPr="00DB5824">
        <w:rPr>
          <w:rtl/>
        </w:rPr>
        <w:t xml:space="preserve"> </w:t>
      </w:r>
      <w:r w:rsidRPr="00DB5824">
        <w:rPr>
          <w:rFonts w:hint="cs"/>
          <w:rtl/>
        </w:rPr>
        <w:t>المستدام؛</w:t>
      </w:r>
      <w:r w:rsidRPr="00B352DB">
        <w:rPr>
          <w:kern w:val="22"/>
          <w:sz w:val="22"/>
          <w:szCs w:val="22"/>
          <w:vertAlign w:val="superscript"/>
        </w:rPr>
        <w:footnoteReference w:id="10"/>
      </w:r>
    </w:p>
    <w:p w:rsidR="008265D9" w:rsidRPr="00DB5824" w:rsidRDefault="008265D9" w:rsidP="008265D9">
      <w:pPr>
        <w:spacing w:after="120"/>
        <w:ind w:left="4" w:firstLine="720"/>
        <w:jc w:val="both"/>
        <w:rPr>
          <w:rtl/>
        </w:rPr>
      </w:pPr>
      <w:r w:rsidRPr="00DB5824">
        <w:rPr>
          <w:rFonts w:hint="cs"/>
          <w:rtl/>
        </w:rPr>
        <w:t>(هـ)</w:t>
      </w:r>
      <w:r w:rsidRPr="00DB5824">
        <w:rPr>
          <w:rFonts w:hint="cs"/>
          <w:rtl/>
        </w:rPr>
        <w:tab/>
        <w:t xml:space="preserve">خطة العمل </w:t>
      </w:r>
      <w:r w:rsidRPr="00DB5824">
        <w:rPr>
          <w:rFonts w:ascii="Simplified Arabic" w:hAnsi="Simplified Arabic" w:hint="cs"/>
          <w:rtl/>
        </w:rPr>
        <w:t>العالمية</w:t>
      </w:r>
      <w:r w:rsidRPr="00DB5824">
        <w:rPr>
          <w:rFonts w:hint="cs"/>
          <w:rtl/>
        </w:rPr>
        <w:t xml:space="preserve"> بشأن الاستخدام المألوف المستدام للتنوع البيولوجي؛</w:t>
      </w:r>
      <w:r w:rsidRPr="00DB5824">
        <w:rPr>
          <w:kern w:val="22"/>
          <w:vertAlign w:val="superscript"/>
        </w:rPr>
        <w:footnoteReference w:id="11"/>
      </w:r>
    </w:p>
    <w:p w:rsidR="008265D9" w:rsidRPr="00DB5824" w:rsidRDefault="008265D9" w:rsidP="008265D9">
      <w:pPr>
        <w:spacing w:after="120"/>
        <w:ind w:left="4" w:firstLine="720"/>
        <w:jc w:val="both"/>
        <w:rPr>
          <w:rtl/>
        </w:rPr>
      </w:pPr>
      <w:r w:rsidRPr="00DB5824">
        <w:rPr>
          <w:rFonts w:hint="cs"/>
          <w:i/>
          <w:iCs/>
          <w:rtl/>
        </w:rPr>
        <w:t xml:space="preserve">وإذ يضع في الاعتبار </w:t>
      </w:r>
      <w:r w:rsidRPr="00DB5824">
        <w:rPr>
          <w:rFonts w:hint="cs"/>
          <w:rtl/>
        </w:rPr>
        <w:t>برنامج العمل المشترك ما بين أمانة اتفاقية التنوع البيولوجي ومنظمة</w:t>
      </w:r>
      <w:r w:rsidRPr="00DB5824">
        <w:rPr>
          <w:rtl/>
        </w:rPr>
        <w:t xml:space="preserve"> </w:t>
      </w:r>
      <w:r w:rsidRPr="00DB5824">
        <w:rPr>
          <w:rFonts w:hint="cs"/>
          <w:rtl/>
        </w:rPr>
        <w:t>الأمم</w:t>
      </w:r>
      <w:r w:rsidRPr="00DB5824">
        <w:rPr>
          <w:rtl/>
        </w:rPr>
        <w:t xml:space="preserve"> </w:t>
      </w:r>
      <w:r w:rsidRPr="00DB5824">
        <w:rPr>
          <w:rFonts w:hint="cs"/>
          <w:rtl/>
        </w:rPr>
        <w:t>المتحدة</w:t>
      </w:r>
      <w:r w:rsidRPr="00DB5824">
        <w:rPr>
          <w:rtl/>
        </w:rPr>
        <w:t xml:space="preserve"> </w:t>
      </w:r>
      <w:r w:rsidRPr="00DB5824">
        <w:rPr>
          <w:rFonts w:hint="cs"/>
          <w:rtl/>
        </w:rPr>
        <w:t>للتربية</w:t>
      </w:r>
      <w:r w:rsidRPr="00DB5824">
        <w:rPr>
          <w:rtl/>
        </w:rPr>
        <w:t xml:space="preserve"> </w:t>
      </w:r>
      <w:r w:rsidRPr="00DB5824">
        <w:rPr>
          <w:rFonts w:hint="cs"/>
          <w:rtl/>
        </w:rPr>
        <w:t>والعلم</w:t>
      </w:r>
      <w:r w:rsidRPr="00DB5824">
        <w:rPr>
          <w:rtl/>
        </w:rPr>
        <w:t xml:space="preserve"> </w:t>
      </w:r>
      <w:r w:rsidRPr="00DB5824">
        <w:rPr>
          <w:rFonts w:hint="cs"/>
          <w:rtl/>
        </w:rPr>
        <w:t>والثقافة</w:t>
      </w:r>
      <w:r w:rsidRPr="00DB5824">
        <w:t xml:space="preserve"> </w:t>
      </w:r>
      <w:r w:rsidRPr="00DB5824">
        <w:rPr>
          <w:rFonts w:hint="cs"/>
          <w:rtl/>
        </w:rPr>
        <w:t>بشأن الروابط الموجودة بين التنوع البيولوجي والثقافي،</w:t>
      </w:r>
      <w:r w:rsidRPr="00B352DB">
        <w:rPr>
          <w:kern w:val="22"/>
          <w:sz w:val="22"/>
          <w:szCs w:val="22"/>
          <w:vertAlign w:val="superscript"/>
        </w:rPr>
        <w:footnoteReference w:id="12"/>
      </w:r>
    </w:p>
    <w:p w:rsidR="008265D9" w:rsidRPr="00DB5824" w:rsidRDefault="008265D9" w:rsidP="00945EC6">
      <w:pPr>
        <w:spacing w:after="120"/>
        <w:ind w:left="4" w:firstLine="720"/>
        <w:jc w:val="both"/>
        <w:rPr>
          <w:rtl/>
        </w:rPr>
      </w:pPr>
      <w:r w:rsidRPr="00DB5824">
        <w:rPr>
          <w:rFonts w:hint="cs"/>
          <w:i/>
          <w:iCs/>
          <w:rtl/>
        </w:rPr>
        <w:t xml:space="preserve">وإذ يرحب </w:t>
      </w:r>
      <w:r w:rsidRPr="00DB5824">
        <w:rPr>
          <w:rFonts w:hint="cs"/>
          <w:rtl/>
        </w:rPr>
        <w:t>بإنهاء العمل بشأن المهمة 15 عن طريق اعتماد المبادئ</w:t>
      </w:r>
      <w:r w:rsidRPr="00DB5824">
        <w:rPr>
          <w:rtl/>
        </w:rPr>
        <w:t xml:space="preserve"> </w:t>
      </w:r>
      <w:r w:rsidRPr="00DB5824">
        <w:rPr>
          <w:rFonts w:hint="cs"/>
          <w:rtl/>
        </w:rPr>
        <w:t>التوجيهية</w:t>
      </w:r>
      <w:r w:rsidRPr="00DB5824">
        <w:rPr>
          <w:rtl/>
        </w:rPr>
        <w:t xml:space="preserve"> </w:t>
      </w:r>
      <w:r w:rsidRPr="00DB5824">
        <w:rPr>
          <w:rFonts w:hint="cs"/>
          <w:rtl/>
        </w:rPr>
        <w:t>الطوعية</w:t>
      </w:r>
      <w:r w:rsidRPr="00DB5824">
        <w:rPr>
          <w:rtl/>
        </w:rPr>
        <w:t xml:space="preserve"> </w:t>
      </w:r>
      <w:r w:rsidRPr="00DB5824">
        <w:rPr>
          <w:rFonts w:hint="cs"/>
          <w:rtl/>
        </w:rPr>
        <w:t>روتسوليهيرساجيك</w:t>
      </w:r>
      <w:r w:rsidRPr="00DB5824">
        <w:rPr>
          <w:rtl/>
        </w:rPr>
        <w:t xml:space="preserve"> </w:t>
      </w:r>
      <w:r w:rsidRPr="00DB5824">
        <w:rPr>
          <w:rFonts w:hint="cs"/>
          <w:rtl/>
        </w:rPr>
        <w:t>لإعادة</w:t>
      </w:r>
      <w:r w:rsidRPr="00DB5824">
        <w:rPr>
          <w:rtl/>
        </w:rPr>
        <w:t xml:space="preserve"> </w:t>
      </w:r>
      <w:r w:rsidRPr="00DB5824">
        <w:rPr>
          <w:rFonts w:hint="cs"/>
          <w:rtl/>
        </w:rPr>
        <w:t>توطين</w:t>
      </w:r>
      <w:r w:rsidRPr="00DB5824">
        <w:rPr>
          <w:rtl/>
        </w:rPr>
        <w:t xml:space="preserve"> </w:t>
      </w:r>
      <w:r w:rsidRPr="00DB5824">
        <w:rPr>
          <w:rFonts w:hint="cs"/>
          <w:rtl/>
        </w:rPr>
        <w:t>المعارف</w:t>
      </w:r>
      <w:r w:rsidRPr="00DB5824">
        <w:rPr>
          <w:rtl/>
        </w:rPr>
        <w:t xml:space="preserve"> </w:t>
      </w:r>
      <w:r w:rsidRPr="00DB5824">
        <w:rPr>
          <w:rFonts w:hint="cs"/>
          <w:rtl/>
        </w:rPr>
        <w:t>التقليدية</w:t>
      </w:r>
      <w:r w:rsidRPr="00DB5824">
        <w:rPr>
          <w:rtl/>
        </w:rPr>
        <w:t xml:space="preserve"> </w:t>
      </w:r>
      <w:r w:rsidRPr="00DB5824">
        <w:rPr>
          <w:rFonts w:hint="cs"/>
          <w:rtl/>
        </w:rPr>
        <w:t>للشعوب</w:t>
      </w:r>
      <w:r w:rsidRPr="00DB5824">
        <w:rPr>
          <w:rtl/>
        </w:rPr>
        <w:t xml:space="preserve"> </w:t>
      </w:r>
      <w:r w:rsidRPr="00DB5824">
        <w:rPr>
          <w:rFonts w:hint="cs"/>
          <w:rtl/>
        </w:rPr>
        <w:t>الأصلية</w:t>
      </w:r>
      <w:r w:rsidRPr="00DB5824">
        <w:rPr>
          <w:rtl/>
        </w:rPr>
        <w:t xml:space="preserve"> </w:t>
      </w:r>
      <w:r w:rsidRPr="00DB5824">
        <w:rPr>
          <w:rFonts w:hint="cs"/>
          <w:rtl/>
        </w:rPr>
        <w:t>والمجتمعات</w:t>
      </w:r>
      <w:r w:rsidRPr="00DB5824">
        <w:rPr>
          <w:rtl/>
        </w:rPr>
        <w:t xml:space="preserve"> </w:t>
      </w:r>
      <w:r w:rsidRPr="00DB5824">
        <w:rPr>
          <w:rFonts w:hint="cs"/>
          <w:rtl/>
        </w:rPr>
        <w:t>المحلية</w:t>
      </w:r>
      <w:r w:rsidRPr="00DB5824">
        <w:rPr>
          <w:rtl/>
        </w:rPr>
        <w:t xml:space="preserve"> </w:t>
      </w:r>
      <w:r w:rsidRPr="00DB5824">
        <w:rPr>
          <w:rFonts w:hint="cs"/>
          <w:rtl/>
        </w:rPr>
        <w:t>ذات</w:t>
      </w:r>
      <w:r w:rsidRPr="00DB5824">
        <w:rPr>
          <w:rtl/>
        </w:rPr>
        <w:t xml:space="preserve"> </w:t>
      </w:r>
      <w:r w:rsidRPr="00DB5824">
        <w:rPr>
          <w:rFonts w:hint="cs"/>
          <w:rtl/>
        </w:rPr>
        <w:t>الصلة</w:t>
      </w:r>
      <w:r w:rsidRPr="00DB5824">
        <w:rPr>
          <w:rtl/>
        </w:rPr>
        <w:t xml:space="preserve"> </w:t>
      </w:r>
      <w:r w:rsidRPr="00DB5824">
        <w:rPr>
          <w:rFonts w:hint="cs"/>
          <w:rtl/>
        </w:rPr>
        <w:t>بحفظ</w:t>
      </w:r>
      <w:r w:rsidRPr="00DB5824">
        <w:rPr>
          <w:rtl/>
        </w:rPr>
        <w:t xml:space="preserve"> </w:t>
      </w:r>
      <w:r w:rsidRPr="00DB5824">
        <w:rPr>
          <w:rFonts w:hint="cs"/>
          <w:rtl/>
        </w:rPr>
        <w:t>التنوع</w:t>
      </w:r>
      <w:r w:rsidRPr="00DB5824">
        <w:rPr>
          <w:rtl/>
        </w:rPr>
        <w:t xml:space="preserve"> </w:t>
      </w:r>
      <w:r w:rsidRPr="00DB5824">
        <w:rPr>
          <w:rFonts w:hint="cs"/>
          <w:rtl/>
        </w:rPr>
        <w:t>البيولوجي</w:t>
      </w:r>
      <w:r w:rsidRPr="00DB5824">
        <w:rPr>
          <w:rtl/>
        </w:rPr>
        <w:t xml:space="preserve"> </w:t>
      </w:r>
      <w:r w:rsidRPr="00DB5824">
        <w:rPr>
          <w:rFonts w:hint="cs"/>
          <w:rtl/>
        </w:rPr>
        <w:t>واستخدامه</w:t>
      </w:r>
      <w:r w:rsidRPr="00DB5824">
        <w:rPr>
          <w:rtl/>
        </w:rPr>
        <w:t xml:space="preserve"> </w:t>
      </w:r>
      <w:r w:rsidRPr="00DB5824">
        <w:rPr>
          <w:rFonts w:hint="cs"/>
          <w:rtl/>
        </w:rPr>
        <w:t>المستدام،</w:t>
      </w:r>
      <w:r w:rsidRPr="00B352DB">
        <w:rPr>
          <w:kern w:val="22"/>
          <w:sz w:val="22"/>
          <w:szCs w:val="22"/>
          <w:vertAlign w:val="superscript"/>
        </w:rPr>
        <w:footnoteReference w:id="13"/>
      </w:r>
    </w:p>
    <w:p w:rsidR="008265D9" w:rsidRPr="00DB5824" w:rsidRDefault="008265D9" w:rsidP="008265D9">
      <w:pPr>
        <w:spacing w:after="120"/>
        <w:ind w:left="4" w:firstLine="720"/>
        <w:jc w:val="both"/>
        <w:rPr>
          <w:rtl/>
        </w:rPr>
      </w:pPr>
      <w:r w:rsidRPr="00DB5824">
        <w:rPr>
          <w:rFonts w:hint="cs"/>
          <w:i/>
          <w:iCs/>
          <w:rtl/>
        </w:rPr>
        <w:t>وإذ يشير</w:t>
      </w:r>
      <w:r w:rsidRPr="00DB5824">
        <w:rPr>
          <w:rFonts w:hint="cs"/>
          <w:rtl/>
        </w:rPr>
        <w:t xml:space="preserve"> إلى أن المهام 1 و2 و4، فضلا عن تنفيذ المبادئ التوجيهية والمعايير المذكورة أعلاه التي اعتمدها مؤتمر الأطراف تمثل مسؤوليات مستمرة تتعهد بها الأطراف،</w:t>
      </w:r>
    </w:p>
    <w:p w:rsidR="008265D9" w:rsidRPr="00DB5824" w:rsidRDefault="008265D9" w:rsidP="008265D9">
      <w:pPr>
        <w:spacing w:after="120"/>
        <w:ind w:left="4" w:firstLine="720"/>
        <w:jc w:val="both"/>
        <w:rPr>
          <w:rtl/>
        </w:rPr>
      </w:pPr>
      <w:r w:rsidRPr="00DB5824">
        <w:rPr>
          <w:rFonts w:hint="cs"/>
          <w:i/>
          <w:iCs/>
          <w:rtl/>
        </w:rPr>
        <w:lastRenderedPageBreak/>
        <w:t xml:space="preserve">وإذ يشدد </w:t>
      </w:r>
      <w:r w:rsidRPr="00DB5824">
        <w:rPr>
          <w:rFonts w:hint="cs"/>
          <w:rtl/>
        </w:rPr>
        <w:t>على الحاجة إلى التنفيذ الفعال للمبادئ التوجيهية والمعايير ذات الصلة ب</w:t>
      </w:r>
      <w:r w:rsidRPr="00DB5824">
        <w:rPr>
          <w:rFonts w:ascii="Simplified Arabic" w:hAnsi="Simplified Arabic" w:hint="cs"/>
          <w:rtl/>
        </w:rPr>
        <w:t>المادة</w:t>
      </w:r>
      <w:r w:rsidRPr="00DB5824">
        <w:rPr>
          <w:rFonts w:ascii="Simplified Arabic" w:hAnsi="Simplified Arabic"/>
          <w:rtl/>
        </w:rPr>
        <w:t xml:space="preserve"> 8(</w:t>
      </w:r>
      <w:r w:rsidRPr="00DB5824">
        <w:rPr>
          <w:rFonts w:ascii="Simplified Arabic" w:hAnsi="Simplified Arabic" w:hint="cs"/>
          <w:rtl/>
        </w:rPr>
        <w:t>ي</w:t>
      </w:r>
      <w:r w:rsidRPr="00DB5824">
        <w:rPr>
          <w:rFonts w:ascii="Simplified Arabic" w:hAnsi="Simplified Arabic"/>
          <w:rtl/>
        </w:rPr>
        <w:t xml:space="preserve">) </w:t>
      </w:r>
      <w:r w:rsidRPr="00DB5824">
        <w:rPr>
          <w:rFonts w:ascii="Simplified Arabic" w:hAnsi="Simplified Arabic" w:hint="cs"/>
          <w:rtl/>
        </w:rPr>
        <w:t>والأحكام</w:t>
      </w:r>
      <w:r w:rsidRPr="00DB5824">
        <w:rPr>
          <w:rFonts w:ascii="Simplified Arabic" w:hAnsi="Simplified Arabic"/>
          <w:rtl/>
        </w:rPr>
        <w:t xml:space="preserve"> </w:t>
      </w:r>
      <w:r w:rsidRPr="00DB5824">
        <w:rPr>
          <w:rFonts w:ascii="Simplified Arabic" w:hAnsi="Simplified Arabic" w:hint="cs"/>
          <w:rtl/>
        </w:rPr>
        <w:t>المتصلة</w:t>
      </w:r>
      <w:r w:rsidRPr="00DB5824">
        <w:rPr>
          <w:rFonts w:ascii="Simplified Arabic" w:hAnsi="Simplified Arabic"/>
          <w:rtl/>
        </w:rPr>
        <w:t xml:space="preserve"> </w:t>
      </w:r>
      <w:r w:rsidRPr="00DB5824">
        <w:rPr>
          <w:rFonts w:ascii="Simplified Arabic" w:hAnsi="Simplified Arabic" w:hint="cs"/>
          <w:rtl/>
        </w:rPr>
        <w:t xml:space="preserve">بها على الصعيد الوطني من أجل إحراز تقدم نحو تحقيق </w:t>
      </w:r>
      <w:r w:rsidRPr="00DB5824">
        <w:rPr>
          <w:rtl/>
        </w:rPr>
        <w:t xml:space="preserve">الهدف 18 من أهداف أيشي للتنوع البيولوجي </w:t>
      </w:r>
      <w:r w:rsidRPr="00DB5824">
        <w:rPr>
          <w:rFonts w:hint="cs"/>
          <w:rtl/>
        </w:rPr>
        <w:t>من الخطة الاستراتيجية للتنوع البيولوجي 2011- 2020،</w:t>
      </w:r>
    </w:p>
    <w:p w:rsidR="008265D9" w:rsidRPr="00DB5824" w:rsidRDefault="008265D9" w:rsidP="008265D9">
      <w:pPr>
        <w:numPr>
          <w:ilvl w:val="0"/>
          <w:numId w:val="5"/>
        </w:numPr>
        <w:spacing w:after="120"/>
        <w:ind w:left="4" w:firstLine="727"/>
        <w:jc w:val="both"/>
        <w:rPr>
          <w:rFonts w:ascii="Simplified Arabic" w:hAnsi="Simplified Arabic"/>
          <w:rtl/>
        </w:rPr>
      </w:pPr>
      <w:r w:rsidRPr="00DB5824">
        <w:rPr>
          <w:rFonts w:hint="cs"/>
          <w:i/>
          <w:iCs/>
          <w:rtl/>
        </w:rPr>
        <w:t xml:space="preserve">يقرر </w:t>
      </w:r>
      <w:r w:rsidRPr="00DB5824">
        <w:rPr>
          <w:rFonts w:hint="cs"/>
          <w:rtl/>
        </w:rPr>
        <w:t xml:space="preserve">إتمام </w:t>
      </w:r>
      <w:r w:rsidRPr="00DB5824">
        <w:rPr>
          <w:rFonts w:ascii="Simplified Arabic" w:hAnsi="Simplified Arabic" w:hint="cs"/>
          <w:rtl/>
        </w:rPr>
        <w:t xml:space="preserve">برنامج العمل الحالي </w:t>
      </w:r>
      <w:r w:rsidRPr="00DB5824">
        <w:rPr>
          <w:rFonts w:ascii="Simplified Arabic" w:hAnsi="Simplified Arabic" w:hint="cs"/>
          <w:i/>
          <w:color w:val="000000"/>
          <w:kern w:val="22"/>
          <w:rtl/>
        </w:rPr>
        <w:t>بشأن المادة</w:t>
      </w:r>
      <w:r w:rsidRPr="00DB5824">
        <w:rPr>
          <w:rFonts w:ascii="Simplified Arabic" w:hAnsi="Simplified Arabic"/>
          <w:rtl/>
        </w:rPr>
        <w:t xml:space="preserve"> 8(</w:t>
      </w:r>
      <w:r w:rsidRPr="00DB5824">
        <w:rPr>
          <w:rFonts w:ascii="Simplified Arabic" w:hAnsi="Simplified Arabic" w:hint="cs"/>
          <w:rtl/>
        </w:rPr>
        <w:t>ي</w:t>
      </w:r>
      <w:r w:rsidRPr="00DB5824">
        <w:rPr>
          <w:rFonts w:ascii="Simplified Arabic" w:hAnsi="Simplified Arabic"/>
          <w:rtl/>
        </w:rPr>
        <w:t xml:space="preserve">) </w:t>
      </w:r>
      <w:r w:rsidRPr="00DB5824">
        <w:rPr>
          <w:rFonts w:ascii="Simplified Arabic" w:hAnsi="Simplified Arabic" w:hint="cs"/>
          <w:rtl/>
        </w:rPr>
        <w:t>والأحكام</w:t>
      </w:r>
      <w:r w:rsidRPr="00DB5824">
        <w:rPr>
          <w:rFonts w:ascii="Simplified Arabic" w:hAnsi="Simplified Arabic"/>
          <w:rtl/>
        </w:rPr>
        <w:t xml:space="preserve"> </w:t>
      </w:r>
      <w:r w:rsidRPr="00DB5824">
        <w:rPr>
          <w:rFonts w:ascii="Simplified Arabic" w:hAnsi="Simplified Arabic" w:hint="cs"/>
          <w:rtl/>
        </w:rPr>
        <w:t>المتصلة</w:t>
      </w:r>
      <w:r w:rsidRPr="00DB5824">
        <w:rPr>
          <w:rFonts w:ascii="Simplified Arabic" w:hAnsi="Simplified Arabic"/>
          <w:rtl/>
        </w:rPr>
        <w:t xml:space="preserve"> </w:t>
      </w:r>
      <w:r w:rsidRPr="00DB5824">
        <w:rPr>
          <w:rFonts w:ascii="Simplified Arabic" w:hAnsi="Simplified Arabic" w:hint="cs"/>
          <w:rtl/>
        </w:rPr>
        <w:t>بها في موعد أقصاه الاجتماع الخامس عشر لمؤتمر الأطراف؛</w:t>
      </w:r>
    </w:p>
    <w:p w:rsidR="008265D9" w:rsidRPr="00DB5824" w:rsidRDefault="008265D9" w:rsidP="009D4825">
      <w:pPr>
        <w:numPr>
          <w:ilvl w:val="0"/>
          <w:numId w:val="5"/>
        </w:numPr>
        <w:spacing w:after="120"/>
        <w:ind w:left="4" w:firstLine="727"/>
        <w:jc w:val="both"/>
        <w:rPr>
          <w:rFonts w:ascii="Simplified Arabic" w:hAnsi="Simplified Arabic"/>
          <w:rtl/>
        </w:rPr>
      </w:pPr>
      <w:r w:rsidRPr="00DB5824">
        <w:rPr>
          <w:rFonts w:hint="cs"/>
          <w:i/>
          <w:iCs/>
          <w:rtl/>
        </w:rPr>
        <w:t>يقرر أيضا</w:t>
      </w:r>
      <w:r w:rsidRPr="00DB5824">
        <w:rPr>
          <w:rFonts w:hint="cs"/>
          <w:rtl/>
        </w:rPr>
        <w:t xml:space="preserve"> النظر في وضع برنامج عمل متكامل تماما بشأن </w:t>
      </w:r>
      <w:r w:rsidRPr="00DB5824">
        <w:rPr>
          <w:rFonts w:ascii="Simplified Arabic" w:hAnsi="Simplified Arabic" w:hint="cs"/>
          <w:rtl/>
        </w:rPr>
        <w:t>المادة</w:t>
      </w:r>
      <w:r w:rsidRPr="00DB5824">
        <w:rPr>
          <w:rFonts w:ascii="Simplified Arabic" w:hAnsi="Simplified Arabic"/>
          <w:rtl/>
        </w:rPr>
        <w:t xml:space="preserve"> 8(</w:t>
      </w:r>
      <w:r w:rsidRPr="00DB5824">
        <w:rPr>
          <w:rFonts w:ascii="Simplified Arabic" w:hAnsi="Simplified Arabic" w:hint="cs"/>
          <w:rtl/>
        </w:rPr>
        <w:t>ي</w:t>
      </w:r>
      <w:r w:rsidRPr="00DB5824">
        <w:rPr>
          <w:rFonts w:ascii="Simplified Arabic" w:hAnsi="Simplified Arabic"/>
          <w:rtl/>
        </w:rPr>
        <w:t xml:space="preserve">) </w:t>
      </w:r>
      <w:r w:rsidRPr="00DB5824">
        <w:rPr>
          <w:rFonts w:ascii="Simplified Arabic" w:hAnsi="Simplified Arabic" w:hint="cs"/>
          <w:rtl/>
        </w:rPr>
        <w:t>والأحكام</w:t>
      </w:r>
      <w:r w:rsidRPr="00DB5824">
        <w:rPr>
          <w:rFonts w:ascii="Simplified Arabic" w:hAnsi="Simplified Arabic"/>
          <w:rtl/>
        </w:rPr>
        <w:t xml:space="preserve"> </w:t>
      </w:r>
      <w:r w:rsidRPr="00DB5824">
        <w:rPr>
          <w:rFonts w:ascii="Simplified Arabic" w:hAnsi="Simplified Arabic" w:hint="cs"/>
          <w:rtl/>
        </w:rPr>
        <w:t>المتصلة</w:t>
      </w:r>
      <w:r w:rsidRPr="00DB5824">
        <w:rPr>
          <w:rFonts w:ascii="Simplified Arabic" w:hAnsi="Simplified Arabic"/>
          <w:rtl/>
        </w:rPr>
        <w:t xml:space="preserve"> </w:t>
      </w:r>
      <w:r w:rsidRPr="00DB5824">
        <w:rPr>
          <w:rFonts w:ascii="Simplified Arabic" w:hAnsi="Simplified Arabic" w:hint="cs"/>
          <w:rtl/>
        </w:rPr>
        <w:t>بها ضمن إطار ال</w:t>
      </w:r>
      <w:r w:rsidR="001D78F4">
        <w:rPr>
          <w:rFonts w:ascii="Simplified Arabic" w:hAnsi="Simplified Arabic" w:hint="cs"/>
          <w:rtl/>
        </w:rPr>
        <w:t xml:space="preserve">تنوع البيولوجي لما بعد عام 2020، </w:t>
      </w:r>
      <w:r w:rsidR="001D78F4">
        <w:rPr>
          <w:rFonts w:hint="cs"/>
          <w:rtl/>
          <w:lang w:bidi="ar"/>
        </w:rPr>
        <w:t>للسماح بالمشاركة الكاملة والفعالة للشعوب الأصلية والمجتمعات المحلية في عمل الاتفاقية</w:t>
      </w:r>
      <w:r w:rsidR="001D78F4">
        <w:rPr>
          <w:rFonts w:ascii="Simplified Arabic" w:hAnsi="Simplified Arabic" w:hint="cs"/>
          <w:rtl/>
        </w:rPr>
        <w:t xml:space="preserve">، </w:t>
      </w:r>
      <w:r w:rsidRPr="00DB5824">
        <w:rPr>
          <w:rFonts w:ascii="Simplified Arabic" w:hAnsi="Simplified Arabic" w:hint="cs"/>
          <w:rtl/>
        </w:rPr>
        <w:t>على أساس الإنجازات التي تحققت حتى الآن</w:t>
      </w:r>
      <w:r>
        <w:rPr>
          <w:rFonts w:ascii="Simplified Arabic" w:hAnsi="Simplified Arabic" w:hint="cs"/>
          <w:rtl/>
        </w:rPr>
        <w:t xml:space="preserve"> مع مراعاة المهام الجارية والمؤجلة للأطراف</w:t>
      </w:r>
      <w:r w:rsidRPr="00DB5824">
        <w:rPr>
          <w:rFonts w:ascii="Simplified Arabic" w:hAnsi="Simplified Arabic" w:hint="cs"/>
          <w:rtl/>
        </w:rPr>
        <w:t xml:space="preserve">، </w:t>
      </w:r>
      <w:r>
        <w:rPr>
          <w:rFonts w:ascii="Simplified Arabic" w:hAnsi="Simplified Arabic" w:hint="cs"/>
          <w:rtl/>
        </w:rPr>
        <w:t>و</w:t>
      </w:r>
      <w:r w:rsidRPr="00DB5824">
        <w:rPr>
          <w:rFonts w:ascii="Simplified Arabic" w:hAnsi="Simplified Arabic" w:hint="cs"/>
          <w:rtl/>
        </w:rPr>
        <w:t xml:space="preserve">مع مراعاة أيضا خطة التنمية المستدامة لعام 2030، </w:t>
      </w:r>
      <w:r w:rsidRPr="00102EB8">
        <w:rPr>
          <w:rFonts w:ascii="Simplified Arabic" w:hAnsi="Simplified Arabic" w:hint="cs"/>
          <w:rtl/>
        </w:rPr>
        <w:t>وأهدافها</w:t>
      </w:r>
      <w:r w:rsidR="009D4825" w:rsidRPr="00AE2AAA">
        <w:rPr>
          <w:rFonts w:hint="cs"/>
          <w:kern w:val="22"/>
          <w:sz w:val="22"/>
          <w:szCs w:val="22"/>
          <w:vertAlign w:val="superscript"/>
          <w:rtl/>
        </w:rPr>
        <w:t>2</w:t>
      </w:r>
      <w:r w:rsidRPr="00102EB8">
        <w:rPr>
          <w:rFonts w:ascii="Simplified Arabic" w:hAnsi="Simplified Arabic" w:hint="cs"/>
          <w:rtl/>
        </w:rPr>
        <w:t xml:space="preserve"> </w:t>
      </w:r>
      <w:r w:rsidR="009D4825">
        <w:rPr>
          <w:rFonts w:hint="cs"/>
          <w:rtl/>
          <w:lang w:bidi="ar"/>
        </w:rPr>
        <w:t>اتفاق</w:t>
      </w:r>
      <w:r w:rsidR="009D4825" w:rsidRPr="00AE2AAA">
        <w:rPr>
          <w:rFonts w:hint="cs"/>
          <w:kern w:val="22"/>
          <w:sz w:val="22"/>
          <w:szCs w:val="22"/>
          <w:vertAlign w:val="superscript"/>
          <w:rtl/>
        </w:rPr>
        <w:t>3</w:t>
      </w:r>
      <w:r w:rsidR="009D4825">
        <w:rPr>
          <w:rFonts w:hint="cs"/>
          <w:rtl/>
          <w:lang w:bidi="ar"/>
        </w:rPr>
        <w:t xml:space="preserve"> باريس بموجب اتفاقية الأمم المتحدة الإطارية بشأن تغير المناخ، و</w:t>
      </w:r>
      <w:r>
        <w:rPr>
          <w:rFonts w:ascii="Simplified Arabic" w:hAnsi="Simplified Arabic" w:hint="cs"/>
          <w:rtl/>
        </w:rPr>
        <w:t>الفجوات المحددة</w:t>
      </w:r>
      <w:r w:rsidRPr="00DB5824">
        <w:rPr>
          <w:rFonts w:ascii="Simplified Arabic" w:hAnsi="Simplified Arabic" w:hint="cs"/>
          <w:rtl/>
        </w:rPr>
        <w:t>؛</w:t>
      </w:r>
    </w:p>
    <w:p w:rsidR="008265D9" w:rsidRPr="00DB5824" w:rsidRDefault="008265D9" w:rsidP="008265D9">
      <w:pPr>
        <w:numPr>
          <w:ilvl w:val="0"/>
          <w:numId w:val="5"/>
        </w:numPr>
        <w:spacing w:after="120"/>
        <w:ind w:left="4" w:firstLine="727"/>
        <w:jc w:val="both"/>
        <w:rPr>
          <w:rtl/>
        </w:rPr>
      </w:pPr>
      <w:r w:rsidRPr="00DB5824">
        <w:rPr>
          <w:rFonts w:ascii="Simplified Arabic" w:hAnsi="Simplified Arabic" w:hint="cs"/>
          <w:i/>
          <w:iCs/>
          <w:rtl/>
        </w:rPr>
        <w:t>يدعو</w:t>
      </w:r>
      <w:r w:rsidRPr="00DB5824">
        <w:rPr>
          <w:rFonts w:ascii="Simplified Arabic" w:hAnsi="Simplified Arabic" w:hint="cs"/>
          <w:rtl/>
        </w:rPr>
        <w:t xml:space="preserve"> الأطراف إلى جمع الخبرات </w:t>
      </w:r>
      <w:r w:rsidRPr="00DB5824">
        <w:rPr>
          <w:rFonts w:hint="cs"/>
          <w:rtl/>
        </w:rPr>
        <w:t>بشأن</w:t>
      </w:r>
      <w:r w:rsidRPr="00DB5824">
        <w:rPr>
          <w:rFonts w:ascii="Simplified Arabic" w:hAnsi="Simplified Arabic" w:hint="cs"/>
          <w:rtl/>
        </w:rPr>
        <w:t xml:space="preserve"> تنفيذ </w:t>
      </w:r>
      <w:r w:rsidRPr="00DB5824">
        <w:rPr>
          <w:rFonts w:hint="cs"/>
          <w:rtl/>
        </w:rPr>
        <w:t>المبادئ التوجيهية والمعايير ذات الصلة ب</w:t>
      </w:r>
      <w:r w:rsidRPr="00DB5824">
        <w:rPr>
          <w:rFonts w:ascii="Simplified Arabic" w:hAnsi="Simplified Arabic" w:hint="cs"/>
          <w:rtl/>
        </w:rPr>
        <w:t>المادة</w:t>
      </w:r>
      <w:r w:rsidRPr="00DB5824">
        <w:rPr>
          <w:rFonts w:ascii="Simplified Arabic" w:hAnsi="Simplified Arabic"/>
          <w:rtl/>
        </w:rPr>
        <w:t xml:space="preserve"> 8(</w:t>
      </w:r>
      <w:r w:rsidRPr="00DB5824">
        <w:rPr>
          <w:rFonts w:ascii="Simplified Arabic" w:hAnsi="Simplified Arabic" w:hint="cs"/>
          <w:rtl/>
        </w:rPr>
        <w:t>ي</w:t>
      </w:r>
      <w:r w:rsidRPr="00DB5824">
        <w:rPr>
          <w:rFonts w:ascii="Simplified Arabic" w:hAnsi="Simplified Arabic"/>
          <w:rtl/>
        </w:rPr>
        <w:t xml:space="preserve">) </w:t>
      </w:r>
      <w:r w:rsidRPr="00DB5824">
        <w:rPr>
          <w:rFonts w:ascii="Simplified Arabic" w:hAnsi="Simplified Arabic" w:hint="cs"/>
          <w:rtl/>
        </w:rPr>
        <w:t>والأحكام</w:t>
      </w:r>
      <w:r w:rsidRPr="00DB5824">
        <w:rPr>
          <w:rFonts w:ascii="Simplified Arabic" w:hAnsi="Simplified Arabic"/>
          <w:rtl/>
        </w:rPr>
        <w:t xml:space="preserve"> </w:t>
      </w:r>
      <w:r w:rsidRPr="00DB5824">
        <w:rPr>
          <w:rFonts w:ascii="Simplified Arabic" w:hAnsi="Simplified Arabic" w:hint="cs"/>
          <w:rtl/>
        </w:rPr>
        <w:t>المتصلة</w:t>
      </w:r>
      <w:r w:rsidRPr="00DB5824">
        <w:rPr>
          <w:rFonts w:ascii="Simplified Arabic" w:hAnsi="Simplified Arabic"/>
          <w:rtl/>
        </w:rPr>
        <w:t xml:space="preserve"> </w:t>
      </w:r>
      <w:r w:rsidRPr="00DB5824">
        <w:rPr>
          <w:rFonts w:ascii="Simplified Arabic" w:hAnsi="Simplified Arabic" w:hint="cs"/>
          <w:rtl/>
        </w:rPr>
        <w:t xml:space="preserve">بها على الصعيد الوطني، والنظر في ضوء هذه الخبرات في الحاجة إلى القيام بمزيد من العمل بشأن هذه المسائل بغية وضع </w:t>
      </w:r>
      <w:r w:rsidRPr="00DB5824">
        <w:rPr>
          <w:rFonts w:hint="cs"/>
          <w:rtl/>
        </w:rPr>
        <w:t>برنامج عمل متكامل تماما؛</w:t>
      </w:r>
    </w:p>
    <w:p w:rsidR="008265D9" w:rsidRPr="00DB5824" w:rsidRDefault="008265D9" w:rsidP="008265D9">
      <w:pPr>
        <w:numPr>
          <w:ilvl w:val="0"/>
          <w:numId w:val="5"/>
        </w:numPr>
        <w:spacing w:after="120"/>
        <w:ind w:left="4" w:firstLine="727"/>
        <w:jc w:val="both"/>
        <w:rPr>
          <w:rtl/>
        </w:rPr>
      </w:pPr>
      <w:r w:rsidRPr="00DB5824">
        <w:rPr>
          <w:rFonts w:hint="cs"/>
          <w:i/>
          <w:iCs/>
          <w:rtl/>
        </w:rPr>
        <w:t>يشجع</w:t>
      </w:r>
      <w:r w:rsidRPr="00DB5824">
        <w:rPr>
          <w:rFonts w:hint="cs"/>
          <w:rtl/>
        </w:rPr>
        <w:t xml:space="preserve"> الأطراف على المشاركة مع الشعوب الأصلية والمجتمعات المحلية في تنفيذ الاتفاقية، بما في ذلك من خلال الاعتراف بأعمالها الجماعية ودعمها وتقديرها، بما في ذلك جهودها لحماية وحفظ أراضيها ومناطقها، لأغراض الاتفاقية، و</w:t>
      </w:r>
      <w:r>
        <w:rPr>
          <w:rFonts w:hint="cs"/>
          <w:rtl/>
        </w:rPr>
        <w:t>القيام ب</w:t>
      </w:r>
      <w:r w:rsidRPr="00DB5824">
        <w:rPr>
          <w:rFonts w:hint="cs"/>
          <w:rtl/>
        </w:rPr>
        <w:t>إشراكها بالكامل في عملية إعداد التقارير الوطنية، ومراجعة وتنفيذ الاستراتيجيات وخطط العمل الوطنية للتنوع البيولوجي، وعملية وضع إطار التنوع البيولوجي لما بعد عام 2020 الخاص بالاتفاقية؛</w:t>
      </w:r>
    </w:p>
    <w:p w:rsidR="008265D9" w:rsidRPr="00DB5824" w:rsidRDefault="008265D9" w:rsidP="00AE2AAA">
      <w:pPr>
        <w:numPr>
          <w:ilvl w:val="0"/>
          <w:numId w:val="5"/>
        </w:numPr>
        <w:spacing w:after="120"/>
        <w:ind w:left="4" w:firstLine="727"/>
        <w:jc w:val="both"/>
        <w:rPr>
          <w:rtl/>
        </w:rPr>
      </w:pPr>
      <w:r w:rsidRPr="00DB5824">
        <w:rPr>
          <w:rFonts w:hint="cs"/>
          <w:i/>
          <w:iCs/>
          <w:rtl/>
        </w:rPr>
        <w:t>يدعو</w:t>
      </w:r>
      <w:r w:rsidRPr="00DB5824">
        <w:rPr>
          <w:rtl/>
        </w:rPr>
        <w:t xml:space="preserve"> </w:t>
      </w:r>
      <w:r w:rsidRPr="00DB5824">
        <w:rPr>
          <w:rFonts w:hint="cs"/>
          <w:rtl/>
        </w:rPr>
        <w:t>الأطراف</w:t>
      </w:r>
      <w:r w:rsidRPr="00DB5824">
        <w:rPr>
          <w:rtl/>
        </w:rPr>
        <w:t xml:space="preserve"> </w:t>
      </w:r>
      <w:r w:rsidRPr="00DB5824">
        <w:rPr>
          <w:rFonts w:hint="cs"/>
          <w:rtl/>
        </w:rPr>
        <w:t>والحكومات</w:t>
      </w:r>
      <w:r w:rsidRPr="00DB5824">
        <w:rPr>
          <w:rtl/>
        </w:rPr>
        <w:t xml:space="preserve"> </w:t>
      </w:r>
      <w:r w:rsidRPr="00DB5824">
        <w:rPr>
          <w:rFonts w:hint="cs"/>
          <w:rtl/>
        </w:rPr>
        <w:t>الأخرى</w:t>
      </w:r>
      <w:r w:rsidRPr="00DB5824">
        <w:rPr>
          <w:rtl/>
        </w:rPr>
        <w:t xml:space="preserve"> </w:t>
      </w:r>
      <w:r w:rsidRPr="00DB5824">
        <w:rPr>
          <w:rFonts w:hint="cs"/>
          <w:rtl/>
        </w:rPr>
        <w:t>إلى</w:t>
      </w:r>
      <w:r w:rsidRPr="00DB5824">
        <w:rPr>
          <w:rtl/>
        </w:rPr>
        <w:t xml:space="preserve"> </w:t>
      </w:r>
      <w:r w:rsidRPr="00DB5824">
        <w:rPr>
          <w:rFonts w:hint="cs"/>
          <w:rtl/>
        </w:rPr>
        <w:t>الإبلاغ</w:t>
      </w:r>
      <w:r w:rsidRPr="00DB5824">
        <w:rPr>
          <w:rtl/>
        </w:rPr>
        <w:t xml:space="preserve"> </w:t>
      </w:r>
      <w:r w:rsidRPr="00DB5824">
        <w:rPr>
          <w:rFonts w:hint="cs"/>
          <w:rtl/>
        </w:rPr>
        <w:t>عن</w:t>
      </w:r>
      <w:r w:rsidRPr="00DB5824">
        <w:rPr>
          <w:rtl/>
        </w:rPr>
        <w:t xml:space="preserve"> </w:t>
      </w:r>
      <w:r w:rsidRPr="00DB5824">
        <w:rPr>
          <w:rFonts w:hint="cs"/>
          <w:rtl/>
        </w:rPr>
        <w:t>تنفيذ</w:t>
      </w:r>
      <w:r w:rsidRPr="00DB5824">
        <w:rPr>
          <w:rtl/>
        </w:rPr>
        <w:t xml:space="preserve"> </w:t>
      </w:r>
      <w:r w:rsidRPr="00DB5824">
        <w:rPr>
          <w:rFonts w:hint="cs"/>
          <w:rtl/>
        </w:rPr>
        <w:t>برنامج</w:t>
      </w:r>
      <w:r w:rsidRPr="00DB5824">
        <w:rPr>
          <w:rtl/>
        </w:rPr>
        <w:t xml:space="preserve"> </w:t>
      </w:r>
      <w:r w:rsidRPr="00DB5824">
        <w:rPr>
          <w:rFonts w:hint="cs"/>
          <w:rtl/>
        </w:rPr>
        <w:t>العمل</w:t>
      </w:r>
      <w:r w:rsidRPr="00DB5824">
        <w:rPr>
          <w:rtl/>
        </w:rPr>
        <w:t xml:space="preserve"> </w:t>
      </w:r>
      <w:r w:rsidRPr="00DB5824">
        <w:rPr>
          <w:rFonts w:hint="cs"/>
          <w:rtl/>
        </w:rPr>
        <w:t>بشأن</w:t>
      </w:r>
      <w:r w:rsidRPr="00DB5824">
        <w:rPr>
          <w:rtl/>
        </w:rPr>
        <w:t xml:space="preserve"> </w:t>
      </w:r>
      <w:r w:rsidRPr="00DB5824">
        <w:rPr>
          <w:rFonts w:hint="cs"/>
          <w:rtl/>
        </w:rPr>
        <w:t>المادة</w:t>
      </w:r>
      <w:r w:rsidRPr="00DB5824">
        <w:rPr>
          <w:rtl/>
        </w:rPr>
        <w:t xml:space="preserve"> 8(ي) </w:t>
      </w:r>
      <w:r w:rsidRPr="00DB5824">
        <w:rPr>
          <w:rFonts w:hint="cs"/>
          <w:rtl/>
        </w:rPr>
        <w:t>والأحكام</w:t>
      </w:r>
      <w:r w:rsidRPr="00DB5824">
        <w:rPr>
          <w:rtl/>
        </w:rPr>
        <w:t xml:space="preserve"> </w:t>
      </w:r>
      <w:r w:rsidRPr="00DB5824">
        <w:rPr>
          <w:rFonts w:hint="cs"/>
          <w:rtl/>
        </w:rPr>
        <w:t>المتصلة</w:t>
      </w:r>
      <w:r w:rsidRPr="00DB5824">
        <w:rPr>
          <w:rtl/>
        </w:rPr>
        <w:t xml:space="preserve"> </w:t>
      </w:r>
      <w:r w:rsidRPr="00DB5824">
        <w:rPr>
          <w:rFonts w:hint="cs"/>
          <w:rtl/>
        </w:rPr>
        <w:t>بها،</w:t>
      </w:r>
      <w:r w:rsidRPr="00DB5824">
        <w:rPr>
          <w:rtl/>
        </w:rPr>
        <w:t xml:space="preserve"> </w:t>
      </w:r>
      <w:r w:rsidRPr="00DB5824">
        <w:rPr>
          <w:rFonts w:hint="cs"/>
          <w:rtl/>
        </w:rPr>
        <w:t>ولا</w:t>
      </w:r>
      <w:r w:rsidRPr="00DB5824">
        <w:rPr>
          <w:rtl/>
        </w:rPr>
        <w:t xml:space="preserve"> </w:t>
      </w:r>
      <w:r w:rsidRPr="00DB5824">
        <w:rPr>
          <w:rFonts w:hint="cs"/>
          <w:rtl/>
        </w:rPr>
        <w:t>سيما</w:t>
      </w:r>
      <w:r w:rsidRPr="00DB5824">
        <w:rPr>
          <w:rtl/>
        </w:rPr>
        <w:t xml:space="preserve"> </w:t>
      </w:r>
      <w:r w:rsidRPr="00DB5824">
        <w:rPr>
          <w:rFonts w:hint="cs"/>
          <w:rtl/>
        </w:rPr>
        <w:t>المهام</w:t>
      </w:r>
      <w:r w:rsidRPr="00DB5824">
        <w:rPr>
          <w:rtl/>
        </w:rPr>
        <w:t xml:space="preserve"> 1 </w:t>
      </w:r>
      <w:r w:rsidRPr="006D424F">
        <w:rPr>
          <w:rFonts w:ascii="Simplified Arabic" w:hAnsi="Simplified Arabic"/>
          <w:rtl/>
        </w:rPr>
        <w:t>و</w:t>
      </w:r>
      <w:r w:rsidRPr="006D424F">
        <w:rPr>
          <w:rFonts w:ascii="Simplified Arabic" w:hAnsi="Simplified Arabic"/>
        </w:rPr>
        <w:t>2</w:t>
      </w:r>
      <w:r w:rsidRPr="00DB5824">
        <w:rPr>
          <w:rFonts w:hint="cs"/>
          <w:rtl/>
        </w:rPr>
        <w:t xml:space="preserve"> و4 وتنفيذ</w:t>
      </w:r>
      <w:r w:rsidRPr="00DB5824">
        <w:rPr>
          <w:rtl/>
        </w:rPr>
        <w:t xml:space="preserve"> </w:t>
      </w:r>
      <w:r w:rsidRPr="00DB5824">
        <w:rPr>
          <w:rFonts w:hint="cs"/>
          <w:rtl/>
        </w:rPr>
        <w:t>خطة</w:t>
      </w:r>
      <w:r w:rsidRPr="00DB5824">
        <w:rPr>
          <w:rtl/>
        </w:rPr>
        <w:t xml:space="preserve"> </w:t>
      </w:r>
      <w:r w:rsidRPr="00DB5824">
        <w:rPr>
          <w:rFonts w:hint="cs"/>
          <w:rtl/>
        </w:rPr>
        <w:t>العمل</w:t>
      </w:r>
      <w:r w:rsidRPr="00DB5824">
        <w:rPr>
          <w:rtl/>
        </w:rPr>
        <w:t xml:space="preserve"> </w:t>
      </w:r>
      <w:r w:rsidRPr="00DB5824">
        <w:rPr>
          <w:rFonts w:hint="cs"/>
          <w:rtl/>
        </w:rPr>
        <w:t>بشأن</w:t>
      </w:r>
      <w:r w:rsidRPr="00DB5824">
        <w:rPr>
          <w:rtl/>
        </w:rPr>
        <w:t xml:space="preserve"> </w:t>
      </w:r>
      <w:r w:rsidRPr="00DB5824">
        <w:rPr>
          <w:rFonts w:hint="cs"/>
          <w:rtl/>
        </w:rPr>
        <w:t>الاستخدام</w:t>
      </w:r>
      <w:r w:rsidRPr="00DB5824">
        <w:rPr>
          <w:rtl/>
        </w:rPr>
        <w:t xml:space="preserve"> </w:t>
      </w:r>
      <w:r w:rsidRPr="00DB5824">
        <w:rPr>
          <w:rFonts w:hint="cs"/>
          <w:rtl/>
        </w:rPr>
        <w:t>المألوف</w:t>
      </w:r>
      <w:r w:rsidRPr="00DB5824">
        <w:rPr>
          <w:rtl/>
        </w:rPr>
        <w:t xml:space="preserve"> </w:t>
      </w:r>
      <w:r w:rsidRPr="00DB5824">
        <w:rPr>
          <w:rFonts w:hint="cs"/>
          <w:rtl/>
        </w:rPr>
        <w:t>المستدام،</w:t>
      </w:r>
      <w:r w:rsidRPr="00DB5824">
        <w:rPr>
          <w:rtl/>
        </w:rPr>
        <w:t xml:space="preserve"> </w:t>
      </w:r>
      <w:r w:rsidRPr="00DB5824">
        <w:rPr>
          <w:rFonts w:hint="cs"/>
          <w:rtl/>
        </w:rPr>
        <w:t>فضلا</w:t>
      </w:r>
      <w:r w:rsidRPr="00DB5824">
        <w:rPr>
          <w:rtl/>
        </w:rPr>
        <w:t xml:space="preserve"> </w:t>
      </w:r>
      <w:r w:rsidRPr="00DB5824">
        <w:rPr>
          <w:rFonts w:hint="cs"/>
          <w:rtl/>
        </w:rPr>
        <w:t>عن</w:t>
      </w:r>
      <w:r w:rsidRPr="00DB5824">
        <w:rPr>
          <w:rtl/>
        </w:rPr>
        <w:t xml:space="preserve"> </w:t>
      </w:r>
      <w:r w:rsidRPr="00DB5824">
        <w:rPr>
          <w:rFonts w:hint="cs"/>
          <w:rtl/>
        </w:rPr>
        <w:t>تطبيق</w:t>
      </w:r>
      <w:r w:rsidRPr="00DB5824">
        <w:rPr>
          <w:rtl/>
        </w:rPr>
        <w:t xml:space="preserve"> </w:t>
      </w:r>
      <w:r w:rsidRPr="00DB5824">
        <w:rPr>
          <w:rFonts w:hint="cs"/>
          <w:rtl/>
        </w:rPr>
        <w:t>مختلف</w:t>
      </w:r>
      <w:r w:rsidRPr="00DB5824">
        <w:rPr>
          <w:rtl/>
        </w:rPr>
        <w:t xml:space="preserve"> </w:t>
      </w:r>
      <w:r w:rsidRPr="00DB5824">
        <w:rPr>
          <w:rFonts w:hint="cs"/>
          <w:rtl/>
        </w:rPr>
        <w:t>المبادئ</w:t>
      </w:r>
      <w:r w:rsidRPr="00DB5824">
        <w:rPr>
          <w:rtl/>
        </w:rPr>
        <w:t xml:space="preserve"> </w:t>
      </w:r>
      <w:r w:rsidRPr="00DB5824">
        <w:rPr>
          <w:rFonts w:hint="cs"/>
          <w:rtl/>
        </w:rPr>
        <w:t>التوجيهية</w:t>
      </w:r>
      <w:r w:rsidRPr="00DB5824">
        <w:rPr>
          <w:rtl/>
        </w:rPr>
        <w:t xml:space="preserve"> </w:t>
      </w:r>
      <w:r w:rsidRPr="00DB5824">
        <w:rPr>
          <w:rFonts w:hint="cs"/>
          <w:rtl/>
        </w:rPr>
        <w:t>والمعايير</w:t>
      </w:r>
      <w:r w:rsidRPr="00DB5824">
        <w:rPr>
          <w:rtl/>
        </w:rPr>
        <w:t xml:space="preserve"> </w:t>
      </w:r>
      <w:r w:rsidRPr="00DB5824">
        <w:rPr>
          <w:rFonts w:hint="cs"/>
          <w:rtl/>
        </w:rPr>
        <w:t>التي</w:t>
      </w:r>
      <w:r w:rsidRPr="00DB5824">
        <w:rPr>
          <w:rtl/>
        </w:rPr>
        <w:t xml:space="preserve"> </w:t>
      </w:r>
      <w:r w:rsidRPr="00DB5824">
        <w:rPr>
          <w:rFonts w:hint="cs"/>
          <w:rtl/>
        </w:rPr>
        <w:t>وضعت</w:t>
      </w:r>
      <w:r w:rsidRPr="00DB5824">
        <w:rPr>
          <w:rtl/>
        </w:rPr>
        <w:t xml:space="preserve"> </w:t>
      </w:r>
      <w:r w:rsidRPr="00DB5824">
        <w:rPr>
          <w:rFonts w:hint="cs"/>
          <w:rtl/>
        </w:rPr>
        <w:t>تحت</w:t>
      </w:r>
      <w:r w:rsidRPr="00DB5824">
        <w:rPr>
          <w:rtl/>
        </w:rPr>
        <w:t xml:space="preserve"> </w:t>
      </w:r>
      <w:r w:rsidRPr="00DB5824">
        <w:rPr>
          <w:rFonts w:hint="cs"/>
          <w:rtl/>
        </w:rPr>
        <w:t>رعاية</w:t>
      </w:r>
      <w:r w:rsidRPr="00DB5824">
        <w:rPr>
          <w:rtl/>
        </w:rPr>
        <w:t xml:space="preserve"> </w:t>
      </w:r>
      <w:r w:rsidRPr="00DB5824">
        <w:rPr>
          <w:rFonts w:hint="cs"/>
          <w:rtl/>
        </w:rPr>
        <w:t>الفريق</w:t>
      </w:r>
      <w:r w:rsidRPr="00DB5824">
        <w:rPr>
          <w:rtl/>
        </w:rPr>
        <w:t xml:space="preserve"> </w:t>
      </w:r>
      <w:r w:rsidRPr="00DB5824">
        <w:rPr>
          <w:rFonts w:hint="cs"/>
          <w:rtl/>
        </w:rPr>
        <w:t>العامل</w:t>
      </w:r>
      <w:r w:rsidRPr="00DB5824">
        <w:rPr>
          <w:rtl/>
        </w:rPr>
        <w:t xml:space="preserve"> </w:t>
      </w:r>
      <w:r w:rsidRPr="00DB5824">
        <w:rPr>
          <w:rFonts w:hint="cs"/>
          <w:rtl/>
        </w:rPr>
        <w:t>المفتوح</w:t>
      </w:r>
      <w:r w:rsidRPr="00DB5824">
        <w:rPr>
          <w:rtl/>
        </w:rPr>
        <w:t xml:space="preserve"> </w:t>
      </w:r>
      <w:r w:rsidRPr="00DB5824">
        <w:rPr>
          <w:rFonts w:hint="cs"/>
          <w:rtl/>
        </w:rPr>
        <w:t>العضوية</w:t>
      </w:r>
      <w:r w:rsidRPr="00DB5824">
        <w:rPr>
          <w:rtl/>
        </w:rPr>
        <w:t xml:space="preserve"> </w:t>
      </w:r>
      <w:r w:rsidRPr="00DB5824">
        <w:rPr>
          <w:rFonts w:hint="cs"/>
          <w:rtl/>
        </w:rPr>
        <w:t>المخصص</w:t>
      </w:r>
      <w:r w:rsidRPr="00DB5824">
        <w:rPr>
          <w:rtl/>
        </w:rPr>
        <w:t xml:space="preserve"> </w:t>
      </w:r>
      <w:r w:rsidRPr="00DB5824">
        <w:rPr>
          <w:rFonts w:hint="cs"/>
          <w:rtl/>
        </w:rPr>
        <w:t>للمادة</w:t>
      </w:r>
      <w:r w:rsidRPr="00DB5824">
        <w:rPr>
          <w:rtl/>
        </w:rPr>
        <w:t xml:space="preserve"> 8(ي) </w:t>
      </w:r>
      <w:r w:rsidRPr="00DB5824">
        <w:rPr>
          <w:rFonts w:hint="cs"/>
          <w:rtl/>
        </w:rPr>
        <w:t>والأحكام المتصلة بها</w:t>
      </w:r>
      <w:r w:rsidRPr="00DB5824">
        <w:rPr>
          <w:rtl/>
        </w:rPr>
        <w:t xml:space="preserve"> </w:t>
      </w:r>
      <w:r w:rsidRPr="00DB5824">
        <w:rPr>
          <w:rFonts w:hint="cs"/>
          <w:rtl/>
        </w:rPr>
        <w:t>والتي</w:t>
      </w:r>
      <w:r w:rsidRPr="00DB5824">
        <w:rPr>
          <w:rtl/>
        </w:rPr>
        <w:t xml:space="preserve"> </w:t>
      </w:r>
      <w:r w:rsidRPr="00DB5824">
        <w:rPr>
          <w:rFonts w:hint="cs"/>
          <w:rtl/>
        </w:rPr>
        <w:t>اعتمدها</w:t>
      </w:r>
      <w:r w:rsidRPr="00DB5824">
        <w:rPr>
          <w:rtl/>
        </w:rPr>
        <w:t xml:space="preserve"> </w:t>
      </w:r>
      <w:r w:rsidRPr="00DB5824">
        <w:rPr>
          <w:rFonts w:hint="cs"/>
          <w:rtl/>
        </w:rPr>
        <w:t>مؤتمر</w:t>
      </w:r>
      <w:r w:rsidRPr="00DB5824">
        <w:rPr>
          <w:rtl/>
        </w:rPr>
        <w:t xml:space="preserve"> </w:t>
      </w:r>
      <w:r w:rsidRPr="00DB5824">
        <w:rPr>
          <w:rFonts w:hint="cs"/>
          <w:rtl/>
        </w:rPr>
        <w:t>الأطراف،</w:t>
      </w:r>
      <w:r w:rsidRPr="00DB5824">
        <w:rPr>
          <w:rtl/>
        </w:rPr>
        <w:t xml:space="preserve"> </w:t>
      </w:r>
      <w:r w:rsidRPr="00DB5824">
        <w:rPr>
          <w:rFonts w:hint="cs"/>
          <w:rtl/>
        </w:rPr>
        <w:t>من</w:t>
      </w:r>
      <w:r w:rsidRPr="00DB5824">
        <w:rPr>
          <w:rtl/>
        </w:rPr>
        <w:t xml:space="preserve"> </w:t>
      </w:r>
      <w:r w:rsidRPr="00DB5824">
        <w:rPr>
          <w:rFonts w:hint="cs"/>
          <w:rtl/>
        </w:rPr>
        <w:t>خلال</w:t>
      </w:r>
      <w:r w:rsidRPr="00DB5824">
        <w:rPr>
          <w:rtl/>
        </w:rPr>
        <w:t xml:space="preserve"> </w:t>
      </w:r>
      <w:r w:rsidRPr="00DB5824">
        <w:rPr>
          <w:rFonts w:hint="cs"/>
          <w:rtl/>
        </w:rPr>
        <w:t>التقارير</w:t>
      </w:r>
      <w:r w:rsidRPr="00DB5824">
        <w:rPr>
          <w:rtl/>
        </w:rPr>
        <w:t xml:space="preserve"> </w:t>
      </w:r>
      <w:r w:rsidRPr="00DB5824">
        <w:rPr>
          <w:rFonts w:hint="cs"/>
          <w:rtl/>
        </w:rPr>
        <w:t>الوطنية</w:t>
      </w:r>
      <w:r w:rsidRPr="00DB5824">
        <w:rPr>
          <w:rtl/>
        </w:rPr>
        <w:t xml:space="preserve"> </w:t>
      </w:r>
      <w:r w:rsidRPr="00DB5824">
        <w:rPr>
          <w:rFonts w:hint="cs"/>
          <w:rtl/>
        </w:rPr>
        <w:t>أو</w:t>
      </w:r>
      <w:r w:rsidRPr="00DB5824">
        <w:rPr>
          <w:rtl/>
        </w:rPr>
        <w:t xml:space="preserve"> </w:t>
      </w:r>
      <w:r w:rsidRPr="00DB5824">
        <w:rPr>
          <w:rFonts w:hint="cs"/>
          <w:rtl/>
        </w:rPr>
        <w:t>آلية</w:t>
      </w:r>
      <w:r w:rsidRPr="00DB5824">
        <w:rPr>
          <w:rtl/>
        </w:rPr>
        <w:t xml:space="preserve"> </w:t>
      </w:r>
      <w:r w:rsidRPr="00DB5824">
        <w:rPr>
          <w:rFonts w:hint="cs"/>
          <w:rtl/>
        </w:rPr>
        <w:t>غرفة</w:t>
      </w:r>
      <w:r w:rsidRPr="00DB5824">
        <w:rPr>
          <w:rtl/>
        </w:rPr>
        <w:t xml:space="preserve"> </w:t>
      </w:r>
      <w:r w:rsidRPr="00DB5824">
        <w:rPr>
          <w:rFonts w:hint="cs"/>
          <w:rtl/>
        </w:rPr>
        <w:t>تبادل</w:t>
      </w:r>
      <w:r w:rsidRPr="00DB5824">
        <w:rPr>
          <w:rtl/>
        </w:rPr>
        <w:t xml:space="preserve"> </w:t>
      </w:r>
      <w:r w:rsidRPr="00DB5824">
        <w:rPr>
          <w:rFonts w:hint="cs"/>
          <w:rtl/>
        </w:rPr>
        <w:t>المعلومات</w:t>
      </w:r>
      <w:r w:rsidR="00945EC6">
        <w:rPr>
          <w:rFonts w:hint="cs"/>
          <w:rtl/>
        </w:rPr>
        <w:t>،</w:t>
      </w:r>
      <w:r w:rsidRPr="00DB5824">
        <w:rPr>
          <w:rtl/>
        </w:rPr>
        <w:t xml:space="preserve"> </w:t>
      </w:r>
      <w:r w:rsidRPr="00DB5824">
        <w:rPr>
          <w:rFonts w:hint="cs"/>
          <w:rtl/>
        </w:rPr>
        <w:t>من</w:t>
      </w:r>
      <w:r w:rsidRPr="00DB5824">
        <w:rPr>
          <w:rtl/>
        </w:rPr>
        <w:t xml:space="preserve"> </w:t>
      </w:r>
      <w:r w:rsidRPr="00DB5824">
        <w:rPr>
          <w:rFonts w:hint="cs"/>
          <w:rtl/>
        </w:rPr>
        <w:t>أجل</w:t>
      </w:r>
      <w:r w:rsidRPr="00DB5824">
        <w:rPr>
          <w:rtl/>
        </w:rPr>
        <w:t xml:space="preserve"> </w:t>
      </w:r>
      <w:r w:rsidRPr="00DB5824">
        <w:rPr>
          <w:rFonts w:hint="cs"/>
          <w:rtl/>
        </w:rPr>
        <w:t>تحديد</w:t>
      </w:r>
      <w:r w:rsidRPr="00DB5824">
        <w:rPr>
          <w:rtl/>
        </w:rPr>
        <w:t xml:space="preserve"> </w:t>
      </w:r>
      <w:r w:rsidRPr="00DB5824">
        <w:rPr>
          <w:rFonts w:hint="cs"/>
          <w:rtl/>
        </w:rPr>
        <w:t>التقدم</w:t>
      </w:r>
      <w:r w:rsidRPr="00DB5824">
        <w:rPr>
          <w:rtl/>
        </w:rPr>
        <w:t xml:space="preserve"> </w:t>
      </w:r>
      <w:r w:rsidRPr="00DB5824">
        <w:rPr>
          <w:rFonts w:hint="cs"/>
          <w:rtl/>
        </w:rPr>
        <w:t>المحرز</w:t>
      </w:r>
      <w:r w:rsidRPr="00DB5824">
        <w:rPr>
          <w:rtl/>
        </w:rPr>
        <w:t xml:space="preserve"> </w:t>
      </w:r>
      <w:r w:rsidRPr="00DB5824">
        <w:rPr>
          <w:rFonts w:hint="cs"/>
          <w:rtl/>
        </w:rPr>
        <w:t>وإرشاد</w:t>
      </w:r>
      <w:r w:rsidRPr="00DB5824">
        <w:rPr>
          <w:rtl/>
        </w:rPr>
        <w:t xml:space="preserve"> </w:t>
      </w:r>
      <w:r w:rsidRPr="00DB5824">
        <w:rPr>
          <w:rFonts w:hint="cs"/>
          <w:rtl/>
        </w:rPr>
        <w:t>عملية إعداد</w:t>
      </w:r>
      <w:r w:rsidRPr="00DB5824">
        <w:rPr>
          <w:rtl/>
        </w:rPr>
        <w:t xml:space="preserve"> </w:t>
      </w:r>
      <w:r w:rsidRPr="00DB5824">
        <w:rPr>
          <w:rFonts w:hint="cs"/>
          <w:rtl/>
        </w:rPr>
        <w:t>إطار</w:t>
      </w:r>
      <w:r w:rsidRPr="00DB5824">
        <w:rPr>
          <w:rtl/>
        </w:rPr>
        <w:t xml:space="preserve"> </w:t>
      </w:r>
      <w:r w:rsidRPr="00DB5824">
        <w:rPr>
          <w:rFonts w:hint="cs"/>
          <w:rtl/>
        </w:rPr>
        <w:t>التنوع</w:t>
      </w:r>
      <w:r w:rsidRPr="00DB5824">
        <w:rPr>
          <w:rtl/>
        </w:rPr>
        <w:t xml:space="preserve"> </w:t>
      </w:r>
      <w:r w:rsidRPr="00DB5824">
        <w:rPr>
          <w:rFonts w:hint="cs"/>
          <w:rtl/>
        </w:rPr>
        <w:t>البيولوجي</w:t>
      </w:r>
      <w:r w:rsidRPr="00DB5824">
        <w:rPr>
          <w:rtl/>
        </w:rPr>
        <w:t xml:space="preserve"> </w:t>
      </w:r>
      <w:r w:rsidRPr="00DB5824">
        <w:rPr>
          <w:rFonts w:hint="cs"/>
          <w:rtl/>
        </w:rPr>
        <w:t>لما</w:t>
      </w:r>
      <w:r w:rsidRPr="00DB5824">
        <w:rPr>
          <w:rtl/>
        </w:rPr>
        <w:t xml:space="preserve"> </w:t>
      </w:r>
      <w:r w:rsidRPr="00DB5824">
        <w:rPr>
          <w:rFonts w:hint="cs"/>
          <w:rtl/>
        </w:rPr>
        <w:t>بعد</w:t>
      </w:r>
      <w:r w:rsidRPr="00DB5824">
        <w:rPr>
          <w:rtl/>
        </w:rPr>
        <w:t xml:space="preserve"> </w:t>
      </w:r>
      <w:r w:rsidRPr="00DB5824">
        <w:rPr>
          <w:rFonts w:hint="cs"/>
          <w:rtl/>
        </w:rPr>
        <w:t>عام</w:t>
      </w:r>
      <w:r w:rsidRPr="00DB5824">
        <w:rPr>
          <w:rtl/>
        </w:rPr>
        <w:t xml:space="preserve"> 2020</w:t>
      </w:r>
      <w:r w:rsidRPr="00DB5824">
        <w:rPr>
          <w:rFonts w:hint="cs"/>
          <w:rtl/>
        </w:rPr>
        <w:t>؛</w:t>
      </w:r>
    </w:p>
    <w:p w:rsidR="008265D9" w:rsidRDefault="008265D9" w:rsidP="008265D9">
      <w:pPr>
        <w:numPr>
          <w:ilvl w:val="0"/>
          <w:numId w:val="5"/>
        </w:numPr>
        <w:spacing w:after="120"/>
        <w:ind w:left="4" w:firstLine="720"/>
        <w:jc w:val="both"/>
      </w:pPr>
      <w:r w:rsidRPr="007104B6">
        <w:rPr>
          <w:rFonts w:hint="cs"/>
          <w:i/>
          <w:iCs/>
          <w:rtl/>
        </w:rPr>
        <w:t>يطلب</w:t>
      </w:r>
      <w:r w:rsidRPr="007104B6">
        <w:rPr>
          <w:rFonts w:hint="cs"/>
          <w:rtl/>
        </w:rPr>
        <w:t xml:space="preserve"> إلى الأمينة التنفيذية تيسير تنظيم منتدى إلكتروني يدعو الأطراف والحكومات الأخرى والشعوب الأصلية والمجتمعات المحلية والمنظمات الدولية ذات الصلة وأصحاب المصلحة الم</w:t>
      </w:r>
      <w:r>
        <w:rPr>
          <w:rFonts w:hint="cs"/>
          <w:rtl/>
        </w:rPr>
        <w:t>هتم</w:t>
      </w:r>
      <w:r w:rsidRPr="007104B6">
        <w:rPr>
          <w:rFonts w:hint="cs"/>
          <w:rtl/>
        </w:rPr>
        <w:t>ين إلى تبادل أولي للآراء والمعلومات، حسب الاقتضاء، بشأن</w:t>
      </w:r>
      <w:r>
        <w:rPr>
          <w:rFonts w:hint="cs"/>
          <w:rtl/>
        </w:rPr>
        <w:t>:</w:t>
      </w:r>
    </w:p>
    <w:p w:rsidR="008265D9" w:rsidRDefault="008265D9" w:rsidP="008265D9">
      <w:pPr>
        <w:spacing w:after="120"/>
        <w:ind w:firstLine="724"/>
        <w:jc w:val="both"/>
        <w:rPr>
          <w:rtl/>
        </w:rPr>
      </w:pPr>
      <w:r w:rsidRPr="00F54459">
        <w:rPr>
          <w:rFonts w:hint="cs"/>
          <w:rtl/>
        </w:rPr>
        <w:t>(أ)</w:t>
      </w:r>
      <w:r>
        <w:rPr>
          <w:rFonts w:hint="cs"/>
          <w:i/>
          <w:iCs/>
          <w:rtl/>
        </w:rPr>
        <w:tab/>
      </w:r>
      <w:r>
        <w:rPr>
          <w:rFonts w:hint="cs"/>
          <w:rtl/>
        </w:rPr>
        <w:t>الأهداف الممكنة التي ينبغي النظر فيها لتحقيق التكامل الفعال في عمل الهيئات الفرعية بشأن المسائل ذات الصلة المباشرة بالشعوب الأصلية والمجتمعات المحلية، ولتمكين المشاركة الكاملة والفعالة للشعوب الأصلية والمجتمعات المحلية في عمل الاتفاقية؛</w:t>
      </w:r>
    </w:p>
    <w:p w:rsidR="008265D9" w:rsidRDefault="008265D9" w:rsidP="008265D9">
      <w:pPr>
        <w:spacing w:after="120"/>
        <w:ind w:firstLine="724"/>
        <w:jc w:val="both"/>
        <w:rPr>
          <w:rtl/>
        </w:rPr>
      </w:pPr>
      <w:r>
        <w:rPr>
          <w:rFonts w:hint="cs"/>
          <w:rtl/>
        </w:rPr>
        <w:t>(ب)</w:t>
      </w:r>
      <w:r>
        <w:rPr>
          <w:rFonts w:hint="cs"/>
          <w:rtl/>
        </w:rPr>
        <w:tab/>
        <w:t>ال</w:t>
      </w:r>
      <w:r w:rsidRPr="007104B6">
        <w:rPr>
          <w:rFonts w:hint="cs"/>
          <w:rtl/>
        </w:rPr>
        <w:t xml:space="preserve">عناصر </w:t>
      </w:r>
      <w:r>
        <w:rPr>
          <w:rFonts w:hint="cs"/>
          <w:rtl/>
        </w:rPr>
        <w:t>الممكن</w:t>
      </w:r>
      <w:r w:rsidRPr="007104B6">
        <w:rPr>
          <w:rFonts w:hint="cs"/>
          <w:rtl/>
        </w:rPr>
        <w:t>ة لبرنامج</w:t>
      </w:r>
      <w:r w:rsidRPr="007104B6">
        <w:rPr>
          <w:rtl/>
        </w:rPr>
        <w:t xml:space="preserve"> </w:t>
      </w:r>
      <w:r w:rsidRPr="007104B6">
        <w:rPr>
          <w:rFonts w:hint="cs"/>
          <w:rtl/>
        </w:rPr>
        <w:t>العمل</w:t>
      </w:r>
      <w:r w:rsidRPr="007104B6">
        <w:rPr>
          <w:rtl/>
        </w:rPr>
        <w:t xml:space="preserve"> </w:t>
      </w:r>
      <w:r w:rsidRPr="007104B6">
        <w:rPr>
          <w:rFonts w:hint="cs"/>
          <w:rtl/>
        </w:rPr>
        <w:t>بشأن</w:t>
      </w:r>
      <w:r w:rsidRPr="007104B6">
        <w:rPr>
          <w:rtl/>
        </w:rPr>
        <w:t xml:space="preserve"> </w:t>
      </w:r>
      <w:r w:rsidRPr="007104B6">
        <w:rPr>
          <w:rFonts w:hint="cs"/>
          <w:rtl/>
        </w:rPr>
        <w:t>المادة</w:t>
      </w:r>
      <w:r w:rsidRPr="007104B6">
        <w:rPr>
          <w:rtl/>
        </w:rPr>
        <w:t xml:space="preserve"> 8(ي) </w:t>
      </w:r>
      <w:r w:rsidRPr="007104B6">
        <w:rPr>
          <w:rFonts w:hint="cs"/>
          <w:rtl/>
        </w:rPr>
        <w:t>والأحكام</w:t>
      </w:r>
      <w:r w:rsidRPr="007104B6">
        <w:rPr>
          <w:rtl/>
        </w:rPr>
        <w:t xml:space="preserve"> </w:t>
      </w:r>
      <w:r w:rsidRPr="007104B6">
        <w:rPr>
          <w:rFonts w:hint="cs"/>
          <w:rtl/>
        </w:rPr>
        <w:t>المتصلة</w:t>
      </w:r>
      <w:r w:rsidRPr="007104B6">
        <w:rPr>
          <w:rtl/>
        </w:rPr>
        <w:t xml:space="preserve"> </w:t>
      </w:r>
      <w:r w:rsidRPr="007104B6">
        <w:rPr>
          <w:rFonts w:hint="cs"/>
          <w:rtl/>
        </w:rPr>
        <w:t>بها كجزء من إطار</w:t>
      </w:r>
      <w:r w:rsidRPr="007104B6">
        <w:rPr>
          <w:rtl/>
        </w:rPr>
        <w:t xml:space="preserve"> </w:t>
      </w:r>
      <w:r w:rsidRPr="007104B6">
        <w:rPr>
          <w:rFonts w:hint="cs"/>
          <w:rtl/>
        </w:rPr>
        <w:t>التنوع</w:t>
      </w:r>
      <w:r w:rsidRPr="007104B6">
        <w:rPr>
          <w:rtl/>
        </w:rPr>
        <w:t xml:space="preserve"> </w:t>
      </w:r>
      <w:r w:rsidRPr="007104B6">
        <w:rPr>
          <w:rFonts w:hint="cs"/>
          <w:rtl/>
        </w:rPr>
        <w:t>البيولوجي</w:t>
      </w:r>
      <w:r w:rsidRPr="007104B6">
        <w:rPr>
          <w:rtl/>
        </w:rPr>
        <w:t xml:space="preserve"> </w:t>
      </w:r>
      <w:r w:rsidRPr="007104B6">
        <w:rPr>
          <w:rFonts w:hint="cs"/>
          <w:rtl/>
        </w:rPr>
        <w:t>لما</w:t>
      </w:r>
      <w:r w:rsidRPr="007104B6">
        <w:rPr>
          <w:rtl/>
        </w:rPr>
        <w:t xml:space="preserve"> </w:t>
      </w:r>
      <w:r w:rsidRPr="007104B6">
        <w:rPr>
          <w:rFonts w:hint="cs"/>
          <w:rtl/>
        </w:rPr>
        <w:t>بعد</w:t>
      </w:r>
      <w:r w:rsidRPr="007104B6">
        <w:rPr>
          <w:rtl/>
        </w:rPr>
        <w:t xml:space="preserve"> </w:t>
      </w:r>
      <w:r w:rsidRPr="007104B6">
        <w:rPr>
          <w:rFonts w:hint="cs"/>
          <w:rtl/>
        </w:rPr>
        <w:t>عام</w:t>
      </w:r>
      <w:r w:rsidRPr="007104B6">
        <w:rPr>
          <w:rtl/>
        </w:rPr>
        <w:t xml:space="preserve"> 2020</w:t>
      </w:r>
      <w:r>
        <w:rPr>
          <w:rFonts w:hint="cs"/>
          <w:rtl/>
        </w:rPr>
        <w:t>؛</w:t>
      </w:r>
    </w:p>
    <w:p w:rsidR="00BE1F83" w:rsidRDefault="00BE1F83" w:rsidP="008265D9">
      <w:pPr>
        <w:spacing w:after="120"/>
        <w:ind w:firstLine="724"/>
        <w:jc w:val="both"/>
        <w:rPr>
          <w:rtl/>
        </w:rPr>
      </w:pPr>
    </w:p>
    <w:p w:rsidR="00BE1F83" w:rsidRDefault="00BE1F83" w:rsidP="008265D9">
      <w:pPr>
        <w:spacing w:after="120"/>
        <w:ind w:firstLine="724"/>
        <w:jc w:val="both"/>
        <w:rPr>
          <w:rtl/>
        </w:rPr>
      </w:pPr>
    </w:p>
    <w:p w:rsidR="008265D9" w:rsidRPr="007104B6" w:rsidRDefault="008265D9" w:rsidP="008265D9">
      <w:pPr>
        <w:spacing w:after="120"/>
        <w:ind w:firstLine="724"/>
        <w:jc w:val="both"/>
        <w:rPr>
          <w:rtl/>
        </w:rPr>
      </w:pPr>
      <w:r>
        <w:rPr>
          <w:rFonts w:hint="cs"/>
          <w:rtl/>
        </w:rPr>
        <w:lastRenderedPageBreak/>
        <w:t>(ج)</w:t>
      </w:r>
      <w:r>
        <w:rPr>
          <w:rFonts w:hint="cs"/>
          <w:rtl/>
        </w:rPr>
        <w:tab/>
      </w:r>
      <w:r w:rsidRPr="007104B6">
        <w:rPr>
          <w:rFonts w:hint="cs"/>
          <w:rtl/>
        </w:rPr>
        <w:t>الترتيبات المؤسسية الم</w:t>
      </w:r>
      <w:r>
        <w:rPr>
          <w:rFonts w:hint="cs"/>
          <w:rtl/>
        </w:rPr>
        <w:t>مكن</w:t>
      </w:r>
      <w:r w:rsidRPr="007104B6">
        <w:rPr>
          <w:rFonts w:hint="cs"/>
          <w:rtl/>
        </w:rPr>
        <w:t>ة والدروس المستفادة ومزايا وسلبيات الترتيبات الحالية؛</w:t>
      </w:r>
    </w:p>
    <w:p w:rsidR="008265D9" w:rsidRPr="00DB5824" w:rsidRDefault="008265D9" w:rsidP="008265D9">
      <w:pPr>
        <w:numPr>
          <w:ilvl w:val="0"/>
          <w:numId w:val="5"/>
        </w:numPr>
        <w:spacing w:after="120"/>
        <w:ind w:left="4" w:firstLine="727"/>
        <w:jc w:val="both"/>
        <w:rPr>
          <w:rtl/>
        </w:rPr>
      </w:pPr>
      <w:r w:rsidRPr="00DB5824">
        <w:rPr>
          <w:rFonts w:hint="cs"/>
          <w:i/>
          <w:iCs/>
          <w:rtl/>
        </w:rPr>
        <w:t>يطلب</w:t>
      </w:r>
      <w:r w:rsidRPr="00DB5824">
        <w:rPr>
          <w:rFonts w:hint="cs"/>
          <w:rtl/>
        </w:rPr>
        <w:t xml:space="preserve"> </w:t>
      </w:r>
      <w:r w:rsidRPr="007104B6">
        <w:rPr>
          <w:rFonts w:hint="cs"/>
          <w:i/>
          <w:iCs/>
          <w:rtl/>
        </w:rPr>
        <w:t>أيضا</w:t>
      </w:r>
      <w:r w:rsidRPr="00DB5824">
        <w:rPr>
          <w:rFonts w:hint="cs"/>
          <w:rtl/>
        </w:rPr>
        <w:t xml:space="preserve"> إلى الأمينة التنفيذية إعداد وإتاحة موجز عن تبادل الآراء المقدمة خلال المنتدى الإلكتروني للفريق العامل المفتوح</w:t>
      </w:r>
      <w:r w:rsidRPr="00DB5824">
        <w:rPr>
          <w:rtl/>
        </w:rPr>
        <w:t xml:space="preserve"> </w:t>
      </w:r>
      <w:r w:rsidRPr="00DB5824">
        <w:rPr>
          <w:rFonts w:hint="cs"/>
          <w:rtl/>
        </w:rPr>
        <w:t>العضوية</w:t>
      </w:r>
      <w:r w:rsidRPr="00DB5824">
        <w:rPr>
          <w:rtl/>
        </w:rPr>
        <w:t xml:space="preserve"> </w:t>
      </w:r>
      <w:r w:rsidRPr="00DB5824">
        <w:rPr>
          <w:rFonts w:hint="cs"/>
          <w:rtl/>
        </w:rPr>
        <w:t>المخصص</w:t>
      </w:r>
      <w:r w:rsidRPr="00DB5824">
        <w:rPr>
          <w:rtl/>
        </w:rPr>
        <w:t xml:space="preserve"> </w:t>
      </w:r>
      <w:r w:rsidRPr="00DB5824">
        <w:rPr>
          <w:rFonts w:hint="cs"/>
          <w:rtl/>
        </w:rPr>
        <w:t>للمادة</w:t>
      </w:r>
      <w:r w:rsidRPr="00DB5824">
        <w:rPr>
          <w:rtl/>
        </w:rPr>
        <w:t xml:space="preserve"> 8(</w:t>
      </w:r>
      <w:r w:rsidRPr="00DB5824">
        <w:rPr>
          <w:rFonts w:hint="cs"/>
          <w:rtl/>
        </w:rPr>
        <w:t>ي</w:t>
      </w:r>
      <w:r w:rsidRPr="00DB5824">
        <w:rPr>
          <w:rtl/>
        </w:rPr>
        <w:t xml:space="preserve">) </w:t>
      </w:r>
      <w:r w:rsidRPr="00DB5824">
        <w:rPr>
          <w:rFonts w:hint="cs"/>
          <w:rtl/>
        </w:rPr>
        <w:t>والأحكام</w:t>
      </w:r>
      <w:r w:rsidRPr="00DB5824">
        <w:rPr>
          <w:rtl/>
        </w:rPr>
        <w:t xml:space="preserve"> </w:t>
      </w:r>
      <w:r w:rsidRPr="00DB5824">
        <w:rPr>
          <w:rFonts w:hint="cs"/>
          <w:rtl/>
        </w:rPr>
        <w:t>المتصلة</w:t>
      </w:r>
      <w:r w:rsidRPr="00DB5824">
        <w:rPr>
          <w:rtl/>
        </w:rPr>
        <w:t xml:space="preserve"> </w:t>
      </w:r>
      <w:r w:rsidRPr="00DB5824">
        <w:rPr>
          <w:rFonts w:hint="cs"/>
          <w:rtl/>
        </w:rPr>
        <w:t xml:space="preserve">بها </w:t>
      </w:r>
      <w:r>
        <w:rPr>
          <w:rFonts w:hint="cs"/>
          <w:rtl/>
        </w:rPr>
        <w:t>في</w:t>
      </w:r>
      <w:r w:rsidRPr="00DB5824">
        <w:rPr>
          <w:rFonts w:hint="cs"/>
          <w:rtl/>
        </w:rPr>
        <w:t xml:space="preserve"> اجتماعه الحادي عشر؛</w:t>
      </w:r>
    </w:p>
    <w:p w:rsidR="008265D9" w:rsidRPr="00DB5824" w:rsidRDefault="008265D9" w:rsidP="008265D9">
      <w:pPr>
        <w:numPr>
          <w:ilvl w:val="0"/>
          <w:numId w:val="5"/>
        </w:numPr>
        <w:spacing w:after="120"/>
        <w:ind w:left="4" w:firstLine="727"/>
        <w:jc w:val="both"/>
        <w:rPr>
          <w:rtl/>
        </w:rPr>
      </w:pPr>
      <w:r w:rsidRPr="00DB5824">
        <w:rPr>
          <w:rFonts w:hint="cs"/>
          <w:i/>
          <w:iCs/>
          <w:rtl/>
        </w:rPr>
        <w:t>يدعو</w:t>
      </w:r>
      <w:r w:rsidRPr="00DB5824">
        <w:rPr>
          <w:rtl/>
        </w:rPr>
        <w:t xml:space="preserve"> </w:t>
      </w:r>
      <w:r w:rsidRPr="00DB5824">
        <w:rPr>
          <w:rFonts w:hint="cs"/>
          <w:rtl/>
        </w:rPr>
        <w:t>الأطراف</w:t>
      </w:r>
      <w:r w:rsidRPr="00DB5824">
        <w:rPr>
          <w:rtl/>
        </w:rPr>
        <w:t xml:space="preserve"> </w:t>
      </w:r>
      <w:r w:rsidRPr="00DB5824">
        <w:rPr>
          <w:rFonts w:hint="cs"/>
          <w:rtl/>
        </w:rPr>
        <w:t>والحكومات</w:t>
      </w:r>
      <w:r w:rsidRPr="00DB5824">
        <w:rPr>
          <w:rtl/>
        </w:rPr>
        <w:t xml:space="preserve"> </w:t>
      </w:r>
      <w:r w:rsidRPr="00DB5824">
        <w:rPr>
          <w:rFonts w:hint="cs"/>
          <w:rtl/>
        </w:rPr>
        <w:t>والشعوب</w:t>
      </w:r>
      <w:r w:rsidRPr="00DB5824">
        <w:rPr>
          <w:rtl/>
        </w:rPr>
        <w:t xml:space="preserve"> </w:t>
      </w:r>
      <w:r w:rsidRPr="00DB5824">
        <w:rPr>
          <w:rFonts w:hint="cs"/>
          <w:rtl/>
        </w:rPr>
        <w:t>الأصلية</w:t>
      </w:r>
      <w:r w:rsidRPr="00DB5824">
        <w:rPr>
          <w:rtl/>
        </w:rPr>
        <w:t xml:space="preserve"> </w:t>
      </w:r>
      <w:r w:rsidRPr="00DB5824">
        <w:rPr>
          <w:rFonts w:hint="cs"/>
          <w:rtl/>
        </w:rPr>
        <w:t>والمجتمعات</w:t>
      </w:r>
      <w:r w:rsidRPr="00DB5824">
        <w:rPr>
          <w:rtl/>
        </w:rPr>
        <w:t xml:space="preserve"> </w:t>
      </w:r>
      <w:r w:rsidRPr="00DB5824">
        <w:rPr>
          <w:rFonts w:hint="cs"/>
          <w:rtl/>
        </w:rPr>
        <w:t>المحلية</w:t>
      </w:r>
      <w:r w:rsidRPr="00DB5824">
        <w:rPr>
          <w:rtl/>
        </w:rPr>
        <w:t xml:space="preserve"> </w:t>
      </w:r>
      <w:r w:rsidRPr="00DB5824">
        <w:rPr>
          <w:rFonts w:hint="cs"/>
          <w:rtl/>
        </w:rPr>
        <w:t>والمنظمات</w:t>
      </w:r>
      <w:r w:rsidRPr="00DB5824">
        <w:rPr>
          <w:rtl/>
        </w:rPr>
        <w:t xml:space="preserve"> </w:t>
      </w:r>
      <w:r w:rsidRPr="00DB5824">
        <w:rPr>
          <w:rFonts w:hint="cs"/>
          <w:rtl/>
        </w:rPr>
        <w:t>الدولية</w:t>
      </w:r>
      <w:r w:rsidRPr="00DB5824">
        <w:rPr>
          <w:rtl/>
        </w:rPr>
        <w:t xml:space="preserve"> </w:t>
      </w:r>
      <w:r w:rsidRPr="00DB5824">
        <w:rPr>
          <w:rFonts w:hint="cs"/>
          <w:rtl/>
        </w:rPr>
        <w:t>ذات</w:t>
      </w:r>
      <w:r w:rsidRPr="00DB5824">
        <w:rPr>
          <w:rtl/>
        </w:rPr>
        <w:t xml:space="preserve"> </w:t>
      </w:r>
      <w:r w:rsidRPr="00DB5824">
        <w:rPr>
          <w:rFonts w:hint="cs"/>
          <w:rtl/>
        </w:rPr>
        <w:t>الصلة</w:t>
      </w:r>
      <w:r>
        <w:rPr>
          <w:rFonts w:hint="cs"/>
          <w:rtl/>
        </w:rPr>
        <w:t>،</w:t>
      </w:r>
      <w:r w:rsidRPr="00DB5824">
        <w:rPr>
          <w:rtl/>
        </w:rPr>
        <w:t xml:space="preserve"> </w:t>
      </w:r>
      <w:r w:rsidRPr="00DB5824">
        <w:rPr>
          <w:rFonts w:hint="cs"/>
          <w:rtl/>
        </w:rPr>
        <w:t>ولا</w:t>
      </w:r>
      <w:r w:rsidRPr="00DB5824">
        <w:rPr>
          <w:rtl/>
        </w:rPr>
        <w:t xml:space="preserve"> </w:t>
      </w:r>
      <w:r w:rsidRPr="00DB5824">
        <w:rPr>
          <w:rFonts w:hint="cs"/>
          <w:rtl/>
        </w:rPr>
        <w:t>سيما</w:t>
      </w:r>
      <w:r w:rsidRPr="00DB5824">
        <w:rPr>
          <w:rtl/>
        </w:rPr>
        <w:t xml:space="preserve"> </w:t>
      </w:r>
      <w:r w:rsidRPr="00DB5824">
        <w:rPr>
          <w:rFonts w:hint="cs"/>
          <w:rtl/>
        </w:rPr>
        <w:t>الاتفاقيات</w:t>
      </w:r>
      <w:r w:rsidRPr="00DB5824">
        <w:rPr>
          <w:rtl/>
        </w:rPr>
        <w:t xml:space="preserve"> </w:t>
      </w:r>
      <w:r w:rsidRPr="00DB5824">
        <w:rPr>
          <w:rFonts w:hint="cs"/>
          <w:rtl/>
        </w:rPr>
        <w:t>الأخرى</w:t>
      </w:r>
      <w:r w:rsidRPr="00DB5824">
        <w:rPr>
          <w:rtl/>
        </w:rPr>
        <w:t xml:space="preserve"> </w:t>
      </w:r>
      <w:r w:rsidRPr="00DB5824">
        <w:rPr>
          <w:rFonts w:hint="cs"/>
          <w:rtl/>
        </w:rPr>
        <w:t>المتعلقة</w:t>
      </w:r>
      <w:r w:rsidRPr="00DB5824">
        <w:rPr>
          <w:rtl/>
        </w:rPr>
        <w:t xml:space="preserve"> </w:t>
      </w:r>
      <w:r w:rsidRPr="00DB5824">
        <w:rPr>
          <w:rFonts w:hint="cs"/>
          <w:rtl/>
        </w:rPr>
        <w:t>بالتنوع</w:t>
      </w:r>
      <w:r w:rsidRPr="00DB5824">
        <w:rPr>
          <w:rtl/>
        </w:rPr>
        <w:t xml:space="preserve"> </w:t>
      </w:r>
      <w:r w:rsidRPr="00DB5824">
        <w:rPr>
          <w:rFonts w:hint="cs"/>
          <w:rtl/>
        </w:rPr>
        <w:t>البيولوجي</w:t>
      </w:r>
      <w:r>
        <w:rPr>
          <w:rFonts w:hint="cs"/>
          <w:rtl/>
        </w:rPr>
        <w:t>،</w:t>
      </w:r>
      <w:r w:rsidRPr="00DB5824">
        <w:rPr>
          <w:rtl/>
        </w:rPr>
        <w:t xml:space="preserve"> </w:t>
      </w:r>
      <w:r w:rsidRPr="00DB5824">
        <w:rPr>
          <w:rFonts w:hint="cs"/>
          <w:rtl/>
        </w:rPr>
        <w:t>وأصحاب</w:t>
      </w:r>
      <w:r w:rsidRPr="00DB5824">
        <w:rPr>
          <w:rtl/>
        </w:rPr>
        <w:t xml:space="preserve"> </w:t>
      </w:r>
      <w:r w:rsidRPr="00DB5824">
        <w:rPr>
          <w:rFonts w:hint="cs"/>
          <w:rtl/>
        </w:rPr>
        <w:t>المصلحة</w:t>
      </w:r>
      <w:r w:rsidRPr="00DB5824">
        <w:rPr>
          <w:rtl/>
        </w:rPr>
        <w:t xml:space="preserve"> </w:t>
      </w:r>
      <w:r w:rsidRPr="00DB5824">
        <w:rPr>
          <w:rFonts w:hint="cs"/>
          <w:rtl/>
        </w:rPr>
        <w:t>المهتمين</w:t>
      </w:r>
      <w:r w:rsidRPr="00DB5824">
        <w:rPr>
          <w:rtl/>
        </w:rPr>
        <w:t xml:space="preserve"> </w:t>
      </w:r>
      <w:r w:rsidRPr="00DB5824">
        <w:rPr>
          <w:rFonts w:hint="cs"/>
          <w:rtl/>
        </w:rPr>
        <w:t>إلى</w:t>
      </w:r>
      <w:r w:rsidRPr="00DB5824">
        <w:rPr>
          <w:rtl/>
        </w:rPr>
        <w:t xml:space="preserve"> </w:t>
      </w:r>
      <w:r w:rsidRPr="00DB5824">
        <w:rPr>
          <w:rFonts w:hint="cs"/>
          <w:rtl/>
        </w:rPr>
        <w:t>تقديم</w:t>
      </w:r>
      <w:r w:rsidRPr="00DB5824">
        <w:rPr>
          <w:rtl/>
        </w:rPr>
        <w:t xml:space="preserve"> </w:t>
      </w:r>
      <w:r w:rsidRPr="00DB5824">
        <w:rPr>
          <w:rFonts w:hint="cs"/>
          <w:rtl/>
        </w:rPr>
        <w:t>آراء</w:t>
      </w:r>
      <w:r w:rsidRPr="00DB5824">
        <w:rPr>
          <w:rtl/>
        </w:rPr>
        <w:t xml:space="preserve"> </w:t>
      </w:r>
      <w:r w:rsidRPr="00DB5824">
        <w:rPr>
          <w:rFonts w:hint="cs"/>
          <w:rtl/>
        </w:rPr>
        <w:t>إلى</w:t>
      </w:r>
      <w:r w:rsidRPr="00DB5824">
        <w:rPr>
          <w:rtl/>
        </w:rPr>
        <w:t xml:space="preserve"> </w:t>
      </w:r>
      <w:r w:rsidRPr="00DB5824">
        <w:rPr>
          <w:rFonts w:hint="cs"/>
          <w:rtl/>
        </w:rPr>
        <w:t>الأمينة</w:t>
      </w:r>
      <w:r w:rsidRPr="00DB5824">
        <w:rPr>
          <w:rtl/>
        </w:rPr>
        <w:t xml:space="preserve"> </w:t>
      </w:r>
      <w:r w:rsidRPr="00DB5824">
        <w:rPr>
          <w:rFonts w:hint="cs"/>
          <w:rtl/>
        </w:rPr>
        <w:t>التنفيذية</w:t>
      </w:r>
      <w:r w:rsidRPr="00DB5824">
        <w:rPr>
          <w:rtl/>
        </w:rPr>
        <w:t xml:space="preserve"> </w:t>
      </w:r>
      <w:r w:rsidRPr="00DB5824">
        <w:rPr>
          <w:rFonts w:hint="cs"/>
          <w:rtl/>
        </w:rPr>
        <w:t>بشأن</w:t>
      </w:r>
      <w:r w:rsidRPr="00DB5824">
        <w:rPr>
          <w:rtl/>
        </w:rPr>
        <w:t xml:space="preserve"> </w:t>
      </w:r>
      <w:r w:rsidRPr="00DB5824">
        <w:rPr>
          <w:rFonts w:hint="cs"/>
          <w:rtl/>
        </w:rPr>
        <w:t>العناصر</w:t>
      </w:r>
      <w:r w:rsidRPr="00DB5824">
        <w:rPr>
          <w:rtl/>
        </w:rPr>
        <w:t xml:space="preserve"> </w:t>
      </w:r>
      <w:r w:rsidRPr="00DB5824">
        <w:rPr>
          <w:rFonts w:hint="cs"/>
          <w:rtl/>
        </w:rPr>
        <w:t>الم</w:t>
      </w:r>
      <w:r>
        <w:rPr>
          <w:rFonts w:hint="cs"/>
          <w:rtl/>
        </w:rPr>
        <w:t>مكن</w:t>
      </w:r>
      <w:r w:rsidRPr="00DB5824">
        <w:rPr>
          <w:rFonts w:hint="cs"/>
          <w:rtl/>
        </w:rPr>
        <w:t>ة</w:t>
      </w:r>
      <w:r w:rsidRPr="00DB5824">
        <w:rPr>
          <w:rtl/>
        </w:rPr>
        <w:t xml:space="preserve"> </w:t>
      </w:r>
      <w:r w:rsidRPr="00DB5824">
        <w:rPr>
          <w:rFonts w:hint="cs"/>
          <w:rtl/>
        </w:rPr>
        <w:t>لبرنامج</w:t>
      </w:r>
      <w:r w:rsidRPr="00DB5824">
        <w:rPr>
          <w:rtl/>
        </w:rPr>
        <w:t xml:space="preserve"> </w:t>
      </w:r>
      <w:r w:rsidRPr="00DB5824">
        <w:rPr>
          <w:rFonts w:hint="cs"/>
          <w:rtl/>
        </w:rPr>
        <w:t>عمل</w:t>
      </w:r>
      <w:r w:rsidRPr="00DB5824">
        <w:rPr>
          <w:rtl/>
        </w:rPr>
        <w:t xml:space="preserve"> </w:t>
      </w:r>
      <w:r w:rsidRPr="00DB5824">
        <w:rPr>
          <w:rFonts w:hint="cs"/>
          <w:rtl/>
        </w:rPr>
        <w:t>متكامل</w:t>
      </w:r>
      <w:r w:rsidRPr="00DB5824">
        <w:rPr>
          <w:rtl/>
        </w:rPr>
        <w:t xml:space="preserve"> </w:t>
      </w:r>
      <w:r w:rsidRPr="00DB5824">
        <w:rPr>
          <w:rFonts w:hint="cs"/>
          <w:rtl/>
        </w:rPr>
        <w:t>تماما</w:t>
      </w:r>
      <w:r w:rsidRPr="00DB5824">
        <w:rPr>
          <w:rtl/>
        </w:rPr>
        <w:t xml:space="preserve"> </w:t>
      </w:r>
      <w:r w:rsidRPr="00DB5824">
        <w:rPr>
          <w:rFonts w:hint="cs"/>
          <w:rtl/>
        </w:rPr>
        <w:t>كجزء</w:t>
      </w:r>
      <w:r w:rsidRPr="00DB5824">
        <w:rPr>
          <w:rtl/>
        </w:rPr>
        <w:t xml:space="preserve"> </w:t>
      </w:r>
      <w:r w:rsidRPr="00DB5824">
        <w:rPr>
          <w:rFonts w:hint="cs"/>
          <w:rtl/>
        </w:rPr>
        <w:t>من</w:t>
      </w:r>
      <w:r w:rsidRPr="00DB5824">
        <w:rPr>
          <w:rtl/>
        </w:rPr>
        <w:t xml:space="preserve"> </w:t>
      </w:r>
      <w:r w:rsidRPr="00DB5824">
        <w:rPr>
          <w:rFonts w:hint="cs"/>
          <w:rtl/>
        </w:rPr>
        <w:t>إطار التنوع</w:t>
      </w:r>
      <w:r w:rsidRPr="00DB5824">
        <w:rPr>
          <w:rtl/>
        </w:rPr>
        <w:t xml:space="preserve"> </w:t>
      </w:r>
      <w:r w:rsidRPr="00DB5824">
        <w:rPr>
          <w:rFonts w:hint="cs"/>
          <w:rtl/>
        </w:rPr>
        <w:t>البيولوجي</w:t>
      </w:r>
      <w:r w:rsidRPr="00DB5824">
        <w:rPr>
          <w:rtl/>
        </w:rPr>
        <w:t xml:space="preserve"> </w:t>
      </w:r>
      <w:r w:rsidRPr="00DB5824">
        <w:rPr>
          <w:rFonts w:hint="cs"/>
          <w:rtl/>
        </w:rPr>
        <w:t>لما</w:t>
      </w:r>
      <w:r w:rsidRPr="00DB5824">
        <w:rPr>
          <w:rtl/>
        </w:rPr>
        <w:t xml:space="preserve"> </w:t>
      </w:r>
      <w:r w:rsidRPr="00DB5824">
        <w:rPr>
          <w:rFonts w:hint="cs"/>
          <w:rtl/>
        </w:rPr>
        <w:t>بعد</w:t>
      </w:r>
      <w:r w:rsidRPr="00DB5824">
        <w:rPr>
          <w:rtl/>
        </w:rPr>
        <w:t xml:space="preserve"> </w:t>
      </w:r>
      <w:r w:rsidRPr="00DB5824">
        <w:rPr>
          <w:rFonts w:hint="cs"/>
          <w:rtl/>
        </w:rPr>
        <w:t>عام</w:t>
      </w:r>
      <w:r w:rsidRPr="00DB5824">
        <w:rPr>
          <w:rtl/>
        </w:rPr>
        <w:t xml:space="preserve"> 2020</w:t>
      </w:r>
      <w:r w:rsidRPr="00DB5824">
        <w:rPr>
          <w:rFonts w:hint="cs"/>
          <w:rtl/>
        </w:rPr>
        <w:t>؛</w:t>
      </w:r>
    </w:p>
    <w:p w:rsidR="008265D9" w:rsidRPr="00DB5824" w:rsidRDefault="008265D9" w:rsidP="008265D9">
      <w:pPr>
        <w:numPr>
          <w:ilvl w:val="0"/>
          <w:numId w:val="5"/>
        </w:numPr>
        <w:spacing w:after="120"/>
        <w:ind w:left="4" w:firstLine="727"/>
        <w:jc w:val="both"/>
        <w:rPr>
          <w:rtl/>
        </w:rPr>
      </w:pPr>
      <w:r w:rsidRPr="00DB5824">
        <w:rPr>
          <w:rFonts w:hint="cs"/>
          <w:i/>
          <w:iCs/>
          <w:rtl/>
        </w:rPr>
        <w:t>يدعو</w:t>
      </w:r>
      <w:r w:rsidRPr="00DB5824">
        <w:rPr>
          <w:rtl/>
        </w:rPr>
        <w:t xml:space="preserve"> </w:t>
      </w:r>
      <w:r w:rsidRPr="00DB5824">
        <w:rPr>
          <w:rFonts w:hint="cs"/>
          <w:rtl/>
        </w:rPr>
        <w:t>الأطراف</w:t>
      </w:r>
      <w:r w:rsidRPr="00DB5824">
        <w:rPr>
          <w:rtl/>
        </w:rPr>
        <w:t xml:space="preserve"> </w:t>
      </w:r>
      <w:r w:rsidRPr="00DB5824">
        <w:rPr>
          <w:rFonts w:hint="cs"/>
          <w:rtl/>
        </w:rPr>
        <w:t>والحكومات</w:t>
      </w:r>
      <w:r w:rsidRPr="00DB5824">
        <w:rPr>
          <w:rtl/>
        </w:rPr>
        <w:t xml:space="preserve"> </w:t>
      </w:r>
      <w:r w:rsidRPr="00DB5824">
        <w:rPr>
          <w:rFonts w:hint="cs"/>
          <w:rtl/>
        </w:rPr>
        <w:t>والشعوب</w:t>
      </w:r>
      <w:r w:rsidRPr="00DB5824">
        <w:rPr>
          <w:rtl/>
        </w:rPr>
        <w:t xml:space="preserve"> </w:t>
      </w:r>
      <w:r w:rsidRPr="00DB5824">
        <w:rPr>
          <w:rFonts w:hint="cs"/>
          <w:rtl/>
        </w:rPr>
        <w:t>الأصلية</w:t>
      </w:r>
      <w:r w:rsidRPr="00DB5824">
        <w:rPr>
          <w:rtl/>
        </w:rPr>
        <w:t xml:space="preserve"> </w:t>
      </w:r>
      <w:r w:rsidRPr="00DB5824">
        <w:rPr>
          <w:rFonts w:hint="cs"/>
          <w:rtl/>
        </w:rPr>
        <w:t>والمجتمعات</w:t>
      </w:r>
      <w:r w:rsidRPr="00DB5824">
        <w:rPr>
          <w:rtl/>
        </w:rPr>
        <w:t xml:space="preserve"> </w:t>
      </w:r>
      <w:r w:rsidRPr="00DB5824">
        <w:rPr>
          <w:rFonts w:hint="cs"/>
          <w:rtl/>
        </w:rPr>
        <w:t>المحلية</w:t>
      </w:r>
      <w:r w:rsidRPr="00DB5824">
        <w:rPr>
          <w:rtl/>
        </w:rPr>
        <w:t xml:space="preserve"> </w:t>
      </w:r>
      <w:r w:rsidRPr="00DB5824">
        <w:rPr>
          <w:rFonts w:hint="cs"/>
          <w:rtl/>
        </w:rPr>
        <w:t>إلى</w:t>
      </w:r>
      <w:r w:rsidRPr="00DB5824">
        <w:rPr>
          <w:rtl/>
        </w:rPr>
        <w:t xml:space="preserve"> </w:t>
      </w:r>
      <w:r w:rsidRPr="00DB5824">
        <w:rPr>
          <w:rFonts w:hint="cs"/>
          <w:rtl/>
        </w:rPr>
        <w:t>تقديم</w:t>
      </w:r>
      <w:r w:rsidRPr="00DB5824">
        <w:rPr>
          <w:rtl/>
        </w:rPr>
        <w:t xml:space="preserve"> </w:t>
      </w:r>
      <w:r w:rsidRPr="00DB5824">
        <w:rPr>
          <w:rFonts w:hint="cs"/>
          <w:rtl/>
        </w:rPr>
        <w:t>آراء</w:t>
      </w:r>
      <w:r w:rsidRPr="00DB5824">
        <w:rPr>
          <w:rtl/>
        </w:rPr>
        <w:t xml:space="preserve"> </w:t>
      </w:r>
      <w:r w:rsidRPr="00DB5824">
        <w:rPr>
          <w:rFonts w:hint="cs"/>
          <w:rtl/>
        </w:rPr>
        <w:t>إلى</w:t>
      </w:r>
      <w:r w:rsidRPr="00DB5824">
        <w:rPr>
          <w:rtl/>
        </w:rPr>
        <w:t xml:space="preserve"> </w:t>
      </w:r>
      <w:r w:rsidRPr="00DB5824">
        <w:rPr>
          <w:rFonts w:hint="cs"/>
          <w:rtl/>
        </w:rPr>
        <w:t>الأمينة</w:t>
      </w:r>
      <w:r w:rsidRPr="00DB5824">
        <w:rPr>
          <w:rtl/>
        </w:rPr>
        <w:t xml:space="preserve"> </w:t>
      </w:r>
      <w:r w:rsidRPr="00DB5824">
        <w:rPr>
          <w:rFonts w:hint="cs"/>
          <w:rtl/>
        </w:rPr>
        <w:t>التنفيذية</w:t>
      </w:r>
      <w:r w:rsidRPr="00DB5824">
        <w:rPr>
          <w:rtl/>
        </w:rPr>
        <w:t xml:space="preserve"> </w:t>
      </w:r>
      <w:r w:rsidRPr="00DB5824">
        <w:rPr>
          <w:rFonts w:hint="cs"/>
          <w:rtl/>
        </w:rPr>
        <w:t>بشأن</w:t>
      </w:r>
      <w:r w:rsidRPr="00DB5824">
        <w:rPr>
          <w:rtl/>
        </w:rPr>
        <w:t xml:space="preserve"> </w:t>
      </w:r>
      <w:r w:rsidRPr="00DB5824">
        <w:rPr>
          <w:rFonts w:hint="cs"/>
          <w:rtl/>
        </w:rPr>
        <w:t>الترتيبات</w:t>
      </w:r>
      <w:r w:rsidRPr="00DB5824">
        <w:rPr>
          <w:rtl/>
        </w:rPr>
        <w:t xml:space="preserve"> </w:t>
      </w:r>
      <w:r w:rsidRPr="00DB5824">
        <w:rPr>
          <w:rFonts w:hint="cs"/>
          <w:rtl/>
        </w:rPr>
        <w:t>المؤسسية</w:t>
      </w:r>
      <w:r w:rsidRPr="00DB5824">
        <w:rPr>
          <w:rtl/>
        </w:rPr>
        <w:t xml:space="preserve"> </w:t>
      </w:r>
      <w:r w:rsidRPr="00DB5824">
        <w:rPr>
          <w:rFonts w:hint="cs"/>
          <w:rtl/>
        </w:rPr>
        <w:t>الم</w:t>
      </w:r>
      <w:r>
        <w:rPr>
          <w:rFonts w:hint="cs"/>
          <w:rtl/>
        </w:rPr>
        <w:t>مكن</w:t>
      </w:r>
      <w:r w:rsidRPr="00DB5824">
        <w:rPr>
          <w:rFonts w:hint="cs"/>
          <w:rtl/>
        </w:rPr>
        <w:t>ة</w:t>
      </w:r>
      <w:r>
        <w:rPr>
          <w:rFonts w:hint="cs"/>
          <w:rtl/>
        </w:rPr>
        <w:t xml:space="preserve"> </w:t>
      </w:r>
      <w:r w:rsidRPr="00DB5824">
        <w:rPr>
          <w:rFonts w:hint="cs"/>
          <w:rtl/>
        </w:rPr>
        <w:t>وطريقة</w:t>
      </w:r>
      <w:r w:rsidRPr="00DB5824">
        <w:rPr>
          <w:rtl/>
        </w:rPr>
        <w:t xml:space="preserve"> </w:t>
      </w:r>
      <w:r w:rsidRPr="00DB5824">
        <w:rPr>
          <w:rFonts w:hint="cs"/>
          <w:rtl/>
        </w:rPr>
        <w:t>عملها،</w:t>
      </w:r>
      <w:r w:rsidRPr="00DB5824">
        <w:rPr>
          <w:rtl/>
        </w:rPr>
        <w:t xml:space="preserve"> </w:t>
      </w:r>
      <w:r w:rsidRPr="00DB5824">
        <w:rPr>
          <w:rFonts w:hint="cs"/>
          <w:rtl/>
        </w:rPr>
        <w:t>من أجل تنفيذ المادة 8(ي) والأحكام المتصلة بها</w:t>
      </w:r>
      <w:r>
        <w:rPr>
          <w:rFonts w:hint="cs"/>
          <w:rtl/>
        </w:rPr>
        <w:t>،</w:t>
      </w:r>
      <w:r w:rsidRPr="00DB5824">
        <w:rPr>
          <w:rFonts w:hint="cs"/>
          <w:rtl/>
        </w:rPr>
        <w:t xml:space="preserve"> على</w:t>
      </w:r>
      <w:r w:rsidRPr="00DB5824">
        <w:rPr>
          <w:rtl/>
        </w:rPr>
        <w:t xml:space="preserve"> </w:t>
      </w:r>
      <w:r w:rsidRPr="00DB5824">
        <w:rPr>
          <w:rFonts w:hint="cs"/>
          <w:rtl/>
        </w:rPr>
        <w:t>سبيل</w:t>
      </w:r>
      <w:r w:rsidRPr="00DB5824">
        <w:rPr>
          <w:rtl/>
        </w:rPr>
        <w:t xml:space="preserve"> </w:t>
      </w:r>
      <w:r w:rsidRPr="00DB5824">
        <w:rPr>
          <w:rFonts w:hint="cs"/>
          <w:rtl/>
        </w:rPr>
        <w:t>المثال</w:t>
      </w:r>
      <w:r w:rsidRPr="00DB5824">
        <w:rPr>
          <w:rtl/>
        </w:rPr>
        <w:t xml:space="preserve"> </w:t>
      </w:r>
      <w:r w:rsidRPr="00DB5824">
        <w:rPr>
          <w:rFonts w:hint="cs"/>
          <w:rtl/>
        </w:rPr>
        <w:t>لا</w:t>
      </w:r>
      <w:r w:rsidRPr="00DB5824">
        <w:rPr>
          <w:rtl/>
        </w:rPr>
        <w:t xml:space="preserve"> </w:t>
      </w:r>
      <w:r w:rsidRPr="00DB5824">
        <w:rPr>
          <w:rFonts w:hint="cs"/>
          <w:rtl/>
        </w:rPr>
        <w:t>الحصر</w:t>
      </w:r>
      <w:r w:rsidRPr="00DB5824">
        <w:rPr>
          <w:rtl/>
        </w:rPr>
        <w:t xml:space="preserve"> </w:t>
      </w:r>
      <w:r w:rsidRPr="00DB5824">
        <w:rPr>
          <w:rFonts w:hint="cs"/>
          <w:rtl/>
        </w:rPr>
        <w:t>ما</w:t>
      </w:r>
      <w:r w:rsidRPr="00DB5824">
        <w:rPr>
          <w:rtl/>
        </w:rPr>
        <w:t xml:space="preserve"> </w:t>
      </w:r>
      <w:r w:rsidRPr="00DB5824">
        <w:rPr>
          <w:rFonts w:hint="cs"/>
          <w:rtl/>
        </w:rPr>
        <w:t>يلي</w:t>
      </w:r>
      <w:r w:rsidRPr="00DB5824">
        <w:rPr>
          <w:rtl/>
        </w:rPr>
        <w:t>:</w:t>
      </w:r>
    </w:p>
    <w:p w:rsidR="008265D9" w:rsidRPr="00DB5824" w:rsidRDefault="008265D9" w:rsidP="008265D9">
      <w:pPr>
        <w:spacing w:after="120"/>
        <w:ind w:left="4" w:firstLine="708"/>
        <w:jc w:val="both"/>
        <w:rPr>
          <w:rtl/>
        </w:rPr>
      </w:pPr>
      <w:r w:rsidRPr="00DB5824">
        <w:rPr>
          <w:rFonts w:hint="cs"/>
          <w:rtl/>
        </w:rPr>
        <w:t>(أ)</w:t>
      </w:r>
      <w:r w:rsidRPr="00DB5824">
        <w:rPr>
          <w:rFonts w:hint="cs"/>
          <w:rtl/>
        </w:rPr>
        <w:tab/>
        <w:t>إنشاء هيئة فرعية</w:t>
      </w:r>
      <w:r>
        <w:rPr>
          <w:rFonts w:hint="cs"/>
          <w:rtl/>
        </w:rPr>
        <w:t xml:space="preserve"> معنية بالمادة</w:t>
      </w:r>
      <w:r w:rsidRPr="00DB5824">
        <w:rPr>
          <w:rtl/>
        </w:rPr>
        <w:t xml:space="preserve"> 8(</w:t>
      </w:r>
      <w:r w:rsidRPr="00DB5824">
        <w:rPr>
          <w:rFonts w:hint="cs"/>
          <w:rtl/>
        </w:rPr>
        <w:t>ي</w:t>
      </w:r>
      <w:r w:rsidRPr="00DB5824">
        <w:rPr>
          <w:rtl/>
        </w:rPr>
        <w:t xml:space="preserve">) </w:t>
      </w:r>
      <w:r w:rsidRPr="00DB5824">
        <w:rPr>
          <w:rFonts w:hint="cs"/>
          <w:rtl/>
        </w:rPr>
        <w:t>والأحكام</w:t>
      </w:r>
      <w:r w:rsidRPr="00DB5824">
        <w:rPr>
          <w:rtl/>
        </w:rPr>
        <w:t xml:space="preserve"> </w:t>
      </w:r>
      <w:r w:rsidRPr="00DB5824">
        <w:rPr>
          <w:rFonts w:hint="cs"/>
          <w:rtl/>
        </w:rPr>
        <w:t>المتصلة</w:t>
      </w:r>
      <w:r w:rsidRPr="00DB5824">
        <w:rPr>
          <w:rtl/>
        </w:rPr>
        <w:t xml:space="preserve"> </w:t>
      </w:r>
      <w:r w:rsidRPr="00DB5824">
        <w:rPr>
          <w:rFonts w:hint="cs"/>
          <w:rtl/>
        </w:rPr>
        <w:t xml:space="preserve">بها تسند لها ولاية تقديم المشورة إلى مؤتمر الأطراف والهيئات الفرعية الأخرى، ورهنا بموافقته، مؤتمر الأطراف العامل كاجتماع للأطراف في </w:t>
      </w:r>
      <w:r>
        <w:rPr>
          <w:rFonts w:hint="cs"/>
          <w:rtl/>
        </w:rPr>
        <w:t xml:space="preserve">كل بروتوكول من </w:t>
      </w:r>
      <w:r w:rsidRPr="00DB5824">
        <w:rPr>
          <w:rFonts w:hint="cs"/>
          <w:rtl/>
        </w:rPr>
        <w:t xml:space="preserve">البروتوكولين، بشأن </w:t>
      </w:r>
      <w:r>
        <w:rPr>
          <w:rFonts w:hint="cs"/>
          <w:rtl/>
        </w:rPr>
        <w:t>ال</w:t>
      </w:r>
      <w:r w:rsidRPr="00DB5824">
        <w:rPr>
          <w:rFonts w:hint="cs"/>
          <w:rtl/>
        </w:rPr>
        <w:t xml:space="preserve">مسائل ذات </w:t>
      </w:r>
      <w:r>
        <w:rPr>
          <w:rFonts w:hint="cs"/>
          <w:rtl/>
        </w:rPr>
        <w:t>ال</w:t>
      </w:r>
      <w:r w:rsidRPr="00DB5824">
        <w:rPr>
          <w:rFonts w:hint="cs"/>
          <w:rtl/>
        </w:rPr>
        <w:t>صلة بالشعوب</w:t>
      </w:r>
      <w:r w:rsidRPr="00DB5824">
        <w:rPr>
          <w:rtl/>
        </w:rPr>
        <w:t xml:space="preserve"> </w:t>
      </w:r>
      <w:r w:rsidRPr="00DB5824">
        <w:rPr>
          <w:rFonts w:hint="cs"/>
          <w:rtl/>
        </w:rPr>
        <w:t>الأصلية</w:t>
      </w:r>
      <w:r w:rsidRPr="00DB5824">
        <w:rPr>
          <w:rtl/>
        </w:rPr>
        <w:t xml:space="preserve"> </w:t>
      </w:r>
      <w:r w:rsidRPr="00DB5824">
        <w:rPr>
          <w:rFonts w:hint="cs"/>
          <w:rtl/>
        </w:rPr>
        <w:t>والمجتمعات</w:t>
      </w:r>
      <w:r w:rsidRPr="00DB5824">
        <w:rPr>
          <w:rtl/>
        </w:rPr>
        <w:t xml:space="preserve"> </w:t>
      </w:r>
      <w:r w:rsidRPr="00DB5824">
        <w:rPr>
          <w:rFonts w:hint="cs"/>
          <w:rtl/>
        </w:rPr>
        <w:t>المحلية وتكون ضمن نطاق الاتفاقية؛</w:t>
      </w:r>
    </w:p>
    <w:p w:rsidR="008265D9" w:rsidRPr="00DB5824" w:rsidRDefault="008265D9" w:rsidP="008265D9">
      <w:pPr>
        <w:spacing w:after="120"/>
        <w:ind w:left="4" w:firstLine="708"/>
        <w:jc w:val="both"/>
        <w:rPr>
          <w:rtl/>
        </w:rPr>
      </w:pPr>
      <w:r w:rsidRPr="00DB5824">
        <w:rPr>
          <w:rFonts w:hint="cs"/>
          <w:rtl/>
        </w:rPr>
        <w:t>(ب)</w:t>
      </w:r>
      <w:r w:rsidRPr="00DB5824">
        <w:tab/>
      </w:r>
      <w:r w:rsidRPr="00DB5824">
        <w:rPr>
          <w:rFonts w:hint="cs"/>
          <w:rtl/>
        </w:rPr>
        <w:t>مواصلة</w:t>
      </w:r>
      <w:r w:rsidRPr="00DB5824">
        <w:rPr>
          <w:rtl/>
        </w:rPr>
        <w:t xml:space="preserve"> </w:t>
      </w:r>
      <w:r w:rsidRPr="00DB5824">
        <w:rPr>
          <w:rFonts w:hint="cs"/>
          <w:rtl/>
        </w:rPr>
        <w:t>عمل الفريق</w:t>
      </w:r>
      <w:r w:rsidRPr="00DB5824">
        <w:rPr>
          <w:rtl/>
        </w:rPr>
        <w:t xml:space="preserve"> </w:t>
      </w:r>
      <w:r w:rsidRPr="00DB5824">
        <w:rPr>
          <w:rFonts w:hint="cs"/>
          <w:rtl/>
        </w:rPr>
        <w:t>العامل المفتوح</w:t>
      </w:r>
      <w:r w:rsidRPr="00DB5824">
        <w:rPr>
          <w:rtl/>
        </w:rPr>
        <w:t xml:space="preserve"> </w:t>
      </w:r>
      <w:r w:rsidRPr="00DB5824">
        <w:rPr>
          <w:rFonts w:hint="cs"/>
          <w:rtl/>
        </w:rPr>
        <w:t>العضوية</w:t>
      </w:r>
      <w:r w:rsidRPr="00DB5824">
        <w:rPr>
          <w:rtl/>
        </w:rPr>
        <w:t xml:space="preserve"> </w:t>
      </w:r>
      <w:r w:rsidRPr="00DB5824">
        <w:rPr>
          <w:rFonts w:hint="cs"/>
          <w:rtl/>
        </w:rPr>
        <w:t>المخصص</w:t>
      </w:r>
      <w:r w:rsidRPr="00DB5824">
        <w:rPr>
          <w:rtl/>
        </w:rPr>
        <w:t xml:space="preserve"> </w:t>
      </w:r>
      <w:r w:rsidRPr="00DB5824">
        <w:rPr>
          <w:rFonts w:hint="cs"/>
          <w:rtl/>
        </w:rPr>
        <w:t>للمادة</w:t>
      </w:r>
      <w:r w:rsidRPr="00DB5824">
        <w:rPr>
          <w:rtl/>
        </w:rPr>
        <w:t xml:space="preserve"> 8(</w:t>
      </w:r>
      <w:r w:rsidRPr="00DB5824">
        <w:rPr>
          <w:rFonts w:hint="cs"/>
          <w:rtl/>
        </w:rPr>
        <w:t>ي</w:t>
      </w:r>
      <w:r w:rsidRPr="00DB5824">
        <w:rPr>
          <w:rtl/>
        </w:rPr>
        <w:t xml:space="preserve">) </w:t>
      </w:r>
      <w:r w:rsidRPr="00DB5824">
        <w:rPr>
          <w:rFonts w:hint="cs"/>
          <w:rtl/>
        </w:rPr>
        <w:t>والأحكام</w:t>
      </w:r>
      <w:r w:rsidRPr="00DB5824">
        <w:rPr>
          <w:rtl/>
        </w:rPr>
        <w:t xml:space="preserve"> </w:t>
      </w:r>
      <w:r w:rsidRPr="00DB5824">
        <w:rPr>
          <w:rFonts w:hint="cs"/>
          <w:rtl/>
        </w:rPr>
        <w:t>المتصلة</w:t>
      </w:r>
      <w:r w:rsidRPr="00DB5824">
        <w:rPr>
          <w:rtl/>
        </w:rPr>
        <w:t xml:space="preserve"> </w:t>
      </w:r>
      <w:r w:rsidRPr="00DB5824">
        <w:rPr>
          <w:rFonts w:hint="cs"/>
          <w:rtl/>
        </w:rPr>
        <w:t>بها</w:t>
      </w:r>
      <w:r w:rsidRPr="00DB5824">
        <w:rPr>
          <w:rtl/>
        </w:rPr>
        <w:t xml:space="preserve"> </w:t>
      </w:r>
      <w:r w:rsidRPr="00DB5824">
        <w:rPr>
          <w:rFonts w:hint="cs"/>
          <w:rtl/>
        </w:rPr>
        <w:t xml:space="preserve">من خلال </w:t>
      </w:r>
      <w:r>
        <w:rPr>
          <w:rFonts w:hint="cs"/>
          <w:rtl/>
        </w:rPr>
        <w:t>ولاية منقحة ضمن إطار عمل إطار التنوع البيولوجي لما بعد عام 2020</w:t>
      </w:r>
      <w:r w:rsidRPr="00DB5824">
        <w:rPr>
          <w:rFonts w:hint="cs"/>
          <w:rtl/>
        </w:rPr>
        <w:t>؛</w:t>
      </w:r>
    </w:p>
    <w:p w:rsidR="008265D9" w:rsidRPr="00DB5824" w:rsidRDefault="008265D9" w:rsidP="008265D9">
      <w:pPr>
        <w:spacing w:after="120"/>
        <w:ind w:left="4" w:firstLine="708"/>
        <w:jc w:val="both"/>
        <w:rPr>
          <w:rtl/>
        </w:rPr>
      </w:pPr>
      <w:r w:rsidRPr="00DB5824">
        <w:rPr>
          <w:rFonts w:hint="cs"/>
          <w:rtl/>
        </w:rPr>
        <w:t>(ج)</w:t>
      </w:r>
      <w:r w:rsidRPr="00DB5824">
        <w:rPr>
          <w:rFonts w:hint="cs"/>
          <w:rtl/>
        </w:rPr>
        <w:tab/>
        <w:t>تطبيق</w:t>
      </w:r>
      <w:r w:rsidRPr="00DB5824">
        <w:rPr>
          <w:rtl/>
        </w:rPr>
        <w:t xml:space="preserve"> </w:t>
      </w:r>
      <w:r w:rsidRPr="00DB5824">
        <w:rPr>
          <w:rFonts w:hint="cs"/>
          <w:rtl/>
        </w:rPr>
        <w:t>آليات</w:t>
      </w:r>
      <w:r w:rsidRPr="00DB5824">
        <w:rPr>
          <w:rtl/>
        </w:rPr>
        <w:t xml:space="preserve"> </w:t>
      </w:r>
      <w:r w:rsidRPr="00DB5824">
        <w:rPr>
          <w:rFonts w:hint="cs"/>
          <w:rtl/>
        </w:rPr>
        <w:t>المشاركة</w:t>
      </w:r>
      <w:r w:rsidRPr="00DB5824">
        <w:rPr>
          <w:rtl/>
        </w:rPr>
        <w:t xml:space="preserve"> </w:t>
      </w:r>
      <w:r w:rsidRPr="00DB5824">
        <w:rPr>
          <w:rFonts w:hint="cs"/>
          <w:rtl/>
        </w:rPr>
        <w:t>المعززة</w:t>
      </w:r>
      <w:r w:rsidRPr="00DB5824">
        <w:rPr>
          <w:rtl/>
        </w:rPr>
        <w:t xml:space="preserve"> </w:t>
      </w:r>
      <w:r w:rsidRPr="00DB5824">
        <w:rPr>
          <w:rFonts w:hint="cs"/>
          <w:rtl/>
        </w:rPr>
        <w:t>التي</w:t>
      </w:r>
      <w:r w:rsidRPr="00DB5824">
        <w:rPr>
          <w:rtl/>
        </w:rPr>
        <w:t xml:space="preserve"> </w:t>
      </w:r>
      <w:r w:rsidRPr="00DB5824">
        <w:rPr>
          <w:rFonts w:hint="cs"/>
          <w:rtl/>
        </w:rPr>
        <w:t>يستخدمها</w:t>
      </w:r>
      <w:r w:rsidRPr="00DB5824">
        <w:rPr>
          <w:rtl/>
        </w:rPr>
        <w:t xml:space="preserve"> </w:t>
      </w:r>
      <w:r w:rsidRPr="00DB5824">
        <w:rPr>
          <w:rFonts w:hint="cs"/>
          <w:rtl/>
        </w:rPr>
        <w:t>الفريق</w:t>
      </w:r>
      <w:r w:rsidRPr="00DB5824">
        <w:rPr>
          <w:rtl/>
        </w:rPr>
        <w:t xml:space="preserve"> </w:t>
      </w:r>
      <w:r w:rsidRPr="00DB5824">
        <w:rPr>
          <w:rFonts w:hint="cs"/>
          <w:rtl/>
        </w:rPr>
        <w:t>العامل المفتوح</w:t>
      </w:r>
      <w:r w:rsidRPr="00DB5824">
        <w:rPr>
          <w:rtl/>
        </w:rPr>
        <w:t xml:space="preserve"> </w:t>
      </w:r>
      <w:r w:rsidRPr="00DB5824">
        <w:rPr>
          <w:rFonts w:hint="cs"/>
          <w:rtl/>
        </w:rPr>
        <w:t>العضوية</w:t>
      </w:r>
      <w:r w:rsidRPr="00DB5824">
        <w:rPr>
          <w:rtl/>
        </w:rPr>
        <w:t xml:space="preserve"> </w:t>
      </w:r>
      <w:r w:rsidRPr="00DB5824">
        <w:rPr>
          <w:rFonts w:hint="cs"/>
          <w:rtl/>
        </w:rPr>
        <w:t>المخصص</w:t>
      </w:r>
      <w:r w:rsidRPr="00DB5824">
        <w:rPr>
          <w:rtl/>
        </w:rPr>
        <w:t xml:space="preserve"> </w:t>
      </w:r>
      <w:r w:rsidRPr="00DB5824">
        <w:rPr>
          <w:rFonts w:hint="cs"/>
          <w:rtl/>
        </w:rPr>
        <w:t>للمادة</w:t>
      </w:r>
      <w:r w:rsidRPr="00DB5824">
        <w:rPr>
          <w:rtl/>
        </w:rPr>
        <w:t xml:space="preserve"> 8(</w:t>
      </w:r>
      <w:r w:rsidRPr="00DB5824">
        <w:rPr>
          <w:rFonts w:hint="cs"/>
          <w:rtl/>
        </w:rPr>
        <w:t>ي</w:t>
      </w:r>
      <w:r w:rsidRPr="00DB5824">
        <w:rPr>
          <w:rtl/>
        </w:rPr>
        <w:t xml:space="preserve">) </w:t>
      </w:r>
      <w:r w:rsidRPr="00DB5824">
        <w:rPr>
          <w:rFonts w:hint="cs"/>
          <w:rtl/>
        </w:rPr>
        <w:t>والأحكام</w:t>
      </w:r>
      <w:r w:rsidRPr="00DB5824">
        <w:rPr>
          <w:rtl/>
        </w:rPr>
        <w:t xml:space="preserve"> </w:t>
      </w:r>
      <w:r w:rsidRPr="00DB5824">
        <w:rPr>
          <w:rFonts w:hint="cs"/>
          <w:rtl/>
        </w:rPr>
        <w:t>المتصلة</w:t>
      </w:r>
      <w:r w:rsidRPr="00DB5824">
        <w:rPr>
          <w:rtl/>
        </w:rPr>
        <w:t xml:space="preserve"> </w:t>
      </w:r>
      <w:r w:rsidRPr="00DB5824">
        <w:rPr>
          <w:rFonts w:hint="cs"/>
          <w:rtl/>
        </w:rPr>
        <w:t>بها لمشاركة</w:t>
      </w:r>
      <w:r w:rsidRPr="00DB5824">
        <w:rPr>
          <w:rtl/>
        </w:rPr>
        <w:t xml:space="preserve"> </w:t>
      </w:r>
      <w:r w:rsidRPr="00DB5824">
        <w:rPr>
          <w:rFonts w:hint="cs"/>
          <w:rtl/>
        </w:rPr>
        <w:t>ممثلي</w:t>
      </w:r>
      <w:r w:rsidRPr="00DB5824">
        <w:rPr>
          <w:rtl/>
        </w:rPr>
        <w:t xml:space="preserve"> </w:t>
      </w:r>
      <w:r w:rsidRPr="00DB5824">
        <w:rPr>
          <w:rFonts w:hint="cs"/>
          <w:rtl/>
        </w:rPr>
        <w:t>الشعوب</w:t>
      </w:r>
      <w:r w:rsidRPr="00DB5824">
        <w:rPr>
          <w:rtl/>
        </w:rPr>
        <w:t xml:space="preserve"> </w:t>
      </w:r>
      <w:r w:rsidRPr="00DB5824">
        <w:rPr>
          <w:rFonts w:hint="cs"/>
          <w:rtl/>
        </w:rPr>
        <w:t>الأصلية</w:t>
      </w:r>
      <w:r w:rsidRPr="00DB5824">
        <w:rPr>
          <w:rtl/>
        </w:rPr>
        <w:t xml:space="preserve"> </w:t>
      </w:r>
      <w:r w:rsidRPr="00DB5824">
        <w:rPr>
          <w:rFonts w:hint="cs"/>
          <w:rtl/>
        </w:rPr>
        <w:t>والمجتمعات</w:t>
      </w:r>
      <w:r w:rsidRPr="00DB5824">
        <w:rPr>
          <w:rtl/>
        </w:rPr>
        <w:t xml:space="preserve"> </w:t>
      </w:r>
      <w:r w:rsidRPr="00DB5824">
        <w:rPr>
          <w:rFonts w:hint="cs"/>
          <w:rtl/>
        </w:rPr>
        <w:t>المحلية،</w:t>
      </w:r>
      <w:r w:rsidRPr="00DB5824">
        <w:rPr>
          <w:rtl/>
        </w:rPr>
        <w:t xml:space="preserve"> </w:t>
      </w:r>
      <w:r w:rsidRPr="00DB5824">
        <w:rPr>
          <w:rFonts w:hint="cs"/>
          <w:rtl/>
        </w:rPr>
        <w:t>حسب</w:t>
      </w:r>
      <w:r w:rsidRPr="00DB5824">
        <w:rPr>
          <w:rtl/>
        </w:rPr>
        <w:t xml:space="preserve"> </w:t>
      </w:r>
      <w:r w:rsidRPr="00DB5824">
        <w:rPr>
          <w:rFonts w:hint="cs"/>
          <w:rtl/>
        </w:rPr>
        <w:t>الاقتضاء،</w:t>
      </w:r>
      <w:r w:rsidRPr="00DB5824">
        <w:rPr>
          <w:rtl/>
        </w:rPr>
        <w:t xml:space="preserve"> </w:t>
      </w:r>
      <w:r w:rsidRPr="00DB5824">
        <w:rPr>
          <w:rFonts w:hint="cs"/>
          <w:rtl/>
        </w:rPr>
        <w:t>عند</w:t>
      </w:r>
      <w:r w:rsidRPr="00DB5824">
        <w:rPr>
          <w:rtl/>
        </w:rPr>
        <w:t xml:space="preserve"> </w:t>
      </w:r>
      <w:r w:rsidRPr="00DB5824">
        <w:rPr>
          <w:rFonts w:hint="cs"/>
          <w:rtl/>
        </w:rPr>
        <w:t>معالجة</w:t>
      </w:r>
      <w:r w:rsidRPr="00DB5824">
        <w:rPr>
          <w:rtl/>
        </w:rPr>
        <w:t xml:space="preserve"> </w:t>
      </w:r>
      <w:r w:rsidRPr="00DB5824">
        <w:rPr>
          <w:rFonts w:hint="cs"/>
          <w:rtl/>
        </w:rPr>
        <w:t>المسائل</w:t>
      </w:r>
      <w:r w:rsidRPr="00DB5824">
        <w:rPr>
          <w:rtl/>
        </w:rPr>
        <w:t xml:space="preserve"> </w:t>
      </w:r>
      <w:r w:rsidRPr="00DB5824">
        <w:rPr>
          <w:rFonts w:hint="cs"/>
          <w:rtl/>
        </w:rPr>
        <w:t>ذات</w:t>
      </w:r>
      <w:r w:rsidRPr="00DB5824">
        <w:rPr>
          <w:rtl/>
        </w:rPr>
        <w:t xml:space="preserve"> </w:t>
      </w:r>
      <w:r w:rsidRPr="00DB5824">
        <w:rPr>
          <w:rFonts w:hint="cs"/>
          <w:rtl/>
        </w:rPr>
        <w:t>الصلة</w:t>
      </w:r>
      <w:r w:rsidRPr="00DB5824">
        <w:rPr>
          <w:rtl/>
        </w:rPr>
        <w:t xml:space="preserve"> </w:t>
      </w:r>
      <w:r w:rsidRPr="00DB5824">
        <w:rPr>
          <w:rFonts w:hint="cs"/>
          <w:rtl/>
        </w:rPr>
        <w:t>المباشرة</w:t>
      </w:r>
      <w:r w:rsidRPr="00DB5824">
        <w:rPr>
          <w:rtl/>
        </w:rPr>
        <w:t xml:space="preserve"> </w:t>
      </w:r>
      <w:r w:rsidRPr="00DB5824">
        <w:rPr>
          <w:rFonts w:hint="cs"/>
          <w:rtl/>
        </w:rPr>
        <w:t>بالشعوب</w:t>
      </w:r>
      <w:r w:rsidRPr="00DB5824">
        <w:rPr>
          <w:rtl/>
        </w:rPr>
        <w:t xml:space="preserve"> </w:t>
      </w:r>
      <w:r w:rsidRPr="00DB5824">
        <w:rPr>
          <w:rFonts w:hint="cs"/>
          <w:rtl/>
        </w:rPr>
        <w:t>الأصلية</w:t>
      </w:r>
      <w:r w:rsidRPr="00DB5824">
        <w:rPr>
          <w:rtl/>
        </w:rPr>
        <w:t xml:space="preserve"> </w:t>
      </w:r>
      <w:r w:rsidRPr="00DB5824">
        <w:rPr>
          <w:rFonts w:hint="cs"/>
          <w:rtl/>
        </w:rPr>
        <w:t>والمجتمعات</w:t>
      </w:r>
      <w:r w:rsidRPr="00DB5824">
        <w:rPr>
          <w:rtl/>
        </w:rPr>
        <w:t xml:space="preserve"> </w:t>
      </w:r>
      <w:r w:rsidRPr="00DB5824">
        <w:rPr>
          <w:rFonts w:hint="cs"/>
          <w:rtl/>
        </w:rPr>
        <w:t>المحلية</w:t>
      </w:r>
      <w:r w:rsidRPr="00DB5824">
        <w:rPr>
          <w:rtl/>
        </w:rPr>
        <w:t xml:space="preserve"> </w:t>
      </w:r>
      <w:r w:rsidRPr="00DB5824">
        <w:rPr>
          <w:rFonts w:hint="cs"/>
          <w:rtl/>
        </w:rPr>
        <w:t>في</w:t>
      </w:r>
      <w:r w:rsidRPr="00DB5824">
        <w:rPr>
          <w:rtl/>
        </w:rPr>
        <w:t xml:space="preserve"> </w:t>
      </w:r>
      <w:r w:rsidRPr="00DB5824">
        <w:rPr>
          <w:rFonts w:hint="cs"/>
          <w:rtl/>
        </w:rPr>
        <w:t>الهيئات</w:t>
      </w:r>
      <w:r w:rsidRPr="00DB5824">
        <w:rPr>
          <w:rtl/>
        </w:rPr>
        <w:t xml:space="preserve"> </w:t>
      </w:r>
      <w:r w:rsidRPr="00DB5824">
        <w:rPr>
          <w:rFonts w:hint="cs"/>
          <w:rtl/>
        </w:rPr>
        <w:t>الفرعية،</w:t>
      </w:r>
      <w:r w:rsidRPr="00DB5824">
        <w:rPr>
          <w:rtl/>
        </w:rPr>
        <w:t xml:space="preserve"> </w:t>
      </w:r>
      <w:r w:rsidRPr="00DB5824">
        <w:rPr>
          <w:rFonts w:hint="cs"/>
          <w:rtl/>
        </w:rPr>
        <w:t>بغية</w:t>
      </w:r>
      <w:r w:rsidRPr="00DB5824">
        <w:rPr>
          <w:rtl/>
        </w:rPr>
        <w:t xml:space="preserve"> </w:t>
      </w:r>
      <w:r w:rsidRPr="00DB5824">
        <w:rPr>
          <w:rFonts w:hint="cs"/>
          <w:rtl/>
        </w:rPr>
        <w:t>ضمان</w:t>
      </w:r>
      <w:r w:rsidRPr="00DB5824">
        <w:rPr>
          <w:rtl/>
        </w:rPr>
        <w:t xml:space="preserve"> </w:t>
      </w:r>
      <w:r w:rsidRPr="00DB5824">
        <w:rPr>
          <w:rFonts w:hint="cs"/>
          <w:rtl/>
        </w:rPr>
        <w:t>مشاركتها</w:t>
      </w:r>
      <w:r w:rsidRPr="00DB5824">
        <w:rPr>
          <w:rtl/>
        </w:rPr>
        <w:t xml:space="preserve"> </w:t>
      </w:r>
      <w:r w:rsidRPr="00DB5824">
        <w:rPr>
          <w:rFonts w:hint="cs"/>
          <w:rtl/>
        </w:rPr>
        <w:t>الفعالة</w:t>
      </w:r>
      <w:r w:rsidRPr="00DB5824">
        <w:rPr>
          <w:rtl/>
        </w:rPr>
        <w:t xml:space="preserve"> </w:t>
      </w:r>
      <w:r w:rsidRPr="00DB5824">
        <w:rPr>
          <w:rFonts w:hint="cs"/>
          <w:rtl/>
        </w:rPr>
        <w:t>وإدماجها</w:t>
      </w:r>
      <w:r w:rsidRPr="00DB5824">
        <w:rPr>
          <w:rtl/>
        </w:rPr>
        <w:t xml:space="preserve"> </w:t>
      </w:r>
      <w:r w:rsidRPr="00DB5824">
        <w:rPr>
          <w:rFonts w:hint="cs"/>
          <w:rtl/>
        </w:rPr>
        <w:t>بالكامل</w:t>
      </w:r>
      <w:r w:rsidRPr="00DB5824">
        <w:rPr>
          <w:rtl/>
        </w:rPr>
        <w:t xml:space="preserve"> </w:t>
      </w:r>
      <w:r w:rsidRPr="00DB5824">
        <w:rPr>
          <w:rFonts w:hint="cs"/>
          <w:rtl/>
        </w:rPr>
        <w:t>في</w:t>
      </w:r>
      <w:r w:rsidRPr="00DB5824">
        <w:rPr>
          <w:rtl/>
        </w:rPr>
        <w:t xml:space="preserve"> </w:t>
      </w:r>
      <w:r w:rsidRPr="00DB5824">
        <w:rPr>
          <w:rFonts w:hint="cs"/>
          <w:rtl/>
        </w:rPr>
        <w:t>عمل</w:t>
      </w:r>
      <w:r w:rsidRPr="00DB5824">
        <w:rPr>
          <w:rtl/>
        </w:rPr>
        <w:t xml:space="preserve"> </w:t>
      </w:r>
      <w:r w:rsidRPr="00DB5824">
        <w:rPr>
          <w:rFonts w:hint="cs"/>
          <w:rtl/>
        </w:rPr>
        <w:t>الاتفاقية؛</w:t>
      </w:r>
    </w:p>
    <w:p w:rsidR="008265D9" w:rsidRDefault="008265D9" w:rsidP="008265D9">
      <w:pPr>
        <w:numPr>
          <w:ilvl w:val="0"/>
          <w:numId w:val="5"/>
        </w:numPr>
        <w:spacing w:after="120"/>
        <w:ind w:left="4" w:firstLine="727"/>
        <w:jc w:val="both"/>
      </w:pPr>
      <w:r w:rsidRPr="00DB5824">
        <w:rPr>
          <w:rFonts w:hint="cs"/>
          <w:i/>
          <w:iCs/>
          <w:rtl/>
        </w:rPr>
        <w:t>يطلب</w:t>
      </w:r>
      <w:r w:rsidRPr="00DB5824">
        <w:rPr>
          <w:rtl/>
        </w:rPr>
        <w:t xml:space="preserve"> </w:t>
      </w:r>
      <w:r w:rsidRPr="00DB5824">
        <w:rPr>
          <w:rFonts w:hint="cs"/>
          <w:rtl/>
        </w:rPr>
        <w:t>إلى</w:t>
      </w:r>
      <w:r w:rsidRPr="00DB5824">
        <w:rPr>
          <w:rtl/>
        </w:rPr>
        <w:t xml:space="preserve"> </w:t>
      </w:r>
      <w:r w:rsidRPr="00DB5824">
        <w:rPr>
          <w:rFonts w:hint="cs"/>
          <w:rtl/>
        </w:rPr>
        <w:t>الأمينة</w:t>
      </w:r>
      <w:r w:rsidRPr="00DB5824">
        <w:rPr>
          <w:rtl/>
        </w:rPr>
        <w:t xml:space="preserve"> </w:t>
      </w:r>
      <w:r w:rsidRPr="00DB5824">
        <w:rPr>
          <w:rFonts w:hint="cs"/>
          <w:rtl/>
        </w:rPr>
        <w:t>التنفيذية</w:t>
      </w:r>
      <w:r w:rsidRPr="00DB5824">
        <w:rPr>
          <w:rtl/>
        </w:rPr>
        <w:t xml:space="preserve"> </w:t>
      </w:r>
      <w:r w:rsidRPr="00DB5824">
        <w:rPr>
          <w:rFonts w:hint="cs"/>
          <w:rtl/>
        </w:rPr>
        <w:t>تجميع</w:t>
      </w:r>
      <w:r w:rsidRPr="00DB5824">
        <w:rPr>
          <w:rtl/>
        </w:rPr>
        <w:t xml:space="preserve"> </w:t>
      </w:r>
      <w:r w:rsidRPr="00DB5824">
        <w:rPr>
          <w:rFonts w:hint="cs"/>
          <w:rtl/>
        </w:rPr>
        <w:t>وتحليل</w:t>
      </w:r>
      <w:r w:rsidRPr="00DB5824">
        <w:rPr>
          <w:rtl/>
        </w:rPr>
        <w:t xml:space="preserve"> </w:t>
      </w:r>
      <w:r w:rsidRPr="00DB5824">
        <w:rPr>
          <w:rFonts w:hint="cs"/>
          <w:rtl/>
        </w:rPr>
        <w:t>المعلومات</w:t>
      </w:r>
      <w:r w:rsidRPr="00DB5824">
        <w:rPr>
          <w:rtl/>
        </w:rPr>
        <w:t xml:space="preserve"> </w:t>
      </w:r>
      <w:r w:rsidRPr="00DB5824">
        <w:rPr>
          <w:rFonts w:hint="cs"/>
          <w:rtl/>
        </w:rPr>
        <w:t>ال</w:t>
      </w:r>
      <w:r>
        <w:rPr>
          <w:rFonts w:hint="cs"/>
          <w:rtl/>
        </w:rPr>
        <w:t>مستلم</w:t>
      </w:r>
      <w:r w:rsidRPr="00DB5824">
        <w:rPr>
          <w:rFonts w:hint="cs"/>
          <w:rtl/>
        </w:rPr>
        <w:t>ة</w:t>
      </w:r>
      <w:r w:rsidRPr="00DB5824">
        <w:rPr>
          <w:rtl/>
        </w:rPr>
        <w:t xml:space="preserve"> </w:t>
      </w:r>
      <w:r w:rsidRPr="00DB5824">
        <w:rPr>
          <w:rFonts w:hint="cs"/>
          <w:rtl/>
        </w:rPr>
        <w:t>بهدف</w:t>
      </w:r>
      <w:r w:rsidRPr="00DB5824">
        <w:rPr>
          <w:rtl/>
        </w:rPr>
        <w:t xml:space="preserve"> </w:t>
      </w:r>
      <w:r w:rsidRPr="00DB5824">
        <w:rPr>
          <w:rFonts w:hint="cs"/>
          <w:rtl/>
        </w:rPr>
        <w:t>اقتراح</w:t>
      </w:r>
      <w:r w:rsidRPr="00DB5824">
        <w:rPr>
          <w:rtl/>
        </w:rPr>
        <w:t xml:space="preserve"> </w:t>
      </w:r>
      <w:r w:rsidRPr="00DB5824">
        <w:rPr>
          <w:rFonts w:hint="cs"/>
          <w:rtl/>
        </w:rPr>
        <w:t>عناصر</w:t>
      </w:r>
      <w:r w:rsidRPr="00DB5824">
        <w:rPr>
          <w:rtl/>
        </w:rPr>
        <w:t xml:space="preserve"> </w:t>
      </w:r>
      <w:r w:rsidRPr="00DB5824">
        <w:rPr>
          <w:rFonts w:hint="cs"/>
          <w:rtl/>
        </w:rPr>
        <w:t>م</w:t>
      </w:r>
      <w:r>
        <w:rPr>
          <w:rFonts w:hint="cs"/>
          <w:rtl/>
        </w:rPr>
        <w:t>مكن</w:t>
      </w:r>
      <w:r w:rsidRPr="00DB5824">
        <w:rPr>
          <w:rFonts w:hint="cs"/>
          <w:rtl/>
        </w:rPr>
        <w:t>ة</w:t>
      </w:r>
      <w:r w:rsidRPr="00DB5824">
        <w:rPr>
          <w:rtl/>
        </w:rPr>
        <w:t xml:space="preserve"> </w:t>
      </w:r>
      <w:r w:rsidRPr="00DB5824">
        <w:rPr>
          <w:rFonts w:hint="cs"/>
          <w:rtl/>
        </w:rPr>
        <w:t>لبرنامج</w:t>
      </w:r>
      <w:r w:rsidRPr="00DB5824">
        <w:rPr>
          <w:rtl/>
        </w:rPr>
        <w:t xml:space="preserve"> </w:t>
      </w:r>
      <w:r w:rsidRPr="00DB5824">
        <w:rPr>
          <w:rFonts w:hint="cs"/>
          <w:rtl/>
        </w:rPr>
        <w:t>عمل</w:t>
      </w:r>
      <w:r w:rsidRPr="00DB5824">
        <w:rPr>
          <w:rtl/>
        </w:rPr>
        <w:t xml:space="preserve"> </w:t>
      </w:r>
      <w:r w:rsidRPr="00DB5824">
        <w:rPr>
          <w:rFonts w:hint="cs"/>
          <w:rtl/>
        </w:rPr>
        <w:t>متكامل</w:t>
      </w:r>
      <w:r w:rsidRPr="00DB5824">
        <w:rPr>
          <w:rtl/>
        </w:rPr>
        <w:t xml:space="preserve"> </w:t>
      </w:r>
      <w:r w:rsidRPr="00DB5824">
        <w:rPr>
          <w:rFonts w:hint="cs"/>
          <w:rtl/>
        </w:rPr>
        <w:t>تماما</w:t>
      </w:r>
      <w:r w:rsidRPr="00DB5824">
        <w:rPr>
          <w:rtl/>
        </w:rPr>
        <w:t xml:space="preserve"> </w:t>
      </w:r>
      <w:r w:rsidRPr="00DB5824">
        <w:rPr>
          <w:rFonts w:hint="cs"/>
          <w:rtl/>
        </w:rPr>
        <w:t>كجزء</w:t>
      </w:r>
      <w:r w:rsidRPr="00DB5824">
        <w:rPr>
          <w:rtl/>
        </w:rPr>
        <w:t xml:space="preserve"> </w:t>
      </w:r>
      <w:r w:rsidRPr="00DB5824">
        <w:rPr>
          <w:rFonts w:hint="cs"/>
          <w:rtl/>
        </w:rPr>
        <w:t>من</w:t>
      </w:r>
      <w:r w:rsidRPr="00DB5824">
        <w:rPr>
          <w:rtl/>
        </w:rPr>
        <w:t xml:space="preserve"> </w:t>
      </w:r>
      <w:r w:rsidRPr="00DB5824">
        <w:rPr>
          <w:rFonts w:hint="cs"/>
          <w:rtl/>
        </w:rPr>
        <w:t>إطار</w:t>
      </w:r>
      <w:r w:rsidRPr="00DB5824">
        <w:rPr>
          <w:rtl/>
        </w:rPr>
        <w:t xml:space="preserve"> </w:t>
      </w:r>
      <w:r w:rsidRPr="00DB5824">
        <w:rPr>
          <w:rFonts w:hint="cs"/>
          <w:rtl/>
        </w:rPr>
        <w:t>التنوع</w:t>
      </w:r>
      <w:r w:rsidRPr="00DB5824">
        <w:rPr>
          <w:rtl/>
        </w:rPr>
        <w:t xml:space="preserve"> </w:t>
      </w:r>
      <w:r w:rsidRPr="00DB5824">
        <w:rPr>
          <w:rFonts w:hint="cs"/>
          <w:rtl/>
        </w:rPr>
        <w:t>البيولوجي</w:t>
      </w:r>
      <w:r w:rsidRPr="00DB5824">
        <w:rPr>
          <w:rtl/>
        </w:rPr>
        <w:t xml:space="preserve"> </w:t>
      </w:r>
      <w:r w:rsidRPr="00DB5824">
        <w:rPr>
          <w:rFonts w:hint="cs"/>
          <w:rtl/>
        </w:rPr>
        <w:t>لما</w:t>
      </w:r>
      <w:r w:rsidRPr="00DB5824">
        <w:rPr>
          <w:rtl/>
        </w:rPr>
        <w:t xml:space="preserve"> </w:t>
      </w:r>
      <w:r w:rsidRPr="00DB5824">
        <w:rPr>
          <w:rFonts w:hint="cs"/>
          <w:rtl/>
        </w:rPr>
        <w:t>بعد</w:t>
      </w:r>
      <w:r w:rsidRPr="00DB5824">
        <w:rPr>
          <w:rtl/>
        </w:rPr>
        <w:t xml:space="preserve"> </w:t>
      </w:r>
      <w:r w:rsidRPr="00DB5824">
        <w:rPr>
          <w:rFonts w:hint="cs"/>
          <w:rtl/>
        </w:rPr>
        <w:t>عام</w:t>
      </w:r>
      <w:r w:rsidRPr="00DB5824">
        <w:rPr>
          <w:rtl/>
        </w:rPr>
        <w:t xml:space="preserve"> 2020</w:t>
      </w:r>
      <w:r w:rsidRPr="00DB5824">
        <w:rPr>
          <w:rFonts w:hint="cs"/>
          <w:rtl/>
        </w:rPr>
        <w:t>،</w:t>
      </w:r>
      <w:r w:rsidRPr="00DB5824">
        <w:rPr>
          <w:rtl/>
        </w:rPr>
        <w:t xml:space="preserve"> </w:t>
      </w:r>
      <w:r w:rsidRPr="00DB5824">
        <w:rPr>
          <w:rFonts w:hint="cs"/>
          <w:rtl/>
        </w:rPr>
        <w:t>فضلا</w:t>
      </w:r>
      <w:r w:rsidRPr="00DB5824">
        <w:rPr>
          <w:rtl/>
        </w:rPr>
        <w:t xml:space="preserve"> </w:t>
      </w:r>
      <w:r w:rsidRPr="00DB5824">
        <w:rPr>
          <w:rFonts w:hint="cs"/>
          <w:rtl/>
        </w:rPr>
        <w:t>عن</w:t>
      </w:r>
      <w:r w:rsidRPr="00DB5824">
        <w:rPr>
          <w:rtl/>
        </w:rPr>
        <w:t xml:space="preserve"> </w:t>
      </w:r>
      <w:r w:rsidRPr="00DB5824">
        <w:rPr>
          <w:rFonts w:hint="cs"/>
          <w:rtl/>
        </w:rPr>
        <w:t>الترتيبات</w:t>
      </w:r>
      <w:r w:rsidRPr="00DB5824">
        <w:rPr>
          <w:rtl/>
        </w:rPr>
        <w:t xml:space="preserve"> </w:t>
      </w:r>
      <w:r w:rsidRPr="00DB5824">
        <w:rPr>
          <w:rFonts w:hint="cs"/>
          <w:rtl/>
        </w:rPr>
        <w:t>المؤسسية</w:t>
      </w:r>
      <w:r w:rsidRPr="00DB5824">
        <w:rPr>
          <w:rtl/>
        </w:rPr>
        <w:t xml:space="preserve"> </w:t>
      </w:r>
      <w:r w:rsidRPr="00DB5824">
        <w:rPr>
          <w:rFonts w:hint="cs"/>
          <w:rtl/>
        </w:rPr>
        <w:t>الم</w:t>
      </w:r>
      <w:r>
        <w:rPr>
          <w:rFonts w:hint="cs"/>
          <w:rtl/>
        </w:rPr>
        <w:t>مكن</w:t>
      </w:r>
      <w:r w:rsidRPr="00DB5824">
        <w:rPr>
          <w:rFonts w:hint="cs"/>
          <w:rtl/>
        </w:rPr>
        <w:t>ة</w:t>
      </w:r>
      <w:r w:rsidRPr="00DB5824">
        <w:rPr>
          <w:rtl/>
        </w:rPr>
        <w:t xml:space="preserve"> </w:t>
      </w:r>
      <w:r w:rsidRPr="00DB5824">
        <w:rPr>
          <w:rFonts w:hint="cs"/>
          <w:rtl/>
        </w:rPr>
        <w:t>وطريقة</w:t>
      </w:r>
      <w:r w:rsidRPr="00DB5824">
        <w:rPr>
          <w:rtl/>
        </w:rPr>
        <w:t xml:space="preserve"> </w:t>
      </w:r>
      <w:r w:rsidRPr="00DB5824">
        <w:rPr>
          <w:rFonts w:hint="cs"/>
          <w:rtl/>
        </w:rPr>
        <w:t>عملها</w:t>
      </w:r>
      <w:r w:rsidRPr="00DB5824">
        <w:rPr>
          <w:rtl/>
        </w:rPr>
        <w:t xml:space="preserve"> </w:t>
      </w:r>
      <w:r w:rsidRPr="00DB5824">
        <w:rPr>
          <w:rFonts w:hint="cs"/>
          <w:rtl/>
        </w:rPr>
        <w:t>لكي ينظر فيها</w:t>
      </w:r>
      <w:r w:rsidRPr="00DB5824">
        <w:rPr>
          <w:rtl/>
        </w:rPr>
        <w:t xml:space="preserve"> </w:t>
      </w:r>
      <w:r w:rsidRPr="00DB5824">
        <w:rPr>
          <w:rFonts w:hint="cs"/>
          <w:rtl/>
        </w:rPr>
        <w:t>الفريق</w:t>
      </w:r>
      <w:r w:rsidRPr="00DB5824">
        <w:rPr>
          <w:rtl/>
        </w:rPr>
        <w:t xml:space="preserve"> </w:t>
      </w:r>
      <w:r w:rsidRPr="00DB5824">
        <w:rPr>
          <w:rFonts w:hint="cs"/>
          <w:rtl/>
        </w:rPr>
        <w:t>العامل المفتوح</w:t>
      </w:r>
      <w:r w:rsidRPr="00DB5824">
        <w:rPr>
          <w:rtl/>
        </w:rPr>
        <w:t xml:space="preserve"> </w:t>
      </w:r>
      <w:r w:rsidRPr="00DB5824">
        <w:rPr>
          <w:rFonts w:hint="cs"/>
          <w:rtl/>
        </w:rPr>
        <w:t>العضوية</w:t>
      </w:r>
      <w:r w:rsidRPr="00DB5824">
        <w:rPr>
          <w:rtl/>
        </w:rPr>
        <w:t xml:space="preserve"> </w:t>
      </w:r>
      <w:r w:rsidRPr="00DB5824">
        <w:rPr>
          <w:rFonts w:hint="cs"/>
          <w:rtl/>
        </w:rPr>
        <w:t>المخصص</w:t>
      </w:r>
      <w:r w:rsidRPr="00DB5824">
        <w:rPr>
          <w:rtl/>
        </w:rPr>
        <w:t xml:space="preserve"> </w:t>
      </w:r>
      <w:r w:rsidRPr="00DB5824">
        <w:rPr>
          <w:rFonts w:hint="cs"/>
          <w:rtl/>
        </w:rPr>
        <w:t>للمادة</w:t>
      </w:r>
      <w:r w:rsidRPr="00DB5824">
        <w:rPr>
          <w:rtl/>
        </w:rPr>
        <w:t xml:space="preserve"> 8(</w:t>
      </w:r>
      <w:r w:rsidRPr="00DB5824">
        <w:rPr>
          <w:rFonts w:hint="cs"/>
          <w:rtl/>
        </w:rPr>
        <w:t>ي</w:t>
      </w:r>
      <w:r w:rsidRPr="00DB5824">
        <w:rPr>
          <w:rtl/>
        </w:rPr>
        <w:t xml:space="preserve">) </w:t>
      </w:r>
      <w:r w:rsidRPr="00DB5824">
        <w:rPr>
          <w:rFonts w:hint="cs"/>
          <w:rtl/>
        </w:rPr>
        <w:t>والأحكام</w:t>
      </w:r>
      <w:r w:rsidRPr="00DB5824">
        <w:rPr>
          <w:rtl/>
        </w:rPr>
        <w:t xml:space="preserve"> </w:t>
      </w:r>
      <w:r w:rsidRPr="00DB5824">
        <w:rPr>
          <w:rFonts w:hint="cs"/>
          <w:rtl/>
        </w:rPr>
        <w:t>المتصلة</w:t>
      </w:r>
      <w:r w:rsidRPr="00DB5824">
        <w:rPr>
          <w:rtl/>
        </w:rPr>
        <w:t xml:space="preserve"> </w:t>
      </w:r>
      <w:r w:rsidRPr="00DB5824">
        <w:rPr>
          <w:rFonts w:hint="cs"/>
          <w:rtl/>
        </w:rPr>
        <w:t xml:space="preserve">بها </w:t>
      </w:r>
      <w:r>
        <w:rPr>
          <w:rFonts w:hint="cs"/>
          <w:rtl/>
        </w:rPr>
        <w:t>في</w:t>
      </w:r>
      <w:r w:rsidRPr="00DB5824">
        <w:rPr>
          <w:rtl/>
        </w:rPr>
        <w:t xml:space="preserve"> </w:t>
      </w:r>
      <w:r w:rsidRPr="00DB5824">
        <w:rPr>
          <w:rFonts w:hint="cs"/>
          <w:rtl/>
        </w:rPr>
        <w:t>اجتماعه</w:t>
      </w:r>
      <w:r w:rsidRPr="00DB5824">
        <w:rPr>
          <w:rtl/>
        </w:rPr>
        <w:t xml:space="preserve"> </w:t>
      </w:r>
      <w:r w:rsidRPr="00DB5824">
        <w:rPr>
          <w:rFonts w:hint="cs"/>
          <w:rtl/>
        </w:rPr>
        <w:t>الحادي</w:t>
      </w:r>
      <w:r w:rsidRPr="00DB5824">
        <w:rPr>
          <w:rtl/>
        </w:rPr>
        <w:t xml:space="preserve"> </w:t>
      </w:r>
      <w:r w:rsidRPr="00DB5824">
        <w:rPr>
          <w:rFonts w:hint="cs"/>
          <w:rtl/>
        </w:rPr>
        <w:t>عشر؛</w:t>
      </w:r>
    </w:p>
    <w:p w:rsidR="008265D9" w:rsidRPr="00DB5824" w:rsidRDefault="008265D9" w:rsidP="008265D9">
      <w:pPr>
        <w:numPr>
          <w:ilvl w:val="0"/>
          <w:numId w:val="5"/>
        </w:numPr>
        <w:spacing w:after="120"/>
        <w:ind w:left="4" w:firstLine="727"/>
        <w:jc w:val="both"/>
        <w:rPr>
          <w:rtl/>
        </w:rPr>
      </w:pPr>
      <w:r>
        <w:rPr>
          <w:rFonts w:hint="cs"/>
          <w:i/>
          <w:iCs/>
          <w:rtl/>
        </w:rPr>
        <w:t xml:space="preserve">يطلب أيضا </w:t>
      </w:r>
      <w:r w:rsidRPr="007104B6">
        <w:rPr>
          <w:rFonts w:hint="cs"/>
          <w:rtl/>
        </w:rPr>
        <w:t>إلى</w:t>
      </w:r>
      <w:r>
        <w:rPr>
          <w:rFonts w:hint="cs"/>
          <w:i/>
          <w:iCs/>
          <w:rtl/>
        </w:rPr>
        <w:t xml:space="preserve"> </w:t>
      </w:r>
      <w:r>
        <w:rPr>
          <w:rFonts w:hint="cs"/>
          <w:rtl/>
        </w:rPr>
        <w:t xml:space="preserve">الأمينة التنفيذية إعداد تصور للآثار المالية والآثار المرتبطة بالحوكمة للترتيبات المؤسسية الممكنة من أجل تنفيذ المادة 8(ي) </w:t>
      </w:r>
      <w:r w:rsidRPr="00DB5824">
        <w:rPr>
          <w:rFonts w:hint="cs"/>
          <w:rtl/>
        </w:rPr>
        <w:t>والأحكام</w:t>
      </w:r>
      <w:r w:rsidRPr="00DB5824">
        <w:rPr>
          <w:rtl/>
        </w:rPr>
        <w:t xml:space="preserve"> </w:t>
      </w:r>
      <w:r w:rsidRPr="00DB5824">
        <w:rPr>
          <w:rFonts w:hint="cs"/>
          <w:rtl/>
        </w:rPr>
        <w:t>المتصلة</w:t>
      </w:r>
      <w:r w:rsidRPr="00DB5824">
        <w:rPr>
          <w:rtl/>
        </w:rPr>
        <w:t xml:space="preserve"> </w:t>
      </w:r>
      <w:r w:rsidRPr="00DB5824">
        <w:rPr>
          <w:rFonts w:hint="cs"/>
          <w:rtl/>
        </w:rPr>
        <w:t xml:space="preserve">بها </w:t>
      </w:r>
      <w:r>
        <w:rPr>
          <w:rFonts w:hint="cs"/>
          <w:rtl/>
        </w:rPr>
        <w:t>لفترة السنتين 2021-2022 لكي تنظر فيه الهيئة الفرعية للتنفيذ في اجتماعها الثالث؛</w:t>
      </w:r>
    </w:p>
    <w:p w:rsidR="008265D9" w:rsidRPr="00DB5824" w:rsidRDefault="008265D9" w:rsidP="008265D9">
      <w:pPr>
        <w:numPr>
          <w:ilvl w:val="0"/>
          <w:numId w:val="5"/>
        </w:numPr>
        <w:spacing w:after="120"/>
        <w:ind w:left="4" w:firstLine="727"/>
        <w:jc w:val="both"/>
        <w:rPr>
          <w:rtl/>
        </w:rPr>
      </w:pPr>
      <w:r w:rsidRPr="00DB5824">
        <w:rPr>
          <w:rFonts w:hint="cs"/>
          <w:i/>
          <w:iCs/>
          <w:rtl/>
        </w:rPr>
        <w:t>يطلب</w:t>
      </w:r>
      <w:r>
        <w:rPr>
          <w:rFonts w:hint="cs"/>
          <w:i/>
          <w:iCs/>
          <w:rtl/>
        </w:rPr>
        <w:t xml:space="preserve"> </w:t>
      </w:r>
      <w:r w:rsidRPr="00DB5824">
        <w:rPr>
          <w:rFonts w:hint="cs"/>
          <w:rtl/>
        </w:rPr>
        <w:t>إلى</w:t>
      </w:r>
      <w:r w:rsidRPr="00DB5824">
        <w:rPr>
          <w:rtl/>
        </w:rPr>
        <w:t xml:space="preserve"> </w:t>
      </w:r>
      <w:r w:rsidRPr="00DB5824">
        <w:rPr>
          <w:rFonts w:hint="cs"/>
          <w:rtl/>
        </w:rPr>
        <w:t>الفريق</w:t>
      </w:r>
      <w:r w:rsidRPr="00DB5824">
        <w:rPr>
          <w:rtl/>
        </w:rPr>
        <w:t xml:space="preserve"> </w:t>
      </w:r>
      <w:r w:rsidRPr="00DB5824">
        <w:rPr>
          <w:rFonts w:hint="cs"/>
          <w:rtl/>
        </w:rPr>
        <w:t>العامل المفتوح</w:t>
      </w:r>
      <w:r w:rsidRPr="00DB5824">
        <w:rPr>
          <w:rtl/>
        </w:rPr>
        <w:t xml:space="preserve"> </w:t>
      </w:r>
      <w:r w:rsidRPr="00DB5824">
        <w:rPr>
          <w:rFonts w:hint="cs"/>
          <w:rtl/>
        </w:rPr>
        <w:t>العضوية</w:t>
      </w:r>
      <w:r w:rsidRPr="00DB5824">
        <w:rPr>
          <w:rtl/>
        </w:rPr>
        <w:t xml:space="preserve"> </w:t>
      </w:r>
      <w:r w:rsidRPr="00DB5824">
        <w:rPr>
          <w:rFonts w:hint="cs"/>
          <w:rtl/>
        </w:rPr>
        <w:t>المخصص</w:t>
      </w:r>
      <w:r w:rsidRPr="00DB5824">
        <w:rPr>
          <w:rtl/>
        </w:rPr>
        <w:t xml:space="preserve"> </w:t>
      </w:r>
      <w:r w:rsidRPr="00DB5824">
        <w:rPr>
          <w:rFonts w:hint="cs"/>
          <w:rtl/>
        </w:rPr>
        <w:t>للمادة</w:t>
      </w:r>
      <w:r w:rsidRPr="00DB5824">
        <w:rPr>
          <w:rtl/>
        </w:rPr>
        <w:t xml:space="preserve"> 8(</w:t>
      </w:r>
      <w:r w:rsidRPr="00DB5824">
        <w:rPr>
          <w:rFonts w:hint="cs"/>
          <w:rtl/>
        </w:rPr>
        <w:t>ي</w:t>
      </w:r>
      <w:r w:rsidRPr="00DB5824">
        <w:rPr>
          <w:rtl/>
        </w:rPr>
        <w:t xml:space="preserve">) </w:t>
      </w:r>
      <w:r w:rsidRPr="00DB5824">
        <w:rPr>
          <w:rFonts w:hint="cs"/>
          <w:rtl/>
        </w:rPr>
        <w:t>والأحكام</w:t>
      </w:r>
      <w:r w:rsidRPr="00DB5824">
        <w:rPr>
          <w:rtl/>
        </w:rPr>
        <w:t xml:space="preserve"> </w:t>
      </w:r>
      <w:r w:rsidRPr="00DB5824">
        <w:rPr>
          <w:rFonts w:hint="cs"/>
          <w:rtl/>
        </w:rPr>
        <w:t>المتصلة</w:t>
      </w:r>
      <w:r w:rsidRPr="00DB5824">
        <w:rPr>
          <w:rtl/>
        </w:rPr>
        <w:t xml:space="preserve"> </w:t>
      </w:r>
      <w:r w:rsidRPr="00DB5824">
        <w:rPr>
          <w:rFonts w:hint="cs"/>
          <w:rtl/>
        </w:rPr>
        <w:t>بها أن</w:t>
      </w:r>
      <w:r w:rsidRPr="00DB5824">
        <w:rPr>
          <w:rtl/>
        </w:rPr>
        <w:t xml:space="preserve"> </w:t>
      </w:r>
      <w:r w:rsidRPr="00DB5824">
        <w:rPr>
          <w:rFonts w:hint="cs"/>
          <w:rtl/>
        </w:rPr>
        <w:t>يضع،</w:t>
      </w:r>
      <w:r w:rsidRPr="00DB5824">
        <w:rPr>
          <w:rtl/>
        </w:rPr>
        <w:t xml:space="preserve"> </w:t>
      </w:r>
      <w:r>
        <w:rPr>
          <w:rFonts w:hint="cs"/>
          <w:rtl/>
        </w:rPr>
        <w:t>في</w:t>
      </w:r>
      <w:r w:rsidRPr="00DB5824">
        <w:rPr>
          <w:rtl/>
        </w:rPr>
        <w:t xml:space="preserve"> </w:t>
      </w:r>
      <w:r w:rsidRPr="00DB5824">
        <w:rPr>
          <w:rFonts w:hint="cs"/>
          <w:rtl/>
        </w:rPr>
        <w:t>اجتماعه</w:t>
      </w:r>
      <w:r w:rsidRPr="00DB5824">
        <w:rPr>
          <w:rtl/>
        </w:rPr>
        <w:t xml:space="preserve"> </w:t>
      </w:r>
      <w:r w:rsidRPr="00DB5824">
        <w:rPr>
          <w:rFonts w:hint="cs"/>
          <w:rtl/>
        </w:rPr>
        <w:t>الحادي</w:t>
      </w:r>
      <w:r w:rsidRPr="00DB5824">
        <w:rPr>
          <w:rtl/>
        </w:rPr>
        <w:t xml:space="preserve"> </w:t>
      </w:r>
      <w:r w:rsidRPr="00DB5824">
        <w:rPr>
          <w:rFonts w:hint="cs"/>
          <w:rtl/>
        </w:rPr>
        <w:t>عشر،</w:t>
      </w:r>
      <w:r w:rsidRPr="00DB5824">
        <w:rPr>
          <w:rtl/>
        </w:rPr>
        <w:t xml:space="preserve"> </w:t>
      </w:r>
      <w:r w:rsidRPr="00DB5824">
        <w:rPr>
          <w:rFonts w:hint="cs"/>
          <w:rtl/>
        </w:rPr>
        <w:t>مقترحات</w:t>
      </w:r>
      <w:r w:rsidRPr="00DB5824">
        <w:rPr>
          <w:rtl/>
        </w:rPr>
        <w:t xml:space="preserve"> </w:t>
      </w:r>
      <w:r w:rsidRPr="00DB5824">
        <w:rPr>
          <w:rFonts w:hint="cs"/>
          <w:rtl/>
        </w:rPr>
        <w:t>بشأن</w:t>
      </w:r>
      <w:r w:rsidRPr="00DB5824">
        <w:rPr>
          <w:rtl/>
        </w:rPr>
        <w:t xml:space="preserve"> </w:t>
      </w:r>
      <w:r w:rsidRPr="00DB5824">
        <w:rPr>
          <w:rFonts w:hint="cs"/>
          <w:rtl/>
        </w:rPr>
        <w:t>الأعمال</w:t>
      </w:r>
      <w:r w:rsidRPr="00DB5824">
        <w:rPr>
          <w:rtl/>
        </w:rPr>
        <w:t xml:space="preserve"> </w:t>
      </w:r>
      <w:r w:rsidRPr="00DB5824">
        <w:rPr>
          <w:rFonts w:hint="cs"/>
          <w:rtl/>
        </w:rPr>
        <w:t>المقبلة</w:t>
      </w:r>
      <w:r w:rsidRPr="00DB5824">
        <w:rPr>
          <w:rtl/>
        </w:rPr>
        <w:t xml:space="preserve"> </w:t>
      </w:r>
      <w:r w:rsidRPr="00DB5824">
        <w:rPr>
          <w:rFonts w:hint="cs"/>
          <w:rtl/>
        </w:rPr>
        <w:t>الم</w:t>
      </w:r>
      <w:r>
        <w:rPr>
          <w:rFonts w:hint="cs"/>
          <w:rtl/>
        </w:rPr>
        <w:t>مكن</w:t>
      </w:r>
      <w:r w:rsidRPr="00DB5824">
        <w:rPr>
          <w:rFonts w:hint="cs"/>
          <w:rtl/>
        </w:rPr>
        <w:t>ة،</w:t>
      </w:r>
      <w:r w:rsidRPr="00DB5824">
        <w:rPr>
          <w:rtl/>
        </w:rPr>
        <w:t xml:space="preserve"> </w:t>
      </w:r>
      <w:r w:rsidRPr="00DB5824">
        <w:rPr>
          <w:rFonts w:hint="cs"/>
          <w:rtl/>
        </w:rPr>
        <w:t>بما</w:t>
      </w:r>
      <w:r w:rsidRPr="00DB5824">
        <w:rPr>
          <w:rtl/>
        </w:rPr>
        <w:t xml:space="preserve"> </w:t>
      </w:r>
      <w:r w:rsidRPr="00DB5824">
        <w:rPr>
          <w:rFonts w:hint="cs"/>
          <w:rtl/>
        </w:rPr>
        <w:t>في</w:t>
      </w:r>
      <w:r w:rsidRPr="00DB5824">
        <w:rPr>
          <w:rtl/>
        </w:rPr>
        <w:t xml:space="preserve"> </w:t>
      </w:r>
      <w:r w:rsidRPr="00DB5824">
        <w:rPr>
          <w:rFonts w:hint="cs"/>
          <w:rtl/>
        </w:rPr>
        <w:t>ذلك</w:t>
      </w:r>
      <w:r w:rsidRPr="00DB5824">
        <w:rPr>
          <w:rtl/>
        </w:rPr>
        <w:t xml:space="preserve"> </w:t>
      </w:r>
      <w:r w:rsidRPr="00DB5824">
        <w:rPr>
          <w:rFonts w:hint="cs"/>
          <w:rtl/>
        </w:rPr>
        <w:t>مقترحات</w:t>
      </w:r>
      <w:r w:rsidRPr="00DB5824">
        <w:rPr>
          <w:rtl/>
        </w:rPr>
        <w:t xml:space="preserve"> </w:t>
      </w:r>
      <w:r w:rsidRPr="00DB5824">
        <w:rPr>
          <w:rFonts w:hint="cs"/>
          <w:rtl/>
        </w:rPr>
        <w:t>لمرحلة</w:t>
      </w:r>
      <w:r w:rsidRPr="00DB5824">
        <w:rPr>
          <w:rtl/>
        </w:rPr>
        <w:t xml:space="preserve"> </w:t>
      </w:r>
      <w:r w:rsidRPr="00DB5824">
        <w:rPr>
          <w:rFonts w:hint="cs"/>
          <w:rtl/>
        </w:rPr>
        <w:t>ثانية</w:t>
      </w:r>
      <w:r w:rsidRPr="00DB5824">
        <w:rPr>
          <w:rtl/>
        </w:rPr>
        <w:t xml:space="preserve"> </w:t>
      </w:r>
      <w:r w:rsidRPr="00DB5824">
        <w:rPr>
          <w:rFonts w:hint="cs"/>
          <w:rtl/>
        </w:rPr>
        <w:t>من</w:t>
      </w:r>
      <w:r w:rsidRPr="00DB5824">
        <w:rPr>
          <w:rtl/>
        </w:rPr>
        <w:t xml:space="preserve"> </w:t>
      </w:r>
      <w:r w:rsidRPr="00DB5824">
        <w:rPr>
          <w:rFonts w:hint="cs"/>
          <w:rtl/>
        </w:rPr>
        <w:t>العمل</w:t>
      </w:r>
      <w:r w:rsidRPr="00DB5824">
        <w:rPr>
          <w:rtl/>
        </w:rPr>
        <w:t xml:space="preserve"> </w:t>
      </w:r>
      <w:r w:rsidRPr="00DB5824">
        <w:rPr>
          <w:rFonts w:hint="cs"/>
          <w:rtl/>
        </w:rPr>
        <w:t>بشأن</w:t>
      </w:r>
      <w:r w:rsidRPr="00DB5824">
        <w:rPr>
          <w:rtl/>
        </w:rPr>
        <w:t xml:space="preserve"> </w:t>
      </w:r>
      <w:r w:rsidRPr="00DB5824">
        <w:rPr>
          <w:rFonts w:hint="cs"/>
          <w:rtl/>
        </w:rPr>
        <w:t>خطة</w:t>
      </w:r>
      <w:r w:rsidRPr="00DB5824">
        <w:rPr>
          <w:rtl/>
        </w:rPr>
        <w:t xml:space="preserve"> </w:t>
      </w:r>
      <w:r w:rsidRPr="00DB5824">
        <w:rPr>
          <w:rFonts w:hint="cs"/>
          <w:rtl/>
        </w:rPr>
        <w:t>العمل</w:t>
      </w:r>
      <w:r w:rsidRPr="00DB5824">
        <w:rPr>
          <w:rtl/>
        </w:rPr>
        <w:t xml:space="preserve"> </w:t>
      </w:r>
      <w:r w:rsidRPr="00DB5824">
        <w:rPr>
          <w:rFonts w:hint="cs"/>
          <w:rtl/>
        </w:rPr>
        <w:t>بشأن</w:t>
      </w:r>
      <w:r w:rsidRPr="00DB5824">
        <w:rPr>
          <w:rtl/>
        </w:rPr>
        <w:t xml:space="preserve"> </w:t>
      </w:r>
      <w:r w:rsidRPr="00DB5824">
        <w:rPr>
          <w:rFonts w:hint="cs"/>
          <w:rtl/>
        </w:rPr>
        <w:t>الاستخدام</w:t>
      </w:r>
      <w:r w:rsidRPr="00DB5824">
        <w:rPr>
          <w:rtl/>
        </w:rPr>
        <w:t xml:space="preserve"> </w:t>
      </w:r>
      <w:r w:rsidRPr="00DB5824">
        <w:rPr>
          <w:rFonts w:hint="cs"/>
          <w:rtl/>
        </w:rPr>
        <w:t>المألوف</w:t>
      </w:r>
      <w:r w:rsidRPr="00DB5824">
        <w:rPr>
          <w:rtl/>
        </w:rPr>
        <w:t xml:space="preserve"> </w:t>
      </w:r>
      <w:r w:rsidRPr="00DB5824">
        <w:rPr>
          <w:rFonts w:hint="cs"/>
          <w:rtl/>
        </w:rPr>
        <w:t>المستدام،</w:t>
      </w:r>
      <w:r w:rsidRPr="00DB5824">
        <w:rPr>
          <w:rtl/>
        </w:rPr>
        <w:t xml:space="preserve"> </w:t>
      </w:r>
      <w:r w:rsidRPr="00DB5824">
        <w:rPr>
          <w:rFonts w:hint="cs"/>
          <w:rtl/>
        </w:rPr>
        <w:t>فضلا</w:t>
      </w:r>
      <w:r w:rsidRPr="00DB5824">
        <w:rPr>
          <w:rtl/>
        </w:rPr>
        <w:t xml:space="preserve"> </w:t>
      </w:r>
      <w:r w:rsidRPr="00DB5824">
        <w:rPr>
          <w:rFonts w:hint="cs"/>
          <w:rtl/>
        </w:rPr>
        <w:t>عن</w:t>
      </w:r>
      <w:r w:rsidRPr="00DB5824">
        <w:rPr>
          <w:rtl/>
        </w:rPr>
        <w:t xml:space="preserve"> </w:t>
      </w:r>
      <w:r w:rsidRPr="00DB5824">
        <w:rPr>
          <w:rFonts w:hint="cs"/>
          <w:rtl/>
        </w:rPr>
        <w:t>الترتيبات المؤسسية الم</w:t>
      </w:r>
      <w:r>
        <w:rPr>
          <w:rFonts w:hint="cs"/>
          <w:rtl/>
        </w:rPr>
        <w:t>مكن</w:t>
      </w:r>
      <w:r w:rsidRPr="00DB5824">
        <w:rPr>
          <w:rFonts w:hint="cs"/>
          <w:rtl/>
        </w:rPr>
        <w:t>ة وطريقة عملها</w:t>
      </w:r>
      <w:r w:rsidRPr="00DB5824">
        <w:rPr>
          <w:rtl/>
        </w:rPr>
        <w:t xml:space="preserve"> </w:t>
      </w:r>
      <w:r w:rsidRPr="00DB5824">
        <w:rPr>
          <w:rFonts w:hint="cs"/>
          <w:rtl/>
        </w:rPr>
        <w:t>لكي</w:t>
      </w:r>
      <w:r w:rsidRPr="00DB5824">
        <w:rPr>
          <w:rtl/>
        </w:rPr>
        <w:t xml:space="preserve"> </w:t>
      </w:r>
      <w:r w:rsidRPr="00DB5824">
        <w:rPr>
          <w:rFonts w:hint="cs"/>
          <w:rtl/>
        </w:rPr>
        <w:t>تنظر</w:t>
      </w:r>
      <w:r w:rsidRPr="00DB5824">
        <w:rPr>
          <w:rtl/>
        </w:rPr>
        <w:t xml:space="preserve"> </w:t>
      </w:r>
      <w:r w:rsidRPr="00DB5824">
        <w:rPr>
          <w:rFonts w:hint="cs"/>
          <w:rtl/>
        </w:rPr>
        <w:t>فيها</w:t>
      </w:r>
      <w:r w:rsidRPr="00DB5824">
        <w:rPr>
          <w:rtl/>
        </w:rPr>
        <w:t xml:space="preserve"> </w:t>
      </w:r>
      <w:r w:rsidRPr="00DB5824">
        <w:rPr>
          <w:rFonts w:hint="cs"/>
          <w:rtl/>
        </w:rPr>
        <w:t>الهيئة</w:t>
      </w:r>
      <w:r w:rsidRPr="00DB5824">
        <w:rPr>
          <w:rtl/>
        </w:rPr>
        <w:t xml:space="preserve"> </w:t>
      </w:r>
      <w:r w:rsidRPr="00DB5824">
        <w:rPr>
          <w:rFonts w:hint="cs"/>
          <w:rtl/>
        </w:rPr>
        <w:t>الفرعية</w:t>
      </w:r>
      <w:r w:rsidRPr="00DB5824">
        <w:rPr>
          <w:rtl/>
        </w:rPr>
        <w:t xml:space="preserve"> </w:t>
      </w:r>
      <w:r w:rsidRPr="00DB5824">
        <w:rPr>
          <w:rFonts w:hint="cs"/>
          <w:rtl/>
        </w:rPr>
        <w:t>للتنفيذ</w:t>
      </w:r>
      <w:r w:rsidRPr="00DB5824">
        <w:rPr>
          <w:rtl/>
        </w:rPr>
        <w:t xml:space="preserve"> </w:t>
      </w:r>
      <w:r w:rsidRPr="00DB5824">
        <w:rPr>
          <w:rFonts w:hint="cs"/>
          <w:rtl/>
        </w:rPr>
        <w:t>في</w:t>
      </w:r>
      <w:r w:rsidRPr="00DB5824">
        <w:rPr>
          <w:rtl/>
        </w:rPr>
        <w:t xml:space="preserve"> </w:t>
      </w:r>
      <w:r w:rsidRPr="00DB5824">
        <w:rPr>
          <w:rFonts w:hint="cs"/>
          <w:rtl/>
        </w:rPr>
        <w:t>اجتماعها</w:t>
      </w:r>
      <w:r w:rsidRPr="00DB5824">
        <w:rPr>
          <w:rtl/>
        </w:rPr>
        <w:t xml:space="preserve"> </w:t>
      </w:r>
      <w:r w:rsidRPr="00DB5824">
        <w:rPr>
          <w:rFonts w:hint="cs"/>
          <w:rtl/>
        </w:rPr>
        <w:t>الثالث</w:t>
      </w:r>
      <w:r w:rsidRPr="00DB5824">
        <w:rPr>
          <w:rtl/>
        </w:rPr>
        <w:t xml:space="preserve"> </w:t>
      </w:r>
      <w:r w:rsidRPr="00DB5824">
        <w:rPr>
          <w:rFonts w:hint="cs"/>
          <w:rtl/>
        </w:rPr>
        <w:t>من</w:t>
      </w:r>
      <w:r w:rsidRPr="00DB5824">
        <w:rPr>
          <w:rtl/>
        </w:rPr>
        <w:t xml:space="preserve"> </w:t>
      </w:r>
      <w:r w:rsidRPr="00DB5824">
        <w:rPr>
          <w:rFonts w:hint="cs"/>
          <w:rtl/>
        </w:rPr>
        <w:t>أجل</w:t>
      </w:r>
      <w:r w:rsidRPr="00DB5824">
        <w:rPr>
          <w:rtl/>
        </w:rPr>
        <w:t xml:space="preserve"> </w:t>
      </w:r>
      <w:r w:rsidRPr="00DB5824">
        <w:rPr>
          <w:rFonts w:hint="cs"/>
          <w:rtl/>
        </w:rPr>
        <w:t>إرشاد عملية</w:t>
      </w:r>
      <w:r w:rsidRPr="00DB5824">
        <w:rPr>
          <w:rtl/>
        </w:rPr>
        <w:t xml:space="preserve"> </w:t>
      </w:r>
      <w:r w:rsidRPr="00DB5824">
        <w:rPr>
          <w:rFonts w:hint="cs"/>
          <w:rtl/>
        </w:rPr>
        <w:t>وضع</w:t>
      </w:r>
      <w:r w:rsidRPr="00DB5824">
        <w:rPr>
          <w:rtl/>
        </w:rPr>
        <w:t xml:space="preserve"> </w:t>
      </w:r>
      <w:r w:rsidRPr="00DB5824">
        <w:rPr>
          <w:rFonts w:hint="cs"/>
          <w:rtl/>
        </w:rPr>
        <w:t>برنامج</w:t>
      </w:r>
      <w:r w:rsidRPr="00DB5824">
        <w:rPr>
          <w:rtl/>
        </w:rPr>
        <w:t xml:space="preserve"> </w:t>
      </w:r>
      <w:r w:rsidRPr="00DB5824">
        <w:rPr>
          <w:rFonts w:hint="cs"/>
          <w:rtl/>
        </w:rPr>
        <w:t>عمل</w:t>
      </w:r>
      <w:r w:rsidRPr="00DB5824">
        <w:rPr>
          <w:rtl/>
        </w:rPr>
        <w:t xml:space="preserve"> </w:t>
      </w:r>
      <w:r w:rsidRPr="00DB5824">
        <w:rPr>
          <w:rFonts w:hint="cs"/>
          <w:rtl/>
        </w:rPr>
        <w:t>متكامل</w:t>
      </w:r>
      <w:r w:rsidRPr="00DB5824">
        <w:rPr>
          <w:rtl/>
        </w:rPr>
        <w:t xml:space="preserve"> </w:t>
      </w:r>
      <w:r w:rsidRPr="00DB5824">
        <w:rPr>
          <w:rFonts w:hint="cs"/>
          <w:rtl/>
        </w:rPr>
        <w:t>تماما</w:t>
      </w:r>
      <w:r w:rsidRPr="00DB5824">
        <w:rPr>
          <w:rtl/>
        </w:rPr>
        <w:t xml:space="preserve"> </w:t>
      </w:r>
      <w:r w:rsidRPr="00DB5824">
        <w:rPr>
          <w:rFonts w:hint="cs"/>
          <w:rtl/>
        </w:rPr>
        <w:t>كجزء</w:t>
      </w:r>
      <w:r w:rsidRPr="00DB5824">
        <w:rPr>
          <w:rtl/>
        </w:rPr>
        <w:t xml:space="preserve"> </w:t>
      </w:r>
      <w:r w:rsidRPr="00DB5824">
        <w:rPr>
          <w:rFonts w:hint="cs"/>
          <w:rtl/>
        </w:rPr>
        <w:t>من</w:t>
      </w:r>
      <w:r w:rsidRPr="00DB5824">
        <w:rPr>
          <w:rtl/>
        </w:rPr>
        <w:t xml:space="preserve"> </w:t>
      </w:r>
      <w:r w:rsidRPr="00DB5824">
        <w:rPr>
          <w:rFonts w:hint="cs"/>
          <w:rtl/>
        </w:rPr>
        <w:t>إطار</w:t>
      </w:r>
      <w:r w:rsidRPr="00DB5824">
        <w:rPr>
          <w:rtl/>
        </w:rPr>
        <w:t xml:space="preserve"> </w:t>
      </w:r>
      <w:r w:rsidRPr="00DB5824">
        <w:rPr>
          <w:rFonts w:hint="cs"/>
          <w:rtl/>
        </w:rPr>
        <w:t>التنوع</w:t>
      </w:r>
      <w:r w:rsidRPr="00DB5824">
        <w:rPr>
          <w:rtl/>
        </w:rPr>
        <w:t xml:space="preserve"> </w:t>
      </w:r>
      <w:r w:rsidRPr="00DB5824">
        <w:rPr>
          <w:rFonts w:hint="cs"/>
          <w:rtl/>
        </w:rPr>
        <w:t>البيولوجي</w:t>
      </w:r>
      <w:r w:rsidRPr="00DB5824">
        <w:rPr>
          <w:rtl/>
        </w:rPr>
        <w:t xml:space="preserve"> </w:t>
      </w:r>
      <w:r w:rsidRPr="00DB5824">
        <w:rPr>
          <w:rFonts w:hint="cs"/>
          <w:rtl/>
        </w:rPr>
        <w:t>لما</w:t>
      </w:r>
      <w:r w:rsidRPr="00DB5824">
        <w:rPr>
          <w:rtl/>
        </w:rPr>
        <w:t xml:space="preserve"> </w:t>
      </w:r>
      <w:r w:rsidRPr="00DB5824">
        <w:rPr>
          <w:rFonts w:hint="cs"/>
          <w:rtl/>
        </w:rPr>
        <w:t>بعد</w:t>
      </w:r>
      <w:r w:rsidRPr="00DB5824">
        <w:rPr>
          <w:rtl/>
        </w:rPr>
        <w:t xml:space="preserve"> </w:t>
      </w:r>
      <w:r w:rsidRPr="00DB5824">
        <w:rPr>
          <w:rFonts w:hint="cs"/>
          <w:rtl/>
        </w:rPr>
        <w:t>عام</w:t>
      </w:r>
      <w:r w:rsidRPr="00DB5824">
        <w:rPr>
          <w:rtl/>
        </w:rPr>
        <w:t xml:space="preserve"> 2020 </w:t>
      </w:r>
      <w:r w:rsidRPr="00DB5824">
        <w:rPr>
          <w:rFonts w:hint="cs"/>
          <w:rtl/>
        </w:rPr>
        <w:t>يأخذ</w:t>
      </w:r>
      <w:r w:rsidRPr="00DB5824">
        <w:rPr>
          <w:rtl/>
        </w:rPr>
        <w:t xml:space="preserve"> </w:t>
      </w:r>
      <w:r w:rsidRPr="00DB5824">
        <w:rPr>
          <w:rFonts w:hint="cs"/>
          <w:rtl/>
        </w:rPr>
        <w:t>في</w:t>
      </w:r>
      <w:r w:rsidRPr="00DB5824">
        <w:rPr>
          <w:rtl/>
        </w:rPr>
        <w:t xml:space="preserve"> </w:t>
      </w:r>
      <w:r w:rsidRPr="00DB5824">
        <w:rPr>
          <w:rFonts w:hint="cs"/>
          <w:rtl/>
        </w:rPr>
        <w:t>الاعتبار</w:t>
      </w:r>
      <w:r w:rsidRPr="00DB5824">
        <w:rPr>
          <w:rtl/>
        </w:rPr>
        <w:t xml:space="preserve"> </w:t>
      </w:r>
      <w:r w:rsidRPr="00DB5824">
        <w:rPr>
          <w:rFonts w:hint="cs"/>
          <w:rtl/>
        </w:rPr>
        <w:t>التطورات في المنتديات</w:t>
      </w:r>
      <w:r w:rsidRPr="00DB5824">
        <w:rPr>
          <w:rtl/>
        </w:rPr>
        <w:t xml:space="preserve"> </w:t>
      </w:r>
      <w:r w:rsidRPr="00DB5824">
        <w:rPr>
          <w:rFonts w:hint="cs"/>
          <w:rtl/>
        </w:rPr>
        <w:t>والمنظمات</w:t>
      </w:r>
      <w:r w:rsidRPr="00DB5824">
        <w:rPr>
          <w:rtl/>
        </w:rPr>
        <w:t xml:space="preserve"> </w:t>
      </w:r>
      <w:r w:rsidRPr="00DB5824">
        <w:rPr>
          <w:rFonts w:hint="cs"/>
          <w:rtl/>
        </w:rPr>
        <w:t>الدولية الأخرى</w:t>
      </w:r>
      <w:r w:rsidRPr="00DB5824">
        <w:rPr>
          <w:rtl/>
        </w:rPr>
        <w:t xml:space="preserve"> </w:t>
      </w:r>
      <w:r w:rsidRPr="00DB5824">
        <w:rPr>
          <w:rFonts w:hint="cs"/>
          <w:rtl/>
        </w:rPr>
        <w:t>ذات</w:t>
      </w:r>
      <w:r w:rsidRPr="00DB5824">
        <w:rPr>
          <w:rtl/>
        </w:rPr>
        <w:t xml:space="preserve"> </w:t>
      </w:r>
      <w:r w:rsidRPr="00DB5824">
        <w:rPr>
          <w:rFonts w:hint="cs"/>
          <w:rtl/>
        </w:rPr>
        <w:t>الصلة؛</w:t>
      </w:r>
    </w:p>
    <w:p w:rsidR="008265D9" w:rsidRPr="00DB5824" w:rsidRDefault="008265D9" w:rsidP="005E27AE">
      <w:pPr>
        <w:numPr>
          <w:ilvl w:val="0"/>
          <w:numId w:val="5"/>
        </w:numPr>
        <w:spacing w:after="120"/>
        <w:ind w:left="4" w:firstLine="727"/>
        <w:jc w:val="both"/>
      </w:pPr>
      <w:r w:rsidRPr="00DB5824">
        <w:rPr>
          <w:rFonts w:hint="cs"/>
          <w:i/>
          <w:iCs/>
          <w:rtl/>
        </w:rPr>
        <w:t>يطلب</w:t>
      </w:r>
      <w:r w:rsidRPr="00DB5824">
        <w:rPr>
          <w:rFonts w:hint="cs"/>
          <w:rtl/>
        </w:rPr>
        <w:t xml:space="preserve"> إلى الأمينة التنفيذية، رهنا بتوافر الموارد، توسيع نطاق المساعدة المناسبة</w:t>
      </w:r>
      <w:r w:rsidR="00945EC6">
        <w:rPr>
          <w:rFonts w:hint="cs"/>
          <w:rtl/>
        </w:rPr>
        <w:t xml:space="preserve"> التي </w:t>
      </w:r>
      <w:r w:rsidR="005E27AE">
        <w:rPr>
          <w:rFonts w:hint="cs"/>
          <w:rtl/>
          <w:lang w:bidi="ar"/>
        </w:rPr>
        <w:t>تمكن ممثلي الشعوب الأصلية والمجتمعات المحلية من المشاركة بفعالية</w:t>
      </w:r>
      <w:r w:rsidR="005E27AE" w:rsidRPr="00DB5824">
        <w:rPr>
          <w:rFonts w:hint="cs"/>
          <w:rtl/>
        </w:rPr>
        <w:t xml:space="preserve"> </w:t>
      </w:r>
      <w:r w:rsidRPr="00DB5824">
        <w:rPr>
          <w:rFonts w:hint="cs"/>
          <w:rtl/>
        </w:rPr>
        <w:t>في</w:t>
      </w:r>
      <w:r w:rsidRPr="00DB5824">
        <w:rPr>
          <w:rtl/>
        </w:rPr>
        <w:t xml:space="preserve"> </w:t>
      </w:r>
      <w:r w:rsidRPr="00DB5824">
        <w:rPr>
          <w:rFonts w:hint="cs"/>
          <w:rtl/>
        </w:rPr>
        <w:t>المناقشات</w:t>
      </w:r>
      <w:r w:rsidRPr="00DB5824">
        <w:rPr>
          <w:rtl/>
        </w:rPr>
        <w:t xml:space="preserve"> </w:t>
      </w:r>
      <w:r w:rsidRPr="00DB5824">
        <w:rPr>
          <w:rFonts w:hint="cs"/>
          <w:rtl/>
        </w:rPr>
        <w:t>والعمليات</w:t>
      </w:r>
      <w:r w:rsidRPr="00DB5824">
        <w:rPr>
          <w:rtl/>
        </w:rPr>
        <w:t xml:space="preserve"> </w:t>
      </w:r>
      <w:r w:rsidRPr="00DB5824">
        <w:rPr>
          <w:rFonts w:hint="cs"/>
          <w:rtl/>
        </w:rPr>
        <w:t>الأوسع</w:t>
      </w:r>
      <w:r w:rsidRPr="00DB5824">
        <w:rPr>
          <w:rtl/>
        </w:rPr>
        <w:t xml:space="preserve"> </w:t>
      </w:r>
      <w:r w:rsidRPr="00DB5824">
        <w:rPr>
          <w:rFonts w:hint="cs"/>
          <w:rtl/>
        </w:rPr>
        <w:t>نطاقا</w:t>
      </w:r>
      <w:r w:rsidRPr="00DB5824">
        <w:rPr>
          <w:rtl/>
        </w:rPr>
        <w:t xml:space="preserve"> </w:t>
      </w:r>
      <w:r w:rsidRPr="00DB5824">
        <w:rPr>
          <w:rFonts w:hint="cs"/>
          <w:rtl/>
        </w:rPr>
        <w:t>في</w:t>
      </w:r>
      <w:r w:rsidRPr="00DB5824">
        <w:rPr>
          <w:rtl/>
        </w:rPr>
        <w:t xml:space="preserve"> </w:t>
      </w:r>
      <w:r w:rsidRPr="00DB5824">
        <w:rPr>
          <w:rFonts w:hint="cs"/>
          <w:rtl/>
        </w:rPr>
        <w:t>إطار</w:t>
      </w:r>
      <w:r w:rsidRPr="00DB5824">
        <w:rPr>
          <w:rtl/>
        </w:rPr>
        <w:t xml:space="preserve"> </w:t>
      </w:r>
      <w:r w:rsidRPr="00DB5824">
        <w:rPr>
          <w:rFonts w:hint="cs"/>
          <w:rtl/>
        </w:rPr>
        <w:t>الاتفاقية،</w:t>
      </w:r>
      <w:r w:rsidRPr="00DB5824">
        <w:rPr>
          <w:rtl/>
        </w:rPr>
        <w:t xml:space="preserve"> </w:t>
      </w:r>
      <w:r w:rsidRPr="00DB5824">
        <w:rPr>
          <w:rFonts w:hint="cs"/>
          <w:rtl/>
        </w:rPr>
        <w:t>بما</w:t>
      </w:r>
      <w:r w:rsidRPr="00DB5824">
        <w:rPr>
          <w:rtl/>
        </w:rPr>
        <w:t xml:space="preserve"> </w:t>
      </w:r>
      <w:r w:rsidRPr="00DB5824">
        <w:rPr>
          <w:rFonts w:hint="cs"/>
          <w:rtl/>
        </w:rPr>
        <w:t>في</w:t>
      </w:r>
      <w:r w:rsidRPr="00DB5824">
        <w:rPr>
          <w:rtl/>
        </w:rPr>
        <w:t xml:space="preserve"> </w:t>
      </w:r>
      <w:r w:rsidRPr="00DB5824">
        <w:rPr>
          <w:rFonts w:hint="cs"/>
          <w:rtl/>
        </w:rPr>
        <w:t>ذلك</w:t>
      </w:r>
      <w:r w:rsidRPr="00DB5824">
        <w:rPr>
          <w:rtl/>
        </w:rPr>
        <w:t xml:space="preserve"> </w:t>
      </w:r>
      <w:r w:rsidRPr="00DB5824">
        <w:rPr>
          <w:rFonts w:hint="cs"/>
          <w:rtl/>
        </w:rPr>
        <w:t>من</w:t>
      </w:r>
      <w:r w:rsidRPr="00DB5824">
        <w:rPr>
          <w:rtl/>
        </w:rPr>
        <w:t xml:space="preserve"> </w:t>
      </w:r>
      <w:r w:rsidRPr="00DB5824">
        <w:rPr>
          <w:rFonts w:hint="cs"/>
          <w:rtl/>
        </w:rPr>
        <w:lastRenderedPageBreak/>
        <w:t>خلال</w:t>
      </w:r>
      <w:r w:rsidRPr="00DB5824">
        <w:rPr>
          <w:rtl/>
        </w:rPr>
        <w:t xml:space="preserve"> </w:t>
      </w:r>
      <w:r w:rsidRPr="00DB5824">
        <w:rPr>
          <w:rFonts w:hint="cs"/>
          <w:rtl/>
        </w:rPr>
        <w:t>المشاورات</w:t>
      </w:r>
      <w:r w:rsidRPr="00DB5824">
        <w:rPr>
          <w:rtl/>
        </w:rPr>
        <w:t xml:space="preserve"> </w:t>
      </w:r>
      <w:r w:rsidRPr="00DB5824">
        <w:rPr>
          <w:rFonts w:hint="cs"/>
          <w:rtl/>
        </w:rPr>
        <w:t>الإقليمية</w:t>
      </w:r>
      <w:r w:rsidRPr="00DB5824">
        <w:rPr>
          <w:rtl/>
        </w:rPr>
        <w:t xml:space="preserve"> </w:t>
      </w:r>
      <w:r w:rsidRPr="00DB5824">
        <w:rPr>
          <w:rFonts w:hint="cs"/>
          <w:rtl/>
        </w:rPr>
        <w:t>التي</w:t>
      </w:r>
      <w:r w:rsidRPr="00DB5824">
        <w:rPr>
          <w:rtl/>
        </w:rPr>
        <w:t xml:space="preserve"> </w:t>
      </w:r>
      <w:r w:rsidRPr="00DB5824">
        <w:rPr>
          <w:rFonts w:hint="cs"/>
          <w:rtl/>
        </w:rPr>
        <w:t>ستحدد</w:t>
      </w:r>
      <w:r w:rsidRPr="00DB5824">
        <w:rPr>
          <w:rtl/>
        </w:rPr>
        <w:t xml:space="preserve"> </w:t>
      </w:r>
      <w:r w:rsidRPr="00DB5824">
        <w:rPr>
          <w:rFonts w:hint="cs"/>
          <w:rtl/>
        </w:rPr>
        <w:t>إطار</w:t>
      </w:r>
      <w:r w:rsidRPr="00DB5824">
        <w:rPr>
          <w:rtl/>
        </w:rPr>
        <w:t xml:space="preserve"> </w:t>
      </w:r>
      <w:r w:rsidRPr="00DB5824">
        <w:rPr>
          <w:rFonts w:hint="cs"/>
          <w:rtl/>
        </w:rPr>
        <w:t>التنوع</w:t>
      </w:r>
      <w:r w:rsidRPr="00DB5824">
        <w:rPr>
          <w:rtl/>
        </w:rPr>
        <w:t xml:space="preserve"> </w:t>
      </w:r>
      <w:r w:rsidRPr="00DB5824">
        <w:rPr>
          <w:rFonts w:hint="cs"/>
          <w:rtl/>
        </w:rPr>
        <w:t>البيولوجي</w:t>
      </w:r>
      <w:r w:rsidRPr="00DB5824">
        <w:rPr>
          <w:rtl/>
        </w:rPr>
        <w:t xml:space="preserve"> </w:t>
      </w:r>
      <w:r w:rsidRPr="00DB5824">
        <w:rPr>
          <w:rFonts w:hint="cs"/>
          <w:rtl/>
        </w:rPr>
        <w:t>لما</w:t>
      </w:r>
      <w:r w:rsidRPr="00DB5824">
        <w:rPr>
          <w:rtl/>
        </w:rPr>
        <w:t xml:space="preserve"> </w:t>
      </w:r>
      <w:r w:rsidRPr="00DB5824">
        <w:rPr>
          <w:rFonts w:hint="cs"/>
          <w:rtl/>
        </w:rPr>
        <w:t>بعد</w:t>
      </w:r>
      <w:r w:rsidRPr="00DB5824">
        <w:rPr>
          <w:rtl/>
        </w:rPr>
        <w:t xml:space="preserve"> </w:t>
      </w:r>
      <w:r w:rsidRPr="00DB5824">
        <w:rPr>
          <w:rFonts w:hint="cs"/>
          <w:rtl/>
        </w:rPr>
        <w:t>عام</w:t>
      </w:r>
      <w:r w:rsidRPr="00DB5824">
        <w:rPr>
          <w:rtl/>
        </w:rPr>
        <w:t xml:space="preserve"> 2020</w:t>
      </w:r>
      <w:r w:rsidRPr="00DB5824">
        <w:rPr>
          <w:rFonts w:hint="cs"/>
          <w:rtl/>
        </w:rPr>
        <w:t>،</w:t>
      </w:r>
      <w:r w:rsidRPr="00DB5824">
        <w:rPr>
          <w:rtl/>
        </w:rPr>
        <w:t xml:space="preserve"> </w:t>
      </w:r>
      <w:r w:rsidRPr="00DB5824">
        <w:rPr>
          <w:rFonts w:hint="cs"/>
          <w:rtl/>
        </w:rPr>
        <w:t>من</w:t>
      </w:r>
      <w:r w:rsidRPr="00DB5824">
        <w:rPr>
          <w:rtl/>
        </w:rPr>
        <w:t xml:space="preserve"> </w:t>
      </w:r>
      <w:r w:rsidRPr="00DB5824">
        <w:rPr>
          <w:rFonts w:hint="cs"/>
          <w:rtl/>
        </w:rPr>
        <w:t>أجل</w:t>
      </w:r>
      <w:r w:rsidRPr="00DB5824">
        <w:rPr>
          <w:rtl/>
        </w:rPr>
        <w:t xml:space="preserve"> </w:t>
      </w:r>
      <w:r w:rsidRPr="00DB5824">
        <w:rPr>
          <w:rFonts w:hint="cs"/>
          <w:rtl/>
        </w:rPr>
        <w:t>تيسير</w:t>
      </w:r>
      <w:r w:rsidRPr="00DB5824">
        <w:rPr>
          <w:rtl/>
        </w:rPr>
        <w:t xml:space="preserve"> </w:t>
      </w:r>
      <w:r w:rsidRPr="00DB5824">
        <w:rPr>
          <w:rFonts w:hint="cs"/>
          <w:rtl/>
        </w:rPr>
        <w:t>إدماج</w:t>
      </w:r>
      <w:r w:rsidRPr="00DB5824">
        <w:rPr>
          <w:rtl/>
        </w:rPr>
        <w:t xml:space="preserve"> </w:t>
      </w:r>
      <w:r w:rsidRPr="00DB5824">
        <w:rPr>
          <w:rFonts w:hint="cs"/>
          <w:rtl/>
        </w:rPr>
        <w:t>أي</w:t>
      </w:r>
      <w:r w:rsidRPr="00DB5824">
        <w:rPr>
          <w:rtl/>
        </w:rPr>
        <w:t xml:space="preserve"> </w:t>
      </w:r>
      <w:r w:rsidRPr="00DB5824">
        <w:rPr>
          <w:rFonts w:hint="cs"/>
          <w:rtl/>
        </w:rPr>
        <w:t>عمل</w:t>
      </w:r>
      <w:r w:rsidRPr="00DB5824">
        <w:rPr>
          <w:rtl/>
        </w:rPr>
        <w:t xml:space="preserve"> </w:t>
      </w:r>
      <w:r w:rsidRPr="00DB5824">
        <w:rPr>
          <w:rFonts w:hint="cs"/>
          <w:rtl/>
        </w:rPr>
        <w:t>آخر</w:t>
      </w:r>
      <w:r w:rsidRPr="00DB5824">
        <w:rPr>
          <w:rtl/>
        </w:rPr>
        <w:t xml:space="preserve"> </w:t>
      </w:r>
      <w:r w:rsidRPr="00DB5824">
        <w:rPr>
          <w:rFonts w:hint="cs"/>
          <w:rtl/>
        </w:rPr>
        <w:t>بشأن</w:t>
      </w:r>
      <w:r w:rsidRPr="00DB5824">
        <w:rPr>
          <w:rtl/>
        </w:rPr>
        <w:t xml:space="preserve"> </w:t>
      </w:r>
      <w:r w:rsidRPr="00DB5824">
        <w:rPr>
          <w:rFonts w:hint="cs"/>
          <w:rtl/>
        </w:rPr>
        <w:t>المادة</w:t>
      </w:r>
      <w:r w:rsidRPr="00DB5824">
        <w:rPr>
          <w:rtl/>
        </w:rPr>
        <w:t xml:space="preserve"> 8(ي) </w:t>
      </w:r>
      <w:r w:rsidRPr="00DB5824">
        <w:rPr>
          <w:rFonts w:hint="cs"/>
          <w:rtl/>
        </w:rPr>
        <w:t>والأحكام المتصلة بها</w:t>
      </w:r>
      <w:r w:rsidRPr="00DB5824">
        <w:rPr>
          <w:rtl/>
        </w:rPr>
        <w:t xml:space="preserve"> </w:t>
      </w:r>
      <w:r w:rsidRPr="00DB5824">
        <w:rPr>
          <w:rFonts w:hint="cs"/>
          <w:rtl/>
        </w:rPr>
        <w:t>في</w:t>
      </w:r>
      <w:r w:rsidRPr="00DB5824">
        <w:rPr>
          <w:rtl/>
        </w:rPr>
        <w:t xml:space="preserve"> </w:t>
      </w:r>
      <w:r w:rsidRPr="00DB5824">
        <w:rPr>
          <w:rFonts w:hint="cs"/>
          <w:rtl/>
        </w:rPr>
        <w:t>عمل</w:t>
      </w:r>
      <w:r w:rsidRPr="00DB5824">
        <w:rPr>
          <w:rtl/>
        </w:rPr>
        <w:t xml:space="preserve"> </w:t>
      </w:r>
      <w:r w:rsidRPr="00DB5824">
        <w:rPr>
          <w:rFonts w:hint="cs"/>
          <w:rtl/>
        </w:rPr>
        <w:t>الاتفاقية</w:t>
      </w:r>
      <w:r w:rsidRPr="00DB5824">
        <w:rPr>
          <w:rtl/>
        </w:rPr>
        <w:t>.</w:t>
      </w:r>
      <w:r w:rsidR="00E53D63">
        <w:rPr>
          <w:rFonts w:hint="cs"/>
          <w:rtl/>
        </w:rPr>
        <w:t xml:space="preserve"> </w:t>
      </w:r>
    </w:p>
    <w:p w:rsidR="00BC0AFB" w:rsidRDefault="00EA08CF" w:rsidP="00EA08CF">
      <w:pPr>
        <w:jc w:val="center"/>
      </w:pPr>
      <w:r>
        <w:rPr>
          <w:rFonts w:hint="cs"/>
          <w:rtl/>
        </w:rPr>
        <w:t>_________</w:t>
      </w:r>
    </w:p>
    <w:sectPr w:rsidR="00BC0AFB" w:rsidSect="00981E1B">
      <w:headerReference w:type="even" r:id="rId14"/>
      <w:headerReference w:type="defaul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564B" w:rsidRDefault="0029564B" w:rsidP="009003FA">
      <w:pPr>
        <w:spacing w:line="240" w:lineRule="auto"/>
      </w:pPr>
      <w:r>
        <w:separator/>
      </w:r>
    </w:p>
  </w:endnote>
  <w:endnote w:type="continuationSeparator" w:id="0">
    <w:p w:rsidR="0029564B" w:rsidRDefault="0029564B" w:rsidP="009003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plified Arabic">
    <w:panose1 w:val="02020603050405020304"/>
    <w:charset w:val="00"/>
    <w:family w:val="roman"/>
    <w:pitch w:val="variable"/>
    <w:sig w:usb0="00002003" w:usb1="00000000" w:usb2="00000000" w:usb3="00000000" w:csb0="0000004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YouYuan">
    <w:altName w:val="Arial Unicode MS"/>
    <w:panose1 w:val="00000000000000000000"/>
    <w:charset w:val="86"/>
    <w:family w:val="modern"/>
    <w:notTrueType/>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564B" w:rsidRDefault="0029564B" w:rsidP="009003FA">
      <w:pPr>
        <w:spacing w:line="240" w:lineRule="auto"/>
      </w:pPr>
      <w:r>
        <w:separator/>
      </w:r>
    </w:p>
  </w:footnote>
  <w:footnote w:type="continuationSeparator" w:id="0">
    <w:p w:rsidR="0029564B" w:rsidRDefault="0029564B" w:rsidP="009003FA">
      <w:pPr>
        <w:spacing w:line="240" w:lineRule="auto"/>
      </w:pPr>
      <w:r>
        <w:continuationSeparator/>
      </w:r>
    </w:p>
  </w:footnote>
  <w:footnote w:id="1">
    <w:p w:rsidR="008265D9" w:rsidRPr="00B352DB" w:rsidRDefault="008265D9" w:rsidP="00945EC6">
      <w:pPr>
        <w:pStyle w:val="FootnoteText"/>
      </w:pPr>
      <w:r>
        <w:rPr>
          <w:rStyle w:val="FootnoteReference"/>
        </w:rPr>
        <w:footnoteRef/>
      </w:r>
      <w:r>
        <w:rPr>
          <w:rFonts w:hint="cs"/>
          <w:rtl/>
        </w:rPr>
        <w:t xml:space="preserve"> </w:t>
      </w:r>
      <w:r w:rsidRPr="00B352DB">
        <w:rPr>
          <w:rtl/>
        </w:rPr>
        <w:t xml:space="preserve">في </w:t>
      </w:r>
      <w:hyperlink r:id="rId1" w:history="1">
        <w:r w:rsidRPr="00B352DB">
          <w:rPr>
            <w:rStyle w:val="Hyperlink"/>
            <w:rtl/>
          </w:rPr>
          <w:t>المقرر 10/43</w:t>
        </w:r>
      </w:hyperlink>
      <w:r w:rsidRPr="00B352DB">
        <w:rPr>
          <w:rtl/>
        </w:rPr>
        <w:t>، اعتمد مؤتمر الأطراف برنامج العمل المتعدد السنوات المنقح بشأن المادة 8(ي)، حيث سحبت المهام المكتملة أو المستبدلة 3 و5 و8 و9 و16.</w:t>
      </w:r>
    </w:p>
  </w:footnote>
  <w:footnote w:id="2">
    <w:p w:rsidR="008265D9" w:rsidRPr="00B352DB" w:rsidRDefault="008265D9" w:rsidP="008265D9">
      <w:pPr>
        <w:pStyle w:val="FootnoteText"/>
      </w:pPr>
      <w:r w:rsidRPr="00B352DB">
        <w:rPr>
          <w:rStyle w:val="FootnoteReference"/>
        </w:rPr>
        <w:footnoteRef/>
      </w:r>
      <w:r w:rsidRPr="00B352DB">
        <w:rPr>
          <w:rFonts w:hint="cs"/>
          <w:rtl/>
        </w:rPr>
        <w:t xml:space="preserve"> </w:t>
      </w:r>
      <w:r w:rsidRPr="00B352DB">
        <w:rPr>
          <w:rFonts w:eastAsia="YouYuan"/>
          <w:kern w:val="2"/>
          <w:rtl/>
          <w:lang w:eastAsia="en-US"/>
        </w:rPr>
        <w:t xml:space="preserve">انظر </w:t>
      </w:r>
      <w:hyperlink r:id="rId2" w:history="1">
        <w:r w:rsidRPr="00B352DB">
          <w:rPr>
            <w:rFonts w:eastAsia="YouYuan"/>
            <w:color w:val="0000FF"/>
            <w:kern w:val="2"/>
            <w:u w:val="single"/>
            <w:rtl/>
            <w:lang w:eastAsia="en-US"/>
          </w:rPr>
          <w:t>قرار الجمعية العامة 70/1</w:t>
        </w:r>
      </w:hyperlink>
      <w:r w:rsidRPr="00B352DB">
        <w:rPr>
          <w:rFonts w:eastAsia="YouYuan"/>
          <w:kern w:val="2"/>
          <w:rtl/>
          <w:lang w:eastAsia="en-US"/>
        </w:rPr>
        <w:t>، بعنوان "تحويل عالمنا: خطة التنمية المستدامة لعام 2030".</w:t>
      </w:r>
    </w:p>
  </w:footnote>
  <w:footnote w:id="3">
    <w:p w:rsidR="00065BF4" w:rsidRDefault="00065BF4">
      <w:pPr>
        <w:pStyle w:val="FootnoteText"/>
        <w:rPr>
          <w:lang w:bidi="ar-SA"/>
        </w:rPr>
      </w:pPr>
      <w:r>
        <w:rPr>
          <w:rStyle w:val="FootnoteReference"/>
        </w:rPr>
        <w:footnoteRef/>
      </w:r>
      <w:r>
        <w:rPr>
          <w:rtl/>
        </w:rPr>
        <w:t xml:space="preserve"> </w:t>
      </w:r>
      <w:r>
        <w:rPr>
          <w:rFonts w:eastAsia="YouYuan" w:hint="cs"/>
          <w:kern w:val="2"/>
          <w:rtl/>
          <w:lang w:eastAsia="en-US"/>
        </w:rPr>
        <w:t>الأمم المتحدة، سلسلة المعاهدات</w:t>
      </w:r>
      <w:r w:rsidRPr="00065BF4">
        <w:rPr>
          <w:rFonts w:eastAsia="YouYuan" w:hint="cs"/>
          <w:kern w:val="2"/>
          <w:rtl/>
          <w:lang w:eastAsia="en-US"/>
        </w:rPr>
        <w:t>، رقم التسجيل</w:t>
      </w:r>
      <w:r w:rsidR="00ED32D3">
        <w:rPr>
          <w:rFonts w:eastAsia="YouYuan" w:hint="cs"/>
          <w:kern w:val="2"/>
          <w:rtl/>
          <w:lang w:eastAsia="en-US"/>
        </w:rPr>
        <w:t xml:space="preserve"> </w:t>
      </w:r>
      <w:r w:rsidR="00ED32D3" w:rsidRPr="00575706">
        <w:rPr>
          <w:kern w:val="18"/>
          <w:szCs w:val="18"/>
        </w:rPr>
        <w:t>I-54113</w:t>
      </w:r>
    </w:p>
  </w:footnote>
  <w:footnote w:id="4">
    <w:p w:rsidR="008265D9" w:rsidRPr="00B352DB" w:rsidRDefault="008265D9" w:rsidP="008265D9">
      <w:pPr>
        <w:pStyle w:val="FootnoteText"/>
      </w:pPr>
      <w:r w:rsidRPr="00B352DB">
        <w:rPr>
          <w:rStyle w:val="FootnoteReference"/>
        </w:rPr>
        <w:footnoteRef/>
      </w:r>
      <w:r w:rsidRPr="00B352DB">
        <w:rPr>
          <w:rFonts w:hint="cs"/>
          <w:rtl/>
        </w:rPr>
        <w:t xml:space="preserve"> </w:t>
      </w:r>
      <w:r w:rsidRPr="00B352DB">
        <w:rPr>
          <w:rFonts w:eastAsia="YouYuan"/>
          <w:kern w:val="2"/>
          <w:rtl/>
          <w:lang w:eastAsia="en-US"/>
        </w:rPr>
        <w:t xml:space="preserve">عُقد مؤتمر قمة "موشتمبال" بشأن </w:t>
      </w:r>
      <w:r w:rsidRPr="00B352DB">
        <w:rPr>
          <w:rFonts w:eastAsia="YouYuan" w:hint="cs"/>
          <w:kern w:val="2"/>
          <w:rtl/>
          <w:lang w:eastAsia="en-US"/>
        </w:rPr>
        <w:t>تجارب</w:t>
      </w:r>
      <w:r w:rsidRPr="00B352DB">
        <w:rPr>
          <w:rFonts w:eastAsia="YouYuan"/>
          <w:kern w:val="2"/>
          <w:rtl/>
          <w:lang w:eastAsia="en-US"/>
        </w:rPr>
        <w:t xml:space="preserve"> </w:t>
      </w:r>
      <w:r w:rsidRPr="00B352DB">
        <w:rPr>
          <w:rFonts w:eastAsia="YouYuan" w:hint="cs"/>
          <w:kern w:val="2"/>
          <w:rtl/>
          <w:lang w:eastAsia="en-US"/>
        </w:rPr>
        <w:t xml:space="preserve">المجتمعات </w:t>
      </w:r>
      <w:r w:rsidRPr="00B352DB">
        <w:rPr>
          <w:rFonts w:eastAsia="YouYuan"/>
          <w:kern w:val="2"/>
          <w:rtl/>
          <w:lang w:eastAsia="en-US"/>
        </w:rPr>
        <w:t>الأصلية والمحلية على هامش الاجتماع الثالث عشر لمؤتمر الأطراف. و</w:t>
      </w:r>
      <w:r>
        <w:rPr>
          <w:rFonts w:eastAsia="YouYuan" w:hint="cs"/>
          <w:kern w:val="2"/>
          <w:rtl/>
          <w:lang w:eastAsia="en-US"/>
        </w:rPr>
        <w:t>صدر</w:t>
      </w:r>
      <w:r w:rsidRPr="00B352DB">
        <w:rPr>
          <w:rFonts w:eastAsia="YouYuan"/>
          <w:kern w:val="2"/>
          <w:rtl/>
          <w:lang w:eastAsia="en-US"/>
        </w:rPr>
        <w:t xml:space="preserve"> إعلان مؤتمر القمة </w:t>
      </w:r>
      <w:r>
        <w:rPr>
          <w:rFonts w:eastAsia="YouYuan" w:hint="cs"/>
          <w:kern w:val="2"/>
          <w:rtl/>
          <w:lang w:eastAsia="en-US"/>
        </w:rPr>
        <w:t>بوصفه</w:t>
      </w:r>
      <w:r w:rsidRPr="00B352DB">
        <w:rPr>
          <w:rFonts w:eastAsia="YouYuan"/>
          <w:kern w:val="2"/>
          <w:rtl/>
          <w:lang w:eastAsia="en-US"/>
        </w:rPr>
        <w:t>:</w:t>
      </w:r>
      <w:r w:rsidRPr="00B352DB">
        <w:rPr>
          <w:rFonts w:eastAsia="YouYuan"/>
          <w:kern w:val="2"/>
          <w:szCs w:val="24"/>
          <w:rtl/>
          <w:lang w:eastAsia="en-US"/>
        </w:rPr>
        <w:t xml:space="preserve"> </w:t>
      </w:r>
      <w:hyperlink r:id="rId3" w:history="1">
        <w:r w:rsidRPr="00B352DB">
          <w:rPr>
            <w:rFonts w:eastAsia="YouYuan"/>
            <w:color w:val="0000FF"/>
            <w:kern w:val="18"/>
            <w:u w:val="single"/>
            <w:lang w:eastAsia="en-US"/>
          </w:rPr>
          <w:t>UNEP/CBD/COP/13/INF/48</w:t>
        </w:r>
      </w:hyperlink>
      <w:r w:rsidRPr="00B352DB">
        <w:rPr>
          <w:rFonts w:eastAsia="YouYuan"/>
          <w:kern w:val="2"/>
          <w:rtl/>
          <w:lang w:eastAsia="en-US"/>
        </w:rPr>
        <w:t>.</w:t>
      </w:r>
    </w:p>
  </w:footnote>
  <w:footnote w:id="5">
    <w:p w:rsidR="008265D9" w:rsidRDefault="008265D9" w:rsidP="008265D9">
      <w:pPr>
        <w:pStyle w:val="FootnoteText"/>
      </w:pPr>
      <w:r>
        <w:rPr>
          <w:rStyle w:val="FootnoteReference"/>
        </w:rPr>
        <w:footnoteRef/>
      </w:r>
      <w:r>
        <w:rPr>
          <w:rFonts w:hint="cs"/>
          <w:rtl/>
        </w:rPr>
        <w:t xml:space="preserve"> </w:t>
      </w:r>
      <w:hyperlink r:id="rId4" w:history="1">
        <w:r w:rsidRPr="00DB5824">
          <w:rPr>
            <w:rFonts w:ascii="Simplified Arabic" w:eastAsia="YouYuan" w:hAnsi="Simplified Arabic"/>
            <w:color w:val="0000FF"/>
            <w:kern w:val="2"/>
            <w:u w:val="single"/>
            <w:rtl/>
            <w:lang w:eastAsia="en-US"/>
          </w:rPr>
          <w:t>المقرر 7/16</w:t>
        </w:r>
      </w:hyperlink>
      <w:r w:rsidRPr="00DB5824">
        <w:rPr>
          <w:rFonts w:ascii="Simplified Arabic" w:hAnsi="Simplified Arabic"/>
          <w:rtl/>
        </w:rPr>
        <w:t>.</w:t>
      </w:r>
    </w:p>
  </w:footnote>
  <w:footnote w:id="6">
    <w:p w:rsidR="008265D9" w:rsidRDefault="008265D9" w:rsidP="008265D9">
      <w:pPr>
        <w:pStyle w:val="FootnoteText"/>
      </w:pPr>
      <w:r>
        <w:rPr>
          <w:rStyle w:val="FootnoteReference"/>
        </w:rPr>
        <w:footnoteRef/>
      </w:r>
      <w:r>
        <w:rPr>
          <w:rFonts w:hint="cs"/>
          <w:rtl/>
        </w:rPr>
        <w:t xml:space="preserve"> </w:t>
      </w:r>
      <w:hyperlink r:id="rId5" w:history="1">
        <w:r w:rsidRPr="00DB5824">
          <w:rPr>
            <w:rFonts w:ascii="Simplified Arabic" w:eastAsia="YouYuan" w:hAnsi="Simplified Arabic"/>
            <w:color w:val="0000FF"/>
            <w:kern w:val="2"/>
            <w:u w:val="single"/>
            <w:rtl/>
            <w:lang w:eastAsia="en-US"/>
          </w:rPr>
          <w:t>المقرر 10/42</w:t>
        </w:r>
      </w:hyperlink>
      <w:r w:rsidRPr="00DB5824">
        <w:rPr>
          <w:rFonts w:ascii="Simplified Arabic" w:eastAsia="YouYuan" w:hAnsi="Simplified Arabic"/>
          <w:kern w:val="2"/>
          <w:rtl/>
          <w:lang w:eastAsia="en-US"/>
        </w:rPr>
        <w:t>، المرفق</w:t>
      </w:r>
      <w:r w:rsidRPr="00DB5824">
        <w:rPr>
          <w:rFonts w:ascii="Simplified Arabic" w:eastAsia="YouYuan" w:hAnsi="Simplified Arabic"/>
          <w:kern w:val="2"/>
          <w:szCs w:val="24"/>
          <w:rtl/>
          <w:lang w:eastAsia="en-US"/>
        </w:rPr>
        <w:t>.</w:t>
      </w:r>
    </w:p>
  </w:footnote>
  <w:footnote w:id="7">
    <w:p w:rsidR="008265D9" w:rsidRDefault="008265D9" w:rsidP="008265D9">
      <w:pPr>
        <w:pStyle w:val="FootnoteText"/>
      </w:pPr>
      <w:r>
        <w:rPr>
          <w:rStyle w:val="FootnoteReference"/>
        </w:rPr>
        <w:footnoteRef/>
      </w:r>
      <w:r>
        <w:rPr>
          <w:rFonts w:hint="cs"/>
          <w:rtl/>
        </w:rPr>
        <w:t xml:space="preserve"> </w:t>
      </w:r>
      <w:r w:rsidRPr="00DB5824">
        <w:rPr>
          <w:rFonts w:ascii="Simplified Arabic" w:hAnsi="Simplified Arabic"/>
          <w:rtl/>
        </w:rPr>
        <w:t>يعني "جذور الحياة" بلغة المايا.</w:t>
      </w:r>
    </w:p>
  </w:footnote>
  <w:footnote w:id="8">
    <w:p w:rsidR="008265D9" w:rsidRDefault="008265D9" w:rsidP="008265D9">
      <w:pPr>
        <w:pStyle w:val="FootnoteText"/>
      </w:pPr>
      <w:r>
        <w:rPr>
          <w:rStyle w:val="FootnoteReference"/>
        </w:rPr>
        <w:footnoteRef/>
      </w:r>
      <w:r>
        <w:rPr>
          <w:rFonts w:hint="cs"/>
          <w:rtl/>
        </w:rPr>
        <w:t xml:space="preserve"> </w:t>
      </w:r>
      <w:r w:rsidRPr="00DB5824">
        <w:rPr>
          <w:rFonts w:ascii="Simplified Arabic" w:eastAsia="YouYuan" w:hAnsi="Simplified Arabic"/>
          <w:kern w:val="2"/>
          <w:rtl/>
          <w:lang w:eastAsia="en-US"/>
        </w:rPr>
        <w:t xml:space="preserve">ينبغي أن </w:t>
      </w:r>
      <w:r>
        <w:rPr>
          <w:rFonts w:ascii="Simplified Arabic" w:eastAsia="YouYuan" w:hAnsi="Simplified Arabic" w:hint="cs"/>
          <w:kern w:val="2"/>
          <w:rtl/>
          <w:lang w:eastAsia="en-US"/>
        </w:rPr>
        <w:t>يشير</w:t>
      </w:r>
      <w:r w:rsidRPr="00DB5824">
        <w:rPr>
          <w:rFonts w:ascii="Simplified Arabic" w:eastAsia="YouYuan" w:hAnsi="Simplified Arabic"/>
          <w:kern w:val="2"/>
          <w:rtl/>
          <w:lang w:eastAsia="en-US"/>
        </w:rPr>
        <w:t xml:space="preserve"> استخدام وتفسير مصطلح "الشعوب الأصلية والمجتمعات المحلية" ضمن هذه المبادئ التوجيهية إلى </w:t>
      </w:r>
      <w:hyperlink r:id="rId6" w:history="1">
        <w:r w:rsidRPr="00DB5824">
          <w:rPr>
            <w:rFonts w:ascii="Simplified Arabic" w:eastAsia="YouYuan" w:hAnsi="Simplified Arabic" w:hint="cs"/>
            <w:color w:val="0000FF"/>
            <w:kern w:val="2"/>
            <w:u w:val="single"/>
            <w:rtl/>
            <w:lang w:eastAsia="en-US"/>
          </w:rPr>
          <w:t>المقرر 12/12</w:t>
        </w:r>
      </w:hyperlink>
      <w:r w:rsidRPr="00DB5824">
        <w:rPr>
          <w:rFonts w:ascii="Simplified Arabic" w:eastAsia="YouYuan" w:hAnsi="Simplified Arabic"/>
          <w:kern w:val="2"/>
          <w:rtl/>
          <w:lang w:eastAsia="en-US"/>
        </w:rPr>
        <w:t> واو،</w:t>
      </w:r>
      <w:r w:rsidRPr="00DB5824">
        <w:rPr>
          <w:rFonts w:ascii="Simplified Arabic" w:eastAsia="YouYuan" w:hAnsi="Simplified Arabic"/>
          <w:color w:val="000000"/>
          <w:kern w:val="18"/>
          <w:rtl/>
          <w:lang w:eastAsia="en-US"/>
        </w:rPr>
        <w:t xml:space="preserve"> الفقرات 2(أ) و(ب) و(ج).</w:t>
      </w:r>
    </w:p>
  </w:footnote>
  <w:footnote w:id="9">
    <w:p w:rsidR="008265D9" w:rsidRDefault="008265D9" w:rsidP="008265D9">
      <w:pPr>
        <w:pStyle w:val="FootnoteText"/>
      </w:pPr>
      <w:r>
        <w:rPr>
          <w:rStyle w:val="FootnoteReference"/>
        </w:rPr>
        <w:footnoteRef/>
      </w:r>
      <w:r>
        <w:rPr>
          <w:rFonts w:hint="cs"/>
          <w:rtl/>
        </w:rPr>
        <w:t xml:space="preserve"> </w:t>
      </w:r>
      <w:hyperlink r:id="rId7" w:history="1">
        <w:r w:rsidRPr="00DB5824">
          <w:rPr>
            <w:rFonts w:ascii="Simplified Arabic" w:eastAsia="YouYuan" w:hAnsi="Simplified Arabic"/>
            <w:color w:val="0000FF"/>
            <w:kern w:val="2"/>
            <w:u w:val="single"/>
            <w:rtl/>
            <w:lang w:eastAsia="en-US"/>
          </w:rPr>
          <w:t>المقرر 13/18</w:t>
        </w:r>
      </w:hyperlink>
      <w:r w:rsidRPr="00DB5824">
        <w:rPr>
          <w:rFonts w:ascii="Simplified Arabic" w:hAnsi="Simplified Arabic"/>
          <w:rtl/>
        </w:rPr>
        <w:t>.</w:t>
      </w:r>
    </w:p>
  </w:footnote>
  <w:footnote w:id="10">
    <w:p w:rsidR="008265D9" w:rsidRDefault="008265D9" w:rsidP="008265D9">
      <w:pPr>
        <w:pStyle w:val="FootnoteText"/>
      </w:pPr>
      <w:r>
        <w:rPr>
          <w:rStyle w:val="FootnoteReference"/>
        </w:rPr>
        <w:footnoteRef/>
      </w:r>
      <w:r>
        <w:rPr>
          <w:rFonts w:hint="cs"/>
          <w:rtl/>
        </w:rPr>
        <w:t xml:space="preserve"> </w:t>
      </w:r>
      <w:r>
        <w:rPr>
          <w:rFonts w:ascii="Simplified Arabic" w:hAnsi="Simplified Arabic"/>
          <w:rtl/>
        </w:rPr>
        <w:t>من المقرر أن ي</w:t>
      </w:r>
      <w:r w:rsidRPr="00DB5824">
        <w:rPr>
          <w:rFonts w:ascii="Simplified Arabic" w:hAnsi="Simplified Arabic"/>
          <w:rtl/>
        </w:rPr>
        <w:t>ع</w:t>
      </w:r>
      <w:r>
        <w:rPr>
          <w:rFonts w:ascii="Simplified Arabic" w:hAnsi="Simplified Arabic" w:hint="cs"/>
          <w:rtl/>
        </w:rPr>
        <w:t>ت</w:t>
      </w:r>
      <w:r w:rsidRPr="00DB5824">
        <w:rPr>
          <w:rFonts w:ascii="Simplified Arabic" w:hAnsi="Simplified Arabic"/>
          <w:rtl/>
        </w:rPr>
        <w:t xml:space="preserve">مده مؤتمر الأطراف </w:t>
      </w:r>
      <w:r>
        <w:rPr>
          <w:rFonts w:ascii="Simplified Arabic" w:hAnsi="Simplified Arabic" w:hint="cs"/>
          <w:rtl/>
        </w:rPr>
        <w:t>في</w:t>
      </w:r>
      <w:r w:rsidRPr="00DB5824">
        <w:rPr>
          <w:rFonts w:ascii="Simplified Arabic" w:hAnsi="Simplified Arabic"/>
          <w:rtl/>
        </w:rPr>
        <w:t xml:space="preserve"> اجتماعه الرابع عشر، استجابة للمهام 7 و10 و12 من برنامج العمل المنقح بشأن المادة 8(ي) والأحكام المتصلة بها.</w:t>
      </w:r>
    </w:p>
  </w:footnote>
  <w:footnote w:id="11">
    <w:p w:rsidR="008265D9" w:rsidRDefault="008265D9" w:rsidP="008265D9">
      <w:pPr>
        <w:pStyle w:val="FootnoteText"/>
      </w:pPr>
      <w:r>
        <w:rPr>
          <w:rStyle w:val="FootnoteReference"/>
        </w:rPr>
        <w:footnoteRef/>
      </w:r>
      <w:r>
        <w:rPr>
          <w:rFonts w:hint="cs"/>
          <w:rtl/>
        </w:rPr>
        <w:t xml:space="preserve"> </w:t>
      </w:r>
      <w:hyperlink r:id="rId8" w:history="1">
        <w:r w:rsidRPr="00DB5824">
          <w:rPr>
            <w:rFonts w:ascii="Simplified Arabic" w:eastAsia="YouYuan" w:hAnsi="Simplified Arabic" w:hint="cs"/>
            <w:color w:val="0000FF"/>
            <w:kern w:val="2"/>
            <w:u w:val="single"/>
            <w:rtl/>
            <w:lang w:eastAsia="en-US"/>
          </w:rPr>
          <w:t>المقرر 12/12</w:t>
        </w:r>
      </w:hyperlink>
      <w:r w:rsidRPr="00DB5824">
        <w:rPr>
          <w:rFonts w:ascii="Simplified Arabic" w:eastAsia="YouYuan" w:hAnsi="Simplified Arabic"/>
          <w:kern w:val="2"/>
          <w:rtl/>
          <w:lang w:eastAsia="en-US"/>
        </w:rPr>
        <w:t xml:space="preserve"> باء</w:t>
      </w:r>
      <w:r>
        <w:rPr>
          <w:rFonts w:ascii="Simplified Arabic" w:eastAsia="YouYuan" w:hAnsi="Simplified Arabic" w:hint="cs"/>
          <w:kern w:val="2"/>
          <w:rtl/>
          <w:lang w:eastAsia="en-US"/>
        </w:rPr>
        <w:t>،</w:t>
      </w:r>
      <w:r w:rsidRPr="00DB5824">
        <w:rPr>
          <w:rFonts w:ascii="Simplified Arabic" w:eastAsia="YouYuan" w:hAnsi="Simplified Arabic"/>
          <w:kern w:val="18"/>
          <w:rtl/>
          <w:lang w:eastAsia="en-US"/>
        </w:rPr>
        <w:t xml:space="preserve"> المرفق</w:t>
      </w:r>
      <w:r w:rsidRPr="001F0753">
        <w:rPr>
          <w:rFonts w:ascii="Simplified Arabic" w:hAnsi="Simplified Arabic"/>
          <w:kern w:val="18"/>
          <w:rtl/>
        </w:rPr>
        <w:t>.</w:t>
      </w:r>
    </w:p>
  </w:footnote>
  <w:footnote w:id="12">
    <w:p w:rsidR="008265D9" w:rsidRDefault="008265D9" w:rsidP="008265D9">
      <w:pPr>
        <w:pStyle w:val="FootnoteText"/>
      </w:pPr>
      <w:r>
        <w:rPr>
          <w:rStyle w:val="FootnoteReference"/>
        </w:rPr>
        <w:footnoteRef/>
      </w:r>
      <w:r>
        <w:rPr>
          <w:rFonts w:hint="cs"/>
          <w:rtl/>
        </w:rPr>
        <w:t xml:space="preserve"> </w:t>
      </w:r>
      <w:r w:rsidRPr="00DB5824">
        <w:rPr>
          <w:rFonts w:ascii="Simplified Arabic" w:eastAsia="YouYuan" w:hAnsi="Simplified Arabic"/>
          <w:kern w:val="2"/>
          <w:rtl/>
          <w:lang w:eastAsia="en-US"/>
        </w:rPr>
        <w:t xml:space="preserve">انظر </w:t>
      </w:r>
      <w:hyperlink r:id="rId9" w:history="1">
        <w:r w:rsidRPr="00DB5824">
          <w:rPr>
            <w:rFonts w:ascii="Simplified Arabic" w:eastAsia="YouYuan" w:hAnsi="Simplified Arabic"/>
            <w:color w:val="0000FF"/>
            <w:kern w:val="2"/>
            <w:u w:val="single"/>
            <w:rtl/>
            <w:lang w:eastAsia="en-US"/>
          </w:rPr>
          <w:t>المقرر 10/20</w:t>
        </w:r>
      </w:hyperlink>
      <w:r w:rsidRPr="00DB5824">
        <w:rPr>
          <w:rFonts w:ascii="Simplified Arabic" w:eastAsia="YouYuan" w:hAnsi="Simplified Arabic"/>
          <w:kern w:val="2"/>
          <w:rtl/>
          <w:lang w:eastAsia="en-US"/>
        </w:rPr>
        <w:t xml:space="preserve"> بشأن التعاون مع اتفاقيات ومنظمات دولية ومبادرات أخرى، </w:t>
      </w:r>
      <w:r w:rsidRPr="00DB5824">
        <w:rPr>
          <w:rFonts w:ascii="Simplified Arabic" w:eastAsia="YouYuan" w:hAnsi="Simplified Arabic" w:hint="cs"/>
          <w:kern w:val="2"/>
          <w:rtl/>
          <w:lang w:eastAsia="en-US"/>
        </w:rPr>
        <w:t xml:space="preserve">في </w:t>
      </w:r>
      <w:r w:rsidRPr="00DB5824">
        <w:rPr>
          <w:rFonts w:ascii="Simplified Arabic" w:eastAsia="YouYuan" w:hAnsi="Simplified Arabic"/>
          <w:kern w:val="2"/>
          <w:rtl/>
          <w:lang w:eastAsia="en-US"/>
        </w:rPr>
        <w:t xml:space="preserve">الفقرة 16، التي رحب </w:t>
      </w:r>
      <w:r w:rsidRPr="00DB5824">
        <w:rPr>
          <w:rFonts w:ascii="Simplified Arabic" w:eastAsia="YouYuan" w:hAnsi="Simplified Arabic" w:hint="cs"/>
          <w:kern w:val="2"/>
          <w:rtl/>
          <w:lang w:eastAsia="en-US"/>
        </w:rPr>
        <w:t xml:space="preserve">فيها مؤتمر الأطراف </w:t>
      </w:r>
      <w:r w:rsidRPr="00DB5824">
        <w:rPr>
          <w:rFonts w:ascii="Simplified Arabic" w:eastAsia="YouYuan" w:hAnsi="Simplified Arabic"/>
          <w:kern w:val="2"/>
          <w:rtl/>
          <w:lang w:eastAsia="en-US"/>
        </w:rPr>
        <w:t>ببرنامج العمل المشترك</w:t>
      </w:r>
      <w:r w:rsidRPr="001F0753">
        <w:rPr>
          <w:rFonts w:ascii="Simplified Arabic" w:hAnsi="Simplified Arabic"/>
          <w:rtl/>
        </w:rPr>
        <w:t>.</w:t>
      </w:r>
    </w:p>
  </w:footnote>
  <w:footnote w:id="13">
    <w:p w:rsidR="008265D9" w:rsidRPr="00DB5824" w:rsidRDefault="008265D9" w:rsidP="008265D9">
      <w:pPr>
        <w:pStyle w:val="FootnoteText"/>
        <w:rPr>
          <w:rFonts w:ascii="Simplified Arabic" w:hAnsi="Simplified Arabic"/>
        </w:rPr>
      </w:pPr>
      <w:r>
        <w:rPr>
          <w:rStyle w:val="FootnoteReference"/>
        </w:rPr>
        <w:footnoteRef/>
      </w:r>
      <w:r>
        <w:rPr>
          <w:rFonts w:hint="cs"/>
          <w:rtl/>
        </w:rPr>
        <w:t xml:space="preserve"> </w:t>
      </w:r>
      <w:r>
        <w:rPr>
          <w:rFonts w:ascii="Simplified Arabic" w:hAnsi="Simplified Arabic"/>
          <w:rtl/>
        </w:rPr>
        <w:t>من المقرر أن ي</w:t>
      </w:r>
      <w:r w:rsidRPr="00DB5824">
        <w:rPr>
          <w:rFonts w:ascii="Simplified Arabic" w:hAnsi="Simplified Arabic"/>
          <w:rtl/>
        </w:rPr>
        <w:t>ع</w:t>
      </w:r>
      <w:r>
        <w:rPr>
          <w:rFonts w:ascii="Simplified Arabic" w:hAnsi="Simplified Arabic" w:hint="cs"/>
          <w:rtl/>
        </w:rPr>
        <w:t>ت</w:t>
      </w:r>
      <w:r w:rsidRPr="00DB5824">
        <w:rPr>
          <w:rFonts w:ascii="Simplified Arabic" w:hAnsi="Simplified Arabic"/>
          <w:rtl/>
        </w:rPr>
        <w:t xml:space="preserve">مده مؤتمر الأطراف </w:t>
      </w:r>
      <w:r>
        <w:rPr>
          <w:rFonts w:ascii="Simplified Arabic" w:hAnsi="Simplified Arabic" w:hint="cs"/>
          <w:rtl/>
        </w:rPr>
        <w:t>في</w:t>
      </w:r>
      <w:r w:rsidRPr="00DB5824">
        <w:rPr>
          <w:rFonts w:ascii="Simplified Arabic" w:hAnsi="Simplified Arabic"/>
          <w:rtl/>
        </w:rPr>
        <w:t xml:space="preserve"> اجتماعه الرابع عشر، استجابة للمهام 7 و10 و12 من برنامج العمل المنقح بشأن المادة 8(ي) والأحكام المتصلة بها.</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E1B" w:rsidRPr="00981E1B" w:rsidRDefault="00981E1B" w:rsidP="00ED32D3">
    <w:pPr>
      <w:bidi w:val="0"/>
      <w:jc w:val="right"/>
      <w:rPr>
        <w:rFonts w:cs="Times New Roman"/>
        <w:sz w:val="22"/>
        <w:szCs w:val="22"/>
      </w:rPr>
    </w:pPr>
    <w:r w:rsidRPr="00981E1B">
      <w:rPr>
        <w:rFonts w:cs="Times New Roman"/>
        <w:sz w:val="22"/>
        <w:szCs w:val="22"/>
      </w:rPr>
      <w:t>CBD/COP/14/</w:t>
    </w:r>
    <w:r w:rsidR="00ED32D3">
      <w:rPr>
        <w:rFonts w:cs="Times New Roman"/>
        <w:sz w:val="22"/>
        <w:szCs w:val="22"/>
      </w:rPr>
      <w:t>L.25</w:t>
    </w:r>
  </w:p>
  <w:p w:rsidR="00981E1B" w:rsidRPr="00981E1B" w:rsidRDefault="00981E1B" w:rsidP="00981E1B">
    <w:pPr>
      <w:pStyle w:val="Header"/>
      <w:bidi w:val="0"/>
      <w:jc w:val="right"/>
      <w:rPr>
        <w:sz w:val="22"/>
        <w:szCs w:val="22"/>
      </w:rPr>
    </w:pPr>
    <w:r w:rsidRPr="00981E1B">
      <w:rPr>
        <w:noProof/>
        <w:kern w:val="22"/>
        <w:sz w:val="22"/>
        <w:szCs w:val="22"/>
        <w:lang w:val="en-GB"/>
      </w:rPr>
      <w:t xml:space="preserve">Page </w:t>
    </w:r>
    <w:r w:rsidR="0010610F" w:rsidRPr="00981E1B">
      <w:rPr>
        <w:noProof/>
        <w:kern w:val="22"/>
        <w:sz w:val="22"/>
        <w:szCs w:val="22"/>
      </w:rPr>
      <w:fldChar w:fldCharType="begin"/>
    </w:r>
    <w:r w:rsidRPr="00981E1B">
      <w:rPr>
        <w:noProof/>
        <w:kern w:val="22"/>
        <w:sz w:val="22"/>
        <w:szCs w:val="22"/>
        <w:lang w:val="en-GB"/>
      </w:rPr>
      <w:instrText xml:space="preserve"> PAGE   \* MERGEFORMAT </w:instrText>
    </w:r>
    <w:r w:rsidR="0010610F" w:rsidRPr="00981E1B">
      <w:rPr>
        <w:noProof/>
        <w:kern w:val="22"/>
        <w:sz w:val="22"/>
        <w:szCs w:val="22"/>
      </w:rPr>
      <w:fldChar w:fldCharType="separate"/>
    </w:r>
    <w:r w:rsidR="006D427A" w:rsidRPr="006D427A">
      <w:rPr>
        <w:noProof/>
        <w:kern w:val="22"/>
        <w:sz w:val="22"/>
        <w:szCs w:val="22"/>
      </w:rPr>
      <w:t>4</w:t>
    </w:r>
    <w:r w:rsidR="0010610F" w:rsidRPr="00981E1B">
      <w:rPr>
        <w:noProof/>
        <w:kern w:val="22"/>
        <w:sz w:val="22"/>
        <w:szCs w:val="22"/>
      </w:rPr>
      <w:fldChar w:fldCharType="end"/>
    </w:r>
  </w:p>
  <w:p w:rsidR="00981E1B" w:rsidRPr="00981E1B" w:rsidRDefault="00981E1B">
    <w:pPr>
      <w:pStyle w:val="Header"/>
      <w:rPr>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E1B" w:rsidRPr="008265D9" w:rsidRDefault="00981E1B" w:rsidP="00ED32D3">
    <w:pPr>
      <w:bidi w:val="0"/>
      <w:jc w:val="left"/>
      <w:rPr>
        <w:rFonts w:cs="Times New Roman"/>
        <w:sz w:val="22"/>
        <w:szCs w:val="22"/>
      </w:rPr>
    </w:pPr>
    <w:r w:rsidRPr="008265D9">
      <w:rPr>
        <w:rFonts w:cs="Times New Roman"/>
        <w:sz w:val="22"/>
        <w:szCs w:val="22"/>
      </w:rPr>
      <w:t>CBD/COP/14/</w:t>
    </w:r>
    <w:r w:rsidR="00ED32D3">
      <w:rPr>
        <w:rFonts w:cs="Times New Roman"/>
        <w:sz w:val="22"/>
        <w:szCs w:val="22"/>
      </w:rPr>
      <w:t>L.25</w:t>
    </w:r>
  </w:p>
  <w:p w:rsidR="00981E1B" w:rsidRPr="008265D9" w:rsidRDefault="00981E1B" w:rsidP="00981E1B">
    <w:pPr>
      <w:pStyle w:val="Header"/>
      <w:bidi w:val="0"/>
      <w:jc w:val="left"/>
      <w:rPr>
        <w:sz w:val="22"/>
        <w:szCs w:val="22"/>
      </w:rPr>
    </w:pPr>
    <w:r w:rsidRPr="008265D9">
      <w:rPr>
        <w:noProof/>
        <w:kern w:val="22"/>
        <w:sz w:val="22"/>
        <w:szCs w:val="22"/>
        <w:lang w:val="en-GB"/>
      </w:rPr>
      <w:t xml:space="preserve">Page </w:t>
    </w:r>
    <w:r w:rsidR="0010610F" w:rsidRPr="008265D9">
      <w:rPr>
        <w:noProof/>
        <w:kern w:val="22"/>
        <w:sz w:val="22"/>
        <w:szCs w:val="22"/>
      </w:rPr>
      <w:fldChar w:fldCharType="begin"/>
    </w:r>
    <w:r w:rsidRPr="008265D9">
      <w:rPr>
        <w:noProof/>
        <w:kern w:val="22"/>
        <w:sz w:val="22"/>
        <w:szCs w:val="22"/>
        <w:lang w:val="en-GB"/>
      </w:rPr>
      <w:instrText xml:space="preserve"> PAGE   \* MERGEFORMAT </w:instrText>
    </w:r>
    <w:r w:rsidR="0010610F" w:rsidRPr="008265D9">
      <w:rPr>
        <w:noProof/>
        <w:kern w:val="22"/>
        <w:sz w:val="22"/>
        <w:szCs w:val="22"/>
      </w:rPr>
      <w:fldChar w:fldCharType="separate"/>
    </w:r>
    <w:r w:rsidR="006D427A" w:rsidRPr="006D427A">
      <w:rPr>
        <w:noProof/>
        <w:kern w:val="22"/>
        <w:sz w:val="22"/>
        <w:szCs w:val="22"/>
      </w:rPr>
      <w:t>5</w:t>
    </w:r>
    <w:r w:rsidR="0010610F" w:rsidRPr="008265D9">
      <w:rPr>
        <w:noProof/>
        <w:kern w:val="22"/>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527CA"/>
    <w:multiLevelType w:val="hybridMultilevel"/>
    <w:tmpl w:val="8DA21302"/>
    <w:lvl w:ilvl="0" w:tplc="9A14832A">
      <w:start w:val="7"/>
      <w:numFmt w:val="decimal"/>
      <w:lvlText w:val="%1-"/>
      <w:lvlJc w:val="left"/>
      <w:pPr>
        <w:ind w:left="2880" w:hanging="1440"/>
      </w:pPr>
      <w:rPr>
        <w:rFonts w:ascii="Simplified Arabic" w:eastAsia="Times New Roman" w:hAnsi="Simplified Arabic" w:cs="Simplified Arabic" w:hint="default"/>
        <w:sz w:val="24"/>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
    <w:nsid w:val="0F921258"/>
    <w:multiLevelType w:val="hybridMultilevel"/>
    <w:tmpl w:val="D6CAB5A4"/>
    <w:lvl w:ilvl="0" w:tplc="79CAA806">
      <w:start w:val="1"/>
      <w:numFmt w:val="decimal"/>
      <w:lvlText w:val="%1-"/>
      <w:lvlJc w:val="left"/>
      <w:pPr>
        <w:ind w:left="2468" w:hanging="720"/>
      </w:pPr>
      <w:rPr>
        <w:rFonts w:hint="default"/>
        <w:b w:val="0"/>
        <w:i w:val="0"/>
        <w:iCs w:val="0"/>
        <w:color w:val="000000"/>
        <w:sz w:val="22"/>
        <w:szCs w:val="22"/>
        <w:lang w:bidi="ar-EG"/>
      </w:rPr>
    </w:lvl>
    <w:lvl w:ilvl="1" w:tplc="04090019">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2">
    <w:nsid w:val="35CF7359"/>
    <w:multiLevelType w:val="hybridMultilevel"/>
    <w:tmpl w:val="EF38B8C4"/>
    <w:lvl w:ilvl="0" w:tplc="9FE207E8">
      <w:start w:val="1"/>
      <w:numFmt w:val="decimal"/>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3">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51975573"/>
    <w:multiLevelType w:val="hybridMultilevel"/>
    <w:tmpl w:val="E7FEAC52"/>
    <w:lvl w:ilvl="0" w:tplc="B54EE2F0">
      <w:start w:val="1"/>
      <w:numFmt w:val="arabicAbjad"/>
      <w:lvlText w:val="(%1)"/>
      <w:lvlJc w:val="left"/>
      <w:pPr>
        <w:ind w:left="1080" w:hanging="360"/>
      </w:pPr>
      <w:rPr>
        <w:rFonts w:hint="default"/>
        <w:b w:val="0"/>
        <w:i w:val="0"/>
        <w:sz w:val="22"/>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3FA"/>
    <w:rsid w:val="00035319"/>
    <w:rsid w:val="00065BF4"/>
    <w:rsid w:val="0010610F"/>
    <w:rsid w:val="001407C4"/>
    <w:rsid w:val="0014169A"/>
    <w:rsid w:val="001D78F4"/>
    <w:rsid w:val="00253598"/>
    <w:rsid w:val="0029423F"/>
    <w:rsid w:val="0029564B"/>
    <w:rsid w:val="003C6479"/>
    <w:rsid w:val="005E27AE"/>
    <w:rsid w:val="006D427A"/>
    <w:rsid w:val="0076036F"/>
    <w:rsid w:val="00761E17"/>
    <w:rsid w:val="008265D9"/>
    <w:rsid w:val="009003FA"/>
    <w:rsid w:val="00945EC6"/>
    <w:rsid w:val="00981E1B"/>
    <w:rsid w:val="009913A0"/>
    <w:rsid w:val="009D4825"/>
    <w:rsid w:val="00AE2AAA"/>
    <w:rsid w:val="00B621BE"/>
    <w:rsid w:val="00BC0AFB"/>
    <w:rsid w:val="00BE1F83"/>
    <w:rsid w:val="00D34A44"/>
    <w:rsid w:val="00E53D63"/>
    <w:rsid w:val="00EA08CF"/>
    <w:rsid w:val="00EC1E4C"/>
    <w:rsid w:val="00ED32D3"/>
    <w:rsid w:val="00F526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3FA"/>
    <w:pPr>
      <w:bidi/>
      <w:spacing w:after="0" w:line="216" w:lineRule="auto"/>
      <w:jc w:val="lowKashida"/>
    </w:pPr>
    <w:rPr>
      <w:rFonts w:ascii="Times New Roman" w:eastAsia="YouYuan" w:hAnsi="Times New Roman" w:cs="Simplified Arabic"/>
      <w:kern w:val="2"/>
      <w:sz w:val="20"/>
      <w:szCs w:val="24"/>
      <w:lang w:bidi="ar-EG"/>
    </w:rPr>
  </w:style>
  <w:style w:type="paragraph" w:styleId="Heading1">
    <w:name w:val="heading 1"/>
    <w:basedOn w:val="Normal"/>
    <w:next w:val="Normal"/>
    <w:link w:val="Heading1Char"/>
    <w:qFormat/>
    <w:rsid w:val="009003FA"/>
    <w:pPr>
      <w:keepNext/>
      <w:spacing w:after="120"/>
      <w:outlineLvl w:val="0"/>
    </w:pPr>
    <w:rPr>
      <w:rFonts w:ascii="Simplified Arabic" w:eastAsia="Times New Roman" w:hAnsi="Simplified Arabic"/>
      <w:b/>
      <w:bCs/>
      <w:kern w:val="32"/>
      <w:sz w:val="22"/>
    </w:rPr>
  </w:style>
  <w:style w:type="paragraph" w:styleId="Heading6">
    <w:name w:val="heading 6"/>
    <w:basedOn w:val="Normal"/>
    <w:next w:val="Normal"/>
    <w:link w:val="Heading6Char"/>
    <w:uiPriority w:val="9"/>
    <w:semiHidden/>
    <w:unhideWhenUsed/>
    <w:qFormat/>
    <w:rsid w:val="00253598"/>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53598"/>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003FA"/>
    <w:rPr>
      <w:rFonts w:ascii="Simplified Arabic" w:eastAsia="Times New Roman" w:hAnsi="Simplified Arabic" w:cs="Simplified Arabic"/>
      <w:b/>
      <w:bCs/>
      <w:kern w:val="32"/>
      <w:szCs w:val="24"/>
      <w:lang w:bidi="ar-EG"/>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9003FA"/>
    <w:pPr>
      <w:jc w:val="both"/>
    </w:pPr>
    <w:rPr>
      <w:rFonts w:eastAsia="PMingLiU"/>
      <w:kern w:val="0"/>
      <w:sz w:val="18"/>
      <w:szCs w:val="20"/>
      <w:lang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9003FA"/>
    <w:rPr>
      <w:rFonts w:ascii="Times New Roman" w:eastAsia="PMingLiU" w:hAnsi="Times New Roman" w:cs="Simplified Arabic"/>
      <w:sz w:val="18"/>
      <w:szCs w:val="20"/>
      <w:lang w:eastAsia="ar-SA" w:bidi="ar-EG"/>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link w:val="BVIfnrChar"/>
    <w:qFormat/>
    <w:rsid w:val="009003FA"/>
    <w:rPr>
      <w:rFonts w:cs="Simplified Arabic"/>
      <w:szCs w:val="24"/>
      <w:vertAlign w:val="superscript"/>
      <w:lang w:bidi="ar-EG"/>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003FA"/>
    <w:pPr>
      <w:bidi w:val="0"/>
      <w:spacing w:line="240" w:lineRule="exact"/>
      <w:jc w:val="both"/>
    </w:pPr>
    <w:rPr>
      <w:rFonts w:asciiTheme="minorHAnsi" w:eastAsiaTheme="minorHAnsi" w:hAnsiTheme="minorHAnsi"/>
      <w:kern w:val="0"/>
      <w:sz w:val="22"/>
      <w:vertAlign w:val="superscript"/>
    </w:rPr>
  </w:style>
  <w:style w:type="character" w:styleId="Hyperlink">
    <w:name w:val="Hyperlink"/>
    <w:uiPriority w:val="99"/>
    <w:rsid w:val="009003FA"/>
    <w:rPr>
      <w:color w:val="0000FF"/>
      <w:u w:val="single"/>
    </w:rPr>
  </w:style>
  <w:style w:type="paragraph" w:styleId="ListParagraph">
    <w:name w:val="List Paragraph"/>
    <w:basedOn w:val="Normal"/>
    <w:link w:val="ListParagraphChar"/>
    <w:uiPriority w:val="34"/>
    <w:qFormat/>
    <w:rsid w:val="009003FA"/>
    <w:pPr>
      <w:bidi w:val="0"/>
      <w:spacing w:line="240" w:lineRule="auto"/>
      <w:ind w:left="720"/>
      <w:jc w:val="both"/>
    </w:pPr>
    <w:rPr>
      <w:rFonts w:eastAsia="Malgun Gothic" w:cs="Times New Roman"/>
      <w:kern w:val="0"/>
      <w:sz w:val="22"/>
      <w:lang w:val="en-GB"/>
    </w:rPr>
  </w:style>
  <w:style w:type="character" w:customStyle="1" w:styleId="ListParagraphChar">
    <w:name w:val="List Paragraph Char"/>
    <w:link w:val="ListParagraph"/>
    <w:uiPriority w:val="34"/>
    <w:rsid w:val="009003FA"/>
    <w:rPr>
      <w:rFonts w:ascii="Times New Roman" w:eastAsia="Malgun Gothic" w:hAnsi="Times New Roman" w:cs="Times New Roman"/>
      <w:szCs w:val="24"/>
      <w:lang w:val="en-GB" w:bidi="ar-EG"/>
    </w:rPr>
  </w:style>
  <w:style w:type="character" w:customStyle="1" w:styleId="Heading6Char">
    <w:name w:val="Heading 6 Char"/>
    <w:basedOn w:val="DefaultParagraphFont"/>
    <w:link w:val="Heading6"/>
    <w:uiPriority w:val="9"/>
    <w:semiHidden/>
    <w:rsid w:val="00253598"/>
    <w:rPr>
      <w:rFonts w:asciiTheme="majorHAnsi" w:eastAsiaTheme="majorEastAsia" w:hAnsiTheme="majorHAnsi" w:cstheme="majorBidi"/>
      <w:color w:val="1F3763" w:themeColor="accent1" w:themeShade="7F"/>
      <w:kern w:val="2"/>
      <w:sz w:val="20"/>
      <w:szCs w:val="24"/>
      <w:lang w:bidi="ar-EG"/>
    </w:rPr>
  </w:style>
  <w:style w:type="character" w:customStyle="1" w:styleId="Heading7Char">
    <w:name w:val="Heading 7 Char"/>
    <w:basedOn w:val="DefaultParagraphFont"/>
    <w:link w:val="Heading7"/>
    <w:uiPriority w:val="9"/>
    <w:semiHidden/>
    <w:rsid w:val="00253598"/>
    <w:rPr>
      <w:rFonts w:asciiTheme="majorHAnsi" w:eastAsiaTheme="majorEastAsia" w:hAnsiTheme="majorHAnsi" w:cstheme="majorBidi"/>
      <w:i/>
      <w:iCs/>
      <w:color w:val="1F3763" w:themeColor="accent1" w:themeShade="7F"/>
      <w:kern w:val="2"/>
      <w:sz w:val="20"/>
      <w:szCs w:val="24"/>
      <w:lang w:bidi="ar-EG"/>
    </w:rPr>
  </w:style>
  <w:style w:type="paragraph" w:styleId="Header">
    <w:name w:val="header"/>
    <w:basedOn w:val="Normal"/>
    <w:link w:val="HeaderChar"/>
    <w:uiPriority w:val="99"/>
    <w:unhideWhenUsed/>
    <w:rsid w:val="00981E1B"/>
    <w:pPr>
      <w:tabs>
        <w:tab w:val="center" w:pos="4680"/>
        <w:tab w:val="right" w:pos="9360"/>
      </w:tabs>
      <w:spacing w:line="240" w:lineRule="auto"/>
    </w:pPr>
  </w:style>
  <w:style w:type="character" w:customStyle="1" w:styleId="HeaderChar">
    <w:name w:val="Header Char"/>
    <w:basedOn w:val="DefaultParagraphFont"/>
    <w:link w:val="Header"/>
    <w:uiPriority w:val="99"/>
    <w:rsid w:val="00981E1B"/>
    <w:rPr>
      <w:rFonts w:ascii="Times New Roman" w:eastAsia="YouYuan" w:hAnsi="Times New Roman" w:cs="Simplified Arabic"/>
      <w:kern w:val="2"/>
      <w:sz w:val="20"/>
      <w:szCs w:val="24"/>
      <w:lang w:bidi="ar-EG"/>
    </w:rPr>
  </w:style>
  <w:style w:type="paragraph" w:styleId="Footer">
    <w:name w:val="footer"/>
    <w:basedOn w:val="Normal"/>
    <w:link w:val="FooterChar"/>
    <w:uiPriority w:val="99"/>
    <w:unhideWhenUsed/>
    <w:rsid w:val="00981E1B"/>
    <w:pPr>
      <w:tabs>
        <w:tab w:val="center" w:pos="4680"/>
        <w:tab w:val="right" w:pos="9360"/>
      </w:tabs>
      <w:spacing w:line="240" w:lineRule="auto"/>
    </w:pPr>
  </w:style>
  <w:style w:type="character" w:customStyle="1" w:styleId="FooterChar">
    <w:name w:val="Footer Char"/>
    <w:basedOn w:val="DefaultParagraphFont"/>
    <w:link w:val="Footer"/>
    <w:uiPriority w:val="99"/>
    <w:rsid w:val="00981E1B"/>
    <w:rPr>
      <w:rFonts w:ascii="Times New Roman" w:eastAsia="YouYuan" w:hAnsi="Times New Roman" w:cs="Simplified Arabic"/>
      <w:kern w:val="2"/>
      <w:sz w:val="20"/>
      <w:szCs w:val="24"/>
      <w:lang w:bidi="ar-EG"/>
    </w:rPr>
  </w:style>
  <w:style w:type="paragraph" w:customStyle="1" w:styleId="Para1">
    <w:name w:val="Para1"/>
    <w:basedOn w:val="Normal"/>
    <w:link w:val="Para1Char"/>
    <w:rsid w:val="008265D9"/>
    <w:pPr>
      <w:numPr>
        <w:numId w:val="3"/>
      </w:numPr>
      <w:bidi w:val="0"/>
      <w:spacing w:before="120" w:after="120" w:line="240" w:lineRule="auto"/>
      <w:jc w:val="both"/>
    </w:pPr>
    <w:rPr>
      <w:rFonts w:eastAsia="Malgun Gothic" w:cs="Times New Roman"/>
      <w:snapToGrid w:val="0"/>
      <w:kern w:val="0"/>
      <w:sz w:val="22"/>
      <w:szCs w:val="18"/>
      <w:lang w:val="en-GB"/>
    </w:rPr>
  </w:style>
  <w:style w:type="character" w:customStyle="1" w:styleId="Para1Char">
    <w:name w:val="Para1 Char"/>
    <w:link w:val="Para1"/>
    <w:locked/>
    <w:rsid w:val="008265D9"/>
    <w:rPr>
      <w:rFonts w:ascii="Times New Roman" w:eastAsia="Malgun Gothic" w:hAnsi="Times New Roman" w:cs="Times New Roman"/>
      <w:snapToGrid w:val="0"/>
      <w:szCs w:val="18"/>
      <w:lang w:val="en-GB" w:bidi="ar-EG"/>
    </w:rPr>
  </w:style>
  <w:style w:type="paragraph" w:styleId="BalloonText">
    <w:name w:val="Balloon Text"/>
    <w:basedOn w:val="Normal"/>
    <w:link w:val="BalloonTextChar"/>
    <w:uiPriority w:val="99"/>
    <w:semiHidden/>
    <w:unhideWhenUsed/>
    <w:rsid w:val="003C647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6479"/>
    <w:rPr>
      <w:rFonts w:ascii="Tahoma" w:eastAsia="YouYuan" w:hAnsi="Tahoma" w:cs="Tahoma"/>
      <w:kern w:val="2"/>
      <w:sz w:val="16"/>
      <w:szCs w:val="16"/>
      <w:lang w:bidi="ar-EG"/>
    </w:rPr>
  </w:style>
  <w:style w:type="character" w:customStyle="1" w:styleId="shorttext">
    <w:name w:val="short_text"/>
    <w:basedOn w:val="DefaultParagraphFont"/>
    <w:rsid w:val="00065B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3FA"/>
    <w:pPr>
      <w:bidi/>
      <w:spacing w:after="0" w:line="216" w:lineRule="auto"/>
      <w:jc w:val="lowKashida"/>
    </w:pPr>
    <w:rPr>
      <w:rFonts w:ascii="Times New Roman" w:eastAsia="YouYuan" w:hAnsi="Times New Roman" w:cs="Simplified Arabic"/>
      <w:kern w:val="2"/>
      <w:sz w:val="20"/>
      <w:szCs w:val="24"/>
      <w:lang w:bidi="ar-EG"/>
    </w:rPr>
  </w:style>
  <w:style w:type="paragraph" w:styleId="Heading1">
    <w:name w:val="heading 1"/>
    <w:basedOn w:val="Normal"/>
    <w:next w:val="Normal"/>
    <w:link w:val="Heading1Char"/>
    <w:qFormat/>
    <w:rsid w:val="009003FA"/>
    <w:pPr>
      <w:keepNext/>
      <w:spacing w:after="120"/>
      <w:outlineLvl w:val="0"/>
    </w:pPr>
    <w:rPr>
      <w:rFonts w:ascii="Simplified Arabic" w:eastAsia="Times New Roman" w:hAnsi="Simplified Arabic"/>
      <w:b/>
      <w:bCs/>
      <w:kern w:val="32"/>
      <w:sz w:val="22"/>
    </w:rPr>
  </w:style>
  <w:style w:type="paragraph" w:styleId="Heading6">
    <w:name w:val="heading 6"/>
    <w:basedOn w:val="Normal"/>
    <w:next w:val="Normal"/>
    <w:link w:val="Heading6Char"/>
    <w:uiPriority w:val="9"/>
    <w:semiHidden/>
    <w:unhideWhenUsed/>
    <w:qFormat/>
    <w:rsid w:val="00253598"/>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53598"/>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003FA"/>
    <w:rPr>
      <w:rFonts w:ascii="Simplified Arabic" w:eastAsia="Times New Roman" w:hAnsi="Simplified Arabic" w:cs="Simplified Arabic"/>
      <w:b/>
      <w:bCs/>
      <w:kern w:val="32"/>
      <w:szCs w:val="24"/>
      <w:lang w:bidi="ar-EG"/>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9003FA"/>
    <w:pPr>
      <w:jc w:val="both"/>
    </w:pPr>
    <w:rPr>
      <w:rFonts w:eastAsia="PMingLiU"/>
      <w:kern w:val="0"/>
      <w:sz w:val="18"/>
      <w:szCs w:val="20"/>
      <w:lang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9003FA"/>
    <w:rPr>
      <w:rFonts w:ascii="Times New Roman" w:eastAsia="PMingLiU" w:hAnsi="Times New Roman" w:cs="Simplified Arabic"/>
      <w:sz w:val="18"/>
      <w:szCs w:val="20"/>
      <w:lang w:eastAsia="ar-SA" w:bidi="ar-EG"/>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link w:val="BVIfnrChar"/>
    <w:qFormat/>
    <w:rsid w:val="009003FA"/>
    <w:rPr>
      <w:rFonts w:cs="Simplified Arabic"/>
      <w:szCs w:val="24"/>
      <w:vertAlign w:val="superscript"/>
      <w:lang w:bidi="ar-EG"/>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003FA"/>
    <w:pPr>
      <w:bidi w:val="0"/>
      <w:spacing w:line="240" w:lineRule="exact"/>
      <w:jc w:val="both"/>
    </w:pPr>
    <w:rPr>
      <w:rFonts w:asciiTheme="minorHAnsi" w:eastAsiaTheme="minorHAnsi" w:hAnsiTheme="minorHAnsi"/>
      <w:kern w:val="0"/>
      <w:sz w:val="22"/>
      <w:vertAlign w:val="superscript"/>
    </w:rPr>
  </w:style>
  <w:style w:type="character" w:styleId="Hyperlink">
    <w:name w:val="Hyperlink"/>
    <w:uiPriority w:val="99"/>
    <w:rsid w:val="009003FA"/>
    <w:rPr>
      <w:color w:val="0000FF"/>
      <w:u w:val="single"/>
    </w:rPr>
  </w:style>
  <w:style w:type="paragraph" w:styleId="ListParagraph">
    <w:name w:val="List Paragraph"/>
    <w:basedOn w:val="Normal"/>
    <w:link w:val="ListParagraphChar"/>
    <w:uiPriority w:val="34"/>
    <w:qFormat/>
    <w:rsid w:val="009003FA"/>
    <w:pPr>
      <w:bidi w:val="0"/>
      <w:spacing w:line="240" w:lineRule="auto"/>
      <w:ind w:left="720"/>
      <w:jc w:val="both"/>
    </w:pPr>
    <w:rPr>
      <w:rFonts w:eastAsia="Malgun Gothic" w:cs="Times New Roman"/>
      <w:kern w:val="0"/>
      <w:sz w:val="22"/>
      <w:lang w:val="en-GB"/>
    </w:rPr>
  </w:style>
  <w:style w:type="character" w:customStyle="1" w:styleId="ListParagraphChar">
    <w:name w:val="List Paragraph Char"/>
    <w:link w:val="ListParagraph"/>
    <w:uiPriority w:val="34"/>
    <w:rsid w:val="009003FA"/>
    <w:rPr>
      <w:rFonts w:ascii="Times New Roman" w:eastAsia="Malgun Gothic" w:hAnsi="Times New Roman" w:cs="Times New Roman"/>
      <w:szCs w:val="24"/>
      <w:lang w:val="en-GB" w:bidi="ar-EG"/>
    </w:rPr>
  </w:style>
  <w:style w:type="character" w:customStyle="1" w:styleId="Heading6Char">
    <w:name w:val="Heading 6 Char"/>
    <w:basedOn w:val="DefaultParagraphFont"/>
    <w:link w:val="Heading6"/>
    <w:uiPriority w:val="9"/>
    <w:semiHidden/>
    <w:rsid w:val="00253598"/>
    <w:rPr>
      <w:rFonts w:asciiTheme="majorHAnsi" w:eastAsiaTheme="majorEastAsia" w:hAnsiTheme="majorHAnsi" w:cstheme="majorBidi"/>
      <w:color w:val="1F3763" w:themeColor="accent1" w:themeShade="7F"/>
      <w:kern w:val="2"/>
      <w:sz w:val="20"/>
      <w:szCs w:val="24"/>
      <w:lang w:bidi="ar-EG"/>
    </w:rPr>
  </w:style>
  <w:style w:type="character" w:customStyle="1" w:styleId="Heading7Char">
    <w:name w:val="Heading 7 Char"/>
    <w:basedOn w:val="DefaultParagraphFont"/>
    <w:link w:val="Heading7"/>
    <w:uiPriority w:val="9"/>
    <w:semiHidden/>
    <w:rsid w:val="00253598"/>
    <w:rPr>
      <w:rFonts w:asciiTheme="majorHAnsi" w:eastAsiaTheme="majorEastAsia" w:hAnsiTheme="majorHAnsi" w:cstheme="majorBidi"/>
      <w:i/>
      <w:iCs/>
      <w:color w:val="1F3763" w:themeColor="accent1" w:themeShade="7F"/>
      <w:kern w:val="2"/>
      <w:sz w:val="20"/>
      <w:szCs w:val="24"/>
      <w:lang w:bidi="ar-EG"/>
    </w:rPr>
  </w:style>
  <w:style w:type="paragraph" w:styleId="Header">
    <w:name w:val="header"/>
    <w:basedOn w:val="Normal"/>
    <w:link w:val="HeaderChar"/>
    <w:uiPriority w:val="99"/>
    <w:unhideWhenUsed/>
    <w:rsid w:val="00981E1B"/>
    <w:pPr>
      <w:tabs>
        <w:tab w:val="center" w:pos="4680"/>
        <w:tab w:val="right" w:pos="9360"/>
      </w:tabs>
      <w:spacing w:line="240" w:lineRule="auto"/>
    </w:pPr>
  </w:style>
  <w:style w:type="character" w:customStyle="1" w:styleId="HeaderChar">
    <w:name w:val="Header Char"/>
    <w:basedOn w:val="DefaultParagraphFont"/>
    <w:link w:val="Header"/>
    <w:uiPriority w:val="99"/>
    <w:rsid w:val="00981E1B"/>
    <w:rPr>
      <w:rFonts w:ascii="Times New Roman" w:eastAsia="YouYuan" w:hAnsi="Times New Roman" w:cs="Simplified Arabic"/>
      <w:kern w:val="2"/>
      <w:sz w:val="20"/>
      <w:szCs w:val="24"/>
      <w:lang w:bidi="ar-EG"/>
    </w:rPr>
  </w:style>
  <w:style w:type="paragraph" w:styleId="Footer">
    <w:name w:val="footer"/>
    <w:basedOn w:val="Normal"/>
    <w:link w:val="FooterChar"/>
    <w:uiPriority w:val="99"/>
    <w:unhideWhenUsed/>
    <w:rsid w:val="00981E1B"/>
    <w:pPr>
      <w:tabs>
        <w:tab w:val="center" w:pos="4680"/>
        <w:tab w:val="right" w:pos="9360"/>
      </w:tabs>
      <w:spacing w:line="240" w:lineRule="auto"/>
    </w:pPr>
  </w:style>
  <w:style w:type="character" w:customStyle="1" w:styleId="FooterChar">
    <w:name w:val="Footer Char"/>
    <w:basedOn w:val="DefaultParagraphFont"/>
    <w:link w:val="Footer"/>
    <w:uiPriority w:val="99"/>
    <w:rsid w:val="00981E1B"/>
    <w:rPr>
      <w:rFonts w:ascii="Times New Roman" w:eastAsia="YouYuan" w:hAnsi="Times New Roman" w:cs="Simplified Arabic"/>
      <w:kern w:val="2"/>
      <w:sz w:val="20"/>
      <w:szCs w:val="24"/>
      <w:lang w:bidi="ar-EG"/>
    </w:rPr>
  </w:style>
  <w:style w:type="paragraph" w:customStyle="1" w:styleId="Para1">
    <w:name w:val="Para1"/>
    <w:basedOn w:val="Normal"/>
    <w:link w:val="Para1Char"/>
    <w:rsid w:val="008265D9"/>
    <w:pPr>
      <w:numPr>
        <w:numId w:val="3"/>
      </w:numPr>
      <w:bidi w:val="0"/>
      <w:spacing w:before="120" w:after="120" w:line="240" w:lineRule="auto"/>
      <w:jc w:val="both"/>
    </w:pPr>
    <w:rPr>
      <w:rFonts w:eastAsia="Malgun Gothic" w:cs="Times New Roman"/>
      <w:snapToGrid w:val="0"/>
      <w:kern w:val="0"/>
      <w:sz w:val="22"/>
      <w:szCs w:val="18"/>
      <w:lang w:val="en-GB"/>
    </w:rPr>
  </w:style>
  <w:style w:type="character" w:customStyle="1" w:styleId="Para1Char">
    <w:name w:val="Para1 Char"/>
    <w:link w:val="Para1"/>
    <w:locked/>
    <w:rsid w:val="008265D9"/>
    <w:rPr>
      <w:rFonts w:ascii="Times New Roman" w:eastAsia="Malgun Gothic" w:hAnsi="Times New Roman" w:cs="Times New Roman"/>
      <w:snapToGrid w:val="0"/>
      <w:szCs w:val="18"/>
      <w:lang w:val="en-GB" w:bidi="ar-EG"/>
    </w:rPr>
  </w:style>
  <w:style w:type="paragraph" w:styleId="BalloonText">
    <w:name w:val="Balloon Text"/>
    <w:basedOn w:val="Normal"/>
    <w:link w:val="BalloonTextChar"/>
    <w:uiPriority w:val="99"/>
    <w:semiHidden/>
    <w:unhideWhenUsed/>
    <w:rsid w:val="003C647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6479"/>
    <w:rPr>
      <w:rFonts w:ascii="Tahoma" w:eastAsia="YouYuan" w:hAnsi="Tahoma" w:cs="Tahoma"/>
      <w:kern w:val="2"/>
      <w:sz w:val="16"/>
      <w:szCs w:val="16"/>
      <w:lang w:bidi="ar-EG"/>
    </w:rPr>
  </w:style>
  <w:style w:type="character" w:customStyle="1" w:styleId="shorttext">
    <w:name w:val="short_text"/>
    <w:basedOn w:val="DefaultParagraphFont"/>
    <w:rsid w:val="00065B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0/cop-10-dec-43-ar.pd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cbd.int/decision/cop/default.shtml?id=715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2/cop-12-dec-12-ar.pdf" TargetMode="External"/><Relationship Id="rId3" Type="http://schemas.openxmlformats.org/officeDocument/2006/relationships/hyperlink" Target="https://www.cbd.int/doc/c/0a31/4e45/72608f072f6d79700c846948/cop-13-inf-48-en.pdf" TargetMode="External"/><Relationship Id="rId7" Type="http://schemas.openxmlformats.org/officeDocument/2006/relationships/hyperlink" Target="https://www.cbd.int/doc/decisions/cop-13/cop-13-dec-18-ar.pdf" TargetMode="External"/><Relationship Id="rId2" Type="http://schemas.openxmlformats.org/officeDocument/2006/relationships/hyperlink" Target="http://www.un.org/en/ga/search/view_doc.asp?symbol=A/RES/70/1&amp;referer=/english/&amp;Lang=A" TargetMode="External"/><Relationship Id="rId1" Type="http://schemas.openxmlformats.org/officeDocument/2006/relationships/hyperlink" Target="https://www.cbd.int/doc/decisions/cop-10/cop-10-dec-43-ar.pdf" TargetMode="External"/><Relationship Id="rId6" Type="http://schemas.openxmlformats.org/officeDocument/2006/relationships/hyperlink" Target="https://www.cbd.int/doc/decisions/cop-12/cop-12-dec-12-ar.pdf" TargetMode="External"/><Relationship Id="rId5" Type="http://schemas.openxmlformats.org/officeDocument/2006/relationships/hyperlink" Target="https://www.cbd.int/doc/decisions/cop-10/cop-10-dec-42-ar.pdf" TargetMode="External"/><Relationship Id="rId4" Type="http://schemas.openxmlformats.org/officeDocument/2006/relationships/hyperlink" Target="https://www.cbd.int/doc/decisions/cop-07/cop-07-dec-16-ar.pdf" TargetMode="External"/><Relationship Id="rId9" Type="http://schemas.openxmlformats.org/officeDocument/2006/relationships/hyperlink" Target="https://www.cbd.int/doc/decisions/cop-10/cop-10-dec-20-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C3E804-0645-4EBA-A14E-AA52C1AC5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1326</Words>
  <Characters>7562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User</cp:lastModifiedBy>
  <cp:revision>4</cp:revision>
  <dcterms:created xsi:type="dcterms:W3CDTF">2018-11-27T12:56:00Z</dcterms:created>
  <dcterms:modified xsi:type="dcterms:W3CDTF">2018-11-27T13:14:00Z</dcterms:modified>
</cp:coreProperties>
</file>