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D633C9" w14:paraId="3F698BDC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3BB9FACF" w14:textId="77777777" w:rsidR="005012FC" w:rsidRPr="00D633C9" w:rsidRDefault="005012FC" w:rsidP="005012FC">
            <w:pPr>
              <w:pStyle w:val="AASmallLogo"/>
            </w:pPr>
            <w:r w:rsidRPr="007A4503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1B677D7E" wp14:editId="533948D6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633C9">
              <w:t xml:space="preserve"> </w:t>
            </w:r>
          </w:p>
          <w:p w14:paraId="68D7A306" w14:textId="77777777" w:rsidR="001065E9" w:rsidRPr="00D633C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3396167D" w14:textId="7AEEF54C" w:rsidR="005012FC" w:rsidRPr="00D633C9" w:rsidRDefault="00A54534" w:rsidP="005012FC">
            <w:pPr>
              <w:pStyle w:val="AASmallLogo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3C455BAC" wp14:editId="4BDAA116">
                  <wp:extent cx="773430" cy="332740"/>
                  <wp:effectExtent l="0" t="0" r="7620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unep-2017-ru-blk-sm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30" cy="33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D633C9">
              <w:t xml:space="preserve"> </w:t>
            </w:r>
          </w:p>
          <w:p w14:paraId="1FE9962C" w14:textId="77777777" w:rsidR="001065E9" w:rsidRPr="00D633C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5F32EAE0" w14:textId="3E16076E" w:rsidR="001065E9" w:rsidRPr="00D633C9" w:rsidRDefault="009C0BBB" w:rsidP="007A4503">
            <w:pPr>
              <w:pStyle w:val="ABSymbol"/>
            </w:pPr>
            <w:r w:rsidRPr="007A4503">
              <w:rPr>
                <w:sz w:val="40"/>
              </w:rPr>
              <w:t>CBD</w:t>
            </w:r>
            <w:r w:rsidR="005012FC" w:rsidRPr="00D633C9">
              <w:t>/</w:t>
            </w:r>
            <w:r w:rsidRPr="007A4503">
              <w:t>SBSTTA</w:t>
            </w:r>
            <w:r w:rsidR="005012FC" w:rsidRPr="00D633C9">
              <w:t>/</w:t>
            </w:r>
            <w:r w:rsidRPr="00D633C9">
              <w:t>27/</w:t>
            </w:r>
            <w:r w:rsidR="00927FF8" w:rsidRPr="00D633C9">
              <w:t>5/Add.1</w:t>
            </w:r>
          </w:p>
        </w:tc>
      </w:tr>
    </w:tbl>
    <w:p w14:paraId="4F2753C2" w14:textId="77777777" w:rsidR="009F67EB" w:rsidRPr="00D633C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D633C9" w14:paraId="6137FEF9" w14:textId="77777777" w:rsidTr="001065E9">
        <w:trPr>
          <w:trHeight w:val="1814"/>
        </w:trPr>
        <w:tc>
          <w:tcPr>
            <w:tcW w:w="7370" w:type="dxa"/>
          </w:tcPr>
          <w:p w14:paraId="32C51557" w14:textId="10568BCB" w:rsidR="005012FC" w:rsidRPr="00D633C9" w:rsidRDefault="00A54534" w:rsidP="005012FC">
            <w:pPr>
              <w:pStyle w:val="ACLargeLogo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633DB094" wp14:editId="50AC02B1">
                  <wp:extent cx="2618740" cy="1089660"/>
                  <wp:effectExtent l="0" t="0" r="0" b="0"/>
                  <wp:docPr id="1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8740" cy="1089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D633C9">
              <w:t xml:space="preserve"> </w:t>
            </w:r>
          </w:p>
          <w:p w14:paraId="4DD0789B" w14:textId="77777777" w:rsidR="001065E9" w:rsidRPr="00D633C9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51AFAF85" w14:textId="77777777" w:rsidR="005012FC" w:rsidRPr="00D633C9" w:rsidRDefault="005012FC" w:rsidP="005012FC">
            <w:pPr>
              <w:pStyle w:val="AEDistrNormal"/>
            </w:pPr>
            <w:r w:rsidRPr="00D633C9">
              <w:t>Distr.: General</w:t>
            </w:r>
          </w:p>
          <w:p w14:paraId="5BED59A8" w14:textId="53526719" w:rsidR="005012FC" w:rsidRPr="00D633C9" w:rsidRDefault="005048E5" w:rsidP="005012FC">
            <w:pPr>
              <w:pStyle w:val="AEDistrNormal"/>
            </w:pPr>
            <w:r w:rsidRPr="00D633C9">
              <w:t xml:space="preserve">31 July </w:t>
            </w:r>
            <w:r w:rsidR="003B3B5F" w:rsidRPr="00D633C9">
              <w:t>2025</w:t>
            </w:r>
          </w:p>
          <w:p w14:paraId="3B9561CA" w14:textId="77777777" w:rsidR="005012FC" w:rsidRPr="00D633C9" w:rsidRDefault="005012FC" w:rsidP="005012FC">
            <w:pPr>
              <w:pStyle w:val="AEDistrNormal"/>
            </w:pPr>
          </w:p>
          <w:p w14:paraId="152ACB69" w14:textId="5FC82E94" w:rsidR="00A77237" w:rsidRDefault="00A77237" w:rsidP="005012FC">
            <w:pPr>
              <w:pStyle w:val="AEDistrNormal"/>
            </w:pPr>
            <w:r>
              <w:t>Russian</w:t>
            </w:r>
          </w:p>
          <w:p w14:paraId="6CD56177" w14:textId="02C686B7" w:rsidR="005012FC" w:rsidRPr="00D633C9" w:rsidRDefault="005012FC" w:rsidP="005012FC">
            <w:pPr>
              <w:pStyle w:val="AEDistrNormal"/>
            </w:pPr>
            <w:r w:rsidRPr="00D633C9">
              <w:t xml:space="preserve">Original: English </w:t>
            </w:r>
          </w:p>
          <w:p w14:paraId="5108FF53" w14:textId="77777777" w:rsidR="001065E9" w:rsidRPr="00D633C9" w:rsidRDefault="001065E9" w:rsidP="005012FC">
            <w:pPr>
              <w:pStyle w:val="AEDistrNormal6pt"/>
            </w:pPr>
          </w:p>
        </w:tc>
      </w:tr>
    </w:tbl>
    <w:p w14:paraId="3C3D7EE8" w14:textId="77777777" w:rsidR="001065E9" w:rsidRPr="00D633C9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A54534" w14:paraId="3F928FA5" w14:textId="77777777" w:rsidTr="001065E9">
        <w:trPr>
          <w:trHeight w:val="57"/>
        </w:trPr>
        <w:tc>
          <w:tcPr>
            <w:tcW w:w="6094" w:type="dxa"/>
          </w:tcPr>
          <w:p w14:paraId="1E3A6C11" w14:textId="37B752A6" w:rsidR="005012FC" w:rsidRPr="00A54534" w:rsidRDefault="00A54534" w:rsidP="005012FC">
            <w:pPr>
              <w:pStyle w:val="AFCorN12Bold"/>
              <w:rPr>
                <w:lang w:val="ru-RU"/>
              </w:rPr>
            </w:pPr>
            <w:r w:rsidRPr="00A54534">
              <w:rPr>
                <w:bCs/>
                <w:lang w:val="ru-RU"/>
              </w:rPr>
              <w:t>Вспомогательный орган по научным, техническим и технологическим консультациям</w:t>
            </w:r>
          </w:p>
          <w:p w14:paraId="42507D3A" w14:textId="716B5D54" w:rsidR="005012FC" w:rsidRPr="00A54534" w:rsidRDefault="00A54534" w:rsidP="005012FC">
            <w:pPr>
              <w:pStyle w:val="AFCorNBold"/>
              <w:rPr>
                <w:lang w:val="ru-RU"/>
              </w:rPr>
            </w:pPr>
            <w:r w:rsidRPr="00A54534">
              <w:rPr>
                <w:bCs/>
                <w:lang w:val="ru-RU"/>
              </w:rPr>
              <w:t>Двадцать седьмое совещание</w:t>
            </w:r>
          </w:p>
          <w:p w14:paraId="24E0E4A0" w14:textId="01584D23" w:rsidR="005012FC" w:rsidRPr="00A54534" w:rsidRDefault="00A54534" w:rsidP="005012FC">
            <w:pPr>
              <w:pStyle w:val="AFCorNNormal"/>
              <w:rPr>
                <w:lang w:val="ru-RU"/>
              </w:rPr>
            </w:pPr>
            <w:r w:rsidRPr="00A54534">
              <w:rPr>
                <w:lang w:val="ru-RU"/>
              </w:rPr>
              <w:t>Панама, 20-24 октября 2025 года</w:t>
            </w:r>
          </w:p>
          <w:p w14:paraId="62AF9DB2" w14:textId="4F25335B" w:rsidR="005012FC" w:rsidRPr="00A54534" w:rsidRDefault="00A54534" w:rsidP="005012FC">
            <w:pPr>
              <w:pStyle w:val="AFCorNNormal"/>
              <w:rPr>
                <w:lang w:val="ru-RU"/>
              </w:rPr>
            </w:pPr>
            <w:r>
              <w:rPr>
                <w:lang w:val="ru-RU"/>
              </w:rPr>
              <w:t>Пункт</w:t>
            </w:r>
            <w:r w:rsidR="005012FC" w:rsidRPr="00A54534">
              <w:rPr>
                <w:lang w:val="ru-RU"/>
              </w:rPr>
              <w:t xml:space="preserve"> </w:t>
            </w:r>
            <w:r w:rsidR="004B063E" w:rsidRPr="00A54534">
              <w:rPr>
                <w:lang w:val="ru-RU"/>
              </w:rPr>
              <w:t>6</w:t>
            </w:r>
            <w:r w:rsidR="005012FC" w:rsidRPr="00A54534">
              <w:rPr>
                <w:lang w:val="ru-RU"/>
              </w:rPr>
              <w:t xml:space="preserve"> </w:t>
            </w:r>
            <w:r w:rsidR="00EF6AC1" w:rsidRPr="00A54534">
              <w:rPr>
                <w:lang w:val="ru-RU"/>
              </w:rPr>
              <w:t>(</w:t>
            </w:r>
            <w:r w:rsidR="00EF6AC1" w:rsidRPr="00D633C9">
              <w:t>a</w:t>
            </w:r>
            <w:r w:rsidR="00EF6AC1" w:rsidRPr="00A54534">
              <w:rPr>
                <w:lang w:val="ru-RU"/>
              </w:rPr>
              <w:t xml:space="preserve">) </w:t>
            </w:r>
            <w:r w:rsidRPr="00A54534">
              <w:rPr>
                <w:lang w:val="ru-RU"/>
              </w:rPr>
              <w:t>предварительной повестки дня</w:t>
            </w:r>
            <w:r w:rsidR="00C118A3" w:rsidRPr="00A54534">
              <w:rPr>
                <w:rStyle w:val="af"/>
                <w:lang w:val="ru-RU"/>
              </w:rPr>
              <w:footnoteReference w:customMarkFollows="1" w:id="1"/>
              <w:t>*</w:t>
            </w:r>
          </w:p>
          <w:p w14:paraId="0641B220" w14:textId="67434F02" w:rsidR="004D0F1A" w:rsidRPr="00A54534" w:rsidRDefault="00A54534" w:rsidP="00707D67">
            <w:pPr>
              <w:pStyle w:val="AFCorNBold"/>
              <w:spacing w:after="120"/>
              <w:rPr>
                <w:lang w:val="ru-RU"/>
              </w:rPr>
            </w:pPr>
            <w:r w:rsidRPr="00A54534">
              <w:rPr>
                <w:bCs/>
                <w:lang w:val="ru-RU"/>
              </w:rPr>
              <w:t xml:space="preserve">Научно-технические потребности для поддержки осуществления </w:t>
            </w:r>
            <w:proofErr w:type="spellStart"/>
            <w:r w:rsidRPr="00A54534">
              <w:rPr>
                <w:bCs/>
                <w:lang w:val="ru-RU"/>
              </w:rPr>
              <w:t>Куньминско</w:t>
            </w:r>
            <w:proofErr w:type="spellEnd"/>
            <w:r w:rsidRPr="00A54534">
              <w:rPr>
                <w:bCs/>
                <w:lang w:val="ru-RU"/>
              </w:rPr>
              <w:t>-Монреальской глобальной рамочной программы в области биоразнообразия: стратегический обзор и анализ программ работы в рамках Конвенции в контексте Рамочной программы</w:t>
            </w:r>
          </w:p>
        </w:tc>
        <w:tc>
          <w:tcPr>
            <w:tcW w:w="4388" w:type="dxa"/>
          </w:tcPr>
          <w:p w14:paraId="215B1DCA" w14:textId="77777777" w:rsidR="001065E9" w:rsidRPr="00A54534" w:rsidRDefault="001065E9" w:rsidP="001065E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749D8ECB" w14:textId="017DCD4E" w:rsidR="001065E9" w:rsidRPr="00A54534" w:rsidRDefault="00A54534" w:rsidP="004D0F1A">
      <w:pPr>
        <w:pStyle w:val="CBDTitle"/>
        <w:rPr>
          <w:lang w:val="ru-RU"/>
        </w:rPr>
      </w:pPr>
      <w:sdt>
        <w:sdtPr>
          <w:rPr>
            <w:lang w:val="ru-RU"/>
          </w:rPr>
          <w:alias w:val="Title"/>
          <w:tag w:val=""/>
          <w:id w:val="-591865594"/>
          <w:placeholder>
            <w:docPart w:val="1536446018354596B58A86996EEEB83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>
            <w:rPr>
              <w:lang w:val="ru-RU"/>
            </w:rPr>
            <w:t>С</w:t>
          </w:r>
          <w:r w:rsidRPr="00A54534">
            <w:rPr>
              <w:lang w:val="ru-RU"/>
            </w:rPr>
            <w:t>тратегический обзор и анализ программ работы в рамках Конвенции в контексте Рамочной программы</w:t>
          </w:r>
        </w:sdtContent>
      </w:sdt>
    </w:p>
    <w:p w14:paraId="205A8A74" w14:textId="7D7E2CD5" w:rsidR="0006526C" w:rsidRPr="00A54534" w:rsidRDefault="005048E5" w:rsidP="007A4503">
      <w:pPr>
        <w:pStyle w:val="CBDH1"/>
        <w:rPr>
          <w:lang w:val="ru-RU"/>
        </w:rPr>
      </w:pPr>
      <w:r w:rsidRPr="00D633C9">
        <w:t>I.</w:t>
      </w:r>
      <w:r w:rsidRPr="00D633C9">
        <w:tab/>
      </w:r>
      <w:r w:rsidR="00A54534">
        <w:rPr>
          <w:lang w:val="ru-RU"/>
        </w:rPr>
        <w:t>Введение</w:t>
      </w:r>
    </w:p>
    <w:p w14:paraId="5B7C0A7D" w14:textId="5E364A97" w:rsidR="001065E9" w:rsidRPr="001564B7" w:rsidRDefault="001564B7" w:rsidP="00F92658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1564B7">
        <w:rPr>
          <w:lang w:val="ru-RU"/>
        </w:rPr>
        <w:t xml:space="preserve"> </w:t>
      </w:r>
      <w:r>
        <w:rPr>
          <w:lang w:val="ru-RU"/>
        </w:rPr>
        <w:t>пункте</w:t>
      </w:r>
      <w:r w:rsidR="008472FD" w:rsidRPr="001564B7">
        <w:rPr>
          <w:lang w:val="ru-RU"/>
        </w:rPr>
        <w:t xml:space="preserve"> 8 </w:t>
      </w:r>
      <w:r>
        <w:rPr>
          <w:lang w:val="ru-RU"/>
        </w:rPr>
        <w:t>своего</w:t>
      </w:r>
      <w:r w:rsidRPr="001564B7">
        <w:rPr>
          <w:lang w:val="ru-RU"/>
        </w:rPr>
        <w:t xml:space="preserve"> </w:t>
      </w:r>
      <w:r>
        <w:rPr>
          <w:lang w:val="ru-RU"/>
        </w:rPr>
        <w:t>решения</w:t>
      </w:r>
      <w:r w:rsidR="008472FD" w:rsidRPr="001564B7">
        <w:rPr>
          <w:lang w:val="ru-RU"/>
        </w:rPr>
        <w:t xml:space="preserve"> </w:t>
      </w:r>
      <w:hyperlink r:id="rId14" w:history="1">
        <w:r w:rsidR="00771B98" w:rsidRPr="001564B7">
          <w:rPr>
            <w:rStyle w:val="afe"/>
            <w:lang w:val="ru-RU"/>
          </w:rPr>
          <w:t>15/</w:t>
        </w:r>
        <w:r w:rsidR="00203137" w:rsidRPr="001564B7">
          <w:rPr>
            <w:rStyle w:val="afe"/>
            <w:lang w:val="ru-RU"/>
          </w:rPr>
          <w:t>4</w:t>
        </w:r>
      </w:hyperlink>
      <w:r w:rsidR="00F92658" w:rsidRPr="001564B7">
        <w:rPr>
          <w:lang w:val="ru-RU"/>
        </w:rPr>
        <w:t xml:space="preserve"> </w:t>
      </w:r>
      <w:r>
        <w:rPr>
          <w:lang w:val="ru-RU"/>
        </w:rPr>
        <w:t>о</w:t>
      </w:r>
      <w:r w:rsidRPr="001564B7">
        <w:rPr>
          <w:lang w:val="ru-RU"/>
        </w:rPr>
        <w:t xml:space="preserve"> </w:t>
      </w:r>
      <w:proofErr w:type="spellStart"/>
      <w:r w:rsidRPr="001564B7">
        <w:rPr>
          <w:lang w:val="ru-RU"/>
        </w:rPr>
        <w:t>Куньминско</w:t>
      </w:r>
      <w:proofErr w:type="spellEnd"/>
      <w:r w:rsidRPr="001564B7">
        <w:rPr>
          <w:lang w:val="ru-RU"/>
        </w:rPr>
        <w:t>-Монреальской глобальной рамочной программ</w:t>
      </w:r>
      <w:r>
        <w:rPr>
          <w:lang w:val="ru-RU"/>
        </w:rPr>
        <w:t>е</w:t>
      </w:r>
      <w:r w:rsidRPr="001564B7">
        <w:rPr>
          <w:lang w:val="ru-RU"/>
        </w:rPr>
        <w:t xml:space="preserve"> в области биоразнообразия</w:t>
      </w:r>
      <w:r w:rsidR="00F92658" w:rsidRPr="001564B7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1564B7">
        <w:rPr>
          <w:lang w:val="ru-RU"/>
        </w:rPr>
        <w:t xml:space="preserve"> </w:t>
      </w:r>
      <w:r>
        <w:rPr>
          <w:lang w:val="ru-RU"/>
        </w:rPr>
        <w:t>Сторон</w:t>
      </w:r>
      <w:r w:rsidRPr="001564B7">
        <w:rPr>
          <w:lang w:val="ru-RU"/>
        </w:rPr>
        <w:t xml:space="preserve"> </w:t>
      </w:r>
      <w:r>
        <w:rPr>
          <w:lang w:val="ru-RU"/>
        </w:rPr>
        <w:t>Конвенции</w:t>
      </w:r>
      <w:r w:rsidRPr="001564B7">
        <w:rPr>
          <w:lang w:val="ru-RU"/>
        </w:rPr>
        <w:t xml:space="preserve"> </w:t>
      </w:r>
      <w:r>
        <w:rPr>
          <w:lang w:val="ru-RU"/>
        </w:rPr>
        <w:t>о</w:t>
      </w:r>
      <w:r w:rsidR="00F92658" w:rsidRPr="001564B7">
        <w:rPr>
          <w:lang w:val="ru-RU"/>
        </w:rPr>
        <w:t xml:space="preserve"> </w:t>
      </w:r>
      <w:r>
        <w:rPr>
          <w:lang w:val="ru-RU"/>
        </w:rPr>
        <w:t>биологическом</w:t>
      </w:r>
      <w:r w:rsidRPr="001564B7">
        <w:rPr>
          <w:lang w:val="ru-RU"/>
        </w:rPr>
        <w:t xml:space="preserve"> </w:t>
      </w:r>
      <w:r>
        <w:rPr>
          <w:lang w:val="ru-RU"/>
        </w:rPr>
        <w:t>разнообразии</w:t>
      </w:r>
      <w:r w:rsidRPr="001564B7">
        <w:rPr>
          <w:lang w:val="ru-RU"/>
        </w:rPr>
        <w:t xml:space="preserve"> </w:t>
      </w:r>
      <w:r>
        <w:rPr>
          <w:lang w:val="ru-RU"/>
        </w:rPr>
        <w:t>постановила</w:t>
      </w:r>
      <w:r w:rsidRPr="001564B7">
        <w:rPr>
          <w:lang w:val="ru-RU"/>
        </w:rPr>
        <w:t xml:space="preserve">, </w:t>
      </w:r>
      <w:r>
        <w:rPr>
          <w:lang w:val="ru-RU"/>
        </w:rPr>
        <w:t>что</w:t>
      </w:r>
      <w:r w:rsidRPr="001564B7">
        <w:rPr>
          <w:lang w:val="ru-RU"/>
        </w:rPr>
        <w:t xml:space="preserve"> </w:t>
      </w:r>
      <w:r>
        <w:rPr>
          <w:lang w:val="ru-RU"/>
        </w:rPr>
        <w:t>Рамочная</w:t>
      </w:r>
      <w:r w:rsidRPr="001564B7">
        <w:rPr>
          <w:lang w:val="ru-RU"/>
        </w:rPr>
        <w:t xml:space="preserve"> </w:t>
      </w:r>
      <w:r>
        <w:rPr>
          <w:lang w:val="ru-RU"/>
        </w:rPr>
        <w:t>программа</w:t>
      </w:r>
      <w:r w:rsidRPr="001564B7">
        <w:rPr>
          <w:lang w:val="ru-RU"/>
        </w:rPr>
        <w:t xml:space="preserve"> </w:t>
      </w:r>
      <w:r w:rsidRPr="001564B7">
        <w:rPr>
          <w:bCs/>
          <w:lang w:val="ru-RU"/>
        </w:rPr>
        <w:t>должна использоваться в качестве стратегического плана для осуществления Конвенции и протоколов к ней, ее органов и секретариата в период 2022-2030 годов и что в этой связи Рамочная программа должна использоваться для более эффективного согласования и регулирования работы различных органов Конвенции и протоколов к ней, ее секретариата и ее бюджета в соответствии с целями и задачами Рамочной программы</w:t>
      </w:r>
      <w:r w:rsidR="006A2623" w:rsidRPr="001564B7">
        <w:rPr>
          <w:lang w:val="ru-RU"/>
        </w:rPr>
        <w:t>.</w:t>
      </w:r>
    </w:p>
    <w:p w14:paraId="37B3C0E8" w14:textId="7BC56F5A" w:rsidR="00457312" w:rsidRPr="009D4C28" w:rsidRDefault="001564B7" w:rsidP="007161A1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9D4C28">
        <w:rPr>
          <w:lang w:val="ru-RU"/>
        </w:rPr>
        <w:t xml:space="preserve"> </w:t>
      </w:r>
      <w:r>
        <w:rPr>
          <w:lang w:val="ru-RU"/>
        </w:rPr>
        <w:t>пункте</w:t>
      </w:r>
      <w:r w:rsidR="006A7476" w:rsidRPr="00D633C9">
        <w:t> </w:t>
      </w:r>
      <w:r w:rsidR="006A7476" w:rsidRPr="009D4C28">
        <w:rPr>
          <w:lang w:val="ru-RU"/>
        </w:rPr>
        <w:t xml:space="preserve">2 </w:t>
      </w:r>
      <w:r>
        <w:rPr>
          <w:lang w:val="ru-RU"/>
        </w:rPr>
        <w:t>своего</w:t>
      </w:r>
      <w:r w:rsidRPr="009D4C28">
        <w:rPr>
          <w:lang w:val="ru-RU"/>
        </w:rPr>
        <w:t xml:space="preserve"> </w:t>
      </w:r>
      <w:r>
        <w:rPr>
          <w:lang w:val="ru-RU"/>
        </w:rPr>
        <w:t>решения</w:t>
      </w:r>
      <w:r w:rsidR="00E32970" w:rsidRPr="009D4C28">
        <w:rPr>
          <w:lang w:val="ru-RU"/>
        </w:rPr>
        <w:t xml:space="preserve"> </w:t>
      </w:r>
      <w:hyperlink r:id="rId15" w:history="1">
        <w:r w:rsidR="003F054E" w:rsidRPr="009D4C28">
          <w:rPr>
            <w:rStyle w:val="afe"/>
            <w:lang w:val="ru-RU"/>
          </w:rPr>
          <w:t>15/33</w:t>
        </w:r>
      </w:hyperlink>
      <w:r w:rsidR="003F054E" w:rsidRPr="009D4C28">
        <w:rPr>
          <w:lang w:val="ru-RU"/>
        </w:rPr>
        <w:t xml:space="preserve"> </w:t>
      </w:r>
      <w:r>
        <w:rPr>
          <w:lang w:val="ru-RU"/>
        </w:rPr>
        <w:t>о</w:t>
      </w:r>
      <w:r w:rsidRPr="009D4C28">
        <w:rPr>
          <w:lang w:val="ru-RU"/>
        </w:rPr>
        <w:t xml:space="preserve"> </w:t>
      </w:r>
      <w:r>
        <w:rPr>
          <w:lang w:val="ru-RU"/>
        </w:rPr>
        <w:t>многолетней</w:t>
      </w:r>
      <w:r w:rsidRPr="009D4C28">
        <w:rPr>
          <w:lang w:val="ru-RU"/>
        </w:rPr>
        <w:t xml:space="preserve"> </w:t>
      </w:r>
      <w:r>
        <w:rPr>
          <w:lang w:val="ru-RU"/>
        </w:rPr>
        <w:t>программе</w:t>
      </w:r>
      <w:r w:rsidRPr="009D4C28">
        <w:rPr>
          <w:lang w:val="ru-RU"/>
        </w:rPr>
        <w:t xml:space="preserve"> </w:t>
      </w:r>
      <w:r>
        <w:rPr>
          <w:lang w:val="ru-RU"/>
        </w:rPr>
        <w:t>работы</w:t>
      </w:r>
      <w:r w:rsidR="00E32970" w:rsidRPr="009D4C28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9D4C28">
        <w:rPr>
          <w:lang w:val="ru-RU"/>
        </w:rPr>
        <w:t xml:space="preserve"> </w:t>
      </w:r>
      <w:r>
        <w:rPr>
          <w:lang w:val="ru-RU"/>
        </w:rPr>
        <w:t>Сторон</w:t>
      </w:r>
      <w:r w:rsidRPr="009D4C28">
        <w:rPr>
          <w:lang w:val="ru-RU"/>
        </w:rPr>
        <w:t xml:space="preserve"> </w:t>
      </w:r>
      <w:r>
        <w:rPr>
          <w:lang w:val="ru-RU"/>
        </w:rPr>
        <w:t>постановила</w:t>
      </w:r>
      <w:r w:rsidR="00A858B2" w:rsidRPr="009D4C28">
        <w:rPr>
          <w:lang w:val="ru-RU"/>
        </w:rPr>
        <w:t>,</w:t>
      </w:r>
      <w:r w:rsidR="00E32970" w:rsidRPr="009D4C28">
        <w:rPr>
          <w:lang w:val="ru-RU"/>
        </w:rPr>
        <w:t xml:space="preserve"> </w:t>
      </w:r>
      <w:r w:rsidR="009D4C28">
        <w:rPr>
          <w:lang w:val="ru-RU"/>
        </w:rPr>
        <w:t>что</w:t>
      </w:r>
      <w:r w:rsidR="009D4C28" w:rsidRPr="009D4C28">
        <w:rPr>
          <w:lang w:val="ru-RU"/>
        </w:rPr>
        <w:t xml:space="preserve"> </w:t>
      </w:r>
      <w:r w:rsidR="009D4C28" w:rsidRPr="009D4C28">
        <w:rPr>
          <w:bCs/>
          <w:lang w:val="ru-RU"/>
        </w:rPr>
        <w:t xml:space="preserve">подготовка дальнейшего руководства по разработке и осуществлению политики должна способствовать достижению целей и задач, изложенных в </w:t>
      </w:r>
      <w:r w:rsidR="009D4C28">
        <w:rPr>
          <w:bCs/>
          <w:lang w:val="ru-RU"/>
        </w:rPr>
        <w:t>Р</w:t>
      </w:r>
      <w:r w:rsidR="009D4C28" w:rsidRPr="009D4C28">
        <w:rPr>
          <w:bCs/>
          <w:lang w:val="ru-RU"/>
        </w:rPr>
        <w:t>амочной программе</w:t>
      </w:r>
      <w:r w:rsidR="006975DA" w:rsidRPr="009D4C28">
        <w:rPr>
          <w:lang w:val="ru-RU"/>
        </w:rPr>
        <w:t>.</w:t>
      </w:r>
    </w:p>
    <w:p w14:paraId="40AB4A48" w14:textId="00D2270F" w:rsidR="00EC63CE" w:rsidRPr="009D4C28" w:rsidRDefault="009D4C28" w:rsidP="007161A1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9D4C28">
        <w:rPr>
          <w:lang w:val="ru-RU"/>
        </w:rPr>
        <w:t xml:space="preserve"> </w:t>
      </w:r>
      <w:r>
        <w:rPr>
          <w:lang w:val="ru-RU"/>
        </w:rPr>
        <w:t>пункте</w:t>
      </w:r>
      <w:r w:rsidR="00203137" w:rsidRPr="009D4C28">
        <w:rPr>
          <w:lang w:val="ru-RU"/>
        </w:rPr>
        <w:t xml:space="preserve"> 9 </w:t>
      </w:r>
      <w:r>
        <w:rPr>
          <w:lang w:val="ru-RU"/>
        </w:rPr>
        <w:t>решения</w:t>
      </w:r>
      <w:r w:rsidR="00203137" w:rsidRPr="009D4C28">
        <w:rPr>
          <w:lang w:val="ru-RU"/>
        </w:rPr>
        <w:t xml:space="preserve"> </w:t>
      </w:r>
      <w:hyperlink r:id="rId16" w:history="1">
        <w:r w:rsidR="00203137" w:rsidRPr="009D4C28">
          <w:rPr>
            <w:rStyle w:val="afe"/>
            <w:lang w:val="ru-RU"/>
          </w:rPr>
          <w:t>15/4</w:t>
        </w:r>
      </w:hyperlink>
      <w:r w:rsidR="00203137" w:rsidRPr="009D4C28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9D4C28">
        <w:rPr>
          <w:lang w:val="ru-RU"/>
        </w:rPr>
        <w:t xml:space="preserve"> </w:t>
      </w:r>
      <w:r>
        <w:rPr>
          <w:lang w:val="ru-RU"/>
        </w:rPr>
        <w:t>Сторон</w:t>
      </w:r>
      <w:r w:rsidRPr="009D4C28">
        <w:rPr>
          <w:lang w:val="ru-RU"/>
        </w:rPr>
        <w:t xml:space="preserve"> </w:t>
      </w:r>
      <w:r>
        <w:rPr>
          <w:lang w:val="ru-RU"/>
        </w:rPr>
        <w:t>поручила</w:t>
      </w:r>
      <w:r w:rsidRPr="009D4C28">
        <w:rPr>
          <w:lang w:val="ru-RU"/>
        </w:rPr>
        <w:t xml:space="preserve"> </w:t>
      </w:r>
      <w:r>
        <w:rPr>
          <w:lang w:val="ru-RU"/>
        </w:rPr>
        <w:t>Исполнительному</w:t>
      </w:r>
      <w:r w:rsidRPr="009D4C28">
        <w:rPr>
          <w:lang w:val="ru-RU"/>
        </w:rPr>
        <w:t xml:space="preserve"> </w:t>
      </w:r>
      <w:r>
        <w:rPr>
          <w:lang w:val="ru-RU"/>
        </w:rPr>
        <w:t xml:space="preserve">секретарю </w:t>
      </w:r>
      <w:r w:rsidRPr="009D4C28">
        <w:rPr>
          <w:bCs/>
          <w:lang w:val="ru-RU"/>
        </w:rPr>
        <w:t xml:space="preserve">провести стратегический обзор и анализ программ работы Конвенции в контексте </w:t>
      </w:r>
      <w:r>
        <w:rPr>
          <w:bCs/>
          <w:lang w:val="ru-RU"/>
        </w:rPr>
        <w:t>Р</w:t>
      </w:r>
      <w:r w:rsidRPr="009D4C28">
        <w:rPr>
          <w:bCs/>
          <w:lang w:val="ru-RU"/>
        </w:rPr>
        <w:t>амочной программы в целях содействия ее осуществлению и на основе этого анализа подготовить проекты обновленных вариантов этих программ работы для их рассмотрения Вспомогательным органом по научным, техническим и технологическим консультациям и Вспомогательным органом по осуществлению, в соответствующих случаях</w:t>
      </w:r>
      <w:r w:rsidR="000A4E6E" w:rsidRPr="00D633C9">
        <w:rPr>
          <w:rStyle w:val="af"/>
        </w:rPr>
        <w:footnoteReference w:id="2"/>
      </w:r>
      <w:r>
        <w:rPr>
          <w:bCs/>
          <w:lang w:val="ru-RU"/>
        </w:rPr>
        <w:t>.</w:t>
      </w:r>
    </w:p>
    <w:p w14:paraId="4172217E" w14:textId="6667C64D" w:rsidR="00F32D7D" w:rsidRPr="006F06D7" w:rsidRDefault="00461BE4" w:rsidP="007161A1">
      <w:pPr>
        <w:pStyle w:val="CBDNormalNumber"/>
        <w:rPr>
          <w:lang w:val="ru-RU"/>
        </w:rPr>
      </w:pPr>
      <w:r>
        <w:rPr>
          <w:lang w:val="ru-RU"/>
        </w:rPr>
        <w:t>Таким</w:t>
      </w:r>
      <w:r w:rsidRPr="00461BE4">
        <w:rPr>
          <w:lang w:val="ru-RU"/>
        </w:rPr>
        <w:t xml:space="preserve"> </w:t>
      </w:r>
      <w:r>
        <w:rPr>
          <w:lang w:val="ru-RU"/>
        </w:rPr>
        <w:t>образом</w:t>
      </w:r>
      <w:r w:rsidR="00967D11" w:rsidRPr="00461BE4">
        <w:rPr>
          <w:lang w:val="ru-RU"/>
        </w:rPr>
        <w:t xml:space="preserve">, </w:t>
      </w:r>
      <w:r>
        <w:rPr>
          <w:lang w:val="ru-RU"/>
        </w:rPr>
        <w:t>Конференция</w:t>
      </w:r>
      <w:r w:rsidRPr="00461BE4">
        <w:rPr>
          <w:lang w:val="ru-RU"/>
        </w:rPr>
        <w:t xml:space="preserve"> </w:t>
      </w:r>
      <w:r>
        <w:rPr>
          <w:lang w:val="ru-RU"/>
        </w:rPr>
        <w:t>Сторон</w:t>
      </w:r>
      <w:r w:rsidRPr="00461BE4">
        <w:rPr>
          <w:lang w:val="ru-RU"/>
        </w:rPr>
        <w:t xml:space="preserve"> </w:t>
      </w:r>
      <w:r>
        <w:rPr>
          <w:lang w:val="ru-RU"/>
        </w:rPr>
        <w:t>постановила</w:t>
      </w:r>
      <w:r w:rsidRPr="00461BE4">
        <w:rPr>
          <w:lang w:val="ru-RU"/>
        </w:rPr>
        <w:t xml:space="preserve">, </w:t>
      </w:r>
      <w:r>
        <w:rPr>
          <w:lang w:val="ru-RU"/>
        </w:rPr>
        <w:t>что</w:t>
      </w:r>
      <w:r w:rsidRPr="00461BE4">
        <w:rPr>
          <w:lang w:val="ru-RU"/>
        </w:rPr>
        <w:t xml:space="preserve"> </w:t>
      </w:r>
      <w:r>
        <w:rPr>
          <w:lang w:val="ru-RU"/>
        </w:rPr>
        <w:t>Рамочная</w:t>
      </w:r>
      <w:r w:rsidRPr="00461BE4">
        <w:rPr>
          <w:lang w:val="ru-RU"/>
        </w:rPr>
        <w:t xml:space="preserve"> </w:t>
      </w:r>
      <w:r>
        <w:rPr>
          <w:lang w:val="ru-RU"/>
        </w:rPr>
        <w:t>программа</w:t>
      </w:r>
      <w:r w:rsidRPr="00461BE4">
        <w:rPr>
          <w:lang w:val="ru-RU"/>
        </w:rPr>
        <w:t xml:space="preserve"> </w:t>
      </w:r>
      <w:r>
        <w:rPr>
          <w:lang w:val="ru-RU"/>
        </w:rPr>
        <w:t>служит</w:t>
      </w:r>
      <w:r w:rsidRPr="00461BE4">
        <w:rPr>
          <w:lang w:val="ru-RU"/>
        </w:rPr>
        <w:t xml:space="preserve"> </w:t>
      </w:r>
      <w:r>
        <w:rPr>
          <w:lang w:val="ru-RU"/>
        </w:rPr>
        <w:t>стратегическим</w:t>
      </w:r>
      <w:r w:rsidRPr="00461BE4">
        <w:rPr>
          <w:lang w:val="ru-RU"/>
        </w:rPr>
        <w:t xml:space="preserve"> </w:t>
      </w:r>
      <w:r>
        <w:rPr>
          <w:lang w:val="ru-RU"/>
        </w:rPr>
        <w:t>планом</w:t>
      </w:r>
      <w:r w:rsidRPr="00461BE4">
        <w:rPr>
          <w:lang w:val="ru-RU"/>
        </w:rPr>
        <w:t>,</w:t>
      </w:r>
      <w:r w:rsidR="00B77901" w:rsidRPr="00461BE4">
        <w:rPr>
          <w:lang w:val="ru-RU"/>
        </w:rPr>
        <w:t xml:space="preserve"> </w:t>
      </w:r>
      <w:r>
        <w:rPr>
          <w:lang w:val="ru-RU"/>
        </w:rPr>
        <w:t xml:space="preserve">определяющим направления работы Конвенции и протоколов к ней, </w:t>
      </w:r>
      <w:r w:rsidRPr="001564B7">
        <w:rPr>
          <w:bCs/>
          <w:lang w:val="ru-RU"/>
        </w:rPr>
        <w:lastRenderedPageBreak/>
        <w:t>ее органов и секретариата</w:t>
      </w:r>
      <w:r w:rsidR="00967D11" w:rsidRPr="00461BE4">
        <w:rPr>
          <w:lang w:val="ru-RU"/>
        </w:rPr>
        <w:t xml:space="preserve">. </w:t>
      </w:r>
      <w:r>
        <w:rPr>
          <w:lang w:val="ru-RU"/>
        </w:rPr>
        <w:t>Она</w:t>
      </w:r>
      <w:r w:rsidRPr="00F21F9D">
        <w:rPr>
          <w:lang w:val="ru-RU"/>
        </w:rPr>
        <w:t xml:space="preserve"> </w:t>
      </w:r>
      <w:r>
        <w:rPr>
          <w:lang w:val="ru-RU"/>
        </w:rPr>
        <w:t>также</w:t>
      </w:r>
      <w:r w:rsidRPr="00F21F9D">
        <w:rPr>
          <w:lang w:val="ru-RU"/>
        </w:rPr>
        <w:t xml:space="preserve"> </w:t>
      </w:r>
      <w:r>
        <w:rPr>
          <w:lang w:val="ru-RU"/>
        </w:rPr>
        <w:t>постановила</w:t>
      </w:r>
      <w:r w:rsidRPr="00F21F9D">
        <w:rPr>
          <w:lang w:val="ru-RU"/>
        </w:rPr>
        <w:t xml:space="preserve">, </w:t>
      </w:r>
      <w:r>
        <w:rPr>
          <w:lang w:val="ru-RU"/>
        </w:rPr>
        <w:t>что</w:t>
      </w:r>
      <w:r w:rsidR="00F21F9D" w:rsidRPr="00F21F9D">
        <w:rPr>
          <w:lang w:val="ru-RU"/>
        </w:rPr>
        <w:t xml:space="preserve"> </w:t>
      </w:r>
      <w:r w:rsidR="00F21F9D">
        <w:rPr>
          <w:lang w:val="ru-RU"/>
        </w:rPr>
        <w:t>все</w:t>
      </w:r>
      <w:r w:rsidR="00F21F9D" w:rsidRPr="00F21F9D">
        <w:rPr>
          <w:lang w:val="ru-RU"/>
        </w:rPr>
        <w:t xml:space="preserve"> </w:t>
      </w:r>
      <w:r w:rsidR="00F21F9D">
        <w:rPr>
          <w:lang w:val="ru-RU"/>
        </w:rPr>
        <w:t>будущие</w:t>
      </w:r>
      <w:r w:rsidR="00F21F9D" w:rsidRPr="00F21F9D">
        <w:rPr>
          <w:lang w:val="ru-RU"/>
        </w:rPr>
        <w:t xml:space="preserve"> </w:t>
      </w:r>
      <w:r w:rsidR="00F21F9D">
        <w:rPr>
          <w:lang w:val="ru-RU"/>
        </w:rPr>
        <w:t>руководящие</w:t>
      </w:r>
      <w:r w:rsidR="00F21F9D" w:rsidRPr="00F21F9D">
        <w:rPr>
          <w:lang w:val="ru-RU"/>
        </w:rPr>
        <w:t xml:space="preserve"> </w:t>
      </w:r>
      <w:r w:rsidR="00F21F9D">
        <w:rPr>
          <w:lang w:val="ru-RU"/>
        </w:rPr>
        <w:t>указания</w:t>
      </w:r>
      <w:r w:rsidR="00F21F9D" w:rsidRPr="00F21F9D">
        <w:rPr>
          <w:lang w:val="ru-RU"/>
        </w:rPr>
        <w:t xml:space="preserve"> </w:t>
      </w:r>
      <w:r w:rsidR="00F21F9D">
        <w:rPr>
          <w:lang w:val="ru-RU"/>
        </w:rPr>
        <w:t>по</w:t>
      </w:r>
      <w:r w:rsidR="00F21F9D" w:rsidRPr="00F21F9D">
        <w:rPr>
          <w:lang w:val="ru-RU"/>
        </w:rPr>
        <w:t xml:space="preserve"> </w:t>
      </w:r>
      <w:r w:rsidR="00F21F9D">
        <w:rPr>
          <w:lang w:val="ru-RU"/>
        </w:rPr>
        <w:t>разработке</w:t>
      </w:r>
      <w:r w:rsidR="00F21F9D" w:rsidRPr="00F21F9D">
        <w:rPr>
          <w:lang w:val="ru-RU"/>
        </w:rPr>
        <w:t xml:space="preserve"> </w:t>
      </w:r>
      <w:r w:rsidR="00F21F9D">
        <w:rPr>
          <w:lang w:val="ru-RU"/>
        </w:rPr>
        <w:t>политики</w:t>
      </w:r>
      <w:r w:rsidR="00F21F9D" w:rsidRPr="00F21F9D">
        <w:rPr>
          <w:lang w:val="ru-RU"/>
        </w:rPr>
        <w:t xml:space="preserve"> </w:t>
      </w:r>
      <w:r w:rsidR="00F21F9D">
        <w:rPr>
          <w:lang w:val="ru-RU"/>
        </w:rPr>
        <w:t>должны</w:t>
      </w:r>
      <w:r w:rsidR="00F21F9D" w:rsidRPr="00F21F9D">
        <w:rPr>
          <w:lang w:val="ru-RU"/>
        </w:rPr>
        <w:t xml:space="preserve"> </w:t>
      </w:r>
      <w:r w:rsidR="00F21F9D">
        <w:rPr>
          <w:lang w:val="ru-RU"/>
        </w:rPr>
        <w:t>разрабатываться</w:t>
      </w:r>
      <w:r w:rsidR="00F21F9D" w:rsidRPr="00F21F9D">
        <w:rPr>
          <w:lang w:val="ru-RU"/>
        </w:rPr>
        <w:t xml:space="preserve"> </w:t>
      </w:r>
      <w:r w:rsidR="00F21F9D">
        <w:rPr>
          <w:lang w:val="ru-RU"/>
        </w:rPr>
        <w:t>и</w:t>
      </w:r>
      <w:r w:rsidR="00F21F9D" w:rsidRPr="00F21F9D">
        <w:rPr>
          <w:lang w:val="ru-RU"/>
        </w:rPr>
        <w:t xml:space="preserve"> </w:t>
      </w:r>
      <w:r w:rsidR="00F21F9D">
        <w:rPr>
          <w:lang w:val="ru-RU"/>
        </w:rPr>
        <w:t>внедряться</w:t>
      </w:r>
      <w:r w:rsidR="00F21F9D" w:rsidRPr="00F21F9D">
        <w:rPr>
          <w:lang w:val="ru-RU"/>
        </w:rPr>
        <w:t xml:space="preserve"> </w:t>
      </w:r>
      <w:r w:rsidR="00F21F9D">
        <w:rPr>
          <w:lang w:val="ru-RU"/>
        </w:rPr>
        <w:t>в</w:t>
      </w:r>
      <w:r w:rsidR="00F21F9D" w:rsidRPr="00F21F9D">
        <w:rPr>
          <w:lang w:val="ru-RU"/>
        </w:rPr>
        <w:t xml:space="preserve"> </w:t>
      </w:r>
      <w:r w:rsidR="00F21F9D">
        <w:rPr>
          <w:lang w:val="ru-RU"/>
        </w:rPr>
        <w:t>поддержку целей и задач</w:t>
      </w:r>
      <w:r w:rsidRPr="00F21F9D">
        <w:rPr>
          <w:lang w:val="ru-RU"/>
        </w:rPr>
        <w:t xml:space="preserve"> </w:t>
      </w:r>
      <w:r w:rsidR="00F21F9D">
        <w:rPr>
          <w:lang w:val="ru-RU"/>
        </w:rPr>
        <w:t>Рамочной программы</w:t>
      </w:r>
      <w:r w:rsidR="00502552" w:rsidRPr="00F21F9D">
        <w:rPr>
          <w:lang w:val="ru-RU"/>
        </w:rPr>
        <w:t>.</w:t>
      </w:r>
      <w:r w:rsidR="005269D0" w:rsidRPr="00F21F9D">
        <w:rPr>
          <w:lang w:val="ru-RU"/>
        </w:rPr>
        <w:t xml:space="preserve"> </w:t>
      </w:r>
      <w:r w:rsidR="00F21F9D">
        <w:rPr>
          <w:lang w:val="ru-RU"/>
        </w:rPr>
        <w:t>В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целях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содействия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осуществлению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Рамочной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программы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Конференция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Сторон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поручила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Исполнительному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секретарю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провести</w:t>
      </w:r>
      <w:r w:rsidR="005269D0" w:rsidRPr="006F06D7">
        <w:rPr>
          <w:lang w:val="ru-RU"/>
        </w:rPr>
        <w:t xml:space="preserve"> </w:t>
      </w:r>
      <w:r w:rsidR="00F21F9D" w:rsidRPr="009D4C28">
        <w:rPr>
          <w:bCs/>
          <w:lang w:val="ru-RU"/>
        </w:rPr>
        <w:t>стратегический</w:t>
      </w:r>
      <w:r w:rsidR="00F21F9D" w:rsidRPr="006F06D7">
        <w:rPr>
          <w:bCs/>
          <w:lang w:val="ru-RU"/>
        </w:rPr>
        <w:t xml:space="preserve"> </w:t>
      </w:r>
      <w:r w:rsidR="00F21F9D" w:rsidRPr="009D4C28">
        <w:rPr>
          <w:bCs/>
          <w:lang w:val="ru-RU"/>
        </w:rPr>
        <w:t>обзор</w:t>
      </w:r>
      <w:r w:rsidR="00F21F9D" w:rsidRPr="006F06D7">
        <w:rPr>
          <w:bCs/>
          <w:lang w:val="ru-RU"/>
        </w:rPr>
        <w:t xml:space="preserve"> </w:t>
      </w:r>
      <w:r w:rsidR="00F21F9D" w:rsidRPr="009D4C28">
        <w:rPr>
          <w:bCs/>
          <w:lang w:val="ru-RU"/>
        </w:rPr>
        <w:t>и</w:t>
      </w:r>
      <w:r w:rsidR="00F21F9D" w:rsidRPr="006F06D7">
        <w:rPr>
          <w:bCs/>
          <w:lang w:val="ru-RU"/>
        </w:rPr>
        <w:t xml:space="preserve"> </w:t>
      </w:r>
      <w:r w:rsidR="00F21F9D" w:rsidRPr="009D4C28">
        <w:rPr>
          <w:bCs/>
          <w:lang w:val="ru-RU"/>
        </w:rPr>
        <w:t>анализ</w:t>
      </w:r>
      <w:r w:rsidR="00F21F9D" w:rsidRPr="006F06D7">
        <w:rPr>
          <w:bCs/>
          <w:lang w:val="ru-RU"/>
        </w:rPr>
        <w:t xml:space="preserve"> </w:t>
      </w:r>
      <w:r w:rsidR="00F21F9D" w:rsidRPr="009D4C28">
        <w:rPr>
          <w:bCs/>
          <w:lang w:val="ru-RU"/>
        </w:rPr>
        <w:t>программ</w:t>
      </w:r>
      <w:r w:rsidR="00F21F9D" w:rsidRPr="006F06D7">
        <w:rPr>
          <w:bCs/>
          <w:lang w:val="ru-RU"/>
        </w:rPr>
        <w:t xml:space="preserve"> </w:t>
      </w:r>
      <w:r w:rsidR="00F21F9D" w:rsidRPr="009D4C28">
        <w:rPr>
          <w:bCs/>
          <w:lang w:val="ru-RU"/>
        </w:rPr>
        <w:t>работы</w:t>
      </w:r>
      <w:r w:rsidR="00F21F9D" w:rsidRPr="006F06D7">
        <w:rPr>
          <w:bCs/>
          <w:lang w:val="ru-RU"/>
        </w:rPr>
        <w:t xml:space="preserve"> </w:t>
      </w:r>
      <w:r w:rsidR="00F21F9D" w:rsidRPr="009D4C28">
        <w:rPr>
          <w:bCs/>
          <w:lang w:val="ru-RU"/>
        </w:rPr>
        <w:t>Конвенции</w:t>
      </w:r>
      <w:r w:rsidR="00F21F9D" w:rsidRPr="006F06D7">
        <w:rPr>
          <w:bCs/>
          <w:lang w:val="ru-RU"/>
        </w:rPr>
        <w:t xml:space="preserve"> </w:t>
      </w:r>
      <w:r w:rsidR="00F21F9D">
        <w:rPr>
          <w:lang w:val="ru-RU"/>
        </w:rPr>
        <w:t>для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оценки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их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актуальности</w:t>
      </w:r>
      <w:r w:rsidR="00F21F9D" w:rsidRPr="006F06D7">
        <w:rPr>
          <w:lang w:val="ru-RU"/>
        </w:rPr>
        <w:t xml:space="preserve">, </w:t>
      </w:r>
      <w:r w:rsidR="006F06D7">
        <w:rPr>
          <w:lang w:val="ru-RU"/>
        </w:rPr>
        <w:t>взаимосвязанности</w:t>
      </w:r>
      <w:r w:rsidR="005269D0" w:rsidRPr="006F06D7">
        <w:rPr>
          <w:lang w:val="ru-RU"/>
        </w:rPr>
        <w:t xml:space="preserve"> </w:t>
      </w:r>
      <w:r w:rsidR="00F21F9D">
        <w:rPr>
          <w:lang w:val="ru-RU"/>
        </w:rPr>
        <w:t>и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согласованности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с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Рамочной</w:t>
      </w:r>
      <w:r w:rsidR="00F21F9D" w:rsidRPr="006F06D7">
        <w:rPr>
          <w:lang w:val="ru-RU"/>
        </w:rPr>
        <w:t xml:space="preserve"> </w:t>
      </w:r>
      <w:r w:rsidR="00F21F9D">
        <w:rPr>
          <w:lang w:val="ru-RU"/>
        </w:rPr>
        <w:t>программой</w:t>
      </w:r>
      <w:r w:rsidR="006F06D7">
        <w:rPr>
          <w:lang w:val="ru-RU"/>
        </w:rPr>
        <w:t xml:space="preserve"> и на этой основе подготовить </w:t>
      </w:r>
      <w:r w:rsidR="006F06D7" w:rsidRPr="009D4C28">
        <w:rPr>
          <w:bCs/>
          <w:lang w:val="ru-RU"/>
        </w:rPr>
        <w:t>обновленны</w:t>
      </w:r>
      <w:r w:rsidR="006F06D7">
        <w:rPr>
          <w:bCs/>
          <w:lang w:val="ru-RU"/>
        </w:rPr>
        <w:t>е</w:t>
      </w:r>
      <w:r w:rsidR="006F06D7" w:rsidRPr="009D4C28">
        <w:rPr>
          <w:bCs/>
          <w:lang w:val="ru-RU"/>
        </w:rPr>
        <w:t xml:space="preserve"> вариант</w:t>
      </w:r>
      <w:r w:rsidR="006F06D7">
        <w:rPr>
          <w:bCs/>
          <w:lang w:val="ru-RU"/>
        </w:rPr>
        <w:t>ы</w:t>
      </w:r>
      <w:r w:rsidR="006F06D7" w:rsidRPr="009D4C28">
        <w:rPr>
          <w:bCs/>
          <w:lang w:val="ru-RU"/>
        </w:rPr>
        <w:t xml:space="preserve"> этих программ</w:t>
      </w:r>
      <w:r w:rsidR="006F06D7">
        <w:rPr>
          <w:bCs/>
          <w:lang w:val="ru-RU"/>
        </w:rPr>
        <w:t xml:space="preserve"> при необходимости</w:t>
      </w:r>
      <w:r w:rsidR="00E1522A" w:rsidRPr="006F06D7">
        <w:rPr>
          <w:lang w:val="ru-RU"/>
        </w:rPr>
        <w:t>.</w:t>
      </w:r>
    </w:p>
    <w:p w14:paraId="2709C3C0" w14:textId="1416DE7F" w:rsidR="00F27B19" w:rsidRPr="008772D8" w:rsidRDefault="008772D8" w:rsidP="007161A1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8772D8">
        <w:rPr>
          <w:lang w:val="ru-RU"/>
        </w:rPr>
        <w:t xml:space="preserve"> </w:t>
      </w:r>
      <w:r>
        <w:rPr>
          <w:lang w:val="ru-RU"/>
        </w:rPr>
        <w:t>ответ</w:t>
      </w:r>
      <w:r w:rsidRPr="008772D8">
        <w:rPr>
          <w:lang w:val="ru-RU"/>
        </w:rPr>
        <w:t xml:space="preserve"> </w:t>
      </w:r>
      <w:r>
        <w:rPr>
          <w:lang w:val="ru-RU"/>
        </w:rPr>
        <w:t>на</w:t>
      </w:r>
      <w:r w:rsidRPr="008772D8">
        <w:rPr>
          <w:lang w:val="ru-RU"/>
        </w:rPr>
        <w:t xml:space="preserve"> </w:t>
      </w:r>
      <w:r>
        <w:rPr>
          <w:lang w:val="ru-RU"/>
        </w:rPr>
        <w:t>пункт</w:t>
      </w:r>
      <w:r w:rsidR="00893BCB" w:rsidRPr="008772D8">
        <w:rPr>
          <w:lang w:val="ru-RU"/>
        </w:rPr>
        <w:t xml:space="preserve"> 9 </w:t>
      </w:r>
      <w:r>
        <w:rPr>
          <w:lang w:val="ru-RU"/>
        </w:rPr>
        <w:t>решения</w:t>
      </w:r>
      <w:r w:rsidR="009E44BD" w:rsidRPr="008772D8">
        <w:rPr>
          <w:lang w:val="ru-RU"/>
        </w:rPr>
        <w:t xml:space="preserve"> </w:t>
      </w:r>
      <w:hyperlink r:id="rId17" w:history="1">
        <w:r w:rsidR="009E44BD" w:rsidRPr="008772D8">
          <w:rPr>
            <w:rStyle w:val="afe"/>
            <w:lang w:val="ru-RU"/>
          </w:rPr>
          <w:t>15/4</w:t>
        </w:r>
      </w:hyperlink>
      <w:r w:rsidR="00515F80" w:rsidRPr="008772D8">
        <w:rPr>
          <w:lang w:val="ru-RU"/>
        </w:rPr>
        <w:t xml:space="preserve"> </w:t>
      </w:r>
      <w:r>
        <w:rPr>
          <w:lang w:val="ru-RU"/>
        </w:rPr>
        <w:t>Исполнительный</w:t>
      </w:r>
      <w:r w:rsidRPr="008772D8">
        <w:rPr>
          <w:lang w:val="ru-RU"/>
        </w:rPr>
        <w:t xml:space="preserve"> </w:t>
      </w:r>
      <w:r>
        <w:rPr>
          <w:lang w:val="ru-RU"/>
        </w:rPr>
        <w:t>секретарь</w:t>
      </w:r>
      <w:r w:rsidR="00515F80" w:rsidRPr="008772D8">
        <w:rPr>
          <w:lang w:val="ru-RU"/>
        </w:rPr>
        <w:t xml:space="preserve"> </w:t>
      </w:r>
      <w:r>
        <w:rPr>
          <w:lang w:val="ru-RU"/>
        </w:rPr>
        <w:t>подготовил</w:t>
      </w:r>
      <w:r w:rsidRPr="008772D8">
        <w:rPr>
          <w:lang w:val="ru-RU"/>
        </w:rPr>
        <w:t xml:space="preserve"> </w:t>
      </w:r>
      <w:r>
        <w:rPr>
          <w:lang w:val="ru-RU"/>
        </w:rPr>
        <w:t>документ</w:t>
      </w:r>
      <w:r w:rsidR="00515F80" w:rsidRPr="008772D8">
        <w:rPr>
          <w:lang w:val="ru-RU"/>
        </w:rPr>
        <w:t xml:space="preserve"> </w:t>
      </w:r>
      <w:hyperlink r:id="rId18" w:history="1">
        <w:r w:rsidR="00515F80" w:rsidRPr="007A4503">
          <w:rPr>
            <w:rStyle w:val="afe"/>
          </w:rPr>
          <w:t>CBD</w:t>
        </w:r>
        <w:r w:rsidR="00515F80" w:rsidRPr="008772D8">
          <w:rPr>
            <w:rStyle w:val="afe"/>
            <w:lang w:val="ru-RU"/>
          </w:rPr>
          <w:t>/</w:t>
        </w:r>
        <w:proofErr w:type="spellStart"/>
        <w:r w:rsidR="00515F80" w:rsidRPr="007A4503">
          <w:rPr>
            <w:rStyle w:val="afe"/>
          </w:rPr>
          <w:t>SBSTTA</w:t>
        </w:r>
        <w:proofErr w:type="spellEnd"/>
        <w:r w:rsidR="00515F80" w:rsidRPr="008772D8">
          <w:rPr>
            <w:rStyle w:val="afe"/>
            <w:lang w:val="ru-RU"/>
          </w:rPr>
          <w:t>/25/4</w:t>
        </w:r>
      </w:hyperlink>
      <w:r w:rsidR="0089798E" w:rsidRPr="008772D8">
        <w:rPr>
          <w:lang w:val="ru-RU"/>
        </w:rPr>
        <w:t>,</w:t>
      </w:r>
      <w:r w:rsidR="00515F80" w:rsidRPr="008772D8">
        <w:rPr>
          <w:lang w:val="ru-RU"/>
        </w:rPr>
        <w:t xml:space="preserve"> </w:t>
      </w:r>
      <w:r>
        <w:rPr>
          <w:lang w:val="ru-RU"/>
        </w:rPr>
        <w:t>который</w:t>
      </w:r>
      <w:r w:rsidRPr="008772D8">
        <w:rPr>
          <w:lang w:val="ru-RU"/>
        </w:rPr>
        <w:t xml:space="preserve"> </w:t>
      </w:r>
      <w:r>
        <w:rPr>
          <w:lang w:val="ru-RU"/>
        </w:rPr>
        <w:t>включает</w:t>
      </w:r>
      <w:r w:rsidRPr="008772D8">
        <w:rPr>
          <w:lang w:val="ru-RU"/>
        </w:rPr>
        <w:t xml:space="preserve"> </w:t>
      </w:r>
      <w:r>
        <w:rPr>
          <w:lang w:val="ru-RU"/>
        </w:rPr>
        <w:t>результаты</w:t>
      </w:r>
      <w:r w:rsidRPr="008772D8">
        <w:rPr>
          <w:lang w:val="ru-RU"/>
        </w:rPr>
        <w:t xml:space="preserve"> </w:t>
      </w:r>
      <w:r>
        <w:rPr>
          <w:lang w:val="ru-RU"/>
        </w:rPr>
        <w:t>первоначального экспресс-анализа</w:t>
      </w:r>
      <w:r w:rsidR="00515F80" w:rsidRPr="008772D8">
        <w:rPr>
          <w:lang w:val="ru-RU"/>
        </w:rPr>
        <w:t xml:space="preserve"> </w:t>
      </w:r>
      <w:r>
        <w:rPr>
          <w:lang w:val="ru-RU"/>
        </w:rPr>
        <w:t>программ работы Конвенции в контексте Рамочной программы</w:t>
      </w:r>
      <w:r w:rsidR="00515F80" w:rsidRPr="008772D8">
        <w:rPr>
          <w:lang w:val="ru-RU"/>
        </w:rPr>
        <w:t xml:space="preserve">. </w:t>
      </w:r>
      <w:r>
        <w:rPr>
          <w:lang w:val="ru-RU"/>
        </w:rPr>
        <w:t>Полн</w:t>
      </w:r>
      <w:r w:rsidR="00EA338A">
        <w:rPr>
          <w:lang w:val="ru-RU"/>
        </w:rPr>
        <w:t>ая</w:t>
      </w:r>
      <w:r w:rsidRPr="008772D8">
        <w:rPr>
          <w:lang w:val="ru-RU"/>
        </w:rPr>
        <w:t xml:space="preserve"> </w:t>
      </w:r>
      <w:r w:rsidR="00EA338A">
        <w:rPr>
          <w:lang w:val="ru-RU"/>
        </w:rPr>
        <w:t>информация об</w:t>
      </w:r>
      <w:r w:rsidRPr="008772D8">
        <w:rPr>
          <w:lang w:val="ru-RU"/>
        </w:rPr>
        <w:t xml:space="preserve"> </w:t>
      </w:r>
      <w:r>
        <w:rPr>
          <w:lang w:val="ru-RU"/>
        </w:rPr>
        <w:t>экспресс</w:t>
      </w:r>
      <w:r w:rsidRPr="008772D8">
        <w:rPr>
          <w:lang w:val="ru-RU"/>
        </w:rPr>
        <w:t>-</w:t>
      </w:r>
      <w:r>
        <w:rPr>
          <w:lang w:val="ru-RU"/>
        </w:rPr>
        <w:t>анализ</w:t>
      </w:r>
      <w:r w:rsidR="00EA338A">
        <w:rPr>
          <w:lang w:val="ru-RU"/>
        </w:rPr>
        <w:t>е</w:t>
      </w:r>
      <w:r w:rsidRPr="008772D8">
        <w:rPr>
          <w:lang w:val="ru-RU"/>
        </w:rPr>
        <w:t xml:space="preserve"> </w:t>
      </w:r>
      <w:r>
        <w:rPr>
          <w:lang w:val="ru-RU"/>
        </w:rPr>
        <w:t>содержатся</w:t>
      </w:r>
      <w:r w:rsidRPr="008772D8">
        <w:rPr>
          <w:lang w:val="ru-RU"/>
        </w:rPr>
        <w:t xml:space="preserve"> </w:t>
      </w:r>
      <w:r>
        <w:rPr>
          <w:lang w:val="ru-RU"/>
        </w:rPr>
        <w:t>в</w:t>
      </w:r>
      <w:r w:rsidRPr="008772D8">
        <w:rPr>
          <w:lang w:val="ru-RU"/>
        </w:rPr>
        <w:t xml:space="preserve"> </w:t>
      </w:r>
      <w:r>
        <w:rPr>
          <w:lang w:val="ru-RU"/>
        </w:rPr>
        <w:t>информационном документе</w:t>
      </w:r>
      <w:r w:rsidR="00515F80" w:rsidRPr="008772D8">
        <w:rPr>
          <w:lang w:val="ru-RU"/>
        </w:rPr>
        <w:t xml:space="preserve"> </w:t>
      </w:r>
      <w:hyperlink r:id="rId19" w:history="1">
        <w:r w:rsidR="00515F80" w:rsidRPr="007A4503">
          <w:rPr>
            <w:rStyle w:val="afe"/>
          </w:rPr>
          <w:t>CBD</w:t>
        </w:r>
        <w:r w:rsidR="00515F80" w:rsidRPr="008772D8">
          <w:rPr>
            <w:rStyle w:val="afe"/>
            <w:lang w:val="ru-RU"/>
          </w:rPr>
          <w:t>/</w:t>
        </w:r>
        <w:proofErr w:type="spellStart"/>
        <w:r w:rsidR="00515F80" w:rsidRPr="007A4503">
          <w:rPr>
            <w:rStyle w:val="afe"/>
          </w:rPr>
          <w:t>SBSTTA</w:t>
        </w:r>
        <w:proofErr w:type="spellEnd"/>
        <w:r w:rsidR="00515F80" w:rsidRPr="008772D8">
          <w:rPr>
            <w:rStyle w:val="afe"/>
            <w:lang w:val="ru-RU"/>
          </w:rPr>
          <w:t>/25/</w:t>
        </w:r>
        <w:r w:rsidR="00515F80" w:rsidRPr="007A4503">
          <w:rPr>
            <w:rStyle w:val="afe"/>
          </w:rPr>
          <w:t>I</w:t>
        </w:r>
        <w:r w:rsidR="00515F80" w:rsidRPr="007A4503">
          <w:rPr>
            <w:rStyle w:val="afe"/>
          </w:rPr>
          <w:t>NF</w:t>
        </w:r>
        <w:r w:rsidR="00515F80" w:rsidRPr="008772D8">
          <w:rPr>
            <w:rStyle w:val="afe"/>
            <w:lang w:val="ru-RU"/>
          </w:rPr>
          <w:t>/1</w:t>
        </w:r>
      </w:hyperlink>
      <w:r w:rsidR="008174AA" w:rsidRPr="008772D8">
        <w:rPr>
          <w:lang w:val="ru-RU"/>
        </w:rPr>
        <w:t>.</w:t>
      </w:r>
    </w:p>
    <w:p w14:paraId="1DA6CC24" w14:textId="16F03AB8" w:rsidR="00CE726A" w:rsidRPr="004B741B" w:rsidRDefault="008772D8" w:rsidP="007161A1">
      <w:pPr>
        <w:pStyle w:val="CBDNormalNumber"/>
        <w:rPr>
          <w:lang w:val="ru-RU"/>
        </w:rPr>
      </w:pPr>
      <w:r>
        <w:rPr>
          <w:lang w:val="ru-RU"/>
        </w:rPr>
        <w:t>На</w:t>
      </w:r>
      <w:r w:rsidRPr="004B741B">
        <w:rPr>
          <w:lang w:val="ru-RU"/>
        </w:rPr>
        <w:t xml:space="preserve"> </w:t>
      </w:r>
      <w:r>
        <w:rPr>
          <w:lang w:val="ru-RU"/>
        </w:rPr>
        <w:t>основе</w:t>
      </w:r>
      <w:r w:rsidRPr="004B741B">
        <w:rPr>
          <w:lang w:val="ru-RU"/>
        </w:rPr>
        <w:t xml:space="preserve"> </w:t>
      </w:r>
      <w:r>
        <w:rPr>
          <w:lang w:val="ru-RU"/>
        </w:rPr>
        <w:t>этой</w:t>
      </w:r>
      <w:r w:rsidRPr="004B741B">
        <w:rPr>
          <w:lang w:val="ru-RU"/>
        </w:rPr>
        <w:t xml:space="preserve"> </w:t>
      </w:r>
      <w:r>
        <w:rPr>
          <w:lang w:val="ru-RU"/>
        </w:rPr>
        <w:t>и</w:t>
      </w:r>
      <w:r w:rsidRPr="004B741B">
        <w:rPr>
          <w:lang w:val="ru-RU"/>
        </w:rPr>
        <w:t xml:space="preserve"> </w:t>
      </w:r>
      <w:r>
        <w:rPr>
          <w:lang w:val="ru-RU"/>
        </w:rPr>
        <w:t>другой</w:t>
      </w:r>
      <w:r w:rsidRPr="004B741B">
        <w:rPr>
          <w:lang w:val="ru-RU"/>
        </w:rPr>
        <w:t xml:space="preserve"> </w:t>
      </w:r>
      <w:r>
        <w:rPr>
          <w:lang w:val="ru-RU"/>
        </w:rPr>
        <w:t>информации</w:t>
      </w:r>
      <w:r w:rsidRPr="004B741B">
        <w:rPr>
          <w:lang w:val="ru-RU"/>
        </w:rPr>
        <w:t xml:space="preserve"> </w:t>
      </w:r>
      <w:r>
        <w:rPr>
          <w:lang w:val="ru-RU"/>
        </w:rPr>
        <w:t>Вспомогательный</w:t>
      </w:r>
      <w:r w:rsidRPr="004B741B">
        <w:rPr>
          <w:lang w:val="ru-RU"/>
        </w:rPr>
        <w:t xml:space="preserve"> </w:t>
      </w:r>
      <w:r>
        <w:rPr>
          <w:lang w:val="ru-RU"/>
        </w:rPr>
        <w:t>орган</w:t>
      </w:r>
      <w:r w:rsidRPr="004B741B">
        <w:rPr>
          <w:lang w:val="ru-RU"/>
        </w:rPr>
        <w:t xml:space="preserve"> </w:t>
      </w:r>
      <w:r>
        <w:rPr>
          <w:lang w:val="ru-RU"/>
        </w:rPr>
        <w:t>по</w:t>
      </w:r>
      <w:r w:rsidRPr="004B741B">
        <w:rPr>
          <w:lang w:val="ru-RU"/>
        </w:rPr>
        <w:t xml:space="preserve"> </w:t>
      </w:r>
      <w:r>
        <w:rPr>
          <w:lang w:val="ru-RU"/>
        </w:rPr>
        <w:t>научным</w:t>
      </w:r>
      <w:r w:rsidRPr="004B741B">
        <w:rPr>
          <w:lang w:val="ru-RU"/>
        </w:rPr>
        <w:t xml:space="preserve">, </w:t>
      </w:r>
      <w:r>
        <w:rPr>
          <w:lang w:val="ru-RU"/>
        </w:rPr>
        <w:t>техническим</w:t>
      </w:r>
      <w:r w:rsidRPr="004B741B">
        <w:rPr>
          <w:lang w:val="ru-RU"/>
        </w:rPr>
        <w:t xml:space="preserve"> </w:t>
      </w:r>
      <w:r>
        <w:rPr>
          <w:lang w:val="ru-RU"/>
        </w:rPr>
        <w:t>и</w:t>
      </w:r>
      <w:r w:rsidRPr="004B741B">
        <w:rPr>
          <w:lang w:val="ru-RU"/>
        </w:rPr>
        <w:t xml:space="preserve"> </w:t>
      </w:r>
      <w:r>
        <w:rPr>
          <w:lang w:val="ru-RU"/>
        </w:rPr>
        <w:t>технологическим</w:t>
      </w:r>
      <w:r w:rsidRPr="004B741B">
        <w:rPr>
          <w:lang w:val="ru-RU"/>
        </w:rPr>
        <w:t xml:space="preserve"> </w:t>
      </w:r>
      <w:r>
        <w:rPr>
          <w:lang w:val="ru-RU"/>
        </w:rPr>
        <w:t>консультациям</w:t>
      </w:r>
      <w:r w:rsidR="005A6EBF" w:rsidRPr="004B741B">
        <w:rPr>
          <w:lang w:val="ru-RU"/>
        </w:rPr>
        <w:t xml:space="preserve"> </w:t>
      </w:r>
      <w:r w:rsidR="004B741B">
        <w:rPr>
          <w:lang w:val="ru-RU"/>
        </w:rPr>
        <w:t>принял</w:t>
      </w:r>
      <w:r w:rsidR="004B741B" w:rsidRPr="004B741B">
        <w:rPr>
          <w:lang w:val="ru-RU"/>
        </w:rPr>
        <w:t xml:space="preserve"> </w:t>
      </w:r>
      <w:r w:rsidR="004B741B">
        <w:rPr>
          <w:lang w:val="ru-RU"/>
        </w:rPr>
        <w:t>на</w:t>
      </w:r>
      <w:r w:rsidR="004B741B" w:rsidRPr="004B741B">
        <w:rPr>
          <w:lang w:val="ru-RU"/>
        </w:rPr>
        <w:t xml:space="preserve"> </w:t>
      </w:r>
      <w:r w:rsidR="004B741B">
        <w:rPr>
          <w:lang w:val="ru-RU"/>
        </w:rPr>
        <w:t>своем</w:t>
      </w:r>
      <w:r w:rsidR="004B741B" w:rsidRPr="004B741B">
        <w:rPr>
          <w:lang w:val="ru-RU"/>
        </w:rPr>
        <w:t xml:space="preserve"> 25-</w:t>
      </w:r>
      <w:r w:rsidR="004B741B">
        <w:rPr>
          <w:lang w:val="ru-RU"/>
        </w:rPr>
        <w:t>м</w:t>
      </w:r>
      <w:r w:rsidR="004B741B" w:rsidRPr="004B741B">
        <w:rPr>
          <w:lang w:val="ru-RU"/>
        </w:rPr>
        <w:t xml:space="preserve"> </w:t>
      </w:r>
      <w:r w:rsidR="004B741B">
        <w:rPr>
          <w:lang w:val="ru-RU"/>
        </w:rPr>
        <w:t>совещании</w:t>
      </w:r>
      <w:r w:rsidR="004B741B" w:rsidRPr="004B741B">
        <w:rPr>
          <w:lang w:val="ru-RU"/>
        </w:rPr>
        <w:t xml:space="preserve"> </w:t>
      </w:r>
      <w:r w:rsidR="004B741B">
        <w:rPr>
          <w:lang w:val="ru-RU"/>
        </w:rPr>
        <w:t>рекомендацию</w:t>
      </w:r>
      <w:r w:rsidR="005A6EBF" w:rsidRPr="004B741B">
        <w:rPr>
          <w:lang w:val="ru-RU"/>
        </w:rPr>
        <w:t xml:space="preserve"> </w:t>
      </w:r>
      <w:hyperlink r:id="rId20" w:history="1">
        <w:r w:rsidR="00CE726A" w:rsidRPr="004B741B">
          <w:rPr>
            <w:rStyle w:val="afe"/>
            <w:lang w:val="ru-RU"/>
          </w:rPr>
          <w:t>25/3</w:t>
        </w:r>
      </w:hyperlink>
      <w:r w:rsidR="00CE726A" w:rsidRPr="004B741B">
        <w:rPr>
          <w:lang w:val="ru-RU"/>
        </w:rPr>
        <w:t xml:space="preserve">, </w:t>
      </w:r>
      <w:r w:rsidR="004B741B">
        <w:rPr>
          <w:lang w:val="ru-RU"/>
        </w:rPr>
        <w:t>в</w:t>
      </w:r>
      <w:r w:rsidR="004B741B" w:rsidRPr="004B741B">
        <w:rPr>
          <w:lang w:val="ru-RU"/>
        </w:rPr>
        <w:t xml:space="preserve"> </w:t>
      </w:r>
      <w:r w:rsidR="004B741B">
        <w:rPr>
          <w:lang w:val="ru-RU"/>
        </w:rPr>
        <w:t>которой</w:t>
      </w:r>
      <w:r w:rsidR="004B741B" w:rsidRPr="004B741B">
        <w:rPr>
          <w:lang w:val="ru-RU"/>
        </w:rPr>
        <w:t xml:space="preserve"> </w:t>
      </w:r>
      <w:r w:rsidR="004B741B">
        <w:rPr>
          <w:lang w:val="ru-RU"/>
        </w:rPr>
        <w:t>он</w:t>
      </w:r>
      <w:r w:rsidR="004B741B" w:rsidRPr="004B741B">
        <w:rPr>
          <w:lang w:val="ru-RU"/>
        </w:rPr>
        <w:t xml:space="preserve"> </w:t>
      </w:r>
      <w:r w:rsidR="004B741B">
        <w:rPr>
          <w:lang w:val="ru-RU"/>
        </w:rPr>
        <w:t>поручил</w:t>
      </w:r>
      <w:r w:rsidR="004B741B" w:rsidRPr="004B741B">
        <w:rPr>
          <w:lang w:val="ru-RU"/>
        </w:rPr>
        <w:t xml:space="preserve"> </w:t>
      </w:r>
      <w:r w:rsidR="004B741B">
        <w:rPr>
          <w:lang w:val="ru-RU"/>
        </w:rPr>
        <w:t>Исполнительному</w:t>
      </w:r>
      <w:r w:rsidR="004B741B" w:rsidRPr="004B741B">
        <w:rPr>
          <w:lang w:val="ru-RU"/>
        </w:rPr>
        <w:t xml:space="preserve"> </w:t>
      </w:r>
      <w:r w:rsidR="004B741B">
        <w:rPr>
          <w:lang w:val="ru-RU"/>
        </w:rPr>
        <w:t>секретарю</w:t>
      </w:r>
      <w:r w:rsidR="00CE726A" w:rsidRPr="004B741B">
        <w:rPr>
          <w:lang w:val="ru-RU"/>
        </w:rPr>
        <w:t>: (</w:t>
      </w:r>
      <w:r w:rsidR="00CE726A" w:rsidRPr="00D633C9">
        <w:t>a</w:t>
      </w:r>
      <w:r w:rsidR="00CE726A" w:rsidRPr="004B741B">
        <w:rPr>
          <w:lang w:val="ru-RU"/>
        </w:rPr>
        <w:t xml:space="preserve">) </w:t>
      </w:r>
      <w:r w:rsidR="004B741B" w:rsidRPr="004B741B">
        <w:rPr>
          <w:bCs/>
          <w:lang w:val="ru-RU"/>
        </w:rPr>
        <w:t>провести всеобъемлющий обзор и анализ существующих средств и руководящих указаний, которые могут способствовать выполнению задач и осуществлению других элементов Рамочной программы</w:t>
      </w:r>
      <w:r w:rsidR="00CE726A" w:rsidRPr="004B741B">
        <w:rPr>
          <w:lang w:val="ru-RU"/>
        </w:rPr>
        <w:t>; (</w:t>
      </w:r>
      <w:r w:rsidR="00CE726A" w:rsidRPr="00D633C9">
        <w:t>b</w:t>
      </w:r>
      <w:r w:rsidR="00CE726A" w:rsidRPr="004B741B">
        <w:rPr>
          <w:lang w:val="ru-RU"/>
        </w:rPr>
        <w:t xml:space="preserve">) </w:t>
      </w:r>
      <w:r w:rsidR="004B741B" w:rsidRPr="004B741B">
        <w:rPr>
          <w:bCs/>
          <w:lang w:val="ru-RU"/>
        </w:rPr>
        <w:t>обобщить мнения и информацию, представленные в качестве материалов для проведения этого всеобъемлющего обзора и анализа</w:t>
      </w:r>
      <w:r w:rsidR="00CE726A" w:rsidRPr="004B741B">
        <w:rPr>
          <w:lang w:val="ru-RU"/>
        </w:rPr>
        <w:t>; (</w:t>
      </w:r>
      <w:r w:rsidR="00CE726A" w:rsidRPr="00D633C9">
        <w:t>c</w:t>
      </w:r>
      <w:r w:rsidR="00CE726A" w:rsidRPr="004B741B">
        <w:rPr>
          <w:lang w:val="ru-RU"/>
        </w:rPr>
        <w:t xml:space="preserve">) </w:t>
      </w:r>
      <w:r w:rsidR="004B741B" w:rsidRPr="004B741B">
        <w:rPr>
          <w:lang w:val="ru-RU"/>
        </w:rPr>
        <w:t>выявить пробелы и избыточную информацию</w:t>
      </w:r>
      <w:r w:rsidR="004B741B" w:rsidRPr="004B741B">
        <w:rPr>
          <w:lang w:val="ru-RU"/>
        </w:rPr>
        <w:t xml:space="preserve"> </w:t>
      </w:r>
      <w:r w:rsidR="004B741B" w:rsidRPr="004B741B">
        <w:rPr>
          <w:bCs/>
          <w:lang w:val="ru-RU"/>
        </w:rPr>
        <w:t>с целью устранения этих пробелов и потенциальных потребностей в обновлениях</w:t>
      </w:r>
      <w:r w:rsidR="00CE726A" w:rsidRPr="004B741B">
        <w:rPr>
          <w:lang w:val="ru-RU"/>
        </w:rPr>
        <w:t xml:space="preserve">; </w:t>
      </w:r>
      <w:r w:rsidR="004B741B">
        <w:rPr>
          <w:lang w:val="ru-RU"/>
        </w:rPr>
        <w:t>и</w:t>
      </w:r>
      <w:r w:rsidR="00CE726A" w:rsidRPr="004B741B">
        <w:rPr>
          <w:lang w:val="ru-RU"/>
        </w:rPr>
        <w:t xml:space="preserve"> (</w:t>
      </w:r>
      <w:r w:rsidR="00CE726A" w:rsidRPr="00D633C9">
        <w:t>d</w:t>
      </w:r>
      <w:r w:rsidR="00CE726A" w:rsidRPr="004B741B">
        <w:rPr>
          <w:lang w:val="ru-RU"/>
        </w:rPr>
        <w:t>)</w:t>
      </w:r>
      <w:r w:rsidR="00093636" w:rsidRPr="00D633C9">
        <w:t> </w:t>
      </w:r>
      <w:r w:rsidR="004B741B" w:rsidRPr="004B741B">
        <w:rPr>
          <w:lang w:val="ru-RU"/>
        </w:rPr>
        <w:t xml:space="preserve">на основе </w:t>
      </w:r>
      <w:r w:rsidR="004B741B">
        <w:rPr>
          <w:lang w:val="ru-RU"/>
        </w:rPr>
        <w:t xml:space="preserve">проведенного </w:t>
      </w:r>
      <w:r w:rsidR="004B741B" w:rsidRPr="004B741B">
        <w:rPr>
          <w:lang w:val="ru-RU"/>
        </w:rPr>
        <w:t>анализа</w:t>
      </w:r>
      <w:r w:rsidR="004B741B" w:rsidRPr="004B741B">
        <w:rPr>
          <w:lang w:val="ru-RU"/>
        </w:rPr>
        <w:t xml:space="preserve"> </w:t>
      </w:r>
      <w:r w:rsidR="004B741B" w:rsidRPr="004B741B">
        <w:rPr>
          <w:bCs/>
          <w:lang w:val="ru-RU"/>
        </w:rPr>
        <w:t>подготовить технические консультации, включая, по мере необходимости, рекомендации по корректировке работы, проводимой в рамках Конвенции</w:t>
      </w:r>
      <w:r w:rsidR="00222098" w:rsidRPr="004B741B">
        <w:rPr>
          <w:lang w:val="ru-RU"/>
        </w:rPr>
        <w:t>.</w:t>
      </w:r>
    </w:p>
    <w:p w14:paraId="024D959F" w14:textId="35F4867B" w:rsidR="00222098" w:rsidRPr="00D633C9" w:rsidRDefault="004B741B" w:rsidP="007161A1">
      <w:pPr>
        <w:pStyle w:val="CBDNormalNumber"/>
      </w:pPr>
      <w:r>
        <w:rPr>
          <w:lang w:val="ru-RU"/>
        </w:rPr>
        <w:t>В</w:t>
      </w:r>
      <w:r w:rsidRPr="004B741B">
        <w:rPr>
          <w:lang w:val="ru-RU"/>
        </w:rPr>
        <w:t xml:space="preserve"> </w:t>
      </w:r>
      <w:r>
        <w:rPr>
          <w:lang w:val="ru-RU"/>
        </w:rPr>
        <w:t>ответ</w:t>
      </w:r>
      <w:r w:rsidRPr="004B741B">
        <w:rPr>
          <w:lang w:val="ru-RU"/>
        </w:rPr>
        <w:t xml:space="preserve"> </w:t>
      </w:r>
      <w:r>
        <w:rPr>
          <w:lang w:val="ru-RU"/>
        </w:rPr>
        <w:t>на</w:t>
      </w:r>
      <w:r w:rsidRPr="004B741B">
        <w:rPr>
          <w:lang w:val="ru-RU"/>
        </w:rPr>
        <w:t xml:space="preserve"> </w:t>
      </w:r>
      <w:r>
        <w:rPr>
          <w:lang w:val="ru-RU"/>
        </w:rPr>
        <w:t>эту</w:t>
      </w:r>
      <w:r w:rsidRPr="004B741B">
        <w:rPr>
          <w:lang w:val="ru-RU"/>
        </w:rPr>
        <w:t xml:space="preserve"> </w:t>
      </w:r>
      <w:r>
        <w:rPr>
          <w:lang w:val="ru-RU"/>
        </w:rPr>
        <w:t>рекомендацию</w:t>
      </w:r>
      <w:r w:rsidRPr="004B741B">
        <w:rPr>
          <w:lang w:val="ru-RU"/>
        </w:rPr>
        <w:t xml:space="preserve"> </w:t>
      </w:r>
      <w:r>
        <w:rPr>
          <w:lang w:val="ru-RU"/>
        </w:rPr>
        <w:t>секретариат</w:t>
      </w:r>
      <w:r w:rsidRPr="004B741B">
        <w:rPr>
          <w:lang w:val="ru-RU"/>
        </w:rPr>
        <w:t xml:space="preserve"> </w:t>
      </w:r>
      <w:r>
        <w:rPr>
          <w:lang w:val="ru-RU"/>
        </w:rPr>
        <w:t>подготовил</w:t>
      </w:r>
      <w:r w:rsidRPr="004B741B">
        <w:rPr>
          <w:lang w:val="ru-RU"/>
        </w:rPr>
        <w:t xml:space="preserve"> </w:t>
      </w:r>
      <w:r>
        <w:rPr>
          <w:lang w:val="ru-RU"/>
        </w:rPr>
        <w:t>документ</w:t>
      </w:r>
      <w:r w:rsidR="009E44BD" w:rsidRPr="004B741B">
        <w:rPr>
          <w:lang w:val="ru-RU"/>
        </w:rPr>
        <w:t xml:space="preserve"> </w:t>
      </w:r>
      <w:hyperlink r:id="rId21" w:history="1">
        <w:r w:rsidR="005B7D44" w:rsidRPr="007A4503">
          <w:rPr>
            <w:rStyle w:val="afe"/>
          </w:rPr>
          <w:t>CBD</w:t>
        </w:r>
        <w:r w:rsidR="005B7D44" w:rsidRPr="004B741B">
          <w:rPr>
            <w:rStyle w:val="afe"/>
            <w:lang w:val="ru-RU"/>
          </w:rPr>
          <w:t>/</w:t>
        </w:r>
        <w:proofErr w:type="spellStart"/>
        <w:r w:rsidR="005B7D44" w:rsidRPr="007A4503">
          <w:rPr>
            <w:rStyle w:val="afe"/>
          </w:rPr>
          <w:t>SBSTTA</w:t>
        </w:r>
        <w:proofErr w:type="spellEnd"/>
        <w:r w:rsidR="005B7D44" w:rsidRPr="004B741B">
          <w:rPr>
            <w:rStyle w:val="afe"/>
            <w:lang w:val="ru-RU"/>
          </w:rPr>
          <w:t>/26/3</w:t>
        </w:r>
      </w:hyperlink>
      <w:r w:rsidR="00E94F73" w:rsidRPr="004B741B">
        <w:rPr>
          <w:lang w:val="ru-RU"/>
        </w:rPr>
        <w:t>,</w:t>
      </w:r>
      <w:r w:rsidR="005B7D44" w:rsidRPr="004B741B">
        <w:rPr>
          <w:lang w:val="ru-RU"/>
        </w:rPr>
        <w:t xml:space="preserve"> </w:t>
      </w:r>
      <w:r>
        <w:rPr>
          <w:lang w:val="ru-RU"/>
        </w:rPr>
        <w:t>в</w:t>
      </w:r>
      <w:r w:rsidRPr="004B741B">
        <w:rPr>
          <w:lang w:val="ru-RU"/>
        </w:rPr>
        <w:t xml:space="preserve"> </w:t>
      </w:r>
      <w:r>
        <w:rPr>
          <w:lang w:val="ru-RU"/>
        </w:rPr>
        <w:t>котором</w:t>
      </w:r>
      <w:r w:rsidRPr="004B741B">
        <w:rPr>
          <w:lang w:val="ru-RU"/>
        </w:rPr>
        <w:t xml:space="preserve"> </w:t>
      </w:r>
      <w:r>
        <w:rPr>
          <w:lang w:val="ru-RU"/>
        </w:rPr>
        <w:t>он</w:t>
      </w:r>
      <w:r w:rsidR="00E94F73" w:rsidRPr="004B741B">
        <w:rPr>
          <w:lang w:val="ru-RU"/>
        </w:rPr>
        <w:t xml:space="preserve"> </w:t>
      </w:r>
      <w:r w:rsidRPr="004B741B">
        <w:rPr>
          <w:bCs/>
          <w:lang w:val="ru-RU"/>
        </w:rPr>
        <w:t>определ</w:t>
      </w:r>
      <w:r>
        <w:rPr>
          <w:bCs/>
          <w:lang w:val="ru-RU"/>
        </w:rPr>
        <w:t>ил</w:t>
      </w:r>
      <w:r w:rsidRPr="004B741B">
        <w:rPr>
          <w:bCs/>
          <w:lang w:val="ru-RU"/>
        </w:rPr>
        <w:t xml:space="preserve"> общие научно-технические потребности</w:t>
      </w:r>
      <w:r>
        <w:rPr>
          <w:bCs/>
          <w:lang w:val="ru-RU"/>
        </w:rPr>
        <w:t>, связанные с</w:t>
      </w:r>
      <w:r w:rsidRPr="004B741B">
        <w:rPr>
          <w:bCs/>
          <w:lang w:val="ru-RU"/>
        </w:rPr>
        <w:t xml:space="preserve"> осуществлени</w:t>
      </w:r>
      <w:r>
        <w:rPr>
          <w:bCs/>
          <w:lang w:val="ru-RU"/>
        </w:rPr>
        <w:t>ем</w:t>
      </w:r>
      <w:r w:rsidRPr="004B741B">
        <w:rPr>
          <w:bCs/>
          <w:lang w:val="ru-RU"/>
        </w:rPr>
        <w:t xml:space="preserve"> Рамочной программы, включая их значение для работы Конвенции. Полная информация об анализе пробелов и потребностей в контексте Рамочной программы, а также о том, как существующие программы работы и сквозные вопросы способствуют осуществлению Рамочной</w:t>
      </w:r>
      <w:r w:rsidRPr="004B741B">
        <w:rPr>
          <w:bCs/>
          <w:lang w:val="en-US"/>
        </w:rPr>
        <w:t xml:space="preserve"> </w:t>
      </w:r>
      <w:r w:rsidRPr="004B741B">
        <w:rPr>
          <w:bCs/>
          <w:lang w:val="ru-RU"/>
        </w:rPr>
        <w:t>программы</w:t>
      </w:r>
      <w:r w:rsidRPr="004B741B">
        <w:rPr>
          <w:bCs/>
          <w:lang w:val="en-US"/>
        </w:rPr>
        <w:t>,</w:t>
      </w:r>
      <w:r w:rsidR="00EA338A" w:rsidRPr="00EA338A">
        <w:rPr>
          <w:bCs/>
          <w:lang w:val="en-US"/>
        </w:rPr>
        <w:t xml:space="preserve"> </w:t>
      </w:r>
      <w:r w:rsidR="00EA338A">
        <w:rPr>
          <w:bCs/>
          <w:lang w:val="ru-RU"/>
        </w:rPr>
        <w:t>также</w:t>
      </w:r>
      <w:r w:rsidRPr="004B741B">
        <w:rPr>
          <w:bCs/>
          <w:lang w:val="en-US"/>
        </w:rPr>
        <w:t xml:space="preserve"> </w:t>
      </w:r>
      <w:r w:rsidRPr="004B741B">
        <w:rPr>
          <w:bCs/>
          <w:lang w:val="ru-RU"/>
        </w:rPr>
        <w:t>представлена</w:t>
      </w:r>
      <w:r w:rsidRPr="004B741B">
        <w:rPr>
          <w:bCs/>
          <w:lang w:val="en-US"/>
        </w:rPr>
        <w:t xml:space="preserve"> </w:t>
      </w:r>
      <w:r w:rsidRPr="004B741B">
        <w:rPr>
          <w:bCs/>
          <w:lang w:val="ru-RU"/>
        </w:rPr>
        <w:t>в</w:t>
      </w:r>
      <w:r w:rsidRPr="004B741B">
        <w:rPr>
          <w:bCs/>
          <w:lang w:val="en-US"/>
        </w:rPr>
        <w:t xml:space="preserve"> </w:t>
      </w:r>
      <w:r w:rsidRPr="004B741B">
        <w:rPr>
          <w:bCs/>
          <w:lang w:val="ru-RU"/>
        </w:rPr>
        <w:t>документе</w:t>
      </w:r>
      <w:r w:rsidR="003469C2" w:rsidRPr="00D633C9">
        <w:t xml:space="preserve"> </w:t>
      </w:r>
      <w:hyperlink r:id="rId22" w:history="1">
        <w:r w:rsidR="003469C2" w:rsidRPr="00D633C9">
          <w:rPr>
            <w:rStyle w:val="afe"/>
          </w:rPr>
          <w:t>CBD/</w:t>
        </w:r>
        <w:proofErr w:type="spellStart"/>
        <w:r w:rsidR="003469C2" w:rsidRPr="00D633C9">
          <w:rPr>
            <w:rStyle w:val="afe"/>
          </w:rPr>
          <w:t>SBSTTA</w:t>
        </w:r>
        <w:proofErr w:type="spellEnd"/>
        <w:r w:rsidR="003469C2" w:rsidRPr="00D633C9">
          <w:rPr>
            <w:rStyle w:val="afe"/>
          </w:rPr>
          <w:t>/26/INF/15</w:t>
        </w:r>
      </w:hyperlink>
      <w:r w:rsidR="00E53F33" w:rsidRPr="00D633C9">
        <w:t>.</w:t>
      </w:r>
    </w:p>
    <w:p w14:paraId="4C739321" w14:textId="7153F179" w:rsidR="00E349BF" w:rsidRPr="004E7CA5" w:rsidRDefault="00B46E6E" w:rsidP="007161A1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4E7CA5">
        <w:rPr>
          <w:lang w:val="ru-RU"/>
        </w:rPr>
        <w:t xml:space="preserve"> </w:t>
      </w:r>
      <w:r>
        <w:rPr>
          <w:lang w:val="ru-RU"/>
        </w:rPr>
        <w:t>подпункте</w:t>
      </w:r>
      <w:r w:rsidR="00E349BF" w:rsidRPr="004E7CA5">
        <w:rPr>
          <w:lang w:val="ru-RU"/>
        </w:rPr>
        <w:t xml:space="preserve"> 1</w:t>
      </w:r>
      <w:r w:rsidRPr="00B46E6E">
        <w:rPr>
          <w:lang w:val="en-US"/>
        </w:rPr>
        <w:t> </w:t>
      </w:r>
      <w:r w:rsidR="00EC0112" w:rsidRPr="004E7CA5">
        <w:rPr>
          <w:lang w:val="ru-RU"/>
        </w:rPr>
        <w:t>(</w:t>
      </w:r>
      <w:r w:rsidR="00EC0112" w:rsidRPr="00D633C9">
        <w:t>a</w:t>
      </w:r>
      <w:r w:rsidR="00EC0112" w:rsidRPr="004E7CA5">
        <w:rPr>
          <w:lang w:val="ru-RU"/>
        </w:rPr>
        <w:t xml:space="preserve">) </w:t>
      </w:r>
      <w:r>
        <w:rPr>
          <w:lang w:val="ru-RU"/>
        </w:rPr>
        <w:t>своего</w:t>
      </w:r>
      <w:r w:rsidRPr="004E7CA5">
        <w:rPr>
          <w:lang w:val="ru-RU"/>
        </w:rPr>
        <w:t xml:space="preserve"> </w:t>
      </w:r>
      <w:r>
        <w:rPr>
          <w:lang w:val="ru-RU"/>
        </w:rPr>
        <w:t>решения</w:t>
      </w:r>
      <w:r w:rsidR="00E349BF" w:rsidRPr="004E7CA5">
        <w:rPr>
          <w:lang w:val="ru-RU"/>
        </w:rPr>
        <w:t xml:space="preserve"> </w:t>
      </w:r>
      <w:hyperlink r:id="rId23" w:history="1">
        <w:r w:rsidR="00E349BF" w:rsidRPr="004E7CA5">
          <w:rPr>
            <w:rStyle w:val="afe"/>
            <w:lang w:val="ru-RU"/>
          </w:rPr>
          <w:t>16/12</w:t>
        </w:r>
      </w:hyperlink>
      <w:r w:rsidR="00E349BF" w:rsidRPr="004E7CA5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4E7CA5">
        <w:rPr>
          <w:lang w:val="ru-RU"/>
        </w:rPr>
        <w:t xml:space="preserve"> </w:t>
      </w:r>
      <w:r>
        <w:rPr>
          <w:lang w:val="ru-RU"/>
        </w:rPr>
        <w:t>Сторон</w:t>
      </w:r>
      <w:r w:rsidRPr="004E7CA5">
        <w:rPr>
          <w:lang w:val="ru-RU"/>
        </w:rPr>
        <w:t xml:space="preserve"> </w:t>
      </w:r>
      <w:r>
        <w:rPr>
          <w:lang w:val="ru-RU"/>
        </w:rPr>
        <w:t>признала</w:t>
      </w:r>
      <w:r w:rsidRPr="004E7CA5">
        <w:rPr>
          <w:lang w:val="ru-RU"/>
        </w:rPr>
        <w:t xml:space="preserve">, </w:t>
      </w:r>
      <w:r>
        <w:rPr>
          <w:lang w:val="ru-RU"/>
        </w:rPr>
        <w:t>что</w:t>
      </w:r>
      <w:r w:rsidRPr="004E7CA5">
        <w:rPr>
          <w:lang w:val="ru-RU"/>
        </w:rPr>
        <w:t xml:space="preserve"> </w:t>
      </w:r>
      <w:r w:rsidR="004E7CA5" w:rsidRPr="004E7CA5">
        <w:rPr>
          <w:bCs/>
          <w:lang w:val="ru-RU"/>
        </w:rPr>
        <w:t xml:space="preserve">программы работы и сквозная работа Конвенции остаются важными средствами содействия осуществлению </w:t>
      </w:r>
      <w:r w:rsidR="004E7CA5">
        <w:rPr>
          <w:bCs/>
          <w:lang w:val="ru-RU"/>
        </w:rPr>
        <w:t>Р</w:t>
      </w:r>
      <w:r w:rsidR="004E7CA5" w:rsidRPr="004E7CA5">
        <w:rPr>
          <w:bCs/>
          <w:lang w:val="ru-RU"/>
        </w:rPr>
        <w:t>амочной программы, хотя некоторые программы работы могут нуждаться в обновлении</w:t>
      </w:r>
      <w:r w:rsidR="00E349BF" w:rsidRPr="004E7CA5">
        <w:rPr>
          <w:lang w:val="ru-RU"/>
        </w:rPr>
        <w:t>.</w:t>
      </w:r>
      <w:r w:rsidR="00C57D96" w:rsidRPr="004E7CA5">
        <w:rPr>
          <w:lang w:val="ru-RU"/>
        </w:rPr>
        <w:t xml:space="preserve"> </w:t>
      </w:r>
      <w:r w:rsidR="004E7CA5">
        <w:rPr>
          <w:lang w:val="ru-RU"/>
        </w:rPr>
        <w:t>В</w:t>
      </w:r>
      <w:r w:rsidR="004E7CA5" w:rsidRPr="004E7CA5">
        <w:rPr>
          <w:lang w:val="ru-RU"/>
        </w:rPr>
        <w:t xml:space="preserve"> </w:t>
      </w:r>
      <w:r w:rsidR="004E7CA5">
        <w:rPr>
          <w:lang w:val="ru-RU"/>
        </w:rPr>
        <w:t>подпункте</w:t>
      </w:r>
      <w:r w:rsidR="00C57D96" w:rsidRPr="004E7CA5">
        <w:rPr>
          <w:lang w:val="ru-RU"/>
        </w:rPr>
        <w:t xml:space="preserve"> 4</w:t>
      </w:r>
      <w:r w:rsidR="004E7CA5" w:rsidRPr="004E7CA5">
        <w:rPr>
          <w:lang w:val="en-US"/>
        </w:rPr>
        <w:t> </w:t>
      </w:r>
      <w:r w:rsidR="00C57D96" w:rsidRPr="004E7CA5">
        <w:rPr>
          <w:lang w:val="ru-RU"/>
        </w:rPr>
        <w:t>(</w:t>
      </w:r>
      <w:r w:rsidR="00C57D96" w:rsidRPr="00D633C9">
        <w:t>e</w:t>
      </w:r>
      <w:r w:rsidR="00C57D96" w:rsidRPr="004E7CA5">
        <w:rPr>
          <w:lang w:val="ru-RU"/>
        </w:rPr>
        <w:t xml:space="preserve">) </w:t>
      </w:r>
      <w:r w:rsidR="004E7CA5">
        <w:rPr>
          <w:lang w:val="ru-RU"/>
        </w:rPr>
        <w:t>того</w:t>
      </w:r>
      <w:r w:rsidR="004E7CA5" w:rsidRPr="004E7CA5">
        <w:rPr>
          <w:lang w:val="ru-RU"/>
        </w:rPr>
        <w:t xml:space="preserve"> </w:t>
      </w:r>
      <w:r w:rsidR="004E7CA5">
        <w:rPr>
          <w:lang w:val="ru-RU"/>
        </w:rPr>
        <w:t>же</w:t>
      </w:r>
      <w:r w:rsidR="004E7CA5" w:rsidRPr="004E7CA5">
        <w:rPr>
          <w:lang w:val="ru-RU"/>
        </w:rPr>
        <w:t xml:space="preserve"> </w:t>
      </w:r>
      <w:r w:rsidR="004E7CA5">
        <w:rPr>
          <w:lang w:val="ru-RU"/>
        </w:rPr>
        <w:t>решения</w:t>
      </w:r>
      <w:r w:rsidR="004E7CA5" w:rsidRPr="004E7CA5">
        <w:rPr>
          <w:lang w:val="ru-RU"/>
        </w:rPr>
        <w:t xml:space="preserve"> </w:t>
      </w:r>
      <w:r w:rsidR="004E7CA5">
        <w:rPr>
          <w:lang w:val="ru-RU"/>
        </w:rPr>
        <w:t>она</w:t>
      </w:r>
      <w:r w:rsidR="004E7CA5" w:rsidRPr="004E7CA5">
        <w:rPr>
          <w:lang w:val="ru-RU"/>
        </w:rPr>
        <w:t xml:space="preserve"> </w:t>
      </w:r>
      <w:r w:rsidR="004E7CA5">
        <w:rPr>
          <w:lang w:val="ru-RU"/>
        </w:rPr>
        <w:t>поручила</w:t>
      </w:r>
      <w:r w:rsidR="004E7CA5" w:rsidRPr="004E7CA5">
        <w:rPr>
          <w:lang w:val="ru-RU"/>
        </w:rPr>
        <w:t xml:space="preserve"> </w:t>
      </w:r>
      <w:r w:rsidR="004E7CA5">
        <w:rPr>
          <w:lang w:val="ru-RU"/>
        </w:rPr>
        <w:t>секретариату</w:t>
      </w:r>
      <w:r w:rsidR="00C57D96" w:rsidRPr="004E7CA5">
        <w:rPr>
          <w:lang w:val="ru-RU"/>
        </w:rPr>
        <w:t xml:space="preserve"> </w:t>
      </w:r>
      <w:r w:rsidR="004E7CA5" w:rsidRPr="004E7CA5">
        <w:rPr>
          <w:bCs/>
          <w:lang w:val="ru-RU"/>
        </w:rPr>
        <w:t xml:space="preserve">провести стратегический обзор и анализ программ работы Конвенции в контексте Рамочной программы в целях содействия ее осуществлению, на основе этого анализа подготовить проекты обновлений для этих программ работы с учетом документов в отношении этой работы, подготовленных для 26-го совещания Вспомогательного органа, и представить их на рассмотрение Вспомогательному органу на одном из его совещаний, которое состоится до </w:t>
      </w:r>
      <w:r w:rsidR="004E7CA5">
        <w:rPr>
          <w:bCs/>
          <w:lang w:val="ru-RU"/>
        </w:rPr>
        <w:br/>
      </w:r>
      <w:r w:rsidR="004E7CA5" w:rsidRPr="004E7CA5">
        <w:rPr>
          <w:bCs/>
          <w:lang w:val="ru-RU"/>
        </w:rPr>
        <w:t>17-го совещания Конференции Сторон</w:t>
      </w:r>
      <w:r w:rsidR="00C57D96" w:rsidRPr="004E7CA5">
        <w:rPr>
          <w:lang w:val="ru-RU"/>
        </w:rPr>
        <w:t>.</w:t>
      </w:r>
    </w:p>
    <w:p w14:paraId="2700D0DD" w14:textId="1E8CB61F" w:rsidR="00744EF6" w:rsidRPr="00F54ED7" w:rsidRDefault="004416AD" w:rsidP="00676CA4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58481B">
        <w:rPr>
          <w:lang w:val="ru-RU"/>
        </w:rPr>
        <w:t xml:space="preserve"> </w:t>
      </w:r>
      <w:r>
        <w:rPr>
          <w:lang w:val="ru-RU"/>
        </w:rPr>
        <w:t>своих</w:t>
      </w:r>
      <w:r w:rsidRPr="0058481B">
        <w:rPr>
          <w:lang w:val="ru-RU"/>
        </w:rPr>
        <w:t xml:space="preserve"> </w:t>
      </w:r>
      <w:r>
        <w:rPr>
          <w:lang w:val="ru-RU"/>
        </w:rPr>
        <w:t>руководящих</w:t>
      </w:r>
      <w:r w:rsidRPr="0058481B">
        <w:rPr>
          <w:lang w:val="ru-RU"/>
        </w:rPr>
        <w:t xml:space="preserve"> </w:t>
      </w:r>
      <w:r>
        <w:rPr>
          <w:lang w:val="ru-RU"/>
        </w:rPr>
        <w:t>указаниях</w:t>
      </w:r>
      <w:r w:rsidRPr="0058481B">
        <w:rPr>
          <w:lang w:val="ru-RU"/>
        </w:rPr>
        <w:t xml:space="preserve"> </w:t>
      </w:r>
      <w:r>
        <w:rPr>
          <w:lang w:val="ru-RU"/>
        </w:rPr>
        <w:t>секретариату</w:t>
      </w:r>
      <w:r w:rsidRPr="0058481B">
        <w:rPr>
          <w:lang w:val="ru-RU"/>
        </w:rPr>
        <w:t xml:space="preserve"> </w:t>
      </w:r>
      <w:r>
        <w:rPr>
          <w:lang w:val="ru-RU"/>
        </w:rPr>
        <w:t>относительно</w:t>
      </w:r>
      <w:r w:rsidRPr="0058481B">
        <w:rPr>
          <w:lang w:val="ru-RU"/>
        </w:rPr>
        <w:t xml:space="preserve"> </w:t>
      </w:r>
      <w:r>
        <w:rPr>
          <w:lang w:val="ru-RU"/>
        </w:rPr>
        <w:t>подходов</w:t>
      </w:r>
      <w:r w:rsidRPr="0058481B">
        <w:rPr>
          <w:lang w:val="ru-RU"/>
        </w:rPr>
        <w:t xml:space="preserve"> </w:t>
      </w:r>
      <w:r>
        <w:rPr>
          <w:lang w:val="ru-RU"/>
        </w:rPr>
        <w:t>к</w:t>
      </w:r>
      <w:r w:rsidRPr="0058481B">
        <w:rPr>
          <w:lang w:val="ru-RU"/>
        </w:rPr>
        <w:t xml:space="preserve"> </w:t>
      </w:r>
      <w:r>
        <w:rPr>
          <w:lang w:val="ru-RU"/>
        </w:rPr>
        <w:t>выполнению</w:t>
      </w:r>
      <w:r w:rsidRPr="0058481B">
        <w:rPr>
          <w:lang w:val="ru-RU"/>
        </w:rPr>
        <w:t xml:space="preserve"> </w:t>
      </w:r>
      <w:r>
        <w:rPr>
          <w:lang w:val="ru-RU"/>
        </w:rPr>
        <w:t>описанной</w:t>
      </w:r>
      <w:r w:rsidRPr="0058481B">
        <w:rPr>
          <w:lang w:val="ru-RU"/>
        </w:rPr>
        <w:t xml:space="preserve"> </w:t>
      </w:r>
      <w:r>
        <w:rPr>
          <w:lang w:val="ru-RU"/>
        </w:rPr>
        <w:t>выше</w:t>
      </w:r>
      <w:r w:rsidRPr="0058481B">
        <w:rPr>
          <w:lang w:val="ru-RU"/>
        </w:rPr>
        <w:t xml:space="preserve"> </w:t>
      </w:r>
      <w:r>
        <w:rPr>
          <w:lang w:val="ru-RU"/>
        </w:rPr>
        <w:t>работы</w:t>
      </w:r>
      <w:r w:rsidR="00744EF6" w:rsidRPr="0058481B">
        <w:rPr>
          <w:lang w:val="ru-RU"/>
        </w:rPr>
        <w:t xml:space="preserve"> </w:t>
      </w:r>
      <w:r>
        <w:rPr>
          <w:lang w:val="ru-RU"/>
        </w:rPr>
        <w:t>бюро</w:t>
      </w:r>
      <w:r w:rsidRPr="0058481B">
        <w:rPr>
          <w:lang w:val="ru-RU"/>
        </w:rPr>
        <w:t xml:space="preserve"> </w:t>
      </w:r>
      <w:r>
        <w:rPr>
          <w:lang w:val="ru-RU"/>
        </w:rPr>
        <w:t>Вспомогательного</w:t>
      </w:r>
      <w:r w:rsidRPr="0058481B">
        <w:rPr>
          <w:lang w:val="ru-RU"/>
        </w:rPr>
        <w:t xml:space="preserve"> </w:t>
      </w:r>
      <w:r>
        <w:rPr>
          <w:lang w:val="ru-RU"/>
        </w:rPr>
        <w:t>органа</w:t>
      </w:r>
      <w:r w:rsidR="00DD6947" w:rsidRPr="00D633C9">
        <w:rPr>
          <w:rStyle w:val="af"/>
        </w:rPr>
        <w:footnoteReference w:id="3"/>
      </w:r>
      <w:r w:rsidR="003170A1" w:rsidRPr="0058481B">
        <w:rPr>
          <w:lang w:val="ru-RU"/>
        </w:rPr>
        <w:t xml:space="preserve"> </w:t>
      </w:r>
      <w:r w:rsidR="0058481B">
        <w:rPr>
          <w:lang w:val="ru-RU"/>
        </w:rPr>
        <w:t>разъяснило</w:t>
      </w:r>
      <w:r w:rsidR="0058481B" w:rsidRPr="0058481B">
        <w:rPr>
          <w:lang w:val="ru-RU"/>
        </w:rPr>
        <w:t xml:space="preserve">, </w:t>
      </w:r>
      <w:r w:rsidR="0058481B">
        <w:rPr>
          <w:lang w:val="ru-RU"/>
        </w:rPr>
        <w:t>что</w:t>
      </w:r>
      <w:r w:rsidR="0058481B" w:rsidRPr="0058481B">
        <w:rPr>
          <w:lang w:val="ru-RU"/>
        </w:rPr>
        <w:t xml:space="preserve"> </w:t>
      </w:r>
      <w:r w:rsidR="0058481B">
        <w:rPr>
          <w:lang w:val="ru-RU"/>
        </w:rPr>
        <w:t>стратегический</w:t>
      </w:r>
      <w:r w:rsidR="0058481B" w:rsidRPr="0058481B">
        <w:rPr>
          <w:lang w:val="ru-RU"/>
        </w:rPr>
        <w:t xml:space="preserve"> </w:t>
      </w:r>
      <w:r w:rsidR="0058481B">
        <w:rPr>
          <w:lang w:val="ru-RU"/>
        </w:rPr>
        <w:t>обзор</w:t>
      </w:r>
      <w:r w:rsidR="0058481B" w:rsidRPr="0058481B">
        <w:rPr>
          <w:lang w:val="ru-RU"/>
        </w:rPr>
        <w:t xml:space="preserve"> </w:t>
      </w:r>
      <w:r w:rsidR="0058481B">
        <w:rPr>
          <w:lang w:val="ru-RU"/>
        </w:rPr>
        <w:t>и</w:t>
      </w:r>
      <w:r w:rsidR="0058481B" w:rsidRPr="0058481B">
        <w:rPr>
          <w:lang w:val="ru-RU"/>
        </w:rPr>
        <w:t xml:space="preserve"> </w:t>
      </w:r>
      <w:r w:rsidR="0058481B">
        <w:rPr>
          <w:lang w:val="ru-RU"/>
        </w:rPr>
        <w:t>анализ</w:t>
      </w:r>
      <w:r w:rsidR="0058481B" w:rsidRPr="0058481B">
        <w:rPr>
          <w:lang w:val="ru-RU"/>
        </w:rPr>
        <w:t xml:space="preserve"> </w:t>
      </w:r>
      <w:r w:rsidR="0058481B">
        <w:rPr>
          <w:lang w:val="ru-RU"/>
        </w:rPr>
        <w:t>должен</w:t>
      </w:r>
      <w:r w:rsidR="0058481B" w:rsidRPr="0058481B">
        <w:rPr>
          <w:lang w:val="ru-RU"/>
        </w:rPr>
        <w:t xml:space="preserve"> </w:t>
      </w:r>
      <w:r w:rsidR="0058481B">
        <w:rPr>
          <w:lang w:val="ru-RU"/>
        </w:rPr>
        <w:t>охватывать</w:t>
      </w:r>
      <w:r w:rsidR="0058481B" w:rsidRPr="0058481B">
        <w:rPr>
          <w:lang w:val="ru-RU"/>
        </w:rPr>
        <w:t xml:space="preserve"> </w:t>
      </w:r>
      <w:r w:rsidR="0058481B">
        <w:rPr>
          <w:lang w:val="ru-RU"/>
        </w:rPr>
        <w:t>все</w:t>
      </w:r>
      <w:r w:rsidR="0058481B" w:rsidRPr="0058481B">
        <w:rPr>
          <w:lang w:val="ru-RU"/>
        </w:rPr>
        <w:t xml:space="preserve"> </w:t>
      </w:r>
      <w:r w:rsidR="0058481B">
        <w:rPr>
          <w:lang w:val="ru-RU"/>
        </w:rPr>
        <w:t>области</w:t>
      </w:r>
      <w:r w:rsidR="0058481B" w:rsidRPr="0058481B">
        <w:rPr>
          <w:lang w:val="ru-RU"/>
        </w:rPr>
        <w:t xml:space="preserve"> </w:t>
      </w:r>
      <w:r w:rsidR="0058481B">
        <w:rPr>
          <w:lang w:val="ru-RU"/>
        </w:rPr>
        <w:t>работы</w:t>
      </w:r>
      <w:r w:rsidR="0058481B" w:rsidRPr="0058481B">
        <w:rPr>
          <w:lang w:val="ru-RU"/>
        </w:rPr>
        <w:t xml:space="preserve"> </w:t>
      </w:r>
      <w:r w:rsidR="0058481B">
        <w:rPr>
          <w:lang w:val="ru-RU"/>
        </w:rPr>
        <w:t>в</w:t>
      </w:r>
      <w:r w:rsidR="0058481B" w:rsidRPr="0058481B">
        <w:rPr>
          <w:lang w:val="ru-RU"/>
        </w:rPr>
        <w:t xml:space="preserve"> </w:t>
      </w:r>
      <w:r w:rsidR="0058481B">
        <w:rPr>
          <w:lang w:val="ru-RU"/>
        </w:rPr>
        <w:t>рамках</w:t>
      </w:r>
      <w:r w:rsidR="0058481B" w:rsidRPr="0058481B">
        <w:rPr>
          <w:lang w:val="ru-RU"/>
        </w:rPr>
        <w:t xml:space="preserve"> </w:t>
      </w:r>
      <w:r w:rsidR="0058481B">
        <w:rPr>
          <w:lang w:val="ru-RU"/>
        </w:rPr>
        <w:t>Конвенции</w:t>
      </w:r>
      <w:r w:rsidR="00F94013" w:rsidRPr="0058481B">
        <w:rPr>
          <w:lang w:val="ru-RU"/>
        </w:rPr>
        <w:t>,</w:t>
      </w:r>
      <w:r w:rsidR="00E629C0" w:rsidRPr="0058481B">
        <w:rPr>
          <w:lang w:val="ru-RU"/>
        </w:rPr>
        <w:t xml:space="preserve"> </w:t>
      </w:r>
      <w:r w:rsidR="0058481B">
        <w:rPr>
          <w:lang w:val="ru-RU"/>
        </w:rPr>
        <w:t>что</w:t>
      </w:r>
      <w:r w:rsidR="00F94013" w:rsidRPr="0058481B">
        <w:rPr>
          <w:lang w:val="ru-RU"/>
        </w:rPr>
        <w:t xml:space="preserve"> </w:t>
      </w:r>
      <w:r w:rsidR="00427704">
        <w:rPr>
          <w:lang w:val="ru-RU"/>
        </w:rPr>
        <w:t xml:space="preserve">должен быть проведен </w:t>
      </w:r>
      <w:r w:rsidR="00F54ED7">
        <w:rPr>
          <w:lang w:val="ru-RU"/>
        </w:rPr>
        <w:t>всеобъемлющий</w:t>
      </w:r>
      <w:r w:rsidR="00E629C0" w:rsidRPr="0058481B">
        <w:rPr>
          <w:lang w:val="ru-RU"/>
        </w:rPr>
        <w:t xml:space="preserve"> </w:t>
      </w:r>
      <w:r w:rsidR="00F54ED7">
        <w:rPr>
          <w:lang w:val="ru-RU"/>
        </w:rPr>
        <w:t>стратегический</w:t>
      </w:r>
      <w:r w:rsidR="00F54ED7" w:rsidRPr="0058481B">
        <w:rPr>
          <w:lang w:val="ru-RU"/>
        </w:rPr>
        <w:t xml:space="preserve"> </w:t>
      </w:r>
      <w:r w:rsidR="00F54ED7">
        <w:rPr>
          <w:lang w:val="ru-RU"/>
        </w:rPr>
        <w:t>обзор</w:t>
      </w:r>
      <w:r w:rsidR="00F54ED7" w:rsidRPr="0058481B">
        <w:rPr>
          <w:lang w:val="ru-RU"/>
        </w:rPr>
        <w:t xml:space="preserve"> </w:t>
      </w:r>
      <w:r w:rsidR="00F54ED7">
        <w:rPr>
          <w:lang w:val="ru-RU"/>
        </w:rPr>
        <w:t>и</w:t>
      </w:r>
      <w:r w:rsidR="00F54ED7" w:rsidRPr="0058481B">
        <w:rPr>
          <w:lang w:val="ru-RU"/>
        </w:rPr>
        <w:t xml:space="preserve"> </w:t>
      </w:r>
      <w:r w:rsidR="00F54ED7">
        <w:rPr>
          <w:lang w:val="ru-RU"/>
        </w:rPr>
        <w:t>анализ</w:t>
      </w:r>
      <w:r w:rsidR="00E629C0" w:rsidRPr="0058481B">
        <w:rPr>
          <w:lang w:val="ru-RU"/>
        </w:rPr>
        <w:t xml:space="preserve"> </w:t>
      </w:r>
      <w:r w:rsidR="00F54ED7">
        <w:rPr>
          <w:lang w:val="ru-RU"/>
        </w:rPr>
        <w:t xml:space="preserve">программ работы в целом до проведения обзоров отдельных программ работы и что их обновления должны основываться на </w:t>
      </w:r>
      <w:r w:rsidR="00427704">
        <w:rPr>
          <w:lang w:val="ru-RU"/>
        </w:rPr>
        <w:t xml:space="preserve">результатах </w:t>
      </w:r>
      <w:r w:rsidR="00F54ED7">
        <w:rPr>
          <w:lang w:val="ru-RU"/>
        </w:rPr>
        <w:t>таких анализ</w:t>
      </w:r>
      <w:r w:rsidR="00427704">
        <w:rPr>
          <w:lang w:val="ru-RU"/>
        </w:rPr>
        <w:t>ов</w:t>
      </w:r>
      <w:r w:rsidR="0068145E" w:rsidRPr="0058481B">
        <w:rPr>
          <w:lang w:val="ru-RU"/>
        </w:rPr>
        <w:t xml:space="preserve">. </w:t>
      </w:r>
      <w:r w:rsidR="00F54ED7">
        <w:rPr>
          <w:lang w:val="ru-RU"/>
        </w:rPr>
        <w:t>При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этом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бюро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исключило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из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этого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графика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обзоры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расширенной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программы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работы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по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биоразнообразию</w:t>
      </w:r>
      <w:r w:rsidR="0068145E" w:rsidRPr="00F54ED7">
        <w:rPr>
          <w:lang w:val="ru-RU"/>
        </w:rPr>
        <w:t xml:space="preserve"> </w:t>
      </w:r>
      <w:r w:rsidR="00F54ED7">
        <w:rPr>
          <w:lang w:val="ru-RU"/>
        </w:rPr>
        <w:t>лесов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и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программы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работы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по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охраняемым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районам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в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связи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с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тем</w:t>
      </w:r>
      <w:r w:rsidR="00B63BD3" w:rsidRPr="00F54ED7">
        <w:rPr>
          <w:lang w:val="ru-RU"/>
        </w:rPr>
        <w:t>,</w:t>
      </w:r>
      <w:r w:rsidR="0068145E" w:rsidRPr="00F54ED7">
        <w:rPr>
          <w:lang w:val="ru-RU"/>
        </w:rPr>
        <w:t xml:space="preserve"> </w:t>
      </w:r>
      <w:r w:rsidR="00F54ED7">
        <w:rPr>
          <w:lang w:val="ru-RU"/>
        </w:rPr>
        <w:t>что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межсессионный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процесс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по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их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обновлению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уже</w:t>
      </w:r>
      <w:r w:rsidR="00F54ED7" w:rsidRPr="00F54ED7">
        <w:rPr>
          <w:lang w:val="ru-RU"/>
        </w:rPr>
        <w:t xml:space="preserve"> </w:t>
      </w:r>
      <w:r w:rsidR="00427704">
        <w:rPr>
          <w:lang w:val="ru-RU"/>
        </w:rPr>
        <w:t xml:space="preserve">был </w:t>
      </w:r>
      <w:r w:rsidR="00F54ED7">
        <w:rPr>
          <w:lang w:val="ru-RU"/>
        </w:rPr>
        <w:t>начат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и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что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они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были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внесены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на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рассмотрение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на</w:t>
      </w:r>
      <w:r w:rsidR="00F54ED7" w:rsidRPr="00F54ED7">
        <w:rPr>
          <w:lang w:val="ru-RU"/>
        </w:rPr>
        <w:t xml:space="preserve"> 27-</w:t>
      </w:r>
      <w:r w:rsidR="00F54ED7">
        <w:rPr>
          <w:lang w:val="ru-RU"/>
        </w:rPr>
        <w:t>м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и</w:t>
      </w:r>
      <w:r w:rsidR="00F54ED7" w:rsidRPr="00F54ED7">
        <w:rPr>
          <w:lang w:val="ru-RU"/>
        </w:rPr>
        <w:t xml:space="preserve"> 28-</w:t>
      </w:r>
      <w:r w:rsidR="00F54ED7">
        <w:rPr>
          <w:lang w:val="ru-RU"/>
        </w:rPr>
        <w:t>м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совещаниях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Вспомогательного</w:t>
      </w:r>
      <w:r w:rsidR="00F54ED7" w:rsidRPr="00F54ED7">
        <w:rPr>
          <w:lang w:val="ru-RU"/>
        </w:rPr>
        <w:t xml:space="preserve"> </w:t>
      </w:r>
      <w:r w:rsidR="00F54ED7">
        <w:rPr>
          <w:lang w:val="ru-RU"/>
        </w:rPr>
        <w:t>органа</w:t>
      </w:r>
      <w:r w:rsidR="00F54ED7" w:rsidRPr="00F54ED7">
        <w:rPr>
          <w:lang w:val="ru-RU"/>
        </w:rPr>
        <w:t xml:space="preserve">, </w:t>
      </w:r>
      <w:r w:rsidR="00F54ED7">
        <w:rPr>
          <w:lang w:val="ru-RU"/>
        </w:rPr>
        <w:t>соответственно</w:t>
      </w:r>
      <w:r w:rsidR="00344B33" w:rsidRPr="00F54ED7">
        <w:rPr>
          <w:lang w:val="ru-RU"/>
        </w:rPr>
        <w:t>.</w:t>
      </w:r>
      <w:r w:rsidR="002C2AFF" w:rsidRPr="00F54ED7">
        <w:rPr>
          <w:lang w:val="ru-RU"/>
        </w:rPr>
        <w:t xml:space="preserve"> </w:t>
      </w:r>
    </w:p>
    <w:p w14:paraId="5D8D64AF" w14:textId="7C237459" w:rsidR="00E1522A" w:rsidRPr="00950427" w:rsidRDefault="00950427" w:rsidP="007161A1">
      <w:pPr>
        <w:pStyle w:val="CBDNormalNumber"/>
        <w:rPr>
          <w:lang w:val="ru-RU"/>
        </w:rPr>
      </w:pPr>
      <w:r w:rsidRPr="00950427">
        <w:rPr>
          <w:lang w:val="ru-RU"/>
        </w:rPr>
        <w:lastRenderedPageBreak/>
        <w:t>Секретариат поручил группе консультантов провести стратегический обзор и анализ программ работы Конвенции в целом, который будет представлен в качестве документа</w:t>
      </w:r>
      <w:r w:rsidR="00B2007B" w:rsidRPr="00950427">
        <w:rPr>
          <w:lang w:val="ru-RU"/>
        </w:rPr>
        <w:t xml:space="preserve"> </w:t>
      </w:r>
      <w:r w:rsidR="00B2007B" w:rsidRPr="00D633C9">
        <w:t>CBD</w:t>
      </w:r>
      <w:r w:rsidR="00B2007B" w:rsidRPr="00950427">
        <w:rPr>
          <w:lang w:val="ru-RU"/>
        </w:rPr>
        <w:t>/</w:t>
      </w:r>
      <w:proofErr w:type="spellStart"/>
      <w:r w:rsidR="00B2007B" w:rsidRPr="00D633C9">
        <w:t>SBSTTA</w:t>
      </w:r>
      <w:proofErr w:type="spellEnd"/>
      <w:r w:rsidR="00B2007B" w:rsidRPr="00950427">
        <w:rPr>
          <w:lang w:val="ru-RU"/>
        </w:rPr>
        <w:t>/27/</w:t>
      </w:r>
      <w:r w:rsidR="00B2007B" w:rsidRPr="00D633C9">
        <w:t>INF</w:t>
      </w:r>
      <w:r w:rsidR="00B2007B" w:rsidRPr="00950427">
        <w:rPr>
          <w:lang w:val="ru-RU"/>
        </w:rPr>
        <w:t>/6.</w:t>
      </w:r>
      <w:r w:rsidR="00D1262F" w:rsidRPr="00950427">
        <w:rPr>
          <w:lang w:val="ru-RU"/>
        </w:rPr>
        <w:t xml:space="preserve"> </w:t>
      </w:r>
      <w:r w:rsidRPr="00950427">
        <w:rPr>
          <w:lang w:val="ru-RU"/>
        </w:rPr>
        <w:t>В настоящем документе содержится краткое изложение результатов обзора и анализа, информация о возможностях согласования программ работы с Рамочной программой и проект рекомендаций для рассмотрения Вспомогательным органом</w:t>
      </w:r>
      <w:r w:rsidR="003A49CB" w:rsidRPr="00950427">
        <w:rPr>
          <w:lang w:val="ru-RU"/>
        </w:rPr>
        <w:t>.</w:t>
      </w:r>
      <w:r w:rsidR="00D60A09" w:rsidRPr="00950427">
        <w:rPr>
          <w:lang w:val="ru-RU"/>
        </w:rPr>
        <w:t xml:space="preserve"> </w:t>
      </w:r>
    </w:p>
    <w:p w14:paraId="2A6554A8" w14:textId="727432B6" w:rsidR="005325C5" w:rsidRPr="00DA13CB" w:rsidRDefault="00DA13CB" w:rsidP="007161A1">
      <w:pPr>
        <w:pStyle w:val="CBDNormalNumber"/>
        <w:rPr>
          <w:lang w:val="ru-RU"/>
        </w:rPr>
      </w:pPr>
      <w:r w:rsidRPr="00DA13CB">
        <w:rPr>
          <w:lang w:val="ru-RU"/>
        </w:rPr>
        <w:t xml:space="preserve">Как отмечено в пункте 6 выше, </w:t>
      </w:r>
      <w:r>
        <w:rPr>
          <w:lang w:val="ru-RU"/>
        </w:rPr>
        <w:t xml:space="preserve">выявленные </w:t>
      </w:r>
      <w:r w:rsidRPr="00DA13CB">
        <w:rPr>
          <w:bCs/>
          <w:lang w:val="ru-RU"/>
        </w:rPr>
        <w:t>общие научно-технические потребности, связанные с осуществлением Рамочной программы, включая их значение для работы Конвенции</w:t>
      </w:r>
      <w:r>
        <w:rPr>
          <w:bCs/>
          <w:lang w:val="ru-RU"/>
        </w:rPr>
        <w:t>,</w:t>
      </w:r>
      <w:r w:rsidRPr="00DA13CB">
        <w:rPr>
          <w:lang w:val="ru-RU"/>
        </w:rPr>
        <w:t xml:space="preserve"> </w:t>
      </w:r>
      <w:r w:rsidRPr="00DA13CB">
        <w:rPr>
          <w:lang w:val="ru-RU"/>
        </w:rPr>
        <w:t xml:space="preserve">были доведены до сведения Вспомогательного органа на его </w:t>
      </w:r>
      <w:r>
        <w:rPr>
          <w:lang w:val="ru-RU"/>
        </w:rPr>
        <w:t>26-</w:t>
      </w:r>
      <w:r w:rsidRPr="00DA13CB">
        <w:rPr>
          <w:lang w:val="ru-RU"/>
        </w:rPr>
        <w:t>м совещании в документе</w:t>
      </w:r>
      <w:r w:rsidRPr="00DA13CB">
        <w:rPr>
          <w:lang w:val="ru-RU"/>
        </w:rPr>
        <w:t xml:space="preserve"> </w:t>
      </w:r>
      <w:hyperlink r:id="rId24" w:history="1">
        <w:r w:rsidR="00EF4C52" w:rsidRPr="00D633C9">
          <w:rPr>
            <w:rStyle w:val="afe"/>
          </w:rPr>
          <w:t>CBD</w:t>
        </w:r>
        <w:r w:rsidR="00EF4C52" w:rsidRPr="00DA13CB">
          <w:rPr>
            <w:rStyle w:val="afe"/>
            <w:lang w:val="ru-RU"/>
          </w:rPr>
          <w:t>/</w:t>
        </w:r>
        <w:proofErr w:type="spellStart"/>
        <w:r w:rsidR="00EF4C52" w:rsidRPr="00D633C9">
          <w:rPr>
            <w:rStyle w:val="afe"/>
          </w:rPr>
          <w:t>SBSTTA</w:t>
        </w:r>
        <w:proofErr w:type="spellEnd"/>
        <w:r w:rsidR="00EF4C52" w:rsidRPr="00DA13CB">
          <w:rPr>
            <w:rStyle w:val="afe"/>
            <w:lang w:val="ru-RU"/>
          </w:rPr>
          <w:t>/26/3</w:t>
        </w:r>
      </w:hyperlink>
      <w:r w:rsidR="00063847" w:rsidRPr="00DA13CB">
        <w:rPr>
          <w:lang w:val="ru-RU"/>
        </w:rPr>
        <w:t xml:space="preserve">. </w:t>
      </w:r>
      <w:r>
        <w:rPr>
          <w:lang w:val="ru-RU"/>
        </w:rPr>
        <w:t>Вследствие этого</w:t>
      </w:r>
      <w:r w:rsidRPr="00DA13CB">
        <w:rPr>
          <w:lang w:val="ru-RU"/>
        </w:rPr>
        <w:t xml:space="preserve"> настоящий документ не содержит дополнительного анализа научно-технических потребностей или пробелов, а вместо этого </w:t>
      </w:r>
      <w:r>
        <w:rPr>
          <w:lang w:val="ru-RU"/>
        </w:rPr>
        <w:t>посвящен</w:t>
      </w:r>
      <w:r w:rsidRPr="00DA13CB">
        <w:rPr>
          <w:lang w:val="ru-RU"/>
        </w:rPr>
        <w:t xml:space="preserve"> согласовани</w:t>
      </w:r>
      <w:r>
        <w:rPr>
          <w:lang w:val="ru-RU"/>
        </w:rPr>
        <w:t>ю</w:t>
      </w:r>
      <w:r w:rsidRPr="00DA13CB">
        <w:rPr>
          <w:lang w:val="ru-RU"/>
        </w:rPr>
        <w:t xml:space="preserve"> направлений работы с Рамочной программой и их актуальности для нее</w:t>
      </w:r>
      <w:r w:rsidR="00150154" w:rsidRPr="00DA13CB">
        <w:rPr>
          <w:lang w:val="ru-RU"/>
        </w:rPr>
        <w:t>.</w:t>
      </w:r>
    </w:p>
    <w:p w14:paraId="2E05B0D1" w14:textId="4B55D1F6" w:rsidR="00BE3CBE" w:rsidRPr="00DA13CB" w:rsidRDefault="00DA13CB" w:rsidP="007161A1">
      <w:pPr>
        <w:pStyle w:val="CBDNormalNumber"/>
        <w:rPr>
          <w:lang w:val="ru-RU"/>
        </w:rPr>
      </w:pPr>
      <w:r w:rsidRPr="00DA13CB">
        <w:rPr>
          <w:lang w:val="ru-RU"/>
        </w:rPr>
        <w:t>Области потенциальной дальнейшей работы, выявленные во исполнение пункта</w:t>
      </w:r>
      <w:r w:rsidRPr="00DA13CB">
        <w:rPr>
          <w:lang w:val="ru-RU"/>
        </w:rPr>
        <w:t xml:space="preserve"> </w:t>
      </w:r>
      <w:r w:rsidR="000060CC" w:rsidRPr="00DA13CB">
        <w:rPr>
          <w:lang w:val="ru-RU"/>
        </w:rPr>
        <w:t>4</w:t>
      </w:r>
      <w:r w:rsidRPr="00DA13CB">
        <w:rPr>
          <w:lang w:val="en-US"/>
        </w:rPr>
        <w:t> </w:t>
      </w:r>
      <w:r w:rsidR="000060CC" w:rsidRPr="00DA13CB">
        <w:rPr>
          <w:lang w:val="ru-RU"/>
        </w:rPr>
        <w:t>(</w:t>
      </w:r>
      <w:r w:rsidR="000060CC" w:rsidRPr="00D633C9">
        <w:t>d</w:t>
      </w:r>
      <w:r w:rsidR="000060CC" w:rsidRPr="00DA13CB">
        <w:rPr>
          <w:lang w:val="ru-RU"/>
        </w:rPr>
        <w:t xml:space="preserve">) </w:t>
      </w:r>
      <w:r>
        <w:rPr>
          <w:lang w:val="ru-RU"/>
        </w:rPr>
        <w:t>решения</w:t>
      </w:r>
      <w:r w:rsidR="00756A6C" w:rsidRPr="00DA13CB">
        <w:rPr>
          <w:lang w:val="ru-RU"/>
        </w:rPr>
        <w:t xml:space="preserve"> </w:t>
      </w:r>
      <w:hyperlink r:id="rId25" w:history="1">
        <w:r w:rsidR="000060CC" w:rsidRPr="00DA13CB">
          <w:rPr>
            <w:rStyle w:val="afe"/>
            <w:lang w:val="ru-RU"/>
          </w:rPr>
          <w:t>16/12</w:t>
        </w:r>
      </w:hyperlink>
      <w:r w:rsidRPr="00DA13CB">
        <w:rPr>
          <w:lang w:val="ru-RU"/>
        </w:rPr>
        <w:t xml:space="preserve">, </w:t>
      </w:r>
      <w:r w:rsidRPr="00DA13CB">
        <w:rPr>
          <w:lang w:val="ru-RU"/>
        </w:rPr>
        <w:t>будут рассмотрены в рамках пункта 6</w:t>
      </w:r>
      <w:r>
        <w:rPr>
          <w:lang w:val="ru-RU"/>
        </w:rPr>
        <w:t> (</w:t>
      </w:r>
      <w:r w:rsidRPr="00DA13CB">
        <w:t>c</w:t>
      </w:r>
      <w:r w:rsidRPr="00DA13CB">
        <w:rPr>
          <w:lang w:val="ru-RU"/>
        </w:rPr>
        <w:t xml:space="preserve">) повестки дня настоящего совещания и поэтому в настоящем документе не </w:t>
      </w:r>
      <w:r w:rsidR="003039F1">
        <w:rPr>
          <w:lang w:val="ru-RU"/>
        </w:rPr>
        <w:t>рассматриваются</w:t>
      </w:r>
      <w:r w:rsidR="003B064E" w:rsidRPr="00DA13CB">
        <w:rPr>
          <w:lang w:val="ru-RU"/>
        </w:rPr>
        <w:t>.</w:t>
      </w:r>
    </w:p>
    <w:p w14:paraId="10DC454B" w14:textId="0E7CCE2E" w:rsidR="00BE3CBE" w:rsidRPr="003039F1" w:rsidRDefault="003039F1" w:rsidP="00C87A36">
      <w:pPr>
        <w:pStyle w:val="CBDNormalNumber"/>
        <w:rPr>
          <w:lang w:val="ru-RU"/>
        </w:rPr>
      </w:pPr>
      <w:r w:rsidRPr="003039F1">
        <w:rPr>
          <w:lang w:val="ru-RU"/>
        </w:rPr>
        <w:t>Поскольку программы работы предназначены для осуществления Сторонами, коренными народами и местными общинами</w:t>
      </w:r>
      <w:r>
        <w:rPr>
          <w:lang w:val="ru-RU"/>
        </w:rPr>
        <w:t xml:space="preserve"> и</w:t>
      </w:r>
      <w:r w:rsidRPr="003039F1">
        <w:rPr>
          <w:lang w:val="ru-RU"/>
        </w:rPr>
        <w:t xml:space="preserve"> соответствующими заинтересованными сторонами, стратегический обзор и анализ, представленный в документе</w:t>
      </w:r>
      <w:r w:rsidRPr="003039F1">
        <w:rPr>
          <w:lang w:val="ru-RU"/>
        </w:rPr>
        <w:t xml:space="preserve"> </w:t>
      </w:r>
      <w:r w:rsidR="00F91BAD" w:rsidRPr="00D633C9">
        <w:t>CBD</w:t>
      </w:r>
      <w:r w:rsidR="00F91BAD" w:rsidRPr="003039F1">
        <w:rPr>
          <w:lang w:val="ru-RU"/>
        </w:rPr>
        <w:t>/</w:t>
      </w:r>
      <w:proofErr w:type="spellStart"/>
      <w:r w:rsidR="00F91BAD" w:rsidRPr="00D633C9">
        <w:t>SBSTTA</w:t>
      </w:r>
      <w:proofErr w:type="spellEnd"/>
      <w:r w:rsidR="00F91BAD" w:rsidRPr="003039F1">
        <w:rPr>
          <w:lang w:val="ru-RU"/>
        </w:rPr>
        <w:t>/27/</w:t>
      </w:r>
      <w:r w:rsidR="00F91BAD" w:rsidRPr="00D633C9">
        <w:t>INF</w:t>
      </w:r>
      <w:r w:rsidR="00F91BAD" w:rsidRPr="003039F1">
        <w:rPr>
          <w:lang w:val="ru-RU"/>
        </w:rPr>
        <w:t>/6</w:t>
      </w:r>
      <w:r>
        <w:rPr>
          <w:lang w:val="ru-RU"/>
        </w:rPr>
        <w:t>,</w:t>
      </w:r>
      <w:r w:rsidR="00F91BAD" w:rsidRPr="003039F1">
        <w:rPr>
          <w:lang w:val="ru-RU"/>
        </w:rPr>
        <w:t xml:space="preserve"> </w:t>
      </w:r>
      <w:r w:rsidRPr="003039F1">
        <w:rPr>
          <w:lang w:val="ru-RU"/>
        </w:rPr>
        <w:t xml:space="preserve">не фокусируется на деятельности </w:t>
      </w:r>
      <w:r>
        <w:rPr>
          <w:lang w:val="ru-RU"/>
        </w:rPr>
        <w:t>с</w:t>
      </w:r>
      <w:r w:rsidRPr="003039F1">
        <w:rPr>
          <w:lang w:val="ru-RU"/>
        </w:rPr>
        <w:t>екретариата</w:t>
      </w:r>
      <w:r w:rsidR="00FE643C" w:rsidRPr="003039F1">
        <w:rPr>
          <w:lang w:val="ru-RU"/>
        </w:rPr>
        <w:t xml:space="preserve">. </w:t>
      </w:r>
      <w:r w:rsidRPr="003039F1">
        <w:rPr>
          <w:lang w:val="ru-RU"/>
        </w:rPr>
        <w:t>Однако данный обзор и анализ мо</w:t>
      </w:r>
      <w:r>
        <w:rPr>
          <w:lang w:val="ru-RU"/>
        </w:rPr>
        <w:t>же</w:t>
      </w:r>
      <w:r w:rsidRPr="003039F1">
        <w:rPr>
          <w:lang w:val="ru-RU"/>
        </w:rPr>
        <w:t xml:space="preserve">т послужить полезным источником информации для текущего функционального обзора </w:t>
      </w:r>
      <w:r>
        <w:rPr>
          <w:lang w:val="ru-RU"/>
        </w:rPr>
        <w:t>с</w:t>
      </w:r>
      <w:r w:rsidRPr="003039F1">
        <w:rPr>
          <w:lang w:val="ru-RU"/>
        </w:rPr>
        <w:t xml:space="preserve">екретариата, проводимого во исполнение </w:t>
      </w:r>
      <w:r>
        <w:rPr>
          <w:lang w:val="ru-RU"/>
        </w:rPr>
        <w:t>поручения</w:t>
      </w:r>
      <w:r w:rsidRPr="003039F1">
        <w:rPr>
          <w:lang w:val="ru-RU"/>
        </w:rPr>
        <w:t xml:space="preserve"> Конференции Сторон, изложенно</w:t>
      </w:r>
      <w:r>
        <w:rPr>
          <w:lang w:val="ru-RU"/>
        </w:rPr>
        <w:t>го</w:t>
      </w:r>
      <w:r w:rsidRPr="003039F1">
        <w:rPr>
          <w:lang w:val="ru-RU"/>
        </w:rPr>
        <w:t xml:space="preserve"> в решениях</w:t>
      </w:r>
      <w:r w:rsidRPr="003039F1">
        <w:rPr>
          <w:lang w:val="ru-RU"/>
        </w:rPr>
        <w:t xml:space="preserve"> </w:t>
      </w:r>
      <w:hyperlink r:id="rId26" w:history="1">
        <w:r w:rsidR="00F0319D" w:rsidRPr="003039F1">
          <w:rPr>
            <w:rStyle w:val="afe"/>
            <w:lang w:val="ru-RU"/>
          </w:rPr>
          <w:t>15/34</w:t>
        </w:r>
      </w:hyperlink>
      <w:r w:rsidR="00F0319D" w:rsidRPr="003039F1">
        <w:rPr>
          <w:lang w:val="ru-RU"/>
        </w:rPr>
        <w:t xml:space="preserve"> (</w:t>
      </w:r>
      <w:r>
        <w:rPr>
          <w:lang w:val="ru-RU"/>
        </w:rPr>
        <w:t>пункт</w:t>
      </w:r>
      <w:r w:rsidR="00865B18" w:rsidRPr="00D633C9">
        <w:t> </w:t>
      </w:r>
      <w:r w:rsidR="00F0319D" w:rsidRPr="003039F1">
        <w:rPr>
          <w:lang w:val="ru-RU"/>
        </w:rPr>
        <w:t xml:space="preserve">35) </w:t>
      </w:r>
      <w:r>
        <w:rPr>
          <w:lang w:val="ru-RU"/>
        </w:rPr>
        <w:t>и</w:t>
      </w:r>
      <w:r w:rsidR="00F0319D" w:rsidRPr="003039F1">
        <w:rPr>
          <w:lang w:val="ru-RU"/>
        </w:rPr>
        <w:t xml:space="preserve"> </w:t>
      </w:r>
      <w:hyperlink r:id="rId27" w:history="1">
        <w:r w:rsidR="00F0319D" w:rsidRPr="003039F1">
          <w:rPr>
            <w:rStyle w:val="afe"/>
            <w:lang w:val="ru-RU"/>
          </w:rPr>
          <w:t>16/28</w:t>
        </w:r>
      </w:hyperlink>
      <w:r w:rsidR="00F0319D" w:rsidRPr="003039F1">
        <w:rPr>
          <w:lang w:val="ru-RU"/>
        </w:rPr>
        <w:t xml:space="preserve"> (</w:t>
      </w:r>
      <w:r>
        <w:rPr>
          <w:lang w:val="ru-RU"/>
        </w:rPr>
        <w:t>пункт</w:t>
      </w:r>
      <w:r w:rsidR="00865B18" w:rsidRPr="00D633C9">
        <w:t> </w:t>
      </w:r>
      <w:r w:rsidR="00F0319D" w:rsidRPr="003039F1">
        <w:rPr>
          <w:lang w:val="ru-RU"/>
        </w:rPr>
        <w:t>11).</w:t>
      </w:r>
    </w:p>
    <w:p w14:paraId="120C8483" w14:textId="2077A52E" w:rsidR="001C0D29" w:rsidRPr="003039F1" w:rsidRDefault="003039F1" w:rsidP="007161A1">
      <w:pPr>
        <w:pStyle w:val="CBDNormalNumber"/>
        <w:rPr>
          <w:lang w:val="ru-RU"/>
        </w:rPr>
      </w:pPr>
      <w:r w:rsidRPr="003039F1">
        <w:rPr>
          <w:lang w:val="ru-RU"/>
        </w:rPr>
        <w:t>Стратегический обзор и анализ программ работы был проведен при щедрой финансовой поддержке Европейской комиссии и правительства Канады</w:t>
      </w:r>
      <w:r w:rsidR="002C5CA2" w:rsidRPr="003039F1">
        <w:rPr>
          <w:lang w:val="ru-RU"/>
        </w:rPr>
        <w:t>.</w:t>
      </w:r>
    </w:p>
    <w:p w14:paraId="66AA3E5A" w14:textId="6B69E09D" w:rsidR="00D81041" w:rsidRPr="004416AD" w:rsidRDefault="00BD2E37" w:rsidP="007A4503">
      <w:pPr>
        <w:pStyle w:val="CBDH1"/>
        <w:rPr>
          <w:lang w:val="ru-RU"/>
        </w:rPr>
      </w:pPr>
      <w:r w:rsidRPr="00D633C9">
        <w:t>II.</w:t>
      </w:r>
      <w:r w:rsidRPr="00D633C9">
        <w:tab/>
      </w:r>
      <w:r w:rsidR="004416AD">
        <w:rPr>
          <w:lang w:val="ru-RU"/>
        </w:rPr>
        <w:t>Методология</w:t>
      </w:r>
    </w:p>
    <w:p w14:paraId="5A46255E" w14:textId="233CA437" w:rsidR="00B1361D" w:rsidRPr="00060157" w:rsidRDefault="00915C42" w:rsidP="00B1361D">
      <w:pPr>
        <w:pStyle w:val="CBDNormalNumber"/>
        <w:rPr>
          <w:lang w:val="ru-RU"/>
        </w:rPr>
      </w:pPr>
      <w:r w:rsidRPr="00915C42">
        <w:rPr>
          <w:lang w:val="ru-RU"/>
        </w:rPr>
        <w:t xml:space="preserve">Как разъяснено в пункте 9 выше, стратегический обзор и анализ содержит обзор программ работы Конвенции в целом. Он не предусматривает детального </w:t>
      </w:r>
      <w:r w:rsidR="00DC0E3E">
        <w:rPr>
          <w:lang w:val="ru-RU"/>
        </w:rPr>
        <w:t>обзора</w:t>
      </w:r>
      <w:r w:rsidRPr="00915C42">
        <w:rPr>
          <w:lang w:val="ru-RU"/>
        </w:rPr>
        <w:t xml:space="preserve"> каждой конкретной программы. В соответствии с указаниями </w:t>
      </w:r>
      <w:r w:rsidR="00DC0E3E">
        <w:rPr>
          <w:lang w:val="ru-RU"/>
        </w:rPr>
        <w:t>б</w:t>
      </w:r>
      <w:r w:rsidRPr="00915C42">
        <w:rPr>
          <w:lang w:val="ru-RU"/>
        </w:rPr>
        <w:t>юро Вспомогательного органа обзор и анализ охват</w:t>
      </w:r>
      <w:r w:rsidR="00DC0E3E">
        <w:rPr>
          <w:lang w:val="ru-RU"/>
        </w:rPr>
        <w:t>ывает</w:t>
      </w:r>
      <w:r w:rsidRPr="00915C42">
        <w:rPr>
          <w:lang w:val="ru-RU"/>
        </w:rPr>
        <w:t xml:space="preserve"> все направления работы </w:t>
      </w:r>
      <w:r w:rsidR="00DC0E3E">
        <w:rPr>
          <w:lang w:val="ru-RU"/>
        </w:rPr>
        <w:t>в рамках</w:t>
      </w:r>
      <w:r w:rsidRPr="00915C42">
        <w:rPr>
          <w:lang w:val="ru-RU"/>
        </w:rPr>
        <w:t xml:space="preserve"> Конвенции, а именно: тематические программы работы, официально </w:t>
      </w:r>
      <w:r w:rsidR="00DC0E3E">
        <w:rPr>
          <w:lang w:val="ru-RU"/>
        </w:rPr>
        <w:t>принятые</w:t>
      </w:r>
      <w:r w:rsidRPr="00915C42">
        <w:rPr>
          <w:lang w:val="ru-RU"/>
        </w:rPr>
        <w:t xml:space="preserve"> в рамках Конвенции</w:t>
      </w:r>
      <w:r w:rsidR="006701F6" w:rsidRPr="007A4503">
        <w:rPr>
          <w:rStyle w:val="af"/>
        </w:rPr>
        <w:footnoteReference w:id="4"/>
      </w:r>
      <w:r w:rsidR="00DC0E3E">
        <w:rPr>
          <w:lang w:val="ru-RU"/>
        </w:rPr>
        <w:t>;</w:t>
      </w:r>
      <w:r w:rsidR="00B1361D" w:rsidRPr="00DC0E3E">
        <w:rPr>
          <w:lang w:val="ru-RU"/>
        </w:rPr>
        <w:t xml:space="preserve"> </w:t>
      </w:r>
      <w:r w:rsidR="00DC0E3E" w:rsidRPr="00915C42">
        <w:rPr>
          <w:lang w:val="ru-RU"/>
        </w:rPr>
        <w:t>программы</w:t>
      </w:r>
      <w:r w:rsidR="00DC0E3E" w:rsidRPr="00DC0E3E">
        <w:rPr>
          <w:lang w:val="ru-RU"/>
        </w:rPr>
        <w:t xml:space="preserve">, </w:t>
      </w:r>
      <w:r w:rsidR="00DC0E3E" w:rsidRPr="00915C42">
        <w:rPr>
          <w:lang w:val="ru-RU"/>
        </w:rPr>
        <w:t>посвященные</w:t>
      </w:r>
      <w:r w:rsidR="00DC0E3E" w:rsidRPr="00DC0E3E">
        <w:rPr>
          <w:lang w:val="ru-RU"/>
        </w:rPr>
        <w:t xml:space="preserve"> </w:t>
      </w:r>
      <w:r w:rsidR="00DC0E3E" w:rsidRPr="00915C42">
        <w:rPr>
          <w:lang w:val="ru-RU"/>
        </w:rPr>
        <w:t>сквозным</w:t>
      </w:r>
      <w:r w:rsidR="00DC0E3E" w:rsidRPr="00DC0E3E">
        <w:rPr>
          <w:lang w:val="ru-RU"/>
        </w:rPr>
        <w:t xml:space="preserve"> </w:t>
      </w:r>
      <w:r w:rsidR="00DC0E3E" w:rsidRPr="00915C42">
        <w:rPr>
          <w:lang w:val="ru-RU"/>
        </w:rPr>
        <w:t>вопросам</w:t>
      </w:r>
      <w:r w:rsidR="00DC0E3E" w:rsidRPr="00DC0E3E">
        <w:rPr>
          <w:lang w:val="ru-RU"/>
        </w:rPr>
        <w:t xml:space="preserve">; </w:t>
      </w:r>
      <w:r w:rsidR="00DC0E3E" w:rsidRPr="00915C42">
        <w:rPr>
          <w:lang w:val="ru-RU"/>
        </w:rPr>
        <w:t>и</w:t>
      </w:r>
      <w:r w:rsidR="00DC0E3E" w:rsidRPr="00DC0E3E">
        <w:rPr>
          <w:lang w:val="ru-RU"/>
        </w:rPr>
        <w:t xml:space="preserve"> </w:t>
      </w:r>
      <w:r w:rsidR="00DC0E3E" w:rsidRPr="00915C42">
        <w:rPr>
          <w:lang w:val="ru-RU"/>
        </w:rPr>
        <w:t>другие</w:t>
      </w:r>
      <w:r w:rsidR="00DC0E3E" w:rsidRPr="00DC0E3E">
        <w:rPr>
          <w:lang w:val="ru-RU"/>
        </w:rPr>
        <w:t xml:space="preserve"> </w:t>
      </w:r>
      <w:r w:rsidR="00DC0E3E" w:rsidRPr="00915C42">
        <w:rPr>
          <w:lang w:val="ru-RU"/>
        </w:rPr>
        <w:t>направления</w:t>
      </w:r>
      <w:r w:rsidR="00DC0E3E" w:rsidRPr="00DC0E3E">
        <w:rPr>
          <w:lang w:val="ru-RU"/>
        </w:rPr>
        <w:t xml:space="preserve"> </w:t>
      </w:r>
      <w:r w:rsidR="00DC0E3E" w:rsidRPr="00915C42">
        <w:rPr>
          <w:lang w:val="ru-RU"/>
        </w:rPr>
        <w:t>работы</w:t>
      </w:r>
      <w:r w:rsidR="00DC0E3E" w:rsidRPr="00DC0E3E">
        <w:rPr>
          <w:lang w:val="ru-RU"/>
        </w:rPr>
        <w:t xml:space="preserve"> </w:t>
      </w:r>
      <w:r w:rsidR="00060157">
        <w:rPr>
          <w:lang w:val="ru-RU"/>
        </w:rPr>
        <w:t>в рамках</w:t>
      </w:r>
      <w:r w:rsidR="00DC0E3E" w:rsidRPr="00DC0E3E">
        <w:rPr>
          <w:lang w:val="ru-RU"/>
        </w:rPr>
        <w:t xml:space="preserve"> </w:t>
      </w:r>
      <w:r w:rsidR="00DC0E3E" w:rsidRPr="00915C42">
        <w:rPr>
          <w:lang w:val="ru-RU"/>
        </w:rPr>
        <w:t>Конвенции</w:t>
      </w:r>
      <w:r w:rsidR="00DC0E3E" w:rsidRPr="00DC0E3E">
        <w:rPr>
          <w:lang w:val="ru-RU"/>
        </w:rPr>
        <w:t xml:space="preserve">, </w:t>
      </w:r>
      <w:r w:rsidR="00DC0E3E" w:rsidRPr="00915C42">
        <w:rPr>
          <w:lang w:val="ru-RU"/>
        </w:rPr>
        <w:t>включая</w:t>
      </w:r>
      <w:r w:rsidR="00DC0E3E" w:rsidRPr="00DC0E3E">
        <w:rPr>
          <w:lang w:val="ru-RU"/>
        </w:rPr>
        <w:t xml:space="preserve"> </w:t>
      </w:r>
      <w:r w:rsidR="00DC0E3E" w:rsidRPr="00915C42">
        <w:rPr>
          <w:lang w:val="ru-RU"/>
        </w:rPr>
        <w:t>те</w:t>
      </w:r>
      <w:r w:rsidR="00DC0E3E" w:rsidRPr="00DC0E3E">
        <w:rPr>
          <w:lang w:val="ru-RU"/>
        </w:rPr>
        <w:t xml:space="preserve">, </w:t>
      </w:r>
      <w:r w:rsidR="00DC0E3E" w:rsidRPr="00915C42">
        <w:rPr>
          <w:lang w:val="ru-RU"/>
        </w:rPr>
        <w:t>которые</w:t>
      </w:r>
      <w:r w:rsidR="00DC0E3E" w:rsidRPr="00DC0E3E">
        <w:rPr>
          <w:lang w:val="ru-RU"/>
        </w:rPr>
        <w:t xml:space="preserve"> </w:t>
      </w:r>
      <w:r w:rsidR="00DC0E3E" w:rsidRPr="00915C42">
        <w:rPr>
          <w:lang w:val="ru-RU"/>
        </w:rPr>
        <w:t>входят</w:t>
      </w:r>
      <w:r w:rsidR="00DC0E3E" w:rsidRPr="00DC0E3E">
        <w:rPr>
          <w:lang w:val="ru-RU"/>
        </w:rPr>
        <w:t xml:space="preserve"> </w:t>
      </w:r>
      <w:r w:rsidR="00DC0E3E" w:rsidRPr="00915C42">
        <w:rPr>
          <w:lang w:val="ru-RU"/>
        </w:rPr>
        <w:t>в</w:t>
      </w:r>
      <w:r w:rsidR="00DC0E3E" w:rsidRPr="00DC0E3E">
        <w:rPr>
          <w:lang w:val="ru-RU"/>
        </w:rPr>
        <w:t xml:space="preserve"> </w:t>
      </w:r>
      <w:r w:rsidR="00DC0E3E" w:rsidRPr="00915C42">
        <w:rPr>
          <w:lang w:val="ru-RU"/>
        </w:rPr>
        <w:t>мандат</w:t>
      </w:r>
      <w:r w:rsidR="00DC0E3E" w:rsidRPr="00DC0E3E">
        <w:rPr>
          <w:lang w:val="ru-RU"/>
        </w:rPr>
        <w:t xml:space="preserve"> </w:t>
      </w:r>
      <w:r w:rsidR="00DC0E3E" w:rsidRPr="00915C42">
        <w:rPr>
          <w:lang w:val="ru-RU"/>
        </w:rPr>
        <w:t>Вспомогательного</w:t>
      </w:r>
      <w:r w:rsidR="00DC0E3E" w:rsidRPr="00DC0E3E">
        <w:rPr>
          <w:lang w:val="ru-RU"/>
        </w:rPr>
        <w:t xml:space="preserve"> </w:t>
      </w:r>
      <w:r w:rsidR="00DC0E3E" w:rsidRPr="00915C42">
        <w:rPr>
          <w:lang w:val="ru-RU"/>
        </w:rPr>
        <w:t>органа</w:t>
      </w:r>
      <w:r w:rsidR="00DC0E3E" w:rsidRPr="00DC0E3E">
        <w:rPr>
          <w:lang w:val="ru-RU"/>
        </w:rPr>
        <w:t xml:space="preserve"> </w:t>
      </w:r>
      <w:r w:rsidR="00DC0E3E" w:rsidRPr="00915C42">
        <w:rPr>
          <w:lang w:val="ru-RU"/>
        </w:rPr>
        <w:t>по</w:t>
      </w:r>
      <w:r w:rsidR="00DC0E3E" w:rsidRPr="00DC0E3E">
        <w:rPr>
          <w:lang w:val="ru-RU"/>
        </w:rPr>
        <w:t xml:space="preserve"> </w:t>
      </w:r>
      <w:r w:rsidR="00DC0E3E" w:rsidRPr="00915C42">
        <w:rPr>
          <w:lang w:val="ru-RU"/>
        </w:rPr>
        <w:t>осуществлению</w:t>
      </w:r>
      <w:r w:rsidR="003F0C73" w:rsidRPr="007A4503">
        <w:rPr>
          <w:rStyle w:val="af"/>
        </w:rPr>
        <w:footnoteReference w:id="5"/>
      </w:r>
      <w:r w:rsidR="00060157">
        <w:rPr>
          <w:lang w:val="ru-RU"/>
        </w:rPr>
        <w:t>.</w:t>
      </w:r>
      <w:r w:rsidR="00B1361D" w:rsidRPr="00060157">
        <w:rPr>
          <w:lang w:val="ru-RU"/>
        </w:rPr>
        <w:t xml:space="preserve"> </w:t>
      </w:r>
      <w:r w:rsidR="00060157" w:rsidRPr="00915C42">
        <w:t xml:space="preserve">В </w:t>
      </w:r>
      <w:r w:rsidR="00060157" w:rsidRPr="00060157">
        <w:rPr>
          <w:lang w:val="ru-RU"/>
        </w:rPr>
        <w:t>настоящем документе эти программы именуются «областями работы»</w:t>
      </w:r>
      <w:r w:rsidR="001E2953" w:rsidRPr="00060157">
        <w:rPr>
          <w:lang w:val="ru-RU"/>
        </w:rPr>
        <w:t>.</w:t>
      </w:r>
    </w:p>
    <w:p w14:paraId="3D8285EA" w14:textId="4A3CE063" w:rsidR="00B1361D" w:rsidRPr="00060157" w:rsidRDefault="00060157" w:rsidP="002F2C33">
      <w:pPr>
        <w:pStyle w:val="CBDNormalNumber"/>
        <w:rPr>
          <w:lang w:val="ru-RU"/>
        </w:rPr>
      </w:pPr>
      <w:bookmarkStart w:id="0" w:name="OLE_LINK1"/>
      <w:r w:rsidRPr="00060157">
        <w:rPr>
          <w:lang w:val="ru-RU"/>
        </w:rPr>
        <w:t>Стратегический обзор и анализ пров</w:t>
      </w:r>
      <w:r>
        <w:rPr>
          <w:lang w:val="ru-RU"/>
        </w:rPr>
        <w:t>одился</w:t>
      </w:r>
      <w:r w:rsidRPr="00060157">
        <w:rPr>
          <w:lang w:val="ru-RU"/>
        </w:rPr>
        <w:t xml:space="preserve"> на основе двух основных источников информации: оценки актуальности и срочности каждой области работы в контексте Рамочной программы (</w:t>
      </w:r>
      <w:r>
        <w:rPr>
          <w:lang w:val="ru-RU"/>
        </w:rPr>
        <w:t>представлена</w:t>
      </w:r>
      <w:r w:rsidRPr="00060157">
        <w:rPr>
          <w:lang w:val="ru-RU"/>
        </w:rPr>
        <w:t xml:space="preserve"> в документе </w:t>
      </w:r>
      <w:r w:rsidRPr="00060157">
        <w:t>CBD</w:t>
      </w:r>
      <w:r w:rsidRPr="00060157">
        <w:rPr>
          <w:lang w:val="ru-RU"/>
        </w:rPr>
        <w:t>/</w:t>
      </w:r>
      <w:proofErr w:type="spellStart"/>
      <w:r w:rsidRPr="00060157">
        <w:t>SBSTTA</w:t>
      </w:r>
      <w:proofErr w:type="spellEnd"/>
      <w:r w:rsidRPr="00060157">
        <w:rPr>
          <w:lang w:val="ru-RU"/>
        </w:rPr>
        <w:t>/27/</w:t>
      </w:r>
      <w:r w:rsidRPr="00060157">
        <w:t>INF</w:t>
      </w:r>
      <w:r w:rsidRPr="00060157">
        <w:rPr>
          <w:lang w:val="ru-RU"/>
        </w:rPr>
        <w:t xml:space="preserve">/6, приложение </w:t>
      </w:r>
      <w:r w:rsidRPr="00060157">
        <w:t>A</w:t>
      </w:r>
      <w:r w:rsidRPr="00060157">
        <w:rPr>
          <w:lang w:val="ru-RU"/>
        </w:rPr>
        <w:t>); и оценки степени согласованности каждой области работы с Рамочной программой (там же, приложение</w:t>
      </w:r>
      <w:r w:rsidRPr="00060157">
        <w:rPr>
          <w:lang w:val="ru-RU"/>
        </w:rPr>
        <w:t xml:space="preserve"> </w:t>
      </w:r>
      <w:r w:rsidR="00B1361D" w:rsidRPr="00D633C9">
        <w:t>B</w:t>
      </w:r>
      <w:r w:rsidR="002F0C30" w:rsidRPr="00060157">
        <w:rPr>
          <w:lang w:val="ru-RU"/>
        </w:rPr>
        <w:t>)</w:t>
      </w:r>
      <w:r w:rsidR="00B1361D" w:rsidRPr="00060157">
        <w:rPr>
          <w:lang w:val="ru-RU"/>
        </w:rPr>
        <w:t xml:space="preserve">. </w:t>
      </w:r>
    </w:p>
    <w:bookmarkEnd w:id="0"/>
    <w:p w14:paraId="7795CCB0" w14:textId="18B479D9" w:rsidR="00B1361D" w:rsidRPr="00060157" w:rsidRDefault="00060157" w:rsidP="00B1361D">
      <w:pPr>
        <w:pStyle w:val="CBDNormalNumber"/>
        <w:rPr>
          <w:lang w:val="ru-RU"/>
        </w:rPr>
      </w:pPr>
      <w:r w:rsidRPr="00060157">
        <w:rPr>
          <w:lang w:val="ru-RU"/>
        </w:rPr>
        <w:t>Анализ осуществлялся в три этапа</w:t>
      </w:r>
      <w:r w:rsidR="00B1361D" w:rsidRPr="00060157">
        <w:rPr>
          <w:lang w:val="ru-RU"/>
        </w:rPr>
        <w:t>:</w:t>
      </w:r>
    </w:p>
    <w:p w14:paraId="48DA6A62" w14:textId="641220AC" w:rsidR="00B1361D" w:rsidRPr="00060157" w:rsidRDefault="002F6051" w:rsidP="00B1361D">
      <w:pPr>
        <w:pStyle w:val="CBDNormalNumber"/>
        <w:numPr>
          <w:ilvl w:val="1"/>
          <w:numId w:val="9"/>
        </w:numPr>
        <w:rPr>
          <w:lang w:val="ru-RU"/>
        </w:rPr>
      </w:pPr>
      <w:r>
        <w:rPr>
          <w:lang w:val="ru-RU"/>
        </w:rPr>
        <w:t>э</w:t>
      </w:r>
      <w:r w:rsidR="00060157" w:rsidRPr="00060157">
        <w:rPr>
          <w:lang w:val="ru-RU"/>
        </w:rPr>
        <w:t xml:space="preserve">тап </w:t>
      </w:r>
      <w:r w:rsidR="00060157" w:rsidRPr="00060157">
        <w:t>I</w:t>
      </w:r>
      <w:r w:rsidR="00060157" w:rsidRPr="00060157">
        <w:rPr>
          <w:lang w:val="ru-RU"/>
        </w:rPr>
        <w:t>: области работы были сгруппированы в две категории: (</w:t>
      </w:r>
      <w:proofErr w:type="spellStart"/>
      <w:r w:rsidR="00060157" w:rsidRPr="00060157">
        <w:t>i</w:t>
      </w:r>
      <w:proofErr w:type="spellEnd"/>
      <w:r w:rsidR="00060157" w:rsidRPr="00060157">
        <w:rPr>
          <w:lang w:val="ru-RU"/>
        </w:rPr>
        <w:t xml:space="preserve">) восемь официальных программ работы, </w:t>
      </w:r>
      <w:r w:rsidR="009E3FD9">
        <w:rPr>
          <w:lang w:val="ru-RU"/>
        </w:rPr>
        <w:t>официально</w:t>
      </w:r>
      <w:r w:rsidR="00060157" w:rsidRPr="00060157">
        <w:rPr>
          <w:lang w:val="ru-RU"/>
        </w:rPr>
        <w:t xml:space="preserve"> </w:t>
      </w:r>
      <w:r>
        <w:rPr>
          <w:lang w:val="ru-RU"/>
        </w:rPr>
        <w:t>принятых</w:t>
      </w:r>
      <w:r w:rsidR="00060157" w:rsidRPr="00060157">
        <w:rPr>
          <w:lang w:val="ru-RU"/>
        </w:rPr>
        <w:t xml:space="preserve"> Конференцией Сторон; и (</w:t>
      </w:r>
      <w:r w:rsidR="00060157" w:rsidRPr="00060157">
        <w:t>ii</w:t>
      </w:r>
      <w:r w:rsidR="00060157" w:rsidRPr="00060157">
        <w:rPr>
          <w:lang w:val="ru-RU"/>
        </w:rPr>
        <w:t>) другие области работы</w:t>
      </w:r>
      <w:r w:rsidR="00F47A6A" w:rsidRPr="00060157">
        <w:rPr>
          <w:lang w:val="ru-RU"/>
        </w:rPr>
        <w:t>;</w:t>
      </w:r>
    </w:p>
    <w:p w14:paraId="7E30018C" w14:textId="00900937" w:rsidR="00B1361D" w:rsidRPr="00060157" w:rsidRDefault="002F6051" w:rsidP="00301ACA">
      <w:pPr>
        <w:pStyle w:val="CBDNormalNumber"/>
        <w:numPr>
          <w:ilvl w:val="1"/>
          <w:numId w:val="9"/>
        </w:numPr>
        <w:rPr>
          <w:lang w:val="ru-RU"/>
        </w:rPr>
      </w:pPr>
      <w:r>
        <w:rPr>
          <w:lang w:val="ru-RU"/>
        </w:rPr>
        <w:lastRenderedPageBreak/>
        <w:t>э</w:t>
      </w:r>
      <w:r w:rsidR="00060157" w:rsidRPr="00060157">
        <w:rPr>
          <w:lang w:val="ru-RU"/>
        </w:rPr>
        <w:t xml:space="preserve">тап </w:t>
      </w:r>
      <w:r w:rsidR="00060157" w:rsidRPr="00060157">
        <w:t>II</w:t>
      </w:r>
      <w:r w:rsidR="00060157" w:rsidRPr="00060157">
        <w:rPr>
          <w:lang w:val="ru-RU"/>
        </w:rPr>
        <w:t xml:space="preserve">: была собрана информация, относящаяся к каждой области работы, а именно: ключевые решения Конференции Сторон; поддержка </w:t>
      </w:r>
      <w:r>
        <w:rPr>
          <w:lang w:val="ru-RU"/>
        </w:rPr>
        <w:t>с</w:t>
      </w:r>
      <w:r w:rsidR="00060157" w:rsidRPr="00060157">
        <w:rPr>
          <w:lang w:val="ru-RU"/>
        </w:rPr>
        <w:t xml:space="preserve">екретариатом данной области работы; </w:t>
      </w:r>
      <w:r w:rsidRPr="00060157">
        <w:rPr>
          <w:lang w:val="ru-RU"/>
        </w:rPr>
        <w:t>внешние партнеры и процессы</w:t>
      </w:r>
      <w:r w:rsidRPr="00060157">
        <w:rPr>
          <w:lang w:val="ru-RU"/>
        </w:rPr>
        <w:t xml:space="preserve"> </w:t>
      </w:r>
      <w:r w:rsidR="00060157" w:rsidRPr="00060157">
        <w:rPr>
          <w:lang w:val="ru-RU"/>
        </w:rPr>
        <w:t>вовлеченные</w:t>
      </w:r>
      <w:r>
        <w:rPr>
          <w:lang w:val="ru-RU"/>
        </w:rPr>
        <w:t xml:space="preserve"> в </w:t>
      </w:r>
      <w:r w:rsidRPr="00060157">
        <w:rPr>
          <w:lang w:val="ru-RU"/>
        </w:rPr>
        <w:t>кажд</w:t>
      </w:r>
      <w:r>
        <w:rPr>
          <w:lang w:val="ru-RU"/>
        </w:rPr>
        <w:t>ую</w:t>
      </w:r>
      <w:r w:rsidRPr="00060157">
        <w:rPr>
          <w:lang w:val="ru-RU"/>
        </w:rPr>
        <w:t xml:space="preserve"> област</w:t>
      </w:r>
      <w:r>
        <w:rPr>
          <w:lang w:val="ru-RU"/>
        </w:rPr>
        <w:t>ь</w:t>
      </w:r>
      <w:r w:rsidRPr="00060157">
        <w:rPr>
          <w:lang w:val="ru-RU"/>
        </w:rPr>
        <w:t xml:space="preserve"> работы</w:t>
      </w:r>
      <w:r w:rsidR="00060157" w:rsidRPr="00060157">
        <w:rPr>
          <w:lang w:val="ru-RU"/>
        </w:rPr>
        <w:t>; необходимость сохранения ведущей роли Конвенции в данной области работы; и оценка актуальности по отношению к элементам Рамочной программы</w:t>
      </w:r>
      <w:r w:rsidR="00F47A6A" w:rsidRPr="00060157">
        <w:rPr>
          <w:lang w:val="ru-RU"/>
        </w:rPr>
        <w:t>;</w:t>
      </w:r>
    </w:p>
    <w:p w14:paraId="75CB7799" w14:textId="6AD0678B" w:rsidR="00941401" w:rsidRPr="00325854" w:rsidRDefault="00F80B74" w:rsidP="00301ACA">
      <w:pPr>
        <w:pStyle w:val="CBDNormalNumber"/>
        <w:numPr>
          <w:ilvl w:val="1"/>
          <w:numId w:val="9"/>
        </w:numPr>
        <w:rPr>
          <w:lang w:val="ru-RU"/>
        </w:rPr>
      </w:pPr>
      <w:r>
        <w:rPr>
          <w:lang w:val="ru-RU"/>
        </w:rPr>
        <w:t>э</w:t>
      </w:r>
      <w:r w:rsidR="002F6051" w:rsidRPr="00F80B74">
        <w:rPr>
          <w:lang w:val="ru-RU"/>
        </w:rPr>
        <w:t xml:space="preserve">тап </w:t>
      </w:r>
      <w:r w:rsidR="002F6051" w:rsidRPr="002F6051">
        <w:t>III</w:t>
      </w:r>
      <w:r w:rsidR="002F6051" w:rsidRPr="00F80B74">
        <w:rPr>
          <w:lang w:val="ru-RU"/>
        </w:rPr>
        <w:t xml:space="preserve">: затем области работы были разделены на три группы, которые не представляют какой-либо </w:t>
      </w:r>
      <w:r>
        <w:rPr>
          <w:lang w:val="ru-RU"/>
        </w:rPr>
        <w:t>определенной</w:t>
      </w:r>
      <w:r w:rsidR="002F6051" w:rsidRPr="00F80B74">
        <w:rPr>
          <w:lang w:val="ru-RU"/>
        </w:rPr>
        <w:t xml:space="preserve"> иерархии</w:t>
      </w:r>
      <w:r>
        <w:rPr>
          <w:lang w:val="ru-RU"/>
        </w:rPr>
        <w:t xml:space="preserve">. </w:t>
      </w:r>
      <w:r w:rsidRPr="00F80B74">
        <w:rPr>
          <w:bCs/>
          <w:lang w:val="ru-RU"/>
        </w:rPr>
        <w:t xml:space="preserve">Группа </w:t>
      </w:r>
      <w:r w:rsidRPr="00F80B74">
        <w:rPr>
          <w:bCs/>
          <w:lang w:val="en-US"/>
        </w:rPr>
        <w:t>A</w:t>
      </w:r>
      <w:r w:rsidRPr="00F80B74">
        <w:rPr>
          <w:bCs/>
          <w:lang w:val="ru-RU"/>
        </w:rPr>
        <w:t xml:space="preserve"> включает области работы, в том числе основанные на биомах программы работы и сквозные области, которые вносят всесторонний вклад в осуществление Рамочной программы и должны регулярно пересматриваться Конференцией Сторон или ее вспомогательными органами. Группа </w:t>
      </w:r>
      <w:r w:rsidRPr="00F80B74">
        <w:rPr>
          <w:bCs/>
          <w:lang w:val="en-US"/>
        </w:rPr>
        <w:t>B</w:t>
      </w:r>
      <w:r w:rsidRPr="00F80B74">
        <w:rPr>
          <w:bCs/>
          <w:lang w:val="ru-RU"/>
        </w:rPr>
        <w:t xml:space="preserve"> включает области работы, которые актуальны для одного или нескольких элементов Рамочной программы и могут выиграть от интеграции с другими областями работы. </w:t>
      </w:r>
      <w:r>
        <w:rPr>
          <w:bCs/>
          <w:lang w:val="ru-RU"/>
        </w:rPr>
        <w:t>Наконец</w:t>
      </w:r>
      <w:r w:rsidRPr="00325854">
        <w:rPr>
          <w:bCs/>
          <w:lang w:val="ru-RU"/>
        </w:rPr>
        <w:t xml:space="preserve">, </w:t>
      </w:r>
      <w:r>
        <w:rPr>
          <w:bCs/>
          <w:lang w:val="ru-RU"/>
        </w:rPr>
        <w:t>г</w:t>
      </w:r>
      <w:r w:rsidRPr="00F80B74">
        <w:rPr>
          <w:bCs/>
          <w:lang w:val="ru-RU"/>
        </w:rPr>
        <w:t>руппа</w:t>
      </w:r>
      <w:r w:rsidRPr="00325854">
        <w:rPr>
          <w:bCs/>
          <w:lang w:val="ru-RU"/>
        </w:rPr>
        <w:t xml:space="preserve"> </w:t>
      </w:r>
      <w:r w:rsidRPr="00F80B74">
        <w:rPr>
          <w:bCs/>
          <w:lang w:val="en-US"/>
        </w:rPr>
        <w:t>C</w:t>
      </w:r>
      <w:r w:rsidRPr="00325854">
        <w:rPr>
          <w:bCs/>
          <w:lang w:val="ru-RU"/>
        </w:rPr>
        <w:t xml:space="preserve"> </w:t>
      </w:r>
      <w:r w:rsidRPr="00F80B74">
        <w:rPr>
          <w:bCs/>
          <w:lang w:val="ru-RU"/>
        </w:rPr>
        <w:t>включает</w:t>
      </w:r>
      <w:r w:rsidRPr="00325854">
        <w:rPr>
          <w:bCs/>
          <w:lang w:val="ru-RU"/>
        </w:rPr>
        <w:t xml:space="preserve"> </w:t>
      </w:r>
      <w:r w:rsidRPr="00F80B74">
        <w:rPr>
          <w:bCs/>
          <w:lang w:val="ru-RU"/>
        </w:rPr>
        <w:t>области</w:t>
      </w:r>
      <w:r w:rsidRPr="00325854">
        <w:rPr>
          <w:bCs/>
          <w:lang w:val="ru-RU"/>
        </w:rPr>
        <w:t xml:space="preserve"> </w:t>
      </w:r>
      <w:r w:rsidRPr="00F80B74">
        <w:rPr>
          <w:bCs/>
          <w:lang w:val="ru-RU"/>
        </w:rPr>
        <w:t>работы</w:t>
      </w:r>
      <w:r w:rsidRPr="00325854">
        <w:rPr>
          <w:bCs/>
          <w:lang w:val="ru-RU"/>
        </w:rPr>
        <w:t xml:space="preserve">, </w:t>
      </w:r>
      <w:r w:rsidRPr="00F80B74">
        <w:rPr>
          <w:bCs/>
          <w:lang w:val="ru-RU"/>
        </w:rPr>
        <w:t>которые</w:t>
      </w:r>
      <w:r w:rsidRPr="00325854">
        <w:rPr>
          <w:bCs/>
          <w:lang w:val="ru-RU"/>
        </w:rPr>
        <w:t xml:space="preserve"> </w:t>
      </w:r>
      <w:r w:rsidRPr="00F80B74">
        <w:rPr>
          <w:bCs/>
          <w:lang w:val="ru-RU"/>
        </w:rPr>
        <w:t>уже</w:t>
      </w:r>
      <w:r w:rsidRPr="00325854">
        <w:rPr>
          <w:bCs/>
          <w:lang w:val="ru-RU"/>
        </w:rPr>
        <w:t xml:space="preserve"> </w:t>
      </w:r>
      <w:r>
        <w:rPr>
          <w:bCs/>
          <w:lang w:val="ru-RU"/>
        </w:rPr>
        <w:t>надлежащим</w:t>
      </w:r>
      <w:r w:rsidRPr="00325854">
        <w:rPr>
          <w:bCs/>
          <w:lang w:val="ru-RU"/>
        </w:rPr>
        <w:t xml:space="preserve"> </w:t>
      </w:r>
      <w:r>
        <w:rPr>
          <w:bCs/>
          <w:lang w:val="ru-RU"/>
        </w:rPr>
        <w:t>образом</w:t>
      </w:r>
      <w:r w:rsidRPr="00325854">
        <w:rPr>
          <w:bCs/>
          <w:lang w:val="ru-RU"/>
        </w:rPr>
        <w:t xml:space="preserve"> </w:t>
      </w:r>
      <w:r>
        <w:rPr>
          <w:bCs/>
          <w:lang w:val="ru-RU"/>
        </w:rPr>
        <w:t>охвачены</w:t>
      </w:r>
      <w:r w:rsidRPr="00325854">
        <w:rPr>
          <w:bCs/>
          <w:lang w:val="ru-RU"/>
        </w:rPr>
        <w:t xml:space="preserve"> </w:t>
      </w:r>
      <w:r w:rsidRPr="00F80B74">
        <w:rPr>
          <w:bCs/>
          <w:lang w:val="ru-RU"/>
        </w:rPr>
        <w:t>в</w:t>
      </w:r>
      <w:r w:rsidRPr="00325854">
        <w:rPr>
          <w:bCs/>
          <w:lang w:val="ru-RU"/>
        </w:rPr>
        <w:t xml:space="preserve"> </w:t>
      </w:r>
      <w:r w:rsidRPr="00F80B74">
        <w:rPr>
          <w:bCs/>
          <w:lang w:val="ru-RU"/>
        </w:rPr>
        <w:t>рамках</w:t>
      </w:r>
      <w:r w:rsidRPr="00325854">
        <w:rPr>
          <w:bCs/>
          <w:lang w:val="ru-RU"/>
        </w:rPr>
        <w:t xml:space="preserve"> </w:t>
      </w:r>
      <w:r w:rsidRPr="00F80B74">
        <w:rPr>
          <w:bCs/>
          <w:lang w:val="ru-RU"/>
        </w:rPr>
        <w:t>осуществления</w:t>
      </w:r>
      <w:r w:rsidRPr="00325854">
        <w:rPr>
          <w:bCs/>
          <w:lang w:val="ru-RU"/>
        </w:rPr>
        <w:t xml:space="preserve"> </w:t>
      </w:r>
      <w:r w:rsidRPr="00F80B74">
        <w:rPr>
          <w:bCs/>
          <w:lang w:val="ru-RU"/>
        </w:rPr>
        <w:t>Сторонами</w:t>
      </w:r>
      <w:r w:rsidRPr="00325854">
        <w:rPr>
          <w:bCs/>
          <w:lang w:val="ru-RU"/>
        </w:rPr>
        <w:t xml:space="preserve"> </w:t>
      </w:r>
      <w:r w:rsidRPr="00F80B74">
        <w:rPr>
          <w:bCs/>
          <w:lang w:val="ru-RU"/>
        </w:rPr>
        <w:t>или</w:t>
      </w:r>
      <w:r w:rsidRPr="00325854">
        <w:rPr>
          <w:bCs/>
          <w:lang w:val="ru-RU"/>
        </w:rPr>
        <w:t xml:space="preserve"> </w:t>
      </w:r>
      <w:r w:rsidRPr="00F80B74">
        <w:rPr>
          <w:bCs/>
          <w:lang w:val="ru-RU"/>
        </w:rPr>
        <w:t>другими</w:t>
      </w:r>
      <w:r w:rsidRPr="00325854">
        <w:rPr>
          <w:bCs/>
          <w:lang w:val="ru-RU"/>
        </w:rPr>
        <w:t xml:space="preserve"> </w:t>
      </w:r>
      <w:r w:rsidRPr="00F80B74">
        <w:rPr>
          <w:bCs/>
          <w:lang w:val="ru-RU"/>
        </w:rPr>
        <w:t>многосторонними</w:t>
      </w:r>
      <w:r w:rsidRPr="00325854">
        <w:rPr>
          <w:bCs/>
          <w:lang w:val="ru-RU"/>
        </w:rPr>
        <w:t xml:space="preserve"> </w:t>
      </w:r>
      <w:r w:rsidRPr="00F80B74">
        <w:rPr>
          <w:bCs/>
          <w:lang w:val="ru-RU"/>
        </w:rPr>
        <w:t>соглашениями</w:t>
      </w:r>
      <w:r w:rsidRPr="00325854">
        <w:rPr>
          <w:bCs/>
          <w:lang w:val="ru-RU"/>
        </w:rPr>
        <w:t xml:space="preserve"> </w:t>
      </w:r>
      <w:r w:rsidRPr="00F80B74">
        <w:rPr>
          <w:bCs/>
          <w:lang w:val="ru-RU"/>
        </w:rPr>
        <w:t>или</w:t>
      </w:r>
      <w:r w:rsidRPr="00325854">
        <w:rPr>
          <w:bCs/>
          <w:lang w:val="ru-RU"/>
        </w:rPr>
        <w:t xml:space="preserve"> </w:t>
      </w:r>
      <w:r w:rsidRPr="00F80B74">
        <w:rPr>
          <w:bCs/>
          <w:lang w:val="ru-RU"/>
        </w:rPr>
        <w:t>процессами</w:t>
      </w:r>
      <w:r w:rsidR="00B1361D" w:rsidRPr="00325854">
        <w:rPr>
          <w:lang w:val="ru-RU"/>
        </w:rPr>
        <w:t>.</w:t>
      </w:r>
    </w:p>
    <w:p w14:paraId="6DA7B25F" w14:textId="072780AD" w:rsidR="00B1361D" w:rsidRPr="00C474D0" w:rsidRDefault="00BD2E37" w:rsidP="007A4503">
      <w:pPr>
        <w:pStyle w:val="CBDH1"/>
        <w:rPr>
          <w:lang w:val="ru-RU"/>
        </w:rPr>
      </w:pPr>
      <w:r w:rsidRPr="00D633C9">
        <w:t>III.</w:t>
      </w:r>
      <w:r w:rsidRPr="00D633C9">
        <w:tab/>
      </w:r>
      <w:r w:rsidR="00C474D0">
        <w:rPr>
          <w:lang w:val="ru-RU"/>
        </w:rPr>
        <w:t>Выводы</w:t>
      </w:r>
    </w:p>
    <w:p w14:paraId="1988C1EE" w14:textId="4158B8D3" w:rsidR="00686C3B" w:rsidRPr="00325854" w:rsidRDefault="00325854" w:rsidP="007A4503">
      <w:pPr>
        <w:pStyle w:val="CBDNormalNumber"/>
        <w:keepNext/>
        <w:rPr>
          <w:lang w:val="ru-RU"/>
        </w:rPr>
      </w:pPr>
      <w:r w:rsidRPr="00325854">
        <w:rPr>
          <w:lang w:val="ru-RU"/>
        </w:rPr>
        <w:t xml:space="preserve">Авторы стратегического обзора и анализа установили, что области работы могут быть </w:t>
      </w:r>
      <w:r w:rsidR="009E3FD9">
        <w:rPr>
          <w:lang w:val="ru-RU"/>
        </w:rPr>
        <w:t>разделены</w:t>
      </w:r>
      <w:r w:rsidRPr="00325854">
        <w:rPr>
          <w:lang w:val="ru-RU"/>
        </w:rPr>
        <w:t xml:space="preserve"> на три широкие группы на следующей основе</w:t>
      </w:r>
      <w:r w:rsidR="000910A1" w:rsidRPr="00325854">
        <w:rPr>
          <w:lang w:val="ru-RU"/>
        </w:rPr>
        <w:t>:</w:t>
      </w:r>
    </w:p>
    <w:p w14:paraId="145F79E7" w14:textId="7EFB6A8E" w:rsidR="006D53AA" w:rsidRPr="009A68EF" w:rsidRDefault="00325854" w:rsidP="006D53AA">
      <w:pPr>
        <w:pStyle w:val="CBDNormalNumber"/>
        <w:numPr>
          <w:ilvl w:val="1"/>
          <w:numId w:val="9"/>
        </w:numPr>
        <w:rPr>
          <w:lang w:val="ru-RU"/>
        </w:rPr>
      </w:pPr>
      <w:r>
        <w:rPr>
          <w:lang w:val="ru-RU"/>
        </w:rPr>
        <w:t>Ряд</w:t>
      </w:r>
      <w:r w:rsidRPr="00325854">
        <w:rPr>
          <w:lang w:val="ru-RU"/>
        </w:rPr>
        <w:t xml:space="preserve"> </w:t>
      </w:r>
      <w:r>
        <w:rPr>
          <w:lang w:val="ru-RU"/>
        </w:rPr>
        <w:t>областей</w:t>
      </w:r>
      <w:r w:rsidRPr="00325854">
        <w:rPr>
          <w:lang w:val="ru-RU"/>
        </w:rPr>
        <w:t xml:space="preserve"> </w:t>
      </w:r>
      <w:r>
        <w:rPr>
          <w:lang w:val="ru-RU"/>
        </w:rPr>
        <w:t>работы</w:t>
      </w:r>
      <w:r w:rsidR="00F641AB" w:rsidRPr="00D633C9">
        <w:rPr>
          <w:rStyle w:val="af"/>
        </w:rPr>
        <w:footnoteReference w:id="6"/>
      </w:r>
      <w:r w:rsidR="00B52F4F" w:rsidRPr="00325854">
        <w:rPr>
          <w:lang w:val="ru-RU"/>
        </w:rPr>
        <w:t xml:space="preserve"> </w:t>
      </w:r>
      <w:r w:rsidRPr="00325854">
        <w:rPr>
          <w:lang w:val="ru-RU"/>
        </w:rPr>
        <w:t xml:space="preserve">вносят всесторонний вклад в осуществление Конвенции и </w:t>
      </w:r>
      <w:r w:rsidRPr="009A68EF">
        <w:rPr>
          <w:lang w:val="ru-RU"/>
        </w:rPr>
        <w:t>Рамочной программы. Эти области работы следует сохранить в их нынешнем виде</w:t>
      </w:r>
      <w:r w:rsidRPr="009A68EF">
        <w:rPr>
          <w:lang w:val="ru-RU"/>
        </w:rPr>
        <w:t>.</w:t>
      </w:r>
    </w:p>
    <w:p w14:paraId="40DDA3FE" w14:textId="015CC91C" w:rsidR="00446DB8" w:rsidRPr="000D7EAF" w:rsidRDefault="00325854" w:rsidP="006D53AA">
      <w:pPr>
        <w:pStyle w:val="CBDNormalNumber"/>
        <w:numPr>
          <w:ilvl w:val="1"/>
          <w:numId w:val="9"/>
        </w:numPr>
        <w:rPr>
          <w:lang w:val="ru-RU"/>
        </w:rPr>
      </w:pPr>
      <w:r w:rsidRPr="000D7EAF">
        <w:rPr>
          <w:lang w:val="ru-RU"/>
        </w:rPr>
        <w:t>Некоторые области работы</w:t>
      </w:r>
      <w:r w:rsidR="008F065F" w:rsidRPr="00D633C9">
        <w:rPr>
          <w:rStyle w:val="af"/>
        </w:rPr>
        <w:footnoteReference w:id="7"/>
      </w:r>
      <w:r w:rsidR="009739F8" w:rsidRPr="000D7EAF">
        <w:rPr>
          <w:lang w:val="ru-RU"/>
        </w:rPr>
        <w:t xml:space="preserve"> </w:t>
      </w:r>
      <w:r w:rsidR="000D7EAF" w:rsidRPr="000D7EAF">
        <w:rPr>
          <w:lang w:val="ru-RU"/>
        </w:rPr>
        <w:t>вносят вклад в осуществление Рамочной программы в различной степени, и их согласованность с Рамочной программой может быть усилена; многие из них могут выиграть от интеграции с другими связанными областями работы</w:t>
      </w:r>
      <w:r w:rsidR="000D7EAF">
        <w:rPr>
          <w:lang w:val="ru-RU"/>
        </w:rPr>
        <w:t>.</w:t>
      </w:r>
    </w:p>
    <w:p w14:paraId="42CD978C" w14:textId="254ED773" w:rsidR="009F6FA0" w:rsidRPr="000D7EAF" w:rsidRDefault="000D7EAF" w:rsidP="006D53AA">
      <w:pPr>
        <w:pStyle w:val="CBDNormalNumber"/>
        <w:numPr>
          <w:ilvl w:val="1"/>
          <w:numId w:val="9"/>
        </w:numPr>
        <w:rPr>
          <w:lang w:val="ru-RU"/>
        </w:rPr>
      </w:pPr>
      <w:r w:rsidRPr="000D7EAF">
        <w:rPr>
          <w:lang w:val="ru-RU"/>
        </w:rPr>
        <w:t>Другая группа областей работы</w:t>
      </w:r>
      <w:r w:rsidR="007250B9" w:rsidRPr="00D633C9">
        <w:rPr>
          <w:rStyle w:val="af"/>
        </w:rPr>
        <w:footnoteReference w:id="8"/>
      </w:r>
      <w:r w:rsidR="0067347B" w:rsidRPr="000D7EAF">
        <w:rPr>
          <w:lang w:val="ru-RU"/>
        </w:rPr>
        <w:t xml:space="preserve"> </w:t>
      </w:r>
      <w:r w:rsidR="009E3FD9">
        <w:rPr>
          <w:lang w:val="ru-RU"/>
        </w:rPr>
        <w:t>имеет потенциал</w:t>
      </w:r>
      <w:r w:rsidRPr="000D7EAF">
        <w:rPr>
          <w:lang w:val="ru-RU"/>
        </w:rPr>
        <w:t xml:space="preserve"> повышения эффективности работы Конференции Сторон путем ограничения текущих инвестиций в эти области со стороны Конференции Сторон и </w:t>
      </w:r>
      <w:r>
        <w:rPr>
          <w:lang w:val="ru-RU"/>
        </w:rPr>
        <w:t>с</w:t>
      </w:r>
      <w:r w:rsidRPr="000D7EAF">
        <w:rPr>
          <w:lang w:val="ru-RU"/>
        </w:rPr>
        <w:t>екретариата и передачи их осуществления под руководство партнерских организаций и Сторон</w:t>
      </w:r>
      <w:r w:rsidR="00275936" w:rsidRPr="000D7EAF">
        <w:rPr>
          <w:lang w:val="ru-RU"/>
        </w:rPr>
        <w:t>.</w:t>
      </w:r>
    </w:p>
    <w:p w14:paraId="49A6F107" w14:textId="42C596CC" w:rsidR="00301ACA" w:rsidRPr="00193F75" w:rsidRDefault="00193F75" w:rsidP="0049205A">
      <w:pPr>
        <w:pStyle w:val="CBDNormalNumber"/>
        <w:rPr>
          <w:lang w:val="ru-RU"/>
        </w:rPr>
      </w:pPr>
      <w:r w:rsidRPr="00193F75">
        <w:rPr>
          <w:lang w:val="ru-RU"/>
        </w:rPr>
        <w:t>Проект обзора и анализа был представлен на рассмотрение Сторонам, правительствам</w:t>
      </w:r>
      <w:r>
        <w:rPr>
          <w:lang w:val="ru-RU"/>
        </w:rPr>
        <w:t xml:space="preserve"> других стран</w:t>
      </w:r>
      <w:r w:rsidRPr="00193F75">
        <w:rPr>
          <w:lang w:val="ru-RU"/>
        </w:rPr>
        <w:t>, коренным народам и местным общинам</w:t>
      </w:r>
      <w:r>
        <w:rPr>
          <w:lang w:val="ru-RU"/>
        </w:rPr>
        <w:t xml:space="preserve"> и</w:t>
      </w:r>
      <w:r w:rsidRPr="00193F75">
        <w:rPr>
          <w:lang w:val="ru-RU"/>
        </w:rPr>
        <w:t xml:space="preserve"> соответствующим организациям </w:t>
      </w:r>
      <w:r>
        <w:rPr>
          <w:lang w:val="ru-RU"/>
        </w:rPr>
        <w:t>посредством</w:t>
      </w:r>
      <w:r w:rsidRPr="00193F75">
        <w:rPr>
          <w:lang w:val="ru-RU"/>
        </w:rPr>
        <w:t xml:space="preserve"> уведомлени</w:t>
      </w:r>
      <w:r>
        <w:rPr>
          <w:lang w:val="ru-RU"/>
        </w:rPr>
        <w:t>я</w:t>
      </w:r>
      <w:r w:rsidRPr="00193F75">
        <w:rPr>
          <w:lang w:val="ru-RU"/>
        </w:rPr>
        <w:t xml:space="preserve"> № </w:t>
      </w:r>
      <w:hyperlink r:id="rId28" w:history="1">
        <w:r w:rsidRPr="00193F75">
          <w:rPr>
            <w:rStyle w:val="afe"/>
            <w:lang w:val="ru-RU"/>
          </w:rPr>
          <w:t>2025-078</w:t>
        </w:r>
      </w:hyperlink>
      <w:r w:rsidRPr="00193F75">
        <w:rPr>
          <w:lang w:val="ru-RU"/>
        </w:rPr>
        <w:t xml:space="preserve"> от 5 июня 2025 года. </w:t>
      </w:r>
      <w:r w:rsidRPr="00193F75">
        <w:t xml:space="preserve">14 </w:t>
      </w:r>
      <w:r w:rsidRPr="00193F75">
        <w:rPr>
          <w:lang w:val="ru-RU"/>
        </w:rPr>
        <w:t>Сторон</w:t>
      </w:r>
      <w:r w:rsidR="00392BB4" w:rsidRPr="00193F75">
        <w:rPr>
          <w:rStyle w:val="af"/>
          <w:lang w:val="ru-RU"/>
        </w:rPr>
        <w:footnoteReference w:id="9"/>
      </w:r>
      <w:r w:rsidR="00ED0EC9" w:rsidRPr="00193F75">
        <w:rPr>
          <w:lang w:val="ru-RU"/>
        </w:rPr>
        <w:t xml:space="preserve"> </w:t>
      </w:r>
      <w:r w:rsidRPr="00193F75">
        <w:rPr>
          <w:lang w:val="ru-RU"/>
        </w:rPr>
        <w:t xml:space="preserve">и 13 организаций представили </w:t>
      </w:r>
      <w:r w:rsidRPr="00193F75">
        <w:rPr>
          <w:lang w:val="ru-RU"/>
        </w:rPr>
        <w:t>замечания к</w:t>
      </w:r>
      <w:r w:rsidRPr="00193F75">
        <w:rPr>
          <w:lang w:val="ru-RU"/>
        </w:rPr>
        <w:t xml:space="preserve"> установленному сроку 30 июня</w:t>
      </w:r>
      <w:r w:rsidR="00392BB4" w:rsidRPr="00193F75">
        <w:rPr>
          <w:rStyle w:val="af"/>
          <w:lang w:val="ru-RU"/>
        </w:rPr>
        <w:footnoteReference w:id="10"/>
      </w:r>
      <w:r w:rsidRPr="00193F75">
        <w:rPr>
          <w:lang w:val="ru-RU"/>
        </w:rPr>
        <w:t>.</w:t>
      </w:r>
    </w:p>
    <w:p w14:paraId="5BCE0545" w14:textId="1B8CC0C3" w:rsidR="006D0BE1" w:rsidRPr="00193F75" w:rsidRDefault="00193F75" w:rsidP="00B1361D">
      <w:pPr>
        <w:pStyle w:val="CBDNormalNumber"/>
        <w:rPr>
          <w:lang w:val="ru-RU"/>
        </w:rPr>
      </w:pPr>
      <w:r w:rsidRPr="00193F75">
        <w:rPr>
          <w:lang w:val="ru-RU"/>
        </w:rPr>
        <w:lastRenderedPageBreak/>
        <w:t xml:space="preserve">Полученные материалы были </w:t>
      </w:r>
      <w:r>
        <w:rPr>
          <w:lang w:val="ru-RU"/>
        </w:rPr>
        <w:t>посвящены</w:t>
      </w:r>
      <w:r w:rsidRPr="00193F75">
        <w:rPr>
          <w:lang w:val="ru-RU"/>
        </w:rPr>
        <w:t xml:space="preserve"> цели стратегического обзора и анализа, методологии, вывода</w:t>
      </w:r>
      <w:r>
        <w:rPr>
          <w:lang w:val="ru-RU"/>
        </w:rPr>
        <w:t>м</w:t>
      </w:r>
      <w:r w:rsidRPr="00193F75">
        <w:rPr>
          <w:lang w:val="ru-RU"/>
        </w:rPr>
        <w:t xml:space="preserve"> и рекомендация</w:t>
      </w:r>
      <w:r>
        <w:rPr>
          <w:lang w:val="ru-RU"/>
        </w:rPr>
        <w:t>м</w:t>
      </w:r>
      <w:r w:rsidRPr="00193F75">
        <w:rPr>
          <w:lang w:val="ru-RU"/>
        </w:rPr>
        <w:t>, а также последствия</w:t>
      </w:r>
      <w:r>
        <w:rPr>
          <w:lang w:val="ru-RU"/>
        </w:rPr>
        <w:t>м</w:t>
      </w:r>
      <w:r w:rsidRPr="00193F75">
        <w:rPr>
          <w:lang w:val="ru-RU"/>
        </w:rPr>
        <w:t xml:space="preserve"> рекомендаций, как обобщено ниже</w:t>
      </w:r>
      <w:r w:rsidR="00F47A6A" w:rsidRPr="00193F75">
        <w:rPr>
          <w:lang w:val="ru-RU"/>
        </w:rPr>
        <w:t>.</w:t>
      </w:r>
    </w:p>
    <w:p w14:paraId="18CBF440" w14:textId="77DAB447" w:rsidR="006D0BE1" w:rsidRPr="00193F75" w:rsidRDefault="00830CF1" w:rsidP="007A4503">
      <w:pPr>
        <w:pStyle w:val="CBDH3"/>
        <w:rPr>
          <w:lang w:val="ru-RU"/>
        </w:rPr>
      </w:pPr>
      <w:r w:rsidRPr="00193F75">
        <w:rPr>
          <w:lang w:val="ru-RU"/>
        </w:rPr>
        <w:t>1.</w:t>
      </w:r>
      <w:r w:rsidRPr="00193F75">
        <w:rPr>
          <w:lang w:val="ru-RU"/>
        </w:rPr>
        <w:tab/>
      </w:r>
      <w:r w:rsidR="00193F75" w:rsidRPr="00193F75">
        <w:rPr>
          <w:bCs/>
          <w:lang w:val="ru-RU"/>
        </w:rPr>
        <w:t>Цель стратегического обзора и анализа</w:t>
      </w:r>
    </w:p>
    <w:p w14:paraId="7ABC5A33" w14:textId="57F066C8" w:rsidR="00275936" w:rsidRPr="00FF605C" w:rsidRDefault="00B3434E" w:rsidP="006D0BE1">
      <w:pPr>
        <w:pStyle w:val="CBDNormalNumber"/>
        <w:rPr>
          <w:lang w:val="ru-RU"/>
        </w:rPr>
      </w:pPr>
      <w:r>
        <w:rPr>
          <w:lang w:val="ru-RU"/>
        </w:rPr>
        <w:t>Имелись</w:t>
      </w:r>
      <w:r w:rsidR="009A68EF" w:rsidRPr="009A68EF">
        <w:rPr>
          <w:lang w:val="ru-RU"/>
        </w:rPr>
        <w:t xml:space="preserve"> различные мнения о цели стратегического обзора и анализа, что повлияло на </w:t>
      </w:r>
      <w:r w:rsidR="00531E6B">
        <w:rPr>
          <w:lang w:val="ru-RU"/>
        </w:rPr>
        <w:t>замечания</w:t>
      </w:r>
      <w:r w:rsidR="009A68EF" w:rsidRPr="009A68EF">
        <w:rPr>
          <w:lang w:val="ru-RU"/>
        </w:rPr>
        <w:t xml:space="preserve"> и интерпретацию его </w:t>
      </w:r>
      <w:r w:rsidR="00D13537">
        <w:rPr>
          <w:lang w:val="ru-RU"/>
        </w:rPr>
        <w:t>выводов</w:t>
      </w:r>
      <w:r w:rsidR="009A68EF" w:rsidRPr="009A68EF">
        <w:rPr>
          <w:lang w:val="ru-RU"/>
        </w:rPr>
        <w:t xml:space="preserve">. Некоторые </w:t>
      </w:r>
      <w:r w:rsidR="00FF605C">
        <w:rPr>
          <w:lang w:val="ru-RU"/>
        </w:rPr>
        <w:t xml:space="preserve">стороны, </w:t>
      </w:r>
      <w:r w:rsidR="009A68EF" w:rsidRPr="009A68EF">
        <w:rPr>
          <w:lang w:val="ru-RU"/>
        </w:rPr>
        <w:t>представившие информацию</w:t>
      </w:r>
      <w:r w:rsidR="00FF605C">
        <w:rPr>
          <w:lang w:val="ru-RU"/>
        </w:rPr>
        <w:t>,</w:t>
      </w:r>
      <w:r w:rsidR="009A68EF" w:rsidRPr="009A68EF">
        <w:rPr>
          <w:lang w:val="ru-RU"/>
        </w:rPr>
        <w:t xml:space="preserve"> подчеркивали, что целью обзора и анализа </w:t>
      </w:r>
      <w:r w:rsidR="00FF605C">
        <w:rPr>
          <w:lang w:val="ru-RU"/>
        </w:rPr>
        <w:t>является</w:t>
      </w:r>
      <w:r w:rsidR="009A68EF" w:rsidRPr="009A68EF">
        <w:rPr>
          <w:lang w:val="ru-RU"/>
        </w:rPr>
        <w:t xml:space="preserve"> оценка того, адекватны ли и необходимы ли программы работы </w:t>
      </w:r>
      <w:r w:rsidR="00FF605C">
        <w:rPr>
          <w:lang w:val="ru-RU"/>
        </w:rPr>
        <w:t>в рамках</w:t>
      </w:r>
      <w:r w:rsidR="009A68EF" w:rsidRPr="009A68EF">
        <w:rPr>
          <w:lang w:val="ru-RU"/>
        </w:rPr>
        <w:t xml:space="preserve"> Конвенции для поддержки осуществления Рамочной программы. </w:t>
      </w:r>
      <w:r w:rsidR="009A68EF" w:rsidRPr="00FF605C">
        <w:rPr>
          <w:lang w:val="ru-RU"/>
        </w:rPr>
        <w:t>Другие одобрили подход, принятый в проекте обзора и анализа (оценка согласованности, актуальности, срочности и потребностей в осуществлении</w:t>
      </w:r>
      <w:r w:rsidR="00645D7B" w:rsidRPr="00FF605C">
        <w:rPr>
          <w:lang w:val="ru-RU"/>
        </w:rPr>
        <w:t>).</w:t>
      </w:r>
    </w:p>
    <w:p w14:paraId="7FE23AA4" w14:textId="08435F4C" w:rsidR="00BC0946" w:rsidRPr="00074DB6" w:rsidRDefault="00830CF1" w:rsidP="007A4503">
      <w:pPr>
        <w:pStyle w:val="CBDH3"/>
        <w:rPr>
          <w:lang w:val="ru-RU"/>
        </w:rPr>
      </w:pPr>
      <w:r w:rsidRPr="00D633C9">
        <w:t>2.</w:t>
      </w:r>
      <w:r w:rsidRPr="00D633C9">
        <w:tab/>
      </w:r>
      <w:r w:rsidR="00074DB6">
        <w:rPr>
          <w:lang w:val="ru-RU"/>
        </w:rPr>
        <w:t>Методология</w:t>
      </w:r>
    </w:p>
    <w:p w14:paraId="7B43FE84" w14:textId="59F880F8" w:rsidR="00BF3600" w:rsidRPr="00FF605C" w:rsidRDefault="009A68EF" w:rsidP="006D0BE1">
      <w:pPr>
        <w:pStyle w:val="CBDNormalNumber"/>
        <w:rPr>
          <w:lang w:val="ru-RU"/>
        </w:rPr>
      </w:pPr>
      <w:r w:rsidRPr="009A68EF">
        <w:rPr>
          <w:lang w:val="ru-RU"/>
        </w:rPr>
        <w:t xml:space="preserve">Многие </w:t>
      </w:r>
      <w:r w:rsidR="00FF605C">
        <w:rPr>
          <w:lang w:val="ru-RU"/>
        </w:rPr>
        <w:t xml:space="preserve">стороны, </w:t>
      </w:r>
      <w:r w:rsidRPr="009A68EF">
        <w:rPr>
          <w:lang w:val="ru-RU"/>
        </w:rPr>
        <w:t>представившие информацию</w:t>
      </w:r>
      <w:r w:rsidR="00FF605C">
        <w:rPr>
          <w:lang w:val="ru-RU"/>
        </w:rPr>
        <w:t>,</w:t>
      </w:r>
      <w:r w:rsidRPr="009A68EF">
        <w:rPr>
          <w:lang w:val="ru-RU"/>
        </w:rPr>
        <w:t xml:space="preserve"> выразили общую поддержку методологии, использованной в проекте обзора и анализа, хотя некоторые выразили обеспокоенность тем, что она не применялась последовательно. Некоторые указали, что обоснование для отнесения областей работы к трем широким группам часто не было ни ясным, ни связанным с анализами, содержащимися в приложениях. </w:t>
      </w:r>
      <w:r w:rsidR="00FF605C">
        <w:rPr>
          <w:lang w:val="ru-RU"/>
        </w:rPr>
        <w:t>Несколько</w:t>
      </w:r>
      <w:r w:rsidR="00FF605C" w:rsidRPr="00FF605C">
        <w:rPr>
          <w:lang w:val="ru-RU"/>
        </w:rPr>
        <w:t xml:space="preserve"> </w:t>
      </w:r>
      <w:r w:rsidR="00FF605C">
        <w:rPr>
          <w:lang w:val="ru-RU"/>
        </w:rPr>
        <w:t>сторон</w:t>
      </w:r>
      <w:r w:rsidR="00FF605C" w:rsidRPr="00FF605C">
        <w:rPr>
          <w:lang w:val="ru-RU"/>
        </w:rPr>
        <w:t>,</w:t>
      </w:r>
      <w:r w:rsidRPr="00FF605C">
        <w:rPr>
          <w:lang w:val="ru-RU"/>
        </w:rPr>
        <w:t xml:space="preserve"> представивши</w:t>
      </w:r>
      <w:r w:rsidR="00FF605C">
        <w:rPr>
          <w:lang w:val="ru-RU"/>
        </w:rPr>
        <w:t>х</w:t>
      </w:r>
      <w:r w:rsidRPr="00FF605C">
        <w:rPr>
          <w:lang w:val="ru-RU"/>
        </w:rPr>
        <w:t xml:space="preserve"> информацию</w:t>
      </w:r>
      <w:r w:rsidR="00FF605C" w:rsidRPr="00FF605C">
        <w:rPr>
          <w:lang w:val="ru-RU"/>
        </w:rPr>
        <w:t>,</w:t>
      </w:r>
      <w:r w:rsidRPr="00FF605C">
        <w:rPr>
          <w:lang w:val="ru-RU"/>
        </w:rPr>
        <w:t xml:space="preserve"> </w:t>
      </w:r>
      <w:r w:rsidR="00FF605C">
        <w:rPr>
          <w:lang w:val="ru-RU"/>
        </w:rPr>
        <w:t>выразили</w:t>
      </w:r>
      <w:r w:rsidR="00FF605C" w:rsidRPr="00FF605C">
        <w:rPr>
          <w:lang w:val="ru-RU"/>
        </w:rPr>
        <w:t xml:space="preserve"> </w:t>
      </w:r>
      <w:r w:rsidR="00FF605C">
        <w:rPr>
          <w:lang w:val="ru-RU"/>
        </w:rPr>
        <w:t>мнение</w:t>
      </w:r>
      <w:r w:rsidRPr="00FF605C">
        <w:rPr>
          <w:lang w:val="ru-RU"/>
        </w:rPr>
        <w:t>, что обзор был неполным</w:t>
      </w:r>
      <w:r w:rsidR="00834804" w:rsidRPr="00FF605C">
        <w:rPr>
          <w:lang w:val="ru-RU"/>
        </w:rPr>
        <w:t>.</w:t>
      </w:r>
    </w:p>
    <w:p w14:paraId="1A7878C8" w14:textId="3014D68D" w:rsidR="00772882" w:rsidRPr="00D633C9" w:rsidRDefault="00830CF1" w:rsidP="007A4503">
      <w:pPr>
        <w:pStyle w:val="CBDH3"/>
      </w:pPr>
      <w:r w:rsidRPr="00D633C9">
        <w:t>3.</w:t>
      </w:r>
      <w:r w:rsidRPr="00D633C9">
        <w:tab/>
      </w:r>
      <w:r w:rsidR="00074DB6">
        <w:rPr>
          <w:lang w:val="ru-RU"/>
        </w:rPr>
        <w:t>Выводы и рекомендации</w:t>
      </w:r>
    </w:p>
    <w:p w14:paraId="4FA88E6E" w14:textId="454F69A4" w:rsidR="004D5CD7" w:rsidRPr="00D75351" w:rsidRDefault="00B3434E" w:rsidP="004D5CD7">
      <w:pPr>
        <w:pStyle w:val="CBDNormalNumber"/>
        <w:rPr>
          <w:lang w:val="ru-RU"/>
        </w:rPr>
      </w:pPr>
      <w:r>
        <w:rPr>
          <w:lang w:val="ru-RU"/>
        </w:rPr>
        <w:t>Имелись</w:t>
      </w:r>
      <w:r w:rsidR="009A68EF" w:rsidRPr="009A68EF">
        <w:rPr>
          <w:lang w:val="ru-RU"/>
        </w:rPr>
        <w:t xml:space="preserve"> различные мнения относительно раз</w:t>
      </w:r>
      <w:r w:rsidR="00D60723">
        <w:rPr>
          <w:lang w:val="ru-RU"/>
        </w:rPr>
        <w:t>ных</w:t>
      </w:r>
      <w:r w:rsidR="009A68EF" w:rsidRPr="009A68EF">
        <w:rPr>
          <w:lang w:val="ru-RU"/>
        </w:rPr>
        <w:t xml:space="preserve"> предложений по объединению или интеграции нескольких программ работы, например </w:t>
      </w:r>
      <w:r>
        <w:rPr>
          <w:lang w:val="ru-RU"/>
        </w:rPr>
        <w:t xml:space="preserve">по </w:t>
      </w:r>
      <w:r w:rsidR="009A68EF" w:rsidRPr="009A68EF">
        <w:rPr>
          <w:lang w:val="ru-RU"/>
        </w:rPr>
        <w:t>объединени</w:t>
      </w:r>
      <w:r>
        <w:rPr>
          <w:lang w:val="ru-RU"/>
        </w:rPr>
        <w:t>ю</w:t>
      </w:r>
      <w:r w:rsidR="009A68EF" w:rsidRPr="009A68EF">
        <w:rPr>
          <w:lang w:val="ru-RU"/>
        </w:rPr>
        <w:t xml:space="preserve"> программы работы по охраняемым районам с программами по восстановлению и планированию землепользования под эгидой программы по </w:t>
      </w:r>
      <w:r w:rsidR="00D75351" w:rsidRPr="00D75351">
        <w:rPr>
          <w:lang w:val="ru-RU"/>
        </w:rPr>
        <w:t>природоохранн</w:t>
      </w:r>
      <w:r w:rsidR="00D75351">
        <w:rPr>
          <w:lang w:val="ru-RU"/>
        </w:rPr>
        <w:t>ым</w:t>
      </w:r>
      <w:r w:rsidR="00D75351" w:rsidRPr="00D75351">
        <w:rPr>
          <w:lang w:val="ru-RU"/>
        </w:rPr>
        <w:t xml:space="preserve"> мер</w:t>
      </w:r>
      <w:r w:rsidR="00D75351">
        <w:rPr>
          <w:lang w:val="ru-RU"/>
        </w:rPr>
        <w:t>ам</w:t>
      </w:r>
      <w:r w:rsidR="00D75351" w:rsidRPr="00D75351">
        <w:rPr>
          <w:lang w:val="ru-RU"/>
        </w:rPr>
        <w:t xml:space="preserve"> на порайонной основе </w:t>
      </w:r>
      <w:r w:rsidR="009A68EF" w:rsidRPr="009A68EF">
        <w:rPr>
          <w:lang w:val="ru-RU"/>
        </w:rPr>
        <w:t xml:space="preserve">или </w:t>
      </w:r>
      <w:r>
        <w:rPr>
          <w:lang w:val="ru-RU"/>
        </w:rPr>
        <w:t xml:space="preserve">по </w:t>
      </w:r>
      <w:r w:rsidR="009A68EF" w:rsidRPr="009A68EF">
        <w:rPr>
          <w:lang w:val="ru-RU"/>
        </w:rPr>
        <w:t>объединени</w:t>
      </w:r>
      <w:r>
        <w:rPr>
          <w:lang w:val="ru-RU"/>
        </w:rPr>
        <w:t>ю</w:t>
      </w:r>
      <w:r w:rsidR="009A68EF" w:rsidRPr="009A68EF">
        <w:rPr>
          <w:lang w:val="ru-RU"/>
        </w:rPr>
        <w:t xml:space="preserve"> </w:t>
      </w:r>
      <w:r w:rsidR="00D75351">
        <w:rPr>
          <w:lang w:val="ru-RU"/>
        </w:rPr>
        <w:t>областей м</w:t>
      </w:r>
      <w:r w:rsidR="00D75351" w:rsidRPr="00D75351">
        <w:rPr>
          <w:lang w:val="ru-RU"/>
        </w:rPr>
        <w:t>обилизаци</w:t>
      </w:r>
      <w:r w:rsidR="00D75351">
        <w:rPr>
          <w:lang w:val="ru-RU"/>
        </w:rPr>
        <w:t>и</w:t>
      </w:r>
      <w:r w:rsidR="00D75351" w:rsidRPr="00D75351">
        <w:rPr>
          <w:lang w:val="ru-RU"/>
        </w:rPr>
        <w:t xml:space="preserve"> участия деловых кругов</w:t>
      </w:r>
      <w:r w:rsidR="00D75351" w:rsidRPr="00D75351">
        <w:rPr>
          <w:lang w:val="ru-RU"/>
        </w:rPr>
        <w:t xml:space="preserve"> </w:t>
      </w:r>
      <w:r w:rsidR="00D75351">
        <w:rPr>
          <w:lang w:val="ru-RU"/>
        </w:rPr>
        <w:t>и</w:t>
      </w:r>
      <w:r w:rsidR="009A68EF" w:rsidRPr="009A68EF">
        <w:rPr>
          <w:lang w:val="ru-RU"/>
        </w:rPr>
        <w:t xml:space="preserve"> </w:t>
      </w:r>
      <w:r w:rsidR="00D75351">
        <w:rPr>
          <w:lang w:val="ru-RU"/>
        </w:rPr>
        <w:t>учета проблематики</w:t>
      </w:r>
      <w:r w:rsidR="009A68EF" w:rsidRPr="009A68EF">
        <w:rPr>
          <w:lang w:val="ru-RU"/>
        </w:rPr>
        <w:t xml:space="preserve"> биоразнообразия. Некоторые предложения не получили поддержки, включая интеграцию устойчивого использования биоразнообразия в устойчивое управление дикой </w:t>
      </w:r>
      <w:r w:rsidR="00D75351">
        <w:rPr>
          <w:lang w:val="ru-RU"/>
        </w:rPr>
        <w:t>природой</w:t>
      </w:r>
      <w:r w:rsidR="009A68EF" w:rsidRPr="009A68EF">
        <w:rPr>
          <w:lang w:val="ru-RU"/>
        </w:rPr>
        <w:t xml:space="preserve">, объединение вопросов доступа к генетическим ресурсам и совместного использования выгод с вопросами цифровой информации </w:t>
      </w:r>
      <w:r w:rsidR="00D75351">
        <w:rPr>
          <w:lang w:val="ru-RU"/>
        </w:rPr>
        <w:t xml:space="preserve">о </w:t>
      </w:r>
      <w:r w:rsidR="00D75351" w:rsidRPr="009A68EF">
        <w:rPr>
          <w:lang w:val="ru-RU"/>
        </w:rPr>
        <w:t>последовательност</w:t>
      </w:r>
      <w:r w:rsidR="00D75351">
        <w:rPr>
          <w:lang w:val="ru-RU"/>
        </w:rPr>
        <w:t>ях в отношении</w:t>
      </w:r>
      <w:r w:rsidR="009A68EF" w:rsidRPr="009A68EF">
        <w:rPr>
          <w:lang w:val="ru-RU"/>
        </w:rPr>
        <w:t xml:space="preserve"> генетических ресурс</w:t>
      </w:r>
      <w:r w:rsidR="00D75351">
        <w:rPr>
          <w:lang w:val="ru-RU"/>
        </w:rPr>
        <w:t>ов</w:t>
      </w:r>
      <w:r w:rsidR="009A68EF" w:rsidRPr="009A68EF">
        <w:rPr>
          <w:lang w:val="ru-RU"/>
        </w:rPr>
        <w:t xml:space="preserve">, интеграцию </w:t>
      </w:r>
      <w:r w:rsidR="009A68EF" w:rsidRPr="00D75351">
        <w:rPr>
          <w:lang w:val="ru-RU"/>
        </w:rPr>
        <w:t xml:space="preserve">Глобальной стратегии сохранения растений в </w:t>
      </w:r>
      <w:r w:rsidR="00D75351">
        <w:rPr>
          <w:lang w:val="ru-RU"/>
        </w:rPr>
        <w:t>сельскохозяйственное</w:t>
      </w:r>
      <w:r w:rsidR="00D75351" w:rsidRPr="00D75351">
        <w:rPr>
          <w:lang w:val="ru-RU"/>
        </w:rPr>
        <w:t xml:space="preserve"> </w:t>
      </w:r>
      <w:r w:rsidR="009A68EF" w:rsidRPr="00D75351">
        <w:rPr>
          <w:lang w:val="ru-RU"/>
        </w:rPr>
        <w:t xml:space="preserve">биоразнообразие и объединение определенных элементов программы по биоразнообразию </w:t>
      </w:r>
      <w:r w:rsidR="00D75351">
        <w:rPr>
          <w:lang w:val="ru-RU"/>
        </w:rPr>
        <w:t>горных</w:t>
      </w:r>
      <w:r w:rsidR="00D75351" w:rsidRPr="00D75351">
        <w:rPr>
          <w:lang w:val="ru-RU"/>
        </w:rPr>
        <w:t xml:space="preserve"> </w:t>
      </w:r>
      <w:r w:rsidR="00D75351">
        <w:rPr>
          <w:lang w:val="ru-RU"/>
        </w:rPr>
        <w:t>районов</w:t>
      </w:r>
      <w:r w:rsidR="00D75351" w:rsidRPr="00D75351">
        <w:rPr>
          <w:lang w:val="ru-RU"/>
        </w:rPr>
        <w:t xml:space="preserve"> </w:t>
      </w:r>
      <w:r w:rsidR="009A68EF" w:rsidRPr="00D75351">
        <w:rPr>
          <w:lang w:val="ru-RU"/>
        </w:rPr>
        <w:t>с вопросами изменения климата и биоразнообразия</w:t>
      </w:r>
      <w:r w:rsidR="004D5CD7" w:rsidRPr="00D75351">
        <w:rPr>
          <w:lang w:val="ru-RU"/>
        </w:rPr>
        <w:t xml:space="preserve">. </w:t>
      </w:r>
    </w:p>
    <w:p w14:paraId="3A200BA4" w14:textId="676A7E1E" w:rsidR="00BF0424" w:rsidRPr="00D633C9" w:rsidRDefault="00830CF1" w:rsidP="007A4503">
      <w:pPr>
        <w:pStyle w:val="CBDH3"/>
      </w:pPr>
      <w:r w:rsidRPr="00D633C9">
        <w:t>4.</w:t>
      </w:r>
      <w:r w:rsidRPr="00D633C9">
        <w:tab/>
      </w:r>
      <w:r w:rsidR="00074DB6">
        <w:rPr>
          <w:lang w:val="ru-RU"/>
        </w:rPr>
        <w:t>Последствия рекомендаций</w:t>
      </w:r>
    </w:p>
    <w:p w14:paraId="7E81C324" w14:textId="129492F2" w:rsidR="00BF0424" w:rsidRPr="00624FEB" w:rsidRDefault="009A68EF" w:rsidP="004D5CD7">
      <w:pPr>
        <w:pStyle w:val="CBDNormalNumber"/>
        <w:rPr>
          <w:lang w:val="ru-RU"/>
        </w:rPr>
      </w:pPr>
      <w:r w:rsidRPr="009A68EF">
        <w:rPr>
          <w:lang w:val="ru-RU"/>
        </w:rPr>
        <w:t xml:space="preserve">Некоторые </w:t>
      </w:r>
      <w:r w:rsidR="00624FEB">
        <w:rPr>
          <w:lang w:val="ru-RU"/>
        </w:rPr>
        <w:t xml:space="preserve">стороны, </w:t>
      </w:r>
      <w:r w:rsidRPr="009A68EF">
        <w:rPr>
          <w:lang w:val="ru-RU"/>
        </w:rPr>
        <w:t>представившие информацию</w:t>
      </w:r>
      <w:r w:rsidR="00624FEB">
        <w:rPr>
          <w:lang w:val="ru-RU"/>
        </w:rPr>
        <w:t>,</w:t>
      </w:r>
      <w:r w:rsidRPr="009A68EF">
        <w:rPr>
          <w:lang w:val="ru-RU"/>
        </w:rPr>
        <w:t xml:space="preserve"> указали, что последствия рекомендаций не были подробно изложены в проекте обзора и анализа, например</w:t>
      </w:r>
      <w:r w:rsidR="00624FEB">
        <w:rPr>
          <w:lang w:val="ru-RU"/>
        </w:rPr>
        <w:t xml:space="preserve"> вопрос</w:t>
      </w:r>
      <w:r w:rsidR="00B3434E">
        <w:rPr>
          <w:lang w:val="ru-RU"/>
        </w:rPr>
        <w:t>ы</w:t>
      </w:r>
      <w:r w:rsidR="00624FEB">
        <w:rPr>
          <w:lang w:val="ru-RU"/>
        </w:rPr>
        <w:t xml:space="preserve"> о том</w:t>
      </w:r>
      <w:r w:rsidRPr="009A68EF">
        <w:rPr>
          <w:lang w:val="ru-RU"/>
        </w:rPr>
        <w:t xml:space="preserve">, как рекомендации будут способствовать осуществлению </w:t>
      </w:r>
      <w:r w:rsidRPr="00624FEB">
        <w:rPr>
          <w:lang w:val="ru-RU"/>
        </w:rPr>
        <w:t xml:space="preserve">Рамочной программы, как они приведут к оптимизации работы, проводимой </w:t>
      </w:r>
      <w:r w:rsidR="00624FEB">
        <w:rPr>
          <w:lang w:val="ru-RU"/>
        </w:rPr>
        <w:t>в</w:t>
      </w:r>
      <w:r w:rsidR="00624FEB" w:rsidRPr="00624FEB">
        <w:rPr>
          <w:lang w:val="ru-RU"/>
        </w:rPr>
        <w:t xml:space="preserve"> </w:t>
      </w:r>
      <w:r w:rsidR="00624FEB">
        <w:rPr>
          <w:lang w:val="ru-RU"/>
        </w:rPr>
        <w:t>рамках</w:t>
      </w:r>
      <w:r w:rsidRPr="00624FEB">
        <w:rPr>
          <w:lang w:val="ru-RU"/>
        </w:rPr>
        <w:t xml:space="preserve"> Конвенции, и каковы будут потребности в ресурсах для их осуществления</w:t>
      </w:r>
      <w:r w:rsidR="003E1A80" w:rsidRPr="00624FEB">
        <w:rPr>
          <w:lang w:val="ru-RU"/>
        </w:rPr>
        <w:t>.</w:t>
      </w:r>
    </w:p>
    <w:p w14:paraId="502EDC14" w14:textId="50F6617A" w:rsidR="007250B9" w:rsidRPr="009A68EF" w:rsidRDefault="00BD2E37" w:rsidP="007A4503">
      <w:pPr>
        <w:pStyle w:val="CBDH1"/>
        <w:rPr>
          <w:lang w:val="ru-RU"/>
        </w:rPr>
      </w:pPr>
      <w:r w:rsidRPr="00D633C9">
        <w:t>IV</w:t>
      </w:r>
      <w:r w:rsidRPr="009A68EF">
        <w:rPr>
          <w:lang w:val="ru-RU"/>
        </w:rPr>
        <w:t>.</w:t>
      </w:r>
      <w:r w:rsidRPr="009A68EF">
        <w:rPr>
          <w:lang w:val="ru-RU"/>
        </w:rPr>
        <w:tab/>
      </w:r>
      <w:r w:rsidR="009A68EF">
        <w:rPr>
          <w:lang w:val="ru-RU"/>
        </w:rPr>
        <w:t>Окончательные</w:t>
      </w:r>
      <w:r w:rsidR="009A68EF" w:rsidRPr="009A68EF">
        <w:rPr>
          <w:lang w:val="ru-RU"/>
        </w:rPr>
        <w:t xml:space="preserve"> </w:t>
      </w:r>
      <w:r w:rsidR="009A68EF">
        <w:rPr>
          <w:lang w:val="ru-RU"/>
        </w:rPr>
        <w:t>выводы</w:t>
      </w:r>
      <w:r w:rsidR="001A35FB" w:rsidRPr="009A68EF">
        <w:rPr>
          <w:lang w:val="ru-RU"/>
        </w:rPr>
        <w:t xml:space="preserve"> </w:t>
      </w:r>
      <w:r w:rsidR="009A68EF">
        <w:rPr>
          <w:lang w:val="ru-RU"/>
        </w:rPr>
        <w:t>стратегического обзора и анализа</w:t>
      </w:r>
    </w:p>
    <w:p w14:paraId="0C6BF625" w14:textId="095F1BA9" w:rsidR="004516F6" w:rsidRPr="00C1527D" w:rsidRDefault="009C455C" w:rsidP="006D0BE1">
      <w:pPr>
        <w:pStyle w:val="CBDNormalNumber"/>
        <w:rPr>
          <w:lang w:val="ru-RU"/>
        </w:rPr>
      </w:pPr>
      <w:r w:rsidRPr="009C455C">
        <w:rPr>
          <w:lang w:val="ru-RU"/>
        </w:rPr>
        <w:t xml:space="preserve">Проект стратегического обзора и анализа был доработан с учетом материалов, </w:t>
      </w:r>
      <w:r w:rsidRPr="00C1527D">
        <w:rPr>
          <w:lang w:val="ru-RU"/>
        </w:rPr>
        <w:t xml:space="preserve">полученных в ходе коллегиального обзора. Итоговые выводы </w:t>
      </w:r>
      <w:r w:rsidR="00C1527D" w:rsidRPr="00C1527D">
        <w:rPr>
          <w:lang w:val="ru-RU"/>
        </w:rPr>
        <w:t>вкратце представлены</w:t>
      </w:r>
      <w:r w:rsidRPr="00C1527D">
        <w:rPr>
          <w:lang w:val="ru-RU"/>
        </w:rPr>
        <w:t xml:space="preserve"> ниже</w:t>
      </w:r>
      <w:r w:rsidR="00092772" w:rsidRPr="00C1527D">
        <w:rPr>
          <w:lang w:val="ru-RU"/>
        </w:rPr>
        <w:t>.</w:t>
      </w:r>
    </w:p>
    <w:p w14:paraId="0931D395" w14:textId="6C2BF157" w:rsidR="00BD29D5" w:rsidRPr="00C1527D" w:rsidRDefault="000A2AF6" w:rsidP="007A4503">
      <w:pPr>
        <w:pStyle w:val="CBDH3"/>
        <w:rPr>
          <w:lang w:val="ru-RU"/>
        </w:rPr>
      </w:pPr>
      <w:r w:rsidRPr="00C1527D">
        <w:rPr>
          <w:lang w:val="ru-RU"/>
        </w:rPr>
        <w:t>1.</w:t>
      </w:r>
      <w:r w:rsidRPr="00C1527D">
        <w:rPr>
          <w:lang w:val="ru-RU"/>
        </w:rPr>
        <w:tab/>
      </w:r>
      <w:r w:rsidR="00C1527D" w:rsidRPr="00C1527D">
        <w:rPr>
          <w:bCs/>
          <w:lang w:val="ru-RU"/>
        </w:rPr>
        <w:t xml:space="preserve">Области работы, вносящие прямой и всесторонний вклад в </w:t>
      </w:r>
      <w:proofErr w:type="spellStart"/>
      <w:r w:rsidR="00C1527D" w:rsidRPr="00C1527D">
        <w:rPr>
          <w:bCs/>
          <w:lang w:val="ru-RU"/>
        </w:rPr>
        <w:t>Куньминско</w:t>
      </w:r>
      <w:proofErr w:type="spellEnd"/>
      <w:r w:rsidR="00C1527D" w:rsidRPr="00C1527D">
        <w:rPr>
          <w:bCs/>
          <w:lang w:val="ru-RU"/>
        </w:rPr>
        <w:t xml:space="preserve">-Монреальскую глобальную рамочную программу </w:t>
      </w:r>
      <w:r w:rsidR="00C1527D">
        <w:rPr>
          <w:bCs/>
          <w:lang w:val="ru-RU"/>
        </w:rPr>
        <w:t>в области</w:t>
      </w:r>
      <w:r w:rsidR="00C1527D" w:rsidRPr="00C1527D">
        <w:rPr>
          <w:bCs/>
          <w:lang w:val="ru-RU"/>
        </w:rPr>
        <w:t xml:space="preserve"> биоразнообрази</w:t>
      </w:r>
      <w:r w:rsidR="00C1527D">
        <w:rPr>
          <w:bCs/>
          <w:lang w:val="ru-RU"/>
        </w:rPr>
        <w:t>я</w:t>
      </w:r>
    </w:p>
    <w:p w14:paraId="24B6CE1A" w14:textId="0528A7E3" w:rsidR="001A35FB" w:rsidRPr="00C1527D" w:rsidRDefault="00C1527D" w:rsidP="00D0129C">
      <w:pPr>
        <w:pStyle w:val="CBDNormalNumber"/>
        <w:rPr>
          <w:lang w:val="ru-RU"/>
        </w:rPr>
      </w:pPr>
      <w:r w:rsidRPr="00C1527D">
        <w:rPr>
          <w:lang w:val="ru-RU"/>
        </w:rPr>
        <w:t>Большинство областей работы (включая шесть программ</w:t>
      </w:r>
      <w:r>
        <w:rPr>
          <w:lang w:val="ru-RU"/>
        </w:rPr>
        <w:t xml:space="preserve"> работы</w:t>
      </w:r>
      <w:r w:rsidRPr="00C1527D">
        <w:rPr>
          <w:lang w:val="ru-RU"/>
        </w:rPr>
        <w:t xml:space="preserve">, официально </w:t>
      </w:r>
      <w:r>
        <w:rPr>
          <w:lang w:val="ru-RU"/>
        </w:rPr>
        <w:t>принятых</w:t>
      </w:r>
      <w:r w:rsidRPr="00C1527D">
        <w:rPr>
          <w:lang w:val="ru-RU"/>
        </w:rPr>
        <w:t xml:space="preserve"> К</w:t>
      </w:r>
      <w:r>
        <w:rPr>
          <w:lang w:val="ru-RU"/>
        </w:rPr>
        <w:t xml:space="preserve">онференцией </w:t>
      </w:r>
      <w:r w:rsidRPr="00C1527D">
        <w:rPr>
          <w:lang w:val="ru-RU"/>
        </w:rPr>
        <w:t>С</w:t>
      </w:r>
      <w:r>
        <w:rPr>
          <w:lang w:val="ru-RU"/>
        </w:rPr>
        <w:t>торон</w:t>
      </w:r>
      <w:r w:rsidRPr="00C1527D">
        <w:rPr>
          <w:lang w:val="ru-RU"/>
        </w:rPr>
        <w:t>) вносят прямой и всесторонний вклад в Рамочную программу. Рекомендуется сохранить их в близком к текущему вид</w:t>
      </w:r>
      <w:r>
        <w:rPr>
          <w:lang w:val="ru-RU"/>
        </w:rPr>
        <w:t>е</w:t>
      </w:r>
      <w:r w:rsidRPr="00C1527D">
        <w:rPr>
          <w:lang w:val="ru-RU"/>
        </w:rPr>
        <w:t xml:space="preserve"> </w:t>
      </w:r>
      <w:r>
        <w:rPr>
          <w:lang w:val="ru-RU"/>
        </w:rPr>
        <w:t>и</w:t>
      </w:r>
      <w:r w:rsidRPr="00C1527D">
        <w:rPr>
          <w:lang w:val="ru-RU"/>
        </w:rPr>
        <w:t xml:space="preserve"> </w:t>
      </w:r>
      <w:proofErr w:type="gramStart"/>
      <w:r w:rsidRPr="00C1527D">
        <w:rPr>
          <w:lang w:val="ru-RU"/>
        </w:rPr>
        <w:t>регулярн</w:t>
      </w:r>
      <w:r>
        <w:rPr>
          <w:lang w:val="ru-RU"/>
        </w:rPr>
        <w:t>о</w:t>
      </w:r>
      <w:r w:rsidRPr="00C1527D">
        <w:rPr>
          <w:lang w:val="ru-RU"/>
        </w:rPr>
        <w:t xml:space="preserve"> пересм</w:t>
      </w:r>
      <w:r>
        <w:rPr>
          <w:lang w:val="ru-RU"/>
        </w:rPr>
        <w:t>атривать</w:t>
      </w:r>
      <w:proofErr w:type="gramEnd"/>
      <w:r w:rsidRPr="00C1527D">
        <w:rPr>
          <w:lang w:val="ru-RU"/>
        </w:rPr>
        <w:t xml:space="preserve"> и </w:t>
      </w:r>
      <w:r>
        <w:rPr>
          <w:lang w:val="ru-RU"/>
        </w:rPr>
        <w:t>обновлять</w:t>
      </w:r>
      <w:r w:rsidRPr="00C1527D">
        <w:rPr>
          <w:lang w:val="ru-RU"/>
        </w:rPr>
        <w:t xml:space="preserve"> (см. </w:t>
      </w:r>
      <w:r>
        <w:rPr>
          <w:lang w:val="ru-RU"/>
        </w:rPr>
        <w:t>т</w:t>
      </w:r>
      <w:r w:rsidRPr="00C1527D">
        <w:rPr>
          <w:lang w:val="ru-RU"/>
        </w:rPr>
        <w:t xml:space="preserve">аблицу 1). Дополнительно представлены три варианта для программы работы по охраняемым районам (см. </w:t>
      </w:r>
      <w:r>
        <w:rPr>
          <w:lang w:val="ru-RU"/>
        </w:rPr>
        <w:t>таблицу</w:t>
      </w:r>
      <w:r w:rsidR="00580DD2" w:rsidRPr="00D633C9">
        <w:t> </w:t>
      </w:r>
      <w:r w:rsidR="00837BDF" w:rsidRPr="00C1527D">
        <w:rPr>
          <w:lang w:val="ru-RU"/>
        </w:rPr>
        <w:t>2</w:t>
      </w:r>
      <w:r w:rsidR="000B1B34" w:rsidRPr="00C1527D">
        <w:rPr>
          <w:lang w:val="ru-RU"/>
        </w:rPr>
        <w:t>)</w:t>
      </w:r>
      <w:r w:rsidR="001979D1" w:rsidRPr="00C1527D">
        <w:rPr>
          <w:lang w:val="ru-RU"/>
        </w:rPr>
        <w:t>.</w:t>
      </w:r>
    </w:p>
    <w:p w14:paraId="620DA162" w14:textId="6E00617C" w:rsidR="00F47A6A" w:rsidRPr="00C1527D" w:rsidRDefault="00C1527D" w:rsidP="007A4503">
      <w:pPr>
        <w:pStyle w:val="CBDTableTitle"/>
        <w:rPr>
          <w:lang w:val="ru-RU"/>
        </w:rPr>
      </w:pPr>
      <w:r>
        <w:rPr>
          <w:b w:val="0"/>
          <w:bCs/>
          <w:lang w:val="ru-RU"/>
        </w:rPr>
        <w:lastRenderedPageBreak/>
        <w:t>Таблица</w:t>
      </w:r>
      <w:r w:rsidR="00F47A6A" w:rsidRPr="00C1527D">
        <w:rPr>
          <w:b w:val="0"/>
          <w:bCs/>
          <w:lang w:val="ru-RU"/>
        </w:rPr>
        <w:t xml:space="preserve"> 1</w:t>
      </w:r>
      <w:r w:rsidR="00F47A6A" w:rsidRPr="00C1527D">
        <w:rPr>
          <w:lang w:val="ru-RU"/>
        </w:rPr>
        <w:br/>
      </w:r>
      <w:r w:rsidRPr="00C1527D">
        <w:rPr>
          <w:bCs/>
          <w:lang w:val="ru-RU"/>
        </w:rPr>
        <w:t>Области работы, требующие минимальн</w:t>
      </w:r>
      <w:r>
        <w:rPr>
          <w:bCs/>
          <w:lang w:val="ru-RU"/>
        </w:rPr>
        <w:t>ых</w:t>
      </w:r>
      <w:r w:rsidRPr="00C1527D">
        <w:rPr>
          <w:bCs/>
          <w:lang w:val="ru-RU"/>
        </w:rPr>
        <w:t xml:space="preserve"> корректиров</w:t>
      </w:r>
      <w:r>
        <w:rPr>
          <w:bCs/>
          <w:lang w:val="ru-RU"/>
        </w:rPr>
        <w:t>о</w:t>
      </w:r>
      <w:r w:rsidRPr="00C1527D">
        <w:rPr>
          <w:bCs/>
          <w:lang w:val="ru-RU"/>
        </w:rPr>
        <w:t>к</w:t>
      </w:r>
    </w:p>
    <w:tbl>
      <w:tblPr>
        <w:tblStyle w:val="afffff7"/>
        <w:tblW w:w="0" w:type="auto"/>
        <w:tblInd w:w="567" w:type="dxa"/>
        <w:tblLook w:val="04A0" w:firstRow="1" w:lastRow="0" w:firstColumn="1" w:lastColumn="0" w:noHBand="0" w:noVBand="1"/>
      </w:tblPr>
      <w:tblGrid>
        <w:gridCol w:w="8783"/>
      </w:tblGrid>
      <w:tr w:rsidR="005F2FAF" w:rsidRPr="00C1527D" w14:paraId="044474D4" w14:textId="77777777" w:rsidTr="00AF0E84">
        <w:tc>
          <w:tcPr>
            <w:tcW w:w="8783" w:type="dxa"/>
          </w:tcPr>
          <w:p w14:paraId="68CC64D0" w14:textId="4FF733C1" w:rsidR="005F2FAF" w:rsidRPr="00C1527D" w:rsidRDefault="00C1527D" w:rsidP="007A4503">
            <w:pPr>
              <w:pStyle w:val="CBDTableNormal"/>
              <w:rPr>
                <w:lang w:val="ru-RU"/>
              </w:rPr>
            </w:pPr>
            <w:r w:rsidRPr="00C1527D">
              <w:rPr>
                <w:sz w:val="22"/>
                <w:lang w:val="ru-RU"/>
              </w:rPr>
              <w:t>Сельскохозяйственное биоразнообразие</w:t>
            </w:r>
            <w:r w:rsidR="006B35D8" w:rsidRPr="00C1527D">
              <w:rPr>
                <w:sz w:val="22"/>
                <w:lang w:val="ru-RU"/>
              </w:rPr>
              <w:t>;</w:t>
            </w:r>
            <w:r w:rsidR="005F2FAF" w:rsidRPr="00C1527D">
              <w:rPr>
                <w:sz w:val="22"/>
                <w:lang w:val="ru-RU"/>
              </w:rPr>
              <w:t xml:space="preserve"> </w:t>
            </w:r>
            <w:r w:rsidRPr="00C1527D">
              <w:rPr>
                <w:sz w:val="22"/>
                <w:lang w:val="ru-RU"/>
              </w:rPr>
              <w:t>изменение климата и биоразнообразие</w:t>
            </w:r>
            <w:r w:rsidR="00071D7F" w:rsidRPr="00C1527D">
              <w:rPr>
                <w:sz w:val="22"/>
                <w:lang w:val="ru-RU"/>
              </w:rPr>
              <w:t xml:space="preserve">; </w:t>
            </w:r>
            <w:r w:rsidRPr="00C1527D">
              <w:rPr>
                <w:sz w:val="22"/>
                <w:lang w:val="ru-RU"/>
              </w:rPr>
              <w:t>коммуникация, образование и повышение осведомленности общественности</w:t>
            </w:r>
            <w:r w:rsidR="00071D7F" w:rsidRPr="00C1527D">
              <w:rPr>
                <w:sz w:val="22"/>
                <w:lang w:val="ru-RU"/>
              </w:rPr>
              <w:t xml:space="preserve">; </w:t>
            </w:r>
            <w:r w:rsidRPr="00C1527D">
              <w:rPr>
                <w:sz w:val="22"/>
                <w:lang w:val="ru-RU"/>
              </w:rPr>
              <w:t>биоразнообразие лесов; гендерные вопросы и биоразнообразие</w:t>
            </w:r>
            <w:r w:rsidR="00294959" w:rsidRPr="00C1527D">
              <w:rPr>
                <w:sz w:val="22"/>
                <w:lang w:val="ru-RU"/>
              </w:rPr>
              <w:t xml:space="preserve">; </w:t>
            </w:r>
            <w:r w:rsidRPr="00C1527D">
              <w:rPr>
                <w:sz w:val="22"/>
                <w:lang w:val="ru-RU"/>
              </w:rPr>
              <w:t>Глобальная стратегия сохранения растений</w:t>
            </w:r>
            <w:r w:rsidR="00294959" w:rsidRPr="00C1527D">
              <w:rPr>
                <w:sz w:val="22"/>
                <w:lang w:val="ru-RU"/>
              </w:rPr>
              <w:t xml:space="preserve">; </w:t>
            </w:r>
            <w:r w:rsidRPr="00C1527D">
              <w:rPr>
                <w:sz w:val="22"/>
                <w:lang w:val="ru-RU"/>
              </w:rPr>
              <w:t>здоровье и биоразнообразие</w:t>
            </w:r>
            <w:r w:rsidR="00294959" w:rsidRPr="00C1527D">
              <w:rPr>
                <w:sz w:val="22"/>
                <w:lang w:val="ru-RU"/>
              </w:rPr>
              <w:t xml:space="preserve">; </w:t>
            </w:r>
            <w:r w:rsidRPr="00C1527D">
              <w:rPr>
                <w:sz w:val="22"/>
                <w:lang w:val="ru-RU"/>
              </w:rPr>
              <w:t>биоразнообразие внутренних вод; инвазивные чужеродные виды; биоразнообразие островов</w:t>
            </w:r>
            <w:r w:rsidR="0096179A" w:rsidRPr="00C1527D">
              <w:rPr>
                <w:sz w:val="22"/>
                <w:lang w:val="ru-RU"/>
              </w:rPr>
              <w:t>;</w:t>
            </w:r>
            <w:r w:rsidR="005F2FAF" w:rsidRPr="00C1527D">
              <w:rPr>
                <w:sz w:val="22"/>
                <w:lang w:val="ru-RU"/>
              </w:rPr>
              <w:t xml:space="preserve"> </w:t>
            </w:r>
            <w:r w:rsidR="000A7328" w:rsidRPr="000A7328">
              <w:rPr>
                <w:sz w:val="22"/>
                <w:lang w:val="ru-RU"/>
              </w:rPr>
              <w:t>морское и прибрежное биоразнообразие</w:t>
            </w:r>
            <w:r w:rsidR="0096179A" w:rsidRPr="00C1527D">
              <w:rPr>
                <w:sz w:val="22"/>
                <w:lang w:val="ru-RU"/>
              </w:rPr>
              <w:t>;</w:t>
            </w:r>
            <w:r w:rsidR="005F2FAF" w:rsidRPr="00C1527D">
              <w:rPr>
                <w:sz w:val="22"/>
                <w:lang w:val="ru-RU"/>
              </w:rPr>
              <w:t xml:space="preserve"> </w:t>
            </w:r>
            <w:r w:rsidR="000A7328" w:rsidRPr="000A7328">
              <w:rPr>
                <w:sz w:val="22"/>
                <w:lang w:val="ru-RU"/>
              </w:rPr>
              <w:t>планирование</w:t>
            </w:r>
            <w:r w:rsidR="000A7328">
              <w:rPr>
                <w:sz w:val="22"/>
                <w:lang w:val="ru-RU"/>
              </w:rPr>
              <w:t>,</w:t>
            </w:r>
            <w:r w:rsidR="000A7328" w:rsidRPr="000A7328">
              <w:rPr>
                <w:sz w:val="22"/>
                <w:lang w:val="ru-RU"/>
              </w:rPr>
              <w:t xml:space="preserve"> </w:t>
            </w:r>
            <w:r w:rsidR="000A7328" w:rsidRPr="000A7328">
              <w:rPr>
                <w:sz w:val="22"/>
                <w:lang w:val="ru-RU"/>
              </w:rPr>
              <w:t>мониторинг, отчетность и обзор;</w:t>
            </w:r>
            <w:r w:rsidR="005F2FAF" w:rsidRPr="00C1527D">
              <w:rPr>
                <w:sz w:val="22"/>
                <w:lang w:val="ru-RU"/>
              </w:rPr>
              <w:t xml:space="preserve"> </w:t>
            </w:r>
            <w:r w:rsidR="000A7328" w:rsidRPr="000A7328">
              <w:rPr>
                <w:sz w:val="22"/>
                <w:lang w:val="ru-RU"/>
              </w:rPr>
              <w:t>синтетическая биология; и традиционные знания, нововведения и практика (статья 8 (</w:t>
            </w:r>
            <w:r w:rsidR="000A7328" w:rsidRPr="000A7328">
              <w:rPr>
                <w:sz w:val="22"/>
              </w:rPr>
              <w:t>j</w:t>
            </w:r>
            <w:r w:rsidR="000A7328" w:rsidRPr="000A7328">
              <w:rPr>
                <w:sz w:val="22"/>
                <w:lang w:val="ru-RU"/>
              </w:rPr>
              <w:t>)</w:t>
            </w:r>
            <w:r w:rsidR="00D66EBE" w:rsidRPr="00C1527D">
              <w:rPr>
                <w:sz w:val="22"/>
                <w:lang w:val="ru-RU"/>
              </w:rPr>
              <w:t>)</w:t>
            </w:r>
            <w:r w:rsidR="00FF0219" w:rsidRPr="00C1527D">
              <w:rPr>
                <w:sz w:val="22"/>
                <w:lang w:val="ru-RU"/>
              </w:rPr>
              <w:t>.</w:t>
            </w:r>
          </w:p>
        </w:tc>
      </w:tr>
    </w:tbl>
    <w:p w14:paraId="2F0C3910" w14:textId="0A7E9FD8" w:rsidR="00837BDF" w:rsidRPr="000A7328" w:rsidRDefault="00C1527D" w:rsidP="007A4503">
      <w:pPr>
        <w:pStyle w:val="CBDTableTitle"/>
        <w:rPr>
          <w:lang w:val="ru-RU"/>
        </w:rPr>
      </w:pPr>
      <w:r>
        <w:rPr>
          <w:b w:val="0"/>
          <w:bCs/>
          <w:lang w:val="ru-RU"/>
        </w:rPr>
        <w:t>Таблица</w:t>
      </w:r>
      <w:r w:rsidRPr="000A7328">
        <w:rPr>
          <w:b w:val="0"/>
          <w:bCs/>
          <w:lang w:val="ru-RU"/>
        </w:rPr>
        <w:t xml:space="preserve"> </w:t>
      </w:r>
      <w:r w:rsidR="00837BDF" w:rsidRPr="000A7328">
        <w:rPr>
          <w:b w:val="0"/>
          <w:bCs/>
          <w:lang w:val="ru-RU"/>
        </w:rPr>
        <w:t>2</w:t>
      </w:r>
      <w:r w:rsidR="00837BDF" w:rsidRPr="000A7328">
        <w:rPr>
          <w:b w:val="0"/>
          <w:bCs/>
          <w:lang w:val="ru-RU"/>
        </w:rPr>
        <w:br/>
      </w:r>
      <w:r w:rsidR="000A7328" w:rsidRPr="000A7328">
        <w:rPr>
          <w:bCs/>
          <w:lang w:val="ru-RU"/>
        </w:rPr>
        <w:t>Варианты для программы работы по охраняемым районам</w:t>
      </w:r>
    </w:p>
    <w:tbl>
      <w:tblPr>
        <w:tblStyle w:val="afffff7"/>
        <w:tblW w:w="0" w:type="auto"/>
        <w:tblInd w:w="567" w:type="dxa"/>
        <w:tblLook w:val="04A0" w:firstRow="1" w:lastRow="0" w:firstColumn="1" w:lastColumn="0" w:noHBand="0" w:noVBand="1"/>
      </w:tblPr>
      <w:tblGrid>
        <w:gridCol w:w="8783"/>
      </w:tblGrid>
      <w:tr w:rsidR="00213C19" w:rsidRPr="000A7328" w14:paraId="19118B39" w14:textId="77777777" w:rsidTr="00AF0E84">
        <w:tc>
          <w:tcPr>
            <w:tcW w:w="8783" w:type="dxa"/>
          </w:tcPr>
          <w:p w14:paraId="741408D0" w14:textId="513E6477" w:rsidR="00FF0219" w:rsidRPr="000A7328" w:rsidRDefault="00322C0B" w:rsidP="007A4503">
            <w:pPr>
              <w:pStyle w:val="CBDTableNormal"/>
              <w:ind w:left="313" w:hanging="284"/>
              <w:rPr>
                <w:lang w:val="ru-RU"/>
              </w:rPr>
            </w:pPr>
            <w:r w:rsidRPr="000A7328">
              <w:rPr>
                <w:sz w:val="22"/>
                <w:lang w:val="ru-RU"/>
              </w:rPr>
              <w:t>–</w:t>
            </w:r>
            <w:r w:rsidRPr="000A7328">
              <w:rPr>
                <w:sz w:val="22"/>
                <w:lang w:val="ru-RU"/>
              </w:rPr>
              <w:tab/>
            </w:r>
            <w:r w:rsidR="000A7328" w:rsidRPr="000A7328">
              <w:rPr>
                <w:sz w:val="22"/>
                <w:lang w:val="ru-RU"/>
              </w:rPr>
              <w:t xml:space="preserve">Вариант 1: </w:t>
            </w:r>
            <w:r w:rsidR="000A7328">
              <w:rPr>
                <w:sz w:val="22"/>
                <w:lang w:val="ru-RU"/>
              </w:rPr>
              <w:t>о</w:t>
            </w:r>
            <w:r w:rsidR="000A7328" w:rsidRPr="000A7328">
              <w:rPr>
                <w:sz w:val="22"/>
                <w:lang w:val="ru-RU"/>
              </w:rPr>
              <w:t>храняемые районы</w:t>
            </w:r>
            <w:r w:rsidR="000A7328">
              <w:rPr>
                <w:sz w:val="22"/>
                <w:lang w:val="ru-RU"/>
              </w:rPr>
              <w:t xml:space="preserve"> становятся</w:t>
            </w:r>
            <w:r w:rsidR="000A7328" w:rsidRPr="000A7328">
              <w:rPr>
                <w:sz w:val="22"/>
                <w:lang w:val="ru-RU"/>
              </w:rPr>
              <w:t xml:space="preserve"> ключев</w:t>
            </w:r>
            <w:r w:rsidR="000A7328">
              <w:rPr>
                <w:sz w:val="22"/>
                <w:lang w:val="ru-RU"/>
              </w:rPr>
              <w:t>ым</w:t>
            </w:r>
            <w:r w:rsidR="000A7328" w:rsidRPr="000A7328">
              <w:rPr>
                <w:sz w:val="22"/>
                <w:lang w:val="ru-RU"/>
              </w:rPr>
              <w:t xml:space="preserve"> направление</w:t>
            </w:r>
            <w:r w:rsidR="000A7328">
              <w:rPr>
                <w:sz w:val="22"/>
                <w:lang w:val="ru-RU"/>
              </w:rPr>
              <w:t>м</w:t>
            </w:r>
            <w:r w:rsidR="000A7328" w:rsidRPr="000A7328">
              <w:rPr>
                <w:sz w:val="22"/>
                <w:lang w:val="ru-RU"/>
              </w:rPr>
              <w:t xml:space="preserve"> для</w:t>
            </w:r>
            <w:r w:rsidR="000A7328">
              <w:rPr>
                <w:sz w:val="22"/>
                <w:lang w:val="ru-RU"/>
              </w:rPr>
              <w:t xml:space="preserve"> всей работы, связанной с</w:t>
            </w:r>
            <w:r w:rsidR="000A7328" w:rsidRPr="000A7328">
              <w:rPr>
                <w:sz w:val="22"/>
                <w:lang w:val="ru-RU"/>
              </w:rPr>
              <w:t xml:space="preserve"> реализации </w:t>
            </w:r>
            <w:r w:rsidR="000A7328">
              <w:rPr>
                <w:sz w:val="22"/>
                <w:lang w:val="ru-RU"/>
              </w:rPr>
              <w:t>з</w:t>
            </w:r>
            <w:r w:rsidR="000A7328" w:rsidRPr="000A7328">
              <w:rPr>
                <w:sz w:val="22"/>
                <w:lang w:val="ru-RU"/>
              </w:rPr>
              <w:t>адач 1, 2 и 3 Рамочной программы</w:t>
            </w:r>
          </w:p>
          <w:p w14:paraId="5AE94A27" w14:textId="7F6D2C89" w:rsidR="00FF0219" w:rsidRPr="000A7328" w:rsidRDefault="00322C0B" w:rsidP="007A4503">
            <w:pPr>
              <w:pStyle w:val="CBDTableNormal"/>
              <w:ind w:left="313" w:hanging="284"/>
              <w:rPr>
                <w:lang w:val="ru-RU"/>
              </w:rPr>
            </w:pPr>
            <w:r w:rsidRPr="000A7328">
              <w:rPr>
                <w:sz w:val="22"/>
                <w:lang w:val="ru-RU"/>
              </w:rPr>
              <w:t>–</w:t>
            </w:r>
            <w:r w:rsidRPr="000A7328">
              <w:rPr>
                <w:sz w:val="22"/>
                <w:lang w:val="ru-RU"/>
              </w:rPr>
              <w:tab/>
            </w:r>
            <w:r w:rsidR="000A7328" w:rsidRPr="000A7328">
              <w:rPr>
                <w:sz w:val="22"/>
                <w:lang w:val="ru-RU"/>
              </w:rPr>
              <w:t>Вариант 2: охраняемые районы, восстановление экосистем и пространственное планирование</w:t>
            </w:r>
            <w:r w:rsidR="000A7328">
              <w:rPr>
                <w:sz w:val="22"/>
                <w:lang w:val="ru-RU"/>
              </w:rPr>
              <w:t xml:space="preserve"> с</w:t>
            </w:r>
            <w:r w:rsidR="000A7328" w:rsidRPr="000A7328">
              <w:rPr>
                <w:sz w:val="22"/>
                <w:lang w:val="ru-RU"/>
              </w:rPr>
              <w:t>охран</w:t>
            </w:r>
            <w:r w:rsidR="000A7328">
              <w:rPr>
                <w:sz w:val="22"/>
                <w:lang w:val="ru-RU"/>
              </w:rPr>
              <w:t xml:space="preserve">яются как </w:t>
            </w:r>
            <w:r w:rsidR="000A7328" w:rsidRPr="000A7328">
              <w:rPr>
                <w:sz w:val="22"/>
                <w:lang w:val="ru-RU"/>
              </w:rPr>
              <w:t>отдельны</w:t>
            </w:r>
            <w:r w:rsidR="000A7328">
              <w:rPr>
                <w:sz w:val="22"/>
                <w:lang w:val="ru-RU"/>
              </w:rPr>
              <w:t>е области работы</w:t>
            </w:r>
            <w:r w:rsidR="000A7328" w:rsidRPr="000A7328">
              <w:rPr>
                <w:sz w:val="22"/>
                <w:lang w:val="ru-RU"/>
              </w:rPr>
              <w:t xml:space="preserve"> </w:t>
            </w:r>
          </w:p>
          <w:p w14:paraId="210D5F66" w14:textId="420195E3" w:rsidR="00A944FE" w:rsidRPr="000A7328" w:rsidRDefault="00322C0B" w:rsidP="007A4503">
            <w:pPr>
              <w:pStyle w:val="CBDTableNormal"/>
              <w:ind w:left="313" w:hanging="284"/>
              <w:rPr>
                <w:lang w:val="ru-RU"/>
              </w:rPr>
            </w:pPr>
            <w:r w:rsidRPr="000A7328">
              <w:rPr>
                <w:sz w:val="22"/>
                <w:lang w:val="ru-RU"/>
              </w:rPr>
              <w:t>–</w:t>
            </w:r>
            <w:r w:rsidRPr="000A7328">
              <w:rPr>
                <w:sz w:val="22"/>
                <w:lang w:val="ru-RU"/>
              </w:rPr>
              <w:tab/>
            </w:r>
            <w:r w:rsidR="000A7328" w:rsidRPr="000A7328">
              <w:rPr>
                <w:sz w:val="22"/>
                <w:lang w:val="ru-RU"/>
              </w:rPr>
              <w:t>Вариант 3: охраняемы</w:t>
            </w:r>
            <w:r w:rsidR="000A7328">
              <w:rPr>
                <w:sz w:val="22"/>
                <w:lang w:val="ru-RU"/>
              </w:rPr>
              <w:t>е</w:t>
            </w:r>
            <w:r w:rsidR="000A7328" w:rsidRPr="000A7328">
              <w:rPr>
                <w:sz w:val="22"/>
                <w:lang w:val="ru-RU"/>
              </w:rPr>
              <w:t xml:space="preserve"> район</w:t>
            </w:r>
            <w:r w:rsidR="000A7328">
              <w:rPr>
                <w:sz w:val="22"/>
                <w:lang w:val="ru-RU"/>
              </w:rPr>
              <w:t>ы</w:t>
            </w:r>
            <w:r w:rsidR="000A7328" w:rsidRPr="000A7328">
              <w:rPr>
                <w:sz w:val="22"/>
                <w:lang w:val="ru-RU"/>
              </w:rPr>
              <w:t>, восстановлени</w:t>
            </w:r>
            <w:r w:rsidR="000A7328">
              <w:rPr>
                <w:sz w:val="22"/>
                <w:lang w:val="ru-RU"/>
              </w:rPr>
              <w:t>е</w:t>
            </w:r>
            <w:r w:rsidR="000A7328" w:rsidRPr="000A7328">
              <w:rPr>
                <w:sz w:val="22"/>
                <w:lang w:val="ru-RU"/>
              </w:rPr>
              <w:t xml:space="preserve"> экосистем и пространственно</w:t>
            </w:r>
            <w:r w:rsidR="000A7328">
              <w:rPr>
                <w:sz w:val="22"/>
                <w:lang w:val="ru-RU"/>
              </w:rPr>
              <w:t>е</w:t>
            </w:r>
            <w:r w:rsidR="000A7328" w:rsidRPr="000A7328">
              <w:rPr>
                <w:sz w:val="22"/>
                <w:lang w:val="ru-RU"/>
              </w:rPr>
              <w:t xml:space="preserve"> планировани</w:t>
            </w:r>
            <w:r w:rsidR="000A7328">
              <w:rPr>
                <w:sz w:val="22"/>
                <w:lang w:val="ru-RU"/>
              </w:rPr>
              <w:t>е</w:t>
            </w:r>
            <w:r w:rsidR="000A7328" w:rsidRPr="000A7328">
              <w:rPr>
                <w:sz w:val="22"/>
                <w:lang w:val="ru-RU"/>
              </w:rPr>
              <w:t xml:space="preserve"> </w:t>
            </w:r>
            <w:r w:rsidR="000A7328">
              <w:rPr>
                <w:sz w:val="22"/>
                <w:lang w:val="ru-RU"/>
              </w:rPr>
              <w:t xml:space="preserve">объединяются </w:t>
            </w:r>
            <w:r w:rsidR="000A7328" w:rsidRPr="000A7328">
              <w:rPr>
                <w:sz w:val="22"/>
                <w:lang w:val="ru-RU"/>
              </w:rPr>
              <w:t xml:space="preserve">в рамках одной программы с тремя самостоятельными </w:t>
            </w:r>
            <w:r w:rsidR="000A7328">
              <w:rPr>
                <w:sz w:val="22"/>
                <w:lang w:val="ru-RU"/>
              </w:rPr>
              <w:t>областями работы</w:t>
            </w:r>
          </w:p>
        </w:tc>
      </w:tr>
    </w:tbl>
    <w:p w14:paraId="096EF813" w14:textId="6E1CE19E" w:rsidR="00DB5462" w:rsidRPr="000A7328" w:rsidRDefault="000A2AF6" w:rsidP="007A4503">
      <w:pPr>
        <w:pStyle w:val="CBDH3"/>
        <w:rPr>
          <w:lang w:val="ru-RU"/>
        </w:rPr>
      </w:pPr>
      <w:r w:rsidRPr="000A7328">
        <w:rPr>
          <w:lang w:val="ru-RU"/>
        </w:rPr>
        <w:t>2.</w:t>
      </w:r>
      <w:r w:rsidRPr="000A7328">
        <w:rPr>
          <w:lang w:val="ru-RU"/>
        </w:rPr>
        <w:tab/>
      </w:r>
      <w:r w:rsidR="000A7328" w:rsidRPr="000A7328">
        <w:rPr>
          <w:bCs/>
          <w:lang w:val="ru-RU"/>
        </w:rPr>
        <w:t>Области работы</w:t>
      </w:r>
      <w:r w:rsidR="000A7328">
        <w:rPr>
          <w:bCs/>
          <w:lang w:val="ru-RU"/>
        </w:rPr>
        <w:t>,</w:t>
      </w:r>
      <w:r w:rsidR="000A7328" w:rsidRPr="000A7328">
        <w:rPr>
          <w:bCs/>
          <w:lang w:val="ru-RU"/>
        </w:rPr>
        <w:t xml:space="preserve"> сфер</w:t>
      </w:r>
      <w:r w:rsidR="000A7328">
        <w:rPr>
          <w:bCs/>
          <w:lang w:val="ru-RU"/>
        </w:rPr>
        <w:t>а</w:t>
      </w:r>
      <w:r w:rsidR="000A7328" w:rsidRPr="000A7328">
        <w:rPr>
          <w:bCs/>
          <w:lang w:val="ru-RU"/>
        </w:rPr>
        <w:t xml:space="preserve"> охвата</w:t>
      </w:r>
      <w:r w:rsidR="000A7328">
        <w:rPr>
          <w:bCs/>
          <w:lang w:val="ru-RU"/>
        </w:rPr>
        <w:t xml:space="preserve"> которых может быть</w:t>
      </w:r>
      <w:r w:rsidR="000A7328" w:rsidRPr="000A7328">
        <w:rPr>
          <w:bCs/>
          <w:lang w:val="ru-RU"/>
        </w:rPr>
        <w:t xml:space="preserve"> пересм</w:t>
      </w:r>
      <w:r w:rsidR="000A7328">
        <w:rPr>
          <w:bCs/>
          <w:lang w:val="ru-RU"/>
        </w:rPr>
        <w:t>отрена</w:t>
      </w:r>
    </w:p>
    <w:p w14:paraId="3E725923" w14:textId="656C0409" w:rsidR="003354BA" w:rsidRPr="000A7328" w:rsidRDefault="000A7328" w:rsidP="006D0BE1">
      <w:pPr>
        <w:pStyle w:val="CBDNormalNumber"/>
        <w:rPr>
          <w:lang w:val="ru-RU"/>
        </w:rPr>
      </w:pPr>
      <w:r>
        <w:rPr>
          <w:lang w:val="ru-RU"/>
        </w:rPr>
        <w:t>О</w:t>
      </w:r>
      <w:r w:rsidRPr="000A7328">
        <w:rPr>
          <w:lang w:val="ru-RU"/>
        </w:rPr>
        <w:t xml:space="preserve">бласти </w:t>
      </w:r>
      <w:r>
        <w:rPr>
          <w:lang w:val="ru-RU"/>
        </w:rPr>
        <w:t xml:space="preserve">работы, </w:t>
      </w:r>
      <w:r w:rsidRPr="000A7328">
        <w:rPr>
          <w:lang w:val="ru-RU"/>
        </w:rPr>
        <w:t>сфера охвата которых может быть пересмотрена</w:t>
      </w:r>
      <w:r>
        <w:rPr>
          <w:lang w:val="ru-RU"/>
        </w:rPr>
        <w:t>,</w:t>
      </w:r>
      <w:r w:rsidRPr="000A7328">
        <w:rPr>
          <w:lang w:val="ru-RU"/>
        </w:rPr>
        <w:t xml:space="preserve"> </w:t>
      </w:r>
      <w:r w:rsidRPr="000A7328">
        <w:rPr>
          <w:lang w:val="ru-RU"/>
        </w:rPr>
        <w:t xml:space="preserve">вносят вклад в осуществление Рамочной программы, но их согласованность с ней может быть усилена. Рекомендуется объединить </w:t>
      </w:r>
      <w:r w:rsidRPr="000A7328">
        <w:rPr>
          <w:lang w:val="ru-RU"/>
        </w:rPr>
        <w:t>различные области работы</w:t>
      </w:r>
      <w:r w:rsidRPr="000A7328">
        <w:rPr>
          <w:lang w:val="ru-RU"/>
        </w:rPr>
        <w:t xml:space="preserve">, как показано в </w:t>
      </w:r>
      <w:r w:rsidRPr="000A7328">
        <w:rPr>
          <w:lang w:val="ru-RU"/>
        </w:rPr>
        <w:t>т</w:t>
      </w:r>
      <w:r w:rsidRPr="000A7328">
        <w:rPr>
          <w:lang w:val="ru-RU"/>
        </w:rPr>
        <w:t>аблице</w:t>
      </w:r>
      <w:r w:rsidRPr="000A7328">
        <w:rPr>
          <w:lang w:val="ru-RU"/>
        </w:rPr>
        <w:t xml:space="preserve"> </w:t>
      </w:r>
      <w:r w:rsidR="00837BDF" w:rsidRPr="000A7328">
        <w:rPr>
          <w:lang w:val="ru-RU"/>
        </w:rPr>
        <w:t>3</w:t>
      </w:r>
      <w:r w:rsidR="008B7454" w:rsidRPr="000A7328">
        <w:rPr>
          <w:lang w:val="ru-RU"/>
        </w:rPr>
        <w:t>.</w:t>
      </w:r>
    </w:p>
    <w:p w14:paraId="338B6C01" w14:textId="3C4E1C4E" w:rsidR="00F52DCE" w:rsidRPr="00766DA3" w:rsidRDefault="00C1527D" w:rsidP="007A4503">
      <w:pPr>
        <w:pStyle w:val="CBDTableTitle"/>
        <w:rPr>
          <w:lang w:val="ru-RU"/>
        </w:rPr>
      </w:pPr>
      <w:r>
        <w:rPr>
          <w:b w:val="0"/>
          <w:bCs/>
          <w:lang w:val="ru-RU"/>
        </w:rPr>
        <w:t>Таблица</w:t>
      </w:r>
      <w:r w:rsidRPr="00766DA3">
        <w:rPr>
          <w:b w:val="0"/>
          <w:bCs/>
          <w:lang w:val="ru-RU"/>
        </w:rPr>
        <w:t xml:space="preserve"> </w:t>
      </w:r>
      <w:r w:rsidR="00837BDF" w:rsidRPr="00766DA3">
        <w:rPr>
          <w:b w:val="0"/>
          <w:bCs/>
          <w:lang w:val="ru-RU"/>
        </w:rPr>
        <w:t>3</w:t>
      </w:r>
      <w:r w:rsidR="00F52DCE" w:rsidRPr="00766DA3">
        <w:rPr>
          <w:lang w:val="ru-RU"/>
        </w:rPr>
        <w:br/>
      </w:r>
      <w:r w:rsidR="00766DA3" w:rsidRPr="00766DA3">
        <w:rPr>
          <w:bCs/>
          <w:lang w:val="ru-RU"/>
        </w:rPr>
        <w:t xml:space="preserve">Области работы, </w:t>
      </w:r>
      <w:r w:rsidR="00766DA3">
        <w:rPr>
          <w:bCs/>
          <w:lang w:val="ru-RU"/>
        </w:rPr>
        <w:t>которые</w:t>
      </w:r>
      <w:r w:rsidR="00766DA3" w:rsidRPr="00766DA3">
        <w:rPr>
          <w:bCs/>
          <w:lang w:val="ru-RU"/>
        </w:rPr>
        <w:t xml:space="preserve"> </w:t>
      </w:r>
      <w:r w:rsidR="00766DA3">
        <w:rPr>
          <w:bCs/>
          <w:lang w:val="ru-RU"/>
        </w:rPr>
        <w:t>могут</w:t>
      </w:r>
      <w:r w:rsidR="00766DA3" w:rsidRPr="00766DA3">
        <w:rPr>
          <w:bCs/>
          <w:lang w:val="ru-RU"/>
        </w:rPr>
        <w:t xml:space="preserve"> </w:t>
      </w:r>
      <w:r w:rsidR="00766DA3" w:rsidRPr="00766DA3">
        <w:rPr>
          <w:bCs/>
          <w:lang w:val="ru-RU"/>
        </w:rPr>
        <w:t>выигр</w:t>
      </w:r>
      <w:r w:rsidR="00766DA3">
        <w:rPr>
          <w:bCs/>
          <w:lang w:val="ru-RU"/>
        </w:rPr>
        <w:t>ать</w:t>
      </w:r>
      <w:r w:rsidR="00766DA3" w:rsidRPr="00766DA3">
        <w:rPr>
          <w:bCs/>
          <w:lang w:val="ru-RU"/>
        </w:rPr>
        <w:t xml:space="preserve"> </w:t>
      </w:r>
      <w:r w:rsidR="00766DA3" w:rsidRPr="00766DA3">
        <w:rPr>
          <w:bCs/>
          <w:lang w:val="ru-RU"/>
        </w:rPr>
        <w:t xml:space="preserve">от </w:t>
      </w:r>
      <w:r w:rsidR="00766DA3">
        <w:rPr>
          <w:bCs/>
          <w:lang w:val="ru-RU"/>
        </w:rPr>
        <w:t>большей</w:t>
      </w:r>
      <w:r w:rsidR="00766DA3" w:rsidRPr="00766DA3">
        <w:rPr>
          <w:bCs/>
          <w:lang w:val="ru-RU"/>
        </w:rPr>
        <w:t xml:space="preserve"> </w:t>
      </w:r>
      <w:r w:rsidR="00766DA3" w:rsidRPr="00766DA3">
        <w:rPr>
          <w:bCs/>
          <w:lang w:val="ru-RU"/>
        </w:rPr>
        <w:t>интеграции</w:t>
      </w:r>
      <w:r w:rsidR="00766DA3" w:rsidRPr="00766DA3">
        <w:rPr>
          <w:lang w:val="ru-RU"/>
        </w:rPr>
        <w:t xml:space="preserve"> </w:t>
      </w:r>
      <w:r w:rsidR="00766DA3">
        <w:rPr>
          <w:lang w:val="ru-RU"/>
        </w:rPr>
        <w:t>с</w:t>
      </w:r>
      <w:r w:rsidR="00766DA3" w:rsidRPr="00766DA3">
        <w:rPr>
          <w:lang w:val="ru-RU"/>
        </w:rPr>
        <w:t xml:space="preserve"> </w:t>
      </w:r>
      <w:r w:rsidR="00766DA3">
        <w:rPr>
          <w:lang w:val="ru-RU"/>
        </w:rPr>
        <w:t>другими</w:t>
      </w:r>
      <w:r w:rsidR="00766DA3" w:rsidRPr="00766DA3">
        <w:rPr>
          <w:lang w:val="ru-RU"/>
        </w:rPr>
        <w:t xml:space="preserve"> </w:t>
      </w:r>
      <w:r w:rsidR="00766DA3">
        <w:rPr>
          <w:lang w:val="ru-RU"/>
        </w:rPr>
        <w:t>связанными областями работы</w:t>
      </w:r>
    </w:p>
    <w:tbl>
      <w:tblPr>
        <w:tblStyle w:val="afffff7"/>
        <w:tblW w:w="0" w:type="auto"/>
        <w:tblInd w:w="567" w:type="dxa"/>
        <w:tblLook w:val="04A0" w:firstRow="1" w:lastRow="0" w:firstColumn="1" w:lastColumn="0" w:noHBand="0" w:noVBand="1"/>
      </w:tblPr>
      <w:tblGrid>
        <w:gridCol w:w="8783"/>
      </w:tblGrid>
      <w:tr w:rsidR="00FF0219" w:rsidRPr="00766DA3" w14:paraId="21ADB4AF" w14:textId="77777777" w:rsidTr="00AF0E84">
        <w:tc>
          <w:tcPr>
            <w:tcW w:w="8783" w:type="dxa"/>
          </w:tcPr>
          <w:p w14:paraId="6383047F" w14:textId="427FD989" w:rsidR="00E964FD" w:rsidRPr="00766DA3" w:rsidRDefault="009759C6" w:rsidP="007A4503">
            <w:pPr>
              <w:pStyle w:val="CBDTableNormal"/>
              <w:ind w:left="313" w:hanging="284"/>
              <w:rPr>
                <w:lang w:val="ru-RU"/>
              </w:rPr>
            </w:pPr>
            <w:r w:rsidRPr="00766DA3">
              <w:rPr>
                <w:sz w:val="22"/>
                <w:lang w:val="ru-RU"/>
              </w:rPr>
              <w:t>–</w:t>
            </w:r>
            <w:r w:rsidRPr="00766DA3">
              <w:rPr>
                <w:sz w:val="22"/>
                <w:lang w:val="ru-RU"/>
              </w:rPr>
              <w:tab/>
            </w:r>
            <w:r w:rsidR="00766DA3" w:rsidRPr="00766DA3">
              <w:rPr>
                <w:sz w:val="22"/>
                <w:lang w:val="ru-RU"/>
              </w:rPr>
              <w:t>Мобилизация участия деловых кругов</w:t>
            </w:r>
            <w:r w:rsidR="00766DA3" w:rsidRPr="00766DA3">
              <w:rPr>
                <w:sz w:val="22"/>
                <w:lang w:val="ru-RU"/>
              </w:rPr>
              <w:t>;</w:t>
            </w:r>
            <w:r w:rsidR="00A06220" w:rsidRPr="00766DA3">
              <w:rPr>
                <w:sz w:val="22"/>
                <w:lang w:val="ru-RU"/>
              </w:rPr>
              <w:t xml:space="preserve"> </w:t>
            </w:r>
            <w:r w:rsidR="00766DA3" w:rsidRPr="00766DA3">
              <w:rPr>
                <w:sz w:val="22"/>
                <w:lang w:val="ru-RU"/>
              </w:rPr>
              <w:t>экономика, торговля и меры стимулирования</w:t>
            </w:r>
            <w:r w:rsidR="00766DA3">
              <w:rPr>
                <w:sz w:val="22"/>
                <w:lang w:val="ru-RU"/>
              </w:rPr>
              <w:t>;</w:t>
            </w:r>
            <w:r w:rsidR="00A240B7" w:rsidRPr="00766DA3" w:rsidDel="00A06220">
              <w:rPr>
                <w:sz w:val="22"/>
                <w:lang w:val="ru-RU"/>
              </w:rPr>
              <w:t xml:space="preserve"> </w:t>
            </w:r>
            <w:r w:rsidR="00766DA3" w:rsidRPr="00766DA3">
              <w:rPr>
                <w:sz w:val="22"/>
                <w:lang w:val="ru-RU"/>
              </w:rPr>
              <w:t>учет проблематики биоразнообразия; и туризм и биоразнообразие</w:t>
            </w:r>
          </w:p>
          <w:p w14:paraId="3136EBC8" w14:textId="3F50D509" w:rsidR="00E964FD" w:rsidRPr="00766DA3" w:rsidRDefault="009759C6" w:rsidP="007A4503">
            <w:pPr>
              <w:pStyle w:val="CBDTableNormal"/>
              <w:ind w:left="313" w:hanging="284"/>
              <w:rPr>
                <w:lang w:val="ru-RU"/>
              </w:rPr>
            </w:pPr>
            <w:r w:rsidRPr="00766DA3">
              <w:rPr>
                <w:sz w:val="22"/>
                <w:lang w:val="ru-RU"/>
              </w:rPr>
              <w:t>–</w:t>
            </w:r>
            <w:r w:rsidRPr="00766DA3">
              <w:rPr>
                <w:sz w:val="22"/>
                <w:lang w:val="ru-RU"/>
              </w:rPr>
              <w:tab/>
            </w:r>
            <w:r w:rsidR="00766DA3">
              <w:rPr>
                <w:sz w:val="22"/>
                <w:lang w:val="ru-RU"/>
              </w:rPr>
              <w:t>С</w:t>
            </w:r>
            <w:r w:rsidR="00766DA3" w:rsidRPr="00766DA3">
              <w:rPr>
                <w:sz w:val="22"/>
                <w:lang w:val="ru-RU"/>
              </w:rPr>
              <w:t xml:space="preserve">оздание потенциала; научно-техническое сотрудничество; </w:t>
            </w:r>
            <w:r w:rsidR="00766DA3">
              <w:rPr>
                <w:sz w:val="22"/>
                <w:lang w:val="ru-RU"/>
              </w:rPr>
              <w:t xml:space="preserve">и </w:t>
            </w:r>
            <w:r w:rsidR="00766DA3" w:rsidRPr="00766DA3">
              <w:rPr>
                <w:sz w:val="22"/>
                <w:lang w:val="ru-RU"/>
              </w:rPr>
              <w:t>передача технологий</w:t>
            </w:r>
          </w:p>
          <w:p w14:paraId="7773DAFC" w14:textId="775FF641" w:rsidR="00E964FD" w:rsidRPr="00766DA3" w:rsidRDefault="009759C6" w:rsidP="007A4503">
            <w:pPr>
              <w:pStyle w:val="CBDTableNormal"/>
              <w:ind w:left="313" w:hanging="284"/>
              <w:rPr>
                <w:lang w:val="ru-RU"/>
              </w:rPr>
            </w:pPr>
            <w:r w:rsidRPr="00766DA3">
              <w:rPr>
                <w:sz w:val="22"/>
                <w:lang w:val="ru-RU"/>
              </w:rPr>
              <w:t>–</w:t>
            </w:r>
            <w:r w:rsidRPr="00766DA3">
              <w:rPr>
                <w:sz w:val="22"/>
                <w:lang w:val="ru-RU"/>
              </w:rPr>
              <w:tab/>
            </w:r>
            <w:r w:rsidR="00766DA3">
              <w:rPr>
                <w:sz w:val="22"/>
                <w:lang w:val="ru-RU"/>
              </w:rPr>
              <w:t>М</w:t>
            </w:r>
            <w:r w:rsidR="00766DA3" w:rsidRPr="00766DA3">
              <w:rPr>
                <w:sz w:val="22"/>
                <w:lang w:val="ru-RU"/>
              </w:rPr>
              <w:t xml:space="preserve">еханизм финансирования; </w:t>
            </w:r>
            <w:r w:rsidR="00766DA3">
              <w:rPr>
                <w:sz w:val="22"/>
                <w:lang w:val="ru-RU"/>
              </w:rPr>
              <w:t>и</w:t>
            </w:r>
            <w:r w:rsidR="00766DA3" w:rsidRPr="00766DA3">
              <w:rPr>
                <w:sz w:val="22"/>
                <w:lang w:val="ru-RU"/>
              </w:rPr>
              <w:t xml:space="preserve"> мобилизация ресурсов</w:t>
            </w:r>
          </w:p>
          <w:p w14:paraId="7030F82C" w14:textId="2A4BD4B2" w:rsidR="00FF0219" w:rsidRPr="00766DA3" w:rsidRDefault="009759C6" w:rsidP="007A4503">
            <w:pPr>
              <w:pStyle w:val="CBDTableNormal"/>
              <w:ind w:left="313" w:hanging="284"/>
              <w:rPr>
                <w:lang w:val="ru-RU"/>
              </w:rPr>
            </w:pPr>
            <w:r w:rsidRPr="00766DA3">
              <w:rPr>
                <w:sz w:val="22"/>
                <w:lang w:val="ru-RU"/>
              </w:rPr>
              <w:t>–</w:t>
            </w:r>
            <w:r w:rsidRPr="00766DA3">
              <w:rPr>
                <w:sz w:val="22"/>
                <w:lang w:val="ru-RU"/>
              </w:rPr>
              <w:tab/>
            </w:r>
            <w:r w:rsidR="00766DA3">
              <w:rPr>
                <w:sz w:val="22"/>
                <w:lang w:val="ru-RU"/>
              </w:rPr>
              <w:t>У</w:t>
            </w:r>
            <w:r w:rsidR="00766DA3" w:rsidRPr="00766DA3">
              <w:rPr>
                <w:sz w:val="22"/>
                <w:lang w:val="ru-RU"/>
              </w:rPr>
              <w:t xml:space="preserve">стойчивое использование биоразнообразия; </w:t>
            </w:r>
            <w:r w:rsidR="00766DA3">
              <w:rPr>
                <w:sz w:val="22"/>
                <w:lang w:val="ru-RU"/>
              </w:rPr>
              <w:t xml:space="preserve">и </w:t>
            </w:r>
            <w:r w:rsidR="00766DA3" w:rsidRPr="00766DA3">
              <w:rPr>
                <w:sz w:val="22"/>
                <w:lang w:val="ru-RU"/>
              </w:rPr>
              <w:t>устойчивое управление дикой природой</w:t>
            </w:r>
          </w:p>
        </w:tc>
      </w:tr>
    </w:tbl>
    <w:p w14:paraId="72B61E28" w14:textId="379ECFA4" w:rsidR="00DB5462" w:rsidRPr="00766DA3" w:rsidRDefault="000A2AF6" w:rsidP="007A4503">
      <w:pPr>
        <w:pStyle w:val="CBDH3"/>
        <w:rPr>
          <w:lang w:val="ru-RU"/>
        </w:rPr>
      </w:pPr>
      <w:r w:rsidRPr="00766DA3">
        <w:rPr>
          <w:lang w:val="ru-RU"/>
        </w:rPr>
        <w:t>3.</w:t>
      </w:r>
      <w:r w:rsidRPr="00766DA3">
        <w:rPr>
          <w:lang w:val="ru-RU"/>
        </w:rPr>
        <w:tab/>
      </w:r>
      <w:r w:rsidR="00766DA3" w:rsidRPr="00766DA3">
        <w:rPr>
          <w:bCs/>
          <w:lang w:val="ru-RU"/>
        </w:rPr>
        <w:t>Области работы с потенциалом повышения эффективности</w:t>
      </w:r>
    </w:p>
    <w:p w14:paraId="63055AE4" w14:textId="65846B30" w:rsidR="00297B6B" w:rsidRPr="0048568D" w:rsidRDefault="00766DA3" w:rsidP="006D0BE1">
      <w:pPr>
        <w:pStyle w:val="CBDNormalNumber"/>
        <w:rPr>
          <w:lang w:val="ru-RU"/>
        </w:rPr>
      </w:pPr>
      <w:r w:rsidRPr="00766DA3">
        <w:rPr>
          <w:lang w:val="ru-RU"/>
        </w:rPr>
        <w:t>Текущие инвестиции К</w:t>
      </w:r>
      <w:r w:rsidR="0048568D">
        <w:rPr>
          <w:lang w:val="ru-RU"/>
        </w:rPr>
        <w:t xml:space="preserve">онференции </w:t>
      </w:r>
      <w:r w:rsidRPr="00766DA3">
        <w:rPr>
          <w:lang w:val="ru-RU"/>
        </w:rPr>
        <w:t>С</w:t>
      </w:r>
      <w:r w:rsidR="0048568D">
        <w:rPr>
          <w:lang w:val="ru-RU"/>
        </w:rPr>
        <w:t>торон</w:t>
      </w:r>
      <w:r w:rsidRPr="00766DA3">
        <w:rPr>
          <w:lang w:val="ru-RU"/>
        </w:rPr>
        <w:t xml:space="preserve"> в области</w:t>
      </w:r>
      <w:r w:rsidR="0048568D">
        <w:rPr>
          <w:lang w:val="ru-RU"/>
        </w:rPr>
        <w:t xml:space="preserve"> работы </w:t>
      </w:r>
      <w:r w:rsidR="0048568D" w:rsidRPr="0048568D">
        <w:rPr>
          <w:lang w:val="ru-RU"/>
        </w:rPr>
        <w:t>с потенциалом повышения эффективности</w:t>
      </w:r>
      <w:r w:rsidRPr="00766DA3">
        <w:rPr>
          <w:lang w:val="ru-RU"/>
        </w:rPr>
        <w:t xml:space="preserve"> (см. </w:t>
      </w:r>
      <w:r w:rsidR="0048568D">
        <w:rPr>
          <w:lang w:val="ru-RU"/>
        </w:rPr>
        <w:t>т</w:t>
      </w:r>
      <w:r w:rsidRPr="00766DA3">
        <w:rPr>
          <w:lang w:val="ru-RU"/>
        </w:rPr>
        <w:t>аблицу 4) могут быть ограничены</w:t>
      </w:r>
      <w:r w:rsidR="0048568D">
        <w:rPr>
          <w:lang w:val="ru-RU"/>
        </w:rPr>
        <w:t>, и</w:t>
      </w:r>
      <w:r w:rsidRPr="00766DA3">
        <w:rPr>
          <w:lang w:val="ru-RU"/>
        </w:rPr>
        <w:t xml:space="preserve"> </w:t>
      </w:r>
      <w:r w:rsidR="0048568D">
        <w:rPr>
          <w:lang w:val="ru-RU"/>
        </w:rPr>
        <w:t>и</w:t>
      </w:r>
      <w:r w:rsidRPr="00766DA3">
        <w:rPr>
          <w:lang w:val="ru-RU"/>
        </w:rPr>
        <w:t xml:space="preserve">х осуществление может быть передано под руководство партнерских организаций и Сторон. </w:t>
      </w:r>
      <w:r w:rsidR="0048568D">
        <w:rPr>
          <w:lang w:val="ru-RU"/>
        </w:rPr>
        <w:t>Все</w:t>
      </w:r>
      <w:r w:rsidR="0048568D" w:rsidRPr="0048568D">
        <w:rPr>
          <w:lang w:val="ru-RU"/>
        </w:rPr>
        <w:t xml:space="preserve"> </w:t>
      </w:r>
      <w:r w:rsidR="0048568D">
        <w:rPr>
          <w:lang w:val="ru-RU"/>
        </w:rPr>
        <w:t>д</w:t>
      </w:r>
      <w:r w:rsidRPr="0048568D">
        <w:rPr>
          <w:lang w:val="ru-RU"/>
        </w:rPr>
        <w:t xml:space="preserve">остижения могут </w:t>
      </w:r>
      <w:r w:rsidR="0048568D">
        <w:rPr>
          <w:lang w:val="ru-RU"/>
        </w:rPr>
        <w:t>по</w:t>
      </w:r>
      <w:r w:rsidR="0048568D" w:rsidRPr="0048568D">
        <w:rPr>
          <w:lang w:val="ru-RU"/>
        </w:rPr>
        <w:t>-</w:t>
      </w:r>
      <w:r w:rsidR="0048568D">
        <w:rPr>
          <w:lang w:val="ru-RU"/>
        </w:rPr>
        <w:t>прежнему</w:t>
      </w:r>
      <w:r w:rsidR="0048568D" w:rsidRPr="0048568D">
        <w:rPr>
          <w:lang w:val="ru-RU"/>
        </w:rPr>
        <w:t xml:space="preserve"> </w:t>
      </w:r>
      <w:r w:rsidRPr="0048568D">
        <w:rPr>
          <w:lang w:val="ru-RU"/>
        </w:rPr>
        <w:t>фиксироваться на веб-сайте Конвенции и через механизм</w:t>
      </w:r>
      <w:r w:rsidR="0048568D">
        <w:rPr>
          <w:lang w:val="ru-RU"/>
        </w:rPr>
        <w:t>ы</w:t>
      </w:r>
      <w:r w:rsidRPr="0048568D">
        <w:rPr>
          <w:lang w:val="ru-RU"/>
        </w:rPr>
        <w:t xml:space="preserve"> посредничества как информационные источники</w:t>
      </w:r>
      <w:r w:rsidR="007C1356" w:rsidRPr="0048568D">
        <w:rPr>
          <w:lang w:val="ru-RU"/>
        </w:rPr>
        <w:t>.</w:t>
      </w:r>
      <w:r w:rsidR="006D2293" w:rsidRPr="0048568D">
        <w:rPr>
          <w:lang w:val="ru-RU"/>
        </w:rPr>
        <w:t xml:space="preserve"> </w:t>
      </w:r>
    </w:p>
    <w:p w14:paraId="0FEC051F" w14:textId="0BB0ECEE" w:rsidR="00F52DCE" w:rsidRPr="0048568D" w:rsidRDefault="00C1527D" w:rsidP="007A4503">
      <w:pPr>
        <w:pStyle w:val="CBDTableTitle"/>
        <w:rPr>
          <w:lang w:val="ru-RU"/>
        </w:rPr>
      </w:pPr>
      <w:r>
        <w:rPr>
          <w:b w:val="0"/>
          <w:bCs/>
          <w:lang w:val="ru-RU"/>
        </w:rPr>
        <w:t>Таблица</w:t>
      </w:r>
      <w:r w:rsidRPr="0048568D">
        <w:rPr>
          <w:b w:val="0"/>
          <w:bCs/>
          <w:lang w:val="ru-RU"/>
        </w:rPr>
        <w:t xml:space="preserve"> </w:t>
      </w:r>
      <w:r w:rsidR="00837BDF" w:rsidRPr="0048568D">
        <w:rPr>
          <w:b w:val="0"/>
          <w:bCs/>
          <w:lang w:val="ru-RU"/>
        </w:rPr>
        <w:t>4</w:t>
      </w:r>
      <w:r w:rsidR="00F52DCE" w:rsidRPr="0048568D">
        <w:rPr>
          <w:lang w:val="ru-RU"/>
        </w:rPr>
        <w:br/>
      </w:r>
      <w:r w:rsidR="0048568D">
        <w:rPr>
          <w:lang w:val="ru-RU"/>
        </w:rPr>
        <w:t>Области</w:t>
      </w:r>
      <w:r w:rsidR="0048568D" w:rsidRPr="0048568D">
        <w:rPr>
          <w:lang w:val="ru-RU"/>
        </w:rPr>
        <w:t xml:space="preserve"> </w:t>
      </w:r>
      <w:r w:rsidR="0048568D">
        <w:rPr>
          <w:lang w:val="ru-RU"/>
        </w:rPr>
        <w:t>работы</w:t>
      </w:r>
      <w:r w:rsidR="00F52DCE" w:rsidRPr="0048568D">
        <w:rPr>
          <w:lang w:val="ru-RU"/>
        </w:rPr>
        <w:t xml:space="preserve"> </w:t>
      </w:r>
      <w:r w:rsidR="0048568D" w:rsidRPr="00766DA3">
        <w:rPr>
          <w:bCs/>
          <w:lang w:val="ru-RU"/>
        </w:rPr>
        <w:t>с потенциалом повышения эффективности</w:t>
      </w:r>
    </w:p>
    <w:tbl>
      <w:tblPr>
        <w:tblStyle w:val="afffff7"/>
        <w:tblW w:w="0" w:type="auto"/>
        <w:tblInd w:w="567" w:type="dxa"/>
        <w:tblLook w:val="04A0" w:firstRow="1" w:lastRow="0" w:firstColumn="1" w:lastColumn="0" w:noHBand="0" w:noVBand="1"/>
      </w:tblPr>
      <w:tblGrid>
        <w:gridCol w:w="8783"/>
      </w:tblGrid>
      <w:tr w:rsidR="00D74C1A" w:rsidRPr="0048568D" w14:paraId="351E35AC" w14:textId="77777777" w:rsidTr="00AF0E84">
        <w:tc>
          <w:tcPr>
            <w:tcW w:w="8783" w:type="dxa"/>
          </w:tcPr>
          <w:p w14:paraId="02A5FE6C" w14:textId="2B2F26E1" w:rsidR="00D74C1A" w:rsidRPr="0048568D" w:rsidRDefault="0048568D" w:rsidP="007A4503">
            <w:pPr>
              <w:pStyle w:val="CBDTableNormal"/>
              <w:rPr>
                <w:lang w:val="ru-RU"/>
              </w:rPr>
            </w:pPr>
            <w:r>
              <w:rPr>
                <w:sz w:val="22"/>
                <w:lang w:val="ru-RU"/>
              </w:rPr>
              <w:t>Б</w:t>
            </w:r>
            <w:r w:rsidRPr="0048568D">
              <w:rPr>
                <w:sz w:val="22"/>
                <w:lang w:val="ru-RU"/>
              </w:rPr>
              <w:t>иоразнообразие для целей развития</w:t>
            </w:r>
            <w:r>
              <w:rPr>
                <w:sz w:val="22"/>
                <w:lang w:val="ru-RU"/>
              </w:rPr>
              <w:t>;</w:t>
            </w:r>
            <w:r w:rsidRPr="0048568D">
              <w:rPr>
                <w:sz w:val="22"/>
                <w:lang w:val="ru-RU"/>
              </w:rPr>
              <w:t xml:space="preserve"> </w:t>
            </w:r>
            <w:r>
              <w:rPr>
                <w:sz w:val="22"/>
                <w:lang w:val="ru-RU"/>
              </w:rPr>
              <w:t>б</w:t>
            </w:r>
            <w:r w:rsidRPr="0048568D">
              <w:rPr>
                <w:sz w:val="22"/>
                <w:lang w:val="ru-RU"/>
              </w:rPr>
              <w:t xml:space="preserve">иоразнообразие и культурное разнообразие; биоразнообразие засушливых и </w:t>
            </w:r>
            <w:proofErr w:type="spellStart"/>
            <w:r w:rsidRPr="0048568D">
              <w:rPr>
                <w:sz w:val="22"/>
                <w:lang w:val="ru-RU"/>
              </w:rPr>
              <w:t>субгумидных</w:t>
            </w:r>
            <w:proofErr w:type="spellEnd"/>
            <w:r w:rsidRPr="0048568D">
              <w:rPr>
                <w:sz w:val="22"/>
                <w:lang w:val="ru-RU"/>
              </w:rPr>
              <w:t xml:space="preserve"> земель; экосистемный подход; Глобальная таксономическая инициатива; оценка воздействия; и биоразнообразие горных районов</w:t>
            </w:r>
          </w:p>
        </w:tc>
      </w:tr>
    </w:tbl>
    <w:p w14:paraId="193DC457" w14:textId="7B67D561" w:rsidR="005F1DC1" w:rsidRPr="00D633C9" w:rsidRDefault="00F37A29" w:rsidP="00551F4E">
      <w:pPr>
        <w:pStyle w:val="CBDH1"/>
        <w:spacing w:before="120"/>
      </w:pPr>
      <w:r w:rsidRPr="00D633C9">
        <w:lastRenderedPageBreak/>
        <w:t>V.</w:t>
      </w:r>
      <w:r w:rsidRPr="00D633C9">
        <w:tab/>
      </w:r>
      <w:r w:rsidR="00C1527D">
        <w:rPr>
          <w:lang w:val="ru-RU"/>
        </w:rPr>
        <w:t>Предлагаемый подход</w:t>
      </w:r>
    </w:p>
    <w:p w14:paraId="13E1F08C" w14:textId="22A9086A" w:rsidR="00DA7B7E" w:rsidRPr="00705C97" w:rsidRDefault="0048568D" w:rsidP="006D0BE1">
      <w:pPr>
        <w:pStyle w:val="CBDNormalNumber"/>
        <w:rPr>
          <w:lang w:val="ru-RU"/>
        </w:rPr>
      </w:pPr>
      <w:r w:rsidRPr="00705C97">
        <w:rPr>
          <w:lang w:val="ru-RU"/>
        </w:rPr>
        <w:t>Вспомогательный орган, возможно, пожелает принять к сведению различные мнения Сторон относительно цели, выводов и рекомендаций стратегического обзора и анализа</w:t>
      </w:r>
      <w:r w:rsidR="0079585C" w:rsidRPr="00705C97">
        <w:rPr>
          <w:lang w:val="ru-RU"/>
        </w:rPr>
        <w:t>.</w:t>
      </w:r>
      <w:r w:rsidR="00DA7B7E" w:rsidRPr="00705C97">
        <w:rPr>
          <w:lang w:val="ru-RU"/>
        </w:rPr>
        <w:t xml:space="preserve"> </w:t>
      </w:r>
    </w:p>
    <w:p w14:paraId="4E4F2FB6" w14:textId="4F78A133" w:rsidR="00B6579F" w:rsidRPr="00705C97" w:rsidRDefault="0048568D" w:rsidP="006D0BE1">
      <w:pPr>
        <w:pStyle w:val="CBDNormalNumber"/>
        <w:rPr>
          <w:lang w:val="ru-RU"/>
        </w:rPr>
      </w:pPr>
      <w:r w:rsidRPr="0048568D">
        <w:rPr>
          <w:lang w:val="ru-RU"/>
        </w:rPr>
        <w:t xml:space="preserve">Основываясь на выводах стратегического обзора и анализа, Вспомогательный орган также может пожелать рекомендовать Конференции Сторон меры по лучшему согласованию областей работы, входящих в его мандат, с учетом их актуальности и согласованности с Рамочной программой. К соответствующим областям работы относятся: </w:t>
      </w:r>
      <w:r w:rsidR="00705C97">
        <w:rPr>
          <w:lang w:val="ru-RU"/>
        </w:rPr>
        <w:t xml:space="preserve">сельскохозяйственное </w:t>
      </w:r>
      <w:r w:rsidRPr="0048568D">
        <w:rPr>
          <w:lang w:val="ru-RU"/>
        </w:rPr>
        <w:t xml:space="preserve">биоразнообразие; </w:t>
      </w:r>
      <w:r w:rsidR="00705C97" w:rsidRPr="0048568D">
        <w:rPr>
          <w:lang w:val="ru-RU"/>
        </w:rPr>
        <w:t>изменение климата</w:t>
      </w:r>
      <w:r w:rsidR="00705C97" w:rsidRPr="0048568D">
        <w:rPr>
          <w:lang w:val="ru-RU"/>
        </w:rPr>
        <w:t xml:space="preserve"> </w:t>
      </w:r>
      <w:r w:rsidR="00705C97">
        <w:rPr>
          <w:lang w:val="ru-RU"/>
        </w:rPr>
        <w:t xml:space="preserve">и </w:t>
      </w:r>
      <w:r w:rsidRPr="0048568D">
        <w:rPr>
          <w:lang w:val="ru-RU"/>
        </w:rPr>
        <w:t xml:space="preserve">биоразнообразие; биоразнообразие засушливых и </w:t>
      </w:r>
      <w:proofErr w:type="spellStart"/>
      <w:r w:rsidRPr="0048568D">
        <w:rPr>
          <w:lang w:val="ru-RU"/>
        </w:rPr>
        <w:t>субгумидных</w:t>
      </w:r>
      <w:proofErr w:type="spellEnd"/>
      <w:r w:rsidRPr="0048568D">
        <w:rPr>
          <w:lang w:val="ru-RU"/>
        </w:rPr>
        <w:t xml:space="preserve"> земель; экосистемный подход; биоразнообразие</w:t>
      </w:r>
      <w:r w:rsidR="00705C97">
        <w:rPr>
          <w:lang w:val="ru-RU"/>
        </w:rPr>
        <w:t xml:space="preserve"> лесов</w:t>
      </w:r>
      <w:r w:rsidRPr="0048568D">
        <w:rPr>
          <w:lang w:val="ru-RU"/>
        </w:rPr>
        <w:t>; Глобальная стратегия сохранения растений; Глобальная таксономическая инициатива; здоровье и биоразнообразие; биоразнообразие внутренних вод; инвазивные чужеродные виды; биоразнообразие</w:t>
      </w:r>
      <w:r w:rsidR="00705C97">
        <w:rPr>
          <w:lang w:val="ru-RU"/>
        </w:rPr>
        <w:t xml:space="preserve"> горных районов</w:t>
      </w:r>
      <w:r w:rsidRPr="0048568D">
        <w:rPr>
          <w:lang w:val="ru-RU"/>
        </w:rPr>
        <w:t xml:space="preserve">; планирование, мониторинг, отчетность и обзор; устойчивое использование биоразнообразия; устойчивое управление дикой </w:t>
      </w:r>
      <w:r w:rsidR="00705C97">
        <w:rPr>
          <w:lang w:val="ru-RU"/>
        </w:rPr>
        <w:t>природой</w:t>
      </w:r>
      <w:r w:rsidRPr="0048568D">
        <w:rPr>
          <w:lang w:val="ru-RU"/>
        </w:rPr>
        <w:t>; и синтетическая биология</w:t>
      </w:r>
      <w:r w:rsidR="00530E43" w:rsidRPr="00705C97">
        <w:rPr>
          <w:lang w:val="ru-RU"/>
        </w:rPr>
        <w:t>.</w:t>
      </w:r>
    </w:p>
    <w:p w14:paraId="417EB36A" w14:textId="6C736DA2" w:rsidR="00BC04E3" w:rsidRPr="00705C97" w:rsidRDefault="0048568D" w:rsidP="00BC04E3">
      <w:pPr>
        <w:pStyle w:val="CBDNormalNumber"/>
        <w:rPr>
          <w:lang w:val="ru-RU"/>
        </w:rPr>
      </w:pPr>
      <w:r w:rsidRPr="00705C97">
        <w:rPr>
          <w:lang w:val="ru-RU"/>
        </w:rPr>
        <w:t xml:space="preserve">Вспомогательный орган, кроме того, может пожелать рекомендовать, чтобы Конференция Сторон приняла скользящий график пересмотра и </w:t>
      </w:r>
      <w:r w:rsidR="00705C97">
        <w:rPr>
          <w:lang w:val="ru-RU"/>
        </w:rPr>
        <w:t>обновления</w:t>
      </w:r>
      <w:r w:rsidRPr="00705C97">
        <w:rPr>
          <w:lang w:val="ru-RU"/>
        </w:rPr>
        <w:t xml:space="preserve"> этих областей работы в рамках своей многолетней программы работы и в соответствии с выявляемыми </w:t>
      </w:r>
      <w:r w:rsidR="00705C97">
        <w:rPr>
          <w:lang w:val="ru-RU"/>
        </w:rPr>
        <w:t>меняющимися</w:t>
      </w:r>
      <w:r w:rsidRPr="00705C97">
        <w:rPr>
          <w:lang w:val="ru-RU"/>
        </w:rPr>
        <w:t xml:space="preserve"> потребностями в осуществлении Конвенции и Рамочной программы</w:t>
      </w:r>
      <w:r w:rsidR="00A31CDF" w:rsidRPr="00705C97">
        <w:rPr>
          <w:lang w:val="ru-RU"/>
        </w:rPr>
        <w:t>.</w:t>
      </w:r>
    </w:p>
    <w:p w14:paraId="14A85401" w14:textId="30218307" w:rsidR="00197FCD" w:rsidRPr="00DB3DBC" w:rsidRDefault="0048568D" w:rsidP="006D0BE1">
      <w:pPr>
        <w:pStyle w:val="CBDNormalNumber"/>
        <w:rPr>
          <w:lang w:val="ru-RU"/>
        </w:rPr>
      </w:pPr>
      <w:r w:rsidRPr="0048568D">
        <w:rPr>
          <w:lang w:val="ru-RU"/>
        </w:rPr>
        <w:t>Вспомогательный орган по научным, техническим и технологическим консультациям</w:t>
      </w:r>
      <w:r w:rsidR="00DB3DBC">
        <w:rPr>
          <w:lang w:val="ru-RU"/>
        </w:rPr>
        <w:t>, возможно,</w:t>
      </w:r>
      <w:r w:rsidRPr="0048568D">
        <w:rPr>
          <w:lang w:val="ru-RU"/>
        </w:rPr>
        <w:t xml:space="preserve"> пожела</w:t>
      </w:r>
      <w:r w:rsidR="00DB3DBC">
        <w:rPr>
          <w:lang w:val="ru-RU"/>
        </w:rPr>
        <w:t>е</w:t>
      </w:r>
      <w:r w:rsidRPr="0048568D">
        <w:rPr>
          <w:lang w:val="ru-RU"/>
        </w:rPr>
        <w:t xml:space="preserve">т </w:t>
      </w:r>
      <w:r w:rsidR="00DB3DBC">
        <w:rPr>
          <w:lang w:val="ru-RU"/>
        </w:rPr>
        <w:t>поручить</w:t>
      </w:r>
      <w:r w:rsidRPr="0048568D">
        <w:rPr>
          <w:lang w:val="ru-RU"/>
        </w:rPr>
        <w:t xml:space="preserve"> Исполнительно</w:t>
      </w:r>
      <w:r w:rsidR="00DB3DBC">
        <w:rPr>
          <w:lang w:val="ru-RU"/>
        </w:rPr>
        <w:t>му</w:t>
      </w:r>
      <w:r w:rsidRPr="0048568D">
        <w:rPr>
          <w:lang w:val="ru-RU"/>
        </w:rPr>
        <w:t xml:space="preserve"> секретар</w:t>
      </w:r>
      <w:r w:rsidR="00DB3DBC">
        <w:rPr>
          <w:lang w:val="ru-RU"/>
        </w:rPr>
        <w:t>ю</w:t>
      </w:r>
      <w:r w:rsidRPr="0048568D">
        <w:rPr>
          <w:lang w:val="ru-RU"/>
        </w:rPr>
        <w:t xml:space="preserve"> довести до сведения Вспомогательного органа по осуществлению</w:t>
      </w:r>
      <w:r w:rsidRPr="00DB3DBC">
        <w:rPr>
          <w:lang w:val="ru-RU"/>
        </w:rPr>
        <w:t xml:space="preserve"> </w:t>
      </w:r>
      <w:r w:rsidR="00DB3DBC">
        <w:rPr>
          <w:lang w:val="ru-RU"/>
        </w:rPr>
        <w:t>выводы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стратегического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обзора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и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анализа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для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их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рассмотрения</w:t>
      </w:r>
      <w:r w:rsidRPr="00DB3DBC">
        <w:rPr>
          <w:lang w:val="ru-RU"/>
        </w:rPr>
        <w:t xml:space="preserve">, </w:t>
      </w:r>
      <w:r w:rsidRPr="0048568D">
        <w:rPr>
          <w:lang w:val="ru-RU"/>
        </w:rPr>
        <w:t>в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частности</w:t>
      </w:r>
      <w:r w:rsidR="00DB3DBC">
        <w:rPr>
          <w:lang w:val="ru-RU"/>
        </w:rPr>
        <w:t>,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в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отношении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областей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работы</w:t>
      </w:r>
      <w:r w:rsidRPr="00DB3DBC">
        <w:rPr>
          <w:lang w:val="ru-RU"/>
        </w:rPr>
        <w:t xml:space="preserve">, </w:t>
      </w:r>
      <w:r w:rsidRPr="0048568D">
        <w:rPr>
          <w:lang w:val="ru-RU"/>
        </w:rPr>
        <w:t>входящих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в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его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мандат</w:t>
      </w:r>
      <w:r w:rsidRPr="00DB3DBC">
        <w:rPr>
          <w:lang w:val="ru-RU"/>
        </w:rPr>
        <w:t xml:space="preserve">, </w:t>
      </w:r>
      <w:r w:rsidRPr="0048568D">
        <w:rPr>
          <w:lang w:val="ru-RU"/>
        </w:rPr>
        <w:t>включая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биоразнообразие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для</w:t>
      </w:r>
      <w:r w:rsidRPr="00DB3DBC">
        <w:rPr>
          <w:lang w:val="ru-RU"/>
        </w:rPr>
        <w:t xml:space="preserve"> </w:t>
      </w:r>
      <w:r w:rsidR="00DB3DBC">
        <w:rPr>
          <w:lang w:val="ru-RU"/>
        </w:rPr>
        <w:t xml:space="preserve">целей </w:t>
      </w:r>
      <w:r w:rsidRPr="0048568D">
        <w:rPr>
          <w:lang w:val="ru-RU"/>
        </w:rPr>
        <w:t>развития</w:t>
      </w:r>
      <w:r w:rsidRPr="00DB3DBC">
        <w:rPr>
          <w:lang w:val="ru-RU"/>
        </w:rPr>
        <w:t xml:space="preserve">; </w:t>
      </w:r>
      <w:r w:rsidR="00DB3DBC">
        <w:rPr>
          <w:lang w:val="ru-RU"/>
        </w:rPr>
        <w:t>м</w:t>
      </w:r>
      <w:r w:rsidR="00DB3DBC" w:rsidRPr="00766DA3">
        <w:rPr>
          <w:lang w:val="ru-RU"/>
        </w:rPr>
        <w:t>обилизаци</w:t>
      </w:r>
      <w:r w:rsidR="00DB3DBC">
        <w:rPr>
          <w:lang w:val="ru-RU"/>
        </w:rPr>
        <w:t>ю</w:t>
      </w:r>
      <w:r w:rsidR="00DB3DBC" w:rsidRPr="00766DA3">
        <w:rPr>
          <w:lang w:val="ru-RU"/>
        </w:rPr>
        <w:t xml:space="preserve"> участия деловых кругов</w:t>
      </w:r>
      <w:r w:rsidRPr="00DB3DBC">
        <w:rPr>
          <w:lang w:val="ru-RU"/>
        </w:rPr>
        <w:t xml:space="preserve">; </w:t>
      </w:r>
      <w:r w:rsidR="00DB3DBC">
        <w:rPr>
          <w:lang w:val="ru-RU"/>
        </w:rPr>
        <w:t>создание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потенциала</w:t>
      </w:r>
      <w:r w:rsidRPr="00DB3DBC">
        <w:rPr>
          <w:lang w:val="ru-RU"/>
        </w:rPr>
        <w:t xml:space="preserve">; </w:t>
      </w:r>
      <w:r w:rsidR="00DB3DBC" w:rsidRPr="00C1527D">
        <w:rPr>
          <w:lang w:val="ru-RU"/>
        </w:rPr>
        <w:t>коммуникаци</w:t>
      </w:r>
      <w:r w:rsidR="00DB3DBC">
        <w:rPr>
          <w:lang w:val="ru-RU"/>
        </w:rPr>
        <w:t>ю</w:t>
      </w:r>
      <w:r w:rsidR="00DB3DBC" w:rsidRPr="00C1527D">
        <w:rPr>
          <w:lang w:val="ru-RU"/>
        </w:rPr>
        <w:t>, образование и повышение осведомленности общественности</w:t>
      </w:r>
      <w:r w:rsidRPr="00DB3DBC">
        <w:rPr>
          <w:lang w:val="ru-RU"/>
        </w:rPr>
        <w:t xml:space="preserve">; </w:t>
      </w:r>
      <w:r w:rsidRPr="0048568D">
        <w:rPr>
          <w:lang w:val="ru-RU"/>
        </w:rPr>
        <w:t>экономику</w:t>
      </w:r>
      <w:r w:rsidRPr="00DB3DBC">
        <w:rPr>
          <w:lang w:val="ru-RU"/>
        </w:rPr>
        <w:t xml:space="preserve">, </w:t>
      </w:r>
      <w:r w:rsidRPr="0048568D">
        <w:rPr>
          <w:lang w:val="ru-RU"/>
        </w:rPr>
        <w:t>торговлю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и</w:t>
      </w:r>
      <w:r w:rsidRPr="00DB3DBC">
        <w:rPr>
          <w:lang w:val="ru-RU"/>
        </w:rPr>
        <w:t xml:space="preserve"> </w:t>
      </w:r>
      <w:r w:rsidR="00DB3DBC">
        <w:rPr>
          <w:lang w:val="ru-RU"/>
        </w:rPr>
        <w:t xml:space="preserve">меры </w:t>
      </w:r>
      <w:r w:rsidRPr="0048568D">
        <w:rPr>
          <w:lang w:val="ru-RU"/>
        </w:rPr>
        <w:t>стимул</w:t>
      </w:r>
      <w:r w:rsidR="00DB3DBC">
        <w:rPr>
          <w:lang w:val="ru-RU"/>
        </w:rPr>
        <w:t>ирования</w:t>
      </w:r>
      <w:r w:rsidRPr="00DB3DBC">
        <w:rPr>
          <w:lang w:val="ru-RU"/>
        </w:rPr>
        <w:t xml:space="preserve">; </w:t>
      </w:r>
      <w:r w:rsidRPr="0048568D">
        <w:rPr>
          <w:lang w:val="ru-RU"/>
        </w:rPr>
        <w:t>механизм</w:t>
      </w:r>
      <w:r w:rsidR="00DB3DBC">
        <w:rPr>
          <w:lang w:val="ru-RU"/>
        </w:rPr>
        <w:t xml:space="preserve"> финансирования</w:t>
      </w:r>
      <w:r w:rsidRPr="00DB3DBC">
        <w:rPr>
          <w:lang w:val="ru-RU"/>
        </w:rPr>
        <w:t xml:space="preserve">; </w:t>
      </w:r>
      <w:r w:rsidRPr="0048568D">
        <w:rPr>
          <w:lang w:val="ru-RU"/>
        </w:rPr>
        <w:t>гендерные</w:t>
      </w:r>
      <w:r w:rsidRPr="00DB3DBC">
        <w:rPr>
          <w:lang w:val="ru-RU"/>
        </w:rPr>
        <w:t xml:space="preserve"> </w:t>
      </w:r>
      <w:r w:rsidR="00DB3DBC">
        <w:rPr>
          <w:lang w:val="ru-RU"/>
        </w:rPr>
        <w:t>вопросы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и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биоразнообразие</w:t>
      </w:r>
      <w:r w:rsidRPr="00DB3DBC">
        <w:rPr>
          <w:lang w:val="ru-RU"/>
        </w:rPr>
        <w:t xml:space="preserve">; </w:t>
      </w:r>
      <w:r w:rsidR="00DB3DBC">
        <w:rPr>
          <w:lang w:val="ru-RU"/>
        </w:rPr>
        <w:t>учет проблематики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биоразнообразия</w:t>
      </w:r>
      <w:r w:rsidRPr="00DB3DBC">
        <w:rPr>
          <w:lang w:val="ru-RU"/>
        </w:rPr>
        <w:t xml:space="preserve">; </w:t>
      </w:r>
      <w:r w:rsidRPr="0048568D">
        <w:rPr>
          <w:lang w:val="ru-RU"/>
        </w:rPr>
        <w:t>мобилизацию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ресурсов</w:t>
      </w:r>
      <w:r w:rsidRPr="00DB3DBC">
        <w:rPr>
          <w:lang w:val="ru-RU"/>
        </w:rPr>
        <w:t xml:space="preserve">; </w:t>
      </w:r>
      <w:r w:rsidR="00DB3DBC">
        <w:rPr>
          <w:lang w:val="ru-RU"/>
        </w:rPr>
        <w:t>научно-</w:t>
      </w:r>
      <w:r w:rsidRPr="0048568D">
        <w:rPr>
          <w:lang w:val="ru-RU"/>
        </w:rPr>
        <w:t>техническое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сотрудничество</w:t>
      </w:r>
      <w:r w:rsidRPr="00DB3DBC">
        <w:rPr>
          <w:lang w:val="ru-RU"/>
        </w:rPr>
        <w:t xml:space="preserve">; </w:t>
      </w:r>
      <w:r w:rsidRPr="0048568D">
        <w:rPr>
          <w:lang w:val="ru-RU"/>
        </w:rPr>
        <w:t>передачу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технологий</w:t>
      </w:r>
      <w:r w:rsidRPr="00DB3DBC">
        <w:rPr>
          <w:lang w:val="ru-RU"/>
        </w:rPr>
        <w:t xml:space="preserve">; </w:t>
      </w:r>
      <w:r w:rsidRPr="0048568D">
        <w:rPr>
          <w:lang w:val="ru-RU"/>
        </w:rPr>
        <w:t>и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туризм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и</w:t>
      </w:r>
      <w:r w:rsidRPr="00DB3DBC">
        <w:rPr>
          <w:lang w:val="ru-RU"/>
        </w:rPr>
        <w:t xml:space="preserve"> </w:t>
      </w:r>
      <w:r w:rsidRPr="0048568D">
        <w:rPr>
          <w:lang w:val="ru-RU"/>
        </w:rPr>
        <w:t>биоразнообразие</w:t>
      </w:r>
      <w:r w:rsidR="005E7993" w:rsidRPr="00DB3DBC">
        <w:rPr>
          <w:lang w:val="ru-RU"/>
        </w:rPr>
        <w:t>.</w:t>
      </w:r>
    </w:p>
    <w:p w14:paraId="455AEB30" w14:textId="2F3E3F56" w:rsidR="00E17330" w:rsidRPr="0048568D" w:rsidRDefault="0048568D" w:rsidP="006D0BE1">
      <w:pPr>
        <w:pStyle w:val="CBDNormalNumber"/>
        <w:rPr>
          <w:lang w:val="ru-RU"/>
        </w:rPr>
      </w:pPr>
      <w:r w:rsidRPr="0048568D">
        <w:rPr>
          <w:lang w:val="ru-RU"/>
        </w:rPr>
        <w:t xml:space="preserve">Вспомогательный орган по научным, техническим и технологическим консультациям также может пожелать </w:t>
      </w:r>
      <w:r w:rsidR="00DB3DBC">
        <w:rPr>
          <w:lang w:val="ru-RU"/>
        </w:rPr>
        <w:t>поручить</w:t>
      </w:r>
      <w:r w:rsidRPr="0048568D">
        <w:rPr>
          <w:lang w:val="ru-RU"/>
        </w:rPr>
        <w:t xml:space="preserve"> Исполнительно</w:t>
      </w:r>
      <w:r w:rsidR="00DB3DBC">
        <w:rPr>
          <w:lang w:val="ru-RU"/>
        </w:rPr>
        <w:t>му</w:t>
      </w:r>
      <w:r w:rsidRPr="0048568D">
        <w:rPr>
          <w:lang w:val="ru-RU"/>
        </w:rPr>
        <w:t xml:space="preserve"> секретар</w:t>
      </w:r>
      <w:r w:rsidR="00DB3DBC">
        <w:rPr>
          <w:lang w:val="ru-RU"/>
        </w:rPr>
        <w:t>ю</w:t>
      </w:r>
      <w:r w:rsidRPr="0048568D">
        <w:rPr>
          <w:lang w:val="ru-RU"/>
        </w:rPr>
        <w:t xml:space="preserve"> представить стратегический обзор и анализ Вспомогательному органу по </w:t>
      </w:r>
      <w:r w:rsidR="00DB3DBC">
        <w:rPr>
          <w:lang w:val="ru-RU"/>
        </w:rPr>
        <w:t xml:space="preserve">осуществлению </w:t>
      </w:r>
      <w:r w:rsidRPr="0048568D">
        <w:rPr>
          <w:lang w:val="ru-RU"/>
        </w:rPr>
        <w:t>стать</w:t>
      </w:r>
      <w:r w:rsidR="00DB3DBC">
        <w:rPr>
          <w:lang w:val="ru-RU"/>
        </w:rPr>
        <w:t>и</w:t>
      </w:r>
      <w:r w:rsidRPr="0048568D">
        <w:rPr>
          <w:lang w:val="ru-RU"/>
        </w:rPr>
        <w:t xml:space="preserve"> 8</w:t>
      </w:r>
      <w:r w:rsidR="00DB3DBC">
        <w:rPr>
          <w:lang w:val="ru-RU"/>
        </w:rPr>
        <w:t> </w:t>
      </w:r>
      <w:r w:rsidRPr="0048568D">
        <w:rPr>
          <w:lang w:val="ru-RU"/>
        </w:rPr>
        <w:t>(</w:t>
      </w:r>
      <w:r w:rsidRPr="0048568D">
        <w:t>j</w:t>
      </w:r>
      <w:r w:rsidRPr="0048568D">
        <w:rPr>
          <w:lang w:val="ru-RU"/>
        </w:rPr>
        <w:t xml:space="preserve">) </w:t>
      </w:r>
      <w:r w:rsidR="00DB3DBC" w:rsidRPr="00DB3DBC">
        <w:rPr>
          <w:lang w:val="ru-RU"/>
        </w:rPr>
        <w:t>и других положений Конвенции о биологическом разнообразии, касающихся коренных народов и местных общин,</w:t>
      </w:r>
      <w:r w:rsidRPr="0048568D">
        <w:rPr>
          <w:lang w:val="ru-RU"/>
        </w:rPr>
        <w:t xml:space="preserve"> для рассмотрения </w:t>
      </w:r>
      <w:r w:rsidR="00DB3DBC">
        <w:rPr>
          <w:lang w:val="ru-RU"/>
        </w:rPr>
        <w:t>элементов</w:t>
      </w:r>
      <w:r w:rsidRPr="0048568D">
        <w:rPr>
          <w:lang w:val="ru-RU"/>
        </w:rPr>
        <w:t xml:space="preserve">, связанных с биологическим и культурным разнообразием, а также традиционными знаниями, </w:t>
      </w:r>
      <w:r w:rsidR="00DB3DBC">
        <w:rPr>
          <w:lang w:val="ru-RU"/>
        </w:rPr>
        <w:t>нововведениями</w:t>
      </w:r>
      <w:r w:rsidRPr="0048568D">
        <w:rPr>
          <w:lang w:val="ru-RU"/>
        </w:rPr>
        <w:t xml:space="preserve"> и практик</w:t>
      </w:r>
      <w:r w:rsidR="00DB3DBC">
        <w:rPr>
          <w:lang w:val="ru-RU"/>
        </w:rPr>
        <w:t>ой</w:t>
      </w:r>
      <w:r w:rsidR="0018233C" w:rsidRPr="0048568D">
        <w:rPr>
          <w:lang w:val="ru-RU"/>
        </w:rPr>
        <w:t>.</w:t>
      </w:r>
    </w:p>
    <w:p w14:paraId="6AECD9AC" w14:textId="77777777" w:rsidR="001065E9" w:rsidRPr="00D633C9" w:rsidRDefault="002C2886" w:rsidP="002C2886">
      <w:pPr>
        <w:jc w:val="center"/>
      </w:pPr>
      <w:r w:rsidRPr="00D633C9">
        <w:t>__________</w:t>
      </w:r>
    </w:p>
    <w:sectPr w:rsidR="001065E9" w:rsidRPr="00D633C9" w:rsidSect="007A4503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800C9" w14:textId="77777777" w:rsidR="001E3436" w:rsidRDefault="001E3436" w:rsidP="00CE535F">
      <w:r>
        <w:separator/>
      </w:r>
    </w:p>
  </w:endnote>
  <w:endnote w:type="continuationSeparator" w:id="0">
    <w:p w14:paraId="3EBF8894" w14:textId="77777777" w:rsidR="001E3436" w:rsidRDefault="001E3436" w:rsidP="00CE5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083310"/>
      <w:docPartObj>
        <w:docPartGallery w:val="Page Numbers (Top of Page)"/>
        <w:docPartUnique/>
      </w:docPartObj>
    </w:sdtPr>
    <w:sdtContent>
      <w:p w14:paraId="27923D23" w14:textId="3CD11E14" w:rsidR="00EE774B" w:rsidRDefault="002826B8" w:rsidP="007A4503">
        <w:pPr>
          <w:pStyle w:val="af3"/>
          <w:jc w:val="left"/>
        </w:pPr>
        <w:r w:rsidRPr="009C024B">
          <w:rPr>
            <w:szCs w:val="20"/>
          </w:rPr>
          <w:fldChar w:fldCharType="begin"/>
        </w:r>
        <w:r w:rsidRPr="009C024B">
          <w:rPr>
            <w:szCs w:val="20"/>
          </w:rPr>
          <w:instrText xml:space="preserve"> PAGE </w:instrText>
        </w:r>
        <w:r w:rsidRPr="009C024B">
          <w:rPr>
            <w:szCs w:val="20"/>
          </w:rPr>
          <w:fldChar w:fldCharType="separate"/>
        </w:r>
        <w:r>
          <w:rPr>
            <w:szCs w:val="20"/>
          </w:rPr>
          <w:t>2</w:t>
        </w:r>
        <w:r w:rsidRPr="009C024B">
          <w:rPr>
            <w:szCs w:val="20"/>
          </w:rPr>
          <w:fldChar w:fldCharType="end"/>
        </w:r>
        <w:r w:rsidRPr="009C024B">
          <w:rPr>
            <w:szCs w:val="20"/>
          </w:rPr>
          <w:t>/</w:t>
        </w:r>
        <w:r w:rsidRPr="009C024B">
          <w:rPr>
            <w:szCs w:val="20"/>
          </w:rPr>
          <w:fldChar w:fldCharType="begin"/>
        </w:r>
        <w:r w:rsidRPr="009C024B">
          <w:rPr>
            <w:szCs w:val="20"/>
          </w:rPr>
          <w:instrText xml:space="preserve"> NUMPAGES  </w:instrText>
        </w:r>
        <w:r w:rsidRPr="009C024B">
          <w:rPr>
            <w:szCs w:val="20"/>
          </w:rPr>
          <w:fldChar w:fldCharType="separate"/>
        </w:r>
        <w:r>
          <w:rPr>
            <w:szCs w:val="20"/>
          </w:rPr>
          <w:t>6</w:t>
        </w:r>
        <w:r w:rsidRPr="009C024B">
          <w:rPr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5238520"/>
      <w:docPartObj>
        <w:docPartGallery w:val="Page Numbers (Top of Page)"/>
        <w:docPartUnique/>
      </w:docPartObj>
    </w:sdtPr>
    <w:sdtContent>
      <w:p w14:paraId="2B3CA07A" w14:textId="45A76B6A" w:rsidR="00EE774B" w:rsidRDefault="002826B8" w:rsidP="007A4503">
        <w:pPr>
          <w:pStyle w:val="af3"/>
          <w:jc w:val="right"/>
        </w:pPr>
        <w:r w:rsidRPr="009C024B">
          <w:rPr>
            <w:szCs w:val="20"/>
          </w:rPr>
          <w:fldChar w:fldCharType="begin"/>
        </w:r>
        <w:r w:rsidRPr="009C024B">
          <w:rPr>
            <w:szCs w:val="20"/>
          </w:rPr>
          <w:instrText xml:space="preserve"> PAGE </w:instrText>
        </w:r>
        <w:r w:rsidRPr="009C024B">
          <w:rPr>
            <w:szCs w:val="20"/>
          </w:rPr>
          <w:fldChar w:fldCharType="separate"/>
        </w:r>
        <w:r>
          <w:rPr>
            <w:szCs w:val="20"/>
          </w:rPr>
          <w:t>2</w:t>
        </w:r>
        <w:r w:rsidRPr="009C024B">
          <w:rPr>
            <w:szCs w:val="20"/>
          </w:rPr>
          <w:fldChar w:fldCharType="end"/>
        </w:r>
        <w:r w:rsidRPr="009C024B">
          <w:rPr>
            <w:szCs w:val="20"/>
          </w:rPr>
          <w:t>/</w:t>
        </w:r>
        <w:r w:rsidRPr="009C024B">
          <w:rPr>
            <w:szCs w:val="20"/>
          </w:rPr>
          <w:fldChar w:fldCharType="begin"/>
        </w:r>
        <w:r w:rsidRPr="009C024B">
          <w:rPr>
            <w:szCs w:val="20"/>
          </w:rPr>
          <w:instrText xml:space="preserve"> NUMPAGES  </w:instrText>
        </w:r>
        <w:r w:rsidRPr="009C024B">
          <w:rPr>
            <w:szCs w:val="20"/>
          </w:rPr>
          <w:fldChar w:fldCharType="separate"/>
        </w:r>
        <w:r>
          <w:rPr>
            <w:szCs w:val="20"/>
          </w:rPr>
          <w:t>6</w:t>
        </w:r>
        <w:r w:rsidRPr="009C024B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000D0" w14:textId="77777777" w:rsidR="001E3436" w:rsidRDefault="001E3436" w:rsidP="00CE535F">
      <w:r>
        <w:separator/>
      </w:r>
    </w:p>
  </w:footnote>
  <w:footnote w:type="continuationSeparator" w:id="0">
    <w:p w14:paraId="5A3E6F51" w14:textId="77777777" w:rsidR="001E3436" w:rsidRDefault="001E3436" w:rsidP="00CE535F">
      <w:r>
        <w:continuationSeparator/>
      </w:r>
    </w:p>
  </w:footnote>
  <w:footnote w:id="1">
    <w:p w14:paraId="30377767" w14:textId="5F642F90" w:rsidR="00C118A3" w:rsidRPr="00D55224" w:rsidRDefault="00C118A3">
      <w:pPr>
        <w:pStyle w:val="af0"/>
      </w:pPr>
      <w:r w:rsidRPr="00D55224">
        <w:rPr>
          <w:rStyle w:val="af"/>
        </w:rPr>
        <w:t>*</w:t>
      </w:r>
      <w:r w:rsidRPr="00D55224">
        <w:t xml:space="preserve"> </w:t>
      </w:r>
      <w:hyperlink r:id="rId1" w:history="1">
        <w:r w:rsidRPr="00AD0CC2">
          <w:rPr>
            <w:rStyle w:val="afe"/>
          </w:rPr>
          <w:t>CBD/SBSTTA/27/1</w:t>
        </w:r>
      </w:hyperlink>
      <w:r w:rsidRPr="00D55224">
        <w:t>.</w:t>
      </w:r>
    </w:p>
  </w:footnote>
  <w:footnote w:id="2">
    <w:p w14:paraId="4EA9D121" w14:textId="5D74F825" w:rsidR="000A4E6E" w:rsidRPr="00461BE4" w:rsidRDefault="000A4E6E">
      <w:pPr>
        <w:pStyle w:val="af0"/>
        <w:rPr>
          <w:lang w:val="ru-RU"/>
        </w:rPr>
      </w:pPr>
      <w:r w:rsidRPr="00D55224">
        <w:rPr>
          <w:rStyle w:val="af"/>
        </w:rPr>
        <w:footnoteRef/>
      </w:r>
      <w:r w:rsidRPr="00461BE4">
        <w:rPr>
          <w:lang w:val="ru-RU"/>
        </w:rPr>
        <w:t xml:space="preserve"> </w:t>
      </w:r>
      <w:r w:rsidR="009D4C28">
        <w:rPr>
          <w:lang w:val="ru-RU"/>
        </w:rPr>
        <w:t>Как</w:t>
      </w:r>
      <w:r w:rsidR="009D4C28" w:rsidRPr="00461BE4">
        <w:rPr>
          <w:lang w:val="ru-RU"/>
        </w:rPr>
        <w:t xml:space="preserve"> </w:t>
      </w:r>
      <w:r w:rsidR="009D4C28">
        <w:rPr>
          <w:lang w:val="ru-RU"/>
        </w:rPr>
        <w:t>отмечено</w:t>
      </w:r>
      <w:r w:rsidR="009D4C28" w:rsidRPr="00461BE4">
        <w:rPr>
          <w:lang w:val="ru-RU"/>
        </w:rPr>
        <w:t xml:space="preserve"> </w:t>
      </w:r>
      <w:r w:rsidR="009D4C28">
        <w:rPr>
          <w:lang w:val="ru-RU"/>
        </w:rPr>
        <w:t>в</w:t>
      </w:r>
      <w:r w:rsidR="009D4C28" w:rsidRPr="00461BE4">
        <w:rPr>
          <w:lang w:val="ru-RU"/>
        </w:rPr>
        <w:t xml:space="preserve"> </w:t>
      </w:r>
      <w:r w:rsidR="009D4C28">
        <w:rPr>
          <w:lang w:val="ru-RU"/>
        </w:rPr>
        <w:t>пункте</w:t>
      </w:r>
      <w:r w:rsidR="0048090C" w:rsidRPr="00461BE4">
        <w:rPr>
          <w:lang w:val="ru-RU"/>
        </w:rPr>
        <w:t xml:space="preserve"> </w:t>
      </w:r>
      <w:r w:rsidR="001F5E1E" w:rsidRPr="00461BE4">
        <w:rPr>
          <w:lang w:val="ru-RU"/>
        </w:rPr>
        <w:t>12</w:t>
      </w:r>
      <w:r w:rsidR="0048090C" w:rsidRPr="00461BE4">
        <w:rPr>
          <w:lang w:val="ru-RU"/>
        </w:rPr>
        <w:t xml:space="preserve"> </w:t>
      </w:r>
      <w:r w:rsidR="009D4C28">
        <w:rPr>
          <w:lang w:val="ru-RU"/>
        </w:rPr>
        <w:t>ниже</w:t>
      </w:r>
      <w:r w:rsidR="0048090C" w:rsidRPr="00461BE4">
        <w:rPr>
          <w:lang w:val="ru-RU"/>
        </w:rPr>
        <w:t xml:space="preserve">, </w:t>
      </w:r>
      <w:r w:rsidR="009D4C28" w:rsidRPr="009D4C28">
        <w:rPr>
          <w:bCs/>
          <w:lang w:val="ru-RU"/>
        </w:rPr>
        <w:t>стратегический</w:t>
      </w:r>
      <w:r w:rsidR="009D4C28" w:rsidRPr="00461BE4">
        <w:rPr>
          <w:bCs/>
          <w:lang w:val="ru-RU"/>
        </w:rPr>
        <w:t xml:space="preserve"> </w:t>
      </w:r>
      <w:r w:rsidR="009D4C28" w:rsidRPr="009D4C28">
        <w:rPr>
          <w:bCs/>
          <w:lang w:val="ru-RU"/>
        </w:rPr>
        <w:t>обзор</w:t>
      </w:r>
      <w:r w:rsidR="009D4C28" w:rsidRPr="00461BE4">
        <w:rPr>
          <w:bCs/>
          <w:lang w:val="ru-RU"/>
        </w:rPr>
        <w:t xml:space="preserve"> </w:t>
      </w:r>
      <w:r w:rsidR="009D4C28" w:rsidRPr="009D4C28">
        <w:rPr>
          <w:bCs/>
          <w:lang w:val="ru-RU"/>
        </w:rPr>
        <w:t>и</w:t>
      </w:r>
      <w:r w:rsidR="009D4C28" w:rsidRPr="00461BE4">
        <w:rPr>
          <w:bCs/>
          <w:lang w:val="ru-RU"/>
        </w:rPr>
        <w:t xml:space="preserve"> </w:t>
      </w:r>
      <w:r w:rsidR="009D4C28" w:rsidRPr="009D4C28">
        <w:rPr>
          <w:bCs/>
          <w:lang w:val="ru-RU"/>
        </w:rPr>
        <w:t>анализ</w:t>
      </w:r>
      <w:r w:rsidR="00461BE4" w:rsidRPr="00461BE4">
        <w:rPr>
          <w:bCs/>
          <w:lang w:val="ru-RU"/>
        </w:rPr>
        <w:t xml:space="preserve"> </w:t>
      </w:r>
      <w:r w:rsidR="00461BE4">
        <w:rPr>
          <w:bCs/>
          <w:lang w:val="ru-RU"/>
        </w:rPr>
        <w:t>представля</w:t>
      </w:r>
      <w:r w:rsidR="00D87253">
        <w:rPr>
          <w:bCs/>
          <w:lang w:val="ru-RU"/>
        </w:rPr>
        <w:t>е</w:t>
      </w:r>
      <w:r w:rsidR="00461BE4">
        <w:rPr>
          <w:bCs/>
          <w:lang w:val="ru-RU"/>
        </w:rPr>
        <w:t>т</w:t>
      </w:r>
      <w:r w:rsidR="00461BE4" w:rsidRPr="00461BE4">
        <w:rPr>
          <w:bCs/>
          <w:lang w:val="ru-RU"/>
        </w:rPr>
        <w:t xml:space="preserve"> </w:t>
      </w:r>
      <w:r w:rsidR="00461BE4">
        <w:rPr>
          <w:bCs/>
          <w:lang w:val="ru-RU"/>
        </w:rPr>
        <w:t>собой</w:t>
      </w:r>
      <w:r w:rsidR="00461BE4" w:rsidRPr="00461BE4">
        <w:rPr>
          <w:bCs/>
          <w:lang w:val="ru-RU"/>
        </w:rPr>
        <w:t xml:space="preserve"> </w:t>
      </w:r>
      <w:r w:rsidR="00461BE4">
        <w:rPr>
          <w:bCs/>
          <w:lang w:val="ru-RU"/>
        </w:rPr>
        <w:t>процесс, отличный от функционального обзора секретариата</w:t>
      </w:r>
      <w:r w:rsidR="0048090C" w:rsidRPr="00461BE4">
        <w:rPr>
          <w:lang w:val="ru-RU"/>
        </w:rPr>
        <w:t>.</w:t>
      </w:r>
    </w:p>
  </w:footnote>
  <w:footnote w:id="3">
    <w:p w14:paraId="2D5294B1" w14:textId="456085BA" w:rsidR="00DD6947" w:rsidRPr="0058481B" w:rsidRDefault="00DD6947" w:rsidP="00096054">
      <w:pPr>
        <w:pStyle w:val="af0"/>
        <w:rPr>
          <w:lang w:val="ru-RU"/>
        </w:rPr>
      </w:pPr>
      <w:r w:rsidRPr="00D55224">
        <w:rPr>
          <w:rStyle w:val="af"/>
        </w:rPr>
        <w:footnoteRef/>
      </w:r>
      <w:r w:rsidRPr="0058481B">
        <w:rPr>
          <w:lang w:val="ru-RU"/>
        </w:rPr>
        <w:t xml:space="preserve"> </w:t>
      </w:r>
      <w:r w:rsidR="0058481B">
        <w:rPr>
          <w:lang w:val="ru-RU"/>
        </w:rPr>
        <w:t>Протокол</w:t>
      </w:r>
      <w:r w:rsidR="0058481B" w:rsidRPr="0058481B">
        <w:rPr>
          <w:lang w:val="ru-RU"/>
        </w:rPr>
        <w:t xml:space="preserve"> </w:t>
      </w:r>
      <w:r w:rsidR="0058481B">
        <w:rPr>
          <w:lang w:val="ru-RU"/>
        </w:rPr>
        <w:t>совещания</w:t>
      </w:r>
      <w:r w:rsidR="0058481B" w:rsidRPr="0058481B">
        <w:rPr>
          <w:lang w:val="ru-RU"/>
        </w:rPr>
        <w:t xml:space="preserve"> </w:t>
      </w:r>
      <w:r w:rsidR="0058481B">
        <w:rPr>
          <w:lang w:val="ru-RU"/>
        </w:rPr>
        <w:t>бюро</w:t>
      </w:r>
      <w:r w:rsidR="0058481B" w:rsidRPr="0058481B">
        <w:rPr>
          <w:lang w:val="ru-RU"/>
        </w:rPr>
        <w:t xml:space="preserve"> </w:t>
      </w:r>
      <w:r w:rsidR="0058481B">
        <w:rPr>
          <w:lang w:val="ru-RU"/>
        </w:rPr>
        <w:t>Вспомогательного</w:t>
      </w:r>
      <w:r w:rsidR="0058481B" w:rsidRPr="0058481B">
        <w:rPr>
          <w:lang w:val="ru-RU"/>
        </w:rPr>
        <w:t xml:space="preserve"> </w:t>
      </w:r>
      <w:r w:rsidR="0058481B">
        <w:rPr>
          <w:lang w:val="ru-RU"/>
        </w:rPr>
        <w:t>органа</w:t>
      </w:r>
      <w:r w:rsidR="0058481B" w:rsidRPr="0058481B">
        <w:rPr>
          <w:lang w:val="ru-RU"/>
        </w:rPr>
        <w:t xml:space="preserve">, </w:t>
      </w:r>
      <w:r w:rsidR="0058481B">
        <w:rPr>
          <w:lang w:val="ru-RU"/>
        </w:rPr>
        <w:t>проходившего</w:t>
      </w:r>
      <w:r w:rsidR="00B53BF3" w:rsidRPr="0058481B">
        <w:rPr>
          <w:lang w:val="ru-RU"/>
        </w:rPr>
        <w:t xml:space="preserve"> </w:t>
      </w:r>
      <w:r w:rsidR="00AD34D2" w:rsidRPr="0058481B">
        <w:rPr>
          <w:lang w:val="ru-RU"/>
        </w:rPr>
        <w:t>1</w:t>
      </w:r>
      <w:r w:rsidR="0058481B">
        <w:rPr>
          <w:lang w:val="ru-RU"/>
        </w:rPr>
        <w:t>-</w:t>
      </w:r>
      <w:r w:rsidR="00AD2D7D" w:rsidRPr="0058481B">
        <w:rPr>
          <w:lang w:val="ru-RU"/>
        </w:rPr>
        <w:t>3</w:t>
      </w:r>
      <w:r w:rsidR="0058481B">
        <w:rPr>
          <w:lang w:val="ru-RU"/>
        </w:rPr>
        <w:t xml:space="preserve"> апреля</w:t>
      </w:r>
      <w:r w:rsidR="00AD2D7D" w:rsidRPr="0058481B">
        <w:rPr>
          <w:lang w:val="ru-RU"/>
        </w:rPr>
        <w:t xml:space="preserve"> 2025</w:t>
      </w:r>
      <w:r w:rsidR="0081785D" w:rsidRPr="0058481B">
        <w:rPr>
          <w:lang w:val="ru-RU"/>
        </w:rPr>
        <w:t xml:space="preserve"> </w:t>
      </w:r>
      <w:r w:rsidR="0058481B">
        <w:rPr>
          <w:lang w:val="ru-RU"/>
        </w:rPr>
        <w:t>года, доступен по адресу</w:t>
      </w:r>
      <w:r w:rsidR="0081785D" w:rsidRPr="0058481B">
        <w:rPr>
          <w:lang w:val="ru-RU"/>
        </w:rPr>
        <w:t xml:space="preserve"> </w:t>
      </w:r>
      <w:hyperlink r:id="rId2" w:history="1">
        <w:r w:rsidR="00096054" w:rsidRPr="00096054">
          <w:rPr>
            <w:rStyle w:val="afe"/>
          </w:rPr>
          <w:t>www</w:t>
        </w:r>
        <w:r w:rsidR="00096054" w:rsidRPr="0058481B">
          <w:rPr>
            <w:rStyle w:val="afe"/>
            <w:lang w:val="ru-RU"/>
          </w:rPr>
          <w:t>.</w:t>
        </w:r>
        <w:proofErr w:type="spellStart"/>
        <w:r w:rsidR="00096054" w:rsidRPr="00096054">
          <w:rPr>
            <w:rStyle w:val="afe"/>
          </w:rPr>
          <w:t>cbd</w:t>
        </w:r>
        <w:proofErr w:type="spellEnd"/>
        <w:r w:rsidR="00096054" w:rsidRPr="0058481B">
          <w:rPr>
            <w:rStyle w:val="afe"/>
            <w:lang w:val="ru-RU"/>
          </w:rPr>
          <w:t>.</w:t>
        </w:r>
        <w:r w:rsidR="00096054" w:rsidRPr="00096054">
          <w:rPr>
            <w:rStyle w:val="afe"/>
          </w:rPr>
          <w:t>int</w:t>
        </w:r>
        <w:r w:rsidR="00096054" w:rsidRPr="0058481B">
          <w:rPr>
            <w:rStyle w:val="afe"/>
            <w:lang w:val="ru-RU"/>
          </w:rPr>
          <w:t>/</w:t>
        </w:r>
        <w:r w:rsidR="00096054" w:rsidRPr="00096054">
          <w:rPr>
            <w:rStyle w:val="afe"/>
          </w:rPr>
          <w:t>doc</w:t>
        </w:r>
        <w:r w:rsidR="00096054" w:rsidRPr="0058481B">
          <w:rPr>
            <w:rStyle w:val="afe"/>
            <w:lang w:val="ru-RU"/>
          </w:rPr>
          <w:t>/</w:t>
        </w:r>
        <w:r w:rsidR="00096054" w:rsidRPr="00096054">
          <w:rPr>
            <w:rStyle w:val="afe"/>
          </w:rPr>
          <w:t>meetings</w:t>
        </w:r>
        <w:r w:rsidR="00096054" w:rsidRPr="0058481B">
          <w:rPr>
            <w:rStyle w:val="afe"/>
            <w:lang w:val="ru-RU"/>
          </w:rPr>
          <w:t>/</w:t>
        </w:r>
        <w:proofErr w:type="spellStart"/>
        <w:r w:rsidR="00096054" w:rsidRPr="00096054">
          <w:rPr>
            <w:rStyle w:val="afe"/>
          </w:rPr>
          <w:t>sbstta</w:t>
        </w:r>
        <w:proofErr w:type="spellEnd"/>
        <w:r w:rsidR="00096054" w:rsidRPr="0058481B">
          <w:rPr>
            <w:rStyle w:val="afe"/>
            <w:lang w:val="ru-RU"/>
          </w:rPr>
          <w:t>-</w:t>
        </w:r>
        <w:r w:rsidR="00096054" w:rsidRPr="00096054">
          <w:rPr>
            <w:rStyle w:val="afe"/>
          </w:rPr>
          <w:t>bureau</w:t>
        </w:r>
        <w:r w:rsidR="00096054" w:rsidRPr="0058481B">
          <w:rPr>
            <w:rStyle w:val="afe"/>
            <w:lang w:val="ru-RU"/>
          </w:rPr>
          <w:t>/</w:t>
        </w:r>
        <w:proofErr w:type="spellStart"/>
        <w:r w:rsidR="00096054" w:rsidRPr="00096054">
          <w:rPr>
            <w:rStyle w:val="afe"/>
          </w:rPr>
          <w:t>sbstta</w:t>
        </w:r>
        <w:proofErr w:type="spellEnd"/>
        <w:r w:rsidR="00096054" w:rsidRPr="0058481B">
          <w:rPr>
            <w:rStyle w:val="afe"/>
            <w:lang w:val="ru-RU"/>
          </w:rPr>
          <w:t>-</w:t>
        </w:r>
        <w:r w:rsidR="00096054" w:rsidRPr="00096054">
          <w:rPr>
            <w:rStyle w:val="afe"/>
          </w:rPr>
          <w:t>bur</w:t>
        </w:r>
        <w:r w:rsidR="00096054" w:rsidRPr="0058481B">
          <w:rPr>
            <w:rStyle w:val="afe"/>
            <w:lang w:val="ru-RU"/>
          </w:rPr>
          <w:t>-2025-04-01-0</w:t>
        </w:r>
        <w:r w:rsidR="00096054" w:rsidRPr="0058481B">
          <w:rPr>
            <w:rStyle w:val="afe"/>
            <w:lang w:val="ru-RU"/>
          </w:rPr>
          <w:t>3</w:t>
        </w:r>
        <w:r w:rsidR="00096054" w:rsidRPr="0058481B">
          <w:rPr>
            <w:rStyle w:val="afe"/>
            <w:lang w:val="ru-RU"/>
          </w:rPr>
          <w:t>-</w:t>
        </w:r>
        <w:proofErr w:type="spellStart"/>
        <w:r w:rsidR="00096054" w:rsidRPr="00096054">
          <w:rPr>
            <w:rStyle w:val="afe"/>
          </w:rPr>
          <w:t>en</w:t>
        </w:r>
        <w:proofErr w:type="spellEnd"/>
        <w:r w:rsidR="00096054" w:rsidRPr="0058481B">
          <w:rPr>
            <w:rStyle w:val="afe"/>
            <w:lang w:val="ru-RU"/>
          </w:rPr>
          <w:t>.</w:t>
        </w:r>
        <w:r w:rsidR="00096054" w:rsidRPr="00096054">
          <w:rPr>
            <w:rStyle w:val="afe"/>
          </w:rPr>
          <w:t>pdf</w:t>
        </w:r>
      </w:hyperlink>
      <w:r w:rsidR="00AD2D7D" w:rsidRPr="0058481B">
        <w:rPr>
          <w:lang w:val="ru-RU"/>
        </w:rPr>
        <w:t>.</w:t>
      </w:r>
    </w:p>
  </w:footnote>
  <w:footnote w:id="4">
    <w:p w14:paraId="1E05FF5F" w14:textId="6DB6BB87" w:rsidR="006701F6" w:rsidRPr="00060157" w:rsidRDefault="006701F6" w:rsidP="008120FA">
      <w:pPr>
        <w:pStyle w:val="af0"/>
        <w:rPr>
          <w:lang w:val="ru-RU"/>
        </w:rPr>
      </w:pPr>
      <w:r w:rsidRPr="00D55224">
        <w:rPr>
          <w:rStyle w:val="af"/>
        </w:rPr>
        <w:footnoteRef/>
      </w:r>
      <w:r w:rsidRPr="00060157">
        <w:rPr>
          <w:lang w:val="ru-RU"/>
        </w:rPr>
        <w:t xml:space="preserve"> </w:t>
      </w:r>
      <w:r w:rsidR="00060157">
        <w:rPr>
          <w:lang w:val="ru-RU"/>
        </w:rPr>
        <w:t>С</w:t>
      </w:r>
      <w:r w:rsidR="00060157" w:rsidRPr="00060157">
        <w:rPr>
          <w:lang w:val="ru-RU"/>
        </w:rPr>
        <w:t>ельскохозяйственное биоразнообразие</w:t>
      </w:r>
      <w:r w:rsidR="009E3FD9">
        <w:rPr>
          <w:lang w:val="ru-RU"/>
        </w:rPr>
        <w:t>;</w:t>
      </w:r>
      <w:r w:rsidR="008120FA" w:rsidRPr="00060157">
        <w:rPr>
          <w:lang w:val="ru-RU"/>
        </w:rPr>
        <w:t xml:space="preserve"> </w:t>
      </w:r>
      <w:r w:rsidR="00060157" w:rsidRPr="00060157">
        <w:rPr>
          <w:lang w:val="ru-RU"/>
        </w:rPr>
        <w:t>биоразнообразие</w:t>
      </w:r>
      <w:r w:rsidR="00060157" w:rsidRPr="00060157">
        <w:rPr>
          <w:lang w:val="ru-RU"/>
        </w:rPr>
        <w:t xml:space="preserve"> </w:t>
      </w:r>
      <w:r w:rsidR="00060157">
        <w:rPr>
          <w:lang w:val="ru-RU"/>
        </w:rPr>
        <w:t>засушливых</w:t>
      </w:r>
      <w:r w:rsidR="00060157" w:rsidRPr="00060157">
        <w:rPr>
          <w:lang w:val="ru-RU"/>
        </w:rPr>
        <w:t xml:space="preserve"> </w:t>
      </w:r>
      <w:r w:rsidR="00060157">
        <w:rPr>
          <w:lang w:val="ru-RU"/>
        </w:rPr>
        <w:t>и</w:t>
      </w:r>
      <w:r w:rsidR="00060157" w:rsidRPr="00060157">
        <w:rPr>
          <w:lang w:val="ru-RU"/>
        </w:rPr>
        <w:t xml:space="preserve"> </w:t>
      </w:r>
      <w:proofErr w:type="spellStart"/>
      <w:r w:rsidR="00060157">
        <w:rPr>
          <w:lang w:val="ru-RU"/>
        </w:rPr>
        <w:t>субгумидных</w:t>
      </w:r>
      <w:proofErr w:type="spellEnd"/>
      <w:r w:rsidR="00060157" w:rsidRPr="00060157">
        <w:rPr>
          <w:lang w:val="ru-RU"/>
        </w:rPr>
        <w:t xml:space="preserve"> </w:t>
      </w:r>
      <w:r w:rsidR="00060157">
        <w:rPr>
          <w:lang w:val="ru-RU"/>
        </w:rPr>
        <w:t>земель</w:t>
      </w:r>
      <w:r w:rsidR="009E3FD9">
        <w:rPr>
          <w:lang w:val="ru-RU"/>
        </w:rPr>
        <w:t>;</w:t>
      </w:r>
      <w:r w:rsidR="008120FA" w:rsidRPr="00060157">
        <w:rPr>
          <w:lang w:val="ru-RU"/>
        </w:rPr>
        <w:t xml:space="preserve"> </w:t>
      </w:r>
      <w:r w:rsidR="00060157" w:rsidRPr="00060157">
        <w:rPr>
          <w:lang w:val="ru-RU"/>
        </w:rPr>
        <w:t>биоразнообрази</w:t>
      </w:r>
      <w:r w:rsidR="00060157">
        <w:rPr>
          <w:lang w:val="ru-RU"/>
        </w:rPr>
        <w:t>е</w:t>
      </w:r>
      <w:r w:rsidR="00060157" w:rsidRPr="00060157">
        <w:rPr>
          <w:lang w:val="ru-RU"/>
        </w:rPr>
        <w:t xml:space="preserve"> лесов</w:t>
      </w:r>
      <w:r w:rsidR="009E3FD9">
        <w:rPr>
          <w:lang w:val="ru-RU"/>
        </w:rPr>
        <w:t>;</w:t>
      </w:r>
      <w:r w:rsidR="00E81652" w:rsidRPr="00060157">
        <w:rPr>
          <w:lang w:val="ru-RU"/>
        </w:rPr>
        <w:t xml:space="preserve"> </w:t>
      </w:r>
      <w:r w:rsidR="00060157" w:rsidRPr="00060157">
        <w:rPr>
          <w:lang w:val="ru-RU"/>
        </w:rPr>
        <w:t>биоразнообразие</w:t>
      </w:r>
      <w:r w:rsidR="00060157">
        <w:rPr>
          <w:lang w:val="ru-RU"/>
        </w:rPr>
        <w:t xml:space="preserve"> внутренних вод</w:t>
      </w:r>
      <w:r w:rsidR="009E3FD9">
        <w:rPr>
          <w:lang w:val="ru-RU"/>
        </w:rPr>
        <w:t>;</w:t>
      </w:r>
      <w:r w:rsidR="008120FA" w:rsidRPr="00060157">
        <w:rPr>
          <w:lang w:val="ru-RU"/>
        </w:rPr>
        <w:t xml:space="preserve"> </w:t>
      </w:r>
      <w:r w:rsidR="00060157" w:rsidRPr="00060157">
        <w:rPr>
          <w:lang w:val="ru-RU"/>
        </w:rPr>
        <w:t>биоразнообразие</w:t>
      </w:r>
      <w:r w:rsidR="00060157">
        <w:rPr>
          <w:lang w:val="ru-RU"/>
        </w:rPr>
        <w:t xml:space="preserve"> </w:t>
      </w:r>
      <w:r w:rsidR="00060157">
        <w:rPr>
          <w:lang w:val="ru-RU"/>
        </w:rPr>
        <w:t>островов</w:t>
      </w:r>
      <w:r w:rsidR="009E3FD9">
        <w:rPr>
          <w:lang w:val="ru-RU"/>
        </w:rPr>
        <w:t>;</w:t>
      </w:r>
      <w:r w:rsidR="008120FA" w:rsidRPr="00060157">
        <w:rPr>
          <w:lang w:val="ru-RU"/>
        </w:rPr>
        <w:t xml:space="preserve"> </w:t>
      </w:r>
      <w:r w:rsidR="00325854">
        <w:rPr>
          <w:lang w:val="ru-RU"/>
        </w:rPr>
        <w:t>морское</w:t>
      </w:r>
      <w:r w:rsidR="00325854" w:rsidRPr="00325854">
        <w:rPr>
          <w:lang w:val="ru-RU"/>
        </w:rPr>
        <w:t xml:space="preserve"> </w:t>
      </w:r>
      <w:r w:rsidR="00325854">
        <w:rPr>
          <w:lang w:val="ru-RU"/>
        </w:rPr>
        <w:t>и</w:t>
      </w:r>
      <w:r w:rsidR="00325854" w:rsidRPr="00325854">
        <w:rPr>
          <w:lang w:val="ru-RU"/>
        </w:rPr>
        <w:t xml:space="preserve"> </w:t>
      </w:r>
      <w:r w:rsidR="00325854">
        <w:rPr>
          <w:lang w:val="ru-RU"/>
        </w:rPr>
        <w:t>прибрежное</w:t>
      </w:r>
      <w:r w:rsidR="00325854" w:rsidRPr="00325854">
        <w:rPr>
          <w:lang w:val="ru-RU"/>
        </w:rPr>
        <w:t xml:space="preserve"> </w:t>
      </w:r>
      <w:r w:rsidR="00325854">
        <w:rPr>
          <w:lang w:val="ru-RU"/>
        </w:rPr>
        <w:t>биоразнообразие</w:t>
      </w:r>
      <w:r w:rsidR="009E3FD9">
        <w:rPr>
          <w:lang w:val="ru-RU"/>
        </w:rPr>
        <w:t>;</w:t>
      </w:r>
      <w:r w:rsidR="00971121" w:rsidRPr="00060157">
        <w:rPr>
          <w:lang w:val="ru-RU"/>
        </w:rPr>
        <w:t xml:space="preserve"> </w:t>
      </w:r>
      <w:r w:rsidR="00060157" w:rsidRPr="00060157">
        <w:rPr>
          <w:lang w:val="ru-RU"/>
        </w:rPr>
        <w:t>биоразнообразие</w:t>
      </w:r>
      <w:r w:rsidR="00060157">
        <w:rPr>
          <w:lang w:val="ru-RU"/>
        </w:rPr>
        <w:t xml:space="preserve"> </w:t>
      </w:r>
      <w:r w:rsidR="00060157">
        <w:rPr>
          <w:lang w:val="ru-RU"/>
        </w:rPr>
        <w:t>горных районов</w:t>
      </w:r>
      <w:r w:rsidR="009E3FD9">
        <w:rPr>
          <w:lang w:val="ru-RU"/>
        </w:rPr>
        <w:t>;</w:t>
      </w:r>
      <w:r w:rsidR="008120FA" w:rsidRPr="00060157">
        <w:rPr>
          <w:lang w:val="ru-RU"/>
        </w:rPr>
        <w:t xml:space="preserve"> </w:t>
      </w:r>
      <w:r w:rsidR="00060157">
        <w:rPr>
          <w:lang w:val="ru-RU"/>
        </w:rPr>
        <w:t>и охраняемые районы</w:t>
      </w:r>
      <w:r w:rsidR="008120FA" w:rsidRPr="00060157">
        <w:rPr>
          <w:lang w:val="ru-RU"/>
        </w:rPr>
        <w:t>.</w:t>
      </w:r>
    </w:p>
  </w:footnote>
  <w:footnote w:id="5">
    <w:p w14:paraId="5D4A492A" w14:textId="692AEA46" w:rsidR="003F0C73" w:rsidRPr="00D55224" w:rsidRDefault="003F0C73">
      <w:pPr>
        <w:pStyle w:val="af0"/>
      </w:pPr>
      <w:r w:rsidRPr="00D55224">
        <w:rPr>
          <w:rStyle w:val="af"/>
        </w:rPr>
        <w:footnoteRef/>
      </w:r>
      <w:r w:rsidRPr="00D55224">
        <w:t xml:space="preserve"> </w:t>
      </w:r>
      <w:hyperlink r:id="rId3" w:history="1">
        <w:r w:rsidR="0045012E" w:rsidRPr="00D55224">
          <w:rPr>
            <w:rStyle w:val="afe"/>
          </w:rPr>
          <w:t>www.cbd.int/sbi/terms-of-reference</w:t>
        </w:r>
      </w:hyperlink>
      <w:r w:rsidR="00F82860" w:rsidRPr="007A4503">
        <w:t>.</w:t>
      </w:r>
    </w:p>
  </w:footnote>
  <w:footnote w:id="6">
    <w:p w14:paraId="04FE00F9" w14:textId="1F1EBE47" w:rsidR="00F641AB" w:rsidRPr="00325854" w:rsidRDefault="00F641AB">
      <w:pPr>
        <w:pStyle w:val="af0"/>
        <w:rPr>
          <w:lang w:val="ru-RU"/>
        </w:rPr>
      </w:pPr>
      <w:r w:rsidRPr="00D55224">
        <w:rPr>
          <w:rStyle w:val="af"/>
        </w:rPr>
        <w:footnoteRef/>
      </w:r>
      <w:r w:rsidRPr="00325854">
        <w:rPr>
          <w:lang w:val="ru-RU"/>
        </w:rPr>
        <w:t xml:space="preserve"> </w:t>
      </w:r>
      <w:r w:rsidR="00325854">
        <w:rPr>
          <w:lang w:val="ru-RU"/>
        </w:rPr>
        <w:t>С</w:t>
      </w:r>
      <w:r w:rsidR="00325854" w:rsidRPr="00060157">
        <w:rPr>
          <w:lang w:val="ru-RU"/>
        </w:rPr>
        <w:t>ельскохозяйственное</w:t>
      </w:r>
      <w:r w:rsidR="00325854" w:rsidRPr="00325854">
        <w:rPr>
          <w:lang w:val="ru-RU"/>
        </w:rPr>
        <w:t xml:space="preserve"> </w:t>
      </w:r>
      <w:r w:rsidR="00325854" w:rsidRPr="00060157">
        <w:rPr>
          <w:lang w:val="ru-RU"/>
        </w:rPr>
        <w:t>биоразнообразие</w:t>
      </w:r>
      <w:r w:rsidR="00E81652" w:rsidRPr="00325854">
        <w:rPr>
          <w:lang w:val="ru-RU"/>
        </w:rPr>
        <w:t>;</w:t>
      </w:r>
      <w:r w:rsidRPr="00325854">
        <w:rPr>
          <w:lang w:val="ru-RU"/>
        </w:rPr>
        <w:t xml:space="preserve"> </w:t>
      </w:r>
      <w:r w:rsidR="00325854">
        <w:rPr>
          <w:lang w:val="ru-RU"/>
        </w:rPr>
        <w:t>коммуникация</w:t>
      </w:r>
      <w:r w:rsidR="00C1527D">
        <w:rPr>
          <w:lang w:val="ru-RU"/>
        </w:rPr>
        <w:t>,</w:t>
      </w:r>
      <w:r w:rsidR="00584CBD" w:rsidRPr="00325854">
        <w:rPr>
          <w:lang w:val="ru-RU"/>
        </w:rPr>
        <w:t xml:space="preserve"> </w:t>
      </w:r>
      <w:r w:rsidR="00325854" w:rsidRPr="00325854">
        <w:rPr>
          <w:lang w:val="ru-RU"/>
        </w:rPr>
        <w:t>образовани</w:t>
      </w:r>
      <w:r w:rsidR="00325854" w:rsidRPr="00325854">
        <w:rPr>
          <w:lang w:val="ru-RU"/>
        </w:rPr>
        <w:t>е</w:t>
      </w:r>
      <w:r w:rsidR="00325854" w:rsidRPr="00325854">
        <w:rPr>
          <w:lang w:val="ru-RU"/>
        </w:rPr>
        <w:t xml:space="preserve"> и повышени</w:t>
      </w:r>
      <w:r w:rsidR="00325854" w:rsidRPr="00325854">
        <w:rPr>
          <w:lang w:val="ru-RU"/>
        </w:rPr>
        <w:t>е</w:t>
      </w:r>
      <w:r w:rsidR="00325854" w:rsidRPr="00325854">
        <w:rPr>
          <w:lang w:val="ru-RU"/>
        </w:rPr>
        <w:t xml:space="preserve"> осведомленности общественности</w:t>
      </w:r>
      <w:r w:rsidR="00584CBD" w:rsidRPr="00325854">
        <w:rPr>
          <w:lang w:val="ru-RU"/>
        </w:rPr>
        <w:t xml:space="preserve">; </w:t>
      </w:r>
      <w:r w:rsidR="00325854" w:rsidRPr="00060157">
        <w:rPr>
          <w:lang w:val="ru-RU"/>
        </w:rPr>
        <w:t>биоразнообразие</w:t>
      </w:r>
      <w:r w:rsidR="00325854" w:rsidRPr="00325854">
        <w:rPr>
          <w:lang w:val="ru-RU"/>
        </w:rPr>
        <w:t xml:space="preserve"> </w:t>
      </w:r>
      <w:r w:rsidR="00325854">
        <w:rPr>
          <w:lang w:val="ru-RU"/>
        </w:rPr>
        <w:t>лесов</w:t>
      </w:r>
      <w:r w:rsidR="00E81652" w:rsidRPr="00325854">
        <w:rPr>
          <w:lang w:val="ru-RU"/>
        </w:rPr>
        <w:t>;</w:t>
      </w:r>
      <w:r w:rsidRPr="00325854">
        <w:rPr>
          <w:lang w:val="ru-RU"/>
        </w:rPr>
        <w:t xml:space="preserve"> </w:t>
      </w:r>
      <w:r w:rsidR="00325854">
        <w:rPr>
          <w:lang w:val="ru-RU"/>
        </w:rPr>
        <w:t>гендерные</w:t>
      </w:r>
      <w:r w:rsidR="00325854" w:rsidRPr="00325854">
        <w:rPr>
          <w:lang w:val="ru-RU"/>
        </w:rPr>
        <w:t xml:space="preserve"> </w:t>
      </w:r>
      <w:r w:rsidR="00325854">
        <w:rPr>
          <w:lang w:val="ru-RU"/>
        </w:rPr>
        <w:t>вопросы</w:t>
      </w:r>
      <w:r w:rsidR="00325854" w:rsidRPr="00325854">
        <w:rPr>
          <w:lang w:val="ru-RU"/>
        </w:rPr>
        <w:t xml:space="preserve"> </w:t>
      </w:r>
      <w:r w:rsidR="00325854">
        <w:rPr>
          <w:lang w:val="ru-RU"/>
        </w:rPr>
        <w:t>и</w:t>
      </w:r>
      <w:r w:rsidR="00325854" w:rsidRPr="00325854">
        <w:rPr>
          <w:lang w:val="ru-RU"/>
        </w:rPr>
        <w:t xml:space="preserve"> </w:t>
      </w:r>
      <w:r w:rsidR="00325854" w:rsidRPr="00060157">
        <w:rPr>
          <w:lang w:val="ru-RU"/>
        </w:rPr>
        <w:t>биоразнообразие</w:t>
      </w:r>
      <w:r w:rsidR="00584CBD" w:rsidRPr="00325854">
        <w:rPr>
          <w:lang w:val="ru-RU"/>
        </w:rPr>
        <w:t xml:space="preserve">; </w:t>
      </w:r>
      <w:r w:rsidR="00325854">
        <w:rPr>
          <w:lang w:val="ru-RU"/>
        </w:rPr>
        <w:t>здоровье</w:t>
      </w:r>
      <w:r w:rsidR="00325854" w:rsidRPr="00325854">
        <w:rPr>
          <w:lang w:val="ru-RU"/>
        </w:rPr>
        <w:t xml:space="preserve"> </w:t>
      </w:r>
      <w:r w:rsidR="00325854">
        <w:rPr>
          <w:lang w:val="ru-RU"/>
        </w:rPr>
        <w:t>и</w:t>
      </w:r>
      <w:r w:rsidR="00325854" w:rsidRPr="00325854">
        <w:rPr>
          <w:lang w:val="ru-RU"/>
        </w:rPr>
        <w:t xml:space="preserve"> </w:t>
      </w:r>
      <w:r w:rsidR="00325854" w:rsidRPr="00060157">
        <w:rPr>
          <w:lang w:val="ru-RU"/>
        </w:rPr>
        <w:t>биоразнообразие</w:t>
      </w:r>
      <w:r w:rsidR="00584CBD" w:rsidRPr="00325854">
        <w:rPr>
          <w:lang w:val="ru-RU"/>
        </w:rPr>
        <w:t xml:space="preserve">; </w:t>
      </w:r>
      <w:r w:rsidR="00325854" w:rsidRPr="00060157">
        <w:rPr>
          <w:lang w:val="ru-RU"/>
        </w:rPr>
        <w:t>биоразнообразие</w:t>
      </w:r>
      <w:r w:rsidR="00325854" w:rsidRPr="00325854">
        <w:rPr>
          <w:lang w:val="ru-RU"/>
        </w:rPr>
        <w:t xml:space="preserve"> </w:t>
      </w:r>
      <w:r w:rsidR="00325854">
        <w:rPr>
          <w:lang w:val="ru-RU"/>
        </w:rPr>
        <w:t>внутренних</w:t>
      </w:r>
      <w:r w:rsidR="00325854" w:rsidRPr="00325854">
        <w:rPr>
          <w:lang w:val="ru-RU"/>
        </w:rPr>
        <w:t xml:space="preserve"> </w:t>
      </w:r>
      <w:r w:rsidR="00325854">
        <w:rPr>
          <w:lang w:val="ru-RU"/>
        </w:rPr>
        <w:t>вод</w:t>
      </w:r>
      <w:r w:rsidR="00B714BA" w:rsidRPr="00325854">
        <w:rPr>
          <w:lang w:val="ru-RU"/>
        </w:rPr>
        <w:t xml:space="preserve">; </w:t>
      </w:r>
      <w:r w:rsidR="00325854">
        <w:rPr>
          <w:lang w:val="ru-RU"/>
        </w:rPr>
        <w:t>инвазивные</w:t>
      </w:r>
      <w:r w:rsidR="00325854" w:rsidRPr="00325854">
        <w:rPr>
          <w:lang w:val="ru-RU"/>
        </w:rPr>
        <w:t xml:space="preserve"> </w:t>
      </w:r>
      <w:r w:rsidR="00325854">
        <w:rPr>
          <w:lang w:val="ru-RU"/>
        </w:rPr>
        <w:t>чужеродные</w:t>
      </w:r>
      <w:r w:rsidR="00325854" w:rsidRPr="00325854">
        <w:rPr>
          <w:lang w:val="ru-RU"/>
        </w:rPr>
        <w:t xml:space="preserve"> </w:t>
      </w:r>
      <w:r w:rsidR="00325854">
        <w:rPr>
          <w:lang w:val="ru-RU"/>
        </w:rPr>
        <w:t>виды</w:t>
      </w:r>
      <w:r w:rsidR="003A4546" w:rsidRPr="00325854">
        <w:rPr>
          <w:lang w:val="ru-RU"/>
        </w:rPr>
        <w:t xml:space="preserve">; </w:t>
      </w:r>
      <w:r w:rsidR="00325854" w:rsidRPr="00060157">
        <w:rPr>
          <w:lang w:val="ru-RU"/>
        </w:rPr>
        <w:t>биоразнообразие</w:t>
      </w:r>
      <w:r w:rsidR="00325854" w:rsidRPr="00325854">
        <w:rPr>
          <w:lang w:val="ru-RU"/>
        </w:rPr>
        <w:t xml:space="preserve"> </w:t>
      </w:r>
      <w:r w:rsidR="00325854">
        <w:rPr>
          <w:lang w:val="ru-RU"/>
        </w:rPr>
        <w:t>островов</w:t>
      </w:r>
      <w:r w:rsidR="00E81652" w:rsidRPr="00325854">
        <w:rPr>
          <w:lang w:val="ru-RU"/>
        </w:rPr>
        <w:t>;</w:t>
      </w:r>
      <w:r w:rsidRPr="00325854">
        <w:rPr>
          <w:lang w:val="ru-RU"/>
        </w:rPr>
        <w:t xml:space="preserve"> </w:t>
      </w:r>
      <w:r w:rsidR="00325854">
        <w:rPr>
          <w:lang w:val="ru-RU"/>
        </w:rPr>
        <w:t>ответственность</w:t>
      </w:r>
      <w:r w:rsidR="00325854" w:rsidRPr="00325854">
        <w:rPr>
          <w:lang w:val="ru-RU"/>
        </w:rPr>
        <w:t xml:space="preserve"> </w:t>
      </w:r>
      <w:r w:rsidR="00325854">
        <w:rPr>
          <w:lang w:val="ru-RU"/>
        </w:rPr>
        <w:t>и</w:t>
      </w:r>
      <w:r w:rsidR="00325854" w:rsidRPr="00325854">
        <w:rPr>
          <w:lang w:val="ru-RU"/>
        </w:rPr>
        <w:t xml:space="preserve"> </w:t>
      </w:r>
      <w:r w:rsidR="00325854">
        <w:rPr>
          <w:lang w:val="ru-RU"/>
        </w:rPr>
        <w:t>возмещение</w:t>
      </w:r>
      <w:r w:rsidR="003A4546" w:rsidRPr="00325854">
        <w:rPr>
          <w:lang w:val="ru-RU"/>
        </w:rPr>
        <w:t xml:space="preserve">; </w:t>
      </w:r>
      <w:r w:rsidR="00325854">
        <w:rPr>
          <w:lang w:val="ru-RU"/>
        </w:rPr>
        <w:t>морское</w:t>
      </w:r>
      <w:r w:rsidR="00325854" w:rsidRPr="00325854">
        <w:rPr>
          <w:lang w:val="ru-RU"/>
        </w:rPr>
        <w:t xml:space="preserve"> </w:t>
      </w:r>
      <w:r w:rsidR="00325854">
        <w:rPr>
          <w:lang w:val="ru-RU"/>
        </w:rPr>
        <w:t>и</w:t>
      </w:r>
      <w:r w:rsidR="00325854" w:rsidRPr="00325854">
        <w:rPr>
          <w:lang w:val="ru-RU"/>
        </w:rPr>
        <w:t xml:space="preserve"> </w:t>
      </w:r>
      <w:r w:rsidR="00325854">
        <w:rPr>
          <w:lang w:val="ru-RU"/>
        </w:rPr>
        <w:t>прибрежное</w:t>
      </w:r>
      <w:r w:rsidR="00325854" w:rsidRPr="00325854">
        <w:rPr>
          <w:lang w:val="ru-RU"/>
        </w:rPr>
        <w:t xml:space="preserve"> </w:t>
      </w:r>
      <w:r w:rsidR="00325854">
        <w:rPr>
          <w:lang w:val="ru-RU"/>
        </w:rPr>
        <w:t>биоразнообразие</w:t>
      </w:r>
      <w:r w:rsidR="00E81652" w:rsidRPr="00325854">
        <w:rPr>
          <w:lang w:val="ru-RU"/>
        </w:rPr>
        <w:t>;</w:t>
      </w:r>
      <w:r w:rsidRPr="00325854">
        <w:rPr>
          <w:lang w:val="ru-RU"/>
        </w:rPr>
        <w:t xml:space="preserve"> </w:t>
      </w:r>
      <w:r w:rsidR="00325854">
        <w:rPr>
          <w:lang w:val="ru-RU"/>
        </w:rPr>
        <w:t>мониторинг</w:t>
      </w:r>
      <w:r w:rsidR="00584CBD" w:rsidRPr="00325854">
        <w:rPr>
          <w:lang w:val="ru-RU"/>
        </w:rPr>
        <w:t xml:space="preserve">, </w:t>
      </w:r>
      <w:r w:rsidR="00325854">
        <w:rPr>
          <w:lang w:val="ru-RU"/>
        </w:rPr>
        <w:t>отчетность и обзор</w:t>
      </w:r>
      <w:r w:rsidR="00584CBD" w:rsidRPr="00325854">
        <w:rPr>
          <w:lang w:val="ru-RU"/>
        </w:rPr>
        <w:t xml:space="preserve">; </w:t>
      </w:r>
      <w:r w:rsidR="00325854">
        <w:rPr>
          <w:lang w:val="ru-RU"/>
        </w:rPr>
        <w:t>планирование</w:t>
      </w:r>
      <w:r w:rsidR="003A4546" w:rsidRPr="00325854">
        <w:rPr>
          <w:lang w:val="ru-RU"/>
        </w:rPr>
        <w:t>;</w:t>
      </w:r>
      <w:r w:rsidR="00584CBD" w:rsidRPr="00325854">
        <w:rPr>
          <w:lang w:val="ru-RU"/>
        </w:rPr>
        <w:t xml:space="preserve"> </w:t>
      </w:r>
      <w:r w:rsidR="00325854">
        <w:rPr>
          <w:lang w:val="ru-RU"/>
        </w:rPr>
        <w:t>охраняемые районы</w:t>
      </w:r>
      <w:r w:rsidR="00E81652" w:rsidRPr="00325854">
        <w:rPr>
          <w:lang w:val="ru-RU"/>
        </w:rPr>
        <w:t>;</w:t>
      </w:r>
      <w:r w:rsidRPr="00325854">
        <w:rPr>
          <w:lang w:val="ru-RU"/>
        </w:rPr>
        <w:t xml:space="preserve"> </w:t>
      </w:r>
      <w:r w:rsidR="00325854">
        <w:rPr>
          <w:lang w:val="ru-RU"/>
        </w:rPr>
        <w:t>синтетическая биология</w:t>
      </w:r>
      <w:r w:rsidR="00E81652" w:rsidRPr="00325854">
        <w:rPr>
          <w:lang w:val="ru-RU"/>
        </w:rPr>
        <w:t>;</w:t>
      </w:r>
      <w:r w:rsidR="009179A1" w:rsidRPr="00325854">
        <w:rPr>
          <w:lang w:val="ru-RU"/>
        </w:rPr>
        <w:t xml:space="preserve"> </w:t>
      </w:r>
      <w:r w:rsidR="00325854">
        <w:rPr>
          <w:lang w:val="ru-RU"/>
        </w:rPr>
        <w:t>и традиционные знания</w:t>
      </w:r>
      <w:r w:rsidR="009179A1" w:rsidRPr="00325854">
        <w:rPr>
          <w:lang w:val="ru-RU"/>
        </w:rPr>
        <w:t xml:space="preserve">, </w:t>
      </w:r>
      <w:r w:rsidR="00325854">
        <w:rPr>
          <w:lang w:val="ru-RU"/>
        </w:rPr>
        <w:t>нововведения и практика</w:t>
      </w:r>
      <w:r w:rsidR="009179A1" w:rsidRPr="00325854">
        <w:rPr>
          <w:lang w:val="ru-RU"/>
        </w:rPr>
        <w:t xml:space="preserve"> </w:t>
      </w:r>
      <w:r w:rsidR="00405014" w:rsidRPr="00325854">
        <w:rPr>
          <w:lang w:val="ru-RU"/>
        </w:rPr>
        <w:t>(</w:t>
      </w:r>
      <w:r w:rsidR="00325854">
        <w:rPr>
          <w:lang w:val="ru-RU"/>
        </w:rPr>
        <w:t>статья</w:t>
      </w:r>
      <w:r w:rsidR="009179A1" w:rsidRPr="00325854">
        <w:rPr>
          <w:lang w:val="ru-RU"/>
        </w:rPr>
        <w:t xml:space="preserve"> 8</w:t>
      </w:r>
      <w:r w:rsidR="00325854">
        <w:rPr>
          <w:lang w:val="ru-RU"/>
        </w:rPr>
        <w:t xml:space="preserve"> </w:t>
      </w:r>
      <w:r w:rsidR="0057595B" w:rsidRPr="00325854">
        <w:rPr>
          <w:lang w:val="ru-RU"/>
        </w:rPr>
        <w:t>(</w:t>
      </w:r>
      <w:r w:rsidR="009179A1" w:rsidRPr="007A4503">
        <w:t>j</w:t>
      </w:r>
      <w:r w:rsidR="0057595B" w:rsidRPr="00325854">
        <w:rPr>
          <w:lang w:val="ru-RU"/>
        </w:rPr>
        <w:t>)</w:t>
      </w:r>
      <w:r w:rsidR="00405014" w:rsidRPr="00325854">
        <w:rPr>
          <w:lang w:val="ru-RU"/>
        </w:rPr>
        <w:t xml:space="preserve"> </w:t>
      </w:r>
      <w:r w:rsidR="00325854">
        <w:rPr>
          <w:lang w:val="ru-RU"/>
        </w:rPr>
        <w:t>Конвенции</w:t>
      </w:r>
      <w:r w:rsidR="00405014" w:rsidRPr="00325854">
        <w:rPr>
          <w:lang w:val="ru-RU"/>
        </w:rPr>
        <w:t>)</w:t>
      </w:r>
      <w:r w:rsidR="009179A1" w:rsidRPr="00325854">
        <w:rPr>
          <w:lang w:val="ru-RU"/>
        </w:rPr>
        <w:t>.</w:t>
      </w:r>
    </w:p>
  </w:footnote>
  <w:footnote w:id="7">
    <w:p w14:paraId="3C7A80FE" w14:textId="7A1CC867" w:rsidR="008F065F" w:rsidRPr="000D7EAF" w:rsidRDefault="008F065F">
      <w:pPr>
        <w:pStyle w:val="af0"/>
        <w:rPr>
          <w:lang w:val="ru-RU"/>
        </w:rPr>
      </w:pPr>
      <w:r w:rsidRPr="00D55224">
        <w:rPr>
          <w:rStyle w:val="af"/>
        </w:rPr>
        <w:footnoteRef/>
      </w:r>
      <w:r w:rsidRPr="000D7EAF">
        <w:rPr>
          <w:lang w:val="ru-RU"/>
        </w:rPr>
        <w:t xml:space="preserve"> </w:t>
      </w:r>
      <w:r w:rsidR="000D7EAF">
        <w:rPr>
          <w:lang w:val="ru-RU"/>
        </w:rPr>
        <w:t>Мобилизация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участия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деловых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кругов</w:t>
      </w:r>
      <w:r w:rsidR="00543CEE" w:rsidRPr="000D7EAF">
        <w:rPr>
          <w:lang w:val="ru-RU"/>
        </w:rPr>
        <w:t>;</w:t>
      </w:r>
      <w:r w:rsidR="00517ED2" w:rsidRPr="000D7EAF">
        <w:rPr>
          <w:lang w:val="ru-RU"/>
        </w:rPr>
        <w:t xml:space="preserve"> </w:t>
      </w:r>
      <w:r w:rsidR="000D7EAF">
        <w:rPr>
          <w:lang w:val="ru-RU"/>
        </w:rPr>
        <w:t>создание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потенциала</w:t>
      </w:r>
      <w:r w:rsidR="00543CEE" w:rsidRPr="000D7EAF">
        <w:rPr>
          <w:lang w:val="ru-RU"/>
        </w:rPr>
        <w:t>;</w:t>
      </w:r>
      <w:r w:rsidR="00517ED2" w:rsidRPr="000D7EAF">
        <w:rPr>
          <w:lang w:val="ru-RU"/>
        </w:rPr>
        <w:t xml:space="preserve"> </w:t>
      </w:r>
      <w:r w:rsidR="000D7EAF">
        <w:rPr>
          <w:lang w:val="ru-RU"/>
        </w:rPr>
        <w:t>изменение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климата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и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биоразнообразие</w:t>
      </w:r>
      <w:r w:rsidR="00543CEE" w:rsidRPr="000D7EAF">
        <w:rPr>
          <w:lang w:val="ru-RU"/>
        </w:rPr>
        <w:t>;</w:t>
      </w:r>
      <w:r w:rsidR="00623396" w:rsidRPr="000D7EAF">
        <w:rPr>
          <w:lang w:val="ru-RU"/>
        </w:rPr>
        <w:t xml:space="preserve"> </w:t>
      </w:r>
      <w:r w:rsidR="000D7EAF">
        <w:rPr>
          <w:lang w:val="ru-RU"/>
        </w:rPr>
        <w:t>цифровая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информация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о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последовательностях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в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отношении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генетических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ресурсов</w:t>
      </w:r>
      <w:r w:rsidR="00543CEE" w:rsidRPr="000D7EAF">
        <w:rPr>
          <w:lang w:val="ru-RU"/>
        </w:rPr>
        <w:t>;</w:t>
      </w:r>
      <w:r w:rsidR="00623396" w:rsidRPr="000D7EAF">
        <w:rPr>
          <w:lang w:val="ru-RU"/>
        </w:rPr>
        <w:t xml:space="preserve"> </w:t>
      </w:r>
      <w:r w:rsidR="000D7EAF">
        <w:rPr>
          <w:lang w:val="ru-RU"/>
        </w:rPr>
        <w:t>экономика</w:t>
      </w:r>
      <w:r w:rsidR="000D7EAF" w:rsidRPr="000D7EAF">
        <w:rPr>
          <w:lang w:val="ru-RU"/>
        </w:rPr>
        <w:t xml:space="preserve">, </w:t>
      </w:r>
      <w:r w:rsidR="000D7EAF">
        <w:rPr>
          <w:lang w:val="ru-RU"/>
        </w:rPr>
        <w:t>торговля и меры стимулирования</w:t>
      </w:r>
      <w:r w:rsidR="00543CEE" w:rsidRPr="000D7EAF">
        <w:rPr>
          <w:lang w:val="ru-RU"/>
        </w:rPr>
        <w:t>;</w:t>
      </w:r>
      <w:r w:rsidR="00623396" w:rsidRPr="000D7EAF">
        <w:rPr>
          <w:lang w:val="ru-RU"/>
        </w:rPr>
        <w:t xml:space="preserve"> </w:t>
      </w:r>
      <w:r w:rsidR="000D7EAF">
        <w:rPr>
          <w:lang w:val="ru-RU"/>
        </w:rPr>
        <w:t>восстановление экосистем</w:t>
      </w:r>
      <w:r w:rsidR="00543CEE" w:rsidRPr="000D7EAF">
        <w:rPr>
          <w:lang w:val="ru-RU"/>
        </w:rPr>
        <w:t>;</w:t>
      </w:r>
      <w:r w:rsidR="00787F36" w:rsidRPr="000D7EAF">
        <w:rPr>
          <w:lang w:val="ru-RU"/>
        </w:rPr>
        <w:t xml:space="preserve"> </w:t>
      </w:r>
      <w:r w:rsidR="000D7EAF">
        <w:rPr>
          <w:lang w:val="ru-RU"/>
        </w:rPr>
        <w:t>механизм финансирования</w:t>
      </w:r>
      <w:r w:rsidR="00921A61" w:rsidRPr="000D7EAF">
        <w:rPr>
          <w:lang w:val="ru-RU"/>
        </w:rPr>
        <w:t xml:space="preserve">; </w:t>
      </w:r>
      <w:r w:rsidR="000D7EAF">
        <w:rPr>
          <w:lang w:val="ru-RU"/>
        </w:rPr>
        <w:t>Глобальная стратегия</w:t>
      </w:r>
      <w:r w:rsidR="00787F36" w:rsidRPr="000D7EAF">
        <w:rPr>
          <w:lang w:val="ru-RU"/>
        </w:rPr>
        <w:t xml:space="preserve"> </w:t>
      </w:r>
      <w:r w:rsidR="000D7EAF">
        <w:rPr>
          <w:lang w:val="ru-RU"/>
        </w:rPr>
        <w:t>сохранения растений</w:t>
      </w:r>
      <w:r w:rsidR="00543CEE" w:rsidRPr="000D7EAF">
        <w:rPr>
          <w:lang w:val="ru-RU"/>
        </w:rPr>
        <w:t>;</w:t>
      </w:r>
      <w:r w:rsidR="00787F36" w:rsidRPr="000D7EAF">
        <w:rPr>
          <w:lang w:val="ru-RU"/>
        </w:rPr>
        <w:t xml:space="preserve"> </w:t>
      </w:r>
      <w:r w:rsidR="000D7EAF">
        <w:rPr>
          <w:lang w:val="ru-RU"/>
        </w:rPr>
        <w:t>у</w:t>
      </w:r>
      <w:r w:rsidR="000D7EAF" w:rsidRPr="000D7EAF">
        <w:rPr>
          <w:lang w:val="ru-RU"/>
        </w:rPr>
        <w:t>чет проблематики биоразнообразия</w:t>
      </w:r>
      <w:r w:rsidR="00543CEE" w:rsidRPr="000D7EAF">
        <w:rPr>
          <w:lang w:val="ru-RU"/>
        </w:rPr>
        <w:t>;</w:t>
      </w:r>
      <w:r w:rsidR="00787F36" w:rsidRPr="000D7EAF">
        <w:rPr>
          <w:lang w:val="ru-RU"/>
        </w:rPr>
        <w:t xml:space="preserve"> </w:t>
      </w:r>
      <w:r w:rsidR="000D7EAF">
        <w:rPr>
          <w:lang w:val="ru-RU"/>
        </w:rPr>
        <w:t>мобилизация ресурсов</w:t>
      </w:r>
      <w:r w:rsidR="00543CEE" w:rsidRPr="000D7EAF">
        <w:rPr>
          <w:lang w:val="ru-RU"/>
        </w:rPr>
        <w:t>;</w:t>
      </w:r>
      <w:r w:rsidR="00787F36" w:rsidRPr="000D7EAF">
        <w:rPr>
          <w:lang w:val="ru-RU"/>
        </w:rPr>
        <w:t xml:space="preserve"> </w:t>
      </w:r>
      <w:r w:rsidR="000D7EAF">
        <w:rPr>
          <w:lang w:val="ru-RU"/>
        </w:rPr>
        <w:t>устойчивое использование</w:t>
      </w:r>
      <w:r w:rsidR="00787F36" w:rsidRPr="000D7EAF">
        <w:rPr>
          <w:lang w:val="ru-RU"/>
        </w:rPr>
        <w:t xml:space="preserve"> </w:t>
      </w:r>
      <w:r w:rsidR="000D7EAF" w:rsidRPr="000D7EAF">
        <w:rPr>
          <w:lang w:val="ru-RU"/>
        </w:rPr>
        <w:t>биоразнообразия</w:t>
      </w:r>
      <w:r w:rsidR="00543CEE" w:rsidRPr="000D7EAF">
        <w:rPr>
          <w:lang w:val="ru-RU"/>
        </w:rPr>
        <w:t>;</w:t>
      </w:r>
      <w:r w:rsidR="001A0674" w:rsidRPr="000D7EAF">
        <w:rPr>
          <w:lang w:val="ru-RU"/>
        </w:rPr>
        <w:t xml:space="preserve"> </w:t>
      </w:r>
      <w:r w:rsidR="000D7EAF">
        <w:rPr>
          <w:lang w:val="ru-RU"/>
        </w:rPr>
        <w:t>устойчивое управление дикой природой</w:t>
      </w:r>
      <w:r w:rsidR="00543CEE" w:rsidRPr="000D7EAF">
        <w:rPr>
          <w:lang w:val="ru-RU"/>
        </w:rPr>
        <w:t>;</w:t>
      </w:r>
      <w:r w:rsidR="001A0674" w:rsidRPr="000D7EAF">
        <w:rPr>
          <w:lang w:val="ru-RU"/>
        </w:rPr>
        <w:t xml:space="preserve"> </w:t>
      </w:r>
      <w:r w:rsidR="000D7EAF">
        <w:rPr>
          <w:lang w:val="ru-RU"/>
        </w:rPr>
        <w:t>научно-техническое сотрудничество</w:t>
      </w:r>
      <w:r w:rsidR="00543CEE" w:rsidRPr="000D7EAF">
        <w:rPr>
          <w:lang w:val="ru-RU"/>
        </w:rPr>
        <w:t>;</w:t>
      </w:r>
      <w:r w:rsidR="001A0674" w:rsidRPr="000D7EAF">
        <w:rPr>
          <w:lang w:val="ru-RU"/>
        </w:rPr>
        <w:t xml:space="preserve"> </w:t>
      </w:r>
      <w:r w:rsidR="000D7EAF">
        <w:rPr>
          <w:lang w:val="ru-RU"/>
        </w:rPr>
        <w:t>передача технологий</w:t>
      </w:r>
      <w:r w:rsidR="00543CEE" w:rsidRPr="000D7EAF">
        <w:rPr>
          <w:lang w:val="ru-RU"/>
        </w:rPr>
        <w:t>;</w:t>
      </w:r>
      <w:r w:rsidR="001A0674" w:rsidRPr="000D7EAF">
        <w:rPr>
          <w:lang w:val="ru-RU"/>
        </w:rPr>
        <w:t xml:space="preserve"> </w:t>
      </w:r>
      <w:r w:rsidR="000D7EAF">
        <w:rPr>
          <w:lang w:val="ru-RU"/>
        </w:rPr>
        <w:t xml:space="preserve">и туризм и </w:t>
      </w:r>
      <w:r w:rsidR="000D7EAF">
        <w:rPr>
          <w:lang w:val="ru-RU"/>
        </w:rPr>
        <w:t>биоразнообразие</w:t>
      </w:r>
      <w:r w:rsidR="001A0674" w:rsidRPr="000D7EAF">
        <w:rPr>
          <w:lang w:val="ru-RU"/>
        </w:rPr>
        <w:t>.</w:t>
      </w:r>
    </w:p>
  </w:footnote>
  <w:footnote w:id="8">
    <w:p w14:paraId="7996019E" w14:textId="5A8AFE9B" w:rsidR="007250B9" w:rsidRPr="000D7EAF" w:rsidRDefault="007250B9">
      <w:pPr>
        <w:pStyle w:val="af0"/>
        <w:rPr>
          <w:lang w:val="ru-RU"/>
        </w:rPr>
      </w:pPr>
      <w:r w:rsidRPr="00D55224">
        <w:rPr>
          <w:rStyle w:val="af"/>
        </w:rPr>
        <w:footnoteRef/>
      </w:r>
      <w:r w:rsidRPr="000D7EAF">
        <w:rPr>
          <w:lang w:val="ru-RU"/>
        </w:rPr>
        <w:t xml:space="preserve"> </w:t>
      </w:r>
      <w:r w:rsidR="000D7EAF">
        <w:rPr>
          <w:lang w:val="ru-RU"/>
        </w:rPr>
        <w:t>Биоразнообразие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и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культурное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разнообразие</w:t>
      </w:r>
      <w:r w:rsidR="000D7EAF" w:rsidRPr="000D7EAF">
        <w:rPr>
          <w:lang w:val="ru-RU"/>
        </w:rPr>
        <w:t>;</w:t>
      </w:r>
      <w:r w:rsidR="00931F81" w:rsidRPr="000D7EAF">
        <w:rPr>
          <w:lang w:val="ru-RU"/>
        </w:rPr>
        <w:t xml:space="preserve"> </w:t>
      </w:r>
      <w:r w:rsidR="000D7EAF">
        <w:rPr>
          <w:lang w:val="ru-RU"/>
        </w:rPr>
        <w:t>б</w:t>
      </w:r>
      <w:r w:rsidR="000D7EAF">
        <w:rPr>
          <w:lang w:val="ru-RU"/>
        </w:rPr>
        <w:t>иоразнообразие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для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целей</w:t>
      </w:r>
      <w:r w:rsidR="000D7EAF" w:rsidRPr="000D7EAF">
        <w:rPr>
          <w:lang w:val="ru-RU"/>
        </w:rPr>
        <w:t xml:space="preserve"> </w:t>
      </w:r>
      <w:r w:rsidR="000D7EAF">
        <w:rPr>
          <w:lang w:val="ru-RU"/>
        </w:rPr>
        <w:t>развития;</w:t>
      </w:r>
      <w:r w:rsidR="00931F81" w:rsidRPr="000D7EAF">
        <w:rPr>
          <w:lang w:val="ru-RU"/>
        </w:rPr>
        <w:t xml:space="preserve"> </w:t>
      </w:r>
      <w:r w:rsidR="000D7EAF" w:rsidRPr="00060157">
        <w:rPr>
          <w:lang w:val="ru-RU"/>
        </w:rPr>
        <w:t xml:space="preserve">биоразнообразие </w:t>
      </w:r>
      <w:r w:rsidR="000D7EAF">
        <w:rPr>
          <w:lang w:val="ru-RU"/>
        </w:rPr>
        <w:t>засушливых</w:t>
      </w:r>
      <w:r w:rsidR="000D7EAF" w:rsidRPr="00060157">
        <w:rPr>
          <w:lang w:val="ru-RU"/>
        </w:rPr>
        <w:t xml:space="preserve"> </w:t>
      </w:r>
      <w:r w:rsidR="000D7EAF">
        <w:rPr>
          <w:lang w:val="ru-RU"/>
        </w:rPr>
        <w:t>и</w:t>
      </w:r>
      <w:r w:rsidR="000D7EAF" w:rsidRPr="00060157">
        <w:rPr>
          <w:lang w:val="ru-RU"/>
        </w:rPr>
        <w:t xml:space="preserve"> </w:t>
      </w:r>
      <w:proofErr w:type="spellStart"/>
      <w:r w:rsidR="000D7EAF">
        <w:rPr>
          <w:lang w:val="ru-RU"/>
        </w:rPr>
        <w:t>субгумидных</w:t>
      </w:r>
      <w:proofErr w:type="spellEnd"/>
      <w:r w:rsidR="000D7EAF" w:rsidRPr="00060157">
        <w:rPr>
          <w:lang w:val="ru-RU"/>
        </w:rPr>
        <w:t xml:space="preserve"> </w:t>
      </w:r>
      <w:r w:rsidR="000D7EAF">
        <w:rPr>
          <w:lang w:val="ru-RU"/>
        </w:rPr>
        <w:t>земель</w:t>
      </w:r>
      <w:r w:rsidR="000D7EAF">
        <w:rPr>
          <w:lang w:val="ru-RU"/>
        </w:rPr>
        <w:t>; экосистемный подход;</w:t>
      </w:r>
      <w:r w:rsidR="00931F81" w:rsidRPr="000D7EAF">
        <w:rPr>
          <w:lang w:val="ru-RU"/>
        </w:rPr>
        <w:t xml:space="preserve"> </w:t>
      </w:r>
      <w:r w:rsidR="000D7EAF" w:rsidRPr="000D7EAF">
        <w:rPr>
          <w:lang w:val="ru-RU"/>
        </w:rPr>
        <w:t>Глобальная таксономическая инициатива</w:t>
      </w:r>
      <w:r w:rsidR="000D7EAF">
        <w:rPr>
          <w:lang w:val="ru-RU"/>
        </w:rPr>
        <w:t>;</w:t>
      </w:r>
      <w:r w:rsidR="00B57E48" w:rsidRPr="000D7EAF">
        <w:rPr>
          <w:lang w:val="ru-RU"/>
        </w:rPr>
        <w:t xml:space="preserve"> </w:t>
      </w:r>
      <w:r w:rsidR="000D7EAF">
        <w:rPr>
          <w:lang w:val="ru-RU"/>
        </w:rPr>
        <w:t>оценка воздействия; и биоразнообразие горных районов</w:t>
      </w:r>
      <w:r w:rsidR="00B57E48" w:rsidRPr="000D7EAF">
        <w:rPr>
          <w:lang w:val="ru-RU"/>
        </w:rPr>
        <w:t>.</w:t>
      </w:r>
    </w:p>
  </w:footnote>
  <w:footnote w:id="9">
    <w:p w14:paraId="325819DE" w14:textId="2F2DD321" w:rsidR="00392BB4" w:rsidRPr="00193F75" w:rsidRDefault="00392BB4" w:rsidP="00392BB4">
      <w:pPr>
        <w:pStyle w:val="af0"/>
        <w:rPr>
          <w:lang w:val="ru-RU"/>
        </w:rPr>
      </w:pPr>
      <w:r w:rsidRPr="00D55224">
        <w:rPr>
          <w:rStyle w:val="af"/>
        </w:rPr>
        <w:footnoteRef/>
      </w:r>
      <w:r w:rsidRPr="00193F75">
        <w:rPr>
          <w:lang w:val="ru-RU"/>
        </w:rPr>
        <w:t xml:space="preserve"> </w:t>
      </w:r>
      <w:r w:rsidR="00193F75">
        <w:rPr>
          <w:lang w:val="ru-RU"/>
        </w:rPr>
        <w:t>Аргентина</w:t>
      </w:r>
      <w:r w:rsidRPr="00193F75">
        <w:rPr>
          <w:lang w:val="ru-RU"/>
        </w:rPr>
        <w:t xml:space="preserve">, </w:t>
      </w:r>
      <w:r w:rsidR="00193F75">
        <w:rPr>
          <w:lang w:val="ru-RU"/>
        </w:rPr>
        <w:t>Бельгия</w:t>
      </w:r>
      <w:r w:rsidRPr="00193F75">
        <w:rPr>
          <w:lang w:val="ru-RU"/>
        </w:rPr>
        <w:t xml:space="preserve">, </w:t>
      </w:r>
      <w:r w:rsidR="00193F75">
        <w:rPr>
          <w:lang w:val="ru-RU"/>
        </w:rPr>
        <w:t>Бразилия</w:t>
      </w:r>
      <w:r w:rsidRPr="00193F75">
        <w:rPr>
          <w:lang w:val="ru-RU"/>
        </w:rPr>
        <w:t xml:space="preserve">, </w:t>
      </w:r>
      <w:r w:rsidR="00193F75">
        <w:rPr>
          <w:lang w:val="ru-RU"/>
        </w:rPr>
        <w:t>Германия, Европейский</w:t>
      </w:r>
      <w:r w:rsidR="00193F75" w:rsidRPr="00193F75">
        <w:rPr>
          <w:lang w:val="ru-RU"/>
        </w:rPr>
        <w:t xml:space="preserve"> </w:t>
      </w:r>
      <w:r w:rsidR="00193F75">
        <w:rPr>
          <w:lang w:val="ru-RU"/>
        </w:rPr>
        <w:t>союз</w:t>
      </w:r>
      <w:r w:rsidR="00193F75" w:rsidRPr="00193F75">
        <w:rPr>
          <w:lang w:val="ru-RU"/>
        </w:rPr>
        <w:t xml:space="preserve"> </w:t>
      </w:r>
      <w:r w:rsidR="00193F75">
        <w:rPr>
          <w:lang w:val="ru-RU"/>
        </w:rPr>
        <w:t>и</w:t>
      </w:r>
      <w:r w:rsidR="00193F75" w:rsidRPr="00193F75">
        <w:rPr>
          <w:lang w:val="ru-RU"/>
        </w:rPr>
        <w:t xml:space="preserve"> </w:t>
      </w:r>
      <w:r w:rsidR="00193F75">
        <w:rPr>
          <w:lang w:val="ru-RU"/>
        </w:rPr>
        <w:t>его</w:t>
      </w:r>
      <w:r w:rsidR="00193F75" w:rsidRPr="00193F75">
        <w:rPr>
          <w:lang w:val="ru-RU"/>
        </w:rPr>
        <w:t xml:space="preserve"> </w:t>
      </w:r>
      <w:r w:rsidR="00193F75">
        <w:rPr>
          <w:lang w:val="ru-RU"/>
        </w:rPr>
        <w:t>государства-члены, Испания, Канада</w:t>
      </w:r>
      <w:r w:rsidRPr="00193F75">
        <w:rPr>
          <w:lang w:val="ru-RU"/>
        </w:rPr>
        <w:t xml:space="preserve">, </w:t>
      </w:r>
      <w:r w:rsidR="00193F75">
        <w:rPr>
          <w:lang w:val="ru-RU"/>
        </w:rPr>
        <w:t>Колумбия</w:t>
      </w:r>
      <w:r w:rsidRPr="00193F75">
        <w:rPr>
          <w:lang w:val="ru-RU"/>
        </w:rPr>
        <w:t xml:space="preserve">, </w:t>
      </w:r>
      <w:r w:rsidR="00193F75">
        <w:rPr>
          <w:lang w:val="ru-RU"/>
        </w:rPr>
        <w:t>Мексика, Нидерланды (Королевство)</w:t>
      </w:r>
      <w:r w:rsidRPr="00193F75">
        <w:rPr>
          <w:lang w:val="ru-RU"/>
        </w:rPr>
        <w:t>,</w:t>
      </w:r>
      <w:r w:rsidR="00193F75">
        <w:rPr>
          <w:lang w:val="ru-RU"/>
        </w:rPr>
        <w:t xml:space="preserve"> Польша, Швейцария, Швеция и Япония</w:t>
      </w:r>
      <w:r w:rsidRPr="00193F75">
        <w:rPr>
          <w:lang w:val="ru-RU"/>
        </w:rPr>
        <w:t>.</w:t>
      </w:r>
    </w:p>
  </w:footnote>
  <w:footnote w:id="10">
    <w:p w14:paraId="582CA0A3" w14:textId="62EB76D6" w:rsidR="00392BB4" w:rsidRPr="00074DB6" w:rsidRDefault="00392BB4">
      <w:pPr>
        <w:pStyle w:val="af0"/>
        <w:rPr>
          <w:lang w:val="ru-RU"/>
        </w:rPr>
      </w:pPr>
      <w:r w:rsidRPr="00D55224">
        <w:rPr>
          <w:rStyle w:val="af"/>
        </w:rPr>
        <w:footnoteRef/>
      </w:r>
      <w:r w:rsidRPr="00211D1E">
        <w:rPr>
          <w:lang w:val="ru-RU"/>
        </w:rPr>
        <w:t xml:space="preserve"> </w:t>
      </w:r>
      <w:r w:rsidR="00211D1E">
        <w:rPr>
          <w:lang w:val="ru-RU"/>
        </w:rPr>
        <w:t>Совет</w:t>
      </w:r>
      <w:r w:rsidR="00211D1E" w:rsidRPr="00211D1E">
        <w:rPr>
          <w:lang w:val="ru-RU"/>
        </w:rPr>
        <w:t xml:space="preserve"> </w:t>
      </w:r>
      <w:r w:rsidR="00211D1E">
        <w:rPr>
          <w:lang w:val="ru-RU"/>
        </w:rPr>
        <w:t>вождей</w:t>
      </w:r>
      <w:r w:rsidR="00211D1E" w:rsidRPr="00211D1E">
        <w:rPr>
          <w:lang w:val="ru-RU"/>
        </w:rPr>
        <w:t xml:space="preserve"> </w:t>
      </w:r>
      <w:proofErr w:type="spellStart"/>
      <w:r w:rsidR="00211D1E">
        <w:rPr>
          <w:lang w:val="ru-RU"/>
        </w:rPr>
        <w:t>Бакоэна</w:t>
      </w:r>
      <w:proofErr w:type="spellEnd"/>
      <w:r w:rsidR="00666B37" w:rsidRPr="00211D1E">
        <w:rPr>
          <w:lang w:val="ru-RU"/>
        </w:rPr>
        <w:t xml:space="preserve">, </w:t>
      </w:r>
      <w:r w:rsidR="00211D1E" w:rsidRPr="00211D1E">
        <w:rPr>
          <w:lang w:val="ru-RU"/>
        </w:rPr>
        <w:t>Международная организация по охране ботанических садов</w:t>
      </w:r>
      <w:r w:rsidR="006A31A9" w:rsidRPr="00211D1E">
        <w:rPr>
          <w:lang w:val="ru-RU"/>
        </w:rPr>
        <w:t>,</w:t>
      </w:r>
      <w:r w:rsidR="00F2286A" w:rsidRPr="00211D1E">
        <w:rPr>
          <w:lang w:val="ru-RU"/>
        </w:rPr>
        <w:t xml:space="preserve"> </w:t>
      </w:r>
      <w:r w:rsidR="00211D1E" w:rsidRPr="00211D1E">
        <w:rPr>
          <w:lang w:val="ru-RU"/>
        </w:rPr>
        <w:t>Международный центр сравнительного экологического права</w:t>
      </w:r>
      <w:r w:rsidR="00666B37" w:rsidRPr="00211D1E">
        <w:rPr>
          <w:lang w:val="ru-RU"/>
        </w:rPr>
        <w:t xml:space="preserve">, </w:t>
      </w:r>
      <w:r w:rsidR="00211D1E" w:rsidRPr="00211D1E">
        <w:rPr>
          <w:lang w:val="ru-RU"/>
        </w:rPr>
        <w:t xml:space="preserve">Консорциум по устойчивому развитию </w:t>
      </w:r>
      <w:r w:rsidR="00211D1E" w:rsidRPr="00074DB6">
        <w:rPr>
          <w:lang w:val="ru-RU"/>
        </w:rPr>
        <w:t>Андско</w:t>
      </w:r>
      <w:r w:rsidR="00211D1E">
        <w:rPr>
          <w:lang w:val="ru-RU"/>
        </w:rPr>
        <w:t>го</w:t>
      </w:r>
      <w:r w:rsidR="00211D1E" w:rsidRPr="00074DB6">
        <w:rPr>
          <w:lang w:val="ru-RU"/>
        </w:rPr>
        <w:t xml:space="preserve"> экорегиона</w:t>
      </w:r>
      <w:r w:rsidR="00666B37" w:rsidRPr="00074DB6">
        <w:rPr>
          <w:lang w:val="ru-RU"/>
        </w:rPr>
        <w:t xml:space="preserve">, </w:t>
      </w:r>
      <w:r w:rsidR="00211D1E" w:rsidRPr="00074DB6">
        <w:rPr>
          <w:lang w:val="ru-RU"/>
        </w:rPr>
        <w:t>Продовольственная и сельскохозяйственная организация Объединенных Наций</w:t>
      </w:r>
      <w:r w:rsidR="00211D1E" w:rsidRPr="00074DB6">
        <w:rPr>
          <w:lang w:val="ru-RU"/>
        </w:rPr>
        <w:t xml:space="preserve"> </w:t>
      </w:r>
      <w:r w:rsidR="00576FE9" w:rsidRPr="00074DB6">
        <w:rPr>
          <w:lang w:val="ru-RU"/>
        </w:rPr>
        <w:t>(</w:t>
      </w:r>
      <w:r w:rsidR="00211D1E">
        <w:rPr>
          <w:lang w:val="ru-RU"/>
        </w:rPr>
        <w:t>два</w:t>
      </w:r>
      <w:r w:rsidR="00211D1E" w:rsidRPr="00074DB6">
        <w:rPr>
          <w:lang w:val="ru-RU"/>
        </w:rPr>
        <w:t xml:space="preserve"> </w:t>
      </w:r>
      <w:r w:rsidR="00211D1E">
        <w:rPr>
          <w:lang w:val="ru-RU"/>
        </w:rPr>
        <w:t>материала</w:t>
      </w:r>
      <w:r w:rsidR="00576FE9" w:rsidRPr="00074DB6">
        <w:rPr>
          <w:lang w:val="ru-RU"/>
        </w:rPr>
        <w:t>)</w:t>
      </w:r>
      <w:r w:rsidRPr="00074DB6">
        <w:rPr>
          <w:lang w:val="ru-RU"/>
        </w:rPr>
        <w:t xml:space="preserve">, </w:t>
      </w:r>
      <w:r w:rsidR="00211D1E" w:rsidRPr="00074DB6">
        <w:rPr>
          <w:lang w:val="ru-RU"/>
        </w:rPr>
        <w:t>Глобальная оценка биоразнообразия</w:t>
      </w:r>
      <w:r w:rsidR="00211D1E" w:rsidRPr="00074DB6">
        <w:rPr>
          <w:lang w:val="ru-RU"/>
        </w:rPr>
        <w:t xml:space="preserve"> </w:t>
      </w:r>
      <w:r w:rsidR="00211D1E">
        <w:rPr>
          <w:lang w:val="ru-RU"/>
        </w:rPr>
        <w:t>горных</w:t>
      </w:r>
      <w:r w:rsidR="00211D1E" w:rsidRPr="00074DB6">
        <w:rPr>
          <w:lang w:val="ru-RU"/>
        </w:rPr>
        <w:t xml:space="preserve"> </w:t>
      </w:r>
      <w:r w:rsidR="00211D1E">
        <w:rPr>
          <w:lang w:val="ru-RU"/>
        </w:rPr>
        <w:t>районов</w:t>
      </w:r>
      <w:r w:rsidR="000375F3" w:rsidRPr="00074DB6">
        <w:rPr>
          <w:lang w:val="ru-RU"/>
        </w:rPr>
        <w:t xml:space="preserve">, </w:t>
      </w:r>
      <w:r w:rsidR="00074DB6" w:rsidRPr="00074DB6">
        <w:rPr>
          <w:lang w:val="ru-RU"/>
        </w:rPr>
        <w:t>Глобальная сеть молодежи в защиту биоразнообразия</w:t>
      </w:r>
      <w:r w:rsidR="00E20F7E" w:rsidRPr="00074DB6">
        <w:rPr>
          <w:lang w:val="ru-RU"/>
        </w:rPr>
        <w:t xml:space="preserve">, </w:t>
      </w:r>
      <w:r w:rsidR="00074DB6" w:rsidRPr="00074DB6">
        <w:rPr>
          <w:lang w:val="ru-RU"/>
        </w:rPr>
        <w:t>Международный центр комплексного развития горных регионов</w:t>
      </w:r>
      <w:r w:rsidR="006426B3" w:rsidRPr="00074DB6">
        <w:rPr>
          <w:lang w:val="ru-RU"/>
        </w:rPr>
        <w:t xml:space="preserve">, </w:t>
      </w:r>
      <w:r w:rsidR="00074DB6">
        <w:rPr>
          <w:lang w:val="ru-RU"/>
        </w:rPr>
        <w:t>Секретариат Горного партнерства</w:t>
      </w:r>
      <w:r w:rsidR="00896ECF" w:rsidRPr="00074DB6">
        <w:rPr>
          <w:lang w:val="ru-RU"/>
        </w:rPr>
        <w:t xml:space="preserve">, </w:t>
      </w:r>
      <w:r w:rsidR="00074DB6" w:rsidRPr="00074DB6">
        <w:rPr>
          <w:lang w:val="ru-RU"/>
        </w:rPr>
        <w:t>Национальный форум женщин коренных народов</w:t>
      </w:r>
      <w:r w:rsidR="006426B3" w:rsidRPr="00074DB6">
        <w:rPr>
          <w:lang w:val="ru-RU"/>
        </w:rPr>
        <w:t xml:space="preserve">, </w:t>
      </w:r>
      <w:r w:rsidR="00074DB6" w:rsidRPr="00074DB6">
        <w:rPr>
          <w:lang w:val="ru-RU"/>
        </w:rPr>
        <w:t>Королевское общество защиты птиц</w:t>
      </w:r>
      <w:r w:rsidR="00611B71" w:rsidRPr="00074DB6">
        <w:rPr>
          <w:lang w:val="ru-RU"/>
        </w:rPr>
        <w:t xml:space="preserve">, </w:t>
      </w:r>
      <w:r w:rsidR="00074DB6">
        <w:rPr>
          <w:lang w:val="ru-RU"/>
        </w:rPr>
        <w:t>организация «</w:t>
      </w:r>
      <w:r w:rsidR="00C363AD" w:rsidRPr="007A4503">
        <w:t>The</w:t>
      </w:r>
      <w:r w:rsidR="00C363AD" w:rsidRPr="00074DB6">
        <w:rPr>
          <w:lang w:val="ru-RU"/>
        </w:rPr>
        <w:t xml:space="preserve"> </w:t>
      </w:r>
      <w:r w:rsidR="00C363AD" w:rsidRPr="00D55224">
        <w:t>Nature</w:t>
      </w:r>
      <w:r w:rsidR="00C363AD" w:rsidRPr="00074DB6">
        <w:rPr>
          <w:lang w:val="ru-RU"/>
        </w:rPr>
        <w:t xml:space="preserve"> </w:t>
      </w:r>
      <w:r w:rsidR="00C363AD" w:rsidRPr="00D55224">
        <w:t>Conservancy</w:t>
      </w:r>
      <w:r w:rsidR="00074DB6">
        <w:rPr>
          <w:lang w:val="ru-RU"/>
        </w:rPr>
        <w:t>»</w:t>
      </w:r>
      <w:r w:rsidR="00640DAE" w:rsidRPr="00074DB6">
        <w:rPr>
          <w:lang w:val="ru-RU"/>
        </w:rPr>
        <w:t xml:space="preserve"> </w:t>
      </w:r>
      <w:r w:rsidR="00074DB6">
        <w:rPr>
          <w:lang w:val="ru-RU"/>
        </w:rPr>
        <w:t>и</w:t>
      </w:r>
      <w:r w:rsidR="00640DAE" w:rsidRPr="00074DB6">
        <w:rPr>
          <w:lang w:val="ru-RU"/>
        </w:rPr>
        <w:t xml:space="preserve"> </w:t>
      </w:r>
      <w:r w:rsidR="00074DB6" w:rsidRPr="00074DB6">
        <w:rPr>
          <w:lang w:val="ru-RU"/>
        </w:rPr>
        <w:t>Программа Организации Объединенных Наций по окружающей среде</w:t>
      </w:r>
      <w:r w:rsidR="00C363AD" w:rsidRPr="00074DB6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053BF" w14:textId="62AE59A6" w:rsidR="00EE774B" w:rsidRPr="007A4503" w:rsidRDefault="00EE774B">
    <w:pPr>
      <w:pStyle w:val="af1"/>
      <w:rPr>
        <w:lang w:val="en-US"/>
      </w:rPr>
    </w:pPr>
    <w:r>
      <w:rPr>
        <w:lang w:val="en-US"/>
      </w:rPr>
      <w:t>CBD/</w:t>
    </w:r>
    <w:proofErr w:type="spellStart"/>
    <w:r>
      <w:rPr>
        <w:lang w:val="en-US"/>
      </w:rPr>
      <w:t>SBSTTA</w:t>
    </w:r>
    <w:proofErr w:type="spellEnd"/>
    <w:r>
      <w:rPr>
        <w:lang w:val="en-US"/>
      </w:rPr>
      <w:t>/27/5/Add.1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6242F" w14:textId="67D74171" w:rsidR="00EE774B" w:rsidRPr="007A4503" w:rsidRDefault="00EE774B" w:rsidP="007A4503">
    <w:pPr>
      <w:pStyle w:val="af1"/>
      <w:jc w:val="right"/>
      <w:rPr>
        <w:lang w:val="en-US"/>
      </w:rPr>
    </w:pPr>
    <w:r>
      <w:rPr>
        <w:lang w:val="en-US"/>
      </w:rPr>
      <w:t>CBD/</w:t>
    </w:r>
    <w:proofErr w:type="spellStart"/>
    <w:r>
      <w:rPr>
        <w:lang w:val="en-US"/>
      </w:rPr>
      <w:t>SBSTTA</w:t>
    </w:r>
    <w:proofErr w:type="spellEnd"/>
    <w:r>
      <w:rPr>
        <w:lang w:val="en-US"/>
      </w:rPr>
      <w:t>/27/5/Add.1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2B35B" w14:textId="77777777" w:rsidR="00EE774B" w:rsidRDefault="00EE774B" w:rsidP="007A4503">
    <w:pPr>
      <w:pStyle w:val="af1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934A31"/>
    <w:multiLevelType w:val="hybridMultilevel"/>
    <w:tmpl w:val="0C3CA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447C0"/>
    <w:multiLevelType w:val="hybridMultilevel"/>
    <w:tmpl w:val="01D8002C"/>
    <w:lvl w:ilvl="0" w:tplc="AA562DB6">
      <w:start w:val="4"/>
      <w:numFmt w:val="bullet"/>
      <w:lvlText w:val="–"/>
      <w:lvlJc w:val="left"/>
      <w:pPr>
        <w:ind w:left="389" w:hanging="360"/>
      </w:pPr>
      <w:rPr>
        <w:rFonts w:ascii="Times New Roman" w:eastAsia="SimSu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3" w15:restartNumberingAfterBreak="0">
    <w:nsid w:val="5D943BEE"/>
    <w:multiLevelType w:val="multilevel"/>
    <w:tmpl w:val="222A08B4"/>
    <w:numStyleLink w:val="ListCBD"/>
  </w:abstractNum>
  <w:abstractNum w:abstractNumId="14" w15:restartNumberingAfterBreak="0">
    <w:nsid w:val="6B4C1122"/>
    <w:multiLevelType w:val="hybridMultilevel"/>
    <w:tmpl w:val="E8BC17A4"/>
    <w:lvl w:ilvl="0" w:tplc="07B88D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21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1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41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51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abstractNum w:abstractNumId="17" w15:restartNumberingAfterBreak="0">
    <w:nsid w:val="735B476D"/>
    <w:multiLevelType w:val="hybridMultilevel"/>
    <w:tmpl w:val="1F74FB28"/>
    <w:lvl w:ilvl="0" w:tplc="137848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0412217">
    <w:abstractNumId w:val="16"/>
  </w:num>
  <w:num w:numId="2" w16cid:durableId="27145847">
    <w:abstractNumId w:val="9"/>
  </w:num>
  <w:num w:numId="3" w16cid:durableId="889416209">
    <w:abstractNumId w:val="7"/>
  </w:num>
  <w:num w:numId="4" w16cid:durableId="1353455320">
    <w:abstractNumId w:val="6"/>
  </w:num>
  <w:num w:numId="5" w16cid:durableId="1527864802">
    <w:abstractNumId w:val="5"/>
  </w:num>
  <w:num w:numId="6" w16cid:durableId="627666756">
    <w:abstractNumId w:val="4"/>
  </w:num>
  <w:num w:numId="7" w16cid:durableId="1655378716">
    <w:abstractNumId w:val="12"/>
  </w:num>
  <w:num w:numId="8" w16cid:durableId="2132088249">
    <w:abstractNumId w:val="15"/>
  </w:num>
  <w:num w:numId="9" w16cid:durableId="1137845152">
    <w:abstractNumId w:val="13"/>
  </w:num>
  <w:num w:numId="10" w16cid:durableId="202638590">
    <w:abstractNumId w:val="8"/>
  </w:num>
  <w:num w:numId="11" w16cid:durableId="1182668328">
    <w:abstractNumId w:val="3"/>
  </w:num>
  <w:num w:numId="12" w16cid:durableId="718237555">
    <w:abstractNumId w:val="2"/>
  </w:num>
  <w:num w:numId="13" w16cid:durableId="1307052635">
    <w:abstractNumId w:val="1"/>
  </w:num>
  <w:num w:numId="14" w16cid:durableId="367415423">
    <w:abstractNumId w:val="0"/>
  </w:num>
  <w:num w:numId="15" w16cid:durableId="1134983052">
    <w:abstractNumId w:val="14"/>
  </w:num>
  <w:num w:numId="16" w16cid:durableId="794644718">
    <w:abstractNumId w:val="17"/>
  </w:num>
  <w:num w:numId="17" w16cid:durableId="1730575518">
    <w:abstractNumId w:val="10"/>
  </w:num>
  <w:num w:numId="18" w16cid:durableId="1269578891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19"/>
    <w:rsid w:val="00003DFC"/>
    <w:rsid w:val="00004364"/>
    <w:rsid w:val="000052E7"/>
    <w:rsid w:val="000060CC"/>
    <w:rsid w:val="000066B3"/>
    <w:rsid w:val="00010560"/>
    <w:rsid w:val="000120CD"/>
    <w:rsid w:val="000148CE"/>
    <w:rsid w:val="0001674E"/>
    <w:rsid w:val="00021991"/>
    <w:rsid w:val="00024ABF"/>
    <w:rsid w:val="000252ED"/>
    <w:rsid w:val="00026EAA"/>
    <w:rsid w:val="000274CE"/>
    <w:rsid w:val="00031028"/>
    <w:rsid w:val="000318B3"/>
    <w:rsid w:val="00032032"/>
    <w:rsid w:val="000328E2"/>
    <w:rsid w:val="000375F3"/>
    <w:rsid w:val="00037BB1"/>
    <w:rsid w:val="00042642"/>
    <w:rsid w:val="000435CA"/>
    <w:rsid w:val="0004363A"/>
    <w:rsid w:val="00051855"/>
    <w:rsid w:val="00055B13"/>
    <w:rsid w:val="00060157"/>
    <w:rsid w:val="00061BC4"/>
    <w:rsid w:val="00063847"/>
    <w:rsid w:val="0006526C"/>
    <w:rsid w:val="000653FB"/>
    <w:rsid w:val="00071D7F"/>
    <w:rsid w:val="00072532"/>
    <w:rsid w:val="00073637"/>
    <w:rsid w:val="00073E77"/>
    <w:rsid w:val="000743E8"/>
    <w:rsid w:val="00074DB6"/>
    <w:rsid w:val="0007507E"/>
    <w:rsid w:val="00075FBD"/>
    <w:rsid w:val="00076E54"/>
    <w:rsid w:val="000773CD"/>
    <w:rsid w:val="0008049F"/>
    <w:rsid w:val="00085779"/>
    <w:rsid w:val="00086182"/>
    <w:rsid w:val="00086625"/>
    <w:rsid w:val="000908C9"/>
    <w:rsid w:val="000910A1"/>
    <w:rsid w:val="0009199D"/>
    <w:rsid w:val="000919E0"/>
    <w:rsid w:val="00091CBA"/>
    <w:rsid w:val="00092772"/>
    <w:rsid w:val="00092FCD"/>
    <w:rsid w:val="00093636"/>
    <w:rsid w:val="00093FBF"/>
    <w:rsid w:val="00094FFF"/>
    <w:rsid w:val="00095E1E"/>
    <w:rsid w:val="00096054"/>
    <w:rsid w:val="00096252"/>
    <w:rsid w:val="000A172B"/>
    <w:rsid w:val="000A25CB"/>
    <w:rsid w:val="000A2AF6"/>
    <w:rsid w:val="000A4A7A"/>
    <w:rsid w:val="000A4E6E"/>
    <w:rsid w:val="000A4FF5"/>
    <w:rsid w:val="000A58F1"/>
    <w:rsid w:val="000A6444"/>
    <w:rsid w:val="000A7328"/>
    <w:rsid w:val="000B0265"/>
    <w:rsid w:val="000B1B34"/>
    <w:rsid w:val="000B45AB"/>
    <w:rsid w:val="000B7EC6"/>
    <w:rsid w:val="000C2F8C"/>
    <w:rsid w:val="000C343E"/>
    <w:rsid w:val="000C3B42"/>
    <w:rsid w:val="000C51EC"/>
    <w:rsid w:val="000C6BFC"/>
    <w:rsid w:val="000C75C1"/>
    <w:rsid w:val="000D2B32"/>
    <w:rsid w:val="000D4EED"/>
    <w:rsid w:val="000D5C27"/>
    <w:rsid w:val="000D7EAF"/>
    <w:rsid w:val="000E27F0"/>
    <w:rsid w:val="000E4B43"/>
    <w:rsid w:val="000E65B1"/>
    <w:rsid w:val="000E74E4"/>
    <w:rsid w:val="000F074F"/>
    <w:rsid w:val="000F3B6F"/>
    <w:rsid w:val="00105DA4"/>
    <w:rsid w:val="001065E9"/>
    <w:rsid w:val="0010768B"/>
    <w:rsid w:val="001107FB"/>
    <w:rsid w:val="001110B5"/>
    <w:rsid w:val="00112A93"/>
    <w:rsid w:val="00114F07"/>
    <w:rsid w:val="001159FB"/>
    <w:rsid w:val="00115A21"/>
    <w:rsid w:val="00117F0F"/>
    <w:rsid w:val="00122F39"/>
    <w:rsid w:val="001245F1"/>
    <w:rsid w:val="001272E6"/>
    <w:rsid w:val="0013566F"/>
    <w:rsid w:val="00141386"/>
    <w:rsid w:val="00141D91"/>
    <w:rsid w:val="00142ED2"/>
    <w:rsid w:val="00143DAF"/>
    <w:rsid w:val="00144ECB"/>
    <w:rsid w:val="00150154"/>
    <w:rsid w:val="001504D4"/>
    <w:rsid w:val="001530FF"/>
    <w:rsid w:val="0015402A"/>
    <w:rsid w:val="001564B7"/>
    <w:rsid w:val="001604C4"/>
    <w:rsid w:val="00162703"/>
    <w:rsid w:val="00162A3C"/>
    <w:rsid w:val="001639BF"/>
    <w:rsid w:val="001663F6"/>
    <w:rsid w:val="001713B2"/>
    <w:rsid w:val="0018193C"/>
    <w:rsid w:val="0018233C"/>
    <w:rsid w:val="00183C90"/>
    <w:rsid w:val="001904D0"/>
    <w:rsid w:val="00190861"/>
    <w:rsid w:val="00193F75"/>
    <w:rsid w:val="00195044"/>
    <w:rsid w:val="001979D1"/>
    <w:rsid w:val="00197FCD"/>
    <w:rsid w:val="001A0674"/>
    <w:rsid w:val="001A0B29"/>
    <w:rsid w:val="001A1812"/>
    <w:rsid w:val="001A1BE8"/>
    <w:rsid w:val="001A35FB"/>
    <w:rsid w:val="001A469A"/>
    <w:rsid w:val="001A4CED"/>
    <w:rsid w:val="001A5A37"/>
    <w:rsid w:val="001A5BE9"/>
    <w:rsid w:val="001A655F"/>
    <w:rsid w:val="001B6E8F"/>
    <w:rsid w:val="001B7F5E"/>
    <w:rsid w:val="001C0D29"/>
    <w:rsid w:val="001C7C4F"/>
    <w:rsid w:val="001D2B89"/>
    <w:rsid w:val="001D385F"/>
    <w:rsid w:val="001D4136"/>
    <w:rsid w:val="001E0352"/>
    <w:rsid w:val="001E14B7"/>
    <w:rsid w:val="001E18CF"/>
    <w:rsid w:val="001E2953"/>
    <w:rsid w:val="001E3436"/>
    <w:rsid w:val="001E4596"/>
    <w:rsid w:val="001E5417"/>
    <w:rsid w:val="001F255F"/>
    <w:rsid w:val="001F2685"/>
    <w:rsid w:val="001F5E1E"/>
    <w:rsid w:val="00200268"/>
    <w:rsid w:val="00200703"/>
    <w:rsid w:val="00203137"/>
    <w:rsid w:val="00211141"/>
    <w:rsid w:val="00211D1E"/>
    <w:rsid w:val="00213C19"/>
    <w:rsid w:val="00215EB7"/>
    <w:rsid w:val="0021651B"/>
    <w:rsid w:val="00221649"/>
    <w:rsid w:val="00222098"/>
    <w:rsid w:val="00222A48"/>
    <w:rsid w:val="00224106"/>
    <w:rsid w:val="00231115"/>
    <w:rsid w:val="002326B0"/>
    <w:rsid w:val="0023789E"/>
    <w:rsid w:val="00237A0F"/>
    <w:rsid w:val="00243969"/>
    <w:rsid w:val="00243E31"/>
    <w:rsid w:val="0026658B"/>
    <w:rsid w:val="00266847"/>
    <w:rsid w:val="00267E20"/>
    <w:rsid w:val="00270D90"/>
    <w:rsid w:val="00274332"/>
    <w:rsid w:val="00275936"/>
    <w:rsid w:val="00280661"/>
    <w:rsid w:val="002826B8"/>
    <w:rsid w:val="002827AA"/>
    <w:rsid w:val="00283DED"/>
    <w:rsid w:val="00285303"/>
    <w:rsid w:val="00285C1F"/>
    <w:rsid w:val="002902C1"/>
    <w:rsid w:val="00294959"/>
    <w:rsid w:val="0029537D"/>
    <w:rsid w:val="00295C9A"/>
    <w:rsid w:val="00295F45"/>
    <w:rsid w:val="002974E9"/>
    <w:rsid w:val="00297B6B"/>
    <w:rsid w:val="002A76A6"/>
    <w:rsid w:val="002B3C9E"/>
    <w:rsid w:val="002B53CD"/>
    <w:rsid w:val="002C1391"/>
    <w:rsid w:val="002C2886"/>
    <w:rsid w:val="002C2AFF"/>
    <w:rsid w:val="002C3E41"/>
    <w:rsid w:val="002C5CA2"/>
    <w:rsid w:val="002C6B69"/>
    <w:rsid w:val="002D0C0E"/>
    <w:rsid w:val="002D4588"/>
    <w:rsid w:val="002D4741"/>
    <w:rsid w:val="002E1A5C"/>
    <w:rsid w:val="002E2964"/>
    <w:rsid w:val="002E343B"/>
    <w:rsid w:val="002E43BF"/>
    <w:rsid w:val="002E4E01"/>
    <w:rsid w:val="002F09A4"/>
    <w:rsid w:val="002F0C30"/>
    <w:rsid w:val="002F2C33"/>
    <w:rsid w:val="002F6051"/>
    <w:rsid w:val="003015A5"/>
    <w:rsid w:val="00301ACA"/>
    <w:rsid w:val="003039F1"/>
    <w:rsid w:val="0030654E"/>
    <w:rsid w:val="00306718"/>
    <w:rsid w:val="00307DBE"/>
    <w:rsid w:val="00311BCE"/>
    <w:rsid w:val="003144CE"/>
    <w:rsid w:val="00314E59"/>
    <w:rsid w:val="003170A1"/>
    <w:rsid w:val="00322C0B"/>
    <w:rsid w:val="00325854"/>
    <w:rsid w:val="00326F3F"/>
    <w:rsid w:val="003312CF"/>
    <w:rsid w:val="00333B7C"/>
    <w:rsid w:val="003346F6"/>
    <w:rsid w:val="003354BA"/>
    <w:rsid w:val="00337598"/>
    <w:rsid w:val="00344B33"/>
    <w:rsid w:val="00345D7F"/>
    <w:rsid w:val="003468F2"/>
    <w:rsid w:val="003469C2"/>
    <w:rsid w:val="003506E3"/>
    <w:rsid w:val="0035176F"/>
    <w:rsid w:val="003535A1"/>
    <w:rsid w:val="00353ADB"/>
    <w:rsid w:val="003611EB"/>
    <w:rsid w:val="003622D3"/>
    <w:rsid w:val="00365E07"/>
    <w:rsid w:val="003663D8"/>
    <w:rsid w:val="003725B4"/>
    <w:rsid w:val="003752FD"/>
    <w:rsid w:val="00376266"/>
    <w:rsid w:val="00380A18"/>
    <w:rsid w:val="00383F23"/>
    <w:rsid w:val="00384C1A"/>
    <w:rsid w:val="003851D2"/>
    <w:rsid w:val="00387B00"/>
    <w:rsid w:val="00387C6B"/>
    <w:rsid w:val="00387EAE"/>
    <w:rsid w:val="003927B7"/>
    <w:rsid w:val="00392BB4"/>
    <w:rsid w:val="003930BF"/>
    <w:rsid w:val="003941CC"/>
    <w:rsid w:val="003A0032"/>
    <w:rsid w:val="003A105B"/>
    <w:rsid w:val="003A12AE"/>
    <w:rsid w:val="003A3429"/>
    <w:rsid w:val="003A4546"/>
    <w:rsid w:val="003A49CB"/>
    <w:rsid w:val="003A50CB"/>
    <w:rsid w:val="003A6BB1"/>
    <w:rsid w:val="003B064E"/>
    <w:rsid w:val="003B142B"/>
    <w:rsid w:val="003B142D"/>
    <w:rsid w:val="003B3B5F"/>
    <w:rsid w:val="003B42B9"/>
    <w:rsid w:val="003C0079"/>
    <w:rsid w:val="003C5CC0"/>
    <w:rsid w:val="003D3818"/>
    <w:rsid w:val="003D44D3"/>
    <w:rsid w:val="003D4CEA"/>
    <w:rsid w:val="003D6945"/>
    <w:rsid w:val="003E0627"/>
    <w:rsid w:val="003E1A80"/>
    <w:rsid w:val="003E42C7"/>
    <w:rsid w:val="003E71AE"/>
    <w:rsid w:val="003F054E"/>
    <w:rsid w:val="003F0C73"/>
    <w:rsid w:val="003F104D"/>
    <w:rsid w:val="003F2B37"/>
    <w:rsid w:val="003F7026"/>
    <w:rsid w:val="004025C9"/>
    <w:rsid w:val="00405014"/>
    <w:rsid w:val="00405932"/>
    <w:rsid w:val="00405CFC"/>
    <w:rsid w:val="004062EB"/>
    <w:rsid w:val="004076F9"/>
    <w:rsid w:val="00407A6A"/>
    <w:rsid w:val="00407BA9"/>
    <w:rsid w:val="00410981"/>
    <w:rsid w:val="004120A3"/>
    <w:rsid w:val="00415D6C"/>
    <w:rsid w:val="004213E8"/>
    <w:rsid w:val="00422165"/>
    <w:rsid w:val="00426DCB"/>
    <w:rsid w:val="00427704"/>
    <w:rsid w:val="004300E1"/>
    <w:rsid w:val="004303A8"/>
    <w:rsid w:val="0043481D"/>
    <w:rsid w:val="00436B4C"/>
    <w:rsid w:val="004416AD"/>
    <w:rsid w:val="0044423B"/>
    <w:rsid w:val="00446DB8"/>
    <w:rsid w:val="0045012E"/>
    <w:rsid w:val="00450DCB"/>
    <w:rsid w:val="004516F6"/>
    <w:rsid w:val="00455AD1"/>
    <w:rsid w:val="00457312"/>
    <w:rsid w:val="004576B3"/>
    <w:rsid w:val="00457723"/>
    <w:rsid w:val="00460CCB"/>
    <w:rsid w:val="00461BE4"/>
    <w:rsid w:val="00462174"/>
    <w:rsid w:val="004708B8"/>
    <w:rsid w:val="004759E1"/>
    <w:rsid w:val="00476301"/>
    <w:rsid w:val="00476729"/>
    <w:rsid w:val="004771A5"/>
    <w:rsid w:val="0048090C"/>
    <w:rsid w:val="004838BD"/>
    <w:rsid w:val="00484245"/>
    <w:rsid w:val="0048473B"/>
    <w:rsid w:val="004852B0"/>
    <w:rsid w:val="0048568D"/>
    <w:rsid w:val="004859FC"/>
    <w:rsid w:val="00486EDE"/>
    <w:rsid w:val="00487C62"/>
    <w:rsid w:val="0049205A"/>
    <w:rsid w:val="00493390"/>
    <w:rsid w:val="00493B6E"/>
    <w:rsid w:val="00494221"/>
    <w:rsid w:val="00494D00"/>
    <w:rsid w:val="004A18CD"/>
    <w:rsid w:val="004A1C1A"/>
    <w:rsid w:val="004A58FE"/>
    <w:rsid w:val="004A7B2A"/>
    <w:rsid w:val="004A7EAE"/>
    <w:rsid w:val="004B063E"/>
    <w:rsid w:val="004B1FF7"/>
    <w:rsid w:val="004B313A"/>
    <w:rsid w:val="004B438A"/>
    <w:rsid w:val="004B614E"/>
    <w:rsid w:val="004B729A"/>
    <w:rsid w:val="004B741B"/>
    <w:rsid w:val="004B75A3"/>
    <w:rsid w:val="004C0820"/>
    <w:rsid w:val="004C2983"/>
    <w:rsid w:val="004C7BE5"/>
    <w:rsid w:val="004D0F1A"/>
    <w:rsid w:val="004D1A00"/>
    <w:rsid w:val="004D3777"/>
    <w:rsid w:val="004D3BA9"/>
    <w:rsid w:val="004D46CF"/>
    <w:rsid w:val="004D5CD7"/>
    <w:rsid w:val="004D7345"/>
    <w:rsid w:val="004D7AF6"/>
    <w:rsid w:val="004E0246"/>
    <w:rsid w:val="004E6B6C"/>
    <w:rsid w:val="004E7CA5"/>
    <w:rsid w:val="004F00C7"/>
    <w:rsid w:val="004F1219"/>
    <w:rsid w:val="004F4E62"/>
    <w:rsid w:val="004F54EF"/>
    <w:rsid w:val="004F5710"/>
    <w:rsid w:val="004F62D9"/>
    <w:rsid w:val="004F65F9"/>
    <w:rsid w:val="004F6CF7"/>
    <w:rsid w:val="005012FC"/>
    <w:rsid w:val="005018A4"/>
    <w:rsid w:val="00502552"/>
    <w:rsid w:val="005048E5"/>
    <w:rsid w:val="005069F9"/>
    <w:rsid w:val="005076F8"/>
    <w:rsid w:val="0051094E"/>
    <w:rsid w:val="00515F80"/>
    <w:rsid w:val="00517B83"/>
    <w:rsid w:val="00517ED2"/>
    <w:rsid w:val="005224BA"/>
    <w:rsid w:val="0052354B"/>
    <w:rsid w:val="0052355E"/>
    <w:rsid w:val="00524434"/>
    <w:rsid w:val="00524A93"/>
    <w:rsid w:val="005269D0"/>
    <w:rsid w:val="00530E43"/>
    <w:rsid w:val="0053164B"/>
    <w:rsid w:val="00531E6B"/>
    <w:rsid w:val="005325C5"/>
    <w:rsid w:val="005326BA"/>
    <w:rsid w:val="00536EAF"/>
    <w:rsid w:val="00541D87"/>
    <w:rsid w:val="0054336F"/>
    <w:rsid w:val="00543CEE"/>
    <w:rsid w:val="005456C9"/>
    <w:rsid w:val="005479C6"/>
    <w:rsid w:val="0055049E"/>
    <w:rsid w:val="00551F4E"/>
    <w:rsid w:val="00557E92"/>
    <w:rsid w:val="00560841"/>
    <w:rsid w:val="00561FC5"/>
    <w:rsid w:val="0056203D"/>
    <w:rsid w:val="00562664"/>
    <w:rsid w:val="00565EA4"/>
    <w:rsid w:val="00567EFA"/>
    <w:rsid w:val="0057063E"/>
    <w:rsid w:val="005745E8"/>
    <w:rsid w:val="0057595B"/>
    <w:rsid w:val="00576FE9"/>
    <w:rsid w:val="00577B85"/>
    <w:rsid w:val="00580DD2"/>
    <w:rsid w:val="00582993"/>
    <w:rsid w:val="0058327C"/>
    <w:rsid w:val="00583CF5"/>
    <w:rsid w:val="00584052"/>
    <w:rsid w:val="0058430A"/>
    <w:rsid w:val="0058481B"/>
    <w:rsid w:val="0058490B"/>
    <w:rsid w:val="00584CBD"/>
    <w:rsid w:val="00584E13"/>
    <w:rsid w:val="00585737"/>
    <w:rsid w:val="00587D57"/>
    <w:rsid w:val="00593D25"/>
    <w:rsid w:val="00593D71"/>
    <w:rsid w:val="005956A4"/>
    <w:rsid w:val="00596DAE"/>
    <w:rsid w:val="005972AE"/>
    <w:rsid w:val="005A197B"/>
    <w:rsid w:val="005A2F0E"/>
    <w:rsid w:val="005A524A"/>
    <w:rsid w:val="005A6EBF"/>
    <w:rsid w:val="005A76B9"/>
    <w:rsid w:val="005B3523"/>
    <w:rsid w:val="005B5BCA"/>
    <w:rsid w:val="005B63CB"/>
    <w:rsid w:val="005B7D44"/>
    <w:rsid w:val="005C04AB"/>
    <w:rsid w:val="005C0A85"/>
    <w:rsid w:val="005C5D46"/>
    <w:rsid w:val="005C71ED"/>
    <w:rsid w:val="005C789B"/>
    <w:rsid w:val="005C7E61"/>
    <w:rsid w:val="005D2DC3"/>
    <w:rsid w:val="005D34BB"/>
    <w:rsid w:val="005E06B7"/>
    <w:rsid w:val="005E5D06"/>
    <w:rsid w:val="005E7993"/>
    <w:rsid w:val="005F1DC1"/>
    <w:rsid w:val="005F2ED4"/>
    <w:rsid w:val="005F2FAF"/>
    <w:rsid w:val="005F333A"/>
    <w:rsid w:val="005F5054"/>
    <w:rsid w:val="005F530C"/>
    <w:rsid w:val="00611B71"/>
    <w:rsid w:val="0061393B"/>
    <w:rsid w:val="006143F4"/>
    <w:rsid w:val="00616A3B"/>
    <w:rsid w:val="0061764F"/>
    <w:rsid w:val="00620F6D"/>
    <w:rsid w:val="00623396"/>
    <w:rsid w:val="006238F7"/>
    <w:rsid w:val="00624FEB"/>
    <w:rsid w:val="00634FA3"/>
    <w:rsid w:val="006354D8"/>
    <w:rsid w:val="00637FA0"/>
    <w:rsid w:val="00640DAE"/>
    <w:rsid w:val="006410CF"/>
    <w:rsid w:val="006426B3"/>
    <w:rsid w:val="00645673"/>
    <w:rsid w:val="00645D7B"/>
    <w:rsid w:val="00647656"/>
    <w:rsid w:val="00653176"/>
    <w:rsid w:val="006542E3"/>
    <w:rsid w:val="00657C17"/>
    <w:rsid w:val="006605AE"/>
    <w:rsid w:val="00660CAF"/>
    <w:rsid w:val="0066174F"/>
    <w:rsid w:val="00663A91"/>
    <w:rsid w:val="00666B37"/>
    <w:rsid w:val="006701F6"/>
    <w:rsid w:val="00670A8B"/>
    <w:rsid w:val="00671D84"/>
    <w:rsid w:val="0067347B"/>
    <w:rsid w:val="00676CA4"/>
    <w:rsid w:val="0068145E"/>
    <w:rsid w:val="00685AB6"/>
    <w:rsid w:val="00686C3B"/>
    <w:rsid w:val="006908AF"/>
    <w:rsid w:val="006921BB"/>
    <w:rsid w:val="00692251"/>
    <w:rsid w:val="006964FB"/>
    <w:rsid w:val="006975DA"/>
    <w:rsid w:val="006A2623"/>
    <w:rsid w:val="006A31A9"/>
    <w:rsid w:val="006A5414"/>
    <w:rsid w:val="006A7476"/>
    <w:rsid w:val="006B24C7"/>
    <w:rsid w:val="006B261F"/>
    <w:rsid w:val="006B266E"/>
    <w:rsid w:val="006B34A6"/>
    <w:rsid w:val="006B35D8"/>
    <w:rsid w:val="006B6D3E"/>
    <w:rsid w:val="006B709B"/>
    <w:rsid w:val="006C2DA8"/>
    <w:rsid w:val="006D0BE1"/>
    <w:rsid w:val="006D1708"/>
    <w:rsid w:val="006D2293"/>
    <w:rsid w:val="006D357F"/>
    <w:rsid w:val="006D53AA"/>
    <w:rsid w:val="006D56F6"/>
    <w:rsid w:val="006D66FF"/>
    <w:rsid w:val="006D7777"/>
    <w:rsid w:val="006E2538"/>
    <w:rsid w:val="006E399E"/>
    <w:rsid w:val="006E66B7"/>
    <w:rsid w:val="006E703C"/>
    <w:rsid w:val="006E73CF"/>
    <w:rsid w:val="006F0628"/>
    <w:rsid w:val="006F06D7"/>
    <w:rsid w:val="006F105B"/>
    <w:rsid w:val="006F3B4E"/>
    <w:rsid w:val="006F50E6"/>
    <w:rsid w:val="006F7141"/>
    <w:rsid w:val="007036B0"/>
    <w:rsid w:val="00705C97"/>
    <w:rsid w:val="0070752E"/>
    <w:rsid w:val="00707D67"/>
    <w:rsid w:val="00713D81"/>
    <w:rsid w:val="007141D4"/>
    <w:rsid w:val="007152E5"/>
    <w:rsid w:val="007161A1"/>
    <w:rsid w:val="007236DB"/>
    <w:rsid w:val="007245B5"/>
    <w:rsid w:val="007250B9"/>
    <w:rsid w:val="0072789B"/>
    <w:rsid w:val="00727D30"/>
    <w:rsid w:val="00736E15"/>
    <w:rsid w:val="00737790"/>
    <w:rsid w:val="007378E8"/>
    <w:rsid w:val="007402BE"/>
    <w:rsid w:val="00741E74"/>
    <w:rsid w:val="00744EF6"/>
    <w:rsid w:val="00751289"/>
    <w:rsid w:val="007531E1"/>
    <w:rsid w:val="00756A6C"/>
    <w:rsid w:val="00756B77"/>
    <w:rsid w:val="00757CF1"/>
    <w:rsid w:val="00763442"/>
    <w:rsid w:val="00766DA3"/>
    <w:rsid w:val="00766EA1"/>
    <w:rsid w:val="00767C4C"/>
    <w:rsid w:val="007700D1"/>
    <w:rsid w:val="00771B98"/>
    <w:rsid w:val="00772882"/>
    <w:rsid w:val="00772D52"/>
    <w:rsid w:val="00772F56"/>
    <w:rsid w:val="00772FC1"/>
    <w:rsid w:val="00775047"/>
    <w:rsid w:val="00781660"/>
    <w:rsid w:val="007826F3"/>
    <w:rsid w:val="00782A72"/>
    <w:rsid w:val="00782DD4"/>
    <w:rsid w:val="007845D1"/>
    <w:rsid w:val="00784CB2"/>
    <w:rsid w:val="007859F2"/>
    <w:rsid w:val="0078723D"/>
    <w:rsid w:val="00787F36"/>
    <w:rsid w:val="00790141"/>
    <w:rsid w:val="00793071"/>
    <w:rsid w:val="00793C39"/>
    <w:rsid w:val="00794114"/>
    <w:rsid w:val="0079585C"/>
    <w:rsid w:val="00795F41"/>
    <w:rsid w:val="007A4503"/>
    <w:rsid w:val="007A7AA0"/>
    <w:rsid w:val="007B0D9A"/>
    <w:rsid w:val="007B2C89"/>
    <w:rsid w:val="007C0F34"/>
    <w:rsid w:val="007C0F38"/>
    <w:rsid w:val="007C1356"/>
    <w:rsid w:val="007C160E"/>
    <w:rsid w:val="007C2BF9"/>
    <w:rsid w:val="007C3FC3"/>
    <w:rsid w:val="007C4D77"/>
    <w:rsid w:val="007C53FF"/>
    <w:rsid w:val="007D35F2"/>
    <w:rsid w:val="007D610E"/>
    <w:rsid w:val="007D64FB"/>
    <w:rsid w:val="007E2390"/>
    <w:rsid w:val="007E5C19"/>
    <w:rsid w:val="007E6E1E"/>
    <w:rsid w:val="007E7048"/>
    <w:rsid w:val="007F28C9"/>
    <w:rsid w:val="007F317B"/>
    <w:rsid w:val="007F39AA"/>
    <w:rsid w:val="007F464D"/>
    <w:rsid w:val="007F7FB5"/>
    <w:rsid w:val="00800A08"/>
    <w:rsid w:val="008023D7"/>
    <w:rsid w:val="00802BB2"/>
    <w:rsid w:val="008046B1"/>
    <w:rsid w:val="008120FA"/>
    <w:rsid w:val="00812601"/>
    <w:rsid w:val="00812828"/>
    <w:rsid w:val="008138DF"/>
    <w:rsid w:val="008149D5"/>
    <w:rsid w:val="008174AA"/>
    <w:rsid w:val="0081785D"/>
    <w:rsid w:val="00817937"/>
    <w:rsid w:val="008232D3"/>
    <w:rsid w:val="00825F91"/>
    <w:rsid w:val="00826191"/>
    <w:rsid w:val="00830CF1"/>
    <w:rsid w:val="00833AB2"/>
    <w:rsid w:val="00834763"/>
    <w:rsid w:val="00834804"/>
    <w:rsid w:val="00836181"/>
    <w:rsid w:val="008373BD"/>
    <w:rsid w:val="00837BDF"/>
    <w:rsid w:val="008403B9"/>
    <w:rsid w:val="00841451"/>
    <w:rsid w:val="00846629"/>
    <w:rsid w:val="00846FB5"/>
    <w:rsid w:val="008472FD"/>
    <w:rsid w:val="0084750D"/>
    <w:rsid w:val="00847EC6"/>
    <w:rsid w:val="00850FE0"/>
    <w:rsid w:val="00857645"/>
    <w:rsid w:val="00863D70"/>
    <w:rsid w:val="00865B18"/>
    <w:rsid w:val="00866870"/>
    <w:rsid w:val="00867A09"/>
    <w:rsid w:val="0087565B"/>
    <w:rsid w:val="00875B68"/>
    <w:rsid w:val="0087634F"/>
    <w:rsid w:val="008772D8"/>
    <w:rsid w:val="008773BA"/>
    <w:rsid w:val="00880490"/>
    <w:rsid w:val="00881968"/>
    <w:rsid w:val="008825F0"/>
    <w:rsid w:val="0088478D"/>
    <w:rsid w:val="00884C9B"/>
    <w:rsid w:val="0088619D"/>
    <w:rsid w:val="00886304"/>
    <w:rsid w:val="00890D20"/>
    <w:rsid w:val="00893BCB"/>
    <w:rsid w:val="00896ECF"/>
    <w:rsid w:val="0089798E"/>
    <w:rsid w:val="008A554D"/>
    <w:rsid w:val="008A714A"/>
    <w:rsid w:val="008B2C84"/>
    <w:rsid w:val="008B2E45"/>
    <w:rsid w:val="008B5F5E"/>
    <w:rsid w:val="008B7454"/>
    <w:rsid w:val="008C2949"/>
    <w:rsid w:val="008D259C"/>
    <w:rsid w:val="008D51F3"/>
    <w:rsid w:val="008D6407"/>
    <w:rsid w:val="008E064A"/>
    <w:rsid w:val="008E08BC"/>
    <w:rsid w:val="008E0B07"/>
    <w:rsid w:val="008E7481"/>
    <w:rsid w:val="008F016D"/>
    <w:rsid w:val="008F065F"/>
    <w:rsid w:val="008F4676"/>
    <w:rsid w:val="008F6764"/>
    <w:rsid w:val="008F72DA"/>
    <w:rsid w:val="00905E28"/>
    <w:rsid w:val="009078C9"/>
    <w:rsid w:val="009156DF"/>
    <w:rsid w:val="00915C42"/>
    <w:rsid w:val="009179A1"/>
    <w:rsid w:val="0092024D"/>
    <w:rsid w:val="00921A61"/>
    <w:rsid w:val="0092481D"/>
    <w:rsid w:val="00927FF8"/>
    <w:rsid w:val="00931567"/>
    <w:rsid w:val="00931A03"/>
    <w:rsid w:val="00931F81"/>
    <w:rsid w:val="00933750"/>
    <w:rsid w:val="009341FC"/>
    <w:rsid w:val="00934797"/>
    <w:rsid w:val="009347F7"/>
    <w:rsid w:val="00934DC5"/>
    <w:rsid w:val="009379B8"/>
    <w:rsid w:val="00940039"/>
    <w:rsid w:val="00941401"/>
    <w:rsid w:val="009421AB"/>
    <w:rsid w:val="009451EF"/>
    <w:rsid w:val="00945655"/>
    <w:rsid w:val="00950427"/>
    <w:rsid w:val="00954CD5"/>
    <w:rsid w:val="009607FE"/>
    <w:rsid w:val="0096179A"/>
    <w:rsid w:val="00962822"/>
    <w:rsid w:val="00967D11"/>
    <w:rsid w:val="00971121"/>
    <w:rsid w:val="00971A4B"/>
    <w:rsid w:val="009739F8"/>
    <w:rsid w:val="00974EF6"/>
    <w:rsid w:val="009759C6"/>
    <w:rsid w:val="009762F0"/>
    <w:rsid w:val="00976CC8"/>
    <w:rsid w:val="009778AC"/>
    <w:rsid w:val="0098081F"/>
    <w:rsid w:val="009861BC"/>
    <w:rsid w:val="00992148"/>
    <w:rsid w:val="0099498B"/>
    <w:rsid w:val="00994B1C"/>
    <w:rsid w:val="00994D74"/>
    <w:rsid w:val="00994D80"/>
    <w:rsid w:val="009A080F"/>
    <w:rsid w:val="009A09AE"/>
    <w:rsid w:val="009A1DD8"/>
    <w:rsid w:val="009A27A1"/>
    <w:rsid w:val="009A469C"/>
    <w:rsid w:val="009A68EF"/>
    <w:rsid w:val="009A7EDC"/>
    <w:rsid w:val="009B125E"/>
    <w:rsid w:val="009B20A7"/>
    <w:rsid w:val="009B60C9"/>
    <w:rsid w:val="009C0BBB"/>
    <w:rsid w:val="009C455C"/>
    <w:rsid w:val="009C6FDF"/>
    <w:rsid w:val="009D17FA"/>
    <w:rsid w:val="009D23F5"/>
    <w:rsid w:val="009D4C28"/>
    <w:rsid w:val="009D62A7"/>
    <w:rsid w:val="009E0036"/>
    <w:rsid w:val="009E24DD"/>
    <w:rsid w:val="009E3735"/>
    <w:rsid w:val="009E3FD9"/>
    <w:rsid w:val="009E44BD"/>
    <w:rsid w:val="009E4C87"/>
    <w:rsid w:val="009E6425"/>
    <w:rsid w:val="009E7F7E"/>
    <w:rsid w:val="009F092A"/>
    <w:rsid w:val="009F3B30"/>
    <w:rsid w:val="009F457E"/>
    <w:rsid w:val="009F64C0"/>
    <w:rsid w:val="009F67EB"/>
    <w:rsid w:val="009F6FA0"/>
    <w:rsid w:val="00A00C43"/>
    <w:rsid w:val="00A02C1F"/>
    <w:rsid w:val="00A056F0"/>
    <w:rsid w:val="00A06220"/>
    <w:rsid w:val="00A13F79"/>
    <w:rsid w:val="00A20654"/>
    <w:rsid w:val="00A21BDC"/>
    <w:rsid w:val="00A22BFB"/>
    <w:rsid w:val="00A231B8"/>
    <w:rsid w:val="00A240B7"/>
    <w:rsid w:val="00A26795"/>
    <w:rsid w:val="00A279F9"/>
    <w:rsid w:val="00A3153B"/>
    <w:rsid w:val="00A3169D"/>
    <w:rsid w:val="00A31CDF"/>
    <w:rsid w:val="00A31E49"/>
    <w:rsid w:val="00A32431"/>
    <w:rsid w:val="00A36EEB"/>
    <w:rsid w:val="00A45719"/>
    <w:rsid w:val="00A5278D"/>
    <w:rsid w:val="00A54534"/>
    <w:rsid w:val="00A55038"/>
    <w:rsid w:val="00A5503C"/>
    <w:rsid w:val="00A615EF"/>
    <w:rsid w:val="00A659CF"/>
    <w:rsid w:val="00A66A26"/>
    <w:rsid w:val="00A67014"/>
    <w:rsid w:val="00A67604"/>
    <w:rsid w:val="00A77237"/>
    <w:rsid w:val="00A82AD1"/>
    <w:rsid w:val="00A858B2"/>
    <w:rsid w:val="00A944FE"/>
    <w:rsid w:val="00A9665A"/>
    <w:rsid w:val="00A96F6E"/>
    <w:rsid w:val="00AA0D3F"/>
    <w:rsid w:val="00AA55AC"/>
    <w:rsid w:val="00AB04B9"/>
    <w:rsid w:val="00AB5CC7"/>
    <w:rsid w:val="00AB71F8"/>
    <w:rsid w:val="00AC0ACA"/>
    <w:rsid w:val="00AC1073"/>
    <w:rsid w:val="00AC3801"/>
    <w:rsid w:val="00AC6D7B"/>
    <w:rsid w:val="00AD0CC2"/>
    <w:rsid w:val="00AD2D7D"/>
    <w:rsid w:val="00AD3071"/>
    <w:rsid w:val="00AD34D2"/>
    <w:rsid w:val="00AD60ED"/>
    <w:rsid w:val="00AD79BD"/>
    <w:rsid w:val="00AE2829"/>
    <w:rsid w:val="00AE3AD1"/>
    <w:rsid w:val="00AE5506"/>
    <w:rsid w:val="00AF0E84"/>
    <w:rsid w:val="00AF49FD"/>
    <w:rsid w:val="00AF56B1"/>
    <w:rsid w:val="00AF6937"/>
    <w:rsid w:val="00AF7C7F"/>
    <w:rsid w:val="00AF7E07"/>
    <w:rsid w:val="00B00535"/>
    <w:rsid w:val="00B01658"/>
    <w:rsid w:val="00B0582E"/>
    <w:rsid w:val="00B05873"/>
    <w:rsid w:val="00B104A5"/>
    <w:rsid w:val="00B11270"/>
    <w:rsid w:val="00B12782"/>
    <w:rsid w:val="00B1361D"/>
    <w:rsid w:val="00B158FA"/>
    <w:rsid w:val="00B15BCC"/>
    <w:rsid w:val="00B2007B"/>
    <w:rsid w:val="00B2013E"/>
    <w:rsid w:val="00B242F9"/>
    <w:rsid w:val="00B25BA0"/>
    <w:rsid w:val="00B26ABF"/>
    <w:rsid w:val="00B340FA"/>
    <w:rsid w:val="00B3434E"/>
    <w:rsid w:val="00B34D1E"/>
    <w:rsid w:val="00B409BE"/>
    <w:rsid w:val="00B42161"/>
    <w:rsid w:val="00B46DC9"/>
    <w:rsid w:val="00B46E6E"/>
    <w:rsid w:val="00B52F4F"/>
    <w:rsid w:val="00B53BF3"/>
    <w:rsid w:val="00B53D45"/>
    <w:rsid w:val="00B56327"/>
    <w:rsid w:val="00B576CB"/>
    <w:rsid w:val="00B57E48"/>
    <w:rsid w:val="00B612A8"/>
    <w:rsid w:val="00B62965"/>
    <w:rsid w:val="00B63BD3"/>
    <w:rsid w:val="00B64B49"/>
    <w:rsid w:val="00B6579F"/>
    <w:rsid w:val="00B6595E"/>
    <w:rsid w:val="00B714BA"/>
    <w:rsid w:val="00B71E8A"/>
    <w:rsid w:val="00B7499B"/>
    <w:rsid w:val="00B75319"/>
    <w:rsid w:val="00B75A66"/>
    <w:rsid w:val="00B75B99"/>
    <w:rsid w:val="00B77901"/>
    <w:rsid w:val="00B825F0"/>
    <w:rsid w:val="00B83FCD"/>
    <w:rsid w:val="00B8562C"/>
    <w:rsid w:val="00B85677"/>
    <w:rsid w:val="00B85EDB"/>
    <w:rsid w:val="00B87A10"/>
    <w:rsid w:val="00B87AC6"/>
    <w:rsid w:val="00B916B9"/>
    <w:rsid w:val="00B91979"/>
    <w:rsid w:val="00B94190"/>
    <w:rsid w:val="00B97745"/>
    <w:rsid w:val="00BA3B8C"/>
    <w:rsid w:val="00BA586D"/>
    <w:rsid w:val="00BB0F9A"/>
    <w:rsid w:val="00BB1B69"/>
    <w:rsid w:val="00BB259E"/>
    <w:rsid w:val="00BB279C"/>
    <w:rsid w:val="00BB310A"/>
    <w:rsid w:val="00BC04E3"/>
    <w:rsid w:val="00BC060F"/>
    <w:rsid w:val="00BC0946"/>
    <w:rsid w:val="00BC50A1"/>
    <w:rsid w:val="00BD29D5"/>
    <w:rsid w:val="00BD2E37"/>
    <w:rsid w:val="00BD4C6B"/>
    <w:rsid w:val="00BE2BD4"/>
    <w:rsid w:val="00BE3CBE"/>
    <w:rsid w:val="00BE5E1D"/>
    <w:rsid w:val="00BE76F2"/>
    <w:rsid w:val="00BF0424"/>
    <w:rsid w:val="00BF2C95"/>
    <w:rsid w:val="00BF3600"/>
    <w:rsid w:val="00C051AE"/>
    <w:rsid w:val="00C052A5"/>
    <w:rsid w:val="00C06833"/>
    <w:rsid w:val="00C118A3"/>
    <w:rsid w:val="00C12C6B"/>
    <w:rsid w:val="00C14546"/>
    <w:rsid w:val="00C1527D"/>
    <w:rsid w:val="00C167E4"/>
    <w:rsid w:val="00C16A2B"/>
    <w:rsid w:val="00C16B73"/>
    <w:rsid w:val="00C174F5"/>
    <w:rsid w:val="00C20672"/>
    <w:rsid w:val="00C2081C"/>
    <w:rsid w:val="00C218F3"/>
    <w:rsid w:val="00C22887"/>
    <w:rsid w:val="00C260C5"/>
    <w:rsid w:val="00C27787"/>
    <w:rsid w:val="00C27E3E"/>
    <w:rsid w:val="00C30152"/>
    <w:rsid w:val="00C319D0"/>
    <w:rsid w:val="00C32F93"/>
    <w:rsid w:val="00C338E1"/>
    <w:rsid w:val="00C35908"/>
    <w:rsid w:val="00C363AD"/>
    <w:rsid w:val="00C4092B"/>
    <w:rsid w:val="00C414AE"/>
    <w:rsid w:val="00C4219E"/>
    <w:rsid w:val="00C432AB"/>
    <w:rsid w:val="00C44BAB"/>
    <w:rsid w:val="00C4502C"/>
    <w:rsid w:val="00C474D0"/>
    <w:rsid w:val="00C5182E"/>
    <w:rsid w:val="00C52503"/>
    <w:rsid w:val="00C57C5D"/>
    <w:rsid w:val="00C57D96"/>
    <w:rsid w:val="00C63DA3"/>
    <w:rsid w:val="00C65862"/>
    <w:rsid w:val="00C67744"/>
    <w:rsid w:val="00C72499"/>
    <w:rsid w:val="00C72B5B"/>
    <w:rsid w:val="00C76CAA"/>
    <w:rsid w:val="00C8306E"/>
    <w:rsid w:val="00C86353"/>
    <w:rsid w:val="00C86B9E"/>
    <w:rsid w:val="00C877BB"/>
    <w:rsid w:val="00C87A36"/>
    <w:rsid w:val="00C96482"/>
    <w:rsid w:val="00C96FE4"/>
    <w:rsid w:val="00CA10FF"/>
    <w:rsid w:val="00CA1A41"/>
    <w:rsid w:val="00CA1D37"/>
    <w:rsid w:val="00CA2641"/>
    <w:rsid w:val="00CA3CDC"/>
    <w:rsid w:val="00CA6C51"/>
    <w:rsid w:val="00CA6D5E"/>
    <w:rsid w:val="00CA77D7"/>
    <w:rsid w:val="00CB0932"/>
    <w:rsid w:val="00CB14CC"/>
    <w:rsid w:val="00CB1679"/>
    <w:rsid w:val="00CB32BF"/>
    <w:rsid w:val="00CB73A8"/>
    <w:rsid w:val="00CC013E"/>
    <w:rsid w:val="00CC1278"/>
    <w:rsid w:val="00CC3DCF"/>
    <w:rsid w:val="00CC4DD9"/>
    <w:rsid w:val="00CD11A3"/>
    <w:rsid w:val="00CD34AD"/>
    <w:rsid w:val="00CD6A6A"/>
    <w:rsid w:val="00CD6E21"/>
    <w:rsid w:val="00CD7275"/>
    <w:rsid w:val="00CD7972"/>
    <w:rsid w:val="00CE033D"/>
    <w:rsid w:val="00CE422C"/>
    <w:rsid w:val="00CE535F"/>
    <w:rsid w:val="00CE6CCE"/>
    <w:rsid w:val="00CE726A"/>
    <w:rsid w:val="00D00342"/>
    <w:rsid w:val="00D01051"/>
    <w:rsid w:val="00D0129C"/>
    <w:rsid w:val="00D01DD4"/>
    <w:rsid w:val="00D06E8A"/>
    <w:rsid w:val="00D07BA3"/>
    <w:rsid w:val="00D07FF0"/>
    <w:rsid w:val="00D10DB6"/>
    <w:rsid w:val="00D1262F"/>
    <w:rsid w:val="00D13537"/>
    <w:rsid w:val="00D177A9"/>
    <w:rsid w:val="00D17F4C"/>
    <w:rsid w:val="00D227D9"/>
    <w:rsid w:val="00D26A8D"/>
    <w:rsid w:val="00D30FBE"/>
    <w:rsid w:val="00D315B1"/>
    <w:rsid w:val="00D3263C"/>
    <w:rsid w:val="00D361EF"/>
    <w:rsid w:val="00D36C4B"/>
    <w:rsid w:val="00D37667"/>
    <w:rsid w:val="00D426A5"/>
    <w:rsid w:val="00D436C8"/>
    <w:rsid w:val="00D44AC3"/>
    <w:rsid w:val="00D53612"/>
    <w:rsid w:val="00D540D9"/>
    <w:rsid w:val="00D54FA8"/>
    <w:rsid w:val="00D55224"/>
    <w:rsid w:val="00D565A1"/>
    <w:rsid w:val="00D56C83"/>
    <w:rsid w:val="00D60723"/>
    <w:rsid w:val="00D60A09"/>
    <w:rsid w:val="00D60E40"/>
    <w:rsid w:val="00D630BB"/>
    <w:rsid w:val="00D633C9"/>
    <w:rsid w:val="00D66EBE"/>
    <w:rsid w:val="00D70A4B"/>
    <w:rsid w:val="00D70B0C"/>
    <w:rsid w:val="00D712D9"/>
    <w:rsid w:val="00D74C1A"/>
    <w:rsid w:val="00D75351"/>
    <w:rsid w:val="00D802EE"/>
    <w:rsid w:val="00D81041"/>
    <w:rsid w:val="00D83855"/>
    <w:rsid w:val="00D83E3E"/>
    <w:rsid w:val="00D87253"/>
    <w:rsid w:val="00D900FB"/>
    <w:rsid w:val="00D90776"/>
    <w:rsid w:val="00D907A7"/>
    <w:rsid w:val="00D90B93"/>
    <w:rsid w:val="00D93385"/>
    <w:rsid w:val="00D956A0"/>
    <w:rsid w:val="00D97E96"/>
    <w:rsid w:val="00D97F19"/>
    <w:rsid w:val="00DA0CCB"/>
    <w:rsid w:val="00DA13CB"/>
    <w:rsid w:val="00DA4234"/>
    <w:rsid w:val="00DA4324"/>
    <w:rsid w:val="00DA4730"/>
    <w:rsid w:val="00DA7B7E"/>
    <w:rsid w:val="00DB3DBC"/>
    <w:rsid w:val="00DB5462"/>
    <w:rsid w:val="00DB599E"/>
    <w:rsid w:val="00DB7659"/>
    <w:rsid w:val="00DC0A52"/>
    <w:rsid w:val="00DC0E3E"/>
    <w:rsid w:val="00DC1DE6"/>
    <w:rsid w:val="00DC265F"/>
    <w:rsid w:val="00DC30E7"/>
    <w:rsid w:val="00DC5089"/>
    <w:rsid w:val="00DC5F95"/>
    <w:rsid w:val="00DC6268"/>
    <w:rsid w:val="00DC7D87"/>
    <w:rsid w:val="00DD09B2"/>
    <w:rsid w:val="00DD0DB8"/>
    <w:rsid w:val="00DD393E"/>
    <w:rsid w:val="00DD5C56"/>
    <w:rsid w:val="00DD6947"/>
    <w:rsid w:val="00DE1558"/>
    <w:rsid w:val="00DE5BC8"/>
    <w:rsid w:val="00DF03A6"/>
    <w:rsid w:val="00DF07F2"/>
    <w:rsid w:val="00DF2C5D"/>
    <w:rsid w:val="00DF40AD"/>
    <w:rsid w:val="00DF4E56"/>
    <w:rsid w:val="00E04BD3"/>
    <w:rsid w:val="00E0528E"/>
    <w:rsid w:val="00E053B2"/>
    <w:rsid w:val="00E05CB7"/>
    <w:rsid w:val="00E07A55"/>
    <w:rsid w:val="00E10944"/>
    <w:rsid w:val="00E115BB"/>
    <w:rsid w:val="00E14248"/>
    <w:rsid w:val="00E1522A"/>
    <w:rsid w:val="00E17330"/>
    <w:rsid w:val="00E20F7E"/>
    <w:rsid w:val="00E24058"/>
    <w:rsid w:val="00E246EE"/>
    <w:rsid w:val="00E27468"/>
    <w:rsid w:val="00E32970"/>
    <w:rsid w:val="00E349BF"/>
    <w:rsid w:val="00E35921"/>
    <w:rsid w:val="00E36E90"/>
    <w:rsid w:val="00E36F37"/>
    <w:rsid w:val="00E41427"/>
    <w:rsid w:val="00E47814"/>
    <w:rsid w:val="00E52C15"/>
    <w:rsid w:val="00E53F33"/>
    <w:rsid w:val="00E5464E"/>
    <w:rsid w:val="00E55946"/>
    <w:rsid w:val="00E57EFB"/>
    <w:rsid w:val="00E604A9"/>
    <w:rsid w:val="00E623E2"/>
    <w:rsid w:val="00E629C0"/>
    <w:rsid w:val="00E64C7A"/>
    <w:rsid w:val="00E6536C"/>
    <w:rsid w:val="00E65615"/>
    <w:rsid w:val="00E67B87"/>
    <w:rsid w:val="00E700EE"/>
    <w:rsid w:val="00E73AC2"/>
    <w:rsid w:val="00E749A3"/>
    <w:rsid w:val="00E75723"/>
    <w:rsid w:val="00E8008B"/>
    <w:rsid w:val="00E812B1"/>
    <w:rsid w:val="00E81652"/>
    <w:rsid w:val="00E83193"/>
    <w:rsid w:val="00E84075"/>
    <w:rsid w:val="00E84850"/>
    <w:rsid w:val="00E94F73"/>
    <w:rsid w:val="00E953CA"/>
    <w:rsid w:val="00E964FD"/>
    <w:rsid w:val="00E97853"/>
    <w:rsid w:val="00EA0C08"/>
    <w:rsid w:val="00EA1835"/>
    <w:rsid w:val="00EA338A"/>
    <w:rsid w:val="00EA7B6C"/>
    <w:rsid w:val="00EB3469"/>
    <w:rsid w:val="00EB49FB"/>
    <w:rsid w:val="00EB63F3"/>
    <w:rsid w:val="00EC0112"/>
    <w:rsid w:val="00EC3C96"/>
    <w:rsid w:val="00EC63CE"/>
    <w:rsid w:val="00EC7E4B"/>
    <w:rsid w:val="00ED0EC9"/>
    <w:rsid w:val="00EE4EA2"/>
    <w:rsid w:val="00EE6392"/>
    <w:rsid w:val="00EE774B"/>
    <w:rsid w:val="00EF093D"/>
    <w:rsid w:val="00EF25AE"/>
    <w:rsid w:val="00EF35C0"/>
    <w:rsid w:val="00EF4C52"/>
    <w:rsid w:val="00EF5833"/>
    <w:rsid w:val="00EF6AC1"/>
    <w:rsid w:val="00EF6AEC"/>
    <w:rsid w:val="00F0319D"/>
    <w:rsid w:val="00F036B6"/>
    <w:rsid w:val="00F050B7"/>
    <w:rsid w:val="00F06525"/>
    <w:rsid w:val="00F0767F"/>
    <w:rsid w:val="00F103CB"/>
    <w:rsid w:val="00F12FB6"/>
    <w:rsid w:val="00F1571B"/>
    <w:rsid w:val="00F20E10"/>
    <w:rsid w:val="00F21F9D"/>
    <w:rsid w:val="00F227D3"/>
    <w:rsid w:val="00F2286A"/>
    <w:rsid w:val="00F239BA"/>
    <w:rsid w:val="00F27B19"/>
    <w:rsid w:val="00F27B4C"/>
    <w:rsid w:val="00F30CDB"/>
    <w:rsid w:val="00F32D7D"/>
    <w:rsid w:val="00F35C9B"/>
    <w:rsid w:val="00F37A29"/>
    <w:rsid w:val="00F37B65"/>
    <w:rsid w:val="00F40063"/>
    <w:rsid w:val="00F451B5"/>
    <w:rsid w:val="00F463B1"/>
    <w:rsid w:val="00F47A6A"/>
    <w:rsid w:val="00F52BAB"/>
    <w:rsid w:val="00F52DCE"/>
    <w:rsid w:val="00F54B0D"/>
    <w:rsid w:val="00F54ED7"/>
    <w:rsid w:val="00F56FFF"/>
    <w:rsid w:val="00F6332A"/>
    <w:rsid w:val="00F641AB"/>
    <w:rsid w:val="00F664E0"/>
    <w:rsid w:val="00F721DC"/>
    <w:rsid w:val="00F73079"/>
    <w:rsid w:val="00F738A7"/>
    <w:rsid w:val="00F764A9"/>
    <w:rsid w:val="00F765AC"/>
    <w:rsid w:val="00F772A6"/>
    <w:rsid w:val="00F80B74"/>
    <w:rsid w:val="00F814CD"/>
    <w:rsid w:val="00F82860"/>
    <w:rsid w:val="00F83D73"/>
    <w:rsid w:val="00F872D4"/>
    <w:rsid w:val="00F876AA"/>
    <w:rsid w:val="00F90661"/>
    <w:rsid w:val="00F90787"/>
    <w:rsid w:val="00F91BAD"/>
    <w:rsid w:val="00F92658"/>
    <w:rsid w:val="00F9277C"/>
    <w:rsid w:val="00F94013"/>
    <w:rsid w:val="00F943CF"/>
    <w:rsid w:val="00FA1A1F"/>
    <w:rsid w:val="00FA1D06"/>
    <w:rsid w:val="00FA3603"/>
    <w:rsid w:val="00FB02B0"/>
    <w:rsid w:val="00FB0BB2"/>
    <w:rsid w:val="00FB357D"/>
    <w:rsid w:val="00FB5AEB"/>
    <w:rsid w:val="00FC12A2"/>
    <w:rsid w:val="00FC5A37"/>
    <w:rsid w:val="00FD4229"/>
    <w:rsid w:val="00FD7D17"/>
    <w:rsid w:val="00FE3A78"/>
    <w:rsid w:val="00FE643C"/>
    <w:rsid w:val="00FF0219"/>
    <w:rsid w:val="00FF2598"/>
    <w:rsid w:val="00FF4B01"/>
    <w:rsid w:val="00FF5E7A"/>
    <w:rsid w:val="00FF605C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5E5E4E"/>
  <w15:chartTrackingRefBased/>
  <w15:docId w15:val="{A47DF54A-4E4A-44AF-A5FB-9E1FC39F5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1">
    <w:name w:val="heading 1"/>
    <w:basedOn w:val="a1"/>
    <w:next w:val="21"/>
    <w:link w:val="10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1">
    <w:name w:val="heading 2"/>
    <w:basedOn w:val="a1"/>
    <w:next w:val="CBDNormalNumber"/>
    <w:link w:val="22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1">
    <w:name w:val="heading 3"/>
    <w:basedOn w:val="a1"/>
    <w:next w:val="CBDNormalNumber"/>
    <w:link w:val="32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1">
    <w:name w:val="heading 4"/>
    <w:basedOn w:val="a1"/>
    <w:next w:val="CBDNormalNumber"/>
    <w:link w:val="42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1">
    <w:name w:val="heading 5"/>
    <w:basedOn w:val="a1"/>
    <w:next w:val="a1"/>
    <w:link w:val="52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1"/>
    <w:next w:val="a1"/>
    <w:link w:val="60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1"/>
    <w:next w:val="a1"/>
    <w:link w:val="70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1"/>
    <w:next w:val="a1"/>
    <w:link w:val="80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1"/>
    <w:next w:val="a1"/>
    <w:link w:val="90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22">
    <w:name w:val="Заголовок 2 Знак"/>
    <w:basedOn w:val="a2"/>
    <w:link w:val="21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32">
    <w:name w:val="Заголовок 3 Знак"/>
    <w:basedOn w:val="a2"/>
    <w:link w:val="31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42">
    <w:name w:val="Заголовок 4 Знак"/>
    <w:basedOn w:val="a2"/>
    <w:link w:val="41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52">
    <w:name w:val="Заголовок 5 Знак"/>
    <w:basedOn w:val="a2"/>
    <w:link w:val="51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60">
    <w:name w:val="Заголовок 6 Знак"/>
    <w:basedOn w:val="a2"/>
    <w:link w:val="6"/>
    <w:semiHidden/>
    <w:rsid w:val="006B6D3E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70">
    <w:name w:val="Заголовок 7 Знак"/>
    <w:basedOn w:val="a2"/>
    <w:link w:val="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80">
    <w:name w:val="Заголовок 8 Знак"/>
    <w:basedOn w:val="a2"/>
    <w:link w:val="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90">
    <w:name w:val="Заголовок 9 Знак"/>
    <w:basedOn w:val="a2"/>
    <w:link w:val="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a5">
    <w:name w:val="Title"/>
    <w:basedOn w:val="a1"/>
    <w:next w:val="a1"/>
    <w:link w:val="a6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a7">
    <w:name w:val="Subtitle"/>
    <w:basedOn w:val="a1"/>
    <w:next w:val="a1"/>
    <w:link w:val="a8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23">
    <w:name w:val="Quote"/>
    <w:basedOn w:val="a1"/>
    <w:next w:val="a1"/>
    <w:link w:val="24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2"/>
    <w:link w:val="23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a9">
    <w:name w:val="List Paragraph"/>
    <w:basedOn w:val="a1"/>
    <w:uiPriority w:val="34"/>
    <w:qFormat/>
    <w:rsid w:val="006B6D3E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ab">
    <w:name w:val="Intense Quote"/>
    <w:basedOn w:val="a1"/>
    <w:next w:val="a1"/>
    <w:link w:val="ac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ad">
    <w:name w:val="Intense Reference"/>
    <w:basedOn w:val="a2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ae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af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basedOn w:val="a2"/>
    <w:uiPriority w:val="99"/>
    <w:unhideWhenUsed/>
    <w:rsid w:val="006B6D3E"/>
    <w:rPr>
      <w:vertAlign w:val="superscript"/>
      <w:lang w:val="en-GB"/>
    </w:rPr>
  </w:style>
  <w:style w:type="paragraph" w:customStyle="1" w:styleId="Footnote">
    <w:name w:val="Footnote"/>
    <w:basedOn w:val="af0"/>
    <w:semiHidden/>
    <w:qFormat/>
    <w:rsid w:val="006B6D3E"/>
    <w:rPr>
      <w:szCs w:val="18"/>
    </w:rPr>
  </w:style>
  <w:style w:type="paragraph" w:styleId="af1">
    <w:name w:val="header"/>
    <w:basedOn w:val="a1"/>
    <w:link w:val="af2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f2">
    <w:name w:val="Верхний колонтитул Знак"/>
    <w:basedOn w:val="a2"/>
    <w:link w:val="af1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af3">
    <w:name w:val="footer"/>
    <w:basedOn w:val="a1"/>
    <w:link w:val="af4"/>
    <w:uiPriority w:val="99"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af4">
    <w:name w:val="Нижний колонтитул Знак"/>
    <w:basedOn w:val="a2"/>
    <w:link w:val="af3"/>
    <w:uiPriority w:val="99"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a1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a1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a1"/>
    <w:unhideWhenUsed/>
    <w:rsid w:val="006B6D3E"/>
    <w:pPr>
      <w:jc w:val="left"/>
    </w:pPr>
  </w:style>
  <w:style w:type="paragraph" w:customStyle="1" w:styleId="AEDistrNormal">
    <w:name w:val="AE_DistrNormal"/>
    <w:basedOn w:val="a1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af0">
    <w:name w:val="footnote text"/>
    <w:basedOn w:val="a1"/>
    <w:link w:val="af5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af5">
    <w:name w:val="Текст сноски Знак"/>
    <w:basedOn w:val="a2"/>
    <w:link w:val="af0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af6">
    <w:name w:val="Body Text"/>
    <w:basedOn w:val="a1"/>
    <w:link w:val="af7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f7">
    <w:name w:val="Основной текст Знак"/>
    <w:basedOn w:val="a2"/>
    <w:link w:val="af6"/>
    <w:uiPriority w:val="99"/>
    <w:semiHidden/>
    <w:rsid w:val="006B6D3E"/>
    <w:rPr>
      <w:sz w:val="22"/>
      <w:szCs w:val="22"/>
      <w:lang w:val="en-GB"/>
    </w:rPr>
  </w:style>
  <w:style w:type="character" w:styleId="af8">
    <w:name w:val="annotation reference"/>
    <w:basedOn w:val="a2"/>
    <w:uiPriority w:val="99"/>
    <w:semiHidden/>
    <w:unhideWhenUsed/>
    <w:rsid w:val="006B6D3E"/>
    <w:rPr>
      <w:sz w:val="16"/>
      <w:szCs w:val="16"/>
      <w:lang w:val="en-GB"/>
    </w:rPr>
  </w:style>
  <w:style w:type="paragraph" w:styleId="af9">
    <w:name w:val="annotation text"/>
    <w:basedOn w:val="a1"/>
    <w:link w:val="afa"/>
    <w:uiPriority w:val="99"/>
    <w:semiHidden/>
    <w:rsid w:val="006B6D3E"/>
    <w:rPr>
      <w:sz w:val="20"/>
      <w:szCs w:val="20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6B6D3E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a1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afd">
    <w:name w:val="List"/>
    <w:basedOn w:val="a1"/>
    <w:semiHidden/>
    <w:rsid w:val="006B6D3E"/>
    <w:pPr>
      <w:contextualSpacing/>
    </w:pPr>
  </w:style>
  <w:style w:type="numbering" w:customStyle="1" w:styleId="ListCBD">
    <w:name w:val="ListCBD"/>
    <w:basedOn w:val="a4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a1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a1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afe">
    <w:name w:val="Hyperlink"/>
    <w:basedOn w:val="a2"/>
    <w:uiPriority w:val="99"/>
    <w:unhideWhenUsed/>
    <w:rsid w:val="006B6D3E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1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11">
    <w:name w:val="toc 1"/>
    <w:basedOn w:val="CBDNormal"/>
    <w:next w:val="a1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25">
    <w:name w:val="toc 2"/>
    <w:basedOn w:val="CBDNormal"/>
    <w:next w:val="a1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33">
    <w:name w:val="toc 3"/>
    <w:basedOn w:val="CBDNormal"/>
    <w:next w:val="a1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43">
    <w:name w:val="toc 4"/>
    <w:basedOn w:val="CBDNormal"/>
    <w:next w:val="a1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53">
    <w:name w:val="toc 5"/>
    <w:basedOn w:val="CBDNormal"/>
    <w:next w:val="a1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61">
    <w:name w:val="toc 6"/>
    <w:basedOn w:val="a1"/>
    <w:next w:val="a1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71">
    <w:name w:val="toc 7"/>
    <w:basedOn w:val="a1"/>
    <w:next w:val="a1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81">
    <w:name w:val="toc 8"/>
    <w:basedOn w:val="a1"/>
    <w:next w:val="a1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91">
    <w:name w:val="toc 9"/>
    <w:basedOn w:val="a1"/>
    <w:next w:val="a1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aff">
    <w:name w:val="Balloon Text"/>
    <w:basedOn w:val="a1"/>
    <w:link w:val="aff0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2"/>
    <w:link w:val="aff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aff1">
    <w:name w:val="Bibliography"/>
    <w:basedOn w:val="a1"/>
    <w:next w:val="a1"/>
    <w:uiPriority w:val="37"/>
    <w:semiHidden/>
    <w:unhideWhenUsed/>
    <w:rsid w:val="006B6D3E"/>
  </w:style>
  <w:style w:type="paragraph" w:styleId="aff2">
    <w:name w:val="Block Text"/>
    <w:basedOn w:val="a1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26">
    <w:name w:val="Body Text 2"/>
    <w:basedOn w:val="a1"/>
    <w:link w:val="27"/>
    <w:uiPriority w:val="99"/>
    <w:semiHidden/>
    <w:unhideWhenUsed/>
    <w:rsid w:val="006B6D3E"/>
    <w:pPr>
      <w:spacing w:after="120" w:line="480" w:lineRule="auto"/>
    </w:pPr>
  </w:style>
  <w:style w:type="character" w:customStyle="1" w:styleId="27">
    <w:name w:val="Основной текст 2 Знак"/>
    <w:basedOn w:val="a2"/>
    <w:link w:val="26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34">
    <w:name w:val="Body Text 3"/>
    <w:basedOn w:val="a1"/>
    <w:link w:val="35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aff3">
    <w:name w:val="Body Text First Indent"/>
    <w:basedOn w:val="af6"/>
    <w:link w:val="aff4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4">
    <w:name w:val="Красная строка Знак"/>
    <w:basedOn w:val="af7"/>
    <w:link w:val="aff3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aff5">
    <w:name w:val="Body Text Indent"/>
    <w:basedOn w:val="a1"/>
    <w:link w:val="aff6"/>
    <w:uiPriority w:val="99"/>
    <w:semiHidden/>
    <w:unhideWhenUsed/>
    <w:rsid w:val="006B6D3E"/>
    <w:pPr>
      <w:spacing w:after="120"/>
      <w:ind w:left="283"/>
    </w:pPr>
  </w:style>
  <w:style w:type="character" w:customStyle="1" w:styleId="aff6">
    <w:name w:val="Основной текст с отступом Знак"/>
    <w:basedOn w:val="a2"/>
    <w:link w:val="aff5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28">
    <w:name w:val="Body Text First Indent 2"/>
    <w:basedOn w:val="aff5"/>
    <w:link w:val="29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29">
    <w:name w:val="Красная строка 2 Знак"/>
    <w:basedOn w:val="aff6"/>
    <w:link w:val="28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2a">
    <w:name w:val="Body Text Indent 2"/>
    <w:basedOn w:val="a1"/>
    <w:link w:val="2b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36">
    <w:name w:val="Body Text Indent 3"/>
    <w:basedOn w:val="a1"/>
    <w:link w:val="37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aff7">
    <w:name w:val="Book Title"/>
    <w:basedOn w:val="a2"/>
    <w:uiPriority w:val="33"/>
    <w:qFormat/>
    <w:rsid w:val="006B6D3E"/>
    <w:rPr>
      <w:b/>
      <w:bCs/>
      <w:i/>
      <w:iCs/>
      <w:spacing w:val="5"/>
      <w:lang w:val="en-GB"/>
    </w:rPr>
  </w:style>
  <w:style w:type="paragraph" w:styleId="aff8">
    <w:name w:val="caption"/>
    <w:basedOn w:val="a1"/>
    <w:next w:val="a1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aff9">
    <w:name w:val="Closing"/>
    <w:basedOn w:val="a1"/>
    <w:link w:val="affa"/>
    <w:uiPriority w:val="99"/>
    <w:semiHidden/>
    <w:unhideWhenUsed/>
    <w:rsid w:val="006B6D3E"/>
    <w:pPr>
      <w:ind w:left="4252"/>
    </w:pPr>
  </w:style>
  <w:style w:type="character" w:customStyle="1" w:styleId="affa">
    <w:name w:val="Прощание Знак"/>
    <w:basedOn w:val="a2"/>
    <w:link w:val="aff9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affb">
    <w:name w:val="Colorful Grid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affc">
    <w:name w:val="Colorful List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affd">
    <w:name w:val="Colorful Shading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e">
    <w:name w:val="Dark List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afff">
    <w:name w:val="Date"/>
    <w:basedOn w:val="a1"/>
    <w:next w:val="a1"/>
    <w:link w:val="afff0"/>
    <w:uiPriority w:val="99"/>
    <w:semiHidden/>
    <w:unhideWhenUsed/>
    <w:rsid w:val="006B6D3E"/>
  </w:style>
  <w:style w:type="character" w:customStyle="1" w:styleId="afff0">
    <w:name w:val="Дата Знак"/>
    <w:basedOn w:val="a2"/>
    <w:link w:val="afff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afff1">
    <w:name w:val="Document Map"/>
    <w:basedOn w:val="a1"/>
    <w:link w:val="afff2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afff2">
    <w:name w:val="Схема документа Знак"/>
    <w:basedOn w:val="a2"/>
    <w:link w:val="afff1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afff3">
    <w:name w:val="E-mail Signature"/>
    <w:basedOn w:val="a1"/>
    <w:link w:val="afff4"/>
    <w:uiPriority w:val="99"/>
    <w:semiHidden/>
    <w:unhideWhenUsed/>
    <w:rsid w:val="006B6D3E"/>
  </w:style>
  <w:style w:type="character" w:customStyle="1" w:styleId="afff4">
    <w:name w:val="Электронная подпись Знак"/>
    <w:basedOn w:val="a2"/>
    <w:link w:val="afff3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afff5">
    <w:name w:val="Emphasis"/>
    <w:basedOn w:val="a2"/>
    <w:uiPriority w:val="20"/>
    <w:qFormat/>
    <w:rsid w:val="006B6D3E"/>
    <w:rPr>
      <w:i/>
      <w:iCs/>
      <w:lang w:val="en-GB"/>
    </w:rPr>
  </w:style>
  <w:style w:type="character" w:styleId="afff6">
    <w:name w:val="endnote reference"/>
    <w:basedOn w:val="a2"/>
    <w:uiPriority w:val="99"/>
    <w:semiHidden/>
    <w:unhideWhenUsed/>
    <w:rsid w:val="006B6D3E"/>
    <w:rPr>
      <w:vertAlign w:val="superscript"/>
      <w:lang w:val="en-GB"/>
    </w:rPr>
  </w:style>
  <w:style w:type="paragraph" w:styleId="afff7">
    <w:name w:val="endnote text"/>
    <w:basedOn w:val="a1"/>
    <w:link w:val="afff8"/>
    <w:uiPriority w:val="99"/>
    <w:semiHidden/>
    <w:unhideWhenUsed/>
    <w:rsid w:val="006B6D3E"/>
    <w:rPr>
      <w:sz w:val="20"/>
      <w:szCs w:val="20"/>
    </w:rPr>
  </w:style>
  <w:style w:type="character" w:customStyle="1" w:styleId="afff8">
    <w:name w:val="Текст концевой сноски Знак"/>
    <w:basedOn w:val="a2"/>
    <w:link w:val="afff7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afff9">
    <w:name w:val="envelope address"/>
    <w:basedOn w:val="a1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c">
    <w:name w:val="envelope return"/>
    <w:basedOn w:val="a1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afffa">
    <w:name w:val="FollowedHyperlink"/>
    <w:basedOn w:val="a2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-13">
    <w:name w:val="Grid Table 1 Light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0">
    <w:name w:val="Grid Table 1 Light Accent 1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0">
    <w:name w:val="Grid Table 1 Light Accent 2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0">
    <w:name w:val="Grid Table 1 Light Accent 3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3">
    <w:name w:val="Grid Table 2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Grid Table 2 Accent 1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220">
    <w:name w:val="Grid Table 2 Accent 2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230">
    <w:name w:val="Grid Table 2 Accent 3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24">
    <w:name w:val="Grid Table 2 Accent 4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25">
    <w:name w:val="Grid Table 2 Accent 5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26">
    <w:name w:val="Grid Table 2 Accent 6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33">
    <w:name w:val="Grid Table 3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0">
    <w:name w:val="Grid Table 3 Accent 1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-320">
    <w:name w:val="Grid Table 3 Accent 2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-330">
    <w:name w:val="Grid Table 3 Accent 3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-34">
    <w:name w:val="Grid Table 3 Accent 4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-35">
    <w:name w:val="Grid Table 3 Accent 5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-36">
    <w:name w:val="Grid Table 3 Accent 6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-43">
    <w:name w:val="Grid Table 4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Grid Table 4 Accent 1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420">
    <w:name w:val="Grid Table 4 Accent 2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430">
    <w:name w:val="Grid Table 4 Accent 3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44">
    <w:name w:val="Grid Table 4 Accent 4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45">
    <w:name w:val="Grid Table 4 Accent 5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46">
    <w:name w:val="Grid Table 4 Accent 6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53">
    <w:name w:val="Grid Table 5 Dark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0">
    <w:name w:val="Grid Table 5 Dark Accent 1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-520">
    <w:name w:val="Grid Table 5 Dark Accent 2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-530">
    <w:name w:val="Grid Table 5 Dark Accent 3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-54">
    <w:name w:val="Grid Table 5 Dark Accent 4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-55">
    <w:name w:val="Grid Table 5 Dark Accent 5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-56">
    <w:name w:val="Grid Table 5 Dark Accent 6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-63">
    <w:name w:val="Grid Table 6 Colorful"/>
    <w:basedOn w:val="a3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Grid Table 6 Colorful Accent 1"/>
    <w:basedOn w:val="a3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620">
    <w:name w:val="Grid Table 6 Colorful Accent 2"/>
    <w:basedOn w:val="a3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630">
    <w:name w:val="Grid Table 6 Colorful Accent 3"/>
    <w:basedOn w:val="a3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64">
    <w:name w:val="Grid Table 6 Colorful Accent 4"/>
    <w:basedOn w:val="a3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65">
    <w:name w:val="Grid Table 6 Colorful Accent 5"/>
    <w:basedOn w:val="a3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66">
    <w:name w:val="Grid Table 6 Colorful Accent 6"/>
    <w:basedOn w:val="a3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7">
    <w:name w:val="Grid Table 7 Colorful"/>
    <w:basedOn w:val="a3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">
    <w:name w:val="Grid Table 7 Colorful Accent 1"/>
    <w:basedOn w:val="a3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-72">
    <w:name w:val="Grid Table 7 Colorful Accent 2"/>
    <w:basedOn w:val="a3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-73">
    <w:name w:val="Grid Table 7 Colorful Accent 3"/>
    <w:basedOn w:val="a3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-74">
    <w:name w:val="Grid Table 7 Colorful Accent 4"/>
    <w:basedOn w:val="a3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-75">
    <w:name w:val="Grid Table 7 Colorful Accent 5"/>
    <w:basedOn w:val="a3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-76">
    <w:name w:val="Grid Table 7 Colorful Accent 6"/>
    <w:basedOn w:val="a3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a2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">
    <w:name w:val="HTML Acronym"/>
    <w:basedOn w:val="a2"/>
    <w:uiPriority w:val="99"/>
    <w:semiHidden/>
    <w:unhideWhenUsed/>
    <w:rsid w:val="006B6D3E"/>
    <w:rPr>
      <w:lang w:val="en-GB"/>
    </w:rPr>
  </w:style>
  <w:style w:type="paragraph" w:styleId="HTML0">
    <w:name w:val="HTML Address"/>
    <w:basedOn w:val="a1"/>
    <w:link w:val="HTML1"/>
    <w:uiPriority w:val="99"/>
    <w:semiHidden/>
    <w:unhideWhenUsed/>
    <w:rsid w:val="006B6D3E"/>
    <w:rPr>
      <w:i/>
      <w:iCs/>
    </w:rPr>
  </w:style>
  <w:style w:type="character" w:customStyle="1" w:styleId="HTML1">
    <w:name w:val="Адрес HTML Знак"/>
    <w:basedOn w:val="a2"/>
    <w:link w:val="HTML0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2">
    <w:name w:val="HTML Cite"/>
    <w:basedOn w:val="a2"/>
    <w:uiPriority w:val="99"/>
    <w:semiHidden/>
    <w:unhideWhenUsed/>
    <w:rsid w:val="006B6D3E"/>
    <w:rPr>
      <w:i/>
      <w:iCs/>
      <w:lang w:val="en-GB"/>
    </w:rPr>
  </w:style>
  <w:style w:type="character" w:styleId="HTML3">
    <w:name w:val="HTML Code"/>
    <w:basedOn w:val="a2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4">
    <w:name w:val="HTML Definition"/>
    <w:basedOn w:val="a2"/>
    <w:uiPriority w:val="99"/>
    <w:semiHidden/>
    <w:unhideWhenUsed/>
    <w:rsid w:val="006B6D3E"/>
    <w:rPr>
      <w:i/>
      <w:iCs/>
      <w:lang w:val="en-GB"/>
    </w:rPr>
  </w:style>
  <w:style w:type="character" w:styleId="HTML5">
    <w:name w:val="HTML Keyboard"/>
    <w:basedOn w:val="a2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6">
    <w:name w:val="HTML Preformatted"/>
    <w:basedOn w:val="a1"/>
    <w:link w:val="HTML7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2"/>
    <w:link w:val="HTML6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8">
    <w:name w:val="HTML Sample"/>
    <w:basedOn w:val="a2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9">
    <w:name w:val="HTML Typewriter"/>
    <w:basedOn w:val="a2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a">
    <w:name w:val="HTML Variable"/>
    <w:basedOn w:val="a2"/>
    <w:uiPriority w:val="99"/>
    <w:semiHidden/>
    <w:unhideWhenUsed/>
    <w:rsid w:val="006B6D3E"/>
    <w:rPr>
      <w:i/>
      <w:iCs/>
      <w:lang w:val="en-GB"/>
    </w:rPr>
  </w:style>
  <w:style w:type="paragraph" w:styleId="12">
    <w:name w:val="index 1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d">
    <w:name w:val="index 2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8">
    <w:name w:val="index 3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4">
    <w:name w:val="index 4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4">
    <w:name w:val="index 5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2">
    <w:name w:val="index 6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2">
    <w:name w:val="index 7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2">
    <w:name w:val="index 8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2">
    <w:name w:val="index 9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b">
    <w:name w:val="index heading"/>
    <w:basedOn w:val="a1"/>
    <w:next w:val="12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afffc">
    <w:name w:val="Light Grid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7">
    <w:name w:val="Light Grid Accent 1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-27">
    <w:name w:val="Light Grid Accent 2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-37">
    <w:name w:val="Light Grid Accent 3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-47">
    <w:name w:val="Light Grid Accent 4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-57">
    <w:name w:val="Light Grid Accent 5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-67">
    <w:name w:val="Light Grid Accent 6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afffd">
    <w:name w:val="Light List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8">
    <w:name w:val="Light List Accent 1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-28">
    <w:name w:val="Light List Accent 2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-38">
    <w:name w:val="Light List Accent 3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-48">
    <w:name w:val="Light List Accent 4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-58">
    <w:name w:val="Light List Accent 5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-68">
    <w:name w:val="Light List Accent 6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afffe">
    <w:name w:val="Light Shading"/>
    <w:basedOn w:val="a3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9">
    <w:name w:val="Light Shading Accent 1"/>
    <w:basedOn w:val="a3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-29">
    <w:name w:val="Light Shading Accent 2"/>
    <w:basedOn w:val="a3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-39">
    <w:name w:val="Light Shading Accent 3"/>
    <w:basedOn w:val="a3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-49">
    <w:name w:val="Light Shading Accent 4"/>
    <w:basedOn w:val="a3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-59">
    <w:name w:val="Light Shading Accent 5"/>
    <w:basedOn w:val="a3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-69">
    <w:name w:val="Light Shading Accent 6"/>
    <w:basedOn w:val="a3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affff">
    <w:name w:val="line number"/>
    <w:basedOn w:val="a2"/>
    <w:uiPriority w:val="99"/>
    <w:semiHidden/>
    <w:unhideWhenUsed/>
    <w:rsid w:val="006B6D3E"/>
    <w:rPr>
      <w:lang w:val="en-GB"/>
    </w:rPr>
  </w:style>
  <w:style w:type="paragraph" w:styleId="2e">
    <w:name w:val="List 2"/>
    <w:basedOn w:val="a1"/>
    <w:uiPriority w:val="99"/>
    <w:semiHidden/>
    <w:unhideWhenUsed/>
    <w:rsid w:val="006B6D3E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B6D3E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B6D3E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B6D3E"/>
    <w:pPr>
      <w:ind w:left="1415" w:hanging="283"/>
      <w:contextualSpacing/>
    </w:pPr>
  </w:style>
  <w:style w:type="paragraph" w:styleId="a0">
    <w:name w:val="List Bullet"/>
    <w:basedOn w:val="a1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affff0">
    <w:name w:val="List Continue"/>
    <w:basedOn w:val="a1"/>
    <w:uiPriority w:val="99"/>
    <w:semiHidden/>
    <w:unhideWhenUsed/>
    <w:rsid w:val="006B6D3E"/>
    <w:pPr>
      <w:spacing w:after="120"/>
      <w:ind w:left="283"/>
      <w:contextualSpacing/>
    </w:pPr>
  </w:style>
  <w:style w:type="paragraph" w:styleId="2f">
    <w:name w:val="List Continue 2"/>
    <w:basedOn w:val="a1"/>
    <w:uiPriority w:val="99"/>
    <w:semiHidden/>
    <w:unhideWhenUsed/>
    <w:rsid w:val="006B6D3E"/>
    <w:pPr>
      <w:spacing w:after="120"/>
      <w:ind w:left="566"/>
      <w:contextualSpacing/>
    </w:pPr>
  </w:style>
  <w:style w:type="paragraph" w:styleId="3a">
    <w:name w:val="List Continue 3"/>
    <w:basedOn w:val="a1"/>
    <w:uiPriority w:val="99"/>
    <w:semiHidden/>
    <w:unhideWhenUsed/>
    <w:rsid w:val="006B6D3E"/>
    <w:pPr>
      <w:spacing w:after="120"/>
      <w:ind w:left="849"/>
      <w:contextualSpacing/>
    </w:pPr>
  </w:style>
  <w:style w:type="paragraph" w:styleId="46">
    <w:name w:val="List Continue 4"/>
    <w:basedOn w:val="a1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56">
    <w:name w:val="List Continue 5"/>
    <w:basedOn w:val="a1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a">
    <w:name w:val="List Number"/>
    <w:basedOn w:val="a1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B6D3E"/>
    <w:pPr>
      <w:numPr>
        <w:numId w:val="14"/>
      </w:numPr>
      <w:contextualSpacing/>
    </w:pPr>
  </w:style>
  <w:style w:type="table" w:styleId="-1a">
    <w:name w:val="List Table 1 Light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1">
    <w:name w:val="List Table 1 Light Accent 1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121">
    <w:name w:val="List Table 1 Light Accent 2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131">
    <w:name w:val="List Table 1 Light Accent 3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140">
    <w:name w:val="List Table 1 Light Accent 4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150">
    <w:name w:val="List Table 1 Light Accent 5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160">
    <w:name w:val="List Table 1 Light Accent 6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2a">
    <w:name w:val="List Table 2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List Table 2 Accent 1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221">
    <w:name w:val="List Table 2 Accent 2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231">
    <w:name w:val="List Table 2 Accent 3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240">
    <w:name w:val="List Table 2 Accent 4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250">
    <w:name w:val="List Table 2 Accent 5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260">
    <w:name w:val="List Table 2 Accent 6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3a">
    <w:name w:val="List Table 3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1">
    <w:name w:val="List Table 3 Accent 1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-321">
    <w:name w:val="List Table 3 Accent 2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-331">
    <w:name w:val="List Table 3 Accent 3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-340">
    <w:name w:val="List Table 3 Accent 4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-350">
    <w:name w:val="List Table 3 Accent 5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-360">
    <w:name w:val="List Table 3 Accent 6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-4a">
    <w:name w:val="List Table 4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List Table 4 Accent 1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421">
    <w:name w:val="List Table 4 Accent 2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431">
    <w:name w:val="List Table 4 Accent 3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440">
    <w:name w:val="List Table 4 Accent 4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450">
    <w:name w:val="List Table 4 Accent 5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460">
    <w:name w:val="List Table 4 Accent 6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5a">
    <w:name w:val="List Table 5 Dark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1">
    <w:name w:val="List Table 5 Dark Accent 1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1">
    <w:name w:val="List Table 5 Dark Accent 2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1">
    <w:name w:val="List Table 5 Dark Accent 3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0">
    <w:name w:val="List Table 5 Dark Accent 4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0">
    <w:name w:val="List Table 5 Dark Accent 5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0">
    <w:name w:val="List Table 5 Dark Accent 6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a">
    <w:name w:val="List Table 6 Colorful"/>
    <w:basedOn w:val="a3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List Table 6 Colorful Accent 1"/>
    <w:basedOn w:val="a3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621">
    <w:name w:val="List Table 6 Colorful Accent 2"/>
    <w:basedOn w:val="a3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631">
    <w:name w:val="List Table 6 Colorful Accent 3"/>
    <w:basedOn w:val="a3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640">
    <w:name w:val="List Table 6 Colorful Accent 4"/>
    <w:basedOn w:val="a3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650">
    <w:name w:val="List Table 6 Colorful Accent 5"/>
    <w:basedOn w:val="a3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660">
    <w:name w:val="List Table 6 Colorful Accent 6"/>
    <w:basedOn w:val="a3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70">
    <w:name w:val="List Table 7 Colorful"/>
    <w:basedOn w:val="a3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0">
    <w:name w:val="List Table 7 Colorful Accent 1"/>
    <w:basedOn w:val="a3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0">
    <w:name w:val="List Table 7 Colorful Accent 2"/>
    <w:basedOn w:val="a3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0">
    <w:name w:val="List Table 7 Colorful Accent 3"/>
    <w:basedOn w:val="a3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0">
    <w:name w:val="List Table 7 Colorful Accent 4"/>
    <w:basedOn w:val="a3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0">
    <w:name w:val="List Table 7 Colorful Accent 5"/>
    <w:basedOn w:val="a3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0">
    <w:name w:val="List Table 7 Colorful Accent 6"/>
    <w:basedOn w:val="a3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macro"/>
    <w:link w:val="affff2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affff2">
    <w:name w:val="Текст макроса Знак"/>
    <w:basedOn w:val="a2"/>
    <w:link w:val="affff1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13">
    <w:name w:val="Medium Grid 1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2f0">
    <w:name w:val="Medium Grid 2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14">
    <w:name w:val="Medium List 1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2f1">
    <w:name w:val="Medium List 2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2">
    <w:name w:val="Medium Shading 2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a2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affff3">
    <w:name w:val="Message Header"/>
    <w:basedOn w:val="a1"/>
    <w:link w:val="affff4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4">
    <w:name w:val="Шапка Знак"/>
    <w:basedOn w:val="a2"/>
    <w:link w:val="affff3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affff5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affff6">
    <w:name w:val="Normal (Web)"/>
    <w:basedOn w:val="a1"/>
    <w:uiPriority w:val="99"/>
    <w:semiHidden/>
    <w:unhideWhenUsed/>
    <w:rsid w:val="006B6D3E"/>
    <w:rPr>
      <w:sz w:val="24"/>
      <w:szCs w:val="24"/>
    </w:rPr>
  </w:style>
  <w:style w:type="paragraph" w:styleId="affff7">
    <w:name w:val="Normal Indent"/>
    <w:basedOn w:val="a1"/>
    <w:uiPriority w:val="99"/>
    <w:semiHidden/>
    <w:unhideWhenUsed/>
    <w:rsid w:val="006B6D3E"/>
    <w:pPr>
      <w:ind w:left="720"/>
    </w:pPr>
  </w:style>
  <w:style w:type="paragraph" w:styleId="affff8">
    <w:name w:val="Note Heading"/>
    <w:basedOn w:val="a1"/>
    <w:next w:val="a1"/>
    <w:link w:val="affff9"/>
    <w:uiPriority w:val="99"/>
    <w:semiHidden/>
    <w:unhideWhenUsed/>
    <w:rsid w:val="006B6D3E"/>
  </w:style>
  <w:style w:type="character" w:customStyle="1" w:styleId="affff9">
    <w:name w:val="Заголовок записки Знак"/>
    <w:basedOn w:val="a2"/>
    <w:link w:val="affff8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affffa">
    <w:name w:val="page number"/>
    <w:basedOn w:val="a2"/>
    <w:uiPriority w:val="99"/>
    <w:semiHidden/>
    <w:unhideWhenUsed/>
    <w:rsid w:val="006B6D3E"/>
    <w:rPr>
      <w:lang w:val="en-GB"/>
    </w:rPr>
  </w:style>
  <w:style w:type="character" w:styleId="affffb">
    <w:name w:val="Placeholder Text"/>
    <w:basedOn w:val="a2"/>
    <w:uiPriority w:val="99"/>
    <w:semiHidden/>
    <w:rsid w:val="006B6D3E"/>
    <w:rPr>
      <w:color w:val="666666"/>
      <w:lang w:val="en-GB"/>
    </w:rPr>
  </w:style>
  <w:style w:type="table" w:styleId="16">
    <w:name w:val="Plain Table 1"/>
    <w:basedOn w:val="a3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3">
    <w:name w:val="Plain Table 2"/>
    <w:basedOn w:val="a3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c">
    <w:name w:val="Plain Table 3"/>
    <w:basedOn w:val="a3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3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3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c">
    <w:name w:val="Plain Text"/>
    <w:basedOn w:val="a1"/>
    <w:link w:val="affffd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affffd">
    <w:name w:val="Текст Знак"/>
    <w:basedOn w:val="a2"/>
    <w:link w:val="affffc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affffe">
    <w:name w:val="Salutation"/>
    <w:basedOn w:val="a1"/>
    <w:next w:val="a1"/>
    <w:link w:val="afffff"/>
    <w:uiPriority w:val="99"/>
    <w:semiHidden/>
    <w:unhideWhenUsed/>
    <w:rsid w:val="006B6D3E"/>
  </w:style>
  <w:style w:type="character" w:customStyle="1" w:styleId="afffff">
    <w:name w:val="Приветствие Знак"/>
    <w:basedOn w:val="a2"/>
    <w:link w:val="affff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afffff0">
    <w:name w:val="Signature"/>
    <w:basedOn w:val="a1"/>
    <w:link w:val="afffff1"/>
    <w:uiPriority w:val="99"/>
    <w:semiHidden/>
    <w:unhideWhenUsed/>
    <w:rsid w:val="006B6D3E"/>
    <w:pPr>
      <w:ind w:left="4252"/>
    </w:pPr>
  </w:style>
  <w:style w:type="character" w:customStyle="1" w:styleId="afffff1">
    <w:name w:val="Подпись Знак"/>
    <w:basedOn w:val="a2"/>
    <w:link w:val="afffff0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customStyle="1" w:styleId="SmartHyperlink1">
    <w:name w:val="Smart Hyperlink1"/>
    <w:basedOn w:val="a2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a2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afffff2">
    <w:name w:val="Strong"/>
    <w:basedOn w:val="a2"/>
    <w:uiPriority w:val="22"/>
    <w:qFormat/>
    <w:rsid w:val="006B6D3E"/>
    <w:rPr>
      <w:b/>
      <w:bCs/>
      <w:lang w:val="en-GB"/>
    </w:rPr>
  </w:style>
  <w:style w:type="character" w:styleId="afffff3">
    <w:name w:val="Subtle Emphasis"/>
    <w:basedOn w:val="a2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afffff4">
    <w:name w:val="Subtle Reference"/>
    <w:basedOn w:val="a2"/>
    <w:uiPriority w:val="31"/>
    <w:qFormat/>
    <w:rsid w:val="006B6D3E"/>
    <w:rPr>
      <w:smallCaps/>
      <w:color w:val="5A5A5A" w:themeColor="text1" w:themeTint="A5"/>
      <w:lang w:val="en-GB"/>
    </w:rPr>
  </w:style>
  <w:style w:type="table" w:styleId="17">
    <w:name w:val="Table 3D effects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3D effects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3D effects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lassic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olorful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orful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Columns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Columns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5">
    <w:name w:val="Table Contemporary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6">
    <w:name w:val="Table Elegant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7">
    <w:name w:val="Table Grid"/>
    <w:basedOn w:val="a3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b">
    <w:name w:val="Table Grid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Grid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8">
    <w:name w:val="Grid Table Light"/>
    <w:basedOn w:val="a3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b">
    <w:name w:val="Table List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b">
    <w:name w:val="Table List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b">
    <w:name w:val="Table List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b">
    <w:name w:val="Table List 4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b">
    <w:name w:val="Table List 5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b">
    <w:name w:val="Table List 6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7">
    <w:name w:val="Table List 7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9">
    <w:name w:val="table of authorities"/>
    <w:basedOn w:val="a1"/>
    <w:next w:val="a1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a">
    <w:name w:val="table of figures"/>
    <w:basedOn w:val="a1"/>
    <w:next w:val="a1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b">
    <w:name w:val="Table Professional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imple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imple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Simple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ubtle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Subtle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Table Theme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c">
    <w:name w:val="Table Web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c">
    <w:name w:val="Table Web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c">
    <w:name w:val="Table Web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d">
    <w:name w:val="toa heading"/>
    <w:basedOn w:val="a1"/>
    <w:next w:val="a1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ffffe">
    <w:name w:val="TOC Heading"/>
    <w:basedOn w:val="1"/>
    <w:next w:val="a1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a2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character" w:styleId="affffff">
    <w:name w:val="Unresolved Mention"/>
    <w:basedOn w:val="a2"/>
    <w:uiPriority w:val="99"/>
    <w:semiHidden/>
    <w:unhideWhenUsed/>
    <w:rsid w:val="00CA7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cbd.int/documents/CBD/SBSTTA/25/4" TargetMode="External"/><Relationship Id="rId26" Type="http://schemas.openxmlformats.org/officeDocument/2006/relationships/hyperlink" Target="https://www.cbd.int/decisions/cop/?m=cop-15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uments/CBD/SBSTTA/26/3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ecisions/cop/?m=cop-15" TargetMode="External"/><Relationship Id="rId25" Type="http://schemas.openxmlformats.org/officeDocument/2006/relationships/hyperlink" Target="https://www.cbd.int/decisions/cop/?m=cop-16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5" TargetMode="External"/><Relationship Id="rId20" Type="http://schemas.openxmlformats.org/officeDocument/2006/relationships/hyperlink" Target="https://www.cbd.int/recommendations/sbstta/?m=sbstta-25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cbd.int/documents/CBD/SBSTTA/26/3" TargetMode="External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cbd.int/decisions/cop/?m=cop-15" TargetMode="External"/><Relationship Id="rId23" Type="http://schemas.openxmlformats.org/officeDocument/2006/relationships/hyperlink" Target="https://www.cbd.int/decisions/cop/?m=cop-16" TargetMode="External"/><Relationship Id="rId28" Type="http://schemas.openxmlformats.org/officeDocument/2006/relationships/hyperlink" Target="https://www.cbd.int/notifications/2025-078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cbd.int/documents/CBD/SBSTTA/25/INF/1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5" TargetMode="External"/><Relationship Id="rId22" Type="http://schemas.openxmlformats.org/officeDocument/2006/relationships/hyperlink" Target="https://www.cbd.int/documents/CBD/SBSTTA/26/INF/15" TargetMode="External"/><Relationship Id="rId27" Type="http://schemas.openxmlformats.org/officeDocument/2006/relationships/hyperlink" Target="https://www.cbd.int/decisions/cop/?m=cop-16" TargetMode="External"/><Relationship Id="rId30" Type="http://schemas.openxmlformats.org/officeDocument/2006/relationships/header" Target="header2.xml"/><Relationship Id="rId35" Type="http://schemas.openxmlformats.org/officeDocument/2006/relationships/glossaryDocument" Target="glossary/document.xml"/><Relationship Id="rId8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sbi/terms-of-reference" TargetMode="External"/><Relationship Id="rId2" Type="http://schemas.openxmlformats.org/officeDocument/2006/relationships/hyperlink" Target="https://www.cbd.int/doc/meetings/sbstta-bureau/sbstta-bur-2025-04-01-03-en.pdf" TargetMode="External"/><Relationship Id="rId1" Type="http://schemas.openxmlformats.org/officeDocument/2006/relationships/hyperlink" Target="https://www.cbd.int/documents/CBD/SBSTTA/27/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Meeting%20documents\SBSTTA\SBSTTA-27\sbstta-2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36446018354596B58A86996EEEB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2AC7D-2B65-4665-A5AC-A28746C2BF01}"/>
      </w:docPartPr>
      <w:docPartBody>
        <w:p w:rsidR="004C5C23" w:rsidRDefault="004C5C23">
          <w:pPr>
            <w:pStyle w:val="1536446018354596B58A86996EEEB836"/>
          </w:pPr>
          <w:r w:rsidRPr="002C719F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18"/>
    <w:rsid w:val="00042642"/>
    <w:rsid w:val="000631C3"/>
    <w:rsid w:val="000F3B6F"/>
    <w:rsid w:val="00156AD2"/>
    <w:rsid w:val="001E4596"/>
    <w:rsid w:val="00282456"/>
    <w:rsid w:val="00291242"/>
    <w:rsid w:val="00307DBE"/>
    <w:rsid w:val="003440CA"/>
    <w:rsid w:val="003725B4"/>
    <w:rsid w:val="003927B7"/>
    <w:rsid w:val="003936C5"/>
    <w:rsid w:val="00403BEB"/>
    <w:rsid w:val="004708B8"/>
    <w:rsid w:val="004A18CD"/>
    <w:rsid w:val="004C5C23"/>
    <w:rsid w:val="0052354B"/>
    <w:rsid w:val="0052355E"/>
    <w:rsid w:val="005972AE"/>
    <w:rsid w:val="006D2F54"/>
    <w:rsid w:val="00756B77"/>
    <w:rsid w:val="007F464D"/>
    <w:rsid w:val="008115B0"/>
    <w:rsid w:val="0084750D"/>
    <w:rsid w:val="00881968"/>
    <w:rsid w:val="008B2E45"/>
    <w:rsid w:val="008D7C0D"/>
    <w:rsid w:val="00994D80"/>
    <w:rsid w:val="009E7F7E"/>
    <w:rsid w:val="009F457E"/>
    <w:rsid w:val="00A361DD"/>
    <w:rsid w:val="00B54E51"/>
    <w:rsid w:val="00DC1DE6"/>
    <w:rsid w:val="00DC37D6"/>
    <w:rsid w:val="00F036B6"/>
    <w:rsid w:val="00F162AE"/>
    <w:rsid w:val="00F84A0C"/>
    <w:rsid w:val="00FA3603"/>
    <w:rsid w:val="00FC5A37"/>
    <w:rsid w:val="00FF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  <w:lang w:val="en-GB"/>
    </w:rPr>
  </w:style>
  <w:style w:type="paragraph" w:customStyle="1" w:styleId="1536446018354596B58A86996EEEB836">
    <w:name w:val="1536446018354596B58A86996EEEB8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32A1A-CFFA-49BC-A101-9BFB9E264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08823B-A5F6-49A1-A79A-619A93B7CA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86E82D-1297-41F9-82B5-613666E5D8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FD2536E0-8A8A-46A2-BAC5-5D6BF8A2F5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</Template>
  <TotalTime>517</TotalTime>
  <Pages>7</Pages>
  <Words>2878</Words>
  <Characters>17389</Characters>
  <Application>Microsoft Office Word</Application>
  <DocSecurity>0</DocSecurity>
  <Lines>347</Lines>
  <Paragraphs>141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Стратегический обзор и анализ программ работы в рамках Конвенции в контексте Рамочной программы</vt:lpstr>
      <vt:lpstr>Strategic review and analysis of the programmes of work under the Convention in the context of the Framework</vt:lpstr>
    </vt:vector>
  </TitlesOfParts>
  <Company/>
  <LinksUpToDate>false</LinksUpToDate>
  <CharactersWithSpaces>20126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Стратегический обзор и анализ программ работы в рамках Конвенции в контексте Рамочной программы</dc:title>
  <dc:subject/>
  <dc:creator>Sakhile Silitshena</dc:creator>
  <cp:keywords>Subsidiary Body on Scientific, Technical and Technological Advice, twenty-seventh meeting</cp:keywords>
  <dc:description/>
  <cp:lastModifiedBy>Nikolay Siganov</cp:lastModifiedBy>
  <cp:revision>13</cp:revision>
  <cp:lastPrinted>2025-07-16T13:46:00Z</cp:lastPrinted>
  <dcterms:created xsi:type="dcterms:W3CDTF">2025-08-13T07:46:00Z</dcterms:created>
  <dcterms:modified xsi:type="dcterms:W3CDTF">2025-08-15T09:33:00Z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MediaServiceImageTags">
    <vt:lpwstr/>
  </property>
</Properties>
</file>