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01941DD" w:rsidR="001E3423" w:rsidRPr="009E3DD0" w:rsidRDefault="009E3DD0" w:rsidP="00672823">
            <w:pPr>
              <w:pStyle w:val="Heading2"/>
              <w:bidi w:val="0"/>
              <w:spacing w:before="240" w:after="0"/>
              <w:jc w:val="left"/>
              <w:rPr>
                <w:rFonts w:ascii="Times New Roman" w:hAnsi="Times New Roman"/>
                <w:bCs w:val="0"/>
                <w:sz w:val="32"/>
                <w:szCs w:val="32"/>
                <w:lang w:val="en-US"/>
              </w:rPr>
            </w:pPr>
            <w:r w:rsidRPr="009E3DD0">
              <w:rPr>
                <w:rFonts w:ascii="Times New Roman" w:hAnsi="Times New Roman"/>
                <w:sz w:val="40"/>
                <w:szCs w:val="40"/>
              </w:rPr>
              <w:t>CBD</w:t>
            </w:r>
            <w:r w:rsidRPr="009E3DD0">
              <w:rPr>
                <w:rFonts w:ascii="Times New Roman" w:hAnsi="Times New Roman"/>
                <w:b w:val="0"/>
                <w:bCs w:val="0"/>
                <w:sz w:val="22"/>
                <w:szCs w:val="22"/>
              </w:rPr>
              <w:t>/NP/MOP/5/</w:t>
            </w:r>
            <w:r w:rsidR="00A90115">
              <w:rPr>
                <w:rFonts w:ascii="Times New Roman" w:hAnsi="Times New Roman"/>
                <w:b w:val="0"/>
                <w:bCs w:val="0"/>
                <w:sz w:val="22"/>
                <w:szCs w:val="22"/>
              </w:rPr>
              <w:t>6</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7777777" w:rsidR="009E3DD0" w:rsidRPr="00744CE4" w:rsidRDefault="009E3DD0" w:rsidP="009E3DD0">
            <w:pPr>
              <w:spacing w:before="60"/>
              <w:ind w:firstLine="900"/>
              <w:rPr>
                <w:sz w:val="22"/>
                <w:szCs w:val="22"/>
              </w:rPr>
            </w:pPr>
            <w:r w:rsidRPr="00FC32BA">
              <w:rPr>
                <w:sz w:val="22"/>
                <w:szCs w:val="22"/>
              </w:rPr>
              <w:t>Distr.</w:t>
            </w:r>
            <w:r>
              <w:rPr>
                <w:sz w:val="22"/>
                <w:szCs w:val="22"/>
              </w:rPr>
              <w:t>: General</w:t>
            </w:r>
          </w:p>
          <w:p w14:paraId="689A3D58" w14:textId="1958C7FC" w:rsidR="009E3DD0" w:rsidRDefault="00A90115" w:rsidP="009E3DD0">
            <w:pPr>
              <w:ind w:firstLine="900"/>
              <w:rPr>
                <w:sz w:val="22"/>
                <w:szCs w:val="22"/>
              </w:rPr>
            </w:pPr>
            <w:r>
              <w:rPr>
                <w:sz w:val="22"/>
                <w:szCs w:val="22"/>
              </w:rPr>
              <w:t>23</w:t>
            </w:r>
            <w:r w:rsidR="00D20DEA">
              <w:rPr>
                <w:sz w:val="22"/>
                <w:szCs w:val="22"/>
              </w:rPr>
              <w:t xml:space="preserve"> </w:t>
            </w:r>
            <w:r w:rsidR="00EC6BEB">
              <w:rPr>
                <w:sz w:val="22"/>
                <w:szCs w:val="22"/>
              </w:rPr>
              <w:t xml:space="preserve">September </w:t>
            </w:r>
            <w:r w:rsidR="009E3DD0">
              <w:rPr>
                <w:sz w:val="22"/>
                <w:szCs w:val="22"/>
              </w:rPr>
              <w:t>202</w:t>
            </w:r>
            <w:r w:rsidR="00EC6BEB">
              <w:rPr>
                <w:sz w:val="22"/>
                <w:szCs w:val="22"/>
              </w:rPr>
              <w:t>4</w:t>
            </w:r>
          </w:p>
          <w:p w14:paraId="087E0921" w14:textId="77777777" w:rsidR="00EC6BEB" w:rsidRDefault="00EC6BEB"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CC6BAC" w:rsidRDefault="00A27159" w:rsidP="00672823">
      <w:pPr>
        <w:bidi/>
        <w:spacing w:before="60" w:line="204" w:lineRule="auto"/>
        <w:rPr>
          <w:rFonts w:ascii="Simplified Arabic" w:hAnsi="Simplified Arabic" w:cs="Simplified Arabic"/>
          <w:b/>
          <w:bCs/>
          <w:sz w:val="26"/>
          <w:szCs w:val="26"/>
        </w:rPr>
      </w:pPr>
      <w:bookmarkStart w:id="0" w:name="_Hlk176366935"/>
      <w:r w:rsidRPr="00CC6BAC">
        <w:rPr>
          <w:rFonts w:ascii="Simplified Arabic" w:hAnsi="Simplified Arabic" w:cs="Simplified Arabic" w:hint="cs"/>
          <w:b/>
          <w:bCs/>
          <w:sz w:val="26"/>
          <w:szCs w:val="26"/>
          <w:rtl/>
        </w:rPr>
        <w:t xml:space="preserve">مؤتمر الأطراف في </w:t>
      </w:r>
      <w:r w:rsidR="00E550D7" w:rsidRPr="00CC6BAC">
        <w:rPr>
          <w:rFonts w:ascii="Simplified Arabic" w:hAnsi="Simplified Arabic" w:cs="Simplified Arabic" w:hint="cs"/>
          <w:b/>
          <w:bCs/>
          <w:sz w:val="26"/>
          <w:szCs w:val="26"/>
          <w:rtl/>
        </w:rPr>
        <w:t>الاتفاقية المتعلقة بالتنوع البيولوجي</w:t>
      </w:r>
    </w:p>
    <w:p w14:paraId="33239DD6" w14:textId="77777777" w:rsidR="005972A8" w:rsidRPr="00CC6BAC" w:rsidRDefault="00706140" w:rsidP="00AF3F4E">
      <w:pPr>
        <w:bidi/>
        <w:spacing w:line="204" w:lineRule="auto"/>
        <w:rPr>
          <w:rFonts w:ascii="Simplified Arabic" w:hAnsi="Simplified Arabic" w:cs="Simplified Arabic"/>
          <w:b/>
          <w:bCs/>
          <w:sz w:val="26"/>
          <w:szCs w:val="26"/>
          <w:rtl/>
          <w:lang w:bidi="ar-EG"/>
        </w:rPr>
      </w:pPr>
      <w:r w:rsidRPr="00CC6BAC">
        <w:rPr>
          <w:rFonts w:ascii="Simplified Arabic" w:hAnsi="Simplified Arabic" w:cs="Simplified Arabic" w:hint="cs"/>
          <w:b/>
          <w:bCs/>
          <w:sz w:val="26"/>
          <w:szCs w:val="26"/>
          <w:rtl/>
          <w:lang w:bidi="ar-EG"/>
        </w:rPr>
        <w:t xml:space="preserve">العامل كاجتماع للأطراف </w:t>
      </w:r>
      <w:r w:rsidR="005972A8" w:rsidRPr="00CC6BAC">
        <w:rPr>
          <w:rFonts w:ascii="Simplified Arabic" w:hAnsi="Simplified Arabic" w:cs="Simplified Arabic"/>
          <w:b/>
          <w:bCs/>
          <w:sz w:val="26"/>
          <w:szCs w:val="26"/>
          <w:rtl/>
          <w:lang w:bidi="ar-EG"/>
        </w:rPr>
        <w:t>في بروتوكول ناغويا</w:t>
      </w:r>
    </w:p>
    <w:p w14:paraId="786ADF60" w14:textId="77777777" w:rsidR="005972A8" w:rsidRPr="00CC6BAC" w:rsidRDefault="005972A8" w:rsidP="00AF3F4E">
      <w:pPr>
        <w:bidi/>
        <w:spacing w:line="204" w:lineRule="auto"/>
        <w:rPr>
          <w:rFonts w:ascii="Simplified Arabic" w:hAnsi="Simplified Arabic" w:cs="Simplified Arabic"/>
          <w:b/>
          <w:bCs/>
          <w:sz w:val="26"/>
          <w:szCs w:val="26"/>
          <w:rtl/>
          <w:lang w:bidi="ar-EG"/>
        </w:rPr>
      </w:pPr>
      <w:r w:rsidRPr="00CC6BAC">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CC6BAC" w:rsidRDefault="005972A8" w:rsidP="00AF3F4E">
      <w:pPr>
        <w:bidi/>
        <w:spacing w:line="204" w:lineRule="auto"/>
        <w:rPr>
          <w:rFonts w:ascii="Simplified Arabic" w:hAnsi="Simplified Arabic" w:cs="Simplified Arabic"/>
          <w:b/>
          <w:bCs/>
          <w:sz w:val="26"/>
          <w:szCs w:val="26"/>
          <w:rtl/>
          <w:lang w:bidi="ar-EG"/>
        </w:rPr>
      </w:pPr>
      <w:r w:rsidRPr="00CC6BAC">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9E3DD0" w:rsidRDefault="001E3423" w:rsidP="00672823">
      <w:pPr>
        <w:bidi/>
        <w:spacing w:line="204" w:lineRule="auto"/>
        <w:rPr>
          <w:rFonts w:ascii="Simplified Arabic" w:hAnsi="Simplified Arabic" w:cs="Simplified Arabic"/>
          <w:b/>
          <w:bCs/>
          <w:rtl/>
        </w:rPr>
      </w:pPr>
      <w:r w:rsidRPr="009E3DD0">
        <w:rPr>
          <w:rFonts w:ascii="Simplified Arabic" w:hAnsi="Simplified Arabic" w:cs="Simplified Arabic"/>
          <w:b/>
          <w:bCs/>
          <w:rtl/>
        </w:rPr>
        <w:t xml:space="preserve">الاجتماع </w:t>
      </w:r>
      <w:r w:rsidR="005972A8" w:rsidRPr="009E3DD0">
        <w:rPr>
          <w:rFonts w:ascii="Simplified Arabic" w:hAnsi="Simplified Arabic" w:cs="Simplified Arabic" w:hint="cs"/>
          <w:b/>
          <w:bCs/>
          <w:rtl/>
        </w:rPr>
        <w:t>ال</w:t>
      </w:r>
      <w:r w:rsidR="009E3DD0" w:rsidRPr="009E3DD0">
        <w:rPr>
          <w:rFonts w:ascii="Simplified Arabic" w:hAnsi="Simplified Arabic" w:cs="Simplified Arabic" w:hint="cs"/>
          <w:b/>
          <w:bCs/>
          <w:rtl/>
        </w:rPr>
        <w:t>خامس</w:t>
      </w:r>
    </w:p>
    <w:p w14:paraId="2CCDA100" w14:textId="54EA8CF2" w:rsidR="00F15332" w:rsidRPr="00657E52" w:rsidRDefault="009E3DD0" w:rsidP="00672823">
      <w:pPr>
        <w:bidi/>
        <w:spacing w:line="204" w:lineRule="auto"/>
        <w:rPr>
          <w:rFonts w:ascii="Simplified Arabic" w:hAnsi="Simplified Arabic" w:cs="Simplified Arabic"/>
          <w:rtl/>
          <w:lang w:bidi="ar-EG"/>
        </w:rPr>
      </w:pPr>
      <w:r w:rsidRPr="00657E52">
        <w:rPr>
          <w:rFonts w:ascii="Simplified Arabic" w:hAnsi="Simplified Arabic" w:cs="Simplified Arabic"/>
          <w:rtl/>
        </w:rPr>
        <w:t>كالي، كولومبيا، 21</w:t>
      </w:r>
      <w:r w:rsidRPr="00657E52">
        <w:rPr>
          <w:rFonts w:ascii="Simplified Arabic" w:hAnsi="Simplified Arabic" w:cs="Simplified Arabic"/>
          <w:rtl/>
          <w:lang w:bidi="ar-EG"/>
        </w:rPr>
        <w:t xml:space="preserve"> أكتوبر/تشرين الأول – 1 نوفمبر/تشرين الثاني </w:t>
      </w:r>
      <w:r w:rsidR="00383933" w:rsidRPr="00657E52">
        <w:rPr>
          <w:rFonts w:ascii="Simplified Arabic" w:hAnsi="Simplified Arabic" w:cs="Simplified Arabic"/>
          <w:rtl/>
          <w:lang w:bidi="ar-EG"/>
        </w:rPr>
        <w:t>2024</w:t>
      </w:r>
    </w:p>
    <w:p w14:paraId="0F5D5817" w14:textId="7329E660" w:rsidR="00383933" w:rsidRPr="00657E52" w:rsidRDefault="0055276A" w:rsidP="00383933">
      <w:pPr>
        <w:bidi/>
        <w:spacing w:line="204" w:lineRule="auto"/>
        <w:rPr>
          <w:rFonts w:ascii="Simplified Arabic" w:hAnsi="Simplified Arabic" w:cs="Simplified Arabic"/>
          <w:rtl/>
          <w:lang w:val="en-GB"/>
        </w:rPr>
      </w:pPr>
      <w:r w:rsidRPr="00657E52">
        <w:rPr>
          <w:rFonts w:ascii="Simplified Arabic" w:hAnsi="Simplified Arabic" w:cs="Simplified Arabic"/>
          <w:rtl/>
          <w:lang w:bidi="ar-EG"/>
        </w:rPr>
        <w:t xml:space="preserve">البند </w:t>
      </w:r>
      <w:r w:rsidR="00A90115">
        <w:rPr>
          <w:rFonts w:ascii="Simplified Arabic" w:hAnsi="Simplified Arabic" w:cs="Simplified Arabic" w:hint="cs"/>
          <w:rtl/>
          <w:lang w:bidi="ar-EG"/>
        </w:rPr>
        <w:t>7</w:t>
      </w:r>
      <w:r w:rsidRPr="00657E52">
        <w:rPr>
          <w:rFonts w:ascii="Simplified Arabic" w:hAnsi="Simplified Arabic" w:cs="Simplified Arabic"/>
          <w:rtl/>
          <w:lang w:bidi="ar-EG"/>
        </w:rPr>
        <w:t xml:space="preserve"> من جدول الأعمال المؤقت</w:t>
      </w:r>
      <w:r w:rsidR="00D73525" w:rsidRPr="00657E52">
        <w:rPr>
          <w:rStyle w:val="FootnoteReference"/>
          <w:rFonts w:ascii="Simplified Arabic" w:hAnsi="Simplified Arabic" w:cs="Simplified Arabic"/>
          <w:lang w:val="en-GB"/>
        </w:rPr>
        <w:footnoteReference w:customMarkFollows="1" w:id="1"/>
        <w:t>*</w:t>
      </w:r>
    </w:p>
    <w:p w14:paraId="1893A242" w14:textId="50926440" w:rsidR="00E9021A" w:rsidRPr="00657E52" w:rsidRDefault="00A90115" w:rsidP="00E9021A">
      <w:pPr>
        <w:bidi/>
        <w:spacing w:line="204" w:lineRule="auto"/>
        <w:rPr>
          <w:rFonts w:ascii="Simplified Arabic" w:hAnsi="Simplified Arabic" w:cs="Simplified Arabic"/>
          <w:b/>
          <w:bCs/>
          <w:rtl/>
        </w:rPr>
      </w:pPr>
      <w:r>
        <w:rPr>
          <w:rFonts w:ascii="Simplified Arabic" w:hAnsi="Simplified Arabic" w:cs="Simplified Arabic" w:hint="cs"/>
          <w:b/>
          <w:bCs/>
          <w:rtl/>
        </w:rPr>
        <w:t>الآلية المالية والموارد المالية</w:t>
      </w:r>
    </w:p>
    <w:bookmarkEnd w:id="0"/>
    <w:p w14:paraId="1509836F" w14:textId="77777777" w:rsidR="00E9021A" w:rsidRPr="00DA233E" w:rsidRDefault="00E9021A" w:rsidP="00E9021A">
      <w:pPr>
        <w:bidi/>
        <w:spacing w:line="204" w:lineRule="auto"/>
        <w:rPr>
          <w:rFonts w:ascii="Simplified Arabic" w:hAnsi="Simplified Arabic" w:cs="Simplified Arabic"/>
          <w:b/>
          <w:bCs/>
          <w:sz w:val="12"/>
          <w:szCs w:val="12"/>
          <w:rtl/>
          <w:lang w:bidi="ar-EG"/>
        </w:rPr>
      </w:pPr>
    </w:p>
    <w:p w14:paraId="67A643CE" w14:textId="77777777" w:rsidR="00F15332" w:rsidRDefault="00F15332" w:rsidP="00F15332">
      <w:pPr>
        <w:bidi/>
        <w:spacing w:line="120" w:lineRule="auto"/>
        <w:rPr>
          <w:rtl/>
          <w:lang w:bidi="ar-EG"/>
        </w:rPr>
      </w:pPr>
    </w:p>
    <w:p w14:paraId="708428A0" w14:textId="3D25F46D" w:rsidR="00C5766C" w:rsidRDefault="00031186" w:rsidP="00672823">
      <w:pPr>
        <w:bidi/>
        <w:spacing w:after="80" w:line="204" w:lineRule="auto"/>
        <w:ind w:left="1267" w:hanging="720"/>
        <w:rPr>
          <w:rFonts w:cs="Simplified Arabic"/>
          <w:b/>
          <w:bCs/>
          <w:szCs w:val="28"/>
          <w:rtl/>
        </w:rPr>
      </w:pPr>
      <w:r>
        <w:rPr>
          <w:rFonts w:cs="Simplified Arabic" w:hint="cs"/>
          <w:b/>
          <w:bCs/>
          <w:szCs w:val="28"/>
          <w:rtl/>
        </w:rPr>
        <w:t>الآلية المالية والموارد المالية</w:t>
      </w:r>
      <w:r>
        <w:rPr>
          <w:rStyle w:val="FootnoteReference"/>
        </w:rPr>
        <w:footnoteReference w:customMarkFollows="1" w:id="2"/>
        <w:t>**</w:t>
      </w:r>
    </w:p>
    <w:p w14:paraId="4284C313" w14:textId="77777777" w:rsidR="00CA1B99" w:rsidRPr="00CA1B99" w:rsidRDefault="00CA1B99" w:rsidP="00CA1B99">
      <w:pPr>
        <w:bidi/>
        <w:spacing w:after="80" w:line="204" w:lineRule="auto"/>
        <w:ind w:left="1267" w:hanging="720"/>
        <w:rPr>
          <w:rFonts w:cs="Simplified Arabic"/>
          <w:b/>
          <w:bCs/>
          <w:sz w:val="8"/>
          <w:szCs w:val="10"/>
          <w:rtl/>
        </w:rPr>
      </w:pPr>
    </w:p>
    <w:p w14:paraId="61B38A2F" w14:textId="1EA5AAC1" w:rsidR="00CC6BAC" w:rsidRPr="00833EFF" w:rsidRDefault="00CC6BAC" w:rsidP="00CC6BAC">
      <w:pPr>
        <w:bidi/>
        <w:spacing w:after="80" w:line="204" w:lineRule="auto"/>
        <w:ind w:left="1267" w:hanging="720"/>
        <w:rPr>
          <w:rFonts w:cs="Simplified Arabic"/>
          <w:b/>
          <w:bCs/>
          <w:sz w:val="26"/>
          <w:szCs w:val="26"/>
          <w:rtl/>
        </w:rPr>
      </w:pPr>
      <w:r w:rsidRPr="00833EFF">
        <w:rPr>
          <w:rFonts w:cs="Simplified Arabic" w:hint="cs"/>
          <w:b/>
          <w:bCs/>
          <w:sz w:val="26"/>
          <w:szCs w:val="26"/>
          <w:rtl/>
        </w:rPr>
        <w:t>مذكرة من ال</w:t>
      </w:r>
      <w:r w:rsidR="003A0731">
        <w:rPr>
          <w:rFonts w:cs="Simplified Arabic" w:hint="cs"/>
          <w:b/>
          <w:bCs/>
          <w:sz w:val="26"/>
          <w:szCs w:val="26"/>
          <w:rtl/>
          <w:lang w:bidi="ar-EG"/>
        </w:rPr>
        <w:t>أ</w:t>
      </w:r>
      <w:r w:rsidRPr="00833EFF">
        <w:rPr>
          <w:rFonts w:cs="Simplified Arabic" w:hint="cs"/>
          <w:b/>
          <w:bCs/>
          <w:sz w:val="26"/>
          <w:szCs w:val="26"/>
          <w:rtl/>
        </w:rPr>
        <w:t>مانة</w:t>
      </w:r>
    </w:p>
    <w:p w14:paraId="1F858E5F" w14:textId="77777777" w:rsidR="00CC6BAC" w:rsidRPr="00464C70" w:rsidRDefault="00CC6BAC" w:rsidP="00CC6BAC">
      <w:pPr>
        <w:bidi/>
        <w:spacing w:after="80" w:line="204" w:lineRule="auto"/>
        <w:ind w:left="1267" w:hanging="720"/>
        <w:rPr>
          <w:rFonts w:cs="Simplified Arabic"/>
          <w:b/>
          <w:bCs/>
          <w:sz w:val="8"/>
          <w:szCs w:val="10"/>
          <w:rtl/>
        </w:rPr>
      </w:pPr>
    </w:p>
    <w:p w14:paraId="5C1BB9E1" w14:textId="0A483CD1" w:rsidR="0055276A" w:rsidRPr="002F30B1" w:rsidRDefault="00CA1B99" w:rsidP="00CA1B99">
      <w:pPr>
        <w:bidi/>
        <w:spacing w:after="80" w:line="204" w:lineRule="auto"/>
        <w:rPr>
          <w:rFonts w:cs="Simplified Arabic"/>
          <w:b/>
          <w:bCs/>
          <w:sz w:val="26"/>
          <w:szCs w:val="26"/>
        </w:rPr>
      </w:pPr>
      <w:r w:rsidRPr="002F30B1">
        <w:rPr>
          <w:rFonts w:cs="Simplified Arabic" w:hint="cs"/>
          <w:b/>
          <w:bCs/>
          <w:sz w:val="26"/>
          <w:szCs w:val="26"/>
          <w:rtl/>
        </w:rPr>
        <w:t>أولا-</w:t>
      </w:r>
      <w:r w:rsidRPr="002F30B1">
        <w:rPr>
          <w:rFonts w:cs="Simplified Arabic"/>
          <w:b/>
          <w:bCs/>
          <w:sz w:val="26"/>
          <w:szCs w:val="26"/>
          <w:rtl/>
        </w:rPr>
        <w:tab/>
      </w:r>
      <w:r w:rsidR="0055276A" w:rsidRPr="002F30B1">
        <w:rPr>
          <w:rFonts w:cs="Simplified Arabic" w:hint="cs"/>
          <w:b/>
          <w:bCs/>
          <w:sz w:val="26"/>
          <w:szCs w:val="26"/>
          <w:rtl/>
        </w:rPr>
        <w:t>مقدمة</w:t>
      </w:r>
    </w:p>
    <w:p w14:paraId="19176675" w14:textId="148F6CA3" w:rsidR="00D74C52" w:rsidRDefault="00DB6070"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bookmarkStart w:id="1" w:name="_Hlk176366908"/>
      <w:bookmarkStart w:id="2" w:name="_Hlk176364521"/>
      <w:r w:rsidRPr="00DB6070">
        <w:rPr>
          <w:rFonts w:ascii="Simplified Arabic" w:hAnsi="Simplified Arabic" w:cs="Simplified Arabic"/>
          <w:sz w:val="22"/>
          <w:rtl/>
          <w:lang w:val="en-US"/>
        </w:rPr>
        <w:t>تتناول المادة 25 من بروتوكول ناغويا بشأن الحصول على الموارد الجينية والتقاسم العادل والمنصف للمنافع الناشئة عن استخدامها الآلية المالية للبروتوكول والموارد المالية اللازمة لتنفيذ البروتوكول.</w:t>
      </w:r>
    </w:p>
    <w:p w14:paraId="7909D2C7" w14:textId="150F33A9" w:rsidR="00D906B7" w:rsidRDefault="005E4DA5"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5E4DA5">
        <w:rPr>
          <w:rFonts w:ascii="Simplified Arabic" w:hAnsi="Simplified Arabic" w:cs="Simplified Arabic"/>
          <w:sz w:val="22"/>
          <w:rtl/>
          <w:lang w:val="en-US"/>
        </w:rPr>
        <w:t xml:space="preserve">رحب مؤتمر الأطراف العامل </w:t>
      </w:r>
      <w:r w:rsidR="00EA4680">
        <w:rPr>
          <w:rFonts w:ascii="Simplified Arabic" w:hAnsi="Simplified Arabic" w:cs="Simplified Arabic" w:hint="cs"/>
          <w:sz w:val="22"/>
          <w:rtl/>
          <w:lang w:val="en-US"/>
        </w:rPr>
        <w:t>ك</w:t>
      </w:r>
      <w:r w:rsidRPr="005E4DA5">
        <w:rPr>
          <w:rFonts w:ascii="Simplified Arabic" w:hAnsi="Simplified Arabic" w:cs="Simplified Arabic"/>
          <w:sz w:val="22"/>
          <w:rtl/>
          <w:lang w:val="en-US"/>
        </w:rPr>
        <w:t xml:space="preserve">اجتماع </w:t>
      </w:r>
      <w:r w:rsidR="00EA4680">
        <w:rPr>
          <w:rFonts w:ascii="Simplified Arabic" w:hAnsi="Simplified Arabic" w:cs="Simplified Arabic" w:hint="cs"/>
          <w:sz w:val="22"/>
          <w:rtl/>
          <w:lang w:val="en-US"/>
        </w:rPr>
        <w:t>ل</w:t>
      </w:r>
      <w:r w:rsidRPr="005E4DA5">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في مقرره </w:t>
      </w:r>
      <w:hyperlink r:id="rId11" w:history="1">
        <w:r w:rsidRPr="00BD214E">
          <w:rPr>
            <w:rStyle w:val="Hyperlink"/>
            <w:sz w:val="22"/>
            <w:szCs w:val="22"/>
          </w:rPr>
          <w:t>NP-4/8</w:t>
        </w:r>
        <w:r w:rsidRPr="00BD214E">
          <w:rPr>
            <w:rStyle w:val="Hyperlink"/>
            <w:rFonts w:ascii="Simplified Arabic" w:hAnsi="Simplified Arabic" w:cs="Simplified Arabic" w:hint="cs"/>
            <w:sz w:val="22"/>
            <w:rtl/>
            <w:lang w:val="en-US"/>
          </w:rPr>
          <w:t xml:space="preserve"> باء</w:t>
        </w:r>
      </w:hyperlink>
      <w:r>
        <w:rPr>
          <w:rFonts w:ascii="Simplified Arabic" w:hAnsi="Simplified Arabic" w:cs="Simplified Arabic" w:hint="cs"/>
          <w:sz w:val="22"/>
          <w:rtl/>
          <w:lang w:val="en-US"/>
        </w:rPr>
        <w:t xml:space="preserve"> </w:t>
      </w:r>
      <w:r w:rsidR="00CE0227">
        <w:rPr>
          <w:rFonts w:ascii="Simplified Arabic" w:hAnsi="Simplified Arabic" w:cs="Simplified Arabic" w:hint="cs"/>
          <w:sz w:val="22"/>
          <w:rtl/>
          <w:lang w:val="en-US"/>
        </w:rPr>
        <w:t>بالمقرر</w:t>
      </w:r>
      <w:r w:rsidRPr="005E4DA5">
        <w:rPr>
          <w:rFonts w:ascii="Simplified Arabic" w:hAnsi="Simplified Arabic" w:cs="Simplified Arabic"/>
          <w:sz w:val="22"/>
          <w:rtl/>
          <w:lang w:val="en-US"/>
        </w:rPr>
        <w:t xml:space="preserve"> </w:t>
      </w:r>
      <w:hyperlink r:id="rId12" w:history="1">
        <w:r w:rsidRPr="00EA4680">
          <w:rPr>
            <w:rStyle w:val="Hyperlink"/>
            <w:rFonts w:ascii="Simplified Arabic" w:hAnsi="Simplified Arabic" w:cs="Simplified Arabic"/>
            <w:sz w:val="22"/>
            <w:rtl/>
            <w:lang w:val="en-US"/>
          </w:rPr>
          <w:t>15/7</w:t>
        </w:r>
      </w:hyperlink>
      <w:r w:rsidRPr="005E4DA5">
        <w:rPr>
          <w:rFonts w:ascii="Simplified Arabic" w:hAnsi="Simplified Arabic" w:cs="Simplified Arabic"/>
          <w:sz w:val="22"/>
          <w:rtl/>
          <w:lang w:val="en-US"/>
        </w:rPr>
        <w:t xml:space="preserve">، الذي اعتمد بموجبه مؤتمر الأطراف استراتيجية </w:t>
      </w:r>
      <w:r w:rsidR="00713158">
        <w:rPr>
          <w:rFonts w:ascii="Simplified Arabic" w:hAnsi="Simplified Arabic" w:cs="Simplified Arabic" w:hint="cs"/>
          <w:sz w:val="22"/>
          <w:rtl/>
          <w:lang w:val="en-US"/>
        </w:rPr>
        <w:t>حشد</w:t>
      </w:r>
      <w:r w:rsidRPr="005E4DA5">
        <w:rPr>
          <w:rFonts w:ascii="Simplified Arabic" w:hAnsi="Simplified Arabic" w:cs="Simplified Arabic"/>
          <w:sz w:val="22"/>
          <w:rtl/>
          <w:lang w:val="en-US"/>
        </w:rPr>
        <w:t xml:space="preserve"> الموارد لإطار كونمينغ-مونتريال للتنوع البيولوجي وأنشأ لجنة استشارية </w:t>
      </w:r>
      <w:r w:rsidR="00A27127">
        <w:rPr>
          <w:rFonts w:ascii="Simplified Arabic" w:hAnsi="Simplified Arabic" w:cs="Simplified Arabic" w:hint="cs"/>
          <w:sz w:val="22"/>
          <w:rtl/>
          <w:lang w:val="en-US"/>
        </w:rPr>
        <w:t>لحشد</w:t>
      </w:r>
      <w:r w:rsidRPr="005E4DA5">
        <w:rPr>
          <w:rFonts w:ascii="Simplified Arabic" w:hAnsi="Simplified Arabic" w:cs="Simplified Arabic"/>
          <w:sz w:val="22"/>
          <w:rtl/>
          <w:lang w:val="en-US"/>
        </w:rPr>
        <w:t xml:space="preserve"> الموارد وفريق خبراء فنيين معنيين بالتقارير المالية. وشجع الأطراف على النظر في </w:t>
      </w:r>
      <w:r w:rsidR="000F32BB">
        <w:rPr>
          <w:rFonts w:ascii="Simplified Arabic" w:hAnsi="Simplified Arabic" w:cs="Simplified Arabic" w:hint="cs"/>
          <w:sz w:val="22"/>
          <w:rtl/>
          <w:lang w:val="en-US"/>
        </w:rPr>
        <w:t>حشد</w:t>
      </w:r>
      <w:r w:rsidRPr="005E4DA5">
        <w:rPr>
          <w:rFonts w:ascii="Simplified Arabic" w:hAnsi="Simplified Arabic" w:cs="Simplified Arabic"/>
          <w:sz w:val="22"/>
          <w:rtl/>
          <w:lang w:val="en-US"/>
        </w:rPr>
        <w:t xml:space="preserve"> الموارد للبروتوكول </w:t>
      </w:r>
      <w:r w:rsidR="000F32BB">
        <w:rPr>
          <w:rFonts w:ascii="Simplified Arabic" w:hAnsi="Simplified Arabic" w:cs="Simplified Arabic" w:hint="cs"/>
          <w:sz w:val="22"/>
          <w:rtl/>
          <w:lang w:val="en-US"/>
        </w:rPr>
        <w:t>عند</w:t>
      </w:r>
      <w:r w:rsidRPr="005E4DA5">
        <w:rPr>
          <w:rFonts w:ascii="Simplified Arabic" w:hAnsi="Simplified Arabic" w:cs="Simplified Arabic"/>
          <w:sz w:val="22"/>
          <w:rtl/>
          <w:lang w:val="en-US"/>
        </w:rPr>
        <w:t xml:space="preserve"> تنفيذ استراتيجية </w:t>
      </w:r>
      <w:r w:rsidR="000F32BB">
        <w:rPr>
          <w:rFonts w:ascii="Simplified Arabic" w:hAnsi="Simplified Arabic" w:cs="Simplified Arabic" w:hint="cs"/>
          <w:sz w:val="22"/>
          <w:rtl/>
          <w:lang w:val="en-US"/>
        </w:rPr>
        <w:t>حشد</w:t>
      </w:r>
      <w:r w:rsidRPr="005E4DA5">
        <w:rPr>
          <w:rFonts w:ascii="Simplified Arabic" w:hAnsi="Simplified Arabic" w:cs="Simplified Arabic"/>
          <w:sz w:val="22"/>
          <w:rtl/>
          <w:lang w:val="en-US"/>
        </w:rPr>
        <w:t xml:space="preserve"> الموارد، وعلى وجه الخصوص، تضمين أحكام لتنفيذ بروتوكول ناغويا في خطط التمويل الوطنية للتنوع البيولوجي. </w:t>
      </w:r>
      <w:r w:rsidR="00FA0D80">
        <w:rPr>
          <w:rFonts w:ascii="Simplified Arabic" w:hAnsi="Simplified Arabic" w:cs="Simplified Arabic" w:hint="cs"/>
          <w:sz w:val="22"/>
          <w:rtl/>
          <w:lang w:val="en-US"/>
        </w:rPr>
        <w:t>و</w:t>
      </w:r>
      <w:r w:rsidRPr="005E4DA5">
        <w:rPr>
          <w:rFonts w:ascii="Simplified Arabic" w:hAnsi="Simplified Arabic" w:cs="Simplified Arabic"/>
          <w:sz w:val="22"/>
          <w:rtl/>
          <w:lang w:val="en-US"/>
        </w:rPr>
        <w:t xml:space="preserve">طلب </w:t>
      </w:r>
      <w:r w:rsidR="003253B9">
        <w:rPr>
          <w:rFonts w:ascii="Simplified Arabic" w:hAnsi="Simplified Arabic" w:cs="Simplified Arabic" w:hint="cs"/>
          <w:sz w:val="22"/>
          <w:rtl/>
          <w:lang w:val="en-US"/>
        </w:rPr>
        <w:t>إلى</w:t>
      </w:r>
      <w:r w:rsidRPr="005E4DA5">
        <w:rPr>
          <w:rFonts w:ascii="Simplified Arabic" w:hAnsi="Simplified Arabic" w:cs="Simplified Arabic"/>
          <w:sz w:val="22"/>
          <w:rtl/>
          <w:lang w:val="en-US"/>
        </w:rPr>
        <w:t xml:space="preserve"> فريق الخبراء الفنيين</w:t>
      </w:r>
      <w:r w:rsidR="00FA0D80">
        <w:rPr>
          <w:rFonts w:ascii="Simplified Arabic" w:hAnsi="Simplified Arabic" w:cs="Simplified Arabic" w:hint="cs"/>
          <w:sz w:val="22"/>
          <w:rtl/>
          <w:lang w:val="en-US"/>
        </w:rPr>
        <w:t xml:space="preserve"> أيضا</w:t>
      </w:r>
      <w:r w:rsidRPr="005E4DA5">
        <w:rPr>
          <w:rFonts w:ascii="Simplified Arabic" w:hAnsi="Simplified Arabic" w:cs="Simplified Arabic"/>
          <w:sz w:val="22"/>
          <w:rtl/>
          <w:lang w:val="en-US"/>
        </w:rPr>
        <w:t xml:space="preserve"> النظر في التقارير المالية المتعلقة </w:t>
      </w:r>
      <w:r w:rsidR="00423CEE">
        <w:rPr>
          <w:rFonts w:ascii="Simplified Arabic" w:hAnsi="Simplified Arabic" w:cs="Simplified Arabic" w:hint="cs"/>
          <w:sz w:val="22"/>
          <w:rtl/>
          <w:lang w:val="en-US"/>
        </w:rPr>
        <w:t>بحشد</w:t>
      </w:r>
      <w:r w:rsidRPr="005E4DA5">
        <w:rPr>
          <w:rFonts w:ascii="Simplified Arabic" w:hAnsi="Simplified Arabic" w:cs="Simplified Arabic"/>
          <w:sz w:val="22"/>
          <w:rtl/>
          <w:lang w:val="en-US"/>
        </w:rPr>
        <w:t xml:space="preserve"> الموارد للبروتوكول.</w:t>
      </w:r>
    </w:p>
    <w:p w14:paraId="29FDCB00" w14:textId="2FA686FA" w:rsidR="004628B5" w:rsidRDefault="00423CEE"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423CEE">
        <w:rPr>
          <w:rFonts w:ascii="Simplified Arabic" w:hAnsi="Simplified Arabic" w:cs="Simplified Arabic"/>
          <w:sz w:val="22"/>
          <w:rtl/>
          <w:lang w:val="en-US"/>
        </w:rPr>
        <w:t xml:space="preserve">وضع مؤتمر الأطراف العامل </w:t>
      </w:r>
      <w:r>
        <w:rPr>
          <w:rFonts w:ascii="Simplified Arabic" w:hAnsi="Simplified Arabic" w:cs="Simplified Arabic" w:hint="cs"/>
          <w:sz w:val="22"/>
          <w:rtl/>
          <w:lang w:val="en-US"/>
        </w:rPr>
        <w:t>ك</w:t>
      </w:r>
      <w:r w:rsidRPr="00423CEE">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423CEE">
        <w:rPr>
          <w:rFonts w:ascii="Simplified Arabic" w:hAnsi="Simplified Arabic" w:cs="Simplified Arabic"/>
          <w:sz w:val="22"/>
          <w:rtl/>
          <w:lang w:val="en-US"/>
        </w:rPr>
        <w:t>لأطراف في بروتوكول ناغويا</w:t>
      </w:r>
      <w:r>
        <w:rPr>
          <w:rFonts w:ascii="Simplified Arabic" w:hAnsi="Simplified Arabic" w:cs="Simplified Arabic" w:hint="cs"/>
          <w:sz w:val="22"/>
          <w:rtl/>
          <w:lang w:val="en-US"/>
        </w:rPr>
        <w:t xml:space="preserve">، </w:t>
      </w:r>
      <w:r w:rsidRPr="00423CEE">
        <w:rPr>
          <w:rFonts w:ascii="Simplified Arabic" w:hAnsi="Simplified Arabic" w:cs="Simplified Arabic"/>
          <w:sz w:val="22"/>
          <w:rtl/>
          <w:lang w:val="en-US"/>
        </w:rPr>
        <w:t xml:space="preserve">في </w:t>
      </w:r>
      <w:r>
        <w:rPr>
          <w:rFonts w:ascii="Simplified Arabic" w:hAnsi="Simplified Arabic" w:cs="Simplified Arabic" w:hint="cs"/>
          <w:sz w:val="22"/>
          <w:rtl/>
          <w:lang w:val="en-US"/>
        </w:rPr>
        <w:t>مقرره</w:t>
      </w:r>
      <w:r w:rsidRPr="00423CEE">
        <w:rPr>
          <w:rFonts w:ascii="Simplified Arabic" w:hAnsi="Simplified Arabic" w:cs="Simplified Arabic"/>
          <w:sz w:val="22"/>
          <w:rtl/>
          <w:lang w:val="en-US"/>
        </w:rPr>
        <w:t xml:space="preserve"> </w:t>
      </w:r>
      <w:r w:rsidRPr="005660A4">
        <w:rPr>
          <w:sz w:val="22"/>
          <w:szCs w:val="22"/>
        </w:rPr>
        <w:t xml:space="preserve">NP-4/8 </w:t>
      </w:r>
      <w:r w:rsidRPr="005660A4">
        <w:rPr>
          <w:rFonts w:hint="cs"/>
          <w:sz w:val="22"/>
          <w:szCs w:val="22"/>
          <w:rtl/>
        </w:rPr>
        <w:t xml:space="preserve"> </w:t>
      </w:r>
      <w:r w:rsidR="005660A4" w:rsidRPr="005660A4">
        <w:rPr>
          <w:rFonts w:ascii="Simplified Arabic" w:hAnsi="Simplified Arabic" w:cs="Simplified Arabic" w:hint="cs"/>
          <w:sz w:val="22"/>
          <w:rtl/>
          <w:lang w:val="en-US"/>
        </w:rPr>
        <w:t>ألف</w:t>
      </w:r>
      <w:r w:rsidRPr="005660A4">
        <w:rPr>
          <w:rFonts w:ascii="Simplified Arabic" w:hAnsi="Simplified Arabic" w:cs="Simplified Arabic" w:hint="cs"/>
          <w:sz w:val="22"/>
          <w:rtl/>
          <w:lang w:val="en-US"/>
        </w:rPr>
        <w:t xml:space="preserve">، </w:t>
      </w:r>
      <w:r w:rsidRPr="00423CEE">
        <w:rPr>
          <w:rFonts w:ascii="Simplified Arabic" w:hAnsi="Simplified Arabic" w:cs="Simplified Arabic"/>
          <w:sz w:val="22"/>
          <w:rtl/>
          <w:lang w:val="en-US"/>
        </w:rPr>
        <w:t>بعض العناصر لإدراجها في إطار</w:t>
      </w:r>
      <w:r w:rsidR="009F1CED">
        <w:rPr>
          <w:rFonts w:ascii="Simplified Arabic" w:hAnsi="Simplified Arabic" w:cs="Simplified Arabic" w:hint="cs"/>
          <w:sz w:val="22"/>
          <w:rtl/>
          <w:lang w:val="en-US"/>
        </w:rPr>
        <w:t xml:space="preserve"> أولويات البرامج </w:t>
      </w:r>
      <w:r w:rsidRPr="00423CEE">
        <w:rPr>
          <w:rFonts w:ascii="Simplified Arabic" w:hAnsi="Simplified Arabic" w:cs="Simplified Arabic"/>
          <w:sz w:val="22"/>
          <w:rtl/>
          <w:lang w:val="en-US"/>
        </w:rPr>
        <w:t>الموجه نحو</w:t>
      </w:r>
      <w:r w:rsidR="009F1CED">
        <w:rPr>
          <w:rFonts w:ascii="Simplified Arabic" w:hAnsi="Simplified Arabic" w:cs="Simplified Arabic" w:hint="cs"/>
          <w:sz w:val="22"/>
          <w:rtl/>
          <w:lang w:val="en-US"/>
        </w:rPr>
        <w:t xml:space="preserve"> تحقيق</w:t>
      </w:r>
      <w:r w:rsidRPr="00423CEE">
        <w:rPr>
          <w:rFonts w:ascii="Simplified Arabic" w:hAnsi="Simplified Arabic" w:cs="Simplified Arabic"/>
          <w:sz w:val="22"/>
          <w:rtl/>
          <w:lang w:val="en-US"/>
        </w:rPr>
        <w:t xml:space="preserve"> النتائج </w:t>
      </w:r>
      <w:r w:rsidR="009F1CED">
        <w:rPr>
          <w:rFonts w:ascii="Simplified Arabic" w:hAnsi="Simplified Arabic" w:cs="Simplified Arabic" w:hint="cs"/>
          <w:sz w:val="22"/>
          <w:rtl/>
          <w:lang w:val="en-US"/>
        </w:rPr>
        <w:t xml:space="preserve">والمستمر لأربع سنوات </w:t>
      </w:r>
      <w:r w:rsidRPr="00423CEE">
        <w:rPr>
          <w:rFonts w:ascii="Simplified Arabic" w:hAnsi="Simplified Arabic" w:cs="Simplified Arabic"/>
          <w:sz w:val="22"/>
          <w:rtl/>
          <w:lang w:val="en-US"/>
        </w:rPr>
        <w:t>لتنفيذ الاتفاقية وبروتوكول</w:t>
      </w:r>
      <w:r w:rsidR="00E71193">
        <w:rPr>
          <w:rFonts w:ascii="Simplified Arabic" w:hAnsi="Simplified Arabic" w:cs="Simplified Arabic" w:hint="cs"/>
          <w:sz w:val="22"/>
          <w:rtl/>
          <w:lang w:val="en-US"/>
        </w:rPr>
        <w:t>ي</w:t>
      </w:r>
      <w:r w:rsidRPr="00423CEE">
        <w:rPr>
          <w:rFonts w:ascii="Simplified Arabic" w:hAnsi="Simplified Arabic" w:cs="Simplified Arabic"/>
          <w:sz w:val="22"/>
          <w:rtl/>
          <w:lang w:val="en-US"/>
        </w:rPr>
        <w:t xml:space="preserve">ها بما يتماشى مع إطار كونمينغ-مونتريال العالمي للتنوع البيولوجي </w:t>
      </w:r>
      <w:r w:rsidR="00E71193">
        <w:rPr>
          <w:rFonts w:ascii="Simplified Arabic" w:hAnsi="Simplified Arabic" w:cs="Simplified Arabic" w:hint="cs"/>
          <w:sz w:val="22"/>
          <w:rtl/>
          <w:lang w:val="en-US"/>
        </w:rPr>
        <w:t>لإثراء فترة</w:t>
      </w:r>
      <w:r w:rsidRPr="00423CEE">
        <w:rPr>
          <w:rFonts w:ascii="Simplified Arabic" w:hAnsi="Simplified Arabic" w:cs="Simplified Arabic"/>
          <w:sz w:val="22"/>
          <w:rtl/>
          <w:lang w:val="en-US"/>
        </w:rPr>
        <w:t xml:space="preserve"> التجديد التاسع ل</w:t>
      </w:r>
      <w:r w:rsidR="00E71193">
        <w:rPr>
          <w:rFonts w:ascii="Simplified Arabic" w:hAnsi="Simplified Arabic" w:cs="Simplified Arabic" w:hint="cs"/>
          <w:sz w:val="22"/>
          <w:rtl/>
          <w:lang w:val="en-US"/>
        </w:rPr>
        <w:t>موارد ال</w:t>
      </w:r>
      <w:r w:rsidRPr="00423CEE">
        <w:rPr>
          <w:rFonts w:ascii="Simplified Arabic" w:hAnsi="Simplified Arabic" w:cs="Simplified Arabic"/>
          <w:sz w:val="22"/>
          <w:rtl/>
          <w:lang w:val="en-US"/>
        </w:rPr>
        <w:t xml:space="preserve">صندوق </w:t>
      </w:r>
      <w:r w:rsidR="00E71193">
        <w:rPr>
          <w:rFonts w:ascii="Simplified Arabic" w:hAnsi="Simplified Arabic" w:cs="Simplified Arabic" w:hint="cs"/>
          <w:sz w:val="22"/>
          <w:rtl/>
          <w:lang w:val="en-US"/>
        </w:rPr>
        <w:t>الاستئماني</w:t>
      </w:r>
      <w:r w:rsidRPr="00423CEE">
        <w:rPr>
          <w:rFonts w:ascii="Simplified Arabic" w:hAnsi="Simplified Arabic" w:cs="Simplified Arabic"/>
          <w:sz w:val="22"/>
          <w:rtl/>
          <w:lang w:val="en-US"/>
        </w:rPr>
        <w:t xml:space="preserve"> </w:t>
      </w:r>
      <w:r w:rsidR="00E71193">
        <w:rPr>
          <w:rFonts w:ascii="Simplified Arabic" w:hAnsi="Simplified Arabic" w:cs="Simplified Arabic" w:hint="cs"/>
          <w:sz w:val="22"/>
          <w:rtl/>
          <w:lang w:val="en-US"/>
        </w:rPr>
        <w:t>ل</w:t>
      </w:r>
      <w:r w:rsidRPr="00423CEE">
        <w:rPr>
          <w:rFonts w:ascii="Simplified Arabic" w:hAnsi="Simplified Arabic" w:cs="Simplified Arabic"/>
          <w:sz w:val="22"/>
          <w:rtl/>
          <w:lang w:val="en-US"/>
        </w:rPr>
        <w:t xml:space="preserve">مرفق البيئة العالمية (2026-2030). كما دعا الأطراف في البروتوكول إلى المشاركة بنشاط في </w:t>
      </w:r>
      <w:r w:rsidR="00E71193">
        <w:rPr>
          <w:rFonts w:ascii="Simplified Arabic" w:hAnsi="Simplified Arabic" w:cs="Simplified Arabic" w:hint="cs"/>
          <w:sz w:val="22"/>
          <w:rtl/>
          <w:lang w:val="en-US"/>
        </w:rPr>
        <w:t>الاستعراض</w:t>
      </w:r>
      <w:r w:rsidRPr="00423CEE">
        <w:rPr>
          <w:rFonts w:ascii="Simplified Arabic" w:hAnsi="Simplified Arabic" w:cs="Simplified Arabic"/>
          <w:sz w:val="22"/>
          <w:rtl/>
          <w:lang w:val="en-US"/>
        </w:rPr>
        <w:t xml:space="preserve"> السادس لفعالية الآلية المالية للاتفاقية وبروتوكول</w:t>
      </w:r>
      <w:r w:rsidR="00E71193">
        <w:rPr>
          <w:rFonts w:ascii="Simplified Arabic" w:hAnsi="Simplified Arabic" w:cs="Simplified Arabic" w:hint="cs"/>
          <w:sz w:val="22"/>
          <w:rtl/>
          <w:lang w:val="en-US"/>
        </w:rPr>
        <w:t>ي</w:t>
      </w:r>
      <w:r w:rsidR="00454ACA">
        <w:rPr>
          <w:rFonts w:ascii="Simplified Arabic" w:hAnsi="Simplified Arabic" w:cs="Simplified Arabic" w:hint="cs"/>
          <w:sz w:val="22"/>
          <w:rtl/>
          <w:lang w:val="en-US"/>
        </w:rPr>
        <w:t>ه</w:t>
      </w:r>
      <w:r w:rsidRPr="00423CEE">
        <w:rPr>
          <w:rFonts w:ascii="Simplified Arabic" w:hAnsi="Simplified Arabic" w:cs="Simplified Arabic"/>
          <w:sz w:val="22"/>
          <w:rtl/>
          <w:lang w:val="en-US"/>
        </w:rPr>
        <w:t xml:space="preserve">ا، والتي بدأت بموجب </w:t>
      </w:r>
      <w:r w:rsidR="00454ACA">
        <w:rPr>
          <w:rFonts w:ascii="Simplified Arabic" w:hAnsi="Simplified Arabic" w:cs="Simplified Arabic" w:hint="cs"/>
          <w:sz w:val="22"/>
          <w:rtl/>
          <w:lang w:val="en-US"/>
        </w:rPr>
        <w:t>مقرر</w:t>
      </w:r>
      <w:r w:rsidR="00454ACA" w:rsidRPr="00454ACA">
        <w:rPr>
          <w:rFonts w:ascii="Simplified Arabic" w:hAnsi="Simplified Arabic" w:cs="Simplified Arabic"/>
          <w:sz w:val="22"/>
          <w:rtl/>
          <w:lang w:val="en-US"/>
        </w:rPr>
        <w:t xml:space="preserve"> </w:t>
      </w:r>
      <w:r w:rsidR="00454ACA" w:rsidRPr="00423CEE">
        <w:rPr>
          <w:rFonts w:ascii="Simplified Arabic" w:hAnsi="Simplified Arabic" w:cs="Simplified Arabic"/>
          <w:sz w:val="22"/>
          <w:rtl/>
          <w:lang w:val="en-US"/>
        </w:rPr>
        <w:t>مؤتمر الأطراف</w:t>
      </w:r>
      <w:r w:rsidRPr="00423CEE">
        <w:rPr>
          <w:rFonts w:ascii="Simplified Arabic" w:hAnsi="Simplified Arabic" w:cs="Simplified Arabic"/>
          <w:sz w:val="22"/>
          <w:rtl/>
          <w:lang w:val="en-US"/>
        </w:rPr>
        <w:t xml:space="preserve"> 15/15</w:t>
      </w:r>
      <w:r w:rsidR="00454ACA">
        <w:rPr>
          <w:rFonts w:ascii="Simplified Arabic" w:hAnsi="Simplified Arabic" w:cs="Simplified Arabic" w:hint="cs"/>
          <w:sz w:val="22"/>
          <w:rtl/>
          <w:lang w:val="en-US"/>
        </w:rPr>
        <w:t>.</w:t>
      </w:r>
    </w:p>
    <w:p w14:paraId="403B3C0E" w14:textId="4B5E5CD1" w:rsidR="00F86757" w:rsidRDefault="001A67C2"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sidRPr="001A67C2">
        <w:rPr>
          <w:rFonts w:ascii="Simplified Arabic" w:hAnsi="Simplified Arabic" w:cs="Simplified Arabic"/>
          <w:sz w:val="22"/>
          <w:rtl/>
          <w:lang w:val="en-US"/>
        </w:rPr>
        <w:lastRenderedPageBreak/>
        <w:t xml:space="preserve">وتقدم هذه المذكرة </w:t>
      </w:r>
      <w:r>
        <w:rPr>
          <w:rFonts w:ascii="Simplified Arabic" w:hAnsi="Simplified Arabic" w:cs="Simplified Arabic" w:hint="cs"/>
          <w:sz w:val="22"/>
          <w:rtl/>
          <w:lang w:val="en-US"/>
        </w:rPr>
        <w:t>معلومات مستكملة</w:t>
      </w:r>
      <w:r w:rsidRPr="001A67C2">
        <w:rPr>
          <w:rFonts w:ascii="Simplified Arabic" w:hAnsi="Simplified Arabic" w:cs="Simplified Arabic"/>
          <w:sz w:val="22"/>
          <w:rtl/>
          <w:lang w:val="en-US"/>
        </w:rPr>
        <w:t xml:space="preserve"> بشأن تنفيذ المادة 25 من البروتوكول. وترد </w:t>
      </w:r>
      <w:r>
        <w:rPr>
          <w:rFonts w:ascii="Simplified Arabic" w:hAnsi="Simplified Arabic" w:cs="Simplified Arabic" w:hint="cs"/>
          <w:sz w:val="22"/>
          <w:rtl/>
          <w:lang w:val="en-US"/>
        </w:rPr>
        <w:t>المعلومات المستكملة</w:t>
      </w:r>
      <w:r w:rsidRPr="001A67C2">
        <w:rPr>
          <w:rFonts w:ascii="Simplified Arabic" w:hAnsi="Simplified Arabic" w:cs="Simplified Arabic"/>
          <w:sz w:val="22"/>
          <w:rtl/>
          <w:lang w:val="en-US"/>
        </w:rPr>
        <w:t xml:space="preserve"> المتعلقة بالآلية المالية في القسم الثاني، في حين ترد العناصر المقترحة لمشروع </w:t>
      </w:r>
      <w:r>
        <w:rPr>
          <w:rFonts w:ascii="Simplified Arabic" w:hAnsi="Simplified Arabic" w:cs="Simplified Arabic" w:hint="cs"/>
          <w:sz w:val="22"/>
          <w:rtl/>
          <w:lang w:val="en-US"/>
        </w:rPr>
        <w:t>المقرر</w:t>
      </w:r>
      <w:r w:rsidRPr="001A67C2">
        <w:rPr>
          <w:rFonts w:ascii="Simplified Arabic" w:hAnsi="Simplified Arabic" w:cs="Simplified Arabic"/>
          <w:sz w:val="22"/>
          <w:rtl/>
          <w:lang w:val="en-US"/>
        </w:rPr>
        <w:t xml:space="preserve"> في القسم الثالث. وفيما يتعلق بحشد الموارد، سوف ينظر مؤتمر الأطراف في الاتفاقية في اجتماعه السادس عشر في مشروع </w:t>
      </w:r>
      <w:r w:rsidR="006F1F9C">
        <w:rPr>
          <w:rFonts w:ascii="Simplified Arabic" w:hAnsi="Simplified Arabic" w:cs="Simplified Arabic" w:hint="cs"/>
          <w:sz w:val="22"/>
          <w:rtl/>
          <w:lang w:val="en-US"/>
        </w:rPr>
        <w:t>مقرر</w:t>
      </w:r>
      <w:r w:rsidRPr="001A67C2">
        <w:rPr>
          <w:rFonts w:ascii="Simplified Arabic" w:hAnsi="Simplified Arabic" w:cs="Simplified Arabic"/>
          <w:sz w:val="22"/>
          <w:rtl/>
          <w:lang w:val="en-US"/>
        </w:rPr>
        <w:t xml:space="preserve"> أعدته الهيئة الفرعية للتنفيذ في اجتماعها الرابع (التوصية 4/4).</w:t>
      </w:r>
    </w:p>
    <w:p w14:paraId="21C6930E" w14:textId="65CE1111" w:rsidR="006F1F9C" w:rsidRPr="006F1F9C" w:rsidRDefault="006F1F9C"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sidRPr="006F1F9C">
        <w:rPr>
          <w:rFonts w:ascii="Simplified Arabic" w:hAnsi="Simplified Arabic" w:cs="Simplified Arabic"/>
          <w:sz w:val="22"/>
          <w:rtl/>
          <w:lang w:val="en-US"/>
        </w:rPr>
        <w:t xml:space="preserve">وقد صدر تقرير مجلس مرفق البيئة العالمية إلى مؤتمر الأطراف </w:t>
      </w:r>
      <w:r w:rsidR="00DB5042">
        <w:rPr>
          <w:rFonts w:ascii="Simplified Arabic" w:hAnsi="Simplified Arabic" w:cs="Simplified Arabic" w:hint="cs"/>
          <w:sz w:val="22"/>
          <w:rtl/>
          <w:lang w:val="en-US"/>
        </w:rPr>
        <w:t>بوصفه</w:t>
      </w:r>
      <w:r w:rsidRPr="006F1F9C">
        <w:rPr>
          <w:rFonts w:ascii="Simplified Arabic" w:hAnsi="Simplified Arabic" w:cs="Simplified Arabic"/>
          <w:sz w:val="22"/>
          <w:rtl/>
          <w:lang w:val="en-US"/>
        </w:rPr>
        <w:t xml:space="preserve"> الوثيقة </w:t>
      </w:r>
      <w:r w:rsidRPr="006F1F9C">
        <w:rPr>
          <w:rFonts w:asciiTheme="majorBidi" w:hAnsiTheme="majorBidi" w:cstheme="majorBidi"/>
          <w:sz w:val="22"/>
          <w:lang w:val="en-US"/>
        </w:rPr>
        <w:t>CBD/COP/16/8</w:t>
      </w:r>
      <w:r w:rsidRPr="006F1F9C">
        <w:rPr>
          <w:rFonts w:ascii="Simplified Arabic" w:hAnsi="Simplified Arabic" w:cs="Simplified Arabic"/>
          <w:sz w:val="22"/>
          <w:rtl/>
          <w:lang w:val="en-US"/>
        </w:rPr>
        <w:t>.</w:t>
      </w:r>
    </w:p>
    <w:p w14:paraId="5A044D43" w14:textId="6998EDF3" w:rsidR="006F1F9C" w:rsidRPr="006F1F9C" w:rsidRDefault="006F1F9C"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sidRPr="006F1F9C">
        <w:rPr>
          <w:rFonts w:ascii="Simplified Arabic" w:hAnsi="Simplified Arabic" w:cs="Simplified Arabic"/>
          <w:sz w:val="22"/>
          <w:rtl/>
          <w:lang w:val="en-US"/>
        </w:rPr>
        <w:t>وترد نتائج الاستعراض السادس لفعالية الآلية المالية</w:t>
      </w:r>
      <w:r w:rsidR="00363FFF">
        <w:rPr>
          <w:rFonts w:ascii="Simplified Arabic" w:hAnsi="Simplified Arabic" w:cs="Simplified Arabic" w:hint="cs"/>
          <w:sz w:val="22"/>
          <w:rtl/>
          <w:lang w:val="en-US"/>
        </w:rPr>
        <w:t xml:space="preserve"> الذي يجري كل أربع سنوات</w:t>
      </w:r>
      <w:r w:rsidRPr="006F1F9C">
        <w:rPr>
          <w:rFonts w:ascii="Simplified Arabic" w:hAnsi="Simplified Arabic" w:cs="Simplified Arabic"/>
          <w:sz w:val="22"/>
          <w:rtl/>
          <w:lang w:val="en-US"/>
        </w:rPr>
        <w:t xml:space="preserve"> في الوثيقة </w:t>
      </w:r>
      <w:r w:rsidRPr="006F1F9C">
        <w:rPr>
          <w:rFonts w:asciiTheme="majorBidi" w:hAnsiTheme="majorBidi" w:cstheme="majorBidi"/>
          <w:sz w:val="22"/>
          <w:lang w:val="en-US"/>
        </w:rPr>
        <w:t>CBD/COP/16/7</w:t>
      </w:r>
      <w:r w:rsidRPr="006F1F9C">
        <w:rPr>
          <w:rFonts w:ascii="Simplified Arabic" w:hAnsi="Simplified Arabic" w:cs="Simplified Arabic"/>
          <w:sz w:val="22"/>
          <w:rtl/>
          <w:lang w:val="en-US"/>
        </w:rPr>
        <w:t>.</w:t>
      </w:r>
    </w:p>
    <w:p w14:paraId="09955B0A" w14:textId="4249D39F" w:rsidR="006F1F9C" w:rsidRDefault="006F1F9C"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sidRPr="006F1F9C">
        <w:rPr>
          <w:rFonts w:ascii="Simplified Arabic" w:hAnsi="Simplified Arabic" w:cs="Simplified Arabic"/>
          <w:sz w:val="22"/>
          <w:rtl/>
          <w:lang w:val="en-US"/>
        </w:rPr>
        <w:t>وتُدعى الأطراف في البروتوكول إلى النظر في المعلومات المقدمة في هذه المذكرة والتقارير المذكورة أعلاه واتخاذ قرار بشأن المسائل المتعلقة بالآلية المالية والموارد</w:t>
      </w:r>
      <w:r w:rsidR="0003628B">
        <w:rPr>
          <w:rFonts w:ascii="Simplified Arabic" w:hAnsi="Simplified Arabic" w:cs="Simplified Arabic" w:hint="cs"/>
          <w:sz w:val="22"/>
          <w:rtl/>
          <w:lang w:val="en-US"/>
        </w:rPr>
        <w:t xml:space="preserve"> المالية</w:t>
      </w:r>
      <w:r w:rsidRPr="006F1F9C">
        <w:rPr>
          <w:rFonts w:ascii="Simplified Arabic" w:hAnsi="Simplified Arabic" w:cs="Simplified Arabic"/>
          <w:sz w:val="22"/>
          <w:rtl/>
          <w:lang w:val="en-US"/>
        </w:rPr>
        <w:t xml:space="preserve">، بما في ذلك التوصيات المقدمة إلى مؤتمر الأطراف بشأن </w:t>
      </w:r>
      <w:r w:rsidR="0005432C">
        <w:rPr>
          <w:rFonts w:ascii="Simplified Arabic" w:hAnsi="Simplified Arabic" w:cs="Simplified Arabic" w:hint="cs"/>
          <w:sz w:val="22"/>
          <w:rtl/>
          <w:lang w:val="en-US"/>
        </w:rPr>
        <w:t xml:space="preserve">تقديم </w:t>
      </w:r>
      <w:r w:rsidRPr="006F1F9C">
        <w:rPr>
          <w:rFonts w:ascii="Simplified Arabic" w:hAnsi="Simplified Arabic" w:cs="Simplified Arabic"/>
          <w:sz w:val="22"/>
          <w:rtl/>
          <w:lang w:val="en-US"/>
        </w:rPr>
        <w:t xml:space="preserve">المزيد من </w:t>
      </w:r>
      <w:r w:rsidR="0003628B">
        <w:rPr>
          <w:rFonts w:ascii="Simplified Arabic" w:hAnsi="Simplified Arabic" w:cs="Simplified Arabic" w:hint="cs"/>
          <w:sz w:val="22"/>
          <w:rtl/>
          <w:lang w:val="en-US"/>
        </w:rPr>
        <w:t>الإرشادات</w:t>
      </w:r>
      <w:r w:rsidRPr="006F1F9C">
        <w:rPr>
          <w:rFonts w:ascii="Simplified Arabic" w:hAnsi="Simplified Arabic" w:cs="Simplified Arabic"/>
          <w:sz w:val="22"/>
          <w:rtl/>
          <w:lang w:val="en-US"/>
        </w:rPr>
        <w:t xml:space="preserve"> لمرفق البيئة العالمية فيما يتعلق ببروتوكول ناغويا.</w:t>
      </w:r>
    </w:p>
    <w:p w14:paraId="3D36C860" w14:textId="4BA4888C" w:rsidR="003A319B" w:rsidRPr="002F30B1" w:rsidRDefault="001B664D" w:rsidP="00D4566E">
      <w:pPr>
        <w:bidi/>
        <w:spacing w:after="80"/>
        <w:rPr>
          <w:rFonts w:cs="Simplified Arabic"/>
          <w:b/>
          <w:bCs/>
          <w:sz w:val="26"/>
          <w:szCs w:val="26"/>
          <w:rtl/>
        </w:rPr>
      </w:pPr>
      <w:bookmarkStart w:id="3" w:name="_Hlk176367027"/>
      <w:bookmarkStart w:id="4" w:name="_Hlk176367107"/>
      <w:bookmarkEnd w:id="1"/>
      <w:r w:rsidRPr="002F30B1">
        <w:rPr>
          <w:rFonts w:cs="Simplified Arabic" w:hint="cs"/>
          <w:b/>
          <w:bCs/>
          <w:sz w:val="26"/>
          <w:szCs w:val="26"/>
          <w:rtl/>
        </w:rPr>
        <w:t>ثانيا-</w:t>
      </w:r>
      <w:r w:rsidRPr="002F30B1">
        <w:rPr>
          <w:rFonts w:cs="Simplified Arabic"/>
          <w:b/>
          <w:bCs/>
          <w:sz w:val="26"/>
          <w:szCs w:val="26"/>
          <w:rtl/>
        </w:rPr>
        <w:tab/>
      </w:r>
      <w:r w:rsidR="0003628B">
        <w:rPr>
          <w:rFonts w:cs="Simplified Arabic" w:hint="cs"/>
          <w:b/>
          <w:bCs/>
          <w:sz w:val="26"/>
          <w:szCs w:val="26"/>
          <w:rtl/>
        </w:rPr>
        <w:t>الآلية المالية</w:t>
      </w:r>
    </w:p>
    <w:p w14:paraId="437428CD" w14:textId="365183A8" w:rsidR="0003628B" w:rsidRDefault="00C04B3D" w:rsidP="00D4566E">
      <w:pPr>
        <w:bidi/>
        <w:spacing w:after="80"/>
        <w:rPr>
          <w:rFonts w:cs="Simplified Arabic"/>
          <w:b/>
          <w:bCs/>
          <w:sz w:val="26"/>
          <w:szCs w:val="26"/>
          <w:rtl/>
        </w:rPr>
      </w:pPr>
      <w:r w:rsidRPr="00C04B3D">
        <w:rPr>
          <w:rFonts w:cs="Simplified Arabic" w:hint="cs"/>
          <w:b/>
          <w:bCs/>
          <w:sz w:val="26"/>
          <w:szCs w:val="26"/>
          <w:rtl/>
        </w:rPr>
        <w:t>ألف-</w:t>
      </w:r>
      <w:r w:rsidRPr="00C04B3D">
        <w:rPr>
          <w:rFonts w:cs="Simplified Arabic"/>
          <w:b/>
          <w:bCs/>
          <w:sz w:val="26"/>
          <w:szCs w:val="26"/>
          <w:rtl/>
        </w:rPr>
        <w:tab/>
      </w:r>
      <w:r w:rsidR="0003628B">
        <w:rPr>
          <w:rFonts w:cs="Simplified Arabic" w:hint="cs"/>
          <w:b/>
          <w:bCs/>
          <w:sz w:val="26"/>
          <w:szCs w:val="26"/>
          <w:rtl/>
        </w:rPr>
        <w:t>ال</w:t>
      </w:r>
      <w:r w:rsidR="0003628B" w:rsidRPr="0003628B">
        <w:rPr>
          <w:rFonts w:cs="Simplified Arabic"/>
          <w:b/>
          <w:bCs/>
          <w:sz w:val="26"/>
          <w:szCs w:val="26"/>
          <w:rtl/>
        </w:rPr>
        <w:t xml:space="preserve">صندوق </w:t>
      </w:r>
      <w:r w:rsidR="0003628B">
        <w:rPr>
          <w:rFonts w:cs="Simplified Arabic" w:hint="cs"/>
          <w:b/>
          <w:bCs/>
          <w:sz w:val="26"/>
          <w:szCs w:val="26"/>
          <w:rtl/>
        </w:rPr>
        <w:t>الاستئماني ل</w:t>
      </w:r>
      <w:r w:rsidR="0003628B" w:rsidRPr="0003628B">
        <w:rPr>
          <w:rFonts w:cs="Simplified Arabic"/>
          <w:b/>
          <w:bCs/>
          <w:sz w:val="26"/>
          <w:szCs w:val="26"/>
          <w:rtl/>
        </w:rPr>
        <w:t>مرفق البيئة العالمية</w:t>
      </w:r>
      <w:r w:rsidR="0003628B" w:rsidRPr="0003628B">
        <w:rPr>
          <w:rFonts w:cs="Simplified Arabic" w:hint="cs"/>
          <w:b/>
          <w:bCs/>
          <w:sz w:val="26"/>
          <w:szCs w:val="26"/>
          <w:rtl/>
        </w:rPr>
        <w:t xml:space="preserve"> </w:t>
      </w:r>
    </w:p>
    <w:p w14:paraId="12AF168A" w14:textId="39C2D1BB" w:rsidR="007637F4" w:rsidRDefault="0052374A" w:rsidP="001D2A59">
      <w:pPr>
        <w:pStyle w:val="ListParagraph"/>
        <w:numPr>
          <w:ilvl w:val="0"/>
          <w:numId w:val="4"/>
        </w:numPr>
        <w:tabs>
          <w:tab w:val="left" w:pos="1440"/>
        </w:tabs>
        <w:bidi/>
        <w:spacing w:after="120"/>
        <w:ind w:left="540" w:firstLine="0"/>
        <w:contextualSpacing w:val="0"/>
        <w:jc w:val="both"/>
        <w:rPr>
          <w:rFonts w:ascii="Simplified Arabic" w:hAnsi="Simplified Arabic" w:cs="Simplified Arabic"/>
          <w:sz w:val="22"/>
          <w:lang w:val="en-US"/>
        </w:rPr>
      </w:pPr>
      <w:r w:rsidRPr="0052374A">
        <w:rPr>
          <w:rFonts w:ascii="Simplified Arabic" w:hAnsi="Simplified Arabic" w:cs="Simplified Arabic"/>
          <w:sz w:val="22"/>
          <w:rtl/>
          <w:lang w:val="en-US"/>
        </w:rPr>
        <w:t xml:space="preserve">وفقا لتقرير مجلس مرفق البيئة العالمية المقدم إلى الاجتماع السادس عشر لمؤتمر الأطراف، </w:t>
      </w:r>
      <w:r w:rsidR="00694F21">
        <w:rPr>
          <w:rFonts w:ascii="Simplified Arabic" w:hAnsi="Simplified Arabic" w:cs="Simplified Arabic" w:hint="cs"/>
          <w:sz w:val="22"/>
          <w:rtl/>
          <w:lang w:val="en-US"/>
        </w:rPr>
        <w:t xml:space="preserve">تمثل </w:t>
      </w:r>
      <w:r w:rsidR="00694F21" w:rsidRPr="007637F4">
        <w:rPr>
          <w:rFonts w:ascii="Simplified Arabic" w:hAnsi="Simplified Arabic" w:cs="Simplified Arabic"/>
          <w:sz w:val="22"/>
          <w:rtl/>
          <w:lang w:val="en-US" w:bidi="ar-EG"/>
        </w:rPr>
        <w:t xml:space="preserve">هدف البرمجة في فترة التجديد </w:t>
      </w:r>
      <w:r w:rsidR="00694F21">
        <w:rPr>
          <w:rFonts w:ascii="Simplified Arabic" w:hAnsi="Simplified Arabic" w:cs="Simplified Arabic" w:hint="cs"/>
          <w:sz w:val="22"/>
          <w:rtl/>
          <w:lang w:val="en-US" w:bidi="ar-EG"/>
        </w:rPr>
        <w:t>السادس</w:t>
      </w:r>
      <w:r w:rsidR="00694F21" w:rsidRPr="007637F4">
        <w:rPr>
          <w:rFonts w:ascii="Simplified Arabic" w:hAnsi="Simplified Arabic" w:cs="Simplified Arabic"/>
          <w:sz w:val="22"/>
          <w:rtl/>
          <w:lang w:val="en-US" w:bidi="ar-EG"/>
        </w:rPr>
        <w:t xml:space="preserve"> لموارد مرفق البيئة العالمية في دعم تنفيذ بروتوكول ناغويا بمبلغ 33.4 مليون دولار أمريكي، من خلال برنامجه 8 (تنفيذ بروتوكول ناغويا)، من المخصصات الكلية للتنوع البيولوجي البالغة </w:t>
      </w:r>
      <w:r w:rsidR="00694F21" w:rsidRPr="0052374A">
        <w:rPr>
          <w:rFonts w:ascii="Simplified Arabic" w:hAnsi="Simplified Arabic" w:cs="Simplified Arabic"/>
          <w:sz w:val="22"/>
          <w:rtl/>
          <w:lang w:val="en-US"/>
        </w:rPr>
        <w:t>2.04</w:t>
      </w:r>
      <w:r w:rsidR="00694F21">
        <w:rPr>
          <w:rFonts w:ascii="Simplified Arabic" w:hAnsi="Simplified Arabic" w:cs="Simplified Arabic" w:hint="cs"/>
          <w:sz w:val="22"/>
          <w:rtl/>
          <w:lang w:val="en-US"/>
        </w:rPr>
        <w:t xml:space="preserve"> </w:t>
      </w:r>
      <w:r w:rsidR="00694F21" w:rsidRPr="007637F4">
        <w:rPr>
          <w:rFonts w:ascii="Simplified Arabic" w:hAnsi="Simplified Arabic" w:cs="Simplified Arabic"/>
          <w:sz w:val="22"/>
          <w:rtl/>
          <w:lang w:val="en-US" w:bidi="ar-EG"/>
        </w:rPr>
        <w:t>مليار دولار أمريكي</w:t>
      </w:r>
      <w:r w:rsidR="00694F21">
        <w:rPr>
          <w:rFonts w:ascii="Simplified Arabic" w:hAnsi="Simplified Arabic" w:cs="Simplified Arabic" w:hint="cs"/>
          <w:sz w:val="22"/>
          <w:rtl/>
          <w:lang w:val="en-US" w:bidi="ar-EG"/>
        </w:rPr>
        <w:t>، والذ</w:t>
      </w:r>
      <w:r w:rsidR="000329AF">
        <w:rPr>
          <w:rFonts w:ascii="Simplified Arabic" w:hAnsi="Simplified Arabic" w:cs="Simplified Arabic" w:hint="cs"/>
          <w:sz w:val="22"/>
          <w:rtl/>
          <w:lang w:val="en-US" w:bidi="ar-EG"/>
        </w:rPr>
        <w:t>ي</w:t>
      </w:r>
      <w:r w:rsidR="00694F21">
        <w:rPr>
          <w:rFonts w:ascii="Simplified Arabic" w:hAnsi="Simplified Arabic" w:cs="Simplified Arabic" w:hint="cs"/>
          <w:sz w:val="22"/>
          <w:rtl/>
          <w:lang w:val="en-US" w:bidi="ar-EG"/>
        </w:rPr>
        <w:t xml:space="preserve"> </w:t>
      </w:r>
      <w:r w:rsidR="00694F21" w:rsidRPr="007637F4">
        <w:rPr>
          <w:rFonts w:ascii="Simplified Arabic" w:hAnsi="Simplified Arabic" w:cs="Simplified Arabic"/>
          <w:sz w:val="22"/>
          <w:rtl/>
          <w:lang w:val="en-US" w:bidi="ar-EG"/>
        </w:rPr>
        <w:t xml:space="preserve">حشد </w:t>
      </w:r>
      <w:r w:rsidR="00694F21" w:rsidRPr="0052374A">
        <w:rPr>
          <w:rFonts w:ascii="Simplified Arabic" w:hAnsi="Simplified Arabic" w:cs="Simplified Arabic"/>
          <w:sz w:val="22"/>
          <w:rtl/>
          <w:lang w:val="en-US"/>
        </w:rPr>
        <w:t xml:space="preserve">16.51 </w:t>
      </w:r>
      <w:r w:rsidR="000329AF">
        <w:rPr>
          <w:rFonts w:ascii="Simplified Arabic" w:hAnsi="Simplified Arabic" w:cs="Simplified Arabic" w:hint="cs"/>
          <w:sz w:val="22"/>
          <w:rtl/>
          <w:lang w:val="en-US" w:bidi="ar-EG"/>
        </w:rPr>
        <w:t>مليار</w:t>
      </w:r>
      <w:r w:rsidR="00694F21" w:rsidRPr="007637F4">
        <w:rPr>
          <w:rFonts w:ascii="Simplified Arabic" w:hAnsi="Simplified Arabic" w:cs="Simplified Arabic"/>
          <w:sz w:val="22"/>
          <w:rtl/>
          <w:lang w:val="en-US" w:bidi="ar-EG"/>
        </w:rPr>
        <w:t xml:space="preserve"> دولار </w:t>
      </w:r>
      <w:r w:rsidRPr="0052374A">
        <w:rPr>
          <w:rFonts w:ascii="Simplified Arabic" w:hAnsi="Simplified Arabic" w:cs="Simplified Arabic"/>
          <w:sz w:val="22"/>
          <w:rtl/>
          <w:lang w:val="en-US"/>
        </w:rPr>
        <w:t xml:space="preserve">بإجمالي استثمار قدره 18.55 مليار دولار. وتمت الموافقة على أربعة عشر مشروعاً مصمماً لدعم تنفيذ البروتوكول في 14 </w:t>
      </w:r>
      <w:r w:rsidR="006D6B4F">
        <w:rPr>
          <w:rFonts w:ascii="Simplified Arabic" w:hAnsi="Simplified Arabic" w:cs="Simplified Arabic" w:hint="cs"/>
          <w:sz w:val="22"/>
          <w:rtl/>
          <w:lang w:val="en-US"/>
        </w:rPr>
        <w:t>بلدا</w:t>
      </w:r>
      <w:r w:rsidR="001652E9" w:rsidRPr="00243B89">
        <w:rPr>
          <w:rStyle w:val="FootnoteReference"/>
        </w:rPr>
        <w:footnoteReference w:id="3"/>
      </w:r>
      <w:r w:rsidRPr="0052374A">
        <w:rPr>
          <w:rFonts w:ascii="Simplified Arabic" w:hAnsi="Simplified Arabic" w:cs="Simplified Arabic"/>
          <w:sz w:val="22"/>
          <w:rtl/>
          <w:lang w:val="en-US"/>
        </w:rPr>
        <w:t xml:space="preserve"> في إطار</w:t>
      </w:r>
      <w:r w:rsidR="002201A9">
        <w:rPr>
          <w:rFonts w:ascii="Simplified Arabic" w:hAnsi="Simplified Arabic" w:cs="Simplified Arabic" w:hint="cs"/>
          <w:sz w:val="22"/>
          <w:rtl/>
          <w:lang w:val="en-US"/>
        </w:rPr>
        <w:t xml:space="preserve"> فترة</w:t>
      </w:r>
      <w:r w:rsidRPr="0052374A">
        <w:rPr>
          <w:rFonts w:ascii="Simplified Arabic" w:hAnsi="Simplified Arabic" w:cs="Simplified Arabic"/>
          <w:sz w:val="22"/>
          <w:rtl/>
          <w:lang w:val="en-US"/>
        </w:rPr>
        <w:t xml:space="preserve"> التجديد السابع ل</w:t>
      </w:r>
      <w:r w:rsidR="002201A9">
        <w:rPr>
          <w:rFonts w:ascii="Simplified Arabic" w:hAnsi="Simplified Arabic" w:cs="Simplified Arabic" w:hint="cs"/>
          <w:sz w:val="22"/>
          <w:rtl/>
          <w:lang w:val="en-US"/>
        </w:rPr>
        <w:t xml:space="preserve">موارد </w:t>
      </w:r>
      <w:r w:rsidRPr="0052374A">
        <w:rPr>
          <w:rFonts w:ascii="Simplified Arabic" w:hAnsi="Simplified Arabic" w:cs="Simplified Arabic"/>
          <w:sz w:val="22"/>
          <w:rtl/>
          <w:lang w:val="en-US"/>
        </w:rPr>
        <w:t>صندوق مرفق البيئة العالمية بإجمالي تمويل قدره 32.2 مليون دولار، وهو ما يمثل 90 في المائة من هدف البرمجة</w:t>
      </w:r>
      <w:r w:rsidR="00AB3939">
        <w:rPr>
          <w:rFonts w:ascii="Simplified Arabic" w:hAnsi="Simplified Arabic" w:cs="Simplified Arabic" w:hint="cs"/>
          <w:sz w:val="22"/>
          <w:rtl/>
          <w:lang w:val="en-US"/>
        </w:rPr>
        <w:t>.</w:t>
      </w:r>
    </w:p>
    <w:p w14:paraId="3B19F0C6" w14:textId="55756CE1" w:rsidR="00EA2723" w:rsidRDefault="00D27A6C"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6B58D4">
        <w:rPr>
          <w:rFonts w:ascii="Simplified Arabic" w:hAnsi="Simplified Arabic" w:cs="Simplified Arabic"/>
          <w:sz w:val="22"/>
          <w:rtl/>
          <w:lang w:val="en-US"/>
        </w:rPr>
        <w:t xml:space="preserve">وفي إطار برمجة </w:t>
      </w:r>
      <w:r w:rsidR="009C1C0A">
        <w:rPr>
          <w:rFonts w:ascii="Simplified Arabic" w:hAnsi="Simplified Arabic" w:cs="Simplified Arabic" w:hint="cs"/>
          <w:sz w:val="22"/>
          <w:rtl/>
          <w:lang w:val="en-US"/>
        </w:rPr>
        <w:t>ال</w:t>
      </w:r>
      <w:r w:rsidRPr="006B58D4">
        <w:rPr>
          <w:rFonts w:ascii="Simplified Arabic" w:hAnsi="Simplified Arabic" w:cs="Simplified Arabic"/>
          <w:sz w:val="22"/>
          <w:rtl/>
          <w:lang w:val="en-US"/>
        </w:rPr>
        <w:t xml:space="preserve">مجال </w:t>
      </w:r>
      <w:r w:rsidR="009C1C0A">
        <w:rPr>
          <w:rFonts w:ascii="Simplified Arabic" w:hAnsi="Simplified Arabic" w:cs="Simplified Arabic" w:hint="cs"/>
          <w:sz w:val="22"/>
          <w:rtl/>
          <w:lang w:val="en-US"/>
        </w:rPr>
        <w:t>البؤري ل</w:t>
      </w:r>
      <w:r w:rsidRPr="006B58D4">
        <w:rPr>
          <w:rFonts w:ascii="Simplified Arabic" w:hAnsi="Simplified Arabic" w:cs="Simplified Arabic"/>
          <w:sz w:val="22"/>
          <w:rtl/>
          <w:lang w:val="en-US"/>
        </w:rPr>
        <w:t xml:space="preserve">لتنوع البيولوجي </w:t>
      </w:r>
      <w:r w:rsidR="00A6259F">
        <w:rPr>
          <w:rFonts w:ascii="Simplified Arabic" w:hAnsi="Simplified Arabic" w:cs="Simplified Arabic" w:hint="cs"/>
          <w:sz w:val="22"/>
          <w:rtl/>
          <w:lang w:val="en-US"/>
        </w:rPr>
        <w:t>ل</w:t>
      </w:r>
      <w:r w:rsidR="009C1C0A">
        <w:rPr>
          <w:rFonts w:ascii="Simplified Arabic" w:hAnsi="Simplified Arabic" w:cs="Simplified Arabic" w:hint="cs"/>
          <w:sz w:val="22"/>
          <w:rtl/>
          <w:lang w:val="en-US" w:bidi="ar-EG"/>
        </w:rPr>
        <w:t>فترة</w:t>
      </w:r>
      <w:r w:rsidR="006B58D4" w:rsidRPr="006B58D4">
        <w:rPr>
          <w:rFonts w:ascii="Simplified Arabic" w:hAnsi="Simplified Arabic" w:cs="Simplified Arabic"/>
          <w:sz w:val="22"/>
          <w:rtl/>
          <w:lang w:val="en-US" w:bidi="ar-EG"/>
        </w:rPr>
        <w:t xml:space="preserve"> التجديد الثامن لموارد مرفق البيئة العالمية،</w:t>
      </w:r>
      <w:r w:rsidRPr="006B58D4">
        <w:rPr>
          <w:rFonts w:ascii="Simplified Arabic" w:hAnsi="Simplified Arabic" w:cs="Simplified Arabic"/>
          <w:sz w:val="22"/>
          <w:rtl/>
          <w:lang w:val="en-US"/>
        </w:rPr>
        <w:t xml:space="preserve"> تم تخصيص مبلغ </w:t>
      </w:r>
      <w:r w:rsidR="00BA56AB">
        <w:rPr>
          <w:rFonts w:ascii="Simplified Arabic" w:hAnsi="Simplified Arabic" w:cs="Simplified Arabic" w:hint="cs"/>
          <w:sz w:val="22"/>
          <w:rtl/>
          <w:lang w:val="en-US"/>
        </w:rPr>
        <w:t xml:space="preserve">افتراضي </w:t>
      </w:r>
      <w:r w:rsidRPr="006B58D4">
        <w:rPr>
          <w:rFonts w:ascii="Simplified Arabic" w:hAnsi="Simplified Arabic" w:cs="Simplified Arabic"/>
          <w:sz w:val="22"/>
          <w:rtl/>
          <w:lang w:val="en-US"/>
        </w:rPr>
        <w:t xml:space="preserve">قدره 82 مليون دولار لدعم تنفيذ بروتوكولي ناغويا </w:t>
      </w:r>
      <w:r w:rsidR="00A6259F">
        <w:rPr>
          <w:rFonts w:ascii="Simplified Arabic" w:hAnsi="Simplified Arabic" w:cs="Simplified Arabic" w:hint="cs"/>
          <w:sz w:val="22"/>
          <w:rtl/>
          <w:lang w:val="en-US"/>
        </w:rPr>
        <w:t>وقرطاجنة</w:t>
      </w:r>
      <w:r w:rsidRPr="006B58D4">
        <w:rPr>
          <w:rFonts w:ascii="Simplified Arabic" w:hAnsi="Simplified Arabic" w:cs="Simplified Arabic"/>
          <w:sz w:val="22"/>
          <w:rtl/>
          <w:lang w:val="en-US"/>
        </w:rPr>
        <w:t>. ويمثل هذا المبلغ 4.3</w:t>
      </w:r>
      <w:r w:rsidR="00076B88">
        <w:rPr>
          <w:rFonts w:ascii="Simplified Arabic" w:hAnsi="Simplified Arabic" w:cs="Simplified Arabic" w:hint="cs"/>
          <w:sz w:val="22"/>
          <w:rtl/>
          <w:lang w:val="en-US"/>
        </w:rPr>
        <w:t xml:space="preserve"> في المائة</w:t>
      </w:r>
      <w:r w:rsidRPr="006B58D4">
        <w:rPr>
          <w:rFonts w:ascii="Simplified Arabic" w:hAnsi="Simplified Arabic" w:cs="Simplified Arabic"/>
          <w:sz w:val="22"/>
          <w:rtl/>
          <w:lang w:val="en-US"/>
        </w:rPr>
        <w:t xml:space="preserve"> من المخصص </w:t>
      </w:r>
      <w:r w:rsidR="00244EE5">
        <w:rPr>
          <w:rFonts w:ascii="Simplified Arabic" w:hAnsi="Simplified Arabic" w:cs="Simplified Arabic" w:hint="cs"/>
          <w:sz w:val="22"/>
          <w:rtl/>
          <w:lang w:val="en-US"/>
        </w:rPr>
        <w:t>الافتراضي</w:t>
      </w:r>
      <w:r w:rsidRPr="006B58D4">
        <w:rPr>
          <w:rFonts w:ascii="Simplified Arabic" w:hAnsi="Simplified Arabic" w:cs="Simplified Arabic"/>
          <w:sz w:val="22"/>
          <w:rtl/>
          <w:lang w:val="en-US"/>
        </w:rPr>
        <w:t xml:space="preserve"> للتنوع البيولوجي. وفي إطار توجيهات برمجة </w:t>
      </w:r>
      <w:r w:rsidR="00097A89">
        <w:rPr>
          <w:rFonts w:ascii="Simplified Arabic" w:hAnsi="Simplified Arabic" w:cs="Simplified Arabic" w:hint="cs"/>
          <w:sz w:val="22"/>
          <w:rtl/>
          <w:lang w:val="en-US" w:bidi="ar-EG"/>
        </w:rPr>
        <w:t>فترة</w:t>
      </w:r>
      <w:r w:rsidR="00097A89" w:rsidRPr="006B58D4">
        <w:rPr>
          <w:rFonts w:ascii="Simplified Arabic" w:hAnsi="Simplified Arabic" w:cs="Simplified Arabic"/>
          <w:sz w:val="22"/>
          <w:rtl/>
          <w:lang w:val="en-US" w:bidi="ar-EG"/>
        </w:rPr>
        <w:t xml:space="preserve"> التجديد الثامن لموارد مرفق البيئة العالمية</w:t>
      </w:r>
      <w:r w:rsidRPr="006B58D4">
        <w:rPr>
          <w:rFonts w:ascii="Simplified Arabic" w:hAnsi="Simplified Arabic" w:cs="Simplified Arabic"/>
          <w:sz w:val="22"/>
          <w:rtl/>
          <w:lang w:val="en-US"/>
        </w:rPr>
        <w:t xml:space="preserve">، سيدعم </w:t>
      </w:r>
      <w:r w:rsidR="00097A89">
        <w:rPr>
          <w:rFonts w:ascii="Simplified Arabic" w:hAnsi="Simplified Arabic" w:cs="Simplified Arabic" w:hint="cs"/>
          <w:sz w:val="22"/>
          <w:rtl/>
          <w:lang w:val="en-US"/>
        </w:rPr>
        <w:t>مرفق</w:t>
      </w:r>
      <w:r w:rsidRPr="006B58D4">
        <w:rPr>
          <w:rFonts w:ascii="Simplified Arabic" w:hAnsi="Simplified Arabic" w:cs="Simplified Arabic"/>
          <w:sz w:val="22"/>
          <w:rtl/>
          <w:lang w:val="en-US"/>
        </w:rPr>
        <w:t xml:space="preserve"> البيئة العالمية الأنشطة الأساسية التالية للامتثال لأحكام البروتوكول:</w:t>
      </w:r>
    </w:p>
    <w:p w14:paraId="4313A008" w14:textId="119E3FF8" w:rsidR="00097A89" w:rsidRDefault="00E71A20" w:rsidP="001D2A59">
      <w:pPr>
        <w:pStyle w:val="ListParagraph"/>
        <w:numPr>
          <w:ilvl w:val="0"/>
          <w:numId w:val="22"/>
        </w:numPr>
        <w:tabs>
          <w:tab w:val="left" w:pos="1440"/>
        </w:tabs>
        <w:bidi/>
        <w:spacing w:after="120"/>
        <w:ind w:left="630" w:firstLine="63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عمليات الحصر </w:t>
      </w:r>
      <w:r w:rsidR="00097A89" w:rsidRPr="00097A89">
        <w:rPr>
          <w:rFonts w:ascii="Simplified Arabic" w:hAnsi="Simplified Arabic" w:cs="Simplified Arabic"/>
          <w:sz w:val="22"/>
          <w:rtl/>
          <w:lang w:val="en-US"/>
        </w:rPr>
        <w:t>والتقييم؛</w:t>
      </w:r>
    </w:p>
    <w:p w14:paraId="07418998" w14:textId="1D9D71A1" w:rsidR="00E71A20" w:rsidRPr="00E71A20" w:rsidRDefault="00E71A20" w:rsidP="001D2A59">
      <w:pPr>
        <w:pStyle w:val="ListParagraph"/>
        <w:numPr>
          <w:ilvl w:val="0"/>
          <w:numId w:val="22"/>
        </w:numPr>
        <w:tabs>
          <w:tab w:val="left" w:pos="1440"/>
        </w:tabs>
        <w:bidi/>
        <w:spacing w:after="120"/>
        <w:ind w:left="630" w:firstLine="630"/>
        <w:jc w:val="both"/>
        <w:rPr>
          <w:rFonts w:ascii="Simplified Arabic" w:hAnsi="Simplified Arabic" w:cs="Simplified Arabic"/>
          <w:sz w:val="22"/>
          <w:lang w:val="en-US"/>
        </w:rPr>
      </w:pPr>
      <w:r w:rsidRPr="00E71A20">
        <w:rPr>
          <w:rFonts w:ascii="Simplified Arabic" w:hAnsi="Simplified Arabic" w:cs="Simplified Arabic"/>
          <w:sz w:val="22"/>
          <w:rtl/>
          <w:lang w:val="en-US"/>
        </w:rPr>
        <w:t xml:space="preserve">تطوير (أو </w:t>
      </w:r>
      <w:r w:rsidR="00477072">
        <w:rPr>
          <w:rFonts w:ascii="Simplified Arabic" w:hAnsi="Simplified Arabic" w:cs="Simplified Arabic" w:hint="cs"/>
          <w:sz w:val="22"/>
          <w:rtl/>
          <w:lang w:val="en-US"/>
        </w:rPr>
        <w:t>تنقيح</w:t>
      </w:r>
      <w:r w:rsidRPr="00E71A20">
        <w:rPr>
          <w:rFonts w:ascii="Simplified Arabic" w:hAnsi="Simplified Arabic" w:cs="Simplified Arabic"/>
          <w:sz w:val="22"/>
          <w:rtl/>
          <w:lang w:val="en-US"/>
        </w:rPr>
        <w:t xml:space="preserve">) وتنفيذ أطر وطنية </w:t>
      </w:r>
      <w:r w:rsidR="00477072">
        <w:rPr>
          <w:rFonts w:ascii="Simplified Arabic" w:hAnsi="Simplified Arabic" w:cs="Simplified Arabic" w:hint="cs"/>
          <w:sz w:val="22"/>
          <w:rtl/>
          <w:lang w:val="en-US"/>
        </w:rPr>
        <w:t>للحصول</w:t>
      </w:r>
      <w:r w:rsidRPr="00E71A20">
        <w:rPr>
          <w:rFonts w:ascii="Simplified Arabic" w:hAnsi="Simplified Arabic" w:cs="Simplified Arabic"/>
          <w:sz w:val="22"/>
          <w:rtl/>
          <w:lang w:val="en-US"/>
        </w:rPr>
        <w:t xml:space="preserve"> وتقاسم المنافع؛</w:t>
      </w:r>
    </w:p>
    <w:p w14:paraId="080252DB" w14:textId="0DF9DA28" w:rsidR="00E71A20" w:rsidRPr="00E71A20" w:rsidRDefault="00477072" w:rsidP="001D2A59">
      <w:pPr>
        <w:pStyle w:val="ListParagraph"/>
        <w:numPr>
          <w:ilvl w:val="0"/>
          <w:numId w:val="22"/>
        </w:numPr>
        <w:tabs>
          <w:tab w:val="left" w:pos="1440"/>
        </w:tabs>
        <w:bidi/>
        <w:spacing w:after="120"/>
        <w:ind w:left="630" w:firstLine="630"/>
        <w:jc w:val="both"/>
        <w:rPr>
          <w:rFonts w:ascii="Simplified Arabic" w:hAnsi="Simplified Arabic" w:cs="Simplified Arabic"/>
          <w:sz w:val="22"/>
          <w:lang w:val="en-US"/>
        </w:rPr>
      </w:pPr>
      <w:r>
        <w:rPr>
          <w:rFonts w:ascii="Simplified Arabic" w:hAnsi="Simplified Arabic" w:cs="Simplified Arabic" w:hint="cs"/>
          <w:sz w:val="22"/>
          <w:rtl/>
          <w:lang w:val="en-US"/>
        </w:rPr>
        <w:t>سن</w:t>
      </w:r>
      <w:r w:rsidR="00E71A20" w:rsidRPr="00E71A20">
        <w:rPr>
          <w:rFonts w:ascii="Simplified Arabic" w:hAnsi="Simplified Arabic" w:cs="Simplified Arabic"/>
          <w:sz w:val="22"/>
          <w:rtl/>
          <w:lang w:val="en-US"/>
        </w:rPr>
        <w:t xml:space="preserve"> أو </w:t>
      </w:r>
      <w:r>
        <w:rPr>
          <w:rFonts w:ascii="Simplified Arabic" w:hAnsi="Simplified Arabic" w:cs="Simplified Arabic" w:hint="cs"/>
          <w:sz w:val="22"/>
          <w:rtl/>
          <w:lang w:val="en-US"/>
        </w:rPr>
        <w:t>تنقيح</w:t>
      </w:r>
      <w:r w:rsidR="00E71A20" w:rsidRPr="00E71A20">
        <w:rPr>
          <w:rFonts w:ascii="Simplified Arabic" w:hAnsi="Simplified Arabic" w:cs="Simplified Arabic"/>
          <w:sz w:val="22"/>
          <w:rtl/>
          <w:lang w:val="en-US"/>
        </w:rPr>
        <w:t xml:space="preserve"> القوانين والسياسات الوطنية التي تعزز البحث والتطوير العلمي والاستثمارات الوطنية بشأن استخدام الموارد الجينية </w:t>
      </w:r>
      <w:r w:rsidR="00160DA1">
        <w:rPr>
          <w:rFonts w:ascii="Simplified Arabic" w:hAnsi="Simplified Arabic" w:cs="Simplified Arabic" w:hint="cs"/>
          <w:sz w:val="22"/>
          <w:rtl/>
          <w:lang w:val="en-US"/>
        </w:rPr>
        <w:t>ضمن</w:t>
      </w:r>
      <w:r w:rsidR="00E71A20" w:rsidRPr="00E71A20">
        <w:rPr>
          <w:rFonts w:ascii="Simplified Arabic" w:hAnsi="Simplified Arabic" w:cs="Simplified Arabic"/>
          <w:sz w:val="22"/>
          <w:rtl/>
          <w:lang w:val="en-US"/>
        </w:rPr>
        <w:t xml:space="preserve"> أطر وطنية </w:t>
      </w:r>
      <w:r>
        <w:rPr>
          <w:rFonts w:ascii="Simplified Arabic" w:hAnsi="Simplified Arabic" w:cs="Simplified Arabic" w:hint="cs"/>
          <w:sz w:val="22"/>
          <w:rtl/>
          <w:lang w:val="en-US"/>
        </w:rPr>
        <w:t>للحصول</w:t>
      </w:r>
      <w:r w:rsidR="00E71A20" w:rsidRPr="00E71A20">
        <w:rPr>
          <w:rFonts w:ascii="Simplified Arabic" w:hAnsi="Simplified Arabic" w:cs="Simplified Arabic"/>
          <w:sz w:val="22"/>
          <w:rtl/>
          <w:lang w:val="en-US"/>
        </w:rPr>
        <w:t xml:space="preserve"> وتقاسم المنافع؛</w:t>
      </w:r>
    </w:p>
    <w:p w14:paraId="0CD65DF7" w14:textId="59E519C1" w:rsidR="00E71A20" w:rsidRDefault="00E71A20" w:rsidP="001D2A59">
      <w:pPr>
        <w:pStyle w:val="ListParagraph"/>
        <w:numPr>
          <w:ilvl w:val="0"/>
          <w:numId w:val="22"/>
        </w:numPr>
        <w:tabs>
          <w:tab w:val="left" w:pos="1440"/>
        </w:tabs>
        <w:bidi/>
        <w:spacing w:after="120"/>
        <w:ind w:left="630" w:firstLine="630"/>
        <w:jc w:val="both"/>
        <w:rPr>
          <w:rFonts w:ascii="Simplified Arabic" w:hAnsi="Simplified Arabic" w:cs="Simplified Arabic"/>
          <w:sz w:val="22"/>
          <w:lang w:val="en-US"/>
        </w:rPr>
      </w:pPr>
      <w:r w:rsidRPr="00E71A20">
        <w:rPr>
          <w:rFonts w:ascii="Simplified Arabic" w:hAnsi="Simplified Arabic" w:cs="Simplified Arabic"/>
          <w:sz w:val="22"/>
          <w:rtl/>
          <w:lang w:val="en-US"/>
        </w:rPr>
        <w:lastRenderedPageBreak/>
        <w:t xml:space="preserve">بناء القدرات لإضافة قيمة إلى الموارد الجينية من أجل </w:t>
      </w:r>
      <w:r w:rsidR="00160DA1">
        <w:rPr>
          <w:rFonts w:ascii="Simplified Arabic" w:hAnsi="Simplified Arabic" w:cs="Simplified Arabic" w:hint="cs"/>
          <w:sz w:val="22"/>
          <w:rtl/>
          <w:lang w:val="en-US"/>
        </w:rPr>
        <w:t>الحصول</w:t>
      </w:r>
      <w:r w:rsidRPr="00E71A20">
        <w:rPr>
          <w:rFonts w:ascii="Simplified Arabic" w:hAnsi="Simplified Arabic" w:cs="Simplified Arabic"/>
          <w:sz w:val="22"/>
          <w:rtl/>
          <w:lang w:val="en-US"/>
        </w:rPr>
        <w:t xml:space="preserve"> وتقاسم المنافع، </w:t>
      </w:r>
      <w:r w:rsidR="00160DA1">
        <w:rPr>
          <w:rFonts w:ascii="Simplified Arabic" w:hAnsi="Simplified Arabic" w:cs="Simplified Arabic" w:hint="cs"/>
          <w:sz w:val="22"/>
          <w:rtl/>
          <w:lang w:val="en-US"/>
        </w:rPr>
        <w:t xml:space="preserve">وحفظ </w:t>
      </w:r>
      <w:r w:rsidRPr="00E71A20">
        <w:rPr>
          <w:rFonts w:ascii="Simplified Arabic" w:hAnsi="Simplified Arabic" w:cs="Simplified Arabic"/>
          <w:sz w:val="22"/>
          <w:rtl/>
          <w:lang w:val="en-US"/>
        </w:rPr>
        <w:t>التنوع البيولوجي والاستخدام المستدام.</w:t>
      </w:r>
    </w:p>
    <w:p w14:paraId="0FF6A604" w14:textId="0F3B149C" w:rsidR="00160DA1" w:rsidRDefault="00144A4B"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144A4B">
        <w:rPr>
          <w:rFonts w:ascii="Simplified Arabic" w:hAnsi="Simplified Arabic" w:cs="Simplified Arabic"/>
          <w:sz w:val="22"/>
          <w:rtl/>
          <w:lang w:val="en-US"/>
        </w:rPr>
        <w:t>وسوف يعمل مرفق البيئة العالمية أيضا على تعزيز التنفيذ الوطني لبروتوكول ناغويا من خلال التعاون الإقليمي.</w:t>
      </w:r>
    </w:p>
    <w:p w14:paraId="186678D6" w14:textId="1DAD27B3" w:rsidR="00144A4B" w:rsidRDefault="00144A4B"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144A4B">
        <w:rPr>
          <w:rFonts w:ascii="Simplified Arabic" w:hAnsi="Simplified Arabic" w:cs="Simplified Arabic"/>
          <w:sz w:val="22"/>
          <w:rtl/>
          <w:lang w:val="en-US"/>
        </w:rPr>
        <w:t xml:space="preserve">ومع ذلك، فإن استخدام </w:t>
      </w:r>
      <w:r>
        <w:rPr>
          <w:rFonts w:ascii="Simplified Arabic" w:hAnsi="Simplified Arabic" w:cs="Simplified Arabic" w:hint="cs"/>
          <w:sz w:val="22"/>
          <w:rtl/>
          <w:lang w:val="en-US" w:bidi="ar-EG"/>
        </w:rPr>
        <w:t>فترة</w:t>
      </w:r>
      <w:r w:rsidRPr="006B58D4">
        <w:rPr>
          <w:rFonts w:ascii="Simplified Arabic" w:hAnsi="Simplified Arabic" w:cs="Simplified Arabic"/>
          <w:sz w:val="22"/>
          <w:rtl/>
          <w:lang w:val="en-US" w:bidi="ar-EG"/>
        </w:rPr>
        <w:t xml:space="preserve"> التجديد الثامن لموارد مرفق البيئة العالمية</w:t>
      </w:r>
      <w:r w:rsidR="00D70A2E">
        <w:rPr>
          <w:rFonts w:ascii="Simplified Arabic" w:hAnsi="Simplified Arabic" w:cs="Simplified Arabic" w:hint="cs"/>
          <w:sz w:val="22"/>
          <w:rtl/>
          <w:lang w:val="en-US" w:bidi="ar-EG"/>
        </w:rPr>
        <w:t xml:space="preserve"> </w:t>
      </w:r>
      <w:r w:rsidR="001652E9">
        <w:rPr>
          <w:rFonts w:ascii="Simplified Arabic" w:hAnsi="Simplified Arabic" w:cs="Simplified Arabic" w:hint="cs"/>
          <w:sz w:val="22"/>
          <w:rtl/>
          <w:lang w:val="en-US" w:bidi="ar-EG"/>
        </w:rPr>
        <w:t xml:space="preserve">منخفض </w:t>
      </w:r>
      <w:r w:rsidRPr="00144A4B">
        <w:rPr>
          <w:rFonts w:ascii="Simplified Arabic" w:hAnsi="Simplified Arabic" w:cs="Simplified Arabic"/>
          <w:sz w:val="22"/>
          <w:rtl/>
          <w:lang w:val="en-US"/>
        </w:rPr>
        <w:t>حتى الآن ولم تتم الموافقة إلا على أربعة مشاريع، بما في ذلك مشروعان وطنيان</w:t>
      </w:r>
      <w:r w:rsidR="00B424BD" w:rsidRPr="00974244">
        <w:rPr>
          <w:rStyle w:val="FootnoteReference"/>
        </w:rPr>
        <w:footnoteReference w:id="4"/>
      </w:r>
      <w:r w:rsidRPr="00144A4B">
        <w:rPr>
          <w:rFonts w:ascii="Simplified Arabic" w:hAnsi="Simplified Arabic" w:cs="Simplified Arabic"/>
          <w:sz w:val="22"/>
          <w:rtl/>
          <w:lang w:val="en-US"/>
        </w:rPr>
        <w:t xml:space="preserve"> ومشروعان كجزء من أحد البرامج المتكاملة.</w:t>
      </w:r>
    </w:p>
    <w:p w14:paraId="54F59151" w14:textId="3BE3C8BF" w:rsidR="00144A4B" w:rsidRDefault="00144A4B"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144A4B">
        <w:rPr>
          <w:rFonts w:ascii="Simplified Arabic" w:hAnsi="Simplified Arabic" w:cs="Simplified Arabic"/>
          <w:sz w:val="22"/>
          <w:rtl/>
          <w:lang w:val="en-US"/>
        </w:rPr>
        <w:t xml:space="preserve"> وفي هذا السياق، قد يرغب مؤتمر الأطراف العامل </w:t>
      </w:r>
      <w:r w:rsidR="00D70A2E">
        <w:rPr>
          <w:rFonts w:ascii="Simplified Arabic" w:hAnsi="Simplified Arabic" w:cs="Simplified Arabic" w:hint="cs"/>
          <w:sz w:val="22"/>
          <w:rtl/>
          <w:lang w:val="en-US"/>
        </w:rPr>
        <w:t>ك</w:t>
      </w:r>
      <w:r w:rsidRPr="00144A4B">
        <w:rPr>
          <w:rFonts w:ascii="Simplified Arabic" w:hAnsi="Simplified Arabic" w:cs="Simplified Arabic"/>
          <w:sz w:val="22"/>
          <w:rtl/>
          <w:lang w:val="en-US"/>
        </w:rPr>
        <w:t xml:space="preserve">اجتماع </w:t>
      </w:r>
      <w:r w:rsidR="00D70A2E">
        <w:rPr>
          <w:rFonts w:ascii="Simplified Arabic" w:hAnsi="Simplified Arabic" w:cs="Simplified Arabic" w:hint="cs"/>
          <w:sz w:val="22"/>
          <w:rtl/>
          <w:lang w:val="en-US"/>
        </w:rPr>
        <w:t>ل</w:t>
      </w:r>
      <w:r w:rsidRPr="00144A4B">
        <w:rPr>
          <w:rFonts w:ascii="Simplified Arabic" w:hAnsi="Simplified Arabic" w:cs="Simplified Arabic"/>
          <w:sz w:val="22"/>
          <w:rtl/>
          <w:lang w:val="en-US"/>
        </w:rPr>
        <w:t xml:space="preserve">لأطراف في بروتوكول ناغويا في النظر في تشجيع الأطراف المعنية في البروتوكول على زيادة استخدام المخصصات </w:t>
      </w:r>
      <w:r w:rsidR="00D70A2E">
        <w:rPr>
          <w:rFonts w:ascii="Simplified Arabic" w:hAnsi="Simplified Arabic" w:cs="Simplified Arabic" w:hint="cs"/>
          <w:sz w:val="22"/>
          <w:rtl/>
          <w:lang w:val="en-US"/>
        </w:rPr>
        <w:t>الافتراضية</w:t>
      </w:r>
      <w:r w:rsidRPr="00144A4B">
        <w:rPr>
          <w:rFonts w:ascii="Simplified Arabic" w:hAnsi="Simplified Arabic" w:cs="Simplified Arabic"/>
          <w:sz w:val="22"/>
          <w:rtl/>
          <w:lang w:val="en-US"/>
        </w:rPr>
        <w:t xml:space="preserve"> لتنفيذ البروتوكول المتاحة في اتجاهات البرمجة الخاصة</w:t>
      </w:r>
      <w:r w:rsidR="009F1768">
        <w:rPr>
          <w:rFonts w:ascii="Simplified Arabic" w:hAnsi="Simplified Arabic" w:cs="Simplified Arabic" w:hint="cs"/>
          <w:sz w:val="22"/>
          <w:rtl/>
          <w:lang w:val="en-US"/>
        </w:rPr>
        <w:t xml:space="preserve"> ب</w:t>
      </w:r>
      <w:r w:rsidR="009F1768">
        <w:rPr>
          <w:rFonts w:ascii="Simplified Arabic" w:hAnsi="Simplified Arabic" w:cs="Simplified Arabic" w:hint="cs"/>
          <w:sz w:val="22"/>
          <w:rtl/>
          <w:lang w:val="en-US" w:bidi="ar-EG"/>
        </w:rPr>
        <w:t>فترة</w:t>
      </w:r>
      <w:r w:rsidR="009F1768" w:rsidRPr="006B58D4">
        <w:rPr>
          <w:rFonts w:ascii="Simplified Arabic" w:hAnsi="Simplified Arabic" w:cs="Simplified Arabic"/>
          <w:sz w:val="22"/>
          <w:rtl/>
          <w:lang w:val="en-US" w:bidi="ar-EG"/>
        </w:rPr>
        <w:t xml:space="preserve"> التجديد الثامن لموارد</w:t>
      </w:r>
      <w:r w:rsidR="009F1768">
        <w:rPr>
          <w:rFonts w:ascii="Simplified Arabic" w:hAnsi="Simplified Arabic" w:cs="Simplified Arabic" w:hint="cs"/>
          <w:sz w:val="22"/>
          <w:rtl/>
          <w:lang w:val="en-US" w:bidi="ar-EG"/>
        </w:rPr>
        <w:t xml:space="preserve"> ا</w:t>
      </w:r>
      <w:r w:rsidRPr="00144A4B">
        <w:rPr>
          <w:rFonts w:ascii="Simplified Arabic" w:hAnsi="Simplified Arabic" w:cs="Simplified Arabic"/>
          <w:sz w:val="22"/>
          <w:rtl/>
          <w:lang w:val="en-US"/>
        </w:rPr>
        <w:t xml:space="preserve">لصندوق </w:t>
      </w:r>
      <w:r w:rsidR="009F1768">
        <w:rPr>
          <w:rFonts w:ascii="Simplified Arabic" w:hAnsi="Simplified Arabic" w:cs="Simplified Arabic" w:hint="cs"/>
          <w:sz w:val="22"/>
          <w:rtl/>
          <w:lang w:val="en-US"/>
        </w:rPr>
        <w:t>الاستئماني ل</w:t>
      </w:r>
      <w:r w:rsidRPr="00144A4B">
        <w:rPr>
          <w:rFonts w:ascii="Simplified Arabic" w:hAnsi="Simplified Arabic" w:cs="Simplified Arabic"/>
          <w:sz w:val="22"/>
          <w:rtl/>
          <w:lang w:val="en-US"/>
        </w:rPr>
        <w:t>مرفق البيئة العالمية.</w:t>
      </w:r>
    </w:p>
    <w:p w14:paraId="3030A81E" w14:textId="7FD3EEC5" w:rsidR="00E56C38" w:rsidRDefault="00E56C38" w:rsidP="00D4566E">
      <w:pPr>
        <w:bidi/>
        <w:spacing w:after="80"/>
        <w:rPr>
          <w:rFonts w:cs="Simplified Arabic"/>
          <w:b/>
          <w:bCs/>
          <w:sz w:val="26"/>
          <w:szCs w:val="26"/>
          <w:rtl/>
        </w:rPr>
      </w:pPr>
      <w:r w:rsidRPr="00E56C38">
        <w:rPr>
          <w:rFonts w:cs="Simplified Arabic" w:hint="cs"/>
          <w:b/>
          <w:bCs/>
          <w:sz w:val="26"/>
          <w:szCs w:val="26"/>
          <w:rtl/>
        </w:rPr>
        <w:t>باء-</w:t>
      </w:r>
      <w:r w:rsidRPr="00E56C38">
        <w:rPr>
          <w:rFonts w:cs="Simplified Arabic"/>
          <w:b/>
          <w:bCs/>
          <w:sz w:val="26"/>
          <w:szCs w:val="26"/>
          <w:rtl/>
        </w:rPr>
        <w:tab/>
        <w:t>صندوق</w:t>
      </w:r>
      <w:r w:rsidRPr="00E56C38">
        <w:rPr>
          <w:rFonts w:cs="Simplified Arabic" w:hint="cs"/>
          <w:b/>
          <w:bCs/>
          <w:sz w:val="26"/>
          <w:szCs w:val="26"/>
          <w:rtl/>
        </w:rPr>
        <w:t xml:space="preserve"> تنفيذ</w:t>
      </w:r>
      <w:r w:rsidRPr="00E56C38">
        <w:rPr>
          <w:rFonts w:cs="Simplified Arabic"/>
          <w:b/>
          <w:bCs/>
          <w:sz w:val="26"/>
          <w:szCs w:val="26"/>
          <w:rtl/>
        </w:rPr>
        <w:t xml:space="preserve"> الإطار العالمي للتنوع البيولوجي</w:t>
      </w:r>
    </w:p>
    <w:p w14:paraId="25ED6FC9" w14:textId="3E414EF3" w:rsidR="00E56C38" w:rsidRDefault="00E56C38" w:rsidP="00D4566E">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E56C38">
        <w:rPr>
          <w:rFonts w:ascii="Simplified Arabic" w:hAnsi="Simplified Arabic" w:cs="Simplified Arabic"/>
          <w:sz w:val="22"/>
          <w:rtl/>
          <w:lang w:val="en-US"/>
        </w:rPr>
        <w:t xml:space="preserve">استجابة </w:t>
      </w:r>
      <w:r>
        <w:rPr>
          <w:rFonts w:ascii="Simplified Arabic" w:hAnsi="Simplified Arabic" w:cs="Simplified Arabic" w:hint="cs"/>
          <w:sz w:val="22"/>
          <w:rtl/>
          <w:lang w:val="en-US"/>
        </w:rPr>
        <w:t>للمقرر</w:t>
      </w:r>
      <w:r w:rsidRPr="00E56C38">
        <w:rPr>
          <w:rFonts w:ascii="Simplified Arabic" w:hAnsi="Simplified Arabic" w:cs="Simplified Arabic"/>
          <w:sz w:val="22"/>
          <w:rtl/>
          <w:lang w:val="en-US"/>
        </w:rPr>
        <w:t xml:space="preserve"> 15/15، أنشأ </w:t>
      </w:r>
      <w:r w:rsidR="009D1FE6">
        <w:rPr>
          <w:rFonts w:ascii="Simplified Arabic" w:hAnsi="Simplified Arabic" w:cs="Simplified Arabic" w:hint="cs"/>
          <w:sz w:val="22"/>
          <w:rtl/>
          <w:lang w:val="en-US"/>
        </w:rPr>
        <w:t>مرفق</w:t>
      </w:r>
      <w:r w:rsidRPr="00E56C38">
        <w:rPr>
          <w:rFonts w:ascii="Simplified Arabic" w:hAnsi="Simplified Arabic" w:cs="Simplified Arabic"/>
          <w:sz w:val="22"/>
          <w:rtl/>
          <w:lang w:val="en-US"/>
        </w:rPr>
        <w:t xml:space="preserve"> البيئة العالمية صندوق</w:t>
      </w:r>
      <w:r w:rsidR="00085449">
        <w:rPr>
          <w:rFonts w:ascii="Simplified Arabic" w:hAnsi="Simplified Arabic" w:cs="Simplified Arabic" w:hint="cs"/>
          <w:sz w:val="22"/>
          <w:rtl/>
          <w:lang w:val="en-US" w:bidi="ar-EG"/>
        </w:rPr>
        <w:t xml:space="preserve"> تنفيذ</w:t>
      </w:r>
      <w:r w:rsidRPr="00E56C38">
        <w:rPr>
          <w:rFonts w:ascii="Simplified Arabic" w:hAnsi="Simplified Arabic" w:cs="Simplified Arabic"/>
          <w:sz w:val="22"/>
          <w:rtl/>
          <w:lang w:val="en-US"/>
        </w:rPr>
        <w:t xml:space="preserve"> الإطار العالمي للتنوع البيولوجي وبدأ تشغيله. وترد معلومات إضافية في هذا الصدد في تقرير مجلس </w:t>
      </w:r>
      <w:r w:rsidR="00165B2B">
        <w:rPr>
          <w:rFonts w:ascii="Simplified Arabic" w:hAnsi="Simplified Arabic" w:cs="Simplified Arabic" w:hint="cs"/>
          <w:sz w:val="22"/>
          <w:rtl/>
          <w:lang w:val="en-US"/>
        </w:rPr>
        <w:t>مرفق</w:t>
      </w:r>
      <w:r w:rsidRPr="00E56C38">
        <w:rPr>
          <w:rFonts w:ascii="Simplified Arabic" w:hAnsi="Simplified Arabic" w:cs="Simplified Arabic"/>
          <w:sz w:val="22"/>
          <w:rtl/>
          <w:lang w:val="en-US"/>
        </w:rPr>
        <w:t xml:space="preserve"> البيئة العالمية عن الاجتماع السادس عشر لمؤتمر الأطراف في الاتفاقية.</w:t>
      </w:r>
      <w:r w:rsidR="00565772" w:rsidRPr="00565772">
        <w:rPr>
          <w:rStyle w:val="PlaceholderText"/>
        </w:rPr>
        <w:t xml:space="preserve"> </w:t>
      </w:r>
      <w:r w:rsidR="00565772" w:rsidRPr="00CC0A97">
        <w:rPr>
          <w:rStyle w:val="FootnoteReference"/>
        </w:rPr>
        <w:footnoteReference w:id="5"/>
      </w:r>
    </w:p>
    <w:p w14:paraId="467646B6" w14:textId="1B6204CB" w:rsidR="00165B2B" w:rsidRDefault="00165B2B" w:rsidP="001D2A59">
      <w:pPr>
        <w:pStyle w:val="ListParagraph"/>
        <w:numPr>
          <w:ilvl w:val="0"/>
          <w:numId w:val="4"/>
        </w:numPr>
        <w:tabs>
          <w:tab w:val="left" w:pos="1440"/>
        </w:tabs>
        <w:bidi/>
        <w:spacing w:before="240" w:after="120"/>
        <w:ind w:left="540" w:firstLine="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165B2B">
        <w:rPr>
          <w:rFonts w:ascii="Simplified Arabic" w:hAnsi="Simplified Arabic" w:cs="Simplified Arabic"/>
          <w:sz w:val="22"/>
          <w:rtl/>
          <w:lang w:val="en-US"/>
        </w:rPr>
        <w:t>تمت الموافقة على مشروعين في إطار صندوق</w:t>
      </w:r>
      <w:r w:rsidR="005C2EC9">
        <w:rPr>
          <w:rFonts w:ascii="Simplified Arabic" w:hAnsi="Simplified Arabic" w:cs="Simplified Arabic" w:hint="cs"/>
          <w:sz w:val="22"/>
          <w:rtl/>
          <w:lang w:val="en-US"/>
        </w:rPr>
        <w:t xml:space="preserve"> تنفيذ</w:t>
      </w:r>
      <w:r w:rsidRPr="00165B2B">
        <w:rPr>
          <w:rFonts w:ascii="Simplified Arabic" w:hAnsi="Simplified Arabic" w:cs="Simplified Arabic"/>
          <w:sz w:val="22"/>
          <w:rtl/>
          <w:lang w:val="en-US"/>
        </w:rPr>
        <w:t xml:space="preserve"> الإطار العالمي للتنوع البيولوجي يتعلقان بتنفيذ </w:t>
      </w:r>
      <w:r w:rsidR="005C2EC9">
        <w:rPr>
          <w:rFonts w:ascii="Simplified Arabic" w:hAnsi="Simplified Arabic" w:cs="Simplified Arabic" w:hint="cs"/>
          <w:sz w:val="22"/>
          <w:rtl/>
          <w:lang w:val="en-US"/>
        </w:rPr>
        <w:t>الحصول</w:t>
      </w:r>
      <w:r w:rsidRPr="00165B2B">
        <w:rPr>
          <w:rFonts w:ascii="Simplified Arabic" w:hAnsi="Simplified Arabic" w:cs="Simplified Arabic"/>
          <w:sz w:val="22"/>
          <w:rtl/>
          <w:lang w:val="en-US"/>
        </w:rPr>
        <w:t xml:space="preserve"> وتقاسم المنافع بموجب بروتوكول ناغويا، وهما </w:t>
      </w:r>
      <w:r w:rsidR="005C2EC9">
        <w:rPr>
          <w:rFonts w:ascii="Simplified Arabic" w:hAnsi="Simplified Arabic" w:cs="Simplified Arabic" w:hint="cs"/>
          <w:sz w:val="22"/>
          <w:rtl/>
          <w:lang w:val="en-US"/>
        </w:rPr>
        <w:t>’’</w:t>
      </w:r>
      <w:r w:rsidRPr="00165B2B">
        <w:rPr>
          <w:rFonts w:ascii="Simplified Arabic" w:hAnsi="Simplified Arabic" w:cs="Simplified Arabic"/>
          <w:sz w:val="22"/>
          <w:rtl/>
          <w:lang w:val="en-US"/>
        </w:rPr>
        <w:t xml:space="preserve">تعزيز تنفيذ </w:t>
      </w:r>
      <w:r w:rsidR="005C2EC9">
        <w:rPr>
          <w:rFonts w:ascii="Simplified Arabic" w:hAnsi="Simplified Arabic" w:cs="Simplified Arabic" w:hint="cs"/>
          <w:sz w:val="22"/>
          <w:rtl/>
          <w:lang w:val="en-US"/>
        </w:rPr>
        <w:t>الحصول</w:t>
      </w:r>
      <w:r w:rsidRPr="00165B2B">
        <w:rPr>
          <w:rFonts w:ascii="Simplified Arabic" w:hAnsi="Simplified Arabic" w:cs="Simplified Arabic"/>
          <w:sz w:val="22"/>
          <w:rtl/>
          <w:lang w:val="en-US"/>
        </w:rPr>
        <w:t xml:space="preserve"> وتقاسم المنافع في كمبوديا</w:t>
      </w:r>
      <w:r w:rsidR="005C2EC9">
        <w:rPr>
          <w:rFonts w:ascii="Simplified Arabic" w:hAnsi="Simplified Arabic" w:cs="Simplified Arabic" w:hint="cs"/>
          <w:sz w:val="22"/>
          <w:rtl/>
          <w:lang w:val="en-US"/>
        </w:rPr>
        <w:t>‘‘</w:t>
      </w:r>
      <w:r w:rsidRPr="00165B2B">
        <w:rPr>
          <w:rFonts w:ascii="Simplified Arabic" w:hAnsi="Simplified Arabic" w:cs="Simplified Arabic"/>
          <w:sz w:val="22"/>
          <w:rtl/>
          <w:lang w:val="en-US"/>
        </w:rPr>
        <w:t xml:space="preserve"> و</w:t>
      </w:r>
      <w:r w:rsidR="005C2EC9">
        <w:rPr>
          <w:rFonts w:ascii="Simplified Arabic" w:hAnsi="Simplified Arabic" w:cs="Simplified Arabic" w:hint="cs"/>
          <w:sz w:val="22"/>
          <w:rtl/>
          <w:lang w:val="en-US"/>
        </w:rPr>
        <w:t>’’</w:t>
      </w:r>
      <w:r w:rsidRPr="00165B2B">
        <w:rPr>
          <w:rFonts w:ascii="Simplified Arabic" w:hAnsi="Simplified Arabic" w:cs="Simplified Arabic"/>
          <w:sz w:val="22"/>
          <w:rtl/>
          <w:lang w:val="en-US"/>
        </w:rPr>
        <w:t>دعم تطوير إطار وطني للسياسات والمؤسسات والرصد من أجل التنفيذ الفعال لبروتوكول ناغويا في بليز</w:t>
      </w:r>
      <w:r w:rsidR="00F42971">
        <w:rPr>
          <w:rFonts w:ascii="Simplified Arabic" w:hAnsi="Simplified Arabic" w:cs="Simplified Arabic" w:hint="cs"/>
          <w:sz w:val="22"/>
          <w:rtl/>
          <w:lang w:val="en-US"/>
        </w:rPr>
        <w:t>‘‘</w:t>
      </w:r>
      <w:r w:rsidRPr="00165B2B">
        <w:rPr>
          <w:rFonts w:ascii="Simplified Arabic" w:hAnsi="Simplified Arabic" w:cs="Simplified Arabic"/>
          <w:sz w:val="22"/>
          <w:rtl/>
          <w:lang w:val="en-US"/>
        </w:rPr>
        <w:t>. ومن الجدير بالذكر أن بليز ليست طرفًا في البروتوكول.</w:t>
      </w:r>
    </w:p>
    <w:p w14:paraId="773AC8A2" w14:textId="740FC55F" w:rsidR="00894037" w:rsidRDefault="00894037" w:rsidP="00D4566E">
      <w:pPr>
        <w:bidi/>
        <w:spacing w:after="80"/>
        <w:rPr>
          <w:rFonts w:cs="Simplified Arabic"/>
          <w:b/>
          <w:bCs/>
          <w:sz w:val="26"/>
          <w:szCs w:val="26"/>
          <w:rtl/>
        </w:rPr>
      </w:pPr>
      <w:r w:rsidRPr="00894037">
        <w:rPr>
          <w:rFonts w:cs="Simplified Arabic" w:hint="cs"/>
          <w:b/>
          <w:bCs/>
          <w:sz w:val="26"/>
          <w:szCs w:val="26"/>
          <w:rtl/>
        </w:rPr>
        <w:t>جيم-</w:t>
      </w:r>
      <w:r w:rsidRPr="00894037">
        <w:rPr>
          <w:rFonts w:cs="Simplified Arabic"/>
          <w:b/>
          <w:bCs/>
          <w:sz w:val="26"/>
          <w:szCs w:val="26"/>
          <w:rtl/>
        </w:rPr>
        <w:tab/>
      </w:r>
      <w:r>
        <w:rPr>
          <w:rFonts w:cs="Simplified Arabic" w:hint="cs"/>
          <w:b/>
          <w:bCs/>
          <w:sz w:val="26"/>
          <w:szCs w:val="26"/>
          <w:rtl/>
        </w:rPr>
        <w:t>الاستعراض</w:t>
      </w:r>
      <w:r w:rsidRPr="00894037">
        <w:rPr>
          <w:rFonts w:cs="Simplified Arabic"/>
          <w:b/>
          <w:bCs/>
          <w:sz w:val="26"/>
          <w:szCs w:val="26"/>
          <w:rtl/>
        </w:rPr>
        <w:t xml:space="preserve"> السادس لفعالية الآلية المالية</w:t>
      </w:r>
    </w:p>
    <w:p w14:paraId="3F3AB20E" w14:textId="42015A1D" w:rsidR="00894037" w:rsidRDefault="00894037" w:rsidP="00D4566E">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على النحو المشار </w:t>
      </w:r>
      <w:r w:rsidRPr="00894037">
        <w:rPr>
          <w:rFonts w:ascii="Simplified Arabic" w:hAnsi="Simplified Arabic" w:cs="Simplified Arabic"/>
          <w:sz w:val="22"/>
          <w:rtl/>
          <w:lang w:val="en-US"/>
        </w:rPr>
        <w:t xml:space="preserve">إليه في الفقرة 3 أعلاه، دعا مؤتمر الأطراف العامل </w:t>
      </w:r>
      <w:r w:rsidR="00437CE5">
        <w:rPr>
          <w:rFonts w:ascii="Simplified Arabic" w:hAnsi="Simplified Arabic" w:cs="Simplified Arabic" w:hint="cs"/>
          <w:sz w:val="22"/>
          <w:rtl/>
          <w:lang w:val="en-US"/>
        </w:rPr>
        <w:t>ك</w:t>
      </w:r>
      <w:r w:rsidRPr="00894037">
        <w:rPr>
          <w:rFonts w:ascii="Simplified Arabic" w:hAnsi="Simplified Arabic" w:cs="Simplified Arabic"/>
          <w:sz w:val="22"/>
          <w:rtl/>
          <w:lang w:val="en-US"/>
        </w:rPr>
        <w:t xml:space="preserve">اجتماع </w:t>
      </w:r>
      <w:r w:rsidR="00437CE5">
        <w:rPr>
          <w:rFonts w:ascii="Simplified Arabic" w:hAnsi="Simplified Arabic" w:cs="Simplified Arabic" w:hint="cs"/>
          <w:sz w:val="22"/>
          <w:rtl/>
          <w:lang w:val="en-US"/>
        </w:rPr>
        <w:t>ل</w:t>
      </w:r>
      <w:r w:rsidRPr="00894037">
        <w:rPr>
          <w:rFonts w:ascii="Simplified Arabic" w:hAnsi="Simplified Arabic" w:cs="Simplified Arabic"/>
          <w:sz w:val="22"/>
          <w:rtl/>
          <w:lang w:val="en-US"/>
        </w:rPr>
        <w:t xml:space="preserve">لأطراف في بروتوكول ناغويا، في </w:t>
      </w:r>
      <w:r w:rsidR="00437CE5">
        <w:rPr>
          <w:rFonts w:ascii="Simplified Arabic" w:hAnsi="Simplified Arabic" w:cs="Simplified Arabic" w:hint="cs"/>
          <w:sz w:val="22"/>
          <w:rtl/>
          <w:lang w:val="en-US"/>
        </w:rPr>
        <w:t>مقرره</w:t>
      </w:r>
      <w:r w:rsidRPr="00894037">
        <w:rPr>
          <w:rFonts w:ascii="Simplified Arabic" w:hAnsi="Simplified Arabic" w:cs="Simplified Arabic"/>
          <w:sz w:val="22"/>
          <w:rtl/>
          <w:lang w:val="en-US"/>
        </w:rPr>
        <w:t xml:space="preserve"> </w:t>
      </w:r>
      <w:r w:rsidR="00437CE5" w:rsidRPr="005660A4">
        <w:rPr>
          <w:sz w:val="22"/>
          <w:szCs w:val="22"/>
        </w:rPr>
        <w:t xml:space="preserve">NP-4/8 </w:t>
      </w:r>
      <w:r w:rsidR="00437CE5" w:rsidRPr="005660A4">
        <w:rPr>
          <w:rFonts w:hint="cs"/>
          <w:sz w:val="22"/>
          <w:szCs w:val="22"/>
          <w:rtl/>
        </w:rPr>
        <w:t xml:space="preserve"> </w:t>
      </w:r>
      <w:r w:rsidR="00437CE5" w:rsidRPr="005660A4">
        <w:rPr>
          <w:rFonts w:ascii="Simplified Arabic" w:hAnsi="Simplified Arabic" w:cs="Simplified Arabic" w:hint="cs"/>
          <w:sz w:val="22"/>
          <w:rtl/>
          <w:lang w:val="en-US"/>
        </w:rPr>
        <w:t>ألف</w:t>
      </w:r>
      <w:r w:rsidR="00437CE5">
        <w:rPr>
          <w:rFonts w:ascii="Simplified Arabic" w:hAnsi="Simplified Arabic" w:cs="Simplified Arabic" w:hint="cs"/>
          <w:sz w:val="22"/>
          <w:rtl/>
          <w:lang w:val="en-US"/>
        </w:rPr>
        <w:t xml:space="preserve">، </w:t>
      </w:r>
      <w:r w:rsidRPr="00894037">
        <w:rPr>
          <w:rFonts w:ascii="Simplified Arabic" w:hAnsi="Simplified Arabic" w:cs="Simplified Arabic"/>
          <w:sz w:val="22"/>
          <w:rtl/>
          <w:lang w:val="en-US"/>
        </w:rPr>
        <w:t>الأطراف في البروتوكول إلى المشاركة بنشاط في الاستعراض السادس لفعالية الآلية المالية للاتفاقية وبروتوكول</w:t>
      </w:r>
      <w:r w:rsidR="00437CE5">
        <w:rPr>
          <w:rFonts w:ascii="Simplified Arabic" w:hAnsi="Simplified Arabic" w:cs="Simplified Arabic" w:hint="cs"/>
          <w:sz w:val="22"/>
          <w:rtl/>
          <w:lang w:val="en-US"/>
        </w:rPr>
        <w:t>ي</w:t>
      </w:r>
      <w:r w:rsidRPr="00894037">
        <w:rPr>
          <w:rFonts w:ascii="Simplified Arabic" w:hAnsi="Simplified Arabic" w:cs="Simplified Arabic"/>
          <w:sz w:val="22"/>
          <w:rtl/>
          <w:lang w:val="en-US"/>
        </w:rPr>
        <w:t xml:space="preserve">ها. وطلب </w:t>
      </w:r>
      <w:r w:rsidR="00437CE5">
        <w:rPr>
          <w:rFonts w:ascii="Simplified Arabic" w:hAnsi="Simplified Arabic" w:cs="Simplified Arabic" w:hint="cs"/>
          <w:sz w:val="22"/>
          <w:rtl/>
          <w:lang w:val="en-US"/>
        </w:rPr>
        <w:t>إلى</w:t>
      </w:r>
      <w:r w:rsidRPr="00894037">
        <w:rPr>
          <w:rFonts w:ascii="Simplified Arabic" w:hAnsi="Simplified Arabic" w:cs="Simplified Arabic"/>
          <w:sz w:val="22"/>
          <w:rtl/>
          <w:lang w:val="en-US"/>
        </w:rPr>
        <w:t xml:space="preserve"> الأمين</w:t>
      </w:r>
      <w:r w:rsidR="00437CE5">
        <w:rPr>
          <w:rFonts w:ascii="Simplified Arabic" w:hAnsi="Simplified Arabic" w:cs="Simplified Arabic" w:hint="cs"/>
          <w:sz w:val="22"/>
          <w:rtl/>
          <w:lang w:val="en-US"/>
        </w:rPr>
        <w:t>ة</w:t>
      </w:r>
      <w:r w:rsidRPr="00894037">
        <w:rPr>
          <w:rFonts w:ascii="Simplified Arabic" w:hAnsi="Simplified Arabic" w:cs="Simplified Arabic"/>
          <w:sz w:val="22"/>
          <w:rtl/>
          <w:lang w:val="en-US"/>
        </w:rPr>
        <w:t xml:space="preserve"> التنفيذي</w:t>
      </w:r>
      <w:r w:rsidR="00437CE5">
        <w:rPr>
          <w:rFonts w:ascii="Simplified Arabic" w:hAnsi="Simplified Arabic" w:cs="Simplified Arabic" w:hint="cs"/>
          <w:sz w:val="22"/>
          <w:rtl/>
          <w:lang w:val="en-US"/>
        </w:rPr>
        <w:t>ة</w:t>
      </w:r>
      <w:r w:rsidRPr="00894037">
        <w:rPr>
          <w:rFonts w:ascii="Simplified Arabic" w:hAnsi="Simplified Arabic" w:cs="Simplified Arabic"/>
          <w:sz w:val="22"/>
          <w:rtl/>
          <w:lang w:val="en-US"/>
        </w:rPr>
        <w:t xml:space="preserve">، رهنا بتوافر الموارد، في سياق الاستعراض السادس، جمع الآراء والمعلومات من الأطراف المؤهلة بشأن تجاربها والدروس المستفادة في الحصول على الأموال من الآلية المالية واستخدامها لتنفيذ البروتوكول، بما في ذلك المعلومات المتعلقة بالتحديات والأسباب الكامنة وراء الحصول على أموال مرفق البيئة العالمية واستخدامها </w:t>
      </w:r>
      <w:r w:rsidR="009938F9">
        <w:rPr>
          <w:rFonts w:ascii="Simplified Arabic" w:hAnsi="Simplified Arabic" w:cs="Simplified Arabic" w:hint="cs"/>
          <w:sz w:val="22"/>
          <w:rtl/>
          <w:lang w:val="en-US"/>
        </w:rPr>
        <w:t>والعراقيل</w:t>
      </w:r>
      <w:r w:rsidRPr="00894037">
        <w:rPr>
          <w:rFonts w:ascii="Simplified Arabic" w:hAnsi="Simplified Arabic" w:cs="Simplified Arabic"/>
          <w:sz w:val="22"/>
          <w:rtl/>
          <w:lang w:val="en-US"/>
        </w:rPr>
        <w:t xml:space="preserve"> المحتملة </w:t>
      </w:r>
      <w:r w:rsidR="009938F9">
        <w:rPr>
          <w:rFonts w:ascii="Simplified Arabic" w:hAnsi="Simplified Arabic" w:cs="Simplified Arabic" w:hint="cs"/>
          <w:sz w:val="22"/>
          <w:rtl/>
          <w:lang w:val="en-US"/>
        </w:rPr>
        <w:t>التي تعوق</w:t>
      </w:r>
      <w:r w:rsidRPr="00894037">
        <w:rPr>
          <w:rFonts w:ascii="Simplified Arabic" w:hAnsi="Simplified Arabic" w:cs="Simplified Arabic"/>
          <w:sz w:val="22"/>
          <w:rtl/>
          <w:lang w:val="en-US"/>
        </w:rPr>
        <w:t xml:space="preserve"> التعاون الإقليمي (الفقرة 10). وأحيل الطلب إلى </w:t>
      </w:r>
      <w:r w:rsidR="009938F9">
        <w:rPr>
          <w:rFonts w:ascii="Simplified Arabic" w:hAnsi="Simplified Arabic" w:cs="Simplified Arabic" w:hint="cs"/>
          <w:sz w:val="22"/>
          <w:rtl/>
          <w:lang w:val="en-US"/>
        </w:rPr>
        <w:t>خبير التقييم</w:t>
      </w:r>
      <w:r w:rsidRPr="00894037">
        <w:rPr>
          <w:rFonts w:ascii="Simplified Arabic" w:hAnsi="Simplified Arabic" w:cs="Simplified Arabic"/>
          <w:sz w:val="22"/>
          <w:rtl/>
          <w:lang w:val="en-US"/>
        </w:rPr>
        <w:t xml:space="preserve"> المستقل لإجراء الاستعراض السادس لفعالية الآلية المالية حتى يتسنى تنفيذ الإجراءات المطلوبة كجزء من الاستعراض. </w:t>
      </w:r>
      <w:r w:rsidRPr="00894037">
        <w:rPr>
          <w:rFonts w:hint="cs"/>
          <w:sz w:val="22"/>
          <w:rtl/>
          <w:lang w:val="en-US"/>
        </w:rPr>
        <w:t>​​</w:t>
      </w:r>
      <w:r w:rsidRPr="00894037">
        <w:rPr>
          <w:rFonts w:ascii="Simplified Arabic" w:hAnsi="Simplified Arabic" w:cs="Simplified Arabic" w:hint="cs"/>
          <w:sz w:val="22"/>
          <w:rtl/>
          <w:lang w:val="en-US"/>
        </w:rPr>
        <w:t>وأجرى</w:t>
      </w:r>
      <w:r w:rsidRPr="00894037">
        <w:rPr>
          <w:rFonts w:ascii="Simplified Arabic" w:hAnsi="Simplified Arabic" w:cs="Simplified Arabic"/>
          <w:sz w:val="22"/>
          <w:rtl/>
          <w:lang w:val="en-US"/>
        </w:rPr>
        <w:t xml:space="preserve"> </w:t>
      </w:r>
      <w:r w:rsidR="009938F9">
        <w:rPr>
          <w:rFonts w:ascii="Simplified Arabic" w:hAnsi="Simplified Arabic" w:cs="Simplified Arabic" w:hint="cs"/>
          <w:sz w:val="22"/>
          <w:rtl/>
          <w:lang w:val="en-US"/>
        </w:rPr>
        <w:t>خبير التقييم</w:t>
      </w:r>
      <w:r w:rsidR="009938F9" w:rsidRPr="00894037">
        <w:rPr>
          <w:rFonts w:ascii="Simplified Arabic" w:hAnsi="Simplified Arabic" w:cs="Simplified Arabic"/>
          <w:sz w:val="22"/>
          <w:rtl/>
          <w:lang w:val="en-US"/>
        </w:rPr>
        <w:t xml:space="preserve"> المستقل </w:t>
      </w:r>
      <w:r w:rsidRPr="00894037">
        <w:rPr>
          <w:rFonts w:ascii="Simplified Arabic" w:hAnsi="Simplified Arabic" w:cs="Simplified Arabic" w:hint="cs"/>
          <w:sz w:val="22"/>
          <w:rtl/>
          <w:lang w:val="en-US"/>
        </w:rPr>
        <w:t>اجتماعات</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ومقابلات</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مع،</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من</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بين</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آخرين،</w:t>
      </w:r>
      <w:r w:rsidRPr="00894037">
        <w:rPr>
          <w:rFonts w:ascii="Simplified Arabic" w:hAnsi="Simplified Arabic" w:cs="Simplified Arabic"/>
          <w:sz w:val="22"/>
          <w:rtl/>
          <w:lang w:val="en-US"/>
        </w:rPr>
        <w:t xml:space="preserve"> </w:t>
      </w:r>
      <w:r w:rsidR="001049CC">
        <w:rPr>
          <w:rFonts w:ascii="Simplified Arabic" w:hAnsi="Simplified Arabic" w:cs="Simplified Arabic" w:hint="cs"/>
          <w:sz w:val="22"/>
          <w:rtl/>
          <w:lang w:val="en-US"/>
        </w:rPr>
        <w:t>مراكز التنسيق</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المعنية</w:t>
      </w:r>
      <w:r w:rsidRPr="00894037">
        <w:rPr>
          <w:rFonts w:ascii="Simplified Arabic" w:hAnsi="Simplified Arabic" w:cs="Simplified Arabic"/>
          <w:sz w:val="22"/>
          <w:rtl/>
          <w:lang w:val="en-US"/>
        </w:rPr>
        <w:t xml:space="preserve"> </w:t>
      </w:r>
      <w:r w:rsidR="00514B8A">
        <w:rPr>
          <w:rFonts w:ascii="Simplified Arabic" w:hAnsi="Simplified Arabic" w:cs="Simplified Arabic" w:hint="cs"/>
          <w:sz w:val="22"/>
          <w:rtl/>
          <w:lang w:val="en-US"/>
        </w:rPr>
        <w:t>بالحصول</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وتقاسم</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المنافع</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خلال</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الاجتماع</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الرابع</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للهيئة</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الفرعية</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للتنفيذ</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وقد</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تم</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تضمين</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أسئلة</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محددة</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بشأن</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البروتوكول</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استناداً</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إلى</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lastRenderedPageBreak/>
        <w:t>الفقرة</w:t>
      </w:r>
      <w:r w:rsidRPr="00894037">
        <w:rPr>
          <w:rFonts w:ascii="Simplified Arabic" w:hAnsi="Simplified Arabic" w:cs="Simplified Arabic"/>
          <w:sz w:val="22"/>
          <w:rtl/>
          <w:lang w:val="en-US"/>
        </w:rPr>
        <w:t xml:space="preserve"> 10 </w:t>
      </w:r>
      <w:r w:rsidR="00514B8A">
        <w:rPr>
          <w:rFonts w:ascii="Simplified Arabic" w:hAnsi="Simplified Arabic" w:cs="Simplified Arabic" w:hint="cs"/>
          <w:sz w:val="22"/>
          <w:rtl/>
          <w:lang w:val="en-US"/>
        </w:rPr>
        <w:t xml:space="preserve">الواردة </w:t>
      </w:r>
      <w:r w:rsidRPr="00894037">
        <w:rPr>
          <w:rFonts w:ascii="Simplified Arabic" w:hAnsi="Simplified Arabic" w:cs="Simplified Arabic" w:hint="cs"/>
          <w:sz w:val="22"/>
          <w:rtl/>
          <w:lang w:val="en-US"/>
        </w:rPr>
        <w:t>في</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الاستبيان</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الذي</w:t>
      </w:r>
      <w:r w:rsidRPr="00894037">
        <w:rPr>
          <w:rFonts w:ascii="Simplified Arabic" w:hAnsi="Simplified Arabic" w:cs="Simplified Arabic"/>
          <w:sz w:val="22"/>
          <w:rtl/>
          <w:lang w:val="en-US"/>
        </w:rPr>
        <w:t xml:space="preserve"> </w:t>
      </w:r>
      <w:r w:rsidR="00082150">
        <w:rPr>
          <w:rFonts w:ascii="Simplified Arabic" w:hAnsi="Simplified Arabic" w:cs="Simplified Arabic" w:hint="cs"/>
          <w:sz w:val="22"/>
          <w:rtl/>
          <w:lang w:val="en-US"/>
        </w:rPr>
        <w:t>وُز</w:t>
      </w:r>
      <w:r w:rsidR="005D1A44">
        <w:rPr>
          <w:rFonts w:ascii="Simplified Arabic" w:hAnsi="Simplified Arabic" w:cs="Simplified Arabic" w:hint="cs"/>
          <w:sz w:val="22"/>
          <w:rtl/>
          <w:lang w:val="en-US"/>
        </w:rPr>
        <w:t>ّ</w:t>
      </w:r>
      <w:r w:rsidR="00082150">
        <w:rPr>
          <w:rFonts w:ascii="Simplified Arabic" w:hAnsi="Simplified Arabic" w:cs="Simplified Arabic" w:hint="cs"/>
          <w:sz w:val="22"/>
          <w:rtl/>
          <w:lang w:val="en-US"/>
        </w:rPr>
        <w:t xml:space="preserve">ع </w:t>
      </w:r>
      <w:r w:rsidRPr="00894037">
        <w:rPr>
          <w:rFonts w:ascii="Simplified Arabic" w:hAnsi="Simplified Arabic" w:cs="Simplified Arabic" w:hint="cs"/>
          <w:sz w:val="22"/>
          <w:rtl/>
          <w:lang w:val="en-US"/>
        </w:rPr>
        <w:t>على</w:t>
      </w:r>
      <w:r w:rsidRPr="00894037">
        <w:rPr>
          <w:rFonts w:ascii="Simplified Arabic" w:hAnsi="Simplified Arabic" w:cs="Simplified Arabic"/>
          <w:sz w:val="22"/>
          <w:rtl/>
          <w:lang w:val="en-US"/>
        </w:rPr>
        <w:t xml:space="preserve"> </w:t>
      </w:r>
      <w:r w:rsidR="00DD670C">
        <w:rPr>
          <w:rFonts w:ascii="Simplified Arabic" w:hAnsi="Simplified Arabic" w:cs="Simplified Arabic" w:hint="cs"/>
          <w:sz w:val="22"/>
          <w:rtl/>
          <w:lang w:val="en-US"/>
        </w:rPr>
        <w:t>مراكز التنسيق</w:t>
      </w:r>
      <w:r w:rsidR="00DD670C"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الوطنية</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المعنية</w:t>
      </w:r>
      <w:r w:rsidRPr="00894037">
        <w:rPr>
          <w:rFonts w:ascii="Simplified Arabic" w:hAnsi="Simplified Arabic" w:cs="Simplified Arabic"/>
          <w:sz w:val="22"/>
          <w:rtl/>
          <w:lang w:val="en-US"/>
        </w:rPr>
        <w:t xml:space="preserve"> </w:t>
      </w:r>
      <w:r w:rsidR="00514B8A">
        <w:rPr>
          <w:rFonts w:ascii="Simplified Arabic" w:hAnsi="Simplified Arabic" w:cs="Simplified Arabic" w:hint="cs"/>
          <w:sz w:val="22"/>
          <w:rtl/>
          <w:lang w:val="en-US"/>
        </w:rPr>
        <w:t>بالحصول</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وتقاسم</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المنافع،</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في</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يولي</w:t>
      </w:r>
      <w:r w:rsidR="00514B8A">
        <w:rPr>
          <w:rFonts w:ascii="Simplified Arabic" w:hAnsi="Simplified Arabic" w:cs="Simplified Arabic" w:hint="cs"/>
          <w:sz w:val="22"/>
          <w:rtl/>
          <w:lang w:val="en-US"/>
        </w:rPr>
        <w:t>ه</w:t>
      </w:r>
      <w:r w:rsidRPr="00894037">
        <w:rPr>
          <w:rFonts w:ascii="Simplified Arabic" w:hAnsi="Simplified Arabic" w:cs="Simplified Arabic"/>
          <w:sz w:val="22"/>
          <w:rtl/>
          <w:lang w:val="en-US"/>
        </w:rPr>
        <w:t>/</w:t>
      </w:r>
      <w:r w:rsidRPr="00894037">
        <w:rPr>
          <w:rFonts w:ascii="Simplified Arabic" w:hAnsi="Simplified Arabic" w:cs="Simplified Arabic" w:hint="cs"/>
          <w:sz w:val="22"/>
          <w:rtl/>
          <w:lang w:val="en-US"/>
        </w:rPr>
        <w:t>تموز</w:t>
      </w:r>
      <w:r w:rsidRPr="00894037">
        <w:rPr>
          <w:rFonts w:ascii="Simplified Arabic" w:hAnsi="Simplified Arabic" w:cs="Simplified Arabic"/>
          <w:sz w:val="22"/>
          <w:rtl/>
          <w:lang w:val="en-US"/>
        </w:rPr>
        <w:t xml:space="preserve"> 2024. </w:t>
      </w:r>
      <w:r w:rsidRPr="00894037">
        <w:rPr>
          <w:rFonts w:ascii="Simplified Arabic" w:hAnsi="Simplified Arabic" w:cs="Simplified Arabic" w:hint="cs"/>
          <w:sz w:val="22"/>
          <w:rtl/>
          <w:lang w:val="en-US"/>
        </w:rPr>
        <w:t>كما</w:t>
      </w:r>
      <w:r w:rsidRPr="00894037">
        <w:rPr>
          <w:rFonts w:ascii="Simplified Arabic" w:hAnsi="Simplified Arabic" w:cs="Simplified Arabic"/>
          <w:sz w:val="22"/>
          <w:rtl/>
          <w:lang w:val="en-US"/>
        </w:rPr>
        <w:t xml:space="preserve"> </w:t>
      </w:r>
      <w:r w:rsidR="00514B8A">
        <w:rPr>
          <w:rFonts w:ascii="Simplified Arabic" w:hAnsi="Simplified Arabic" w:cs="Simplified Arabic" w:hint="cs"/>
          <w:sz w:val="22"/>
          <w:rtl/>
          <w:lang w:val="en-US"/>
        </w:rPr>
        <w:t xml:space="preserve">وجهت دعوة إلى </w:t>
      </w:r>
      <w:r w:rsidR="00DD670C">
        <w:rPr>
          <w:rFonts w:ascii="Simplified Arabic" w:hAnsi="Simplified Arabic" w:cs="Simplified Arabic" w:hint="cs"/>
          <w:sz w:val="22"/>
          <w:rtl/>
          <w:lang w:val="en-US"/>
        </w:rPr>
        <w:t>مراكز التنسيق</w:t>
      </w:r>
      <w:r w:rsidR="00DD670C"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الوطنية</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هذه</w:t>
      </w:r>
      <w:r w:rsidRPr="00894037">
        <w:rPr>
          <w:rFonts w:ascii="Simplified Arabic" w:hAnsi="Simplified Arabic" w:cs="Simplified Arabic"/>
          <w:sz w:val="22"/>
          <w:rtl/>
          <w:lang w:val="en-US"/>
        </w:rPr>
        <w:t xml:space="preserve"> </w:t>
      </w:r>
      <w:r w:rsidR="00514B8A">
        <w:rPr>
          <w:rFonts w:ascii="Simplified Arabic" w:hAnsi="Simplified Arabic" w:cs="Simplified Arabic" w:hint="cs"/>
          <w:sz w:val="22"/>
          <w:rtl/>
          <w:lang w:val="en-US"/>
        </w:rPr>
        <w:t>لحضور</w:t>
      </w:r>
      <w:r w:rsidRPr="00894037">
        <w:rPr>
          <w:rFonts w:ascii="Simplified Arabic" w:hAnsi="Simplified Arabic" w:cs="Simplified Arabic"/>
          <w:sz w:val="22"/>
          <w:rtl/>
          <w:lang w:val="en-US"/>
        </w:rPr>
        <w:t xml:space="preserve"> </w:t>
      </w:r>
      <w:r w:rsidR="00514B8A">
        <w:rPr>
          <w:rFonts w:ascii="Simplified Arabic" w:hAnsi="Simplified Arabic" w:cs="Simplified Arabic" w:hint="cs"/>
          <w:sz w:val="22"/>
          <w:rtl/>
          <w:lang w:val="en-US"/>
        </w:rPr>
        <w:t xml:space="preserve">حلقة دراسية شبكية </w:t>
      </w:r>
      <w:r w:rsidRPr="00894037">
        <w:rPr>
          <w:rFonts w:ascii="Simplified Arabic" w:hAnsi="Simplified Arabic" w:cs="Simplified Arabic" w:hint="cs"/>
          <w:sz w:val="22"/>
          <w:rtl/>
          <w:lang w:val="en-US"/>
        </w:rPr>
        <w:t>عقدت</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في</w:t>
      </w:r>
      <w:r w:rsidRPr="00894037">
        <w:rPr>
          <w:rFonts w:ascii="Simplified Arabic" w:hAnsi="Simplified Arabic" w:cs="Simplified Arabic"/>
          <w:sz w:val="22"/>
          <w:rtl/>
          <w:lang w:val="en-US"/>
        </w:rPr>
        <w:t xml:space="preserve"> </w:t>
      </w:r>
      <w:r w:rsidRPr="00894037">
        <w:rPr>
          <w:rFonts w:ascii="Simplified Arabic" w:hAnsi="Simplified Arabic" w:cs="Simplified Arabic" w:hint="cs"/>
          <w:sz w:val="22"/>
          <w:rtl/>
          <w:lang w:val="en-US"/>
        </w:rPr>
        <w:t>أغسطس</w:t>
      </w:r>
      <w:r w:rsidRPr="00894037">
        <w:rPr>
          <w:rFonts w:ascii="Simplified Arabic" w:hAnsi="Simplified Arabic" w:cs="Simplified Arabic"/>
          <w:sz w:val="22"/>
          <w:rtl/>
          <w:lang w:val="en-US"/>
        </w:rPr>
        <w:t>/</w:t>
      </w:r>
      <w:r w:rsidRPr="00894037">
        <w:rPr>
          <w:rFonts w:ascii="Simplified Arabic" w:hAnsi="Simplified Arabic" w:cs="Simplified Arabic" w:hint="cs"/>
          <w:sz w:val="22"/>
          <w:rtl/>
          <w:lang w:val="en-US"/>
        </w:rPr>
        <w:t>آب</w:t>
      </w:r>
      <w:r w:rsidRPr="00894037">
        <w:rPr>
          <w:rFonts w:ascii="Simplified Arabic" w:hAnsi="Simplified Arabic" w:cs="Simplified Arabic"/>
          <w:sz w:val="22"/>
          <w:rtl/>
          <w:lang w:val="en-US"/>
        </w:rPr>
        <w:t xml:space="preserve"> 2024 </w:t>
      </w:r>
      <w:r w:rsidRPr="00894037">
        <w:rPr>
          <w:rFonts w:ascii="Simplified Arabic" w:hAnsi="Simplified Arabic" w:cs="Simplified Arabic" w:hint="cs"/>
          <w:sz w:val="22"/>
          <w:rtl/>
          <w:lang w:val="en-US"/>
        </w:rPr>
        <w:t>لت</w:t>
      </w:r>
      <w:r w:rsidRPr="00894037">
        <w:rPr>
          <w:rFonts w:ascii="Simplified Arabic" w:hAnsi="Simplified Arabic" w:cs="Simplified Arabic"/>
          <w:sz w:val="22"/>
          <w:rtl/>
          <w:lang w:val="en-US"/>
        </w:rPr>
        <w:t xml:space="preserve">قديم معلومات عن </w:t>
      </w:r>
      <w:r w:rsidR="00514B8A">
        <w:rPr>
          <w:rFonts w:ascii="Simplified Arabic" w:hAnsi="Simplified Arabic" w:cs="Simplified Arabic" w:hint="cs"/>
          <w:sz w:val="22"/>
          <w:rtl/>
          <w:lang w:val="en-US"/>
        </w:rPr>
        <w:t>الاستعراض</w:t>
      </w:r>
      <w:r w:rsidRPr="00894037">
        <w:rPr>
          <w:rFonts w:ascii="Simplified Arabic" w:hAnsi="Simplified Arabic" w:cs="Simplified Arabic"/>
          <w:sz w:val="22"/>
          <w:rtl/>
          <w:lang w:val="en-US"/>
        </w:rPr>
        <w:t xml:space="preserve"> السادس واستبيانه</w:t>
      </w:r>
      <w:r w:rsidR="00800AA4">
        <w:rPr>
          <w:rFonts w:ascii="Simplified Arabic" w:hAnsi="Simplified Arabic" w:cs="Simplified Arabic" w:hint="cs"/>
          <w:sz w:val="22"/>
          <w:rtl/>
          <w:lang w:val="en-US"/>
        </w:rPr>
        <w:t xml:space="preserve"> الاستقصائي.</w:t>
      </w:r>
      <w:r w:rsidR="002F1AAC" w:rsidRPr="002F1AAC">
        <w:rPr>
          <w:rStyle w:val="PlaceholderText"/>
        </w:rPr>
        <w:t xml:space="preserve"> </w:t>
      </w:r>
      <w:r w:rsidR="002F1AAC" w:rsidRPr="00926966">
        <w:rPr>
          <w:rStyle w:val="FootnoteReference"/>
        </w:rPr>
        <w:footnoteReference w:id="6"/>
      </w:r>
    </w:p>
    <w:p w14:paraId="19DF943D" w14:textId="79E9715A" w:rsidR="00800AA4" w:rsidRDefault="00A8107E"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A8107E">
        <w:rPr>
          <w:rFonts w:ascii="Simplified Arabic" w:hAnsi="Simplified Arabic" w:cs="Simplified Arabic"/>
          <w:sz w:val="22"/>
          <w:rtl/>
          <w:lang w:val="en-US"/>
        </w:rPr>
        <w:t>وتتضمن نتائج التقرير ذات الصلة بتنفيذ بروتوكول ناغويا استناداً إلى القضايا الموضحة في الفقرة 10 ما يلي:</w:t>
      </w:r>
    </w:p>
    <w:p w14:paraId="414C158B" w14:textId="3AD12AAD" w:rsidR="00A8107E" w:rsidRDefault="00A8107E" w:rsidP="001D2A59">
      <w:pPr>
        <w:pStyle w:val="ListParagraph"/>
        <w:numPr>
          <w:ilvl w:val="0"/>
          <w:numId w:val="23"/>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التعقيبات </w:t>
      </w:r>
      <w:r w:rsidRPr="00A8107E">
        <w:rPr>
          <w:rFonts w:ascii="Simplified Arabic" w:hAnsi="Simplified Arabic" w:cs="Simplified Arabic"/>
          <w:sz w:val="22"/>
          <w:rtl/>
          <w:lang w:val="en-US"/>
        </w:rPr>
        <w:t xml:space="preserve">حول كفاءة وفعالية </w:t>
      </w:r>
      <w:r>
        <w:rPr>
          <w:rFonts w:ascii="Simplified Arabic" w:hAnsi="Simplified Arabic" w:cs="Simplified Arabic" w:hint="cs"/>
          <w:sz w:val="22"/>
          <w:rtl/>
          <w:lang w:val="en-US"/>
        </w:rPr>
        <w:t>مرفق</w:t>
      </w:r>
      <w:r w:rsidRPr="00A8107E">
        <w:rPr>
          <w:rFonts w:ascii="Simplified Arabic" w:hAnsi="Simplified Arabic" w:cs="Simplified Arabic"/>
          <w:sz w:val="22"/>
          <w:rtl/>
          <w:lang w:val="en-US"/>
        </w:rPr>
        <w:t xml:space="preserve"> البيئة العالمية مختلطة؛</w:t>
      </w:r>
    </w:p>
    <w:p w14:paraId="2810CE06" w14:textId="4F08B75B" w:rsidR="0081237A" w:rsidRPr="0081237A" w:rsidRDefault="0081237A" w:rsidP="001D2A59">
      <w:pPr>
        <w:pStyle w:val="ListParagraph"/>
        <w:numPr>
          <w:ilvl w:val="0"/>
          <w:numId w:val="23"/>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كانت </w:t>
      </w:r>
      <w:r w:rsidR="00565772">
        <w:rPr>
          <w:rFonts w:ascii="Simplified Arabic" w:hAnsi="Simplified Arabic" w:cs="Simplified Arabic" w:hint="cs"/>
          <w:sz w:val="22"/>
          <w:rtl/>
          <w:lang w:val="en-US"/>
        </w:rPr>
        <w:t>مسألة</w:t>
      </w:r>
      <w:r w:rsidRPr="0081237A">
        <w:rPr>
          <w:rFonts w:ascii="Simplified Arabic" w:hAnsi="Simplified Arabic" w:cs="Simplified Arabic"/>
          <w:sz w:val="22"/>
          <w:rtl/>
          <w:lang w:val="en-US"/>
        </w:rPr>
        <w:t xml:space="preserve"> صرف الأموال طويل</w:t>
      </w:r>
      <w:r>
        <w:rPr>
          <w:rFonts w:ascii="Simplified Arabic" w:hAnsi="Simplified Arabic" w:cs="Simplified Arabic" w:hint="cs"/>
          <w:sz w:val="22"/>
          <w:rtl/>
          <w:lang w:val="en-US"/>
        </w:rPr>
        <w:t>ة</w:t>
      </w:r>
      <w:r w:rsidRPr="0081237A">
        <w:rPr>
          <w:rFonts w:ascii="Simplified Arabic" w:hAnsi="Simplified Arabic" w:cs="Simplified Arabic"/>
          <w:sz w:val="22"/>
          <w:rtl/>
          <w:lang w:val="en-US"/>
        </w:rPr>
        <w:t xml:space="preserve"> وغير منتظم</w:t>
      </w:r>
      <w:r>
        <w:rPr>
          <w:rFonts w:ascii="Simplified Arabic" w:hAnsi="Simplified Arabic" w:cs="Simplified Arabic" w:hint="cs"/>
          <w:sz w:val="22"/>
          <w:rtl/>
          <w:lang w:val="en-US"/>
        </w:rPr>
        <w:t>ة</w:t>
      </w:r>
      <w:r w:rsidRPr="0081237A">
        <w:rPr>
          <w:rFonts w:ascii="Simplified Arabic" w:hAnsi="Simplified Arabic" w:cs="Simplified Arabic"/>
          <w:sz w:val="22"/>
          <w:rtl/>
          <w:lang w:val="en-US"/>
        </w:rPr>
        <w:t xml:space="preserve"> (على سبيل المثال، لم </w:t>
      </w:r>
      <w:r w:rsidR="0080183F">
        <w:rPr>
          <w:rFonts w:ascii="Simplified Arabic" w:hAnsi="Simplified Arabic" w:cs="Simplified Arabic" w:hint="cs"/>
          <w:sz w:val="22"/>
          <w:rtl/>
          <w:lang w:val="en-US"/>
        </w:rPr>
        <w:t>ي</w:t>
      </w:r>
      <w:r w:rsidRPr="0081237A">
        <w:rPr>
          <w:rFonts w:ascii="Simplified Arabic" w:hAnsi="Simplified Arabic" w:cs="Simplified Arabic"/>
          <w:sz w:val="22"/>
          <w:rtl/>
          <w:lang w:val="en-US"/>
        </w:rPr>
        <w:t>كن مرتبط</w:t>
      </w:r>
      <w:r w:rsidR="0080183F">
        <w:rPr>
          <w:rFonts w:ascii="Simplified Arabic" w:hAnsi="Simplified Arabic" w:cs="Simplified Arabic" w:hint="cs"/>
          <w:sz w:val="22"/>
          <w:rtl/>
          <w:lang w:val="en-US"/>
        </w:rPr>
        <w:t>ا</w:t>
      </w:r>
      <w:r w:rsidRPr="0081237A">
        <w:rPr>
          <w:rFonts w:ascii="Simplified Arabic" w:hAnsi="Simplified Arabic" w:cs="Simplified Arabic"/>
          <w:sz w:val="22"/>
          <w:rtl/>
          <w:lang w:val="en-US"/>
        </w:rPr>
        <w:t xml:space="preserve"> بشكل كاف بالموعد النهائي لتقديم التقارير الوطنية ذات الصلة)؛</w:t>
      </w:r>
    </w:p>
    <w:p w14:paraId="080DB86A" w14:textId="7931AFD2" w:rsidR="0081237A" w:rsidRPr="0081237A" w:rsidRDefault="000B146C" w:rsidP="001D2A59">
      <w:pPr>
        <w:pStyle w:val="ListParagraph"/>
        <w:numPr>
          <w:ilvl w:val="0"/>
          <w:numId w:val="23"/>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كان</w:t>
      </w:r>
      <w:r w:rsidR="0081237A" w:rsidRPr="0081237A">
        <w:rPr>
          <w:rFonts w:ascii="Simplified Arabic" w:hAnsi="Simplified Arabic" w:cs="Simplified Arabic"/>
          <w:sz w:val="22"/>
          <w:rtl/>
          <w:lang w:val="en-US"/>
        </w:rPr>
        <w:t xml:space="preserve"> الحصول على الدعم للمقترحات الخاصة بالآلية المالية </w:t>
      </w:r>
      <w:r>
        <w:rPr>
          <w:rFonts w:ascii="Simplified Arabic" w:hAnsi="Simplified Arabic" w:cs="Simplified Arabic" w:hint="cs"/>
          <w:sz w:val="22"/>
          <w:rtl/>
          <w:lang w:val="en-US"/>
        </w:rPr>
        <w:t>بمثابة</w:t>
      </w:r>
      <w:r w:rsidR="0081237A" w:rsidRPr="0081237A">
        <w:rPr>
          <w:rFonts w:ascii="Simplified Arabic" w:hAnsi="Simplified Arabic" w:cs="Simplified Arabic"/>
          <w:sz w:val="22"/>
          <w:rtl/>
          <w:lang w:val="en-US"/>
        </w:rPr>
        <w:t xml:space="preserve"> عملية سياسية على المستوى الوطني، الأمر الذي أعاق في بعض الأحيان الوصول إلى التمويل؛</w:t>
      </w:r>
    </w:p>
    <w:p w14:paraId="6323A4A9" w14:textId="1ED67D8B" w:rsidR="0081237A" w:rsidRDefault="000B146C" w:rsidP="001D2A59">
      <w:pPr>
        <w:pStyle w:val="ListParagraph"/>
        <w:numPr>
          <w:ilvl w:val="0"/>
          <w:numId w:val="23"/>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قد يؤدي</w:t>
      </w:r>
      <w:r w:rsidR="0081237A" w:rsidRPr="0081237A">
        <w:rPr>
          <w:rFonts w:ascii="Simplified Arabic" w:hAnsi="Simplified Arabic" w:cs="Simplified Arabic"/>
          <w:sz w:val="22"/>
          <w:rtl/>
          <w:lang w:val="en-US"/>
        </w:rPr>
        <w:t xml:space="preserve"> إدراج تنفيذ البروتوكولين في البرامج المتكاملة </w:t>
      </w:r>
      <w:r w:rsidR="00AB0F3C">
        <w:rPr>
          <w:rFonts w:ascii="Simplified Arabic" w:hAnsi="Simplified Arabic" w:cs="Simplified Arabic" w:hint="cs"/>
          <w:sz w:val="22"/>
          <w:rtl/>
          <w:lang w:val="en-US"/>
        </w:rPr>
        <w:t>لمرفق</w:t>
      </w:r>
      <w:r w:rsidR="0081237A" w:rsidRPr="0081237A">
        <w:rPr>
          <w:rFonts w:ascii="Simplified Arabic" w:hAnsi="Simplified Arabic" w:cs="Simplified Arabic"/>
          <w:sz w:val="22"/>
          <w:rtl/>
          <w:lang w:val="en-US"/>
        </w:rPr>
        <w:t xml:space="preserve"> البيئة العالمية إلى زيادة الدعم.</w:t>
      </w:r>
    </w:p>
    <w:p w14:paraId="6A21BFB3" w14:textId="4C184AE8" w:rsidR="00AB0F3C" w:rsidRDefault="00AB0F3C"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AB0F3C">
        <w:rPr>
          <w:rFonts w:ascii="Simplified Arabic" w:hAnsi="Simplified Arabic" w:cs="Simplified Arabic"/>
          <w:sz w:val="22"/>
          <w:rtl/>
          <w:lang w:val="en-US"/>
        </w:rPr>
        <w:t xml:space="preserve">وفيما يتعلق بالتعاون الإقليمي لتحقيق أهداف البروتوكول، كانت العوائق الرئيسية التي </w:t>
      </w:r>
      <w:r w:rsidR="0017154C">
        <w:rPr>
          <w:rFonts w:ascii="Simplified Arabic" w:hAnsi="Simplified Arabic" w:cs="Simplified Arabic" w:hint="cs"/>
          <w:sz w:val="22"/>
          <w:rtl/>
          <w:lang w:val="en-US"/>
        </w:rPr>
        <w:t xml:space="preserve">سُلط </w:t>
      </w:r>
      <w:r w:rsidRPr="00AB0F3C">
        <w:rPr>
          <w:rFonts w:ascii="Simplified Arabic" w:hAnsi="Simplified Arabic" w:cs="Simplified Arabic"/>
          <w:sz w:val="22"/>
          <w:rtl/>
          <w:lang w:val="en-US"/>
        </w:rPr>
        <w:t>الضوء</w:t>
      </w:r>
      <w:r w:rsidR="008C4C62" w:rsidRPr="008C4C62">
        <w:rPr>
          <w:rFonts w:ascii="Simplified Arabic" w:hAnsi="Simplified Arabic" w:cs="Simplified Arabic" w:hint="cs"/>
          <w:sz w:val="22"/>
          <w:rtl/>
          <w:lang w:val="en-US"/>
        </w:rPr>
        <w:t xml:space="preserve"> </w:t>
      </w:r>
      <w:r w:rsidR="008C4C62">
        <w:rPr>
          <w:rFonts w:ascii="Simplified Arabic" w:hAnsi="Simplified Arabic" w:cs="Simplified Arabic" w:hint="cs"/>
          <w:sz w:val="22"/>
          <w:rtl/>
          <w:lang w:val="en-US"/>
        </w:rPr>
        <w:t>عليها</w:t>
      </w:r>
      <w:r w:rsidRPr="00AB0F3C">
        <w:rPr>
          <w:rFonts w:ascii="Simplified Arabic" w:hAnsi="Simplified Arabic" w:cs="Simplified Arabic"/>
          <w:sz w:val="22"/>
          <w:rtl/>
          <w:lang w:val="en-US"/>
        </w:rPr>
        <w:t xml:space="preserve"> هي الافتقار إلى القواسم المشتركة، والتي شملت ما يلي:</w:t>
      </w:r>
    </w:p>
    <w:p w14:paraId="15CA7467" w14:textId="0CA83E56" w:rsidR="00A8107E" w:rsidRDefault="008C4C62" w:rsidP="001D2A59">
      <w:pPr>
        <w:pStyle w:val="ListParagraph"/>
        <w:numPr>
          <w:ilvl w:val="0"/>
          <w:numId w:val="24"/>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ال</w:t>
      </w:r>
      <w:r w:rsidRPr="008C4C62">
        <w:rPr>
          <w:rFonts w:ascii="Simplified Arabic" w:hAnsi="Simplified Arabic" w:cs="Simplified Arabic"/>
          <w:sz w:val="22"/>
          <w:rtl/>
          <w:lang w:val="en-US"/>
        </w:rPr>
        <w:t xml:space="preserve">أولويات </w:t>
      </w:r>
      <w:r>
        <w:rPr>
          <w:rFonts w:ascii="Simplified Arabic" w:hAnsi="Simplified Arabic" w:cs="Simplified Arabic" w:hint="cs"/>
          <w:sz w:val="22"/>
          <w:rtl/>
          <w:lang w:val="en-US"/>
        </w:rPr>
        <w:t>ال</w:t>
      </w:r>
      <w:r w:rsidRPr="008C4C62">
        <w:rPr>
          <w:rFonts w:ascii="Simplified Arabic" w:hAnsi="Simplified Arabic" w:cs="Simplified Arabic"/>
          <w:sz w:val="22"/>
          <w:rtl/>
          <w:lang w:val="en-US"/>
        </w:rPr>
        <w:t>متباينة</w:t>
      </w:r>
      <w:r>
        <w:rPr>
          <w:rFonts w:ascii="Simplified Arabic" w:hAnsi="Simplified Arabic" w:cs="Simplified Arabic" w:hint="cs"/>
          <w:sz w:val="22"/>
          <w:rtl/>
          <w:lang w:val="en-US"/>
        </w:rPr>
        <w:t>؛</w:t>
      </w:r>
    </w:p>
    <w:p w14:paraId="2AC9CBA9" w14:textId="4C439C08" w:rsidR="008C4C62" w:rsidRDefault="008C4C62" w:rsidP="001D2A59">
      <w:pPr>
        <w:pStyle w:val="ListParagraph"/>
        <w:numPr>
          <w:ilvl w:val="0"/>
          <w:numId w:val="24"/>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 الافتقار إلى </w:t>
      </w:r>
      <w:r w:rsidRPr="008C4C62">
        <w:rPr>
          <w:rFonts w:ascii="Simplified Arabic" w:hAnsi="Simplified Arabic" w:cs="Simplified Arabic"/>
          <w:sz w:val="22"/>
          <w:rtl/>
          <w:lang w:val="en-US"/>
        </w:rPr>
        <w:t>الأطر القانونية؛</w:t>
      </w:r>
    </w:p>
    <w:p w14:paraId="295C3358" w14:textId="086C264F" w:rsidR="00E04B6E" w:rsidRDefault="00DD2B5B" w:rsidP="001D2A59">
      <w:pPr>
        <w:pStyle w:val="ListParagraph"/>
        <w:numPr>
          <w:ilvl w:val="0"/>
          <w:numId w:val="24"/>
        </w:numPr>
        <w:tabs>
          <w:tab w:val="left" w:pos="1440"/>
        </w:tabs>
        <w:bidi/>
        <w:spacing w:after="120"/>
        <w:ind w:left="540" w:firstLine="99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التفاوت في </w:t>
      </w:r>
      <w:r w:rsidR="00E04B6E" w:rsidRPr="00E04B6E">
        <w:rPr>
          <w:rFonts w:ascii="Simplified Arabic" w:hAnsi="Simplified Arabic" w:cs="Simplified Arabic"/>
          <w:sz w:val="22"/>
          <w:rtl/>
          <w:lang w:val="en-US"/>
        </w:rPr>
        <w:t>القدرات الفنية والإدارية والمالية.</w:t>
      </w:r>
    </w:p>
    <w:p w14:paraId="6443E11B" w14:textId="17D10931" w:rsidR="00DD2B5B" w:rsidRDefault="00DD2B5B"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DD2B5B">
        <w:rPr>
          <w:rFonts w:ascii="Simplified Arabic" w:hAnsi="Simplified Arabic" w:cs="Simplified Arabic"/>
          <w:sz w:val="22"/>
          <w:rtl/>
          <w:lang w:val="en-US"/>
        </w:rPr>
        <w:t xml:space="preserve">وقد يرغب مؤتمر الأطراف العامل </w:t>
      </w:r>
      <w:r>
        <w:rPr>
          <w:rFonts w:ascii="Simplified Arabic" w:hAnsi="Simplified Arabic" w:cs="Simplified Arabic" w:hint="cs"/>
          <w:sz w:val="22"/>
          <w:rtl/>
          <w:lang w:val="en-US"/>
        </w:rPr>
        <w:t>ك</w:t>
      </w:r>
      <w:r w:rsidRPr="00DD2B5B">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DD2B5B">
        <w:rPr>
          <w:rFonts w:ascii="Simplified Arabic" w:hAnsi="Simplified Arabic" w:cs="Simplified Arabic"/>
          <w:sz w:val="22"/>
          <w:rtl/>
          <w:lang w:val="en-US"/>
        </w:rPr>
        <w:t>لأطراف في البروتوكول في النظر في</w:t>
      </w:r>
      <w:r w:rsidR="00B64CCA">
        <w:rPr>
          <w:rFonts w:ascii="Simplified Arabic" w:hAnsi="Simplified Arabic" w:cs="Simplified Arabic" w:hint="cs"/>
          <w:sz w:val="22"/>
          <w:rtl/>
          <w:lang w:val="en-US"/>
        </w:rPr>
        <w:t xml:space="preserve"> تقديم </w:t>
      </w:r>
      <w:r w:rsidRPr="00DD2B5B">
        <w:rPr>
          <w:rFonts w:ascii="Simplified Arabic" w:hAnsi="Simplified Arabic" w:cs="Simplified Arabic"/>
          <w:sz w:val="22"/>
          <w:rtl/>
          <w:lang w:val="en-US"/>
        </w:rPr>
        <w:t xml:space="preserve">توصية </w:t>
      </w:r>
      <w:r w:rsidR="00B64CCA">
        <w:rPr>
          <w:rFonts w:ascii="Simplified Arabic" w:hAnsi="Simplified Arabic" w:cs="Simplified Arabic" w:hint="cs"/>
          <w:sz w:val="22"/>
          <w:rtl/>
          <w:lang w:val="en-US"/>
        </w:rPr>
        <w:t xml:space="preserve">مؤداها </w:t>
      </w:r>
      <w:r w:rsidRPr="00DD2B5B">
        <w:rPr>
          <w:rFonts w:ascii="Simplified Arabic" w:hAnsi="Simplified Arabic" w:cs="Simplified Arabic"/>
          <w:sz w:val="22"/>
          <w:rtl/>
          <w:lang w:val="en-US"/>
        </w:rPr>
        <w:t xml:space="preserve">أن يطلب مؤتمر الأطراف في الاتفاقية </w:t>
      </w:r>
      <w:r w:rsidR="00B64CCA">
        <w:rPr>
          <w:rFonts w:ascii="Simplified Arabic" w:hAnsi="Simplified Arabic" w:cs="Simplified Arabic" w:hint="cs"/>
          <w:sz w:val="22"/>
          <w:rtl/>
          <w:lang w:val="en-US"/>
        </w:rPr>
        <w:t>إلى</w:t>
      </w:r>
      <w:r w:rsidRPr="00DD2B5B">
        <w:rPr>
          <w:rFonts w:ascii="Simplified Arabic" w:hAnsi="Simplified Arabic" w:cs="Simplified Arabic"/>
          <w:sz w:val="22"/>
          <w:rtl/>
          <w:lang w:val="en-US"/>
        </w:rPr>
        <w:t xml:space="preserve"> مرفق البيئة العالمية إعادة النظر في عملياته، بهدف تمكينه من الوفاء بمسؤولياته في تشغيل الآلية المالية لبروتوكول ناغويا بأكبر قدر من الفعالية ودعم الأطراف المؤهلة لتعزيز تنفيذها للبروتوكول.</w:t>
      </w:r>
    </w:p>
    <w:p w14:paraId="2BF400DE" w14:textId="6F1A78A1" w:rsidR="00B64CCA" w:rsidRDefault="00B64CCA"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B64CCA">
        <w:rPr>
          <w:rFonts w:ascii="Simplified Arabic" w:hAnsi="Simplified Arabic" w:cs="Simplified Arabic"/>
          <w:sz w:val="22"/>
          <w:rtl/>
          <w:lang w:val="en-US"/>
        </w:rPr>
        <w:t xml:space="preserve">وقد يرغب مؤتمر الأطراف العامل </w:t>
      </w:r>
      <w:r w:rsidR="001000E5">
        <w:rPr>
          <w:rFonts w:ascii="Simplified Arabic" w:hAnsi="Simplified Arabic" w:cs="Simplified Arabic" w:hint="cs"/>
          <w:sz w:val="22"/>
          <w:rtl/>
          <w:lang w:val="en-US"/>
        </w:rPr>
        <w:t>ك</w:t>
      </w:r>
      <w:r w:rsidRPr="00B64CCA">
        <w:rPr>
          <w:rFonts w:ascii="Simplified Arabic" w:hAnsi="Simplified Arabic" w:cs="Simplified Arabic"/>
          <w:sz w:val="22"/>
          <w:rtl/>
          <w:lang w:val="en-US"/>
        </w:rPr>
        <w:t xml:space="preserve">اجتماع </w:t>
      </w:r>
      <w:r w:rsidR="001000E5">
        <w:rPr>
          <w:rFonts w:ascii="Simplified Arabic" w:hAnsi="Simplified Arabic" w:cs="Simplified Arabic" w:hint="cs"/>
          <w:sz w:val="22"/>
          <w:rtl/>
          <w:lang w:val="en-US"/>
        </w:rPr>
        <w:t>ل</w:t>
      </w:r>
      <w:r w:rsidRPr="00B64CCA">
        <w:rPr>
          <w:rFonts w:ascii="Simplified Arabic" w:hAnsi="Simplified Arabic" w:cs="Simplified Arabic"/>
          <w:sz w:val="22"/>
          <w:rtl/>
          <w:lang w:val="en-US"/>
        </w:rPr>
        <w:t>لأطراف في البروتوكول أيضاً في تشجيع الأطراف المؤهلة على النظر في استكشاف السبل والوسائل اللازمة لمعالجة الافتقار إلى القواسم المشتركة التي تعوق التعاون الإقليمي لتحقيق أهداف البروتوكول.</w:t>
      </w:r>
    </w:p>
    <w:p w14:paraId="379EBAC4" w14:textId="4E2D0E06" w:rsidR="00EB4895" w:rsidRDefault="00EB4895" w:rsidP="00D4566E">
      <w:pPr>
        <w:bidi/>
        <w:spacing w:after="80"/>
        <w:ind w:left="630" w:hanging="630"/>
        <w:rPr>
          <w:rFonts w:cs="Simplified Arabic"/>
          <w:b/>
          <w:bCs/>
          <w:sz w:val="26"/>
          <w:szCs w:val="26"/>
          <w:rtl/>
        </w:rPr>
      </w:pPr>
      <w:r w:rsidRPr="008E3D49">
        <w:rPr>
          <w:rFonts w:cs="Simplified Arabic" w:hint="cs"/>
          <w:b/>
          <w:bCs/>
          <w:sz w:val="26"/>
          <w:szCs w:val="26"/>
          <w:rtl/>
        </w:rPr>
        <w:t>دال-</w:t>
      </w:r>
      <w:r w:rsidRPr="008E3D49">
        <w:rPr>
          <w:rFonts w:cs="Simplified Arabic"/>
          <w:b/>
          <w:bCs/>
          <w:sz w:val="26"/>
          <w:szCs w:val="26"/>
          <w:rtl/>
        </w:rPr>
        <w:tab/>
        <w:t xml:space="preserve">إطار </w:t>
      </w:r>
      <w:r w:rsidRPr="008E3D49">
        <w:rPr>
          <w:rFonts w:cs="Simplified Arabic" w:hint="cs"/>
          <w:b/>
          <w:bCs/>
          <w:sz w:val="26"/>
          <w:szCs w:val="26"/>
          <w:rtl/>
        </w:rPr>
        <w:t xml:space="preserve">أولويات البرامج </w:t>
      </w:r>
      <w:r w:rsidRPr="008E3D49">
        <w:rPr>
          <w:rFonts w:cs="Simplified Arabic"/>
          <w:b/>
          <w:bCs/>
          <w:sz w:val="26"/>
          <w:szCs w:val="26"/>
          <w:rtl/>
        </w:rPr>
        <w:t>الموجه نحو</w:t>
      </w:r>
      <w:r w:rsidRPr="008E3D49">
        <w:rPr>
          <w:rFonts w:cs="Simplified Arabic" w:hint="cs"/>
          <w:b/>
          <w:bCs/>
          <w:sz w:val="26"/>
          <w:szCs w:val="26"/>
          <w:rtl/>
        </w:rPr>
        <w:t xml:space="preserve"> تحقيق</w:t>
      </w:r>
      <w:r w:rsidRPr="008E3D49">
        <w:rPr>
          <w:rFonts w:cs="Simplified Arabic"/>
          <w:b/>
          <w:bCs/>
          <w:sz w:val="26"/>
          <w:szCs w:val="26"/>
          <w:rtl/>
        </w:rPr>
        <w:t xml:space="preserve"> النتائج </w:t>
      </w:r>
      <w:r w:rsidRPr="008E3D49">
        <w:rPr>
          <w:rFonts w:cs="Simplified Arabic" w:hint="cs"/>
          <w:b/>
          <w:bCs/>
          <w:sz w:val="26"/>
          <w:szCs w:val="26"/>
          <w:rtl/>
        </w:rPr>
        <w:t xml:space="preserve">والمستمر لأربع سنوات </w:t>
      </w:r>
      <w:r w:rsidRPr="008E3D49">
        <w:rPr>
          <w:rFonts w:cs="Simplified Arabic"/>
          <w:b/>
          <w:bCs/>
          <w:sz w:val="26"/>
          <w:szCs w:val="26"/>
          <w:rtl/>
        </w:rPr>
        <w:t>لفترة التجديد التاسع</w:t>
      </w:r>
      <w:r w:rsidR="008E3D49" w:rsidRPr="008E3D49">
        <w:rPr>
          <w:rFonts w:cs="Simplified Arabic" w:hint="cs"/>
          <w:b/>
          <w:bCs/>
          <w:sz w:val="26"/>
          <w:szCs w:val="26"/>
          <w:rtl/>
        </w:rPr>
        <w:t xml:space="preserve"> لموارد ا</w:t>
      </w:r>
      <w:r w:rsidRPr="008E3D49">
        <w:rPr>
          <w:rFonts w:cs="Simplified Arabic"/>
          <w:b/>
          <w:bCs/>
          <w:sz w:val="26"/>
          <w:szCs w:val="26"/>
          <w:rtl/>
        </w:rPr>
        <w:t xml:space="preserve">لصندوق </w:t>
      </w:r>
      <w:r w:rsidR="008E3D49" w:rsidRPr="008E3D49">
        <w:rPr>
          <w:rFonts w:cs="Simplified Arabic" w:hint="cs"/>
          <w:b/>
          <w:bCs/>
          <w:sz w:val="26"/>
          <w:szCs w:val="26"/>
          <w:rtl/>
        </w:rPr>
        <w:t>الاستئماني ل</w:t>
      </w:r>
      <w:r w:rsidRPr="008E3D49">
        <w:rPr>
          <w:rFonts w:cs="Simplified Arabic"/>
          <w:b/>
          <w:bCs/>
          <w:sz w:val="26"/>
          <w:szCs w:val="26"/>
          <w:rtl/>
        </w:rPr>
        <w:t>مرفق البيئة العالمية (يولي</w:t>
      </w:r>
      <w:r w:rsidR="008E3D49" w:rsidRPr="008E3D49">
        <w:rPr>
          <w:rFonts w:cs="Simplified Arabic" w:hint="cs"/>
          <w:b/>
          <w:bCs/>
          <w:sz w:val="26"/>
          <w:szCs w:val="26"/>
          <w:rtl/>
        </w:rPr>
        <w:t xml:space="preserve">ه/تموز </w:t>
      </w:r>
      <w:r w:rsidRPr="008E3D49">
        <w:rPr>
          <w:rFonts w:cs="Simplified Arabic"/>
          <w:b/>
          <w:bCs/>
          <w:sz w:val="26"/>
          <w:szCs w:val="26"/>
          <w:rtl/>
        </w:rPr>
        <w:t xml:space="preserve">2026 </w:t>
      </w:r>
      <w:r w:rsidR="008E3D49" w:rsidRPr="008E3D49">
        <w:rPr>
          <w:rFonts w:cs="Simplified Arabic"/>
          <w:b/>
          <w:bCs/>
          <w:sz w:val="26"/>
          <w:szCs w:val="26"/>
          <w:rtl/>
        </w:rPr>
        <w:t>–</w:t>
      </w:r>
      <w:r w:rsidRPr="008E3D49">
        <w:rPr>
          <w:rFonts w:cs="Simplified Arabic"/>
          <w:b/>
          <w:bCs/>
          <w:sz w:val="26"/>
          <w:szCs w:val="26"/>
          <w:rtl/>
        </w:rPr>
        <w:t xml:space="preserve"> يوني</w:t>
      </w:r>
      <w:r w:rsidR="008E3D49" w:rsidRPr="008E3D49">
        <w:rPr>
          <w:rFonts w:cs="Simplified Arabic" w:hint="cs"/>
          <w:b/>
          <w:bCs/>
          <w:sz w:val="26"/>
          <w:szCs w:val="26"/>
          <w:rtl/>
        </w:rPr>
        <w:t>ه/حزيران</w:t>
      </w:r>
      <w:r w:rsidRPr="008E3D49">
        <w:rPr>
          <w:rFonts w:cs="Simplified Arabic"/>
          <w:b/>
          <w:bCs/>
          <w:sz w:val="26"/>
          <w:szCs w:val="26"/>
          <w:rtl/>
        </w:rPr>
        <w:t xml:space="preserve"> 2030)</w:t>
      </w:r>
    </w:p>
    <w:p w14:paraId="6DA85D55" w14:textId="4AB3AA9E" w:rsidR="00433D2D" w:rsidRDefault="006665EE" w:rsidP="00D4566E">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433D2D">
        <w:rPr>
          <w:rFonts w:ascii="Simplified Arabic" w:hAnsi="Simplified Arabic" w:cs="Simplified Arabic"/>
          <w:sz w:val="22"/>
          <w:rtl/>
          <w:lang w:val="en-US"/>
        </w:rPr>
        <w:t>اعتمد مؤتمر الأطراف في الاتفاقية</w:t>
      </w:r>
      <w:r>
        <w:rPr>
          <w:rFonts w:ascii="Simplified Arabic" w:hAnsi="Simplified Arabic" w:cs="Simplified Arabic" w:hint="cs"/>
          <w:sz w:val="22"/>
          <w:rtl/>
          <w:lang w:val="en-US"/>
        </w:rPr>
        <w:t xml:space="preserve">، </w:t>
      </w:r>
      <w:r w:rsidR="00433D2D" w:rsidRPr="00433D2D">
        <w:rPr>
          <w:rFonts w:ascii="Simplified Arabic" w:hAnsi="Simplified Arabic" w:cs="Simplified Arabic"/>
          <w:sz w:val="22"/>
          <w:rtl/>
          <w:lang w:val="en-US"/>
        </w:rPr>
        <w:t xml:space="preserve">في اجتماعه الخامس عشر، </w:t>
      </w:r>
      <w:r w:rsidR="009E78B6">
        <w:rPr>
          <w:rFonts w:ascii="Simplified Arabic" w:hAnsi="Simplified Arabic" w:cs="Simplified Arabic" w:hint="cs"/>
          <w:sz w:val="22"/>
          <w:rtl/>
          <w:lang w:val="en-US"/>
        </w:rPr>
        <w:t xml:space="preserve">إطار </w:t>
      </w:r>
      <w:r w:rsidR="009E78B6" w:rsidRPr="009E78B6">
        <w:rPr>
          <w:rFonts w:ascii="Simplified Arabic" w:hAnsi="Simplified Arabic" w:cs="Simplified Arabic" w:hint="cs"/>
          <w:sz w:val="22"/>
          <w:rtl/>
          <w:lang w:val="en-US"/>
        </w:rPr>
        <w:t xml:space="preserve">أولويات البرامج </w:t>
      </w:r>
      <w:r w:rsidR="009E78B6" w:rsidRPr="009E78B6">
        <w:rPr>
          <w:rFonts w:ascii="Simplified Arabic" w:hAnsi="Simplified Arabic" w:cs="Simplified Arabic"/>
          <w:sz w:val="22"/>
          <w:rtl/>
          <w:lang w:val="en-US"/>
        </w:rPr>
        <w:t>الموجه نحو</w:t>
      </w:r>
      <w:r w:rsidR="009E78B6" w:rsidRPr="009E78B6">
        <w:rPr>
          <w:rFonts w:ascii="Simplified Arabic" w:hAnsi="Simplified Arabic" w:cs="Simplified Arabic" w:hint="cs"/>
          <w:sz w:val="22"/>
          <w:rtl/>
          <w:lang w:val="en-US"/>
        </w:rPr>
        <w:t xml:space="preserve"> تحقيق</w:t>
      </w:r>
      <w:r w:rsidR="009E78B6" w:rsidRPr="009E78B6">
        <w:rPr>
          <w:rFonts w:ascii="Simplified Arabic" w:hAnsi="Simplified Arabic" w:cs="Simplified Arabic"/>
          <w:sz w:val="22"/>
          <w:rtl/>
          <w:lang w:val="en-US"/>
        </w:rPr>
        <w:t xml:space="preserve"> النتائج </w:t>
      </w:r>
      <w:r w:rsidR="009E78B6" w:rsidRPr="009E78B6">
        <w:rPr>
          <w:rFonts w:ascii="Simplified Arabic" w:hAnsi="Simplified Arabic" w:cs="Simplified Arabic" w:hint="cs"/>
          <w:sz w:val="22"/>
          <w:rtl/>
          <w:lang w:val="en-US"/>
        </w:rPr>
        <w:t>والمستمر لأربع سنوات</w:t>
      </w:r>
      <w:r w:rsidR="009E78B6">
        <w:rPr>
          <w:rFonts w:ascii="Simplified Arabic" w:hAnsi="Simplified Arabic" w:cs="Simplified Arabic" w:hint="cs"/>
          <w:sz w:val="22"/>
          <w:rtl/>
          <w:lang w:val="en-US"/>
        </w:rPr>
        <w:t xml:space="preserve"> </w:t>
      </w:r>
      <w:r w:rsidR="00EB1F1E">
        <w:rPr>
          <w:rFonts w:ascii="Simplified Arabic" w:hAnsi="Simplified Arabic" w:cs="Simplified Arabic" w:hint="cs"/>
          <w:sz w:val="22"/>
          <w:rtl/>
          <w:lang w:val="en-US"/>
        </w:rPr>
        <w:t>في</w:t>
      </w:r>
      <w:r w:rsidR="009E78B6" w:rsidRPr="009E78B6">
        <w:rPr>
          <w:rFonts w:ascii="Simplified Arabic" w:hAnsi="Simplified Arabic" w:cs="Simplified Arabic" w:hint="cs"/>
          <w:sz w:val="22"/>
          <w:rtl/>
          <w:lang w:val="en-US"/>
        </w:rPr>
        <w:t xml:space="preserve"> </w:t>
      </w:r>
      <w:r w:rsidR="00433D2D" w:rsidRPr="00433D2D">
        <w:rPr>
          <w:rFonts w:ascii="Simplified Arabic" w:hAnsi="Simplified Arabic" w:cs="Simplified Arabic"/>
          <w:sz w:val="22"/>
          <w:rtl/>
          <w:lang w:val="en-US"/>
        </w:rPr>
        <w:t>اتفاقية التنوع البيولوجي لفترة التجديد الثامن</w:t>
      </w:r>
      <w:r w:rsidR="009E78B6">
        <w:rPr>
          <w:rFonts w:ascii="Simplified Arabic" w:hAnsi="Simplified Arabic" w:cs="Simplified Arabic" w:hint="cs"/>
          <w:sz w:val="22"/>
          <w:rtl/>
          <w:lang w:val="en-US"/>
        </w:rPr>
        <w:t xml:space="preserve"> لموارد ا</w:t>
      </w:r>
      <w:r w:rsidR="00433D2D" w:rsidRPr="00433D2D">
        <w:rPr>
          <w:rFonts w:ascii="Simplified Arabic" w:hAnsi="Simplified Arabic" w:cs="Simplified Arabic"/>
          <w:sz w:val="22"/>
          <w:rtl/>
          <w:lang w:val="en-US"/>
        </w:rPr>
        <w:t xml:space="preserve">لصندوق </w:t>
      </w:r>
      <w:r w:rsidR="009E78B6">
        <w:rPr>
          <w:rFonts w:ascii="Simplified Arabic" w:hAnsi="Simplified Arabic" w:cs="Simplified Arabic" w:hint="cs"/>
          <w:sz w:val="22"/>
          <w:rtl/>
          <w:lang w:val="en-US"/>
        </w:rPr>
        <w:t>الاستئماني ل</w:t>
      </w:r>
      <w:r w:rsidR="00433D2D" w:rsidRPr="00433D2D">
        <w:rPr>
          <w:rFonts w:ascii="Simplified Arabic" w:hAnsi="Simplified Arabic" w:cs="Simplified Arabic"/>
          <w:sz w:val="22"/>
          <w:rtl/>
          <w:lang w:val="en-US"/>
        </w:rPr>
        <w:t>مرفق البيئة العالمية، بما يتماشى مع الإطار.</w:t>
      </w:r>
      <w:r w:rsidR="009E4812" w:rsidRPr="009E4812">
        <w:rPr>
          <w:rStyle w:val="PlaceholderText"/>
          <w:rFonts w:eastAsiaTheme="majorEastAsia"/>
        </w:rPr>
        <w:t xml:space="preserve"> </w:t>
      </w:r>
      <w:r w:rsidR="009E4812" w:rsidRPr="006872DF">
        <w:rPr>
          <w:rStyle w:val="FootnoteReference"/>
          <w:rFonts w:eastAsiaTheme="majorEastAsia"/>
        </w:rPr>
        <w:footnoteReference w:id="7"/>
      </w:r>
      <w:r w:rsidR="00433D2D" w:rsidRPr="00433D2D">
        <w:rPr>
          <w:rFonts w:ascii="Simplified Arabic" w:hAnsi="Simplified Arabic" w:cs="Simplified Arabic"/>
          <w:sz w:val="22"/>
          <w:rtl/>
          <w:lang w:val="en-US"/>
        </w:rPr>
        <w:t xml:space="preserve"> وتضمن الإطار عناصر لدعم تنفيذ بروتوكول ناغويا، على </w:t>
      </w:r>
      <w:r w:rsidR="005E30D5">
        <w:rPr>
          <w:rFonts w:ascii="Simplified Arabic" w:hAnsi="Simplified Arabic" w:cs="Simplified Arabic" w:hint="cs"/>
          <w:sz w:val="22"/>
          <w:rtl/>
          <w:lang w:val="en-US"/>
        </w:rPr>
        <w:t xml:space="preserve">نحو ما أوصى به </w:t>
      </w:r>
      <w:r w:rsidR="00433D2D" w:rsidRPr="00433D2D">
        <w:rPr>
          <w:rFonts w:ascii="Simplified Arabic" w:hAnsi="Simplified Arabic" w:cs="Simplified Arabic"/>
          <w:sz w:val="22"/>
          <w:rtl/>
          <w:lang w:val="en-US"/>
        </w:rPr>
        <w:t xml:space="preserve">مؤتمر الأطراف العامل </w:t>
      </w:r>
      <w:r w:rsidR="00895980">
        <w:rPr>
          <w:rFonts w:ascii="Simplified Arabic" w:hAnsi="Simplified Arabic" w:cs="Simplified Arabic" w:hint="cs"/>
          <w:sz w:val="22"/>
          <w:rtl/>
          <w:lang w:val="en-US"/>
        </w:rPr>
        <w:t>ك</w:t>
      </w:r>
      <w:r w:rsidR="00433D2D" w:rsidRPr="00433D2D">
        <w:rPr>
          <w:rFonts w:ascii="Simplified Arabic" w:hAnsi="Simplified Arabic" w:cs="Simplified Arabic"/>
          <w:sz w:val="22"/>
          <w:rtl/>
          <w:lang w:val="en-US"/>
        </w:rPr>
        <w:t xml:space="preserve">اجتماع </w:t>
      </w:r>
      <w:r w:rsidR="00895980">
        <w:rPr>
          <w:rFonts w:ascii="Simplified Arabic" w:hAnsi="Simplified Arabic" w:cs="Simplified Arabic" w:hint="cs"/>
          <w:sz w:val="22"/>
          <w:rtl/>
          <w:lang w:val="en-US"/>
        </w:rPr>
        <w:t>ل</w:t>
      </w:r>
      <w:r w:rsidR="00433D2D" w:rsidRPr="00433D2D">
        <w:rPr>
          <w:rFonts w:ascii="Simplified Arabic" w:hAnsi="Simplified Arabic" w:cs="Simplified Arabic"/>
          <w:sz w:val="22"/>
          <w:rtl/>
          <w:lang w:val="en-US"/>
        </w:rPr>
        <w:t xml:space="preserve">لأطراف في بروتوكول ناغويا في </w:t>
      </w:r>
      <w:r w:rsidR="00895980">
        <w:rPr>
          <w:rFonts w:ascii="Simplified Arabic" w:hAnsi="Simplified Arabic" w:cs="Simplified Arabic" w:hint="cs"/>
          <w:sz w:val="22"/>
          <w:rtl/>
          <w:lang w:val="en-US"/>
        </w:rPr>
        <w:t>مقرره</w:t>
      </w:r>
      <w:r w:rsidR="00433D2D" w:rsidRPr="00433D2D">
        <w:rPr>
          <w:rFonts w:ascii="Simplified Arabic" w:hAnsi="Simplified Arabic" w:cs="Simplified Arabic"/>
          <w:sz w:val="22"/>
          <w:rtl/>
          <w:lang w:val="en-US"/>
        </w:rPr>
        <w:t xml:space="preserve"> </w:t>
      </w:r>
      <w:r w:rsidR="00433D2D" w:rsidRPr="00895980">
        <w:rPr>
          <w:rFonts w:asciiTheme="majorBidi" w:hAnsiTheme="majorBidi" w:cstheme="majorBidi"/>
          <w:sz w:val="22"/>
          <w:szCs w:val="22"/>
          <w:lang w:val="en-US"/>
        </w:rPr>
        <w:t>NP-4/8</w:t>
      </w:r>
      <w:r w:rsidR="00433D2D" w:rsidRPr="00895980">
        <w:rPr>
          <w:rFonts w:ascii="Simplified Arabic" w:hAnsi="Simplified Arabic" w:cs="Simplified Arabic"/>
          <w:sz w:val="22"/>
          <w:rtl/>
          <w:lang w:val="en-US"/>
        </w:rPr>
        <w:t>.</w:t>
      </w:r>
    </w:p>
    <w:p w14:paraId="0117B889" w14:textId="1EB46C9B" w:rsidR="00895980" w:rsidRDefault="00895980"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w:t>
      </w:r>
      <w:r w:rsidRPr="00895980">
        <w:rPr>
          <w:rFonts w:ascii="Simplified Arabic" w:hAnsi="Simplified Arabic" w:cs="Simplified Arabic"/>
          <w:sz w:val="22"/>
          <w:rtl/>
          <w:lang w:val="en-US"/>
        </w:rPr>
        <w:t>أعدت الهيئة الفرعية للتنفيذ</w:t>
      </w:r>
      <w:r>
        <w:rPr>
          <w:rFonts w:ascii="Simplified Arabic" w:hAnsi="Simplified Arabic" w:cs="Simplified Arabic" w:hint="cs"/>
          <w:sz w:val="22"/>
          <w:rtl/>
          <w:lang w:val="en-US"/>
        </w:rPr>
        <w:t xml:space="preserve">، </w:t>
      </w:r>
      <w:r w:rsidRPr="00895980">
        <w:rPr>
          <w:rFonts w:ascii="Simplified Arabic" w:hAnsi="Simplified Arabic" w:cs="Simplified Arabic"/>
          <w:sz w:val="22"/>
          <w:rtl/>
          <w:lang w:val="en-US"/>
        </w:rPr>
        <w:t xml:space="preserve">في اجتماعها الرابع، </w:t>
      </w:r>
      <w:r w:rsidR="00154EAA">
        <w:rPr>
          <w:rFonts w:ascii="Simplified Arabic" w:hAnsi="Simplified Arabic" w:cs="Simplified Arabic" w:hint="cs"/>
          <w:sz w:val="22"/>
          <w:rtl/>
          <w:lang w:val="en-US"/>
        </w:rPr>
        <w:t xml:space="preserve">مشروع إطار </w:t>
      </w:r>
      <w:r w:rsidR="00154EAA" w:rsidRPr="009E78B6">
        <w:rPr>
          <w:rFonts w:ascii="Simplified Arabic" w:hAnsi="Simplified Arabic" w:cs="Simplified Arabic" w:hint="cs"/>
          <w:sz w:val="22"/>
          <w:rtl/>
          <w:lang w:val="en-US"/>
        </w:rPr>
        <w:t xml:space="preserve">أولويات البرامج </w:t>
      </w:r>
      <w:r w:rsidR="00154EAA" w:rsidRPr="009E78B6">
        <w:rPr>
          <w:rFonts w:ascii="Simplified Arabic" w:hAnsi="Simplified Arabic" w:cs="Simplified Arabic"/>
          <w:sz w:val="22"/>
          <w:rtl/>
          <w:lang w:val="en-US"/>
        </w:rPr>
        <w:t>الموجه نحو</w:t>
      </w:r>
      <w:r w:rsidR="00154EAA" w:rsidRPr="009E78B6">
        <w:rPr>
          <w:rFonts w:ascii="Simplified Arabic" w:hAnsi="Simplified Arabic" w:cs="Simplified Arabic" w:hint="cs"/>
          <w:sz w:val="22"/>
          <w:rtl/>
          <w:lang w:val="en-US"/>
        </w:rPr>
        <w:t xml:space="preserve"> تحقيق</w:t>
      </w:r>
      <w:r w:rsidR="00154EAA" w:rsidRPr="009E78B6">
        <w:rPr>
          <w:rFonts w:ascii="Simplified Arabic" w:hAnsi="Simplified Arabic" w:cs="Simplified Arabic"/>
          <w:sz w:val="22"/>
          <w:rtl/>
          <w:lang w:val="en-US"/>
        </w:rPr>
        <w:t xml:space="preserve"> النتائج </w:t>
      </w:r>
      <w:r w:rsidR="00154EAA" w:rsidRPr="009E78B6">
        <w:rPr>
          <w:rFonts w:ascii="Simplified Arabic" w:hAnsi="Simplified Arabic" w:cs="Simplified Arabic" w:hint="cs"/>
          <w:sz w:val="22"/>
          <w:rtl/>
          <w:lang w:val="en-US"/>
        </w:rPr>
        <w:t>والمستمر لأربع سنوات</w:t>
      </w:r>
      <w:r w:rsidR="00154EAA">
        <w:rPr>
          <w:rFonts w:ascii="Simplified Arabic" w:hAnsi="Simplified Arabic" w:cs="Simplified Arabic" w:hint="cs"/>
          <w:sz w:val="22"/>
          <w:rtl/>
          <w:lang w:val="en-US"/>
        </w:rPr>
        <w:t xml:space="preserve"> </w:t>
      </w:r>
      <w:r w:rsidR="00154EAA" w:rsidRPr="00433D2D">
        <w:rPr>
          <w:rFonts w:ascii="Simplified Arabic" w:hAnsi="Simplified Arabic" w:cs="Simplified Arabic"/>
          <w:sz w:val="22"/>
          <w:rtl/>
          <w:lang w:val="en-US"/>
        </w:rPr>
        <w:t xml:space="preserve">لفترة التجديد </w:t>
      </w:r>
      <w:r w:rsidR="00154EAA">
        <w:rPr>
          <w:rFonts w:ascii="Simplified Arabic" w:hAnsi="Simplified Arabic" w:cs="Simplified Arabic" w:hint="cs"/>
          <w:sz w:val="22"/>
          <w:rtl/>
          <w:lang w:val="en-US"/>
        </w:rPr>
        <w:t>التاسع لموارد ا</w:t>
      </w:r>
      <w:r w:rsidR="00154EAA" w:rsidRPr="00433D2D">
        <w:rPr>
          <w:rFonts w:ascii="Simplified Arabic" w:hAnsi="Simplified Arabic" w:cs="Simplified Arabic"/>
          <w:sz w:val="22"/>
          <w:rtl/>
          <w:lang w:val="en-US"/>
        </w:rPr>
        <w:t xml:space="preserve">لصندوق </w:t>
      </w:r>
      <w:r w:rsidR="00154EAA">
        <w:rPr>
          <w:rFonts w:ascii="Simplified Arabic" w:hAnsi="Simplified Arabic" w:cs="Simplified Arabic" w:hint="cs"/>
          <w:sz w:val="22"/>
          <w:rtl/>
          <w:lang w:val="en-US"/>
        </w:rPr>
        <w:t>الاستئماني ل</w:t>
      </w:r>
      <w:r w:rsidR="00154EAA" w:rsidRPr="00433D2D">
        <w:rPr>
          <w:rFonts w:ascii="Simplified Arabic" w:hAnsi="Simplified Arabic" w:cs="Simplified Arabic"/>
          <w:sz w:val="22"/>
          <w:rtl/>
          <w:lang w:val="en-US"/>
        </w:rPr>
        <w:t>مرفق البيئة العالمية</w:t>
      </w:r>
      <w:r w:rsidRPr="00895980">
        <w:rPr>
          <w:rFonts w:ascii="Simplified Arabic" w:hAnsi="Simplified Arabic" w:cs="Simplified Arabic"/>
          <w:sz w:val="22"/>
          <w:rtl/>
          <w:lang w:val="en-US"/>
        </w:rPr>
        <w:t xml:space="preserve"> في توصيتها </w:t>
      </w:r>
      <w:r w:rsidR="00000000">
        <w:fldChar w:fldCharType="begin"/>
      </w:r>
      <w:r w:rsidR="00000000">
        <w:instrText>HYPERLINK "https://www.cbd.int/recommendations/sbi?m=sbi-04"</w:instrText>
      </w:r>
      <w:r w:rsidR="00000000">
        <w:fldChar w:fldCharType="separate"/>
      </w:r>
      <w:r w:rsidRPr="00137858">
        <w:rPr>
          <w:rStyle w:val="Hyperlink"/>
          <w:rFonts w:ascii="Simplified Arabic" w:hAnsi="Simplified Arabic" w:cs="Simplified Arabic"/>
          <w:sz w:val="22"/>
          <w:rtl/>
          <w:lang w:val="en-US"/>
        </w:rPr>
        <w:t>4/4</w:t>
      </w:r>
      <w:r w:rsidR="00000000">
        <w:rPr>
          <w:rStyle w:val="Hyperlink"/>
          <w:rFonts w:ascii="Simplified Arabic" w:hAnsi="Simplified Arabic" w:cs="Simplified Arabic"/>
          <w:sz w:val="22"/>
          <w:lang w:val="en-US"/>
        </w:rPr>
        <w:fldChar w:fldCharType="end"/>
      </w:r>
      <w:r w:rsidRPr="00895980">
        <w:rPr>
          <w:rFonts w:ascii="Simplified Arabic" w:hAnsi="Simplified Arabic" w:cs="Simplified Arabic"/>
          <w:sz w:val="22"/>
          <w:rtl/>
          <w:lang w:val="en-US"/>
        </w:rPr>
        <w:t xml:space="preserve">، لكي ينظر فيها مؤتمر الأطراف في الاتفاقية في اجتماعه السادس عشر. وفيما يتصل بالبروتوكول على وجه الخصوص، يتضمن </w:t>
      </w:r>
      <w:r w:rsidR="00154EAA">
        <w:rPr>
          <w:rFonts w:ascii="Simplified Arabic" w:hAnsi="Simplified Arabic" w:cs="Simplified Arabic" w:hint="cs"/>
          <w:sz w:val="22"/>
          <w:rtl/>
          <w:lang w:val="en-US"/>
        </w:rPr>
        <w:t>مشروع</w:t>
      </w:r>
      <w:r w:rsidRPr="00895980">
        <w:rPr>
          <w:rFonts w:ascii="Simplified Arabic" w:hAnsi="Simplified Arabic" w:cs="Simplified Arabic"/>
          <w:sz w:val="22"/>
          <w:rtl/>
          <w:lang w:val="en-US"/>
        </w:rPr>
        <w:t xml:space="preserve"> الإطار العناصر التالية التي يتعين على مرفق البيئة العالمية أن يقدم لها الدعم الفعال في مجال التنفيذ:</w:t>
      </w:r>
    </w:p>
    <w:p w14:paraId="22075807" w14:textId="561EA969" w:rsidR="00154EAA" w:rsidRDefault="009E6CD9" w:rsidP="001D2A59">
      <w:pPr>
        <w:pStyle w:val="ListParagraph"/>
        <w:numPr>
          <w:ilvl w:val="0"/>
          <w:numId w:val="25"/>
        </w:numPr>
        <w:tabs>
          <w:tab w:val="left" w:pos="1440"/>
        </w:tabs>
        <w:bidi/>
        <w:spacing w:after="120"/>
        <w:ind w:left="540" w:firstLine="900"/>
        <w:jc w:val="both"/>
        <w:rPr>
          <w:rFonts w:ascii="Simplified Arabic" w:hAnsi="Simplified Arabic" w:cs="Simplified Arabic"/>
          <w:sz w:val="22"/>
          <w:lang w:val="en-US"/>
        </w:rPr>
      </w:pPr>
      <w:r w:rsidRPr="009E6CD9">
        <w:rPr>
          <w:rFonts w:ascii="Simplified Arabic" w:hAnsi="Simplified Arabic" w:cs="Simplified Arabic"/>
          <w:sz w:val="22"/>
          <w:rtl/>
          <w:lang w:val="en-US"/>
        </w:rPr>
        <w:t xml:space="preserve">خطة عمل بناء القدرات </w:t>
      </w:r>
      <w:r w:rsidR="003808C6">
        <w:rPr>
          <w:rFonts w:ascii="Simplified Arabic" w:hAnsi="Simplified Arabic" w:cs="Simplified Arabic" w:hint="cs"/>
          <w:sz w:val="22"/>
          <w:rtl/>
          <w:lang w:val="en-US"/>
        </w:rPr>
        <w:t>وتنميتها</w:t>
      </w:r>
      <w:r w:rsidR="001750F2">
        <w:rPr>
          <w:rFonts w:ascii="Simplified Arabic" w:hAnsi="Simplified Arabic" w:cs="Simplified Arabic" w:hint="cs"/>
          <w:sz w:val="22"/>
          <w:rtl/>
          <w:lang w:val="en-US"/>
        </w:rPr>
        <w:t xml:space="preserve"> لدعم تنفيذ </w:t>
      </w:r>
      <w:r w:rsidRPr="009E6CD9">
        <w:rPr>
          <w:rFonts w:ascii="Simplified Arabic" w:hAnsi="Simplified Arabic" w:cs="Simplified Arabic"/>
          <w:sz w:val="22"/>
          <w:rtl/>
          <w:lang w:val="en-US"/>
        </w:rPr>
        <w:t>بروتوكول ناغويا؛</w:t>
      </w:r>
    </w:p>
    <w:p w14:paraId="6224CDCC" w14:textId="005CBF99" w:rsidR="009E6CD9" w:rsidRDefault="00CF2ABB" w:rsidP="001D2A59">
      <w:pPr>
        <w:pStyle w:val="ListParagraph"/>
        <w:numPr>
          <w:ilvl w:val="0"/>
          <w:numId w:val="25"/>
        </w:numPr>
        <w:tabs>
          <w:tab w:val="left" w:pos="1440"/>
        </w:tabs>
        <w:bidi/>
        <w:spacing w:after="120"/>
        <w:ind w:left="540" w:firstLine="900"/>
        <w:jc w:val="both"/>
        <w:rPr>
          <w:rFonts w:ascii="Simplified Arabic" w:hAnsi="Simplified Arabic" w:cs="Simplified Arabic"/>
          <w:sz w:val="22"/>
          <w:lang w:val="en-US"/>
        </w:rPr>
      </w:pPr>
      <w:r>
        <w:rPr>
          <w:rFonts w:ascii="Simplified Arabic" w:hAnsi="Simplified Arabic" w:cs="Simplified Arabic" w:hint="cs"/>
          <w:sz w:val="22"/>
          <w:rtl/>
          <w:lang w:val="en-US"/>
        </w:rPr>
        <w:t>ضميمة ت</w:t>
      </w:r>
      <w:r w:rsidR="009E6CD9" w:rsidRPr="009E6CD9">
        <w:rPr>
          <w:rFonts w:ascii="Simplified Arabic" w:hAnsi="Simplified Arabic" w:cs="Simplified Arabic"/>
          <w:sz w:val="22"/>
          <w:rtl/>
          <w:lang w:val="en-US"/>
        </w:rPr>
        <w:t xml:space="preserve">تضمن إرشادات إضافية بشأن أولويات البرامج لدعم تنفيذ البروتوكول، والتي </w:t>
      </w:r>
      <w:r>
        <w:rPr>
          <w:rFonts w:ascii="Simplified Arabic" w:hAnsi="Simplified Arabic" w:cs="Simplified Arabic" w:hint="cs"/>
          <w:sz w:val="22"/>
          <w:rtl/>
          <w:lang w:val="en-US"/>
        </w:rPr>
        <w:t xml:space="preserve">سيعتمدها </w:t>
      </w:r>
      <w:r w:rsidR="009E6CD9" w:rsidRPr="009E6CD9">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009E6CD9" w:rsidRPr="009E6CD9">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009E6CD9" w:rsidRPr="009E6CD9">
        <w:rPr>
          <w:rFonts w:ascii="Simplified Arabic" w:hAnsi="Simplified Arabic" w:cs="Simplified Arabic"/>
          <w:sz w:val="22"/>
          <w:rtl/>
          <w:lang w:val="en-US"/>
        </w:rPr>
        <w:t>لأطراف في بروتوكول ناغويا في اجتماعه الخامس.</w:t>
      </w:r>
    </w:p>
    <w:p w14:paraId="02A4BBC6" w14:textId="57662F64" w:rsidR="0039290D" w:rsidRDefault="0039290D"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39290D">
        <w:rPr>
          <w:rFonts w:ascii="Simplified Arabic" w:hAnsi="Simplified Arabic" w:cs="Simplified Arabic"/>
          <w:sz w:val="22"/>
          <w:rtl/>
          <w:lang w:val="en-US"/>
        </w:rPr>
        <w:t xml:space="preserve">ومع الأخذ في الاعتبار </w:t>
      </w:r>
      <w:r w:rsidR="003808C6">
        <w:rPr>
          <w:rFonts w:ascii="Simplified Arabic" w:hAnsi="Simplified Arabic" w:cs="Simplified Arabic" w:hint="cs"/>
          <w:sz w:val="22"/>
          <w:rtl/>
          <w:lang w:val="en-US"/>
        </w:rPr>
        <w:t>ل</w:t>
      </w:r>
      <w:r w:rsidRPr="0039290D">
        <w:rPr>
          <w:rFonts w:ascii="Simplified Arabic" w:hAnsi="Simplified Arabic" w:cs="Simplified Arabic"/>
          <w:sz w:val="22"/>
          <w:rtl/>
          <w:lang w:val="en-US"/>
        </w:rPr>
        <w:t xml:space="preserve">ما ورد أعلاه واستخدام </w:t>
      </w:r>
      <w:r w:rsidRPr="00433D2D">
        <w:rPr>
          <w:rFonts w:ascii="Simplified Arabic" w:hAnsi="Simplified Arabic" w:cs="Simplified Arabic"/>
          <w:sz w:val="22"/>
          <w:rtl/>
          <w:lang w:val="en-US"/>
        </w:rPr>
        <w:t xml:space="preserve">فترة التجديد </w:t>
      </w:r>
      <w:r>
        <w:rPr>
          <w:rFonts w:ascii="Simplified Arabic" w:hAnsi="Simplified Arabic" w:cs="Simplified Arabic" w:hint="cs"/>
          <w:sz w:val="22"/>
          <w:rtl/>
          <w:lang w:val="en-US"/>
        </w:rPr>
        <w:t xml:space="preserve">الثامن لموارد </w:t>
      </w:r>
      <w:r w:rsidRPr="00433D2D">
        <w:rPr>
          <w:rFonts w:ascii="Simplified Arabic" w:hAnsi="Simplified Arabic" w:cs="Simplified Arabic"/>
          <w:sz w:val="22"/>
          <w:rtl/>
          <w:lang w:val="en-US"/>
        </w:rPr>
        <w:t>مرفق البيئة العالمية</w:t>
      </w:r>
      <w:r w:rsidRPr="00895980">
        <w:rPr>
          <w:rFonts w:ascii="Simplified Arabic" w:hAnsi="Simplified Arabic" w:cs="Simplified Arabic"/>
          <w:sz w:val="22"/>
          <w:rtl/>
          <w:lang w:val="en-US"/>
        </w:rPr>
        <w:t xml:space="preserve"> </w:t>
      </w:r>
      <w:r w:rsidRPr="0039290D">
        <w:rPr>
          <w:rFonts w:ascii="Simplified Arabic" w:hAnsi="Simplified Arabic" w:cs="Simplified Arabic"/>
          <w:sz w:val="22"/>
          <w:rtl/>
          <w:lang w:val="en-US"/>
        </w:rPr>
        <w:t xml:space="preserve">على النحو الوارد في القسم الثاني (أ)، قد يرغب مؤتمر الأطراف العامل </w:t>
      </w:r>
      <w:r w:rsidR="008E487F">
        <w:rPr>
          <w:rFonts w:ascii="Simplified Arabic" w:hAnsi="Simplified Arabic" w:cs="Simplified Arabic" w:hint="cs"/>
          <w:sz w:val="22"/>
          <w:rtl/>
          <w:lang w:val="en-US"/>
        </w:rPr>
        <w:t>ك</w:t>
      </w:r>
      <w:r w:rsidRPr="0039290D">
        <w:rPr>
          <w:rFonts w:ascii="Simplified Arabic" w:hAnsi="Simplified Arabic" w:cs="Simplified Arabic"/>
          <w:sz w:val="22"/>
          <w:rtl/>
          <w:lang w:val="en-US"/>
        </w:rPr>
        <w:t xml:space="preserve">اجتماع </w:t>
      </w:r>
      <w:r w:rsidR="008E487F">
        <w:rPr>
          <w:rFonts w:ascii="Simplified Arabic" w:hAnsi="Simplified Arabic" w:cs="Simplified Arabic" w:hint="cs"/>
          <w:sz w:val="22"/>
          <w:rtl/>
          <w:lang w:val="en-US"/>
        </w:rPr>
        <w:t>ل</w:t>
      </w:r>
      <w:r w:rsidRPr="0039290D">
        <w:rPr>
          <w:rFonts w:ascii="Simplified Arabic" w:hAnsi="Simplified Arabic" w:cs="Simplified Arabic"/>
          <w:sz w:val="22"/>
          <w:rtl/>
          <w:lang w:val="en-US"/>
        </w:rPr>
        <w:t xml:space="preserve">لأطراف في البروتوكول في النظر في اعتماد العناصر الإضافية المقترحة للإطار </w:t>
      </w:r>
      <w:r w:rsidR="008E487F">
        <w:rPr>
          <w:rFonts w:ascii="Simplified Arabic" w:hAnsi="Simplified Arabic" w:cs="Simplified Arabic" w:hint="cs"/>
          <w:sz w:val="22"/>
          <w:rtl/>
          <w:lang w:val="en-US"/>
        </w:rPr>
        <w:t>المستمر</w:t>
      </w:r>
      <w:r w:rsidRPr="0039290D">
        <w:rPr>
          <w:rFonts w:ascii="Simplified Arabic" w:hAnsi="Simplified Arabic" w:cs="Simplified Arabic"/>
          <w:sz w:val="22"/>
          <w:rtl/>
          <w:lang w:val="en-US"/>
        </w:rPr>
        <w:t xml:space="preserve"> لأربع سنوات، الواردة في مشروع </w:t>
      </w:r>
      <w:r w:rsidR="008E487F">
        <w:rPr>
          <w:rFonts w:ascii="Simplified Arabic" w:hAnsi="Simplified Arabic" w:cs="Simplified Arabic" w:hint="cs"/>
          <w:sz w:val="22"/>
          <w:rtl/>
          <w:lang w:val="en-US"/>
        </w:rPr>
        <w:t>المقرر</w:t>
      </w:r>
      <w:r w:rsidRPr="0039290D">
        <w:rPr>
          <w:rFonts w:ascii="Simplified Arabic" w:hAnsi="Simplified Arabic" w:cs="Simplified Arabic"/>
          <w:sz w:val="22"/>
          <w:rtl/>
          <w:lang w:val="en-US"/>
        </w:rPr>
        <w:t xml:space="preserve"> </w:t>
      </w:r>
      <w:r w:rsidR="008E487F">
        <w:rPr>
          <w:rFonts w:ascii="Simplified Arabic" w:hAnsi="Simplified Arabic" w:cs="Simplified Arabic" w:hint="cs"/>
          <w:sz w:val="22"/>
          <w:rtl/>
          <w:lang w:val="en-US"/>
        </w:rPr>
        <w:t>الوارد</w:t>
      </w:r>
      <w:r w:rsidRPr="0039290D">
        <w:rPr>
          <w:rFonts w:ascii="Simplified Arabic" w:hAnsi="Simplified Arabic" w:cs="Simplified Arabic"/>
          <w:sz w:val="22"/>
          <w:rtl/>
          <w:lang w:val="en-US"/>
        </w:rPr>
        <w:t xml:space="preserve"> في القسم الثالث.</w:t>
      </w:r>
    </w:p>
    <w:p w14:paraId="7A8C470D" w14:textId="538B9E2B" w:rsidR="007B29A9" w:rsidRPr="0032091D" w:rsidRDefault="007B29A9" w:rsidP="00D4566E">
      <w:pPr>
        <w:bidi/>
        <w:spacing w:after="80"/>
        <w:ind w:left="630" w:hanging="630"/>
        <w:rPr>
          <w:rFonts w:cs="Simplified Arabic"/>
          <w:b/>
          <w:bCs/>
          <w:sz w:val="26"/>
          <w:szCs w:val="26"/>
          <w:rtl/>
        </w:rPr>
      </w:pPr>
      <w:r w:rsidRPr="0032091D">
        <w:rPr>
          <w:rFonts w:cs="Simplified Arabic" w:hint="cs"/>
          <w:b/>
          <w:bCs/>
          <w:sz w:val="26"/>
          <w:szCs w:val="26"/>
          <w:rtl/>
        </w:rPr>
        <w:t>هاء-</w:t>
      </w:r>
      <w:r w:rsidRPr="0032091D">
        <w:rPr>
          <w:rFonts w:cs="Simplified Arabic"/>
          <w:b/>
          <w:bCs/>
          <w:sz w:val="26"/>
          <w:szCs w:val="26"/>
          <w:rtl/>
        </w:rPr>
        <w:tab/>
        <w:t>تحديد أولويات التمويل الوطنية، بما في ذلك احتياجات التمويل</w:t>
      </w:r>
      <w:r w:rsidR="001662A3" w:rsidRPr="0032091D">
        <w:rPr>
          <w:rFonts w:cs="Simplified Arabic"/>
          <w:b/>
          <w:bCs/>
          <w:sz w:val="26"/>
          <w:szCs w:val="26"/>
          <w:rtl/>
        </w:rPr>
        <w:t xml:space="preserve"> الوطنية</w:t>
      </w:r>
      <w:r w:rsidRPr="0032091D">
        <w:rPr>
          <w:rFonts w:cs="Simplified Arabic"/>
          <w:b/>
          <w:bCs/>
          <w:sz w:val="26"/>
          <w:szCs w:val="26"/>
          <w:rtl/>
        </w:rPr>
        <w:t xml:space="preserve"> ذات الأولوية التي يمكن </w:t>
      </w:r>
      <w:r w:rsidR="001662A3" w:rsidRPr="0032091D">
        <w:rPr>
          <w:rFonts w:cs="Simplified Arabic" w:hint="cs"/>
          <w:b/>
          <w:bCs/>
          <w:sz w:val="26"/>
          <w:szCs w:val="26"/>
          <w:rtl/>
        </w:rPr>
        <w:t>النظر فيها ك</w:t>
      </w:r>
      <w:r w:rsidRPr="0032091D">
        <w:rPr>
          <w:rFonts w:cs="Simplified Arabic"/>
          <w:b/>
          <w:bCs/>
          <w:sz w:val="26"/>
          <w:szCs w:val="26"/>
          <w:rtl/>
        </w:rPr>
        <w:t>مؤهلة للتمويل بموجب الآلية المالية خلال الفترة من يولي</w:t>
      </w:r>
      <w:r w:rsidR="001662A3" w:rsidRPr="0032091D">
        <w:rPr>
          <w:rFonts w:cs="Simplified Arabic" w:hint="cs"/>
          <w:b/>
          <w:bCs/>
          <w:sz w:val="26"/>
          <w:szCs w:val="26"/>
          <w:rtl/>
        </w:rPr>
        <w:t>ه</w:t>
      </w:r>
      <w:r w:rsidRPr="0032091D">
        <w:rPr>
          <w:rFonts w:cs="Simplified Arabic"/>
          <w:b/>
          <w:bCs/>
          <w:sz w:val="26"/>
          <w:szCs w:val="26"/>
          <w:rtl/>
        </w:rPr>
        <w:t>/تموز 2026 إلى يوني</w:t>
      </w:r>
      <w:r w:rsidR="001662A3" w:rsidRPr="0032091D">
        <w:rPr>
          <w:rFonts w:cs="Simplified Arabic" w:hint="cs"/>
          <w:b/>
          <w:bCs/>
          <w:sz w:val="26"/>
          <w:szCs w:val="26"/>
          <w:rtl/>
        </w:rPr>
        <w:t>ه</w:t>
      </w:r>
      <w:r w:rsidRPr="0032091D">
        <w:rPr>
          <w:rFonts w:cs="Simplified Arabic"/>
          <w:b/>
          <w:bCs/>
          <w:sz w:val="26"/>
          <w:szCs w:val="26"/>
          <w:rtl/>
        </w:rPr>
        <w:t xml:space="preserve">/حزيران </w:t>
      </w:r>
      <w:r w:rsidR="001662A3" w:rsidRPr="0032091D">
        <w:rPr>
          <w:rFonts w:cs="Simplified Arabic" w:hint="cs"/>
          <w:b/>
          <w:bCs/>
          <w:sz w:val="26"/>
          <w:szCs w:val="26"/>
          <w:rtl/>
        </w:rPr>
        <w:t>2030</w:t>
      </w:r>
    </w:p>
    <w:p w14:paraId="5DFD7CBA" w14:textId="0C780684" w:rsidR="001662A3" w:rsidRDefault="0032091D" w:rsidP="00D4566E">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32091D">
        <w:rPr>
          <w:rFonts w:ascii="Simplified Arabic" w:hAnsi="Simplified Arabic" w:cs="Simplified Arabic"/>
          <w:sz w:val="22"/>
          <w:rtl/>
          <w:lang w:val="en-US"/>
        </w:rPr>
        <w:t>بلغ حجم التجديد الثامن ل</w:t>
      </w:r>
      <w:r>
        <w:rPr>
          <w:rFonts w:ascii="Simplified Arabic" w:hAnsi="Simplified Arabic" w:cs="Simplified Arabic" w:hint="cs"/>
          <w:sz w:val="22"/>
          <w:rtl/>
          <w:lang w:val="en-US"/>
        </w:rPr>
        <w:t>موارد ال</w:t>
      </w:r>
      <w:r w:rsidRPr="0032091D">
        <w:rPr>
          <w:rFonts w:ascii="Simplified Arabic" w:hAnsi="Simplified Arabic" w:cs="Simplified Arabic"/>
          <w:sz w:val="22"/>
          <w:rtl/>
          <w:lang w:val="en-US"/>
        </w:rPr>
        <w:t xml:space="preserve">صندوق </w:t>
      </w:r>
      <w:r>
        <w:rPr>
          <w:rFonts w:ascii="Simplified Arabic" w:hAnsi="Simplified Arabic" w:cs="Simplified Arabic" w:hint="cs"/>
          <w:sz w:val="22"/>
          <w:rtl/>
          <w:lang w:val="en-US"/>
        </w:rPr>
        <w:t>الاستئماني</w:t>
      </w:r>
      <w:r w:rsidRPr="0032091D">
        <w:rPr>
          <w:rFonts w:ascii="Simplified Arabic" w:hAnsi="Simplified Arabic" w:cs="Simplified Arabic"/>
          <w:sz w:val="22"/>
          <w:rtl/>
          <w:lang w:val="en-US"/>
        </w:rPr>
        <w:t xml:space="preserve"> </w:t>
      </w:r>
      <w:r>
        <w:rPr>
          <w:rFonts w:ascii="Simplified Arabic" w:hAnsi="Simplified Arabic" w:cs="Simplified Arabic" w:hint="cs"/>
          <w:sz w:val="22"/>
          <w:rtl/>
          <w:lang w:val="en-US"/>
        </w:rPr>
        <w:t>لم</w:t>
      </w:r>
      <w:r w:rsidRPr="0032091D">
        <w:rPr>
          <w:rFonts w:ascii="Simplified Arabic" w:hAnsi="Simplified Arabic" w:cs="Simplified Arabic"/>
          <w:sz w:val="22"/>
          <w:rtl/>
          <w:lang w:val="en-US"/>
        </w:rPr>
        <w:t>رفق البيئة العالمية 5.25 مليار دولار. وتضمنت حزمة التجديد توجيهات برمجة وتوصيات سياس</w:t>
      </w:r>
      <w:r w:rsidR="00571966">
        <w:rPr>
          <w:rFonts w:ascii="Simplified Arabic" w:hAnsi="Simplified Arabic" w:cs="Simplified Arabic" w:hint="cs"/>
          <w:sz w:val="22"/>
          <w:rtl/>
          <w:lang w:val="en-US"/>
        </w:rPr>
        <w:t>اتية</w:t>
      </w:r>
      <w:r w:rsidRPr="0032091D">
        <w:rPr>
          <w:rFonts w:ascii="Simplified Arabic" w:hAnsi="Simplified Arabic" w:cs="Simplified Arabic"/>
          <w:sz w:val="22"/>
          <w:rtl/>
          <w:lang w:val="en-US"/>
        </w:rPr>
        <w:t xml:space="preserve">، بما في ذلك مخصصات البلدان. </w:t>
      </w:r>
      <w:r w:rsidRPr="0032091D">
        <w:rPr>
          <w:rFonts w:hint="cs"/>
          <w:sz w:val="22"/>
          <w:rtl/>
          <w:lang w:val="en-US"/>
        </w:rPr>
        <w:t>​​</w:t>
      </w:r>
      <w:r w:rsidR="00571966">
        <w:rPr>
          <w:rFonts w:ascii="Simplified Arabic" w:hAnsi="Simplified Arabic" w:cs="Simplified Arabic" w:hint="cs"/>
          <w:sz w:val="22"/>
          <w:rtl/>
          <w:lang w:val="en-US"/>
        </w:rPr>
        <w:t>وخُصص</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ما</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مجموعه</w:t>
      </w:r>
      <w:r w:rsidRPr="0032091D">
        <w:rPr>
          <w:rFonts w:ascii="Simplified Arabic" w:hAnsi="Simplified Arabic" w:cs="Simplified Arabic"/>
          <w:sz w:val="22"/>
          <w:rtl/>
          <w:lang w:val="en-US"/>
        </w:rPr>
        <w:t xml:space="preserve"> 1.89 </w:t>
      </w:r>
      <w:r w:rsidRPr="0032091D">
        <w:rPr>
          <w:rFonts w:ascii="Simplified Arabic" w:hAnsi="Simplified Arabic" w:cs="Simplified Arabic" w:hint="cs"/>
          <w:sz w:val="22"/>
          <w:rtl/>
          <w:lang w:val="en-US"/>
        </w:rPr>
        <w:t>مليار</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دولار</w:t>
      </w:r>
      <w:r w:rsidRPr="0032091D">
        <w:rPr>
          <w:rFonts w:ascii="Simplified Arabic" w:hAnsi="Simplified Arabic" w:cs="Simplified Arabic"/>
          <w:sz w:val="22"/>
          <w:rtl/>
          <w:lang w:val="en-US"/>
        </w:rPr>
        <w:t xml:space="preserve"> </w:t>
      </w:r>
      <w:r w:rsidR="00A11931">
        <w:rPr>
          <w:rFonts w:ascii="Simplified Arabic" w:hAnsi="Simplified Arabic" w:cs="Simplified Arabic" w:hint="cs"/>
          <w:sz w:val="22"/>
          <w:rtl/>
          <w:lang w:val="en-US"/>
        </w:rPr>
        <w:t>لل</w:t>
      </w:r>
      <w:r w:rsidR="00A11931" w:rsidRPr="006B58D4">
        <w:rPr>
          <w:rFonts w:ascii="Simplified Arabic" w:hAnsi="Simplified Arabic" w:cs="Simplified Arabic"/>
          <w:sz w:val="22"/>
          <w:rtl/>
          <w:lang w:val="en-US"/>
        </w:rPr>
        <w:t xml:space="preserve">مجال </w:t>
      </w:r>
      <w:r w:rsidR="00A11931">
        <w:rPr>
          <w:rFonts w:ascii="Simplified Arabic" w:hAnsi="Simplified Arabic" w:cs="Simplified Arabic" w:hint="cs"/>
          <w:sz w:val="22"/>
          <w:rtl/>
          <w:lang w:val="en-US"/>
        </w:rPr>
        <w:t>البؤري ل</w:t>
      </w:r>
      <w:r w:rsidR="00A11931" w:rsidRPr="006B58D4">
        <w:rPr>
          <w:rFonts w:ascii="Simplified Arabic" w:hAnsi="Simplified Arabic" w:cs="Simplified Arabic"/>
          <w:sz w:val="22"/>
          <w:rtl/>
          <w:lang w:val="en-US"/>
        </w:rPr>
        <w:t>لتنوع البيولوجي</w:t>
      </w:r>
      <w:r w:rsidRPr="0032091D">
        <w:rPr>
          <w:rFonts w:ascii="Simplified Arabic" w:hAnsi="Simplified Arabic" w:cs="Simplified Arabic" w:hint="cs"/>
          <w:sz w:val="22"/>
          <w:rtl/>
          <w:lang w:val="en-US"/>
        </w:rPr>
        <w:t>،</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وهو</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ما</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يمثل</w:t>
      </w:r>
      <w:r w:rsidRPr="0032091D">
        <w:rPr>
          <w:rFonts w:ascii="Simplified Arabic" w:hAnsi="Simplified Arabic" w:cs="Simplified Arabic"/>
          <w:sz w:val="22"/>
          <w:rtl/>
          <w:lang w:val="en-US"/>
        </w:rPr>
        <w:t xml:space="preserve"> 36 </w:t>
      </w:r>
      <w:r w:rsidRPr="0032091D">
        <w:rPr>
          <w:rFonts w:ascii="Simplified Arabic" w:hAnsi="Simplified Arabic" w:cs="Simplified Arabic" w:hint="cs"/>
          <w:sz w:val="22"/>
          <w:rtl/>
          <w:lang w:val="en-US"/>
        </w:rPr>
        <w:t>في</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المائة</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من</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إجمالي</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التعهدات</w:t>
      </w:r>
      <w:r w:rsidRPr="0032091D">
        <w:rPr>
          <w:rFonts w:ascii="Simplified Arabic" w:hAnsi="Simplified Arabic" w:cs="Simplified Arabic"/>
          <w:sz w:val="22"/>
          <w:rtl/>
          <w:lang w:val="en-US"/>
        </w:rPr>
        <w:t>.</w:t>
      </w:r>
      <w:r w:rsidR="00920DAA" w:rsidRPr="00920DAA">
        <w:rPr>
          <w:vertAlign w:val="superscript"/>
        </w:rPr>
        <w:t xml:space="preserve"> </w:t>
      </w:r>
      <w:r w:rsidR="00920DAA" w:rsidRPr="002E63E2">
        <w:rPr>
          <w:vertAlign w:val="superscript"/>
        </w:rPr>
        <w:footnoteReference w:id="8"/>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وفي</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إطار</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توجيهات</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برمجة</w:t>
      </w:r>
      <w:r w:rsidRPr="0032091D">
        <w:rPr>
          <w:rFonts w:ascii="Simplified Arabic" w:hAnsi="Simplified Arabic" w:cs="Simplified Arabic"/>
          <w:sz w:val="22"/>
          <w:rtl/>
          <w:lang w:val="en-US"/>
        </w:rPr>
        <w:t xml:space="preserve"> </w:t>
      </w:r>
      <w:r w:rsidR="00A11931">
        <w:rPr>
          <w:rFonts w:ascii="Simplified Arabic" w:hAnsi="Simplified Arabic" w:cs="Simplified Arabic" w:hint="cs"/>
          <w:sz w:val="22"/>
          <w:rtl/>
          <w:lang w:val="en-US"/>
        </w:rPr>
        <w:t xml:space="preserve">فترة </w:t>
      </w:r>
      <w:r w:rsidRPr="0032091D">
        <w:rPr>
          <w:rFonts w:ascii="Simplified Arabic" w:hAnsi="Simplified Arabic" w:cs="Simplified Arabic" w:hint="cs"/>
          <w:sz w:val="22"/>
          <w:rtl/>
          <w:lang w:val="en-US"/>
        </w:rPr>
        <w:t>التجديد</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الثامن</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ل</w:t>
      </w:r>
      <w:r w:rsidR="00A11931">
        <w:rPr>
          <w:rFonts w:ascii="Simplified Arabic" w:hAnsi="Simplified Arabic" w:cs="Simplified Arabic" w:hint="cs"/>
          <w:sz w:val="22"/>
          <w:rtl/>
          <w:lang w:val="en-US"/>
        </w:rPr>
        <w:t xml:space="preserve">موارد </w:t>
      </w:r>
      <w:r w:rsidRPr="0032091D">
        <w:rPr>
          <w:rFonts w:ascii="Simplified Arabic" w:hAnsi="Simplified Arabic" w:cs="Simplified Arabic" w:hint="cs"/>
          <w:sz w:val="22"/>
          <w:rtl/>
          <w:lang w:val="en-US"/>
        </w:rPr>
        <w:t>مرفق</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البيئة</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العالمية،</w:t>
      </w:r>
      <w:r w:rsidR="00AB450B" w:rsidRPr="002E63E2">
        <w:rPr>
          <w:vertAlign w:val="superscript"/>
        </w:rPr>
        <w:footnoteReference w:id="9"/>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ظل</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التنفيذ</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الفعال</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لبروتوكول</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ناغويا</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يشكل</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أولوية</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في</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إطار</w:t>
      </w:r>
      <w:r w:rsidRPr="0032091D">
        <w:rPr>
          <w:rFonts w:ascii="Simplified Arabic" w:hAnsi="Simplified Arabic" w:cs="Simplified Arabic"/>
          <w:sz w:val="22"/>
          <w:rtl/>
          <w:lang w:val="en-US"/>
        </w:rPr>
        <w:t xml:space="preserve"> </w:t>
      </w:r>
      <w:r w:rsidR="00A11931">
        <w:rPr>
          <w:rFonts w:ascii="Simplified Arabic" w:hAnsi="Simplified Arabic" w:cs="Simplified Arabic" w:hint="cs"/>
          <w:sz w:val="22"/>
          <w:rtl/>
          <w:lang w:val="en-US"/>
        </w:rPr>
        <w:t>ال</w:t>
      </w:r>
      <w:r w:rsidR="00A11931" w:rsidRPr="006B58D4">
        <w:rPr>
          <w:rFonts w:ascii="Simplified Arabic" w:hAnsi="Simplified Arabic" w:cs="Simplified Arabic"/>
          <w:sz w:val="22"/>
          <w:rtl/>
          <w:lang w:val="en-US"/>
        </w:rPr>
        <w:t xml:space="preserve">مجال </w:t>
      </w:r>
      <w:r w:rsidR="00A11931">
        <w:rPr>
          <w:rFonts w:ascii="Simplified Arabic" w:hAnsi="Simplified Arabic" w:cs="Simplified Arabic" w:hint="cs"/>
          <w:sz w:val="22"/>
          <w:rtl/>
          <w:lang w:val="en-US"/>
        </w:rPr>
        <w:t>البؤري ل</w:t>
      </w:r>
      <w:r w:rsidR="00A11931" w:rsidRPr="006B58D4">
        <w:rPr>
          <w:rFonts w:ascii="Simplified Arabic" w:hAnsi="Simplified Arabic" w:cs="Simplified Arabic"/>
          <w:sz w:val="22"/>
          <w:rtl/>
          <w:lang w:val="en-US"/>
        </w:rPr>
        <w:t>لتنوع البيولوجي</w:t>
      </w:r>
      <w:r w:rsidRPr="0032091D">
        <w:rPr>
          <w:rFonts w:ascii="Simplified Arabic" w:hAnsi="Simplified Arabic" w:cs="Simplified Arabic"/>
          <w:sz w:val="22"/>
          <w:rtl/>
          <w:lang w:val="en-US"/>
        </w:rPr>
        <w:t xml:space="preserve">. </w:t>
      </w:r>
      <w:r w:rsidR="00A11931">
        <w:rPr>
          <w:rFonts w:ascii="Simplified Arabic" w:hAnsi="Simplified Arabic" w:cs="Simplified Arabic" w:hint="cs"/>
          <w:sz w:val="22"/>
          <w:rtl/>
          <w:lang w:val="en-US"/>
        </w:rPr>
        <w:t xml:space="preserve">وعلى النحو المشار إليه </w:t>
      </w:r>
      <w:r w:rsidRPr="0032091D">
        <w:rPr>
          <w:rFonts w:ascii="Simplified Arabic" w:hAnsi="Simplified Arabic" w:cs="Simplified Arabic" w:hint="cs"/>
          <w:sz w:val="22"/>
          <w:rtl/>
          <w:lang w:val="en-US"/>
        </w:rPr>
        <w:t>في</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الفقرة</w:t>
      </w:r>
      <w:r w:rsidRPr="0032091D">
        <w:rPr>
          <w:rFonts w:ascii="Simplified Arabic" w:hAnsi="Simplified Arabic" w:cs="Simplified Arabic"/>
          <w:sz w:val="22"/>
          <w:rtl/>
          <w:lang w:val="en-US"/>
        </w:rPr>
        <w:t xml:space="preserve"> 9 </w:t>
      </w:r>
      <w:r w:rsidRPr="0032091D">
        <w:rPr>
          <w:rFonts w:ascii="Simplified Arabic" w:hAnsi="Simplified Arabic" w:cs="Simplified Arabic" w:hint="cs"/>
          <w:sz w:val="22"/>
          <w:rtl/>
          <w:lang w:val="en-US"/>
        </w:rPr>
        <w:t>أعلاه،</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تم</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برمجة</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مبلغ</w:t>
      </w:r>
      <w:r w:rsidRPr="0032091D">
        <w:rPr>
          <w:rFonts w:ascii="Simplified Arabic" w:hAnsi="Simplified Arabic" w:cs="Simplified Arabic"/>
          <w:sz w:val="22"/>
          <w:rtl/>
          <w:lang w:val="en-US"/>
        </w:rPr>
        <w:t xml:space="preserve"> </w:t>
      </w:r>
      <w:r w:rsidR="00DD785C">
        <w:rPr>
          <w:rFonts w:ascii="Simplified Arabic" w:hAnsi="Simplified Arabic" w:cs="Simplified Arabic" w:hint="cs"/>
          <w:sz w:val="22"/>
          <w:rtl/>
          <w:lang w:val="en-US"/>
        </w:rPr>
        <w:t>افتراضي</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مشترك</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قدره</w:t>
      </w:r>
      <w:r w:rsidRPr="0032091D">
        <w:rPr>
          <w:rFonts w:ascii="Simplified Arabic" w:hAnsi="Simplified Arabic" w:cs="Simplified Arabic"/>
          <w:sz w:val="22"/>
          <w:rtl/>
          <w:lang w:val="en-US"/>
        </w:rPr>
        <w:t xml:space="preserve"> 82 </w:t>
      </w:r>
      <w:r w:rsidRPr="0032091D">
        <w:rPr>
          <w:rFonts w:ascii="Simplified Arabic" w:hAnsi="Simplified Arabic" w:cs="Simplified Arabic" w:hint="cs"/>
          <w:sz w:val="22"/>
          <w:rtl/>
          <w:lang w:val="en-US"/>
        </w:rPr>
        <w:t>مليون</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دولار</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لدعم</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تنفيذ</w:t>
      </w:r>
      <w:r w:rsidRPr="0032091D">
        <w:rPr>
          <w:rFonts w:ascii="Simplified Arabic" w:hAnsi="Simplified Arabic" w:cs="Simplified Arabic"/>
          <w:sz w:val="22"/>
          <w:rtl/>
          <w:lang w:val="en-US"/>
        </w:rPr>
        <w:t xml:space="preserve"> </w:t>
      </w:r>
      <w:r w:rsidRPr="0032091D">
        <w:rPr>
          <w:rFonts w:ascii="Simplified Arabic" w:hAnsi="Simplified Arabic" w:cs="Simplified Arabic" w:hint="cs"/>
          <w:sz w:val="22"/>
          <w:rtl/>
          <w:lang w:val="en-US"/>
        </w:rPr>
        <w:t>برو</w:t>
      </w:r>
      <w:r w:rsidRPr="0032091D">
        <w:rPr>
          <w:rFonts w:ascii="Simplified Arabic" w:hAnsi="Simplified Arabic" w:cs="Simplified Arabic"/>
          <w:sz w:val="22"/>
          <w:rtl/>
          <w:lang w:val="en-US"/>
        </w:rPr>
        <w:t xml:space="preserve">توكولي ناغويا </w:t>
      </w:r>
      <w:r w:rsidR="00A24C2B">
        <w:rPr>
          <w:rFonts w:ascii="Simplified Arabic" w:hAnsi="Simplified Arabic" w:cs="Simplified Arabic" w:hint="cs"/>
          <w:sz w:val="22"/>
          <w:rtl/>
          <w:lang w:val="en-US"/>
        </w:rPr>
        <w:t>و</w:t>
      </w:r>
      <w:r w:rsidR="00A24C2B" w:rsidRPr="00A24C2B">
        <w:rPr>
          <w:rFonts w:ascii="Simplified Arabic" w:hAnsi="Simplified Arabic" w:cs="Simplified Arabic"/>
          <w:sz w:val="22"/>
          <w:rtl/>
          <w:lang w:val="en-US"/>
        </w:rPr>
        <w:t>قرطاجنة</w:t>
      </w:r>
      <w:r w:rsidRPr="0032091D">
        <w:rPr>
          <w:rFonts w:ascii="Simplified Arabic" w:hAnsi="Simplified Arabic" w:cs="Simplified Arabic"/>
          <w:sz w:val="22"/>
          <w:rtl/>
          <w:lang w:val="en-US"/>
        </w:rPr>
        <w:t>، وهو ما يمثل 1.5 في المائة من إجمالي</w:t>
      </w:r>
      <w:r w:rsidR="00A24C2B">
        <w:rPr>
          <w:rFonts w:ascii="Simplified Arabic" w:hAnsi="Simplified Arabic" w:cs="Simplified Arabic" w:hint="cs"/>
          <w:sz w:val="22"/>
          <w:rtl/>
          <w:lang w:val="en-US"/>
        </w:rPr>
        <w:t xml:space="preserve"> فترة ال</w:t>
      </w:r>
      <w:r w:rsidRPr="0032091D">
        <w:rPr>
          <w:rFonts w:ascii="Simplified Arabic" w:hAnsi="Simplified Arabic" w:cs="Simplified Arabic"/>
          <w:sz w:val="22"/>
          <w:rtl/>
          <w:lang w:val="en-US"/>
        </w:rPr>
        <w:t>تجديد الثامن ل</w:t>
      </w:r>
      <w:r w:rsidR="00A24C2B">
        <w:rPr>
          <w:rFonts w:ascii="Simplified Arabic" w:hAnsi="Simplified Arabic" w:cs="Simplified Arabic" w:hint="cs"/>
          <w:sz w:val="22"/>
          <w:rtl/>
          <w:lang w:val="en-US"/>
        </w:rPr>
        <w:t xml:space="preserve">موارد </w:t>
      </w:r>
      <w:r w:rsidRPr="0032091D">
        <w:rPr>
          <w:rFonts w:ascii="Simplified Arabic" w:hAnsi="Simplified Arabic" w:cs="Simplified Arabic"/>
          <w:sz w:val="22"/>
          <w:rtl/>
          <w:lang w:val="en-US"/>
        </w:rPr>
        <w:t xml:space="preserve">مرفق البيئة العالمية و4.3 في المائة من مخصصات التنوع البيولوجي </w:t>
      </w:r>
      <w:r w:rsidR="00A24C2B">
        <w:rPr>
          <w:rFonts w:ascii="Simplified Arabic" w:hAnsi="Simplified Arabic" w:cs="Simplified Arabic" w:hint="cs"/>
          <w:sz w:val="22"/>
          <w:rtl/>
          <w:lang w:val="en-US"/>
        </w:rPr>
        <w:t>الافتراضية</w:t>
      </w:r>
      <w:r w:rsidRPr="0032091D">
        <w:rPr>
          <w:rFonts w:ascii="Simplified Arabic" w:hAnsi="Simplified Arabic" w:cs="Simplified Arabic"/>
          <w:sz w:val="22"/>
          <w:rtl/>
          <w:lang w:val="en-US"/>
        </w:rPr>
        <w:t>.</w:t>
      </w:r>
    </w:p>
    <w:p w14:paraId="6034FCD4" w14:textId="787155BA" w:rsidR="00A24C2B" w:rsidRDefault="00BD1916"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Pr>
          <w:rFonts w:ascii="Simplified Arabic" w:hAnsi="Simplified Arabic" w:cs="Simplified Arabic" w:hint="cs"/>
          <w:sz w:val="22"/>
          <w:rtl/>
          <w:lang w:val="en-US"/>
        </w:rPr>
        <w:t>وتحسبا لفترة ا</w:t>
      </w:r>
      <w:r w:rsidR="00BB28F1" w:rsidRPr="00BB28F1">
        <w:rPr>
          <w:rFonts w:ascii="Simplified Arabic" w:hAnsi="Simplified Arabic" w:cs="Simplified Arabic"/>
          <w:sz w:val="22"/>
          <w:rtl/>
          <w:lang w:val="en-US"/>
        </w:rPr>
        <w:t xml:space="preserve">لتجديد التاسع، دعا مؤتمر الأطراف، في </w:t>
      </w:r>
      <w:r>
        <w:rPr>
          <w:rFonts w:ascii="Simplified Arabic" w:hAnsi="Simplified Arabic" w:cs="Simplified Arabic" w:hint="cs"/>
          <w:sz w:val="22"/>
          <w:rtl/>
          <w:lang w:val="en-US"/>
        </w:rPr>
        <w:t>مقرره</w:t>
      </w:r>
      <w:r w:rsidR="00BB28F1" w:rsidRPr="00BB28F1">
        <w:rPr>
          <w:rFonts w:ascii="Simplified Arabic" w:hAnsi="Simplified Arabic" w:cs="Simplified Arabic"/>
          <w:sz w:val="22"/>
          <w:rtl/>
          <w:lang w:val="en-US"/>
        </w:rPr>
        <w:t xml:space="preserve"> 15/15، </w:t>
      </w:r>
      <w:r>
        <w:rPr>
          <w:rFonts w:ascii="Simplified Arabic" w:hAnsi="Simplified Arabic" w:cs="Simplified Arabic" w:hint="cs"/>
          <w:sz w:val="22"/>
          <w:rtl/>
          <w:lang w:val="en-US"/>
        </w:rPr>
        <w:t xml:space="preserve">الأطراف من </w:t>
      </w:r>
      <w:r w:rsidR="00BB28F1" w:rsidRPr="00BB28F1">
        <w:rPr>
          <w:rFonts w:ascii="Simplified Arabic" w:hAnsi="Simplified Arabic" w:cs="Simplified Arabic"/>
          <w:sz w:val="22"/>
          <w:rtl/>
          <w:lang w:val="en-US"/>
        </w:rPr>
        <w:t xml:space="preserve">البلدان النامية </w:t>
      </w:r>
      <w:r w:rsidR="00180787" w:rsidRPr="00180787">
        <w:rPr>
          <w:rFonts w:ascii="Simplified Arabic" w:hAnsi="Simplified Arabic" w:cs="Simplified Arabic"/>
          <w:sz w:val="22"/>
          <w:rtl/>
          <w:lang w:val="en-US"/>
        </w:rPr>
        <w:t>والأطراف التي تمر اقتصاداتها بمرحلة انتقال</w:t>
      </w:r>
      <w:r w:rsidR="00180787">
        <w:rPr>
          <w:rFonts w:ascii="Simplified Arabic" w:hAnsi="Simplified Arabic" w:cs="Simplified Arabic" w:hint="cs"/>
          <w:sz w:val="22"/>
          <w:rtl/>
          <w:lang w:val="en-US"/>
        </w:rPr>
        <w:t>ية</w:t>
      </w:r>
      <w:r w:rsidR="00180787" w:rsidRPr="00180787">
        <w:rPr>
          <w:rFonts w:ascii="Simplified Arabic" w:hAnsi="Simplified Arabic" w:cs="Simplified Arabic"/>
          <w:sz w:val="22"/>
          <w:rtl/>
          <w:lang w:val="en-US"/>
        </w:rPr>
        <w:t xml:space="preserve"> </w:t>
      </w:r>
      <w:r w:rsidR="00BB28F1" w:rsidRPr="00BB28F1">
        <w:rPr>
          <w:rFonts w:ascii="Simplified Arabic" w:hAnsi="Simplified Arabic" w:cs="Simplified Arabic"/>
          <w:sz w:val="22"/>
          <w:rtl/>
          <w:lang w:val="en-US"/>
        </w:rPr>
        <w:t xml:space="preserve">إلى تحديد أولوياتها التمويلية الوطنية، بما في ذلك احتياجات التمويل ذات الأولوية الوطنية التي يمكن </w:t>
      </w:r>
      <w:r w:rsidR="00200C0D">
        <w:rPr>
          <w:rFonts w:ascii="Simplified Arabic" w:hAnsi="Simplified Arabic" w:cs="Simplified Arabic" w:hint="cs"/>
          <w:sz w:val="22"/>
          <w:rtl/>
          <w:lang w:val="en-US"/>
        </w:rPr>
        <w:t>النظر فيها ك</w:t>
      </w:r>
      <w:r w:rsidR="00BB28F1" w:rsidRPr="00BB28F1">
        <w:rPr>
          <w:rFonts w:ascii="Simplified Arabic" w:hAnsi="Simplified Arabic" w:cs="Simplified Arabic"/>
          <w:sz w:val="22"/>
          <w:rtl/>
          <w:lang w:val="en-US"/>
        </w:rPr>
        <w:t xml:space="preserve">مؤهلة للتمويل بموجب الآلية المالية للفترة </w:t>
      </w:r>
      <w:r w:rsidR="00F53A27">
        <w:rPr>
          <w:rFonts w:ascii="Simplified Arabic" w:hAnsi="Simplified Arabic" w:cs="Simplified Arabic" w:hint="cs"/>
          <w:sz w:val="22"/>
          <w:rtl/>
          <w:lang w:val="en-US"/>
        </w:rPr>
        <w:t xml:space="preserve">من </w:t>
      </w:r>
      <w:r w:rsidR="00BB28F1" w:rsidRPr="00BB28F1">
        <w:rPr>
          <w:rFonts w:ascii="Simplified Arabic" w:hAnsi="Simplified Arabic" w:cs="Simplified Arabic"/>
          <w:sz w:val="22"/>
          <w:rtl/>
          <w:lang w:val="en-US"/>
        </w:rPr>
        <w:t>يولي</w:t>
      </w:r>
      <w:r w:rsidR="00200C0D">
        <w:rPr>
          <w:rFonts w:ascii="Simplified Arabic" w:hAnsi="Simplified Arabic" w:cs="Simplified Arabic" w:hint="cs"/>
          <w:sz w:val="22"/>
          <w:rtl/>
          <w:lang w:val="en-US"/>
        </w:rPr>
        <w:t>ه</w:t>
      </w:r>
      <w:r w:rsidR="00BB28F1" w:rsidRPr="00BB28F1">
        <w:rPr>
          <w:rFonts w:ascii="Simplified Arabic" w:hAnsi="Simplified Arabic" w:cs="Simplified Arabic"/>
          <w:sz w:val="22"/>
          <w:rtl/>
          <w:lang w:val="en-US"/>
        </w:rPr>
        <w:t xml:space="preserve">/تموز 2026 </w:t>
      </w:r>
      <w:r w:rsidR="00F53A27">
        <w:rPr>
          <w:rFonts w:ascii="Simplified Arabic" w:hAnsi="Simplified Arabic" w:cs="Simplified Arabic" w:hint="cs"/>
          <w:sz w:val="22"/>
          <w:rtl/>
          <w:lang w:val="en-US"/>
        </w:rPr>
        <w:t xml:space="preserve">إلى </w:t>
      </w:r>
      <w:r w:rsidR="00BB28F1" w:rsidRPr="00BB28F1">
        <w:rPr>
          <w:rFonts w:ascii="Simplified Arabic" w:hAnsi="Simplified Arabic" w:cs="Simplified Arabic"/>
          <w:sz w:val="22"/>
          <w:rtl/>
          <w:lang w:val="en-US"/>
        </w:rPr>
        <w:t>يوني</w:t>
      </w:r>
      <w:r w:rsidR="00200C0D">
        <w:rPr>
          <w:rFonts w:ascii="Simplified Arabic" w:hAnsi="Simplified Arabic" w:cs="Simplified Arabic" w:hint="cs"/>
          <w:sz w:val="22"/>
          <w:rtl/>
          <w:lang w:val="en-US"/>
        </w:rPr>
        <w:t>ه</w:t>
      </w:r>
      <w:r w:rsidR="00BB28F1" w:rsidRPr="00BB28F1">
        <w:rPr>
          <w:rFonts w:ascii="Simplified Arabic" w:hAnsi="Simplified Arabic" w:cs="Simplified Arabic"/>
          <w:sz w:val="22"/>
          <w:rtl/>
          <w:lang w:val="en-US"/>
        </w:rPr>
        <w:t>/حزيران 2030، وتقديم النتائج إلى الأمانة لإدراجها في تقييم عالمي لاحتياجات التمويل.</w:t>
      </w:r>
    </w:p>
    <w:p w14:paraId="1E330C98" w14:textId="2EF2B430" w:rsidR="006150C2" w:rsidRDefault="00B07789"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006150C2" w:rsidRPr="006150C2">
        <w:rPr>
          <w:rFonts w:ascii="Simplified Arabic" w:hAnsi="Simplified Arabic" w:cs="Simplified Arabic"/>
          <w:sz w:val="22"/>
          <w:rtl/>
          <w:lang w:val="en-US"/>
        </w:rPr>
        <w:t xml:space="preserve">وردت معلومات عن عملية إجراء تقييم لاحتياجات التمويل </w:t>
      </w:r>
      <w:r>
        <w:rPr>
          <w:rFonts w:ascii="Simplified Arabic" w:hAnsi="Simplified Arabic" w:cs="Simplified Arabic" w:hint="cs"/>
          <w:sz w:val="22"/>
          <w:rtl/>
          <w:lang w:val="en-US"/>
        </w:rPr>
        <w:t xml:space="preserve">للأطراف من </w:t>
      </w:r>
      <w:r w:rsidRPr="00BB28F1">
        <w:rPr>
          <w:rFonts w:ascii="Simplified Arabic" w:hAnsi="Simplified Arabic" w:cs="Simplified Arabic"/>
          <w:sz w:val="22"/>
          <w:rtl/>
          <w:lang w:val="en-US"/>
        </w:rPr>
        <w:t xml:space="preserve">البلدان النامية </w:t>
      </w:r>
      <w:r w:rsidRPr="00180787">
        <w:rPr>
          <w:rFonts w:ascii="Simplified Arabic" w:hAnsi="Simplified Arabic" w:cs="Simplified Arabic"/>
          <w:sz w:val="22"/>
          <w:rtl/>
          <w:lang w:val="en-US"/>
        </w:rPr>
        <w:t>والأطراف التي تمر اقتصاداتها بمرحلة انتقال</w:t>
      </w:r>
      <w:r>
        <w:rPr>
          <w:rFonts w:ascii="Simplified Arabic" w:hAnsi="Simplified Arabic" w:cs="Simplified Arabic" w:hint="cs"/>
          <w:sz w:val="22"/>
          <w:rtl/>
          <w:lang w:val="en-US"/>
        </w:rPr>
        <w:t>ية</w:t>
      </w:r>
      <w:r w:rsidRPr="00180787">
        <w:rPr>
          <w:rFonts w:ascii="Simplified Arabic" w:hAnsi="Simplified Arabic" w:cs="Simplified Arabic"/>
          <w:sz w:val="22"/>
          <w:rtl/>
          <w:lang w:val="en-US"/>
        </w:rPr>
        <w:t xml:space="preserve"> </w:t>
      </w:r>
      <w:r w:rsidR="006150C2" w:rsidRPr="006150C2">
        <w:rPr>
          <w:rFonts w:ascii="Simplified Arabic" w:hAnsi="Simplified Arabic" w:cs="Simplified Arabic"/>
          <w:sz w:val="22"/>
          <w:rtl/>
          <w:lang w:val="en-US"/>
        </w:rPr>
        <w:t>لتنفيذ الاتفاقية وبروتوكول</w:t>
      </w:r>
      <w:r>
        <w:rPr>
          <w:rFonts w:ascii="Simplified Arabic" w:hAnsi="Simplified Arabic" w:cs="Simplified Arabic" w:hint="cs"/>
          <w:sz w:val="22"/>
          <w:rtl/>
          <w:lang w:val="en-US"/>
        </w:rPr>
        <w:t>ي</w:t>
      </w:r>
      <w:r w:rsidR="006150C2" w:rsidRPr="006150C2">
        <w:rPr>
          <w:rFonts w:ascii="Simplified Arabic" w:hAnsi="Simplified Arabic" w:cs="Simplified Arabic"/>
          <w:sz w:val="22"/>
          <w:rtl/>
          <w:lang w:val="en-US"/>
        </w:rPr>
        <w:t xml:space="preserve">ها خلال فترة التجديد التاسع في الوثيقة </w:t>
      </w:r>
      <w:r w:rsidR="006150C2" w:rsidRPr="00B07789">
        <w:rPr>
          <w:rFonts w:asciiTheme="majorBidi" w:hAnsiTheme="majorBidi" w:cstheme="majorBidi"/>
          <w:sz w:val="22"/>
          <w:lang w:val="en-US"/>
        </w:rPr>
        <w:t>CBD/SBI/4/6</w:t>
      </w:r>
      <w:r w:rsidR="006150C2" w:rsidRPr="006150C2">
        <w:rPr>
          <w:rFonts w:ascii="Simplified Arabic" w:hAnsi="Simplified Arabic" w:cs="Simplified Arabic"/>
          <w:sz w:val="22"/>
          <w:rtl/>
          <w:lang w:val="en-US"/>
        </w:rPr>
        <w:t xml:space="preserve">. وقد أوضحت المذكرة التحدي المتمثل في توافر الموارد الذي أعاق </w:t>
      </w:r>
      <w:r w:rsidR="00293247">
        <w:rPr>
          <w:rFonts w:ascii="Simplified Arabic" w:hAnsi="Simplified Arabic" w:cs="Simplified Arabic" w:hint="cs"/>
          <w:sz w:val="22"/>
          <w:rtl/>
          <w:lang w:val="en-US"/>
        </w:rPr>
        <w:t>إحراز</w:t>
      </w:r>
      <w:r w:rsidR="00F53A27">
        <w:rPr>
          <w:rFonts w:ascii="Simplified Arabic" w:hAnsi="Simplified Arabic" w:cs="Simplified Arabic" w:hint="cs"/>
          <w:sz w:val="22"/>
          <w:rtl/>
          <w:lang w:val="en-US"/>
        </w:rPr>
        <w:t xml:space="preserve"> </w:t>
      </w:r>
      <w:r w:rsidR="006150C2" w:rsidRPr="006150C2">
        <w:rPr>
          <w:rFonts w:ascii="Simplified Arabic" w:hAnsi="Simplified Arabic" w:cs="Simplified Arabic"/>
          <w:sz w:val="22"/>
          <w:rtl/>
          <w:lang w:val="en-US"/>
        </w:rPr>
        <w:t xml:space="preserve">التقدم؛ وأن استراتيجيات وخطط العمل الوطنية للتنوع البيولوجي وخطط التمويل الوطنية المرتبطة بالتنوع البيولوجي هي الأدوات الرئيسية لتحديد أولويات التمويل الوطنية واحتياجات التمويل ذات الأولوية الوطنية؛ وبما أن معظم الأطراف لا تزال </w:t>
      </w:r>
      <w:r w:rsidR="00293247">
        <w:rPr>
          <w:rFonts w:ascii="Simplified Arabic" w:hAnsi="Simplified Arabic" w:cs="Simplified Arabic" w:hint="cs"/>
          <w:sz w:val="22"/>
          <w:rtl/>
          <w:lang w:val="en-US"/>
        </w:rPr>
        <w:t>بصدد تنقيح</w:t>
      </w:r>
      <w:r w:rsidR="006150C2" w:rsidRPr="006150C2">
        <w:rPr>
          <w:rFonts w:ascii="Simplified Arabic" w:hAnsi="Simplified Arabic" w:cs="Simplified Arabic"/>
          <w:sz w:val="22"/>
          <w:rtl/>
          <w:lang w:val="en-US"/>
        </w:rPr>
        <w:t xml:space="preserve"> أو تحديث استراتيجياتها وخطط عملها الوطنية للتنوع البيولوجي، فمن المتوقع أن تصبح المعلومات الموثوقة بشأن أولويات التمويل الوطنية، بما في ذلك احتياجات </w:t>
      </w:r>
      <w:r w:rsidR="006150C2" w:rsidRPr="006150C2">
        <w:rPr>
          <w:rFonts w:ascii="Simplified Arabic" w:hAnsi="Simplified Arabic" w:cs="Simplified Arabic"/>
          <w:sz w:val="22"/>
          <w:rtl/>
          <w:lang w:val="en-US"/>
        </w:rPr>
        <w:lastRenderedPageBreak/>
        <w:t>التمويل ذات الأولوية الوطنية، متاحة بعد الاجتماع السادس عشر لمؤتمر الأطراف، وهو الوقت الذي طُلب فيه من الأطراف تقديم استراتيجياتها وخطط عملها الوطنية للتنوع البيولوجي المنقحة أو المحدثة.</w:t>
      </w:r>
    </w:p>
    <w:p w14:paraId="1C629E39" w14:textId="61F7EE0F" w:rsidR="00EC36E6" w:rsidRDefault="00EC36E6"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EC36E6">
        <w:rPr>
          <w:rFonts w:ascii="Simplified Arabic" w:hAnsi="Simplified Arabic" w:cs="Simplified Arabic"/>
          <w:sz w:val="22"/>
          <w:rtl/>
          <w:lang w:val="en-US"/>
        </w:rPr>
        <w:t xml:space="preserve">وبناء على ذلك، اقترح جمع المعلومات المتعلقة بأولويات التمويل الوطنية ذات الصلة، بما في ذلك الاحتياجات ذات الأولوية الوطنية </w:t>
      </w:r>
      <w:r w:rsidR="0024536E" w:rsidRPr="00BB28F1">
        <w:rPr>
          <w:rFonts w:ascii="Simplified Arabic" w:hAnsi="Simplified Arabic" w:cs="Simplified Arabic"/>
          <w:sz w:val="22"/>
          <w:rtl/>
          <w:lang w:val="en-US"/>
        </w:rPr>
        <w:t xml:space="preserve">التي يمكن </w:t>
      </w:r>
      <w:r w:rsidR="0024536E">
        <w:rPr>
          <w:rFonts w:ascii="Simplified Arabic" w:hAnsi="Simplified Arabic" w:cs="Simplified Arabic" w:hint="cs"/>
          <w:sz w:val="22"/>
          <w:rtl/>
          <w:lang w:val="en-US"/>
        </w:rPr>
        <w:t>النظر فيها ك</w:t>
      </w:r>
      <w:r w:rsidR="0024536E" w:rsidRPr="00BB28F1">
        <w:rPr>
          <w:rFonts w:ascii="Simplified Arabic" w:hAnsi="Simplified Arabic" w:cs="Simplified Arabic"/>
          <w:sz w:val="22"/>
          <w:rtl/>
          <w:lang w:val="en-US"/>
        </w:rPr>
        <w:t xml:space="preserve">مؤهلة للتمويل </w:t>
      </w:r>
      <w:r w:rsidRPr="00EC36E6">
        <w:rPr>
          <w:rFonts w:ascii="Simplified Arabic" w:hAnsi="Simplified Arabic" w:cs="Simplified Arabic"/>
          <w:sz w:val="22"/>
          <w:rtl/>
          <w:lang w:val="en-US"/>
        </w:rPr>
        <w:t>بموجب الآلية المالية للفترة من يولي</w:t>
      </w:r>
      <w:r w:rsidR="0024536E">
        <w:rPr>
          <w:rFonts w:ascii="Simplified Arabic" w:hAnsi="Simplified Arabic" w:cs="Simplified Arabic" w:hint="cs"/>
          <w:sz w:val="22"/>
          <w:rtl/>
          <w:lang w:val="en-US"/>
        </w:rPr>
        <w:t>ه</w:t>
      </w:r>
      <w:r w:rsidRPr="00EC36E6">
        <w:rPr>
          <w:rFonts w:ascii="Simplified Arabic" w:hAnsi="Simplified Arabic" w:cs="Simplified Arabic"/>
          <w:sz w:val="22"/>
          <w:rtl/>
          <w:lang w:val="en-US"/>
        </w:rPr>
        <w:t>/تموز 2026 إلى يوني</w:t>
      </w:r>
      <w:r w:rsidR="0024536E">
        <w:rPr>
          <w:rFonts w:ascii="Simplified Arabic" w:hAnsi="Simplified Arabic" w:cs="Simplified Arabic" w:hint="cs"/>
          <w:sz w:val="22"/>
          <w:rtl/>
          <w:lang w:val="en-US"/>
        </w:rPr>
        <w:t>ه</w:t>
      </w:r>
      <w:r w:rsidRPr="00EC36E6">
        <w:rPr>
          <w:rFonts w:ascii="Simplified Arabic" w:hAnsi="Simplified Arabic" w:cs="Simplified Arabic"/>
          <w:sz w:val="22"/>
          <w:rtl/>
          <w:lang w:val="en-US"/>
        </w:rPr>
        <w:t xml:space="preserve">/حزيران 2030، من خلال استبيان </w:t>
      </w:r>
      <w:r w:rsidR="0024536E">
        <w:rPr>
          <w:rFonts w:ascii="Simplified Arabic" w:hAnsi="Simplified Arabic" w:cs="Simplified Arabic" w:hint="cs"/>
          <w:sz w:val="22"/>
          <w:rtl/>
          <w:lang w:val="en-US"/>
        </w:rPr>
        <w:t>على</w:t>
      </w:r>
      <w:r w:rsidRPr="00EC36E6">
        <w:rPr>
          <w:rFonts w:ascii="Simplified Arabic" w:hAnsi="Simplified Arabic" w:cs="Simplified Arabic"/>
          <w:sz w:val="22"/>
          <w:rtl/>
          <w:lang w:val="en-US"/>
        </w:rPr>
        <w:t xml:space="preserve"> الإنترنت تديره الأمانة. وقد تم توفير محتوى الاستبيان، المصمم </w:t>
      </w:r>
      <w:r w:rsidR="00CA1058">
        <w:rPr>
          <w:rFonts w:ascii="Simplified Arabic" w:hAnsi="Simplified Arabic" w:cs="Simplified Arabic" w:hint="cs"/>
          <w:sz w:val="22"/>
          <w:rtl/>
          <w:lang w:val="en-US"/>
        </w:rPr>
        <w:t>لجمع</w:t>
      </w:r>
      <w:r w:rsidRPr="00EC36E6">
        <w:rPr>
          <w:rFonts w:ascii="Simplified Arabic" w:hAnsi="Simplified Arabic" w:cs="Simplified Arabic"/>
          <w:sz w:val="22"/>
          <w:rtl/>
          <w:lang w:val="en-US"/>
        </w:rPr>
        <w:t xml:space="preserve"> احتياجات الموارد لتنفيذ الاتفاقية وبروتوكول</w:t>
      </w:r>
      <w:r w:rsidR="00CA1058">
        <w:rPr>
          <w:rFonts w:ascii="Simplified Arabic" w:hAnsi="Simplified Arabic" w:cs="Simplified Arabic" w:hint="cs"/>
          <w:sz w:val="22"/>
          <w:rtl/>
          <w:lang w:val="en-US"/>
        </w:rPr>
        <w:t>ي</w:t>
      </w:r>
      <w:r w:rsidRPr="00EC36E6">
        <w:rPr>
          <w:rFonts w:ascii="Simplified Arabic" w:hAnsi="Simplified Arabic" w:cs="Simplified Arabic"/>
          <w:sz w:val="22"/>
          <w:rtl/>
          <w:lang w:val="en-US"/>
        </w:rPr>
        <w:t xml:space="preserve">ها، للهيئة الفرعية للتنفيذ في اجتماعها الرابع في الوثيقة </w:t>
      </w:r>
      <w:r w:rsidRPr="00CA1058">
        <w:rPr>
          <w:rFonts w:asciiTheme="majorBidi" w:hAnsiTheme="majorBidi" w:cstheme="majorBidi"/>
          <w:sz w:val="22"/>
          <w:lang w:val="en-US"/>
        </w:rPr>
        <w:t>CBD/SBI/4/INF/16</w:t>
      </w:r>
      <w:r w:rsidRPr="00EC36E6">
        <w:rPr>
          <w:rFonts w:ascii="Simplified Arabic" w:hAnsi="Simplified Arabic" w:cs="Simplified Arabic"/>
          <w:sz w:val="22"/>
          <w:rtl/>
          <w:lang w:val="en-US"/>
        </w:rPr>
        <w:t xml:space="preserve">. وسيتم استخدام نتائج تقييم احتياجات التمويل </w:t>
      </w:r>
      <w:r w:rsidR="00BA1BB9">
        <w:rPr>
          <w:rFonts w:ascii="Simplified Arabic" w:hAnsi="Simplified Arabic" w:cs="Simplified Arabic" w:hint="cs"/>
          <w:sz w:val="22"/>
          <w:rtl/>
          <w:lang w:val="en-US"/>
        </w:rPr>
        <w:t>لنقل</w:t>
      </w:r>
      <w:r w:rsidRPr="00EC36E6">
        <w:rPr>
          <w:rFonts w:ascii="Simplified Arabic" w:hAnsi="Simplified Arabic" w:cs="Simplified Arabic"/>
          <w:sz w:val="22"/>
          <w:rtl/>
          <w:lang w:val="en-US"/>
        </w:rPr>
        <w:t xml:space="preserve"> المعلومات المتعلقة باحتياجات تمويل التنوع البيولوجي إلى مجلس مرفق البيئة العالمية والمشاركين في مفاوضات التجديد. وقد انعكس هذا في التوصية 4/4 الصادرة عن الهيئة الفرعية للتنفيذ ومشروع </w:t>
      </w:r>
      <w:r w:rsidR="00BA1BB9">
        <w:rPr>
          <w:rFonts w:ascii="Simplified Arabic" w:hAnsi="Simplified Arabic" w:cs="Simplified Arabic" w:hint="cs"/>
          <w:sz w:val="22"/>
          <w:rtl/>
          <w:lang w:val="en-US"/>
        </w:rPr>
        <w:t>المقرر</w:t>
      </w:r>
      <w:r w:rsidR="00DB2E9A" w:rsidRPr="00DB2E9A">
        <w:rPr>
          <w:rFonts w:ascii="Simplified Arabic" w:hAnsi="Simplified Arabic" w:cs="Simplified Arabic"/>
          <w:sz w:val="22"/>
          <w:rtl/>
          <w:lang w:val="en-US"/>
        </w:rPr>
        <w:t xml:space="preserve"> </w:t>
      </w:r>
      <w:r w:rsidR="00DB2E9A" w:rsidRPr="00EC36E6">
        <w:rPr>
          <w:rFonts w:ascii="Simplified Arabic" w:hAnsi="Simplified Arabic" w:cs="Simplified Arabic"/>
          <w:sz w:val="22"/>
          <w:rtl/>
          <w:lang w:val="en-US"/>
        </w:rPr>
        <w:t>الوارد فيه</w:t>
      </w:r>
      <w:r w:rsidR="00DB2E9A">
        <w:rPr>
          <w:rFonts w:ascii="Simplified Arabic" w:hAnsi="Simplified Arabic" w:cs="Simplified Arabic" w:hint="cs"/>
          <w:sz w:val="22"/>
          <w:rtl/>
          <w:lang w:val="en-US"/>
        </w:rPr>
        <w:t>ا</w:t>
      </w:r>
      <w:r w:rsidRPr="00EC36E6">
        <w:rPr>
          <w:rFonts w:ascii="Simplified Arabic" w:hAnsi="Simplified Arabic" w:cs="Simplified Arabic"/>
          <w:sz w:val="22"/>
          <w:rtl/>
          <w:lang w:val="en-US"/>
        </w:rPr>
        <w:t xml:space="preserve"> للنظر فيه من جانب مؤتمر الأطراف. وتعمل الأمانة على تطوير نسخة </w:t>
      </w:r>
      <w:r w:rsidR="001701D6">
        <w:rPr>
          <w:rFonts w:ascii="Simplified Arabic" w:hAnsi="Simplified Arabic" w:cs="Simplified Arabic" w:hint="cs"/>
          <w:sz w:val="22"/>
          <w:rtl/>
          <w:lang w:val="en-US"/>
        </w:rPr>
        <w:t>إلكترونية ل</w:t>
      </w:r>
      <w:r w:rsidRPr="00EC36E6">
        <w:rPr>
          <w:rFonts w:ascii="Simplified Arabic" w:hAnsi="Simplified Arabic" w:cs="Simplified Arabic"/>
          <w:sz w:val="22"/>
          <w:rtl/>
          <w:lang w:val="en-US"/>
        </w:rPr>
        <w:t>لاستبيان المذكور أعلاه</w:t>
      </w:r>
      <w:r w:rsidR="001701D6" w:rsidRPr="001701D6">
        <w:rPr>
          <w:rFonts w:ascii="Simplified Arabic" w:hAnsi="Simplified Arabic" w:cs="Simplified Arabic"/>
          <w:sz w:val="22"/>
          <w:rtl/>
          <w:lang w:val="en-US"/>
        </w:rPr>
        <w:t xml:space="preserve"> </w:t>
      </w:r>
      <w:r w:rsidRPr="00EC36E6">
        <w:rPr>
          <w:rFonts w:ascii="Simplified Arabic" w:hAnsi="Simplified Arabic" w:cs="Simplified Arabic"/>
          <w:sz w:val="22"/>
          <w:rtl/>
          <w:lang w:val="en-US"/>
        </w:rPr>
        <w:t xml:space="preserve">لتوزيعها على </w:t>
      </w:r>
      <w:r w:rsidR="002A4614">
        <w:rPr>
          <w:rFonts w:ascii="Simplified Arabic" w:hAnsi="Simplified Arabic" w:cs="Simplified Arabic" w:hint="cs"/>
          <w:sz w:val="22"/>
          <w:rtl/>
          <w:lang w:val="en-US"/>
        </w:rPr>
        <w:t>مراكز التنسيق</w:t>
      </w:r>
      <w:r w:rsidR="002A4614" w:rsidRPr="00894037">
        <w:rPr>
          <w:rFonts w:ascii="Simplified Arabic" w:hAnsi="Simplified Arabic" w:cs="Simplified Arabic"/>
          <w:sz w:val="22"/>
          <w:rtl/>
          <w:lang w:val="en-US"/>
        </w:rPr>
        <w:t xml:space="preserve"> </w:t>
      </w:r>
      <w:r w:rsidRPr="00EC36E6">
        <w:rPr>
          <w:rFonts w:ascii="Simplified Arabic" w:hAnsi="Simplified Arabic" w:cs="Simplified Arabic"/>
          <w:sz w:val="22"/>
          <w:rtl/>
          <w:lang w:val="en-US"/>
        </w:rPr>
        <w:t>الوطنية ذات الصلة بالاتفاقية وبروتوكول</w:t>
      </w:r>
      <w:r w:rsidR="00E338EA">
        <w:rPr>
          <w:rFonts w:ascii="Simplified Arabic" w:hAnsi="Simplified Arabic" w:cs="Simplified Arabic" w:hint="cs"/>
          <w:sz w:val="22"/>
          <w:rtl/>
          <w:lang w:val="en-US"/>
        </w:rPr>
        <w:t>ي</w:t>
      </w:r>
      <w:r w:rsidRPr="00EC36E6">
        <w:rPr>
          <w:rFonts w:ascii="Simplified Arabic" w:hAnsi="Simplified Arabic" w:cs="Simplified Arabic"/>
          <w:sz w:val="22"/>
          <w:rtl/>
          <w:lang w:val="en-US"/>
        </w:rPr>
        <w:t xml:space="preserve">ها وفقًا للفقرة 15 من </w:t>
      </w:r>
      <w:r w:rsidR="00E338EA">
        <w:rPr>
          <w:rFonts w:ascii="Simplified Arabic" w:hAnsi="Simplified Arabic" w:cs="Simplified Arabic" w:hint="cs"/>
          <w:sz w:val="22"/>
          <w:rtl/>
          <w:lang w:val="en-US"/>
        </w:rPr>
        <w:t>المقرر</w:t>
      </w:r>
      <w:r w:rsidRPr="00EC36E6">
        <w:rPr>
          <w:rFonts w:ascii="Simplified Arabic" w:hAnsi="Simplified Arabic" w:cs="Simplified Arabic"/>
          <w:sz w:val="22"/>
          <w:rtl/>
          <w:lang w:val="en-US"/>
        </w:rPr>
        <w:t xml:space="preserve"> 15/15 والفقرة 9 من التوصية 4/4.</w:t>
      </w:r>
    </w:p>
    <w:p w14:paraId="3856F767" w14:textId="3F928572" w:rsidR="00C51DA4" w:rsidRDefault="00C51DA4" w:rsidP="001D2A59">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C51DA4">
        <w:rPr>
          <w:rFonts w:ascii="Simplified Arabic" w:hAnsi="Simplified Arabic" w:cs="Simplified Arabic"/>
          <w:sz w:val="22"/>
          <w:rtl/>
          <w:lang w:val="en-US"/>
        </w:rPr>
        <w:t xml:space="preserve">وفي ضوء ما تقدم، قد ترغب الأطراف التي لم تفعل ذلك بعد في النظر في إدراج المعلومات ذات الصلة والإشارة إلى الموارد اللازمة لتنفيذ الهدف 13 </w:t>
      </w:r>
      <w:r w:rsidR="00D95BE9">
        <w:rPr>
          <w:rFonts w:ascii="Simplified Arabic" w:hAnsi="Simplified Arabic" w:cs="Simplified Arabic" w:hint="cs"/>
          <w:sz w:val="22"/>
          <w:rtl/>
          <w:lang w:val="en-US"/>
        </w:rPr>
        <w:t xml:space="preserve">والغاية جيم </w:t>
      </w:r>
      <w:r w:rsidR="0094065B">
        <w:rPr>
          <w:rFonts w:ascii="Simplified Arabic" w:hAnsi="Simplified Arabic" w:cs="Simplified Arabic" w:hint="cs"/>
          <w:sz w:val="22"/>
          <w:rtl/>
          <w:lang w:val="en-US"/>
        </w:rPr>
        <w:t xml:space="preserve">من </w:t>
      </w:r>
      <w:r w:rsidRPr="00C51DA4">
        <w:rPr>
          <w:rFonts w:ascii="Simplified Arabic" w:hAnsi="Simplified Arabic" w:cs="Simplified Arabic"/>
          <w:sz w:val="22"/>
          <w:rtl/>
          <w:lang w:val="en-US"/>
        </w:rPr>
        <w:t>الإطار في استراتيجياتها الوطنية المنقحة والمحدثة للتنوع البيولوجي وخططها الوطنية لتمويل التنوع البيولوجي. وقد ترغب كذلك في ضمان تسليط الضوء على المجالات التي تحتاج إلى الدعم المالي لتعزيز تنفيذ البروتوكول في القسم ذي الصلة من تقريرها الوطني الأول وضمان استكماله وتقديمه في الوقت المناسب.</w:t>
      </w:r>
    </w:p>
    <w:p w14:paraId="62A0CBA6" w14:textId="57685F4A" w:rsidR="0094065B" w:rsidRDefault="0094065B" w:rsidP="00D4566E">
      <w:pPr>
        <w:bidi/>
        <w:spacing w:after="80"/>
        <w:rPr>
          <w:rFonts w:cs="Simplified Arabic"/>
          <w:b/>
          <w:bCs/>
          <w:sz w:val="26"/>
          <w:szCs w:val="26"/>
          <w:rtl/>
        </w:rPr>
      </w:pPr>
      <w:r w:rsidRPr="0094065B">
        <w:rPr>
          <w:rFonts w:cs="Simplified Arabic" w:hint="cs"/>
          <w:b/>
          <w:bCs/>
          <w:sz w:val="26"/>
          <w:szCs w:val="26"/>
          <w:rtl/>
        </w:rPr>
        <w:t>ثالثا-</w:t>
      </w:r>
      <w:r w:rsidRPr="0094065B">
        <w:rPr>
          <w:rFonts w:cs="Simplified Arabic"/>
          <w:b/>
          <w:bCs/>
          <w:sz w:val="26"/>
          <w:szCs w:val="26"/>
          <w:rtl/>
        </w:rPr>
        <w:tab/>
        <w:t xml:space="preserve">عناصر </w:t>
      </w:r>
      <w:r w:rsidR="0028170F">
        <w:rPr>
          <w:rFonts w:cs="Simplified Arabic" w:hint="cs"/>
          <w:b/>
          <w:bCs/>
          <w:sz w:val="26"/>
          <w:szCs w:val="26"/>
          <w:rtl/>
        </w:rPr>
        <w:t>المقرر</w:t>
      </w:r>
      <w:r w:rsidRPr="0094065B">
        <w:rPr>
          <w:rFonts w:cs="Simplified Arabic"/>
          <w:b/>
          <w:bCs/>
          <w:sz w:val="26"/>
          <w:szCs w:val="26"/>
          <w:rtl/>
        </w:rPr>
        <w:t xml:space="preserve"> المحتمل بشأن المسائل المتعلقة بالآلية المالية والموارد</w:t>
      </w:r>
      <w:r w:rsidR="0028170F">
        <w:rPr>
          <w:rFonts w:cs="Simplified Arabic" w:hint="cs"/>
          <w:b/>
          <w:bCs/>
          <w:sz w:val="26"/>
          <w:szCs w:val="26"/>
          <w:rtl/>
        </w:rPr>
        <w:t xml:space="preserve"> المالية</w:t>
      </w:r>
    </w:p>
    <w:p w14:paraId="18241D96" w14:textId="4DC9EDF5" w:rsidR="00FA25A9" w:rsidRDefault="00FA25A9" w:rsidP="00D4566E">
      <w:pPr>
        <w:pStyle w:val="ListParagraph"/>
        <w:numPr>
          <w:ilvl w:val="0"/>
          <w:numId w:val="4"/>
        </w:numPr>
        <w:tabs>
          <w:tab w:val="left" w:pos="1440"/>
        </w:tabs>
        <w:bidi/>
        <w:spacing w:after="120"/>
        <w:ind w:left="540" w:firstLine="0"/>
        <w:jc w:val="both"/>
        <w:rPr>
          <w:rFonts w:ascii="Simplified Arabic" w:hAnsi="Simplified Arabic" w:cs="Simplified Arabic"/>
          <w:sz w:val="22"/>
          <w:lang w:val="en-US"/>
        </w:rPr>
      </w:pPr>
      <w:r w:rsidRPr="00FA25A9">
        <w:rPr>
          <w:rFonts w:ascii="Simplified Arabic" w:hAnsi="Simplified Arabic" w:cs="Simplified Arabic"/>
          <w:sz w:val="22"/>
          <w:rtl/>
          <w:lang w:val="en-US"/>
        </w:rPr>
        <w:t xml:space="preserve">قد يرغب مؤتمر الأطراف العامل </w:t>
      </w:r>
      <w:r>
        <w:rPr>
          <w:rFonts w:ascii="Simplified Arabic" w:hAnsi="Simplified Arabic" w:cs="Simplified Arabic" w:hint="cs"/>
          <w:sz w:val="22"/>
          <w:rtl/>
          <w:lang w:val="en-US"/>
        </w:rPr>
        <w:t>ك</w:t>
      </w:r>
      <w:r w:rsidRPr="00FA25A9">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FA25A9">
        <w:rPr>
          <w:rFonts w:ascii="Simplified Arabic" w:hAnsi="Simplified Arabic" w:cs="Simplified Arabic"/>
          <w:sz w:val="22"/>
          <w:rtl/>
          <w:lang w:val="en-US"/>
        </w:rPr>
        <w:t xml:space="preserve">لأطراف في بروتوكول ناغويا في اعتماد </w:t>
      </w:r>
      <w:r>
        <w:rPr>
          <w:rFonts w:ascii="Simplified Arabic" w:hAnsi="Simplified Arabic" w:cs="Simplified Arabic" w:hint="cs"/>
          <w:sz w:val="22"/>
          <w:rtl/>
          <w:lang w:val="en-US"/>
        </w:rPr>
        <w:t>مقرر</w:t>
      </w:r>
      <w:r w:rsidRPr="00FA25A9">
        <w:rPr>
          <w:rFonts w:ascii="Simplified Arabic" w:hAnsi="Simplified Arabic" w:cs="Simplified Arabic"/>
          <w:sz w:val="22"/>
          <w:rtl/>
          <w:lang w:val="en-US"/>
        </w:rPr>
        <w:t xml:space="preserve"> على النحو التالي، مع الأخذ في الاعتبار أن </w:t>
      </w:r>
      <w:r>
        <w:rPr>
          <w:rFonts w:ascii="Simplified Arabic" w:hAnsi="Simplified Arabic" w:cs="Simplified Arabic" w:hint="cs"/>
          <w:sz w:val="22"/>
          <w:rtl/>
          <w:lang w:val="en-US"/>
        </w:rPr>
        <w:t xml:space="preserve">إدخال </w:t>
      </w:r>
      <w:r w:rsidRPr="00FA25A9">
        <w:rPr>
          <w:rFonts w:ascii="Simplified Arabic" w:hAnsi="Simplified Arabic" w:cs="Simplified Arabic"/>
          <w:sz w:val="22"/>
          <w:rtl/>
          <w:lang w:val="en-US"/>
        </w:rPr>
        <w:t xml:space="preserve">بعض التعديلات قد </w:t>
      </w:r>
      <w:r>
        <w:rPr>
          <w:rFonts w:ascii="Simplified Arabic" w:hAnsi="Simplified Arabic" w:cs="Simplified Arabic" w:hint="cs"/>
          <w:sz w:val="22"/>
          <w:rtl/>
          <w:lang w:val="en-US"/>
        </w:rPr>
        <w:t>ي</w:t>
      </w:r>
      <w:r w:rsidRPr="00FA25A9">
        <w:rPr>
          <w:rFonts w:ascii="Simplified Arabic" w:hAnsi="Simplified Arabic" w:cs="Simplified Arabic"/>
          <w:sz w:val="22"/>
          <w:rtl/>
          <w:lang w:val="en-US"/>
        </w:rPr>
        <w:t>كون ضروري</w:t>
      </w:r>
      <w:r>
        <w:rPr>
          <w:rFonts w:ascii="Simplified Arabic" w:hAnsi="Simplified Arabic" w:cs="Simplified Arabic" w:hint="cs"/>
          <w:sz w:val="22"/>
          <w:rtl/>
          <w:lang w:val="en-US"/>
        </w:rPr>
        <w:t>ا</w:t>
      </w:r>
      <w:r w:rsidRPr="00FA25A9">
        <w:rPr>
          <w:rFonts w:ascii="Simplified Arabic" w:hAnsi="Simplified Arabic" w:cs="Simplified Arabic"/>
          <w:sz w:val="22"/>
          <w:rtl/>
          <w:lang w:val="en-US"/>
        </w:rPr>
        <w:t xml:space="preserve"> لعكس نتائج المفاوضات بشأن </w:t>
      </w:r>
      <w:r w:rsidR="008E30C3">
        <w:rPr>
          <w:rFonts w:ascii="Simplified Arabic" w:hAnsi="Simplified Arabic" w:cs="Simplified Arabic" w:hint="cs"/>
          <w:sz w:val="22"/>
          <w:rtl/>
          <w:lang w:val="en-US"/>
        </w:rPr>
        <w:t>حشد</w:t>
      </w:r>
      <w:r w:rsidRPr="00FA25A9">
        <w:rPr>
          <w:rFonts w:ascii="Simplified Arabic" w:hAnsi="Simplified Arabic" w:cs="Simplified Arabic"/>
          <w:sz w:val="22"/>
          <w:rtl/>
          <w:lang w:val="en-US"/>
        </w:rPr>
        <w:t xml:space="preserve"> الموارد التي أجريت في الاجتماع السادس عشر لمؤتمر الأطراف في الاتفاقية:</w:t>
      </w:r>
    </w:p>
    <w:p w14:paraId="507D4760" w14:textId="1F3E3661" w:rsidR="008E30C3" w:rsidRDefault="008E30C3" w:rsidP="003F7E99">
      <w:pPr>
        <w:pStyle w:val="ListParagraph"/>
        <w:tabs>
          <w:tab w:val="left" w:pos="1440"/>
        </w:tabs>
        <w:bidi/>
        <w:spacing w:after="120" w:line="276" w:lineRule="auto"/>
        <w:ind w:left="540"/>
        <w:jc w:val="both"/>
        <w:rPr>
          <w:rFonts w:ascii="Simplified Arabic" w:hAnsi="Simplified Arabic" w:cs="Simplified Arabic"/>
          <w:i/>
          <w:iCs/>
          <w:sz w:val="22"/>
          <w:rtl/>
          <w:lang w:val="en-US"/>
        </w:rPr>
      </w:pPr>
      <w:r>
        <w:rPr>
          <w:rFonts w:ascii="Simplified Arabic" w:hAnsi="Simplified Arabic" w:cs="Simplified Arabic"/>
          <w:sz w:val="22"/>
          <w:rtl/>
          <w:lang w:val="en-US"/>
        </w:rPr>
        <w:tab/>
      </w:r>
      <w:r w:rsidRPr="008E30C3">
        <w:rPr>
          <w:rFonts w:ascii="Simplified Arabic" w:hAnsi="Simplified Arabic" w:cs="Simplified Arabic" w:hint="cs"/>
          <w:i/>
          <w:iCs/>
          <w:sz w:val="22"/>
          <w:rtl/>
          <w:lang w:val="en-US"/>
        </w:rPr>
        <w:t xml:space="preserve">إن </w:t>
      </w:r>
      <w:r w:rsidRPr="008E30C3">
        <w:rPr>
          <w:rFonts w:ascii="Simplified Arabic" w:hAnsi="Simplified Arabic" w:cs="Simplified Arabic"/>
          <w:i/>
          <w:iCs/>
          <w:sz w:val="22"/>
          <w:rtl/>
          <w:lang w:val="en-US"/>
        </w:rPr>
        <w:t xml:space="preserve">مؤتمر الأطراف العامل </w:t>
      </w:r>
      <w:r w:rsidRPr="008E30C3">
        <w:rPr>
          <w:rFonts w:ascii="Simplified Arabic" w:hAnsi="Simplified Arabic" w:cs="Simplified Arabic" w:hint="cs"/>
          <w:i/>
          <w:iCs/>
          <w:sz w:val="22"/>
          <w:rtl/>
          <w:lang w:val="en-US"/>
        </w:rPr>
        <w:t>ك</w:t>
      </w:r>
      <w:r w:rsidRPr="008E30C3">
        <w:rPr>
          <w:rFonts w:ascii="Simplified Arabic" w:hAnsi="Simplified Arabic" w:cs="Simplified Arabic"/>
          <w:i/>
          <w:iCs/>
          <w:sz w:val="22"/>
          <w:rtl/>
          <w:lang w:val="en-US"/>
        </w:rPr>
        <w:t xml:space="preserve">اجتماع </w:t>
      </w:r>
      <w:r w:rsidRPr="008E30C3">
        <w:rPr>
          <w:rFonts w:ascii="Simplified Arabic" w:hAnsi="Simplified Arabic" w:cs="Simplified Arabic" w:hint="cs"/>
          <w:i/>
          <w:iCs/>
          <w:sz w:val="22"/>
          <w:rtl/>
          <w:lang w:val="en-US"/>
        </w:rPr>
        <w:t>ل</w:t>
      </w:r>
      <w:r w:rsidRPr="008E30C3">
        <w:rPr>
          <w:rFonts w:ascii="Simplified Arabic" w:hAnsi="Simplified Arabic" w:cs="Simplified Arabic"/>
          <w:i/>
          <w:iCs/>
          <w:sz w:val="22"/>
          <w:rtl/>
          <w:lang w:val="en-US"/>
        </w:rPr>
        <w:t>لأطراف في بروتوكول ناغويا</w:t>
      </w:r>
      <w:r w:rsidRPr="008E30C3">
        <w:rPr>
          <w:rFonts w:ascii="Simplified Arabic" w:hAnsi="Simplified Arabic" w:cs="Simplified Arabic" w:hint="cs"/>
          <w:i/>
          <w:iCs/>
          <w:sz w:val="22"/>
          <w:rtl/>
          <w:lang w:val="en-US"/>
        </w:rPr>
        <w:t>،</w:t>
      </w:r>
    </w:p>
    <w:p w14:paraId="6B27B2B1" w14:textId="466DDBAD" w:rsidR="008E30C3" w:rsidRDefault="008E30C3" w:rsidP="003F7E99">
      <w:pPr>
        <w:pStyle w:val="ListParagraph"/>
        <w:tabs>
          <w:tab w:val="left" w:pos="1440"/>
        </w:tabs>
        <w:bidi/>
        <w:spacing w:after="120" w:line="276" w:lineRule="auto"/>
        <w:ind w:left="540"/>
        <w:jc w:val="both"/>
        <w:rPr>
          <w:rFonts w:ascii="Simplified Arabic" w:hAnsi="Simplified Arabic" w:cs="Simplified Arabic"/>
          <w:sz w:val="22"/>
          <w:lang w:val="en-US"/>
        </w:rPr>
      </w:pPr>
      <w:r>
        <w:rPr>
          <w:rFonts w:ascii="Simplified Arabic" w:hAnsi="Simplified Arabic" w:cs="Simplified Arabic"/>
          <w:sz w:val="22"/>
          <w:rtl/>
          <w:lang w:val="en-US"/>
        </w:rPr>
        <w:tab/>
      </w:r>
      <w:r w:rsidRPr="008E30C3">
        <w:rPr>
          <w:rFonts w:ascii="Simplified Arabic" w:hAnsi="Simplified Arabic" w:cs="Simplified Arabic"/>
          <w:i/>
          <w:iCs/>
          <w:sz w:val="22"/>
          <w:rtl/>
          <w:lang w:val="en-US"/>
        </w:rPr>
        <w:t xml:space="preserve">إذ </w:t>
      </w:r>
      <w:r w:rsidRPr="008E30C3">
        <w:rPr>
          <w:rFonts w:ascii="Simplified Arabic" w:hAnsi="Simplified Arabic" w:cs="Simplified Arabic" w:hint="cs"/>
          <w:i/>
          <w:iCs/>
          <w:sz w:val="22"/>
          <w:rtl/>
          <w:lang w:val="en-US"/>
        </w:rPr>
        <w:t>يحيط</w:t>
      </w:r>
      <w:r w:rsidRPr="008E30C3">
        <w:rPr>
          <w:rFonts w:ascii="Simplified Arabic" w:hAnsi="Simplified Arabic" w:cs="Simplified Arabic"/>
          <w:i/>
          <w:iCs/>
          <w:sz w:val="22"/>
          <w:rtl/>
          <w:lang w:val="en-US"/>
        </w:rPr>
        <w:t xml:space="preserve"> علماً</w:t>
      </w:r>
      <w:r w:rsidRPr="008E30C3">
        <w:rPr>
          <w:rFonts w:ascii="Simplified Arabic" w:hAnsi="Simplified Arabic" w:cs="Simplified Arabic"/>
          <w:sz w:val="22"/>
          <w:rtl/>
          <w:lang w:val="en-US"/>
        </w:rPr>
        <w:t xml:space="preserve"> بتقرير مجلس مرفق البيئة العالمية عن الاجتماع السادس عشر لمؤتمر الأطراف في اتفاقية التنوع البيولوجي،</w:t>
      </w:r>
      <w:r w:rsidR="00C62C7F" w:rsidRPr="00C62C7F">
        <w:rPr>
          <w:rStyle w:val="FootnoteReference"/>
          <w:snapToGrid w:val="0"/>
        </w:rPr>
        <w:footnoteReference w:id="10"/>
      </w:r>
      <w:r w:rsidR="00C62C7F" w:rsidRPr="00C62C7F">
        <w:rPr>
          <w:rFonts w:ascii="Simplified Arabic" w:hAnsi="Simplified Arabic" w:cs="Simplified Arabic" w:hint="cs"/>
          <w:sz w:val="22"/>
          <w:vertAlign w:val="superscript"/>
          <w:rtl/>
          <w:lang w:val="en-US"/>
        </w:rPr>
        <w:t>،</w:t>
      </w:r>
      <w:r w:rsidR="00C62C7F" w:rsidRPr="00C62C7F">
        <w:rPr>
          <w:rStyle w:val="FootnoteReference"/>
        </w:rPr>
        <w:footnoteReference w:id="11"/>
      </w:r>
      <w:r w:rsidRPr="00C62C7F">
        <w:rPr>
          <w:rFonts w:ascii="Simplified Arabic" w:hAnsi="Simplified Arabic" w:cs="Simplified Arabic"/>
          <w:sz w:val="22"/>
          <w:vertAlign w:val="superscript"/>
          <w:rtl/>
          <w:lang w:val="en-US"/>
        </w:rPr>
        <w:t xml:space="preserve"> </w:t>
      </w:r>
      <w:r w:rsidRPr="008E30C3">
        <w:rPr>
          <w:rFonts w:ascii="Simplified Arabic" w:hAnsi="Simplified Arabic" w:cs="Simplified Arabic"/>
          <w:sz w:val="22"/>
          <w:rtl/>
          <w:lang w:val="en-US"/>
        </w:rPr>
        <w:t>والتقرير المتعلق بالاستعراض السادس لفعالية الآلية المالية للاتفاقية وبروتوكول</w:t>
      </w:r>
      <w:r w:rsidR="00C62C7F">
        <w:rPr>
          <w:rFonts w:ascii="Simplified Arabic" w:hAnsi="Simplified Arabic" w:cs="Simplified Arabic" w:hint="cs"/>
          <w:sz w:val="22"/>
          <w:rtl/>
          <w:lang w:val="en-US"/>
        </w:rPr>
        <w:t>ي</w:t>
      </w:r>
      <w:r w:rsidRPr="008E30C3">
        <w:rPr>
          <w:rFonts w:ascii="Simplified Arabic" w:hAnsi="Simplified Arabic" w:cs="Simplified Arabic"/>
          <w:sz w:val="22"/>
          <w:rtl/>
          <w:lang w:val="en-US"/>
        </w:rPr>
        <w:t>ها،</w:t>
      </w:r>
      <w:r w:rsidR="00AB0D45">
        <w:rPr>
          <w:rStyle w:val="FootnoteReference"/>
          <w:snapToGrid w:val="0"/>
        </w:rPr>
        <w:footnoteReference w:id="12"/>
      </w:r>
    </w:p>
    <w:p w14:paraId="238C0C0A" w14:textId="7B39E402" w:rsidR="00174350" w:rsidRDefault="00174350" w:rsidP="003F7E99">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Pr>
        <w:tab/>
      </w:r>
      <w:r w:rsidRPr="00174350">
        <w:rPr>
          <w:rFonts w:ascii="Simplified Arabic" w:hAnsi="Simplified Arabic" w:cs="Simplified Arabic"/>
          <w:i/>
          <w:iCs/>
          <w:sz w:val="22"/>
          <w:rtl/>
        </w:rPr>
        <w:t>وإذ يرحب</w:t>
      </w:r>
      <w:r w:rsidRPr="00174350">
        <w:rPr>
          <w:rFonts w:ascii="Simplified Arabic" w:hAnsi="Simplified Arabic" w:cs="Simplified Arabic"/>
          <w:sz w:val="22"/>
          <w:rtl/>
        </w:rPr>
        <w:t xml:space="preserve"> بإنشاء وتشغيل صندوق</w:t>
      </w:r>
      <w:r>
        <w:rPr>
          <w:rFonts w:ascii="Simplified Arabic" w:hAnsi="Simplified Arabic" w:cs="Simplified Arabic" w:hint="cs"/>
          <w:sz w:val="22"/>
          <w:rtl/>
          <w:lang w:bidi="ar-EG"/>
        </w:rPr>
        <w:t xml:space="preserve"> تنفيذ</w:t>
      </w:r>
      <w:r w:rsidRPr="00174350">
        <w:rPr>
          <w:rFonts w:ascii="Simplified Arabic" w:hAnsi="Simplified Arabic" w:cs="Simplified Arabic"/>
          <w:sz w:val="22"/>
          <w:rtl/>
        </w:rPr>
        <w:t xml:space="preserve"> الإطار العالمي للتنوع البيولوجي واتجاهات برمجته، التي تشمل مجالات عمل لدعم تنفيذ بروتوكول ناغويا بشأن الحصول على الموارد الجينية والتقاسم العادل والمنصف للمنافع الناشئة عن استخدامها،</w:t>
      </w:r>
      <w:r w:rsidR="00814E93">
        <w:rPr>
          <w:rStyle w:val="FootnoteReference"/>
        </w:rPr>
        <w:footnoteReference w:id="13"/>
      </w:r>
    </w:p>
    <w:p w14:paraId="06BCEEEC" w14:textId="0417997D" w:rsidR="00033CC1" w:rsidRDefault="00033CC1" w:rsidP="003F7E99">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tl/>
        </w:rPr>
        <w:lastRenderedPageBreak/>
        <w:tab/>
      </w:r>
      <w:r w:rsidRPr="00033CC1">
        <w:rPr>
          <w:rFonts w:ascii="Simplified Arabic" w:hAnsi="Simplified Arabic" w:cs="Simplified Arabic"/>
          <w:i/>
          <w:iCs/>
          <w:sz w:val="22"/>
          <w:rtl/>
        </w:rPr>
        <w:t>وإذ يلاحظ مع التقدير</w:t>
      </w:r>
      <w:r w:rsidRPr="00033CC1">
        <w:rPr>
          <w:rFonts w:ascii="Simplified Arabic" w:hAnsi="Simplified Arabic" w:cs="Simplified Arabic"/>
          <w:sz w:val="22"/>
          <w:rtl/>
        </w:rPr>
        <w:t xml:space="preserve"> المشاريع التي تدعم تنفيذ بروتوكول ناغويا والتي تمت الموافقة عليها بالفعل خلال فترة التجديد الثامن</w:t>
      </w:r>
      <w:r w:rsidR="001871B7">
        <w:rPr>
          <w:rFonts w:ascii="Simplified Arabic" w:hAnsi="Simplified Arabic" w:cs="Simplified Arabic"/>
          <w:sz w:val="22"/>
        </w:rPr>
        <w:t xml:space="preserve"> </w:t>
      </w:r>
      <w:r w:rsidR="001871B7">
        <w:rPr>
          <w:rFonts w:ascii="Simplified Arabic" w:hAnsi="Simplified Arabic" w:cs="Simplified Arabic" w:hint="cs"/>
          <w:sz w:val="22"/>
          <w:rtl/>
          <w:lang w:bidi="ar-EG"/>
        </w:rPr>
        <w:t xml:space="preserve"> لموارج </w:t>
      </w:r>
      <w:r w:rsidRPr="00033CC1">
        <w:rPr>
          <w:rFonts w:ascii="Simplified Arabic" w:hAnsi="Simplified Arabic" w:cs="Simplified Arabic"/>
          <w:sz w:val="22"/>
          <w:rtl/>
        </w:rPr>
        <w:t>صندوق مرفق البيئة العالمية وفي</w:t>
      </w:r>
      <w:r w:rsidR="00323907">
        <w:rPr>
          <w:rFonts w:ascii="Simplified Arabic" w:hAnsi="Simplified Arabic" w:cs="Simplified Arabic" w:hint="cs"/>
          <w:sz w:val="22"/>
          <w:rtl/>
        </w:rPr>
        <w:t xml:space="preserve"> صندوق تنفيذ ال</w:t>
      </w:r>
      <w:r w:rsidRPr="00033CC1">
        <w:rPr>
          <w:rFonts w:ascii="Simplified Arabic" w:hAnsi="Simplified Arabic" w:cs="Simplified Arabic"/>
          <w:sz w:val="22"/>
          <w:rtl/>
        </w:rPr>
        <w:t>إطار</w:t>
      </w:r>
      <w:r w:rsidR="001871B7">
        <w:rPr>
          <w:rFonts w:ascii="Simplified Arabic" w:hAnsi="Simplified Arabic" w:cs="Simplified Arabic" w:hint="cs"/>
          <w:sz w:val="22"/>
          <w:rtl/>
        </w:rPr>
        <w:t xml:space="preserve"> </w:t>
      </w:r>
      <w:r w:rsidRPr="00033CC1">
        <w:rPr>
          <w:rFonts w:ascii="Simplified Arabic" w:hAnsi="Simplified Arabic" w:cs="Simplified Arabic"/>
          <w:sz w:val="22"/>
          <w:rtl/>
        </w:rPr>
        <w:t>العالمي للتنوع البيولوجي،</w:t>
      </w:r>
    </w:p>
    <w:p w14:paraId="6A6401E2" w14:textId="6D38BB2D" w:rsidR="00323907" w:rsidRDefault="00421E74" w:rsidP="003F7E99">
      <w:pPr>
        <w:pStyle w:val="ListParagraph"/>
        <w:tabs>
          <w:tab w:val="left" w:pos="1440"/>
        </w:tabs>
        <w:bidi/>
        <w:spacing w:after="120" w:line="276" w:lineRule="auto"/>
        <w:ind w:left="540"/>
        <w:jc w:val="both"/>
        <w:rPr>
          <w:rFonts w:ascii="Simplified Arabic" w:hAnsi="Simplified Arabic" w:cs="Simplified Arabic"/>
          <w:sz w:val="22"/>
          <w:rtl/>
        </w:rPr>
      </w:pPr>
      <w:r>
        <w:rPr>
          <w:rFonts w:ascii="Simplified Arabic" w:hAnsi="Simplified Arabic" w:cs="Simplified Arabic"/>
          <w:sz w:val="22"/>
          <w:rtl/>
        </w:rPr>
        <w:tab/>
      </w:r>
      <w:r w:rsidRPr="00AC5484">
        <w:rPr>
          <w:rFonts w:ascii="Simplified Arabic" w:hAnsi="Simplified Arabic" w:cs="Simplified Arabic"/>
          <w:i/>
          <w:iCs/>
          <w:sz w:val="22"/>
          <w:rtl/>
        </w:rPr>
        <w:t xml:space="preserve">وإذ يلاحظ </w:t>
      </w:r>
      <w:r w:rsidR="00AC5484" w:rsidRPr="00AC5484">
        <w:rPr>
          <w:rFonts w:ascii="Simplified Arabic" w:hAnsi="Simplified Arabic" w:cs="Simplified Arabic" w:hint="cs"/>
          <w:i/>
          <w:iCs/>
          <w:sz w:val="22"/>
          <w:rtl/>
        </w:rPr>
        <w:t>مع القلق</w:t>
      </w:r>
      <w:r w:rsidRPr="00AC5484">
        <w:rPr>
          <w:rFonts w:ascii="Simplified Arabic" w:hAnsi="Simplified Arabic" w:cs="Simplified Arabic" w:hint="cs"/>
          <w:i/>
          <w:iCs/>
          <w:sz w:val="22"/>
          <w:rtl/>
        </w:rPr>
        <w:t>،</w:t>
      </w:r>
      <w:r>
        <w:rPr>
          <w:rFonts w:ascii="Simplified Arabic" w:hAnsi="Simplified Arabic" w:cs="Simplified Arabic" w:hint="cs"/>
          <w:sz w:val="22"/>
          <w:rtl/>
        </w:rPr>
        <w:t xml:space="preserve"> </w:t>
      </w:r>
      <w:r w:rsidRPr="00421E74">
        <w:rPr>
          <w:rFonts w:ascii="Simplified Arabic" w:hAnsi="Simplified Arabic" w:cs="Simplified Arabic"/>
          <w:sz w:val="22"/>
          <w:rtl/>
        </w:rPr>
        <w:t>مع ذلك، العدد المنخفض للمشاريع المعتمدة لدعم تنفيذ بروتوكول ناغويا خلال فترة التجديد الثامن</w:t>
      </w:r>
      <w:r w:rsidR="00AC5484">
        <w:rPr>
          <w:rFonts w:ascii="Simplified Arabic" w:hAnsi="Simplified Arabic" w:cs="Simplified Arabic" w:hint="cs"/>
          <w:sz w:val="22"/>
          <w:rtl/>
        </w:rPr>
        <w:t xml:space="preserve"> لموارد </w:t>
      </w:r>
      <w:r w:rsidRPr="00421E74">
        <w:rPr>
          <w:rFonts w:ascii="Simplified Arabic" w:hAnsi="Simplified Arabic" w:cs="Simplified Arabic"/>
          <w:sz w:val="22"/>
          <w:rtl/>
        </w:rPr>
        <w:t>صندوق مرفق البيئة العالمية،</w:t>
      </w:r>
    </w:p>
    <w:p w14:paraId="058C6976" w14:textId="720DB445" w:rsidR="00AC5484" w:rsidRDefault="00AC5484" w:rsidP="003F7E99">
      <w:pPr>
        <w:pStyle w:val="ListParagraph"/>
        <w:numPr>
          <w:ilvl w:val="0"/>
          <w:numId w:val="26"/>
        </w:numPr>
        <w:tabs>
          <w:tab w:val="left" w:pos="1440"/>
        </w:tabs>
        <w:bidi/>
        <w:spacing w:after="120" w:line="276" w:lineRule="auto"/>
        <w:ind w:left="540" w:firstLine="900"/>
        <w:jc w:val="both"/>
        <w:rPr>
          <w:rFonts w:ascii="Simplified Arabic" w:hAnsi="Simplified Arabic" w:cs="Simplified Arabic"/>
          <w:sz w:val="22"/>
        </w:rPr>
      </w:pPr>
      <w:r w:rsidRPr="008A0FD0">
        <w:rPr>
          <w:rFonts w:ascii="Simplified Arabic" w:hAnsi="Simplified Arabic" w:cs="Simplified Arabic"/>
          <w:i/>
          <w:iCs/>
          <w:sz w:val="22"/>
          <w:rtl/>
        </w:rPr>
        <w:t>يرحب</w:t>
      </w:r>
      <w:r w:rsidRPr="00AC5484">
        <w:rPr>
          <w:rFonts w:ascii="Simplified Arabic" w:hAnsi="Simplified Arabic" w:cs="Simplified Arabic"/>
          <w:sz w:val="22"/>
          <w:rtl/>
        </w:rPr>
        <w:t xml:space="preserve"> باستراتيجية </w:t>
      </w:r>
      <w:r w:rsidR="008A0FD0">
        <w:rPr>
          <w:rFonts w:ascii="Simplified Arabic" w:hAnsi="Simplified Arabic" w:cs="Simplified Arabic" w:hint="cs"/>
          <w:sz w:val="22"/>
          <w:rtl/>
        </w:rPr>
        <w:t>حشد</w:t>
      </w:r>
      <w:r w:rsidRPr="00AC5484">
        <w:rPr>
          <w:rFonts w:ascii="Simplified Arabic" w:hAnsi="Simplified Arabic" w:cs="Simplified Arabic"/>
          <w:sz w:val="22"/>
          <w:rtl/>
        </w:rPr>
        <w:t xml:space="preserve"> الموارد لإطار كونمينغ-مونتريال العالمي للتنوع البيولوجي،</w:t>
      </w:r>
      <w:r w:rsidR="004C3849">
        <w:rPr>
          <w:rStyle w:val="FootnoteReference"/>
        </w:rPr>
        <w:footnoteReference w:id="14"/>
      </w:r>
      <w:r w:rsidRPr="00AC5484">
        <w:rPr>
          <w:rFonts w:ascii="Simplified Arabic" w:hAnsi="Simplified Arabic" w:cs="Simplified Arabic"/>
          <w:sz w:val="22"/>
          <w:rtl/>
        </w:rPr>
        <w:t xml:space="preserve"> </w:t>
      </w:r>
      <w:r w:rsidR="008A0FD0">
        <w:rPr>
          <w:rFonts w:ascii="Simplified Arabic" w:hAnsi="Simplified Arabic" w:cs="Simplified Arabic" w:hint="cs"/>
          <w:sz w:val="22"/>
          <w:rtl/>
        </w:rPr>
        <w:t xml:space="preserve">بصيغتها المنقحة في </w:t>
      </w:r>
      <w:r w:rsidRPr="00AC5484">
        <w:rPr>
          <w:rFonts w:ascii="Simplified Arabic" w:hAnsi="Simplified Arabic" w:cs="Simplified Arabic"/>
          <w:sz w:val="22"/>
          <w:rtl/>
        </w:rPr>
        <w:t xml:space="preserve">المرفق الأول للمقرر 16/-- للفترة 2025-2030، ويلاحظ أهميتها </w:t>
      </w:r>
      <w:r w:rsidR="008A0FD0">
        <w:rPr>
          <w:rFonts w:ascii="Simplified Arabic" w:hAnsi="Simplified Arabic" w:cs="Simplified Arabic" w:hint="cs"/>
          <w:sz w:val="22"/>
          <w:rtl/>
        </w:rPr>
        <w:t>لحشد</w:t>
      </w:r>
      <w:r w:rsidRPr="00AC5484">
        <w:rPr>
          <w:rFonts w:ascii="Simplified Arabic" w:hAnsi="Simplified Arabic" w:cs="Simplified Arabic"/>
          <w:sz w:val="22"/>
          <w:rtl/>
        </w:rPr>
        <w:t xml:space="preserve"> الموارد لدعم تنفيذ بروتوكول ناغويا بشأن الحصول على الموارد الجينية والتقاسم العادل والمنصف للمنافع الناشئة عن استخدامها؛</w:t>
      </w:r>
    </w:p>
    <w:p w14:paraId="577F97F2" w14:textId="25C2CE69" w:rsidR="003D4D45" w:rsidRDefault="003D4D45" w:rsidP="003F7E99">
      <w:pPr>
        <w:pStyle w:val="ListParagraph"/>
        <w:numPr>
          <w:ilvl w:val="0"/>
          <w:numId w:val="26"/>
        </w:numPr>
        <w:tabs>
          <w:tab w:val="left" w:pos="1440"/>
        </w:tabs>
        <w:bidi/>
        <w:spacing w:after="120" w:line="276" w:lineRule="auto"/>
        <w:ind w:left="540" w:firstLine="900"/>
        <w:jc w:val="both"/>
        <w:rPr>
          <w:rFonts w:ascii="Simplified Arabic" w:hAnsi="Simplified Arabic" w:cs="Simplified Arabic"/>
          <w:sz w:val="22"/>
        </w:rPr>
      </w:pPr>
      <w:r w:rsidRPr="003D4D45">
        <w:rPr>
          <w:rFonts w:ascii="Simplified Arabic" w:hAnsi="Simplified Arabic" w:cs="Simplified Arabic"/>
          <w:i/>
          <w:iCs/>
          <w:sz w:val="22"/>
          <w:rtl/>
        </w:rPr>
        <w:t>يشجع</w:t>
      </w:r>
      <w:r w:rsidRPr="003D4D45">
        <w:rPr>
          <w:rFonts w:ascii="Simplified Arabic" w:hAnsi="Simplified Arabic" w:cs="Simplified Arabic"/>
          <w:sz w:val="22"/>
          <w:rtl/>
        </w:rPr>
        <w:t xml:space="preserve"> الأطراف على ضمان أن تنعكس احتياجاتها وأولوياتها الوطنية للتمويل لتنفيذ بروتوكول ناغويا وتحقيق </w:t>
      </w:r>
      <w:r>
        <w:rPr>
          <w:rFonts w:ascii="Simplified Arabic" w:hAnsi="Simplified Arabic" w:cs="Simplified Arabic" w:hint="cs"/>
          <w:sz w:val="22"/>
          <w:rtl/>
        </w:rPr>
        <w:t>الغاية جيم و</w:t>
      </w:r>
      <w:r w:rsidRPr="003D4D45">
        <w:rPr>
          <w:rFonts w:ascii="Simplified Arabic" w:hAnsi="Simplified Arabic" w:cs="Simplified Arabic"/>
          <w:sz w:val="22"/>
          <w:rtl/>
        </w:rPr>
        <w:t>الهدف 13 من الإطار بشكل مناسب</w:t>
      </w:r>
      <w:r w:rsidR="0070745F">
        <w:rPr>
          <w:rFonts w:ascii="Simplified Arabic" w:hAnsi="Simplified Arabic" w:cs="Simplified Arabic" w:hint="cs"/>
          <w:sz w:val="22"/>
          <w:rtl/>
        </w:rPr>
        <w:t>،</w:t>
      </w:r>
      <w:r w:rsidRPr="003D4D45">
        <w:rPr>
          <w:rFonts w:ascii="Simplified Arabic" w:hAnsi="Simplified Arabic" w:cs="Simplified Arabic"/>
          <w:sz w:val="22"/>
          <w:rtl/>
        </w:rPr>
        <w:t xml:space="preserve"> في خططها الوطنية لتمويل التنوع البيولوجي؛ </w:t>
      </w:r>
    </w:p>
    <w:p w14:paraId="6D71489F" w14:textId="4AF626B7" w:rsidR="003D4D45" w:rsidRDefault="003D4D45" w:rsidP="003F7E99">
      <w:pPr>
        <w:pStyle w:val="ListParagraph"/>
        <w:numPr>
          <w:ilvl w:val="0"/>
          <w:numId w:val="26"/>
        </w:numPr>
        <w:tabs>
          <w:tab w:val="left" w:pos="1440"/>
        </w:tabs>
        <w:bidi/>
        <w:spacing w:after="120" w:line="276" w:lineRule="auto"/>
        <w:ind w:left="540" w:firstLine="900"/>
        <w:jc w:val="both"/>
        <w:rPr>
          <w:rFonts w:ascii="Simplified Arabic" w:hAnsi="Simplified Arabic" w:cs="Simplified Arabic"/>
          <w:sz w:val="22"/>
        </w:rPr>
      </w:pPr>
      <w:r w:rsidRPr="0070745F">
        <w:rPr>
          <w:rFonts w:ascii="Simplified Arabic" w:hAnsi="Simplified Arabic" w:cs="Simplified Arabic"/>
          <w:i/>
          <w:iCs/>
          <w:sz w:val="22"/>
          <w:rtl/>
        </w:rPr>
        <w:t>يوصي</w:t>
      </w:r>
      <w:r w:rsidRPr="003D4D45">
        <w:rPr>
          <w:rFonts w:ascii="Simplified Arabic" w:hAnsi="Simplified Arabic" w:cs="Simplified Arabic"/>
          <w:sz w:val="22"/>
          <w:rtl/>
        </w:rPr>
        <w:t xml:space="preserve"> مؤتمر الأطراف في الاتفاقية، عند اعتماد إرشاداته</w:t>
      </w:r>
      <w:r w:rsidR="00FF41B3">
        <w:rPr>
          <w:rFonts w:ascii="Simplified Arabic" w:hAnsi="Simplified Arabic" w:cs="Simplified Arabic" w:hint="cs"/>
          <w:sz w:val="22"/>
          <w:rtl/>
        </w:rPr>
        <w:t xml:space="preserve"> المقدمة</w:t>
      </w:r>
      <w:r w:rsidRPr="003D4D45">
        <w:rPr>
          <w:rFonts w:ascii="Simplified Arabic" w:hAnsi="Simplified Arabic" w:cs="Simplified Arabic"/>
          <w:sz w:val="22"/>
          <w:rtl/>
        </w:rPr>
        <w:t xml:space="preserve"> لمرفق البيئة العالمية فيما يتعلق بدعم تنفيذ بروتوكول ناغويا، بتضمين </w:t>
      </w:r>
      <w:r w:rsidR="00E56BCA">
        <w:rPr>
          <w:rFonts w:ascii="Simplified Arabic" w:hAnsi="Simplified Arabic" w:cs="Simplified Arabic" w:hint="cs"/>
          <w:sz w:val="22"/>
          <w:rtl/>
        </w:rPr>
        <w:t>ال</w:t>
      </w:r>
      <w:r w:rsidRPr="003D4D45">
        <w:rPr>
          <w:rFonts w:ascii="Simplified Arabic" w:hAnsi="Simplified Arabic" w:cs="Simplified Arabic"/>
          <w:sz w:val="22"/>
          <w:rtl/>
        </w:rPr>
        <w:t>طلبات</w:t>
      </w:r>
      <w:r w:rsidR="004F349A" w:rsidRPr="004F349A">
        <w:rPr>
          <w:rFonts w:ascii="Simplified Arabic" w:hAnsi="Simplified Arabic" w:cs="Simplified Arabic"/>
          <w:sz w:val="22"/>
          <w:rtl/>
        </w:rPr>
        <w:t xml:space="preserve"> </w:t>
      </w:r>
      <w:r w:rsidR="00E56BCA">
        <w:rPr>
          <w:rFonts w:ascii="Simplified Arabic" w:hAnsi="Simplified Arabic" w:cs="Simplified Arabic" w:hint="cs"/>
          <w:sz w:val="22"/>
          <w:rtl/>
        </w:rPr>
        <w:t xml:space="preserve">التالية الموجهة إلى </w:t>
      </w:r>
      <w:r w:rsidR="004F349A" w:rsidRPr="003D4D45">
        <w:rPr>
          <w:rFonts w:ascii="Simplified Arabic" w:hAnsi="Simplified Arabic" w:cs="Simplified Arabic"/>
          <w:sz w:val="22"/>
          <w:rtl/>
        </w:rPr>
        <w:t>مرفق البيئة العالمية</w:t>
      </w:r>
      <w:r w:rsidRPr="003D4D45">
        <w:rPr>
          <w:rFonts w:ascii="Simplified Arabic" w:hAnsi="Simplified Arabic" w:cs="Simplified Arabic"/>
          <w:sz w:val="22"/>
          <w:rtl/>
        </w:rPr>
        <w:t>:</w:t>
      </w:r>
    </w:p>
    <w:p w14:paraId="61F7A4E4" w14:textId="28BC639A" w:rsidR="00E56BCA" w:rsidRDefault="00E56BCA" w:rsidP="003F7E99">
      <w:pPr>
        <w:pStyle w:val="ListParagraph"/>
        <w:numPr>
          <w:ilvl w:val="0"/>
          <w:numId w:val="27"/>
        </w:numPr>
        <w:tabs>
          <w:tab w:val="left" w:pos="1440"/>
        </w:tabs>
        <w:bidi/>
        <w:spacing w:after="120" w:line="276" w:lineRule="auto"/>
        <w:ind w:left="540" w:firstLine="900"/>
        <w:jc w:val="both"/>
        <w:rPr>
          <w:rFonts w:ascii="Simplified Arabic" w:hAnsi="Simplified Arabic" w:cs="Simplified Arabic"/>
          <w:sz w:val="22"/>
        </w:rPr>
      </w:pPr>
      <w:r w:rsidRPr="00E56BCA">
        <w:rPr>
          <w:rFonts w:ascii="Simplified Arabic" w:hAnsi="Simplified Arabic" w:cs="Simplified Arabic"/>
          <w:sz w:val="22"/>
          <w:rtl/>
        </w:rPr>
        <w:t>توفير الأموال في الوقت المناسب لدعم الأطراف المؤهلة في إعداد وتقديم تقاريرها الوطنية الأولى بموجب بروتوكول ناغويا؛</w:t>
      </w:r>
    </w:p>
    <w:p w14:paraId="2F395A74" w14:textId="77777777" w:rsidR="0069742C" w:rsidRPr="0069742C" w:rsidRDefault="0069742C" w:rsidP="003F7E99">
      <w:pPr>
        <w:pStyle w:val="ListParagraph"/>
        <w:numPr>
          <w:ilvl w:val="0"/>
          <w:numId w:val="27"/>
        </w:numPr>
        <w:tabs>
          <w:tab w:val="left" w:pos="1440"/>
        </w:tabs>
        <w:bidi/>
        <w:spacing w:after="120" w:line="276" w:lineRule="auto"/>
        <w:ind w:left="540" w:firstLine="900"/>
        <w:jc w:val="both"/>
        <w:rPr>
          <w:rFonts w:ascii="Simplified Arabic" w:hAnsi="Simplified Arabic" w:cs="Simplified Arabic"/>
          <w:sz w:val="22"/>
        </w:rPr>
      </w:pPr>
      <w:r w:rsidRPr="0069742C">
        <w:rPr>
          <w:rFonts w:ascii="Simplified Arabic" w:hAnsi="Simplified Arabic" w:cs="Simplified Arabic"/>
          <w:sz w:val="22"/>
          <w:rtl/>
        </w:rPr>
        <w:t>تعزيز برنامج التمويل المخصص لدعم الأطراف المؤهلة في تنفيذ بروتوكول ناغويا؛</w:t>
      </w:r>
    </w:p>
    <w:p w14:paraId="01DFB994" w14:textId="70C51403" w:rsidR="0069742C" w:rsidRPr="0069742C" w:rsidRDefault="0069742C" w:rsidP="003F7E99">
      <w:pPr>
        <w:pStyle w:val="ListParagraph"/>
        <w:numPr>
          <w:ilvl w:val="0"/>
          <w:numId w:val="27"/>
        </w:numPr>
        <w:tabs>
          <w:tab w:val="left" w:pos="1440"/>
        </w:tabs>
        <w:bidi/>
        <w:spacing w:after="120" w:line="276" w:lineRule="auto"/>
        <w:ind w:left="540" w:firstLine="900"/>
        <w:jc w:val="both"/>
        <w:rPr>
          <w:rFonts w:ascii="Simplified Arabic" w:hAnsi="Simplified Arabic" w:cs="Simplified Arabic"/>
          <w:sz w:val="22"/>
        </w:rPr>
      </w:pPr>
      <w:r w:rsidRPr="0069742C">
        <w:rPr>
          <w:rFonts w:ascii="Simplified Arabic" w:hAnsi="Simplified Arabic" w:cs="Simplified Arabic"/>
          <w:sz w:val="22"/>
          <w:rtl/>
        </w:rPr>
        <w:t xml:space="preserve">دعم تنفيذ خطة العمل لبناء القدرات </w:t>
      </w:r>
      <w:r w:rsidR="00FD13A5">
        <w:rPr>
          <w:rFonts w:ascii="Simplified Arabic" w:hAnsi="Simplified Arabic" w:cs="Simplified Arabic" w:hint="cs"/>
          <w:sz w:val="22"/>
          <w:rtl/>
        </w:rPr>
        <w:t>وتنميتها</w:t>
      </w:r>
      <w:r w:rsidRPr="0069742C">
        <w:rPr>
          <w:rFonts w:ascii="Simplified Arabic" w:hAnsi="Simplified Arabic" w:cs="Simplified Arabic"/>
          <w:sz w:val="22"/>
          <w:rtl/>
        </w:rPr>
        <w:t xml:space="preserve"> </w:t>
      </w:r>
      <w:r w:rsidR="00611FDD">
        <w:rPr>
          <w:rFonts w:ascii="Simplified Arabic" w:hAnsi="Simplified Arabic" w:cs="Simplified Arabic" w:hint="cs"/>
          <w:sz w:val="22"/>
          <w:rtl/>
        </w:rPr>
        <w:t>لدعم تنفيذ</w:t>
      </w:r>
      <w:r w:rsidR="00FD13A5">
        <w:rPr>
          <w:rFonts w:ascii="Simplified Arabic" w:hAnsi="Simplified Arabic" w:cs="Simplified Arabic" w:hint="cs"/>
          <w:sz w:val="22"/>
          <w:rtl/>
        </w:rPr>
        <w:t xml:space="preserve"> </w:t>
      </w:r>
      <w:r w:rsidRPr="0069742C">
        <w:rPr>
          <w:rFonts w:ascii="Simplified Arabic" w:hAnsi="Simplified Arabic" w:cs="Simplified Arabic"/>
          <w:sz w:val="22"/>
          <w:rtl/>
        </w:rPr>
        <w:t>بروتوكول ناغويا؛</w:t>
      </w:r>
      <w:r w:rsidR="004C3849" w:rsidRPr="00A27480">
        <w:rPr>
          <w:rStyle w:val="FootnoteReference"/>
          <w:snapToGrid w:val="0"/>
        </w:rPr>
        <w:footnoteReference w:id="15"/>
      </w:r>
    </w:p>
    <w:p w14:paraId="76E0524C" w14:textId="2634B3FE" w:rsidR="00814E93" w:rsidRDefault="00FD13A5" w:rsidP="003F7E99">
      <w:pPr>
        <w:pStyle w:val="ListParagraph"/>
        <w:numPr>
          <w:ilvl w:val="0"/>
          <w:numId w:val="27"/>
        </w:numPr>
        <w:tabs>
          <w:tab w:val="left" w:pos="1440"/>
        </w:tabs>
        <w:bidi/>
        <w:spacing w:after="120" w:line="276" w:lineRule="auto"/>
        <w:ind w:left="540" w:firstLine="900"/>
        <w:jc w:val="both"/>
        <w:rPr>
          <w:rFonts w:ascii="Simplified Arabic" w:hAnsi="Simplified Arabic" w:cs="Simplified Arabic"/>
          <w:sz w:val="22"/>
        </w:rPr>
      </w:pPr>
      <w:r>
        <w:rPr>
          <w:rFonts w:ascii="Simplified Arabic" w:hAnsi="Simplified Arabic" w:cs="Simplified Arabic" w:hint="cs"/>
          <w:sz w:val="22"/>
          <w:rtl/>
        </w:rPr>
        <w:t xml:space="preserve">مواصلة </w:t>
      </w:r>
      <w:r w:rsidR="0069742C" w:rsidRPr="0069742C">
        <w:rPr>
          <w:rFonts w:ascii="Simplified Arabic" w:hAnsi="Simplified Arabic" w:cs="Simplified Arabic"/>
          <w:sz w:val="22"/>
          <w:rtl/>
        </w:rPr>
        <w:t xml:space="preserve">تقديم الدعم للأطراف المؤهلة </w:t>
      </w:r>
      <w:r>
        <w:rPr>
          <w:rFonts w:ascii="Simplified Arabic" w:hAnsi="Simplified Arabic" w:cs="Simplified Arabic" w:hint="cs"/>
          <w:sz w:val="22"/>
          <w:rtl/>
        </w:rPr>
        <w:t>للاضطلاع</w:t>
      </w:r>
      <w:r w:rsidR="0069742C" w:rsidRPr="0069742C">
        <w:rPr>
          <w:rFonts w:ascii="Simplified Arabic" w:hAnsi="Simplified Arabic" w:cs="Simplified Arabic"/>
          <w:sz w:val="22"/>
          <w:rtl/>
        </w:rPr>
        <w:t xml:space="preserve"> بالأنشطة في المجالات التالية:</w:t>
      </w:r>
    </w:p>
    <w:p w14:paraId="7E864635" w14:textId="5743C98F" w:rsidR="00FD13A5" w:rsidRDefault="00611FDD" w:rsidP="003F7E99">
      <w:pPr>
        <w:pStyle w:val="ListParagraph"/>
        <w:numPr>
          <w:ilvl w:val="0"/>
          <w:numId w:val="28"/>
        </w:numPr>
        <w:tabs>
          <w:tab w:val="left" w:pos="1440"/>
        </w:tabs>
        <w:bidi/>
        <w:spacing w:after="120" w:line="276" w:lineRule="auto"/>
        <w:jc w:val="both"/>
        <w:rPr>
          <w:rFonts w:ascii="Simplified Arabic" w:hAnsi="Simplified Arabic" w:cs="Simplified Arabic"/>
          <w:sz w:val="22"/>
        </w:rPr>
      </w:pPr>
      <w:r>
        <w:rPr>
          <w:rFonts w:ascii="Simplified Arabic" w:hAnsi="Simplified Arabic" w:cs="Simplified Arabic" w:hint="cs"/>
          <w:sz w:val="22"/>
          <w:rtl/>
        </w:rPr>
        <w:t xml:space="preserve"> </w:t>
      </w:r>
      <w:r w:rsidRPr="00611FDD">
        <w:rPr>
          <w:rFonts w:ascii="Simplified Arabic" w:hAnsi="Simplified Arabic" w:cs="Simplified Arabic"/>
          <w:sz w:val="22"/>
          <w:rtl/>
        </w:rPr>
        <w:t xml:space="preserve">الأولويات المحددة لمواصلة بناء القدرات </w:t>
      </w:r>
      <w:r>
        <w:rPr>
          <w:rFonts w:ascii="Simplified Arabic" w:hAnsi="Simplified Arabic" w:cs="Simplified Arabic" w:hint="cs"/>
          <w:sz w:val="22"/>
          <w:rtl/>
        </w:rPr>
        <w:t>وتنميتها</w:t>
      </w:r>
      <w:r w:rsidRPr="00611FDD">
        <w:rPr>
          <w:rFonts w:ascii="Simplified Arabic" w:hAnsi="Simplified Arabic" w:cs="Simplified Arabic"/>
          <w:sz w:val="22"/>
          <w:rtl/>
        </w:rPr>
        <w:t xml:space="preserve"> لدعم تنفيذ بروتوكول ناغويا؛</w:t>
      </w:r>
      <w:r w:rsidR="000E559D" w:rsidRPr="00974244">
        <w:rPr>
          <w:snapToGrid w:val="0"/>
          <w:vertAlign w:val="superscript"/>
        </w:rPr>
        <w:footnoteReference w:id="16"/>
      </w:r>
    </w:p>
    <w:p w14:paraId="203F6C93" w14:textId="0CB29490" w:rsidR="003E31A7" w:rsidRDefault="003E31A7" w:rsidP="003F7E99">
      <w:pPr>
        <w:pStyle w:val="ListParagraph"/>
        <w:numPr>
          <w:ilvl w:val="0"/>
          <w:numId w:val="28"/>
        </w:numPr>
        <w:tabs>
          <w:tab w:val="left" w:pos="1440"/>
        </w:tabs>
        <w:bidi/>
        <w:spacing w:after="120" w:line="276" w:lineRule="auto"/>
        <w:ind w:left="630" w:firstLine="810"/>
        <w:jc w:val="both"/>
        <w:rPr>
          <w:rFonts w:ascii="Simplified Arabic" w:hAnsi="Simplified Arabic" w:cs="Simplified Arabic"/>
          <w:sz w:val="22"/>
        </w:rPr>
      </w:pPr>
      <w:r w:rsidRPr="003E31A7">
        <w:rPr>
          <w:rFonts w:ascii="Simplified Arabic" w:hAnsi="Simplified Arabic" w:cs="Simplified Arabic"/>
          <w:sz w:val="22"/>
          <w:rtl/>
        </w:rPr>
        <w:t xml:space="preserve">دمج وتعميم </w:t>
      </w:r>
      <w:r w:rsidR="00165247">
        <w:rPr>
          <w:rFonts w:ascii="Simplified Arabic" w:hAnsi="Simplified Arabic" w:cs="Simplified Arabic" w:hint="cs"/>
          <w:sz w:val="22"/>
          <w:rtl/>
        </w:rPr>
        <w:t xml:space="preserve">الحصول على </w:t>
      </w:r>
      <w:r w:rsidRPr="003E31A7">
        <w:rPr>
          <w:rFonts w:ascii="Simplified Arabic" w:hAnsi="Simplified Arabic" w:cs="Simplified Arabic"/>
          <w:sz w:val="22"/>
          <w:rtl/>
        </w:rPr>
        <w:t xml:space="preserve">الموارد الجينية وتقاسم </w:t>
      </w:r>
      <w:r w:rsidR="00B46F97">
        <w:rPr>
          <w:rFonts w:ascii="Simplified Arabic" w:hAnsi="Simplified Arabic" w:cs="Simplified Arabic" w:hint="cs"/>
          <w:sz w:val="22"/>
          <w:rtl/>
        </w:rPr>
        <w:t>منافعها</w:t>
      </w:r>
      <w:r w:rsidRPr="003E31A7">
        <w:rPr>
          <w:rFonts w:ascii="Simplified Arabic" w:hAnsi="Simplified Arabic" w:cs="Simplified Arabic"/>
          <w:sz w:val="22"/>
          <w:rtl/>
        </w:rPr>
        <w:t xml:space="preserve"> </w:t>
      </w:r>
      <w:r w:rsidR="00B46F97">
        <w:rPr>
          <w:rFonts w:ascii="Simplified Arabic" w:hAnsi="Simplified Arabic" w:cs="Simplified Arabic" w:hint="cs"/>
          <w:sz w:val="22"/>
          <w:rtl/>
        </w:rPr>
        <w:t>والمعارف</w:t>
      </w:r>
      <w:r w:rsidRPr="003E31A7">
        <w:rPr>
          <w:rFonts w:ascii="Simplified Arabic" w:hAnsi="Simplified Arabic" w:cs="Simplified Arabic"/>
          <w:sz w:val="22"/>
          <w:rtl/>
        </w:rPr>
        <w:t xml:space="preserve"> التقليدية المرتبطة بالموارد الجينية في السياسات والأنشطة المتعلقة بالتنوع البيولوجي والتنمية المستدامة؛</w:t>
      </w:r>
    </w:p>
    <w:p w14:paraId="473EA617" w14:textId="6C9D3B5F" w:rsidR="00B46F97" w:rsidRDefault="007C4B45" w:rsidP="003F7E99">
      <w:pPr>
        <w:pStyle w:val="ListParagraph"/>
        <w:numPr>
          <w:ilvl w:val="0"/>
          <w:numId w:val="28"/>
        </w:numPr>
        <w:tabs>
          <w:tab w:val="left" w:pos="1440"/>
        </w:tabs>
        <w:bidi/>
        <w:spacing w:after="120" w:line="276" w:lineRule="auto"/>
        <w:ind w:left="630" w:firstLine="810"/>
        <w:jc w:val="both"/>
        <w:rPr>
          <w:rFonts w:ascii="Simplified Arabic" w:hAnsi="Simplified Arabic" w:cs="Simplified Arabic"/>
          <w:sz w:val="22"/>
        </w:rPr>
      </w:pPr>
      <w:r>
        <w:rPr>
          <w:rFonts w:ascii="Simplified Arabic" w:hAnsi="Simplified Arabic" w:cs="Simplified Arabic" w:hint="cs"/>
          <w:sz w:val="22"/>
          <w:rtl/>
        </w:rPr>
        <w:t>تنمية</w:t>
      </w:r>
      <w:r w:rsidR="00EF0572" w:rsidRPr="00EF0572">
        <w:rPr>
          <w:rFonts w:ascii="Simplified Arabic" w:hAnsi="Simplified Arabic" w:cs="Simplified Arabic"/>
          <w:sz w:val="22"/>
          <w:rtl/>
        </w:rPr>
        <w:t xml:space="preserve"> القدرات المؤسسية </w:t>
      </w:r>
      <w:r>
        <w:rPr>
          <w:rFonts w:ascii="Simplified Arabic" w:hAnsi="Simplified Arabic" w:cs="Simplified Arabic" w:hint="cs"/>
          <w:sz w:val="22"/>
          <w:rtl/>
        </w:rPr>
        <w:t>ال</w:t>
      </w:r>
      <w:r w:rsidR="00EF0572" w:rsidRPr="00EF0572">
        <w:rPr>
          <w:rFonts w:ascii="Simplified Arabic" w:hAnsi="Simplified Arabic" w:cs="Simplified Arabic"/>
          <w:sz w:val="22"/>
          <w:rtl/>
        </w:rPr>
        <w:t>طويلة الأجل</w:t>
      </w:r>
      <w:r w:rsidRPr="007C4B45">
        <w:rPr>
          <w:rFonts w:ascii="Simplified Arabic" w:hAnsi="Simplified Arabic" w:cs="Simplified Arabic" w:hint="cs"/>
          <w:sz w:val="22"/>
          <w:rtl/>
        </w:rPr>
        <w:t xml:space="preserve"> </w:t>
      </w:r>
      <w:r>
        <w:rPr>
          <w:rFonts w:ascii="Simplified Arabic" w:hAnsi="Simplified Arabic" w:cs="Simplified Arabic" w:hint="cs"/>
          <w:sz w:val="22"/>
          <w:rtl/>
        </w:rPr>
        <w:t>ومواصلتها</w:t>
      </w:r>
      <w:r w:rsidR="00EF0572" w:rsidRPr="00EF0572">
        <w:rPr>
          <w:rFonts w:ascii="Simplified Arabic" w:hAnsi="Simplified Arabic" w:cs="Simplified Arabic"/>
          <w:sz w:val="22"/>
          <w:rtl/>
        </w:rPr>
        <w:t xml:space="preserve"> لإدارة ورصد وتقييم أطر </w:t>
      </w:r>
      <w:r w:rsidR="0095565B">
        <w:rPr>
          <w:rFonts w:ascii="Simplified Arabic" w:hAnsi="Simplified Arabic" w:cs="Simplified Arabic" w:hint="cs"/>
          <w:sz w:val="22"/>
          <w:rtl/>
        </w:rPr>
        <w:t>الحصول</w:t>
      </w:r>
      <w:r w:rsidR="00EF0572" w:rsidRPr="00EF0572">
        <w:rPr>
          <w:rFonts w:ascii="Simplified Arabic" w:hAnsi="Simplified Arabic" w:cs="Simplified Arabic"/>
          <w:sz w:val="22"/>
          <w:rtl/>
        </w:rPr>
        <w:t xml:space="preserve"> وتقاسم المنافع على المستوى الوطني؛</w:t>
      </w:r>
    </w:p>
    <w:p w14:paraId="5D53DB8B" w14:textId="61C85A11" w:rsidR="0095565B" w:rsidRDefault="00E55F56" w:rsidP="003F7E99">
      <w:pPr>
        <w:pStyle w:val="ListParagraph"/>
        <w:numPr>
          <w:ilvl w:val="0"/>
          <w:numId w:val="27"/>
        </w:numPr>
        <w:tabs>
          <w:tab w:val="left" w:pos="1440"/>
        </w:tabs>
        <w:bidi/>
        <w:spacing w:after="120" w:line="276" w:lineRule="auto"/>
        <w:ind w:left="540" w:firstLine="900"/>
        <w:jc w:val="both"/>
        <w:rPr>
          <w:rFonts w:ascii="Simplified Arabic" w:hAnsi="Simplified Arabic" w:cs="Simplified Arabic"/>
          <w:sz w:val="22"/>
        </w:rPr>
      </w:pPr>
      <w:r w:rsidRPr="00E55F56">
        <w:rPr>
          <w:rFonts w:ascii="Simplified Arabic" w:hAnsi="Simplified Arabic" w:cs="Simplified Arabic"/>
          <w:sz w:val="22"/>
          <w:rtl/>
        </w:rPr>
        <w:t>دراسة الخيارات، مثل تخصيص الموارد واستخدام المشاريع الإقليمية، لدعم تنفيذ البروتوكول، من أجل تمكين مرفق البيئة العالمية من الوفاء بمسؤولياته في تشغيل الآلية المالية للبروتوكول بأكبر قدر من الفعالية، وتقديم تقرير عن هذه المسائل إلى مؤتمر الأطراف في اجتماعه السابع عشر؛</w:t>
      </w:r>
    </w:p>
    <w:p w14:paraId="0483DB21" w14:textId="5427A1C1" w:rsidR="00F44EFB" w:rsidRDefault="00F44EFB" w:rsidP="003F7E99">
      <w:pPr>
        <w:pStyle w:val="ListParagraph"/>
        <w:numPr>
          <w:ilvl w:val="0"/>
          <w:numId w:val="26"/>
        </w:numPr>
        <w:tabs>
          <w:tab w:val="left" w:pos="1440"/>
        </w:tabs>
        <w:bidi/>
        <w:spacing w:after="120" w:line="276" w:lineRule="auto"/>
        <w:ind w:left="540" w:firstLine="900"/>
        <w:jc w:val="both"/>
        <w:rPr>
          <w:rFonts w:ascii="Simplified Arabic" w:hAnsi="Simplified Arabic" w:cs="Simplified Arabic"/>
          <w:sz w:val="22"/>
        </w:rPr>
      </w:pPr>
      <w:r w:rsidRPr="00F44EFB">
        <w:rPr>
          <w:rFonts w:ascii="Simplified Arabic" w:hAnsi="Simplified Arabic" w:cs="Simplified Arabic"/>
          <w:i/>
          <w:iCs/>
          <w:sz w:val="22"/>
          <w:rtl/>
        </w:rPr>
        <w:lastRenderedPageBreak/>
        <w:t>يوصي أيضا</w:t>
      </w:r>
      <w:r w:rsidRPr="00F44EFB">
        <w:rPr>
          <w:rFonts w:ascii="Simplified Arabic" w:hAnsi="Simplified Arabic" w:cs="Simplified Arabic"/>
          <w:sz w:val="22"/>
          <w:rtl/>
        </w:rPr>
        <w:t xml:space="preserve"> مؤتمر الأطراف بإدراج العناصر المدرجة في الفقرتين الفرعيتين </w:t>
      </w:r>
      <w:r>
        <w:rPr>
          <w:rFonts w:ascii="Simplified Arabic" w:hAnsi="Simplified Arabic" w:cs="Simplified Arabic" w:hint="cs"/>
          <w:sz w:val="22"/>
          <w:rtl/>
        </w:rPr>
        <w:t xml:space="preserve">3 </w:t>
      </w:r>
      <w:r w:rsidRPr="00F44EFB">
        <w:rPr>
          <w:rFonts w:ascii="Simplified Arabic" w:hAnsi="Simplified Arabic" w:cs="Simplified Arabic"/>
          <w:sz w:val="22"/>
          <w:rtl/>
        </w:rPr>
        <w:t>(ج) و(د) أعلاه في إطار</w:t>
      </w:r>
      <w:r w:rsidR="00D15483" w:rsidRPr="00D15483">
        <w:rPr>
          <w:rFonts w:ascii="Simplified Arabic" w:hAnsi="Simplified Arabic" w:cs="Simplified Arabic" w:hint="cs"/>
          <w:sz w:val="22"/>
          <w:rtl/>
        </w:rPr>
        <w:t xml:space="preserve"> أولويات البرامج </w:t>
      </w:r>
      <w:r w:rsidR="00D15483" w:rsidRPr="00D15483">
        <w:rPr>
          <w:rFonts w:ascii="Simplified Arabic" w:hAnsi="Simplified Arabic" w:cs="Simplified Arabic"/>
          <w:sz w:val="22"/>
          <w:rtl/>
        </w:rPr>
        <w:t>الموجه نحو</w:t>
      </w:r>
      <w:r w:rsidR="00D15483" w:rsidRPr="00D15483">
        <w:rPr>
          <w:rFonts w:ascii="Simplified Arabic" w:hAnsi="Simplified Arabic" w:cs="Simplified Arabic" w:hint="cs"/>
          <w:sz w:val="22"/>
          <w:rtl/>
        </w:rPr>
        <w:t xml:space="preserve"> تحقيق</w:t>
      </w:r>
      <w:r w:rsidR="00D15483" w:rsidRPr="00D15483">
        <w:rPr>
          <w:rFonts w:ascii="Simplified Arabic" w:hAnsi="Simplified Arabic" w:cs="Simplified Arabic"/>
          <w:sz w:val="22"/>
          <w:rtl/>
        </w:rPr>
        <w:t xml:space="preserve"> النتائج </w:t>
      </w:r>
      <w:r w:rsidR="00D15483" w:rsidRPr="00D15483">
        <w:rPr>
          <w:rFonts w:ascii="Simplified Arabic" w:hAnsi="Simplified Arabic" w:cs="Simplified Arabic" w:hint="cs"/>
          <w:sz w:val="22"/>
          <w:rtl/>
        </w:rPr>
        <w:t>والمستمر</w:t>
      </w:r>
      <w:r w:rsidR="00580D32">
        <w:rPr>
          <w:rFonts w:ascii="Simplified Arabic" w:hAnsi="Simplified Arabic" w:cs="Simplified Arabic" w:hint="cs"/>
          <w:sz w:val="22"/>
          <w:rtl/>
        </w:rPr>
        <w:t xml:space="preserve"> </w:t>
      </w:r>
      <w:r w:rsidR="00D15483" w:rsidRPr="00D15483">
        <w:rPr>
          <w:rFonts w:ascii="Simplified Arabic" w:hAnsi="Simplified Arabic" w:cs="Simplified Arabic" w:hint="cs"/>
          <w:sz w:val="22"/>
          <w:rtl/>
        </w:rPr>
        <w:t xml:space="preserve">لأربع سنوات </w:t>
      </w:r>
      <w:r w:rsidR="00D15483" w:rsidRPr="00D15483">
        <w:rPr>
          <w:rFonts w:ascii="Simplified Arabic" w:hAnsi="Simplified Arabic" w:cs="Simplified Arabic"/>
          <w:sz w:val="22"/>
          <w:rtl/>
        </w:rPr>
        <w:t>لفترة التجديد التاسع</w:t>
      </w:r>
      <w:r w:rsidR="00D15483" w:rsidRPr="00D15483">
        <w:rPr>
          <w:rFonts w:ascii="Simplified Arabic" w:hAnsi="Simplified Arabic" w:cs="Simplified Arabic" w:hint="cs"/>
          <w:sz w:val="22"/>
          <w:rtl/>
        </w:rPr>
        <w:t xml:space="preserve"> لموارد ا</w:t>
      </w:r>
      <w:r w:rsidR="00D15483" w:rsidRPr="00D15483">
        <w:rPr>
          <w:rFonts w:ascii="Simplified Arabic" w:hAnsi="Simplified Arabic" w:cs="Simplified Arabic"/>
          <w:sz w:val="22"/>
          <w:rtl/>
        </w:rPr>
        <w:t xml:space="preserve">لصندوق </w:t>
      </w:r>
      <w:r w:rsidR="00D15483" w:rsidRPr="00D15483">
        <w:rPr>
          <w:rFonts w:ascii="Simplified Arabic" w:hAnsi="Simplified Arabic" w:cs="Simplified Arabic" w:hint="cs"/>
          <w:sz w:val="22"/>
          <w:rtl/>
        </w:rPr>
        <w:t>الاستئماني ل</w:t>
      </w:r>
      <w:r w:rsidR="00D15483" w:rsidRPr="00D15483">
        <w:rPr>
          <w:rFonts w:ascii="Simplified Arabic" w:hAnsi="Simplified Arabic" w:cs="Simplified Arabic"/>
          <w:sz w:val="22"/>
          <w:rtl/>
        </w:rPr>
        <w:t xml:space="preserve">مرفق البيئة العالمية </w:t>
      </w:r>
      <w:r w:rsidRPr="00F44EFB">
        <w:rPr>
          <w:rFonts w:ascii="Simplified Arabic" w:hAnsi="Simplified Arabic" w:cs="Simplified Arabic"/>
          <w:sz w:val="22"/>
          <w:rtl/>
        </w:rPr>
        <w:t>(2026-2030)؛</w:t>
      </w:r>
      <w:r w:rsidR="00D15483" w:rsidRPr="00D15483">
        <w:rPr>
          <w:vertAlign w:val="superscript"/>
        </w:rPr>
        <w:t xml:space="preserve"> </w:t>
      </w:r>
      <w:r w:rsidR="00D15483" w:rsidRPr="007A3FED">
        <w:rPr>
          <w:vertAlign w:val="superscript"/>
        </w:rPr>
        <w:footnoteReference w:id="17"/>
      </w:r>
    </w:p>
    <w:p w14:paraId="2E3DE549" w14:textId="3612A55D" w:rsidR="00D15483" w:rsidRDefault="002D0448" w:rsidP="003F7E99">
      <w:pPr>
        <w:pStyle w:val="ListParagraph"/>
        <w:numPr>
          <w:ilvl w:val="0"/>
          <w:numId w:val="26"/>
        </w:numPr>
        <w:tabs>
          <w:tab w:val="left" w:pos="1440"/>
        </w:tabs>
        <w:bidi/>
        <w:spacing w:after="120" w:line="276" w:lineRule="auto"/>
        <w:ind w:left="540" w:firstLine="900"/>
        <w:jc w:val="both"/>
        <w:rPr>
          <w:rFonts w:ascii="Simplified Arabic" w:hAnsi="Simplified Arabic" w:cs="Simplified Arabic"/>
          <w:sz w:val="22"/>
        </w:rPr>
      </w:pPr>
      <w:r w:rsidRPr="002D0448">
        <w:rPr>
          <w:rFonts w:ascii="Simplified Arabic" w:hAnsi="Simplified Arabic" w:cs="Simplified Arabic"/>
          <w:i/>
          <w:iCs/>
          <w:sz w:val="22"/>
          <w:rtl/>
        </w:rPr>
        <w:t>يشجع</w:t>
      </w:r>
      <w:r w:rsidRPr="002D0448">
        <w:rPr>
          <w:rFonts w:ascii="Simplified Arabic" w:hAnsi="Simplified Arabic" w:cs="Simplified Arabic"/>
          <w:sz w:val="22"/>
          <w:rtl/>
        </w:rPr>
        <w:t xml:space="preserve"> الأطراف المؤهلة على </w:t>
      </w:r>
      <w:r>
        <w:rPr>
          <w:rFonts w:ascii="Simplified Arabic" w:hAnsi="Simplified Arabic" w:cs="Simplified Arabic" w:hint="cs"/>
          <w:sz w:val="22"/>
          <w:rtl/>
        </w:rPr>
        <w:t>إيلاء</w:t>
      </w:r>
      <w:r w:rsidRPr="002D0448">
        <w:rPr>
          <w:rFonts w:ascii="Simplified Arabic" w:hAnsi="Simplified Arabic" w:cs="Simplified Arabic"/>
          <w:sz w:val="22"/>
          <w:rtl/>
        </w:rPr>
        <w:t xml:space="preserve"> الأولوية الواجبة لمشاريع </w:t>
      </w:r>
      <w:r>
        <w:rPr>
          <w:rFonts w:ascii="Simplified Arabic" w:hAnsi="Simplified Arabic" w:cs="Simplified Arabic" w:hint="cs"/>
          <w:sz w:val="22"/>
          <w:rtl/>
        </w:rPr>
        <w:t>الحصول</w:t>
      </w:r>
      <w:r w:rsidRPr="002D0448">
        <w:rPr>
          <w:rFonts w:ascii="Simplified Arabic" w:hAnsi="Simplified Arabic" w:cs="Simplified Arabic"/>
          <w:sz w:val="22"/>
          <w:rtl/>
        </w:rPr>
        <w:t xml:space="preserve"> وتقاسم المنافع في برمجة مخصصاتها الق</w:t>
      </w:r>
      <w:r>
        <w:rPr>
          <w:rFonts w:ascii="Simplified Arabic" w:hAnsi="Simplified Arabic" w:cs="Simplified Arabic" w:hint="cs"/>
          <w:sz w:val="22"/>
          <w:rtl/>
        </w:rPr>
        <w:t>ُ</w:t>
      </w:r>
      <w:r w:rsidRPr="002D0448">
        <w:rPr>
          <w:rFonts w:ascii="Simplified Arabic" w:hAnsi="Simplified Arabic" w:cs="Simplified Arabic"/>
          <w:sz w:val="22"/>
          <w:rtl/>
        </w:rPr>
        <w:t>طرية في إطار عملية</w:t>
      </w:r>
      <w:r>
        <w:rPr>
          <w:rFonts w:ascii="Simplified Arabic" w:hAnsi="Simplified Arabic" w:cs="Simplified Arabic" w:hint="cs"/>
          <w:sz w:val="22"/>
          <w:rtl/>
        </w:rPr>
        <w:t xml:space="preserve"> فترة</w:t>
      </w:r>
      <w:r w:rsidRPr="002D0448">
        <w:rPr>
          <w:rFonts w:ascii="Simplified Arabic" w:hAnsi="Simplified Arabic" w:cs="Simplified Arabic"/>
          <w:sz w:val="22"/>
          <w:rtl/>
        </w:rPr>
        <w:t xml:space="preserve"> التجديد الثامن لموارد مرفق البيئة العالمية بموجب نظام التخصيص الشفاف للموارد، والاستفادة من المخصصات </w:t>
      </w:r>
      <w:r>
        <w:rPr>
          <w:rFonts w:ascii="Simplified Arabic" w:hAnsi="Simplified Arabic" w:cs="Simplified Arabic" w:hint="cs"/>
          <w:sz w:val="22"/>
          <w:rtl/>
        </w:rPr>
        <w:t>الافتراضية</w:t>
      </w:r>
      <w:r w:rsidRPr="002D0448">
        <w:rPr>
          <w:rFonts w:ascii="Simplified Arabic" w:hAnsi="Simplified Arabic" w:cs="Simplified Arabic"/>
          <w:sz w:val="22"/>
          <w:rtl/>
        </w:rPr>
        <w:t xml:space="preserve"> لتنفيذ بروتوكول ناغويا المتاحة في اتجاهات برمجة عملية التجديد الثامن ل</w:t>
      </w:r>
      <w:r>
        <w:rPr>
          <w:rFonts w:ascii="Simplified Arabic" w:hAnsi="Simplified Arabic" w:cs="Simplified Arabic" w:hint="cs"/>
          <w:sz w:val="22"/>
          <w:rtl/>
        </w:rPr>
        <w:t xml:space="preserve">موارد </w:t>
      </w:r>
      <w:r w:rsidRPr="002D0448">
        <w:rPr>
          <w:rFonts w:ascii="Simplified Arabic" w:hAnsi="Simplified Arabic" w:cs="Simplified Arabic"/>
          <w:sz w:val="22"/>
          <w:rtl/>
        </w:rPr>
        <w:t xml:space="preserve">صندوق مرفق البيئة العالمية، مع الأخذ في الاعتبار نتائج </w:t>
      </w:r>
      <w:r>
        <w:rPr>
          <w:rFonts w:ascii="Simplified Arabic" w:hAnsi="Simplified Arabic" w:cs="Simplified Arabic" w:hint="cs"/>
          <w:sz w:val="22"/>
          <w:rtl/>
        </w:rPr>
        <w:t>الاستعراض</w:t>
      </w:r>
      <w:r w:rsidRPr="002D0448">
        <w:rPr>
          <w:rFonts w:ascii="Simplified Arabic" w:hAnsi="Simplified Arabic" w:cs="Simplified Arabic"/>
          <w:sz w:val="22"/>
          <w:rtl/>
        </w:rPr>
        <w:t xml:space="preserve"> السادس لفعالية الآلية المالية.</w:t>
      </w:r>
    </w:p>
    <w:p w14:paraId="1306F9DC" w14:textId="6938F5E2" w:rsidR="001377B8" w:rsidRPr="001377B8" w:rsidRDefault="00607AA2" w:rsidP="007E02E2">
      <w:pPr>
        <w:bidi/>
        <w:spacing w:line="204" w:lineRule="auto"/>
        <w:ind w:left="540"/>
        <w:jc w:val="center"/>
        <w:rPr>
          <w:rFonts w:cs="Simplified Arabic"/>
          <w:sz w:val="26"/>
          <w:szCs w:val="26"/>
          <w:rtl/>
        </w:rPr>
      </w:pPr>
      <w:r w:rsidRPr="00607AA2">
        <w:rPr>
          <w:rFonts w:cs="Simplified Arabic" w:hint="cs"/>
          <w:sz w:val="22"/>
          <w:rtl/>
          <w:lang w:bidi="ar-EG"/>
        </w:rPr>
        <w:t>__________</w:t>
      </w:r>
    </w:p>
    <w:p w14:paraId="4F798F61" w14:textId="3AD6BAF6" w:rsidR="00A84375" w:rsidRDefault="001377B8" w:rsidP="001377B8">
      <w:pPr>
        <w:tabs>
          <w:tab w:val="left" w:pos="1755"/>
        </w:tabs>
        <w:bidi/>
        <w:rPr>
          <w:rFonts w:cs="Simplified Arabic"/>
          <w:sz w:val="22"/>
          <w:rtl/>
          <w:lang w:bidi="ar-EG"/>
        </w:rPr>
      </w:pPr>
      <w:r>
        <w:rPr>
          <w:rFonts w:cs="Simplified Arabic"/>
          <w:sz w:val="22"/>
          <w:rtl/>
          <w:lang w:bidi="ar-EG"/>
        </w:rPr>
        <w:tab/>
      </w:r>
      <w:bookmarkEnd w:id="2"/>
      <w:bookmarkEnd w:id="3"/>
      <w:bookmarkEnd w:id="4"/>
    </w:p>
    <w:sectPr w:rsidR="00A84375" w:rsidSect="001377B8">
      <w:headerReference w:type="even" r:id="rId13"/>
      <w:headerReference w:type="default" r:id="rId14"/>
      <w:footerReference w:type="even" r:id="rId15"/>
      <w:footerReference w:type="default" r:id="rId16"/>
      <w:footnotePr>
        <w:numRestart w:val="eachSect"/>
      </w:footnotePr>
      <w:pgSz w:w="12240" w:h="15840" w:code="1"/>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C89AF9" w14:textId="77777777" w:rsidR="00B508F3" w:rsidRDefault="00B508F3" w:rsidP="00C005BD">
      <w:r>
        <w:separator/>
      </w:r>
    </w:p>
  </w:endnote>
  <w:endnote w:type="continuationSeparator" w:id="0">
    <w:p w14:paraId="6BC34126" w14:textId="77777777" w:rsidR="00B508F3" w:rsidRDefault="00B508F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6004A9AE"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DA233E">
          <w:rPr>
            <w:noProof/>
          </w:rPr>
          <w:t>8</w:t>
        </w:r>
      </w:p>
    </w:sdtContent>
  </w:sdt>
  <w:p w14:paraId="7E915603" w14:textId="214B940F" w:rsidR="00B1244C" w:rsidRPr="00EA6190" w:rsidRDefault="00B1244C">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46DF4393"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DA233E">
          <w:rPr>
            <w:noProof/>
          </w:rPr>
          <w:t>8</w:t>
        </w:r>
      </w:p>
    </w:sdtContent>
  </w:sdt>
  <w:p w14:paraId="75468027" w14:textId="77777777" w:rsidR="00E031B2" w:rsidRDefault="00E03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6B02F5" w14:textId="77777777" w:rsidR="00B508F3" w:rsidRDefault="00B508F3" w:rsidP="00A319AA">
      <w:pPr>
        <w:bidi/>
      </w:pPr>
      <w:r>
        <w:separator/>
      </w:r>
    </w:p>
  </w:footnote>
  <w:footnote w:type="continuationSeparator" w:id="0">
    <w:p w14:paraId="648DE9DD" w14:textId="77777777" w:rsidR="00B508F3" w:rsidRDefault="00B508F3" w:rsidP="00C005BD">
      <w:r>
        <w:continuationSeparator/>
      </w:r>
    </w:p>
  </w:footnote>
  <w:footnote w:id="1">
    <w:p w14:paraId="0F38B95A" w14:textId="77777777" w:rsidR="00D73525" w:rsidRDefault="00D73525" w:rsidP="00D73525">
      <w:pPr>
        <w:pStyle w:val="FootnoteText"/>
        <w:bidi/>
        <w:rPr>
          <w:rtl/>
        </w:rPr>
      </w:pPr>
      <w:r>
        <w:rPr>
          <w:rStyle w:val="FootnoteReference"/>
          <w:rtl/>
        </w:rPr>
        <w:t>*</w:t>
      </w:r>
      <w:r>
        <w:rPr>
          <w:rtl/>
        </w:rPr>
        <w:t xml:space="preserve"> </w:t>
      </w:r>
      <w:r w:rsidRPr="00D73525">
        <w:rPr>
          <w:sz w:val="18"/>
          <w:szCs w:val="18"/>
          <w:rtl/>
        </w:rPr>
        <w:t>CBD/NP/MOP/5/1</w:t>
      </w:r>
      <w:r>
        <w:rPr>
          <w:rtl/>
        </w:rPr>
        <w:t>.</w:t>
      </w:r>
    </w:p>
  </w:footnote>
  <w:footnote w:id="2">
    <w:p w14:paraId="741ECF03" w14:textId="13D66599" w:rsidR="00031186" w:rsidRPr="00DB6070" w:rsidRDefault="00031186" w:rsidP="00DB6070">
      <w:pPr>
        <w:pStyle w:val="FootnoteText"/>
        <w:bidi/>
        <w:rPr>
          <w:rFonts w:ascii="Simplified Arabic" w:hAnsi="Simplified Arabic" w:cs="Simplified Arabic"/>
          <w:rtl/>
        </w:rPr>
      </w:pPr>
      <w:r w:rsidRPr="00DB6070">
        <w:rPr>
          <w:rStyle w:val="FootnoteReference"/>
          <w:rtl/>
        </w:rPr>
        <w:t>**</w:t>
      </w:r>
      <w:r w:rsidRPr="00DB6070">
        <w:rPr>
          <w:rFonts w:ascii="Simplified Arabic" w:hAnsi="Simplified Arabic" w:cs="Simplified Arabic"/>
          <w:rtl/>
        </w:rPr>
        <w:t xml:space="preserve"> </w:t>
      </w:r>
      <w:r w:rsidR="00DB6070" w:rsidRPr="00DB6070">
        <w:rPr>
          <w:rFonts w:ascii="Simplified Arabic" w:hAnsi="Simplified Arabic" w:cs="Simplified Arabic"/>
          <w:rtl/>
        </w:rPr>
        <w:t>هذه الوثيقة</w:t>
      </w:r>
      <w:r w:rsidR="00076B88">
        <w:rPr>
          <w:rFonts w:ascii="Simplified Arabic" w:hAnsi="Simplified Arabic" w:cs="Simplified Arabic" w:hint="cs"/>
          <w:rtl/>
          <w:lang w:bidi="ar-EG"/>
        </w:rPr>
        <w:t xml:space="preserve"> صادرة</w:t>
      </w:r>
      <w:r w:rsidR="00DB6070" w:rsidRPr="00DB6070">
        <w:rPr>
          <w:rFonts w:ascii="Simplified Arabic" w:hAnsi="Simplified Arabic" w:cs="Simplified Arabic"/>
          <w:rtl/>
        </w:rPr>
        <w:t xml:space="preserve"> دون تحرير رسمي.</w:t>
      </w:r>
    </w:p>
  </w:footnote>
  <w:footnote w:id="3">
    <w:p w14:paraId="3E32D03D" w14:textId="3B1E4439" w:rsidR="00B0183F" w:rsidRPr="00B0183F" w:rsidRDefault="001652E9" w:rsidP="00B0183F">
      <w:pPr>
        <w:pStyle w:val="FootnoteText"/>
        <w:bidi/>
        <w:rPr>
          <w:rFonts w:ascii="Simplified Arabic" w:hAnsi="Simplified Arabic" w:cs="Simplified Arabic"/>
          <w:lang w:val="en-US"/>
        </w:rPr>
      </w:pPr>
      <w:r w:rsidRPr="00F21134">
        <w:rPr>
          <w:rStyle w:val="FootnoteReference"/>
        </w:rPr>
        <w:footnoteRef/>
      </w:r>
      <w:r w:rsidRPr="004A6EDB">
        <w:rPr>
          <w:rFonts w:ascii="Simplified Arabic" w:hAnsi="Simplified Arabic" w:cs="Simplified Arabic"/>
        </w:rPr>
        <w:t xml:space="preserve"> </w:t>
      </w:r>
      <w:r w:rsidR="00B0183F" w:rsidRPr="00B0183F">
        <w:rPr>
          <w:rFonts w:ascii="Simplified Arabic" w:hAnsi="Simplified Arabic" w:cs="Simplified Arabic"/>
          <w:rtl/>
        </w:rPr>
        <w:t>إندونيسيا، وبنما، وبوتسوانا، وجامايكا، وجنوب السودان، وسانت لوسيا، وغامبيا، والفلبين، وفنزويلا (جمهورية – البوليفارية)، والكاميرون، وكوبا، ومدغشقر،</w:t>
      </w:r>
      <w:r w:rsidR="00B0183F">
        <w:rPr>
          <w:rFonts w:ascii="Simplified Arabic" w:hAnsi="Simplified Arabic" w:cs="Simplified Arabic" w:hint="cs"/>
          <w:rtl/>
        </w:rPr>
        <w:t xml:space="preserve"> والمغرب،</w:t>
      </w:r>
      <w:r w:rsidR="00B0183F" w:rsidRPr="00B0183F">
        <w:rPr>
          <w:rFonts w:ascii="Simplified Arabic" w:hAnsi="Simplified Arabic" w:cs="Simplified Arabic"/>
          <w:rtl/>
        </w:rPr>
        <w:t xml:space="preserve"> والنيجر</w:t>
      </w:r>
      <w:r w:rsidR="00B0183F">
        <w:rPr>
          <w:rFonts w:ascii="Simplified Arabic" w:hAnsi="Simplified Arabic" w:cs="Simplified Arabic" w:hint="cs"/>
          <w:rtl/>
        </w:rPr>
        <w:t>.</w:t>
      </w:r>
    </w:p>
    <w:p w14:paraId="3AC19C7C" w14:textId="3E6B8A07" w:rsidR="001652E9" w:rsidRPr="00B0183F" w:rsidRDefault="001652E9" w:rsidP="004A6EDB">
      <w:pPr>
        <w:pStyle w:val="FootnoteText"/>
        <w:bidi/>
        <w:rPr>
          <w:rFonts w:ascii="Simplified Arabic" w:hAnsi="Simplified Arabic" w:cs="Simplified Arabic"/>
          <w:lang w:val="en-US"/>
        </w:rPr>
      </w:pPr>
    </w:p>
  </w:footnote>
  <w:footnote w:id="4">
    <w:p w14:paraId="16D8D1E0" w14:textId="52E45C2F" w:rsidR="00B424BD" w:rsidRPr="00B424BD" w:rsidRDefault="00B424BD" w:rsidP="00B424BD">
      <w:pPr>
        <w:pStyle w:val="FootnoteText"/>
        <w:bidi/>
        <w:rPr>
          <w:rFonts w:ascii="Simplified Arabic" w:hAnsi="Simplified Arabic" w:cs="Simplified Arabic"/>
        </w:rPr>
      </w:pPr>
      <w:r w:rsidRPr="00115DAF">
        <w:rPr>
          <w:rStyle w:val="FootnoteReference"/>
        </w:rPr>
        <w:footnoteRef/>
      </w:r>
      <w:r w:rsidR="00115DAF">
        <w:rPr>
          <w:rFonts w:ascii="Simplified Arabic" w:hAnsi="Simplified Arabic" w:cs="Simplified Arabic" w:hint="cs"/>
          <w:rtl/>
        </w:rPr>
        <w:t xml:space="preserve"> </w:t>
      </w:r>
      <w:r>
        <w:rPr>
          <w:rFonts w:ascii="Simplified Arabic" w:hAnsi="Simplified Arabic" w:cs="Simplified Arabic" w:hint="cs"/>
          <w:rtl/>
        </w:rPr>
        <w:t>’’</w:t>
      </w:r>
      <w:r w:rsidRPr="00F21134">
        <w:rPr>
          <w:rFonts w:ascii="Simplified Arabic" w:hAnsi="Simplified Arabic" w:cs="Simplified Arabic"/>
          <w:rtl/>
        </w:rPr>
        <w:t xml:space="preserve">تفعيل نظام </w:t>
      </w:r>
      <w:r>
        <w:rPr>
          <w:rFonts w:ascii="Simplified Arabic" w:hAnsi="Simplified Arabic" w:cs="Simplified Arabic" w:hint="cs"/>
          <w:rtl/>
        </w:rPr>
        <w:t>الحصول</w:t>
      </w:r>
      <w:r w:rsidRPr="00F21134">
        <w:rPr>
          <w:rFonts w:ascii="Simplified Arabic" w:hAnsi="Simplified Arabic" w:cs="Simplified Arabic"/>
          <w:rtl/>
        </w:rPr>
        <w:t xml:space="preserve"> وتقاسم المنافع بموجب بروتوكول ناغويا </w:t>
      </w:r>
      <w:r w:rsidR="00185ADC">
        <w:rPr>
          <w:rFonts w:ascii="Simplified Arabic" w:hAnsi="Simplified Arabic" w:cs="Simplified Arabic" w:hint="cs"/>
          <w:rtl/>
        </w:rPr>
        <w:t>والمعارف</w:t>
      </w:r>
      <w:r w:rsidRPr="00F21134">
        <w:rPr>
          <w:rFonts w:ascii="Simplified Arabic" w:hAnsi="Simplified Arabic" w:cs="Simplified Arabic"/>
          <w:rtl/>
        </w:rPr>
        <w:t xml:space="preserve"> التقليدية في بوركينا فاسو</w:t>
      </w:r>
      <w:r w:rsidR="00115DAF">
        <w:rPr>
          <w:rFonts w:ascii="Simplified Arabic" w:hAnsi="Simplified Arabic" w:cs="Simplified Arabic" w:hint="cs"/>
          <w:rtl/>
        </w:rPr>
        <w:t>‘‘</w:t>
      </w:r>
      <w:r w:rsidRPr="00F21134">
        <w:rPr>
          <w:rFonts w:ascii="Simplified Arabic" w:hAnsi="Simplified Arabic" w:cs="Simplified Arabic"/>
          <w:rtl/>
        </w:rPr>
        <w:t xml:space="preserve"> و</w:t>
      </w:r>
      <w:r w:rsidR="00115DAF">
        <w:rPr>
          <w:rFonts w:ascii="Simplified Arabic" w:hAnsi="Simplified Arabic" w:cs="Simplified Arabic" w:hint="cs"/>
          <w:rtl/>
        </w:rPr>
        <w:t>’’</w:t>
      </w:r>
      <w:r w:rsidRPr="00F21134">
        <w:rPr>
          <w:rFonts w:ascii="Simplified Arabic" w:hAnsi="Simplified Arabic" w:cs="Simplified Arabic"/>
          <w:rtl/>
        </w:rPr>
        <w:t xml:space="preserve">تمكين الشعوب الأصلية والمجتمعات المحلية من إدارة بيانات ومعلومات التنوع البيولوجي كاستراتيجية للحفاظ على أراضيها وحماية </w:t>
      </w:r>
      <w:r w:rsidR="00185ADC">
        <w:rPr>
          <w:rFonts w:ascii="Simplified Arabic" w:hAnsi="Simplified Arabic" w:cs="Simplified Arabic" w:hint="cs"/>
          <w:rtl/>
        </w:rPr>
        <w:t>المعارف</w:t>
      </w:r>
      <w:r w:rsidRPr="00F21134">
        <w:rPr>
          <w:rFonts w:ascii="Simplified Arabic" w:hAnsi="Simplified Arabic" w:cs="Simplified Arabic"/>
          <w:rtl/>
        </w:rPr>
        <w:t xml:space="preserve"> التقليدية وتعزيز الإدارة المتكاملة للتنوع البيولوجي</w:t>
      </w:r>
      <w:r>
        <w:rPr>
          <w:rFonts w:ascii="Simplified Arabic" w:hAnsi="Simplified Arabic" w:cs="Simplified Arabic" w:hint="cs"/>
          <w:rtl/>
        </w:rPr>
        <w:t>‘‘</w:t>
      </w:r>
      <w:r w:rsidRPr="00F21134">
        <w:rPr>
          <w:rFonts w:ascii="Simplified Arabic" w:hAnsi="Simplified Arabic" w:cs="Simplified Arabic"/>
          <w:rtl/>
        </w:rPr>
        <w:t xml:space="preserve"> في البرازيل.</w:t>
      </w:r>
    </w:p>
  </w:footnote>
  <w:footnote w:id="5">
    <w:p w14:paraId="53CC2935" w14:textId="196C6033" w:rsidR="00565772" w:rsidRPr="00565772" w:rsidRDefault="00565772" w:rsidP="00565772">
      <w:pPr>
        <w:pStyle w:val="FootnoteText"/>
        <w:bidi/>
        <w:rPr>
          <w:rFonts w:ascii="Simplified Arabic" w:hAnsi="Simplified Arabic" w:cs="Simplified Arabic"/>
        </w:rPr>
      </w:pPr>
      <w:r w:rsidRPr="00F54D92">
        <w:rPr>
          <w:rStyle w:val="FootnoteReference"/>
        </w:rPr>
        <w:footnoteRef/>
      </w:r>
      <w:r w:rsidRPr="00565772">
        <w:rPr>
          <w:rFonts w:ascii="Simplified Arabic" w:hAnsi="Simplified Arabic" w:cs="Simplified Arabic"/>
        </w:rPr>
        <w:t xml:space="preserve"> </w:t>
      </w:r>
      <w:r w:rsidR="00F54D92">
        <w:rPr>
          <w:rFonts w:ascii="Simplified Arabic" w:hAnsi="Simplified Arabic" w:cs="Simplified Arabic" w:hint="cs"/>
          <w:rtl/>
        </w:rPr>
        <w:t xml:space="preserve"> </w:t>
      </w:r>
      <w:r w:rsidR="00F54D92" w:rsidRPr="00F54D92">
        <w:rPr>
          <w:rFonts w:asciiTheme="majorBidi" w:hAnsiTheme="majorBidi" w:cstheme="majorBidi"/>
          <w:sz w:val="18"/>
          <w:szCs w:val="18"/>
        </w:rPr>
        <w:t>CBD/COP/16/8</w:t>
      </w:r>
      <w:r w:rsidR="00F54D92">
        <w:rPr>
          <w:rFonts w:ascii="Simplified Arabic" w:hAnsi="Simplified Arabic" w:cs="Simplified Arabic" w:hint="cs"/>
          <w:rtl/>
        </w:rPr>
        <w:t>.</w:t>
      </w:r>
    </w:p>
  </w:footnote>
  <w:footnote w:id="6">
    <w:p w14:paraId="4D940A19" w14:textId="447581A4" w:rsidR="002F1AAC" w:rsidRPr="002F1AAC" w:rsidRDefault="002F1AAC" w:rsidP="002F1AAC">
      <w:pPr>
        <w:pStyle w:val="FootnoteText"/>
        <w:bidi/>
        <w:rPr>
          <w:rFonts w:ascii="Simplified Arabic" w:hAnsi="Simplified Arabic" w:cs="Simplified Arabic"/>
        </w:rPr>
      </w:pPr>
      <w:r w:rsidRPr="009E4812">
        <w:rPr>
          <w:rStyle w:val="FootnoteReference"/>
        </w:rPr>
        <w:footnoteRef/>
      </w:r>
      <w:r w:rsidRPr="009E4812">
        <w:rPr>
          <w:rStyle w:val="FootnoteReference"/>
          <w:rFonts w:hint="cs"/>
          <w:rtl/>
        </w:rPr>
        <w:t xml:space="preserve"> </w:t>
      </w:r>
      <w:r w:rsidR="009E4812">
        <w:rPr>
          <w:rFonts w:hint="cs"/>
          <w:rtl/>
        </w:rPr>
        <w:t xml:space="preserve"> </w:t>
      </w:r>
      <w:r>
        <w:rPr>
          <w:rFonts w:ascii="Simplified Arabic" w:hAnsi="Simplified Arabic" w:cs="Simplified Arabic" w:hint="cs"/>
          <w:rtl/>
        </w:rPr>
        <w:t xml:space="preserve">أُخطرت </w:t>
      </w:r>
      <w:r w:rsidRPr="002F1AAC">
        <w:rPr>
          <w:rFonts w:ascii="Simplified Arabic" w:hAnsi="Simplified Arabic" w:cs="Simplified Arabic"/>
          <w:rtl/>
        </w:rPr>
        <w:t xml:space="preserve">الأطراف من خلال الإخطارات رقم 2024-072 و2024-080. ويمكن الاطلاع على </w:t>
      </w:r>
      <w:r w:rsidR="00E716F8">
        <w:rPr>
          <w:rFonts w:ascii="Simplified Arabic" w:hAnsi="Simplified Arabic" w:cs="Simplified Arabic" w:hint="cs"/>
          <w:rtl/>
        </w:rPr>
        <w:t>ال</w:t>
      </w:r>
      <w:r w:rsidRPr="002F1AAC">
        <w:rPr>
          <w:rFonts w:ascii="Simplified Arabic" w:hAnsi="Simplified Arabic" w:cs="Simplified Arabic"/>
          <w:rtl/>
        </w:rPr>
        <w:t xml:space="preserve">تقرير </w:t>
      </w:r>
      <w:r w:rsidR="00E716F8">
        <w:rPr>
          <w:rFonts w:ascii="Simplified Arabic" w:hAnsi="Simplified Arabic" w:cs="Simplified Arabic" w:hint="cs"/>
          <w:rtl/>
        </w:rPr>
        <w:t>التجميعي</w:t>
      </w:r>
      <w:r w:rsidRPr="002F1AAC">
        <w:rPr>
          <w:rFonts w:ascii="Simplified Arabic" w:hAnsi="Simplified Arabic" w:cs="Simplified Arabic"/>
          <w:rtl/>
        </w:rPr>
        <w:t xml:space="preserve"> وتوصيات </w:t>
      </w:r>
      <w:r w:rsidR="00E716F8">
        <w:rPr>
          <w:rFonts w:ascii="Simplified Arabic" w:hAnsi="Simplified Arabic" w:cs="Simplified Arabic" w:hint="cs"/>
          <w:rtl/>
        </w:rPr>
        <w:t>خبير التقييم المستقل</w:t>
      </w:r>
      <w:r w:rsidRPr="002F1AAC">
        <w:rPr>
          <w:rFonts w:ascii="Simplified Arabic" w:hAnsi="Simplified Arabic" w:cs="Simplified Arabic"/>
          <w:rtl/>
        </w:rPr>
        <w:t xml:space="preserve"> في </w:t>
      </w:r>
      <w:r w:rsidR="00E716F8">
        <w:rPr>
          <w:rFonts w:ascii="Simplified Arabic" w:hAnsi="Simplified Arabic" w:cs="Simplified Arabic" w:hint="cs"/>
          <w:rtl/>
        </w:rPr>
        <w:t xml:space="preserve">مرفق </w:t>
      </w:r>
      <w:r w:rsidRPr="002F1AAC">
        <w:rPr>
          <w:rFonts w:ascii="Simplified Arabic" w:hAnsi="Simplified Arabic" w:cs="Simplified Arabic"/>
          <w:rtl/>
        </w:rPr>
        <w:t xml:space="preserve">الوثيقة </w:t>
      </w:r>
      <w:r w:rsidRPr="00E716F8">
        <w:rPr>
          <w:rFonts w:asciiTheme="majorBidi" w:hAnsiTheme="majorBidi" w:cstheme="majorBidi"/>
          <w:sz w:val="18"/>
          <w:szCs w:val="18"/>
        </w:rPr>
        <w:t>CBD/COP/16/7</w:t>
      </w:r>
      <w:r w:rsidRPr="002F1AAC">
        <w:rPr>
          <w:rFonts w:ascii="Simplified Arabic" w:hAnsi="Simplified Arabic" w:cs="Simplified Arabic"/>
          <w:rtl/>
        </w:rPr>
        <w:t xml:space="preserve">، في حين سيصدر تقريره الكامل في الوثيقة </w:t>
      </w:r>
      <w:r w:rsidRPr="00E716F8">
        <w:rPr>
          <w:rFonts w:asciiTheme="majorBidi" w:hAnsiTheme="majorBidi" w:cstheme="majorBidi"/>
          <w:sz w:val="18"/>
          <w:szCs w:val="18"/>
        </w:rPr>
        <w:t>CBD/COP/16/INF/25</w:t>
      </w:r>
      <w:r w:rsidRPr="002F1AAC">
        <w:rPr>
          <w:rFonts w:ascii="Simplified Arabic" w:hAnsi="Simplified Arabic" w:cs="Simplified Arabic"/>
          <w:rtl/>
        </w:rPr>
        <w:t>.</w:t>
      </w:r>
    </w:p>
  </w:footnote>
  <w:footnote w:id="7">
    <w:p w14:paraId="63795DD8" w14:textId="7CDDA9A5" w:rsidR="009E4812" w:rsidRPr="009E4812" w:rsidRDefault="009E4812" w:rsidP="009E4812">
      <w:pPr>
        <w:pStyle w:val="FootnoteText"/>
        <w:bidi/>
        <w:rPr>
          <w:rFonts w:ascii="Simplified Arabic" w:hAnsi="Simplified Arabic" w:cs="Simplified Arabic"/>
        </w:rPr>
      </w:pPr>
      <w:r w:rsidRPr="009E4812">
        <w:rPr>
          <w:rStyle w:val="FootnoteReference"/>
          <w:rFonts w:eastAsiaTheme="majorEastAsia"/>
        </w:rPr>
        <w:footnoteRef/>
      </w:r>
      <w:r w:rsidRPr="009E4812">
        <w:rPr>
          <w:rFonts w:ascii="Simplified Arabic" w:hAnsi="Simplified Arabic" w:cs="Simplified Arabic"/>
        </w:rPr>
        <w:t xml:space="preserve"> </w:t>
      </w:r>
      <w:r>
        <w:rPr>
          <w:rFonts w:ascii="Simplified Arabic" w:hAnsi="Simplified Arabic" w:cs="Simplified Arabic" w:hint="cs"/>
          <w:rtl/>
        </w:rPr>
        <w:t>المقرر 15/15، الفقرة 5.</w:t>
      </w:r>
    </w:p>
  </w:footnote>
  <w:footnote w:id="8">
    <w:p w14:paraId="1324B675" w14:textId="19C52859" w:rsidR="00920DAA" w:rsidRPr="00920DAA" w:rsidRDefault="00920DAA" w:rsidP="00920DAA">
      <w:pPr>
        <w:pStyle w:val="FootnoteText"/>
        <w:bidi/>
        <w:rPr>
          <w:rFonts w:ascii="Simplified Arabic" w:hAnsi="Simplified Arabic" w:cs="Simplified Arabic"/>
        </w:rPr>
      </w:pPr>
      <w:r w:rsidRPr="004A7B50">
        <w:rPr>
          <w:rStyle w:val="FootnoteReference"/>
          <w:rFonts w:eastAsiaTheme="majorEastAsia"/>
        </w:rPr>
        <w:footnoteRef/>
      </w:r>
      <w:r w:rsidRPr="004A7B50">
        <w:rPr>
          <w:rStyle w:val="FootnoteReference"/>
          <w:rFonts w:eastAsiaTheme="majorEastAsia" w:hint="cs"/>
          <w:rtl/>
        </w:rPr>
        <w:t xml:space="preserve"> </w:t>
      </w:r>
      <w:r w:rsidRPr="00920DAA">
        <w:rPr>
          <w:rFonts w:ascii="Simplified Arabic" w:hAnsi="Simplified Arabic" w:cs="Simplified Arabic"/>
          <w:rtl/>
        </w:rPr>
        <w:t xml:space="preserve">جدول تخصيص الموارد الإرشادي </w:t>
      </w:r>
      <w:r>
        <w:rPr>
          <w:rFonts w:ascii="Simplified Arabic" w:hAnsi="Simplified Arabic" w:cs="Simplified Arabic" w:hint="cs"/>
          <w:rtl/>
        </w:rPr>
        <w:t>ل</w:t>
      </w:r>
      <w:r>
        <w:rPr>
          <w:rFonts w:ascii="Simplified Arabic" w:hAnsi="Simplified Arabic" w:cs="Simplified Arabic" w:hint="cs"/>
          <w:sz w:val="22"/>
          <w:rtl/>
          <w:lang w:val="en-US"/>
        </w:rPr>
        <w:t>فترة ال</w:t>
      </w:r>
      <w:r w:rsidRPr="0032091D">
        <w:rPr>
          <w:rFonts w:ascii="Simplified Arabic" w:hAnsi="Simplified Arabic" w:cs="Simplified Arabic"/>
          <w:sz w:val="22"/>
          <w:rtl/>
          <w:lang w:val="en-US"/>
        </w:rPr>
        <w:t>تجديد الثامن ل</w:t>
      </w:r>
      <w:r>
        <w:rPr>
          <w:rFonts w:ascii="Simplified Arabic" w:hAnsi="Simplified Arabic" w:cs="Simplified Arabic" w:hint="cs"/>
          <w:sz w:val="22"/>
          <w:rtl/>
          <w:lang w:val="en-US"/>
        </w:rPr>
        <w:t xml:space="preserve">موارد </w:t>
      </w:r>
      <w:r w:rsidRPr="0032091D">
        <w:rPr>
          <w:rFonts w:ascii="Simplified Arabic" w:hAnsi="Simplified Arabic" w:cs="Simplified Arabic"/>
          <w:sz w:val="22"/>
          <w:rtl/>
          <w:lang w:val="en-US"/>
        </w:rPr>
        <w:t>مرفق البيئة العالمية</w:t>
      </w:r>
      <w:r w:rsidRPr="00920DAA">
        <w:rPr>
          <w:rFonts w:ascii="Simplified Arabic" w:hAnsi="Simplified Arabic" w:cs="Simplified Arabic"/>
          <w:rtl/>
        </w:rPr>
        <w:t xml:space="preserve"> بعد انتهاء مفاوضات التجديد في 8 أبريل</w:t>
      </w:r>
      <w:r w:rsidR="004A7B50">
        <w:rPr>
          <w:rFonts w:ascii="Simplified Arabic" w:hAnsi="Simplified Arabic" w:cs="Simplified Arabic" w:hint="cs"/>
          <w:rtl/>
        </w:rPr>
        <w:t>/نيسان</w:t>
      </w:r>
      <w:r w:rsidRPr="00920DAA">
        <w:rPr>
          <w:rFonts w:ascii="Simplified Arabic" w:hAnsi="Simplified Arabic" w:cs="Simplified Arabic"/>
          <w:rtl/>
        </w:rPr>
        <w:t xml:space="preserve"> 2022</w:t>
      </w:r>
      <w:r w:rsidRPr="00920DAA">
        <w:rPr>
          <w:rFonts w:ascii="Simplified Arabic" w:hAnsi="Simplified Arabic" w:cs="Simplified Arabic"/>
        </w:rPr>
        <w:t>.</w:t>
      </w:r>
    </w:p>
  </w:footnote>
  <w:footnote w:id="9">
    <w:p w14:paraId="739EB544" w14:textId="2AC1CEDE" w:rsidR="00AB450B" w:rsidRPr="00AB450B" w:rsidRDefault="00AB450B" w:rsidP="00AB450B">
      <w:pPr>
        <w:pStyle w:val="FootnoteText"/>
        <w:bidi/>
        <w:rPr>
          <w:rFonts w:ascii="Simplified Arabic" w:hAnsi="Simplified Arabic" w:cs="Simplified Arabic"/>
          <w:sz w:val="22"/>
          <w:lang w:val="en-US"/>
        </w:rPr>
      </w:pPr>
      <w:r w:rsidRPr="00AB450B">
        <w:rPr>
          <w:rStyle w:val="FootnoteReference"/>
          <w:rFonts w:eastAsiaTheme="majorEastAsia"/>
        </w:rPr>
        <w:footnoteRef/>
      </w:r>
      <w:r>
        <w:rPr>
          <w:rFonts w:ascii="Simplified Arabic" w:hAnsi="Simplified Arabic" w:cs="Simplified Arabic" w:hint="cs"/>
          <w:sz w:val="22"/>
          <w:rtl/>
          <w:lang w:val="en-US"/>
        </w:rPr>
        <w:t xml:space="preserve"> </w:t>
      </w:r>
      <w:r w:rsidRPr="00AB450B">
        <w:rPr>
          <w:rFonts w:ascii="Simplified Arabic" w:hAnsi="Simplified Arabic" w:cs="Simplified Arabic"/>
          <w:sz w:val="22"/>
          <w:rtl/>
          <w:lang w:val="en-US"/>
        </w:rPr>
        <w:t xml:space="preserve">توجيهات برمجة مرفق البيئة العالمي </w:t>
      </w:r>
      <w:r w:rsidRPr="00AB450B">
        <w:rPr>
          <w:rFonts w:asciiTheme="majorBidi" w:hAnsiTheme="majorBidi" w:cstheme="majorBidi"/>
          <w:sz w:val="18"/>
          <w:szCs w:val="18"/>
          <w:rtl/>
          <w:lang w:val="en-US"/>
        </w:rPr>
        <w:t>(</w:t>
      </w:r>
      <w:r w:rsidRPr="00AB450B">
        <w:rPr>
          <w:rFonts w:asciiTheme="majorBidi" w:hAnsiTheme="majorBidi" w:cstheme="majorBidi"/>
          <w:sz w:val="18"/>
          <w:szCs w:val="18"/>
          <w:lang w:val="en-US"/>
        </w:rPr>
        <w:t>GEF/R.08/29/Rev.01</w:t>
      </w:r>
      <w:r w:rsidRPr="00AB450B">
        <w:rPr>
          <w:rFonts w:asciiTheme="majorBidi" w:hAnsiTheme="majorBidi" w:cstheme="majorBidi"/>
          <w:sz w:val="18"/>
          <w:szCs w:val="18"/>
          <w:rtl/>
          <w:lang w:val="en-US"/>
        </w:rPr>
        <w:t>)</w:t>
      </w:r>
      <w:r w:rsidRPr="00AB450B">
        <w:rPr>
          <w:rFonts w:ascii="Simplified Arabic" w:hAnsi="Simplified Arabic" w:cs="Simplified Arabic" w:hint="cs"/>
          <w:sz w:val="22"/>
          <w:rtl/>
          <w:lang w:val="en-US"/>
        </w:rPr>
        <w:t>.</w:t>
      </w:r>
    </w:p>
  </w:footnote>
  <w:footnote w:id="10">
    <w:p w14:paraId="4C02B2AA" w14:textId="3E405D43" w:rsidR="00C62C7F" w:rsidRPr="00AB0D45" w:rsidRDefault="00C62C7F" w:rsidP="00AB0D45">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00AB0D45" w:rsidRPr="00AB0D45">
        <w:rPr>
          <w:rStyle w:val="FootnoteReference"/>
          <w:rFonts w:eastAsiaTheme="majorEastAsia" w:hint="cs"/>
          <w:rtl/>
        </w:rPr>
        <w:t xml:space="preserve"> </w:t>
      </w:r>
      <w:r w:rsidR="00AB0D45" w:rsidRPr="00AB0D45">
        <w:rPr>
          <w:rFonts w:ascii="Simplified Arabic" w:hAnsi="Simplified Arabic" w:cs="Simplified Arabic"/>
          <w:rtl/>
          <w:lang w:val="en-US"/>
        </w:rPr>
        <w:t xml:space="preserve">الأمم المتحدة، </w:t>
      </w:r>
      <w:r w:rsidR="00AB0D45" w:rsidRPr="00AB0D45">
        <w:rPr>
          <w:rFonts w:ascii="Simplified Arabic" w:hAnsi="Simplified Arabic" w:cs="Simplified Arabic"/>
          <w:i/>
          <w:iCs/>
          <w:rtl/>
          <w:lang w:val="en-US"/>
        </w:rPr>
        <w:t>سلسلة المعاهدات</w:t>
      </w:r>
      <w:r w:rsidR="00AB0D45" w:rsidRPr="00AB0D45">
        <w:rPr>
          <w:rFonts w:ascii="Simplified Arabic" w:hAnsi="Simplified Arabic" w:cs="Simplified Arabic"/>
          <w:rtl/>
          <w:lang w:val="en-US"/>
        </w:rPr>
        <w:t>، المجلد 1760، العدد 30619.</w:t>
      </w:r>
    </w:p>
  </w:footnote>
  <w:footnote w:id="11">
    <w:p w14:paraId="7EDB8479" w14:textId="1D5BB974" w:rsidR="00C62C7F" w:rsidRPr="00AB0D45" w:rsidRDefault="00C62C7F" w:rsidP="00AB0D45">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Fonts w:asciiTheme="majorBidi" w:hAnsiTheme="majorBidi" w:cstheme="majorBidi"/>
          <w:sz w:val="18"/>
          <w:szCs w:val="18"/>
          <w:lang w:val="en-US"/>
        </w:rPr>
        <w:t xml:space="preserve"> </w:t>
      </w:r>
      <w:r w:rsidR="00AB0D45">
        <w:rPr>
          <w:rFonts w:asciiTheme="majorBidi" w:hAnsiTheme="majorBidi" w:cstheme="majorBidi" w:hint="cs"/>
          <w:sz w:val="18"/>
          <w:szCs w:val="18"/>
          <w:rtl/>
          <w:lang w:val="en-US"/>
        </w:rPr>
        <w:t xml:space="preserve"> </w:t>
      </w:r>
      <w:r w:rsidR="00AB0D45" w:rsidRPr="00AB0D45">
        <w:rPr>
          <w:rFonts w:asciiTheme="majorBidi" w:hAnsiTheme="majorBidi" w:cstheme="majorBidi"/>
          <w:sz w:val="18"/>
          <w:szCs w:val="18"/>
          <w:lang w:val="en-US"/>
        </w:rPr>
        <w:t>CBD/COP/16/8</w:t>
      </w:r>
      <w:r w:rsidR="00AB0D45">
        <w:rPr>
          <w:rFonts w:asciiTheme="majorBidi" w:hAnsiTheme="majorBidi" w:cstheme="majorBidi" w:hint="cs"/>
          <w:sz w:val="18"/>
          <w:szCs w:val="18"/>
          <w:rtl/>
          <w:lang w:val="en-US"/>
        </w:rPr>
        <w:t>.</w:t>
      </w:r>
    </w:p>
  </w:footnote>
  <w:footnote w:id="12">
    <w:p w14:paraId="7F9160C6" w14:textId="7113FF1C" w:rsidR="00AB0D45" w:rsidRPr="00AB0D45" w:rsidRDefault="00AB0D45" w:rsidP="00AB0D45">
      <w:pPr>
        <w:pStyle w:val="FootnoteText"/>
        <w:bidi/>
        <w:rPr>
          <w:rFonts w:asciiTheme="majorBidi" w:hAnsiTheme="majorBidi" w:cstheme="majorBidi"/>
          <w:sz w:val="18"/>
          <w:szCs w:val="18"/>
          <w:lang w:val="en-US"/>
        </w:rPr>
      </w:pPr>
      <w:r w:rsidRPr="00AB0D45">
        <w:rPr>
          <w:rStyle w:val="FootnoteReference"/>
          <w:rFonts w:eastAsiaTheme="majorEastAsia"/>
        </w:rPr>
        <w:footnoteRef/>
      </w:r>
      <w:r w:rsidRPr="00AB0D45">
        <w:rPr>
          <w:rStyle w:val="FootnoteReference"/>
          <w:rFonts w:eastAsiaTheme="majorEastAsia" w:hint="cs"/>
          <w:rtl/>
        </w:rPr>
        <w:t xml:space="preserve"> </w:t>
      </w:r>
      <w:r w:rsidRPr="00AB0D45">
        <w:rPr>
          <w:rFonts w:asciiTheme="majorBidi" w:hAnsiTheme="majorBidi" w:cstheme="majorBidi"/>
          <w:sz w:val="18"/>
          <w:szCs w:val="18"/>
          <w:lang w:val="en-US"/>
        </w:rPr>
        <w:t>CBD/COP/16/INF/25</w:t>
      </w:r>
      <w:r>
        <w:rPr>
          <w:rFonts w:asciiTheme="majorBidi" w:hAnsiTheme="majorBidi" w:cstheme="majorBidi" w:hint="cs"/>
          <w:sz w:val="18"/>
          <w:szCs w:val="18"/>
          <w:rtl/>
          <w:lang w:val="en-US"/>
        </w:rPr>
        <w:t>.</w:t>
      </w:r>
    </w:p>
  </w:footnote>
  <w:footnote w:id="13">
    <w:p w14:paraId="76ED2C17" w14:textId="5E5EFCEB" w:rsidR="00814E93" w:rsidRPr="00814E93" w:rsidRDefault="00814E93" w:rsidP="00814E93">
      <w:pPr>
        <w:pStyle w:val="FootnoteText"/>
        <w:bidi/>
        <w:rPr>
          <w:rFonts w:ascii="Simplified Arabic" w:hAnsi="Simplified Arabic" w:cs="Simplified Arabic"/>
        </w:rPr>
      </w:pPr>
      <w:r w:rsidRPr="00814E93">
        <w:rPr>
          <w:rStyle w:val="FootnoteReference"/>
          <w:rFonts w:eastAsiaTheme="majorEastAsia"/>
        </w:rPr>
        <w:footnoteRef/>
      </w:r>
      <w:r w:rsidRPr="00814E93">
        <w:rPr>
          <w:rStyle w:val="FootnoteReference"/>
          <w:rFonts w:eastAsiaTheme="majorEastAsia"/>
        </w:rPr>
        <w:t xml:space="preserve"> </w:t>
      </w:r>
      <w:r w:rsidRPr="00AB0D45">
        <w:rPr>
          <w:rFonts w:ascii="Simplified Arabic" w:hAnsi="Simplified Arabic" w:cs="Simplified Arabic"/>
          <w:rtl/>
          <w:lang w:val="en-US"/>
        </w:rPr>
        <w:t xml:space="preserve">الأمم المتحدة، </w:t>
      </w:r>
      <w:r w:rsidRPr="00AB0D45">
        <w:rPr>
          <w:rFonts w:ascii="Simplified Arabic" w:hAnsi="Simplified Arabic" w:cs="Simplified Arabic"/>
          <w:i/>
          <w:iCs/>
          <w:rtl/>
          <w:lang w:val="en-US"/>
        </w:rPr>
        <w:t>سلسلة المعاهدات</w:t>
      </w:r>
      <w:r w:rsidRPr="00AB0D45">
        <w:rPr>
          <w:rFonts w:ascii="Simplified Arabic" w:hAnsi="Simplified Arabic" w:cs="Simplified Arabic"/>
          <w:rtl/>
          <w:lang w:val="en-US"/>
        </w:rPr>
        <w:t xml:space="preserve">، المجلد </w:t>
      </w:r>
      <w:r>
        <w:rPr>
          <w:rFonts w:ascii="Simplified Arabic" w:hAnsi="Simplified Arabic" w:cs="Simplified Arabic" w:hint="cs"/>
          <w:rtl/>
          <w:lang w:val="en-US"/>
        </w:rPr>
        <w:t>3008</w:t>
      </w:r>
      <w:r w:rsidRPr="00AB0D45">
        <w:rPr>
          <w:rFonts w:ascii="Simplified Arabic" w:hAnsi="Simplified Arabic" w:cs="Simplified Arabic"/>
          <w:rtl/>
          <w:lang w:val="en-US"/>
        </w:rPr>
        <w:t>، العدد 30619.</w:t>
      </w:r>
    </w:p>
  </w:footnote>
  <w:footnote w:id="14">
    <w:p w14:paraId="12C9B1DE" w14:textId="012D027A" w:rsidR="004C3849" w:rsidRPr="004C3849" w:rsidRDefault="004C3849" w:rsidP="004C3849">
      <w:pPr>
        <w:pStyle w:val="FootnoteText"/>
        <w:bidi/>
        <w:rPr>
          <w:rFonts w:ascii="Simplified Arabic" w:hAnsi="Simplified Arabic" w:cs="Simplified Arabic"/>
          <w:lang w:val="en-US"/>
        </w:rPr>
      </w:pPr>
      <w:r w:rsidRPr="004C3849">
        <w:rPr>
          <w:rStyle w:val="FootnoteReference"/>
          <w:rFonts w:eastAsiaTheme="majorEastAsia"/>
        </w:rPr>
        <w:footnoteRef/>
      </w:r>
      <w:r w:rsidRPr="004C3849">
        <w:rPr>
          <w:rStyle w:val="FootnoteReference"/>
          <w:rFonts w:eastAsiaTheme="majorEastAsia"/>
        </w:rPr>
        <w:t xml:space="preserve"> </w:t>
      </w:r>
      <w:r>
        <w:rPr>
          <w:rFonts w:ascii="Simplified Arabic" w:hAnsi="Simplified Arabic" w:cs="Simplified Arabic" w:hint="cs"/>
          <w:rtl/>
          <w:lang w:val="en-US"/>
        </w:rPr>
        <w:t>المقرر 15/4، المرفق.</w:t>
      </w:r>
    </w:p>
  </w:footnote>
  <w:footnote w:id="15">
    <w:p w14:paraId="506E3948" w14:textId="2750E66A" w:rsidR="004C3849" w:rsidRPr="001E165E" w:rsidRDefault="004C3849" w:rsidP="001E165E">
      <w:pPr>
        <w:pStyle w:val="FootnoteText"/>
        <w:bidi/>
        <w:rPr>
          <w:rFonts w:ascii="Simplified Arabic" w:hAnsi="Simplified Arabic" w:cs="Simplified Arabic"/>
          <w:lang w:val="en-US"/>
        </w:rPr>
      </w:pPr>
      <w:r w:rsidRPr="003E31A7">
        <w:rPr>
          <w:rStyle w:val="FootnoteReference"/>
          <w:rFonts w:eastAsiaTheme="majorEastAsia"/>
        </w:rPr>
        <w:footnoteRef/>
      </w:r>
      <w:r w:rsidR="001E165E">
        <w:rPr>
          <w:rFonts w:ascii="Simplified Arabic" w:hAnsi="Simplified Arabic" w:cs="Simplified Arabic" w:hint="cs"/>
          <w:rtl/>
          <w:lang w:val="en-US"/>
        </w:rPr>
        <w:t xml:space="preserve"> المقرر </w:t>
      </w:r>
      <w:r w:rsidR="001E165E" w:rsidRPr="000E559D">
        <w:rPr>
          <w:rFonts w:ascii="Simplified Arabic" w:hAnsi="Simplified Arabic" w:cs="Simplified Arabic"/>
          <w:lang w:val="en-US"/>
        </w:rPr>
        <w:t>NP-5/--</w:t>
      </w:r>
      <w:r w:rsidR="001E165E">
        <w:rPr>
          <w:rFonts w:ascii="Simplified Arabic" w:hAnsi="Simplified Arabic" w:cs="Simplified Arabic" w:hint="cs"/>
          <w:rtl/>
          <w:lang w:val="en-US"/>
        </w:rPr>
        <w:t>، المرفق.</w:t>
      </w:r>
    </w:p>
  </w:footnote>
  <w:footnote w:id="16">
    <w:p w14:paraId="5E985F98" w14:textId="6AE4FA46" w:rsidR="000E559D" w:rsidRPr="000E559D" w:rsidRDefault="000E559D" w:rsidP="000E559D">
      <w:pPr>
        <w:pStyle w:val="FootnoteText"/>
        <w:bidi/>
        <w:rPr>
          <w:rFonts w:ascii="Simplified Arabic" w:hAnsi="Simplified Arabic" w:cs="Simplified Arabic"/>
          <w:lang w:val="en-US"/>
        </w:rPr>
      </w:pPr>
      <w:r w:rsidRPr="003E31A7">
        <w:rPr>
          <w:rStyle w:val="FootnoteReference"/>
          <w:rFonts w:eastAsiaTheme="majorEastAsia"/>
        </w:rPr>
        <w:footnoteRef/>
      </w:r>
      <w:r w:rsidR="003E31A7" w:rsidRPr="003E31A7">
        <w:rPr>
          <w:rStyle w:val="FootnoteReference"/>
          <w:rFonts w:eastAsiaTheme="majorEastAsia" w:hint="cs"/>
          <w:rtl/>
        </w:rPr>
        <w:t xml:space="preserve"> </w:t>
      </w:r>
      <w:r>
        <w:rPr>
          <w:rFonts w:ascii="Simplified Arabic" w:hAnsi="Simplified Arabic" w:cs="Simplified Arabic" w:hint="cs"/>
          <w:rtl/>
          <w:lang w:val="en-US"/>
        </w:rPr>
        <w:t xml:space="preserve">المقرر </w:t>
      </w:r>
      <w:r w:rsidRPr="000E559D">
        <w:rPr>
          <w:rFonts w:ascii="Simplified Arabic" w:hAnsi="Simplified Arabic" w:cs="Simplified Arabic"/>
          <w:lang w:val="en-US"/>
        </w:rPr>
        <w:t>NP-4/7</w:t>
      </w:r>
      <w:r>
        <w:rPr>
          <w:rFonts w:ascii="Simplified Arabic" w:hAnsi="Simplified Arabic" w:cs="Simplified Arabic" w:hint="cs"/>
          <w:rtl/>
          <w:lang w:val="en-US"/>
        </w:rPr>
        <w:t>، المرفق.</w:t>
      </w:r>
    </w:p>
  </w:footnote>
  <w:footnote w:id="17">
    <w:p w14:paraId="7A532C7D" w14:textId="0AD27483" w:rsidR="00D15483" w:rsidRPr="00D15483" w:rsidRDefault="00D15483" w:rsidP="00D15483">
      <w:pPr>
        <w:pStyle w:val="FootnoteText"/>
        <w:bidi/>
        <w:rPr>
          <w:rFonts w:ascii="Simplified Arabic" w:hAnsi="Simplified Arabic" w:cs="Simplified Arabic"/>
          <w:lang w:val="en-US"/>
        </w:rPr>
      </w:pPr>
      <w:r w:rsidRPr="00D7692C">
        <w:rPr>
          <w:rStyle w:val="FootnoteReference"/>
          <w:rFonts w:eastAsiaTheme="majorEastAsia"/>
        </w:rPr>
        <w:footnoteRef/>
      </w:r>
      <w:r w:rsidRPr="00D15483">
        <w:rPr>
          <w:rFonts w:ascii="Simplified Arabic" w:hAnsi="Simplified Arabic" w:cs="Simplified Arabic"/>
          <w:lang w:val="en-US"/>
        </w:rPr>
        <w:t xml:space="preserve"> </w:t>
      </w:r>
      <w:r w:rsidRPr="00D15483">
        <w:rPr>
          <w:rFonts w:ascii="Simplified Arabic" w:hAnsi="Simplified Arabic" w:cs="Simplified Arabic"/>
          <w:rtl/>
          <w:lang w:val="en-US"/>
        </w:rPr>
        <w:t xml:space="preserve">من المقرر إدراجها في المرفق الأول من مشروع </w:t>
      </w:r>
      <w:r w:rsidR="00D7692C">
        <w:rPr>
          <w:rFonts w:ascii="Simplified Arabic" w:hAnsi="Simplified Arabic" w:cs="Simplified Arabic" w:hint="cs"/>
          <w:rtl/>
          <w:lang w:val="en-US"/>
        </w:rPr>
        <w:t>المقرر</w:t>
      </w:r>
      <w:r w:rsidRPr="00D15483">
        <w:rPr>
          <w:rFonts w:ascii="Simplified Arabic" w:hAnsi="Simplified Arabic" w:cs="Simplified Arabic"/>
          <w:rtl/>
          <w:lang w:val="en-US"/>
        </w:rPr>
        <w:t xml:space="preserve"> الوارد في التوصية 4/4 الصادرة عن الهيئة الفرعية للتنفيذ، </w:t>
      </w:r>
      <w:r w:rsidR="00D7692C">
        <w:rPr>
          <w:rFonts w:ascii="Simplified Arabic" w:hAnsi="Simplified Arabic" w:cs="Simplified Arabic" w:hint="cs"/>
          <w:rtl/>
          <w:lang w:val="en-US"/>
        </w:rPr>
        <w:t xml:space="preserve">ريثما يتم </w:t>
      </w:r>
      <w:r w:rsidRPr="00D15483">
        <w:rPr>
          <w:rFonts w:ascii="Simplified Arabic" w:hAnsi="Simplified Arabic" w:cs="Simplified Arabic"/>
          <w:rtl/>
          <w:lang w:val="en-US"/>
        </w:rPr>
        <w:t>اعتمادها.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1CC6B056" w:rsidR="009A386B" w:rsidRPr="00B1244C" w:rsidRDefault="00000000" w:rsidP="00B1244C">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Content>
        <w:r w:rsidR="00383933" w:rsidRPr="00383933">
          <w:rPr>
            <w:rFonts w:eastAsia="SimSun"/>
            <w:sz w:val="20"/>
            <w:szCs w:val="20"/>
            <w:lang w:val="fr-FR" w:eastAsia="en-US"/>
          </w:rPr>
          <w:t>CBD/NP/MOP/5/</w:t>
        </w:r>
        <w:r w:rsidR="00A90115">
          <w:rPr>
            <w:rFonts w:eastAsia="SimSun"/>
            <w:sz w:val="20"/>
            <w:szCs w:val="20"/>
            <w:lang w:val="fr-FR" w:eastAsia="en-US"/>
          </w:rPr>
          <w:t>6</w:t>
        </w:r>
      </w:sdtContent>
    </w:sdt>
    <w:r w:rsidR="009A386B">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22F73F35" w14:textId="3A309875" w:rsidR="006D75A6" w:rsidRPr="00D06BC4" w:rsidRDefault="00A90115" w:rsidP="00014D0E">
        <w:pPr>
          <w:pBdr>
            <w:bottom w:val="single" w:sz="4" w:space="1" w:color="auto"/>
          </w:pBdr>
          <w:bidi/>
          <w:jc w:val="right"/>
          <w:rPr>
            <w:sz w:val="20"/>
            <w:szCs w:val="20"/>
            <w:lang w:val="en-GB" w:eastAsia="en-US"/>
          </w:rPr>
        </w:pPr>
        <w:r>
          <w:rPr>
            <w:sz w:val="20"/>
            <w:szCs w:val="20"/>
            <w:lang w:val="en-GB" w:eastAsia="en-US"/>
          </w:rPr>
          <w:t>CBD/NP/MOP/5/6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64EC3"/>
    <w:multiLevelType w:val="hybridMultilevel"/>
    <w:tmpl w:val="8668B09E"/>
    <w:lvl w:ilvl="0" w:tplc="E556A8D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F63C0"/>
    <w:multiLevelType w:val="hybridMultilevel"/>
    <w:tmpl w:val="50842E8C"/>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1EF13536"/>
    <w:multiLevelType w:val="hybridMultilevel"/>
    <w:tmpl w:val="89526F54"/>
    <w:lvl w:ilvl="0" w:tplc="DF64B590">
      <w:start w:val="1"/>
      <w:numFmt w:val="arabicAbjad"/>
      <w:lvlText w:val="(%1)"/>
      <w:lvlJc w:val="left"/>
      <w:pPr>
        <w:ind w:left="1260" w:hanging="360"/>
      </w:pPr>
      <w:rPr>
        <w:rFonts w:hint="default"/>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22F0F25"/>
    <w:multiLevelType w:val="hybridMultilevel"/>
    <w:tmpl w:val="8E2A7768"/>
    <w:lvl w:ilvl="0" w:tplc="40FEE010">
      <w:start w:val="5"/>
      <w:numFmt w:val="arabicAbjad"/>
      <w:lvlText w:val="(%1)"/>
      <w:lvlJc w:val="left"/>
      <w:pPr>
        <w:ind w:left="90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B7313C0"/>
    <w:multiLevelType w:val="hybridMultilevel"/>
    <w:tmpl w:val="5AC22398"/>
    <w:lvl w:ilvl="0" w:tplc="002AB564">
      <w:start w:val="1"/>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2B4762"/>
    <w:multiLevelType w:val="hybridMultilevel"/>
    <w:tmpl w:val="3F2CF832"/>
    <w:lvl w:ilvl="0" w:tplc="DF64B590">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1" w15:restartNumberingAfterBreak="0">
    <w:nsid w:val="46CE03D6"/>
    <w:multiLevelType w:val="hybridMultilevel"/>
    <w:tmpl w:val="13AE4C22"/>
    <w:lvl w:ilvl="0" w:tplc="19C88918">
      <w:start w:val="1"/>
      <w:numFmt w:val="arabicAbjad"/>
      <w:lvlText w:val="(%1)"/>
      <w:lvlJc w:val="left"/>
      <w:pPr>
        <w:ind w:left="900" w:hanging="360"/>
      </w:pPr>
      <w:rPr>
        <w:rFonts w:hint="default"/>
        <w:sz w:val="24"/>
        <w:lang w:val="en-U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485120A3"/>
    <w:multiLevelType w:val="hybridMultilevel"/>
    <w:tmpl w:val="6BCA95F4"/>
    <w:lvl w:ilvl="0" w:tplc="DF64B590">
      <w:start w:val="1"/>
      <w:numFmt w:val="arabicAbjad"/>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4D700827"/>
    <w:multiLevelType w:val="hybridMultilevel"/>
    <w:tmpl w:val="C9D4880A"/>
    <w:lvl w:ilvl="0" w:tplc="8EC6ADFE">
      <w:start w:val="1"/>
      <w:numFmt w:val="decimal"/>
      <w:lvlText w:val="%1-"/>
      <w:lvlJc w:val="left"/>
      <w:pPr>
        <w:ind w:left="722" w:hanging="360"/>
      </w:pPr>
      <w:rPr>
        <w:i/>
        <w:iCs w:val="0"/>
        <w:sz w:val="22"/>
        <w:szCs w:val="22"/>
      </w:rPr>
    </w:lvl>
    <w:lvl w:ilvl="1" w:tplc="04090019">
      <w:start w:val="1"/>
      <w:numFmt w:val="lowerLetter"/>
      <w:lvlText w:val="%2."/>
      <w:lvlJc w:val="left"/>
      <w:pPr>
        <w:ind w:left="1442" w:hanging="360"/>
      </w:pPr>
    </w:lvl>
    <w:lvl w:ilvl="2" w:tplc="0409001B">
      <w:start w:val="1"/>
      <w:numFmt w:val="lowerRoman"/>
      <w:lvlText w:val="%3."/>
      <w:lvlJc w:val="right"/>
      <w:pPr>
        <w:ind w:left="2162" w:hanging="180"/>
      </w:pPr>
    </w:lvl>
    <w:lvl w:ilvl="3" w:tplc="0409000F">
      <w:start w:val="1"/>
      <w:numFmt w:val="decimal"/>
      <w:lvlText w:val="%4."/>
      <w:lvlJc w:val="left"/>
      <w:pPr>
        <w:ind w:left="2882" w:hanging="360"/>
      </w:pPr>
    </w:lvl>
    <w:lvl w:ilvl="4" w:tplc="04090019">
      <w:start w:val="1"/>
      <w:numFmt w:val="lowerLetter"/>
      <w:lvlText w:val="%5."/>
      <w:lvlJc w:val="left"/>
      <w:pPr>
        <w:ind w:left="3602" w:hanging="360"/>
      </w:pPr>
    </w:lvl>
    <w:lvl w:ilvl="5" w:tplc="0409001B">
      <w:start w:val="1"/>
      <w:numFmt w:val="lowerRoman"/>
      <w:lvlText w:val="%6."/>
      <w:lvlJc w:val="right"/>
      <w:pPr>
        <w:ind w:left="4322" w:hanging="180"/>
      </w:pPr>
    </w:lvl>
    <w:lvl w:ilvl="6" w:tplc="0409000F">
      <w:start w:val="1"/>
      <w:numFmt w:val="decimal"/>
      <w:lvlText w:val="%7."/>
      <w:lvlJc w:val="left"/>
      <w:pPr>
        <w:ind w:left="5042" w:hanging="360"/>
      </w:pPr>
    </w:lvl>
    <w:lvl w:ilvl="7" w:tplc="04090019">
      <w:start w:val="1"/>
      <w:numFmt w:val="lowerLetter"/>
      <w:lvlText w:val="%8."/>
      <w:lvlJc w:val="left"/>
      <w:pPr>
        <w:ind w:left="5762" w:hanging="360"/>
      </w:pPr>
    </w:lvl>
    <w:lvl w:ilvl="8" w:tplc="0409001B">
      <w:start w:val="1"/>
      <w:numFmt w:val="lowerRoman"/>
      <w:lvlText w:val="%9."/>
      <w:lvlJc w:val="right"/>
      <w:pPr>
        <w:ind w:left="6482" w:hanging="180"/>
      </w:pPr>
    </w:lvl>
  </w:abstractNum>
  <w:abstractNum w:abstractNumId="14" w15:restartNumberingAfterBreak="0">
    <w:nsid w:val="4DC9539D"/>
    <w:multiLevelType w:val="hybridMultilevel"/>
    <w:tmpl w:val="FBF0C334"/>
    <w:lvl w:ilvl="0" w:tplc="4B38398A">
      <w:start w:val="22"/>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13469C"/>
    <w:multiLevelType w:val="hybridMultilevel"/>
    <w:tmpl w:val="9BA219D4"/>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589B6D64"/>
    <w:multiLevelType w:val="hybridMultilevel"/>
    <w:tmpl w:val="3F3085FE"/>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592F2948"/>
    <w:multiLevelType w:val="hybridMultilevel"/>
    <w:tmpl w:val="FD9254F6"/>
    <w:lvl w:ilvl="0" w:tplc="DF64B590">
      <w:start w:val="1"/>
      <w:numFmt w:val="arabicAbjad"/>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E87194B"/>
    <w:multiLevelType w:val="hybridMultilevel"/>
    <w:tmpl w:val="1CE2747E"/>
    <w:lvl w:ilvl="0" w:tplc="9092B25A">
      <w:start w:val="5"/>
      <w:numFmt w:val="arabicAbjad"/>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59D50C4"/>
    <w:multiLevelType w:val="hybridMultilevel"/>
    <w:tmpl w:val="D36EA2B4"/>
    <w:lvl w:ilvl="0" w:tplc="DF64B59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A8D574C"/>
    <w:multiLevelType w:val="hybridMultilevel"/>
    <w:tmpl w:val="744606EE"/>
    <w:lvl w:ilvl="0" w:tplc="36585FE6">
      <w:start w:val="1"/>
      <w:numFmt w:val="arabicAlpha"/>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2097285">
    <w:abstractNumId w:val="3"/>
  </w:num>
  <w:num w:numId="2" w16cid:durableId="996418398">
    <w:abstractNumId w:val="15"/>
  </w:num>
  <w:num w:numId="3" w16cid:durableId="1277055052">
    <w:abstractNumId w:val="6"/>
  </w:num>
  <w:num w:numId="4" w16cid:durableId="862131601">
    <w:abstractNumId w:val="9"/>
  </w:num>
  <w:num w:numId="5" w16cid:durableId="632828843">
    <w:abstractNumId w:val="7"/>
  </w:num>
  <w:num w:numId="6" w16cid:durableId="834034227">
    <w:abstractNumId w:val="22"/>
  </w:num>
  <w:num w:numId="7" w16cid:durableId="1498111783">
    <w:abstractNumId w:val="25"/>
  </w:num>
  <w:num w:numId="8" w16cid:durableId="1326028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0642097">
    <w:abstractNumId w:val="14"/>
  </w:num>
  <w:num w:numId="10" w16cid:durableId="1119304154">
    <w:abstractNumId w:val="16"/>
  </w:num>
  <w:num w:numId="11" w16cid:durableId="360977693">
    <w:abstractNumId w:val="5"/>
  </w:num>
  <w:num w:numId="12" w16cid:durableId="1629893130">
    <w:abstractNumId w:val="20"/>
  </w:num>
  <w:num w:numId="13" w16cid:durableId="687176451">
    <w:abstractNumId w:val="0"/>
  </w:num>
  <w:num w:numId="14" w16cid:durableId="1741169844">
    <w:abstractNumId w:val="24"/>
  </w:num>
  <w:num w:numId="15" w16cid:durableId="1508326168">
    <w:abstractNumId w:val="18"/>
  </w:num>
  <w:num w:numId="16" w16cid:durableId="1543902034">
    <w:abstractNumId w:val="1"/>
  </w:num>
  <w:num w:numId="17" w16cid:durableId="834103760">
    <w:abstractNumId w:val="10"/>
  </w:num>
  <w:num w:numId="18" w16cid:durableId="1168060487">
    <w:abstractNumId w:val="17"/>
  </w:num>
  <w:num w:numId="19" w16cid:durableId="923684860">
    <w:abstractNumId w:val="23"/>
  </w:num>
  <w:num w:numId="20" w16cid:durableId="2069648884">
    <w:abstractNumId w:val="4"/>
  </w:num>
  <w:num w:numId="21" w16cid:durableId="131926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94899124">
    <w:abstractNumId w:val="12"/>
  </w:num>
  <w:num w:numId="23" w16cid:durableId="1301031860">
    <w:abstractNumId w:val="11"/>
  </w:num>
  <w:num w:numId="24" w16cid:durableId="1937053575">
    <w:abstractNumId w:val="2"/>
  </w:num>
  <w:num w:numId="25" w16cid:durableId="1316032118">
    <w:abstractNumId w:val="8"/>
  </w:num>
  <w:num w:numId="26" w16cid:durableId="724136839">
    <w:abstractNumId w:val="21"/>
  </w:num>
  <w:num w:numId="27" w16cid:durableId="1577326863">
    <w:abstractNumId w:val="26"/>
  </w:num>
  <w:num w:numId="28" w16cid:durableId="3694945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742A"/>
    <w:rsid w:val="000141A3"/>
    <w:rsid w:val="00014D0E"/>
    <w:rsid w:val="00015E2F"/>
    <w:rsid w:val="000160AF"/>
    <w:rsid w:val="00020BC7"/>
    <w:rsid w:val="000212CF"/>
    <w:rsid w:val="00022635"/>
    <w:rsid w:val="00023EBB"/>
    <w:rsid w:val="00024707"/>
    <w:rsid w:val="00024CE7"/>
    <w:rsid w:val="000269E4"/>
    <w:rsid w:val="0002798E"/>
    <w:rsid w:val="00031186"/>
    <w:rsid w:val="00031E41"/>
    <w:rsid w:val="000324B4"/>
    <w:rsid w:val="000329AF"/>
    <w:rsid w:val="00033404"/>
    <w:rsid w:val="00033841"/>
    <w:rsid w:val="0003386B"/>
    <w:rsid w:val="00033CC1"/>
    <w:rsid w:val="00033D91"/>
    <w:rsid w:val="0003597F"/>
    <w:rsid w:val="0003610A"/>
    <w:rsid w:val="0003628B"/>
    <w:rsid w:val="00036899"/>
    <w:rsid w:val="00037DBB"/>
    <w:rsid w:val="000402E3"/>
    <w:rsid w:val="00040ACC"/>
    <w:rsid w:val="00042B1A"/>
    <w:rsid w:val="00043804"/>
    <w:rsid w:val="000448B7"/>
    <w:rsid w:val="00045216"/>
    <w:rsid w:val="00045762"/>
    <w:rsid w:val="00046B51"/>
    <w:rsid w:val="00047ABF"/>
    <w:rsid w:val="000519CF"/>
    <w:rsid w:val="00053F66"/>
    <w:rsid w:val="00054071"/>
    <w:rsid w:val="00054292"/>
    <w:rsid w:val="0005432C"/>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76B88"/>
    <w:rsid w:val="0008009C"/>
    <w:rsid w:val="00080440"/>
    <w:rsid w:val="0008112F"/>
    <w:rsid w:val="00082150"/>
    <w:rsid w:val="000833CF"/>
    <w:rsid w:val="00084252"/>
    <w:rsid w:val="00085449"/>
    <w:rsid w:val="00085E7C"/>
    <w:rsid w:val="00087F76"/>
    <w:rsid w:val="00090564"/>
    <w:rsid w:val="00092EA8"/>
    <w:rsid w:val="00093D6C"/>
    <w:rsid w:val="0009408F"/>
    <w:rsid w:val="0009438F"/>
    <w:rsid w:val="00096D07"/>
    <w:rsid w:val="000971C5"/>
    <w:rsid w:val="000977EA"/>
    <w:rsid w:val="00097A89"/>
    <w:rsid w:val="000A0608"/>
    <w:rsid w:val="000A1725"/>
    <w:rsid w:val="000A1F60"/>
    <w:rsid w:val="000A20D2"/>
    <w:rsid w:val="000A2909"/>
    <w:rsid w:val="000A2A00"/>
    <w:rsid w:val="000A33A3"/>
    <w:rsid w:val="000A5833"/>
    <w:rsid w:val="000A5943"/>
    <w:rsid w:val="000A66F5"/>
    <w:rsid w:val="000A6CB0"/>
    <w:rsid w:val="000A7A9A"/>
    <w:rsid w:val="000B0CB7"/>
    <w:rsid w:val="000B1263"/>
    <w:rsid w:val="000B146C"/>
    <w:rsid w:val="000B1FA0"/>
    <w:rsid w:val="000B2C67"/>
    <w:rsid w:val="000B428B"/>
    <w:rsid w:val="000B551A"/>
    <w:rsid w:val="000B7A1A"/>
    <w:rsid w:val="000C0A3B"/>
    <w:rsid w:val="000C2646"/>
    <w:rsid w:val="000C2853"/>
    <w:rsid w:val="000C3645"/>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59D"/>
    <w:rsid w:val="000E5948"/>
    <w:rsid w:val="000E7672"/>
    <w:rsid w:val="000E7936"/>
    <w:rsid w:val="000F1926"/>
    <w:rsid w:val="000F21CB"/>
    <w:rsid w:val="000F32BB"/>
    <w:rsid w:val="000F3905"/>
    <w:rsid w:val="000F3A16"/>
    <w:rsid w:val="000F424B"/>
    <w:rsid w:val="000F4451"/>
    <w:rsid w:val="000F7B51"/>
    <w:rsid w:val="000F7BB3"/>
    <w:rsid w:val="001000E5"/>
    <w:rsid w:val="00100490"/>
    <w:rsid w:val="00100A70"/>
    <w:rsid w:val="00101222"/>
    <w:rsid w:val="00102FAB"/>
    <w:rsid w:val="0010332B"/>
    <w:rsid w:val="00103E36"/>
    <w:rsid w:val="001049CC"/>
    <w:rsid w:val="00105CAE"/>
    <w:rsid w:val="00106A41"/>
    <w:rsid w:val="00106E2A"/>
    <w:rsid w:val="001101BB"/>
    <w:rsid w:val="0011043E"/>
    <w:rsid w:val="001113E1"/>
    <w:rsid w:val="00112BA9"/>
    <w:rsid w:val="00113204"/>
    <w:rsid w:val="00114420"/>
    <w:rsid w:val="001156DD"/>
    <w:rsid w:val="00115DAF"/>
    <w:rsid w:val="00116206"/>
    <w:rsid w:val="00116A6E"/>
    <w:rsid w:val="00120474"/>
    <w:rsid w:val="00120771"/>
    <w:rsid w:val="00121644"/>
    <w:rsid w:val="00121F4C"/>
    <w:rsid w:val="0012200A"/>
    <w:rsid w:val="00122E52"/>
    <w:rsid w:val="00123952"/>
    <w:rsid w:val="00124B46"/>
    <w:rsid w:val="001304AB"/>
    <w:rsid w:val="00133246"/>
    <w:rsid w:val="00133263"/>
    <w:rsid w:val="00133E68"/>
    <w:rsid w:val="0013484F"/>
    <w:rsid w:val="00134D0E"/>
    <w:rsid w:val="001350D0"/>
    <w:rsid w:val="001366DF"/>
    <w:rsid w:val="00136E5C"/>
    <w:rsid w:val="001377B8"/>
    <w:rsid w:val="00137858"/>
    <w:rsid w:val="00142449"/>
    <w:rsid w:val="00144A4B"/>
    <w:rsid w:val="00145854"/>
    <w:rsid w:val="00147489"/>
    <w:rsid w:val="00147FFE"/>
    <w:rsid w:val="0015123F"/>
    <w:rsid w:val="00152B14"/>
    <w:rsid w:val="001539CC"/>
    <w:rsid w:val="00153B77"/>
    <w:rsid w:val="00154EAA"/>
    <w:rsid w:val="0015580C"/>
    <w:rsid w:val="00155B95"/>
    <w:rsid w:val="00155E91"/>
    <w:rsid w:val="0016095A"/>
    <w:rsid w:val="00160DA1"/>
    <w:rsid w:val="00163136"/>
    <w:rsid w:val="00163F91"/>
    <w:rsid w:val="00164519"/>
    <w:rsid w:val="00165247"/>
    <w:rsid w:val="001652E9"/>
    <w:rsid w:val="00165441"/>
    <w:rsid w:val="001659B2"/>
    <w:rsid w:val="00165B2B"/>
    <w:rsid w:val="00165BB5"/>
    <w:rsid w:val="001662A3"/>
    <w:rsid w:val="00167330"/>
    <w:rsid w:val="00167386"/>
    <w:rsid w:val="001701D6"/>
    <w:rsid w:val="0017154C"/>
    <w:rsid w:val="001715D5"/>
    <w:rsid w:val="001726C1"/>
    <w:rsid w:val="0017273D"/>
    <w:rsid w:val="0017304B"/>
    <w:rsid w:val="00174350"/>
    <w:rsid w:val="001750F2"/>
    <w:rsid w:val="00175177"/>
    <w:rsid w:val="00175959"/>
    <w:rsid w:val="0017742B"/>
    <w:rsid w:val="00180260"/>
    <w:rsid w:val="001805E2"/>
    <w:rsid w:val="00180787"/>
    <w:rsid w:val="00180CD2"/>
    <w:rsid w:val="0018180F"/>
    <w:rsid w:val="00181BFF"/>
    <w:rsid w:val="00182317"/>
    <w:rsid w:val="00184344"/>
    <w:rsid w:val="00184A6B"/>
    <w:rsid w:val="00185ADC"/>
    <w:rsid w:val="0018663F"/>
    <w:rsid w:val="001871B7"/>
    <w:rsid w:val="001915E3"/>
    <w:rsid w:val="00192403"/>
    <w:rsid w:val="0019265E"/>
    <w:rsid w:val="00193716"/>
    <w:rsid w:val="00193D48"/>
    <w:rsid w:val="001940BF"/>
    <w:rsid w:val="001956C1"/>
    <w:rsid w:val="001957F1"/>
    <w:rsid w:val="001968E5"/>
    <w:rsid w:val="00197D50"/>
    <w:rsid w:val="001A17D9"/>
    <w:rsid w:val="001A1A83"/>
    <w:rsid w:val="001A25FA"/>
    <w:rsid w:val="001A3008"/>
    <w:rsid w:val="001A35BC"/>
    <w:rsid w:val="001A63EA"/>
    <w:rsid w:val="001A67C2"/>
    <w:rsid w:val="001A7098"/>
    <w:rsid w:val="001B22DE"/>
    <w:rsid w:val="001B24E9"/>
    <w:rsid w:val="001B4E49"/>
    <w:rsid w:val="001B5A8D"/>
    <w:rsid w:val="001B664D"/>
    <w:rsid w:val="001B692F"/>
    <w:rsid w:val="001B7237"/>
    <w:rsid w:val="001B7B39"/>
    <w:rsid w:val="001C0675"/>
    <w:rsid w:val="001C15F2"/>
    <w:rsid w:val="001C1706"/>
    <w:rsid w:val="001C1A41"/>
    <w:rsid w:val="001C2612"/>
    <w:rsid w:val="001C34B7"/>
    <w:rsid w:val="001C38FE"/>
    <w:rsid w:val="001C534C"/>
    <w:rsid w:val="001D2679"/>
    <w:rsid w:val="001D27CA"/>
    <w:rsid w:val="001D2A59"/>
    <w:rsid w:val="001D3188"/>
    <w:rsid w:val="001D4386"/>
    <w:rsid w:val="001D43B2"/>
    <w:rsid w:val="001D4863"/>
    <w:rsid w:val="001D547B"/>
    <w:rsid w:val="001D587E"/>
    <w:rsid w:val="001D757D"/>
    <w:rsid w:val="001D7A40"/>
    <w:rsid w:val="001D7B4D"/>
    <w:rsid w:val="001D7E3A"/>
    <w:rsid w:val="001E165E"/>
    <w:rsid w:val="001E3423"/>
    <w:rsid w:val="001E4870"/>
    <w:rsid w:val="001E643D"/>
    <w:rsid w:val="001E68B0"/>
    <w:rsid w:val="001E7A22"/>
    <w:rsid w:val="001F0138"/>
    <w:rsid w:val="001F0FC7"/>
    <w:rsid w:val="001F1691"/>
    <w:rsid w:val="001F19E8"/>
    <w:rsid w:val="001F362E"/>
    <w:rsid w:val="001F567B"/>
    <w:rsid w:val="001F59FC"/>
    <w:rsid w:val="001F5B4D"/>
    <w:rsid w:val="001F5B4F"/>
    <w:rsid w:val="001F65D3"/>
    <w:rsid w:val="001F6F02"/>
    <w:rsid w:val="001F71F6"/>
    <w:rsid w:val="001F7538"/>
    <w:rsid w:val="001F7A63"/>
    <w:rsid w:val="00200C0D"/>
    <w:rsid w:val="00201211"/>
    <w:rsid w:val="002047C7"/>
    <w:rsid w:val="00205B9C"/>
    <w:rsid w:val="002067EE"/>
    <w:rsid w:val="00206CF2"/>
    <w:rsid w:val="002117D2"/>
    <w:rsid w:val="00212595"/>
    <w:rsid w:val="00212919"/>
    <w:rsid w:val="0021469A"/>
    <w:rsid w:val="00216421"/>
    <w:rsid w:val="00217178"/>
    <w:rsid w:val="002176F3"/>
    <w:rsid w:val="002201A9"/>
    <w:rsid w:val="002212E6"/>
    <w:rsid w:val="00227535"/>
    <w:rsid w:val="00230B50"/>
    <w:rsid w:val="0023174B"/>
    <w:rsid w:val="0023187A"/>
    <w:rsid w:val="0023231D"/>
    <w:rsid w:val="002339AB"/>
    <w:rsid w:val="00234164"/>
    <w:rsid w:val="0023529D"/>
    <w:rsid w:val="0023552C"/>
    <w:rsid w:val="0023694F"/>
    <w:rsid w:val="00237438"/>
    <w:rsid w:val="0024103B"/>
    <w:rsid w:val="002414B2"/>
    <w:rsid w:val="00241EF0"/>
    <w:rsid w:val="00241EF9"/>
    <w:rsid w:val="0024239F"/>
    <w:rsid w:val="00242AE1"/>
    <w:rsid w:val="0024343D"/>
    <w:rsid w:val="0024436A"/>
    <w:rsid w:val="002448CA"/>
    <w:rsid w:val="00244DEA"/>
    <w:rsid w:val="00244EE5"/>
    <w:rsid w:val="0024536E"/>
    <w:rsid w:val="002453E7"/>
    <w:rsid w:val="00246EF2"/>
    <w:rsid w:val="00251206"/>
    <w:rsid w:val="00252185"/>
    <w:rsid w:val="00252660"/>
    <w:rsid w:val="00254A8C"/>
    <w:rsid w:val="002560D1"/>
    <w:rsid w:val="002566BF"/>
    <w:rsid w:val="00256A36"/>
    <w:rsid w:val="0025795E"/>
    <w:rsid w:val="002601F7"/>
    <w:rsid w:val="00260425"/>
    <w:rsid w:val="00260700"/>
    <w:rsid w:val="00261BFB"/>
    <w:rsid w:val="002639AA"/>
    <w:rsid w:val="002658E1"/>
    <w:rsid w:val="002663FF"/>
    <w:rsid w:val="00270F36"/>
    <w:rsid w:val="002723C7"/>
    <w:rsid w:val="00272F2E"/>
    <w:rsid w:val="00272F77"/>
    <w:rsid w:val="0027403F"/>
    <w:rsid w:val="00274D4B"/>
    <w:rsid w:val="002751EC"/>
    <w:rsid w:val="00275649"/>
    <w:rsid w:val="002760B5"/>
    <w:rsid w:val="00276B6D"/>
    <w:rsid w:val="002803E7"/>
    <w:rsid w:val="002809F9"/>
    <w:rsid w:val="00280F5A"/>
    <w:rsid w:val="0028170F"/>
    <w:rsid w:val="00281DF6"/>
    <w:rsid w:val="002826DF"/>
    <w:rsid w:val="00282BBE"/>
    <w:rsid w:val="00282E7A"/>
    <w:rsid w:val="00283F92"/>
    <w:rsid w:val="0028448E"/>
    <w:rsid w:val="00284D00"/>
    <w:rsid w:val="00284E10"/>
    <w:rsid w:val="002852C1"/>
    <w:rsid w:val="00286824"/>
    <w:rsid w:val="00286DE5"/>
    <w:rsid w:val="002878B1"/>
    <w:rsid w:val="00291B31"/>
    <w:rsid w:val="00292A01"/>
    <w:rsid w:val="00292CA1"/>
    <w:rsid w:val="00292FD1"/>
    <w:rsid w:val="00293247"/>
    <w:rsid w:val="002934C9"/>
    <w:rsid w:val="00294F96"/>
    <w:rsid w:val="00295420"/>
    <w:rsid w:val="00295A6C"/>
    <w:rsid w:val="00297C59"/>
    <w:rsid w:val="002A0E05"/>
    <w:rsid w:val="002A1F69"/>
    <w:rsid w:val="002A2830"/>
    <w:rsid w:val="002A2D79"/>
    <w:rsid w:val="002A4614"/>
    <w:rsid w:val="002A5BE1"/>
    <w:rsid w:val="002A6320"/>
    <w:rsid w:val="002B0B2B"/>
    <w:rsid w:val="002B0E5D"/>
    <w:rsid w:val="002B0EE3"/>
    <w:rsid w:val="002B33A1"/>
    <w:rsid w:val="002B4757"/>
    <w:rsid w:val="002B4CC6"/>
    <w:rsid w:val="002B54B6"/>
    <w:rsid w:val="002B5C8C"/>
    <w:rsid w:val="002B5CB1"/>
    <w:rsid w:val="002B65CB"/>
    <w:rsid w:val="002C04FC"/>
    <w:rsid w:val="002C3088"/>
    <w:rsid w:val="002C4E10"/>
    <w:rsid w:val="002C5D87"/>
    <w:rsid w:val="002C623A"/>
    <w:rsid w:val="002C692C"/>
    <w:rsid w:val="002D0448"/>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1AAC"/>
    <w:rsid w:val="002F1EA6"/>
    <w:rsid w:val="002F2AC6"/>
    <w:rsid w:val="002F2D34"/>
    <w:rsid w:val="002F30B1"/>
    <w:rsid w:val="002F4C51"/>
    <w:rsid w:val="003016F9"/>
    <w:rsid w:val="003028B1"/>
    <w:rsid w:val="00302983"/>
    <w:rsid w:val="00303422"/>
    <w:rsid w:val="00305F22"/>
    <w:rsid w:val="003061F8"/>
    <w:rsid w:val="003065EF"/>
    <w:rsid w:val="0030754F"/>
    <w:rsid w:val="003077BF"/>
    <w:rsid w:val="0031006A"/>
    <w:rsid w:val="003140AF"/>
    <w:rsid w:val="003140EC"/>
    <w:rsid w:val="003142D5"/>
    <w:rsid w:val="003145BE"/>
    <w:rsid w:val="0031642F"/>
    <w:rsid w:val="0031656D"/>
    <w:rsid w:val="003168E4"/>
    <w:rsid w:val="00317820"/>
    <w:rsid w:val="0032091D"/>
    <w:rsid w:val="00320D8E"/>
    <w:rsid w:val="00322B56"/>
    <w:rsid w:val="0032317B"/>
    <w:rsid w:val="00323907"/>
    <w:rsid w:val="00323A11"/>
    <w:rsid w:val="003253B9"/>
    <w:rsid w:val="00326523"/>
    <w:rsid w:val="00326B76"/>
    <w:rsid w:val="00327F59"/>
    <w:rsid w:val="00330DEE"/>
    <w:rsid w:val="0033337E"/>
    <w:rsid w:val="003334D5"/>
    <w:rsid w:val="00333EA1"/>
    <w:rsid w:val="003355DF"/>
    <w:rsid w:val="003362A2"/>
    <w:rsid w:val="003365D8"/>
    <w:rsid w:val="00336F2F"/>
    <w:rsid w:val="00337348"/>
    <w:rsid w:val="00337C93"/>
    <w:rsid w:val="00337FD5"/>
    <w:rsid w:val="00340233"/>
    <w:rsid w:val="00340A4D"/>
    <w:rsid w:val="00340B98"/>
    <w:rsid w:val="00340D10"/>
    <w:rsid w:val="00341291"/>
    <w:rsid w:val="00342DD1"/>
    <w:rsid w:val="00342FB3"/>
    <w:rsid w:val="00343906"/>
    <w:rsid w:val="00344A08"/>
    <w:rsid w:val="00344AD1"/>
    <w:rsid w:val="003455F9"/>
    <w:rsid w:val="00346672"/>
    <w:rsid w:val="003472F1"/>
    <w:rsid w:val="00350776"/>
    <w:rsid w:val="00351C77"/>
    <w:rsid w:val="00352083"/>
    <w:rsid w:val="00352117"/>
    <w:rsid w:val="003523AF"/>
    <w:rsid w:val="00352A06"/>
    <w:rsid w:val="0035396C"/>
    <w:rsid w:val="00353A8D"/>
    <w:rsid w:val="00353B8D"/>
    <w:rsid w:val="003554A9"/>
    <w:rsid w:val="00355A10"/>
    <w:rsid w:val="00356521"/>
    <w:rsid w:val="00360C07"/>
    <w:rsid w:val="00360FBE"/>
    <w:rsid w:val="0036111D"/>
    <w:rsid w:val="003615C5"/>
    <w:rsid w:val="00361A63"/>
    <w:rsid w:val="00361BFB"/>
    <w:rsid w:val="00363FFF"/>
    <w:rsid w:val="00364BA9"/>
    <w:rsid w:val="00365719"/>
    <w:rsid w:val="0036580F"/>
    <w:rsid w:val="00365E23"/>
    <w:rsid w:val="00366142"/>
    <w:rsid w:val="003669F9"/>
    <w:rsid w:val="00371027"/>
    <w:rsid w:val="003726CE"/>
    <w:rsid w:val="00373EE6"/>
    <w:rsid w:val="003748F0"/>
    <w:rsid w:val="00374F09"/>
    <w:rsid w:val="00375A0B"/>
    <w:rsid w:val="00376AEB"/>
    <w:rsid w:val="003808C6"/>
    <w:rsid w:val="00380AF8"/>
    <w:rsid w:val="00380F06"/>
    <w:rsid w:val="00381360"/>
    <w:rsid w:val="0038248F"/>
    <w:rsid w:val="00383149"/>
    <w:rsid w:val="00383933"/>
    <w:rsid w:val="003839C6"/>
    <w:rsid w:val="00383C2E"/>
    <w:rsid w:val="00384276"/>
    <w:rsid w:val="0038549B"/>
    <w:rsid w:val="00385B22"/>
    <w:rsid w:val="00386300"/>
    <w:rsid w:val="00386368"/>
    <w:rsid w:val="003901AC"/>
    <w:rsid w:val="00391293"/>
    <w:rsid w:val="0039290D"/>
    <w:rsid w:val="00393FAD"/>
    <w:rsid w:val="00395F91"/>
    <w:rsid w:val="003966D1"/>
    <w:rsid w:val="003A0731"/>
    <w:rsid w:val="003A0742"/>
    <w:rsid w:val="003A0946"/>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10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C2"/>
    <w:rsid w:val="003D46F4"/>
    <w:rsid w:val="003D4D45"/>
    <w:rsid w:val="003D5990"/>
    <w:rsid w:val="003D754B"/>
    <w:rsid w:val="003E00AC"/>
    <w:rsid w:val="003E0848"/>
    <w:rsid w:val="003E0D03"/>
    <w:rsid w:val="003E0E9B"/>
    <w:rsid w:val="003E210B"/>
    <w:rsid w:val="003E2267"/>
    <w:rsid w:val="003E31A7"/>
    <w:rsid w:val="003E440B"/>
    <w:rsid w:val="003E550F"/>
    <w:rsid w:val="003E5560"/>
    <w:rsid w:val="003E6F99"/>
    <w:rsid w:val="003E7865"/>
    <w:rsid w:val="003F29C3"/>
    <w:rsid w:val="003F2BF1"/>
    <w:rsid w:val="003F3125"/>
    <w:rsid w:val="003F3973"/>
    <w:rsid w:val="003F423A"/>
    <w:rsid w:val="003F426D"/>
    <w:rsid w:val="003F58E2"/>
    <w:rsid w:val="003F7E99"/>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E74"/>
    <w:rsid w:val="00421FCD"/>
    <w:rsid w:val="00422789"/>
    <w:rsid w:val="0042308B"/>
    <w:rsid w:val="00423CEE"/>
    <w:rsid w:val="0042569A"/>
    <w:rsid w:val="00426521"/>
    <w:rsid w:val="00426C39"/>
    <w:rsid w:val="00426C4F"/>
    <w:rsid w:val="00430CCF"/>
    <w:rsid w:val="00431F3C"/>
    <w:rsid w:val="00432AC4"/>
    <w:rsid w:val="00433D2D"/>
    <w:rsid w:val="00433F2D"/>
    <w:rsid w:val="0043646A"/>
    <w:rsid w:val="004369AE"/>
    <w:rsid w:val="00436E76"/>
    <w:rsid w:val="00436FA1"/>
    <w:rsid w:val="00437CE5"/>
    <w:rsid w:val="00440BFF"/>
    <w:rsid w:val="00442228"/>
    <w:rsid w:val="004427FF"/>
    <w:rsid w:val="0044338E"/>
    <w:rsid w:val="004435CD"/>
    <w:rsid w:val="00443D6C"/>
    <w:rsid w:val="00444987"/>
    <w:rsid w:val="00445E98"/>
    <w:rsid w:val="0044607C"/>
    <w:rsid w:val="004477D7"/>
    <w:rsid w:val="00450333"/>
    <w:rsid w:val="00450F86"/>
    <w:rsid w:val="00451599"/>
    <w:rsid w:val="00452E62"/>
    <w:rsid w:val="00454ACA"/>
    <w:rsid w:val="0045624F"/>
    <w:rsid w:val="0045763A"/>
    <w:rsid w:val="00460F11"/>
    <w:rsid w:val="00460F6F"/>
    <w:rsid w:val="004610C0"/>
    <w:rsid w:val="00461BA0"/>
    <w:rsid w:val="004628B5"/>
    <w:rsid w:val="00462BF9"/>
    <w:rsid w:val="00462E5D"/>
    <w:rsid w:val="00464C70"/>
    <w:rsid w:val="00465311"/>
    <w:rsid w:val="0046560D"/>
    <w:rsid w:val="00466282"/>
    <w:rsid w:val="00467B85"/>
    <w:rsid w:val="00470BE5"/>
    <w:rsid w:val="00470EAA"/>
    <w:rsid w:val="00471E92"/>
    <w:rsid w:val="0047236B"/>
    <w:rsid w:val="00472FC1"/>
    <w:rsid w:val="00473210"/>
    <w:rsid w:val="004736F9"/>
    <w:rsid w:val="00473C44"/>
    <w:rsid w:val="00473D02"/>
    <w:rsid w:val="004740F7"/>
    <w:rsid w:val="00475EC0"/>
    <w:rsid w:val="004762C4"/>
    <w:rsid w:val="00477072"/>
    <w:rsid w:val="00477D62"/>
    <w:rsid w:val="00477F73"/>
    <w:rsid w:val="00480564"/>
    <w:rsid w:val="004820B7"/>
    <w:rsid w:val="00484CEF"/>
    <w:rsid w:val="0048533A"/>
    <w:rsid w:val="00487860"/>
    <w:rsid w:val="004901EE"/>
    <w:rsid w:val="00491C26"/>
    <w:rsid w:val="00491FDE"/>
    <w:rsid w:val="00492A4E"/>
    <w:rsid w:val="00492AF4"/>
    <w:rsid w:val="0049407E"/>
    <w:rsid w:val="004960F6"/>
    <w:rsid w:val="00496383"/>
    <w:rsid w:val="004975BF"/>
    <w:rsid w:val="004A1C15"/>
    <w:rsid w:val="004A3737"/>
    <w:rsid w:val="004A4A82"/>
    <w:rsid w:val="004A5236"/>
    <w:rsid w:val="004A5D16"/>
    <w:rsid w:val="004A5F51"/>
    <w:rsid w:val="004A6EDB"/>
    <w:rsid w:val="004A777D"/>
    <w:rsid w:val="004A7B50"/>
    <w:rsid w:val="004B0D87"/>
    <w:rsid w:val="004B1C73"/>
    <w:rsid w:val="004B311E"/>
    <w:rsid w:val="004B3429"/>
    <w:rsid w:val="004B3E36"/>
    <w:rsid w:val="004B5A11"/>
    <w:rsid w:val="004B5CB5"/>
    <w:rsid w:val="004B6450"/>
    <w:rsid w:val="004C0000"/>
    <w:rsid w:val="004C04E4"/>
    <w:rsid w:val="004C1B27"/>
    <w:rsid w:val="004C2D39"/>
    <w:rsid w:val="004C3849"/>
    <w:rsid w:val="004C3942"/>
    <w:rsid w:val="004C437C"/>
    <w:rsid w:val="004C62BD"/>
    <w:rsid w:val="004C64ED"/>
    <w:rsid w:val="004C6718"/>
    <w:rsid w:val="004C71CB"/>
    <w:rsid w:val="004C79EC"/>
    <w:rsid w:val="004D0AF4"/>
    <w:rsid w:val="004D45B4"/>
    <w:rsid w:val="004D50E5"/>
    <w:rsid w:val="004E01C3"/>
    <w:rsid w:val="004E0458"/>
    <w:rsid w:val="004E12F3"/>
    <w:rsid w:val="004E1B57"/>
    <w:rsid w:val="004E29B4"/>
    <w:rsid w:val="004E4B03"/>
    <w:rsid w:val="004E4BFC"/>
    <w:rsid w:val="004E63CA"/>
    <w:rsid w:val="004E67B5"/>
    <w:rsid w:val="004E72FC"/>
    <w:rsid w:val="004F0AF8"/>
    <w:rsid w:val="004F0BF8"/>
    <w:rsid w:val="004F1EB2"/>
    <w:rsid w:val="004F349A"/>
    <w:rsid w:val="004F67AD"/>
    <w:rsid w:val="004F682F"/>
    <w:rsid w:val="004F6A75"/>
    <w:rsid w:val="004F75AE"/>
    <w:rsid w:val="00500517"/>
    <w:rsid w:val="005008A7"/>
    <w:rsid w:val="005016D5"/>
    <w:rsid w:val="0050206C"/>
    <w:rsid w:val="0050215C"/>
    <w:rsid w:val="00502161"/>
    <w:rsid w:val="00502778"/>
    <w:rsid w:val="00503721"/>
    <w:rsid w:val="00503C13"/>
    <w:rsid w:val="00503EEF"/>
    <w:rsid w:val="00505696"/>
    <w:rsid w:val="00510025"/>
    <w:rsid w:val="005136A5"/>
    <w:rsid w:val="005142BF"/>
    <w:rsid w:val="00514B8A"/>
    <w:rsid w:val="00515C7C"/>
    <w:rsid w:val="005160B1"/>
    <w:rsid w:val="005162DE"/>
    <w:rsid w:val="00516BC5"/>
    <w:rsid w:val="00517032"/>
    <w:rsid w:val="0052012E"/>
    <w:rsid w:val="00520510"/>
    <w:rsid w:val="00520532"/>
    <w:rsid w:val="00521A89"/>
    <w:rsid w:val="00522CEF"/>
    <w:rsid w:val="0052374A"/>
    <w:rsid w:val="00523CCE"/>
    <w:rsid w:val="0052444F"/>
    <w:rsid w:val="0052479E"/>
    <w:rsid w:val="005250DB"/>
    <w:rsid w:val="00525469"/>
    <w:rsid w:val="00526075"/>
    <w:rsid w:val="0053011D"/>
    <w:rsid w:val="00530BF3"/>
    <w:rsid w:val="00530F38"/>
    <w:rsid w:val="0053146D"/>
    <w:rsid w:val="00531BD1"/>
    <w:rsid w:val="00533ED8"/>
    <w:rsid w:val="005369EE"/>
    <w:rsid w:val="0053753D"/>
    <w:rsid w:val="005377ED"/>
    <w:rsid w:val="00541AA3"/>
    <w:rsid w:val="00544756"/>
    <w:rsid w:val="00544EE8"/>
    <w:rsid w:val="00545577"/>
    <w:rsid w:val="005466EF"/>
    <w:rsid w:val="00546CEB"/>
    <w:rsid w:val="00547545"/>
    <w:rsid w:val="00550F03"/>
    <w:rsid w:val="0055276A"/>
    <w:rsid w:val="00552AF8"/>
    <w:rsid w:val="00553D9C"/>
    <w:rsid w:val="0055436D"/>
    <w:rsid w:val="00554A13"/>
    <w:rsid w:val="005558F4"/>
    <w:rsid w:val="005560AD"/>
    <w:rsid w:val="00556900"/>
    <w:rsid w:val="0056067F"/>
    <w:rsid w:val="00560D1E"/>
    <w:rsid w:val="00562E5F"/>
    <w:rsid w:val="00563077"/>
    <w:rsid w:val="00565772"/>
    <w:rsid w:val="00565C12"/>
    <w:rsid w:val="00565CB1"/>
    <w:rsid w:val="005660A4"/>
    <w:rsid w:val="00566EC3"/>
    <w:rsid w:val="00567DE0"/>
    <w:rsid w:val="00570235"/>
    <w:rsid w:val="00571966"/>
    <w:rsid w:val="005727A8"/>
    <w:rsid w:val="005729FC"/>
    <w:rsid w:val="00573F48"/>
    <w:rsid w:val="00574111"/>
    <w:rsid w:val="00574A6B"/>
    <w:rsid w:val="00576140"/>
    <w:rsid w:val="00580D32"/>
    <w:rsid w:val="005821E4"/>
    <w:rsid w:val="005843E3"/>
    <w:rsid w:val="005866CB"/>
    <w:rsid w:val="00586A55"/>
    <w:rsid w:val="00587DC9"/>
    <w:rsid w:val="00587DCA"/>
    <w:rsid w:val="005909AD"/>
    <w:rsid w:val="00591622"/>
    <w:rsid w:val="00592E04"/>
    <w:rsid w:val="00594A73"/>
    <w:rsid w:val="005960C0"/>
    <w:rsid w:val="005972A8"/>
    <w:rsid w:val="005A07F3"/>
    <w:rsid w:val="005A6072"/>
    <w:rsid w:val="005A6D34"/>
    <w:rsid w:val="005A7AC9"/>
    <w:rsid w:val="005A7D5F"/>
    <w:rsid w:val="005B0447"/>
    <w:rsid w:val="005B0523"/>
    <w:rsid w:val="005B05BE"/>
    <w:rsid w:val="005B1B70"/>
    <w:rsid w:val="005B3030"/>
    <w:rsid w:val="005B4797"/>
    <w:rsid w:val="005B5EA2"/>
    <w:rsid w:val="005B6051"/>
    <w:rsid w:val="005B6222"/>
    <w:rsid w:val="005B6379"/>
    <w:rsid w:val="005B794B"/>
    <w:rsid w:val="005C0388"/>
    <w:rsid w:val="005C1343"/>
    <w:rsid w:val="005C1724"/>
    <w:rsid w:val="005C2EC9"/>
    <w:rsid w:val="005C2FF9"/>
    <w:rsid w:val="005C31CE"/>
    <w:rsid w:val="005C3D33"/>
    <w:rsid w:val="005C46F1"/>
    <w:rsid w:val="005C483D"/>
    <w:rsid w:val="005C529A"/>
    <w:rsid w:val="005C5AFC"/>
    <w:rsid w:val="005C6005"/>
    <w:rsid w:val="005D03A5"/>
    <w:rsid w:val="005D08B9"/>
    <w:rsid w:val="005D0FAD"/>
    <w:rsid w:val="005D14C8"/>
    <w:rsid w:val="005D1A44"/>
    <w:rsid w:val="005D4774"/>
    <w:rsid w:val="005D69C3"/>
    <w:rsid w:val="005D743F"/>
    <w:rsid w:val="005D75BA"/>
    <w:rsid w:val="005E056D"/>
    <w:rsid w:val="005E2E5A"/>
    <w:rsid w:val="005E30D5"/>
    <w:rsid w:val="005E43FB"/>
    <w:rsid w:val="005E4DA5"/>
    <w:rsid w:val="005E6305"/>
    <w:rsid w:val="005E6DDB"/>
    <w:rsid w:val="005F0D6A"/>
    <w:rsid w:val="005F2F57"/>
    <w:rsid w:val="005F3585"/>
    <w:rsid w:val="005F4272"/>
    <w:rsid w:val="005F44C7"/>
    <w:rsid w:val="005F527A"/>
    <w:rsid w:val="005F5293"/>
    <w:rsid w:val="005F54B3"/>
    <w:rsid w:val="005F5E79"/>
    <w:rsid w:val="00600E9F"/>
    <w:rsid w:val="00600FF6"/>
    <w:rsid w:val="00601604"/>
    <w:rsid w:val="006031B6"/>
    <w:rsid w:val="00603268"/>
    <w:rsid w:val="00603B5B"/>
    <w:rsid w:val="00605955"/>
    <w:rsid w:val="00606562"/>
    <w:rsid w:val="00607AA2"/>
    <w:rsid w:val="006107EB"/>
    <w:rsid w:val="006118FD"/>
    <w:rsid w:val="00611FDD"/>
    <w:rsid w:val="0061398F"/>
    <w:rsid w:val="00613B45"/>
    <w:rsid w:val="006150C2"/>
    <w:rsid w:val="00616EC2"/>
    <w:rsid w:val="00620D07"/>
    <w:rsid w:val="00622141"/>
    <w:rsid w:val="0062303C"/>
    <w:rsid w:val="006238B6"/>
    <w:rsid w:val="00623EE7"/>
    <w:rsid w:val="00624D7E"/>
    <w:rsid w:val="00626166"/>
    <w:rsid w:val="00627052"/>
    <w:rsid w:val="00627921"/>
    <w:rsid w:val="00631037"/>
    <w:rsid w:val="006319EE"/>
    <w:rsid w:val="00631FA9"/>
    <w:rsid w:val="00631FD0"/>
    <w:rsid w:val="00632CC3"/>
    <w:rsid w:val="0063499A"/>
    <w:rsid w:val="006360E8"/>
    <w:rsid w:val="00636D99"/>
    <w:rsid w:val="006376CA"/>
    <w:rsid w:val="00637769"/>
    <w:rsid w:val="006424EA"/>
    <w:rsid w:val="00642546"/>
    <w:rsid w:val="00642F94"/>
    <w:rsid w:val="00642FD1"/>
    <w:rsid w:val="0064426B"/>
    <w:rsid w:val="00644530"/>
    <w:rsid w:val="00644609"/>
    <w:rsid w:val="00647A37"/>
    <w:rsid w:val="006505B7"/>
    <w:rsid w:val="00651328"/>
    <w:rsid w:val="00651D73"/>
    <w:rsid w:val="00652115"/>
    <w:rsid w:val="0065310A"/>
    <w:rsid w:val="00654181"/>
    <w:rsid w:val="00654ECC"/>
    <w:rsid w:val="00657E52"/>
    <w:rsid w:val="00661315"/>
    <w:rsid w:val="006665EE"/>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8085D"/>
    <w:rsid w:val="006811F2"/>
    <w:rsid w:val="00681D3D"/>
    <w:rsid w:val="00681EDE"/>
    <w:rsid w:val="006841A1"/>
    <w:rsid w:val="0068736E"/>
    <w:rsid w:val="006877D8"/>
    <w:rsid w:val="0068788B"/>
    <w:rsid w:val="00690391"/>
    <w:rsid w:val="00690CC2"/>
    <w:rsid w:val="00692F70"/>
    <w:rsid w:val="00694969"/>
    <w:rsid w:val="00694F21"/>
    <w:rsid w:val="006953DA"/>
    <w:rsid w:val="00696560"/>
    <w:rsid w:val="00697371"/>
    <w:rsid w:val="0069742C"/>
    <w:rsid w:val="00697B91"/>
    <w:rsid w:val="006A06F4"/>
    <w:rsid w:val="006A23CE"/>
    <w:rsid w:val="006A27DA"/>
    <w:rsid w:val="006A3912"/>
    <w:rsid w:val="006A3FCF"/>
    <w:rsid w:val="006A54A6"/>
    <w:rsid w:val="006A5DCC"/>
    <w:rsid w:val="006A61F9"/>
    <w:rsid w:val="006A6264"/>
    <w:rsid w:val="006A6779"/>
    <w:rsid w:val="006A6890"/>
    <w:rsid w:val="006A7E3C"/>
    <w:rsid w:val="006B036C"/>
    <w:rsid w:val="006B0C68"/>
    <w:rsid w:val="006B1533"/>
    <w:rsid w:val="006B41C7"/>
    <w:rsid w:val="006B4BBA"/>
    <w:rsid w:val="006B4ECF"/>
    <w:rsid w:val="006B58D4"/>
    <w:rsid w:val="006B6008"/>
    <w:rsid w:val="006B64FE"/>
    <w:rsid w:val="006B7CD4"/>
    <w:rsid w:val="006C08A7"/>
    <w:rsid w:val="006C204D"/>
    <w:rsid w:val="006C2D91"/>
    <w:rsid w:val="006C3AE4"/>
    <w:rsid w:val="006C5932"/>
    <w:rsid w:val="006C5C25"/>
    <w:rsid w:val="006C73F0"/>
    <w:rsid w:val="006D05DF"/>
    <w:rsid w:val="006D0753"/>
    <w:rsid w:val="006D0959"/>
    <w:rsid w:val="006D2DE5"/>
    <w:rsid w:val="006D3587"/>
    <w:rsid w:val="006D6B4F"/>
    <w:rsid w:val="006D75A6"/>
    <w:rsid w:val="006D7ADF"/>
    <w:rsid w:val="006E09E2"/>
    <w:rsid w:val="006E0CC9"/>
    <w:rsid w:val="006E1A59"/>
    <w:rsid w:val="006E1B44"/>
    <w:rsid w:val="006E248E"/>
    <w:rsid w:val="006E2B67"/>
    <w:rsid w:val="006E393D"/>
    <w:rsid w:val="006E57EE"/>
    <w:rsid w:val="006E5A83"/>
    <w:rsid w:val="006E6645"/>
    <w:rsid w:val="006E69D4"/>
    <w:rsid w:val="006E6CF9"/>
    <w:rsid w:val="006E72B3"/>
    <w:rsid w:val="006E7CD0"/>
    <w:rsid w:val="006F12EC"/>
    <w:rsid w:val="006F1F9C"/>
    <w:rsid w:val="006F2FD1"/>
    <w:rsid w:val="006F32A6"/>
    <w:rsid w:val="006F4B01"/>
    <w:rsid w:val="006F7E76"/>
    <w:rsid w:val="0070080F"/>
    <w:rsid w:val="007008C2"/>
    <w:rsid w:val="0070144E"/>
    <w:rsid w:val="00706007"/>
    <w:rsid w:val="00706140"/>
    <w:rsid w:val="0070665E"/>
    <w:rsid w:val="0070745F"/>
    <w:rsid w:val="00712266"/>
    <w:rsid w:val="00712417"/>
    <w:rsid w:val="00713158"/>
    <w:rsid w:val="00714DE8"/>
    <w:rsid w:val="00716901"/>
    <w:rsid w:val="0072151A"/>
    <w:rsid w:val="007219A3"/>
    <w:rsid w:val="00721AC2"/>
    <w:rsid w:val="00723747"/>
    <w:rsid w:val="007246B1"/>
    <w:rsid w:val="00724D31"/>
    <w:rsid w:val="007255A2"/>
    <w:rsid w:val="007333E1"/>
    <w:rsid w:val="0073412A"/>
    <w:rsid w:val="00734395"/>
    <w:rsid w:val="0073459D"/>
    <w:rsid w:val="007357AF"/>
    <w:rsid w:val="00735B2A"/>
    <w:rsid w:val="00735F98"/>
    <w:rsid w:val="00736D88"/>
    <w:rsid w:val="00740C98"/>
    <w:rsid w:val="0074316C"/>
    <w:rsid w:val="0074523B"/>
    <w:rsid w:val="0074539A"/>
    <w:rsid w:val="00746A22"/>
    <w:rsid w:val="00747446"/>
    <w:rsid w:val="00747BB0"/>
    <w:rsid w:val="00747E7D"/>
    <w:rsid w:val="00751256"/>
    <w:rsid w:val="00751AEA"/>
    <w:rsid w:val="0075239F"/>
    <w:rsid w:val="007541ED"/>
    <w:rsid w:val="00756D85"/>
    <w:rsid w:val="007605FC"/>
    <w:rsid w:val="00762466"/>
    <w:rsid w:val="007637F4"/>
    <w:rsid w:val="007648DE"/>
    <w:rsid w:val="00765493"/>
    <w:rsid w:val="0077220C"/>
    <w:rsid w:val="00773F22"/>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A0E00"/>
    <w:rsid w:val="007A1E7B"/>
    <w:rsid w:val="007A212A"/>
    <w:rsid w:val="007A24C2"/>
    <w:rsid w:val="007A31ED"/>
    <w:rsid w:val="007A4A05"/>
    <w:rsid w:val="007A55FF"/>
    <w:rsid w:val="007B065C"/>
    <w:rsid w:val="007B0B22"/>
    <w:rsid w:val="007B15AC"/>
    <w:rsid w:val="007B29A9"/>
    <w:rsid w:val="007B2A7A"/>
    <w:rsid w:val="007B4C84"/>
    <w:rsid w:val="007C131A"/>
    <w:rsid w:val="007C4A83"/>
    <w:rsid w:val="007C4B45"/>
    <w:rsid w:val="007C78ED"/>
    <w:rsid w:val="007D16B7"/>
    <w:rsid w:val="007D1C2D"/>
    <w:rsid w:val="007D32AF"/>
    <w:rsid w:val="007D401D"/>
    <w:rsid w:val="007D448B"/>
    <w:rsid w:val="007D4AD9"/>
    <w:rsid w:val="007D6D6E"/>
    <w:rsid w:val="007E02E2"/>
    <w:rsid w:val="007E063B"/>
    <w:rsid w:val="007E0BF2"/>
    <w:rsid w:val="007E2EC1"/>
    <w:rsid w:val="007E372C"/>
    <w:rsid w:val="007E6321"/>
    <w:rsid w:val="007E69D9"/>
    <w:rsid w:val="007E73A6"/>
    <w:rsid w:val="007E767E"/>
    <w:rsid w:val="007E7EB3"/>
    <w:rsid w:val="007F474C"/>
    <w:rsid w:val="007F4F50"/>
    <w:rsid w:val="007F78EF"/>
    <w:rsid w:val="007F7932"/>
    <w:rsid w:val="00800AA4"/>
    <w:rsid w:val="008012C5"/>
    <w:rsid w:val="0080147A"/>
    <w:rsid w:val="0080183F"/>
    <w:rsid w:val="00806667"/>
    <w:rsid w:val="0081231E"/>
    <w:rsid w:val="0081237A"/>
    <w:rsid w:val="00813465"/>
    <w:rsid w:val="00814010"/>
    <w:rsid w:val="0081427B"/>
    <w:rsid w:val="00814737"/>
    <w:rsid w:val="00814E93"/>
    <w:rsid w:val="0081582B"/>
    <w:rsid w:val="0081603A"/>
    <w:rsid w:val="0081695B"/>
    <w:rsid w:val="00816D69"/>
    <w:rsid w:val="00816DDF"/>
    <w:rsid w:val="00817E7B"/>
    <w:rsid w:val="008207EB"/>
    <w:rsid w:val="0082080E"/>
    <w:rsid w:val="00820B6C"/>
    <w:rsid w:val="00820C9E"/>
    <w:rsid w:val="008210C5"/>
    <w:rsid w:val="00821723"/>
    <w:rsid w:val="00822A5C"/>
    <w:rsid w:val="0082437D"/>
    <w:rsid w:val="00824F8E"/>
    <w:rsid w:val="00825124"/>
    <w:rsid w:val="0082535D"/>
    <w:rsid w:val="00825DD6"/>
    <w:rsid w:val="00831694"/>
    <w:rsid w:val="00831E1A"/>
    <w:rsid w:val="008322EC"/>
    <w:rsid w:val="00832BB6"/>
    <w:rsid w:val="00832D1C"/>
    <w:rsid w:val="0083358A"/>
    <w:rsid w:val="0083376A"/>
    <w:rsid w:val="0083382D"/>
    <w:rsid w:val="00833EFF"/>
    <w:rsid w:val="0083503D"/>
    <w:rsid w:val="0083632D"/>
    <w:rsid w:val="008366DE"/>
    <w:rsid w:val="00837868"/>
    <w:rsid w:val="00837C5B"/>
    <w:rsid w:val="00840AF2"/>
    <w:rsid w:val="00840E5C"/>
    <w:rsid w:val="00844EFF"/>
    <w:rsid w:val="008458A7"/>
    <w:rsid w:val="00845E92"/>
    <w:rsid w:val="00846275"/>
    <w:rsid w:val="00850719"/>
    <w:rsid w:val="0085296B"/>
    <w:rsid w:val="0085317C"/>
    <w:rsid w:val="008539A7"/>
    <w:rsid w:val="008542D4"/>
    <w:rsid w:val="008548F4"/>
    <w:rsid w:val="008556EF"/>
    <w:rsid w:val="008568F5"/>
    <w:rsid w:val="008573EF"/>
    <w:rsid w:val="00860E67"/>
    <w:rsid w:val="00861A0B"/>
    <w:rsid w:val="008638F1"/>
    <w:rsid w:val="008645E1"/>
    <w:rsid w:val="00866540"/>
    <w:rsid w:val="00866660"/>
    <w:rsid w:val="00871EE7"/>
    <w:rsid w:val="0087235F"/>
    <w:rsid w:val="00872502"/>
    <w:rsid w:val="00874A95"/>
    <w:rsid w:val="008765FD"/>
    <w:rsid w:val="00876763"/>
    <w:rsid w:val="0087712A"/>
    <w:rsid w:val="008827CF"/>
    <w:rsid w:val="00882CD8"/>
    <w:rsid w:val="00884B48"/>
    <w:rsid w:val="00884FA0"/>
    <w:rsid w:val="00885C00"/>
    <w:rsid w:val="00887E0E"/>
    <w:rsid w:val="008915F3"/>
    <w:rsid w:val="00891982"/>
    <w:rsid w:val="00894037"/>
    <w:rsid w:val="00894253"/>
    <w:rsid w:val="008951C6"/>
    <w:rsid w:val="008953FF"/>
    <w:rsid w:val="008955F8"/>
    <w:rsid w:val="00895980"/>
    <w:rsid w:val="00895D04"/>
    <w:rsid w:val="00896463"/>
    <w:rsid w:val="00897734"/>
    <w:rsid w:val="00897CA5"/>
    <w:rsid w:val="00897D76"/>
    <w:rsid w:val="008A0406"/>
    <w:rsid w:val="008A0FD0"/>
    <w:rsid w:val="008A20F7"/>
    <w:rsid w:val="008A2284"/>
    <w:rsid w:val="008A2FCA"/>
    <w:rsid w:val="008A39DE"/>
    <w:rsid w:val="008A3ADF"/>
    <w:rsid w:val="008A3C8F"/>
    <w:rsid w:val="008A4ABB"/>
    <w:rsid w:val="008A56DC"/>
    <w:rsid w:val="008A5839"/>
    <w:rsid w:val="008A5B7B"/>
    <w:rsid w:val="008A63D9"/>
    <w:rsid w:val="008A6B7B"/>
    <w:rsid w:val="008A7CA0"/>
    <w:rsid w:val="008A7DC6"/>
    <w:rsid w:val="008B0631"/>
    <w:rsid w:val="008B25FF"/>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4C62"/>
    <w:rsid w:val="008C5192"/>
    <w:rsid w:val="008C7E8A"/>
    <w:rsid w:val="008D1C12"/>
    <w:rsid w:val="008D3027"/>
    <w:rsid w:val="008D37BB"/>
    <w:rsid w:val="008D5974"/>
    <w:rsid w:val="008D7E1D"/>
    <w:rsid w:val="008E30C3"/>
    <w:rsid w:val="008E376D"/>
    <w:rsid w:val="008E391B"/>
    <w:rsid w:val="008E3D49"/>
    <w:rsid w:val="008E487F"/>
    <w:rsid w:val="008E52EB"/>
    <w:rsid w:val="008E599C"/>
    <w:rsid w:val="008E605B"/>
    <w:rsid w:val="008E6B2B"/>
    <w:rsid w:val="008E6C12"/>
    <w:rsid w:val="008F0EF5"/>
    <w:rsid w:val="008F2AB2"/>
    <w:rsid w:val="008F416D"/>
    <w:rsid w:val="008F46E3"/>
    <w:rsid w:val="008F663E"/>
    <w:rsid w:val="008F7242"/>
    <w:rsid w:val="008F7DF1"/>
    <w:rsid w:val="0090119B"/>
    <w:rsid w:val="00901F8D"/>
    <w:rsid w:val="00902995"/>
    <w:rsid w:val="00906F18"/>
    <w:rsid w:val="0091173B"/>
    <w:rsid w:val="0091278A"/>
    <w:rsid w:val="0091284E"/>
    <w:rsid w:val="009158C1"/>
    <w:rsid w:val="00915D51"/>
    <w:rsid w:val="00916997"/>
    <w:rsid w:val="00920DAA"/>
    <w:rsid w:val="0092105D"/>
    <w:rsid w:val="00921075"/>
    <w:rsid w:val="009214F6"/>
    <w:rsid w:val="00921FDE"/>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065B"/>
    <w:rsid w:val="009419D3"/>
    <w:rsid w:val="00942144"/>
    <w:rsid w:val="00942D40"/>
    <w:rsid w:val="009434BC"/>
    <w:rsid w:val="00943EC7"/>
    <w:rsid w:val="00944299"/>
    <w:rsid w:val="00944DE6"/>
    <w:rsid w:val="00944E7F"/>
    <w:rsid w:val="00946F22"/>
    <w:rsid w:val="00950247"/>
    <w:rsid w:val="009503CA"/>
    <w:rsid w:val="00950506"/>
    <w:rsid w:val="009514BC"/>
    <w:rsid w:val="00953C37"/>
    <w:rsid w:val="00954811"/>
    <w:rsid w:val="00954BE6"/>
    <w:rsid w:val="0095565B"/>
    <w:rsid w:val="00955E42"/>
    <w:rsid w:val="0096000A"/>
    <w:rsid w:val="00961BAB"/>
    <w:rsid w:val="00961DC0"/>
    <w:rsid w:val="00962406"/>
    <w:rsid w:val="009630CB"/>
    <w:rsid w:val="0096583F"/>
    <w:rsid w:val="00970E0B"/>
    <w:rsid w:val="00971BFC"/>
    <w:rsid w:val="00973377"/>
    <w:rsid w:val="00973D8A"/>
    <w:rsid w:val="00974BF6"/>
    <w:rsid w:val="009751A1"/>
    <w:rsid w:val="00975A4E"/>
    <w:rsid w:val="00975FA7"/>
    <w:rsid w:val="00976ED6"/>
    <w:rsid w:val="00982AB4"/>
    <w:rsid w:val="009831C0"/>
    <w:rsid w:val="0098321A"/>
    <w:rsid w:val="00983D9E"/>
    <w:rsid w:val="00984F2F"/>
    <w:rsid w:val="009856BF"/>
    <w:rsid w:val="00986228"/>
    <w:rsid w:val="0099130E"/>
    <w:rsid w:val="00991803"/>
    <w:rsid w:val="009933FC"/>
    <w:rsid w:val="009938F9"/>
    <w:rsid w:val="00995D81"/>
    <w:rsid w:val="009967D6"/>
    <w:rsid w:val="009A0C16"/>
    <w:rsid w:val="009A386B"/>
    <w:rsid w:val="009A469B"/>
    <w:rsid w:val="009A4963"/>
    <w:rsid w:val="009A53FE"/>
    <w:rsid w:val="009A56DF"/>
    <w:rsid w:val="009A5D83"/>
    <w:rsid w:val="009A6AF9"/>
    <w:rsid w:val="009B2AF9"/>
    <w:rsid w:val="009B4D8D"/>
    <w:rsid w:val="009B55A5"/>
    <w:rsid w:val="009B59D1"/>
    <w:rsid w:val="009B635C"/>
    <w:rsid w:val="009C01E8"/>
    <w:rsid w:val="009C1C0A"/>
    <w:rsid w:val="009C1FF1"/>
    <w:rsid w:val="009C220E"/>
    <w:rsid w:val="009C3BC4"/>
    <w:rsid w:val="009C702B"/>
    <w:rsid w:val="009C79F6"/>
    <w:rsid w:val="009D0D88"/>
    <w:rsid w:val="009D1FE6"/>
    <w:rsid w:val="009D3514"/>
    <w:rsid w:val="009D416A"/>
    <w:rsid w:val="009D5052"/>
    <w:rsid w:val="009D61C2"/>
    <w:rsid w:val="009D7533"/>
    <w:rsid w:val="009D7980"/>
    <w:rsid w:val="009E00BF"/>
    <w:rsid w:val="009E1903"/>
    <w:rsid w:val="009E2BCB"/>
    <w:rsid w:val="009E3DD0"/>
    <w:rsid w:val="009E4812"/>
    <w:rsid w:val="009E52E5"/>
    <w:rsid w:val="009E610B"/>
    <w:rsid w:val="009E674F"/>
    <w:rsid w:val="009E6B25"/>
    <w:rsid w:val="009E6CD9"/>
    <w:rsid w:val="009E7547"/>
    <w:rsid w:val="009E78B6"/>
    <w:rsid w:val="009F0921"/>
    <w:rsid w:val="009F1768"/>
    <w:rsid w:val="009F1CED"/>
    <w:rsid w:val="009F2192"/>
    <w:rsid w:val="009F3A64"/>
    <w:rsid w:val="009F6378"/>
    <w:rsid w:val="009F6F49"/>
    <w:rsid w:val="00A00032"/>
    <w:rsid w:val="00A00C29"/>
    <w:rsid w:val="00A01CA3"/>
    <w:rsid w:val="00A025A0"/>
    <w:rsid w:val="00A03BCD"/>
    <w:rsid w:val="00A04485"/>
    <w:rsid w:val="00A04BDC"/>
    <w:rsid w:val="00A054DB"/>
    <w:rsid w:val="00A05C63"/>
    <w:rsid w:val="00A06276"/>
    <w:rsid w:val="00A06D6C"/>
    <w:rsid w:val="00A07A0C"/>
    <w:rsid w:val="00A10AE0"/>
    <w:rsid w:val="00A10B97"/>
    <w:rsid w:val="00A11104"/>
    <w:rsid w:val="00A11931"/>
    <w:rsid w:val="00A12A25"/>
    <w:rsid w:val="00A12CC2"/>
    <w:rsid w:val="00A12EFE"/>
    <w:rsid w:val="00A13FB7"/>
    <w:rsid w:val="00A15892"/>
    <w:rsid w:val="00A16B4B"/>
    <w:rsid w:val="00A174ED"/>
    <w:rsid w:val="00A201A1"/>
    <w:rsid w:val="00A21F91"/>
    <w:rsid w:val="00A23B3A"/>
    <w:rsid w:val="00A24C2B"/>
    <w:rsid w:val="00A253FF"/>
    <w:rsid w:val="00A25EDF"/>
    <w:rsid w:val="00A27078"/>
    <w:rsid w:val="00A27127"/>
    <w:rsid w:val="00A27159"/>
    <w:rsid w:val="00A27FCF"/>
    <w:rsid w:val="00A30B99"/>
    <w:rsid w:val="00A30E02"/>
    <w:rsid w:val="00A30E19"/>
    <w:rsid w:val="00A31507"/>
    <w:rsid w:val="00A31572"/>
    <w:rsid w:val="00A317A4"/>
    <w:rsid w:val="00A31920"/>
    <w:rsid w:val="00A319AA"/>
    <w:rsid w:val="00A322AC"/>
    <w:rsid w:val="00A33478"/>
    <w:rsid w:val="00A3543C"/>
    <w:rsid w:val="00A36E72"/>
    <w:rsid w:val="00A37185"/>
    <w:rsid w:val="00A37C91"/>
    <w:rsid w:val="00A41940"/>
    <w:rsid w:val="00A41C43"/>
    <w:rsid w:val="00A41EE8"/>
    <w:rsid w:val="00A428B0"/>
    <w:rsid w:val="00A4349B"/>
    <w:rsid w:val="00A45136"/>
    <w:rsid w:val="00A45601"/>
    <w:rsid w:val="00A47CFA"/>
    <w:rsid w:val="00A50EF1"/>
    <w:rsid w:val="00A520E5"/>
    <w:rsid w:val="00A528DB"/>
    <w:rsid w:val="00A5383A"/>
    <w:rsid w:val="00A55E4D"/>
    <w:rsid w:val="00A60690"/>
    <w:rsid w:val="00A609E2"/>
    <w:rsid w:val="00A60A7A"/>
    <w:rsid w:val="00A60C8F"/>
    <w:rsid w:val="00A61C0F"/>
    <w:rsid w:val="00A6259F"/>
    <w:rsid w:val="00A663C6"/>
    <w:rsid w:val="00A7141B"/>
    <w:rsid w:val="00A71F5C"/>
    <w:rsid w:val="00A72462"/>
    <w:rsid w:val="00A759F3"/>
    <w:rsid w:val="00A75B94"/>
    <w:rsid w:val="00A763F6"/>
    <w:rsid w:val="00A77FA9"/>
    <w:rsid w:val="00A80B51"/>
    <w:rsid w:val="00A8107E"/>
    <w:rsid w:val="00A81861"/>
    <w:rsid w:val="00A81F2E"/>
    <w:rsid w:val="00A82BC6"/>
    <w:rsid w:val="00A832BA"/>
    <w:rsid w:val="00A83E90"/>
    <w:rsid w:val="00A84375"/>
    <w:rsid w:val="00A84FCE"/>
    <w:rsid w:val="00A86CCA"/>
    <w:rsid w:val="00A86CF4"/>
    <w:rsid w:val="00A87523"/>
    <w:rsid w:val="00A87E1D"/>
    <w:rsid w:val="00A90115"/>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D45"/>
    <w:rsid w:val="00AB0E9F"/>
    <w:rsid w:val="00AB0F3C"/>
    <w:rsid w:val="00AB1E21"/>
    <w:rsid w:val="00AB2592"/>
    <w:rsid w:val="00AB25EC"/>
    <w:rsid w:val="00AB3939"/>
    <w:rsid w:val="00AB3E61"/>
    <w:rsid w:val="00AB450B"/>
    <w:rsid w:val="00AB5893"/>
    <w:rsid w:val="00AB5B8A"/>
    <w:rsid w:val="00AB6DC5"/>
    <w:rsid w:val="00AB79DB"/>
    <w:rsid w:val="00AC08A3"/>
    <w:rsid w:val="00AC0F51"/>
    <w:rsid w:val="00AC122E"/>
    <w:rsid w:val="00AC1651"/>
    <w:rsid w:val="00AC1689"/>
    <w:rsid w:val="00AC1F82"/>
    <w:rsid w:val="00AC5484"/>
    <w:rsid w:val="00AC59BE"/>
    <w:rsid w:val="00AC5AF3"/>
    <w:rsid w:val="00AC7DA2"/>
    <w:rsid w:val="00AD0D3F"/>
    <w:rsid w:val="00AD1219"/>
    <w:rsid w:val="00AD1C59"/>
    <w:rsid w:val="00AD220C"/>
    <w:rsid w:val="00AD34C9"/>
    <w:rsid w:val="00AD64AE"/>
    <w:rsid w:val="00AD6707"/>
    <w:rsid w:val="00AE058C"/>
    <w:rsid w:val="00AE0F61"/>
    <w:rsid w:val="00AE13A2"/>
    <w:rsid w:val="00AE2385"/>
    <w:rsid w:val="00AE3F8A"/>
    <w:rsid w:val="00AE638B"/>
    <w:rsid w:val="00AF062B"/>
    <w:rsid w:val="00AF1EA9"/>
    <w:rsid w:val="00AF201A"/>
    <w:rsid w:val="00AF20C1"/>
    <w:rsid w:val="00AF3F4E"/>
    <w:rsid w:val="00AF6D02"/>
    <w:rsid w:val="00B0183F"/>
    <w:rsid w:val="00B021B8"/>
    <w:rsid w:val="00B0281B"/>
    <w:rsid w:val="00B05C9C"/>
    <w:rsid w:val="00B0635D"/>
    <w:rsid w:val="00B063F8"/>
    <w:rsid w:val="00B07789"/>
    <w:rsid w:val="00B10398"/>
    <w:rsid w:val="00B1094B"/>
    <w:rsid w:val="00B11044"/>
    <w:rsid w:val="00B115C5"/>
    <w:rsid w:val="00B1189A"/>
    <w:rsid w:val="00B1244C"/>
    <w:rsid w:val="00B129BC"/>
    <w:rsid w:val="00B132D9"/>
    <w:rsid w:val="00B1349B"/>
    <w:rsid w:val="00B14FC5"/>
    <w:rsid w:val="00B1745B"/>
    <w:rsid w:val="00B23B27"/>
    <w:rsid w:val="00B23B2B"/>
    <w:rsid w:val="00B250E9"/>
    <w:rsid w:val="00B27D2D"/>
    <w:rsid w:val="00B27F16"/>
    <w:rsid w:val="00B3403A"/>
    <w:rsid w:val="00B34889"/>
    <w:rsid w:val="00B35241"/>
    <w:rsid w:val="00B35613"/>
    <w:rsid w:val="00B35EF0"/>
    <w:rsid w:val="00B36CD0"/>
    <w:rsid w:val="00B37DB9"/>
    <w:rsid w:val="00B40742"/>
    <w:rsid w:val="00B4209C"/>
    <w:rsid w:val="00B424BD"/>
    <w:rsid w:val="00B42C17"/>
    <w:rsid w:val="00B45A2D"/>
    <w:rsid w:val="00B46F97"/>
    <w:rsid w:val="00B47646"/>
    <w:rsid w:val="00B508F3"/>
    <w:rsid w:val="00B51094"/>
    <w:rsid w:val="00B51B10"/>
    <w:rsid w:val="00B52230"/>
    <w:rsid w:val="00B544AB"/>
    <w:rsid w:val="00B54725"/>
    <w:rsid w:val="00B54867"/>
    <w:rsid w:val="00B550DD"/>
    <w:rsid w:val="00B5531E"/>
    <w:rsid w:val="00B55763"/>
    <w:rsid w:val="00B5666B"/>
    <w:rsid w:val="00B57ABD"/>
    <w:rsid w:val="00B60514"/>
    <w:rsid w:val="00B60AC4"/>
    <w:rsid w:val="00B6186F"/>
    <w:rsid w:val="00B61A4E"/>
    <w:rsid w:val="00B63589"/>
    <w:rsid w:val="00B63BEB"/>
    <w:rsid w:val="00B63E87"/>
    <w:rsid w:val="00B6495D"/>
    <w:rsid w:val="00B64CCA"/>
    <w:rsid w:val="00B6654C"/>
    <w:rsid w:val="00B668D3"/>
    <w:rsid w:val="00B66B9B"/>
    <w:rsid w:val="00B66CFB"/>
    <w:rsid w:val="00B67941"/>
    <w:rsid w:val="00B7190B"/>
    <w:rsid w:val="00B72006"/>
    <w:rsid w:val="00B73EAB"/>
    <w:rsid w:val="00B74FCB"/>
    <w:rsid w:val="00B80359"/>
    <w:rsid w:val="00B80768"/>
    <w:rsid w:val="00B8139B"/>
    <w:rsid w:val="00B852D6"/>
    <w:rsid w:val="00B85401"/>
    <w:rsid w:val="00B8560A"/>
    <w:rsid w:val="00B85E71"/>
    <w:rsid w:val="00B92B50"/>
    <w:rsid w:val="00B9426A"/>
    <w:rsid w:val="00B94696"/>
    <w:rsid w:val="00B949B9"/>
    <w:rsid w:val="00B9516E"/>
    <w:rsid w:val="00B9530C"/>
    <w:rsid w:val="00B96B78"/>
    <w:rsid w:val="00B96F5B"/>
    <w:rsid w:val="00B973A6"/>
    <w:rsid w:val="00BA1BB9"/>
    <w:rsid w:val="00BA206C"/>
    <w:rsid w:val="00BA29CC"/>
    <w:rsid w:val="00BA40F7"/>
    <w:rsid w:val="00BA56AB"/>
    <w:rsid w:val="00BA60E1"/>
    <w:rsid w:val="00BA6121"/>
    <w:rsid w:val="00BA72D6"/>
    <w:rsid w:val="00BB0128"/>
    <w:rsid w:val="00BB0857"/>
    <w:rsid w:val="00BB23D9"/>
    <w:rsid w:val="00BB23E1"/>
    <w:rsid w:val="00BB28F1"/>
    <w:rsid w:val="00BB3198"/>
    <w:rsid w:val="00BB5A42"/>
    <w:rsid w:val="00BB6B02"/>
    <w:rsid w:val="00BB6F43"/>
    <w:rsid w:val="00BC0E22"/>
    <w:rsid w:val="00BC1F59"/>
    <w:rsid w:val="00BC34E2"/>
    <w:rsid w:val="00BC4B16"/>
    <w:rsid w:val="00BC5CAC"/>
    <w:rsid w:val="00BC78AF"/>
    <w:rsid w:val="00BD0480"/>
    <w:rsid w:val="00BD0523"/>
    <w:rsid w:val="00BD05FD"/>
    <w:rsid w:val="00BD1364"/>
    <w:rsid w:val="00BD1916"/>
    <w:rsid w:val="00BD1E0B"/>
    <w:rsid w:val="00BD214E"/>
    <w:rsid w:val="00BD321B"/>
    <w:rsid w:val="00BD3FAF"/>
    <w:rsid w:val="00BD4A09"/>
    <w:rsid w:val="00BD5206"/>
    <w:rsid w:val="00BD57FF"/>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5EAF"/>
    <w:rsid w:val="00BF6527"/>
    <w:rsid w:val="00BF6BA5"/>
    <w:rsid w:val="00BF7D04"/>
    <w:rsid w:val="00C005BD"/>
    <w:rsid w:val="00C0066B"/>
    <w:rsid w:val="00C010FF"/>
    <w:rsid w:val="00C02BAD"/>
    <w:rsid w:val="00C03C6E"/>
    <w:rsid w:val="00C03F83"/>
    <w:rsid w:val="00C04B3D"/>
    <w:rsid w:val="00C05BBC"/>
    <w:rsid w:val="00C05CE3"/>
    <w:rsid w:val="00C05EDA"/>
    <w:rsid w:val="00C0607F"/>
    <w:rsid w:val="00C066EF"/>
    <w:rsid w:val="00C06A97"/>
    <w:rsid w:val="00C109C6"/>
    <w:rsid w:val="00C113E9"/>
    <w:rsid w:val="00C16C72"/>
    <w:rsid w:val="00C17166"/>
    <w:rsid w:val="00C17BA4"/>
    <w:rsid w:val="00C20467"/>
    <w:rsid w:val="00C22810"/>
    <w:rsid w:val="00C23E8F"/>
    <w:rsid w:val="00C247BA"/>
    <w:rsid w:val="00C24DA7"/>
    <w:rsid w:val="00C25777"/>
    <w:rsid w:val="00C25B90"/>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1DA4"/>
    <w:rsid w:val="00C52703"/>
    <w:rsid w:val="00C535BB"/>
    <w:rsid w:val="00C5410B"/>
    <w:rsid w:val="00C54B78"/>
    <w:rsid w:val="00C55C34"/>
    <w:rsid w:val="00C56648"/>
    <w:rsid w:val="00C57647"/>
    <w:rsid w:val="00C5766C"/>
    <w:rsid w:val="00C60504"/>
    <w:rsid w:val="00C60693"/>
    <w:rsid w:val="00C610F4"/>
    <w:rsid w:val="00C627E8"/>
    <w:rsid w:val="00C62B8B"/>
    <w:rsid w:val="00C62C7F"/>
    <w:rsid w:val="00C6338D"/>
    <w:rsid w:val="00C6374C"/>
    <w:rsid w:val="00C6407D"/>
    <w:rsid w:val="00C6458A"/>
    <w:rsid w:val="00C6590D"/>
    <w:rsid w:val="00C65C76"/>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A03C2"/>
    <w:rsid w:val="00CA1058"/>
    <w:rsid w:val="00CA1758"/>
    <w:rsid w:val="00CA1B99"/>
    <w:rsid w:val="00CA3CEF"/>
    <w:rsid w:val="00CA6019"/>
    <w:rsid w:val="00CA614E"/>
    <w:rsid w:val="00CA6A56"/>
    <w:rsid w:val="00CA6EDA"/>
    <w:rsid w:val="00CB2088"/>
    <w:rsid w:val="00CB2680"/>
    <w:rsid w:val="00CB33BD"/>
    <w:rsid w:val="00CB5B83"/>
    <w:rsid w:val="00CB6B06"/>
    <w:rsid w:val="00CC00B9"/>
    <w:rsid w:val="00CC057A"/>
    <w:rsid w:val="00CC07A0"/>
    <w:rsid w:val="00CC125F"/>
    <w:rsid w:val="00CC1BBC"/>
    <w:rsid w:val="00CC205D"/>
    <w:rsid w:val="00CC31AF"/>
    <w:rsid w:val="00CC4393"/>
    <w:rsid w:val="00CC46A5"/>
    <w:rsid w:val="00CC5EA8"/>
    <w:rsid w:val="00CC5EFD"/>
    <w:rsid w:val="00CC6B7B"/>
    <w:rsid w:val="00CC6BAC"/>
    <w:rsid w:val="00CC7156"/>
    <w:rsid w:val="00CC7931"/>
    <w:rsid w:val="00CD026B"/>
    <w:rsid w:val="00CD0FB8"/>
    <w:rsid w:val="00CD55D0"/>
    <w:rsid w:val="00CD5855"/>
    <w:rsid w:val="00CD5A25"/>
    <w:rsid w:val="00CE0227"/>
    <w:rsid w:val="00CE1E29"/>
    <w:rsid w:val="00CE4098"/>
    <w:rsid w:val="00CE47C5"/>
    <w:rsid w:val="00CE499A"/>
    <w:rsid w:val="00CE528A"/>
    <w:rsid w:val="00CF01BF"/>
    <w:rsid w:val="00CF172E"/>
    <w:rsid w:val="00CF2ABB"/>
    <w:rsid w:val="00CF2E13"/>
    <w:rsid w:val="00CF373B"/>
    <w:rsid w:val="00CF437D"/>
    <w:rsid w:val="00CF592E"/>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483"/>
    <w:rsid w:val="00D15D5B"/>
    <w:rsid w:val="00D15EF2"/>
    <w:rsid w:val="00D17846"/>
    <w:rsid w:val="00D17B7A"/>
    <w:rsid w:val="00D20DEA"/>
    <w:rsid w:val="00D22853"/>
    <w:rsid w:val="00D24A2B"/>
    <w:rsid w:val="00D24A36"/>
    <w:rsid w:val="00D25E6A"/>
    <w:rsid w:val="00D27A6C"/>
    <w:rsid w:val="00D27B6B"/>
    <w:rsid w:val="00D32137"/>
    <w:rsid w:val="00D336FE"/>
    <w:rsid w:val="00D33786"/>
    <w:rsid w:val="00D34978"/>
    <w:rsid w:val="00D34F35"/>
    <w:rsid w:val="00D400BE"/>
    <w:rsid w:val="00D40E1E"/>
    <w:rsid w:val="00D40E7A"/>
    <w:rsid w:val="00D42150"/>
    <w:rsid w:val="00D42985"/>
    <w:rsid w:val="00D43579"/>
    <w:rsid w:val="00D43A74"/>
    <w:rsid w:val="00D4566E"/>
    <w:rsid w:val="00D4604D"/>
    <w:rsid w:val="00D46BA3"/>
    <w:rsid w:val="00D47FA7"/>
    <w:rsid w:val="00D50733"/>
    <w:rsid w:val="00D5102C"/>
    <w:rsid w:val="00D51306"/>
    <w:rsid w:val="00D51549"/>
    <w:rsid w:val="00D51B8F"/>
    <w:rsid w:val="00D5308C"/>
    <w:rsid w:val="00D5315E"/>
    <w:rsid w:val="00D53FE4"/>
    <w:rsid w:val="00D547C2"/>
    <w:rsid w:val="00D612E4"/>
    <w:rsid w:val="00D62BE2"/>
    <w:rsid w:val="00D65265"/>
    <w:rsid w:val="00D66235"/>
    <w:rsid w:val="00D67F4A"/>
    <w:rsid w:val="00D7005F"/>
    <w:rsid w:val="00D70A2E"/>
    <w:rsid w:val="00D715D4"/>
    <w:rsid w:val="00D72F6A"/>
    <w:rsid w:val="00D73525"/>
    <w:rsid w:val="00D73612"/>
    <w:rsid w:val="00D73BF9"/>
    <w:rsid w:val="00D74C52"/>
    <w:rsid w:val="00D76430"/>
    <w:rsid w:val="00D76455"/>
    <w:rsid w:val="00D7692C"/>
    <w:rsid w:val="00D82B0B"/>
    <w:rsid w:val="00D830B3"/>
    <w:rsid w:val="00D83457"/>
    <w:rsid w:val="00D83AB7"/>
    <w:rsid w:val="00D83BAD"/>
    <w:rsid w:val="00D850BD"/>
    <w:rsid w:val="00D906B7"/>
    <w:rsid w:val="00D90ABD"/>
    <w:rsid w:val="00D9123E"/>
    <w:rsid w:val="00D9250B"/>
    <w:rsid w:val="00D92EC5"/>
    <w:rsid w:val="00D93162"/>
    <w:rsid w:val="00D9341C"/>
    <w:rsid w:val="00D93AC0"/>
    <w:rsid w:val="00D94694"/>
    <w:rsid w:val="00D9498B"/>
    <w:rsid w:val="00D94BE7"/>
    <w:rsid w:val="00D94C21"/>
    <w:rsid w:val="00D94EE2"/>
    <w:rsid w:val="00D95BE9"/>
    <w:rsid w:val="00D970D6"/>
    <w:rsid w:val="00DA0866"/>
    <w:rsid w:val="00DA233E"/>
    <w:rsid w:val="00DA25E8"/>
    <w:rsid w:val="00DA3B1F"/>
    <w:rsid w:val="00DA62A6"/>
    <w:rsid w:val="00DA6C70"/>
    <w:rsid w:val="00DA6D64"/>
    <w:rsid w:val="00DB0DAE"/>
    <w:rsid w:val="00DB1155"/>
    <w:rsid w:val="00DB1CC3"/>
    <w:rsid w:val="00DB2E9A"/>
    <w:rsid w:val="00DB3562"/>
    <w:rsid w:val="00DB3CC7"/>
    <w:rsid w:val="00DB5042"/>
    <w:rsid w:val="00DB512E"/>
    <w:rsid w:val="00DB5847"/>
    <w:rsid w:val="00DB5CD2"/>
    <w:rsid w:val="00DB6070"/>
    <w:rsid w:val="00DB6684"/>
    <w:rsid w:val="00DB68EC"/>
    <w:rsid w:val="00DB6917"/>
    <w:rsid w:val="00DB6E01"/>
    <w:rsid w:val="00DB7E4C"/>
    <w:rsid w:val="00DC0469"/>
    <w:rsid w:val="00DC0FAC"/>
    <w:rsid w:val="00DC1E79"/>
    <w:rsid w:val="00DC28BB"/>
    <w:rsid w:val="00DC2BF3"/>
    <w:rsid w:val="00DC4643"/>
    <w:rsid w:val="00DC50E1"/>
    <w:rsid w:val="00DC58D0"/>
    <w:rsid w:val="00DC5EBC"/>
    <w:rsid w:val="00DC60D6"/>
    <w:rsid w:val="00DC660E"/>
    <w:rsid w:val="00DC685F"/>
    <w:rsid w:val="00DD0AAF"/>
    <w:rsid w:val="00DD0D06"/>
    <w:rsid w:val="00DD10E5"/>
    <w:rsid w:val="00DD257D"/>
    <w:rsid w:val="00DD2889"/>
    <w:rsid w:val="00DD2B5B"/>
    <w:rsid w:val="00DD2BF0"/>
    <w:rsid w:val="00DD371F"/>
    <w:rsid w:val="00DD4262"/>
    <w:rsid w:val="00DD43CB"/>
    <w:rsid w:val="00DD46C1"/>
    <w:rsid w:val="00DD481E"/>
    <w:rsid w:val="00DD494C"/>
    <w:rsid w:val="00DD4B4A"/>
    <w:rsid w:val="00DD5C47"/>
    <w:rsid w:val="00DD5EDD"/>
    <w:rsid w:val="00DD670C"/>
    <w:rsid w:val="00DD785C"/>
    <w:rsid w:val="00DE0457"/>
    <w:rsid w:val="00DE211C"/>
    <w:rsid w:val="00DE33A6"/>
    <w:rsid w:val="00DE36A9"/>
    <w:rsid w:val="00DE3C9E"/>
    <w:rsid w:val="00DE3E3C"/>
    <w:rsid w:val="00DE4A61"/>
    <w:rsid w:val="00DE5CE1"/>
    <w:rsid w:val="00DF0050"/>
    <w:rsid w:val="00DF1A28"/>
    <w:rsid w:val="00DF23A6"/>
    <w:rsid w:val="00DF297A"/>
    <w:rsid w:val="00DF2ABD"/>
    <w:rsid w:val="00DF3C0C"/>
    <w:rsid w:val="00DF46FF"/>
    <w:rsid w:val="00DF4768"/>
    <w:rsid w:val="00DF666C"/>
    <w:rsid w:val="00E00627"/>
    <w:rsid w:val="00E0139B"/>
    <w:rsid w:val="00E031B2"/>
    <w:rsid w:val="00E04B6E"/>
    <w:rsid w:val="00E101C1"/>
    <w:rsid w:val="00E10801"/>
    <w:rsid w:val="00E112A1"/>
    <w:rsid w:val="00E124AB"/>
    <w:rsid w:val="00E12594"/>
    <w:rsid w:val="00E129CB"/>
    <w:rsid w:val="00E13059"/>
    <w:rsid w:val="00E17E94"/>
    <w:rsid w:val="00E21251"/>
    <w:rsid w:val="00E220BD"/>
    <w:rsid w:val="00E24AD6"/>
    <w:rsid w:val="00E25B1C"/>
    <w:rsid w:val="00E2633C"/>
    <w:rsid w:val="00E26D32"/>
    <w:rsid w:val="00E305BF"/>
    <w:rsid w:val="00E30653"/>
    <w:rsid w:val="00E31002"/>
    <w:rsid w:val="00E32879"/>
    <w:rsid w:val="00E32D05"/>
    <w:rsid w:val="00E335FD"/>
    <w:rsid w:val="00E338EA"/>
    <w:rsid w:val="00E35814"/>
    <w:rsid w:val="00E37035"/>
    <w:rsid w:val="00E40CB8"/>
    <w:rsid w:val="00E422C1"/>
    <w:rsid w:val="00E428EA"/>
    <w:rsid w:val="00E43C92"/>
    <w:rsid w:val="00E46318"/>
    <w:rsid w:val="00E47AB4"/>
    <w:rsid w:val="00E50096"/>
    <w:rsid w:val="00E50155"/>
    <w:rsid w:val="00E51019"/>
    <w:rsid w:val="00E54C71"/>
    <w:rsid w:val="00E550D7"/>
    <w:rsid w:val="00E55191"/>
    <w:rsid w:val="00E55ACE"/>
    <w:rsid w:val="00E55F56"/>
    <w:rsid w:val="00E56901"/>
    <w:rsid w:val="00E56BCA"/>
    <w:rsid w:val="00E56C38"/>
    <w:rsid w:val="00E56D86"/>
    <w:rsid w:val="00E56F69"/>
    <w:rsid w:val="00E6057C"/>
    <w:rsid w:val="00E61663"/>
    <w:rsid w:val="00E61F4B"/>
    <w:rsid w:val="00E63D36"/>
    <w:rsid w:val="00E64298"/>
    <w:rsid w:val="00E646AA"/>
    <w:rsid w:val="00E65A21"/>
    <w:rsid w:val="00E65CD3"/>
    <w:rsid w:val="00E67EC2"/>
    <w:rsid w:val="00E70AF3"/>
    <w:rsid w:val="00E70B5A"/>
    <w:rsid w:val="00E71193"/>
    <w:rsid w:val="00E716F8"/>
    <w:rsid w:val="00E71A20"/>
    <w:rsid w:val="00E71CBE"/>
    <w:rsid w:val="00E722BD"/>
    <w:rsid w:val="00E72DC9"/>
    <w:rsid w:val="00E743E4"/>
    <w:rsid w:val="00E745F1"/>
    <w:rsid w:val="00E74B24"/>
    <w:rsid w:val="00E74EF2"/>
    <w:rsid w:val="00E750A0"/>
    <w:rsid w:val="00E7665C"/>
    <w:rsid w:val="00E7766B"/>
    <w:rsid w:val="00E77B68"/>
    <w:rsid w:val="00E816D2"/>
    <w:rsid w:val="00E81890"/>
    <w:rsid w:val="00E8326B"/>
    <w:rsid w:val="00E9021A"/>
    <w:rsid w:val="00E90AA7"/>
    <w:rsid w:val="00E912FB"/>
    <w:rsid w:val="00E915B5"/>
    <w:rsid w:val="00E91EF8"/>
    <w:rsid w:val="00E92328"/>
    <w:rsid w:val="00E931CC"/>
    <w:rsid w:val="00E93A9F"/>
    <w:rsid w:val="00E95232"/>
    <w:rsid w:val="00E95367"/>
    <w:rsid w:val="00E95A16"/>
    <w:rsid w:val="00E96398"/>
    <w:rsid w:val="00E97122"/>
    <w:rsid w:val="00EA08D9"/>
    <w:rsid w:val="00EA09DC"/>
    <w:rsid w:val="00EA1921"/>
    <w:rsid w:val="00EA1CCC"/>
    <w:rsid w:val="00EA2692"/>
    <w:rsid w:val="00EA2723"/>
    <w:rsid w:val="00EA2D88"/>
    <w:rsid w:val="00EA3243"/>
    <w:rsid w:val="00EA4680"/>
    <w:rsid w:val="00EA49B0"/>
    <w:rsid w:val="00EA6190"/>
    <w:rsid w:val="00EB1F1E"/>
    <w:rsid w:val="00EB381F"/>
    <w:rsid w:val="00EB4255"/>
    <w:rsid w:val="00EB4895"/>
    <w:rsid w:val="00EB5152"/>
    <w:rsid w:val="00EB53CF"/>
    <w:rsid w:val="00EB609B"/>
    <w:rsid w:val="00EB6250"/>
    <w:rsid w:val="00EC2521"/>
    <w:rsid w:val="00EC30DD"/>
    <w:rsid w:val="00EC36E6"/>
    <w:rsid w:val="00EC3F13"/>
    <w:rsid w:val="00EC4958"/>
    <w:rsid w:val="00EC64D0"/>
    <w:rsid w:val="00EC6BEB"/>
    <w:rsid w:val="00EC70BE"/>
    <w:rsid w:val="00ED2B78"/>
    <w:rsid w:val="00ED3C90"/>
    <w:rsid w:val="00ED535C"/>
    <w:rsid w:val="00ED623D"/>
    <w:rsid w:val="00ED75DC"/>
    <w:rsid w:val="00ED77D1"/>
    <w:rsid w:val="00EE0486"/>
    <w:rsid w:val="00EE261F"/>
    <w:rsid w:val="00EE3AFD"/>
    <w:rsid w:val="00EE3DDC"/>
    <w:rsid w:val="00EE5176"/>
    <w:rsid w:val="00EE6AC7"/>
    <w:rsid w:val="00EE7D2B"/>
    <w:rsid w:val="00EE7DF5"/>
    <w:rsid w:val="00EF0572"/>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134"/>
    <w:rsid w:val="00F219D3"/>
    <w:rsid w:val="00F22186"/>
    <w:rsid w:val="00F23DB3"/>
    <w:rsid w:val="00F24FDA"/>
    <w:rsid w:val="00F25C2D"/>
    <w:rsid w:val="00F262D5"/>
    <w:rsid w:val="00F26770"/>
    <w:rsid w:val="00F305BB"/>
    <w:rsid w:val="00F30D14"/>
    <w:rsid w:val="00F31B6D"/>
    <w:rsid w:val="00F31CDC"/>
    <w:rsid w:val="00F31DC9"/>
    <w:rsid w:val="00F334EC"/>
    <w:rsid w:val="00F341AF"/>
    <w:rsid w:val="00F34FB9"/>
    <w:rsid w:val="00F36523"/>
    <w:rsid w:val="00F36946"/>
    <w:rsid w:val="00F41AAC"/>
    <w:rsid w:val="00F42971"/>
    <w:rsid w:val="00F43EB7"/>
    <w:rsid w:val="00F443AF"/>
    <w:rsid w:val="00F44EFB"/>
    <w:rsid w:val="00F469A9"/>
    <w:rsid w:val="00F47B94"/>
    <w:rsid w:val="00F500E8"/>
    <w:rsid w:val="00F53638"/>
    <w:rsid w:val="00F53A27"/>
    <w:rsid w:val="00F54303"/>
    <w:rsid w:val="00F54A05"/>
    <w:rsid w:val="00F54D92"/>
    <w:rsid w:val="00F562C0"/>
    <w:rsid w:val="00F57424"/>
    <w:rsid w:val="00F60947"/>
    <w:rsid w:val="00F62355"/>
    <w:rsid w:val="00F62C44"/>
    <w:rsid w:val="00F649FB"/>
    <w:rsid w:val="00F657C8"/>
    <w:rsid w:val="00F676D3"/>
    <w:rsid w:val="00F677FC"/>
    <w:rsid w:val="00F700BA"/>
    <w:rsid w:val="00F709D3"/>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643E"/>
    <w:rsid w:val="00F9708A"/>
    <w:rsid w:val="00F9761D"/>
    <w:rsid w:val="00F97A82"/>
    <w:rsid w:val="00F97D34"/>
    <w:rsid w:val="00FA0D80"/>
    <w:rsid w:val="00FA1B88"/>
    <w:rsid w:val="00FA1BA3"/>
    <w:rsid w:val="00FA24D8"/>
    <w:rsid w:val="00FA25A9"/>
    <w:rsid w:val="00FA2A61"/>
    <w:rsid w:val="00FA3484"/>
    <w:rsid w:val="00FA3962"/>
    <w:rsid w:val="00FA3BD0"/>
    <w:rsid w:val="00FA4868"/>
    <w:rsid w:val="00FA5EBF"/>
    <w:rsid w:val="00FA672B"/>
    <w:rsid w:val="00FB07D2"/>
    <w:rsid w:val="00FB26B1"/>
    <w:rsid w:val="00FB2865"/>
    <w:rsid w:val="00FB3A85"/>
    <w:rsid w:val="00FB3C69"/>
    <w:rsid w:val="00FB4127"/>
    <w:rsid w:val="00FB4D4A"/>
    <w:rsid w:val="00FB5028"/>
    <w:rsid w:val="00FB7BB7"/>
    <w:rsid w:val="00FC002E"/>
    <w:rsid w:val="00FC0E5A"/>
    <w:rsid w:val="00FC37C0"/>
    <w:rsid w:val="00FC390A"/>
    <w:rsid w:val="00FC44EF"/>
    <w:rsid w:val="00FC4AAA"/>
    <w:rsid w:val="00FC6C20"/>
    <w:rsid w:val="00FC7037"/>
    <w:rsid w:val="00FC763C"/>
    <w:rsid w:val="00FC7B1E"/>
    <w:rsid w:val="00FD0B02"/>
    <w:rsid w:val="00FD13A5"/>
    <w:rsid w:val="00FD1547"/>
    <w:rsid w:val="00FD422A"/>
    <w:rsid w:val="00FD43A0"/>
    <w:rsid w:val="00FD5292"/>
    <w:rsid w:val="00FD6C56"/>
    <w:rsid w:val="00FD6F49"/>
    <w:rsid w:val="00FD7472"/>
    <w:rsid w:val="00FE026D"/>
    <w:rsid w:val="00FE0847"/>
    <w:rsid w:val="00FE1090"/>
    <w:rsid w:val="00FE1E5E"/>
    <w:rsid w:val="00FE1F9A"/>
    <w:rsid w:val="00FE28F7"/>
    <w:rsid w:val="00FE2B43"/>
    <w:rsid w:val="00FE3700"/>
    <w:rsid w:val="00FE3F4E"/>
    <w:rsid w:val="00FE4AC5"/>
    <w:rsid w:val="00FE4EC8"/>
    <w:rsid w:val="00FE53CA"/>
    <w:rsid w:val="00FE63AA"/>
    <w:rsid w:val="00FF1F44"/>
    <w:rsid w:val="00FF3214"/>
    <w:rsid w:val="00FF41B3"/>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semiHidden/>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471372">
      <w:bodyDiv w:val="1"/>
      <w:marLeft w:val="0"/>
      <w:marRight w:val="0"/>
      <w:marTop w:val="0"/>
      <w:marBottom w:val="0"/>
      <w:divBdr>
        <w:top w:val="none" w:sz="0" w:space="0" w:color="auto"/>
        <w:left w:val="none" w:sz="0" w:space="0" w:color="auto"/>
        <w:bottom w:val="none" w:sz="0" w:space="0" w:color="auto"/>
        <w:right w:val="none" w:sz="0" w:space="0" w:color="auto"/>
      </w:divBdr>
    </w:div>
    <w:div w:id="273489665">
      <w:bodyDiv w:val="1"/>
      <w:marLeft w:val="0"/>
      <w:marRight w:val="0"/>
      <w:marTop w:val="0"/>
      <w:marBottom w:val="0"/>
      <w:divBdr>
        <w:top w:val="none" w:sz="0" w:space="0" w:color="auto"/>
        <w:left w:val="none" w:sz="0" w:space="0" w:color="auto"/>
        <w:bottom w:val="none" w:sz="0" w:space="0" w:color="auto"/>
        <w:right w:val="none" w:sz="0" w:space="0" w:color="auto"/>
      </w:divBdr>
      <w:divsChild>
        <w:div w:id="801970955">
          <w:marLeft w:val="0"/>
          <w:marRight w:val="0"/>
          <w:marTop w:val="0"/>
          <w:marBottom w:val="0"/>
          <w:divBdr>
            <w:top w:val="none" w:sz="0" w:space="0" w:color="auto"/>
            <w:left w:val="none" w:sz="0" w:space="0" w:color="auto"/>
            <w:bottom w:val="none" w:sz="0" w:space="0" w:color="auto"/>
            <w:right w:val="none" w:sz="0" w:space="0" w:color="auto"/>
          </w:divBdr>
        </w:div>
      </w:divsChild>
    </w:div>
    <w:div w:id="363290721">
      <w:bodyDiv w:val="1"/>
      <w:marLeft w:val="0"/>
      <w:marRight w:val="0"/>
      <w:marTop w:val="0"/>
      <w:marBottom w:val="0"/>
      <w:divBdr>
        <w:top w:val="none" w:sz="0" w:space="0" w:color="auto"/>
        <w:left w:val="none" w:sz="0" w:space="0" w:color="auto"/>
        <w:bottom w:val="none" w:sz="0" w:space="0" w:color="auto"/>
        <w:right w:val="none" w:sz="0" w:space="0" w:color="auto"/>
      </w:divBdr>
    </w:div>
    <w:div w:id="562377688">
      <w:bodyDiv w:val="1"/>
      <w:marLeft w:val="0"/>
      <w:marRight w:val="0"/>
      <w:marTop w:val="0"/>
      <w:marBottom w:val="0"/>
      <w:divBdr>
        <w:top w:val="none" w:sz="0" w:space="0" w:color="auto"/>
        <w:left w:val="none" w:sz="0" w:space="0" w:color="auto"/>
        <w:bottom w:val="none" w:sz="0" w:space="0" w:color="auto"/>
        <w:right w:val="none" w:sz="0" w:space="0" w:color="auto"/>
      </w:divBdr>
      <w:divsChild>
        <w:div w:id="1171944477">
          <w:marLeft w:val="0"/>
          <w:marRight w:val="0"/>
          <w:marTop w:val="0"/>
          <w:marBottom w:val="0"/>
          <w:divBdr>
            <w:top w:val="none" w:sz="0" w:space="0" w:color="auto"/>
            <w:left w:val="none" w:sz="0" w:space="0" w:color="auto"/>
            <w:bottom w:val="none" w:sz="0" w:space="0" w:color="auto"/>
            <w:right w:val="none" w:sz="0" w:space="0" w:color="auto"/>
          </w:divBdr>
        </w:div>
      </w:divsChild>
    </w:div>
    <w:div w:id="861751049">
      <w:bodyDiv w:val="1"/>
      <w:marLeft w:val="0"/>
      <w:marRight w:val="0"/>
      <w:marTop w:val="0"/>
      <w:marBottom w:val="0"/>
      <w:divBdr>
        <w:top w:val="none" w:sz="0" w:space="0" w:color="auto"/>
        <w:left w:val="none" w:sz="0" w:space="0" w:color="auto"/>
        <w:bottom w:val="none" w:sz="0" w:space="0" w:color="auto"/>
        <w:right w:val="none" w:sz="0" w:space="0" w:color="auto"/>
      </w:divBdr>
    </w:div>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481742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5/cop-15-dec-07-ar.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4/np-mop-04-dec-08-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8</Pages>
  <Words>2459</Words>
  <Characters>14022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CBD/NP/MOP/5/6</dc:subject>
  <dc:creator>SCBD</dc:creator>
  <cp:lastModifiedBy>Ehab Metwaly</cp:lastModifiedBy>
  <cp:revision>6</cp:revision>
  <cp:lastPrinted>2024-09-27T12:19:00Z</cp:lastPrinted>
  <dcterms:created xsi:type="dcterms:W3CDTF">2024-09-25T18:24:00Z</dcterms:created>
  <dcterms:modified xsi:type="dcterms:W3CDTF">2024-09-27T12:20:00Z</dcterms:modified>
</cp:coreProperties>
</file>