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DEFD42" w14:textId="16BEF986" w:rsidR="00A96B21" w:rsidRPr="00B544E1" w:rsidRDefault="000865E9" w:rsidP="00A96B21">
      <w:pPr>
        <w:pStyle w:val="Cornernotation-Item"/>
        <w:rPr>
          <w:b w:val="0"/>
          <w:bCs w:val="0"/>
        </w:rPr>
      </w:pPr>
      <w:bookmarkStart w:id="0" w:name="_Hlk137651738"/>
      <w:r>
        <w:rPr>
          <w:b w:val="0"/>
          <w:bCs w:val="0"/>
        </w:rPr>
        <w:t>Agenda i</w:t>
      </w:r>
      <w:r w:rsidR="00A96B21" w:rsidRPr="00B544E1">
        <w:rPr>
          <w:b w:val="0"/>
          <w:bCs w:val="0"/>
        </w:rPr>
        <w:t xml:space="preserve">tem </w:t>
      </w:r>
      <w:r w:rsidR="00281683" w:rsidRPr="00B544E1">
        <w:rPr>
          <w:b w:val="0"/>
          <w:bCs w:val="0"/>
        </w:rPr>
        <w:t>9</w:t>
      </w:r>
    </w:p>
    <w:p w14:paraId="7FA6B652" w14:textId="4990B164" w:rsidR="00A96B21" w:rsidRPr="00B544E1" w:rsidRDefault="000536EC" w:rsidP="00A96B21">
      <w:pPr>
        <w:pStyle w:val="Cornernotation-Item"/>
      </w:pPr>
      <w:r w:rsidRPr="00B544E1">
        <w:t>Biodiversity and health</w:t>
      </w:r>
    </w:p>
    <w:bookmarkEnd w:id="0"/>
    <w:p w14:paraId="39AD76D4" w14:textId="10663C4D" w:rsidR="00A96B21" w:rsidRPr="00B544E1" w:rsidRDefault="00C924AE"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15466" w:rsidRPr="00B544E1">
            <w:t>Biodiversity and health</w:t>
          </w:r>
        </w:sdtContent>
      </w:sdt>
    </w:p>
    <w:p w14:paraId="4EB4736A" w14:textId="7C20A610" w:rsidR="00A96B21" w:rsidRDefault="000865E9"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3B2255E7" w14:textId="68676B77" w:rsidR="000865E9" w:rsidRDefault="00A07725" w:rsidP="000865E9">
      <w:pPr>
        <w:pStyle w:val="Para10"/>
        <w:numPr>
          <w:ilvl w:val="0"/>
          <w:numId w:val="0"/>
        </w:numPr>
        <w:ind w:left="567" w:firstLine="567"/>
        <w:rPr>
          <w:i/>
          <w:iCs/>
        </w:rPr>
      </w:pPr>
      <w:r w:rsidRPr="000865E9">
        <w:rPr>
          <w:i/>
          <w:iCs/>
        </w:rPr>
        <w:t xml:space="preserve">The Subsidiary Body </w:t>
      </w:r>
      <w:r w:rsidR="000865E9" w:rsidRPr="000865E9">
        <w:rPr>
          <w:i/>
          <w:iCs/>
        </w:rPr>
        <w:t>on Scientific, Technical and Technological Advice</w:t>
      </w:r>
    </w:p>
    <w:p w14:paraId="74DDA4C9" w14:textId="43F6490B" w:rsidR="000865E9" w:rsidRPr="000865E9" w:rsidRDefault="000865E9" w:rsidP="000865E9">
      <w:pPr>
        <w:pStyle w:val="Para10"/>
        <w:numPr>
          <w:ilvl w:val="0"/>
          <w:numId w:val="0"/>
        </w:numPr>
        <w:ind w:left="567" w:firstLine="567"/>
        <w:rPr>
          <w:i/>
          <w:iCs/>
        </w:rPr>
      </w:pPr>
      <w:r>
        <w:rPr>
          <w:i/>
          <w:iCs/>
        </w:rPr>
        <w:t>[to be completed]</w:t>
      </w:r>
    </w:p>
    <w:p w14:paraId="112E99DC" w14:textId="49A4D813" w:rsidR="00A07725" w:rsidRPr="00B544E1" w:rsidRDefault="000865E9" w:rsidP="000865E9">
      <w:pPr>
        <w:pStyle w:val="Para10"/>
        <w:numPr>
          <w:ilvl w:val="0"/>
          <w:numId w:val="0"/>
        </w:numPr>
        <w:ind w:left="567" w:firstLine="567"/>
      </w:pPr>
      <w:r w:rsidRPr="000865E9">
        <w:rPr>
          <w:i/>
          <w:iCs/>
        </w:rPr>
        <w:t>R</w:t>
      </w:r>
      <w:r w:rsidR="00A07725" w:rsidRPr="000865E9">
        <w:rPr>
          <w:i/>
          <w:iCs/>
        </w:rPr>
        <w:t>ecommend</w:t>
      </w:r>
      <w:r w:rsidRPr="000865E9">
        <w:rPr>
          <w:i/>
          <w:iCs/>
        </w:rPr>
        <w:t>s</w:t>
      </w:r>
      <w:r w:rsidR="00A07725" w:rsidRPr="00B544E1">
        <w:t xml:space="preserve"> </w:t>
      </w:r>
      <w:r w:rsidR="00601B3F" w:rsidRPr="00B544E1">
        <w:t xml:space="preserve">that, </w:t>
      </w:r>
      <w:r w:rsidR="00A07725" w:rsidRPr="00B544E1">
        <w:t>at its sixteenth meeting</w:t>
      </w:r>
      <w:r w:rsidR="00601B3F" w:rsidRPr="00B544E1">
        <w:t>,</w:t>
      </w:r>
      <w:r w:rsidR="00A07725" w:rsidRPr="00B544E1">
        <w:t xml:space="preserve"> </w:t>
      </w:r>
      <w:r w:rsidR="00601B3F" w:rsidRPr="00B544E1">
        <w:t xml:space="preserve">the Conference of the Parties adopt </w:t>
      </w:r>
      <w:r w:rsidR="00A07725" w:rsidRPr="00B544E1">
        <w:t xml:space="preserve">a decision along the following lines: </w:t>
      </w:r>
    </w:p>
    <w:p w14:paraId="577E9279" w14:textId="43D13682" w:rsidR="00A07725" w:rsidRPr="00FC24F7" w:rsidRDefault="00A07725" w:rsidP="00FF71BC">
      <w:pPr>
        <w:pStyle w:val="Para10"/>
        <w:numPr>
          <w:ilvl w:val="0"/>
          <w:numId w:val="0"/>
        </w:numPr>
        <w:ind w:left="567"/>
      </w:pPr>
      <w:r w:rsidRPr="00B544E1">
        <w:tab/>
      </w:r>
      <w:r w:rsidRPr="00FC24F7">
        <w:rPr>
          <w:i/>
          <w:iCs/>
        </w:rPr>
        <w:t>The Conference of the Parties</w:t>
      </w:r>
      <w:r w:rsidRPr="00FC24F7">
        <w:t>,</w:t>
      </w:r>
    </w:p>
    <w:p w14:paraId="0DBFED11" w14:textId="3F4EDC70" w:rsidR="00A373CB" w:rsidRPr="00FC24F7" w:rsidRDefault="00A373CB" w:rsidP="009A429E">
      <w:pPr>
        <w:pStyle w:val="Para10"/>
        <w:numPr>
          <w:ilvl w:val="0"/>
          <w:numId w:val="0"/>
        </w:numPr>
        <w:tabs>
          <w:tab w:val="clear" w:pos="1134"/>
        </w:tabs>
        <w:ind w:left="567" w:firstLine="567"/>
      </w:pPr>
      <w:r w:rsidRPr="00715156">
        <w:rPr>
          <w:i/>
        </w:rPr>
        <w:t xml:space="preserve">Recalling </w:t>
      </w:r>
      <w:r w:rsidR="00FC31FE" w:rsidRPr="00FC24F7">
        <w:t>its</w:t>
      </w:r>
      <w:r w:rsidR="00FC31FE" w:rsidRPr="00715156">
        <w:rPr>
          <w:i/>
        </w:rPr>
        <w:t xml:space="preserve"> </w:t>
      </w:r>
      <w:r w:rsidRPr="00FC24F7">
        <w:t>decision</w:t>
      </w:r>
      <w:r w:rsidR="00161A2A" w:rsidRPr="00FC24F7">
        <w:t xml:space="preserve">s </w:t>
      </w:r>
      <w:hyperlink r:id="rId11" w:history="1">
        <w:r w:rsidR="00161A2A" w:rsidRPr="00FC24F7">
          <w:rPr>
            <w:rStyle w:val="Hyperlink"/>
            <w:rFonts w:eastAsiaTheme="minorEastAsia"/>
            <w:kern w:val="2"/>
            <w14:ligatures w14:val="standardContextual"/>
          </w:rPr>
          <w:t>XII/21</w:t>
        </w:r>
      </w:hyperlink>
      <w:r w:rsidR="00161A2A" w:rsidRPr="00FC24F7">
        <w:rPr>
          <w:rFonts w:eastAsiaTheme="minorEastAsia"/>
          <w:kern w:val="2"/>
          <w:szCs w:val="24"/>
          <w14:ligatures w14:val="standardContextual"/>
        </w:rPr>
        <w:t xml:space="preserve"> of </w:t>
      </w:r>
      <w:r w:rsidR="002766AA" w:rsidRPr="00FC24F7">
        <w:rPr>
          <w:rFonts w:eastAsiaTheme="minorEastAsia"/>
          <w:kern w:val="2"/>
          <w14:ligatures w14:val="standardContextual"/>
        </w:rPr>
        <w:t xml:space="preserve">17 </w:t>
      </w:r>
      <w:r w:rsidR="00C209E7" w:rsidRPr="00FC24F7">
        <w:rPr>
          <w:rFonts w:eastAsiaTheme="minorEastAsia"/>
          <w:kern w:val="2"/>
          <w:szCs w:val="24"/>
          <w14:ligatures w14:val="standardContextual"/>
        </w:rPr>
        <w:t>October 2</w:t>
      </w:r>
      <w:r w:rsidR="008E179F" w:rsidRPr="00FC24F7">
        <w:rPr>
          <w:rFonts w:eastAsiaTheme="minorEastAsia"/>
          <w:kern w:val="2"/>
          <w:szCs w:val="24"/>
          <w14:ligatures w14:val="standardContextual"/>
        </w:rPr>
        <w:t>014,</w:t>
      </w:r>
      <w:r w:rsidRPr="00715156">
        <w:rPr>
          <w:i/>
        </w:rPr>
        <w:t xml:space="preserve"> </w:t>
      </w:r>
      <w:hyperlink r:id="rId12" w:history="1">
        <w:r w:rsidRPr="00FC24F7">
          <w:rPr>
            <w:rStyle w:val="Hyperlink"/>
          </w:rPr>
          <w:t>X</w:t>
        </w:r>
        <w:r w:rsidR="00276240" w:rsidRPr="00FC24F7">
          <w:rPr>
            <w:rStyle w:val="Hyperlink"/>
          </w:rPr>
          <w:t>III/6</w:t>
        </w:r>
      </w:hyperlink>
      <w:r w:rsidR="00AC3625" w:rsidRPr="00715156">
        <w:rPr>
          <w:i/>
        </w:rPr>
        <w:t xml:space="preserve"> </w:t>
      </w:r>
      <w:r w:rsidR="00AC3625" w:rsidRPr="00FC24F7">
        <w:t>of</w:t>
      </w:r>
      <w:r w:rsidR="00C62743" w:rsidRPr="00FC24F7">
        <w:t xml:space="preserve"> </w:t>
      </w:r>
      <w:r w:rsidR="000B1D7D" w:rsidRPr="00FC24F7">
        <w:t>1</w:t>
      </w:r>
      <w:r w:rsidR="001B60FD" w:rsidRPr="00715156">
        <w:t>7</w:t>
      </w:r>
      <w:r w:rsidR="000B1D7D" w:rsidRPr="00FC24F7">
        <w:t xml:space="preserve"> </w:t>
      </w:r>
      <w:r w:rsidR="006F5CE8" w:rsidRPr="00FC24F7">
        <w:t xml:space="preserve"> </w:t>
      </w:r>
      <w:r w:rsidR="000B1D7D" w:rsidRPr="00FC24F7">
        <w:t>December 2016,</w:t>
      </w:r>
      <w:r w:rsidR="00161A2A" w:rsidRPr="00FC24F7">
        <w:t xml:space="preserve"> </w:t>
      </w:r>
      <w:hyperlink r:id="rId13" w:history="1">
        <w:r w:rsidR="00161A2A" w:rsidRPr="00FC24F7">
          <w:rPr>
            <w:rStyle w:val="Hyperlink"/>
          </w:rPr>
          <w:t>14/</w:t>
        </w:r>
        <w:bookmarkStart w:id="1" w:name="_Hlt166596734"/>
        <w:bookmarkStart w:id="2" w:name="_Hlt166596735"/>
        <w:bookmarkEnd w:id="1"/>
        <w:bookmarkEnd w:id="2"/>
        <w:r w:rsidR="00161A2A" w:rsidRPr="00FC24F7">
          <w:rPr>
            <w:rStyle w:val="Hyperlink"/>
          </w:rPr>
          <w:t>4</w:t>
        </w:r>
      </w:hyperlink>
      <w:r w:rsidR="00161A2A" w:rsidRPr="00FC24F7">
        <w:t xml:space="preserve"> of</w:t>
      </w:r>
      <w:r w:rsidR="002332A6" w:rsidRPr="00FC24F7">
        <w:t xml:space="preserve"> </w:t>
      </w:r>
      <w:r w:rsidR="001B60FD" w:rsidRPr="00715156">
        <w:t xml:space="preserve">22 </w:t>
      </w:r>
      <w:r w:rsidR="002332A6" w:rsidRPr="00FC24F7">
        <w:t>November 2018</w:t>
      </w:r>
      <w:r w:rsidR="00161A2A" w:rsidRPr="00FC24F7">
        <w:t xml:space="preserve"> and </w:t>
      </w:r>
      <w:hyperlink r:id="rId14" w:history="1">
        <w:r w:rsidR="00493FA5" w:rsidRPr="00FC24F7">
          <w:rPr>
            <w:rStyle w:val="Hyperlink"/>
          </w:rPr>
          <w:t>15/29</w:t>
        </w:r>
      </w:hyperlink>
      <w:r w:rsidR="00161A2A" w:rsidRPr="00FC24F7">
        <w:t xml:space="preserve"> of</w:t>
      </w:r>
      <w:r w:rsidR="00BD32A8" w:rsidRPr="00FC24F7">
        <w:t xml:space="preserve"> </w:t>
      </w:r>
      <w:r w:rsidR="00A617B3" w:rsidRPr="00FC24F7">
        <w:rPr>
          <w:szCs w:val="24"/>
        </w:rPr>
        <w:t xml:space="preserve">19 </w:t>
      </w:r>
      <w:r w:rsidR="00BD32A8" w:rsidRPr="00FC24F7">
        <w:t>December 2022,</w:t>
      </w:r>
    </w:p>
    <w:p w14:paraId="26B0F280" w14:textId="20FD2888" w:rsidR="00180A7F" w:rsidRDefault="007D216A" w:rsidP="00FF71BC">
      <w:pPr>
        <w:pStyle w:val="Para10"/>
        <w:numPr>
          <w:ilvl w:val="0"/>
          <w:numId w:val="0"/>
        </w:numPr>
        <w:ind w:left="567"/>
      </w:pPr>
      <w:r w:rsidRPr="00FC24F7">
        <w:rPr>
          <w:i/>
          <w:iCs/>
        </w:rPr>
        <w:tab/>
      </w:r>
      <w:r w:rsidR="00553A62" w:rsidRPr="00FC24F7">
        <w:rPr>
          <w:i/>
          <w:iCs/>
        </w:rPr>
        <w:t>Recalling</w:t>
      </w:r>
      <w:r w:rsidR="00D573DD" w:rsidRPr="00FC24F7">
        <w:rPr>
          <w:i/>
          <w:iCs/>
        </w:rPr>
        <w:t xml:space="preserve"> also</w:t>
      </w:r>
      <w:r w:rsidR="00553A62" w:rsidRPr="00FC24F7">
        <w:rPr>
          <w:i/>
          <w:iCs/>
        </w:rPr>
        <w:t xml:space="preserve"> </w:t>
      </w:r>
      <w:r w:rsidR="00180A7F" w:rsidRPr="00FC24F7">
        <w:t xml:space="preserve">that </w:t>
      </w:r>
      <w:r w:rsidR="00211289" w:rsidRPr="00FC24F7">
        <w:t>the Kunming</w:t>
      </w:r>
      <w:r w:rsidR="00E828CC" w:rsidRPr="00FC24F7">
        <w:t>-</w:t>
      </w:r>
      <w:r w:rsidR="00211289" w:rsidRPr="00FC24F7">
        <w:t>Montreal Global Biodiversity Framework</w:t>
      </w:r>
      <w:r w:rsidR="00CE4E9E" w:rsidRPr="00FC24F7">
        <w:rPr>
          <w:rStyle w:val="FootnoteReference"/>
        </w:rPr>
        <w:footnoteReference w:id="2"/>
      </w:r>
      <w:r w:rsidR="00617078" w:rsidRPr="00FC24F7">
        <w:t xml:space="preserve"> </w:t>
      </w:r>
      <w:r w:rsidR="0030692E" w:rsidRPr="00FC24F7">
        <w:t>acknowledges the interlinkages between biodiversity and health and the three objectives of the Convention</w:t>
      </w:r>
      <w:r w:rsidR="006849B6" w:rsidRPr="00FC24F7">
        <w:t xml:space="preserve"> on Biological Diversity,</w:t>
      </w:r>
      <w:r w:rsidR="005F275C" w:rsidRPr="00FC24F7">
        <w:rPr>
          <w:rStyle w:val="FootnoteReference"/>
        </w:rPr>
        <w:footnoteReference w:id="3"/>
      </w:r>
    </w:p>
    <w:p w14:paraId="633301E5" w14:textId="19365080" w:rsidR="003F75C9" w:rsidRPr="00DB237A" w:rsidRDefault="003F75C9" w:rsidP="00E81D7D">
      <w:pPr>
        <w:pStyle w:val="Para10"/>
        <w:numPr>
          <w:ilvl w:val="0"/>
          <w:numId w:val="0"/>
        </w:numPr>
        <w:ind w:left="567" w:firstLine="567"/>
      </w:pPr>
      <w:r>
        <w:rPr>
          <w:i/>
          <w:iCs/>
        </w:rPr>
        <w:t xml:space="preserve">Recalling </w:t>
      </w:r>
      <w:r w:rsidR="00483D03" w:rsidRPr="00715156">
        <w:t xml:space="preserve">the </w:t>
      </w:r>
      <w:r w:rsidR="005B6281">
        <w:t xml:space="preserve">Framework for </w:t>
      </w:r>
      <w:r w:rsidR="00715156">
        <w:t>c</w:t>
      </w:r>
      <w:r w:rsidR="00DB237A">
        <w:t>ross</w:t>
      </w:r>
      <w:r w:rsidR="00715156">
        <w:t>-</w:t>
      </w:r>
      <w:r w:rsidR="00DB237A">
        <w:t xml:space="preserve">cutting </w:t>
      </w:r>
      <w:r w:rsidR="00483D03" w:rsidRPr="00715156">
        <w:t xml:space="preserve">initiative </w:t>
      </w:r>
      <w:r w:rsidR="00DB237A">
        <w:t>on</w:t>
      </w:r>
      <w:r w:rsidR="00483D03" w:rsidRPr="00715156">
        <w:t xml:space="preserve"> biodiversity for food an</w:t>
      </w:r>
      <w:r w:rsidR="00483D03">
        <w:t>d</w:t>
      </w:r>
      <w:r w:rsidR="00483D03" w:rsidRPr="00715156">
        <w:t xml:space="preserve"> nutrition,</w:t>
      </w:r>
      <w:r w:rsidR="00483D03">
        <w:rPr>
          <w:i/>
          <w:iCs/>
        </w:rPr>
        <w:t xml:space="preserve"> </w:t>
      </w:r>
      <w:r w:rsidR="00641753">
        <w:t>adopted</w:t>
      </w:r>
      <w:r w:rsidR="005B6281">
        <w:t xml:space="preserve"> by COP in its </w:t>
      </w:r>
      <w:r w:rsidR="00956AA3" w:rsidRPr="00715156">
        <w:t>decision VIII/23</w:t>
      </w:r>
    </w:p>
    <w:p w14:paraId="41A5F579" w14:textId="35099D4F" w:rsidR="0055547D" w:rsidRDefault="007D216A" w:rsidP="00FF71BC">
      <w:pPr>
        <w:pStyle w:val="Para10"/>
        <w:numPr>
          <w:ilvl w:val="0"/>
          <w:numId w:val="0"/>
        </w:numPr>
        <w:ind w:left="567"/>
      </w:pPr>
      <w:r w:rsidRPr="00FC24F7">
        <w:rPr>
          <w:i/>
          <w:iCs/>
        </w:rPr>
        <w:tab/>
      </w:r>
      <w:r w:rsidR="006359A1" w:rsidRPr="00FC24F7">
        <w:rPr>
          <w:i/>
          <w:iCs/>
        </w:rPr>
        <w:t xml:space="preserve">Recognizing </w:t>
      </w:r>
      <w:r w:rsidR="006359A1" w:rsidRPr="00FC24F7">
        <w:t>that the implementation</w:t>
      </w:r>
      <w:r w:rsidR="006359A1" w:rsidRPr="00B544E1">
        <w:t xml:space="preserve"> of the Framework</w:t>
      </w:r>
      <w:r w:rsidR="00A234B4" w:rsidRPr="00B544E1">
        <w:t xml:space="preserve"> will contribute to </w:t>
      </w:r>
      <w:r w:rsidR="001A2357" w:rsidRPr="001A2357">
        <w:t xml:space="preserve">the improvement of health and well-being, including physical, mental, </w:t>
      </w:r>
      <w:proofErr w:type="gramStart"/>
      <w:r w:rsidR="001A2357" w:rsidRPr="001A2357">
        <w:t>spiritual</w:t>
      </w:r>
      <w:proofErr w:type="gramEnd"/>
      <w:r w:rsidR="001A2357" w:rsidRPr="001A2357">
        <w:t xml:space="preserve"> and emotional health</w:t>
      </w:r>
      <w:r w:rsidR="00D67311" w:rsidRPr="00B544E1">
        <w:t xml:space="preserve"> by addressing drivers of biodiversity loss, which are often also drivers of ill</w:t>
      </w:r>
      <w:r w:rsidR="0064681A" w:rsidRPr="00B544E1">
        <w:t xml:space="preserve"> </w:t>
      </w:r>
      <w:r w:rsidR="00D67311" w:rsidRPr="00B544E1">
        <w:t>health,</w:t>
      </w:r>
      <w:r w:rsidR="008B2FD0" w:rsidRPr="008B2FD0">
        <w:t xml:space="preserve"> including those outlined in CBD/SBSTTA/26/INF/3</w:t>
      </w:r>
      <w:r w:rsidR="00715156">
        <w:t>,</w:t>
      </w:r>
      <w:r w:rsidR="008B2FD0">
        <w:t xml:space="preserve"> </w:t>
      </w:r>
    </w:p>
    <w:p w14:paraId="6B8C5A4D" w14:textId="19600E39" w:rsidR="001A590F" w:rsidRDefault="000021E7" w:rsidP="00D94E10">
      <w:pPr>
        <w:spacing w:after="120"/>
        <w:ind w:left="567" w:firstLine="709"/>
        <w:rPr>
          <w:color w:val="000000" w:themeColor="text1"/>
          <w:lang w:val="en-US"/>
        </w:rPr>
      </w:pPr>
      <w:r>
        <w:rPr>
          <w:i/>
          <w:iCs/>
          <w:color w:val="000000" w:themeColor="text1"/>
          <w:lang w:val="en-US"/>
        </w:rPr>
        <w:t>Noting</w:t>
      </w:r>
      <w:r w:rsidR="001E56BD" w:rsidRPr="001E56BD">
        <w:rPr>
          <w:i/>
          <w:iCs/>
          <w:color w:val="000000" w:themeColor="text1"/>
          <w:lang w:val="en-US"/>
        </w:rPr>
        <w:t xml:space="preserve"> </w:t>
      </w:r>
      <w:r w:rsidR="001E56BD" w:rsidRPr="00895F48">
        <w:rPr>
          <w:color w:val="000000" w:themeColor="text1"/>
          <w:lang w:val="en-US"/>
        </w:rPr>
        <w:t xml:space="preserve">the definition of human health provided by the Constitution of the World Health Organization, which states that health is a state of complete physical, </w:t>
      </w:r>
      <w:proofErr w:type="gramStart"/>
      <w:r w:rsidR="001E56BD" w:rsidRPr="00895F48">
        <w:rPr>
          <w:color w:val="000000" w:themeColor="text1"/>
          <w:lang w:val="en-US"/>
        </w:rPr>
        <w:t>mental</w:t>
      </w:r>
      <w:proofErr w:type="gramEnd"/>
      <w:r w:rsidR="001E56BD" w:rsidRPr="00895F48">
        <w:rPr>
          <w:color w:val="000000" w:themeColor="text1"/>
          <w:lang w:val="en-US"/>
        </w:rPr>
        <w:t xml:space="preserve"> and social well-being, and not merely the absence of disease or infirmity</w:t>
      </w:r>
      <w:r w:rsidR="00981543">
        <w:rPr>
          <w:color w:val="000000" w:themeColor="text1"/>
          <w:lang w:val="en-US"/>
        </w:rPr>
        <w:t>,</w:t>
      </w:r>
    </w:p>
    <w:p w14:paraId="3E0664A9" w14:textId="0E144627" w:rsidR="003A37E5" w:rsidRDefault="007D216A" w:rsidP="00FF71BC">
      <w:pPr>
        <w:pStyle w:val="Para10"/>
        <w:numPr>
          <w:ilvl w:val="0"/>
          <w:numId w:val="0"/>
        </w:numPr>
        <w:ind w:left="567"/>
      </w:pPr>
      <w:r w:rsidRPr="00B544E1">
        <w:rPr>
          <w:i/>
          <w:iCs/>
        </w:rPr>
        <w:tab/>
      </w:r>
      <w:r w:rsidR="005C734F" w:rsidRPr="00D94E10">
        <w:rPr>
          <w:i/>
          <w:iCs/>
        </w:rPr>
        <w:t>Recognizin</w:t>
      </w:r>
      <w:r w:rsidR="00527955">
        <w:rPr>
          <w:i/>
          <w:iCs/>
          <w:color w:val="000000" w:themeColor="text1"/>
        </w:rPr>
        <w:t>g</w:t>
      </w:r>
      <w:r w:rsidR="005C734F" w:rsidRPr="00114A93">
        <w:rPr>
          <w:i/>
          <w:iCs/>
          <w:color w:val="000000" w:themeColor="text1"/>
          <w:lang w:val="en-US"/>
        </w:rPr>
        <w:t xml:space="preserve"> </w:t>
      </w:r>
      <w:r w:rsidR="00F13180" w:rsidRPr="00114A93">
        <w:rPr>
          <w:color w:val="000000" w:themeColor="text1"/>
        </w:rPr>
        <w:t xml:space="preserve">the </w:t>
      </w:r>
      <w:r w:rsidR="004D1A08" w:rsidRPr="00B544E1">
        <w:t>important role of education and awareness</w:t>
      </w:r>
      <w:r w:rsidR="005A704B" w:rsidRPr="00B544E1">
        <w:t>-</w:t>
      </w:r>
      <w:r w:rsidR="0041507D" w:rsidRPr="00B544E1">
        <w:t>raising</w:t>
      </w:r>
      <w:r w:rsidR="004D1A08" w:rsidRPr="00B544E1">
        <w:t xml:space="preserve"> for mainstreaming biodiversity and health </w:t>
      </w:r>
      <w:r w:rsidR="00C8045A" w:rsidRPr="00B544E1">
        <w:t>inter</w:t>
      </w:r>
      <w:r w:rsidR="004D1A08" w:rsidRPr="00B544E1">
        <w:t>linkages through a whole-of-government</w:t>
      </w:r>
      <w:r w:rsidR="00FC307E" w:rsidRPr="00B544E1">
        <w:t xml:space="preserve"> </w:t>
      </w:r>
      <w:r w:rsidR="004C73A9" w:rsidRPr="00B544E1">
        <w:t>and</w:t>
      </w:r>
      <w:r w:rsidR="006C1763" w:rsidRPr="00B544E1">
        <w:t xml:space="preserve"> whole-of-society approach</w:t>
      </w:r>
      <w:r w:rsidR="00CE11A5">
        <w:t xml:space="preserve">, and </w:t>
      </w:r>
      <w:r w:rsidR="4B618B2D">
        <w:t xml:space="preserve">the </w:t>
      </w:r>
      <w:r w:rsidR="00CE11A5">
        <w:t>One Health approach</w:t>
      </w:r>
      <w:r w:rsidR="006C1763" w:rsidRPr="00B544E1">
        <w:t>,</w:t>
      </w:r>
    </w:p>
    <w:p w14:paraId="58A9A7A8" w14:textId="26B4A8E7" w:rsidR="00641A60" w:rsidRPr="00641A60" w:rsidRDefault="00641A60" w:rsidP="00D94E10">
      <w:pPr>
        <w:spacing w:after="120"/>
        <w:ind w:left="567" w:firstLine="720"/>
      </w:pPr>
      <w:r w:rsidRPr="00D94E10">
        <w:rPr>
          <w:i/>
          <w:iCs/>
        </w:rPr>
        <w:t xml:space="preserve">Welcoming </w:t>
      </w:r>
      <w:r w:rsidRPr="00D94E10">
        <w:t>the participation of the Quadripartite Alliance for One Health in the preparation of the Global Action Plan on Biodiversity and Health</w:t>
      </w:r>
      <w:r w:rsidR="00D228C7">
        <w:t>,</w:t>
      </w:r>
      <w:r w:rsidR="00481743">
        <w:t xml:space="preserve"> </w:t>
      </w:r>
    </w:p>
    <w:p w14:paraId="2018B225" w14:textId="170DFAE2" w:rsidR="00481743" w:rsidRPr="00715156" w:rsidRDefault="007D216A" w:rsidP="00981543">
      <w:pPr>
        <w:pStyle w:val="Para10"/>
        <w:numPr>
          <w:ilvl w:val="0"/>
          <w:numId w:val="0"/>
        </w:numPr>
        <w:ind w:left="567"/>
      </w:pPr>
      <w:r w:rsidRPr="00B544E1">
        <w:rPr>
          <w:i/>
          <w:iCs/>
        </w:rPr>
        <w:tab/>
      </w:r>
      <w:r w:rsidR="00F0244D" w:rsidRPr="00B544E1">
        <w:rPr>
          <w:i/>
          <w:iCs/>
        </w:rPr>
        <w:t>Noting</w:t>
      </w:r>
      <w:r w:rsidR="00F03DE6">
        <w:rPr>
          <w:i/>
          <w:iCs/>
        </w:rPr>
        <w:t xml:space="preserve"> </w:t>
      </w:r>
      <w:r w:rsidR="00F0244D" w:rsidRPr="00B544E1">
        <w:t xml:space="preserve">the </w:t>
      </w:r>
      <w:r w:rsidR="00FD7E57" w:rsidRPr="00B544E1">
        <w:t xml:space="preserve">ongoing </w:t>
      </w:r>
      <w:r w:rsidR="00F0244D" w:rsidRPr="00B544E1">
        <w:t>work of the</w:t>
      </w:r>
      <w:r w:rsidR="00B6604C" w:rsidRPr="00B544E1">
        <w:t xml:space="preserve"> Intergovernmental Science-Policy Platform on Biodiversity and Ecosystem Services</w:t>
      </w:r>
      <w:r w:rsidR="00F0244D" w:rsidRPr="00B544E1">
        <w:rPr>
          <w:i/>
          <w:iCs/>
        </w:rPr>
        <w:t xml:space="preserve"> </w:t>
      </w:r>
      <w:r w:rsidR="00B6604C" w:rsidRPr="00B544E1">
        <w:t xml:space="preserve">on </w:t>
      </w:r>
      <w:r w:rsidR="004726A0" w:rsidRPr="00B544E1">
        <w:t>t</w:t>
      </w:r>
      <w:r w:rsidR="00B6604C" w:rsidRPr="00B544E1">
        <w:t xml:space="preserve">he thematic assessment of the interlinkages among biodiversity, water, </w:t>
      </w:r>
      <w:proofErr w:type="gramStart"/>
      <w:r w:rsidR="00B6604C" w:rsidRPr="00B544E1">
        <w:t>food</w:t>
      </w:r>
      <w:proofErr w:type="gramEnd"/>
      <w:r w:rsidR="00B6604C" w:rsidRPr="00B544E1">
        <w:t xml:space="preserve"> and health</w:t>
      </w:r>
      <w:r w:rsidR="006F0456" w:rsidRPr="006F0456">
        <w:t xml:space="preserve">, </w:t>
      </w:r>
    </w:p>
    <w:p w14:paraId="6E93163E" w14:textId="1F99A62A" w:rsidR="005F1E46" w:rsidRPr="00B544E1" w:rsidRDefault="005F1E46" w:rsidP="00FF71BC">
      <w:pPr>
        <w:pStyle w:val="Para10"/>
        <w:numPr>
          <w:ilvl w:val="0"/>
          <w:numId w:val="0"/>
        </w:numPr>
        <w:ind w:left="567"/>
      </w:pPr>
      <w:r>
        <w:tab/>
      </w:r>
      <w:r w:rsidRPr="00D94E10">
        <w:rPr>
          <w:i/>
          <w:iCs/>
        </w:rPr>
        <w:t>Acknowledging</w:t>
      </w:r>
      <w:r w:rsidRPr="005F1E46">
        <w:t xml:space="preserve"> the potential interlinkages of the draft Global Action Plan on Biodiversity and Health with several issues covered in the horizon scanning report (Annex I of CBD/SBSTTA/26/4) containing results of the process for broad and regular horizon scanning, </w:t>
      </w:r>
      <w:proofErr w:type="gramStart"/>
      <w:r w:rsidRPr="005F1E46">
        <w:t>monitoring</w:t>
      </w:r>
      <w:proofErr w:type="gramEnd"/>
      <w:r w:rsidRPr="005F1E46">
        <w:t xml:space="preserve"> and assessment of the multidisciplinary Ad Hoc Technical Expert Group on Synthetic Biology,</w:t>
      </w:r>
      <w:r w:rsidR="0097203D">
        <w:t xml:space="preserve"> </w:t>
      </w:r>
    </w:p>
    <w:p w14:paraId="245816A3" w14:textId="613BE04C" w:rsidR="00091F77" w:rsidRPr="00B544E1" w:rsidRDefault="00091F77" w:rsidP="00FF71BC">
      <w:pPr>
        <w:pStyle w:val="Para10"/>
        <w:numPr>
          <w:ilvl w:val="0"/>
          <w:numId w:val="0"/>
        </w:numPr>
        <w:ind w:left="567"/>
      </w:pPr>
      <w:r>
        <w:tab/>
      </w:r>
      <w:r w:rsidR="00576B98">
        <w:rPr>
          <w:i/>
          <w:iCs/>
        </w:rPr>
        <w:t>Taking note of</w:t>
      </w:r>
      <w:r w:rsidRPr="00091F77">
        <w:t xml:space="preserve"> the options to integrate biodiversity into COVID-19 stimulus and recovery measures as contained in CBD/SBSTTA/26/INF/3,</w:t>
      </w:r>
      <w:r>
        <w:t xml:space="preserve"> </w:t>
      </w:r>
      <w:r w:rsidR="0028440A">
        <w:t>and in the WHO Manifesto for a healthy recovery from COVID-19</w:t>
      </w:r>
      <w:r w:rsidR="00715156">
        <w:t>,</w:t>
      </w:r>
      <w:r w:rsidR="0028440A">
        <w:rPr>
          <w:rStyle w:val="FootnoteReference"/>
        </w:rPr>
        <w:footnoteReference w:id="4"/>
      </w:r>
      <w:r w:rsidR="0028440A">
        <w:t xml:space="preserve"> </w:t>
      </w:r>
    </w:p>
    <w:p w14:paraId="0189B688" w14:textId="1A349024" w:rsidR="00010E98" w:rsidRPr="00CB1A74" w:rsidRDefault="007D216A" w:rsidP="00FF71BC">
      <w:pPr>
        <w:pStyle w:val="Para10"/>
        <w:numPr>
          <w:ilvl w:val="0"/>
          <w:numId w:val="0"/>
        </w:numPr>
        <w:ind w:left="567"/>
      </w:pPr>
      <w:r w:rsidRPr="00B544E1">
        <w:rPr>
          <w:i/>
          <w:iCs/>
        </w:rPr>
        <w:tab/>
      </w:r>
      <w:r w:rsidR="00B05ED9" w:rsidRPr="00CB1A74">
        <w:rPr>
          <w:i/>
          <w:iCs/>
        </w:rPr>
        <w:t>N</w:t>
      </w:r>
      <w:r w:rsidR="00010E98" w:rsidRPr="00CB1A74">
        <w:rPr>
          <w:i/>
          <w:iCs/>
        </w:rPr>
        <w:t>oting</w:t>
      </w:r>
      <w:r w:rsidR="00B05ED9" w:rsidRPr="00CB1A74">
        <w:rPr>
          <w:i/>
          <w:iCs/>
        </w:rPr>
        <w:t xml:space="preserve"> </w:t>
      </w:r>
      <w:r w:rsidR="00AA7046" w:rsidRPr="00CB1A74">
        <w:rPr>
          <w:i/>
          <w:iCs/>
        </w:rPr>
        <w:t>further</w:t>
      </w:r>
      <w:r w:rsidR="00ED386A" w:rsidRPr="00CB1A74">
        <w:rPr>
          <w:i/>
          <w:iCs/>
        </w:rPr>
        <w:t xml:space="preserve"> </w:t>
      </w:r>
      <w:r w:rsidR="00327B98" w:rsidRPr="00CB1A74">
        <w:t xml:space="preserve">the </w:t>
      </w:r>
      <w:r w:rsidR="00575887" w:rsidRPr="00CB1A74">
        <w:t xml:space="preserve">importance </w:t>
      </w:r>
      <w:r w:rsidR="00327B98" w:rsidRPr="00CB1A74">
        <w:t>give</w:t>
      </w:r>
      <w:r w:rsidR="00F02754" w:rsidRPr="00CB1A74">
        <w:t>n</w:t>
      </w:r>
      <w:r w:rsidR="00327B98" w:rsidRPr="00CB1A74">
        <w:t xml:space="preserve"> to biodiversity and health </w:t>
      </w:r>
      <w:r w:rsidR="00C8045A" w:rsidRPr="00CB1A74">
        <w:t>inter</w:t>
      </w:r>
      <w:r w:rsidR="00327B98" w:rsidRPr="00CB1A74">
        <w:t>linkages by other organizations and initiatives, including</w:t>
      </w:r>
      <w:r w:rsidR="00327B98" w:rsidRPr="00CB1A74">
        <w:rPr>
          <w:i/>
          <w:iCs/>
        </w:rPr>
        <w:t xml:space="preserve"> </w:t>
      </w:r>
      <w:r w:rsidR="00C94EBF" w:rsidRPr="00CB1A74">
        <w:t xml:space="preserve">the </w:t>
      </w:r>
      <w:r w:rsidR="00E74E69" w:rsidRPr="00CB1A74">
        <w:t xml:space="preserve">UNEA resolution </w:t>
      </w:r>
      <w:r w:rsidR="15C24825" w:rsidRPr="00CB1A74">
        <w:t xml:space="preserve">5.6 </w:t>
      </w:r>
      <w:r w:rsidR="00E74E69" w:rsidRPr="00CB1A74">
        <w:t>on biodiversity and Health</w:t>
      </w:r>
      <w:r w:rsidR="00F71FF4" w:rsidRPr="00CB1A74">
        <w:t xml:space="preserve">, </w:t>
      </w:r>
      <w:r w:rsidR="00577ACB" w:rsidRPr="00CB1A74">
        <w:t xml:space="preserve">which </w:t>
      </w:r>
      <w:r w:rsidR="00577ACB" w:rsidRPr="00CB1A74">
        <w:lastRenderedPageBreak/>
        <w:t xml:space="preserve">noted the </w:t>
      </w:r>
      <w:r w:rsidR="00DF7E30" w:rsidRPr="00CB1A74">
        <w:t>interdependen</w:t>
      </w:r>
      <w:r w:rsidR="008A26DC" w:rsidRPr="00CB1A74">
        <w:t>ce between the</w:t>
      </w:r>
      <w:r w:rsidR="00DF7E30" w:rsidRPr="00CB1A74">
        <w:t xml:space="preserve"> crises</w:t>
      </w:r>
      <w:r w:rsidR="00577ACB" w:rsidRPr="00CB1A74">
        <w:t xml:space="preserve"> of </w:t>
      </w:r>
      <w:r w:rsidR="00DF7E30" w:rsidRPr="00CB1A74">
        <w:t>climate change, biodiversity loss</w:t>
      </w:r>
      <w:r w:rsidR="008A26DC" w:rsidRPr="00CB1A74">
        <w:t>,</w:t>
      </w:r>
      <w:r w:rsidR="00DF7E30" w:rsidRPr="00CB1A74">
        <w:t xml:space="preserve"> pollution </w:t>
      </w:r>
      <w:r w:rsidR="008A26DC" w:rsidRPr="00CB1A74">
        <w:t>and</w:t>
      </w:r>
      <w:r w:rsidR="00DF7E30" w:rsidRPr="00CB1A74">
        <w:t xml:space="preserve"> health,</w:t>
      </w:r>
      <w:r w:rsidR="00F71FF4" w:rsidRPr="00CB1A74">
        <w:t xml:space="preserve"> the</w:t>
      </w:r>
      <w:r w:rsidR="009D7C84" w:rsidRPr="00CB1A74">
        <w:t xml:space="preserve"> </w:t>
      </w:r>
      <w:r w:rsidR="00D13CDB" w:rsidRPr="00CB1A74">
        <w:t xml:space="preserve">Conference of the Parties serving as the </w:t>
      </w:r>
      <w:r w:rsidR="004F4085" w:rsidRPr="00CB1A74">
        <w:t>m</w:t>
      </w:r>
      <w:r w:rsidR="00D13CDB" w:rsidRPr="00CB1A74">
        <w:t>eeting of the Parties to the Paris Agreement</w:t>
      </w:r>
      <w:r w:rsidR="00B0489C" w:rsidRPr="00CB1A74">
        <w:t xml:space="preserve">, </w:t>
      </w:r>
      <w:r w:rsidR="00010E98" w:rsidRPr="00CB1A74">
        <w:t>which urge</w:t>
      </w:r>
      <w:r w:rsidR="00CB208B" w:rsidRPr="00CB1A74">
        <w:t>d</w:t>
      </w:r>
      <w:r w:rsidR="00010E98" w:rsidRPr="00CB1A74">
        <w:t xml:space="preserve"> </w:t>
      </w:r>
      <w:r w:rsidR="000F3DF0" w:rsidRPr="00CB1A74">
        <w:t>P</w:t>
      </w:r>
      <w:r w:rsidR="00010E98" w:rsidRPr="00CB1A74">
        <w:t>arties and invite</w:t>
      </w:r>
      <w:r w:rsidR="00CB208B" w:rsidRPr="00CB1A74">
        <w:t>d</w:t>
      </w:r>
      <w:r w:rsidR="00010E98" w:rsidRPr="00CB1A74">
        <w:t xml:space="preserve"> non-</w:t>
      </w:r>
      <w:r w:rsidR="008D562B" w:rsidRPr="00CB1A74">
        <w:t>P</w:t>
      </w:r>
      <w:r w:rsidR="00010E98" w:rsidRPr="00CB1A74">
        <w:t xml:space="preserve">arty stakeholders to advance </w:t>
      </w:r>
      <w:r w:rsidR="0029072C" w:rsidRPr="00CB1A74">
        <w:t xml:space="preserve">targets addressing </w:t>
      </w:r>
      <w:r w:rsidR="00010E98" w:rsidRPr="00CB1A74">
        <w:t>biodiversity and health</w:t>
      </w:r>
      <w:r w:rsidR="002952D8" w:rsidRPr="00CB1A74">
        <w:t xml:space="preserve"> in its decision</w:t>
      </w:r>
      <w:r w:rsidR="00552712" w:rsidRPr="00CB1A74">
        <w:t>s</w:t>
      </w:r>
      <w:r w:rsidR="002952D8" w:rsidRPr="00CB1A74">
        <w:t xml:space="preserve"> 1/CMA.5</w:t>
      </w:r>
      <w:r w:rsidR="00552712" w:rsidRPr="00CB1A74">
        <w:t xml:space="preserve"> and 2/CMA.5</w:t>
      </w:r>
      <w:r w:rsidR="005A704B" w:rsidRPr="00CB1A74">
        <w:t>,</w:t>
      </w:r>
      <w:r w:rsidR="006B4958" w:rsidRPr="00CB1A74">
        <w:t xml:space="preserve"> </w:t>
      </w:r>
      <w:r w:rsidR="00212D4D" w:rsidRPr="00CB1A74">
        <w:t>the Perman</w:t>
      </w:r>
      <w:r w:rsidR="00BC1719" w:rsidRPr="00CB1A74">
        <w:t>e</w:t>
      </w:r>
      <w:r w:rsidR="00212D4D" w:rsidRPr="00CB1A74">
        <w:t xml:space="preserve">nt Forum on Indigenous </w:t>
      </w:r>
      <w:r w:rsidR="00D06CDC" w:rsidRPr="00CB1A74">
        <w:t>Issues</w:t>
      </w:r>
      <w:r w:rsidR="001F74C2" w:rsidRPr="00CB1A74">
        <w:t>,</w:t>
      </w:r>
      <w:r w:rsidR="00D06CDC" w:rsidRPr="00CB1A74">
        <w:t xml:space="preserve"> </w:t>
      </w:r>
      <w:r w:rsidR="00212D4D" w:rsidRPr="00CB1A74">
        <w:t>which</w:t>
      </w:r>
      <w:r w:rsidR="001F74C2" w:rsidRPr="00CB1A74">
        <w:t xml:space="preserve"> </w:t>
      </w:r>
      <w:r w:rsidR="00212D4D" w:rsidRPr="00CB1A74">
        <w:t>recognize</w:t>
      </w:r>
      <w:r w:rsidR="006471E8" w:rsidRPr="00CB1A74">
        <w:t>d</w:t>
      </w:r>
      <w:r w:rsidR="00212D4D" w:rsidRPr="00CB1A74">
        <w:t xml:space="preserve"> the centrality of nature to health,</w:t>
      </w:r>
      <w:r w:rsidR="004668EB" w:rsidRPr="00CB1A74">
        <w:rPr>
          <w:rStyle w:val="FootnoteReference"/>
        </w:rPr>
        <w:footnoteReference w:id="5"/>
      </w:r>
      <w:r w:rsidR="00552166" w:rsidRPr="00CB1A74">
        <w:t xml:space="preserve"> </w:t>
      </w:r>
      <w:r w:rsidR="00F02C79" w:rsidRPr="00CB1A74">
        <w:t>and the Global Framework on Chemicals, which aims to prevent or minimize harm from chemicals and</w:t>
      </w:r>
      <w:r w:rsidR="00575990" w:rsidRPr="00CB1A74">
        <w:t xml:space="preserve"> </w:t>
      </w:r>
      <w:r w:rsidR="00F02C79" w:rsidRPr="00CB1A74">
        <w:t>waste, protecting human</w:t>
      </w:r>
      <w:r w:rsidR="00A4612C" w:rsidRPr="00CB1A74">
        <w:t xml:space="preserve"> health</w:t>
      </w:r>
      <w:r w:rsidR="00F02C79" w:rsidRPr="00CB1A74">
        <w:t xml:space="preserve"> and biodiversity</w:t>
      </w:r>
      <w:r w:rsidR="00715156">
        <w:t>,</w:t>
      </w:r>
    </w:p>
    <w:p w14:paraId="378D8CB9" w14:textId="14EAC6ED" w:rsidR="008B1685" w:rsidRPr="00B544E1" w:rsidRDefault="00952805" w:rsidP="00FF71BC">
      <w:pPr>
        <w:pStyle w:val="Para10"/>
        <w:numPr>
          <w:ilvl w:val="0"/>
          <w:numId w:val="0"/>
        </w:numPr>
        <w:ind w:left="567"/>
        <w:rPr>
          <w:i/>
          <w:iCs/>
        </w:rPr>
      </w:pPr>
      <w:r w:rsidRPr="00CB1A74">
        <w:rPr>
          <w:i/>
          <w:iCs/>
        </w:rPr>
        <w:tab/>
      </w:r>
      <w:r w:rsidR="008B1685" w:rsidRPr="00CB1A74">
        <w:rPr>
          <w:i/>
          <w:iCs/>
        </w:rPr>
        <w:t>Considering</w:t>
      </w:r>
      <w:r w:rsidR="008B1685" w:rsidRPr="00B544E1">
        <w:rPr>
          <w:i/>
          <w:iCs/>
        </w:rPr>
        <w:t xml:space="preserve"> </w:t>
      </w:r>
      <w:r w:rsidR="008B1685" w:rsidRPr="00B544E1">
        <w:t xml:space="preserve">the importance of </w:t>
      </w:r>
      <w:r w:rsidR="003C7C02" w:rsidRPr="00B544E1">
        <w:t xml:space="preserve">cooperation with other </w:t>
      </w:r>
      <w:r w:rsidR="00A36A0C" w:rsidRPr="00A36A0C">
        <w:t>multilateral environment agreements</w:t>
      </w:r>
      <w:r w:rsidR="00A469E0">
        <w:t xml:space="preserve"> and</w:t>
      </w:r>
      <w:r w:rsidR="00F65632">
        <w:t xml:space="preserve"> relevant </w:t>
      </w:r>
      <w:r w:rsidR="003C7C02" w:rsidRPr="00B544E1">
        <w:t xml:space="preserve">organizations and initiatives </w:t>
      </w:r>
      <w:r w:rsidR="00365C99">
        <w:t xml:space="preserve">to achieve a global approach </w:t>
      </w:r>
      <w:r w:rsidR="0006406D">
        <w:t>for</w:t>
      </w:r>
      <w:r w:rsidR="00934083">
        <w:t xml:space="preserve"> </w:t>
      </w:r>
      <w:r w:rsidR="003C7C02" w:rsidRPr="00B544E1">
        <w:t>biodiversity and health</w:t>
      </w:r>
      <w:r w:rsidR="0029261F" w:rsidRPr="00B544E1">
        <w:t>,</w:t>
      </w:r>
      <w:r w:rsidR="00CF2496">
        <w:t xml:space="preserve"> and the need to avoid duplication </w:t>
      </w:r>
      <w:r w:rsidR="098B93E7">
        <w:t xml:space="preserve">of </w:t>
      </w:r>
      <w:r w:rsidR="00CF2496">
        <w:t>efforts</w:t>
      </w:r>
      <w:r w:rsidR="00715156">
        <w:t>,</w:t>
      </w:r>
    </w:p>
    <w:p w14:paraId="6B9AD5B7" w14:textId="67C20840" w:rsidR="006B5605" w:rsidRPr="00B544E1" w:rsidRDefault="007B0DA3" w:rsidP="006B5605">
      <w:pPr>
        <w:pStyle w:val="Para10"/>
        <w:numPr>
          <w:ilvl w:val="0"/>
          <w:numId w:val="0"/>
        </w:numPr>
        <w:tabs>
          <w:tab w:val="clear" w:pos="1134"/>
          <w:tab w:val="left" w:pos="1701"/>
        </w:tabs>
        <w:ind w:left="567" w:firstLine="567"/>
      </w:pPr>
      <w:r w:rsidRPr="00B544E1">
        <w:t>1</w:t>
      </w:r>
      <w:r w:rsidRPr="00B544E1">
        <w:rPr>
          <w:i/>
          <w:iCs/>
        </w:rPr>
        <w:t>.</w:t>
      </w:r>
      <w:r w:rsidRPr="00B544E1">
        <w:rPr>
          <w:i/>
          <w:iCs/>
        </w:rPr>
        <w:tab/>
      </w:r>
      <w:r w:rsidR="000B2747">
        <w:rPr>
          <w:i/>
          <w:iCs/>
        </w:rPr>
        <w:t>[</w:t>
      </w:r>
      <w:r w:rsidR="00553A62" w:rsidRPr="00B544E1">
        <w:rPr>
          <w:i/>
          <w:iCs/>
        </w:rPr>
        <w:t>Adopts</w:t>
      </w:r>
      <w:r w:rsidR="00553A62" w:rsidRPr="00B544E1">
        <w:t xml:space="preserve"> </w:t>
      </w:r>
      <w:r w:rsidR="00A07725" w:rsidRPr="00B544E1">
        <w:t>the Global Action Plan on Biodiversity and Hea</w:t>
      </w:r>
      <w:r w:rsidR="00FA147F" w:rsidRPr="00B544E1">
        <w:t>l</w:t>
      </w:r>
      <w:r w:rsidR="00A07725" w:rsidRPr="00B544E1">
        <w:t>th</w:t>
      </w:r>
      <w:r w:rsidR="00F07161" w:rsidRPr="00B544E1">
        <w:t xml:space="preserve"> as contained in annex</w:t>
      </w:r>
      <w:r w:rsidR="008C22F1" w:rsidRPr="00B544E1">
        <w:t> </w:t>
      </w:r>
      <w:r w:rsidR="00F07161" w:rsidRPr="00B544E1">
        <w:t xml:space="preserve">I to </w:t>
      </w:r>
      <w:r w:rsidR="008218F0" w:rsidRPr="00B544E1">
        <w:t xml:space="preserve">the present </w:t>
      </w:r>
      <w:r w:rsidR="00FA147F" w:rsidRPr="00B544E1">
        <w:t>decision</w:t>
      </w:r>
      <w:r w:rsidR="00E828CC" w:rsidRPr="00B544E1">
        <w:t xml:space="preserve">, </w:t>
      </w:r>
      <w:r w:rsidR="00362363">
        <w:t>as</w:t>
      </w:r>
      <w:r w:rsidR="00E828CC" w:rsidRPr="00B544E1">
        <w:t xml:space="preserve"> a</w:t>
      </w:r>
      <w:r w:rsidR="00114159">
        <w:t xml:space="preserve"> voluntary</w:t>
      </w:r>
      <w:r w:rsidR="00FC4CFF">
        <w:t xml:space="preserve"> </w:t>
      </w:r>
      <w:r w:rsidR="00E828CC" w:rsidRPr="00B544E1">
        <w:t>instrument for supporting the implementation of the Kunming-Montreal Global Biodiversity Framework</w:t>
      </w:r>
      <w:r w:rsidR="00161A2A" w:rsidRPr="00B544E1">
        <w:t xml:space="preserve">, complementary to the guidance contained in decisions </w:t>
      </w:r>
      <w:hyperlink r:id="rId15" w:history="1">
        <w:r w:rsidR="00161A2A" w:rsidRPr="00B544E1">
          <w:rPr>
            <w:rStyle w:val="Hyperlink"/>
          </w:rPr>
          <w:t>XIII/6</w:t>
        </w:r>
      </w:hyperlink>
      <w:r w:rsidR="00161A2A" w:rsidRPr="00B544E1">
        <w:t xml:space="preserve"> and </w:t>
      </w:r>
      <w:hyperlink r:id="rId16" w:history="1">
        <w:r w:rsidR="00674158" w:rsidRPr="00B544E1">
          <w:rPr>
            <w:rStyle w:val="Hyperlink"/>
            <w:color w:val="auto"/>
            <w:u w:val="none"/>
          </w:rPr>
          <w:t>14/4</w:t>
        </w:r>
      </w:hyperlink>
      <w:r w:rsidR="00952805" w:rsidRPr="00B544E1">
        <w:t>;</w:t>
      </w:r>
      <w:r w:rsidR="000B2747">
        <w:t>]</w:t>
      </w:r>
      <w:r w:rsidR="00912245">
        <w:t xml:space="preserve"> </w:t>
      </w:r>
    </w:p>
    <w:p w14:paraId="502567BA" w14:textId="15BA6EA1" w:rsidR="006B5605" w:rsidRPr="00B544E1" w:rsidRDefault="007B0DA3" w:rsidP="006B5605">
      <w:pPr>
        <w:pStyle w:val="Para10"/>
        <w:numPr>
          <w:ilvl w:val="0"/>
          <w:numId w:val="0"/>
        </w:numPr>
        <w:tabs>
          <w:tab w:val="clear" w:pos="1134"/>
          <w:tab w:val="left" w:pos="1701"/>
        </w:tabs>
        <w:ind w:left="567" w:firstLine="567"/>
      </w:pPr>
      <w:r w:rsidRPr="00B544E1">
        <w:t>2.</w:t>
      </w:r>
      <w:r w:rsidRPr="00B544E1">
        <w:rPr>
          <w:i/>
          <w:iCs/>
        </w:rPr>
        <w:tab/>
      </w:r>
      <w:r w:rsidR="006450F8" w:rsidRPr="005A145F">
        <w:rPr>
          <w:i/>
          <w:iCs/>
        </w:rPr>
        <w:t>[</w:t>
      </w:r>
      <w:r w:rsidR="00796163" w:rsidRPr="005A145F">
        <w:rPr>
          <w:i/>
          <w:iCs/>
        </w:rPr>
        <w:t>Welcomes</w:t>
      </w:r>
      <w:r w:rsidR="00315CCC" w:rsidRPr="005A145F">
        <w:rPr>
          <w:i/>
          <w:iCs/>
        </w:rPr>
        <w:t xml:space="preserve"> </w:t>
      </w:r>
      <w:r w:rsidR="008A737F" w:rsidRPr="00715156">
        <w:t xml:space="preserve">the </w:t>
      </w:r>
      <w:r w:rsidR="00F0529B" w:rsidRPr="00715156">
        <w:t>t</w:t>
      </w:r>
      <w:r w:rsidR="0082582D" w:rsidRPr="00715156">
        <w:t xml:space="preserve">argeted </w:t>
      </w:r>
      <w:r w:rsidR="00F0529B" w:rsidRPr="00715156">
        <w:t>m</w:t>
      </w:r>
      <w:r w:rsidR="0082582D" w:rsidRPr="00715156">
        <w:t xml:space="preserve">essages </w:t>
      </w:r>
      <w:r w:rsidR="00692022" w:rsidRPr="00715156">
        <w:t xml:space="preserve">for </w:t>
      </w:r>
      <w:r w:rsidR="00073BD0" w:rsidRPr="00715156">
        <w:t>m</w:t>
      </w:r>
      <w:r w:rsidR="008A737F" w:rsidRPr="00715156">
        <w:t xml:space="preserve">ainstreaming </w:t>
      </w:r>
      <w:r w:rsidR="00073BD0" w:rsidRPr="00715156">
        <w:t>b</w:t>
      </w:r>
      <w:r w:rsidR="008A737F" w:rsidRPr="00715156">
        <w:t xml:space="preserve">iodiversity in the </w:t>
      </w:r>
      <w:r w:rsidR="00073BD0" w:rsidRPr="00715156">
        <w:t>h</w:t>
      </w:r>
      <w:r w:rsidR="008A737F" w:rsidRPr="00715156">
        <w:t xml:space="preserve">ealth </w:t>
      </w:r>
      <w:r w:rsidR="00073BD0" w:rsidRPr="00715156">
        <w:t>s</w:t>
      </w:r>
      <w:r w:rsidR="008A737F" w:rsidRPr="00715156">
        <w:t>ector</w:t>
      </w:r>
      <w:r w:rsidR="007D35D8" w:rsidRPr="00715156">
        <w:t xml:space="preserve"> contained in anne</w:t>
      </w:r>
      <w:r w:rsidR="000B4055" w:rsidRPr="00715156">
        <w:t>x II to th</w:t>
      </w:r>
      <w:r w:rsidR="00DC11CF" w:rsidRPr="00715156">
        <w:t>e</w:t>
      </w:r>
      <w:r w:rsidR="000B4055" w:rsidRPr="00715156">
        <w:t xml:space="preserve"> </w:t>
      </w:r>
      <w:r w:rsidR="00DC11CF" w:rsidRPr="00715156">
        <w:t xml:space="preserve">present </w:t>
      </w:r>
      <w:r w:rsidR="00073BD0" w:rsidRPr="00715156">
        <w:t>decision</w:t>
      </w:r>
      <w:r w:rsidR="00684E85" w:rsidRPr="005A145F">
        <w:t>;</w:t>
      </w:r>
      <w:r w:rsidR="006450F8" w:rsidRPr="005A145F">
        <w:t>]</w:t>
      </w:r>
      <w:r w:rsidR="007E5EA5">
        <w:t xml:space="preserve"> </w:t>
      </w:r>
    </w:p>
    <w:p w14:paraId="4D8885A1" w14:textId="5A006999" w:rsidR="006B5605" w:rsidRPr="00B544E1" w:rsidRDefault="007B0DA3" w:rsidP="006B5605">
      <w:pPr>
        <w:pStyle w:val="Para10"/>
        <w:numPr>
          <w:ilvl w:val="0"/>
          <w:numId w:val="0"/>
        </w:numPr>
        <w:tabs>
          <w:tab w:val="clear" w:pos="1134"/>
          <w:tab w:val="left" w:pos="1701"/>
        </w:tabs>
        <w:ind w:left="567" w:firstLine="567"/>
      </w:pPr>
      <w:r w:rsidRPr="00B544E1">
        <w:t>3.</w:t>
      </w:r>
      <w:r w:rsidRPr="00B544E1">
        <w:rPr>
          <w:i/>
          <w:iCs/>
        </w:rPr>
        <w:tab/>
      </w:r>
      <w:r w:rsidR="00A07725" w:rsidRPr="00B544E1">
        <w:rPr>
          <w:i/>
          <w:iCs/>
        </w:rPr>
        <w:t>Encourages</w:t>
      </w:r>
      <w:r w:rsidR="00534B48">
        <w:t xml:space="preserve"> </w:t>
      </w:r>
      <w:r w:rsidR="00A07725" w:rsidRPr="00B544E1">
        <w:t>Parties</w:t>
      </w:r>
      <w:r w:rsidR="00BD63A5" w:rsidRPr="00B544E1">
        <w:t>, in accordance with national circumstances and priorities</w:t>
      </w:r>
      <w:r w:rsidR="00E852B9" w:rsidRPr="00B544E1">
        <w:t>, and on</w:t>
      </w:r>
      <w:r w:rsidR="000063BA" w:rsidRPr="00B544E1">
        <w:t xml:space="preserve"> a</w:t>
      </w:r>
      <w:r w:rsidR="00E852B9" w:rsidRPr="00B544E1">
        <w:t xml:space="preserve"> voluntary basis</w:t>
      </w:r>
      <w:r w:rsidR="00BD63A5" w:rsidRPr="00B544E1">
        <w:t>:</w:t>
      </w:r>
    </w:p>
    <w:p w14:paraId="5AF35239" w14:textId="7431E1E7" w:rsidR="00BD63A5" w:rsidRPr="00B544E1" w:rsidRDefault="00A57936" w:rsidP="009A429E">
      <w:pPr>
        <w:pStyle w:val="Para10"/>
        <w:numPr>
          <w:ilvl w:val="0"/>
          <w:numId w:val="0"/>
        </w:numPr>
        <w:tabs>
          <w:tab w:val="clear" w:pos="1134"/>
          <w:tab w:val="left" w:pos="1701"/>
        </w:tabs>
        <w:ind w:left="567" w:firstLine="567"/>
      </w:pPr>
      <w:r w:rsidRPr="00B544E1">
        <w:rPr>
          <w:iCs/>
        </w:rPr>
        <w:t>(a)</w:t>
      </w:r>
      <w:r w:rsidRPr="00B544E1">
        <w:rPr>
          <w:iCs/>
        </w:rPr>
        <w:tab/>
      </w:r>
      <w:r w:rsidR="005B0A15">
        <w:rPr>
          <w:iCs/>
        </w:rPr>
        <w:t>[</w:t>
      </w:r>
      <w:r w:rsidR="001B2588" w:rsidRPr="00B544E1">
        <w:rPr>
          <w:iCs/>
        </w:rPr>
        <w:t xml:space="preserve">To </w:t>
      </w:r>
      <w:r w:rsidR="001B2588" w:rsidRPr="00B544E1">
        <w:t>i</w:t>
      </w:r>
      <w:r w:rsidR="00BD63A5" w:rsidRPr="00B544E1">
        <w:t xml:space="preserve">mplement the </w:t>
      </w:r>
      <w:r w:rsidR="00F07161" w:rsidRPr="00B544E1">
        <w:t xml:space="preserve">Global </w:t>
      </w:r>
      <w:r w:rsidR="00BD63A5" w:rsidRPr="00B544E1">
        <w:t>Action Plan</w:t>
      </w:r>
      <w:r w:rsidR="00A80C97" w:rsidRPr="00B544E1">
        <w:t xml:space="preserve"> and </w:t>
      </w:r>
      <w:r w:rsidR="00BB7D52" w:rsidRPr="00B544E1">
        <w:t xml:space="preserve">provide information on their </w:t>
      </w:r>
      <w:r w:rsidR="007D6A86" w:rsidRPr="00B544E1">
        <w:t xml:space="preserve">implementing </w:t>
      </w:r>
      <w:r w:rsidR="00BB7D52" w:rsidRPr="00B544E1">
        <w:t xml:space="preserve">activities </w:t>
      </w:r>
      <w:r w:rsidR="008F6E71" w:rsidRPr="00B544E1">
        <w:t>and the results</w:t>
      </w:r>
      <w:r w:rsidR="00106F5F" w:rsidRPr="00B544E1">
        <w:t xml:space="preserve"> thereof</w:t>
      </w:r>
      <w:r w:rsidR="00B1352E" w:rsidRPr="00B544E1">
        <w:t>,</w:t>
      </w:r>
    </w:p>
    <w:p w14:paraId="67365CC9" w14:textId="77CF093D" w:rsidR="000B36FA" w:rsidRDefault="00A57936" w:rsidP="009A429E">
      <w:pPr>
        <w:pStyle w:val="Para10"/>
        <w:numPr>
          <w:ilvl w:val="0"/>
          <w:numId w:val="0"/>
        </w:numPr>
        <w:tabs>
          <w:tab w:val="clear" w:pos="1134"/>
          <w:tab w:val="left" w:pos="1701"/>
        </w:tabs>
        <w:ind w:left="567" w:firstLine="567"/>
      </w:pPr>
      <w:r w:rsidRPr="00B544E1">
        <w:rPr>
          <w:iCs/>
        </w:rPr>
        <w:t>(b)</w:t>
      </w:r>
      <w:r w:rsidRPr="00B544E1">
        <w:rPr>
          <w:iCs/>
        </w:rPr>
        <w:tab/>
      </w:r>
      <w:r w:rsidR="001B2588" w:rsidRPr="00B544E1">
        <w:rPr>
          <w:iCs/>
        </w:rPr>
        <w:t xml:space="preserve">To </w:t>
      </w:r>
      <w:r w:rsidR="001B2588" w:rsidRPr="00B544E1">
        <w:t>d</w:t>
      </w:r>
      <w:r w:rsidR="00400AE2" w:rsidRPr="00B544E1">
        <w:t xml:space="preserve">esignate </w:t>
      </w:r>
      <w:r w:rsidR="000B36FA" w:rsidRPr="00B544E1">
        <w:t xml:space="preserve">a national focal point on biodiversity and health to enhance national coordination, knowledge exchange, implementation and </w:t>
      </w:r>
      <w:r w:rsidR="00633ADB" w:rsidRPr="00B544E1">
        <w:t xml:space="preserve">the </w:t>
      </w:r>
      <w:r w:rsidR="000B36FA" w:rsidRPr="00B544E1">
        <w:t xml:space="preserve">sharing of best </w:t>
      </w:r>
      <w:r w:rsidR="008E1542">
        <w:t>regulations</w:t>
      </w:r>
      <w:r w:rsidR="00497F5A">
        <w:t>,</w:t>
      </w:r>
      <w:r w:rsidR="00411079">
        <w:t xml:space="preserve"> </w:t>
      </w:r>
      <w:r w:rsidR="000B36FA" w:rsidRPr="00B544E1">
        <w:t>practices</w:t>
      </w:r>
      <w:r w:rsidR="008E1542">
        <w:t>,</w:t>
      </w:r>
      <w:r w:rsidR="000B36FA" w:rsidRPr="00B544E1">
        <w:t xml:space="preserve"> and lessons learned among biodiversity and health actors, including those </w:t>
      </w:r>
      <w:r w:rsidR="00990C1C" w:rsidRPr="00B544E1">
        <w:t xml:space="preserve">working in </w:t>
      </w:r>
      <w:r w:rsidR="00A01163" w:rsidRPr="00B544E1">
        <w:t>human,</w:t>
      </w:r>
      <w:r w:rsidR="000B36FA" w:rsidRPr="00B544E1">
        <w:t xml:space="preserve"> animal </w:t>
      </w:r>
      <w:r w:rsidR="0050558F" w:rsidRPr="00B544E1">
        <w:t xml:space="preserve">and </w:t>
      </w:r>
      <w:r w:rsidR="000B36FA" w:rsidRPr="00B544E1">
        <w:t>plant health</w:t>
      </w:r>
      <w:r w:rsidR="005E0078" w:rsidRPr="00B544E1">
        <w:t>, and environmental</w:t>
      </w:r>
      <w:r w:rsidR="000B36FA" w:rsidRPr="00B544E1">
        <w:t xml:space="preserve"> sectors</w:t>
      </w:r>
      <w:r w:rsidR="00AF1819">
        <w:t>, and indigenous and traditional doctors or healers</w:t>
      </w:r>
      <w:r w:rsidR="002E09D7">
        <w:t>;</w:t>
      </w:r>
      <w:r w:rsidR="000B36FA" w:rsidRPr="00B544E1">
        <w:t xml:space="preserve"> and </w:t>
      </w:r>
      <w:r w:rsidR="00D33351" w:rsidRPr="00B544E1">
        <w:t xml:space="preserve">to </w:t>
      </w:r>
      <w:r w:rsidR="000B36FA" w:rsidRPr="00B544E1">
        <w:t xml:space="preserve">work </w:t>
      </w:r>
      <w:r w:rsidR="00D33351" w:rsidRPr="00B544E1">
        <w:t xml:space="preserve">comprehensively </w:t>
      </w:r>
      <w:r w:rsidR="000B36FA" w:rsidRPr="00B544E1">
        <w:t>with health and health-related agencies and professionals</w:t>
      </w:r>
      <w:r w:rsidR="0074618F">
        <w:t xml:space="preserve">, </w:t>
      </w:r>
      <w:r w:rsidR="000B36FA" w:rsidRPr="00B544E1">
        <w:t>at the national level;</w:t>
      </w:r>
    </w:p>
    <w:p w14:paraId="3D9A41FB" w14:textId="4D881D48" w:rsidR="00DE671D" w:rsidRPr="00715156" w:rsidRDefault="00DE671D" w:rsidP="00D268D7">
      <w:pPr>
        <w:tabs>
          <w:tab w:val="left" w:pos="1701"/>
        </w:tabs>
        <w:spacing w:before="120" w:after="120"/>
        <w:ind w:left="567" w:firstLine="567"/>
        <w:rPr>
          <w:rFonts w:eastAsia="DengXian"/>
          <w:kern w:val="2"/>
          <w:lang w:eastAsia="zh-CN"/>
          <w14:ligatures w14:val="standardContextual"/>
        </w:rPr>
      </w:pPr>
      <w:r w:rsidRPr="00715156">
        <w:t xml:space="preserve">(b)bis To </w:t>
      </w:r>
      <w:r w:rsidRPr="00715156">
        <w:rPr>
          <w:rFonts w:eastAsia="DengXian"/>
          <w:kern w:val="2"/>
          <w:lang w:eastAsia="zh-CN"/>
          <w14:ligatures w14:val="standardContextual"/>
        </w:rPr>
        <w:t>designate a national youth liaison focal point on biodiversity and public health, who will</w:t>
      </w:r>
      <w:r w:rsidR="008A525C" w:rsidRPr="00715156">
        <w:rPr>
          <w:rFonts w:eastAsia="DengXian"/>
          <w:kern w:val="2"/>
          <w:lang w:eastAsia="zh-CN"/>
          <w14:ligatures w14:val="standardContextual"/>
        </w:rPr>
        <w:t xml:space="preserve">, </w:t>
      </w:r>
      <w:r w:rsidR="008A525C" w:rsidRPr="00715156">
        <w:rPr>
          <w:rFonts w:eastAsia="DengXian"/>
          <w:i/>
          <w:iCs/>
          <w:kern w:val="2"/>
          <w:lang w:eastAsia="zh-CN"/>
          <w14:ligatures w14:val="standardContextual"/>
        </w:rPr>
        <w:t>inter alia</w:t>
      </w:r>
      <w:r w:rsidR="008A525C" w:rsidRPr="00715156">
        <w:rPr>
          <w:rFonts w:eastAsia="DengXian"/>
          <w:kern w:val="2"/>
          <w:lang w:eastAsia="zh-CN"/>
          <w14:ligatures w14:val="standardContextual"/>
        </w:rPr>
        <w:t>,</w:t>
      </w:r>
      <w:r w:rsidRPr="00715156">
        <w:rPr>
          <w:rFonts w:eastAsia="DengXian"/>
          <w:kern w:val="2"/>
          <w:lang w:eastAsia="zh-CN"/>
          <w14:ligatures w14:val="standardContextual"/>
        </w:rPr>
        <w:t xml:space="preserve"> report on the contributions and needs of children and youth in relation to environmental stewardship</w:t>
      </w:r>
      <w:r w:rsidR="0079191D" w:rsidRPr="00715156">
        <w:rPr>
          <w:rFonts w:eastAsia="DengXian"/>
          <w:kern w:val="2"/>
          <w:lang w:eastAsia="zh-CN"/>
          <w14:ligatures w14:val="standardContextual"/>
        </w:rPr>
        <w:t xml:space="preserve">, </w:t>
      </w:r>
      <w:proofErr w:type="gramStart"/>
      <w:r w:rsidR="0079191D" w:rsidRPr="00715156">
        <w:rPr>
          <w:rFonts w:eastAsia="DengXian"/>
          <w:kern w:val="2"/>
          <w:lang w:eastAsia="zh-CN"/>
          <w14:ligatures w14:val="standardContextual"/>
        </w:rPr>
        <w:t>health</w:t>
      </w:r>
      <w:proofErr w:type="gramEnd"/>
      <w:r w:rsidRPr="00715156">
        <w:rPr>
          <w:rFonts w:eastAsia="DengXian"/>
          <w:kern w:val="2"/>
          <w:lang w:eastAsia="zh-CN"/>
          <w14:ligatures w14:val="standardContextual"/>
        </w:rPr>
        <w:t xml:space="preserve"> and intergenerational equity;</w:t>
      </w:r>
    </w:p>
    <w:p w14:paraId="091F1033" w14:textId="455CBECD" w:rsidR="00940570" w:rsidRPr="00D14C78" w:rsidRDefault="00A57936" w:rsidP="009A429E">
      <w:pPr>
        <w:pStyle w:val="Para10"/>
        <w:numPr>
          <w:ilvl w:val="0"/>
          <w:numId w:val="0"/>
        </w:numPr>
        <w:tabs>
          <w:tab w:val="clear" w:pos="1134"/>
          <w:tab w:val="left" w:pos="1701"/>
        </w:tabs>
        <w:ind w:left="567" w:firstLine="567"/>
      </w:pPr>
      <w:r w:rsidRPr="00B544E1">
        <w:rPr>
          <w:iCs/>
        </w:rPr>
        <w:t>(c)</w:t>
      </w:r>
      <w:r w:rsidRPr="00B544E1">
        <w:rPr>
          <w:iCs/>
        </w:rPr>
        <w:tab/>
      </w:r>
      <w:r w:rsidR="001B2588" w:rsidRPr="005A145F">
        <w:rPr>
          <w:iCs/>
        </w:rPr>
        <w:t xml:space="preserve">To </w:t>
      </w:r>
      <w:r w:rsidR="001B2588" w:rsidRPr="005A145F">
        <w:t>i</w:t>
      </w:r>
      <w:r w:rsidR="00406C73" w:rsidRPr="005A145F">
        <w:t>ntegrate</w:t>
      </w:r>
      <w:r w:rsidR="00A80C97" w:rsidRPr="005A145F">
        <w:t xml:space="preserve"> biodiversity and health </w:t>
      </w:r>
      <w:r w:rsidR="003C30E9" w:rsidRPr="005A145F">
        <w:t xml:space="preserve">interlinkages </w:t>
      </w:r>
      <w:r w:rsidR="00A80C97" w:rsidRPr="005A145F">
        <w:t xml:space="preserve">into </w:t>
      </w:r>
      <w:r w:rsidR="00132962" w:rsidRPr="005A145F">
        <w:t xml:space="preserve">biodiversity-related policies, </w:t>
      </w:r>
      <w:proofErr w:type="gramStart"/>
      <w:r w:rsidR="00132962" w:rsidRPr="005A145F">
        <w:t>programmes</w:t>
      </w:r>
      <w:proofErr w:type="gramEnd"/>
      <w:r w:rsidR="00132962" w:rsidRPr="005A145F">
        <w:t xml:space="preserve"> and accounts, in line with decision 14/4 and if appropriate, in </w:t>
      </w:r>
      <w:r w:rsidR="00A80C97" w:rsidRPr="005A145F">
        <w:t xml:space="preserve">their national biodiversity strategies and action plans, </w:t>
      </w:r>
      <w:r w:rsidR="00553A62" w:rsidRPr="005A145F">
        <w:t xml:space="preserve">taking the elements of </w:t>
      </w:r>
      <w:r w:rsidR="0070538F" w:rsidRPr="005A145F">
        <w:t xml:space="preserve">the </w:t>
      </w:r>
      <w:r w:rsidR="000C3D8D" w:rsidRPr="005A145F">
        <w:t xml:space="preserve">Global </w:t>
      </w:r>
      <w:r w:rsidR="0070538F" w:rsidRPr="005A145F">
        <w:t>Action Plan</w:t>
      </w:r>
      <w:r w:rsidR="002123B5" w:rsidRPr="005A145F">
        <w:t xml:space="preserve"> into account</w:t>
      </w:r>
      <w:r w:rsidR="002E020F" w:rsidRPr="00715156">
        <w:t>, in line with section C of the Framework</w:t>
      </w:r>
      <w:r w:rsidR="004D28D6" w:rsidRPr="005A145F">
        <w:t>;</w:t>
      </w:r>
    </w:p>
    <w:p w14:paraId="2C74A57F" w14:textId="7A54E89D" w:rsidR="00C4427E" w:rsidRPr="005A145F" w:rsidRDefault="00C4427E" w:rsidP="005D47D6">
      <w:pPr>
        <w:spacing w:after="120"/>
        <w:ind w:left="567" w:firstLine="720"/>
        <w:rPr>
          <w:color w:val="000000" w:themeColor="text1"/>
          <w:lang w:val="en-US"/>
        </w:rPr>
      </w:pPr>
      <w:r w:rsidRPr="005A145F">
        <w:rPr>
          <w:color w:val="000000" w:themeColor="text1"/>
          <w:lang w:val="en-US"/>
        </w:rPr>
        <w:t xml:space="preserve">(c </w:t>
      </w:r>
      <w:r w:rsidR="00E733AE" w:rsidRPr="005A145F">
        <w:rPr>
          <w:color w:val="000000" w:themeColor="text1"/>
          <w:lang w:val="en-US"/>
        </w:rPr>
        <w:t>bis</w:t>
      </w:r>
      <w:r w:rsidRPr="005A145F">
        <w:rPr>
          <w:color w:val="000000" w:themeColor="text1"/>
          <w:lang w:val="en-US"/>
        </w:rPr>
        <w:t xml:space="preserve">) </w:t>
      </w:r>
      <w:r w:rsidR="00BC03B9" w:rsidRPr="00715156">
        <w:rPr>
          <w:color w:val="000000" w:themeColor="text1"/>
          <w:lang w:val="en-US"/>
        </w:rPr>
        <w:t>To recognize the need to urgently address the</w:t>
      </w:r>
      <w:r w:rsidR="00BB14A4" w:rsidRPr="00715156">
        <w:rPr>
          <w:color w:val="000000" w:themeColor="text1"/>
          <w:lang w:val="en-US"/>
        </w:rPr>
        <w:t xml:space="preserve"> drivers </w:t>
      </w:r>
      <w:r w:rsidR="005D61CB" w:rsidRPr="00715156">
        <w:rPr>
          <w:color w:val="000000" w:themeColor="text1"/>
          <w:lang w:val="en-US"/>
        </w:rPr>
        <w:t xml:space="preserve">of biodiversity </w:t>
      </w:r>
      <w:r w:rsidR="00CD18D4" w:rsidRPr="00715156">
        <w:rPr>
          <w:color w:val="000000" w:themeColor="text1"/>
          <w:lang w:val="en-US"/>
        </w:rPr>
        <w:t xml:space="preserve">loss to reduce </w:t>
      </w:r>
      <w:r w:rsidR="00433A75" w:rsidRPr="00715156">
        <w:rPr>
          <w:color w:val="000000" w:themeColor="text1"/>
          <w:lang w:val="en-US"/>
        </w:rPr>
        <w:t>risks to health</w:t>
      </w:r>
      <w:r w:rsidR="009A1FDD" w:rsidRPr="00715156">
        <w:rPr>
          <w:color w:val="000000" w:themeColor="text1"/>
          <w:lang w:val="en-US"/>
        </w:rPr>
        <w:t>,</w:t>
      </w:r>
      <w:r w:rsidR="00433A75" w:rsidRPr="00715156">
        <w:rPr>
          <w:color w:val="000000" w:themeColor="text1"/>
          <w:lang w:val="en-US"/>
        </w:rPr>
        <w:t xml:space="preserve"> while contributing to the implementation of the </w:t>
      </w:r>
      <w:r w:rsidR="00922CFF" w:rsidRPr="00715156">
        <w:rPr>
          <w:color w:val="000000" w:themeColor="text1"/>
          <w:lang w:val="en-US"/>
        </w:rPr>
        <w:t>Kunming</w:t>
      </w:r>
      <w:r w:rsidR="009A1FDD" w:rsidRPr="00715156">
        <w:rPr>
          <w:color w:val="000000" w:themeColor="text1"/>
          <w:lang w:val="en-US"/>
        </w:rPr>
        <w:t>-</w:t>
      </w:r>
      <w:r w:rsidR="00922CFF" w:rsidRPr="00715156">
        <w:rPr>
          <w:color w:val="000000" w:themeColor="text1"/>
          <w:lang w:val="en-US"/>
        </w:rPr>
        <w:t xml:space="preserve">Montreal </w:t>
      </w:r>
      <w:r w:rsidR="00433A75" w:rsidRPr="00715156">
        <w:rPr>
          <w:color w:val="000000" w:themeColor="text1"/>
          <w:lang w:val="en-US"/>
        </w:rPr>
        <w:t>Global Biodi</w:t>
      </w:r>
      <w:r w:rsidR="00922CFF" w:rsidRPr="00715156">
        <w:rPr>
          <w:color w:val="000000" w:themeColor="text1"/>
          <w:lang w:val="en-US"/>
        </w:rPr>
        <w:t xml:space="preserve">versity Framework, </w:t>
      </w:r>
      <w:r w:rsidR="006E163D" w:rsidRPr="00715156">
        <w:rPr>
          <w:color w:val="000000" w:themeColor="text1"/>
          <w:lang w:val="en-US"/>
        </w:rPr>
        <w:t>in particular</w:t>
      </w:r>
      <w:r w:rsidR="00922CFF" w:rsidRPr="00715156">
        <w:rPr>
          <w:color w:val="000000" w:themeColor="text1"/>
          <w:lang w:val="en-US"/>
        </w:rPr>
        <w:t xml:space="preserve"> section C, paragraph 7 </w:t>
      </w:r>
      <w:r w:rsidR="00844DFB" w:rsidRPr="00715156">
        <w:rPr>
          <w:color w:val="000000" w:themeColor="text1"/>
          <w:lang w:val="en-US"/>
        </w:rPr>
        <w:t>(r)</w:t>
      </w:r>
      <w:r w:rsidR="00503334" w:rsidRPr="00715156">
        <w:rPr>
          <w:color w:val="000000" w:themeColor="text1"/>
          <w:lang w:val="en-US"/>
        </w:rPr>
        <w:t xml:space="preserve"> and</w:t>
      </w:r>
      <w:r w:rsidR="006E163D" w:rsidRPr="00715156">
        <w:rPr>
          <w:color w:val="000000" w:themeColor="text1"/>
          <w:lang w:val="en-US"/>
        </w:rPr>
        <w:t xml:space="preserve"> </w:t>
      </w:r>
      <w:r w:rsidR="0E71230C" w:rsidRPr="00715156">
        <w:rPr>
          <w:color w:val="000000" w:themeColor="text1"/>
          <w:lang w:val="en-US"/>
        </w:rPr>
        <w:t>T</w:t>
      </w:r>
      <w:r w:rsidR="006E163D" w:rsidRPr="00715156">
        <w:rPr>
          <w:color w:val="000000" w:themeColor="text1"/>
          <w:lang w:val="en-US"/>
        </w:rPr>
        <w:t>arget 14</w:t>
      </w:r>
      <w:r w:rsidR="00844DFB" w:rsidRPr="00715156">
        <w:rPr>
          <w:color w:val="000000" w:themeColor="text1"/>
          <w:lang w:val="en-US"/>
        </w:rPr>
        <w:t>;</w:t>
      </w:r>
    </w:p>
    <w:p w14:paraId="3AC6DF9C" w14:textId="4CA7640B" w:rsidR="00F47D9A" w:rsidRDefault="007B0DA3" w:rsidP="009A429E">
      <w:pPr>
        <w:pStyle w:val="Para10"/>
        <w:numPr>
          <w:ilvl w:val="0"/>
          <w:numId w:val="0"/>
        </w:numPr>
        <w:tabs>
          <w:tab w:val="clear" w:pos="1134"/>
          <w:tab w:val="left" w:pos="1701"/>
        </w:tabs>
        <w:ind w:left="567" w:firstLine="567"/>
      </w:pPr>
      <w:r w:rsidRPr="005A145F">
        <w:t>4.</w:t>
      </w:r>
      <w:r w:rsidRPr="005A145F">
        <w:tab/>
      </w:r>
      <w:r w:rsidR="00F47D9A" w:rsidRPr="005A145F">
        <w:rPr>
          <w:i/>
          <w:iCs/>
        </w:rPr>
        <w:t>Invites</w:t>
      </w:r>
      <w:r w:rsidR="00F47D9A" w:rsidRPr="005A145F">
        <w:t xml:space="preserve"> other </w:t>
      </w:r>
      <w:r w:rsidR="00F13AE8" w:rsidRPr="005A145F">
        <w:t>Governments</w:t>
      </w:r>
      <w:r w:rsidR="00D943A6" w:rsidRPr="005A145F">
        <w:t>,</w:t>
      </w:r>
      <w:r w:rsidR="00F47D9A" w:rsidRPr="005A145F">
        <w:t xml:space="preserve"> </w:t>
      </w:r>
      <w:r w:rsidR="003F6B27" w:rsidRPr="005A145F">
        <w:t xml:space="preserve">relevant multilateral environment </w:t>
      </w:r>
      <w:r w:rsidR="000B1766" w:rsidRPr="005A145F">
        <w:t>and health</w:t>
      </w:r>
      <w:r w:rsidR="00013AEB" w:rsidRPr="005A145F">
        <w:t xml:space="preserve"> </w:t>
      </w:r>
      <w:r w:rsidR="003F6B27" w:rsidRPr="005A145F">
        <w:t xml:space="preserve">agreements </w:t>
      </w:r>
      <w:r w:rsidR="00F47D9A" w:rsidRPr="005A145F">
        <w:t xml:space="preserve">and </w:t>
      </w:r>
      <w:r w:rsidR="00342FA0" w:rsidRPr="005A145F">
        <w:t>international</w:t>
      </w:r>
      <w:r w:rsidR="00D943A6" w:rsidRPr="005A145F">
        <w:t xml:space="preserve"> </w:t>
      </w:r>
      <w:r w:rsidR="00F13AE8" w:rsidRPr="005A145F">
        <w:t>o</w:t>
      </w:r>
      <w:r w:rsidR="00F47D9A" w:rsidRPr="005A145F">
        <w:t>rganizations</w:t>
      </w:r>
      <w:r w:rsidR="00A96F03" w:rsidRPr="005A145F">
        <w:t xml:space="preserve">, including the </w:t>
      </w:r>
      <w:r w:rsidR="007C6F69" w:rsidRPr="005A145F">
        <w:t xml:space="preserve">members </w:t>
      </w:r>
      <w:r w:rsidR="00C03FE2" w:rsidRPr="005A145F">
        <w:t xml:space="preserve">of the Quadripartite </w:t>
      </w:r>
      <w:r w:rsidR="5DFC30C1" w:rsidRPr="005A145F">
        <w:t>A</w:t>
      </w:r>
      <w:r w:rsidR="000063AB" w:rsidRPr="005A145F">
        <w:t>lliance on</w:t>
      </w:r>
      <w:r w:rsidR="00C03FE2" w:rsidRPr="005A145F">
        <w:t xml:space="preserve"> One Health,</w:t>
      </w:r>
      <w:r w:rsidR="00F47D9A" w:rsidRPr="005A145F">
        <w:t xml:space="preserve"> </w:t>
      </w:r>
      <w:r w:rsidR="00F13AE8" w:rsidRPr="005A145F">
        <w:t>to make use</w:t>
      </w:r>
      <w:r w:rsidR="00E80392" w:rsidRPr="005A145F">
        <w:t>,</w:t>
      </w:r>
      <w:r w:rsidR="00F13AE8" w:rsidRPr="005A145F">
        <w:t xml:space="preserve"> </w:t>
      </w:r>
      <w:r w:rsidR="00E80392" w:rsidRPr="005A145F">
        <w:t xml:space="preserve">as appropriate, </w:t>
      </w:r>
      <w:r w:rsidR="00F13AE8" w:rsidRPr="005A145F">
        <w:t xml:space="preserve">of the </w:t>
      </w:r>
      <w:r w:rsidR="000C3D8D" w:rsidRPr="005A145F">
        <w:t xml:space="preserve">Global </w:t>
      </w:r>
      <w:r w:rsidR="00F33562" w:rsidRPr="005A145F">
        <w:t xml:space="preserve">Action Plan </w:t>
      </w:r>
      <w:r w:rsidR="0057561B" w:rsidRPr="005A145F">
        <w:t xml:space="preserve">in order </w:t>
      </w:r>
      <w:r w:rsidR="00F33562" w:rsidRPr="005A145F">
        <w:t xml:space="preserve">to mainstream biodiversity and health </w:t>
      </w:r>
      <w:r w:rsidR="00130E64" w:rsidRPr="005A145F">
        <w:t>inter</w:t>
      </w:r>
      <w:r w:rsidR="00F33562" w:rsidRPr="005A145F">
        <w:t>linkages</w:t>
      </w:r>
      <w:r w:rsidR="00677D20" w:rsidRPr="005A145F">
        <w:t xml:space="preserve"> </w:t>
      </w:r>
      <w:r w:rsidR="00A512DD" w:rsidRPr="005A145F">
        <w:t>in</w:t>
      </w:r>
      <w:r w:rsidR="0057561B" w:rsidRPr="005A145F">
        <w:t>to</w:t>
      </w:r>
      <w:r w:rsidR="00A512DD" w:rsidRPr="005A145F">
        <w:t xml:space="preserve"> </w:t>
      </w:r>
      <w:r w:rsidR="00677D20" w:rsidRPr="005A145F">
        <w:t xml:space="preserve">their </w:t>
      </w:r>
      <w:r w:rsidR="00A512DD" w:rsidRPr="005A145F">
        <w:t xml:space="preserve">respective </w:t>
      </w:r>
      <w:r w:rsidR="00677D20" w:rsidRPr="005A145F">
        <w:t>constituencies</w:t>
      </w:r>
      <w:r w:rsidR="00677D20" w:rsidRPr="00B544E1">
        <w:t xml:space="preserve"> and </w:t>
      </w:r>
      <w:r w:rsidR="00CC6EAA" w:rsidRPr="00B544E1">
        <w:t>across sect</w:t>
      </w:r>
      <w:r w:rsidR="00D61C18" w:rsidRPr="00B544E1">
        <w:t>ors</w:t>
      </w:r>
      <w:r w:rsidR="00804A12">
        <w:t xml:space="preserve">, </w:t>
      </w:r>
      <w:r w:rsidR="00804A12" w:rsidRPr="00804A12">
        <w:t>and to further support the development and implementation of measures, guidance and tools for promoting and supporting the mainstreaming of biodiversity and health linkages</w:t>
      </w:r>
      <w:r w:rsidR="00D943A6">
        <w:t>;</w:t>
      </w:r>
    </w:p>
    <w:p w14:paraId="57CA1114" w14:textId="2274557C" w:rsidR="00F63F09" w:rsidRPr="00B544E1" w:rsidRDefault="00F63F09" w:rsidP="009A429E">
      <w:pPr>
        <w:pStyle w:val="Para10"/>
        <w:numPr>
          <w:ilvl w:val="0"/>
          <w:numId w:val="0"/>
        </w:numPr>
        <w:tabs>
          <w:tab w:val="clear" w:pos="1134"/>
          <w:tab w:val="left" w:pos="1701"/>
        </w:tabs>
        <w:ind w:left="567" w:firstLine="567"/>
      </w:pPr>
      <w:r>
        <w:t>(4 bis) I</w:t>
      </w:r>
      <w:r w:rsidRPr="00F63F09">
        <w:t xml:space="preserve">nvites indigenous peoples and local communities, </w:t>
      </w:r>
      <w:r w:rsidR="00E65910" w:rsidRPr="00F63F09">
        <w:t>relevant stakeholders</w:t>
      </w:r>
      <w:r w:rsidR="00430A2A">
        <w:t xml:space="preserve">, including the private sector and </w:t>
      </w:r>
      <w:r w:rsidR="004E0F91">
        <w:t>academia</w:t>
      </w:r>
      <w:r w:rsidR="0007651E">
        <w:t>,</w:t>
      </w:r>
      <w:r w:rsidR="00E65910" w:rsidRPr="00F63F09">
        <w:t xml:space="preserve"> </w:t>
      </w:r>
      <w:r w:rsidRPr="00F63F09">
        <w:t>women,</w:t>
      </w:r>
      <w:r w:rsidR="00BD2911">
        <w:t xml:space="preserve"> </w:t>
      </w:r>
      <w:proofErr w:type="gramStart"/>
      <w:r w:rsidR="00BD2911">
        <w:t>children</w:t>
      </w:r>
      <w:proofErr w:type="gramEnd"/>
      <w:r w:rsidR="007D4489">
        <w:t xml:space="preserve"> </w:t>
      </w:r>
      <w:r w:rsidR="0007651E">
        <w:t xml:space="preserve">and </w:t>
      </w:r>
      <w:r w:rsidRPr="00F63F09">
        <w:t>youth, to contribute to the implementation of the Global Action Plan;</w:t>
      </w:r>
      <w:r w:rsidR="00DE3871">
        <w:t xml:space="preserve"> </w:t>
      </w:r>
    </w:p>
    <w:p w14:paraId="10B90A15" w14:textId="19AE8420" w:rsidR="004B514B" w:rsidRPr="00715156" w:rsidRDefault="007B0DA3" w:rsidP="009A429E">
      <w:pPr>
        <w:pStyle w:val="Para10"/>
        <w:numPr>
          <w:ilvl w:val="0"/>
          <w:numId w:val="0"/>
        </w:numPr>
        <w:tabs>
          <w:tab w:val="clear" w:pos="1134"/>
          <w:tab w:val="left" w:pos="1701"/>
        </w:tabs>
        <w:ind w:left="567" w:firstLine="567"/>
      </w:pPr>
      <w:r w:rsidRPr="00B544E1">
        <w:lastRenderedPageBreak/>
        <w:t>5.</w:t>
      </w:r>
      <w:r>
        <w:tab/>
      </w:r>
      <w:r w:rsidR="004B514B" w:rsidRPr="00715156">
        <w:rPr>
          <w:i/>
        </w:rPr>
        <w:t xml:space="preserve">Invites </w:t>
      </w:r>
      <w:r w:rsidR="004B514B" w:rsidRPr="00715156">
        <w:t>the Wor</w:t>
      </w:r>
      <w:r w:rsidR="00272D7B" w:rsidRPr="00715156">
        <w:t>l</w:t>
      </w:r>
      <w:r w:rsidR="004B514B" w:rsidRPr="00715156">
        <w:t>d Health Organization</w:t>
      </w:r>
      <w:r w:rsidR="00265FFA" w:rsidRPr="00715156">
        <w:t xml:space="preserve"> </w:t>
      </w:r>
      <w:r w:rsidR="00265FFA" w:rsidRPr="00715156" w:rsidDel="00EA7BFE">
        <w:t xml:space="preserve">to </w:t>
      </w:r>
      <w:proofErr w:type="gramStart"/>
      <w:r w:rsidR="008527EB" w:rsidRPr="00715156" w:rsidDel="00EA7BFE">
        <w:t xml:space="preserve">take </w:t>
      </w:r>
      <w:r w:rsidR="59F5FA0E" w:rsidRPr="00715156">
        <w:t xml:space="preserve">into </w:t>
      </w:r>
      <w:r w:rsidR="008527EB" w:rsidRPr="00715156">
        <w:t>account</w:t>
      </w:r>
      <w:proofErr w:type="gramEnd"/>
      <w:r w:rsidR="00335894" w:rsidRPr="00715156">
        <w:t xml:space="preserve">, </w:t>
      </w:r>
      <w:r w:rsidR="00715F79">
        <w:t>as appropriate</w:t>
      </w:r>
      <w:r w:rsidR="00335894" w:rsidRPr="00715156">
        <w:t xml:space="preserve">, </w:t>
      </w:r>
      <w:r w:rsidR="007D29BC" w:rsidRPr="00715156">
        <w:t xml:space="preserve">synergies </w:t>
      </w:r>
      <w:r w:rsidR="0094107D" w:rsidRPr="00715156">
        <w:t>in</w:t>
      </w:r>
      <w:r w:rsidR="008A59A2" w:rsidRPr="00715156">
        <w:t xml:space="preserve"> </w:t>
      </w:r>
      <w:r w:rsidR="007407CB" w:rsidRPr="00715156">
        <w:t xml:space="preserve">its </w:t>
      </w:r>
      <w:r w:rsidR="008527EB" w:rsidRPr="00715156">
        <w:t xml:space="preserve">work on biodiversity and health </w:t>
      </w:r>
      <w:r w:rsidR="00AA34F9" w:rsidRPr="00715156">
        <w:t xml:space="preserve">undertaken </w:t>
      </w:r>
      <w:r w:rsidR="000D5BAE" w:rsidRPr="00715156">
        <w:t xml:space="preserve">pursuant to </w:t>
      </w:r>
      <w:r w:rsidR="00BB1656" w:rsidRPr="00715156">
        <w:t xml:space="preserve">its </w:t>
      </w:r>
      <w:r w:rsidR="00843AC5" w:rsidRPr="00715156">
        <w:t>fourteen</w:t>
      </w:r>
      <w:r w:rsidR="00BB1656" w:rsidRPr="00715156">
        <w:t>th</w:t>
      </w:r>
      <w:r w:rsidR="00843AC5" w:rsidRPr="00715156">
        <w:t xml:space="preserve"> </w:t>
      </w:r>
      <w:r w:rsidR="00421DF7" w:rsidRPr="00715156">
        <w:t xml:space="preserve">General </w:t>
      </w:r>
      <w:r w:rsidR="00AF284D" w:rsidRPr="00715156">
        <w:t>Global Program</w:t>
      </w:r>
      <w:r w:rsidR="00BB1656" w:rsidRPr="00715156">
        <w:t>me</w:t>
      </w:r>
      <w:r w:rsidR="00AF284D" w:rsidRPr="00715156">
        <w:t xml:space="preserve"> of Work</w:t>
      </w:r>
      <w:r w:rsidR="00BB1656" w:rsidRPr="00715156">
        <w:t xml:space="preserve"> (2025</w:t>
      </w:r>
      <w:r w:rsidR="006927E6" w:rsidRPr="00715156">
        <w:t>–</w:t>
      </w:r>
      <w:r w:rsidR="00BB1656" w:rsidRPr="00715156">
        <w:t>2028</w:t>
      </w:r>
      <w:r w:rsidR="00BB1656" w:rsidRPr="00715156">
        <w:rPr>
          <w:color w:val="000000" w:themeColor="text1"/>
        </w:rPr>
        <w:t>)</w:t>
      </w:r>
      <w:r w:rsidR="00E90B94" w:rsidRPr="00715156">
        <w:rPr>
          <w:color w:val="000000" w:themeColor="text1"/>
        </w:rPr>
        <w:t>,</w:t>
      </w:r>
      <w:r w:rsidR="007A0570" w:rsidRPr="00715156">
        <w:rPr>
          <w:color w:val="000000" w:themeColor="text1"/>
          <w:lang w:val="en-US"/>
        </w:rPr>
        <w:t xml:space="preserve"> global instruments as well as</w:t>
      </w:r>
      <w:r w:rsidR="00246384" w:rsidRPr="00715156">
        <w:rPr>
          <w:color w:val="000000" w:themeColor="text1"/>
          <w:lang w:val="en-US"/>
        </w:rPr>
        <w:t xml:space="preserve"> </w:t>
      </w:r>
      <w:r w:rsidR="00970D6E" w:rsidRPr="00715156">
        <w:t xml:space="preserve">resolutions of the World Health Assembly </w:t>
      </w:r>
      <w:r w:rsidR="0065293B" w:rsidRPr="00715156">
        <w:t>related to</w:t>
      </w:r>
      <w:r w:rsidR="00970D6E" w:rsidRPr="00715156">
        <w:t xml:space="preserve"> </w:t>
      </w:r>
      <w:r w:rsidR="00B26591" w:rsidRPr="00715156">
        <w:t xml:space="preserve">One Health and </w:t>
      </w:r>
      <w:r w:rsidR="00B61251" w:rsidRPr="00715156">
        <w:t xml:space="preserve">resolutions related to </w:t>
      </w:r>
      <w:r w:rsidR="00970D6E" w:rsidRPr="00715156">
        <w:t>environmental</w:t>
      </w:r>
      <w:r w:rsidR="000F7D45" w:rsidRPr="00715156">
        <w:t xml:space="preserve"> determinants of </w:t>
      </w:r>
      <w:r w:rsidR="008B4B8C" w:rsidRPr="00715156">
        <w:t>h</w:t>
      </w:r>
      <w:r w:rsidR="00970D6E" w:rsidRPr="00715156">
        <w:t>ealth</w:t>
      </w:r>
      <w:r w:rsidR="002F1278" w:rsidRPr="00715156">
        <w:t xml:space="preserve">, and </w:t>
      </w:r>
      <w:r w:rsidR="00EA1441" w:rsidRPr="00715156">
        <w:t>the work</w:t>
      </w:r>
      <w:r w:rsidR="00D50DB9" w:rsidRPr="00715156">
        <w:t xml:space="preserve"> </w:t>
      </w:r>
      <w:r w:rsidR="002F1278" w:rsidRPr="00715156">
        <w:t>undertaken under the Convention on Biological Diversity</w:t>
      </w:r>
      <w:r w:rsidR="00BB1656" w:rsidRPr="00715156">
        <w:t>;</w:t>
      </w:r>
    </w:p>
    <w:p w14:paraId="7A57F7BA" w14:textId="1E1E9A31" w:rsidR="00B33650" w:rsidRPr="00E05D0D" w:rsidRDefault="007B0DA3" w:rsidP="00715156">
      <w:pPr>
        <w:pStyle w:val="Para10"/>
        <w:numPr>
          <w:ilvl w:val="0"/>
          <w:numId w:val="0"/>
        </w:numPr>
        <w:tabs>
          <w:tab w:val="clear" w:pos="1134"/>
          <w:tab w:val="left" w:pos="1701"/>
        </w:tabs>
        <w:ind w:left="567" w:firstLine="567"/>
      </w:pPr>
      <w:r w:rsidRPr="00E05D0D">
        <w:t>6.</w:t>
      </w:r>
      <w:r w:rsidRPr="00E05D0D">
        <w:tab/>
      </w:r>
      <w:r w:rsidR="0002188B" w:rsidRPr="00E05D0D">
        <w:rPr>
          <w:i/>
          <w:iCs/>
        </w:rPr>
        <w:t xml:space="preserve">Urges </w:t>
      </w:r>
      <w:r w:rsidR="00B33650" w:rsidRPr="00E05D0D">
        <w:t xml:space="preserve">Parties, </w:t>
      </w:r>
      <w:r w:rsidR="00AB7170" w:rsidRPr="00E05D0D">
        <w:t>in accordance with Article 20 of the Convention</w:t>
      </w:r>
      <w:r w:rsidR="00A00D14" w:rsidRPr="00E05D0D">
        <w:t>,</w:t>
      </w:r>
      <w:r w:rsidR="00D943A6" w:rsidRPr="00E05D0D">
        <w:t xml:space="preserve"> </w:t>
      </w:r>
      <w:r w:rsidR="00B33650" w:rsidRPr="00E05D0D">
        <w:t>other Governments</w:t>
      </w:r>
      <w:r w:rsidR="00332354" w:rsidRPr="00E05D0D">
        <w:t>,</w:t>
      </w:r>
      <w:r w:rsidR="00B33650" w:rsidRPr="00E05D0D">
        <w:t xml:space="preserve"> </w:t>
      </w:r>
      <w:r w:rsidR="00A51E38" w:rsidRPr="00E05D0D">
        <w:t>relevant multilateral environment</w:t>
      </w:r>
      <w:r w:rsidR="00F909A6" w:rsidRPr="00E05D0D">
        <w:t>al and health</w:t>
      </w:r>
      <w:r w:rsidR="007D4489" w:rsidRPr="00E05D0D">
        <w:t xml:space="preserve"> </w:t>
      </w:r>
      <w:r w:rsidR="00A51E38" w:rsidRPr="00E05D0D">
        <w:t>agreements</w:t>
      </w:r>
      <w:r w:rsidR="00A00D14" w:rsidRPr="00E05D0D">
        <w:t>,</w:t>
      </w:r>
      <w:r w:rsidR="00D943A6" w:rsidRPr="00E05D0D">
        <w:t xml:space="preserve"> </w:t>
      </w:r>
      <w:r w:rsidR="00B33650" w:rsidRPr="00E05D0D">
        <w:t>relevant organizations, donor</w:t>
      </w:r>
      <w:r w:rsidR="00955730" w:rsidRPr="00E05D0D">
        <w:t>s</w:t>
      </w:r>
      <w:r w:rsidR="00B33650" w:rsidRPr="00E05D0D">
        <w:t xml:space="preserve"> and </w:t>
      </w:r>
      <w:r w:rsidR="00332354" w:rsidRPr="00E05D0D">
        <w:t>relevant financial institutions</w:t>
      </w:r>
      <w:r w:rsidR="00B33650" w:rsidRPr="00E05D0D">
        <w:t xml:space="preserve"> to </w:t>
      </w:r>
      <w:r w:rsidR="00AB7170" w:rsidRPr="00E05D0D">
        <w:t>provide financial and technical support, as appropriate,</w:t>
      </w:r>
      <w:r w:rsidR="00B965D8" w:rsidRPr="00E05D0D">
        <w:t xml:space="preserve"> </w:t>
      </w:r>
      <w:r w:rsidR="00B74741" w:rsidRPr="00E05D0D">
        <w:t>for</w:t>
      </w:r>
      <w:r w:rsidR="00B33650" w:rsidRPr="00E05D0D">
        <w:t xml:space="preserve"> capacity-building </w:t>
      </w:r>
      <w:r w:rsidR="00377929" w:rsidRPr="00E05D0D">
        <w:t xml:space="preserve">and development </w:t>
      </w:r>
      <w:r w:rsidR="79CF3B97" w:rsidRPr="00E05D0D">
        <w:t xml:space="preserve">and avail adequate resources </w:t>
      </w:r>
      <w:r w:rsidR="7FE71BF4" w:rsidRPr="00E05D0D">
        <w:t>in a timely manner</w:t>
      </w:r>
      <w:r w:rsidR="79CF3B97" w:rsidRPr="00E05D0D">
        <w:t xml:space="preserve"> </w:t>
      </w:r>
      <w:r w:rsidR="00B33650" w:rsidRPr="00E05D0D">
        <w:t>for</w:t>
      </w:r>
      <w:r w:rsidR="00A36046" w:rsidRPr="00E05D0D">
        <w:t xml:space="preserve"> </w:t>
      </w:r>
      <w:r w:rsidR="00B33650" w:rsidRPr="00E05D0D">
        <w:t xml:space="preserve">the effective implementation of the </w:t>
      </w:r>
      <w:r w:rsidR="00D710F0" w:rsidRPr="00E05D0D">
        <w:t xml:space="preserve">Global </w:t>
      </w:r>
      <w:r w:rsidR="00B33650" w:rsidRPr="00E05D0D">
        <w:t>Action Plan</w:t>
      </w:r>
      <w:r w:rsidR="004D28D6" w:rsidRPr="00E05D0D">
        <w:t>;</w:t>
      </w:r>
    </w:p>
    <w:p w14:paraId="71BF7B62" w14:textId="31D3C35C" w:rsidR="00393FE3" w:rsidRPr="00E05D0D" w:rsidRDefault="001E5C18" w:rsidP="00715156">
      <w:pPr>
        <w:pStyle w:val="Para10"/>
        <w:numPr>
          <w:ilvl w:val="0"/>
          <w:numId w:val="0"/>
        </w:numPr>
        <w:ind w:left="567"/>
      </w:pPr>
      <w:r w:rsidRPr="00E05D0D">
        <w:tab/>
      </w:r>
      <w:r w:rsidR="00CA0FE7" w:rsidRPr="00E05D0D">
        <w:t>6 bis.</w:t>
      </w:r>
      <w:r w:rsidR="00CA0FE7" w:rsidRPr="00715156">
        <w:t xml:space="preserve"> </w:t>
      </w:r>
      <w:r w:rsidR="0084411E" w:rsidRPr="00715156">
        <w:rPr>
          <w:i/>
          <w:iCs/>
        </w:rPr>
        <w:t>Requests</w:t>
      </w:r>
      <w:r w:rsidR="00CA0FE7" w:rsidRPr="00E05D0D">
        <w:t xml:space="preserve"> the Global Environment Facility, to provide financial assistance to developing countries, including capacity-building and development activities, for national, </w:t>
      </w:r>
      <w:proofErr w:type="gramStart"/>
      <w:r w:rsidR="00CA0FE7" w:rsidRPr="00E05D0D">
        <w:t>subnational</w:t>
      </w:r>
      <w:proofErr w:type="gramEnd"/>
      <w:r w:rsidR="00CA0FE7" w:rsidRPr="00E05D0D">
        <w:t xml:space="preserve"> and regional projects that address the Global Action Plan</w:t>
      </w:r>
      <w:r w:rsidRPr="00E05D0D">
        <w:t>;</w:t>
      </w:r>
    </w:p>
    <w:p w14:paraId="0E69A9C8" w14:textId="1398DA44" w:rsidR="00185A94" w:rsidRDefault="007B0DA3" w:rsidP="00715156">
      <w:pPr>
        <w:pStyle w:val="Para10"/>
        <w:numPr>
          <w:ilvl w:val="0"/>
          <w:numId w:val="0"/>
        </w:numPr>
        <w:tabs>
          <w:tab w:val="clear" w:pos="1134"/>
          <w:tab w:val="left" w:pos="1701"/>
        </w:tabs>
        <w:ind w:left="567" w:firstLine="567"/>
        <w:rPr>
          <w:highlight w:val="green"/>
        </w:rPr>
      </w:pPr>
      <w:r w:rsidRPr="00E05D0D">
        <w:t>7.</w:t>
      </w:r>
      <w:r w:rsidRPr="00E05D0D">
        <w:tab/>
      </w:r>
      <w:r w:rsidR="0038363A" w:rsidRPr="00E05D0D" w:rsidDel="00B9199E">
        <w:rPr>
          <w:i/>
          <w:iCs/>
        </w:rPr>
        <w:t xml:space="preserve">Invites </w:t>
      </w:r>
      <w:r w:rsidR="0038363A" w:rsidRPr="00E05D0D">
        <w:t>Parties</w:t>
      </w:r>
      <w:r w:rsidR="009F57E1" w:rsidRPr="00E05D0D">
        <w:t>,</w:t>
      </w:r>
      <w:r w:rsidR="0038363A" w:rsidRPr="00E05D0D">
        <w:t xml:space="preserve"> </w:t>
      </w:r>
      <w:r w:rsidR="00CC0B36" w:rsidRPr="00E05D0D">
        <w:t>other Governments</w:t>
      </w:r>
      <w:r w:rsidR="00342FA0" w:rsidRPr="00E05D0D">
        <w:t>,</w:t>
      </w:r>
      <w:r w:rsidR="00CC0B36" w:rsidRPr="00E05D0D">
        <w:t xml:space="preserve"> relevant</w:t>
      </w:r>
      <w:r w:rsidR="00342FA0" w:rsidRPr="00E05D0D">
        <w:t xml:space="preserve"> multilateral environmental </w:t>
      </w:r>
      <w:proofErr w:type="gramStart"/>
      <w:r w:rsidR="00342FA0" w:rsidRPr="00E05D0D">
        <w:t>agreements</w:t>
      </w:r>
      <w:proofErr w:type="gramEnd"/>
      <w:r w:rsidR="00342FA0" w:rsidRPr="00E05D0D">
        <w:t xml:space="preserve"> and other</w:t>
      </w:r>
      <w:r w:rsidR="00993AF2" w:rsidRPr="00E05D0D">
        <w:t xml:space="preserve"> </w:t>
      </w:r>
      <w:r w:rsidR="00CC0B36" w:rsidRPr="00E05D0D">
        <w:t xml:space="preserve">organizations </w:t>
      </w:r>
      <w:r w:rsidR="0038363A" w:rsidRPr="00E05D0D">
        <w:t xml:space="preserve">to </w:t>
      </w:r>
      <w:r w:rsidR="00CC0B36" w:rsidRPr="00E05D0D">
        <w:t xml:space="preserve">share </w:t>
      </w:r>
      <w:r w:rsidR="000C6ADD" w:rsidRPr="00E05D0D">
        <w:t>measures, guidance</w:t>
      </w:r>
      <w:r w:rsidR="000C6ADD" w:rsidRPr="000C6ADD">
        <w:t xml:space="preserve"> and tools</w:t>
      </w:r>
      <w:r w:rsidR="000C6ADD">
        <w:t>,</w:t>
      </w:r>
      <w:r w:rsidR="0005421F">
        <w:t xml:space="preserve"> </w:t>
      </w:r>
      <w:r w:rsidR="00ED2270">
        <w:t>e</w:t>
      </w:r>
      <w:r w:rsidR="00442649" w:rsidRPr="00B544E1">
        <w:t>xamples</w:t>
      </w:r>
      <w:r w:rsidR="005413AD">
        <w:t>,</w:t>
      </w:r>
      <w:r w:rsidR="00442649" w:rsidRPr="00B544E1">
        <w:t xml:space="preserve"> </w:t>
      </w:r>
      <w:r w:rsidR="005413AD" w:rsidRPr="005413AD">
        <w:t>best practices and lesson</w:t>
      </w:r>
      <w:r w:rsidR="005413AD">
        <w:t>s</w:t>
      </w:r>
      <w:r w:rsidR="005413AD" w:rsidRPr="005413AD">
        <w:t xml:space="preserve"> learned </w:t>
      </w:r>
      <w:r w:rsidR="27238B2D">
        <w:t>in</w:t>
      </w:r>
      <w:r w:rsidR="00442649" w:rsidRPr="00B544E1">
        <w:t xml:space="preserve"> the implementation of the </w:t>
      </w:r>
      <w:r w:rsidR="0091328A" w:rsidRPr="00B544E1">
        <w:t>G</w:t>
      </w:r>
      <w:r w:rsidR="003C1950" w:rsidRPr="00B544E1">
        <w:t xml:space="preserve">lobal </w:t>
      </w:r>
      <w:r w:rsidR="0091328A" w:rsidRPr="00B544E1">
        <w:t>A</w:t>
      </w:r>
      <w:r w:rsidR="00442649" w:rsidRPr="00B544E1">
        <w:t xml:space="preserve">ction </w:t>
      </w:r>
      <w:r w:rsidR="0091328A" w:rsidRPr="00B544E1">
        <w:t>P</w:t>
      </w:r>
      <w:r w:rsidR="00442649" w:rsidRPr="00B544E1">
        <w:t>lan and the mainstreaming of biodiversity and health interlinkages</w:t>
      </w:r>
      <w:r w:rsidR="00C5456A" w:rsidRPr="00B544E1">
        <w:t xml:space="preserve"> at </w:t>
      </w:r>
      <w:r w:rsidR="00E56AB1" w:rsidRPr="00D14C78">
        <w:t>all</w:t>
      </w:r>
      <w:r w:rsidR="002E2EC5">
        <w:t xml:space="preserve"> </w:t>
      </w:r>
      <w:r w:rsidR="00C5456A" w:rsidRPr="00B544E1">
        <w:t>level</w:t>
      </w:r>
      <w:r w:rsidR="00E56AB1">
        <w:t>s</w:t>
      </w:r>
      <w:r w:rsidR="00C5456A" w:rsidRPr="00B544E1">
        <w:t>;</w:t>
      </w:r>
      <w:r w:rsidR="00E56AB1">
        <w:t xml:space="preserve"> </w:t>
      </w:r>
    </w:p>
    <w:p w14:paraId="0C0FBBF5" w14:textId="3C007F90" w:rsidR="004A0F1F" w:rsidRPr="00B544E1" w:rsidRDefault="006F71CA" w:rsidP="009A429E">
      <w:pPr>
        <w:pStyle w:val="Para10"/>
        <w:numPr>
          <w:ilvl w:val="0"/>
          <w:numId w:val="0"/>
        </w:numPr>
        <w:tabs>
          <w:tab w:val="clear" w:pos="1134"/>
          <w:tab w:val="left" w:pos="1701"/>
        </w:tabs>
        <w:ind w:left="567" w:firstLine="567"/>
      </w:pPr>
      <w:r w:rsidRPr="00B544E1">
        <w:t>8.</w:t>
      </w:r>
      <w:r w:rsidRPr="00B544E1">
        <w:rPr>
          <w:i/>
          <w:iCs/>
        </w:rPr>
        <w:tab/>
      </w:r>
      <w:r w:rsidR="004A0F1F" w:rsidRPr="00B544E1">
        <w:rPr>
          <w:i/>
          <w:iCs/>
        </w:rPr>
        <w:t xml:space="preserve">Requests </w:t>
      </w:r>
      <w:r w:rsidR="004A0F1F" w:rsidRPr="00B544E1">
        <w:t>the Executive Secretary, subject to the availability of resources</w:t>
      </w:r>
      <w:r w:rsidR="004A6C45" w:rsidRPr="00B544E1">
        <w:t>:</w:t>
      </w:r>
    </w:p>
    <w:p w14:paraId="4E37E93D" w14:textId="4DD9B345" w:rsidR="00E02071" w:rsidRPr="00812E2B" w:rsidRDefault="00A57936" w:rsidP="009A429E">
      <w:pPr>
        <w:pStyle w:val="Para10"/>
        <w:numPr>
          <w:ilvl w:val="0"/>
          <w:numId w:val="0"/>
        </w:numPr>
        <w:tabs>
          <w:tab w:val="clear" w:pos="1134"/>
          <w:tab w:val="left" w:pos="1701"/>
        </w:tabs>
        <w:ind w:left="567" w:firstLine="567"/>
      </w:pPr>
      <w:r>
        <w:t>(</w:t>
      </w:r>
      <w:r w:rsidR="009C184D">
        <w:t>a</w:t>
      </w:r>
      <w:r>
        <w:t>)</w:t>
      </w:r>
      <w:r>
        <w:tab/>
      </w:r>
      <w:r w:rsidR="00E02071" w:rsidRPr="00B544E1">
        <w:t xml:space="preserve">To </w:t>
      </w:r>
      <w:r w:rsidR="0083479D" w:rsidRPr="00B544E1">
        <w:t xml:space="preserve">complete the work </w:t>
      </w:r>
      <w:r w:rsidR="00B410BB" w:rsidRPr="00B544E1">
        <w:t xml:space="preserve">conducted </w:t>
      </w:r>
      <w:r w:rsidR="0083479D" w:rsidRPr="00B544E1">
        <w:t xml:space="preserve">pursuant to </w:t>
      </w:r>
      <w:r w:rsidR="005B15F2" w:rsidRPr="00B544E1">
        <w:t xml:space="preserve">paragraph 13 (a) </w:t>
      </w:r>
      <w:r w:rsidR="004D6D20" w:rsidRPr="00B544E1">
        <w:t>of decision</w:t>
      </w:r>
      <w:r w:rsidR="00B410BB" w:rsidRPr="00B544E1">
        <w:t> </w:t>
      </w:r>
      <w:hyperlink r:id="rId17">
        <w:r w:rsidR="004D6D20" w:rsidRPr="01A67908">
          <w:rPr>
            <w:rStyle w:val="Hyperlink"/>
            <w:color w:val="auto"/>
            <w:u w:val="none"/>
          </w:rPr>
          <w:t>14/4</w:t>
        </w:r>
      </w:hyperlink>
      <w:r w:rsidR="004D6D20" w:rsidRPr="00B544E1">
        <w:t xml:space="preserve"> </w:t>
      </w:r>
      <w:r w:rsidR="005B15F2" w:rsidRPr="00B544E1">
        <w:t xml:space="preserve">on the development of integrated science-based indicators, metrics and progress </w:t>
      </w:r>
      <w:r w:rsidR="005B15F2">
        <w:t>measurement</w:t>
      </w:r>
      <w:r w:rsidR="156D8BCD">
        <w:t xml:space="preserve"> </w:t>
      </w:r>
      <w:r w:rsidR="005B15F2">
        <w:t>tools</w:t>
      </w:r>
      <w:r w:rsidR="005B15F2" w:rsidRPr="00B544E1">
        <w:t xml:space="preserve"> on</w:t>
      </w:r>
      <w:r w:rsidR="00FB226D" w:rsidRPr="00B544E1">
        <w:t xml:space="preserve"> </w:t>
      </w:r>
      <w:r w:rsidR="005B15F2" w:rsidRPr="00B544E1">
        <w:t xml:space="preserve">biodiversity </w:t>
      </w:r>
      <w:r w:rsidR="005B15F2" w:rsidRPr="00812E2B">
        <w:t>and health</w:t>
      </w:r>
      <w:r w:rsidR="00FB226D" w:rsidRPr="00812E2B">
        <w:t xml:space="preserve">, taking account </w:t>
      </w:r>
      <w:r w:rsidR="00D0271F" w:rsidRPr="00812E2B">
        <w:t xml:space="preserve">of </w:t>
      </w:r>
      <w:r w:rsidR="004436CB" w:rsidRPr="00812E2B">
        <w:t>section III and paragraph 14 of annex I</w:t>
      </w:r>
      <w:r w:rsidR="00F844F7" w:rsidRPr="00812E2B">
        <w:t xml:space="preserve"> and</w:t>
      </w:r>
      <w:r w:rsidR="00181012" w:rsidRPr="00812E2B">
        <w:t xml:space="preserve"> </w:t>
      </w:r>
      <w:r w:rsidR="00FB226D" w:rsidRPr="00812E2B">
        <w:t xml:space="preserve">the information </w:t>
      </w:r>
      <w:r w:rsidR="00A1194C" w:rsidRPr="00812E2B">
        <w:t xml:space="preserve">referred to in </w:t>
      </w:r>
      <w:r w:rsidR="58A9FA33" w:rsidRPr="00812E2B">
        <w:t>a</w:t>
      </w:r>
      <w:r w:rsidR="007D44A6" w:rsidRPr="00715156">
        <w:t xml:space="preserve">nnex III to the present </w:t>
      </w:r>
      <w:r w:rsidR="0065451E" w:rsidRPr="00715156">
        <w:t>d</w:t>
      </w:r>
      <w:r w:rsidR="007D44A6" w:rsidRPr="00715156">
        <w:t>ecisio</w:t>
      </w:r>
      <w:r w:rsidR="00181012" w:rsidRPr="00715156">
        <w:t>n</w:t>
      </w:r>
      <w:r w:rsidR="00621AE6" w:rsidRPr="00715156">
        <w:t>,</w:t>
      </w:r>
      <w:r w:rsidR="00181012" w:rsidRPr="00715156">
        <w:t xml:space="preserve"> </w:t>
      </w:r>
      <w:r w:rsidR="00E60FC8" w:rsidRPr="00812E2B">
        <w:t>among others</w:t>
      </w:r>
      <w:r w:rsidR="0C9EF1DF" w:rsidRPr="00812E2B">
        <w:t>,</w:t>
      </w:r>
      <w:r w:rsidR="008E5E0F" w:rsidRPr="00812E2B">
        <w:t xml:space="preserve"> </w:t>
      </w:r>
      <w:r w:rsidR="00DA3A45" w:rsidRPr="00812E2B">
        <w:t>and to prepare a note on how these indicators, metrics and progress measurement tools could be used to monitor the implementation of  the Global Action Plan;</w:t>
      </w:r>
      <w:r w:rsidR="00735261" w:rsidRPr="00812E2B">
        <w:t xml:space="preserve"> </w:t>
      </w:r>
    </w:p>
    <w:p w14:paraId="531ACB66" w14:textId="0700EDE1" w:rsidR="00FB38D6" w:rsidRPr="00B544E1" w:rsidRDefault="00A57936" w:rsidP="009A429E">
      <w:pPr>
        <w:pStyle w:val="Para10"/>
        <w:numPr>
          <w:ilvl w:val="0"/>
          <w:numId w:val="0"/>
        </w:numPr>
        <w:tabs>
          <w:tab w:val="clear" w:pos="1134"/>
          <w:tab w:val="left" w:pos="1701"/>
        </w:tabs>
        <w:ind w:left="567" w:firstLine="567"/>
      </w:pPr>
      <w:r w:rsidRPr="00812E2B">
        <w:t>(</w:t>
      </w:r>
      <w:r w:rsidR="009C184D" w:rsidRPr="00812E2B">
        <w:t>b</w:t>
      </w:r>
      <w:r w:rsidRPr="00812E2B">
        <w:t>)</w:t>
      </w:r>
      <w:r w:rsidRPr="00812E2B">
        <w:tab/>
      </w:r>
      <w:r w:rsidR="00FB38D6" w:rsidRPr="00812E2B">
        <w:t>To facilitate</w:t>
      </w:r>
      <w:r w:rsidR="00F46297" w:rsidRPr="00812E2B">
        <w:t xml:space="preserve">, in collaboration with partners, </w:t>
      </w:r>
      <w:r w:rsidR="00FB38D6" w:rsidRPr="00812E2B">
        <w:t>capacity</w:t>
      </w:r>
      <w:r w:rsidR="005A6243" w:rsidRPr="00812E2B">
        <w:t>-</w:t>
      </w:r>
      <w:r w:rsidR="00FB38D6" w:rsidRPr="00812E2B">
        <w:t>building</w:t>
      </w:r>
      <w:r w:rsidR="00EB0172" w:rsidRPr="00812E2B">
        <w:t xml:space="preserve">, technical and scientific </w:t>
      </w:r>
      <w:r w:rsidR="002960D7" w:rsidRPr="00812E2B">
        <w:t>cooperation</w:t>
      </w:r>
      <w:r w:rsidR="00EB0172" w:rsidRPr="00812E2B">
        <w:t xml:space="preserve"> and technology transfer</w:t>
      </w:r>
      <w:r w:rsidR="000550BE" w:rsidRPr="00812E2B">
        <w:t xml:space="preserve"> </w:t>
      </w:r>
      <w:r w:rsidR="00FB38D6" w:rsidRPr="00812E2B">
        <w:t xml:space="preserve"> activities to support </w:t>
      </w:r>
      <w:r w:rsidR="008F75AB" w:rsidRPr="00812E2B">
        <w:t>Parties</w:t>
      </w:r>
      <w:r w:rsidR="00470D99" w:rsidRPr="00812E2B">
        <w:t>, indigenous peoples and local communities</w:t>
      </w:r>
      <w:r w:rsidR="00D13787">
        <w:t xml:space="preserve"> </w:t>
      </w:r>
      <w:r w:rsidR="00211FE2" w:rsidRPr="00812E2B">
        <w:t>and stakeholders</w:t>
      </w:r>
      <w:r w:rsidR="4085E38B" w:rsidRPr="00812E2B">
        <w:t>,</w:t>
      </w:r>
      <w:r w:rsidR="00211FE2" w:rsidRPr="00812E2B">
        <w:t xml:space="preserve"> such as </w:t>
      </w:r>
      <w:r w:rsidR="00CF3211" w:rsidRPr="00812E2B">
        <w:t>relevant</w:t>
      </w:r>
      <w:r w:rsidR="00CF3211">
        <w:t xml:space="preserve"> </w:t>
      </w:r>
      <w:r w:rsidR="00211FE2" w:rsidRPr="00211FE2">
        <w:t>organizations, academia, women</w:t>
      </w:r>
      <w:r w:rsidR="27B3EA91">
        <w:t>,</w:t>
      </w:r>
      <w:r w:rsidR="00211FE2" w:rsidRPr="00211FE2">
        <w:t xml:space="preserve"> </w:t>
      </w:r>
      <w:r w:rsidR="00826CA5">
        <w:t>children</w:t>
      </w:r>
      <w:r w:rsidR="00B84747">
        <w:t>,</w:t>
      </w:r>
      <w:r w:rsidR="00211FE2" w:rsidRPr="00211FE2">
        <w:t xml:space="preserve"> youth</w:t>
      </w:r>
      <w:r w:rsidR="00B84747">
        <w:t xml:space="preserve"> and the elderly</w:t>
      </w:r>
      <w:r w:rsidR="00211FE2">
        <w:t xml:space="preserve"> </w:t>
      </w:r>
      <w:r w:rsidR="008F75AB" w:rsidRPr="00B544E1">
        <w:t xml:space="preserve">in </w:t>
      </w:r>
      <w:r w:rsidR="00FB38D6" w:rsidRPr="00B544E1">
        <w:t xml:space="preserve">the </w:t>
      </w:r>
      <w:r w:rsidR="008621BB" w:rsidRPr="00B544E1">
        <w:t>up</w:t>
      </w:r>
      <w:r w:rsidR="005C0A96" w:rsidRPr="00B544E1">
        <w:t xml:space="preserve">take and </w:t>
      </w:r>
      <w:r w:rsidR="00FB38D6" w:rsidRPr="00B544E1">
        <w:t xml:space="preserve">implementation of the </w:t>
      </w:r>
      <w:r w:rsidR="00CA1B38" w:rsidRPr="00B544E1">
        <w:t xml:space="preserve">Global </w:t>
      </w:r>
      <w:r w:rsidR="00FB38D6" w:rsidRPr="00B544E1">
        <w:t>Action Plan</w:t>
      </w:r>
      <w:r w:rsidR="0091328A" w:rsidRPr="00B544E1">
        <w:t>,</w:t>
      </w:r>
      <w:r w:rsidR="00FB38D6" w:rsidRPr="00B544E1">
        <w:t xml:space="preserve"> including </w:t>
      </w:r>
      <w:r w:rsidR="005C4D40" w:rsidRPr="00B544E1">
        <w:t xml:space="preserve">by </w:t>
      </w:r>
      <w:r w:rsidR="00E20E73" w:rsidRPr="00B544E1">
        <w:t>conven</w:t>
      </w:r>
      <w:r w:rsidR="00BF5A01" w:rsidRPr="00B544E1">
        <w:t>ing</w:t>
      </w:r>
      <w:r w:rsidR="00E20E73" w:rsidRPr="00B544E1">
        <w:t xml:space="preserve"> regional workshops</w:t>
      </w:r>
      <w:r w:rsidR="008621BB" w:rsidRPr="00B544E1">
        <w:t xml:space="preserve"> </w:t>
      </w:r>
      <w:r w:rsidR="005C0A96" w:rsidRPr="00B544E1">
        <w:t>and</w:t>
      </w:r>
      <w:r w:rsidR="008621BB" w:rsidRPr="00B544E1">
        <w:t xml:space="preserve"> facilitat</w:t>
      </w:r>
      <w:r w:rsidR="00CA1B15" w:rsidRPr="00B544E1">
        <w:t>ing</w:t>
      </w:r>
      <w:r w:rsidR="008621BB" w:rsidRPr="00B544E1">
        <w:t xml:space="preserve"> dialogues</w:t>
      </w:r>
      <w:r w:rsidR="00EF0AD1">
        <w:t>, ensuring indigenous</w:t>
      </w:r>
      <w:r w:rsidR="008621BB" w:rsidRPr="00B544E1">
        <w:t xml:space="preserve"> </w:t>
      </w:r>
      <w:r w:rsidR="002F7A85">
        <w:t>peoples, local communities, women and youth participation,</w:t>
      </w:r>
      <w:r w:rsidR="008621BB" w:rsidRPr="00B544E1">
        <w:t xml:space="preserve"> </w:t>
      </w:r>
      <w:r w:rsidR="00833A63" w:rsidRPr="00B544E1">
        <w:t>in collaboration with</w:t>
      </w:r>
      <w:r w:rsidR="000C710F" w:rsidRPr="00B544E1">
        <w:t xml:space="preserve">, </w:t>
      </w:r>
      <w:r w:rsidR="000C710F" w:rsidRPr="00E81D7D">
        <w:t>inter alia,</w:t>
      </w:r>
      <w:r w:rsidR="00B21656" w:rsidRPr="00B544E1">
        <w:t xml:space="preserve"> </w:t>
      </w:r>
      <w:r w:rsidR="006466FA" w:rsidRPr="00B544E1">
        <w:t>member</w:t>
      </w:r>
      <w:r w:rsidR="007D0550" w:rsidRPr="00B544E1">
        <w:t>s</w:t>
      </w:r>
      <w:r w:rsidR="006466FA" w:rsidRPr="00B544E1">
        <w:t xml:space="preserve"> of the </w:t>
      </w:r>
      <w:r w:rsidR="00B21656" w:rsidRPr="00B544E1">
        <w:t>Quadripartite</w:t>
      </w:r>
      <w:r w:rsidR="00D34768" w:rsidRPr="00B544E1">
        <w:t xml:space="preserve"> </w:t>
      </w:r>
      <w:r w:rsidR="6EBC8014">
        <w:t>A</w:t>
      </w:r>
      <w:r w:rsidR="00D34768">
        <w:t>lliance</w:t>
      </w:r>
      <w:r w:rsidR="00D34768" w:rsidRPr="00B544E1">
        <w:t xml:space="preserve"> on </w:t>
      </w:r>
      <w:r w:rsidR="006466FA" w:rsidRPr="00B544E1">
        <w:t>One Health</w:t>
      </w:r>
      <w:r w:rsidR="00664E35" w:rsidRPr="00B544E1">
        <w:t xml:space="preserve"> and other multilateral environmental agreements</w:t>
      </w:r>
      <w:r w:rsidR="008621BB" w:rsidRPr="00B544E1">
        <w:t>;</w:t>
      </w:r>
    </w:p>
    <w:p w14:paraId="0AB3167C" w14:textId="600A09AE" w:rsidR="00F46297" w:rsidRPr="00B544E1" w:rsidRDefault="00A57936" w:rsidP="009A429E">
      <w:pPr>
        <w:pStyle w:val="Para10"/>
        <w:numPr>
          <w:ilvl w:val="0"/>
          <w:numId w:val="0"/>
        </w:numPr>
        <w:tabs>
          <w:tab w:val="clear" w:pos="1134"/>
          <w:tab w:val="left" w:pos="1701"/>
        </w:tabs>
        <w:ind w:left="567" w:firstLine="567"/>
      </w:pPr>
      <w:r w:rsidRPr="00B544E1">
        <w:rPr>
          <w:iCs/>
        </w:rPr>
        <w:t>(</w:t>
      </w:r>
      <w:r w:rsidR="009C184D" w:rsidRPr="00B544E1">
        <w:rPr>
          <w:iCs/>
        </w:rPr>
        <w:t>c</w:t>
      </w:r>
      <w:r w:rsidRPr="00B544E1">
        <w:rPr>
          <w:iCs/>
        </w:rPr>
        <w:t>)</w:t>
      </w:r>
      <w:r w:rsidRPr="00B544E1">
        <w:rPr>
          <w:iCs/>
        </w:rPr>
        <w:tab/>
      </w:r>
      <w:r w:rsidR="00F46297" w:rsidRPr="00B544E1">
        <w:t xml:space="preserve">To continue </w:t>
      </w:r>
      <w:r w:rsidR="007D0550" w:rsidRPr="00B544E1">
        <w:t xml:space="preserve">to </w:t>
      </w:r>
      <w:r w:rsidR="00F46297" w:rsidRPr="00B544E1">
        <w:t>rais</w:t>
      </w:r>
      <w:r w:rsidR="007D0550" w:rsidRPr="00B544E1">
        <w:t>e</w:t>
      </w:r>
      <w:r w:rsidR="00F46297" w:rsidRPr="00B544E1">
        <w:t xml:space="preserve"> awareness at all levels,</w:t>
      </w:r>
      <w:r w:rsidR="00DE6984">
        <w:t xml:space="preserve"> </w:t>
      </w:r>
      <w:r w:rsidR="00F46297" w:rsidRPr="00B544E1">
        <w:t xml:space="preserve">including through relevant processes of other </w:t>
      </w:r>
      <w:r w:rsidR="00471146" w:rsidRPr="00B544E1">
        <w:t>m</w:t>
      </w:r>
      <w:r w:rsidR="00F46297" w:rsidRPr="00B544E1">
        <w:t xml:space="preserve">ultilateral </w:t>
      </w:r>
      <w:r w:rsidR="00471146" w:rsidRPr="00B544E1">
        <w:t>e</w:t>
      </w:r>
      <w:r w:rsidR="00F46297" w:rsidRPr="00B544E1">
        <w:t xml:space="preserve">nvironmental </w:t>
      </w:r>
      <w:r w:rsidR="00471146" w:rsidRPr="00B544E1">
        <w:t>a</w:t>
      </w:r>
      <w:r w:rsidR="00F46297" w:rsidRPr="00B544E1">
        <w:t xml:space="preserve">greements and intergovernmental bodies, </w:t>
      </w:r>
      <w:r w:rsidR="005F3E54" w:rsidRPr="00B544E1">
        <w:t xml:space="preserve">of </w:t>
      </w:r>
      <w:r w:rsidR="00F46297" w:rsidRPr="00B544E1">
        <w:t xml:space="preserve">the important interlinkages between biodiversity and health, including </w:t>
      </w:r>
      <w:r w:rsidR="00B41BDC" w:rsidRPr="00B544E1">
        <w:t>their</w:t>
      </w:r>
      <w:r w:rsidR="00F46297" w:rsidRPr="00B544E1">
        <w:t xml:space="preserve"> relevance </w:t>
      </w:r>
      <w:r w:rsidR="00EA5E3D" w:rsidRPr="00B544E1">
        <w:t xml:space="preserve">to </w:t>
      </w:r>
      <w:r w:rsidR="00F46297" w:rsidRPr="00B544E1">
        <w:t xml:space="preserve">the implementation of the Framework; </w:t>
      </w:r>
    </w:p>
    <w:p w14:paraId="37B9999B" w14:textId="2EA8FB39" w:rsidR="004D31BB" w:rsidRDefault="00A57936" w:rsidP="009A429E">
      <w:pPr>
        <w:pStyle w:val="Para10"/>
        <w:numPr>
          <w:ilvl w:val="0"/>
          <w:numId w:val="0"/>
        </w:numPr>
        <w:tabs>
          <w:tab w:val="clear" w:pos="1134"/>
          <w:tab w:val="left" w:pos="1701"/>
        </w:tabs>
        <w:ind w:left="567" w:firstLine="567"/>
      </w:pPr>
      <w:r w:rsidRPr="00B544E1">
        <w:rPr>
          <w:iCs/>
        </w:rPr>
        <w:t>(</w:t>
      </w:r>
      <w:r w:rsidR="00A4132E" w:rsidRPr="00B544E1">
        <w:rPr>
          <w:iCs/>
        </w:rPr>
        <w:t>d</w:t>
      </w:r>
      <w:r w:rsidRPr="00B544E1">
        <w:rPr>
          <w:iCs/>
        </w:rPr>
        <w:t>)</w:t>
      </w:r>
      <w:r w:rsidRPr="00B544E1">
        <w:rPr>
          <w:iCs/>
        </w:rPr>
        <w:tab/>
      </w:r>
      <w:r w:rsidR="00C544D3" w:rsidRPr="00B544E1">
        <w:t>T</w:t>
      </w:r>
      <w:r w:rsidR="00B42C85" w:rsidRPr="00B544E1">
        <w:t>o</w:t>
      </w:r>
      <w:r w:rsidR="00C544D3" w:rsidRPr="00B544E1">
        <w:t xml:space="preserve"> enhance</w:t>
      </w:r>
      <w:r w:rsidR="00211FE2">
        <w:t xml:space="preserve"> and </w:t>
      </w:r>
      <w:r w:rsidR="00CA609E">
        <w:t>strengthen</w:t>
      </w:r>
      <w:r w:rsidR="00E73765">
        <w:t xml:space="preserve"> </w:t>
      </w:r>
      <w:r w:rsidR="00C544D3" w:rsidRPr="00B544E1">
        <w:t xml:space="preserve">cooperation with </w:t>
      </w:r>
      <w:r w:rsidR="000C3D8D" w:rsidRPr="00B544E1">
        <w:t xml:space="preserve">international </w:t>
      </w:r>
      <w:r w:rsidR="00C544D3" w:rsidRPr="00B544E1">
        <w:t>organizations</w:t>
      </w:r>
      <w:r w:rsidR="00B22CC6" w:rsidRPr="00B544E1">
        <w:t xml:space="preserve"> and other multilateral environmental</w:t>
      </w:r>
      <w:r w:rsidR="00F503B3">
        <w:t>, health</w:t>
      </w:r>
      <w:r w:rsidR="00B22CC6" w:rsidRPr="00B544E1">
        <w:t xml:space="preserve"> </w:t>
      </w:r>
      <w:r w:rsidR="00CB55A0" w:rsidRPr="009F31A2">
        <w:t xml:space="preserve">and </w:t>
      </w:r>
      <w:r w:rsidR="0019713E" w:rsidRPr="009F31A2">
        <w:t>human rights</w:t>
      </w:r>
      <w:r w:rsidR="0019713E">
        <w:t xml:space="preserve"> </w:t>
      </w:r>
      <w:r w:rsidR="00B22CC6" w:rsidRPr="00B544E1">
        <w:t>agreements</w:t>
      </w:r>
      <w:r w:rsidR="00C544D3" w:rsidRPr="00B544E1">
        <w:t xml:space="preserve"> </w:t>
      </w:r>
      <w:proofErr w:type="gramStart"/>
      <w:r w:rsidR="00C544D3" w:rsidRPr="00B544E1">
        <w:t xml:space="preserve">with </w:t>
      </w:r>
      <w:r w:rsidR="00EA5E3D" w:rsidRPr="00B544E1">
        <w:t xml:space="preserve">regard </w:t>
      </w:r>
      <w:r w:rsidR="00C544D3" w:rsidRPr="00B544E1">
        <w:t>to</w:t>
      </w:r>
      <w:proofErr w:type="gramEnd"/>
      <w:r w:rsidR="00C544D3" w:rsidRPr="00B544E1">
        <w:t xml:space="preserve"> </w:t>
      </w:r>
      <w:r w:rsidR="00923101" w:rsidRPr="00B544E1">
        <w:t>biodiversity and health interlinkages</w:t>
      </w:r>
      <w:r w:rsidR="004D31BB">
        <w:t>;</w:t>
      </w:r>
      <w:r w:rsidR="00AF1F21">
        <w:t xml:space="preserve"> </w:t>
      </w:r>
    </w:p>
    <w:p w14:paraId="6FA04CBA" w14:textId="6197995F" w:rsidR="0086242B" w:rsidRPr="00B544E1" w:rsidRDefault="00B1253B" w:rsidP="00715156">
      <w:pPr>
        <w:tabs>
          <w:tab w:val="left" w:pos="1701"/>
        </w:tabs>
        <w:spacing w:after="160" w:line="259" w:lineRule="auto"/>
        <w:ind w:left="567" w:firstLine="567"/>
      </w:pPr>
      <w:r w:rsidRPr="006B7CD6">
        <w:t>(</w:t>
      </w:r>
      <w:r w:rsidR="00132FB7">
        <w:t>d</w:t>
      </w:r>
      <w:r>
        <w:t xml:space="preserve"> </w:t>
      </w:r>
      <w:r w:rsidRPr="006B7CD6">
        <w:t>bis)</w:t>
      </w:r>
      <w:r w:rsidR="00E05D0D">
        <w:t xml:space="preserve"> </w:t>
      </w:r>
      <w:r w:rsidRPr="006B7CD6">
        <w:t>To explore, in consultation with the World Health Organization, the development of an online information platform to collate knowledge and experience</w:t>
      </w:r>
      <w:r>
        <w:t>s</w:t>
      </w:r>
      <w:r w:rsidRPr="006B7CD6">
        <w:t xml:space="preserve"> on interlinked biodiversity and health policies and actions, including</w:t>
      </w:r>
      <w:r>
        <w:t>,</w:t>
      </w:r>
      <w:r w:rsidRPr="006B7CD6">
        <w:t xml:space="preserve"> </w:t>
      </w:r>
      <w:r w:rsidRPr="00E81D7D">
        <w:t>inter alia,</w:t>
      </w:r>
      <w:r w:rsidRPr="006B7CD6">
        <w:t xml:space="preserve"> case studies, indicators</w:t>
      </w:r>
      <w:r>
        <w:t>,</w:t>
      </w:r>
      <w:r w:rsidRPr="006B7CD6">
        <w:t xml:space="preserve"> assessment</w:t>
      </w:r>
      <w:r>
        <w:t xml:space="preserve">s and </w:t>
      </w:r>
      <w:r w:rsidRPr="006B7CD6">
        <w:t>method</w:t>
      </w:r>
      <w:r>
        <w:t>ologies</w:t>
      </w:r>
      <w:r w:rsidRPr="006B7CD6">
        <w:t xml:space="preserve">, </w:t>
      </w:r>
      <w:proofErr w:type="gramStart"/>
      <w:r w:rsidRPr="006B7CD6">
        <w:t>in order to</w:t>
      </w:r>
      <w:proofErr w:type="gramEnd"/>
      <w:r w:rsidRPr="006B7CD6">
        <w:t xml:space="preserve"> facilitate knowledge</w:t>
      </w:r>
      <w:r>
        <w:t>-</w:t>
      </w:r>
      <w:r w:rsidRPr="006B7CD6">
        <w:t>sharing and capacity</w:t>
      </w:r>
      <w:r>
        <w:t>-</w:t>
      </w:r>
      <w:r w:rsidRPr="006B7CD6">
        <w:t>building and thereby further support implementation of the Global Action Plan</w:t>
      </w:r>
      <w:r w:rsidR="00530F1D">
        <w:t>;</w:t>
      </w:r>
    </w:p>
    <w:p w14:paraId="31669A95" w14:textId="2B25F346" w:rsidR="00270462" w:rsidRPr="00B544E1" w:rsidRDefault="00A57936" w:rsidP="00011FC9">
      <w:pPr>
        <w:tabs>
          <w:tab w:val="left" w:pos="1701"/>
        </w:tabs>
        <w:spacing w:after="160" w:line="259" w:lineRule="auto"/>
        <w:ind w:left="567" w:firstLine="567"/>
      </w:pPr>
      <w:r w:rsidRPr="00B544E1">
        <w:t>(</w:t>
      </w:r>
      <w:r w:rsidR="00A4132E" w:rsidRPr="00B544E1">
        <w:t>e</w:t>
      </w:r>
      <w:r w:rsidRPr="00B544E1">
        <w:t>)</w:t>
      </w:r>
      <w:r w:rsidRPr="00B544E1">
        <w:tab/>
      </w:r>
      <w:r w:rsidR="00586837" w:rsidRPr="00B544E1">
        <w:t>To</w:t>
      </w:r>
      <w:r w:rsidR="001C04E1" w:rsidRPr="00B544E1">
        <w:t xml:space="preserve"> </w:t>
      </w:r>
      <w:r w:rsidR="00F46297" w:rsidRPr="00B544E1">
        <w:t xml:space="preserve">report on </w:t>
      </w:r>
      <w:r w:rsidR="000A2750" w:rsidRPr="00B544E1">
        <w:t>the outcomes of th</w:t>
      </w:r>
      <w:r w:rsidR="00E10CAB" w:rsidRPr="00B544E1">
        <w:t>at</w:t>
      </w:r>
      <w:r w:rsidR="000A2750" w:rsidRPr="00B544E1">
        <w:t xml:space="preserve"> work </w:t>
      </w:r>
      <w:r w:rsidR="00F46297" w:rsidRPr="00B544E1">
        <w:t>to</w:t>
      </w:r>
      <w:r w:rsidR="000A2750" w:rsidRPr="00B544E1">
        <w:t xml:space="preserve"> the Subsidiary Body on Scientific, Technical and Technological Advice at a meeting </w:t>
      </w:r>
      <w:r w:rsidR="00E10CAB" w:rsidRPr="00B544E1">
        <w:t>held before</w:t>
      </w:r>
      <w:r w:rsidR="000A2750" w:rsidRPr="00B544E1">
        <w:t xml:space="preserve"> the </w:t>
      </w:r>
      <w:r w:rsidR="004B6D4D" w:rsidRPr="00B544E1">
        <w:t xml:space="preserve">seventeenth meeting of the </w:t>
      </w:r>
      <w:r w:rsidR="000A2750" w:rsidRPr="00B544E1">
        <w:t>Conference of the Parties</w:t>
      </w:r>
      <w:r w:rsidR="00A34D77">
        <w:t xml:space="preserve">, </w:t>
      </w:r>
      <w:r w:rsidR="00A34D77" w:rsidRPr="006B7CD6">
        <w:t xml:space="preserve">and to the World Health Assembly at its </w:t>
      </w:r>
      <w:r w:rsidR="008B4107" w:rsidRPr="006B7CD6">
        <w:t>seventy-ninth</w:t>
      </w:r>
      <w:r w:rsidR="00A34D77" w:rsidRPr="006B7CD6">
        <w:t xml:space="preserve"> meeting</w:t>
      </w:r>
      <w:r w:rsidR="00530F1D">
        <w:t>.</w:t>
      </w:r>
    </w:p>
    <w:p w14:paraId="148B488F" w14:textId="62913B77" w:rsidR="000C3D8D" w:rsidRPr="00B544E1" w:rsidRDefault="00CA65BA" w:rsidP="009A429E">
      <w:pPr>
        <w:keepNext/>
        <w:rPr>
          <w:b/>
          <w:bCs/>
          <w:sz w:val="28"/>
          <w:szCs w:val="28"/>
        </w:rPr>
      </w:pPr>
      <w:r w:rsidRPr="00B544E1">
        <w:rPr>
          <w:rFonts w:eastAsiaTheme="majorEastAsia"/>
          <w:b/>
          <w:bCs/>
          <w:sz w:val="28"/>
          <w:szCs w:val="28"/>
        </w:rPr>
        <w:lastRenderedPageBreak/>
        <w:t>Annex I</w:t>
      </w:r>
    </w:p>
    <w:p w14:paraId="3DD51EC4" w14:textId="04BEFB96" w:rsidR="00050E9A" w:rsidRPr="00B544E1" w:rsidRDefault="00050E9A" w:rsidP="00C66A07">
      <w:pPr>
        <w:pStyle w:val="Title"/>
        <w:outlineLvl w:val="0"/>
        <w:rPr>
          <w:b w:val="0"/>
          <w:bCs w:val="0"/>
          <w:lang w:eastAsia="zh-CN"/>
        </w:rPr>
      </w:pPr>
      <w:bookmarkStart w:id="3" w:name="_Hlk160734646"/>
      <w:r w:rsidRPr="00B544E1">
        <w:rPr>
          <w:lang w:eastAsia="zh-CN"/>
        </w:rPr>
        <w:t>Global Action Plan on Biodiversity and Health</w:t>
      </w:r>
    </w:p>
    <w:p w14:paraId="0CED0CAF" w14:textId="7E386BA3" w:rsidR="00050E9A" w:rsidRPr="00B544E1" w:rsidRDefault="00050E9A" w:rsidP="00C66A07">
      <w:pPr>
        <w:tabs>
          <w:tab w:val="left" w:pos="567"/>
        </w:tabs>
        <w:spacing w:before="120" w:after="120"/>
        <w:outlineLvl w:val="0"/>
        <w:rPr>
          <w:b/>
          <w:bCs/>
          <w:snapToGrid w:val="0"/>
          <w:sz w:val="28"/>
          <w:szCs w:val="28"/>
        </w:rPr>
      </w:pPr>
      <w:r w:rsidRPr="00B544E1">
        <w:rPr>
          <w:b/>
          <w:bCs/>
          <w:snapToGrid w:val="0"/>
          <w:sz w:val="28"/>
          <w:szCs w:val="28"/>
        </w:rPr>
        <w:t>I.</w:t>
      </w:r>
      <w:r w:rsidR="00BE22EB" w:rsidRPr="00B544E1">
        <w:rPr>
          <w:snapToGrid w:val="0"/>
          <w:sz w:val="28"/>
          <w:szCs w:val="28"/>
        </w:rPr>
        <w:tab/>
      </w:r>
      <w:r w:rsidRPr="00B544E1">
        <w:rPr>
          <w:b/>
          <w:bCs/>
          <w:snapToGrid w:val="0"/>
          <w:sz w:val="28"/>
          <w:szCs w:val="28"/>
        </w:rPr>
        <w:t>Purpose</w:t>
      </w:r>
    </w:p>
    <w:p w14:paraId="7D0C58EF" w14:textId="09870EF0" w:rsidR="00050E9A" w:rsidRPr="008673C1" w:rsidRDefault="008D56EA" w:rsidP="009A429E">
      <w:pPr>
        <w:pStyle w:val="CBD-Para1-Not-numbered"/>
      </w:pPr>
      <w:r w:rsidRPr="00B544E1">
        <w:t>1</w:t>
      </w:r>
      <w:r w:rsidR="009F2B01">
        <w:t>.</w:t>
      </w:r>
      <w:r w:rsidR="00AF4863" w:rsidRPr="00B544E1">
        <w:tab/>
      </w:r>
      <w:r w:rsidR="00050E9A" w:rsidRPr="00B544E1">
        <w:t xml:space="preserve">In line with, and further to, decisions </w:t>
      </w:r>
      <w:hyperlink r:id="rId18">
        <w:r w:rsidR="00050E9A" w:rsidRPr="00B544E1">
          <w:rPr>
            <w:color w:val="0000FF"/>
            <w:szCs w:val="22"/>
            <w:u w:val="single"/>
          </w:rPr>
          <w:t>XII/21</w:t>
        </w:r>
      </w:hyperlink>
      <w:r w:rsidR="003909DC" w:rsidRPr="00B544E1">
        <w:rPr>
          <w:szCs w:val="22"/>
        </w:rPr>
        <w:t xml:space="preserve"> of 17 October </w:t>
      </w:r>
      <w:r w:rsidR="009776B4" w:rsidRPr="00B544E1">
        <w:rPr>
          <w:szCs w:val="22"/>
        </w:rPr>
        <w:t>2014</w:t>
      </w:r>
      <w:r w:rsidR="00050E9A" w:rsidRPr="00B544E1">
        <w:rPr>
          <w:szCs w:val="22"/>
        </w:rPr>
        <w:t xml:space="preserve">, </w:t>
      </w:r>
      <w:hyperlink r:id="rId19">
        <w:r w:rsidR="00050E9A" w:rsidRPr="00B544E1">
          <w:rPr>
            <w:color w:val="0000FF"/>
            <w:szCs w:val="22"/>
            <w:u w:val="single"/>
          </w:rPr>
          <w:t>XIII/6</w:t>
        </w:r>
      </w:hyperlink>
      <w:r w:rsidR="00967005" w:rsidRPr="00B544E1">
        <w:rPr>
          <w:szCs w:val="22"/>
        </w:rPr>
        <w:t xml:space="preserve"> of 17 December 2016</w:t>
      </w:r>
      <w:r w:rsidR="00050E9A" w:rsidRPr="00B544E1">
        <w:t xml:space="preserve">, </w:t>
      </w:r>
      <w:hyperlink r:id="rId20" w:history="1">
        <w:r w:rsidR="00674158" w:rsidRPr="00B544E1">
          <w:rPr>
            <w:rStyle w:val="Hyperlink"/>
            <w:color w:val="auto"/>
            <w:u w:val="none"/>
          </w:rPr>
          <w:t>14/4</w:t>
        </w:r>
      </w:hyperlink>
      <w:r w:rsidR="00967005" w:rsidRPr="00B544E1">
        <w:t xml:space="preserve"> </w:t>
      </w:r>
      <w:r w:rsidR="00EF3A10" w:rsidRPr="00B544E1">
        <w:t>of 22 November 2018</w:t>
      </w:r>
      <w:r w:rsidR="00050E9A" w:rsidRPr="00B544E1">
        <w:t xml:space="preserve"> and </w:t>
      </w:r>
      <w:hyperlink r:id="rId21" w:history="1">
        <w:r w:rsidR="00493FA5" w:rsidRPr="00B544E1">
          <w:rPr>
            <w:rStyle w:val="Hyperlink"/>
          </w:rPr>
          <w:t>15/29</w:t>
        </w:r>
      </w:hyperlink>
      <w:r w:rsidR="00EF3A10" w:rsidRPr="00B544E1">
        <w:t xml:space="preserve"> of 19 December 2022</w:t>
      </w:r>
      <w:r w:rsidR="00050E9A" w:rsidRPr="00B544E1">
        <w:t xml:space="preserve">, the objective of the </w:t>
      </w:r>
      <w:r w:rsidR="00B7365B" w:rsidRPr="00B544E1">
        <w:t>G</w:t>
      </w:r>
      <w:r w:rsidR="00050E9A" w:rsidRPr="00B544E1">
        <w:t xml:space="preserve">lobal </w:t>
      </w:r>
      <w:r w:rsidR="00B7365B" w:rsidRPr="00B544E1">
        <w:t>A</w:t>
      </w:r>
      <w:r w:rsidR="00050E9A" w:rsidRPr="00B544E1">
        <w:t xml:space="preserve">ction </w:t>
      </w:r>
      <w:r w:rsidR="00B7365B" w:rsidRPr="00B544E1">
        <w:t>P</w:t>
      </w:r>
      <w:r w:rsidR="00050E9A" w:rsidRPr="00B544E1">
        <w:t xml:space="preserve">lan on </w:t>
      </w:r>
      <w:r w:rsidR="00B7365B" w:rsidRPr="00B544E1">
        <w:t>B</w:t>
      </w:r>
      <w:r w:rsidR="00050E9A" w:rsidRPr="00B544E1">
        <w:t xml:space="preserve">iodiversity and </w:t>
      </w:r>
      <w:r w:rsidR="00B7365B" w:rsidRPr="00B544E1">
        <w:t>H</w:t>
      </w:r>
      <w:r w:rsidR="00050E9A" w:rsidRPr="00B544E1">
        <w:t xml:space="preserve">ealth is to support Parties and other </w:t>
      </w:r>
      <w:r w:rsidR="006E5486" w:rsidRPr="00B544E1">
        <w:t>G</w:t>
      </w:r>
      <w:r w:rsidR="00050E9A" w:rsidRPr="00B544E1">
        <w:t xml:space="preserve">overnments at all levels, relevant organizations and initiatives, indigenous peoples and local </w:t>
      </w:r>
      <w:r w:rsidR="00050E9A" w:rsidRPr="008673C1">
        <w:t xml:space="preserve">communities, </w:t>
      </w:r>
      <w:r w:rsidR="00DF6561" w:rsidRPr="008673C1">
        <w:t>women, children</w:t>
      </w:r>
      <w:r w:rsidR="00FA61D7" w:rsidRPr="008673C1">
        <w:t>,</w:t>
      </w:r>
      <w:r w:rsidR="00AF1F21">
        <w:t xml:space="preserve"> </w:t>
      </w:r>
      <w:r w:rsidR="00DF6561" w:rsidRPr="008673C1">
        <w:t xml:space="preserve"> youth</w:t>
      </w:r>
      <w:r w:rsidR="00FA61D7" w:rsidRPr="008673C1">
        <w:t xml:space="preserve">, </w:t>
      </w:r>
      <w:r w:rsidR="00AF1F21">
        <w:t xml:space="preserve">  </w:t>
      </w:r>
      <w:r w:rsidR="00050E9A" w:rsidRPr="008673C1">
        <w:t xml:space="preserve">the private sector and other stakeholders to mainstream biodiversity and health interlinkages into </w:t>
      </w:r>
      <w:r w:rsidR="005F7F21" w:rsidRPr="008673C1">
        <w:t xml:space="preserve">national </w:t>
      </w:r>
      <w:r w:rsidR="00050E9A" w:rsidRPr="008673C1">
        <w:t>policies, strategies, programmes and accounts</w:t>
      </w:r>
      <w:r w:rsidR="00BF7070" w:rsidRPr="008673C1">
        <w:t xml:space="preserve">, in line with </w:t>
      </w:r>
      <w:r w:rsidR="00A21A19" w:rsidRPr="008673C1">
        <w:t>national circumstances, priorities</w:t>
      </w:r>
      <w:r w:rsidR="0051577C" w:rsidRPr="008673C1">
        <w:t xml:space="preserve"> and legislation, and in</w:t>
      </w:r>
      <w:r w:rsidR="002E3BFE" w:rsidRPr="008673C1">
        <w:t xml:space="preserve"> a manner </w:t>
      </w:r>
      <w:r w:rsidR="00171905" w:rsidRPr="008673C1">
        <w:t>consistent</w:t>
      </w:r>
      <w:r w:rsidR="002E3BFE" w:rsidRPr="008673C1">
        <w:t xml:space="preserve"> with </w:t>
      </w:r>
      <w:r w:rsidR="006C3539" w:rsidRPr="008673C1">
        <w:t xml:space="preserve">relevant international </w:t>
      </w:r>
      <w:r w:rsidR="007B4468" w:rsidRPr="008673C1">
        <w:t>obligations</w:t>
      </w:r>
      <w:r w:rsidR="00105F5E" w:rsidRPr="008673C1">
        <w:t>.</w:t>
      </w:r>
      <w:r w:rsidR="00171905" w:rsidRPr="008673C1">
        <w:t xml:space="preserve"> </w:t>
      </w:r>
      <w:r w:rsidR="00FD2FFB" w:rsidRPr="008673C1">
        <w:t>T</w:t>
      </w:r>
      <w:r w:rsidR="00050E9A" w:rsidRPr="008673C1">
        <w:t xml:space="preserve">he Plan </w:t>
      </w:r>
      <w:r w:rsidR="00BB4DA4" w:rsidRPr="008673C1">
        <w:t xml:space="preserve">is </w:t>
      </w:r>
      <w:r w:rsidR="00050E9A" w:rsidRPr="008673C1">
        <w:t>aim</w:t>
      </w:r>
      <w:r w:rsidR="00BB4DA4" w:rsidRPr="008673C1">
        <w:t>ed</w:t>
      </w:r>
      <w:r w:rsidR="00050E9A" w:rsidRPr="008673C1">
        <w:t xml:space="preserve"> </w:t>
      </w:r>
      <w:proofErr w:type="gramStart"/>
      <w:r w:rsidR="0081329A" w:rsidRPr="008673C1">
        <w:t xml:space="preserve">in particular </w:t>
      </w:r>
      <w:r w:rsidR="00BB4DA4" w:rsidRPr="008673C1">
        <w:t>a</w:t>
      </w:r>
      <w:r w:rsidR="00050E9A" w:rsidRPr="008673C1">
        <w:t>t</w:t>
      </w:r>
      <w:proofErr w:type="gramEnd"/>
      <w:r w:rsidR="00050E9A" w:rsidRPr="008673C1">
        <w:t xml:space="preserve"> enabl</w:t>
      </w:r>
      <w:r w:rsidR="00BB4DA4" w:rsidRPr="008673C1">
        <w:t>ing</w:t>
      </w:r>
      <w:r w:rsidR="00050E9A" w:rsidRPr="008673C1">
        <w:t xml:space="preserve"> relevant government authorities </w:t>
      </w:r>
      <w:r w:rsidR="00AF1F21">
        <w:t xml:space="preserve">   </w:t>
      </w:r>
      <w:r w:rsidR="00050E9A" w:rsidRPr="008673C1">
        <w:t>to collaborate closely and coordinate their work on biodiversity and health interlinkages</w:t>
      </w:r>
      <w:r w:rsidR="00105F5E" w:rsidRPr="008673C1">
        <w:t>.</w:t>
      </w:r>
      <w:r w:rsidR="00AF1F21">
        <w:t xml:space="preserve"> </w:t>
      </w:r>
    </w:p>
    <w:p w14:paraId="4C080053" w14:textId="327635E9" w:rsidR="006B5605" w:rsidRPr="00B544E1" w:rsidRDefault="008D56EA" w:rsidP="006B5605">
      <w:pPr>
        <w:pStyle w:val="CBD-Para1-Not-numbered"/>
      </w:pPr>
      <w:r w:rsidRPr="008673C1">
        <w:t>2</w:t>
      </w:r>
      <w:r w:rsidR="00301DF0" w:rsidRPr="008673C1">
        <w:t>.</w:t>
      </w:r>
      <w:r w:rsidR="0099763E" w:rsidRPr="008673C1">
        <w:tab/>
      </w:r>
      <w:r w:rsidR="00050E9A" w:rsidRPr="008673C1">
        <w:t xml:space="preserve">The Global Action Plan includes a set of voluntary actions that can be implemented at </w:t>
      </w:r>
      <w:r w:rsidR="00AF7CB4" w:rsidRPr="008673C1">
        <w:t>various</w:t>
      </w:r>
      <w:r w:rsidR="00AF7CB4" w:rsidRPr="00B544E1">
        <w:t xml:space="preserve"> </w:t>
      </w:r>
      <w:r w:rsidR="00050E9A" w:rsidRPr="00B544E1">
        <w:t xml:space="preserve">levels and </w:t>
      </w:r>
      <w:r w:rsidR="00237EBF" w:rsidRPr="00B544E1">
        <w:t xml:space="preserve">on different </w:t>
      </w:r>
      <w:r w:rsidR="00050E9A" w:rsidRPr="00B544E1">
        <w:t xml:space="preserve">scales, from international to national and </w:t>
      </w:r>
      <w:r w:rsidR="00380781">
        <w:t xml:space="preserve">local </w:t>
      </w:r>
      <w:r w:rsidR="00050E9A" w:rsidRPr="00B544E1">
        <w:t xml:space="preserve">and </w:t>
      </w:r>
      <w:r w:rsidR="00DF4B90" w:rsidRPr="00B544E1">
        <w:t>from</w:t>
      </w:r>
      <w:r w:rsidR="00140AB2" w:rsidRPr="00B544E1">
        <w:t xml:space="preserve"> </w:t>
      </w:r>
      <w:r w:rsidR="00050E9A" w:rsidRPr="00B544E1">
        <w:t xml:space="preserve">multisectoral </w:t>
      </w:r>
      <w:r w:rsidR="00DF4B90" w:rsidRPr="00B544E1">
        <w:t xml:space="preserve">to </w:t>
      </w:r>
      <w:r w:rsidR="00050E9A" w:rsidRPr="00B544E1">
        <w:t xml:space="preserve">sector-specific, with cross-sectoral collaboration at </w:t>
      </w:r>
      <w:r w:rsidR="0009798C" w:rsidRPr="00B544E1">
        <w:t xml:space="preserve">the </w:t>
      </w:r>
      <w:r w:rsidR="00050E9A" w:rsidRPr="00B544E1">
        <w:t xml:space="preserve">governmental level, </w:t>
      </w:r>
      <w:r w:rsidR="002361CC" w:rsidRPr="00B544E1">
        <w:t xml:space="preserve">and </w:t>
      </w:r>
      <w:r w:rsidR="00036AE3" w:rsidRPr="00B544E1">
        <w:t xml:space="preserve">that </w:t>
      </w:r>
      <w:r w:rsidR="002361CC" w:rsidRPr="00B544E1">
        <w:t>allow</w:t>
      </w:r>
      <w:r w:rsidR="00F30BF1" w:rsidRPr="00B544E1">
        <w:t xml:space="preserve"> for</w:t>
      </w:r>
      <w:r w:rsidR="00050E9A" w:rsidRPr="00B544E1">
        <w:t xml:space="preserve"> the participation of civil society, indigenous peoples and local communities</w:t>
      </w:r>
      <w:r w:rsidR="00A014EB" w:rsidRPr="00B544E1">
        <w:t>,</w:t>
      </w:r>
      <w:r w:rsidR="00050E9A" w:rsidRPr="00B544E1">
        <w:t xml:space="preserve"> </w:t>
      </w:r>
      <w:r w:rsidR="00A37505">
        <w:t>women</w:t>
      </w:r>
      <w:r w:rsidR="00131686">
        <w:t>, children</w:t>
      </w:r>
      <w:r w:rsidR="007A7FE5">
        <w:t xml:space="preserve">, </w:t>
      </w:r>
      <w:r w:rsidR="00A37505">
        <w:t xml:space="preserve">youth, </w:t>
      </w:r>
      <w:r w:rsidR="0068755D">
        <w:t xml:space="preserve">the elderly, and people with disabilities </w:t>
      </w:r>
      <w:r w:rsidR="00871903">
        <w:t xml:space="preserve">as well as </w:t>
      </w:r>
      <w:r w:rsidR="009F16E9">
        <w:t>academia,</w:t>
      </w:r>
      <w:r w:rsidR="007A7FE5">
        <w:t xml:space="preserve"> </w:t>
      </w:r>
      <w:r w:rsidR="00050E9A" w:rsidRPr="00B544E1">
        <w:t>the private</w:t>
      </w:r>
      <w:r w:rsidR="000063E5">
        <w:t xml:space="preserve"> and financial </w:t>
      </w:r>
      <w:r w:rsidR="00050E9A" w:rsidRPr="00B544E1">
        <w:t>sector</w:t>
      </w:r>
      <w:r w:rsidR="005026B5">
        <w:t>s</w:t>
      </w:r>
      <w:r w:rsidR="006F2425">
        <w:t>, among others</w:t>
      </w:r>
      <w:r w:rsidR="00050E9A" w:rsidRPr="00B544E1">
        <w:t xml:space="preserve">. </w:t>
      </w:r>
      <w:r w:rsidR="0054327D" w:rsidRPr="00B544E1">
        <w:t xml:space="preserve">In view of </w:t>
      </w:r>
      <w:r w:rsidR="00050E9A" w:rsidRPr="00B544E1">
        <w:t>the cross-cutting nature of biodiversity and health interlinkages, other multilateral instruments and processes</w:t>
      </w:r>
      <w:r w:rsidR="00A758ED" w:rsidRPr="00B544E1">
        <w:t xml:space="preserve"> shoul</w:t>
      </w:r>
      <w:r w:rsidR="00F741B0" w:rsidRPr="00B544E1">
        <w:t>d</w:t>
      </w:r>
      <w:r w:rsidR="00A758ED" w:rsidRPr="00B544E1">
        <w:t xml:space="preserve"> also be considered when implementing the Plan</w:t>
      </w:r>
      <w:r w:rsidR="00504D8B">
        <w:t>,</w:t>
      </w:r>
      <w:r w:rsidR="00993AF2">
        <w:t xml:space="preserve"> </w:t>
      </w:r>
      <w:proofErr w:type="gramStart"/>
      <w:r w:rsidR="00504D8B">
        <w:t>in order to</w:t>
      </w:r>
      <w:proofErr w:type="gramEnd"/>
      <w:r w:rsidR="00504D8B">
        <w:t xml:space="preserve"> ensure consistency with relevant international obligations. </w:t>
      </w:r>
    </w:p>
    <w:p w14:paraId="2DDD4E43" w14:textId="7DFCB5A3" w:rsidR="00050E9A" w:rsidRPr="00B544E1" w:rsidRDefault="008D56EA" w:rsidP="009A429E">
      <w:pPr>
        <w:pStyle w:val="CBD-Para1-Not-numbered"/>
      </w:pPr>
      <w:r w:rsidRPr="00B544E1">
        <w:t>3</w:t>
      </w:r>
      <w:r w:rsidR="00301DF0" w:rsidRPr="00B544E1">
        <w:t>.</w:t>
      </w:r>
      <w:r w:rsidR="0099763E" w:rsidRPr="00B544E1">
        <w:tab/>
      </w:r>
      <w:r w:rsidR="00050E9A" w:rsidRPr="00B544E1">
        <w:t xml:space="preserve">The Global Action Plan builds on previous work </w:t>
      </w:r>
      <w:r w:rsidR="00290821" w:rsidRPr="00B544E1">
        <w:t xml:space="preserve">undertaken </w:t>
      </w:r>
      <w:r w:rsidR="00050E9A" w:rsidRPr="00B544E1">
        <w:t>under the Convention on Biological Diversity,</w:t>
      </w:r>
      <w:r w:rsidR="00050E9A" w:rsidRPr="00B544E1">
        <w:rPr>
          <w:vertAlign w:val="superscript"/>
        </w:rPr>
        <w:footnoteReference w:id="6"/>
      </w:r>
      <w:r w:rsidR="00050E9A" w:rsidRPr="00B544E1">
        <w:t xml:space="preserve"> including that </w:t>
      </w:r>
      <w:r w:rsidR="002C31EE" w:rsidRPr="00B544E1">
        <w:t xml:space="preserve">conducted </w:t>
      </w:r>
      <w:r w:rsidR="00050E9A" w:rsidRPr="00B544E1">
        <w:t xml:space="preserve">in collaboration with the World Health Organization on biodiversity and health interlinkages through </w:t>
      </w:r>
      <w:r w:rsidR="00602930" w:rsidRPr="00B544E1">
        <w:t xml:space="preserve">a </w:t>
      </w:r>
      <w:r w:rsidR="00050E9A" w:rsidRPr="00B544E1">
        <w:t xml:space="preserve">joint work programme between 2012 and 2021. It is intended to complement and support the implementation of earlier decisions of the Conference of the Parties on biodiversity and health (decisions </w:t>
      </w:r>
      <w:hyperlink r:id="rId22" w:history="1">
        <w:r w:rsidR="00050E9A" w:rsidRPr="00B544E1">
          <w:rPr>
            <w:rStyle w:val="Hyperlink"/>
          </w:rPr>
          <w:t>XII/21</w:t>
        </w:r>
      </w:hyperlink>
      <w:r w:rsidR="00050E9A" w:rsidRPr="00B544E1">
        <w:t xml:space="preserve">, </w:t>
      </w:r>
      <w:hyperlink r:id="rId23" w:history="1">
        <w:r w:rsidR="00050E9A" w:rsidRPr="00B544E1">
          <w:rPr>
            <w:rStyle w:val="Hyperlink"/>
          </w:rPr>
          <w:t>XIII/6</w:t>
        </w:r>
      </w:hyperlink>
      <w:r w:rsidR="00050E9A" w:rsidRPr="00B544E1">
        <w:t xml:space="preserve">, </w:t>
      </w:r>
      <w:hyperlink r:id="rId24" w:history="1">
        <w:r w:rsidR="00674158" w:rsidRPr="00B544E1">
          <w:rPr>
            <w:rStyle w:val="Hyperlink"/>
            <w:color w:val="auto"/>
            <w:u w:val="none"/>
          </w:rPr>
          <w:t>14/4</w:t>
        </w:r>
      </w:hyperlink>
      <w:r w:rsidR="00050E9A" w:rsidRPr="00B544E1">
        <w:t xml:space="preserve"> and </w:t>
      </w:r>
      <w:hyperlink r:id="rId25" w:history="1">
        <w:r w:rsidR="00493FA5" w:rsidRPr="00B544E1">
          <w:rPr>
            <w:rStyle w:val="Hyperlink"/>
          </w:rPr>
          <w:t>15/29</w:t>
        </w:r>
      </w:hyperlink>
      <w:r w:rsidR="00050E9A" w:rsidRPr="00B544E1">
        <w:t>)</w:t>
      </w:r>
      <w:r w:rsidR="00EE16B8">
        <w:t>.</w:t>
      </w:r>
      <w:r w:rsidR="00AD5067" w:rsidRPr="00715156">
        <w:t xml:space="preserve"> </w:t>
      </w:r>
      <w:r w:rsidR="00050E9A" w:rsidRPr="00B544E1">
        <w:t>The Plan is also intended to facilitate the realization of biodiversity</w:t>
      </w:r>
      <w:r w:rsidR="00845256" w:rsidRPr="00B544E1">
        <w:t xml:space="preserve"> and </w:t>
      </w:r>
      <w:r w:rsidR="00050E9A" w:rsidRPr="00B544E1">
        <w:t xml:space="preserve">health co-benefits from the implementation of the </w:t>
      </w:r>
      <w:r w:rsidR="00844669">
        <w:t>Convention and the</w:t>
      </w:r>
      <w:r w:rsidR="00050E9A" w:rsidRPr="00B544E1">
        <w:t xml:space="preserve"> Kunming-Montreal Global Biodiversity Framework.</w:t>
      </w:r>
      <w:r w:rsidR="00CC3377" w:rsidRPr="00B544E1">
        <w:rPr>
          <w:rStyle w:val="FootnoteReference"/>
        </w:rPr>
        <w:footnoteReference w:id="7"/>
      </w:r>
      <w:r w:rsidR="00050E9A" w:rsidRPr="00B544E1">
        <w:t xml:space="preserve"> </w:t>
      </w:r>
    </w:p>
    <w:p w14:paraId="7E6F3D56" w14:textId="52CF903A" w:rsidR="00400DE7" w:rsidRPr="00F917E8" w:rsidRDefault="00400DE7" w:rsidP="00400DE7">
      <w:pPr>
        <w:pStyle w:val="CBD-Para1-Not-numbered"/>
      </w:pPr>
      <w:r>
        <w:t xml:space="preserve">3bis. The Global Action Plan </w:t>
      </w:r>
      <w:r w:rsidR="009F60AD">
        <w:t xml:space="preserve">should be implemented </w:t>
      </w:r>
      <w:r>
        <w:t>recogniz</w:t>
      </w:r>
      <w:r w:rsidR="009F60AD">
        <w:t>ing</w:t>
      </w:r>
      <w:r>
        <w:t xml:space="preserve"> the importance of the three objectives of the Convention</w:t>
      </w:r>
      <w:r w:rsidR="003870FE">
        <w:t xml:space="preserve"> – </w:t>
      </w:r>
      <w:r w:rsidRPr="00A26A03">
        <w:t>the conservation of biological diversity, the sustainable use of its components and the fair and equitable sharing of the benefits arising out of the utilization of genetic resources</w:t>
      </w:r>
      <w:r>
        <w:t xml:space="preserve">, in a balanced manner, to further work on the interlinkages between biodiversity and health. It further acknowledges that the provision of adequate means of implementation to developing countries, including adequate and predictable financial resources, capacity building, scientific and technical </w:t>
      </w:r>
      <w:r w:rsidR="002C4CCD">
        <w:t>cooperation,</w:t>
      </w:r>
      <w:r>
        <w:t xml:space="preserve"> and technology transfer, is critical to enable the implementation of th</w:t>
      </w:r>
      <w:r w:rsidR="003870FE">
        <w:t>e</w:t>
      </w:r>
      <w:r>
        <w:t xml:space="preserve"> Plan and ensure equity. Th</w:t>
      </w:r>
      <w:r w:rsidR="003870FE">
        <w:t>e</w:t>
      </w:r>
      <w:r>
        <w:t xml:space="preserve"> Plan further stresses the urgent need to address the </w:t>
      </w:r>
      <w:r w:rsidRPr="0081379C">
        <w:t>inequities</w:t>
      </w:r>
      <w:r>
        <w:t xml:space="preserve"> in global health and the need to strengthen health systems in developing countries and countries with economies in transition, including through North-</w:t>
      </w:r>
      <w:r w:rsidRPr="00F917E8">
        <w:t xml:space="preserve">South, South-South and triangular cooperation. </w:t>
      </w:r>
    </w:p>
    <w:p w14:paraId="49FBAE4C" w14:textId="7FD3FE47" w:rsidR="0073517D" w:rsidRPr="00F917E8" w:rsidRDefault="003F1992" w:rsidP="009A429E">
      <w:pPr>
        <w:pStyle w:val="CBD-Para1-Not-numbered"/>
      </w:pPr>
      <w:r w:rsidRPr="00F917E8">
        <w:t xml:space="preserve">3ter. </w:t>
      </w:r>
      <w:r w:rsidR="00A55A3F">
        <w:t xml:space="preserve">Nothing in </w:t>
      </w:r>
      <w:proofErr w:type="gramStart"/>
      <w:r w:rsidR="00A55A3F">
        <w:t>th</w:t>
      </w:r>
      <w:r w:rsidR="00951C7C">
        <w:t xml:space="preserve">is </w:t>
      </w:r>
      <w:r w:rsidRPr="00F917E8">
        <w:t xml:space="preserve"> </w:t>
      </w:r>
      <w:r w:rsidR="00F917E8" w:rsidRPr="00715156">
        <w:t>Global</w:t>
      </w:r>
      <w:proofErr w:type="gramEnd"/>
      <w:r w:rsidR="00F917E8" w:rsidRPr="00715156">
        <w:t xml:space="preserve"> Action </w:t>
      </w:r>
      <w:r w:rsidRPr="00F917E8">
        <w:t>Plan should be interpreted as modify</w:t>
      </w:r>
      <w:r w:rsidR="00951C7C">
        <w:t>ing</w:t>
      </w:r>
      <w:r w:rsidRPr="00F917E8">
        <w:t xml:space="preserve"> the rights and obligations of a Party under the Convention or any other international agreement</w:t>
      </w:r>
      <w:r w:rsidR="00367DA7">
        <w:t>.</w:t>
      </w:r>
    </w:p>
    <w:p w14:paraId="1E1036F6" w14:textId="54FAA7C6" w:rsidR="00050E9A" w:rsidRPr="00B544E1" w:rsidRDefault="008D56EA" w:rsidP="009A429E">
      <w:pPr>
        <w:pStyle w:val="CBD-Para1-Not-numbered"/>
        <w:keepNext/>
        <w:ind w:left="562"/>
      </w:pPr>
      <w:r w:rsidRPr="00F917E8">
        <w:t>4</w:t>
      </w:r>
      <w:r w:rsidR="00AF4863" w:rsidRPr="00F917E8">
        <w:t>.</w:t>
      </w:r>
      <w:r w:rsidR="00AF4863" w:rsidRPr="00F917E8">
        <w:tab/>
      </w:r>
      <w:r w:rsidR="00050E9A" w:rsidRPr="00F917E8">
        <w:t>The Global Action Plan</w:t>
      </w:r>
      <w:r w:rsidR="00050E9A" w:rsidRPr="00B544E1">
        <w:t xml:space="preserve"> also draws on the following:</w:t>
      </w:r>
    </w:p>
    <w:p w14:paraId="6F192DF1" w14:textId="20A6337D" w:rsidR="00050E9A" w:rsidRDefault="0099763E" w:rsidP="009A429E">
      <w:pPr>
        <w:tabs>
          <w:tab w:val="left" w:pos="1701"/>
        </w:tabs>
        <w:spacing w:after="120"/>
        <w:ind w:left="567" w:firstLine="567"/>
        <w:rPr>
          <w:rFonts w:eastAsiaTheme="minorEastAsia"/>
          <w:kern w:val="2"/>
          <w:lang w:eastAsia="zh-CN"/>
          <w14:ligatures w14:val="standardContextual"/>
        </w:rPr>
      </w:pPr>
      <w:bookmarkStart w:id="4" w:name="_Toc70344429"/>
      <w:r w:rsidRPr="00B544E1">
        <w:rPr>
          <w:rFonts w:eastAsiaTheme="minorEastAsia"/>
          <w:kern w:val="2"/>
          <w:lang w:eastAsia="zh-CN"/>
          <w14:ligatures w14:val="standardContextual"/>
        </w:rPr>
        <w:t>(a)</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The findings of the Intergovernmental Science-Policy Platform on Biodiversity and Ecosystem Services, </w:t>
      </w:r>
      <w:r w:rsidR="00BD3D39" w:rsidRPr="00B544E1">
        <w:rPr>
          <w:rFonts w:eastAsiaTheme="minorEastAsia"/>
          <w:kern w:val="2"/>
          <w:lang w:eastAsia="zh-CN"/>
          <w14:ligatures w14:val="standardContextual"/>
        </w:rPr>
        <w:t>namely, that</w:t>
      </w:r>
      <w:r w:rsidR="001E6CC6"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 </w:t>
      </w:r>
      <w:r w:rsidR="00406B08" w:rsidRPr="00B544E1">
        <w:rPr>
          <w:rFonts w:eastAsiaTheme="minorEastAsia"/>
          <w:kern w:val="2"/>
          <w:lang w:eastAsia="zh-CN"/>
          <w14:ligatures w14:val="standardContextual"/>
        </w:rPr>
        <w:t>(</w:t>
      </w:r>
      <w:proofErr w:type="spellStart"/>
      <w:r w:rsidR="00050E9A" w:rsidRPr="00B544E1">
        <w:rPr>
          <w:rFonts w:eastAsiaTheme="minorEastAsia"/>
          <w:kern w:val="2"/>
          <w:lang w:eastAsia="zh-CN"/>
          <w14:ligatures w14:val="standardContextual"/>
        </w:rPr>
        <w:t>i</w:t>
      </w:r>
      <w:proofErr w:type="spellEnd"/>
      <w:r w:rsidR="00050E9A" w:rsidRPr="00B544E1">
        <w:rPr>
          <w:rFonts w:eastAsiaTheme="minorEastAsia"/>
          <w:kern w:val="2"/>
          <w:lang w:eastAsia="zh-CN"/>
          <w14:ligatures w14:val="standardContextual"/>
        </w:rPr>
        <w:t xml:space="preserve">) nature underpins all dimensions of human health and contributes to </w:t>
      </w:r>
      <w:r w:rsidR="006D1ED8" w:rsidRPr="00B544E1">
        <w:t xml:space="preserve">non-material aspects of </w:t>
      </w:r>
      <w:r w:rsidR="00DA0021" w:rsidRPr="00B544E1">
        <w:t xml:space="preserve">the </w:t>
      </w:r>
      <w:r w:rsidR="006D1ED8" w:rsidRPr="00B544E1">
        <w:t>quality of life (</w:t>
      </w:r>
      <w:r w:rsidR="00050E9A" w:rsidRPr="00B544E1">
        <w:rPr>
          <w:rFonts w:eastAsiaTheme="minorEastAsia"/>
          <w:kern w:val="2"/>
          <w:lang w:eastAsia="zh-CN"/>
          <w14:ligatures w14:val="standardContextual"/>
        </w:rPr>
        <w:t>inspiration and learning, physical and psychological experiences and supporting identities</w:t>
      </w:r>
      <w:r w:rsidR="006D1ED8" w:rsidRPr="00B544E1">
        <w:rPr>
          <w:rFonts w:eastAsiaTheme="minorEastAsia"/>
          <w:kern w:val="2"/>
          <w:lang w:eastAsia="zh-CN"/>
          <w14:ligatures w14:val="standardContextual"/>
        </w:rPr>
        <w:t>)</w:t>
      </w:r>
      <w:r w:rsidR="003B3933"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 which are central to </w:t>
      </w:r>
      <w:r w:rsidR="00DA0021"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quality of life and </w:t>
      </w:r>
      <w:r w:rsidR="00050E9A" w:rsidRPr="00B544E1">
        <w:rPr>
          <w:rFonts w:eastAsiaTheme="minorEastAsia"/>
          <w:kern w:val="2"/>
          <w:lang w:eastAsia="zh-CN"/>
          <w14:ligatures w14:val="standardContextual"/>
        </w:rPr>
        <w:lastRenderedPageBreak/>
        <w:t xml:space="preserve">cultural integrity; </w:t>
      </w:r>
      <w:r w:rsidR="00D57AD9"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ii) nature’s contributions to people</w:t>
      </w:r>
      <w:r w:rsidR="00050E9A" w:rsidRPr="00B544E1">
        <w:rPr>
          <w:rFonts w:eastAsiaTheme="minorEastAsia"/>
          <w:kern w:val="2"/>
          <w:vertAlign w:val="superscript"/>
          <w:lang w:eastAsia="zh-CN"/>
          <w14:ligatures w14:val="standardContextual"/>
        </w:rPr>
        <w:footnoteReference w:id="8"/>
      </w:r>
      <w:r w:rsidR="00050E9A" w:rsidRPr="00B544E1">
        <w:rPr>
          <w:rFonts w:eastAsiaTheme="minorEastAsia"/>
          <w:kern w:val="2"/>
          <w:lang w:eastAsia="zh-CN"/>
          <w14:ligatures w14:val="standardContextual"/>
        </w:rPr>
        <w:t xml:space="preserve"> </w:t>
      </w:r>
      <w:r w:rsidR="00457E4A" w:rsidRPr="00B544E1">
        <w:rPr>
          <w:rFonts w:eastAsiaTheme="minorEastAsia"/>
          <w:kern w:val="2"/>
          <w:lang w:eastAsia="zh-CN"/>
          <w14:ligatures w14:val="standardContextual"/>
        </w:rPr>
        <w:t xml:space="preserve">play an </w:t>
      </w:r>
      <w:r w:rsidR="00050E9A" w:rsidRPr="00B544E1">
        <w:rPr>
          <w:rFonts w:eastAsiaTheme="minorEastAsia"/>
          <w:kern w:val="2"/>
          <w:lang w:eastAsia="zh-CN"/>
          <w14:ligatures w14:val="standardContextual"/>
        </w:rPr>
        <w:t xml:space="preserve">essential </w:t>
      </w:r>
      <w:r w:rsidR="00457E4A" w:rsidRPr="00B544E1">
        <w:rPr>
          <w:rFonts w:eastAsiaTheme="minorEastAsia"/>
          <w:kern w:val="2"/>
          <w:lang w:eastAsia="zh-CN"/>
          <w14:ligatures w14:val="standardContextual"/>
        </w:rPr>
        <w:t>role in</w:t>
      </w:r>
      <w:r w:rsidR="00050E9A" w:rsidRPr="00B544E1">
        <w:rPr>
          <w:rFonts w:eastAsiaTheme="minorEastAsia"/>
          <w:kern w:val="2"/>
          <w:lang w:eastAsia="zh-CN"/>
          <w14:ligatures w14:val="standardContextual"/>
        </w:rPr>
        <w:t xml:space="preserve"> human health by regulating material and non-material ecosystem services</w:t>
      </w:r>
      <w:r w:rsidR="00D57AD9" w:rsidRPr="00B544E1">
        <w:rPr>
          <w:rFonts w:eastAsiaTheme="minorEastAsia"/>
          <w:kern w:val="2"/>
          <w:lang w:eastAsia="zh-CN"/>
          <w14:ligatures w14:val="standardContextual"/>
        </w:rPr>
        <w:t>;</w:t>
      </w:r>
      <w:r w:rsidR="00050E9A" w:rsidRPr="00B544E1">
        <w:rPr>
          <w:rFonts w:eastAsiaTheme="minorEastAsia"/>
          <w:kern w:val="2"/>
          <w:vertAlign w:val="superscript"/>
          <w:lang w:eastAsia="zh-CN"/>
          <w14:ligatures w14:val="standardContextual"/>
        </w:rPr>
        <w:footnoteReference w:id="9"/>
      </w:r>
      <w:r w:rsidR="00050E9A" w:rsidRPr="00B544E1">
        <w:rPr>
          <w:rFonts w:eastAsiaTheme="minorEastAsia"/>
          <w:kern w:val="2"/>
          <w:lang w:eastAsia="zh-CN"/>
          <w14:ligatures w14:val="standardContextual"/>
        </w:rPr>
        <w:t xml:space="preserve"> </w:t>
      </w:r>
      <w:r w:rsidR="00A923C0"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iii) </w:t>
      </w:r>
      <w:r w:rsidR="00050E9A" w:rsidRPr="00F22BB6">
        <w:rPr>
          <w:rFonts w:eastAsiaTheme="minorEastAsia"/>
          <w:kern w:val="2"/>
          <w:lang w:eastAsia="zh-CN"/>
          <w14:ligatures w14:val="standardContextual"/>
        </w:rPr>
        <w:t xml:space="preserve">worldwide, </w:t>
      </w:r>
      <w:r w:rsidR="007A22E6" w:rsidRPr="00F22BB6">
        <w:rPr>
          <w:rFonts w:eastAsiaTheme="minorEastAsia"/>
          <w:kern w:val="2"/>
          <w:lang w:eastAsia="zh-CN"/>
          <w14:ligatures w14:val="standardContextual"/>
        </w:rPr>
        <w:t xml:space="preserve">social groups have </w:t>
      </w:r>
      <w:r w:rsidR="00050E9A" w:rsidRPr="00F22BB6">
        <w:rPr>
          <w:rFonts w:eastAsiaTheme="minorEastAsia"/>
          <w:kern w:val="2"/>
          <w:lang w:eastAsia="zh-CN"/>
          <w14:ligatures w14:val="standardContextual"/>
        </w:rPr>
        <w:t>unequal access to nature’s contributions</w:t>
      </w:r>
      <w:r w:rsidR="005A0363" w:rsidRPr="00715156">
        <w:rPr>
          <w:rFonts w:eastAsiaTheme="minorEastAsia"/>
          <w:kern w:val="2"/>
          <w:lang w:eastAsia="zh-CN"/>
          <w14:ligatures w14:val="standardContextual"/>
        </w:rPr>
        <w:t xml:space="preserve"> to people</w:t>
      </w:r>
      <w:r w:rsidR="007A22E6" w:rsidRPr="00F22BB6">
        <w:rPr>
          <w:rFonts w:eastAsiaTheme="minorEastAsia"/>
          <w:kern w:val="2"/>
          <w:lang w:eastAsia="zh-CN"/>
          <w14:ligatures w14:val="standardContextual"/>
        </w:rPr>
        <w:t>;</w:t>
      </w:r>
      <w:r w:rsidR="002C4E5D" w:rsidRPr="00B544E1">
        <w:rPr>
          <w:rFonts w:eastAsiaTheme="minorEastAsia"/>
          <w:kern w:val="2"/>
          <w:lang w:eastAsia="zh-CN"/>
          <w14:ligatures w14:val="standardContextual"/>
        </w:rPr>
        <w:t xml:space="preserve"> </w:t>
      </w:r>
      <w:r w:rsidR="00406B08"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iv) </w:t>
      </w:r>
      <w:r w:rsidR="0054665D"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decline </w:t>
      </w:r>
      <w:r w:rsidR="008D1565" w:rsidRPr="00B544E1">
        <w:rPr>
          <w:rFonts w:eastAsiaTheme="minorEastAsia"/>
          <w:kern w:val="2"/>
          <w:lang w:eastAsia="zh-CN"/>
          <w14:ligatures w14:val="standardContextual"/>
        </w:rPr>
        <w:t>in</w:t>
      </w:r>
      <w:r w:rsidR="00050E9A" w:rsidRPr="00B544E1">
        <w:rPr>
          <w:rFonts w:eastAsiaTheme="minorEastAsia"/>
          <w:kern w:val="2"/>
          <w:lang w:eastAsia="zh-CN"/>
          <w14:ligatures w14:val="standardContextual"/>
        </w:rPr>
        <w:t xml:space="preserve"> nature’s contributions to people threatens </w:t>
      </w:r>
      <w:r w:rsidR="001B1898" w:rsidRPr="00B544E1">
        <w:rPr>
          <w:rFonts w:eastAsiaTheme="minorEastAsia"/>
          <w:kern w:val="2"/>
          <w:lang w:eastAsia="zh-CN"/>
          <w14:ligatures w14:val="standardContextual"/>
        </w:rPr>
        <w:t xml:space="preserve">the </w:t>
      </w:r>
      <w:r w:rsidR="00050E9A" w:rsidRPr="00B544E1">
        <w:rPr>
          <w:rFonts w:eastAsiaTheme="minorEastAsia"/>
          <w:kern w:val="2"/>
          <w:lang w:eastAsia="zh-CN"/>
          <w14:ligatures w14:val="standardContextual"/>
        </w:rPr>
        <w:t xml:space="preserve">quality of life; </w:t>
      </w:r>
      <w:r w:rsidR="00031D18"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v) the deterioration of nature and consequent disruption of benefits to people ha</w:t>
      </w:r>
      <w:r w:rsidR="00B21B36" w:rsidRPr="00B544E1">
        <w:rPr>
          <w:rFonts w:eastAsiaTheme="minorEastAsia"/>
          <w:kern w:val="2"/>
          <w:lang w:eastAsia="zh-CN"/>
          <w14:ligatures w14:val="standardContextual"/>
        </w:rPr>
        <w:t>ve</w:t>
      </w:r>
      <w:r w:rsidR="00050E9A" w:rsidRPr="00B544E1">
        <w:rPr>
          <w:rFonts w:eastAsiaTheme="minorEastAsia"/>
          <w:kern w:val="2"/>
          <w:lang w:eastAsia="zh-CN"/>
          <w14:ligatures w14:val="standardContextual"/>
        </w:rPr>
        <w:t xml:space="preserve"> both direct and indirect implications for public health and can exacerbate existing inequalities in access to health care</w:t>
      </w:r>
      <w:r w:rsidR="00AD5067">
        <w:rPr>
          <w:rFonts w:eastAsiaTheme="minorEastAsia"/>
          <w:kern w:val="2"/>
          <w:lang w:eastAsia="zh-CN"/>
          <w14:ligatures w14:val="standardContextual"/>
        </w:rPr>
        <w:t xml:space="preserve"> </w:t>
      </w:r>
      <w:r w:rsidR="001136C6">
        <w:rPr>
          <w:rFonts w:eastAsiaTheme="minorEastAsia"/>
          <w:kern w:val="2"/>
          <w:lang w:eastAsia="zh-CN"/>
          <w14:ligatures w14:val="standardContextual"/>
        </w:rPr>
        <w:t>or healthy diets</w:t>
      </w:r>
      <w:r w:rsidR="00AF55B4">
        <w:rPr>
          <w:rFonts w:eastAsiaTheme="minorEastAsia"/>
          <w:kern w:val="2"/>
          <w:lang w:eastAsia="zh-CN"/>
          <w14:ligatures w14:val="standardContextual"/>
        </w:rPr>
        <w:t xml:space="preserve">; and </w:t>
      </w:r>
      <w:r w:rsidR="00AF55B4" w:rsidRPr="00AF55B4">
        <w:rPr>
          <w:rFonts w:eastAsiaTheme="minorEastAsia"/>
          <w:kern w:val="2"/>
          <w:lang w:eastAsia="zh-CN"/>
          <w14:ligatures w14:val="standardContextual"/>
        </w:rPr>
        <w:t>(vi) the global environment can be safeguarded through enhanced international cooperation and linked, locally relevant measures</w:t>
      </w:r>
      <w:r w:rsidR="00D27B84">
        <w:rPr>
          <w:rFonts w:eastAsiaTheme="minorEastAsia"/>
          <w:lang w:eastAsia="zh-CN"/>
        </w:rPr>
        <w:t>;</w:t>
      </w:r>
    </w:p>
    <w:p w14:paraId="340467B2" w14:textId="69F0745E" w:rsidR="00050E9A" w:rsidRPr="00C851DF" w:rsidRDefault="0099763E" w:rsidP="00E74CAB">
      <w:pPr>
        <w:tabs>
          <w:tab w:val="left" w:pos="1701"/>
        </w:tabs>
        <w:spacing w:after="120"/>
        <w:ind w:left="567" w:firstLine="567"/>
        <w:rPr>
          <w:rFonts w:eastAsiaTheme="minorEastAsia"/>
          <w:color w:val="FFFFFF" w:themeColor="background1"/>
          <w:lang w:eastAsia="zh-CN"/>
        </w:rPr>
      </w:pPr>
      <w:r w:rsidRPr="00715156">
        <w:rPr>
          <w:rFonts w:eastAsiaTheme="minorEastAsia"/>
          <w:kern w:val="2"/>
          <w:lang w:eastAsia="zh-CN"/>
          <w14:ligatures w14:val="standardContextual"/>
        </w:rPr>
        <w:t>(b</w:t>
      </w:r>
      <w:r w:rsidRPr="00C851DF">
        <w:rPr>
          <w:rFonts w:eastAsiaTheme="minorEastAsia"/>
          <w:kern w:val="2"/>
          <w:lang w:eastAsia="zh-CN"/>
          <w14:ligatures w14:val="standardContextual"/>
        </w:rPr>
        <w:t>)</w:t>
      </w:r>
      <w:r w:rsidRPr="00C851DF">
        <w:rPr>
          <w:rFonts w:eastAsiaTheme="minorEastAsia"/>
          <w:kern w:val="2"/>
          <w:lang w:eastAsia="zh-CN"/>
          <w14:ligatures w14:val="standardContextual"/>
        </w:rPr>
        <w:tab/>
      </w:r>
      <w:r w:rsidR="00050E9A" w:rsidRPr="00C851DF">
        <w:rPr>
          <w:rFonts w:eastAsiaTheme="minorEastAsia"/>
          <w:kern w:val="2"/>
          <w:lang w:eastAsia="zh-CN"/>
          <w14:ligatures w14:val="standardContextual"/>
        </w:rPr>
        <w:t xml:space="preserve">The findings of the Intergovernmental Panel on Climate Change, </w:t>
      </w:r>
      <w:r w:rsidR="00D619D6" w:rsidRPr="00C851DF">
        <w:rPr>
          <w:rFonts w:eastAsiaTheme="minorEastAsia"/>
          <w:kern w:val="2"/>
          <w:lang w:eastAsia="zh-CN"/>
          <w14:ligatures w14:val="standardContextual"/>
        </w:rPr>
        <w:t xml:space="preserve">namely, </w:t>
      </w:r>
      <w:r w:rsidR="00050E9A" w:rsidRPr="00C851DF">
        <w:rPr>
          <w:rFonts w:eastAsiaTheme="minorEastAsia"/>
          <w:kern w:val="2"/>
          <w:lang w:eastAsia="zh-CN"/>
          <w14:ligatures w14:val="standardContextual"/>
        </w:rPr>
        <w:t>that climate change is a threat to human well-being</w:t>
      </w:r>
      <w:r w:rsidR="00D27B84" w:rsidRPr="00C851DF">
        <w:rPr>
          <w:rFonts w:eastAsiaTheme="minorEastAsia"/>
          <w:kern w:val="2"/>
          <w:lang w:eastAsia="zh-CN"/>
          <w14:ligatures w14:val="standardContextual"/>
        </w:rPr>
        <w:t>;</w:t>
      </w:r>
    </w:p>
    <w:p w14:paraId="280AD5EE" w14:textId="1DAFC800" w:rsidR="00050E9A" w:rsidRPr="00B544E1" w:rsidRDefault="0099763E" w:rsidP="009A429E">
      <w:pPr>
        <w:tabs>
          <w:tab w:val="left" w:pos="1701"/>
        </w:tabs>
        <w:spacing w:after="120"/>
        <w:ind w:left="567" w:firstLine="567"/>
        <w:rPr>
          <w:rFonts w:eastAsiaTheme="minorEastAsia"/>
          <w:kern w:val="2"/>
          <w:lang w:eastAsia="zh-CN"/>
          <w14:ligatures w14:val="standardContextual"/>
        </w:rPr>
      </w:pPr>
      <w:r w:rsidRPr="00C851DF">
        <w:rPr>
          <w:rFonts w:eastAsiaTheme="minorEastAsia"/>
          <w:kern w:val="2"/>
          <w:lang w:eastAsia="zh-CN"/>
          <w14:ligatures w14:val="standardContextual"/>
        </w:rPr>
        <w:t>(c)</w:t>
      </w:r>
      <w:r w:rsidRPr="00C851DF">
        <w:rPr>
          <w:rFonts w:eastAsiaTheme="minorEastAsia"/>
          <w:kern w:val="2"/>
          <w:lang w:eastAsia="zh-CN"/>
          <w14:ligatures w14:val="standardContextual"/>
        </w:rPr>
        <w:tab/>
      </w:r>
      <w:r w:rsidR="00C1566A" w:rsidRPr="00C851DF">
        <w:rPr>
          <w:rFonts w:asciiTheme="majorBidi" w:eastAsiaTheme="minorEastAsia" w:hAnsiTheme="majorBidi" w:cstheme="majorBidi"/>
          <w:kern w:val="2"/>
          <w:lang w:eastAsia="zh-CN"/>
          <w14:ligatures w14:val="standardContextual"/>
        </w:rPr>
        <w:t>T</w:t>
      </w:r>
      <w:r w:rsidR="00B03144" w:rsidRPr="00C851DF">
        <w:rPr>
          <w:rStyle w:val="cf01"/>
          <w:rFonts w:asciiTheme="majorBidi" w:hAnsiTheme="majorBidi" w:cstheme="majorBidi"/>
          <w:i w:val="0"/>
          <w:iCs w:val="0"/>
          <w:sz w:val="22"/>
          <w:szCs w:val="22"/>
        </w:rPr>
        <w:t xml:space="preserve">he study on </w:t>
      </w:r>
      <w:r w:rsidR="008839DE" w:rsidRPr="00C851DF">
        <w:rPr>
          <w:rStyle w:val="cf01"/>
          <w:rFonts w:asciiTheme="majorBidi" w:hAnsiTheme="majorBidi" w:cstheme="majorBidi"/>
          <w:i w:val="0"/>
          <w:iCs w:val="0"/>
          <w:sz w:val="22"/>
          <w:szCs w:val="22"/>
        </w:rPr>
        <w:t>i</w:t>
      </w:r>
      <w:r w:rsidR="00B03144" w:rsidRPr="00C851DF">
        <w:rPr>
          <w:rStyle w:val="cf01"/>
          <w:rFonts w:asciiTheme="majorBidi" w:hAnsiTheme="majorBidi" w:cstheme="majorBidi"/>
          <w:i w:val="0"/>
          <w:iCs w:val="0"/>
          <w:sz w:val="22"/>
          <w:szCs w:val="22"/>
        </w:rPr>
        <w:t>ndigenous determinants of health</w:t>
      </w:r>
      <w:r w:rsidR="008839DE" w:rsidRPr="00C851DF">
        <w:rPr>
          <w:rStyle w:val="cf01"/>
          <w:rFonts w:asciiTheme="majorBidi" w:hAnsiTheme="majorBidi" w:cstheme="majorBidi"/>
          <w:i w:val="0"/>
          <w:iCs w:val="0"/>
          <w:sz w:val="22"/>
          <w:szCs w:val="22"/>
        </w:rPr>
        <w:t xml:space="preserve"> </w:t>
      </w:r>
      <w:r w:rsidR="00B03144" w:rsidRPr="00C851DF">
        <w:rPr>
          <w:rStyle w:val="cf01"/>
          <w:rFonts w:asciiTheme="majorBidi" w:hAnsiTheme="majorBidi" w:cstheme="majorBidi"/>
          <w:i w:val="0"/>
          <w:iCs w:val="0"/>
          <w:sz w:val="22"/>
          <w:szCs w:val="22"/>
        </w:rPr>
        <w:t>in the 2030 Agenda for Sustainable Developmen</w:t>
      </w:r>
      <w:r w:rsidR="00B03144" w:rsidRPr="00C851DF">
        <w:rPr>
          <w:rStyle w:val="cf11"/>
          <w:rFonts w:asciiTheme="majorBidi" w:eastAsiaTheme="majorEastAsia" w:hAnsiTheme="majorBidi" w:cstheme="majorBidi"/>
          <w:i w:val="0"/>
          <w:iCs w:val="0"/>
          <w:sz w:val="22"/>
          <w:szCs w:val="22"/>
        </w:rPr>
        <w:t>t</w:t>
      </w:r>
      <w:r w:rsidR="00E40AA0" w:rsidRPr="00B544E1">
        <w:rPr>
          <w:rStyle w:val="cf11"/>
          <w:rFonts w:asciiTheme="majorBidi" w:eastAsiaTheme="majorEastAsia" w:hAnsiTheme="majorBidi" w:cstheme="majorBidi"/>
          <w:i w:val="0"/>
          <w:iCs w:val="0"/>
          <w:sz w:val="22"/>
          <w:szCs w:val="22"/>
        </w:rPr>
        <w:t>,</w:t>
      </w:r>
      <w:r w:rsidR="00E40AA0" w:rsidRPr="00B544E1">
        <w:rPr>
          <w:rStyle w:val="FootnoteReference"/>
          <w:rFonts w:asciiTheme="majorBidi" w:eastAsiaTheme="majorEastAsia" w:hAnsiTheme="majorBidi" w:cstheme="majorBidi"/>
        </w:rPr>
        <w:footnoteReference w:id="10"/>
      </w:r>
      <w:r w:rsidR="00B03144" w:rsidRPr="00B544E1">
        <w:rPr>
          <w:rStyle w:val="cf11"/>
          <w:rFonts w:asciiTheme="majorBidi" w:eastAsiaTheme="majorEastAsia" w:hAnsiTheme="majorBidi" w:cstheme="majorBidi"/>
          <w:i w:val="0"/>
          <w:iCs w:val="0"/>
          <w:sz w:val="22"/>
          <w:szCs w:val="22"/>
        </w:rPr>
        <w:t xml:space="preserve"> </w:t>
      </w:r>
      <w:r w:rsidR="00C36AE7" w:rsidRPr="00B544E1">
        <w:rPr>
          <w:rStyle w:val="cf11"/>
          <w:rFonts w:asciiTheme="majorBidi" w:eastAsiaTheme="majorEastAsia" w:hAnsiTheme="majorBidi" w:cstheme="majorBidi"/>
          <w:i w:val="0"/>
          <w:iCs w:val="0"/>
          <w:sz w:val="22"/>
          <w:szCs w:val="22"/>
        </w:rPr>
        <w:t>welcomed by</w:t>
      </w:r>
      <w:r w:rsidR="00C36AE7" w:rsidRPr="00B544E1">
        <w:rPr>
          <w:rStyle w:val="cf11"/>
          <w:rFonts w:eastAsiaTheme="majorEastAsia"/>
          <w:i w:val="0"/>
          <w:iCs w:val="0"/>
        </w:rPr>
        <w:t xml:space="preserve"> </w:t>
      </w:r>
      <w:r w:rsidR="00050E9A" w:rsidRPr="00B544E1">
        <w:rPr>
          <w:rFonts w:eastAsiaTheme="minorEastAsia"/>
          <w:kern w:val="2"/>
          <w:lang w:eastAsia="zh-CN"/>
          <w14:ligatures w14:val="standardContextual"/>
        </w:rPr>
        <w:t>the Permanent Forum on Indigenous Issues</w:t>
      </w:r>
      <w:r w:rsidR="00D27B84">
        <w:rPr>
          <w:rFonts w:eastAsiaTheme="minorEastAsia"/>
          <w:kern w:val="2"/>
          <w:lang w:eastAsia="zh-CN"/>
          <w14:ligatures w14:val="standardContextual"/>
        </w:rPr>
        <w:t>;</w:t>
      </w:r>
    </w:p>
    <w:p w14:paraId="09BF3066" w14:textId="556FF2CF" w:rsidR="00050E9A" w:rsidRPr="00B544E1" w:rsidDel="00024301" w:rsidRDefault="0099763E"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(d</w:t>
      </w:r>
      <w:r w:rsidRPr="008D2BDD">
        <w:rPr>
          <w:rFonts w:asciiTheme="majorBidi" w:eastAsiaTheme="minorEastAsia" w:hAnsiTheme="majorBidi" w:cstheme="majorBidi"/>
          <w:kern w:val="2"/>
          <w:lang w:eastAsia="zh-CN"/>
          <w14:ligatures w14:val="standardContextual"/>
        </w:rPr>
        <w:t>)</w:t>
      </w:r>
      <w:r w:rsidRPr="008D2BDD">
        <w:rPr>
          <w:rFonts w:asciiTheme="majorBidi" w:eastAsiaTheme="minorEastAsia" w:hAnsiTheme="majorBidi" w:cstheme="majorBidi"/>
          <w:kern w:val="2"/>
          <w:lang w:eastAsia="zh-CN"/>
          <w14:ligatures w14:val="standardContextual"/>
        </w:rPr>
        <w:tab/>
      </w:r>
      <w:r w:rsidR="006011BA" w:rsidRPr="00715156">
        <w:rPr>
          <w:rFonts w:asciiTheme="majorBidi" w:eastAsiaTheme="minorEastAsia" w:hAnsiTheme="majorBidi" w:cstheme="majorBidi"/>
          <w:lang w:eastAsia="zh-CN"/>
        </w:rPr>
        <w:t>The lessons learned from the coronavirus disease (COVID-19) pandemic</w:t>
      </w:r>
      <w:r w:rsidR="003F423F" w:rsidRPr="00715156">
        <w:rPr>
          <w:rFonts w:asciiTheme="majorBidi" w:eastAsiaTheme="minorEastAsia" w:hAnsiTheme="majorBidi" w:cstheme="majorBidi"/>
          <w:lang w:eastAsia="zh-CN"/>
        </w:rPr>
        <w:t xml:space="preserve"> and other emerging zoonoses</w:t>
      </w:r>
      <w:r w:rsidR="00367DA7">
        <w:rPr>
          <w:rFonts w:asciiTheme="majorBidi" w:eastAsiaTheme="minorEastAsia" w:hAnsiTheme="majorBidi" w:cstheme="majorBidi"/>
          <w:lang w:eastAsia="zh-CN"/>
        </w:rPr>
        <w:t xml:space="preserve"> </w:t>
      </w:r>
      <w:r w:rsidR="006011BA" w:rsidRPr="00715156">
        <w:rPr>
          <w:rFonts w:asciiTheme="majorBidi" w:eastAsiaTheme="minorEastAsia" w:hAnsiTheme="majorBidi" w:cstheme="majorBidi"/>
          <w:lang w:eastAsia="zh-CN"/>
        </w:rPr>
        <w:t>, which has further highlighted the importance of the relationship between health and well-being and biodiversity,</w:t>
      </w:r>
      <w:r w:rsidR="0008616E" w:rsidRPr="00715156">
        <w:rPr>
          <w:rFonts w:asciiTheme="majorBidi" w:eastAsiaTheme="minorEastAsia" w:hAnsiTheme="majorBidi" w:cstheme="majorBidi"/>
          <w:lang w:eastAsia="zh-CN"/>
        </w:rPr>
        <w:t xml:space="preserve"> the urgent need to</w:t>
      </w:r>
      <w:r w:rsidR="001B1254" w:rsidRPr="00715156">
        <w:rPr>
          <w:rFonts w:asciiTheme="majorBidi" w:eastAsiaTheme="minorEastAsia" w:hAnsiTheme="majorBidi" w:cstheme="majorBidi"/>
          <w:lang w:eastAsia="zh-CN"/>
        </w:rPr>
        <w:t xml:space="preserve"> conserve, restore and sustainably use biodiversity</w:t>
      </w:r>
      <w:r w:rsidR="00637548" w:rsidRPr="00715156">
        <w:rPr>
          <w:rFonts w:asciiTheme="majorBidi" w:eastAsiaTheme="minorEastAsia" w:hAnsiTheme="majorBidi" w:cstheme="majorBidi"/>
          <w:lang w:eastAsia="zh-CN"/>
        </w:rPr>
        <w:t>,</w:t>
      </w:r>
      <w:r w:rsidR="001B1254" w:rsidRPr="00715156">
        <w:rPr>
          <w:rFonts w:asciiTheme="majorBidi" w:eastAsiaTheme="minorEastAsia" w:hAnsiTheme="majorBidi" w:cstheme="majorBidi"/>
          <w:lang w:eastAsia="zh-CN"/>
        </w:rPr>
        <w:t xml:space="preserve"> the </w:t>
      </w:r>
      <w:r w:rsidR="00400B23" w:rsidRPr="00715156">
        <w:rPr>
          <w:rFonts w:asciiTheme="majorBidi" w:eastAsiaTheme="minorEastAsia" w:hAnsiTheme="majorBidi" w:cstheme="majorBidi"/>
          <w:lang w:eastAsia="zh-CN"/>
        </w:rPr>
        <w:t>need to address inequities</w:t>
      </w:r>
      <w:r w:rsidR="002022E6" w:rsidRPr="00715156">
        <w:rPr>
          <w:rFonts w:asciiTheme="majorBidi" w:eastAsiaTheme="minorEastAsia" w:hAnsiTheme="majorBidi" w:cstheme="majorBidi"/>
          <w:lang w:eastAsia="zh-CN"/>
        </w:rPr>
        <w:t xml:space="preserve"> in global health</w:t>
      </w:r>
      <w:r w:rsidR="005C1BC8" w:rsidRPr="00715156">
        <w:rPr>
          <w:rFonts w:asciiTheme="majorBidi" w:eastAsiaTheme="minorEastAsia" w:hAnsiTheme="majorBidi" w:cstheme="majorBidi"/>
          <w:lang w:eastAsia="zh-CN"/>
        </w:rPr>
        <w:t xml:space="preserve">, including with respect to </w:t>
      </w:r>
      <w:r w:rsidR="00212660" w:rsidRPr="00715156">
        <w:rPr>
          <w:rFonts w:asciiTheme="majorBidi" w:eastAsiaTheme="minorEastAsia" w:hAnsiTheme="majorBidi" w:cstheme="majorBidi"/>
          <w:lang w:eastAsia="zh-CN"/>
        </w:rPr>
        <w:t xml:space="preserve">equitable </w:t>
      </w:r>
      <w:r w:rsidR="005C1BC8" w:rsidRPr="00715156">
        <w:rPr>
          <w:rFonts w:asciiTheme="majorBidi" w:eastAsiaTheme="minorEastAsia" w:hAnsiTheme="majorBidi" w:cstheme="majorBidi"/>
          <w:lang w:eastAsia="zh-CN"/>
        </w:rPr>
        <w:t>access</w:t>
      </w:r>
      <w:r w:rsidR="00AF0BE6" w:rsidRPr="00715156">
        <w:rPr>
          <w:rFonts w:asciiTheme="majorBidi" w:eastAsiaTheme="minorEastAsia" w:hAnsiTheme="majorBidi" w:cstheme="majorBidi"/>
          <w:lang w:eastAsia="zh-CN"/>
        </w:rPr>
        <w:t xml:space="preserve"> </w:t>
      </w:r>
      <w:r w:rsidR="005D29C7" w:rsidRPr="00715156">
        <w:rPr>
          <w:rFonts w:asciiTheme="majorBidi" w:eastAsiaTheme="minorEastAsia" w:hAnsiTheme="majorBidi" w:cstheme="majorBidi"/>
          <w:lang w:eastAsia="zh-CN"/>
        </w:rPr>
        <w:t>to medicines</w:t>
      </w:r>
      <w:r w:rsidR="005B02A5" w:rsidRPr="00715156">
        <w:rPr>
          <w:rFonts w:asciiTheme="majorBidi" w:eastAsiaTheme="minorEastAsia" w:hAnsiTheme="majorBidi" w:cstheme="majorBidi"/>
          <w:lang w:eastAsia="zh-CN"/>
        </w:rPr>
        <w:t>, vaccines, diagnostics and medical equipment</w:t>
      </w:r>
      <w:r w:rsidR="003C4F08">
        <w:rPr>
          <w:rFonts w:asciiTheme="majorBidi" w:eastAsiaTheme="minorEastAsia" w:hAnsiTheme="majorBidi" w:cstheme="majorBidi"/>
          <w:lang w:eastAsia="zh-CN"/>
        </w:rPr>
        <w:t>,</w:t>
      </w:r>
      <w:r w:rsidR="00467E2E" w:rsidRPr="00715156">
        <w:rPr>
          <w:rFonts w:asciiTheme="majorBidi" w:eastAsiaTheme="minorEastAsia" w:hAnsiTheme="majorBidi" w:cstheme="majorBidi"/>
          <w:lang w:eastAsia="zh-CN"/>
        </w:rPr>
        <w:t xml:space="preserve"> as well as the need to </w:t>
      </w:r>
      <w:r w:rsidR="006011BA" w:rsidRPr="00715156">
        <w:rPr>
          <w:rFonts w:asciiTheme="majorBidi" w:eastAsiaTheme="minorEastAsia" w:hAnsiTheme="majorBidi" w:cstheme="majorBidi"/>
          <w:lang w:eastAsia="zh-CN"/>
        </w:rPr>
        <w:t>enhanc</w:t>
      </w:r>
      <w:r w:rsidR="00467E2E" w:rsidRPr="00715156">
        <w:rPr>
          <w:rFonts w:asciiTheme="majorBidi" w:eastAsiaTheme="minorEastAsia" w:hAnsiTheme="majorBidi" w:cstheme="majorBidi"/>
          <w:lang w:eastAsia="zh-CN"/>
        </w:rPr>
        <w:t>e</w:t>
      </w:r>
      <w:r w:rsidR="006011BA" w:rsidRPr="00715156">
        <w:rPr>
          <w:rFonts w:asciiTheme="majorBidi" w:eastAsiaTheme="minorEastAsia" w:hAnsiTheme="majorBidi" w:cstheme="majorBidi"/>
          <w:lang w:eastAsia="zh-CN"/>
        </w:rPr>
        <w:t xml:space="preserve"> global collaboration and co-operation for a sustainable and inclusive recovery, thereby contributing to minimizing the risk of future diseases of zoonotic origin</w:t>
      </w:r>
      <w:r w:rsidR="009A146C">
        <w:rPr>
          <w:rFonts w:asciiTheme="majorBidi" w:eastAsiaTheme="minorEastAsia" w:hAnsiTheme="majorBidi" w:cstheme="majorBidi"/>
          <w:lang w:eastAsia="zh-CN"/>
        </w:rPr>
        <w:t>.</w:t>
      </w:r>
    </w:p>
    <w:p w14:paraId="39D8C839" w14:textId="239C364E" w:rsidR="00050E9A" w:rsidRPr="00B544E1" w:rsidRDefault="008D56EA" w:rsidP="009A429E">
      <w:pPr>
        <w:pStyle w:val="CBD-Para1-Not-numbered"/>
        <w:keepNext/>
        <w:ind w:left="562"/>
        <w:rPr>
          <w:rFonts w:eastAsiaTheme="minorEastAsia"/>
          <w:lang w:eastAsia="zh-CN"/>
        </w:rPr>
      </w:pPr>
      <w:r w:rsidRPr="00B544E1">
        <w:rPr>
          <w:rFonts w:eastAsiaTheme="minorEastAsia"/>
          <w:lang w:eastAsia="zh-CN"/>
        </w:rPr>
        <w:t>5</w:t>
      </w:r>
      <w:r w:rsidR="00301DF0" w:rsidRPr="00B544E1">
        <w:rPr>
          <w:rFonts w:eastAsiaTheme="minorEastAsia"/>
          <w:lang w:eastAsia="zh-CN"/>
        </w:rPr>
        <w:t>.</w:t>
      </w:r>
      <w:r w:rsidR="00EE4477" w:rsidRPr="00B544E1">
        <w:rPr>
          <w:rFonts w:eastAsiaTheme="minorEastAsia"/>
          <w:lang w:eastAsia="zh-CN"/>
        </w:rPr>
        <w:tab/>
      </w:r>
      <w:r w:rsidR="00050E9A" w:rsidRPr="00B544E1">
        <w:rPr>
          <w:rFonts w:eastAsiaTheme="minorEastAsia"/>
          <w:lang w:eastAsia="zh-CN"/>
        </w:rPr>
        <w:t xml:space="preserve">The </w:t>
      </w:r>
      <w:r w:rsidR="00034954" w:rsidRPr="00B544E1">
        <w:rPr>
          <w:rFonts w:eastAsiaTheme="minorEastAsia"/>
          <w:lang w:eastAsia="zh-CN"/>
        </w:rPr>
        <w:t>following</w:t>
      </w:r>
      <w:r w:rsidR="00050E9A" w:rsidRPr="00B544E1">
        <w:rPr>
          <w:rFonts w:eastAsiaTheme="minorEastAsia"/>
          <w:lang w:eastAsia="zh-CN"/>
        </w:rPr>
        <w:t xml:space="preserve"> </w:t>
      </w:r>
      <w:r w:rsidR="00034954" w:rsidRPr="00B544E1">
        <w:rPr>
          <w:rFonts w:eastAsiaTheme="minorEastAsia"/>
          <w:lang w:eastAsia="zh-CN"/>
        </w:rPr>
        <w:t xml:space="preserve">is </w:t>
      </w:r>
      <w:r w:rsidR="00050E9A" w:rsidRPr="00B544E1">
        <w:rPr>
          <w:rFonts w:eastAsiaTheme="minorEastAsia"/>
          <w:lang w:eastAsia="zh-CN"/>
        </w:rPr>
        <w:t>recognize</w:t>
      </w:r>
      <w:r w:rsidR="00034954" w:rsidRPr="00B544E1">
        <w:rPr>
          <w:rFonts w:eastAsiaTheme="minorEastAsia"/>
          <w:lang w:eastAsia="zh-CN"/>
        </w:rPr>
        <w:t>d</w:t>
      </w:r>
      <w:r w:rsidR="00050E9A" w:rsidRPr="00B544E1">
        <w:rPr>
          <w:rFonts w:eastAsiaTheme="minorEastAsia"/>
          <w:lang w:eastAsia="zh-CN"/>
        </w:rPr>
        <w:t>:</w:t>
      </w:r>
    </w:p>
    <w:p w14:paraId="4C8617DC" w14:textId="6F3A9E44" w:rsidR="00050E9A" w:rsidRPr="00B544E1" w:rsidRDefault="00096BA2" w:rsidP="003A2BF1">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Biodiversity loss, ecosystem degradation and negative health outcomes share many common drivers</w:t>
      </w:r>
      <w:r w:rsidR="00F400AD"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including direct drivers of environmental change (changes in land and sea use, </w:t>
      </w:r>
      <w:r w:rsidR="00445D66" w:rsidRPr="31C00ADB">
        <w:rPr>
          <w:rFonts w:asciiTheme="majorBidi" w:eastAsiaTheme="minorEastAsia" w:hAnsiTheme="majorBidi" w:cstheme="majorBidi"/>
          <w:lang w:eastAsia="zh-CN"/>
        </w:rPr>
        <w:t>over</w:t>
      </w:r>
      <w:r w:rsidR="00050E9A" w:rsidRPr="00B544E1">
        <w:rPr>
          <w:rFonts w:asciiTheme="majorBidi" w:eastAsiaTheme="minorEastAsia" w:hAnsiTheme="majorBidi" w:cstheme="majorBidi"/>
          <w:kern w:val="2"/>
          <w:lang w:eastAsia="zh-CN"/>
          <w14:ligatures w14:val="standardContextual"/>
        </w:rPr>
        <w:t xml:space="preserve">exploitation of habitats and organisms, climate change, </w:t>
      </w:r>
      <w:proofErr w:type="gramStart"/>
      <w:r w:rsidR="00050E9A" w:rsidRPr="00B544E1">
        <w:rPr>
          <w:rFonts w:asciiTheme="majorBidi" w:eastAsiaTheme="minorEastAsia" w:hAnsiTheme="majorBidi" w:cstheme="majorBidi"/>
          <w:kern w:val="2"/>
          <w:lang w:eastAsia="zh-CN"/>
          <w14:ligatures w14:val="standardContextual"/>
        </w:rPr>
        <w:t>pollution</w:t>
      </w:r>
      <w:proofErr w:type="gramEnd"/>
      <w:r w:rsidR="00050E9A" w:rsidRPr="00B544E1">
        <w:rPr>
          <w:rFonts w:asciiTheme="majorBidi" w:eastAsiaTheme="minorEastAsia" w:hAnsiTheme="majorBidi" w:cstheme="majorBidi"/>
          <w:kern w:val="2"/>
          <w:lang w:eastAsia="zh-CN"/>
          <w14:ligatures w14:val="standardContextual"/>
        </w:rPr>
        <w:t xml:space="preserve"> and invasive alien species), which result from an array of underlying causes and are</w:t>
      </w:r>
      <w:r w:rsidR="006A505D" w:rsidRPr="00B544E1">
        <w:rPr>
          <w:rFonts w:asciiTheme="majorBidi" w:eastAsiaTheme="minorEastAsia" w:hAnsiTheme="majorBidi" w:cstheme="majorBidi"/>
          <w:kern w:val="2"/>
          <w:lang w:eastAsia="zh-CN"/>
          <w14:ligatures w14:val="standardContextual"/>
        </w:rPr>
        <w:t xml:space="preserve"> </w:t>
      </w:r>
      <w:r w:rsidR="00050E9A" w:rsidRPr="00B544E1">
        <w:rPr>
          <w:rFonts w:asciiTheme="majorBidi" w:eastAsiaTheme="minorEastAsia" w:hAnsiTheme="majorBidi" w:cstheme="majorBidi"/>
          <w:kern w:val="2"/>
          <w:lang w:eastAsia="zh-CN"/>
          <w14:ligatures w14:val="standardContextual"/>
        </w:rPr>
        <w:t>underpinned by social values and behavio</w:t>
      </w:r>
      <w:r w:rsidR="004C577F" w:rsidRPr="00B544E1">
        <w:rPr>
          <w:rFonts w:asciiTheme="majorBidi" w:eastAsiaTheme="minorEastAsia" w:hAnsiTheme="majorBidi" w:cstheme="majorBidi"/>
          <w:kern w:val="2"/>
          <w:lang w:eastAsia="zh-CN"/>
          <w14:ligatures w14:val="standardContextual"/>
        </w:rPr>
        <w:t>u</w:t>
      </w:r>
      <w:r w:rsidR="00050E9A" w:rsidRPr="00B544E1">
        <w:rPr>
          <w:rFonts w:asciiTheme="majorBidi" w:eastAsiaTheme="minorEastAsia" w:hAnsiTheme="majorBidi" w:cstheme="majorBidi"/>
          <w:kern w:val="2"/>
          <w:lang w:eastAsia="zh-CN"/>
          <w14:ligatures w14:val="standardContextual"/>
        </w:rPr>
        <w:t>rs</w:t>
      </w:r>
      <w:r w:rsidR="00715156">
        <w:rPr>
          <w:rFonts w:asciiTheme="majorBidi" w:eastAsiaTheme="minorEastAsia" w:hAnsiTheme="majorBidi" w:cstheme="majorBidi"/>
          <w:lang w:eastAsia="zh-CN"/>
        </w:rPr>
        <w:t>;</w:t>
      </w:r>
    </w:p>
    <w:p w14:paraId="480D5605" w14:textId="274CC4B1" w:rsidR="00167C99" w:rsidRPr="00B544E1"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(b)</w:t>
      </w:r>
      <w:r w:rsidRPr="00B544E1">
        <w:rPr>
          <w:rFonts w:asciiTheme="majorBidi" w:eastAsiaTheme="minorEastAsia" w:hAnsiTheme="majorBidi" w:cstheme="majorBidi"/>
          <w:kern w:val="2"/>
          <w:lang w:eastAsia="zh-CN"/>
          <w14:ligatures w14:val="standardContextual"/>
        </w:rPr>
        <w:tab/>
      </w:r>
      <w:r w:rsidR="009A5F55">
        <w:rPr>
          <w:rFonts w:asciiTheme="majorBidi" w:eastAsiaTheme="minorEastAsia" w:hAnsiTheme="majorBidi" w:cstheme="majorBidi"/>
          <w:kern w:val="2"/>
          <w:lang w:eastAsia="zh-CN"/>
          <w14:ligatures w14:val="standardContextual"/>
        </w:rPr>
        <w:t>[</w:t>
      </w:r>
      <w:r w:rsidR="00167C99" w:rsidRPr="00B544E1">
        <w:rPr>
          <w:rFonts w:asciiTheme="majorBidi" w:eastAsiaTheme="minorEastAsia" w:hAnsiTheme="majorBidi" w:cstheme="majorBidi"/>
          <w:kern w:val="2"/>
          <w:lang w:eastAsia="zh-CN"/>
          <w14:ligatures w14:val="standardContextual"/>
        </w:rPr>
        <w:t>Environmental degradation contributes 24</w:t>
      </w:r>
      <w:r w:rsidR="004C577F" w:rsidRPr="00B544E1">
        <w:rPr>
          <w:rFonts w:asciiTheme="majorBidi" w:eastAsiaTheme="minorEastAsia" w:hAnsiTheme="majorBidi" w:cstheme="majorBidi"/>
          <w:kern w:val="2"/>
          <w:lang w:eastAsia="zh-CN"/>
          <w14:ligatures w14:val="standardContextual"/>
        </w:rPr>
        <w:t xml:space="preserve"> per cent</w:t>
      </w:r>
      <w:r w:rsidR="00167C99" w:rsidRPr="00B544E1">
        <w:rPr>
          <w:rFonts w:asciiTheme="majorBidi" w:eastAsiaTheme="minorEastAsia" w:hAnsiTheme="majorBidi" w:cstheme="majorBidi"/>
          <w:kern w:val="2"/>
          <w:lang w:eastAsia="zh-CN"/>
          <w14:ligatures w14:val="standardContextual"/>
        </w:rPr>
        <w:t xml:space="preserve"> to the overall global burden of disease and 28</w:t>
      </w:r>
      <w:r w:rsidR="00DD4844" w:rsidRPr="00B544E1">
        <w:rPr>
          <w:rFonts w:asciiTheme="majorBidi" w:eastAsiaTheme="minorEastAsia" w:hAnsiTheme="majorBidi" w:cstheme="majorBidi"/>
          <w:kern w:val="2"/>
          <w:lang w:eastAsia="zh-CN"/>
          <w14:ligatures w14:val="standardContextual"/>
        </w:rPr>
        <w:t xml:space="preserve"> per cent</w:t>
      </w:r>
      <w:r w:rsidR="00167C99" w:rsidRPr="00B544E1">
        <w:rPr>
          <w:rFonts w:asciiTheme="majorBidi" w:eastAsiaTheme="minorEastAsia" w:hAnsiTheme="majorBidi" w:cstheme="majorBidi"/>
          <w:kern w:val="2"/>
          <w:lang w:eastAsia="zh-CN"/>
          <w14:ligatures w14:val="standardContextual"/>
        </w:rPr>
        <w:t xml:space="preserve"> to the global burden of disease for children under </w:t>
      </w:r>
      <w:r w:rsidR="00D81A37" w:rsidRPr="00B544E1">
        <w:rPr>
          <w:rFonts w:asciiTheme="majorBidi" w:eastAsiaTheme="minorEastAsia" w:hAnsiTheme="majorBidi" w:cstheme="majorBidi"/>
          <w:kern w:val="2"/>
          <w:lang w:eastAsia="zh-CN"/>
          <w14:ligatures w14:val="standardContextual"/>
        </w:rPr>
        <w:t>5 </w:t>
      </w:r>
      <w:r w:rsidR="00C6327A" w:rsidRPr="00B544E1">
        <w:rPr>
          <w:rFonts w:asciiTheme="majorBidi" w:eastAsiaTheme="minorEastAsia" w:hAnsiTheme="majorBidi" w:cstheme="majorBidi"/>
          <w:kern w:val="2"/>
          <w:lang w:eastAsia="zh-CN"/>
          <w14:ligatures w14:val="standardContextual"/>
        </w:rPr>
        <w:t xml:space="preserve">years of </w:t>
      </w:r>
      <w:r w:rsidR="00167C99" w:rsidRPr="00B544E1">
        <w:rPr>
          <w:rFonts w:asciiTheme="majorBidi" w:eastAsiaTheme="minorEastAsia" w:hAnsiTheme="majorBidi" w:cstheme="majorBidi"/>
          <w:kern w:val="2"/>
          <w:lang w:eastAsia="zh-CN"/>
          <w14:ligatures w14:val="standardContextual"/>
        </w:rPr>
        <w:t>age</w:t>
      </w:r>
      <w:r w:rsidR="00C6327A" w:rsidRPr="00B544E1">
        <w:rPr>
          <w:rFonts w:asciiTheme="majorBidi" w:eastAsiaTheme="minorEastAsia" w:hAnsiTheme="majorBidi" w:cstheme="majorBidi"/>
          <w:kern w:val="2"/>
          <w:lang w:eastAsia="zh-CN"/>
          <w14:ligatures w14:val="standardContextual"/>
        </w:rPr>
        <w:t>;</w:t>
      </w:r>
      <w:r w:rsidR="009A5F55">
        <w:rPr>
          <w:rFonts w:asciiTheme="majorBidi" w:eastAsiaTheme="minorEastAsia" w:hAnsiTheme="majorBidi" w:cstheme="majorBidi"/>
          <w:kern w:val="2"/>
          <w:lang w:eastAsia="zh-CN"/>
          <w14:ligatures w14:val="standardContextual"/>
        </w:rPr>
        <w:t xml:space="preserve">] </w:t>
      </w:r>
    </w:p>
    <w:p w14:paraId="4F4E3501" w14:textId="36D67F9B" w:rsidR="00050E9A" w:rsidRPr="00B544E1"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(c)</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Biodiversity is a key environmental determinant</w:t>
      </w:r>
      <w:r w:rsidR="00B7751F" w:rsidRPr="00B544E1">
        <w:rPr>
          <w:rFonts w:asciiTheme="majorBidi" w:eastAsiaTheme="minorEastAsia" w:hAnsiTheme="majorBidi" w:cstheme="majorBidi"/>
          <w:kern w:val="2"/>
          <w:vertAlign w:val="superscript"/>
          <w:lang w:eastAsia="zh-CN"/>
          <w14:ligatures w14:val="standardContextual"/>
        </w:rPr>
        <w:footnoteReference w:id="11"/>
      </w:r>
      <w:r w:rsidR="00050E9A" w:rsidRPr="00B544E1">
        <w:rPr>
          <w:rFonts w:asciiTheme="majorBidi" w:eastAsiaTheme="minorEastAsia" w:hAnsiTheme="majorBidi" w:cstheme="majorBidi"/>
          <w:kern w:val="2"/>
          <w:lang w:eastAsia="zh-CN"/>
          <w14:ligatures w14:val="standardContextual"/>
        </w:rPr>
        <w:t xml:space="preserve"> of human</w:t>
      </w:r>
      <w:r w:rsidR="00091932" w:rsidRPr="72298E06">
        <w:rPr>
          <w:rFonts w:asciiTheme="majorBidi" w:eastAsiaTheme="minorEastAsia" w:hAnsiTheme="majorBidi" w:cstheme="majorBidi"/>
          <w:lang w:eastAsia="zh-CN"/>
        </w:rPr>
        <w:t xml:space="preserve"> and animal </w:t>
      </w:r>
      <w:r w:rsidR="00050E9A" w:rsidRPr="00B544E1">
        <w:rPr>
          <w:rFonts w:asciiTheme="majorBidi" w:eastAsiaTheme="minorEastAsia" w:hAnsiTheme="majorBidi" w:cstheme="majorBidi"/>
          <w:kern w:val="2"/>
          <w:lang w:eastAsia="zh-CN"/>
          <w14:ligatures w14:val="standardContextual"/>
        </w:rPr>
        <w:t>health</w:t>
      </w:r>
      <w:r w:rsidR="001E5BA7"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and the </w:t>
      </w:r>
      <w:r w:rsidR="00050E9A" w:rsidRPr="004629C9">
        <w:rPr>
          <w:rFonts w:asciiTheme="majorBidi" w:eastAsiaTheme="minorEastAsia" w:hAnsiTheme="majorBidi" w:cstheme="majorBidi"/>
          <w:kern w:val="2"/>
          <w:lang w:eastAsia="zh-CN"/>
          <w14:ligatures w14:val="standardContextual"/>
        </w:rPr>
        <w:t>conservation</w:t>
      </w:r>
      <w:r w:rsidR="00CC49A2" w:rsidRPr="00715156">
        <w:rPr>
          <w:rFonts w:asciiTheme="majorBidi" w:eastAsiaTheme="minorEastAsia" w:hAnsiTheme="majorBidi" w:cstheme="majorBidi"/>
          <w:lang w:eastAsia="zh-CN"/>
        </w:rPr>
        <w:t>, restoration</w:t>
      </w:r>
      <w:r w:rsidR="004F42E9" w:rsidRPr="00715156">
        <w:rPr>
          <w:rFonts w:asciiTheme="majorBidi" w:eastAsiaTheme="minorEastAsia" w:hAnsiTheme="majorBidi" w:cstheme="majorBidi"/>
          <w:lang w:eastAsia="zh-CN"/>
        </w:rPr>
        <w:t xml:space="preserve"> </w:t>
      </w:r>
      <w:r w:rsidR="00050E9A" w:rsidRPr="00B544E1">
        <w:rPr>
          <w:rFonts w:asciiTheme="majorBidi" w:eastAsiaTheme="minorEastAsia" w:hAnsiTheme="majorBidi" w:cstheme="majorBidi"/>
          <w:kern w:val="2"/>
          <w:lang w:eastAsia="zh-CN"/>
          <w14:ligatures w14:val="standardContextual"/>
        </w:rPr>
        <w:t>and sustainable use of biodiversity</w:t>
      </w:r>
      <w:r w:rsidR="00FC7DAE">
        <w:rPr>
          <w:rFonts w:eastAsia="DengXian"/>
          <w:kern w:val="2"/>
          <w:lang w:eastAsia="zh-CN"/>
          <w14:ligatures w14:val="standardContextual"/>
        </w:rPr>
        <w:t xml:space="preserve"> </w:t>
      </w:r>
      <w:r w:rsidR="00050E9A" w:rsidRPr="00B544E1">
        <w:rPr>
          <w:rFonts w:asciiTheme="majorBidi" w:eastAsiaTheme="minorEastAsia" w:hAnsiTheme="majorBidi" w:cstheme="majorBidi"/>
          <w:kern w:val="2"/>
          <w:lang w:eastAsia="zh-CN"/>
          <w14:ligatures w14:val="standardContextual"/>
        </w:rPr>
        <w:t>benefit</w:t>
      </w:r>
      <w:r w:rsidR="00E261B1" w:rsidRPr="72298E06">
        <w:rPr>
          <w:rFonts w:asciiTheme="majorBidi" w:eastAsiaTheme="minorEastAsia" w:hAnsiTheme="majorBidi" w:cstheme="majorBidi"/>
          <w:lang w:eastAsia="zh-CN"/>
        </w:rPr>
        <w:t xml:space="preserve">s </w:t>
      </w:r>
      <w:r w:rsidR="00050E9A" w:rsidRPr="00B544E1">
        <w:rPr>
          <w:rFonts w:asciiTheme="majorBidi" w:eastAsiaTheme="minorEastAsia" w:hAnsiTheme="majorBidi" w:cstheme="majorBidi"/>
          <w:kern w:val="2"/>
          <w:lang w:eastAsia="zh-CN"/>
          <w14:ligatures w14:val="standardContextual"/>
        </w:rPr>
        <w:t>health</w:t>
      </w:r>
      <w:r w:rsidR="00450865" w:rsidRPr="72298E06">
        <w:rPr>
          <w:rFonts w:asciiTheme="majorBidi" w:eastAsiaTheme="minorEastAsia" w:hAnsiTheme="majorBidi" w:cstheme="majorBidi"/>
          <w:lang w:eastAsia="zh-CN"/>
        </w:rPr>
        <w:t xml:space="preserve"> and the right to a clean, </w:t>
      </w:r>
      <w:proofErr w:type="gramStart"/>
      <w:r w:rsidR="00450865" w:rsidRPr="72298E06">
        <w:rPr>
          <w:rFonts w:asciiTheme="majorBidi" w:eastAsiaTheme="minorEastAsia" w:hAnsiTheme="majorBidi" w:cstheme="majorBidi"/>
          <w:lang w:eastAsia="zh-CN"/>
        </w:rPr>
        <w:t>healthy</w:t>
      </w:r>
      <w:proofErr w:type="gramEnd"/>
      <w:r w:rsidR="00450865" w:rsidRPr="72298E06">
        <w:rPr>
          <w:rFonts w:asciiTheme="majorBidi" w:eastAsiaTheme="minorEastAsia" w:hAnsiTheme="majorBidi" w:cstheme="majorBidi"/>
          <w:lang w:eastAsia="zh-CN"/>
        </w:rPr>
        <w:t xml:space="preserve"> and sustainable environment</w:t>
      </w:r>
      <w:r w:rsidR="00AD5067">
        <w:rPr>
          <w:rFonts w:asciiTheme="majorBidi" w:eastAsiaTheme="minorEastAsia" w:hAnsiTheme="majorBidi" w:cstheme="majorBidi"/>
          <w:lang w:eastAsia="zh-CN"/>
        </w:rPr>
        <w:t xml:space="preserve"> </w:t>
      </w:r>
      <w:r w:rsidR="00050E9A" w:rsidRPr="00B544E1">
        <w:rPr>
          <w:rFonts w:asciiTheme="majorBidi" w:eastAsiaTheme="minorEastAsia" w:hAnsiTheme="majorBidi" w:cstheme="majorBidi"/>
          <w:kern w:val="2"/>
          <w:lang w:eastAsia="zh-CN"/>
          <w14:ligatures w14:val="standardContextual"/>
        </w:rPr>
        <w:t>by maintaining ecosystem services</w:t>
      </w:r>
      <w:r w:rsidR="00D77006"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w:t>
      </w:r>
      <w:r w:rsidR="0043170A" w:rsidRPr="72298E06">
        <w:rPr>
          <w:rFonts w:asciiTheme="majorBidi" w:eastAsiaTheme="minorEastAsia" w:hAnsiTheme="majorBidi" w:cstheme="majorBidi"/>
          <w:lang w:eastAsia="zh-CN"/>
        </w:rPr>
        <w:t xml:space="preserve">which contributes to </w:t>
      </w:r>
      <w:r w:rsidR="00050E9A" w:rsidRPr="00B544E1">
        <w:rPr>
          <w:rFonts w:asciiTheme="majorBidi" w:eastAsiaTheme="minorEastAsia" w:hAnsiTheme="majorBidi" w:cstheme="majorBidi"/>
          <w:kern w:val="2"/>
          <w:lang w:eastAsia="zh-CN"/>
          <w14:ligatures w14:val="standardContextual"/>
        </w:rPr>
        <w:t xml:space="preserve">fulfilling the psychological needs for nature relatedness and </w:t>
      </w:r>
      <w:r w:rsidR="00E92C6A" w:rsidRPr="00B544E1">
        <w:rPr>
          <w:rFonts w:asciiTheme="majorBidi" w:eastAsiaTheme="minorEastAsia" w:hAnsiTheme="majorBidi" w:cstheme="majorBidi"/>
          <w:kern w:val="2"/>
          <w:lang w:eastAsia="zh-CN"/>
          <w14:ligatures w14:val="standardContextual"/>
        </w:rPr>
        <w:t>realizing</w:t>
      </w:r>
      <w:r w:rsidR="00D77006" w:rsidRPr="00B544E1">
        <w:rPr>
          <w:rFonts w:asciiTheme="majorBidi" w:eastAsiaTheme="minorEastAsia" w:hAnsiTheme="majorBidi" w:cstheme="majorBidi"/>
          <w:kern w:val="2"/>
          <w:lang w:eastAsia="zh-CN"/>
          <w14:ligatures w14:val="standardContextual"/>
        </w:rPr>
        <w:t xml:space="preserve"> the vision of </w:t>
      </w:r>
      <w:r w:rsidR="00050E9A" w:rsidRPr="00B544E1">
        <w:rPr>
          <w:rFonts w:asciiTheme="majorBidi" w:eastAsiaTheme="minorEastAsia" w:hAnsiTheme="majorBidi" w:cstheme="majorBidi"/>
          <w:kern w:val="2"/>
          <w:lang w:eastAsia="zh-CN"/>
          <w14:ligatures w14:val="standardContextual"/>
        </w:rPr>
        <w:t>living in harmony with nature</w:t>
      </w:r>
      <w:r w:rsidR="00BB46D4" w:rsidRPr="00B544E1">
        <w:rPr>
          <w:rFonts w:asciiTheme="majorBidi" w:eastAsiaTheme="minorEastAsia" w:hAnsiTheme="majorBidi" w:cstheme="majorBidi"/>
          <w:kern w:val="2"/>
          <w:lang w:eastAsia="zh-CN"/>
          <w14:ligatures w14:val="standardContextual"/>
        </w:rPr>
        <w:t xml:space="preserve"> by 2050</w:t>
      </w:r>
      <w:r w:rsidR="00050E9A" w:rsidRPr="00B544E1">
        <w:rPr>
          <w:rFonts w:asciiTheme="majorBidi" w:eastAsiaTheme="minorEastAsia" w:hAnsiTheme="majorBidi" w:cstheme="majorBidi"/>
          <w:kern w:val="2"/>
          <w:lang w:eastAsia="zh-CN"/>
          <w14:ligatures w14:val="standardContextual"/>
        </w:rPr>
        <w:t>;</w:t>
      </w:r>
    </w:p>
    <w:p w14:paraId="0654384A" w14:textId="75D767B7" w:rsidR="00050E9A" w:rsidRDefault="00096BA2"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(d)</w:t>
      </w:r>
      <w:r w:rsidRPr="00B544E1">
        <w:rPr>
          <w:rFonts w:asciiTheme="majorBidi" w:eastAsiaTheme="minorEastAsia" w:hAnsiTheme="majorBidi" w:cstheme="majorBidi"/>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 xml:space="preserve">The relationship </w:t>
      </w:r>
      <w:r w:rsidR="003A7722">
        <w:rPr>
          <w:rFonts w:asciiTheme="majorBidi" w:eastAsiaTheme="minorEastAsia" w:hAnsiTheme="majorBidi" w:cstheme="majorBidi"/>
          <w:kern w:val="2"/>
          <w:lang w:eastAsia="zh-CN"/>
          <w14:ligatures w14:val="standardContextual"/>
        </w:rPr>
        <w:t>between</w:t>
      </w:r>
      <w:r w:rsidR="00F6017F" w:rsidRPr="00B544E1">
        <w:rPr>
          <w:rFonts w:asciiTheme="majorBidi" w:eastAsiaTheme="minorEastAsia" w:hAnsiTheme="majorBidi" w:cstheme="majorBidi"/>
          <w:kern w:val="2"/>
          <w:lang w:eastAsia="zh-CN"/>
          <w14:ligatures w14:val="standardContextual"/>
        </w:rPr>
        <w:t xml:space="preserve"> </w:t>
      </w:r>
      <w:r w:rsidR="00050E9A" w:rsidRPr="00B544E1">
        <w:rPr>
          <w:rFonts w:asciiTheme="majorBidi" w:eastAsiaTheme="minorEastAsia" w:hAnsiTheme="majorBidi" w:cstheme="majorBidi"/>
          <w:kern w:val="2"/>
          <w:lang w:eastAsia="zh-CN"/>
          <w14:ligatures w14:val="standardContextual"/>
        </w:rPr>
        <w:t>biodiversity loss</w:t>
      </w:r>
      <w:r w:rsidR="00F6017F"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the emergence and spread of communicable and non</w:t>
      </w:r>
      <w:r w:rsidR="00262246"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communicable disease</w:t>
      </w:r>
      <w:r w:rsidR="0082323B" w:rsidRPr="00B544E1">
        <w:rPr>
          <w:rFonts w:asciiTheme="majorBidi" w:eastAsiaTheme="minorEastAsia" w:hAnsiTheme="majorBidi" w:cstheme="majorBidi"/>
          <w:kern w:val="2"/>
          <w:lang w:eastAsia="zh-CN"/>
          <w14:ligatures w14:val="standardContextual"/>
        </w:rPr>
        <w:t>s</w:t>
      </w:r>
      <w:r w:rsidR="00050E9A" w:rsidRPr="00B544E1">
        <w:rPr>
          <w:rFonts w:asciiTheme="majorBidi" w:eastAsiaTheme="minorEastAsia" w:hAnsiTheme="majorBidi" w:cstheme="majorBidi"/>
          <w:kern w:val="2"/>
          <w:lang w:eastAsia="zh-CN"/>
          <w14:ligatures w14:val="standardContextual"/>
        </w:rPr>
        <w:t xml:space="preserve"> and increasing health inequalities is well known</w:t>
      </w:r>
      <w:r w:rsidR="00491F9A"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 xml:space="preserve"> as is the role of conservation</w:t>
      </w:r>
      <w:r w:rsidR="002335A5">
        <w:rPr>
          <w:rFonts w:asciiTheme="majorBidi" w:eastAsiaTheme="minorEastAsia" w:hAnsiTheme="majorBidi" w:cstheme="majorBidi"/>
          <w:kern w:val="2"/>
          <w:lang w:eastAsia="zh-CN"/>
          <w14:ligatures w14:val="standardContextual"/>
        </w:rPr>
        <w:t xml:space="preserve">, </w:t>
      </w:r>
      <w:proofErr w:type="gramStart"/>
      <w:r w:rsidR="002335A5">
        <w:rPr>
          <w:rFonts w:asciiTheme="majorBidi" w:eastAsiaTheme="minorEastAsia" w:hAnsiTheme="majorBidi" w:cstheme="majorBidi"/>
          <w:kern w:val="2"/>
          <w:lang w:eastAsia="zh-CN"/>
          <w14:ligatures w14:val="standardContextual"/>
        </w:rPr>
        <w:t>restoration</w:t>
      </w:r>
      <w:proofErr w:type="gramEnd"/>
      <w:r w:rsidR="00FB26B6">
        <w:rPr>
          <w:rFonts w:asciiTheme="majorBidi" w:eastAsiaTheme="minorEastAsia" w:hAnsiTheme="majorBidi" w:cstheme="majorBidi"/>
          <w:kern w:val="2"/>
          <w:lang w:eastAsia="zh-CN"/>
          <w14:ligatures w14:val="standardContextual"/>
        </w:rPr>
        <w:t xml:space="preserve"> </w:t>
      </w:r>
      <w:r w:rsidR="00050E9A" w:rsidRPr="00B544E1">
        <w:rPr>
          <w:rFonts w:asciiTheme="majorBidi" w:eastAsiaTheme="minorEastAsia" w:hAnsiTheme="majorBidi" w:cstheme="majorBidi"/>
          <w:kern w:val="2"/>
          <w:lang w:eastAsia="zh-CN"/>
          <w14:ligatures w14:val="standardContextual"/>
        </w:rPr>
        <w:t>and sustainable use of biodiversity in prevention, reduction and proactive management of communicable and non</w:t>
      </w:r>
      <w:r w:rsidR="008F17BB" w:rsidRPr="00B544E1">
        <w:rPr>
          <w:rFonts w:asciiTheme="majorBidi" w:eastAsiaTheme="minorEastAsia" w:hAnsiTheme="majorBidi" w:cstheme="majorBidi"/>
          <w:kern w:val="2"/>
          <w:lang w:eastAsia="zh-CN"/>
          <w14:ligatures w14:val="standardContextual"/>
        </w:rPr>
        <w:t>-</w:t>
      </w:r>
      <w:r w:rsidR="00050E9A" w:rsidRPr="00B544E1">
        <w:rPr>
          <w:rFonts w:asciiTheme="majorBidi" w:eastAsiaTheme="minorEastAsia" w:hAnsiTheme="majorBidi" w:cstheme="majorBidi"/>
          <w:kern w:val="2"/>
          <w:lang w:eastAsia="zh-CN"/>
          <w14:ligatures w14:val="standardContextual"/>
        </w:rPr>
        <w:t>communicable disease risks;</w:t>
      </w:r>
    </w:p>
    <w:p w14:paraId="60E918D9" w14:textId="0FFD3EC2" w:rsidR="006E4290" w:rsidRPr="00114A93" w:rsidRDefault="006E4290" w:rsidP="006E4290">
      <w:pPr>
        <w:tabs>
          <w:tab w:val="left" w:pos="1701"/>
        </w:tabs>
        <w:spacing w:after="120"/>
        <w:ind w:left="567" w:firstLine="567"/>
        <w:rPr>
          <w:rFonts w:asciiTheme="majorBidi" w:eastAsiaTheme="minorEastAsia" w:hAnsiTheme="majorBidi" w:cstheme="majorBidi"/>
          <w:color w:val="000000" w:themeColor="text1"/>
          <w:lang w:val="en-US" w:eastAsia="zh-CN"/>
        </w:rPr>
      </w:pPr>
      <w:r w:rsidRPr="00114A93">
        <w:rPr>
          <w:rFonts w:asciiTheme="majorBidi" w:eastAsiaTheme="minorEastAsia" w:hAnsiTheme="majorBidi" w:cstheme="majorBidi"/>
          <w:color w:val="000000" w:themeColor="text1"/>
          <w:lang w:val="en-US" w:eastAsia="zh-CN"/>
        </w:rPr>
        <w:t>(d</w:t>
      </w:r>
      <w:r w:rsidR="004905CD">
        <w:rPr>
          <w:rFonts w:asciiTheme="majorBidi" w:eastAsiaTheme="minorEastAsia" w:hAnsiTheme="majorBidi" w:cstheme="majorBidi"/>
          <w:color w:val="000000" w:themeColor="text1"/>
          <w:lang w:val="en-US" w:eastAsia="zh-CN"/>
        </w:rPr>
        <w:t xml:space="preserve"> </w:t>
      </w:r>
      <w:r w:rsidRPr="00114A93">
        <w:rPr>
          <w:rFonts w:asciiTheme="majorBidi" w:eastAsiaTheme="minorEastAsia" w:hAnsiTheme="majorBidi" w:cstheme="majorBidi"/>
          <w:color w:val="000000" w:themeColor="text1"/>
          <w:lang w:val="en-US" w:eastAsia="zh-CN"/>
        </w:rPr>
        <w:t>bis) Several human-mediated factors are most likely driving the emergence of zoonotic diseases</w:t>
      </w:r>
      <w:r w:rsidR="002F61E7">
        <w:rPr>
          <w:rFonts w:asciiTheme="majorBidi" w:eastAsiaTheme="minorEastAsia" w:hAnsiTheme="majorBidi" w:cstheme="majorBidi"/>
          <w:color w:val="000000" w:themeColor="text1"/>
          <w:lang w:val="en-US" w:eastAsia="zh-CN"/>
        </w:rPr>
        <w:t>, including</w:t>
      </w:r>
      <w:r w:rsidRPr="00114A93">
        <w:rPr>
          <w:rFonts w:asciiTheme="majorBidi" w:eastAsiaTheme="minorEastAsia" w:hAnsiTheme="majorBidi" w:cstheme="majorBidi"/>
          <w:color w:val="000000" w:themeColor="text1"/>
          <w:lang w:val="en-US" w:eastAsia="zh-CN"/>
        </w:rPr>
        <w:t xml:space="preserve"> increasing human demand for animal protein</w:t>
      </w:r>
      <w:r w:rsidR="003D2B4D">
        <w:rPr>
          <w:rFonts w:asciiTheme="majorBidi" w:eastAsiaTheme="minorEastAsia" w:hAnsiTheme="majorBidi" w:cstheme="majorBidi"/>
          <w:color w:val="000000" w:themeColor="text1"/>
          <w:lang w:val="en-US" w:eastAsia="zh-CN"/>
        </w:rPr>
        <w:t>,</w:t>
      </w:r>
      <w:r w:rsidRPr="00114A93">
        <w:rPr>
          <w:rFonts w:asciiTheme="majorBidi" w:eastAsiaTheme="minorEastAsia" w:hAnsiTheme="majorBidi" w:cstheme="majorBidi"/>
          <w:color w:val="000000" w:themeColor="text1"/>
          <w:lang w:val="en-US" w:eastAsia="zh-CN"/>
        </w:rPr>
        <w:t xml:space="preserve"> unsustainable agricultural intensification</w:t>
      </w:r>
      <w:r w:rsidR="003D2B4D">
        <w:rPr>
          <w:rFonts w:asciiTheme="majorBidi" w:eastAsiaTheme="minorEastAsia" w:hAnsiTheme="majorBidi" w:cstheme="majorBidi"/>
          <w:color w:val="000000" w:themeColor="text1"/>
          <w:lang w:val="en-US" w:eastAsia="zh-CN"/>
        </w:rPr>
        <w:t>,</w:t>
      </w:r>
      <w:r w:rsidRPr="00114A93">
        <w:rPr>
          <w:rFonts w:asciiTheme="majorBidi" w:eastAsiaTheme="minorEastAsia" w:hAnsiTheme="majorBidi" w:cstheme="majorBidi"/>
          <w:color w:val="000000" w:themeColor="text1"/>
          <w:lang w:val="en-US" w:eastAsia="zh-CN"/>
        </w:rPr>
        <w:t xml:space="preserve"> increased use and exploitation of wildlife</w:t>
      </w:r>
      <w:r w:rsidR="003D2B4D">
        <w:rPr>
          <w:rFonts w:asciiTheme="majorBidi" w:eastAsiaTheme="minorEastAsia" w:hAnsiTheme="majorBidi" w:cstheme="majorBidi"/>
          <w:color w:val="000000" w:themeColor="text1"/>
          <w:lang w:val="en-US" w:eastAsia="zh-CN"/>
        </w:rPr>
        <w:t>,</w:t>
      </w:r>
      <w:r w:rsidRPr="00114A93">
        <w:rPr>
          <w:rFonts w:asciiTheme="majorBidi" w:eastAsiaTheme="minorEastAsia" w:hAnsiTheme="majorBidi" w:cstheme="majorBidi"/>
          <w:color w:val="000000" w:themeColor="text1"/>
          <w:lang w:val="en-US" w:eastAsia="zh-CN"/>
        </w:rPr>
        <w:t xml:space="preserve"> unsustainable utilization of natural </w:t>
      </w:r>
      <w:r w:rsidRPr="00114A93">
        <w:rPr>
          <w:rFonts w:asciiTheme="majorBidi" w:eastAsiaTheme="minorEastAsia" w:hAnsiTheme="majorBidi" w:cstheme="majorBidi"/>
          <w:color w:val="000000" w:themeColor="text1"/>
          <w:lang w:val="en-US" w:eastAsia="zh-CN"/>
        </w:rPr>
        <w:lastRenderedPageBreak/>
        <w:t>resources accelerated by urbanization, land use change and extractive industries</w:t>
      </w:r>
      <w:r w:rsidR="003D2B4D">
        <w:rPr>
          <w:rFonts w:asciiTheme="majorBidi" w:eastAsiaTheme="minorEastAsia" w:hAnsiTheme="majorBidi" w:cstheme="majorBidi"/>
          <w:color w:val="000000" w:themeColor="text1"/>
          <w:lang w:val="en-US" w:eastAsia="zh-CN"/>
        </w:rPr>
        <w:t>,</w:t>
      </w:r>
      <w:r w:rsidRPr="00114A93">
        <w:rPr>
          <w:rFonts w:asciiTheme="majorBidi" w:eastAsiaTheme="minorEastAsia" w:hAnsiTheme="majorBidi" w:cstheme="majorBidi"/>
          <w:color w:val="000000" w:themeColor="text1"/>
          <w:lang w:val="en-US" w:eastAsia="zh-CN"/>
        </w:rPr>
        <w:t xml:space="preserve"> increased travel and transportation</w:t>
      </w:r>
      <w:r w:rsidR="003D2B4D">
        <w:rPr>
          <w:rFonts w:asciiTheme="majorBidi" w:eastAsiaTheme="minorEastAsia" w:hAnsiTheme="majorBidi" w:cstheme="majorBidi"/>
          <w:color w:val="000000" w:themeColor="text1"/>
          <w:lang w:val="en-US" w:eastAsia="zh-CN"/>
        </w:rPr>
        <w:t>,</w:t>
      </w:r>
      <w:r w:rsidRPr="00114A93">
        <w:rPr>
          <w:rFonts w:asciiTheme="majorBidi" w:eastAsiaTheme="minorEastAsia" w:hAnsiTheme="majorBidi" w:cstheme="majorBidi"/>
          <w:color w:val="000000" w:themeColor="text1"/>
          <w:lang w:val="en-US" w:eastAsia="zh-CN"/>
        </w:rPr>
        <w:t xml:space="preserve"> changes in food supply</w:t>
      </w:r>
      <w:r w:rsidR="003D2B4D">
        <w:rPr>
          <w:rFonts w:asciiTheme="majorBidi" w:eastAsiaTheme="minorEastAsia" w:hAnsiTheme="majorBidi" w:cstheme="majorBidi"/>
          <w:color w:val="000000" w:themeColor="text1"/>
          <w:lang w:val="en-US" w:eastAsia="zh-CN"/>
        </w:rPr>
        <w:t>,</w:t>
      </w:r>
      <w:r w:rsidRPr="00114A93">
        <w:rPr>
          <w:rFonts w:asciiTheme="majorBidi" w:eastAsiaTheme="minorEastAsia" w:hAnsiTheme="majorBidi" w:cstheme="majorBidi"/>
          <w:color w:val="000000" w:themeColor="text1"/>
          <w:lang w:val="en-US" w:eastAsia="zh-CN"/>
        </w:rPr>
        <w:t xml:space="preserve"> and climate change</w:t>
      </w:r>
      <w:r w:rsidR="00715156">
        <w:rPr>
          <w:rFonts w:asciiTheme="majorBidi" w:eastAsiaTheme="minorEastAsia" w:hAnsiTheme="majorBidi" w:cstheme="majorBidi"/>
          <w:color w:val="000000" w:themeColor="text1"/>
          <w:lang w:val="en-US" w:eastAsia="zh-CN"/>
        </w:rPr>
        <w:t>;</w:t>
      </w:r>
      <w:r w:rsidRPr="00114A93">
        <w:rPr>
          <w:rStyle w:val="FootnoteReference"/>
          <w:rFonts w:asciiTheme="majorBidi" w:hAnsiTheme="majorBidi" w:cstheme="majorBidi"/>
          <w:color w:val="000000" w:themeColor="text1"/>
          <w:lang w:eastAsia="zh-CN"/>
        </w:rPr>
        <w:footnoteReference w:id="12"/>
      </w:r>
      <w:r w:rsidR="004903F7" w:rsidRPr="00114A93">
        <w:rPr>
          <w:rFonts w:asciiTheme="majorBidi" w:eastAsiaTheme="minorEastAsia" w:hAnsiTheme="majorBidi" w:cstheme="majorBidi"/>
          <w:color w:val="000000" w:themeColor="text1"/>
          <w:lang w:val="en-US" w:eastAsia="zh-CN"/>
        </w:rPr>
        <w:t xml:space="preserve"> </w:t>
      </w:r>
    </w:p>
    <w:p w14:paraId="680028F3" w14:textId="057EFBC8" w:rsidR="00050E9A" w:rsidRPr="00B544E1" w:rsidRDefault="0060368C" w:rsidP="009A429E">
      <w:pPr>
        <w:tabs>
          <w:tab w:val="left" w:pos="1701"/>
        </w:tabs>
        <w:spacing w:after="120"/>
        <w:ind w:left="567" w:firstLine="567"/>
        <w:rPr>
          <w:rFonts w:eastAsiaTheme="minorEastAsia"/>
          <w:kern w:val="2"/>
          <w:lang w:eastAsia="zh-CN"/>
          <w14:ligatures w14:val="standardContextual"/>
        </w:rPr>
      </w:pPr>
      <w:r>
        <w:rPr>
          <w:kern w:val="2"/>
          <w:lang w:eastAsia="zh-CN"/>
          <w14:ligatures w14:val="standardContextual"/>
        </w:rPr>
        <w:t>[</w:t>
      </w:r>
      <w:r w:rsidR="00096BA2" w:rsidRPr="00B544E1">
        <w:rPr>
          <w:kern w:val="2"/>
          <w:lang w:eastAsia="zh-CN"/>
          <w14:ligatures w14:val="standardContextual"/>
        </w:rPr>
        <w:t>(e)</w:t>
      </w:r>
      <w:r w:rsidR="00096BA2" w:rsidRPr="00B544E1">
        <w:rPr>
          <w:kern w:val="2"/>
          <w:lang w:eastAsia="zh-CN"/>
          <w14:ligatures w14:val="standardContextual"/>
        </w:rPr>
        <w:tab/>
      </w:r>
      <w:r w:rsidR="00050E9A" w:rsidRPr="00B544E1">
        <w:rPr>
          <w:rFonts w:asciiTheme="majorBidi" w:eastAsiaTheme="minorEastAsia" w:hAnsiTheme="majorBidi" w:cstheme="majorBidi"/>
          <w:kern w:val="2"/>
          <w:lang w:eastAsia="zh-CN"/>
          <w14:ligatures w14:val="standardContextual"/>
        </w:rPr>
        <w:t>Haltin</w:t>
      </w:r>
      <w:r w:rsidR="00050E9A" w:rsidRPr="00B544E1">
        <w:rPr>
          <w:rFonts w:eastAsiaTheme="minorEastAsia"/>
          <w:kern w:val="2"/>
          <w:lang w:eastAsia="zh-CN"/>
          <w14:ligatures w14:val="standardContextual"/>
        </w:rPr>
        <w:t xml:space="preserve">g biodiversity loss </w:t>
      </w:r>
      <w:r w:rsidR="002335A5" w:rsidRPr="72298E06">
        <w:rPr>
          <w:rFonts w:eastAsiaTheme="minorEastAsia"/>
          <w:lang w:eastAsia="zh-CN"/>
        </w:rPr>
        <w:t>is fundamental</w:t>
      </w:r>
      <w:r w:rsidR="003D494B">
        <w:rPr>
          <w:rFonts w:eastAsiaTheme="minorEastAsia"/>
          <w:lang w:eastAsia="zh-CN"/>
        </w:rPr>
        <w:t xml:space="preserve"> </w:t>
      </w:r>
      <w:r w:rsidR="00050E9A" w:rsidRPr="00B544E1">
        <w:rPr>
          <w:rFonts w:eastAsiaTheme="minorEastAsia"/>
          <w:kern w:val="2"/>
          <w:lang w:eastAsia="zh-CN"/>
          <w14:ligatures w14:val="standardContextual"/>
        </w:rPr>
        <w:t xml:space="preserve">to respecting, </w:t>
      </w:r>
      <w:proofErr w:type="gramStart"/>
      <w:r w:rsidR="00050E9A" w:rsidRPr="00B544E1">
        <w:rPr>
          <w:rFonts w:eastAsiaTheme="minorEastAsia"/>
          <w:kern w:val="2"/>
          <w:lang w:eastAsia="zh-CN"/>
          <w14:ligatures w14:val="standardContextual"/>
        </w:rPr>
        <w:t>protecting</w:t>
      </w:r>
      <w:proofErr w:type="gramEnd"/>
      <w:r w:rsidR="00050E9A" w:rsidRPr="00B544E1">
        <w:rPr>
          <w:rFonts w:eastAsiaTheme="minorEastAsia"/>
          <w:kern w:val="2"/>
          <w:lang w:eastAsia="zh-CN"/>
          <w14:ligatures w14:val="standardContextual"/>
        </w:rPr>
        <w:t xml:space="preserve"> and fulfilling the human right</w:t>
      </w:r>
      <w:r w:rsidR="006403BE" w:rsidRPr="00B544E1">
        <w:rPr>
          <w:rFonts w:eastAsiaTheme="minorEastAsia"/>
          <w:kern w:val="2"/>
          <w:lang w:eastAsia="zh-CN"/>
          <w14:ligatures w14:val="standardContextual"/>
        </w:rPr>
        <w:t>s</w:t>
      </w:r>
      <w:r w:rsidR="00050E9A" w:rsidRPr="00B544E1">
        <w:rPr>
          <w:rFonts w:eastAsiaTheme="minorEastAsia"/>
          <w:kern w:val="2"/>
          <w:lang w:eastAsia="zh-CN"/>
          <w14:ligatures w14:val="standardContextual"/>
        </w:rPr>
        <w:t xml:space="preserve"> to health and to a clean, healthy and sustainable environment;</w:t>
      </w:r>
      <w:r w:rsidR="003B08C1">
        <w:rPr>
          <w:rStyle w:val="FootnoteReference"/>
          <w:rFonts w:eastAsiaTheme="minorEastAsia"/>
          <w:kern w:val="2"/>
          <w:lang w:eastAsia="zh-CN"/>
          <w14:ligatures w14:val="standardContextual"/>
        </w:rPr>
        <w:footnoteReference w:id="13"/>
      </w:r>
      <w:r>
        <w:rPr>
          <w:rFonts w:eastAsiaTheme="minorEastAsia"/>
          <w:kern w:val="2"/>
          <w:lang w:eastAsia="zh-CN"/>
          <w14:ligatures w14:val="standardContextual"/>
        </w:rPr>
        <w:t>]</w:t>
      </w:r>
      <w:r w:rsidR="00196ED6">
        <w:rPr>
          <w:rFonts w:eastAsiaTheme="minorEastAsia"/>
          <w:kern w:val="2"/>
          <w:lang w:eastAsia="zh-CN"/>
          <w14:ligatures w14:val="standardContextual"/>
        </w:rPr>
        <w:t xml:space="preserve"> </w:t>
      </w:r>
    </w:p>
    <w:p w14:paraId="4B4994B8" w14:textId="09BB2246" w:rsidR="003B4EEA" w:rsidRPr="00B544E1" w:rsidRDefault="003B4EEA" w:rsidP="009A429E">
      <w:pPr>
        <w:tabs>
          <w:tab w:val="left" w:pos="1701"/>
        </w:tabs>
        <w:spacing w:after="120"/>
        <w:ind w:left="567" w:firstLine="567"/>
        <w:rPr>
          <w:kern w:val="2"/>
          <w:highlight w:val="green"/>
          <w:lang w:eastAsia="zh-CN"/>
          <w14:ligatures w14:val="standardContextual"/>
        </w:rPr>
      </w:pPr>
      <w:r w:rsidRPr="419FF455">
        <w:rPr>
          <w:lang w:eastAsia="zh-CN"/>
        </w:rPr>
        <w:t xml:space="preserve">(e bis) Ensuring the fair and equitable sharing of benefits arising from the utilization of genetic diversity and traditional associated knowledge, including for </w:t>
      </w:r>
      <w:r w:rsidR="004611D5">
        <w:rPr>
          <w:lang w:eastAsia="zh-CN"/>
        </w:rPr>
        <w:t>Parties</w:t>
      </w:r>
      <w:r w:rsidRPr="419FF455">
        <w:rPr>
          <w:lang w:eastAsia="zh-CN"/>
        </w:rPr>
        <w:t xml:space="preserve"> that provide genetic resources for health-related research and development, is critical to achieve more equitable health systems;</w:t>
      </w:r>
      <w:r w:rsidR="00196ED6">
        <w:rPr>
          <w:kern w:val="2"/>
          <w:lang w:eastAsia="zh-CN"/>
          <w14:ligatures w14:val="standardContextual"/>
        </w:rPr>
        <w:t xml:space="preserve"> </w:t>
      </w:r>
    </w:p>
    <w:p w14:paraId="692FE9B6" w14:textId="015D638F" w:rsidR="00050E9A" w:rsidRPr="00B544E1" w:rsidRDefault="00096BA2"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(f)</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Within the context of ensuring healthy lives and promoting well-being </w:t>
      </w:r>
      <w:r w:rsidR="00354DB4" w:rsidRPr="00B544E1">
        <w:rPr>
          <w:rFonts w:eastAsiaTheme="minorEastAsia"/>
          <w:kern w:val="2"/>
          <w:lang w:eastAsia="zh-CN"/>
          <w14:ligatures w14:val="standardContextual"/>
        </w:rPr>
        <w:t xml:space="preserve">for all at all ages </w:t>
      </w:r>
      <w:r w:rsidR="00050E9A" w:rsidRPr="00B544E1">
        <w:rPr>
          <w:rFonts w:eastAsiaTheme="minorEastAsia"/>
          <w:kern w:val="2"/>
          <w:lang w:eastAsia="zh-CN"/>
          <w14:ligatures w14:val="standardContextual"/>
        </w:rPr>
        <w:t xml:space="preserve">(Sustainable Development Goal 3), children </w:t>
      </w:r>
      <w:r w:rsidR="00050E9A" w:rsidRPr="00B544E1" w:rsidDel="00FF51FE">
        <w:rPr>
          <w:rFonts w:eastAsiaTheme="minorEastAsia"/>
          <w:kern w:val="2"/>
          <w:lang w:eastAsia="zh-CN"/>
          <w14:ligatures w14:val="standardContextual"/>
        </w:rPr>
        <w:t>and</w:t>
      </w:r>
      <w:r w:rsidR="009F4257">
        <w:rPr>
          <w:rFonts w:eastAsiaTheme="minorEastAsia"/>
          <w:kern w:val="2"/>
          <w:lang w:eastAsia="zh-CN"/>
          <w14:ligatures w14:val="standardContextual"/>
        </w:rPr>
        <w:t xml:space="preserve"> </w:t>
      </w:r>
      <w:r w:rsidR="00050E9A" w:rsidRPr="00B544E1">
        <w:rPr>
          <w:rFonts w:eastAsiaTheme="minorEastAsia"/>
          <w:kern w:val="2"/>
          <w:lang w:eastAsia="zh-CN"/>
          <w14:ligatures w14:val="standardContextual"/>
        </w:rPr>
        <w:t xml:space="preserve">youth are more physically, </w:t>
      </w:r>
      <w:proofErr w:type="gramStart"/>
      <w:r w:rsidR="00050E9A" w:rsidRPr="00B544E1">
        <w:rPr>
          <w:rFonts w:eastAsiaTheme="minorEastAsia"/>
          <w:kern w:val="2"/>
          <w:lang w:eastAsia="zh-CN"/>
          <w14:ligatures w14:val="standardContextual"/>
        </w:rPr>
        <w:t>mentally</w:t>
      </w:r>
      <w:proofErr w:type="gramEnd"/>
      <w:r w:rsidR="00050E9A" w:rsidRPr="00B544E1">
        <w:rPr>
          <w:rFonts w:eastAsiaTheme="minorEastAsia"/>
          <w:kern w:val="2"/>
          <w:lang w:eastAsia="zh-CN"/>
          <w14:ligatures w14:val="standardContextual"/>
        </w:rPr>
        <w:t xml:space="preserve"> and emotionally vulnerable to environmental degradation and environmental change</w:t>
      </w:r>
      <w:r w:rsidR="00050E9A" w:rsidRPr="00B544E1">
        <w:rPr>
          <w:kern w:val="2"/>
          <w:lang w:eastAsia="zh-CN"/>
          <w14:ligatures w14:val="standardContextual"/>
        </w:rPr>
        <w:t>;</w:t>
      </w:r>
      <w:bookmarkEnd w:id="4"/>
    </w:p>
    <w:p w14:paraId="0F651D84" w14:textId="43BC03A1" w:rsidR="001E45AE" w:rsidRPr="00114A93" w:rsidRDefault="001E45AE" w:rsidP="001E45AE">
      <w:pPr>
        <w:tabs>
          <w:tab w:val="left" w:pos="1701"/>
        </w:tabs>
        <w:spacing w:after="120"/>
        <w:ind w:left="567" w:firstLine="567"/>
        <w:rPr>
          <w:rFonts w:asciiTheme="majorBidi" w:eastAsiaTheme="minorEastAsia" w:hAnsiTheme="majorBidi" w:cstheme="majorBidi"/>
          <w:color w:val="000000" w:themeColor="text1"/>
          <w:lang w:val="en-US" w:eastAsia="zh-CN"/>
        </w:rPr>
      </w:pPr>
      <w:r w:rsidRPr="00114A93">
        <w:rPr>
          <w:rFonts w:asciiTheme="majorBidi" w:eastAsiaTheme="minorEastAsia" w:hAnsiTheme="majorBidi" w:cstheme="majorBidi"/>
          <w:color w:val="000000" w:themeColor="text1"/>
          <w:lang w:val="en-US" w:eastAsia="zh-CN"/>
        </w:rPr>
        <w:t>(f</w:t>
      </w:r>
      <w:r w:rsidR="00834482">
        <w:rPr>
          <w:rFonts w:asciiTheme="majorBidi" w:eastAsiaTheme="minorEastAsia" w:hAnsiTheme="majorBidi" w:cstheme="majorBidi"/>
          <w:color w:val="000000" w:themeColor="text1"/>
          <w:lang w:val="en-US" w:eastAsia="zh-CN"/>
        </w:rPr>
        <w:t xml:space="preserve"> </w:t>
      </w:r>
      <w:r w:rsidRPr="00114A93">
        <w:rPr>
          <w:rFonts w:asciiTheme="majorBidi" w:eastAsiaTheme="minorEastAsia" w:hAnsiTheme="majorBidi" w:cstheme="majorBidi"/>
          <w:color w:val="000000" w:themeColor="text1"/>
          <w:lang w:val="en-US" w:eastAsia="zh-CN"/>
        </w:rPr>
        <w:t xml:space="preserve">bis) Biodiversity loss and its direct drivers </w:t>
      </w:r>
      <w:r w:rsidR="00864F59" w:rsidRPr="00114A93">
        <w:rPr>
          <w:rFonts w:asciiTheme="majorBidi" w:eastAsiaTheme="minorEastAsia" w:hAnsiTheme="majorBidi" w:cstheme="majorBidi"/>
          <w:color w:val="000000" w:themeColor="text1"/>
          <w:lang w:val="en-US" w:eastAsia="zh-CN"/>
        </w:rPr>
        <w:t xml:space="preserve">are a </w:t>
      </w:r>
      <w:r w:rsidR="008D7E8D" w:rsidRPr="00114A93">
        <w:rPr>
          <w:rFonts w:asciiTheme="majorBidi" w:eastAsiaTheme="minorEastAsia" w:hAnsiTheme="majorBidi" w:cstheme="majorBidi"/>
          <w:color w:val="000000" w:themeColor="text1"/>
          <w:lang w:val="en-US" w:eastAsia="zh-CN"/>
        </w:rPr>
        <w:t>threat to</w:t>
      </w:r>
      <w:r w:rsidRPr="00114A93">
        <w:rPr>
          <w:rFonts w:asciiTheme="majorBidi" w:eastAsiaTheme="minorEastAsia" w:hAnsiTheme="majorBidi" w:cstheme="majorBidi"/>
          <w:color w:val="000000" w:themeColor="text1"/>
          <w:lang w:val="en-US" w:eastAsia="zh-CN"/>
        </w:rPr>
        <w:t xml:space="preserve"> </w:t>
      </w:r>
      <w:r w:rsidR="002114F2" w:rsidRPr="00114A93">
        <w:rPr>
          <w:rFonts w:asciiTheme="majorBidi" w:eastAsiaTheme="minorEastAsia" w:hAnsiTheme="majorBidi" w:cstheme="majorBidi"/>
          <w:color w:val="000000" w:themeColor="text1"/>
          <w:lang w:val="en-US" w:eastAsia="zh-CN"/>
        </w:rPr>
        <w:t xml:space="preserve">animal, </w:t>
      </w:r>
      <w:r w:rsidRPr="00114A93">
        <w:rPr>
          <w:rFonts w:asciiTheme="majorBidi" w:eastAsiaTheme="minorEastAsia" w:hAnsiTheme="majorBidi" w:cstheme="majorBidi"/>
          <w:color w:val="000000" w:themeColor="text1"/>
          <w:lang w:val="en-US" w:eastAsia="zh-CN"/>
        </w:rPr>
        <w:t>human and plant health, while biodiversity is a key factor of climate change mitigation and adaptation;</w:t>
      </w:r>
      <w:r w:rsidR="00B66308" w:rsidRPr="00114A93">
        <w:rPr>
          <w:rFonts w:asciiTheme="majorBidi" w:eastAsiaTheme="minorEastAsia" w:hAnsiTheme="majorBidi" w:cstheme="majorBidi"/>
          <w:color w:val="000000" w:themeColor="text1"/>
          <w:lang w:val="en-US" w:eastAsia="zh-CN"/>
        </w:rPr>
        <w:t xml:space="preserve"> </w:t>
      </w:r>
    </w:p>
    <w:p w14:paraId="6E25D97C" w14:textId="6A58D175" w:rsidR="00050E9A" w:rsidRPr="00B544E1" w:rsidRDefault="00096BA2"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(g)</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Environmental degradation and biodiversity loss </w:t>
      </w:r>
      <w:r w:rsidR="00050E9A" w:rsidRPr="00B544E1">
        <w:rPr>
          <w:kern w:val="2"/>
          <w:lang w:eastAsia="zh-CN"/>
          <w14:ligatures w14:val="standardContextual"/>
        </w:rPr>
        <w:t xml:space="preserve">contribute to health inequities, especially for </w:t>
      </w:r>
      <w:r w:rsidR="001C646E">
        <w:rPr>
          <w:kern w:val="2"/>
          <w:lang w:eastAsia="zh-CN"/>
          <w14:ligatures w14:val="standardContextual"/>
        </w:rPr>
        <w:t xml:space="preserve">people in vulnerable situations </w:t>
      </w:r>
      <w:r w:rsidR="00050E9A" w:rsidRPr="00B544E1">
        <w:rPr>
          <w:kern w:val="2"/>
          <w:lang w:eastAsia="zh-CN"/>
          <w14:ligatures w14:val="standardContextual"/>
        </w:rPr>
        <w:t>including women, children</w:t>
      </w:r>
      <w:r w:rsidR="00D75B3F">
        <w:rPr>
          <w:kern w:val="2"/>
          <w:lang w:eastAsia="zh-CN"/>
          <w14:ligatures w14:val="standardContextual"/>
        </w:rPr>
        <w:t xml:space="preserve">, youth, </w:t>
      </w:r>
      <w:r w:rsidR="00814384" w:rsidRPr="00B544E1">
        <w:rPr>
          <w:kern w:val="2"/>
          <w:lang w:eastAsia="zh-CN"/>
          <w14:ligatures w14:val="standardContextual"/>
        </w:rPr>
        <w:t xml:space="preserve">the </w:t>
      </w:r>
      <w:proofErr w:type="gramStart"/>
      <w:r w:rsidR="00814384" w:rsidRPr="00B544E1">
        <w:rPr>
          <w:kern w:val="2"/>
          <w:lang w:eastAsia="zh-CN"/>
          <w14:ligatures w14:val="standardContextual"/>
        </w:rPr>
        <w:t>elderly</w:t>
      </w:r>
      <w:proofErr w:type="gramEnd"/>
      <w:r w:rsidR="00993AF2">
        <w:rPr>
          <w:kern w:val="2"/>
          <w:lang w:eastAsia="zh-CN"/>
          <w14:ligatures w14:val="standardContextual"/>
        </w:rPr>
        <w:t xml:space="preserve"> </w:t>
      </w:r>
      <w:r w:rsidR="00814384">
        <w:rPr>
          <w:kern w:val="2"/>
          <w:lang w:eastAsia="zh-CN"/>
          <w14:ligatures w14:val="standardContextual"/>
        </w:rPr>
        <w:t xml:space="preserve">and </w:t>
      </w:r>
      <w:r w:rsidR="00D75B3F">
        <w:rPr>
          <w:kern w:val="2"/>
          <w:lang w:eastAsia="zh-CN"/>
          <w14:ligatures w14:val="standardContextual"/>
        </w:rPr>
        <w:t>people with disabilities</w:t>
      </w:r>
      <w:r w:rsidR="00AE3A02">
        <w:rPr>
          <w:kern w:val="2"/>
          <w:lang w:eastAsia="zh-CN"/>
          <w14:ligatures w14:val="standardContextual"/>
        </w:rPr>
        <w:t xml:space="preserve">, </w:t>
      </w:r>
      <w:r w:rsidR="00050E9A" w:rsidRPr="00B544E1">
        <w:rPr>
          <w:rFonts w:eastAsiaTheme="minorEastAsia"/>
          <w:kern w:val="2"/>
          <w:lang w:eastAsia="zh-CN"/>
          <w14:ligatures w14:val="standardContextual"/>
        </w:rPr>
        <w:t>and have severe adverse impacts on the health of indigenous peoples</w:t>
      </w:r>
      <w:r w:rsidR="00991E6E">
        <w:rPr>
          <w:rFonts w:eastAsiaTheme="minorEastAsia"/>
          <w:kern w:val="2"/>
          <w:lang w:eastAsia="zh-CN"/>
          <w14:ligatures w14:val="standardContextual"/>
        </w:rPr>
        <w:t xml:space="preserve"> and local communities</w:t>
      </w:r>
      <w:r w:rsidR="001C7E1B">
        <w:rPr>
          <w:rFonts w:eastAsiaTheme="minorEastAsia"/>
          <w:kern w:val="2"/>
          <w:lang w:eastAsia="zh-CN"/>
          <w14:ligatures w14:val="standardContextual"/>
        </w:rPr>
        <w:t xml:space="preserve"> </w:t>
      </w:r>
      <w:r w:rsidR="00050E9A" w:rsidRPr="00B544E1">
        <w:rPr>
          <w:rFonts w:eastAsiaTheme="minorEastAsia"/>
          <w:kern w:val="2"/>
          <w:lang w:eastAsia="zh-CN"/>
          <w14:ligatures w14:val="standardContextual"/>
        </w:rPr>
        <w:t>and their</w:t>
      </w:r>
      <w:r w:rsidR="00050E9A" w:rsidRPr="00B544E1">
        <w:rPr>
          <w:kern w:val="2"/>
          <w:lang w:eastAsia="zh-CN"/>
          <w14:ligatures w14:val="standardContextual"/>
        </w:rPr>
        <w:t xml:space="preserve"> unique interdependent</w:t>
      </w:r>
      <w:r w:rsidR="00D75B3F">
        <w:rPr>
          <w:kern w:val="2"/>
          <w:lang w:eastAsia="zh-CN"/>
          <w14:ligatures w14:val="standardContextual"/>
        </w:rPr>
        <w:t xml:space="preserve"> </w:t>
      </w:r>
      <w:r w:rsidR="00050E9A" w:rsidRPr="00B544E1">
        <w:rPr>
          <w:kern w:val="2"/>
          <w:lang w:eastAsia="zh-CN"/>
          <w14:ligatures w14:val="standardContextual"/>
        </w:rPr>
        <w:t xml:space="preserve">relationship with local ecosystems, including </w:t>
      </w:r>
      <w:r w:rsidR="008E22D0" w:rsidRPr="00B544E1">
        <w:rPr>
          <w:kern w:val="2"/>
          <w:lang w:eastAsia="zh-CN"/>
          <w14:ligatures w14:val="standardContextual"/>
        </w:rPr>
        <w:t xml:space="preserve">their </w:t>
      </w:r>
      <w:r w:rsidR="00050E9A" w:rsidRPr="00B544E1">
        <w:rPr>
          <w:kern w:val="2"/>
          <w:lang w:eastAsia="zh-CN"/>
          <w14:ligatures w14:val="standardContextual"/>
        </w:rPr>
        <w:t xml:space="preserve">physical, mental, emotional and spiritual health, </w:t>
      </w:r>
      <w:r w:rsidR="001C7E1B">
        <w:rPr>
          <w:kern w:val="2"/>
          <w:lang w:eastAsia="zh-CN"/>
          <w14:ligatures w14:val="standardContextual"/>
        </w:rPr>
        <w:t xml:space="preserve">livelihoods, </w:t>
      </w:r>
      <w:r w:rsidR="00050E9A" w:rsidRPr="00B544E1">
        <w:rPr>
          <w:kern w:val="2"/>
          <w:lang w:eastAsia="zh-CN"/>
          <w14:ligatures w14:val="standardContextual"/>
        </w:rPr>
        <w:t xml:space="preserve">foodways and healing </w:t>
      </w:r>
      <w:r w:rsidR="00011462" w:rsidRPr="00B544E1">
        <w:rPr>
          <w:kern w:val="2"/>
          <w:lang w:eastAsia="zh-CN"/>
          <w14:ligatures w14:val="standardContextual"/>
        </w:rPr>
        <w:t xml:space="preserve">practices and </w:t>
      </w:r>
      <w:r w:rsidR="00050E9A" w:rsidRPr="00B544E1">
        <w:rPr>
          <w:kern w:val="2"/>
          <w:lang w:eastAsia="zh-CN"/>
          <w14:ligatures w14:val="standardContextual"/>
        </w:rPr>
        <w:t>systems;</w:t>
      </w:r>
    </w:p>
    <w:p w14:paraId="34C1E0EB" w14:textId="5F369AC5" w:rsidR="00074FF7" w:rsidRPr="00B544E1" w:rsidRDefault="00096BA2" w:rsidP="009A429E">
      <w:pPr>
        <w:tabs>
          <w:tab w:val="left" w:pos="1701"/>
        </w:tabs>
        <w:spacing w:after="120"/>
        <w:ind w:left="567" w:firstLine="567"/>
        <w:rPr>
          <w:rFonts w:eastAsiaTheme="minorEastAsia"/>
          <w:b/>
          <w:bCs/>
          <w:kern w:val="2"/>
          <w:sz w:val="24"/>
          <w:lang w:eastAsia="zh-CN"/>
          <w14:ligatures w14:val="standardContextual"/>
        </w:rPr>
      </w:pPr>
      <w:r w:rsidRPr="00B544E1">
        <w:rPr>
          <w:rFonts w:eastAsiaTheme="minorEastAsia"/>
          <w:kern w:val="2"/>
          <w:lang w:eastAsia="zh-CN"/>
          <w14:ligatures w14:val="standardContextual"/>
        </w:rPr>
        <w:t>(h)</w:t>
      </w:r>
      <w:r w:rsidRPr="00B544E1">
        <w:rPr>
          <w:rFonts w:eastAsiaTheme="minorEastAsia"/>
          <w:kern w:val="2"/>
          <w:lang w:eastAsia="zh-CN"/>
          <w14:ligatures w14:val="standardContextual"/>
        </w:rPr>
        <w:tab/>
      </w:r>
      <w:r w:rsidR="00050E9A" w:rsidRPr="00B544E1">
        <w:rPr>
          <w:rFonts w:eastAsiaTheme="minorEastAsia"/>
          <w:kern w:val="2"/>
          <w:lang w:eastAsia="zh-CN"/>
          <w14:ligatures w14:val="standardContextual"/>
        </w:rPr>
        <w:t xml:space="preserve">More effective and integrated policy coordination on </w:t>
      </w:r>
      <w:r w:rsidR="007F5146">
        <w:rPr>
          <w:rFonts w:eastAsiaTheme="minorEastAsia"/>
          <w:kern w:val="2"/>
          <w:lang w:eastAsia="zh-CN"/>
          <w14:ligatures w14:val="standardContextual"/>
        </w:rPr>
        <w:t xml:space="preserve">biodiversity </w:t>
      </w:r>
      <w:r w:rsidR="00050E9A" w:rsidRPr="00B544E1">
        <w:rPr>
          <w:rFonts w:eastAsiaTheme="minorEastAsia"/>
          <w:kern w:val="2"/>
          <w:lang w:eastAsia="zh-CN"/>
          <w14:ligatures w14:val="standardContextual"/>
        </w:rPr>
        <w:t xml:space="preserve">and health, including </w:t>
      </w:r>
      <w:r w:rsidR="00F655AF" w:rsidRPr="00B544E1">
        <w:rPr>
          <w:rFonts w:eastAsiaTheme="minorEastAsia"/>
          <w:kern w:val="2"/>
          <w:lang w:eastAsia="zh-CN"/>
          <w14:ligatures w14:val="standardContextual"/>
        </w:rPr>
        <w:t xml:space="preserve">by </w:t>
      </w:r>
      <w:r w:rsidR="00050E9A" w:rsidRPr="00B544E1">
        <w:rPr>
          <w:rFonts w:eastAsiaTheme="minorEastAsia"/>
          <w:kern w:val="2"/>
          <w:lang w:eastAsia="zh-CN"/>
          <w14:ligatures w14:val="standardContextual"/>
        </w:rPr>
        <w:t>enhanced communication, dialogue and collaboration across government ministries and all governments and sectors, is needed. This includes the need to strengthen the environmental dimension of One Health</w:t>
      </w:r>
      <w:r w:rsidR="00F91707" w:rsidRPr="00B544E1">
        <w:rPr>
          <w:rFonts w:eastAsiaTheme="minorEastAsia"/>
          <w:kern w:val="2"/>
          <w:lang w:eastAsia="zh-CN"/>
          <w14:ligatures w14:val="standardContextual"/>
        </w:rPr>
        <w:t>,</w:t>
      </w:r>
      <w:r w:rsidR="00050E9A" w:rsidRPr="00B544E1">
        <w:rPr>
          <w:rFonts w:eastAsiaTheme="minorEastAsia"/>
          <w:kern w:val="2"/>
          <w:lang w:eastAsia="zh-CN"/>
          <w14:ligatures w14:val="standardContextual"/>
        </w:rPr>
        <w:t xml:space="preserve"> and </w:t>
      </w:r>
      <w:r w:rsidR="00F91707" w:rsidRPr="00EA560D">
        <w:rPr>
          <w:rFonts w:eastAsiaTheme="minorEastAsia"/>
          <w:kern w:val="2"/>
          <w:lang w:eastAsia="zh-CN"/>
          <w14:ligatures w14:val="standardContextual"/>
        </w:rPr>
        <w:t xml:space="preserve">that of </w:t>
      </w:r>
      <w:r w:rsidR="00050E9A" w:rsidRPr="00EA560D">
        <w:rPr>
          <w:rFonts w:eastAsiaTheme="minorEastAsia"/>
          <w:kern w:val="2"/>
          <w:lang w:eastAsia="zh-CN"/>
          <w14:ligatures w14:val="standardContextual"/>
        </w:rPr>
        <w:t>other holistic approaches</w:t>
      </w:r>
      <w:r w:rsidR="00403BCE" w:rsidRPr="00EA560D">
        <w:rPr>
          <w:rFonts w:eastAsiaTheme="minorEastAsia"/>
          <w:kern w:val="2"/>
          <w:lang w:eastAsia="zh-CN"/>
          <w14:ligatures w14:val="standardContextual"/>
        </w:rPr>
        <w:t>,</w:t>
      </w:r>
      <w:r w:rsidR="009401D6" w:rsidRPr="00EA560D">
        <w:t xml:space="preserve"> </w:t>
      </w:r>
      <w:r w:rsidR="009401D6" w:rsidRPr="00EA560D">
        <w:rPr>
          <w:rFonts w:eastAsiaTheme="minorEastAsia"/>
          <w:kern w:val="2"/>
          <w:lang w:eastAsia="zh-CN"/>
          <w14:ligatures w14:val="standardContextual"/>
        </w:rPr>
        <w:t>while acknowledging the need to enhance international cooperation with a view to addressing the specific challenges faced by developing countries in implementing the One Health approach, including by strengthening capacity for health surveillance and promoting responses, in line with</w:t>
      </w:r>
      <w:r w:rsidR="009401D6" w:rsidRPr="009401D6">
        <w:rPr>
          <w:rFonts w:eastAsiaTheme="minorEastAsia"/>
          <w:kern w:val="2"/>
          <w:lang w:eastAsia="zh-CN"/>
          <w14:ligatures w14:val="standardContextual"/>
        </w:rPr>
        <w:t xml:space="preserve"> national circumstances and priorities</w:t>
      </w:r>
      <w:r w:rsidR="002A622B">
        <w:rPr>
          <w:rFonts w:eastAsiaTheme="minorEastAsia"/>
          <w:kern w:val="2"/>
          <w:lang w:eastAsia="zh-CN"/>
          <w14:ligatures w14:val="standardContextual"/>
        </w:rPr>
        <w:t>.</w:t>
      </w:r>
    </w:p>
    <w:p w14:paraId="6C5AD0FC" w14:textId="1AF6E7C4" w:rsidR="00074FF7" w:rsidRPr="00B544E1" w:rsidRDefault="00074FF7" w:rsidP="00C66A07">
      <w:pPr>
        <w:keepNext/>
        <w:spacing w:before="120" w:after="120"/>
        <w:ind w:left="561" w:hanging="561"/>
        <w:jc w:val="left"/>
        <w:outlineLvl w:val="0"/>
        <w:rPr>
          <w:rFonts w:eastAsiaTheme="minorEastAsia"/>
          <w:b/>
          <w:bCs/>
          <w:kern w:val="2"/>
          <w:sz w:val="24"/>
          <w:lang w:eastAsia="zh-CN"/>
          <w14:ligatures w14:val="standardContextual"/>
        </w:rPr>
      </w:pPr>
      <w:r w:rsidRPr="00B544E1">
        <w:rPr>
          <w:rFonts w:eastAsiaTheme="minorEastAsia"/>
          <w:b/>
          <w:bCs/>
          <w:kern w:val="2"/>
          <w:sz w:val="28"/>
          <w:szCs w:val="28"/>
          <w:lang w:eastAsia="zh-CN"/>
          <w14:ligatures w14:val="standardContextual"/>
        </w:rPr>
        <w:t>I</w:t>
      </w:r>
      <w:r w:rsidR="00216A99" w:rsidRPr="00B544E1">
        <w:rPr>
          <w:rFonts w:eastAsiaTheme="minorEastAsia"/>
          <w:b/>
          <w:bCs/>
          <w:kern w:val="2"/>
          <w:sz w:val="28"/>
          <w:szCs w:val="28"/>
          <w:lang w:eastAsia="zh-CN"/>
          <w14:ligatures w14:val="standardContextual"/>
        </w:rPr>
        <w:t>I</w:t>
      </w:r>
      <w:r w:rsidRPr="00B544E1">
        <w:rPr>
          <w:rFonts w:eastAsiaTheme="minorEastAsia"/>
          <w:b/>
          <w:bCs/>
          <w:kern w:val="2"/>
          <w:sz w:val="28"/>
          <w:szCs w:val="28"/>
          <w:lang w:eastAsia="zh-CN"/>
          <w14:ligatures w14:val="standardContextual"/>
        </w:rPr>
        <w:t>.</w:t>
      </w:r>
      <w:r w:rsidR="001A55BB" w:rsidRPr="00B544E1">
        <w:rPr>
          <w:rFonts w:eastAsiaTheme="minorEastAsia"/>
          <w:b/>
          <w:bCs/>
          <w:kern w:val="2"/>
          <w:sz w:val="28"/>
          <w:szCs w:val="28"/>
          <w:lang w:eastAsia="zh-CN"/>
          <w14:ligatures w14:val="standardContextual"/>
        </w:rPr>
        <w:tab/>
      </w:r>
      <w:r w:rsidRPr="00B544E1">
        <w:rPr>
          <w:rFonts w:eastAsiaTheme="minorEastAsia"/>
          <w:b/>
          <w:bCs/>
          <w:kern w:val="2"/>
          <w:sz w:val="28"/>
          <w:szCs w:val="28"/>
          <w:lang w:eastAsia="zh-CN"/>
          <w14:ligatures w14:val="standardContextual"/>
        </w:rPr>
        <w:t xml:space="preserve">Considerations and tools </w:t>
      </w:r>
      <w:r w:rsidR="003C66B2" w:rsidRPr="00B544E1">
        <w:rPr>
          <w:rFonts w:eastAsiaTheme="minorEastAsia"/>
          <w:b/>
          <w:bCs/>
          <w:kern w:val="2"/>
          <w:sz w:val="28"/>
          <w:szCs w:val="28"/>
          <w:lang w:eastAsia="zh-CN"/>
          <w14:ligatures w14:val="standardContextual"/>
        </w:rPr>
        <w:t xml:space="preserve">for </w:t>
      </w:r>
      <w:r w:rsidRPr="00B544E1">
        <w:rPr>
          <w:rFonts w:eastAsiaTheme="minorEastAsia"/>
          <w:b/>
          <w:bCs/>
          <w:kern w:val="2"/>
          <w:sz w:val="28"/>
          <w:szCs w:val="28"/>
          <w:lang w:eastAsia="zh-CN"/>
          <w14:ligatures w14:val="standardContextual"/>
        </w:rPr>
        <w:t>support</w:t>
      </w:r>
      <w:r w:rsidR="003C66B2" w:rsidRPr="00B544E1">
        <w:rPr>
          <w:rFonts w:eastAsiaTheme="minorEastAsia"/>
          <w:b/>
          <w:bCs/>
          <w:kern w:val="2"/>
          <w:sz w:val="28"/>
          <w:szCs w:val="28"/>
          <w:lang w:eastAsia="zh-CN"/>
          <w14:ligatures w14:val="standardContextual"/>
        </w:rPr>
        <w:t>ing</w:t>
      </w:r>
      <w:r w:rsidRPr="00B544E1">
        <w:rPr>
          <w:rFonts w:eastAsiaTheme="minorEastAsia"/>
          <w:b/>
          <w:bCs/>
          <w:kern w:val="2"/>
          <w:sz w:val="28"/>
          <w:szCs w:val="28"/>
          <w:lang w:eastAsia="zh-CN"/>
          <w14:ligatures w14:val="standardContextual"/>
        </w:rPr>
        <w:t xml:space="preserve"> the implementation </w:t>
      </w:r>
      <w:r w:rsidR="009313D2" w:rsidRPr="00B544E1">
        <w:rPr>
          <w:rFonts w:eastAsiaTheme="minorEastAsia"/>
          <w:b/>
          <w:bCs/>
          <w:kern w:val="2"/>
          <w:sz w:val="28"/>
          <w:szCs w:val="28"/>
          <w:lang w:eastAsia="zh-CN"/>
          <w14:ligatures w14:val="standardContextual"/>
        </w:rPr>
        <w:br/>
      </w:r>
      <w:r w:rsidRPr="00B544E1">
        <w:rPr>
          <w:rFonts w:eastAsiaTheme="minorEastAsia"/>
          <w:b/>
          <w:bCs/>
          <w:kern w:val="2"/>
          <w:sz w:val="28"/>
          <w:szCs w:val="28"/>
          <w:lang w:eastAsia="zh-CN"/>
          <w14:ligatures w14:val="standardContextual"/>
        </w:rPr>
        <w:t xml:space="preserve">of </w:t>
      </w:r>
      <w:r w:rsidR="00714B5D" w:rsidRPr="00B544E1">
        <w:rPr>
          <w:rFonts w:eastAsiaTheme="minorEastAsia"/>
          <w:b/>
          <w:bCs/>
          <w:kern w:val="2"/>
          <w:sz w:val="28"/>
          <w:szCs w:val="28"/>
          <w:lang w:eastAsia="zh-CN"/>
          <w14:ligatures w14:val="standardContextual"/>
        </w:rPr>
        <w:t>t</w:t>
      </w:r>
      <w:r w:rsidRPr="00B544E1">
        <w:rPr>
          <w:rFonts w:eastAsiaTheme="minorEastAsia"/>
          <w:b/>
          <w:bCs/>
          <w:kern w:val="2"/>
          <w:sz w:val="28"/>
          <w:szCs w:val="28"/>
          <w:lang w:eastAsia="zh-CN"/>
          <w14:ligatures w14:val="standardContextual"/>
        </w:rPr>
        <w:t xml:space="preserve">he </w:t>
      </w:r>
      <w:r w:rsidR="009F2DEA" w:rsidRPr="00B544E1">
        <w:rPr>
          <w:rFonts w:eastAsiaTheme="minorEastAsia"/>
          <w:b/>
          <w:bCs/>
          <w:kern w:val="2"/>
          <w:sz w:val="28"/>
          <w:szCs w:val="28"/>
          <w:lang w:eastAsia="zh-CN"/>
          <w14:ligatures w14:val="standardContextual"/>
        </w:rPr>
        <w:t>G</w:t>
      </w:r>
      <w:r w:rsidR="00C87F6A" w:rsidRPr="00B544E1">
        <w:rPr>
          <w:rFonts w:eastAsiaTheme="minorEastAsia"/>
          <w:b/>
          <w:bCs/>
          <w:kern w:val="2"/>
          <w:sz w:val="28"/>
          <w:szCs w:val="28"/>
          <w:lang w:eastAsia="zh-CN"/>
          <w14:ligatures w14:val="standardContextual"/>
        </w:rPr>
        <w:t xml:space="preserve">lobal </w:t>
      </w:r>
      <w:r w:rsidRPr="00B544E1">
        <w:rPr>
          <w:rFonts w:eastAsiaTheme="minorEastAsia"/>
          <w:b/>
          <w:bCs/>
          <w:kern w:val="2"/>
          <w:sz w:val="28"/>
          <w:szCs w:val="28"/>
          <w:lang w:eastAsia="zh-CN"/>
          <w14:ligatures w14:val="standardContextual"/>
        </w:rPr>
        <w:t>Action Plan</w:t>
      </w:r>
      <w:r w:rsidR="00C87F6A" w:rsidRPr="00B544E1">
        <w:rPr>
          <w:rFonts w:eastAsiaTheme="minorEastAsia"/>
          <w:b/>
          <w:bCs/>
          <w:kern w:val="2"/>
          <w:sz w:val="28"/>
          <w:szCs w:val="28"/>
          <w:lang w:eastAsia="zh-CN"/>
          <w14:ligatures w14:val="standardContextual"/>
        </w:rPr>
        <w:t xml:space="preserve"> </w:t>
      </w:r>
      <w:r w:rsidR="00C87F6A" w:rsidRPr="00B544E1">
        <w:rPr>
          <w:b/>
          <w:bCs/>
          <w:sz w:val="28"/>
          <w:szCs w:val="28"/>
        </w:rPr>
        <w:t xml:space="preserve">on </w:t>
      </w:r>
      <w:r w:rsidR="009F2DEA" w:rsidRPr="00B544E1">
        <w:rPr>
          <w:b/>
          <w:bCs/>
          <w:sz w:val="28"/>
          <w:szCs w:val="28"/>
        </w:rPr>
        <w:t>B</w:t>
      </w:r>
      <w:r w:rsidR="00C87F6A" w:rsidRPr="00B544E1">
        <w:rPr>
          <w:b/>
          <w:bCs/>
          <w:sz w:val="28"/>
          <w:szCs w:val="28"/>
        </w:rPr>
        <w:t xml:space="preserve">iodiversity and </w:t>
      </w:r>
      <w:r w:rsidR="009F2DEA" w:rsidRPr="00B544E1">
        <w:rPr>
          <w:b/>
          <w:bCs/>
          <w:sz w:val="28"/>
          <w:szCs w:val="28"/>
        </w:rPr>
        <w:t>H</w:t>
      </w:r>
      <w:r w:rsidR="00C87F6A" w:rsidRPr="00B544E1">
        <w:rPr>
          <w:b/>
          <w:bCs/>
          <w:sz w:val="28"/>
          <w:szCs w:val="28"/>
        </w:rPr>
        <w:t>ealth</w:t>
      </w:r>
    </w:p>
    <w:p w14:paraId="23F693EE" w14:textId="67EF2FE9" w:rsidR="00050E9A" w:rsidRPr="00B544E1" w:rsidDel="00D263DD" w:rsidRDefault="008D56EA" w:rsidP="009A429E">
      <w:pPr>
        <w:pStyle w:val="CBD-Para1-Not-numbered"/>
      </w:pPr>
      <w:r w:rsidRPr="00B544E1">
        <w:t>6</w:t>
      </w:r>
      <w:r w:rsidR="003146AD" w:rsidRPr="00B544E1">
        <w:t>.</w:t>
      </w:r>
      <w:r w:rsidR="001A55BB" w:rsidRPr="00B544E1">
        <w:tab/>
      </w:r>
      <w:r w:rsidR="00050E9A" w:rsidRPr="00B544E1">
        <w:t xml:space="preserve">Taking account </w:t>
      </w:r>
      <w:r w:rsidR="006025FB" w:rsidRPr="00B544E1">
        <w:t xml:space="preserve">of </w:t>
      </w:r>
      <w:r w:rsidR="00050E9A" w:rsidRPr="00B544E1">
        <w:t>the cross</w:t>
      </w:r>
      <w:r w:rsidR="00C87F6A" w:rsidRPr="00B544E1">
        <w:t>-</w:t>
      </w:r>
      <w:r w:rsidR="00050E9A" w:rsidRPr="00B544E1">
        <w:t xml:space="preserve">cutting nature of biodiversity and health interlinkages, the implementation of </w:t>
      </w:r>
      <w:r w:rsidR="00CF106D" w:rsidRPr="00B544E1">
        <w:t>t</w:t>
      </w:r>
      <w:r w:rsidR="00050E9A" w:rsidRPr="00B544E1">
        <w:t xml:space="preserve">he Global Action Plan should be carried out in accordance with national circumstances and </w:t>
      </w:r>
      <w:r w:rsidR="006A47B1">
        <w:t xml:space="preserve">in a manner consistent with </w:t>
      </w:r>
      <w:r w:rsidR="00050E9A" w:rsidRPr="00B544E1">
        <w:t xml:space="preserve">international obligations and agreements. </w:t>
      </w:r>
    </w:p>
    <w:p w14:paraId="0071CB5C" w14:textId="17E47F2E" w:rsidR="000435B7" w:rsidRDefault="008D56EA" w:rsidP="00752026">
      <w:pPr>
        <w:pStyle w:val="CBD-Para1-Not-numbered"/>
      </w:pPr>
      <w:r w:rsidRPr="00B544E1">
        <w:t>7</w:t>
      </w:r>
      <w:r w:rsidR="003146AD" w:rsidRPr="00B544E1">
        <w:t>.</w:t>
      </w:r>
      <w:r w:rsidR="001A55BB" w:rsidRPr="00B544E1">
        <w:tab/>
      </w:r>
      <w:r w:rsidR="00050E9A" w:rsidRPr="00B544E1">
        <w:t>The Global Action Plan embodies the view that the health of the environment and the health of all species are interconnected and interdependent, and that a whole-of-government and whole-of-society approach is required to mainstream th</w:t>
      </w:r>
      <w:r w:rsidR="000D406B" w:rsidRPr="00B544E1">
        <w:t>at</w:t>
      </w:r>
      <w:r w:rsidR="00050E9A" w:rsidRPr="00B544E1">
        <w:t xml:space="preserve"> view into </w:t>
      </w:r>
      <w:r w:rsidR="00B504B8" w:rsidRPr="00B544E1">
        <w:t xml:space="preserve">national </w:t>
      </w:r>
      <w:r w:rsidR="00050E9A" w:rsidRPr="00B544E1">
        <w:t xml:space="preserve">policies, strategies, </w:t>
      </w:r>
      <w:proofErr w:type="gramStart"/>
      <w:r w:rsidR="00050E9A" w:rsidRPr="00B544E1">
        <w:t>programmes</w:t>
      </w:r>
      <w:proofErr w:type="gramEnd"/>
      <w:r w:rsidR="00050E9A" w:rsidRPr="00B544E1">
        <w:t xml:space="preserve"> and accounts. The concept of biodiversity and health interlinkages should </w:t>
      </w:r>
      <w:r w:rsidR="001F2AEB">
        <w:t>take into consideration both</w:t>
      </w:r>
      <w:r w:rsidR="00287880">
        <w:t xml:space="preserve"> individual and collective</w:t>
      </w:r>
      <w:r w:rsidR="00752026">
        <w:t xml:space="preserve"> </w:t>
      </w:r>
      <w:r w:rsidR="00287880">
        <w:t>system</w:t>
      </w:r>
      <w:r w:rsidR="00501F12">
        <w:t>ic levels, across and between species and ecosyste</w:t>
      </w:r>
      <w:r w:rsidR="00F90260">
        <w:t>ms</w:t>
      </w:r>
      <w:r w:rsidR="005264E8">
        <w:t>, and the multiple</w:t>
      </w:r>
      <w:r w:rsidR="00C8393A">
        <w:t xml:space="preserve"> </w:t>
      </w:r>
      <w:r w:rsidR="00D16649">
        <w:t xml:space="preserve">dimensions of health and well-being. Elements of the Plan should be actioned towards </w:t>
      </w:r>
      <w:r w:rsidR="002177EC">
        <w:t xml:space="preserve">enabling improved stewardship </w:t>
      </w:r>
      <w:r w:rsidR="002A380A">
        <w:t xml:space="preserve">of the environment, </w:t>
      </w:r>
      <w:r w:rsidR="00130E3B">
        <w:t>animals</w:t>
      </w:r>
      <w:r w:rsidR="002A380A">
        <w:t>, plants and other taxa and the realization of the vision of a sustainable way of life</w:t>
      </w:r>
      <w:r w:rsidR="002177EC">
        <w:t xml:space="preserve"> </w:t>
      </w:r>
      <w:r w:rsidR="00130E3B">
        <w:t>by 2050.</w:t>
      </w:r>
    </w:p>
    <w:p w14:paraId="30822F55" w14:textId="620B2599" w:rsidR="00074FF7" w:rsidRPr="00B544E1" w:rsidRDefault="008D56EA" w:rsidP="009A429E">
      <w:pPr>
        <w:pStyle w:val="CBD-Para1-Not-numbered"/>
        <w:tabs>
          <w:tab w:val="left" w:pos="1701"/>
        </w:tabs>
      </w:pPr>
      <w:r w:rsidRPr="00B544E1">
        <w:t>9</w:t>
      </w:r>
      <w:r w:rsidR="00913C97" w:rsidRPr="00B544E1">
        <w:t>.</w:t>
      </w:r>
      <w:r w:rsidR="00913C97" w:rsidRPr="00B544E1">
        <w:tab/>
      </w:r>
      <w:r w:rsidR="00050E9A" w:rsidRPr="00B544E1">
        <w:t xml:space="preserve">The </w:t>
      </w:r>
      <w:r w:rsidR="00CD2ED1">
        <w:t>implementation of the</w:t>
      </w:r>
      <w:r w:rsidR="00050E9A" w:rsidRPr="00B544E1">
        <w:t xml:space="preserve"> </w:t>
      </w:r>
      <w:r w:rsidR="00A27FBF" w:rsidRPr="00B544E1">
        <w:t xml:space="preserve">Global </w:t>
      </w:r>
      <w:r w:rsidR="00050E9A" w:rsidRPr="00B544E1">
        <w:t xml:space="preserve">Action Plan may be further supported by a compilation of resources, including a list of tools and resources that can assist its implementation, </w:t>
      </w:r>
      <w:r w:rsidR="00C41175" w:rsidRPr="00B544E1">
        <w:t xml:space="preserve">that are listed </w:t>
      </w:r>
      <w:r w:rsidR="00050E9A" w:rsidRPr="00B544E1">
        <w:t>in document CBD/SBSTTA/2</w:t>
      </w:r>
      <w:r w:rsidR="008D62F8" w:rsidRPr="00B544E1">
        <w:t>6</w:t>
      </w:r>
      <w:r w:rsidR="00050E9A" w:rsidRPr="00B544E1">
        <w:t xml:space="preserve">/INF/3. </w:t>
      </w:r>
    </w:p>
    <w:p w14:paraId="10D55862" w14:textId="1B0F0CD6" w:rsidR="00050E9A" w:rsidRPr="00B544E1" w:rsidRDefault="00074FF7" w:rsidP="009A429E">
      <w:pPr>
        <w:tabs>
          <w:tab w:val="left" w:pos="1134"/>
        </w:tabs>
        <w:spacing w:before="120" w:after="120"/>
        <w:ind w:left="567" w:hanging="567"/>
        <w:jc w:val="left"/>
        <w:rPr>
          <w:rFonts w:eastAsiaTheme="minorEastAsia"/>
          <w:b/>
          <w:bCs/>
          <w:kern w:val="2"/>
          <w:sz w:val="28"/>
          <w:szCs w:val="28"/>
          <w:lang w:eastAsia="zh-CN"/>
          <w14:ligatures w14:val="standardContextual"/>
        </w:rPr>
      </w:pPr>
      <w:r w:rsidRPr="00B544E1">
        <w:rPr>
          <w:rFonts w:eastAsiaTheme="minorEastAsia"/>
          <w:b/>
          <w:bCs/>
          <w:kern w:val="2"/>
          <w:sz w:val="28"/>
          <w:szCs w:val="28"/>
          <w:lang w:eastAsia="zh-CN"/>
          <w14:ligatures w14:val="standardContextual"/>
        </w:rPr>
        <w:t>I</w:t>
      </w:r>
      <w:r w:rsidR="00216A99" w:rsidRPr="00B544E1">
        <w:rPr>
          <w:rFonts w:eastAsiaTheme="minorEastAsia"/>
          <w:b/>
          <w:bCs/>
          <w:kern w:val="2"/>
          <w:sz w:val="28"/>
          <w:szCs w:val="28"/>
          <w:lang w:eastAsia="zh-CN"/>
          <w14:ligatures w14:val="standardContextual"/>
        </w:rPr>
        <w:t>II</w:t>
      </w:r>
      <w:r w:rsidRPr="00B544E1">
        <w:rPr>
          <w:rFonts w:eastAsiaTheme="minorEastAsia"/>
          <w:b/>
          <w:bCs/>
          <w:kern w:val="2"/>
          <w:sz w:val="28"/>
          <w:szCs w:val="28"/>
          <w:lang w:eastAsia="zh-CN"/>
          <w14:ligatures w14:val="standardContextual"/>
        </w:rPr>
        <w:t>.</w:t>
      </w:r>
      <w:r w:rsidR="00714B5D" w:rsidRPr="00B544E1">
        <w:rPr>
          <w:rFonts w:eastAsiaTheme="minorEastAsia"/>
          <w:b/>
          <w:bCs/>
          <w:kern w:val="2"/>
          <w:sz w:val="28"/>
          <w:szCs w:val="28"/>
          <w:lang w:eastAsia="zh-CN"/>
          <w14:ligatures w14:val="standardContextual"/>
        </w:rPr>
        <w:tab/>
      </w:r>
      <w:r w:rsidR="00050E9A" w:rsidRPr="00B544E1">
        <w:rPr>
          <w:rFonts w:eastAsiaTheme="minorEastAsia"/>
          <w:b/>
          <w:bCs/>
          <w:kern w:val="2"/>
          <w:sz w:val="28"/>
          <w:szCs w:val="28"/>
          <w:lang w:eastAsia="zh-CN"/>
          <w14:ligatures w14:val="standardContextual"/>
        </w:rPr>
        <w:t xml:space="preserve">Actions to mainstream biodiversity and health interlinkages </w:t>
      </w:r>
      <w:r w:rsidR="00C41175" w:rsidRPr="00B544E1">
        <w:rPr>
          <w:rFonts w:eastAsiaTheme="minorEastAsia"/>
          <w:b/>
          <w:bCs/>
          <w:kern w:val="2"/>
          <w:sz w:val="28"/>
          <w:szCs w:val="28"/>
          <w:lang w:eastAsia="zh-CN"/>
          <w14:ligatures w14:val="standardContextual"/>
        </w:rPr>
        <w:br/>
      </w:r>
      <w:r w:rsidR="00050E9A" w:rsidRPr="00B544E1">
        <w:rPr>
          <w:rFonts w:eastAsiaTheme="minorEastAsia"/>
          <w:b/>
          <w:bCs/>
          <w:kern w:val="2"/>
          <w:sz w:val="28"/>
          <w:szCs w:val="28"/>
          <w:lang w:eastAsia="zh-CN"/>
          <w14:ligatures w14:val="standardContextual"/>
        </w:rPr>
        <w:t>into</w:t>
      </w:r>
      <w:r w:rsidR="00EC043E" w:rsidRPr="00B544E1">
        <w:rPr>
          <w:rFonts w:eastAsiaTheme="minorEastAsia"/>
          <w:b/>
          <w:bCs/>
          <w:kern w:val="2"/>
          <w:sz w:val="28"/>
          <w:szCs w:val="28"/>
          <w:lang w:eastAsia="zh-CN"/>
          <w14:ligatures w14:val="standardContextual"/>
        </w:rPr>
        <w:t xml:space="preserve"> national</w:t>
      </w:r>
      <w:r w:rsidR="00050E9A" w:rsidRPr="00B544E1">
        <w:rPr>
          <w:rFonts w:eastAsiaTheme="minorEastAsia"/>
          <w:b/>
          <w:bCs/>
          <w:kern w:val="2"/>
          <w:sz w:val="28"/>
          <w:szCs w:val="28"/>
          <w:lang w:eastAsia="zh-CN"/>
          <w14:ligatures w14:val="standardContextual"/>
        </w:rPr>
        <w:t xml:space="preserve"> policies, strategies, </w:t>
      </w:r>
      <w:proofErr w:type="gramStart"/>
      <w:r w:rsidR="00050E9A" w:rsidRPr="00B544E1">
        <w:rPr>
          <w:rFonts w:eastAsiaTheme="minorEastAsia"/>
          <w:b/>
          <w:bCs/>
          <w:kern w:val="2"/>
          <w:sz w:val="28"/>
          <w:szCs w:val="28"/>
          <w:lang w:eastAsia="zh-CN"/>
          <w14:ligatures w14:val="standardContextual"/>
        </w:rPr>
        <w:t>program</w:t>
      </w:r>
      <w:r w:rsidR="00714B5D" w:rsidRPr="00B544E1">
        <w:rPr>
          <w:rFonts w:eastAsiaTheme="minorEastAsia"/>
          <w:b/>
          <w:bCs/>
          <w:kern w:val="2"/>
          <w:sz w:val="28"/>
          <w:szCs w:val="28"/>
          <w:lang w:eastAsia="zh-CN"/>
          <w14:ligatures w14:val="standardContextual"/>
        </w:rPr>
        <w:t>me</w:t>
      </w:r>
      <w:r w:rsidR="00050E9A" w:rsidRPr="00B544E1">
        <w:rPr>
          <w:rFonts w:eastAsiaTheme="minorEastAsia"/>
          <w:b/>
          <w:bCs/>
          <w:kern w:val="2"/>
          <w:sz w:val="28"/>
          <w:szCs w:val="28"/>
          <w:lang w:eastAsia="zh-CN"/>
          <w14:ligatures w14:val="standardContextual"/>
        </w:rPr>
        <w:t>s</w:t>
      </w:r>
      <w:proofErr w:type="gramEnd"/>
      <w:r w:rsidR="00050E9A" w:rsidRPr="00B544E1">
        <w:rPr>
          <w:rFonts w:eastAsiaTheme="minorEastAsia"/>
          <w:b/>
          <w:bCs/>
          <w:kern w:val="2"/>
          <w:sz w:val="28"/>
          <w:szCs w:val="28"/>
          <w:lang w:eastAsia="zh-CN"/>
          <w14:ligatures w14:val="standardContextual"/>
        </w:rPr>
        <w:t xml:space="preserve"> and accounts</w:t>
      </w:r>
    </w:p>
    <w:p w14:paraId="63AC6651" w14:textId="23F89A3F" w:rsidR="00050E9A" w:rsidRPr="00B544E1" w:rsidRDefault="003146AD" w:rsidP="009A429E">
      <w:pPr>
        <w:pStyle w:val="CBD-Para1-Not-numbered"/>
        <w:rPr>
          <w:b/>
          <w:bCs/>
        </w:rPr>
      </w:pPr>
      <w:r w:rsidRPr="00B544E1">
        <w:lastRenderedPageBreak/>
        <w:t>1</w:t>
      </w:r>
      <w:r w:rsidR="006957E0" w:rsidRPr="00B544E1">
        <w:t>0</w:t>
      </w:r>
      <w:r w:rsidRPr="00B544E1">
        <w:t>.</w:t>
      </w:r>
      <w:r w:rsidR="00E9534F" w:rsidRPr="00B544E1">
        <w:tab/>
      </w:r>
      <w:r w:rsidR="00050E9A" w:rsidRPr="00B544E1">
        <w:t xml:space="preserve">The following voluntary actions may be taken by </w:t>
      </w:r>
      <w:r w:rsidR="008F42BC" w:rsidRPr="00B544E1">
        <w:t>G</w:t>
      </w:r>
      <w:r w:rsidR="00050E9A" w:rsidRPr="00B544E1">
        <w:t>overnments, at the appropriate level, in accordance with national circumstances and</w:t>
      </w:r>
      <w:r w:rsidR="00ED0625">
        <w:t xml:space="preserve"> with relevant international obligations</w:t>
      </w:r>
      <w:r w:rsidR="0098397F" w:rsidRPr="00B544E1">
        <w:t>,</w:t>
      </w:r>
      <w:r w:rsidR="00586D3A">
        <w:t xml:space="preserve"> and</w:t>
      </w:r>
      <w:r w:rsidR="00050E9A" w:rsidRPr="00B544E1">
        <w:t xml:space="preserve"> where relevant</w:t>
      </w:r>
      <w:r w:rsidR="0098397F" w:rsidRPr="00B544E1">
        <w:t>,</w:t>
      </w:r>
      <w:r w:rsidR="00050E9A" w:rsidRPr="00B544E1">
        <w:t xml:space="preserve"> by other actors, to mainstream biodiversity and health interlinkages</w:t>
      </w:r>
      <w:r w:rsidR="00F92D92" w:rsidRPr="00B544E1">
        <w:t>,</w:t>
      </w:r>
      <w:r w:rsidR="00050E9A" w:rsidRPr="00B544E1">
        <w:t xml:space="preserve"> thereby generat</w:t>
      </w:r>
      <w:r w:rsidR="00F92D92" w:rsidRPr="00B544E1">
        <w:t>ing</w:t>
      </w:r>
      <w:r w:rsidR="00050E9A" w:rsidRPr="00B544E1">
        <w:t xml:space="preserve"> benefits for health and the environment. The proposed general actions </w:t>
      </w:r>
      <w:r w:rsidR="002052CC" w:rsidRPr="00B544E1">
        <w:t>(sect</w:t>
      </w:r>
      <w:r w:rsidR="00EA3712">
        <w:t>ion</w:t>
      </w:r>
      <w:r w:rsidR="002052CC" w:rsidRPr="00B544E1">
        <w:t xml:space="preserve"> A) </w:t>
      </w:r>
      <w:r w:rsidR="00050E9A" w:rsidRPr="00B544E1">
        <w:t xml:space="preserve">can be complemented with actions to </w:t>
      </w:r>
      <w:r w:rsidR="00C5053D" w:rsidRPr="00B544E1">
        <w:t xml:space="preserve">integrate </w:t>
      </w:r>
      <w:r w:rsidR="00050E9A" w:rsidRPr="00B544E1">
        <w:t xml:space="preserve">biodiversity and health interlinkages into </w:t>
      </w:r>
      <w:r w:rsidR="00F51FFE" w:rsidRPr="00B544E1">
        <w:t xml:space="preserve">the </w:t>
      </w:r>
      <w:r w:rsidR="00050E9A" w:rsidRPr="00B544E1">
        <w:t xml:space="preserve">implementation of the </w:t>
      </w:r>
      <w:r w:rsidR="00EA3712">
        <w:t xml:space="preserve">Kunming-Montreal Global Biodiversity </w:t>
      </w:r>
      <w:r w:rsidR="00050E9A" w:rsidRPr="00B544E1">
        <w:t xml:space="preserve">Framework </w:t>
      </w:r>
      <w:r w:rsidR="007076DD" w:rsidRPr="00B544E1">
        <w:t>(</w:t>
      </w:r>
      <w:r w:rsidR="00050E9A" w:rsidRPr="00B544E1">
        <w:t>sect</w:t>
      </w:r>
      <w:r w:rsidR="00EA3712">
        <w:t>ion</w:t>
      </w:r>
      <w:r w:rsidR="00050E9A" w:rsidRPr="00B544E1">
        <w:t xml:space="preserve"> B</w:t>
      </w:r>
      <w:r w:rsidR="007076DD" w:rsidRPr="00B544E1">
        <w:t>).</w:t>
      </w:r>
      <w:r w:rsidR="00050E9A" w:rsidRPr="00B544E1">
        <w:t xml:space="preserve"> </w:t>
      </w:r>
    </w:p>
    <w:p w14:paraId="67DE0C89" w14:textId="09DB4427" w:rsidR="00050E9A" w:rsidRPr="00B544E1" w:rsidRDefault="00050E9A" w:rsidP="00505413">
      <w:pPr>
        <w:tabs>
          <w:tab w:val="left" w:pos="567"/>
        </w:tabs>
        <w:spacing w:before="120" w:after="120"/>
        <w:outlineLvl w:val="1"/>
        <w:rPr>
          <w:b/>
          <w:bCs/>
          <w:snapToGrid w:val="0"/>
          <w:sz w:val="24"/>
          <w:szCs w:val="24"/>
        </w:rPr>
      </w:pPr>
      <w:r w:rsidRPr="00B544E1">
        <w:rPr>
          <w:b/>
          <w:bCs/>
          <w:snapToGrid w:val="0"/>
          <w:sz w:val="24"/>
          <w:szCs w:val="24"/>
        </w:rPr>
        <w:t>A.</w:t>
      </w:r>
      <w:r w:rsidR="00E9534F" w:rsidRPr="00B544E1">
        <w:rPr>
          <w:b/>
          <w:bCs/>
          <w:snapToGrid w:val="0"/>
          <w:sz w:val="24"/>
          <w:szCs w:val="24"/>
        </w:rPr>
        <w:tab/>
      </w:r>
      <w:r w:rsidRPr="00B544E1">
        <w:rPr>
          <w:b/>
          <w:bCs/>
          <w:snapToGrid w:val="0"/>
          <w:sz w:val="24"/>
          <w:szCs w:val="24"/>
        </w:rPr>
        <w:t xml:space="preserve">General </w:t>
      </w:r>
      <w:r w:rsidR="003B4D95" w:rsidRPr="00B544E1">
        <w:rPr>
          <w:b/>
          <w:bCs/>
          <w:snapToGrid w:val="0"/>
          <w:sz w:val="24"/>
          <w:szCs w:val="24"/>
        </w:rPr>
        <w:t>a</w:t>
      </w:r>
      <w:r w:rsidRPr="00B544E1">
        <w:rPr>
          <w:b/>
          <w:bCs/>
          <w:snapToGrid w:val="0"/>
          <w:sz w:val="24"/>
          <w:szCs w:val="24"/>
        </w:rPr>
        <w:t>ctions</w:t>
      </w:r>
    </w:p>
    <w:p w14:paraId="7E3751B9" w14:textId="6C3C5C67" w:rsidR="00951DDA" w:rsidRPr="00B544E1" w:rsidRDefault="00EA417E" w:rsidP="009A429E">
      <w:pPr>
        <w:pStyle w:val="CBD-Para1-Not-numbered"/>
      </w:pPr>
      <w:r w:rsidRPr="00B544E1">
        <w:t>1</w:t>
      </w:r>
      <w:r w:rsidR="006957E0" w:rsidRPr="00B544E1">
        <w:t>1</w:t>
      </w:r>
      <w:r w:rsidRPr="00B544E1">
        <w:t>.</w:t>
      </w:r>
      <w:r w:rsidRPr="00B544E1">
        <w:tab/>
      </w:r>
      <w:r w:rsidR="00D574C8" w:rsidRPr="00B544E1">
        <w:t>Proposed g</w:t>
      </w:r>
      <w:r w:rsidR="00CA1885" w:rsidRPr="00B544E1">
        <w:t>eneral actions include</w:t>
      </w:r>
      <w:r w:rsidR="007B5716" w:rsidRPr="00B544E1">
        <w:t xml:space="preserve"> the following</w:t>
      </w:r>
      <w:r w:rsidR="00CA1885" w:rsidRPr="00B544E1">
        <w:t>:</w:t>
      </w:r>
    </w:p>
    <w:p w14:paraId="4C93DF2D" w14:textId="5DC46B89" w:rsidR="00050E9A" w:rsidRPr="00B544E1" w:rsidRDefault="00050E9A"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00E9534F" w:rsidRPr="00B544E1">
        <w:rPr>
          <w:rFonts w:asciiTheme="majorBidi" w:eastAsiaTheme="minorEastAsia" w:hAnsiTheme="majorBidi" w:cstheme="majorBidi"/>
          <w:kern w:val="2"/>
          <w:lang w:eastAsia="zh-CN"/>
          <w14:ligatures w14:val="standardContextual"/>
        </w:rPr>
        <w:tab/>
      </w:r>
      <w:r w:rsidRPr="00B544E1">
        <w:rPr>
          <w:rFonts w:asciiTheme="majorBidi" w:eastAsiaTheme="minorEastAsia" w:hAnsiTheme="majorBidi" w:cstheme="majorBidi"/>
          <w:kern w:val="2"/>
          <w:lang w:eastAsia="zh-CN"/>
          <w14:ligatures w14:val="standardContextual"/>
        </w:rPr>
        <w:t>Assess</w:t>
      </w:r>
      <w:r w:rsidR="008D2120" w:rsidRPr="00B544E1">
        <w:rPr>
          <w:rFonts w:asciiTheme="majorBidi" w:eastAsiaTheme="minorEastAsia" w:hAnsiTheme="majorBidi" w:cstheme="majorBidi"/>
          <w:kern w:val="2"/>
          <w:lang w:eastAsia="zh-CN"/>
          <w14:ligatures w14:val="standardContextual"/>
        </w:rPr>
        <w:t>ing</w:t>
      </w:r>
      <w:r w:rsidRPr="00B544E1">
        <w:rPr>
          <w:rFonts w:asciiTheme="majorBidi" w:eastAsiaTheme="minorEastAsia" w:hAnsiTheme="majorBidi" w:cstheme="majorBidi"/>
          <w:kern w:val="2"/>
          <w:lang w:eastAsia="zh-CN"/>
          <w14:ligatures w14:val="standardContextual"/>
        </w:rPr>
        <w:t xml:space="preserve"> </w:t>
      </w:r>
      <w:r w:rsidRPr="00B544E1" w:rsidDel="00EA1251">
        <w:rPr>
          <w:rFonts w:asciiTheme="majorBidi" w:hAnsiTheme="majorBidi" w:cstheme="majorBidi"/>
          <w:color w:val="000000" w:themeColor="text1"/>
          <w:kern w:val="2"/>
          <w:lang w:eastAsia="zh-CN"/>
          <w14:ligatures w14:val="standardContextual"/>
        </w:rPr>
        <w:t>biodiversity</w:t>
      </w:r>
      <w:r w:rsidR="00324C9F" w:rsidRPr="72298E06">
        <w:rPr>
          <w:rFonts w:asciiTheme="majorBidi" w:hAnsiTheme="majorBidi" w:cstheme="majorBidi"/>
          <w:color w:val="000000" w:themeColor="text1"/>
          <w:lang w:eastAsia="zh-CN"/>
        </w:rPr>
        <w:t xml:space="preserve"> </w:t>
      </w:r>
      <w:r w:rsidRPr="00B544E1" w:rsidDel="00EA1251">
        <w:rPr>
          <w:rFonts w:asciiTheme="majorBidi" w:hAnsiTheme="majorBidi" w:cstheme="majorBidi"/>
          <w:color w:val="000000" w:themeColor="text1"/>
          <w:kern w:val="2"/>
          <w:lang w:eastAsia="zh-CN"/>
          <w14:ligatures w14:val="standardContextual"/>
        </w:rPr>
        <w:t xml:space="preserve">and health interlinkages, </w:t>
      </w:r>
      <w:r w:rsidRPr="00B544E1">
        <w:rPr>
          <w:rFonts w:asciiTheme="majorBidi" w:eastAsiaTheme="minorEastAsia" w:hAnsiTheme="majorBidi" w:cstheme="majorBidi"/>
          <w:kern w:val="2"/>
          <w:lang w:eastAsia="zh-CN"/>
          <w14:ligatures w14:val="standardContextual"/>
        </w:rPr>
        <w:t xml:space="preserve">including </w:t>
      </w:r>
      <w:r w:rsidRPr="000578D1">
        <w:rPr>
          <w:rFonts w:asciiTheme="majorBidi" w:eastAsiaTheme="minorEastAsia" w:hAnsiTheme="majorBidi" w:cstheme="majorBidi"/>
          <w:kern w:val="2"/>
          <w:lang w:eastAsia="zh-CN"/>
          <w14:ligatures w14:val="standardContextual"/>
        </w:rPr>
        <w:t xml:space="preserve"> nature’s contributions</w:t>
      </w:r>
      <w:r w:rsidRPr="00B544E1">
        <w:rPr>
          <w:rFonts w:asciiTheme="majorBidi" w:eastAsiaTheme="minorEastAsia" w:hAnsiTheme="majorBidi" w:cstheme="majorBidi"/>
          <w:kern w:val="2"/>
          <w:lang w:eastAsia="zh-CN"/>
          <w14:ligatures w14:val="standardContextual"/>
        </w:rPr>
        <w:t xml:space="preserve"> to people related to health</w:t>
      </w:r>
      <w:r w:rsidR="004540A1">
        <w:rPr>
          <w:rFonts w:asciiTheme="majorBidi" w:eastAsiaTheme="minorEastAsia" w:hAnsiTheme="majorBidi" w:cstheme="majorBidi"/>
          <w:kern w:val="2"/>
          <w:lang w:eastAsia="zh-CN"/>
          <w14:ligatures w14:val="standardContextual"/>
        </w:rPr>
        <w:t xml:space="preserve"> </w:t>
      </w:r>
      <w:r w:rsidR="00D00AB7">
        <w:rPr>
          <w:rFonts w:asciiTheme="majorBidi" w:eastAsiaTheme="minorEastAsia" w:hAnsiTheme="majorBidi" w:cstheme="majorBidi"/>
          <w:kern w:val="2"/>
          <w:lang w:eastAsia="zh-CN"/>
          <w14:ligatures w14:val="standardContextual"/>
        </w:rPr>
        <w:t>(</w:t>
      </w:r>
      <w:r w:rsidR="00D32DB0">
        <w:rPr>
          <w:rFonts w:asciiTheme="majorBidi" w:eastAsiaTheme="minorEastAsia" w:hAnsiTheme="majorBidi" w:cstheme="majorBidi"/>
          <w:kern w:val="2"/>
          <w:lang w:eastAsia="zh-CN"/>
          <w14:ligatures w14:val="standardContextual"/>
        </w:rPr>
        <w:t>including wildlife health</w:t>
      </w:r>
      <w:r w:rsidR="00D00AB7">
        <w:rPr>
          <w:rFonts w:asciiTheme="majorBidi" w:eastAsiaTheme="minorEastAsia" w:hAnsiTheme="majorBidi" w:cstheme="majorBidi"/>
          <w:kern w:val="2"/>
          <w:lang w:eastAsia="zh-CN"/>
          <w14:ligatures w14:val="standardContextual"/>
        </w:rPr>
        <w:t>)</w:t>
      </w:r>
      <w:r w:rsidR="00CC408A">
        <w:rPr>
          <w:rFonts w:asciiTheme="majorBidi" w:eastAsiaTheme="minorEastAsia" w:hAnsiTheme="majorBidi" w:cstheme="majorBidi"/>
          <w:kern w:val="2"/>
          <w:lang w:eastAsia="zh-CN"/>
          <w14:ligatures w14:val="standardContextual"/>
        </w:rPr>
        <w:t>,</w:t>
      </w:r>
      <w:r w:rsidR="00D32DB0">
        <w:rPr>
          <w:rFonts w:asciiTheme="majorBidi" w:eastAsiaTheme="minorEastAsia" w:hAnsiTheme="majorBidi" w:cstheme="majorBidi"/>
          <w:kern w:val="2"/>
          <w:lang w:eastAsia="zh-CN"/>
          <w14:ligatures w14:val="standardContextual"/>
        </w:rPr>
        <w:t xml:space="preserve"> </w:t>
      </w:r>
      <w:r w:rsidRPr="00B544E1">
        <w:rPr>
          <w:rFonts w:asciiTheme="majorBidi" w:eastAsiaTheme="minorEastAsia" w:hAnsiTheme="majorBidi" w:cstheme="majorBidi"/>
          <w:kern w:val="2"/>
          <w:lang w:eastAsia="zh-CN"/>
          <w14:ligatures w14:val="standardContextual"/>
        </w:rPr>
        <w:t>the environmental determinants of health and the environmental burden of disease</w:t>
      </w:r>
      <w:r w:rsidRPr="00B544E1">
        <w:rPr>
          <w:rFonts w:asciiTheme="majorBidi" w:eastAsiaTheme="minorEastAsia" w:hAnsiTheme="majorBidi" w:cstheme="majorBidi"/>
          <w:kern w:val="2"/>
          <w:vertAlign w:val="superscript"/>
          <w:lang w:eastAsia="zh-CN"/>
          <w14:ligatures w14:val="standardContextual"/>
        </w:rPr>
        <w:footnoteReference w:id="14"/>
      </w:r>
      <w:r w:rsidRPr="00B544E1">
        <w:rPr>
          <w:rFonts w:asciiTheme="majorBidi" w:eastAsiaTheme="minorEastAsia" w:hAnsiTheme="majorBidi" w:cstheme="majorBidi"/>
          <w:kern w:val="2"/>
          <w:lang w:eastAsia="zh-CN"/>
          <w14:ligatures w14:val="standardContextual"/>
        </w:rPr>
        <w:t xml:space="preserve"> at the national level, taking account </w:t>
      </w:r>
      <w:r w:rsidR="006025FB" w:rsidRPr="00B544E1">
        <w:rPr>
          <w:rFonts w:asciiTheme="majorBidi" w:eastAsiaTheme="minorEastAsia" w:hAnsiTheme="majorBidi" w:cstheme="majorBidi"/>
          <w:kern w:val="2"/>
          <w:lang w:eastAsia="zh-CN"/>
          <w14:ligatures w14:val="standardContextual"/>
        </w:rPr>
        <w:t xml:space="preserve">of </w:t>
      </w:r>
      <w:r w:rsidRPr="00B544E1">
        <w:rPr>
          <w:rFonts w:asciiTheme="majorBidi" w:eastAsiaTheme="minorEastAsia" w:hAnsiTheme="majorBidi" w:cstheme="majorBidi"/>
          <w:kern w:val="2"/>
          <w:lang w:eastAsia="zh-CN"/>
          <w14:ligatures w14:val="standardContextual"/>
        </w:rPr>
        <w:t>biocultural diversity</w:t>
      </w:r>
      <w:r w:rsidR="00F01495" w:rsidRPr="00B544E1">
        <w:rPr>
          <w:rFonts w:asciiTheme="majorBidi" w:eastAsiaTheme="minorEastAsia" w:hAnsiTheme="majorBidi" w:cstheme="majorBidi"/>
          <w:kern w:val="2"/>
          <w:lang w:eastAsia="zh-CN"/>
          <w14:ligatures w14:val="standardContextual"/>
        </w:rPr>
        <w:t>,</w:t>
      </w:r>
      <w:r w:rsidRPr="00B544E1">
        <w:rPr>
          <w:rFonts w:eastAsiaTheme="minorEastAsia"/>
          <w:kern w:val="2"/>
          <w:vertAlign w:val="superscript"/>
          <w:lang w:eastAsia="zh-CN"/>
          <w14:ligatures w14:val="standardContextual"/>
        </w:rPr>
        <w:footnoteReference w:id="15"/>
      </w:r>
      <w:r w:rsidRPr="00B544E1">
        <w:rPr>
          <w:rFonts w:asciiTheme="majorBidi" w:eastAsiaTheme="minorEastAsia" w:hAnsiTheme="majorBidi" w:cstheme="majorBidi"/>
          <w:kern w:val="2"/>
          <w:lang w:eastAsia="zh-CN"/>
          <w14:ligatures w14:val="standardContextual"/>
        </w:rPr>
        <w:t xml:space="preserve"> diverse value systems and a comprehensive understanding of health and well-being</w:t>
      </w:r>
      <w:r w:rsidR="007B5716" w:rsidRPr="00B544E1">
        <w:rPr>
          <w:rFonts w:asciiTheme="majorBidi" w:eastAsiaTheme="minorEastAsia" w:hAnsiTheme="majorBidi" w:cstheme="majorBidi"/>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including physical, </w:t>
      </w:r>
      <w:r w:rsidR="00B00ABE">
        <w:rPr>
          <w:rFonts w:asciiTheme="majorBidi" w:eastAsiaTheme="minorEastAsia" w:hAnsiTheme="majorBidi" w:cstheme="majorBidi"/>
          <w:color w:val="000000" w:themeColor="text1"/>
          <w:kern w:val="2"/>
          <w:lang w:eastAsia="zh-CN"/>
          <w14:ligatures w14:val="standardContextual"/>
        </w:rPr>
        <w:t>sexual reproductive</w:t>
      </w:r>
      <w:r w:rsidR="00D00AB7">
        <w:rPr>
          <w:rFonts w:asciiTheme="majorBidi" w:eastAsiaTheme="minorEastAsia" w:hAnsiTheme="majorBidi" w:cstheme="majorBidi"/>
          <w:color w:val="000000" w:themeColor="text1"/>
          <w:kern w:val="2"/>
          <w:lang w:eastAsia="zh-CN"/>
          <w14:ligatures w14:val="standardContextual"/>
        </w:rPr>
        <w:t>,</w:t>
      </w:r>
      <w:r w:rsidR="00B00ABE">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mental, spiritual and emotional health, cognitive development, learning, supporting identities</w:t>
      </w:r>
      <w:r w:rsidRPr="00B544E1">
        <w:rPr>
          <w:rFonts w:asciiTheme="majorBidi" w:eastAsiaTheme="minorEastAsia" w:hAnsiTheme="majorBidi" w:cstheme="majorBidi"/>
          <w:color w:val="000000" w:themeColor="text1"/>
          <w:kern w:val="2"/>
          <w:vertAlign w:val="superscript"/>
          <w:lang w:eastAsia="zh-CN"/>
          <w14:ligatures w14:val="standardContextual"/>
        </w:rPr>
        <w:footnoteReference w:id="16"/>
      </w:r>
      <w:r w:rsidRPr="00B544E1">
        <w:rPr>
          <w:rFonts w:asciiTheme="majorBidi" w:eastAsiaTheme="minorEastAsia" w:hAnsiTheme="majorBidi" w:cstheme="majorBidi"/>
          <w:color w:val="000000" w:themeColor="text1"/>
          <w:kern w:val="2"/>
          <w:lang w:eastAsia="zh-CN"/>
          <w14:ligatures w14:val="standardContextual"/>
        </w:rPr>
        <w:t xml:space="preserve"> </w:t>
      </w:r>
      <w:r w:rsidR="00966600" w:rsidRPr="00B544E1">
        <w:rPr>
          <w:rFonts w:asciiTheme="majorBidi" w:eastAsiaTheme="minorEastAsia" w:hAnsiTheme="majorBidi" w:cstheme="majorBidi"/>
          <w:color w:val="000000" w:themeColor="text1"/>
          <w:kern w:val="2"/>
          <w:lang w:eastAsia="zh-CN"/>
          <w14:ligatures w14:val="standardContextual"/>
        </w:rPr>
        <w:t xml:space="preserve">and </w:t>
      </w:r>
      <w:r w:rsidRPr="00B544E1">
        <w:rPr>
          <w:rFonts w:asciiTheme="majorBidi" w:eastAsiaTheme="minorEastAsia" w:hAnsiTheme="majorBidi" w:cstheme="majorBidi"/>
          <w:color w:val="000000" w:themeColor="text1"/>
          <w:kern w:val="2"/>
          <w:lang w:eastAsia="zh-CN"/>
          <w14:ligatures w14:val="standardContextual"/>
        </w:rPr>
        <w:t>social determinants of health;</w:t>
      </w:r>
    </w:p>
    <w:p w14:paraId="5FE5A167" w14:textId="535E464D" w:rsidR="00050E9A" w:rsidRPr="00B544E1" w:rsidRDefault="00050E9A"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(b)</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Encourag</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and facilitat</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national dialogues and knowledge-sharing platforms and events to strengthen capacities among all sectors and actors </w:t>
      </w:r>
      <w:proofErr w:type="gramStart"/>
      <w:r w:rsidR="00954685" w:rsidRPr="00B544E1">
        <w:rPr>
          <w:rFonts w:asciiTheme="majorBidi" w:eastAsiaTheme="minorEastAsia" w:hAnsiTheme="majorBidi" w:cstheme="majorBidi"/>
          <w:color w:val="000000" w:themeColor="text1"/>
          <w:kern w:val="2"/>
          <w:lang w:eastAsia="zh-CN"/>
          <w14:ligatures w14:val="standardContextual"/>
        </w:rPr>
        <w:t>with regard to</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biodiversity and health interlinkages</w:t>
      </w:r>
      <w:r w:rsidR="00954685"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sidR="00954685" w:rsidRPr="00B544E1">
        <w:rPr>
          <w:rFonts w:asciiTheme="majorBidi" w:eastAsiaTheme="minorEastAsia" w:hAnsiTheme="majorBidi" w:cstheme="majorBidi"/>
          <w:color w:val="000000" w:themeColor="text1"/>
          <w:kern w:val="2"/>
          <w:lang w:eastAsia="zh-CN"/>
          <w14:ligatures w14:val="standardContextual"/>
        </w:rPr>
        <w:t xml:space="preserve">with a view to </w:t>
      </w:r>
      <w:r w:rsidRPr="00B544E1">
        <w:rPr>
          <w:rFonts w:asciiTheme="majorBidi" w:eastAsiaTheme="minorEastAsia" w:hAnsiTheme="majorBidi" w:cstheme="majorBidi"/>
          <w:color w:val="000000" w:themeColor="text1"/>
          <w:kern w:val="2"/>
          <w:lang w:eastAsia="zh-CN"/>
          <w14:ligatures w14:val="standardContextual"/>
        </w:rPr>
        <w:t>developing communities of practice</w:t>
      </w:r>
      <w:r w:rsidRPr="00B544E1">
        <w:rPr>
          <w:kern w:val="2"/>
          <w:lang w:eastAsia="zh-CN"/>
          <w14:ligatures w14:val="standardContextual"/>
        </w:rPr>
        <w:t>, n</w:t>
      </w:r>
      <w:r w:rsidRPr="00B544E1">
        <w:rPr>
          <w:rFonts w:asciiTheme="majorBidi" w:eastAsiaTheme="minorEastAsia" w:hAnsiTheme="majorBidi" w:cstheme="majorBidi"/>
          <w:color w:val="000000" w:themeColor="text1"/>
          <w:kern w:val="2"/>
          <w:lang w:eastAsia="zh-CN"/>
          <w14:ligatures w14:val="standardContextual"/>
        </w:rPr>
        <w:t xml:space="preserve">oting the positive role of </w:t>
      </w:r>
      <w:r w:rsidR="00845DB3">
        <w:rPr>
          <w:rFonts w:asciiTheme="majorBidi" w:eastAsiaTheme="minorEastAsia" w:hAnsiTheme="majorBidi" w:cstheme="majorBidi"/>
          <w:color w:val="000000" w:themeColor="text1"/>
          <w:kern w:val="2"/>
          <w:lang w:eastAsia="zh-CN"/>
          <w14:ligatures w14:val="standardContextual"/>
        </w:rPr>
        <w:t>biodiversity</w:t>
      </w:r>
      <w:r w:rsidRPr="00B544E1">
        <w:rPr>
          <w:rFonts w:asciiTheme="majorBidi" w:eastAsiaTheme="minorEastAsia" w:hAnsiTheme="majorBidi" w:cstheme="majorBidi"/>
          <w:color w:val="000000" w:themeColor="text1"/>
          <w:kern w:val="2"/>
          <w:lang w:eastAsia="zh-CN"/>
          <w14:ligatures w14:val="standardContextual"/>
        </w:rPr>
        <w:t xml:space="preserve"> in all aspects of health and well-being; </w:t>
      </w:r>
    </w:p>
    <w:p w14:paraId="076DE761" w14:textId="16B1AA0E" w:rsidR="00050E9A" w:rsidRPr="00B465EA" w:rsidRDefault="00050E9A" w:rsidP="009A429E">
      <w:pPr>
        <w:tabs>
          <w:tab w:val="left" w:pos="1701"/>
        </w:tabs>
        <w:spacing w:after="120"/>
        <w:ind w:left="567" w:firstLine="567"/>
        <w:rPr>
          <w:rFonts w:asciiTheme="minorHAnsi" w:eastAsiaTheme="minorEastAsia" w:hAnsiTheme="minorHAnsi" w:cstheme="minorBidi"/>
          <w:kern w:val="2"/>
          <w:lang w:val="en-US"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(c)</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Promot</w:t>
      </w:r>
      <w:r w:rsidR="008D2120" w:rsidRPr="00B544E1">
        <w:rPr>
          <w:rFonts w:asciiTheme="majorBidi" w:eastAsiaTheme="minorEastAsia" w:hAnsiTheme="majorBidi" w:cstheme="majorBidi"/>
          <w:color w:val="000000" w:themeColor="text1"/>
          <w:kern w:val="2"/>
          <w:lang w:eastAsia="zh-CN"/>
          <w14:ligatures w14:val="standardContextual"/>
        </w:rPr>
        <w:t>ing</w:t>
      </w:r>
      <w:r w:rsidR="002E2EEE">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sidR="000100DA">
        <w:rPr>
          <w:rFonts w:asciiTheme="majorBidi" w:eastAsiaTheme="minorEastAsia" w:hAnsiTheme="majorBidi" w:cstheme="majorBidi"/>
          <w:color w:val="000000" w:themeColor="text1"/>
          <w:kern w:val="2"/>
          <w:lang w:eastAsia="zh-CN"/>
          <w14:ligatures w14:val="standardContextual"/>
        </w:rPr>
        <w:t>in consideration of</w:t>
      </w:r>
      <w:r w:rsidR="00F913ED">
        <w:rPr>
          <w:rFonts w:asciiTheme="majorBidi" w:eastAsiaTheme="minorEastAsia" w:hAnsiTheme="majorBidi" w:cstheme="majorBidi"/>
          <w:color w:val="000000" w:themeColor="text1"/>
          <w:kern w:val="2"/>
          <w:lang w:eastAsia="zh-CN"/>
          <w14:ligatures w14:val="standardContextual"/>
        </w:rPr>
        <w:t xml:space="preserve"> </w:t>
      </w:r>
      <w:r w:rsidR="00BD68C1">
        <w:rPr>
          <w:rFonts w:asciiTheme="majorBidi" w:eastAsiaTheme="minorEastAsia" w:hAnsiTheme="majorBidi" w:cstheme="majorBidi"/>
          <w:color w:val="000000" w:themeColor="text1"/>
          <w:kern w:val="2"/>
          <w:lang w:eastAsia="zh-CN"/>
          <w14:ligatures w14:val="standardContextual"/>
        </w:rPr>
        <w:t>the</w:t>
      </w:r>
      <w:r w:rsidR="00F913ED">
        <w:rPr>
          <w:rFonts w:asciiTheme="majorBidi" w:eastAsiaTheme="minorEastAsia" w:hAnsiTheme="majorBidi" w:cstheme="majorBidi"/>
          <w:color w:val="000000" w:themeColor="text1"/>
          <w:kern w:val="2"/>
          <w:lang w:eastAsia="zh-CN"/>
          <w14:ligatures w14:val="standardContextual"/>
        </w:rPr>
        <w:t xml:space="preserve"> One Health approach</w:t>
      </w:r>
      <w:r w:rsidR="0058115F">
        <w:rPr>
          <w:rFonts w:asciiTheme="majorBidi" w:eastAsiaTheme="minorEastAsia" w:hAnsiTheme="majorBidi" w:cstheme="majorBidi"/>
          <w:color w:val="000000" w:themeColor="text1"/>
          <w:kern w:val="2"/>
          <w:lang w:eastAsia="zh-CN"/>
          <w14:ligatures w14:val="standardContextual"/>
        </w:rPr>
        <w:t xml:space="preserve"> and other holistic approaches</w:t>
      </w:r>
      <w:r w:rsidR="002E2EEE">
        <w:rPr>
          <w:rFonts w:asciiTheme="majorBidi" w:eastAsiaTheme="minorEastAsia" w:hAnsiTheme="majorBidi" w:cstheme="majorBidi"/>
          <w:color w:val="000000" w:themeColor="text1"/>
          <w:kern w:val="2"/>
          <w:lang w:eastAsia="zh-CN"/>
          <w14:ligatures w14:val="standardContextual"/>
        </w:rPr>
        <w:t>,</w:t>
      </w:r>
      <w:r w:rsidR="000100DA" w:rsidRPr="00B544E1">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policy coordination and mainstream</w:t>
      </w:r>
      <w:r w:rsidR="00422003"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w:t>
      </w:r>
      <w:r w:rsidR="00934CD2">
        <w:rPr>
          <w:rFonts w:asciiTheme="majorBidi" w:eastAsiaTheme="minorEastAsia" w:hAnsiTheme="majorBidi" w:cstheme="majorBidi"/>
          <w:color w:val="000000" w:themeColor="text1"/>
          <w:kern w:val="2"/>
          <w:lang w:eastAsia="zh-CN"/>
          <w14:ligatures w14:val="standardContextual"/>
        </w:rPr>
        <w:t xml:space="preserve">of </w:t>
      </w:r>
      <w:r w:rsidRPr="00B544E1">
        <w:rPr>
          <w:rFonts w:asciiTheme="majorBidi" w:eastAsiaTheme="minorEastAsia" w:hAnsiTheme="majorBidi" w:cstheme="majorBidi"/>
          <w:color w:val="000000" w:themeColor="text1"/>
          <w:kern w:val="2"/>
          <w:lang w:eastAsia="zh-CN"/>
          <w14:ligatures w14:val="standardContextual"/>
        </w:rPr>
        <w:t xml:space="preserve">biodiversity and health interlinkages into </w:t>
      </w:r>
      <w:r w:rsidR="004D6344" w:rsidRPr="00114A93">
        <w:rPr>
          <w:color w:val="000000" w:themeColor="text1"/>
          <w:lang w:eastAsia="zh-CN"/>
        </w:rPr>
        <w:t>strategies related to sectors with the highest impact on biodiversity</w:t>
      </w:r>
      <w:r w:rsidR="004D6344" w:rsidRPr="00B465EA">
        <w:rPr>
          <w:rFonts w:eastAsiaTheme="minorEastAsia"/>
          <w:color w:val="000000" w:themeColor="text1"/>
          <w:kern w:val="2"/>
          <w:lang w:eastAsia="zh-CN"/>
          <w14:ligatures w14:val="standardContextual"/>
        </w:rPr>
        <w:t>,</w:t>
      </w:r>
      <w:r w:rsidR="004D6344">
        <w:rPr>
          <w:rFonts w:asciiTheme="majorBidi" w:eastAsiaTheme="minorEastAsia" w:hAnsiTheme="majorBidi" w:cstheme="majorBidi"/>
          <w:color w:val="000000" w:themeColor="text1"/>
          <w:kern w:val="2"/>
          <w:lang w:eastAsia="zh-CN"/>
          <w14:ligatures w14:val="standardContextual"/>
        </w:rPr>
        <w:t xml:space="preserve"> </w:t>
      </w:r>
      <w:r w:rsidR="009D0E0D">
        <w:rPr>
          <w:rFonts w:asciiTheme="majorBidi" w:eastAsiaTheme="minorEastAsia" w:hAnsiTheme="majorBidi" w:cstheme="majorBidi"/>
          <w:color w:val="000000" w:themeColor="text1"/>
          <w:kern w:val="2"/>
          <w:lang w:eastAsia="zh-CN"/>
          <w14:ligatures w14:val="standardContextual"/>
        </w:rPr>
        <w:t xml:space="preserve">into </w:t>
      </w:r>
      <w:r w:rsidRPr="00B544E1">
        <w:rPr>
          <w:rFonts w:asciiTheme="majorBidi" w:eastAsiaTheme="minorEastAsia" w:hAnsiTheme="majorBidi" w:cstheme="majorBidi"/>
          <w:color w:val="000000" w:themeColor="text1"/>
          <w:kern w:val="2"/>
          <w:lang w:eastAsia="zh-CN"/>
          <w14:ligatures w14:val="standardContextual"/>
        </w:rPr>
        <w:t>national biodiversity strategies and action plans</w:t>
      </w:r>
      <w:r w:rsidR="004944F7">
        <w:rPr>
          <w:rFonts w:asciiTheme="majorBidi" w:eastAsiaTheme="minorEastAsia" w:hAnsiTheme="majorBidi" w:cstheme="majorBidi"/>
          <w:color w:val="000000" w:themeColor="text1"/>
          <w:kern w:val="2"/>
          <w:lang w:eastAsia="zh-CN"/>
          <w14:ligatures w14:val="standardContextual"/>
        </w:rPr>
        <w:t>,</w:t>
      </w:r>
      <w:r w:rsidRPr="00B544E1">
        <w:rPr>
          <w:kern w:val="2"/>
          <w:lang w:eastAsia="zh-CN"/>
          <w14:ligatures w14:val="standardContextual"/>
        </w:rPr>
        <w:t xml:space="preserve"> </w:t>
      </w:r>
      <w:r w:rsidR="009D0E0D">
        <w:rPr>
          <w:kern w:val="2"/>
          <w:lang w:eastAsia="zh-CN"/>
          <w14:ligatures w14:val="standardContextual"/>
        </w:rPr>
        <w:t xml:space="preserve">into </w:t>
      </w:r>
      <w:r w:rsidR="000D0A88" w:rsidRPr="00B544E1">
        <w:rPr>
          <w:rFonts w:asciiTheme="majorBidi" w:eastAsiaTheme="minorEastAsia" w:hAnsiTheme="majorBidi" w:cstheme="majorBidi"/>
          <w:color w:val="000000" w:themeColor="text1"/>
          <w:kern w:val="2"/>
          <w:lang w:eastAsia="zh-CN"/>
          <w14:ligatures w14:val="standardContextual"/>
        </w:rPr>
        <w:t>plans for mental health</w:t>
      </w:r>
      <w:r w:rsidR="00884DDF">
        <w:rPr>
          <w:rFonts w:asciiTheme="majorBidi" w:eastAsiaTheme="minorEastAsia" w:hAnsiTheme="majorBidi" w:cstheme="majorBidi"/>
          <w:color w:val="000000" w:themeColor="text1"/>
          <w:kern w:val="2"/>
          <w:lang w:eastAsia="zh-CN"/>
          <w14:ligatures w14:val="standardContextual"/>
        </w:rPr>
        <w:t>,</w:t>
      </w:r>
      <w:r w:rsidR="00884DDF" w:rsidRPr="00884DDF">
        <w:rPr>
          <w:rFonts w:asciiTheme="majorBidi" w:eastAsiaTheme="minorEastAsia" w:hAnsiTheme="majorBidi" w:cstheme="majorBidi"/>
          <w:color w:val="000000" w:themeColor="text1"/>
          <w:kern w:val="2"/>
          <w:lang w:eastAsia="zh-CN"/>
          <w14:ligatures w14:val="standardContextual"/>
        </w:rPr>
        <w:t xml:space="preserve"> </w:t>
      </w:r>
      <w:r w:rsidR="000D0A88" w:rsidRPr="00B544E1">
        <w:rPr>
          <w:rFonts w:asciiTheme="majorBidi" w:eastAsiaTheme="minorEastAsia" w:hAnsiTheme="majorBidi" w:cstheme="majorBidi"/>
          <w:color w:val="000000" w:themeColor="text1"/>
          <w:kern w:val="2"/>
          <w:lang w:eastAsia="zh-CN"/>
          <w14:ligatures w14:val="standardContextual"/>
        </w:rPr>
        <w:t>nutrition,</w:t>
      </w:r>
      <w:r w:rsidR="00952462">
        <w:rPr>
          <w:rFonts w:asciiTheme="majorBidi" w:eastAsiaTheme="minorEastAsia" w:hAnsiTheme="majorBidi" w:cstheme="majorBidi"/>
          <w:color w:val="000000" w:themeColor="text1"/>
          <w:kern w:val="2"/>
          <w:lang w:eastAsia="zh-CN"/>
          <w14:ligatures w14:val="standardContextual"/>
        </w:rPr>
        <w:t xml:space="preserve"> farming</w:t>
      </w:r>
      <w:r w:rsidR="00592300">
        <w:rPr>
          <w:rFonts w:asciiTheme="majorBidi" w:eastAsiaTheme="minorEastAsia" w:hAnsiTheme="majorBidi" w:cstheme="majorBidi"/>
          <w:color w:val="000000" w:themeColor="text1"/>
          <w:kern w:val="2"/>
          <w:lang w:eastAsia="zh-CN"/>
          <w14:ligatures w14:val="standardContextual"/>
        </w:rPr>
        <w:t>,</w:t>
      </w:r>
      <w:r w:rsidR="00952462">
        <w:rPr>
          <w:rFonts w:asciiTheme="majorBidi" w:eastAsiaTheme="minorEastAsia" w:hAnsiTheme="majorBidi" w:cstheme="majorBidi"/>
          <w:color w:val="000000" w:themeColor="text1"/>
          <w:kern w:val="2"/>
          <w:lang w:eastAsia="zh-CN"/>
          <w14:ligatures w14:val="standardContextual"/>
        </w:rPr>
        <w:t xml:space="preserve"> </w:t>
      </w:r>
      <w:r w:rsidR="000D0A88" w:rsidRPr="00B544E1">
        <w:rPr>
          <w:rFonts w:asciiTheme="majorBidi" w:eastAsiaTheme="minorEastAsia" w:hAnsiTheme="majorBidi" w:cstheme="majorBidi"/>
          <w:color w:val="000000" w:themeColor="text1"/>
          <w:kern w:val="2"/>
          <w:lang w:eastAsia="zh-CN"/>
          <w14:ligatures w14:val="standardContextual"/>
        </w:rPr>
        <w:t>on-communicable and communicable disease control and childhood development</w:t>
      </w:r>
      <w:r w:rsidR="004944F7">
        <w:rPr>
          <w:rFonts w:asciiTheme="majorBidi" w:eastAsiaTheme="minorEastAsia" w:hAnsiTheme="majorBidi" w:cstheme="majorBidi"/>
          <w:color w:val="000000" w:themeColor="text1"/>
          <w:kern w:val="2"/>
          <w:lang w:eastAsia="zh-CN"/>
          <w14:ligatures w14:val="standardContextual"/>
        </w:rPr>
        <w:t>,</w:t>
      </w:r>
      <w:r w:rsidR="00465E77">
        <w:rPr>
          <w:rFonts w:asciiTheme="majorBidi" w:eastAsiaTheme="minorEastAsia" w:hAnsiTheme="majorBidi" w:cstheme="majorBidi"/>
          <w:color w:val="000000" w:themeColor="text1"/>
          <w:kern w:val="2"/>
          <w:lang w:eastAsia="zh-CN"/>
          <w14:ligatures w14:val="standardContextual"/>
        </w:rPr>
        <w:t xml:space="preserve"> </w:t>
      </w:r>
      <w:r w:rsidRPr="00B544E1">
        <w:rPr>
          <w:kern w:val="2"/>
          <w:lang w:eastAsia="zh-CN"/>
          <w14:ligatures w14:val="standardContextual"/>
        </w:rPr>
        <w:t xml:space="preserve">economic </w:t>
      </w:r>
      <w:r w:rsidR="00D426E0" w:rsidRPr="00B544E1">
        <w:rPr>
          <w:kern w:val="2"/>
          <w:lang w:eastAsia="zh-CN"/>
          <w14:ligatures w14:val="standardContextual"/>
        </w:rPr>
        <w:t xml:space="preserve">and sustainable </w:t>
      </w:r>
      <w:r w:rsidRPr="00B544E1">
        <w:rPr>
          <w:kern w:val="2"/>
          <w:lang w:eastAsia="zh-CN"/>
          <w14:ligatures w14:val="standardContextual"/>
        </w:rPr>
        <w:t xml:space="preserve">development </w:t>
      </w:r>
      <w:r w:rsidRPr="00B544E1">
        <w:rPr>
          <w:rFonts w:asciiTheme="majorBidi" w:eastAsiaTheme="minorEastAsia" w:hAnsiTheme="majorBidi" w:cstheme="majorBidi"/>
          <w:color w:val="000000" w:themeColor="text1"/>
          <w:kern w:val="2"/>
          <w:lang w:eastAsia="zh-CN"/>
          <w14:ligatures w14:val="standardContextual"/>
        </w:rPr>
        <w:t>policies</w:t>
      </w:r>
      <w:r w:rsidR="004944F7">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policies related to animal and plant health</w:t>
      </w:r>
      <w:r w:rsidR="004944F7">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sidR="002E5E8E" w:rsidRPr="00114A93">
        <w:rPr>
          <w:rFonts w:eastAsiaTheme="minorEastAsia"/>
          <w:lang w:eastAsia="zh-CN"/>
        </w:rPr>
        <w:t>disaster risk reduction, relief and recovery</w:t>
      </w:r>
      <w:r w:rsidR="004944F7">
        <w:rPr>
          <w:rFonts w:eastAsiaTheme="minorEastAsia"/>
          <w:lang w:eastAsia="zh-CN"/>
        </w:rPr>
        <w:t>,</w:t>
      </w:r>
      <w:r w:rsidR="00196703" w:rsidRPr="00114A93">
        <w:rPr>
          <w:rFonts w:eastAsiaTheme="minorEastAsia"/>
          <w:lang w:eastAsia="zh-CN"/>
        </w:rPr>
        <w:t xml:space="preserve"> </w:t>
      </w:r>
      <w:r w:rsidR="00280DFF" w:rsidRPr="00114A93">
        <w:rPr>
          <w:rFonts w:eastAsiaTheme="minorEastAsia"/>
          <w:lang w:eastAsia="zh-CN"/>
        </w:rPr>
        <w:t>pandemic prevention, preparedness and response</w:t>
      </w:r>
      <w:r w:rsidR="00E82C39">
        <w:rPr>
          <w:rFonts w:eastAsiaTheme="minorEastAsia"/>
          <w:lang w:eastAsia="zh-CN"/>
        </w:rPr>
        <w:t xml:space="preserve"> </w:t>
      </w:r>
      <w:r w:rsidR="008F3671" w:rsidRPr="00B544E1" w:rsidDel="00884DDF">
        <w:rPr>
          <w:rFonts w:asciiTheme="majorBidi" w:eastAsiaTheme="minorEastAsia" w:hAnsiTheme="majorBidi" w:cstheme="majorBidi"/>
          <w:color w:val="000000" w:themeColor="text1"/>
          <w:kern w:val="2"/>
          <w:lang w:eastAsia="zh-CN"/>
          <w14:ligatures w14:val="standardContextual"/>
        </w:rPr>
        <w:t>a</w:t>
      </w:r>
      <w:r w:rsidRPr="00B544E1" w:rsidDel="00884DDF">
        <w:rPr>
          <w:rFonts w:asciiTheme="majorBidi" w:eastAsiaTheme="minorEastAsia" w:hAnsiTheme="majorBidi" w:cstheme="majorBidi"/>
          <w:color w:val="000000" w:themeColor="text1"/>
          <w:kern w:val="2"/>
          <w:lang w:eastAsia="zh-CN"/>
          <w14:ligatures w14:val="standardContextual"/>
        </w:rPr>
        <w:t xml:space="preserve">ction </w:t>
      </w:r>
      <w:r w:rsidR="008F3671" w:rsidRPr="00B544E1" w:rsidDel="00884DDF">
        <w:rPr>
          <w:rFonts w:asciiTheme="majorBidi" w:eastAsiaTheme="minorEastAsia" w:hAnsiTheme="majorBidi" w:cstheme="majorBidi"/>
          <w:color w:val="000000" w:themeColor="text1"/>
          <w:kern w:val="2"/>
          <w:lang w:eastAsia="zh-CN"/>
          <w14:ligatures w14:val="standardContextual"/>
        </w:rPr>
        <w:t>p</w:t>
      </w:r>
      <w:r w:rsidRPr="00B544E1" w:rsidDel="00884DDF">
        <w:rPr>
          <w:rFonts w:asciiTheme="majorBidi" w:eastAsiaTheme="minorEastAsia" w:hAnsiTheme="majorBidi" w:cstheme="majorBidi"/>
          <w:color w:val="000000" w:themeColor="text1"/>
          <w:kern w:val="2"/>
          <w:lang w:eastAsia="zh-CN"/>
          <w14:ligatures w14:val="standardContextual"/>
        </w:rPr>
        <w:t>lans</w:t>
      </w:r>
      <w:r w:rsidR="004944F7">
        <w:rPr>
          <w:rFonts w:eastAsiaTheme="minorEastAsia"/>
          <w:kern w:val="2"/>
          <w:lang w:eastAsia="zh-CN"/>
          <w14:ligatures w14:val="standardContextual"/>
        </w:rPr>
        <w:t>,</w:t>
      </w:r>
      <w:r w:rsidR="00575912" w:rsidDel="00DF5E01">
        <w:rPr>
          <w:rFonts w:eastAsiaTheme="minorEastAsia"/>
          <w:kern w:val="2"/>
          <w:lang w:eastAsia="zh-CN"/>
          <w14:ligatures w14:val="standardContextual"/>
        </w:rPr>
        <w:t xml:space="preserve"> </w:t>
      </w:r>
      <w:r w:rsidR="00575912" w:rsidRPr="00575912" w:rsidDel="00446644">
        <w:rPr>
          <w:rFonts w:eastAsiaTheme="minorEastAsia"/>
          <w:kern w:val="2"/>
          <w:lang w:eastAsia="zh-CN"/>
          <w14:ligatures w14:val="standardContextual"/>
        </w:rPr>
        <w:t>and policies on sustainability in the health sector;</w:t>
      </w:r>
      <w:r w:rsidR="00B2409C" w:rsidRPr="00B465EA" w:rsidDel="00B2409C">
        <w:rPr>
          <w:rFonts w:eastAsiaTheme="minorEastAsia"/>
          <w:kern w:val="2"/>
          <w:highlight w:val="green"/>
          <w:lang w:eastAsia="zh-CN"/>
          <w14:ligatures w14:val="standardContextual"/>
        </w:rPr>
        <w:t xml:space="preserve"> </w:t>
      </w:r>
    </w:p>
    <w:p w14:paraId="1E522A7D" w14:textId="470797F4" w:rsidR="00050E9A" w:rsidRPr="00B544E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(d)</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Develop</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and, as necessary, strengthen</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val="en-US" w:eastAsia="zh-CN"/>
          <w14:ligatures w14:val="standardContextual"/>
        </w:rPr>
        <w:t xml:space="preserve"> national coordination mechanisms on biodiversity and health interlinkages that are interdisciplinary and interministerial</w:t>
      </w:r>
      <w:r w:rsidR="00F6178B" w:rsidRPr="00B544E1">
        <w:rPr>
          <w:rFonts w:asciiTheme="majorBidi" w:eastAsiaTheme="minorEastAsia" w:hAnsiTheme="majorBidi" w:cstheme="majorBidi"/>
          <w:color w:val="000000" w:themeColor="text1"/>
          <w:kern w:val="2"/>
          <w:lang w:val="en-US" w:eastAsia="zh-CN"/>
          <w14:ligatures w14:val="standardContextual"/>
        </w:rPr>
        <w:t>,</w:t>
      </w:r>
      <w:r w:rsidRPr="00B544E1">
        <w:rPr>
          <w:rFonts w:asciiTheme="majorBidi" w:eastAsiaTheme="minorEastAsia" w:hAnsiTheme="majorBidi" w:cstheme="majorBidi"/>
          <w:color w:val="000000" w:themeColor="text1"/>
          <w:kern w:val="2"/>
          <w:lang w:val="en-US" w:eastAsia="zh-CN"/>
          <w14:ligatures w14:val="standardContextual"/>
        </w:rPr>
        <w:t xml:space="preserve"> </w:t>
      </w:r>
      <w:proofErr w:type="spellStart"/>
      <w:r w:rsidRPr="00B544E1">
        <w:rPr>
          <w:rFonts w:asciiTheme="majorBidi" w:eastAsiaTheme="minorEastAsia" w:hAnsiTheme="majorBidi" w:cstheme="majorBidi"/>
          <w:color w:val="000000" w:themeColor="text1"/>
          <w:kern w:val="2"/>
          <w:lang w:val="en-US" w:eastAsia="zh-CN"/>
          <w14:ligatures w14:val="standardContextual"/>
        </w:rPr>
        <w:t>ensur</w:t>
      </w:r>
      <w:r w:rsidR="0042477C" w:rsidRPr="00B544E1">
        <w:rPr>
          <w:rFonts w:asciiTheme="majorBidi" w:eastAsiaTheme="minorEastAsia" w:hAnsiTheme="majorBidi" w:cstheme="majorBidi"/>
          <w:color w:val="000000" w:themeColor="text1"/>
          <w:kern w:val="2"/>
          <w:lang w:eastAsia="zh-CN"/>
          <w14:ligatures w14:val="standardContextual"/>
        </w:rPr>
        <w:t>ing</w:t>
      </w:r>
      <w:proofErr w:type="spellEnd"/>
      <w:r w:rsidRPr="00B544E1">
        <w:rPr>
          <w:rFonts w:asciiTheme="majorBidi" w:eastAsiaTheme="minorEastAsia" w:hAnsiTheme="majorBidi" w:cstheme="majorBidi"/>
          <w:color w:val="000000" w:themeColor="text1"/>
          <w:kern w:val="2"/>
          <w:lang w:eastAsia="zh-CN"/>
          <w14:ligatures w14:val="standardContextual"/>
        </w:rPr>
        <w:t xml:space="preserve"> the participation of all actors, including indigenous peoples and local communities</w:t>
      </w:r>
      <w:r w:rsidR="00090A58">
        <w:rPr>
          <w:rFonts w:asciiTheme="majorBidi" w:eastAsiaTheme="minorEastAsia" w:hAnsiTheme="majorBidi" w:cstheme="majorBidi"/>
          <w:color w:val="000000" w:themeColor="text1"/>
          <w:kern w:val="2"/>
          <w:lang w:eastAsia="zh-CN"/>
          <w14:ligatures w14:val="standardContextual"/>
        </w:rPr>
        <w:t>,</w:t>
      </w:r>
      <w:r w:rsidR="00096000">
        <w:rPr>
          <w:rFonts w:asciiTheme="majorBidi" w:eastAsiaTheme="minorEastAsia" w:hAnsiTheme="majorBidi" w:cstheme="majorBidi"/>
          <w:color w:val="000000" w:themeColor="text1"/>
          <w:kern w:val="2"/>
          <w:lang w:eastAsia="zh-CN"/>
          <w14:ligatures w14:val="standardContextual"/>
        </w:rPr>
        <w:t xml:space="preserve"> women</w:t>
      </w:r>
      <w:r w:rsidR="008B2E6C">
        <w:rPr>
          <w:rFonts w:asciiTheme="majorBidi" w:eastAsiaTheme="minorEastAsia" w:hAnsiTheme="majorBidi" w:cstheme="majorBidi"/>
          <w:color w:val="000000" w:themeColor="text1"/>
          <w:kern w:val="2"/>
          <w:lang w:eastAsia="zh-CN"/>
          <w14:ligatures w14:val="standardContextual"/>
        </w:rPr>
        <w:t>, children</w:t>
      </w:r>
      <w:r w:rsidR="00CF2FF6">
        <w:rPr>
          <w:rFonts w:asciiTheme="majorBidi" w:eastAsiaTheme="minorEastAsia" w:hAnsiTheme="majorBidi" w:cstheme="majorBidi"/>
          <w:color w:val="000000" w:themeColor="text1"/>
          <w:kern w:val="2"/>
          <w:lang w:eastAsia="zh-CN"/>
          <w14:ligatures w14:val="standardContextual"/>
        </w:rPr>
        <w:t>,</w:t>
      </w:r>
      <w:r w:rsidR="00096000">
        <w:rPr>
          <w:rFonts w:asciiTheme="majorBidi" w:eastAsiaTheme="minorEastAsia" w:hAnsiTheme="majorBidi" w:cstheme="majorBidi"/>
          <w:color w:val="000000" w:themeColor="text1"/>
          <w:kern w:val="2"/>
          <w:lang w:eastAsia="zh-CN"/>
          <w14:ligatures w14:val="standardContextual"/>
        </w:rPr>
        <w:t xml:space="preserve"> </w:t>
      </w:r>
      <w:proofErr w:type="gramStart"/>
      <w:r w:rsidR="00096000">
        <w:rPr>
          <w:rFonts w:asciiTheme="majorBidi" w:eastAsiaTheme="minorEastAsia" w:hAnsiTheme="majorBidi" w:cstheme="majorBidi"/>
          <w:color w:val="000000" w:themeColor="text1"/>
          <w:kern w:val="2"/>
          <w:lang w:eastAsia="zh-CN"/>
          <w14:ligatures w14:val="standardContextual"/>
        </w:rPr>
        <w:t>youth</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w:t>
      </w:r>
      <w:r w:rsidR="00E55AE3">
        <w:rPr>
          <w:rFonts w:asciiTheme="majorBidi" w:eastAsiaTheme="minorEastAsia" w:hAnsiTheme="majorBidi" w:cstheme="majorBidi"/>
          <w:color w:val="000000" w:themeColor="text1"/>
          <w:kern w:val="2"/>
          <w:lang w:eastAsia="zh-CN"/>
          <w14:ligatures w14:val="standardContextual"/>
        </w:rPr>
        <w:t>and the elderly</w:t>
      </w:r>
      <w:r w:rsidR="009D407C">
        <w:rPr>
          <w:rFonts w:asciiTheme="majorBidi" w:eastAsiaTheme="minorEastAsia" w:hAnsiTheme="majorBidi" w:cstheme="majorBidi"/>
          <w:color w:val="000000" w:themeColor="text1"/>
          <w:kern w:val="2"/>
          <w:lang w:eastAsia="zh-CN"/>
          <w14:ligatures w14:val="standardContextual"/>
        </w:rPr>
        <w:t>,</w:t>
      </w:r>
      <w:r w:rsidR="00E55AE3">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and designat</w:t>
      </w:r>
      <w:r w:rsidR="0042477C"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a national focal point </w:t>
      </w:r>
      <w:r w:rsidR="00F6178B" w:rsidRPr="00B544E1">
        <w:rPr>
          <w:rFonts w:asciiTheme="majorBidi" w:eastAsiaTheme="minorEastAsia" w:hAnsiTheme="majorBidi" w:cstheme="majorBidi"/>
          <w:color w:val="000000" w:themeColor="text1"/>
          <w:kern w:val="2"/>
          <w:lang w:eastAsia="zh-CN"/>
          <w14:ligatures w14:val="standardContextual"/>
        </w:rPr>
        <w:t xml:space="preserve">for </w:t>
      </w:r>
      <w:r w:rsidRPr="00B544E1">
        <w:rPr>
          <w:rFonts w:asciiTheme="majorBidi" w:eastAsiaTheme="minorEastAsia" w:hAnsiTheme="majorBidi" w:cstheme="majorBidi"/>
          <w:color w:val="000000" w:themeColor="text1"/>
          <w:kern w:val="2"/>
          <w:lang w:eastAsia="zh-CN"/>
          <w14:ligatures w14:val="standardContextual"/>
        </w:rPr>
        <w:t>biodiversity and health to facilitate th</w:t>
      </w:r>
      <w:r w:rsidR="00F6178B" w:rsidRPr="00B544E1">
        <w:rPr>
          <w:rFonts w:asciiTheme="majorBidi" w:eastAsiaTheme="minorEastAsia" w:hAnsiTheme="majorBidi" w:cstheme="majorBidi"/>
          <w:color w:val="000000" w:themeColor="text1"/>
          <w:kern w:val="2"/>
          <w:lang w:eastAsia="zh-CN"/>
          <w14:ligatures w14:val="standardContextual"/>
        </w:rPr>
        <w:t>e</w:t>
      </w:r>
      <w:r w:rsidRPr="00B544E1">
        <w:rPr>
          <w:rFonts w:asciiTheme="majorBidi" w:eastAsiaTheme="minorEastAsia" w:hAnsiTheme="majorBidi" w:cstheme="majorBidi"/>
          <w:color w:val="000000" w:themeColor="text1"/>
          <w:kern w:val="2"/>
          <w:lang w:eastAsia="zh-CN"/>
          <w14:ligatures w14:val="standardContextual"/>
        </w:rPr>
        <w:t xml:space="preserve"> process;</w:t>
      </w:r>
    </w:p>
    <w:p w14:paraId="6C1997CF" w14:textId="095D458F" w:rsidR="004378B3" w:rsidRPr="00B544E1" w:rsidRDefault="00DD238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C6772D">
        <w:rPr>
          <w:rFonts w:asciiTheme="majorBidi" w:eastAsiaTheme="minorEastAsia" w:hAnsiTheme="majorBidi" w:cstheme="majorBidi"/>
          <w:color w:val="000000" w:themeColor="text1"/>
          <w:kern w:val="2"/>
          <w:lang w:eastAsia="zh-CN"/>
          <w14:ligatures w14:val="standardContextual"/>
        </w:rPr>
        <w:t>(</w:t>
      </w:r>
      <w:proofErr w:type="spellStart"/>
      <w:r w:rsidR="007354D7" w:rsidRPr="00C6772D">
        <w:rPr>
          <w:rFonts w:asciiTheme="majorBidi" w:eastAsiaTheme="minorEastAsia" w:hAnsiTheme="majorBidi" w:cstheme="majorBidi"/>
          <w:color w:val="000000" w:themeColor="text1"/>
          <w:kern w:val="2"/>
          <w:lang w:eastAsia="zh-CN"/>
          <w14:ligatures w14:val="standardContextual"/>
        </w:rPr>
        <w:t>d</w:t>
      </w:r>
      <w:r w:rsidR="004378B3" w:rsidRPr="00C6772D">
        <w:rPr>
          <w:rFonts w:asciiTheme="majorBidi" w:eastAsiaTheme="minorEastAsia" w:hAnsiTheme="majorBidi" w:cstheme="majorBidi"/>
          <w:color w:val="000000" w:themeColor="text1"/>
          <w:kern w:val="2"/>
          <w:lang w:eastAsia="zh-CN"/>
          <w14:ligatures w14:val="standardContextual"/>
        </w:rPr>
        <w:t>bis</w:t>
      </w:r>
      <w:proofErr w:type="spellEnd"/>
      <w:r w:rsidR="004378B3" w:rsidRPr="00C6772D">
        <w:rPr>
          <w:rFonts w:asciiTheme="majorBidi" w:eastAsiaTheme="minorEastAsia" w:hAnsiTheme="majorBidi" w:cstheme="majorBidi"/>
          <w:color w:val="000000" w:themeColor="text1"/>
          <w:kern w:val="2"/>
          <w:lang w:eastAsia="zh-CN"/>
          <w14:ligatures w14:val="standardContextual"/>
        </w:rPr>
        <w:t>)</w:t>
      </w:r>
      <w:r w:rsidR="007354D7" w:rsidRPr="00C6772D">
        <w:rPr>
          <w:rFonts w:asciiTheme="majorBidi" w:eastAsiaTheme="minorEastAsia" w:hAnsiTheme="majorBidi" w:cstheme="majorBidi"/>
          <w:color w:val="000000" w:themeColor="text1"/>
          <w:kern w:val="2"/>
          <w:lang w:eastAsia="zh-CN"/>
          <w14:ligatures w14:val="standardContextual"/>
        </w:rPr>
        <w:tab/>
        <w:t>Considering the designation of a national gender liaison focal point on biodiversity and public health, who, among other tasks, can report on the contributions and needs of women and girls in relation to environmental stewardship and gender equality;</w:t>
      </w:r>
      <w:r w:rsidR="00C059D4" w:rsidRPr="00C6772D">
        <w:rPr>
          <w:rFonts w:asciiTheme="majorBidi" w:eastAsiaTheme="minorEastAsia" w:hAnsiTheme="majorBidi" w:cstheme="majorBidi"/>
          <w:color w:val="000000" w:themeColor="text1"/>
          <w:kern w:val="2"/>
          <w:lang w:eastAsia="zh-CN"/>
          <w14:ligatures w14:val="standardContextual"/>
        </w:rPr>
        <w:t xml:space="preserve"> </w:t>
      </w:r>
    </w:p>
    <w:p w14:paraId="5134C45E" w14:textId="38675357" w:rsidR="00050E9A" w:rsidRPr="00B544E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(e)</w:t>
      </w:r>
      <w:r w:rsidR="003B4D95" w:rsidRPr="00B544E1">
        <w:rPr>
          <w:rFonts w:asciiTheme="majorBidi" w:eastAsiaTheme="minorEastAsia" w:hAnsiTheme="majorBidi" w:cstheme="majorBidi"/>
          <w:color w:val="000000" w:themeColor="text1"/>
          <w:kern w:val="2"/>
          <w:lang w:eastAsia="zh-CN"/>
          <w14:ligatures w14:val="standardContextual"/>
        </w:rPr>
        <w:tab/>
      </w:r>
      <w:r w:rsidR="002A3FEB" w:rsidRPr="00114A93">
        <w:rPr>
          <w:rFonts w:eastAsiaTheme="minorEastAsia"/>
          <w:lang w:eastAsia="zh-CN"/>
        </w:rPr>
        <w:t>Taking steps to ensure the effective participation in decision making and action on biodiversity and health, including by</w:t>
      </w:r>
      <w:r w:rsidR="002A3FEB" w:rsidRPr="00BE05E1">
        <w:rPr>
          <w:rFonts w:eastAsiaTheme="minorEastAsia"/>
          <w:u w:val="single"/>
          <w:lang w:eastAsia="zh-CN"/>
        </w:rPr>
        <w:t xml:space="preserve"> </w:t>
      </w:r>
      <w:r w:rsidR="002A3FEB">
        <w:rPr>
          <w:rFonts w:asciiTheme="majorBidi" w:eastAsiaTheme="minorEastAsia" w:hAnsiTheme="majorBidi" w:cstheme="majorBidi"/>
          <w:color w:val="000000" w:themeColor="text1"/>
          <w:kern w:val="2"/>
          <w:lang w:eastAsia="zh-CN"/>
          <w14:ligatures w14:val="standardContextual"/>
        </w:rPr>
        <w:t>c</w:t>
      </w:r>
      <w:r w:rsidRPr="00B544E1">
        <w:rPr>
          <w:rFonts w:asciiTheme="majorBidi" w:eastAsiaTheme="minorEastAsia" w:hAnsiTheme="majorBidi" w:cstheme="majorBidi"/>
          <w:color w:val="000000" w:themeColor="text1"/>
          <w:kern w:val="2"/>
          <w:lang w:eastAsia="zh-CN"/>
          <w14:ligatures w14:val="standardContextual"/>
        </w:rPr>
        <w:t>onsider</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w:t>
      </w:r>
      <w:r w:rsidR="008D2120" w:rsidRPr="00B544E1">
        <w:rPr>
          <w:rFonts w:asciiTheme="majorBidi" w:eastAsiaTheme="minorEastAsia" w:hAnsiTheme="majorBidi" w:cstheme="majorBidi"/>
          <w:color w:val="000000" w:themeColor="text1"/>
          <w:kern w:val="2"/>
          <w:lang w:eastAsia="zh-CN"/>
          <w14:ligatures w14:val="standardContextual"/>
        </w:rPr>
        <w:t xml:space="preserve">the </w:t>
      </w:r>
      <w:r w:rsidRPr="00B544E1">
        <w:rPr>
          <w:rFonts w:asciiTheme="majorBidi" w:eastAsiaTheme="minorEastAsia" w:hAnsiTheme="majorBidi" w:cstheme="majorBidi"/>
          <w:color w:val="000000" w:themeColor="text1"/>
          <w:kern w:val="2"/>
          <w:lang w:eastAsia="zh-CN"/>
          <w14:ligatures w14:val="standardContextual"/>
        </w:rPr>
        <w:t>designati</w:t>
      </w:r>
      <w:r w:rsidR="008D2120" w:rsidRPr="00B544E1">
        <w:rPr>
          <w:rFonts w:asciiTheme="majorBidi" w:eastAsiaTheme="minorEastAsia" w:hAnsiTheme="majorBidi" w:cstheme="majorBidi"/>
          <w:color w:val="000000" w:themeColor="text1"/>
          <w:kern w:val="2"/>
          <w:lang w:eastAsia="zh-CN"/>
          <w14:ligatures w14:val="standardContextual"/>
        </w:rPr>
        <w:t>o</w:t>
      </w:r>
      <w:r w:rsidRPr="00B544E1">
        <w:rPr>
          <w:rFonts w:asciiTheme="majorBidi" w:eastAsiaTheme="minorEastAsia" w:hAnsiTheme="majorBidi" w:cstheme="majorBidi"/>
          <w:color w:val="000000" w:themeColor="text1"/>
          <w:kern w:val="2"/>
          <w:lang w:eastAsia="zh-CN"/>
          <w14:ligatures w14:val="standardContextual"/>
        </w:rPr>
        <w:t xml:space="preserve">n </w:t>
      </w:r>
      <w:r w:rsidR="008D2120" w:rsidRPr="00B544E1">
        <w:rPr>
          <w:rFonts w:asciiTheme="majorBidi" w:eastAsiaTheme="minorEastAsia" w:hAnsiTheme="majorBidi" w:cstheme="majorBidi"/>
          <w:color w:val="000000" w:themeColor="text1"/>
          <w:kern w:val="2"/>
          <w:lang w:eastAsia="zh-CN"/>
          <w14:ligatures w14:val="standardContextual"/>
        </w:rPr>
        <w:t xml:space="preserve">of </w:t>
      </w:r>
      <w:r w:rsidRPr="00B544E1">
        <w:rPr>
          <w:rFonts w:asciiTheme="majorBidi" w:eastAsiaTheme="minorEastAsia" w:hAnsiTheme="majorBidi" w:cstheme="majorBidi"/>
          <w:color w:val="000000" w:themeColor="text1"/>
          <w:kern w:val="2"/>
          <w:lang w:eastAsia="zh-CN"/>
          <w14:ligatures w14:val="standardContextual"/>
        </w:rPr>
        <w:t>a national youth liaison</w:t>
      </w:r>
      <w:r w:rsidR="009D4C6D" w:rsidRPr="00B544E1">
        <w:rPr>
          <w:rFonts w:asciiTheme="majorBidi" w:eastAsiaTheme="minorEastAsia" w:hAnsiTheme="majorBidi" w:cstheme="majorBidi"/>
          <w:color w:val="000000" w:themeColor="text1"/>
          <w:kern w:val="2"/>
          <w:lang w:eastAsia="zh-CN"/>
          <w14:ligatures w14:val="standardContextual"/>
        </w:rPr>
        <w:t xml:space="preserve"> focal point</w:t>
      </w:r>
      <w:r w:rsidRPr="00B544E1">
        <w:rPr>
          <w:rFonts w:asciiTheme="majorBidi" w:eastAsiaTheme="minorEastAsia" w:hAnsiTheme="majorBidi" w:cstheme="majorBidi"/>
          <w:color w:val="000000" w:themeColor="text1"/>
          <w:kern w:val="2"/>
          <w:lang w:eastAsia="zh-CN"/>
          <w14:ligatures w14:val="standardContextual"/>
        </w:rPr>
        <w:t xml:space="preserve"> on biodiversity and public health, who,</w:t>
      </w:r>
      <w:r w:rsidR="003B4D95" w:rsidRPr="00B544E1">
        <w:rPr>
          <w:rFonts w:asciiTheme="minorHAnsi" w:eastAsiaTheme="minorEastAsia" w:hAnsiTheme="minorHAnsi" w:cstheme="minorBidi"/>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 xml:space="preserve">among other tasks, can report on the contributions and needs of children and youth </w:t>
      </w:r>
      <w:r w:rsidR="0011238F" w:rsidRPr="00B544E1">
        <w:rPr>
          <w:rFonts w:asciiTheme="majorBidi" w:eastAsiaTheme="minorEastAsia" w:hAnsiTheme="majorBidi" w:cstheme="majorBidi"/>
          <w:color w:val="000000" w:themeColor="text1"/>
          <w:kern w:val="2"/>
          <w:lang w:eastAsia="zh-CN"/>
          <w14:ligatures w14:val="standardContextual"/>
        </w:rPr>
        <w:t xml:space="preserve">in </w:t>
      </w:r>
      <w:r w:rsidRPr="00B544E1">
        <w:rPr>
          <w:rFonts w:asciiTheme="majorBidi" w:eastAsiaTheme="minorEastAsia" w:hAnsiTheme="majorBidi" w:cstheme="majorBidi"/>
          <w:color w:val="000000" w:themeColor="text1"/>
          <w:kern w:val="2"/>
          <w:lang w:eastAsia="zh-CN"/>
          <w14:ligatures w14:val="standardContextual"/>
        </w:rPr>
        <w:t>relat</w:t>
      </w:r>
      <w:r w:rsidR="0011238F" w:rsidRPr="00B544E1">
        <w:rPr>
          <w:rFonts w:asciiTheme="majorBidi" w:eastAsiaTheme="minorEastAsia" w:hAnsiTheme="majorBidi" w:cstheme="majorBidi"/>
          <w:color w:val="000000" w:themeColor="text1"/>
          <w:kern w:val="2"/>
          <w:lang w:eastAsia="zh-CN"/>
          <w14:ligatures w14:val="standardContextual"/>
        </w:rPr>
        <w:t>ion</w:t>
      </w:r>
      <w:r w:rsidRPr="00B544E1">
        <w:rPr>
          <w:rFonts w:asciiTheme="majorBidi" w:eastAsiaTheme="minorEastAsia" w:hAnsiTheme="majorBidi" w:cstheme="majorBidi"/>
          <w:color w:val="000000" w:themeColor="text1"/>
          <w:kern w:val="2"/>
          <w:lang w:eastAsia="zh-CN"/>
          <w14:ligatures w14:val="standardContextual"/>
        </w:rPr>
        <w:t xml:space="preserve"> to environmental stewardship</w:t>
      </w:r>
      <w:r w:rsidR="00C61AEA">
        <w:rPr>
          <w:rFonts w:asciiTheme="majorBidi" w:eastAsiaTheme="minorEastAsia" w:hAnsiTheme="majorBidi" w:cstheme="majorBidi"/>
          <w:color w:val="000000" w:themeColor="text1"/>
          <w:kern w:val="2"/>
          <w:lang w:eastAsia="zh-CN"/>
          <w14:ligatures w14:val="standardContextual"/>
        </w:rPr>
        <w:t xml:space="preserve">, </w:t>
      </w:r>
      <w:proofErr w:type="gramStart"/>
      <w:r w:rsidR="00C61AEA">
        <w:rPr>
          <w:rFonts w:asciiTheme="majorBidi" w:eastAsiaTheme="minorEastAsia" w:hAnsiTheme="majorBidi" w:cstheme="majorBidi"/>
          <w:color w:val="000000" w:themeColor="text1"/>
          <w:kern w:val="2"/>
          <w:lang w:eastAsia="zh-CN"/>
          <w14:ligatures w14:val="standardContextual"/>
        </w:rPr>
        <w:t>health</w:t>
      </w:r>
      <w:proofErr w:type="gramEnd"/>
      <w:r w:rsidRPr="00B544E1">
        <w:rPr>
          <w:rFonts w:asciiTheme="majorBidi" w:eastAsiaTheme="minorEastAsia" w:hAnsiTheme="majorBidi" w:cstheme="majorBidi"/>
          <w:color w:val="000000" w:themeColor="text1"/>
          <w:kern w:val="2"/>
          <w:lang w:eastAsia="zh-CN"/>
          <w14:ligatures w14:val="standardContextual"/>
        </w:rPr>
        <w:t xml:space="preserve"> and intergenerational equity; </w:t>
      </w:r>
    </w:p>
    <w:p w14:paraId="705E2482" w14:textId="38BE0708" w:rsidR="00050E9A" w:rsidRPr="00B544E1" w:rsidRDefault="00050E9A"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(f)</w:t>
      </w:r>
      <w:r w:rsidR="003B4D95" w:rsidRPr="00B544E1">
        <w:rPr>
          <w:rFonts w:asciiTheme="majorBidi" w:eastAsiaTheme="minorEastAsia" w:hAnsiTheme="majorBidi" w:cstheme="majorBidi"/>
          <w:color w:val="000000" w:themeColor="text1"/>
          <w:kern w:val="2"/>
          <w:lang w:eastAsia="zh-CN"/>
          <w14:ligatures w14:val="standardContextual"/>
        </w:rPr>
        <w:tab/>
      </w:r>
      <w:r w:rsidRPr="00B544E1">
        <w:rPr>
          <w:rFonts w:asciiTheme="majorBidi" w:eastAsiaTheme="minorEastAsia" w:hAnsiTheme="majorBidi" w:cstheme="majorBidi"/>
          <w:color w:val="000000" w:themeColor="text1"/>
          <w:kern w:val="2"/>
          <w:lang w:eastAsia="zh-CN"/>
          <w14:ligatures w14:val="standardContextual"/>
        </w:rPr>
        <w:t>Incorporat</w:t>
      </w:r>
      <w:r w:rsidR="008D2120" w:rsidRPr="00B544E1">
        <w:rPr>
          <w:rFonts w:asciiTheme="majorBidi" w:eastAsiaTheme="minorEastAsia" w:hAnsiTheme="majorBidi" w:cstheme="majorBidi"/>
          <w:color w:val="000000" w:themeColor="text1"/>
          <w:kern w:val="2"/>
          <w:lang w:eastAsia="zh-CN"/>
          <w14:ligatures w14:val="standardContextual"/>
        </w:rPr>
        <w:t>ing</w:t>
      </w:r>
      <w:r w:rsidRPr="00B544E1">
        <w:rPr>
          <w:rFonts w:asciiTheme="majorBidi" w:eastAsiaTheme="minorEastAsia" w:hAnsiTheme="majorBidi" w:cstheme="majorBidi"/>
          <w:color w:val="000000" w:themeColor="text1"/>
          <w:kern w:val="2"/>
          <w:lang w:eastAsia="zh-CN"/>
          <w14:ligatures w14:val="standardContextual"/>
        </w:rPr>
        <w:t xml:space="preserve"> biodiversity and health interlinkages into assessments related to sustainable development, </w:t>
      </w:r>
      <w:r w:rsidR="00B30351" w:rsidRPr="00B544E1">
        <w:rPr>
          <w:rFonts w:asciiTheme="majorBidi" w:eastAsiaTheme="minorEastAsia" w:hAnsiTheme="majorBidi" w:cstheme="majorBidi"/>
          <w:color w:val="000000" w:themeColor="text1"/>
          <w:kern w:val="2"/>
          <w:lang w:eastAsia="zh-CN"/>
          <w14:ligatures w14:val="standardContextual"/>
        </w:rPr>
        <w:t xml:space="preserve">including </w:t>
      </w:r>
      <w:r w:rsidR="00686A0B" w:rsidRPr="00B544E1">
        <w:rPr>
          <w:rFonts w:asciiTheme="majorBidi" w:hAnsiTheme="majorBidi" w:cstheme="majorBidi"/>
          <w:snapToGrid w:val="0"/>
          <w:szCs w:val="18"/>
        </w:rPr>
        <w:t xml:space="preserve">environmental impact assessments, strategic environmental </w:t>
      </w:r>
      <w:r w:rsidR="00686A0B" w:rsidRPr="00B544E1">
        <w:rPr>
          <w:rFonts w:asciiTheme="majorBidi" w:hAnsiTheme="majorBidi" w:cstheme="majorBidi"/>
          <w:snapToGrid w:val="0"/>
          <w:szCs w:val="18"/>
        </w:rPr>
        <w:lastRenderedPageBreak/>
        <w:t xml:space="preserve">assessments, health assessments, </w:t>
      </w:r>
      <w:r w:rsidR="00EC5FBC" w:rsidRPr="00EC5FBC">
        <w:rPr>
          <w:rFonts w:asciiTheme="majorBidi" w:hAnsiTheme="majorBidi" w:cstheme="majorBidi"/>
          <w:snapToGrid w:val="0"/>
          <w:szCs w:val="18"/>
        </w:rPr>
        <w:t>health impact assessments</w:t>
      </w:r>
      <w:r w:rsidR="00AF5A1D">
        <w:rPr>
          <w:rFonts w:asciiTheme="majorBidi" w:hAnsiTheme="majorBidi" w:cstheme="majorBidi"/>
          <w:snapToGrid w:val="0"/>
          <w:szCs w:val="18"/>
        </w:rPr>
        <w:t>,</w:t>
      </w:r>
      <w:r w:rsidR="00EC5FBC" w:rsidRPr="00EC5FBC">
        <w:rPr>
          <w:rFonts w:asciiTheme="majorBidi" w:hAnsiTheme="majorBidi" w:cstheme="majorBidi"/>
          <w:snapToGrid w:val="0"/>
          <w:szCs w:val="18"/>
        </w:rPr>
        <w:t xml:space="preserve"> </w:t>
      </w:r>
      <w:r w:rsidR="00686A0B" w:rsidRPr="00B544E1">
        <w:rPr>
          <w:rFonts w:asciiTheme="majorBidi" w:hAnsiTheme="majorBidi" w:cstheme="majorBidi"/>
          <w:snapToGrid w:val="0"/>
          <w:szCs w:val="18"/>
        </w:rPr>
        <w:t xml:space="preserve">socioeconomic </w:t>
      </w:r>
      <w:proofErr w:type="gramStart"/>
      <w:r w:rsidR="00686A0B" w:rsidRPr="00B544E1">
        <w:rPr>
          <w:rFonts w:asciiTheme="majorBidi" w:hAnsiTheme="majorBidi" w:cstheme="majorBidi"/>
          <w:snapToGrid w:val="0"/>
          <w:szCs w:val="18"/>
        </w:rPr>
        <w:t>assessments</w:t>
      </w:r>
      <w:proofErr w:type="gramEnd"/>
      <w:r w:rsidR="00686A0B" w:rsidRPr="00B544E1">
        <w:rPr>
          <w:rFonts w:asciiTheme="majorBidi" w:hAnsiTheme="majorBidi" w:cstheme="majorBidi"/>
          <w:snapToGrid w:val="0"/>
          <w:szCs w:val="18"/>
        </w:rPr>
        <w:t xml:space="preserve"> and other relevant assessments</w:t>
      </w:r>
      <w:r w:rsidR="00B30351" w:rsidRPr="00B544E1">
        <w:rPr>
          <w:rFonts w:asciiTheme="majorBidi" w:hAnsiTheme="majorBidi" w:cstheme="majorBidi"/>
          <w:snapToGrid w:val="0"/>
          <w:szCs w:val="18"/>
        </w:rPr>
        <w:t>,</w:t>
      </w:r>
      <w:r w:rsidR="00686A0B" w:rsidRPr="00B544E1">
        <w:rPr>
          <w:rFonts w:asciiTheme="majorBidi" w:hAnsiTheme="majorBidi" w:cstheme="majorBidi"/>
          <w:snapToGrid w:val="0"/>
          <w:szCs w:val="18"/>
        </w:rPr>
        <w:t xml:space="preserve"> </w:t>
      </w:r>
      <w:r w:rsidRPr="00B544E1">
        <w:rPr>
          <w:rFonts w:asciiTheme="majorBidi" w:eastAsiaTheme="minorEastAsia" w:hAnsiTheme="majorBidi" w:cstheme="majorBidi"/>
          <w:color w:val="000000" w:themeColor="text1"/>
          <w:kern w:val="2"/>
          <w:lang w:eastAsia="zh-CN"/>
          <w14:ligatures w14:val="standardContextual"/>
        </w:rPr>
        <w:t>in particular</w:t>
      </w:r>
      <w:r w:rsidR="008B07E6" w:rsidRPr="00B544E1">
        <w:rPr>
          <w:rFonts w:asciiTheme="majorBidi" w:eastAsiaTheme="minorEastAsia" w:hAnsiTheme="majorBidi" w:cstheme="majorBidi"/>
          <w:color w:val="000000" w:themeColor="text1"/>
          <w:kern w:val="2"/>
          <w:lang w:eastAsia="zh-CN"/>
          <w14:ligatures w14:val="standardContextual"/>
        </w:rPr>
        <w:t xml:space="preserve"> by</w:t>
      </w:r>
      <w:r w:rsidRPr="00B544E1">
        <w:rPr>
          <w:rFonts w:asciiTheme="majorBidi" w:eastAsiaTheme="minorEastAsia" w:hAnsiTheme="majorBidi" w:cstheme="majorBidi"/>
          <w:color w:val="000000" w:themeColor="text1"/>
          <w:kern w:val="2"/>
          <w:lang w:eastAsia="zh-CN"/>
          <w14:ligatures w14:val="standardContextual"/>
        </w:rPr>
        <w:t>:</w:t>
      </w:r>
    </w:p>
    <w:p w14:paraId="66AB91AD" w14:textId="2297826C" w:rsidR="00050E9A" w:rsidRPr="00B544E1" w:rsidRDefault="00050E9A" w:rsidP="009A429E">
      <w:pPr>
        <w:tabs>
          <w:tab w:val="left" w:pos="1701"/>
        </w:tabs>
        <w:spacing w:after="120"/>
        <w:ind w:left="1701" w:hanging="567"/>
        <w:rPr>
          <w:rFonts w:asciiTheme="majorBidi" w:hAnsiTheme="majorBidi" w:cstheme="majorBidi"/>
          <w:snapToGrid w:val="0"/>
          <w:szCs w:val="18"/>
        </w:rPr>
      </w:pPr>
      <w:r w:rsidRPr="00C6772D">
        <w:rPr>
          <w:rFonts w:asciiTheme="majorBidi" w:hAnsiTheme="majorBidi" w:cstheme="majorBidi"/>
          <w:snapToGrid w:val="0"/>
          <w:szCs w:val="18"/>
        </w:rPr>
        <w:t>(</w:t>
      </w:r>
      <w:proofErr w:type="spellStart"/>
      <w:r w:rsidRPr="00C6772D">
        <w:rPr>
          <w:rFonts w:asciiTheme="majorBidi" w:hAnsiTheme="majorBidi" w:cstheme="majorBidi"/>
          <w:snapToGrid w:val="0"/>
          <w:szCs w:val="18"/>
        </w:rPr>
        <w:t>i</w:t>
      </w:r>
      <w:proofErr w:type="spellEnd"/>
      <w:r w:rsidRPr="00C6772D">
        <w:rPr>
          <w:rFonts w:asciiTheme="majorBidi" w:hAnsiTheme="majorBidi" w:cstheme="majorBidi"/>
          <w:snapToGrid w:val="0"/>
          <w:szCs w:val="18"/>
        </w:rPr>
        <w:t>)</w:t>
      </w:r>
      <w:r w:rsidR="003B6A9A" w:rsidRPr="00C6772D">
        <w:rPr>
          <w:rFonts w:asciiTheme="majorBidi" w:hAnsiTheme="majorBidi" w:cstheme="majorBidi"/>
          <w:snapToGrid w:val="0"/>
          <w:szCs w:val="18"/>
        </w:rPr>
        <w:tab/>
      </w:r>
      <w:r w:rsidRPr="00C6772D">
        <w:rPr>
          <w:rFonts w:asciiTheme="majorBidi" w:hAnsiTheme="majorBidi" w:cstheme="majorBidi"/>
          <w:snapToGrid w:val="0"/>
          <w:szCs w:val="18"/>
        </w:rPr>
        <w:t>Consider</w:t>
      </w:r>
      <w:r w:rsidR="008B07E6" w:rsidRPr="00C6772D">
        <w:rPr>
          <w:rFonts w:asciiTheme="majorBidi" w:hAnsiTheme="majorBidi" w:cstheme="majorBidi"/>
          <w:snapToGrid w:val="0"/>
          <w:szCs w:val="18"/>
        </w:rPr>
        <w:t>ing</w:t>
      </w:r>
      <w:r w:rsidRPr="00C6772D">
        <w:rPr>
          <w:rFonts w:asciiTheme="majorBidi" w:hAnsiTheme="majorBidi" w:cstheme="majorBidi"/>
          <w:snapToGrid w:val="0"/>
          <w:szCs w:val="18"/>
        </w:rPr>
        <w:t xml:space="preserve"> the risks of biodiversity loss</w:t>
      </w:r>
      <w:r w:rsidR="00C6772D" w:rsidRPr="00C6772D">
        <w:rPr>
          <w:rFonts w:asciiTheme="majorBidi" w:hAnsiTheme="majorBidi" w:cstheme="majorBidi"/>
          <w:snapToGrid w:val="0"/>
          <w:szCs w:val="18"/>
        </w:rPr>
        <w:t xml:space="preserve"> on</w:t>
      </w:r>
      <w:r w:rsidR="006F2794" w:rsidRPr="00C6772D">
        <w:rPr>
          <w:rFonts w:asciiTheme="majorBidi" w:hAnsiTheme="majorBidi" w:cstheme="majorBidi"/>
          <w:snapToGrid w:val="0"/>
          <w:szCs w:val="18"/>
        </w:rPr>
        <w:t xml:space="preserve"> </w:t>
      </w:r>
      <w:r w:rsidR="00C6772D" w:rsidRPr="00C6772D">
        <w:rPr>
          <w:rFonts w:asciiTheme="majorBidi" w:hAnsiTheme="majorBidi" w:cstheme="majorBidi"/>
          <w:snapToGrid w:val="0"/>
          <w:szCs w:val="18"/>
        </w:rPr>
        <w:t xml:space="preserve">health and </w:t>
      </w:r>
      <w:r w:rsidR="006F2794" w:rsidRPr="00C6772D">
        <w:rPr>
          <w:rFonts w:asciiTheme="majorBidi" w:hAnsiTheme="majorBidi" w:cstheme="majorBidi"/>
          <w:snapToGrid w:val="0"/>
          <w:szCs w:val="18"/>
        </w:rPr>
        <w:t>well-being</w:t>
      </w:r>
      <w:r w:rsidRPr="00C6772D">
        <w:rPr>
          <w:rFonts w:asciiTheme="majorBidi" w:hAnsiTheme="majorBidi" w:cstheme="majorBidi"/>
          <w:snapToGrid w:val="0"/>
          <w:szCs w:val="18"/>
        </w:rPr>
        <w:t xml:space="preserve"> in </w:t>
      </w:r>
      <w:r w:rsidR="003801F6" w:rsidRPr="00C6772D">
        <w:rPr>
          <w:rFonts w:asciiTheme="majorBidi" w:hAnsiTheme="majorBidi" w:cstheme="majorBidi"/>
          <w:snapToGrid w:val="0"/>
          <w:szCs w:val="18"/>
        </w:rPr>
        <w:t xml:space="preserve">the </w:t>
      </w:r>
      <w:proofErr w:type="gramStart"/>
      <w:r w:rsidR="001C6D1E" w:rsidRPr="00C6772D">
        <w:rPr>
          <w:rFonts w:asciiTheme="majorBidi" w:hAnsiTheme="majorBidi" w:cstheme="majorBidi"/>
          <w:snapToGrid w:val="0"/>
          <w:szCs w:val="18"/>
        </w:rPr>
        <w:t xml:space="preserve">aforementioned </w:t>
      </w:r>
      <w:r w:rsidRPr="00C6772D">
        <w:rPr>
          <w:rFonts w:asciiTheme="majorBidi" w:hAnsiTheme="majorBidi" w:cstheme="majorBidi"/>
          <w:snapToGrid w:val="0"/>
          <w:szCs w:val="18"/>
        </w:rPr>
        <w:t>assessments</w:t>
      </w:r>
      <w:proofErr w:type="gramEnd"/>
      <w:r w:rsidRPr="00C6772D">
        <w:rPr>
          <w:rFonts w:asciiTheme="majorBidi" w:hAnsiTheme="majorBidi" w:cstheme="majorBidi"/>
          <w:snapToGrid w:val="0"/>
          <w:szCs w:val="18"/>
        </w:rPr>
        <w:t xml:space="preserve"> as valuable</w:t>
      </w:r>
      <w:r w:rsidRPr="00B544E1">
        <w:rPr>
          <w:rFonts w:asciiTheme="majorBidi" w:hAnsiTheme="majorBidi" w:cstheme="majorBidi"/>
          <w:snapToGrid w:val="0"/>
          <w:szCs w:val="18"/>
        </w:rPr>
        <w:t xml:space="preserve"> tools to guide decision-making;</w:t>
      </w:r>
    </w:p>
    <w:p w14:paraId="5F007CD4" w14:textId="2F885F9B" w:rsidR="00050E9A" w:rsidRPr="00B544E1" w:rsidRDefault="00050E9A" w:rsidP="009A429E">
      <w:pPr>
        <w:tabs>
          <w:tab w:val="left" w:pos="1701"/>
        </w:tabs>
        <w:spacing w:after="120"/>
        <w:ind w:left="1701" w:hanging="567"/>
        <w:rPr>
          <w:rFonts w:asciiTheme="majorBidi" w:hAnsiTheme="majorBidi" w:cstheme="majorBidi"/>
          <w:snapToGrid w:val="0"/>
          <w:szCs w:val="18"/>
        </w:rPr>
      </w:pPr>
      <w:r w:rsidRPr="72298E06">
        <w:rPr>
          <w:rFonts w:asciiTheme="majorBidi" w:hAnsiTheme="majorBidi" w:cstheme="majorBidi"/>
          <w:snapToGrid w:val="0"/>
        </w:rPr>
        <w:t>(ii)</w:t>
      </w:r>
      <w:r w:rsidR="003B6A9A" w:rsidRPr="00B544E1">
        <w:rPr>
          <w:rFonts w:asciiTheme="majorBidi" w:hAnsiTheme="majorBidi" w:cstheme="majorBidi"/>
          <w:snapToGrid w:val="0"/>
          <w:szCs w:val="18"/>
        </w:rPr>
        <w:tab/>
      </w:r>
      <w:r w:rsidRPr="72298E06">
        <w:rPr>
          <w:rFonts w:asciiTheme="majorBidi" w:hAnsiTheme="majorBidi" w:cstheme="majorBidi"/>
          <w:snapToGrid w:val="0"/>
        </w:rPr>
        <w:t>Includ</w:t>
      </w:r>
      <w:r w:rsidR="008B07E6" w:rsidRPr="72298E06">
        <w:rPr>
          <w:rFonts w:asciiTheme="majorBidi" w:hAnsiTheme="majorBidi" w:cstheme="majorBidi"/>
          <w:snapToGrid w:val="0"/>
        </w:rPr>
        <w:t>ing</w:t>
      </w:r>
      <w:r w:rsidRPr="72298E06">
        <w:rPr>
          <w:rFonts w:asciiTheme="majorBidi" w:hAnsiTheme="majorBidi" w:cstheme="majorBidi"/>
          <w:snapToGrid w:val="0"/>
        </w:rPr>
        <w:t xml:space="preserve"> diverse health stakeholders</w:t>
      </w:r>
      <w:r w:rsidRPr="72298E06">
        <w:rPr>
          <w:rFonts w:asciiTheme="majorBidi" w:hAnsiTheme="majorBidi" w:cstheme="majorBidi"/>
          <w:snapToGrid w:val="0"/>
          <w:vertAlign w:val="superscript"/>
        </w:rPr>
        <w:footnoteReference w:id="17"/>
      </w:r>
      <w:r w:rsidRPr="72298E06">
        <w:rPr>
          <w:rFonts w:asciiTheme="majorBidi" w:hAnsiTheme="majorBidi" w:cstheme="majorBidi"/>
          <w:snapToGrid w:val="0"/>
        </w:rPr>
        <w:t xml:space="preserve"> in the screening, scoping, review, decision-making and follow-up processes for </w:t>
      </w:r>
      <w:r w:rsidR="001C0C26" w:rsidRPr="72298E06">
        <w:rPr>
          <w:rFonts w:asciiTheme="majorBidi" w:hAnsiTheme="majorBidi" w:cstheme="majorBidi"/>
          <w:snapToGrid w:val="0"/>
        </w:rPr>
        <w:t xml:space="preserve">the </w:t>
      </w:r>
      <w:r w:rsidRPr="72298E06">
        <w:rPr>
          <w:rFonts w:asciiTheme="majorBidi" w:hAnsiTheme="majorBidi" w:cstheme="majorBidi"/>
          <w:snapToGrid w:val="0"/>
        </w:rPr>
        <w:t>assessments and national reporting;</w:t>
      </w:r>
    </w:p>
    <w:p w14:paraId="30C1A8D5" w14:textId="29440A50" w:rsidR="00050E9A" w:rsidRPr="00B544E1" w:rsidRDefault="00050E9A" w:rsidP="0012740A">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kern w:val="2"/>
          <w:lang w:eastAsia="zh-CN"/>
          <w14:ligatures w14:val="standardContextual"/>
        </w:rPr>
        <w:t>(iii)</w:t>
      </w:r>
      <w:r w:rsidR="003B6A9A" w:rsidRPr="00B544E1">
        <w:rPr>
          <w:rFonts w:asciiTheme="majorBidi" w:eastAsiaTheme="minorEastAsia" w:hAnsiTheme="majorBidi" w:cstheme="majorBidi"/>
          <w:kern w:val="2"/>
          <w:lang w:eastAsia="zh-CN"/>
          <w14:ligatures w14:val="standardContextual"/>
        </w:rPr>
        <w:tab/>
      </w:r>
      <w:r w:rsidRPr="00B544E1">
        <w:rPr>
          <w:rFonts w:asciiTheme="majorBidi" w:eastAsiaTheme="minorEastAsia" w:hAnsiTheme="majorBidi" w:cstheme="majorBidi"/>
          <w:kern w:val="2"/>
          <w:lang w:eastAsia="zh-CN"/>
          <w14:ligatures w14:val="standardContextual"/>
        </w:rPr>
        <w:t>Includ</w:t>
      </w:r>
      <w:r w:rsidR="008B07E6" w:rsidRPr="00B544E1">
        <w:rPr>
          <w:rFonts w:asciiTheme="majorBidi" w:eastAsiaTheme="minorEastAsia" w:hAnsiTheme="majorBidi" w:cstheme="majorBidi"/>
          <w:kern w:val="2"/>
          <w:lang w:eastAsia="zh-CN"/>
          <w14:ligatures w14:val="standardContextual"/>
        </w:rPr>
        <w:t>ing</w:t>
      </w:r>
      <w:r w:rsidRPr="00B544E1">
        <w:rPr>
          <w:rFonts w:asciiTheme="majorBidi" w:eastAsiaTheme="minorEastAsia" w:hAnsiTheme="majorBidi" w:cstheme="majorBidi"/>
          <w:kern w:val="2"/>
          <w:lang w:eastAsia="zh-CN"/>
          <w14:ligatures w14:val="standardContextual"/>
        </w:rPr>
        <w:t xml:space="preserve"> comprehensive screening factors that reflect broad biodiversity and health interlinkages in assessments</w:t>
      </w:r>
      <w:r w:rsidR="00524ABE">
        <w:rPr>
          <w:rFonts w:asciiTheme="majorBidi" w:eastAsiaTheme="minorEastAsia" w:hAnsiTheme="majorBidi" w:cstheme="majorBidi"/>
          <w:kern w:val="2"/>
          <w:lang w:eastAsia="zh-CN"/>
          <w14:ligatures w14:val="standardContextual"/>
        </w:rPr>
        <w:t>;</w:t>
      </w:r>
    </w:p>
    <w:p w14:paraId="1076C8BA" w14:textId="35FB9ED0" w:rsidR="00050E9A" w:rsidRPr="00B544E1" w:rsidRDefault="00050E9A"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(iv)</w:t>
      </w:r>
      <w:r w:rsidR="003B6A9A" w:rsidRPr="00B544E1">
        <w:rPr>
          <w:rFonts w:asciiTheme="majorBidi" w:eastAsiaTheme="minorEastAsia" w:hAnsiTheme="majorBidi" w:cstheme="majorBidi"/>
          <w:color w:val="000000" w:themeColor="text1"/>
          <w:kern w:val="2"/>
          <w:lang w:eastAsia="zh-CN"/>
          <w14:ligatures w14:val="standardContextual"/>
        </w:rPr>
        <w:tab/>
      </w:r>
      <w:r w:rsidRPr="0002544F">
        <w:rPr>
          <w:rFonts w:asciiTheme="majorBidi" w:eastAsiaTheme="minorEastAsia" w:hAnsiTheme="majorBidi" w:cstheme="majorBidi"/>
          <w:color w:val="000000" w:themeColor="text1"/>
          <w:kern w:val="2"/>
          <w:lang w:eastAsia="zh-CN"/>
          <w14:ligatures w14:val="standardContextual"/>
        </w:rPr>
        <w:t>Ensur</w:t>
      </w:r>
      <w:r w:rsidR="008B07E6" w:rsidRPr="0002544F">
        <w:rPr>
          <w:rFonts w:asciiTheme="majorBidi" w:eastAsiaTheme="minorEastAsia" w:hAnsiTheme="majorBidi" w:cstheme="majorBidi"/>
          <w:color w:val="000000" w:themeColor="text1"/>
          <w:kern w:val="2"/>
          <w:lang w:eastAsia="zh-CN"/>
          <w14:ligatures w14:val="standardContextual"/>
        </w:rPr>
        <w:t>ing</w:t>
      </w:r>
      <w:r w:rsidRPr="0002544F">
        <w:rPr>
          <w:rFonts w:asciiTheme="majorBidi" w:eastAsiaTheme="minorEastAsia" w:hAnsiTheme="majorBidi" w:cstheme="majorBidi"/>
          <w:color w:val="000000" w:themeColor="text1"/>
          <w:kern w:val="2"/>
          <w:lang w:eastAsia="zh-CN"/>
          <w14:ligatures w14:val="standardContextual"/>
        </w:rPr>
        <w:t xml:space="preserve"> that </w:t>
      </w:r>
      <w:r w:rsidR="003A2013" w:rsidRPr="0002544F">
        <w:rPr>
          <w:rFonts w:asciiTheme="majorBidi" w:eastAsiaTheme="minorEastAsia" w:hAnsiTheme="majorBidi" w:cstheme="majorBidi"/>
          <w:color w:val="000000" w:themeColor="text1"/>
          <w:kern w:val="2"/>
          <w:lang w:eastAsia="zh-CN"/>
          <w14:ligatures w14:val="standardContextual"/>
        </w:rPr>
        <w:t xml:space="preserve">the </w:t>
      </w:r>
      <w:r w:rsidRPr="0002544F">
        <w:rPr>
          <w:rFonts w:asciiTheme="majorBidi" w:eastAsiaTheme="minorEastAsia" w:hAnsiTheme="majorBidi" w:cstheme="majorBidi"/>
          <w:color w:val="000000" w:themeColor="text1"/>
          <w:kern w:val="2"/>
          <w:lang w:eastAsia="zh-CN"/>
          <w14:ligatures w14:val="standardContextual"/>
        </w:rPr>
        <w:t>assessments, as well as national monitoring, reporting and review frameworks,</w:t>
      </w:r>
      <w:r w:rsidR="00081E09" w:rsidRPr="0002544F">
        <w:rPr>
          <w:rFonts w:asciiTheme="majorBidi" w:eastAsiaTheme="minorEastAsia" w:hAnsiTheme="majorBidi" w:cstheme="majorBidi"/>
          <w:color w:val="000000" w:themeColor="text1"/>
          <w:kern w:val="2"/>
          <w:lang w:eastAsia="zh-CN"/>
          <w14:ligatures w14:val="standardContextual"/>
        </w:rPr>
        <w:t xml:space="preserve"> </w:t>
      </w:r>
      <w:r w:rsidRPr="0002544F">
        <w:rPr>
          <w:rFonts w:asciiTheme="majorBidi" w:eastAsiaTheme="minorEastAsia" w:hAnsiTheme="majorBidi" w:cstheme="majorBidi"/>
          <w:color w:val="000000" w:themeColor="text1"/>
          <w:kern w:val="2"/>
          <w:lang w:eastAsia="zh-CN"/>
          <w14:ligatures w14:val="standardContextual"/>
        </w:rPr>
        <w:t xml:space="preserve">consider biodiversity </w:t>
      </w:r>
      <w:r w:rsidR="00524ABE" w:rsidRPr="0002544F">
        <w:rPr>
          <w:rFonts w:asciiTheme="majorBidi" w:eastAsiaTheme="minorEastAsia" w:hAnsiTheme="majorBidi" w:cstheme="majorBidi"/>
          <w:color w:val="000000" w:themeColor="text1"/>
          <w:kern w:val="2"/>
          <w:lang w:eastAsia="zh-CN"/>
          <w14:ligatures w14:val="standardContextual"/>
        </w:rPr>
        <w:t xml:space="preserve">loss and degradation </w:t>
      </w:r>
      <w:r w:rsidRPr="0002544F">
        <w:rPr>
          <w:rFonts w:asciiTheme="majorBidi" w:eastAsiaTheme="minorEastAsia" w:hAnsiTheme="majorBidi" w:cstheme="majorBidi"/>
          <w:color w:val="000000" w:themeColor="text1"/>
          <w:kern w:val="2"/>
          <w:lang w:eastAsia="zh-CN"/>
          <w14:ligatures w14:val="standardContextual"/>
        </w:rPr>
        <w:t>in the context of intergenerational</w:t>
      </w:r>
      <w:r w:rsidR="0002544F" w:rsidRPr="00715156">
        <w:rPr>
          <w:rFonts w:asciiTheme="majorBidi" w:eastAsiaTheme="minorEastAsia" w:hAnsiTheme="majorBidi" w:cstheme="majorBidi"/>
          <w:color w:val="000000" w:themeColor="text1"/>
          <w:kern w:val="2"/>
          <w:lang w:eastAsia="zh-CN"/>
          <w14:ligatures w14:val="standardContextual"/>
        </w:rPr>
        <w:t xml:space="preserve"> equity</w:t>
      </w:r>
      <w:r w:rsidRPr="0002544F">
        <w:rPr>
          <w:rFonts w:asciiTheme="majorBidi" w:eastAsiaTheme="minorEastAsia" w:hAnsiTheme="majorBidi" w:cstheme="majorBidi"/>
          <w:color w:val="000000" w:themeColor="text1"/>
          <w:kern w:val="2"/>
          <w:lang w:eastAsia="zh-CN"/>
          <w14:ligatures w14:val="standardContextual"/>
        </w:rPr>
        <w:t xml:space="preserve"> and gender equ</w:t>
      </w:r>
      <w:r w:rsidR="0002544F" w:rsidRPr="00715156">
        <w:rPr>
          <w:rFonts w:asciiTheme="majorBidi" w:eastAsiaTheme="minorEastAsia" w:hAnsiTheme="majorBidi" w:cstheme="majorBidi"/>
          <w:color w:val="000000" w:themeColor="text1"/>
          <w:kern w:val="2"/>
          <w:lang w:eastAsia="zh-CN"/>
          <w14:ligatures w14:val="standardContextual"/>
        </w:rPr>
        <w:t>ality</w:t>
      </w:r>
      <w:r w:rsidRPr="0002544F">
        <w:rPr>
          <w:rFonts w:asciiTheme="majorBidi" w:eastAsiaTheme="minorEastAsia" w:hAnsiTheme="majorBidi" w:cstheme="majorBidi"/>
          <w:color w:val="000000" w:themeColor="text1"/>
          <w:kern w:val="2"/>
          <w:lang w:eastAsia="zh-CN"/>
          <w14:ligatures w14:val="standardContextual"/>
        </w:rPr>
        <w:t xml:space="preserve"> and the health of future generations,</w:t>
      </w:r>
      <w:r w:rsidR="00DA746C" w:rsidRPr="0002544F">
        <w:rPr>
          <w:rFonts w:asciiTheme="majorBidi" w:eastAsiaTheme="minorEastAsia" w:hAnsiTheme="majorBidi" w:cstheme="majorBidi"/>
          <w:color w:val="000000" w:themeColor="text1"/>
          <w:kern w:val="2"/>
          <w:lang w:eastAsia="zh-CN"/>
          <w14:ligatures w14:val="standardContextual"/>
        </w:rPr>
        <w:t xml:space="preserve"> </w:t>
      </w:r>
      <w:r w:rsidRPr="0002544F">
        <w:rPr>
          <w:rFonts w:asciiTheme="majorBidi" w:eastAsiaTheme="minorEastAsia" w:hAnsiTheme="majorBidi" w:cstheme="majorBidi"/>
          <w:color w:val="000000" w:themeColor="text1"/>
          <w:kern w:val="2"/>
          <w:lang w:eastAsia="zh-CN"/>
          <w14:ligatures w14:val="standardContextual"/>
        </w:rPr>
        <w:t xml:space="preserve">specifically the ability of children to be born, grow, </w:t>
      </w:r>
      <w:proofErr w:type="gramStart"/>
      <w:r w:rsidRPr="0002544F">
        <w:rPr>
          <w:rFonts w:asciiTheme="majorBidi" w:eastAsiaTheme="minorEastAsia" w:hAnsiTheme="majorBidi" w:cstheme="majorBidi"/>
          <w:color w:val="000000" w:themeColor="text1"/>
          <w:kern w:val="2"/>
          <w:lang w:eastAsia="zh-CN"/>
          <w14:ligatures w14:val="standardContextual"/>
        </w:rPr>
        <w:t>develop</w:t>
      </w:r>
      <w:proofErr w:type="gramEnd"/>
      <w:r w:rsidRPr="0002544F">
        <w:rPr>
          <w:rFonts w:asciiTheme="majorBidi" w:eastAsiaTheme="minorEastAsia" w:hAnsiTheme="majorBidi" w:cstheme="majorBidi"/>
          <w:color w:val="000000" w:themeColor="text1"/>
          <w:kern w:val="2"/>
          <w:lang w:eastAsia="zh-CN"/>
          <w14:ligatures w14:val="standardContextual"/>
        </w:rPr>
        <w:t xml:space="preserve"> and thrive physically and mentally;</w:t>
      </w:r>
    </w:p>
    <w:p w14:paraId="54E53467" w14:textId="2A97B925" w:rsidR="00050E9A" w:rsidRPr="00B544E1" w:rsidRDefault="00050E9A" w:rsidP="0028038B">
      <w:pPr>
        <w:pStyle w:val="CBD-para2-notnumbered"/>
        <w:rPr>
          <w:color w:val="000000" w:themeColor="text1"/>
          <w:lang w:val="en-GB" w:eastAsia="zh-CN"/>
        </w:rPr>
      </w:pPr>
      <w:r w:rsidRPr="00B544E1">
        <w:rPr>
          <w:color w:val="000000" w:themeColor="text1"/>
          <w:lang w:val="en-GB" w:eastAsia="zh-CN"/>
        </w:rPr>
        <w:t>(g)</w:t>
      </w:r>
      <w:r w:rsidR="003B6A9A">
        <w:tab/>
      </w:r>
      <w:r w:rsidRPr="00B544E1">
        <w:rPr>
          <w:lang w:val="en-GB" w:eastAsia="zh-CN"/>
        </w:rPr>
        <w:t>Support</w:t>
      </w:r>
      <w:r w:rsidR="008D2120" w:rsidRPr="00B544E1">
        <w:rPr>
          <w:lang w:val="en-GB" w:eastAsia="zh-CN"/>
        </w:rPr>
        <w:t>ing</w:t>
      </w:r>
      <w:r w:rsidRPr="00B544E1">
        <w:rPr>
          <w:lang w:val="en-GB" w:eastAsia="zh-CN"/>
        </w:rPr>
        <w:t xml:space="preserve"> research on biodiversity and health interlinkages to address knowledge gaps, </w:t>
      </w:r>
      <w:r w:rsidR="00AF0572">
        <w:rPr>
          <w:lang w:val="en-GB" w:eastAsia="zh-CN"/>
        </w:rPr>
        <w:t>improving</w:t>
      </w:r>
      <w:r w:rsidR="00052956">
        <w:rPr>
          <w:lang w:val="en-GB" w:eastAsia="zh-CN"/>
        </w:rPr>
        <w:t xml:space="preserve"> </w:t>
      </w:r>
      <w:r w:rsidRPr="00B544E1">
        <w:rPr>
          <w:lang w:val="en-GB" w:eastAsia="zh-CN"/>
        </w:rPr>
        <w:t>access to scientific evidence</w:t>
      </w:r>
      <w:r w:rsidRPr="00114A93">
        <w:rPr>
          <w:lang w:eastAsia="zh-CN"/>
        </w:rPr>
        <w:t xml:space="preserve"> </w:t>
      </w:r>
      <w:r w:rsidR="00664D85" w:rsidRPr="00114A93">
        <w:rPr>
          <w:lang w:eastAsia="zh-CN"/>
        </w:rPr>
        <w:t xml:space="preserve">and good practices, </w:t>
      </w:r>
      <w:r w:rsidRPr="00B544E1">
        <w:rPr>
          <w:lang w:val="en-GB" w:eastAsia="zh-CN"/>
        </w:rPr>
        <w:t>through</w:t>
      </w:r>
      <w:r w:rsidR="009D2A94">
        <w:rPr>
          <w:lang w:val="en-GB" w:eastAsia="zh-CN"/>
        </w:rPr>
        <w:t xml:space="preserve"> enabling</w:t>
      </w:r>
      <w:r w:rsidR="00E955D4">
        <w:rPr>
          <w:lang w:val="en-GB" w:eastAsia="zh-CN"/>
        </w:rPr>
        <w:t xml:space="preserve"> </w:t>
      </w:r>
      <w:r w:rsidRPr="00B544E1">
        <w:rPr>
          <w:lang w:val="en-GB" w:eastAsia="zh-CN"/>
        </w:rPr>
        <w:t>transformative and transdisciplinary education</w:t>
      </w:r>
      <w:r w:rsidR="00680753">
        <w:rPr>
          <w:lang w:val="en-GB" w:eastAsia="zh-CN"/>
        </w:rPr>
        <w:t xml:space="preserve"> and research</w:t>
      </w:r>
      <w:r w:rsidR="00E955D4">
        <w:rPr>
          <w:lang w:val="en-GB" w:eastAsia="zh-CN"/>
        </w:rPr>
        <w:t>, respecting</w:t>
      </w:r>
      <w:r w:rsidR="004364A7">
        <w:rPr>
          <w:lang w:val="en-GB" w:eastAsia="zh-CN"/>
        </w:rPr>
        <w:t xml:space="preserve"> the traditional knowledge of indigenous peoples and local c</w:t>
      </w:r>
      <w:r w:rsidR="0028038B">
        <w:rPr>
          <w:lang w:val="en-GB" w:eastAsia="zh-CN"/>
        </w:rPr>
        <w:t>o</w:t>
      </w:r>
      <w:r w:rsidR="004364A7">
        <w:rPr>
          <w:lang w:val="en-GB" w:eastAsia="zh-CN"/>
        </w:rPr>
        <w:t>mmunities</w:t>
      </w:r>
      <w:r w:rsidR="00773218">
        <w:rPr>
          <w:lang w:val="en-GB" w:eastAsia="zh-CN"/>
        </w:rPr>
        <w:t xml:space="preserve">, and with their free prior and </w:t>
      </w:r>
      <w:r w:rsidR="00C74673">
        <w:rPr>
          <w:lang w:val="en-GB" w:eastAsia="zh-CN"/>
        </w:rPr>
        <w:t>informed</w:t>
      </w:r>
      <w:r w:rsidR="00773218">
        <w:rPr>
          <w:lang w:val="en-GB" w:eastAsia="zh-CN"/>
        </w:rPr>
        <w:t xml:space="preserve"> consent</w:t>
      </w:r>
      <w:r w:rsidR="0028038B">
        <w:rPr>
          <w:lang w:val="en-GB" w:eastAsia="zh-CN"/>
        </w:rPr>
        <w:t>;</w:t>
      </w:r>
    </w:p>
    <w:p w14:paraId="78183186" w14:textId="28130A07" w:rsidR="00050E9A" w:rsidRPr="00B544E1" w:rsidRDefault="00050E9A" w:rsidP="009A429E">
      <w:pPr>
        <w:pStyle w:val="CBD-para2-notnumbered"/>
        <w:rPr>
          <w:color w:val="000000" w:themeColor="text1"/>
          <w:lang w:val="en-GB" w:eastAsia="zh-CN"/>
        </w:rPr>
      </w:pPr>
      <w:r w:rsidRPr="00B544E1">
        <w:rPr>
          <w:color w:val="000000" w:themeColor="text1"/>
          <w:lang w:val="en-GB" w:eastAsia="zh-CN"/>
        </w:rPr>
        <w:t>(h)</w:t>
      </w:r>
      <w:r w:rsidR="00B97DC1">
        <w:tab/>
      </w:r>
      <w:r w:rsidRPr="00B544E1">
        <w:rPr>
          <w:lang w:val="en-GB" w:eastAsia="zh-CN"/>
        </w:rPr>
        <w:t>Strengthen</w:t>
      </w:r>
      <w:r w:rsidR="008D2120" w:rsidRPr="00B544E1">
        <w:rPr>
          <w:lang w:val="en-GB" w:eastAsia="zh-CN"/>
        </w:rPr>
        <w:t>ing</w:t>
      </w:r>
      <w:r w:rsidRPr="00B544E1">
        <w:rPr>
          <w:lang w:val="en-GB" w:eastAsia="zh-CN"/>
        </w:rPr>
        <w:t xml:space="preserve"> the understanding of</w:t>
      </w:r>
      <w:r w:rsidR="006969A6">
        <w:rPr>
          <w:lang w:val="en-GB" w:eastAsia="zh-CN"/>
        </w:rPr>
        <w:t xml:space="preserve"> </w:t>
      </w:r>
      <w:r w:rsidR="006969A6" w:rsidRPr="006969A6">
        <w:rPr>
          <w:lang w:val="en-GB" w:eastAsia="zh-CN"/>
        </w:rPr>
        <w:t>the One</w:t>
      </w:r>
      <w:r w:rsidR="006969A6">
        <w:rPr>
          <w:lang w:val="en-GB" w:eastAsia="zh-CN"/>
        </w:rPr>
        <w:t xml:space="preserve"> </w:t>
      </w:r>
      <w:r w:rsidR="006969A6" w:rsidRPr="00A769C3">
        <w:rPr>
          <w:lang w:val="en-GB" w:eastAsia="zh-CN"/>
        </w:rPr>
        <w:t xml:space="preserve">Health </w:t>
      </w:r>
      <w:r w:rsidR="00816E21" w:rsidRPr="00A769C3">
        <w:rPr>
          <w:lang w:val="en-GB" w:eastAsia="zh-CN"/>
        </w:rPr>
        <w:t>approach</w:t>
      </w:r>
      <w:r w:rsidR="00F87802">
        <w:rPr>
          <w:lang w:val="en-GB" w:eastAsia="zh-CN"/>
        </w:rPr>
        <w:t xml:space="preserve"> and other holistic approaches</w:t>
      </w:r>
      <w:r w:rsidR="006842A5">
        <w:rPr>
          <w:lang w:val="en-GB" w:eastAsia="zh-CN"/>
        </w:rPr>
        <w:t>,</w:t>
      </w:r>
      <w:r w:rsidR="006969A6" w:rsidRPr="00A769C3">
        <w:rPr>
          <w:lang w:val="en-GB" w:eastAsia="zh-CN"/>
        </w:rPr>
        <w:t xml:space="preserve"> and stress the focus on</w:t>
      </w:r>
      <w:r w:rsidRPr="00A769C3">
        <w:rPr>
          <w:lang w:val="en-GB" w:eastAsia="zh-CN"/>
        </w:rPr>
        <w:t xml:space="preserve"> biodiversity and health interlinkages by introducing </w:t>
      </w:r>
      <w:r w:rsidR="00345B3D" w:rsidRPr="00A769C3">
        <w:rPr>
          <w:lang w:val="en-GB" w:eastAsia="zh-CN"/>
        </w:rPr>
        <w:t>th</w:t>
      </w:r>
      <w:r w:rsidR="001E6267" w:rsidRPr="00A769C3">
        <w:rPr>
          <w:lang w:val="en-GB" w:eastAsia="zh-CN"/>
        </w:rPr>
        <w:t>em</w:t>
      </w:r>
      <w:r w:rsidRPr="00A769C3">
        <w:rPr>
          <w:lang w:val="en-GB" w:eastAsia="zh-CN"/>
        </w:rPr>
        <w:t xml:space="preserve"> into the curricula </w:t>
      </w:r>
      <w:r w:rsidR="00BA1382" w:rsidRPr="00A769C3">
        <w:rPr>
          <w:lang w:val="en-GB" w:eastAsia="zh-CN"/>
        </w:rPr>
        <w:t xml:space="preserve">of </w:t>
      </w:r>
      <w:r w:rsidR="003E115F" w:rsidRPr="00A769C3">
        <w:rPr>
          <w:lang w:val="en-GB" w:eastAsia="zh-CN"/>
        </w:rPr>
        <w:t xml:space="preserve">professionals in the fields </w:t>
      </w:r>
      <w:r w:rsidRPr="00A769C3">
        <w:rPr>
          <w:lang w:val="en-GB" w:eastAsia="zh-CN"/>
        </w:rPr>
        <w:t>of health</w:t>
      </w:r>
      <w:r w:rsidR="00A23675" w:rsidRPr="00A769C3">
        <w:rPr>
          <w:lang w:val="en-GB" w:eastAsia="zh-CN"/>
        </w:rPr>
        <w:t xml:space="preserve"> </w:t>
      </w:r>
      <w:r w:rsidRPr="00A769C3">
        <w:rPr>
          <w:lang w:val="en-GB" w:eastAsia="zh-CN"/>
        </w:rPr>
        <w:t>care and medicine,</w:t>
      </w:r>
      <w:r w:rsidR="00FD5701" w:rsidRPr="00A769C3">
        <w:t xml:space="preserve"> </w:t>
      </w:r>
      <w:r w:rsidR="00FD5701" w:rsidRPr="00A769C3">
        <w:rPr>
          <w:lang w:val="en-GB" w:eastAsia="zh-CN"/>
        </w:rPr>
        <w:t xml:space="preserve">public and global health, </w:t>
      </w:r>
      <w:r w:rsidRPr="00A769C3">
        <w:rPr>
          <w:lang w:val="en-GB" w:eastAsia="zh-CN"/>
        </w:rPr>
        <w:t>biodiversity and environment,</w:t>
      </w:r>
      <w:r w:rsidR="00672DD9" w:rsidRPr="00A769C3">
        <w:rPr>
          <w:lang w:val="en-GB" w:eastAsia="zh-CN"/>
        </w:rPr>
        <w:t xml:space="preserve"> </w:t>
      </w:r>
      <w:r w:rsidR="00672DD9" w:rsidRPr="00A769C3">
        <w:rPr>
          <w:lang w:eastAsia="zh-CN"/>
        </w:rPr>
        <w:t>urban spatial planning</w:t>
      </w:r>
      <w:r w:rsidR="00753D93" w:rsidRPr="00A769C3">
        <w:rPr>
          <w:lang w:eastAsia="zh-CN"/>
        </w:rPr>
        <w:t>, including for green and blue spaces,</w:t>
      </w:r>
      <w:r w:rsidR="008D453F" w:rsidRPr="00A769C3">
        <w:rPr>
          <w:lang w:eastAsia="zh-CN"/>
        </w:rPr>
        <w:t xml:space="preserve"> </w:t>
      </w:r>
      <w:r w:rsidR="00672DD9" w:rsidRPr="00A769C3">
        <w:rPr>
          <w:lang w:eastAsia="zh-CN"/>
        </w:rPr>
        <w:t>and other relevant</w:t>
      </w:r>
      <w:r w:rsidR="00672DD9" w:rsidRPr="00114A93">
        <w:rPr>
          <w:lang w:eastAsia="zh-CN"/>
        </w:rPr>
        <w:t xml:space="preserve"> fields,</w:t>
      </w:r>
      <w:r w:rsidRPr="00B544E1">
        <w:rPr>
          <w:lang w:val="en-GB" w:eastAsia="zh-CN"/>
        </w:rPr>
        <w:t xml:space="preserve"> as part of lifelong learning and skills development;</w:t>
      </w:r>
    </w:p>
    <w:p w14:paraId="5330E747" w14:textId="1F30DD49" w:rsidR="00050E9A" w:rsidRDefault="00050E9A" w:rsidP="009A429E">
      <w:pPr>
        <w:pStyle w:val="CBD-para2-notnumbered"/>
        <w:rPr>
          <w:color w:val="000000" w:themeColor="text1"/>
          <w:lang w:val="en-GB" w:eastAsia="zh-CN"/>
        </w:rPr>
      </w:pPr>
      <w:r w:rsidRPr="00B544E1">
        <w:rPr>
          <w:lang w:val="en-GB" w:eastAsia="zh-CN"/>
        </w:rPr>
        <w:t>(</w:t>
      </w:r>
      <w:proofErr w:type="spellStart"/>
      <w:r w:rsidRPr="00B544E1">
        <w:rPr>
          <w:lang w:val="en-GB" w:eastAsia="zh-CN"/>
        </w:rPr>
        <w:t>i</w:t>
      </w:r>
      <w:proofErr w:type="spellEnd"/>
      <w:r w:rsidRPr="00B544E1">
        <w:rPr>
          <w:lang w:val="en-GB" w:eastAsia="zh-CN"/>
        </w:rPr>
        <w:t>)</w:t>
      </w:r>
      <w:r w:rsidR="00B97DC1" w:rsidRPr="00B544E1">
        <w:rPr>
          <w:lang w:val="en-GB" w:eastAsia="zh-CN"/>
        </w:rPr>
        <w:tab/>
      </w:r>
      <w:r w:rsidR="003B6BC1">
        <w:rPr>
          <w:color w:val="000000" w:themeColor="text1"/>
          <w:lang w:val="en-GB" w:eastAsia="zh-CN"/>
        </w:rPr>
        <w:t>Encouraging</w:t>
      </w:r>
      <w:r w:rsidR="0051221E">
        <w:rPr>
          <w:color w:val="000000" w:themeColor="text1"/>
          <w:lang w:val="en-GB" w:eastAsia="zh-CN"/>
        </w:rPr>
        <w:t xml:space="preserve">, where </w:t>
      </w:r>
      <w:r w:rsidR="00C4523E">
        <w:rPr>
          <w:color w:val="000000" w:themeColor="text1"/>
          <w:lang w:val="en-GB" w:eastAsia="zh-CN"/>
        </w:rPr>
        <w:t>appropriate</w:t>
      </w:r>
      <w:r w:rsidRPr="00B544E1">
        <w:rPr>
          <w:color w:val="000000" w:themeColor="text1"/>
          <w:lang w:val="en-GB" w:eastAsia="zh-CN"/>
        </w:rPr>
        <w:t>, in collaboration with health-related organizations,</w:t>
      </w:r>
      <w:r w:rsidR="005C121B" w:rsidRPr="00B544E1">
        <w:rPr>
          <w:color w:val="000000" w:themeColor="text1"/>
          <w:lang w:val="en-GB" w:eastAsia="zh-CN"/>
        </w:rPr>
        <w:t xml:space="preserve"> the integration of biodiversity-related metrics, indicators and tools</w:t>
      </w:r>
      <w:r w:rsidR="006F2794">
        <w:rPr>
          <w:color w:val="000000" w:themeColor="text1"/>
          <w:lang w:val="en-GB" w:eastAsia="zh-CN"/>
        </w:rPr>
        <w:t>,</w:t>
      </w:r>
      <w:r w:rsidR="006F2794" w:rsidRPr="006F2794">
        <w:rPr>
          <w:color w:val="000000" w:themeColor="text1"/>
          <w:lang w:val="en-GB" w:eastAsia="zh-CN"/>
        </w:rPr>
        <w:t xml:space="preserve"> as well as welfare metrics and indicators,</w:t>
      </w:r>
      <w:r w:rsidR="005C121B" w:rsidRPr="00B544E1">
        <w:rPr>
          <w:color w:val="000000" w:themeColor="text1"/>
          <w:lang w:val="en-GB" w:eastAsia="zh-CN"/>
        </w:rPr>
        <w:t xml:space="preserve"> into health strategies, plans and programmes</w:t>
      </w:r>
      <w:r w:rsidR="00D924F4">
        <w:rPr>
          <w:color w:val="000000" w:themeColor="text1"/>
          <w:lang w:val="en-GB" w:eastAsia="zh-CN"/>
        </w:rPr>
        <w:t>,</w:t>
      </w:r>
      <w:r w:rsidR="005C121B" w:rsidRPr="00B544E1">
        <w:rPr>
          <w:color w:val="000000" w:themeColor="text1"/>
          <w:lang w:val="en-GB" w:eastAsia="zh-CN"/>
        </w:rPr>
        <w:t xml:space="preserve"> and conversely</w:t>
      </w:r>
      <w:r w:rsidR="00D924F4">
        <w:rPr>
          <w:color w:val="000000" w:themeColor="text1"/>
          <w:lang w:val="en-GB" w:eastAsia="zh-CN"/>
        </w:rPr>
        <w:t>,</w:t>
      </w:r>
      <w:r w:rsidR="005C121B" w:rsidRPr="00B544E1">
        <w:rPr>
          <w:color w:val="000000" w:themeColor="text1"/>
          <w:lang w:val="en-GB" w:eastAsia="zh-CN"/>
        </w:rPr>
        <w:t xml:space="preserve"> </w:t>
      </w:r>
      <w:r w:rsidR="0018109E" w:rsidRPr="00B544E1">
        <w:rPr>
          <w:color w:val="000000" w:themeColor="text1"/>
          <w:lang w:val="en-GB" w:eastAsia="zh-CN"/>
        </w:rPr>
        <w:t xml:space="preserve">the integration </w:t>
      </w:r>
      <w:r w:rsidR="005C121B" w:rsidRPr="00B544E1">
        <w:rPr>
          <w:color w:val="000000" w:themeColor="text1"/>
          <w:lang w:val="en-GB" w:eastAsia="zh-CN"/>
        </w:rPr>
        <w:t>of health-related metrics, indicators and tools into biodiversity strategies, plans and programmes</w:t>
      </w:r>
      <w:r w:rsidR="00F95795">
        <w:rPr>
          <w:color w:val="000000" w:themeColor="text1"/>
          <w:lang w:val="en-GB" w:eastAsia="zh-CN"/>
        </w:rPr>
        <w:t>, in line with</w:t>
      </w:r>
      <w:r w:rsidR="009F2111">
        <w:rPr>
          <w:color w:val="000000" w:themeColor="text1"/>
          <w:lang w:val="en-GB" w:eastAsia="zh-CN"/>
        </w:rPr>
        <w:t xml:space="preserve"> existing mandates</w:t>
      </w:r>
      <w:r w:rsidRPr="00B544E1">
        <w:rPr>
          <w:color w:val="000000" w:themeColor="text1"/>
          <w:lang w:val="en-GB" w:eastAsia="zh-CN"/>
        </w:rPr>
        <w:t>;</w:t>
      </w:r>
    </w:p>
    <w:p w14:paraId="3FF3D2C4" w14:textId="537A8BAB" w:rsidR="007127B3" w:rsidRPr="00B544E1" w:rsidRDefault="007127B3" w:rsidP="009A429E">
      <w:pPr>
        <w:pStyle w:val="CBD-para2-notnumbered"/>
        <w:rPr>
          <w:lang w:val="en-GB" w:eastAsia="zh-CN"/>
        </w:rPr>
      </w:pPr>
      <w:r>
        <w:rPr>
          <w:lang w:val="en-GB" w:eastAsia="zh-CN"/>
        </w:rPr>
        <w:t>(</w:t>
      </w:r>
      <w:proofErr w:type="spellStart"/>
      <w:r>
        <w:rPr>
          <w:lang w:val="en-GB" w:eastAsia="zh-CN"/>
        </w:rPr>
        <w:t>i</w:t>
      </w:r>
      <w:proofErr w:type="spellEnd"/>
      <w:r>
        <w:rPr>
          <w:lang w:val="en-GB" w:eastAsia="zh-CN"/>
        </w:rPr>
        <w:t xml:space="preserve"> </w:t>
      </w:r>
      <w:r w:rsidR="00CF34D4">
        <w:rPr>
          <w:lang w:val="en-GB" w:eastAsia="zh-CN"/>
        </w:rPr>
        <w:t>bis</w:t>
      </w:r>
      <w:r>
        <w:rPr>
          <w:lang w:val="en-GB" w:eastAsia="zh-CN"/>
        </w:rPr>
        <w:t>)</w:t>
      </w:r>
      <w:r w:rsidR="00503538" w:rsidRPr="00503538">
        <w:t xml:space="preserve"> </w:t>
      </w:r>
      <w:r w:rsidR="00503538">
        <w:rPr>
          <w:rStyle w:val="ui-provider"/>
        </w:rPr>
        <w:t>Encouraging the development of sector-specific information material such as fact sheets to mainstream biodiversity and health interlinkages into key sectors</w:t>
      </w:r>
      <w:r w:rsidR="00160F6C">
        <w:rPr>
          <w:rStyle w:val="FootnoteReference"/>
        </w:rPr>
        <w:footnoteReference w:id="18"/>
      </w:r>
      <w:r w:rsidR="00503538">
        <w:rPr>
          <w:rStyle w:val="ui-provider"/>
        </w:rPr>
        <w:t xml:space="preserve"> </w:t>
      </w:r>
    </w:p>
    <w:p w14:paraId="1625638A" w14:textId="0B4D0048" w:rsidR="00050E9A" w:rsidRPr="00B544E1" w:rsidRDefault="00050E9A" w:rsidP="009A429E">
      <w:pPr>
        <w:pStyle w:val="CBD-para2-notnumbered"/>
        <w:rPr>
          <w:color w:val="000000" w:themeColor="text1"/>
          <w:lang w:val="en-GB" w:eastAsia="zh-CN"/>
        </w:rPr>
      </w:pPr>
      <w:r w:rsidRPr="00B544E1">
        <w:rPr>
          <w:color w:val="000000" w:themeColor="text1"/>
          <w:lang w:val="en-GB" w:eastAsia="zh-CN"/>
        </w:rPr>
        <w:t>(j)</w:t>
      </w:r>
      <w:r w:rsidR="00B97DC1">
        <w:tab/>
      </w:r>
      <w:r w:rsidRPr="00BD4893">
        <w:rPr>
          <w:color w:val="000000" w:themeColor="text1"/>
          <w:lang w:val="en-GB" w:eastAsia="zh-CN"/>
        </w:rPr>
        <w:t>Enhanc</w:t>
      </w:r>
      <w:r w:rsidR="008D2120" w:rsidRPr="00BD4893">
        <w:rPr>
          <w:color w:val="000000" w:themeColor="text1"/>
          <w:lang w:val="en-GB" w:eastAsia="zh-CN"/>
        </w:rPr>
        <w:t>ing</w:t>
      </w:r>
      <w:r w:rsidRPr="00BD4893">
        <w:rPr>
          <w:color w:val="000000" w:themeColor="text1"/>
          <w:lang w:val="en-GB" w:eastAsia="zh-CN"/>
        </w:rPr>
        <w:t xml:space="preserve"> international cooperation to </w:t>
      </w:r>
      <w:r w:rsidR="00F8318C" w:rsidRPr="00BD4893">
        <w:rPr>
          <w:color w:val="000000" w:themeColor="text1"/>
          <w:lang w:val="en-GB" w:eastAsia="zh-CN"/>
        </w:rPr>
        <w:t xml:space="preserve">support </w:t>
      </w:r>
      <w:r w:rsidRPr="00BD4893">
        <w:rPr>
          <w:color w:val="000000" w:themeColor="text1"/>
          <w:lang w:val="en-GB" w:eastAsia="zh-CN"/>
        </w:rPr>
        <w:t xml:space="preserve">developing countries in addressing </w:t>
      </w:r>
      <w:r w:rsidR="00F8318C" w:rsidRPr="00BD4893">
        <w:rPr>
          <w:color w:val="000000" w:themeColor="text1"/>
          <w:lang w:val="en-GB" w:eastAsia="zh-CN"/>
        </w:rPr>
        <w:t xml:space="preserve">the specific </w:t>
      </w:r>
      <w:r w:rsidRPr="00BD4893">
        <w:rPr>
          <w:color w:val="000000" w:themeColor="text1"/>
          <w:lang w:val="en-GB" w:eastAsia="zh-CN"/>
        </w:rPr>
        <w:t>environment</w:t>
      </w:r>
      <w:r w:rsidR="00137458" w:rsidRPr="00BD4893">
        <w:rPr>
          <w:color w:val="000000" w:themeColor="text1"/>
          <w:lang w:val="en-GB" w:eastAsia="zh-CN"/>
        </w:rPr>
        <w:t>al</w:t>
      </w:r>
      <w:r w:rsidRPr="00BD4893">
        <w:rPr>
          <w:color w:val="000000" w:themeColor="text1"/>
          <w:lang w:val="en-GB" w:eastAsia="zh-CN"/>
        </w:rPr>
        <w:t xml:space="preserve"> and health</w:t>
      </w:r>
      <w:r w:rsidR="00137458" w:rsidRPr="00BD4893">
        <w:rPr>
          <w:color w:val="000000" w:themeColor="text1"/>
          <w:lang w:val="en-GB" w:eastAsia="zh-CN"/>
        </w:rPr>
        <w:t>-related</w:t>
      </w:r>
      <w:r w:rsidRPr="00BD4893">
        <w:rPr>
          <w:color w:val="000000" w:themeColor="text1"/>
          <w:lang w:val="en-GB" w:eastAsia="zh-CN"/>
        </w:rPr>
        <w:t xml:space="preserve"> challenges</w:t>
      </w:r>
      <w:r w:rsidR="00E36DE7" w:rsidRPr="00BD4893">
        <w:rPr>
          <w:color w:val="000000" w:themeColor="text1"/>
          <w:lang w:val="en-GB" w:eastAsia="zh-CN"/>
        </w:rPr>
        <w:t xml:space="preserve"> and</w:t>
      </w:r>
      <w:r w:rsidR="00E36DE7" w:rsidRPr="00715156">
        <w:rPr>
          <w:color w:val="000000" w:themeColor="text1"/>
          <w:lang w:val="en-GB" w:eastAsia="zh-CN"/>
        </w:rPr>
        <w:t xml:space="preserve"> regulating resource use and extraction </w:t>
      </w:r>
      <w:r w:rsidR="00E36DE7" w:rsidRPr="00BD4893">
        <w:rPr>
          <w:color w:val="000000" w:themeColor="text1"/>
          <w:lang w:val="en-GB" w:eastAsia="zh-CN"/>
        </w:rPr>
        <w:t>owing to international demand</w:t>
      </w:r>
      <w:r w:rsidRPr="00BD4893">
        <w:rPr>
          <w:color w:val="000000" w:themeColor="text1"/>
          <w:lang w:val="en-GB" w:eastAsia="zh-CN"/>
        </w:rPr>
        <w:t xml:space="preserve">, including in implementing the One Health </w:t>
      </w:r>
      <w:r w:rsidR="3A353FE0" w:rsidRPr="00BD4893">
        <w:rPr>
          <w:color w:val="000000" w:themeColor="text1"/>
          <w:lang w:val="en-GB" w:eastAsia="zh-CN"/>
        </w:rPr>
        <w:t xml:space="preserve">approach </w:t>
      </w:r>
      <w:r w:rsidRPr="00BD4893">
        <w:rPr>
          <w:color w:val="000000" w:themeColor="text1"/>
          <w:lang w:val="en-GB" w:eastAsia="zh-CN"/>
        </w:rPr>
        <w:t>and other holistic approaches</w:t>
      </w:r>
      <w:r w:rsidR="00AD4613" w:rsidRPr="00BD4893">
        <w:rPr>
          <w:color w:val="000000" w:themeColor="text1"/>
          <w:lang w:val="en-GB" w:eastAsia="zh-CN"/>
        </w:rPr>
        <w:t>;</w:t>
      </w:r>
    </w:p>
    <w:p w14:paraId="33686952" w14:textId="1B64B39C" w:rsidR="00050E9A" w:rsidRPr="00BD4893" w:rsidRDefault="00050E9A" w:rsidP="009A429E">
      <w:pPr>
        <w:pStyle w:val="CBD-para2-notnumbered"/>
        <w:rPr>
          <w:color w:val="000000" w:themeColor="text1"/>
          <w:lang w:val="en-GB" w:eastAsia="zh-CN"/>
        </w:rPr>
      </w:pPr>
      <w:r w:rsidRPr="00B544E1">
        <w:rPr>
          <w:color w:val="000000" w:themeColor="text1"/>
          <w:lang w:val="en-GB" w:eastAsia="zh-CN"/>
        </w:rPr>
        <w:t>(k</w:t>
      </w:r>
      <w:r w:rsidRPr="00BD4893">
        <w:rPr>
          <w:color w:val="000000" w:themeColor="text1"/>
          <w:lang w:val="en-GB" w:eastAsia="zh-CN"/>
        </w:rPr>
        <w:t>)</w:t>
      </w:r>
      <w:r w:rsidR="00B97DC1" w:rsidRPr="00BD4893">
        <w:rPr>
          <w:color w:val="000000" w:themeColor="text1"/>
          <w:lang w:val="en-GB" w:eastAsia="zh-CN"/>
        </w:rPr>
        <w:tab/>
      </w:r>
      <w:r w:rsidRPr="00BD4893">
        <w:rPr>
          <w:color w:val="000000" w:themeColor="text1"/>
          <w:lang w:val="en-GB" w:eastAsia="zh-CN"/>
        </w:rPr>
        <w:t>Encourag</w:t>
      </w:r>
      <w:r w:rsidR="008D2120" w:rsidRPr="00BD4893">
        <w:rPr>
          <w:color w:val="000000" w:themeColor="text1"/>
          <w:lang w:val="en-GB" w:eastAsia="zh-CN"/>
        </w:rPr>
        <w:t>ing</w:t>
      </w:r>
      <w:r w:rsidRPr="00BD4893">
        <w:rPr>
          <w:color w:val="000000" w:themeColor="text1"/>
          <w:lang w:val="en-GB" w:eastAsia="zh-CN"/>
        </w:rPr>
        <w:t xml:space="preserve"> cooperation among national focal points from </w:t>
      </w:r>
      <w:r w:rsidR="00F54AD0" w:rsidRPr="00BD4893">
        <w:rPr>
          <w:color w:val="000000" w:themeColor="text1"/>
          <w:lang w:val="en-GB" w:eastAsia="zh-CN"/>
        </w:rPr>
        <w:t xml:space="preserve">relevant </w:t>
      </w:r>
      <w:r w:rsidRPr="00BD4893">
        <w:rPr>
          <w:color w:val="000000" w:themeColor="text1"/>
          <w:lang w:val="en-GB" w:eastAsia="zh-CN"/>
        </w:rPr>
        <w:t>multilateral environmental</w:t>
      </w:r>
      <w:r w:rsidR="00BD4893" w:rsidRPr="00715156">
        <w:rPr>
          <w:color w:val="000000" w:themeColor="text1"/>
          <w:lang w:val="en-GB" w:eastAsia="zh-CN"/>
        </w:rPr>
        <w:t xml:space="preserve"> and health</w:t>
      </w:r>
      <w:r w:rsidRPr="00BD4893">
        <w:rPr>
          <w:color w:val="000000" w:themeColor="text1"/>
          <w:lang w:val="en-GB" w:eastAsia="zh-CN"/>
        </w:rPr>
        <w:t xml:space="preserve"> agreements on actions related to biodiversity and health interlinkages, including through participation </w:t>
      </w:r>
      <w:r w:rsidR="00B507EC" w:rsidRPr="00BD4893">
        <w:rPr>
          <w:color w:val="000000" w:themeColor="text1"/>
          <w:lang w:val="en-GB" w:eastAsia="zh-CN"/>
        </w:rPr>
        <w:t>by the whole</w:t>
      </w:r>
      <w:r w:rsidR="00F54AD0" w:rsidRPr="00BD4893">
        <w:rPr>
          <w:color w:val="000000" w:themeColor="text1"/>
          <w:lang w:val="en-GB" w:eastAsia="zh-CN"/>
        </w:rPr>
        <w:t>-</w:t>
      </w:r>
      <w:r w:rsidR="00B507EC" w:rsidRPr="00BD4893">
        <w:rPr>
          <w:color w:val="000000" w:themeColor="text1"/>
          <w:lang w:val="en-GB" w:eastAsia="zh-CN"/>
        </w:rPr>
        <w:t>of</w:t>
      </w:r>
      <w:r w:rsidR="00F54AD0" w:rsidRPr="00BD4893">
        <w:rPr>
          <w:color w:val="000000" w:themeColor="text1"/>
          <w:lang w:val="en-GB" w:eastAsia="zh-CN"/>
        </w:rPr>
        <w:t>-</w:t>
      </w:r>
      <w:r w:rsidR="00B507EC" w:rsidRPr="00BD4893">
        <w:rPr>
          <w:color w:val="000000" w:themeColor="text1"/>
          <w:lang w:val="en-GB" w:eastAsia="zh-CN"/>
        </w:rPr>
        <w:t>society approach</w:t>
      </w:r>
      <w:r w:rsidR="00B507EC" w:rsidRPr="00BD4893">
        <w:rPr>
          <w:rFonts w:ascii="Times New Roman" w:hAnsi="Times New Roman" w:cs="Times New Roman"/>
          <w:color w:val="000000" w:themeColor="text1"/>
          <w:lang w:val="en-GB" w:eastAsia="zh-CN"/>
        </w:rPr>
        <w:t xml:space="preserve"> </w:t>
      </w:r>
      <w:r w:rsidRPr="00BD4893">
        <w:rPr>
          <w:color w:val="000000" w:themeColor="text1"/>
          <w:lang w:val="en-GB" w:eastAsia="zh-CN"/>
        </w:rPr>
        <w:t>in cross-sectoral events.</w:t>
      </w:r>
    </w:p>
    <w:p w14:paraId="479D2D81" w14:textId="3CEF4065" w:rsidR="00050E9A" w:rsidRPr="00B544E1" w:rsidRDefault="00050E9A" w:rsidP="00505413">
      <w:pPr>
        <w:keepNext/>
        <w:spacing w:after="160"/>
        <w:ind w:left="567" w:hanging="567"/>
        <w:jc w:val="left"/>
        <w:outlineLvl w:val="1"/>
        <w:rPr>
          <w:rFonts w:eastAsiaTheme="minorEastAsia"/>
          <w:b/>
          <w:bCs/>
          <w:kern w:val="2"/>
          <w:sz w:val="24"/>
          <w:szCs w:val="24"/>
          <w:lang w:eastAsia="zh-CN"/>
          <w14:ligatures w14:val="standardContextual"/>
        </w:rPr>
      </w:pPr>
      <w:r w:rsidRPr="00BD4893">
        <w:rPr>
          <w:rFonts w:eastAsiaTheme="minorEastAsia"/>
          <w:b/>
          <w:bCs/>
          <w:kern w:val="2"/>
          <w:sz w:val="24"/>
          <w:szCs w:val="24"/>
          <w:lang w:eastAsia="zh-CN"/>
          <w14:ligatures w14:val="standardContextual"/>
        </w:rPr>
        <w:t>B.</w:t>
      </w:r>
      <w:r w:rsidRPr="00BD4893">
        <w:rPr>
          <w:rFonts w:asciiTheme="minorHAnsi" w:eastAsiaTheme="minorEastAsia" w:hAnsiTheme="minorHAnsi" w:cstheme="minorBidi"/>
          <w:kern w:val="2"/>
          <w:sz w:val="24"/>
          <w:szCs w:val="24"/>
          <w:lang w:eastAsia="zh-CN"/>
          <w14:ligatures w14:val="standardContextual"/>
        </w:rPr>
        <w:tab/>
      </w:r>
      <w:r w:rsidRPr="00BD4893">
        <w:rPr>
          <w:rFonts w:eastAsiaTheme="minorEastAsia"/>
          <w:b/>
          <w:bCs/>
          <w:kern w:val="2"/>
          <w:sz w:val="24"/>
          <w:szCs w:val="24"/>
          <w:lang w:eastAsia="zh-CN"/>
          <w14:ligatures w14:val="standardContextual"/>
        </w:rPr>
        <w:t>Actions to integrate biodiversity and health</w:t>
      </w:r>
      <w:r w:rsidRPr="00B544E1">
        <w:rPr>
          <w:rFonts w:eastAsiaTheme="minorEastAsia"/>
          <w:b/>
          <w:bCs/>
          <w:kern w:val="2"/>
          <w:sz w:val="24"/>
          <w:szCs w:val="24"/>
          <w:lang w:eastAsia="zh-CN"/>
          <w14:ligatures w14:val="standardContextual"/>
        </w:rPr>
        <w:t xml:space="preserve"> interlinkages in</w:t>
      </w:r>
      <w:r w:rsidR="00C5053D" w:rsidRPr="00B544E1">
        <w:rPr>
          <w:rFonts w:eastAsiaTheme="minorEastAsia"/>
          <w:b/>
          <w:bCs/>
          <w:kern w:val="2"/>
          <w:sz w:val="24"/>
          <w:szCs w:val="24"/>
          <w:lang w:eastAsia="zh-CN"/>
          <w14:ligatures w14:val="standardContextual"/>
        </w:rPr>
        <w:t>to</w:t>
      </w:r>
      <w:r w:rsidRPr="00B544E1">
        <w:rPr>
          <w:rFonts w:eastAsiaTheme="minorEastAsia"/>
          <w:b/>
          <w:bCs/>
          <w:kern w:val="2"/>
          <w:sz w:val="24"/>
          <w:szCs w:val="24"/>
          <w:lang w:eastAsia="zh-CN"/>
          <w14:ligatures w14:val="standardContextual"/>
        </w:rPr>
        <w:t xml:space="preserve"> the implementation </w:t>
      </w:r>
      <w:r w:rsidR="00A870D4" w:rsidRPr="00B544E1">
        <w:rPr>
          <w:rFonts w:eastAsiaTheme="minorEastAsia"/>
          <w:b/>
          <w:bCs/>
          <w:kern w:val="2"/>
          <w:sz w:val="24"/>
          <w:szCs w:val="24"/>
          <w:lang w:eastAsia="zh-CN"/>
          <w14:ligatures w14:val="standardContextual"/>
        </w:rPr>
        <w:br/>
      </w:r>
      <w:r w:rsidRPr="00B544E1">
        <w:rPr>
          <w:rFonts w:eastAsiaTheme="minorEastAsia"/>
          <w:b/>
          <w:bCs/>
          <w:kern w:val="2"/>
          <w:sz w:val="24"/>
          <w:szCs w:val="24"/>
          <w:lang w:eastAsia="zh-CN"/>
          <w14:ligatures w14:val="standardContextual"/>
        </w:rPr>
        <w:t>of the Kunming-Montr</w:t>
      </w:r>
      <w:r w:rsidR="00150CFA" w:rsidRPr="00B544E1">
        <w:rPr>
          <w:rFonts w:eastAsiaTheme="minorEastAsia"/>
          <w:b/>
          <w:bCs/>
          <w:kern w:val="2"/>
          <w:sz w:val="24"/>
          <w:szCs w:val="24"/>
          <w:lang w:eastAsia="zh-CN"/>
          <w14:ligatures w14:val="standardContextual"/>
        </w:rPr>
        <w:t>e</w:t>
      </w:r>
      <w:r w:rsidRPr="00B544E1">
        <w:rPr>
          <w:rFonts w:eastAsiaTheme="minorEastAsia"/>
          <w:b/>
          <w:bCs/>
          <w:kern w:val="2"/>
          <w:sz w:val="24"/>
          <w:szCs w:val="24"/>
          <w:lang w:eastAsia="zh-CN"/>
          <w14:ligatures w14:val="standardContextual"/>
        </w:rPr>
        <w:t>al Global Biodiversity Framework</w:t>
      </w:r>
    </w:p>
    <w:p w14:paraId="73E788F9" w14:textId="46988631" w:rsidR="00050E9A" w:rsidRPr="00B544E1" w:rsidRDefault="003146AD" w:rsidP="009A429E">
      <w:pPr>
        <w:pStyle w:val="CBD-Para1-Not-numbered"/>
      </w:pPr>
      <w:r w:rsidRPr="00B544E1">
        <w:t>1</w:t>
      </w:r>
      <w:r w:rsidR="006957E0" w:rsidRPr="00B544E1">
        <w:t>2</w:t>
      </w:r>
      <w:r w:rsidRPr="00B544E1">
        <w:t>.</w:t>
      </w:r>
      <w:r w:rsidR="00B97DC1" w:rsidRPr="00B544E1">
        <w:tab/>
      </w:r>
      <w:r w:rsidR="00050E9A" w:rsidRPr="00B544E1">
        <w:t xml:space="preserve">The interlinkages between biodiversity and health </w:t>
      </w:r>
      <w:r w:rsidR="00777F33" w:rsidRPr="00B544E1">
        <w:t>are ackno</w:t>
      </w:r>
      <w:r w:rsidR="002D64C7" w:rsidRPr="00B544E1">
        <w:t>w</w:t>
      </w:r>
      <w:r w:rsidR="00777F33" w:rsidRPr="00B544E1">
        <w:t xml:space="preserve">ledged </w:t>
      </w:r>
      <w:r w:rsidR="002D64C7" w:rsidRPr="00B544E1">
        <w:t xml:space="preserve">in the Kunming-Montreal Global Biodiversity Framework </w:t>
      </w:r>
      <w:r w:rsidR="00050E9A" w:rsidRPr="00B544E1">
        <w:t>as one of the considerations for its implementation, as follows:</w:t>
      </w:r>
    </w:p>
    <w:p w14:paraId="147EB3DE" w14:textId="3FE0620E" w:rsidR="00050E9A" w:rsidRPr="00B544E1" w:rsidRDefault="00050E9A" w:rsidP="009A429E">
      <w:pPr>
        <w:tabs>
          <w:tab w:val="left" w:pos="1134"/>
        </w:tabs>
        <w:spacing w:before="120" w:after="120"/>
        <w:ind w:left="1134"/>
        <w:rPr>
          <w:snapToGrid w:val="0"/>
          <w:szCs w:val="18"/>
        </w:rPr>
      </w:pPr>
      <w:r w:rsidRPr="72298E06">
        <w:rPr>
          <w:snapToGrid w:val="0"/>
        </w:rPr>
        <w:t>The</w:t>
      </w:r>
      <w:r w:rsidR="008C7278" w:rsidRPr="00B544E1">
        <w:rPr>
          <w:snapToGrid w:val="0"/>
          <w:szCs w:val="18"/>
        </w:rPr>
        <w:t xml:space="preserve"> </w:t>
      </w:r>
      <w:r w:rsidRPr="72298E06">
        <w:rPr>
          <w:snapToGrid w:val="0"/>
        </w:rPr>
        <w:t xml:space="preserve">Framework acknowledges the interlinkages between biodiversity and health and the three objectives of the Convention. The Framework is to be implemented with consideration of the One Health </w:t>
      </w:r>
      <w:r w:rsidR="003E6B4C" w:rsidRPr="72298E06">
        <w:rPr>
          <w:snapToGrid w:val="0"/>
        </w:rPr>
        <w:t>a</w:t>
      </w:r>
      <w:r w:rsidRPr="72298E06">
        <w:rPr>
          <w:snapToGrid w:val="0"/>
        </w:rPr>
        <w:t xml:space="preserve">pproach, among other holistic approaches that are based on science, mobilize </w:t>
      </w:r>
      <w:r w:rsidRPr="72298E06">
        <w:rPr>
          <w:snapToGrid w:val="0"/>
        </w:rPr>
        <w:lastRenderedPageBreak/>
        <w:t>multiple sectors, disciplines and communities to work together, and aim to sustainably balance and optimize the health of people, animals, plants and ecosystems, recognizing the need for equitable access to tools and technologies</w:t>
      </w:r>
      <w:r w:rsidR="000E74DA" w:rsidRPr="00B544E1">
        <w:rPr>
          <w:snapToGrid w:val="0"/>
          <w:szCs w:val="18"/>
        </w:rPr>
        <w:t>,</w:t>
      </w:r>
      <w:r w:rsidRPr="72298E06">
        <w:rPr>
          <w:snapToGrid w:val="0"/>
        </w:rPr>
        <w:t xml:space="preserve">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w:t>
      </w:r>
      <w:r w:rsidR="00E81D7D">
        <w:rPr>
          <w:snapToGrid w:val="0"/>
        </w:rPr>
        <w:t>.</w:t>
      </w:r>
      <w:r w:rsidR="009066C5">
        <w:rPr>
          <w:rStyle w:val="FootnoteReference"/>
          <w:snapToGrid w:val="0"/>
          <w:szCs w:val="18"/>
        </w:rPr>
        <w:footnoteReference w:id="19"/>
      </w:r>
    </w:p>
    <w:p w14:paraId="5BC7056B" w14:textId="6EBBAF25" w:rsidR="00050E9A" w:rsidRPr="00B544E1" w:rsidRDefault="003146AD" w:rsidP="009A429E">
      <w:pPr>
        <w:pStyle w:val="CBD-Para1-Not-numbered"/>
      </w:pPr>
      <w:r w:rsidRPr="00B544E1">
        <w:t>1</w:t>
      </w:r>
      <w:r w:rsidR="006957E0" w:rsidRPr="00B544E1">
        <w:t>3</w:t>
      </w:r>
      <w:r w:rsidRPr="00B544E1">
        <w:t>.</w:t>
      </w:r>
      <w:r w:rsidR="00457A9B" w:rsidRPr="00B544E1">
        <w:tab/>
      </w:r>
      <w:r w:rsidR="005A08C8" w:rsidRPr="00B544E1">
        <w:t>T</w:t>
      </w:r>
      <w:r w:rsidR="00050E9A" w:rsidRPr="00B544E1">
        <w:t xml:space="preserve">he human right to a clean, </w:t>
      </w:r>
      <w:proofErr w:type="gramStart"/>
      <w:r w:rsidR="00050E9A" w:rsidRPr="00B544E1">
        <w:t>healthy</w:t>
      </w:r>
      <w:proofErr w:type="gramEnd"/>
      <w:r w:rsidR="00050E9A" w:rsidRPr="00B544E1">
        <w:t xml:space="preserve"> and sustainable environment</w:t>
      </w:r>
      <w:r w:rsidR="005A08C8" w:rsidRPr="00B544E1">
        <w:t xml:space="preserve"> </w:t>
      </w:r>
      <w:r w:rsidR="00775CB6">
        <w:t>is</w:t>
      </w:r>
      <w:r w:rsidR="005A08C8" w:rsidRPr="00B544E1">
        <w:t xml:space="preserve"> also acknowledged in the Framework</w:t>
      </w:r>
      <w:r w:rsidR="00E81D7D">
        <w:t>.</w:t>
      </w:r>
      <w:r w:rsidR="00BA5ABF">
        <w:rPr>
          <w:rStyle w:val="FootnoteReference"/>
        </w:rPr>
        <w:footnoteReference w:id="20"/>
      </w:r>
    </w:p>
    <w:p w14:paraId="68FB27A1" w14:textId="4FA3011A" w:rsidR="00DD7449" w:rsidRPr="00B544E1" w:rsidRDefault="003146AD">
      <w:pPr>
        <w:pStyle w:val="CBD-Para1-Not-numbered"/>
      </w:pPr>
      <w:r w:rsidRPr="00B544E1">
        <w:t>1</w:t>
      </w:r>
      <w:r w:rsidR="006957E0" w:rsidRPr="00B544E1">
        <w:t>4</w:t>
      </w:r>
      <w:r w:rsidRPr="00B544E1">
        <w:t>.</w:t>
      </w:r>
      <w:r w:rsidR="00457A9B" w:rsidRPr="00B544E1">
        <w:tab/>
      </w:r>
      <w:r w:rsidR="00050E9A" w:rsidRPr="00DF113F">
        <w:t xml:space="preserve">Since the health of the environment and the health </w:t>
      </w:r>
      <w:r w:rsidR="006F2794" w:rsidRPr="00DF113F">
        <w:t>and well-being</w:t>
      </w:r>
      <w:r w:rsidR="008C1DC6" w:rsidRPr="00DF113F">
        <w:t xml:space="preserve"> </w:t>
      </w:r>
      <w:r w:rsidR="00050E9A" w:rsidRPr="00DF113F">
        <w:t xml:space="preserve">of all species are interconnected, all actions towards the implementation of the Framework will have co-benefits for all species and </w:t>
      </w:r>
      <w:r w:rsidR="007361C2" w:rsidRPr="00DF113F">
        <w:t xml:space="preserve">for </w:t>
      </w:r>
      <w:r w:rsidR="00050E9A" w:rsidRPr="00DF113F">
        <w:t xml:space="preserve">human health. </w:t>
      </w:r>
      <w:r w:rsidR="007616EA" w:rsidRPr="00DF113F">
        <w:t xml:space="preserve">Actions </w:t>
      </w:r>
      <w:r w:rsidR="00962309" w:rsidRPr="00DF113F">
        <w:t>for</w:t>
      </w:r>
      <w:r w:rsidR="007616EA" w:rsidRPr="00DF113F">
        <w:t xml:space="preserve"> mainstream</w:t>
      </w:r>
      <w:r w:rsidR="00962309" w:rsidRPr="00DF113F">
        <w:t>ing</w:t>
      </w:r>
      <w:r w:rsidR="007616EA" w:rsidRPr="00DF113F">
        <w:t xml:space="preserve"> biodiversity and health interlinkages into the implementation of the Framework</w:t>
      </w:r>
      <w:r w:rsidR="007616EA" w:rsidRPr="00B544E1">
        <w:t xml:space="preserve"> are shown in the table below</w:t>
      </w:r>
      <w:r w:rsidR="00050E9A" w:rsidRPr="00B544E1">
        <w:t>.</w:t>
      </w:r>
    </w:p>
    <w:p w14:paraId="471554AF" w14:textId="77777777" w:rsidR="00D91A8D" w:rsidRPr="00B544E1" w:rsidRDefault="00D91A8D" w:rsidP="00DD7449">
      <w:pPr>
        <w:spacing w:before="240" w:after="120"/>
        <w:jc w:val="left"/>
        <w:rPr>
          <w:rFonts w:eastAsiaTheme="minorEastAsia"/>
          <w:b/>
          <w:bCs/>
          <w:kern w:val="2"/>
          <w:lang w:eastAsia="zh-CN"/>
          <w14:ligatures w14:val="standardContextual"/>
        </w:rPr>
        <w:sectPr w:rsidR="00D91A8D" w:rsidRPr="00B544E1" w:rsidSect="00715156">
          <w:headerReference w:type="even" r:id="rId26"/>
          <w:headerReference w:type="default" r:id="rId27"/>
          <w:footerReference w:type="even" r:id="rId28"/>
          <w:footerReference w:type="default" r:id="rId29"/>
          <w:footnotePr>
            <w:numRestart w:val="eachSect"/>
          </w:footnotePr>
          <w:pgSz w:w="12240" w:h="15840"/>
          <w:pgMar w:top="1134" w:right="1440" w:bottom="1134" w:left="1440" w:header="709" w:footer="709" w:gutter="0"/>
          <w:cols w:space="708"/>
          <w:docGrid w:linePitch="360"/>
        </w:sectPr>
      </w:pPr>
    </w:p>
    <w:p w14:paraId="74CB8854" w14:textId="3C73E752" w:rsidR="00050E9A" w:rsidRPr="00B544E1" w:rsidRDefault="00050E9A" w:rsidP="00DD7449">
      <w:pPr>
        <w:spacing w:before="240" w:after="120"/>
        <w:jc w:val="left"/>
        <w:rPr>
          <w:rFonts w:eastAsiaTheme="minorEastAsia"/>
          <w:b/>
          <w:bCs/>
          <w:kern w:val="2"/>
          <w:lang w:eastAsia="zh-CN"/>
          <w14:ligatures w14:val="standardContextual"/>
        </w:rPr>
      </w:pPr>
      <w:r w:rsidRPr="00B544E1">
        <w:rPr>
          <w:rFonts w:eastAsiaTheme="minorEastAsia"/>
          <w:b/>
          <w:bCs/>
          <w:kern w:val="2"/>
          <w:lang w:eastAsia="zh-CN"/>
          <w14:ligatures w14:val="standardContextual"/>
        </w:rPr>
        <w:lastRenderedPageBreak/>
        <w:t xml:space="preserve">Actions </w:t>
      </w:r>
      <w:r w:rsidR="003052DF" w:rsidRPr="00B544E1">
        <w:rPr>
          <w:rFonts w:eastAsiaTheme="minorEastAsia"/>
          <w:b/>
          <w:bCs/>
          <w:kern w:val="2"/>
          <w:lang w:eastAsia="zh-CN"/>
          <w14:ligatures w14:val="standardContextual"/>
        </w:rPr>
        <w:t>for</w:t>
      </w:r>
      <w:r w:rsidRPr="00B544E1">
        <w:rPr>
          <w:rFonts w:eastAsiaTheme="minorEastAsia"/>
          <w:b/>
          <w:bCs/>
          <w:kern w:val="2"/>
          <w:lang w:eastAsia="zh-CN"/>
          <w14:ligatures w14:val="standardContextual"/>
        </w:rPr>
        <w:t xml:space="preserve"> mainstream</w:t>
      </w:r>
      <w:r w:rsidR="003052DF" w:rsidRPr="00B544E1">
        <w:rPr>
          <w:rFonts w:eastAsiaTheme="minorEastAsia"/>
          <w:b/>
          <w:bCs/>
          <w:kern w:val="2"/>
          <w:lang w:eastAsia="zh-CN"/>
          <w14:ligatures w14:val="standardContextual"/>
        </w:rPr>
        <w:t>ing</w:t>
      </w:r>
      <w:r w:rsidRPr="00B544E1">
        <w:rPr>
          <w:rFonts w:eastAsiaTheme="minorEastAsia"/>
          <w:b/>
          <w:bCs/>
          <w:kern w:val="2"/>
          <w:lang w:eastAsia="zh-CN"/>
          <w14:ligatures w14:val="standardContextual"/>
        </w:rPr>
        <w:t xml:space="preserve"> biodiversity and health interlinkages in</w:t>
      </w:r>
      <w:r w:rsidR="003052DF" w:rsidRPr="00B544E1">
        <w:rPr>
          <w:rFonts w:eastAsiaTheme="minorEastAsia"/>
          <w:b/>
          <w:bCs/>
          <w:kern w:val="2"/>
          <w:lang w:eastAsia="zh-CN"/>
          <w14:ligatures w14:val="standardContextual"/>
        </w:rPr>
        <w:t>to</w:t>
      </w:r>
      <w:r w:rsidRPr="00B544E1">
        <w:rPr>
          <w:rFonts w:eastAsiaTheme="minorEastAsia"/>
          <w:b/>
          <w:bCs/>
          <w:kern w:val="2"/>
          <w:lang w:eastAsia="zh-CN"/>
          <w14:ligatures w14:val="standardContextual"/>
        </w:rPr>
        <w:t xml:space="preserve"> the implementation of the Kunming-Montreal Global Biodiversity Framework</w:t>
      </w:r>
      <w:r w:rsidR="00CF1C6D" w:rsidRPr="00B544E1">
        <w:rPr>
          <w:rFonts w:eastAsiaTheme="minorEastAsia"/>
          <w:b/>
          <w:bCs/>
          <w:kern w:val="2"/>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48"/>
        <w:gridCol w:w="7020"/>
      </w:tblGrid>
      <w:tr w:rsidR="00F97663" w:rsidRPr="00B544E1" w14:paraId="225ED9AB" w14:textId="77777777" w:rsidTr="74F93FAB">
        <w:trPr>
          <w:tblHeader/>
        </w:trPr>
        <w:tc>
          <w:tcPr>
            <w:tcW w:w="2984" w:type="dxa"/>
          </w:tcPr>
          <w:p w14:paraId="3F3A02C4" w14:textId="7FE61CFB"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Action area</w:t>
            </w:r>
            <w:r w:rsidR="003013DE" w:rsidRPr="00B544E1">
              <w:rPr>
                <w:rFonts w:asciiTheme="majorBidi" w:eastAsiaTheme="minorEastAsia" w:hAnsiTheme="majorBidi" w:cstheme="majorBidi"/>
                <w:i/>
                <w:iCs/>
                <w:color w:val="000000" w:themeColor="text1"/>
                <w:kern w:val="2"/>
                <w:sz w:val="22"/>
                <w:szCs w:val="22"/>
                <w:lang w:eastAsia="zh-CN"/>
                <w14:ligatures w14:val="standardContextual"/>
              </w:rPr>
              <w:t>s</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and related </w:t>
            </w:r>
            <w:r w:rsidR="00A42497"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Framework </w:t>
            </w:r>
            <w:proofErr w:type="spellStart"/>
            <w:r w:rsidRPr="00B544E1">
              <w:rPr>
                <w:rFonts w:asciiTheme="majorBidi" w:eastAsiaTheme="minorEastAsia" w:hAnsiTheme="majorBidi" w:cstheme="majorBidi"/>
                <w:i/>
                <w:iCs/>
                <w:color w:val="000000" w:themeColor="text1"/>
                <w:kern w:val="2"/>
                <w:sz w:val="22"/>
                <w:szCs w:val="22"/>
                <w:lang w:eastAsia="zh-CN"/>
                <w14:ligatures w14:val="standardContextual"/>
              </w:rPr>
              <w:t>targets</w:t>
            </w:r>
            <w:r w:rsidR="0089766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roofErr w:type="spellEnd"/>
          </w:p>
        </w:tc>
        <w:tc>
          <w:tcPr>
            <w:tcW w:w="3822" w:type="dxa"/>
          </w:tcPr>
          <w:p w14:paraId="3190994F" w14:textId="2B414C93"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Relevance to </w:t>
            </w:r>
            <w:proofErr w:type="spellStart"/>
            <w:r w:rsidRPr="00B544E1">
              <w:rPr>
                <w:rFonts w:asciiTheme="majorBidi" w:eastAsiaTheme="minorEastAsia" w:hAnsiTheme="majorBidi" w:cstheme="majorBidi"/>
                <w:i/>
                <w:iCs/>
                <w:color w:val="000000" w:themeColor="text1"/>
                <w:kern w:val="2"/>
                <w:sz w:val="22"/>
                <w:szCs w:val="22"/>
                <w:lang w:eastAsia="zh-CN"/>
                <w14:ligatures w14:val="standardContextual"/>
              </w:rPr>
              <w:t>health</w:t>
            </w:r>
            <w:r w:rsidR="00D6533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roofErr w:type="spellEnd"/>
          </w:p>
        </w:tc>
        <w:tc>
          <w:tcPr>
            <w:tcW w:w="7068" w:type="dxa"/>
            <w:gridSpan w:val="2"/>
          </w:tcPr>
          <w:p w14:paraId="7063090B" w14:textId="08515886"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Actions to ensure biodiversity and health co-benefits, to be implemented </w:t>
            </w:r>
            <w:r w:rsidR="00B951F1"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taking </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the One Health </w:t>
            </w:r>
            <w:r w:rsidR="008C5ABC"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i/>
                <w:iCs/>
                <w:color w:val="000000" w:themeColor="text1"/>
                <w:kern w:val="2"/>
                <w:sz w:val="22"/>
                <w:szCs w:val="22"/>
                <w:lang w:eastAsia="zh-CN"/>
                <w14:ligatures w14:val="standardContextual"/>
              </w:rPr>
              <w:t>other holistic approaches</w:t>
            </w:r>
            <w:r w:rsidR="00910CB5"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into consideration</w:t>
            </w:r>
          </w:p>
        </w:tc>
      </w:tr>
      <w:tr w:rsidR="008C3584" w:rsidRPr="00B544E1" w14:paraId="3BBDBED6" w14:textId="77777777" w:rsidTr="74F93FAB">
        <w:tc>
          <w:tcPr>
            <w:tcW w:w="13874" w:type="dxa"/>
            <w:gridSpan w:val="4"/>
          </w:tcPr>
          <w:p w14:paraId="528B0EA5" w14:textId="630FC64A" w:rsidR="008C3584" w:rsidRPr="00B544E1" w:rsidRDefault="00402E44" w:rsidP="009A429E">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b/>
                <w:color w:val="000000" w:themeColor="text1"/>
                <w:kern w:val="2"/>
                <w:sz w:val="22"/>
                <w:szCs w:val="22"/>
                <w:lang w:eastAsia="zh-CN"/>
                <w14:ligatures w14:val="standardContextual"/>
              </w:rPr>
              <w:t>Land and sea use</w:t>
            </w:r>
          </w:p>
        </w:tc>
      </w:tr>
      <w:tr w:rsidR="00050E9A" w:rsidRPr="00B544E1" w14:paraId="6EEE6AA5" w14:textId="77777777" w:rsidTr="74F93FAB">
        <w:tc>
          <w:tcPr>
            <w:tcW w:w="2984" w:type="dxa"/>
          </w:tcPr>
          <w:p w14:paraId="1C9B4C32" w14:textId="16012328" w:rsidR="00050E9A" w:rsidRPr="00B544E1" w:rsidRDefault="00050E9A" w:rsidP="003013DE">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1</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2 and 3</w:t>
            </w:r>
          </w:p>
        </w:tc>
        <w:tc>
          <w:tcPr>
            <w:tcW w:w="3822" w:type="dxa"/>
          </w:tcPr>
          <w:p w14:paraId="198EE5BE" w14:textId="786067C0" w:rsidR="00050E9A" w:rsidRPr="00B544E1" w:rsidRDefault="00050E9A" w:rsidP="00A00A5F">
            <w:pPr>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sz w:val="22"/>
                <w:szCs w:val="22"/>
              </w:rPr>
              <w:t xml:space="preserve">Reducing </w:t>
            </w:r>
            <w:r w:rsidR="003E4685" w:rsidRPr="00B544E1">
              <w:rPr>
                <w:rFonts w:asciiTheme="majorBidi" w:eastAsiaTheme="minorEastAsia" w:hAnsiTheme="majorBidi" w:cstheme="majorBidi"/>
                <w:sz w:val="22"/>
                <w:szCs w:val="22"/>
              </w:rPr>
              <w:t xml:space="preserve">the </w:t>
            </w:r>
            <w:r w:rsidR="00C3071A">
              <w:rPr>
                <w:rFonts w:asciiTheme="majorBidi" w:eastAsiaTheme="minorEastAsia" w:hAnsiTheme="majorBidi" w:cstheme="majorBidi"/>
                <w:sz w:val="22"/>
                <w:szCs w:val="22"/>
              </w:rPr>
              <w:t xml:space="preserve">loss, </w:t>
            </w:r>
            <w:r w:rsidRPr="00B544E1">
              <w:rPr>
                <w:rFonts w:asciiTheme="majorBidi" w:eastAsiaTheme="minorEastAsia" w:hAnsiTheme="majorBidi" w:cstheme="majorBidi"/>
                <w:sz w:val="22"/>
                <w:szCs w:val="22"/>
              </w:rPr>
              <w:t xml:space="preserve">degradation and </w:t>
            </w:r>
            <w:r w:rsidRPr="00B544E1">
              <w:rPr>
                <w:rFonts w:asciiTheme="majorBidi" w:eastAsiaTheme="minorEastAsia" w:hAnsiTheme="majorBidi" w:cstheme="majorBidi"/>
                <w:sz w:val="22"/>
                <w:szCs w:val="22"/>
                <w:lang w:eastAsia="zh-CN"/>
              </w:rPr>
              <w:t>fragmentation</w:t>
            </w:r>
            <w:r w:rsidRPr="00B544E1">
              <w:rPr>
                <w:rFonts w:asciiTheme="majorBidi" w:eastAsiaTheme="minorEastAsia" w:hAnsiTheme="majorBidi" w:cstheme="majorBidi"/>
                <w:sz w:val="22"/>
                <w:szCs w:val="22"/>
              </w:rPr>
              <w:t xml:space="preserve"> of wildlife habitats and </w:t>
            </w:r>
            <w:r w:rsidR="003E4685" w:rsidRPr="00B544E1">
              <w:rPr>
                <w:rFonts w:asciiTheme="majorBidi" w:eastAsiaTheme="minorEastAsia" w:hAnsiTheme="majorBidi" w:cstheme="majorBidi"/>
                <w:sz w:val="22"/>
                <w:szCs w:val="22"/>
              </w:rPr>
              <w:t xml:space="preserve">the </w:t>
            </w:r>
            <w:r w:rsidRPr="00B544E1">
              <w:rPr>
                <w:rFonts w:asciiTheme="majorBidi" w:eastAsiaTheme="minorEastAsia" w:hAnsiTheme="majorBidi" w:cstheme="majorBidi"/>
                <w:sz w:val="22"/>
                <w:szCs w:val="22"/>
              </w:rPr>
              <w:t xml:space="preserve">encroachment of biodiverse areas </w:t>
            </w:r>
            <w:r w:rsidR="005B0CCD" w:rsidRPr="00B544E1">
              <w:rPr>
                <w:rFonts w:asciiTheme="majorBidi" w:eastAsiaTheme="minorEastAsia" w:hAnsiTheme="majorBidi" w:cstheme="majorBidi"/>
                <w:sz w:val="22"/>
                <w:szCs w:val="22"/>
              </w:rPr>
              <w:t>by people and livestock</w:t>
            </w:r>
            <w:r w:rsidR="00600793" w:rsidRPr="00B544E1">
              <w:rPr>
                <w:rFonts w:asciiTheme="majorBidi" w:eastAsiaTheme="minorEastAsia" w:hAnsiTheme="majorBidi" w:cstheme="majorBidi"/>
                <w:sz w:val="22"/>
                <w:szCs w:val="22"/>
              </w:rPr>
              <w:t xml:space="preserve"> </w:t>
            </w:r>
            <w:r w:rsidRPr="00B544E1">
              <w:rPr>
                <w:rFonts w:asciiTheme="majorBidi" w:eastAsiaTheme="minorEastAsia" w:hAnsiTheme="majorBidi" w:cstheme="majorBidi"/>
                <w:sz w:val="22"/>
                <w:szCs w:val="22"/>
              </w:rPr>
              <w:t>contribute</w:t>
            </w:r>
            <w:r w:rsidR="00600793" w:rsidRPr="00B544E1">
              <w:rPr>
                <w:rFonts w:asciiTheme="majorBidi" w:eastAsiaTheme="minorEastAsia" w:hAnsiTheme="majorBidi" w:cstheme="majorBidi"/>
                <w:sz w:val="22"/>
                <w:szCs w:val="22"/>
              </w:rPr>
              <w:t>s</w:t>
            </w:r>
            <w:r w:rsidRPr="00B544E1">
              <w:rPr>
                <w:rFonts w:asciiTheme="majorBidi" w:eastAsiaTheme="minorEastAsia" w:hAnsiTheme="majorBidi" w:cstheme="majorBidi"/>
                <w:sz w:val="22"/>
                <w:szCs w:val="22"/>
              </w:rPr>
              <w:t xml:space="preserve"> to the continued provision of nature’s contributions to people, which in turn support health and reduce disease emergence and transmission among wildlife, </w:t>
            </w:r>
            <w:proofErr w:type="gramStart"/>
            <w:r w:rsidRPr="00B544E1">
              <w:rPr>
                <w:rFonts w:asciiTheme="majorBidi" w:eastAsiaTheme="minorEastAsia" w:hAnsiTheme="majorBidi" w:cstheme="majorBidi"/>
                <w:sz w:val="22"/>
                <w:szCs w:val="22"/>
              </w:rPr>
              <w:t>livestock</w:t>
            </w:r>
            <w:proofErr w:type="gramEnd"/>
            <w:r w:rsidRPr="00B544E1">
              <w:rPr>
                <w:rFonts w:asciiTheme="majorBidi" w:eastAsiaTheme="minorEastAsia" w:hAnsiTheme="majorBidi" w:cstheme="majorBidi"/>
                <w:sz w:val="22"/>
                <w:szCs w:val="22"/>
              </w:rPr>
              <w:t xml:space="preserve"> and people.</w:t>
            </w:r>
          </w:p>
        </w:tc>
        <w:tc>
          <w:tcPr>
            <w:tcW w:w="7068" w:type="dxa"/>
            <w:gridSpan w:val="2"/>
          </w:tcPr>
          <w:p w14:paraId="00027322" w14:textId="2FE5759E" w:rsidR="00050E9A" w:rsidRPr="00B544E1" w:rsidRDefault="00050E9A"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 xml:space="preserve">1. </w:t>
            </w:r>
            <w:r w:rsidR="00BE3C6D">
              <w:rPr>
                <w:rFonts w:asciiTheme="majorBidi" w:eastAsiaTheme="minorEastAsia" w:hAnsiTheme="majorBidi" w:cstheme="majorBidi"/>
                <w:sz w:val="22"/>
                <w:szCs w:val="22"/>
                <w:lang w:eastAsia="zh-CN"/>
              </w:rPr>
              <w:t xml:space="preserve">Encourage efforts to </w:t>
            </w:r>
            <w:r w:rsidR="007C7BEB">
              <w:rPr>
                <w:rFonts w:asciiTheme="majorBidi" w:eastAsiaTheme="minorEastAsia" w:hAnsiTheme="majorBidi" w:cstheme="majorBidi"/>
                <w:sz w:val="22"/>
                <w:szCs w:val="22"/>
                <w:lang w:eastAsia="zh-CN"/>
              </w:rPr>
              <w:t xml:space="preserve">consider </w:t>
            </w:r>
            <w:r w:rsidRPr="00B544E1">
              <w:rPr>
                <w:rFonts w:asciiTheme="majorBidi" w:eastAsiaTheme="minorEastAsia" w:hAnsiTheme="majorBidi" w:cstheme="majorBidi"/>
                <w:sz w:val="22"/>
                <w:szCs w:val="22"/>
                <w:lang w:eastAsia="zh-CN"/>
              </w:rPr>
              <w:t xml:space="preserve"> biodiversity and health interlinkages into land- and sea-use planning and policies, plans and action for conservation and restoration to identify potential co-benefits and trade</w:t>
            </w:r>
            <w:r w:rsidR="003D6AC6"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offs for biodiversity and health, including by incorporating health impact assessments into such activities </w:t>
            </w:r>
            <w:r w:rsidR="009B7AB0" w:rsidRPr="00B544E1">
              <w:rPr>
                <w:rFonts w:asciiTheme="majorBidi" w:eastAsiaTheme="minorEastAsia" w:hAnsiTheme="majorBidi" w:cstheme="majorBidi"/>
                <w:sz w:val="22"/>
                <w:szCs w:val="22"/>
                <w:lang w:eastAsia="zh-CN"/>
              </w:rPr>
              <w:t xml:space="preserve">so as </w:t>
            </w:r>
            <w:r w:rsidRPr="00B544E1">
              <w:rPr>
                <w:rFonts w:asciiTheme="majorBidi" w:eastAsiaTheme="minorEastAsia" w:hAnsiTheme="majorBidi" w:cstheme="majorBidi"/>
                <w:sz w:val="22"/>
                <w:szCs w:val="22"/>
                <w:lang w:eastAsia="zh-CN"/>
              </w:rPr>
              <w:t>to promote the multiple dimensions of health and reduce and mitigate disease risks to people,</w:t>
            </w:r>
            <w:r w:rsidR="0083264B">
              <w:rPr>
                <w:rFonts w:eastAsiaTheme="minorEastAsia"/>
              </w:rPr>
              <w:t xml:space="preserve"> </w:t>
            </w:r>
            <w:r w:rsidR="0083264B" w:rsidRPr="00114A93">
              <w:rPr>
                <w:rFonts w:asciiTheme="majorBidi" w:eastAsiaTheme="minorEastAsia" w:hAnsiTheme="majorBidi" w:cstheme="majorBidi"/>
                <w:i/>
                <w:iCs/>
                <w:sz w:val="22"/>
                <w:szCs w:val="22"/>
                <w:lang w:eastAsia="zh-CN"/>
              </w:rPr>
              <w:t>inter alia</w:t>
            </w:r>
            <w:r w:rsidR="0083264B" w:rsidRPr="0083264B">
              <w:rPr>
                <w:rFonts w:asciiTheme="majorBidi" w:eastAsiaTheme="minorEastAsia" w:hAnsiTheme="majorBidi" w:cstheme="majorBidi"/>
                <w:sz w:val="22"/>
                <w:szCs w:val="22"/>
                <w:lang w:eastAsia="zh-CN"/>
              </w:rPr>
              <w:t xml:space="preserve">, indigenous peoples and local communities, women, </w:t>
            </w:r>
            <w:r w:rsidR="00555E60">
              <w:rPr>
                <w:rFonts w:asciiTheme="majorBidi" w:eastAsiaTheme="minorEastAsia" w:hAnsiTheme="majorBidi" w:cstheme="majorBidi"/>
                <w:sz w:val="22"/>
                <w:szCs w:val="22"/>
                <w:lang w:eastAsia="zh-CN"/>
              </w:rPr>
              <w:t>children</w:t>
            </w:r>
            <w:r w:rsidR="00D2368A">
              <w:rPr>
                <w:rFonts w:asciiTheme="majorBidi" w:eastAsiaTheme="minorEastAsia" w:hAnsiTheme="majorBidi" w:cstheme="majorBidi"/>
                <w:sz w:val="22"/>
                <w:szCs w:val="22"/>
                <w:lang w:eastAsia="zh-CN"/>
              </w:rPr>
              <w:t>,</w:t>
            </w:r>
            <w:r w:rsidR="255721C4" w:rsidRPr="334F2393">
              <w:rPr>
                <w:rFonts w:asciiTheme="majorBidi" w:eastAsiaTheme="minorEastAsia" w:hAnsiTheme="majorBidi" w:cstheme="majorBidi"/>
                <w:sz w:val="22"/>
                <w:szCs w:val="22"/>
                <w:lang w:eastAsia="zh-CN"/>
              </w:rPr>
              <w:t xml:space="preserve"> </w:t>
            </w:r>
            <w:r w:rsidR="0083264B" w:rsidRPr="334F2393">
              <w:rPr>
                <w:rFonts w:asciiTheme="majorBidi" w:eastAsiaTheme="minorEastAsia" w:hAnsiTheme="majorBidi" w:cstheme="majorBidi"/>
                <w:sz w:val="22"/>
                <w:szCs w:val="22"/>
                <w:lang w:eastAsia="zh-CN"/>
              </w:rPr>
              <w:t>youth</w:t>
            </w:r>
            <w:r w:rsidR="00FA7BD5">
              <w:rPr>
                <w:rFonts w:asciiTheme="majorBidi" w:eastAsiaTheme="minorEastAsia" w:hAnsiTheme="majorBidi" w:cstheme="majorBidi"/>
                <w:sz w:val="22"/>
                <w:szCs w:val="22"/>
                <w:lang w:eastAsia="zh-CN"/>
              </w:rPr>
              <w:t xml:space="preserve"> and the elderly</w:t>
            </w:r>
            <w:r w:rsidR="001A7B50">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livestock and wildlife</w:t>
            </w:r>
            <w:r w:rsidR="004F67BA"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taking risks of disease spillover and spillback</w:t>
            </w:r>
            <w:r w:rsidR="00BF7997" w:rsidRPr="00B544E1">
              <w:rPr>
                <w:rFonts w:asciiTheme="majorBidi" w:eastAsiaTheme="minorEastAsia" w:hAnsiTheme="majorBidi" w:cstheme="majorBidi"/>
                <w:sz w:val="22"/>
                <w:szCs w:val="22"/>
                <w:lang w:eastAsia="zh-CN"/>
              </w:rPr>
              <w:t xml:space="preserve"> into account</w:t>
            </w:r>
            <w:r w:rsidR="00C25BB1" w:rsidRPr="00B544E1">
              <w:rPr>
                <w:rFonts w:asciiTheme="majorBidi" w:eastAsiaTheme="minorEastAsia" w:hAnsiTheme="majorBidi" w:cstheme="majorBidi"/>
                <w:sz w:val="22"/>
                <w:szCs w:val="22"/>
                <w:lang w:eastAsia="zh-CN"/>
              </w:rPr>
              <w:t>.</w:t>
            </w:r>
            <w:r w:rsidR="234CC98A" w:rsidRPr="1C88B5A4">
              <w:rPr>
                <w:rFonts w:asciiTheme="majorBidi" w:eastAsiaTheme="minorEastAsia" w:hAnsiTheme="majorBidi" w:cstheme="majorBidi"/>
                <w:sz w:val="22"/>
                <w:szCs w:val="22"/>
                <w:vertAlign w:val="superscript"/>
                <w:lang w:eastAsia="zh-CN"/>
              </w:rPr>
              <w:t>1</w:t>
            </w:r>
          </w:p>
          <w:p w14:paraId="79079CCA" w14:textId="1CD67337" w:rsidR="00050E9A" w:rsidRPr="00B544E1" w:rsidRDefault="00D22D68"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2.</w:t>
            </w:r>
            <w:r w:rsidR="00050E9A" w:rsidRPr="00B544E1">
              <w:rPr>
                <w:rFonts w:asciiTheme="majorBidi" w:eastAsiaTheme="minorEastAsia" w:hAnsiTheme="majorBidi" w:cstheme="majorBidi"/>
                <w:sz w:val="22"/>
                <w:szCs w:val="22"/>
                <w:lang w:eastAsia="zh-CN"/>
              </w:rPr>
              <w:t xml:space="preserve"> </w:t>
            </w:r>
            <w:r w:rsidR="000568FD">
              <w:rPr>
                <w:rFonts w:asciiTheme="majorBidi" w:eastAsiaTheme="minorEastAsia" w:hAnsiTheme="majorBidi" w:cstheme="majorBidi"/>
                <w:sz w:val="22"/>
                <w:szCs w:val="22"/>
                <w:lang w:eastAsia="zh-CN"/>
              </w:rPr>
              <w:t xml:space="preserve">Encourage efforts to improve </w:t>
            </w:r>
            <w:r w:rsidR="00524E37">
              <w:rPr>
                <w:rFonts w:asciiTheme="majorBidi" w:eastAsiaTheme="minorEastAsia" w:hAnsiTheme="majorBidi" w:cstheme="majorBidi"/>
                <w:sz w:val="22"/>
                <w:szCs w:val="22"/>
                <w:lang w:eastAsia="zh-CN"/>
              </w:rPr>
              <w:t>in line with national capabilities</w:t>
            </w:r>
            <w:r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 xml:space="preserve">monitoring systems to include </w:t>
            </w:r>
            <w:r w:rsidR="00EE3A0C" w:rsidRPr="00B544E1">
              <w:rPr>
                <w:rFonts w:asciiTheme="majorBidi" w:eastAsiaTheme="minorEastAsia" w:hAnsiTheme="majorBidi" w:cstheme="majorBidi"/>
                <w:sz w:val="22"/>
                <w:szCs w:val="22"/>
                <w:lang w:eastAsia="zh-CN"/>
              </w:rPr>
              <w:t xml:space="preserve">the </w:t>
            </w:r>
            <w:r w:rsidR="00050E9A" w:rsidRPr="00B544E1">
              <w:rPr>
                <w:rFonts w:asciiTheme="majorBidi" w:eastAsiaTheme="minorEastAsia" w:hAnsiTheme="majorBidi" w:cstheme="majorBidi"/>
                <w:sz w:val="22"/>
                <w:szCs w:val="22"/>
                <w:lang w:eastAsia="zh-CN"/>
              </w:rPr>
              <w:t>evaluation of the impacts of th</w:t>
            </w:r>
            <w:r w:rsidR="00EE3A0C" w:rsidRPr="00B544E1">
              <w:rPr>
                <w:rFonts w:asciiTheme="majorBidi" w:eastAsiaTheme="minorEastAsia" w:hAnsiTheme="majorBidi" w:cstheme="majorBidi"/>
                <w:sz w:val="22"/>
                <w:szCs w:val="22"/>
                <w:lang w:eastAsia="zh-CN"/>
              </w:rPr>
              <w:t>o</w:t>
            </w:r>
            <w:r w:rsidR="00050E9A" w:rsidRPr="00B544E1">
              <w:rPr>
                <w:rFonts w:asciiTheme="majorBidi" w:eastAsiaTheme="minorEastAsia" w:hAnsiTheme="majorBidi" w:cstheme="majorBidi"/>
                <w:sz w:val="22"/>
                <w:szCs w:val="22"/>
                <w:lang w:eastAsia="zh-CN"/>
              </w:rPr>
              <w:t>se activities on human</w:t>
            </w:r>
            <w:r w:rsidR="00DB5588" w:rsidRPr="00B544E1">
              <w:rPr>
                <w:rFonts w:asciiTheme="majorBidi" w:eastAsiaTheme="minorEastAsia" w:hAnsiTheme="majorBidi" w:cstheme="majorBidi"/>
                <w:sz w:val="22"/>
                <w:szCs w:val="22"/>
                <w:lang w:eastAsia="zh-CN"/>
              </w:rPr>
              <w:t xml:space="preserve"> being</w:t>
            </w:r>
            <w:r w:rsidR="00050E9A" w:rsidRPr="00B544E1">
              <w:rPr>
                <w:rFonts w:asciiTheme="majorBidi" w:eastAsiaTheme="minorEastAsia" w:hAnsiTheme="majorBidi" w:cstheme="majorBidi"/>
                <w:sz w:val="22"/>
                <w:szCs w:val="22"/>
                <w:lang w:eastAsia="zh-CN"/>
              </w:rPr>
              <w:t xml:space="preserve">s, </w:t>
            </w:r>
            <w:proofErr w:type="gramStart"/>
            <w:r w:rsidR="00050E9A" w:rsidRPr="00B544E1">
              <w:rPr>
                <w:rFonts w:asciiTheme="majorBidi" w:eastAsiaTheme="minorEastAsia" w:hAnsiTheme="majorBidi" w:cstheme="majorBidi"/>
                <w:sz w:val="22"/>
                <w:szCs w:val="22"/>
                <w:lang w:eastAsia="zh-CN"/>
              </w:rPr>
              <w:t>animals</w:t>
            </w:r>
            <w:proofErr w:type="gramEnd"/>
            <w:r w:rsidR="00050E9A" w:rsidRPr="00B544E1">
              <w:rPr>
                <w:rFonts w:asciiTheme="majorBidi" w:eastAsiaTheme="minorEastAsia" w:hAnsiTheme="majorBidi" w:cstheme="majorBidi"/>
                <w:sz w:val="22"/>
                <w:szCs w:val="22"/>
                <w:lang w:eastAsia="zh-CN"/>
              </w:rPr>
              <w:t xml:space="preserve"> and ecosystems, including by establishing surveillance sites in high-risk areas where environmental conditions are quickly changing and becoming conducive to disease emergence</w:t>
            </w:r>
            <w:r w:rsidR="005E0B4F">
              <w:rPr>
                <w:rFonts w:asciiTheme="majorBidi" w:eastAsiaTheme="minorEastAsia" w:hAnsiTheme="majorBidi" w:cstheme="majorBidi"/>
                <w:sz w:val="22"/>
                <w:szCs w:val="22"/>
                <w:vertAlign w:val="superscript"/>
                <w:lang w:eastAsia="zh-CN"/>
              </w:rPr>
              <w:t xml:space="preserve">. </w:t>
            </w:r>
          </w:p>
          <w:p w14:paraId="7412C8A3" w14:textId="76E7AB8B" w:rsidR="00050E9A" w:rsidRDefault="007F6A30" w:rsidP="009A429E">
            <w:pPr>
              <w:spacing w:before="60" w:after="60"/>
              <w:jc w:val="left"/>
              <w:rPr>
                <w:rFonts w:asciiTheme="majorBidi" w:eastAsiaTheme="minorEastAsia" w:hAnsiTheme="majorBidi" w:cstheme="majorBidi"/>
                <w:color w:val="000000"/>
                <w:kern w:val="22"/>
                <w:sz w:val="22"/>
                <w:szCs w:val="22"/>
                <w:lang w:eastAsia="fr-FR"/>
              </w:rPr>
            </w:pPr>
            <w:r w:rsidRPr="00B544E1">
              <w:rPr>
                <w:rFonts w:asciiTheme="majorBidi" w:eastAsiaTheme="minorEastAsia" w:hAnsiTheme="majorBidi" w:cstheme="majorBidi"/>
                <w:color w:val="000000"/>
                <w:kern w:val="22"/>
                <w:sz w:val="22"/>
                <w:szCs w:val="22"/>
                <w:lang w:eastAsia="zh-CN"/>
              </w:rPr>
              <w:t>3.</w:t>
            </w:r>
            <w:r w:rsidR="00050E9A" w:rsidRPr="00B544E1">
              <w:rPr>
                <w:rFonts w:asciiTheme="majorBidi" w:eastAsiaTheme="minorEastAsia" w:hAnsiTheme="majorBidi" w:cstheme="majorBidi"/>
                <w:color w:val="000000"/>
                <w:kern w:val="22"/>
                <w:sz w:val="22"/>
                <w:szCs w:val="22"/>
                <w:lang w:eastAsia="zh-CN"/>
              </w:rPr>
              <w:t xml:space="preserve"> </w:t>
            </w:r>
            <w:r w:rsidR="00AA5131" w:rsidRPr="00B544E1">
              <w:rPr>
                <w:rFonts w:asciiTheme="majorBidi" w:eastAsiaTheme="minorEastAsia" w:hAnsiTheme="majorBidi" w:cstheme="majorBidi"/>
                <w:color w:val="000000"/>
                <w:kern w:val="22"/>
                <w:sz w:val="22"/>
                <w:szCs w:val="22"/>
                <w:lang w:eastAsia="zh-CN"/>
              </w:rPr>
              <w:t>I</w:t>
            </w:r>
            <w:r w:rsidR="00050E9A" w:rsidRPr="00B544E1">
              <w:rPr>
                <w:rFonts w:asciiTheme="majorBidi" w:eastAsiaTheme="minorEastAsia" w:hAnsiTheme="majorBidi" w:cstheme="majorBidi"/>
                <w:color w:val="000000"/>
                <w:kern w:val="22"/>
                <w:sz w:val="22"/>
                <w:szCs w:val="22"/>
                <w:lang w:eastAsia="zh-CN"/>
              </w:rPr>
              <w:t>ncorporat</w:t>
            </w:r>
            <w:r w:rsidRPr="00B544E1">
              <w:rPr>
                <w:rFonts w:asciiTheme="majorBidi" w:eastAsiaTheme="minorEastAsia" w:hAnsiTheme="majorBidi" w:cstheme="majorBidi"/>
                <w:color w:val="000000"/>
                <w:kern w:val="22"/>
                <w:sz w:val="22"/>
                <w:szCs w:val="22"/>
                <w:lang w:eastAsia="zh-CN"/>
              </w:rPr>
              <w:t>e</w:t>
            </w:r>
            <w:r w:rsidR="00050E9A" w:rsidRPr="00B544E1">
              <w:rPr>
                <w:rFonts w:asciiTheme="majorBidi" w:eastAsiaTheme="minorEastAsia" w:hAnsiTheme="majorBidi" w:cstheme="majorBidi"/>
                <w:color w:val="000000"/>
                <w:kern w:val="22"/>
                <w:sz w:val="22"/>
                <w:szCs w:val="22"/>
                <w:lang w:eastAsia="zh-CN"/>
              </w:rPr>
              <w:t xml:space="preserve"> the </w:t>
            </w:r>
            <w:r w:rsidR="00050E9A" w:rsidRPr="00B544E1">
              <w:rPr>
                <w:rFonts w:asciiTheme="majorBidi" w:eastAsiaTheme="minorEastAsia" w:hAnsiTheme="majorBidi" w:cstheme="majorBidi"/>
                <w:sz w:val="22"/>
                <w:szCs w:val="22"/>
                <w:lang w:eastAsia="zh-CN"/>
              </w:rPr>
              <w:t>consideration of biodiversity and health interlinkages in</w:t>
            </w:r>
            <w:r w:rsidR="00A7752B" w:rsidRPr="00B544E1">
              <w:rPr>
                <w:rFonts w:asciiTheme="majorBidi" w:eastAsiaTheme="minorEastAsia" w:hAnsiTheme="majorBidi" w:cstheme="majorBidi"/>
                <w:sz w:val="22"/>
                <w:szCs w:val="22"/>
                <w:lang w:eastAsia="zh-CN"/>
              </w:rPr>
              <w:t>to</w:t>
            </w:r>
            <w:r w:rsidR="00050E9A"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color w:val="000000"/>
                <w:kern w:val="22"/>
                <w:sz w:val="22"/>
                <w:szCs w:val="22"/>
                <w:lang w:eastAsia="zh-CN"/>
              </w:rPr>
              <w:t xml:space="preserve">policies </w:t>
            </w:r>
            <w:r w:rsidR="00050E9A" w:rsidRPr="00B544E1">
              <w:rPr>
                <w:rFonts w:asciiTheme="majorBidi" w:eastAsiaTheme="minorEastAsia" w:hAnsiTheme="majorBidi" w:cstheme="majorBidi"/>
                <w:sz w:val="22"/>
                <w:szCs w:val="22"/>
                <w:lang w:eastAsia="zh-CN"/>
              </w:rPr>
              <w:t>and</w:t>
            </w:r>
            <w:r w:rsidR="00050E9A" w:rsidRPr="00B544E1">
              <w:rPr>
                <w:rFonts w:asciiTheme="majorBidi" w:eastAsiaTheme="minorEastAsia" w:hAnsiTheme="majorBidi" w:cstheme="majorBidi"/>
                <w:color w:val="000000"/>
                <w:kern w:val="22"/>
                <w:sz w:val="22"/>
                <w:szCs w:val="22"/>
                <w:lang w:eastAsia="zh-CN"/>
              </w:rPr>
              <w:t xml:space="preserve"> programmes for</w:t>
            </w:r>
            <w:r w:rsidR="00050E9A" w:rsidRPr="00B544E1">
              <w:rPr>
                <w:rFonts w:asciiTheme="majorBidi" w:eastAsiaTheme="minorEastAsia" w:hAnsiTheme="majorBidi" w:cstheme="majorBidi"/>
                <w:color w:val="000000"/>
                <w:kern w:val="22"/>
                <w:sz w:val="22"/>
                <w:szCs w:val="22"/>
                <w:lang w:eastAsia="fr-FR"/>
              </w:rPr>
              <w:t xml:space="preserve"> water, sanitation and hygiene and measures to protect </w:t>
            </w:r>
            <w:r w:rsidR="002D7DF6">
              <w:rPr>
                <w:rFonts w:asciiTheme="majorBidi" w:eastAsiaTheme="minorEastAsia" w:hAnsiTheme="majorBidi" w:cstheme="majorBidi"/>
                <w:color w:val="000000"/>
                <w:kern w:val="22"/>
                <w:sz w:val="22"/>
                <w:szCs w:val="22"/>
                <w:lang w:eastAsia="fr-FR"/>
              </w:rPr>
              <w:t xml:space="preserve">and sustainably manage </w:t>
            </w:r>
            <w:r w:rsidR="00050E9A" w:rsidRPr="00B544E1">
              <w:rPr>
                <w:rFonts w:asciiTheme="majorBidi" w:eastAsiaTheme="minorEastAsia" w:hAnsiTheme="majorBidi" w:cstheme="majorBidi"/>
                <w:color w:val="000000"/>
                <w:kern w:val="22"/>
                <w:sz w:val="22"/>
                <w:szCs w:val="22"/>
                <w:lang w:eastAsia="fr-FR"/>
              </w:rPr>
              <w:t>ecosystems that supply water</w:t>
            </w:r>
            <w:r w:rsidR="00C25BB1" w:rsidRPr="00B544E1">
              <w:rPr>
                <w:rFonts w:asciiTheme="majorBidi" w:eastAsiaTheme="minorEastAsia" w:hAnsiTheme="majorBidi" w:cstheme="majorBidi"/>
                <w:color w:val="000000"/>
                <w:kern w:val="22"/>
                <w:sz w:val="22"/>
                <w:szCs w:val="22"/>
                <w:lang w:eastAsia="fr-FR"/>
              </w:rPr>
              <w:t>.</w:t>
            </w:r>
            <w:r w:rsidR="000E48F7">
              <w:rPr>
                <w:rFonts w:asciiTheme="majorBidi" w:eastAsiaTheme="minorEastAsia" w:hAnsiTheme="majorBidi" w:cstheme="majorBidi"/>
                <w:color w:val="000000"/>
                <w:kern w:val="22"/>
                <w:sz w:val="22"/>
                <w:szCs w:val="22"/>
                <w:vertAlign w:val="superscript"/>
                <w:lang w:eastAsia="fr-FR"/>
              </w:rPr>
              <w:t>2</w:t>
            </w:r>
          </w:p>
          <w:p w14:paraId="16A5D2C0" w14:textId="2005F8D7" w:rsidR="00050E9A" w:rsidRPr="000E48F7" w:rsidRDefault="004D1028" w:rsidP="1C88B5A4">
            <w:pPr>
              <w:spacing w:before="60" w:after="60"/>
              <w:jc w:val="left"/>
              <w:rPr>
                <w:rFonts w:asciiTheme="majorBidi" w:eastAsiaTheme="minorEastAsia" w:hAnsiTheme="majorBidi" w:cstheme="majorBidi"/>
                <w:color w:val="000000" w:themeColor="text1"/>
                <w:sz w:val="22"/>
                <w:szCs w:val="22"/>
                <w:lang w:val="en-US" w:eastAsia="fr-FR"/>
              </w:rPr>
            </w:pPr>
            <w:r w:rsidRPr="1C88B5A4">
              <w:rPr>
                <w:rFonts w:asciiTheme="majorBidi" w:eastAsiaTheme="minorEastAsia" w:hAnsiTheme="majorBidi" w:cstheme="majorBidi"/>
                <w:color w:val="000000" w:themeColor="text1"/>
                <w:sz w:val="22"/>
                <w:szCs w:val="22"/>
                <w:lang w:eastAsia="fr-FR"/>
              </w:rPr>
              <w:t>3bis</w:t>
            </w:r>
            <w:r w:rsidR="006D06D9" w:rsidRPr="1C88B5A4">
              <w:rPr>
                <w:rFonts w:asciiTheme="majorBidi" w:eastAsiaTheme="minorEastAsia" w:hAnsiTheme="majorBidi" w:cstheme="majorBidi"/>
                <w:color w:val="000000" w:themeColor="text1"/>
                <w:sz w:val="22"/>
                <w:szCs w:val="22"/>
                <w:lang w:eastAsia="fr-FR"/>
              </w:rPr>
              <w:t xml:space="preserve">. </w:t>
            </w:r>
            <w:r w:rsidR="006D06D9" w:rsidRPr="1C88B5A4">
              <w:rPr>
                <w:rFonts w:asciiTheme="majorBidi" w:hAnsiTheme="majorBidi" w:cstheme="majorBidi"/>
                <w:color w:val="000000" w:themeColor="text1"/>
                <w:sz w:val="22"/>
                <w:szCs w:val="22"/>
                <w:lang w:val="en-US" w:eastAsia="fr-FR"/>
              </w:rPr>
              <w:t xml:space="preserve">Consider the contributions of </w:t>
            </w:r>
            <w:r w:rsidR="00931598" w:rsidRPr="1C88B5A4">
              <w:rPr>
                <w:rFonts w:asciiTheme="majorBidi" w:hAnsiTheme="majorBidi" w:cstheme="majorBidi"/>
                <w:color w:val="000000" w:themeColor="text1"/>
                <w:sz w:val="22"/>
                <w:szCs w:val="22"/>
                <w:lang w:val="en-US" w:eastAsia="fr-FR"/>
              </w:rPr>
              <w:t>i</w:t>
            </w:r>
            <w:r w:rsidR="006D06D9" w:rsidRPr="1C88B5A4">
              <w:rPr>
                <w:rFonts w:asciiTheme="majorBidi" w:hAnsiTheme="majorBidi" w:cstheme="majorBidi"/>
                <w:color w:val="000000" w:themeColor="text1"/>
                <w:sz w:val="22"/>
                <w:szCs w:val="22"/>
                <w:lang w:val="en-US" w:eastAsia="fr-FR"/>
              </w:rPr>
              <w:t xml:space="preserve">ndigenous </w:t>
            </w:r>
            <w:r w:rsidR="00931598" w:rsidRPr="1C88B5A4">
              <w:rPr>
                <w:rFonts w:asciiTheme="majorBidi" w:hAnsiTheme="majorBidi" w:cstheme="majorBidi"/>
                <w:color w:val="000000" w:themeColor="text1"/>
                <w:sz w:val="22"/>
                <w:szCs w:val="22"/>
                <w:lang w:val="en-US" w:eastAsia="fr-FR"/>
              </w:rPr>
              <w:t>p</w:t>
            </w:r>
            <w:r w:rsidR="006D06D9" w:rsidRPr="1C88B5A4">
              <w:rPr>
                <w:rFonts w:asciiTheme="majorBidi" w:hAnsiTheme="majorBidi" w:cstheme="majorBidi"/>
                <w:color w:val="000000" w:themeColor="text1"/>
                <w:sz w:val="22"/>
                <w:szCs w:val="22"/>
                <w:lang w:val="en-US" w:eastAsia="fr-FR"/>
              </w:rPr>
              <w:t xml:space="preserve">eoples, and local </w:t>
            </w:r>
            <w:r w:rsidR="006D06D9" w:rsidRPr="000E48F7">
              <w:rPr>
                <w:rFonts w:asciiTheme="majorBidi" w:hAnsiTheme="majorBidi" w:cstheme="majorBidi"/>
                <w:color w:val="000000" w:themeColor="text1"/>
                <w:sz w:val="22"/>
                <w:szCs w:val="22"/>
                <w:lang w:val="en-US" w:eastAsia="fr-FR"/>
              </w:rPr>
              <w:t>communities and traditional practices to mitigate negative health impacts in land</w:t>
            </w:r>
            <w:r w:rsidR="00BF2497" w:rsidRPr="000E48F7">
              <w:rPr>
                <w:rFonts w:asciiTheme="majorBidi" w:hAnsiTheme="majorBidi" w:cstheme="majorBidi"/>
                <w:color w:val="000000" w:themeColor="text1"/>
                <w:sz w:val="22"/>
                <w:szCs w:val="22"/>
                <w:lang w:val="en-US" w:eastAsia="fr-FR"/>
              </w:rPr>
              <w:t>-</w:t>
            </w:r>
            <w:r w:rsidR="006D06D9" w:rsidRPr="000E48F7">
              <w:rPr>
                <w:rFonts w:asciiTheme="majorBidi" w:hAnsiTheme="majorBidi" w:cstheme="majorBidi"/>
                <w:color w:val="000000" w:themeColor="text1"/>
                <w:sz w:val="22"/>
                <w:szCs w:val="22"/>
                <w:lang w:val="en-US" w:eastAsia="fr-FR"/>
              </w:rPr>
              <w:t>and</w:t>
            </w:r>
            <w:r w:rsidR="00BF2497" w:rsidRPr="000E48F7">
              <w:rPr>
                <w:rFonts w:asciiTheme="majorBidi" w:hAnsiTheme="majorBidi" w:cstheme="majorBidi"/>
                <w:color w:val="000000" w:themeColor="text1"/>
                <w:sz w:val="22"/>
                <w:szCs w:val="22"/>
                <w:lang w:val="en-US" w:eastAsia="fr-FR"/>
              </w:rPr>
              <w:t>-</w:t>
            </w:r>
            <w:r w:rsidR="006D06D9" w:rsidRPr="000E48F7">
              <w:rPr>
                <w:rFonts w:asciiTheme="majorBidi" w:hAnsiTheme="majorBidi" w:cstheme="majorBidi"/>
                <w:color w:val="000000" w:themeColor="text1"/>
                <w:sz w:val="22"/>
                <w:szCs w:val="22"/>
                <w:lang w:val="en-US" w:eastAsia="fr-FR"/>
              </w:rPr>
              <w:t>sea use planning and actions for conservation and restoration.</w:t>
            </w:r>
          </w:p>
          <w:p w14:paraId="45448443" w14:textId="572AE489" w:rsidR="00050E9A" w:rsidRPr="00D90FB4" w:rsidRDefault="00550E23" w:rsidP="00D90FB4">
            <w:pPr>
              <w:spacing w:before="60" w:after="60"/>
              <w:jc w:val="left"/>
              <w:rPr>
                <w:rFonts w:asciiTheme="majorBidi" w:eastAsiaTheme="minorEastAsia" w:hAnsiTheme="majorBidi" w:cstheme="majorBidi"/>
                <w:color w:val="000000" w:themeColor="text1"/>
                <w:sz w:val="22"/>
                <w:szCs w:val="22"/>
                <w:lang w:eastAsia="fr-FR"/>
              </w:rPr>
            </w:pPr>
            <w:r w:rsidRPr="000E48F7">
              <w:rPr>
                <w:rFonts w:asciiTheme="majorBidi" w:eastAsiaTheme="minorEastAsia" w:hAnsiTheme="majorBidi" w:cstheme="majorBidi"/>
                <w:color w:val="000000" w:themeColor="text1"/>
                <w:sz w:val="22"/>
                <w:szCs w:val="22"/>
                <w:lang w:eastAsia="fr-FR"/>
              </w:rPr>
              <w:t>3</w:t>
            </w:r>
            <w:r w:rsidR="005538F1" w:rsidRPr="000E48F7">
              <w:rPr>
                <w:rFonts w:asciiTheme="majorBidi" w:eastAsiaTheme="minorEastAsia" w:hAnsiTheme="majorBidi" w:cstheme="majorBidi"/>
                <w:color w:val="000000" w:themeColor="text1"/>
                <w:sz w:val="22"/>
                <w:szCs w:val="22"/>
                <w:lang w:eastAsia="fr-FR"/>
              </w:rPr>
              <w:t>ter</w:t>
            </w:r>
            <w:r w:rsidRPr="000E48F7">
              <w:rPr>
                <w:rFonts w:asciiTheme="majorBidi" w:eastAsiaTheme="minorEastAsia" w:hAnsiTheme="majorBidi" w:cstheme="majorBidi"/>
                <w:color w:val="000000" w:themeColor="text1"/>
                <w:sz w:val="22"/>
                <w:szCs w:val="22"/>
                <w:lang w:eastAsia="fr-FR"/>
              </w:rPr>
              <w:t>. Develop technologies and disease monitoring systems for improved regulation of wildlife trade.</w:t>
            </w:r>
          </w:p>
          <w:p w14:paraId="7F65BE8F" w14:textId="37772F52" w:rsidR="00050E9A" w:rsidRPr="00D90FB4" w:rsidRDefault="5CE81D9B" w:rsidP="73CE2B33">
            <w:pPr>
              <w:spacing w:after="160" w:line="257" w:lineRule="auto"/>
              <w:ind w:left="216" w:hanging="72"/>
              <w:jc w:val="left"/>
              <w:rPr>
                <w:rFonts w:asciiTheme="majorBidi" w:hAnsiTheme="majorBidi" w:cstheme="majorBidi"/>
                <w:color w:val="000000" w:themeColor="text1"/>
                <w:sz w:val="18"/>
                <w:szCs w:val="18"/>
                <w:lang w:val="en-US" w:eastAsia="fr-FR"/>
              </w:rPr>
            </w:pPr>
            <w:r w:rsidRPr="00D90FB4">
              <w:rPr>
                <w:rFonts w:asciiTheme="majorBidi" w:hAnsiTheme="majorBidi" w:cstheme="majorBidi"/>
                <w:color w:val="000000" w:themeColor="text1"/>
                <w:sz w:val="18"/>
                <w:szCs w:val="18"/>
                <w:vertAlign w:val="superscript"/>
                <w:lang w:val="en-US" w:eastAsia="fr-FR"/>
              </w:rPr>
              <w:t>1</w:t>
            </w:r>
            <w:r w:rsidRPr="00D90FB4">
              <w:rPr>
                <w:sz w:val="18"/>
                <w:szCs w:val="18"/>
                <w:lang w:val="en-US"/>
              </w:rPr>
              <w:t xml:space="preserve"> </w:t>
            </w:r>
            <w:r w:rsidRPr="00D90FB4">
              <w:rPr>
                <w:i/>
                <w:iCs/>
                <w:sz w:val="18"/>
                <w:szCs w:val="18"/>
                <w:lang w:val="en-US"/>
              </w:rPr>
              <w:t>CBD/SBSTTA-SBI-SS/2/2</w:t>
            </w:r>
          </w:p>
          <w:p w14:paraId="3416EF7D" w14:textId="4E9C9013" w:rsidR="00050E9A" w:rsidRPr="00715156" w:rsidRDefault="000E48F7" w:rsidP="00715156">
            <w:pPr>
              <w:spacing w:after="160" w:line="257" w:lineRule="auto"/>
              <w:ind w:left="216" w:hanging="72"/>
              <w:jc w:val="left"/>
              <w:rPr>
                <w:color w:val="000000" w:themeColor="text1"/>
                <w:sz w:val="18"/>
                <w:szCs w:val="18"/>
                <w:lang w:val="en-US"/>
              </w:rPr>
            </w:pPr>
            <w:r w:rsidRPr="00D90FB4">
              <w:rPr>
                <w:color w:val="000000" w:themeColor="text1"/>
                <w:sz w:val="18"/>
                <w:szCs w:val="18"/>
                <w:vertAlign w:val="superscript"/>
                <w:lang w:val="en-US"/>
              </w:rPr>
              <w:t>2</w:t>
            </w:r>
            <w:r w:rsidR="73282680" w:rsidRPr="00D90FB4">
              <w:rPr>
                <w:sz w:val="18"/>
                <w:szCs w:val="18"/>
                <w:lang w:val="en-US"/>
              </w:rPr>
              <w:t xml:space="preserve"> </w:t>
            </w:r>
            <w:r w:rsidR="73282680" w:rsidRPr="00D90FB4">
              <w:rPr>
                <w:i/>
                <w:iCs/>
                <w:sz w:val="18"/>
                <w:szCs w:val="18"/>
                <w:lang w:val="en-US"/>
              </w:rPr>
              <w:t>CBD/SBSTTA/24/9</w:t>
            </w:r>
          </w:p>
        </w:tc>
      </w:tr>
      <w:tr w:rsidR="00402E44" w:rsidRPr="00B544E1" w14:paraId="7EFA9448" w14:textId="77777777" w:rsidTr="74F93FAB">
        <w:tc>
          <w:tcPr>
            <w:tcW w:w="13874" w:type="dxa"/>
            <w:gridSpan w:val="4"/>
          </w:tcPr>
          <w:p w14:paraId="552EC9A5" w14:textId="6C8212AF" w:rsidR="00402E44" w:rsidRPr="00B544E1" w:rsidRDefault="00402E44" w:rsidP="00715156">
            <w:pPr>
              <w:keepNext/>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t>Species management</w:t>
            </w:r>
          </w:p>
        </w:tc>
      </w:tr>
      <w:tr w:rsidR="00050E9A" w:rsidRPr="00B544E1" w14:paraId="6F8EBA3A" w14:textId="77777777" w:rsidTr="74F93FAB">
        <w:tc>
          <w:tcPr>
            <w:tcW w:w="2984" w:type="dxa"/>
          </w:tcPr>
          <w:p w14:paraId="4EE8EA2D" w14:textId="1182D1D1" w:rsidR="00050E9A" w:rsidRPr="00B544E1" w:rsidRDefault="00050E9A" w:rsidP="008D341A">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4</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5 and 9</w:t>
            </w:r>
          </w:p>
        </w:tc>
        <w:tc>
          <w:tcPr>
            <w:tcW w:w="3822" w:type="dxa"/>
          </w:tcPr>
          <w:p w14:paraId="586C9E02" w14:textId="649A898C" w:rsidR="00C62686" w:rsidRPr="00B544E1" w:rsidRDefault="00B33DFD" w:rsidP="00C62686">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The 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ustainable </w:t>
            </w:r>
            <w:r w:rsidR="00050E9A" w:rsidRPr="00B544E1">
              <w:rPr>
                <w:rFonts w:asciiTheme="majorBidi" w:eastAsiaTheme="minorEastAsia" w:hAnsiTheme="majorBidi" w:cstheme="majorBidi"/>
                <w:sz w:val="22"/>
                <w:szCs w:val="22"/>
                <w:lang w:eastAsia="zh-CN"/>
              </w:rPr>
              <w:t>management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of populations of wild species is important for the health of ecosystems and 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lastRenderedPageBreak/>
              <w:t>provision of ecosystem services, such as food security</w:t>
            </w:r>
            <w:r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nutrition, biomedical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discovery</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medicine, and will enable people to continue to </w:t>
            </w:r>
            <w:r w:rsidR="00F437E8" w:rsidRPr="00B544E1">
              <w:rPr>
                <w:rFonts w:asciiTheme="majorBidi" w:eastAsiaTheme="minorEastAsia" w:hAnsiTheme="majorBidi" w:cstheme="majorBidi"/>
                <w:color w:val="000000" w:themeColor="text1"/>
                <w:kern w:val="2"/>
                <w:sz w:val="22"/>
                <w:szCs w:val="22"/>
                <w:lang w:eastAsia="zh-CN"/>
                <w14:ligatures w14:val="standardContextual"/>
              </w:rPr>
              <w:t xml:space="preserve">draw </w:t>
            </w:r>
            <w:r w:rsidR="00050E9A" w:rsidRPr="00B544E1">
              <w:rPr>
                <w:rFonts w:asciiTheme="majorBidi" w:eastAsiaTheme="minorEastAsia" w:hAnsiTheme="majorBidi" w:cstheme="majorBidi"/>
                <w:color w:val="000000" w:themeColor="text1"/>
                <w:kern w:val="2"/>
                <w:sz w:val="22"/>
                <w:szCs w:val="22"/>
                <w:lang w:eastAsia="zh-CN"/>
                <w14:ligatures w14:val="standardContextual"/>
              </w:rPr>
              <w:t>benefits from th</w:t>
            </w:r>
            <w:r w:rsidRPr="00B544E1">
              <w:rPr>
                <w:rFonts w:asciiTheme="majorBidi" w:eastAsiaTheme="minorEastAsia" w:hAnsiTheme="majorBidi" w:cstheme="majorBidi"/>
                <w:color w:val="000000" w:themeColor="text1"/>
                <w:kern w:val="2"/>
                <w:sz w:val="22"/>
                <w:szCs w:val="22"/>
                <w:lang w:eastAsia="zh-CN"/>
                <w14:ligatures w14:val="standardContextual"/>
              </w:rPr>
              <w:t>o</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se </w:t>
            </w:r>
            <w:r w:rsidR="00432E1C" w:rsidRPr="00B544E1">
              <w:rPr>
                <w:rFonts w:asciiTheme="majorBidi" w:eastAsiaTheme="minorEastAsia" w:hAnsiTheme="majorBidi" w:cstheme="majorBidi"/>
                <w:color w:val="000000" w:themeColor="text1"/>
                <w:kern w:val="2"/>
                <w:sz w:val="22"/>
                <w:szCs w:val="22"/>
                <w:lang w:eastAsia="zh-CN"/>
                <w14:ligatures w14:val="standardContextual"/>
              </w:rPr>
              <w:t>populations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Protecting customary sustainable use by indigenous peoples and local communities and </w:t>
            </w:r>
            <w:r w:rsidR="00E34B85" w:rsidRPr="4552E268">
              <w:rPr>
                <w:rFonts w:asciiTheme="majorBidi" w:eastAsiaTheme="minorEastAsia" w:hAnsiTheme="majorBidi" w:cstheme="majorBidi"/>
                <w:color w:val="000000" w:themeColor="text1"/>
                <w:sz w:val="22"/>
                <w:szCs w:val="22"/>
                <w:lang w:eastAsia="zh-CN"/>
              </w:rPr>
              <w:t>those</w:t>
            </w:r>
            <w:r w:rsidR="00881616">
              <w:rPr>
                <w:rFonts w:asciiTheme="majorBidi" w:eastAsiaTheme="minorEastAsia" w:hAnsiTheme="majorBidi" w:cstheme="majorBidi"/>
                <w:color w:val="000000" w:themeColor="text1"/>
                <w:sz w:val="22"/>
                <w:szCs w:val="22"/>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particularly dependent on </w:t>
            </w:r>
            <w:r w:rsidR="009E280C" w:rsidRPr="4552E268">
              <w:rPr>
                <w:rFonts w:asciiTheme="majorBidi" w:eastAsiaTheme="minorEastAsia" w:hAnsiTheme="majorBidi" w:cstheme="majorBidi"/>
                <w:color w:val="000000" w:themeColor="text1"/>
                <w:sz w:val="22"/>
                <w:szCs w:val="22"/>
                <w:lang w:eastAsia="zh-CN"/>
              </w:rPr>
              <w:t>wil</w:t>
            </w:r>
            <w:r w:rsidR="009E280C" w:rsidRPr="00FE4419">
              <w:rPr>
                <w:rFonts w:asciiTheme="majorBidi" w:eastAsiaTheme="minorEastAsia" w:hAnsiTheme="majorBidi" w:cstheme="majorBidi"/>
                <w:color w:val="000000" w:themeColor="text1"/>
                <w:sz w:val="22"/>
                <w:szCs w:val="22"/>
                <w:lang w:eastAsia="zh-CN"/>
              </w:rPr>
              <w:t>d</w:t>
            </w:r>
            <w:r w:rsidR="00A87B85" w:rsidRPr="00715156">
              <w:rPr>
                <w:rFonts w:asciiTheme="majorBidi" w:eastAsiaTheme="minorEastAsia" w:hAnsiTheme="majorBidi" w:cstheme="majorBidi"/>
                <w:color w:val="000000" w:themeColor="text1"/>
                <w:lang w:eastAsia="zh-CN"/>
              </w:rPr>
              <w:t xml:space="preserve"> </w:t>
            </w:r>
            <w:r w:rsidR="00050E9A" w:rsidRPr="00FE4419">
              <w:rPr>
                <w:rFonts w:asciiTheme="majorBidi" w:eastAsiaTheme="minorEastAsia" w:hAnsiTheme="majorBidi" w:cstheme="majorBidi"/>
                <w:color w:val="000000" w:themeColor="text1"/>
                <w:kern w:val="2"/>
                <w:sz w:val="22"/>
                <w:szCs w:val="22"/>
                <w:lang w:eastAsia="zh-CN"/>
                <w14:ligatures w14:val="standardContextual"/>
              </w:rPr>
              <w:t xml:space="preserve">species is especially important. </w:t>
            </w:r>
            <w:r w:rsidR="00050E9A" w:rsidRPr="00FE4419">
              <w:rPr>
                <w:rFonts w:asciiTheme="majorBidi" w:eastAsiaTheme="minorEastAsia" w:hAnsiTheme="majorBidi" w:cstheme="majorBidi"/>
                <w:kern w:val="2"/>
                <w:sz w:val="22"/>
                <w:szCs w:val="22"/>
                <w:lang w:eastAsia="zh-CN"/>
                <w14:ligatures w14:val="standardContextual"/>
              </w:rPr>
              <w:t>At the same</w:t>
            </w:r>
            <w:r w:rsidR="00050E9A" w:rsidRPr="00B544E1">
              <w:rPr>
                <w:rFonts w:asciiTheme="majorBidi" w:eastAsiaTheme="minorEastAsia" w:hAnsiTheme="majorBidi" w:cstheme="majorBidi"/>
                <w:kern w:val="2"/>
                <w:sz w:val="22"/>
                <w:szCs w:val="22"/>
                <w:lang w:eastAsia="zh-CN"/>
                <w14:ligatures w14:val="standardContextual"/>
              </w:rPr>
              <w:t xml:space="preserve"> time, improving the regulation and management of the use </w:t>
            </w:r>
            <w:r w:rsidR="000037D1" w:rsidRPr="00B544E1">
              <w:rPr>
                <w:rFonts w:asciiTheme="majorBidi" w:eastAsiaTheme="minorEastAsia" w:hAnsiTheme="majorBidi" w:cstheme="majorBidi"/>
                <w:kern w:val="2"/>
                <w:sz w:val="22"/>
                <w:szCs w:val="22"/>
                <w:lang w:eastAsia="zh-CN"/>
                <w14:ligatures w14:val="standardContextual"/>
              </w:rPr>
              <w:t xml:space="preserve">of </w:t>
            </w:r>
            <w:r w:rsidR="00050E9A" w:rsidRPr="00B544E1">
              <w:rPr>
                <w:rFonts w:asciiTheme="majorBidi" w:eastAsiaTheme="minorEastAsia" w:hAnsiTheme="majorBidi" w:cstheme="majorBidi"/>
                <w:kern w:val="2"/>
                <w:sz w:val="22"/>
                <w:szCs w:val="22"/>
                <w:lang w:eastAsia="zh-CN"/>
                <w14:ligatures w14:val="standardContextual"/>
              </w:rPr>
              <w:t xml:space="preserve">and trade </w:t>
            </w:r>
            <w:r w:rsidR="000037D1" w:rsidRPr="00B544E1">
              <w:rPr>
                <w:rFonts w:asciiTheme="majorBidi" w:eastAsiaTheme="minorEastAsia" w:hAnsiTheme="majorBidi" w:cstheme="majorBidi"/>
                <w:kern w:val="2"/>
                <w:sz w:val="22"/>
                <w:szCs w:val="22"/>
                <w:lang w:eastAsia="zh-CN"/>
                <w14:ligatures w14:val="standardContextual"/>
              </w:rPr>
              <w:t xml:space="preserve">in </w:t>
            </w:r>
            <w:r w:rsidR="00050E9A" w:rsidRPr="00B544E1">
              <w:rPr>
                <w:rFonts w:asciiTheme="majorBidi" w:eastAsiaTheme="minorEastAsia" w:hAnsiTheme="majorBidi" w:cstheme="majorBidi"/>
                <w:kern w:val="2"/>
                <w:sz w:val="22"/>
                <w:szCs w:val="22"/>
                <w:lang w:eastAsia="zh-CN"/>
                <w14:ligatures w14:val="standardContextual"/>
              </w:rPr>
              <w:t xml:space="preserve">wild species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reducing human-wildlife conflict can reduce the transmission of</w:t>
            </w:r>
            <w:r w:rsidR="00050E9A" w:rsidRPr="00B544E1">
              <w:rPr>
                <w:rFonts w:asciiTheme="majorBidi" w:eastAsiaTheme="minorEastAsia" w:hAnsiTheme="majorBidi" w:cstheme="majorBidi"/>
                <w:kern w:val="2"/>
                <w:sz w:val="22"/>
                <w:szCs w:val="22"/>
                <w:lang w:eastAsia="zh-CN"/>
                <w14:ligatures w14:val="standardContextual"/>
              </w:rPr>
              <w:t xml:space="preserve"> infectious diseases.</w:t>
            </w:r>
            <w:r w:rsidR="00C62686" w:rsidRPr="4552E268">
              <w:rPr>
                <w:rFonts w:asciiTheme="majorBidi" w:eastAsiaTheme="minorEastAsia" w:hAnsiTheme="majorBidi" w:cstheme="majorBidi"/>
                <w:sz w:val="22"/>
                <w:szCs w:val="22"/>
                <w:lang w:eastAsia="zh-CN"/>
              </w:rPr>
              <w:t xml:space="preserve"> Maintaining, in partnership with indigenous peoples and local communities, the genetic diversity of wild species, domestic species and their wild relatives increases resilience against future pathogens, food security and nutritional values for the benefit of environmental and human health.</w:t>
            </w:r>
            <w:r w:rsidR="008E7B7E" w:rsidRPr="00D268D7" w:rsidDel="008E7B7E">
              <w:rPr>
                <w:rFonts w:asciiTheme="majorBidi" w:eastAsiaTheme="minorEastAsia" w:hAnsiTheme="majorBidi" w:cstheme="majorBidi"/>
                <w:highlight w:val="green"/>
                <w:lang w:eastAsia="zh-CN"/>
              </w:rPr>
              <w:t xml:space="preserve"> </w:t>
            </w:r>
          </w:p>
        </w:tc>
        <w:tc>
          <w:tcPr>
            <w:tcW w:w="7068" w:type="dxa"/>
            <w:gridSpan w:val="2"/>
          </w:tcPr>
          <w:p w14:paraId="59F68E83" w14:textId="6AC82733" w:rsidR="00050E9A" w:rsidRPr="00B544E1" w:rsidRDefault="00050E9A" w:rsidP="00BE4FC1">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lastRenderedPageBreak/>
              <w:t>1. Protect</w:t>
            </w:r>
            <w:r w:rsidRPr="00B544E1">
              <w:rPr>
                <w:rFonts w:asciiTheme="majorBidi" w:hAnsiTheme="majorBidi" w:cstheme="majorBidi"/>
                <w:snapToGrid w:val="0"/>
                <w:sz w:val="22"/>
                <w:szCs w:val="22"/>
              </w:rPr>
              <w:t xml:space="preserve"> </w:t>
            </w:r>
            <w:r w:rsidRPr="00B544E1">
              <w:rPr>
                <w:rFonts w:asciiTheme="majorBidi" w:eastAsiaTheme="minorEastAsia" w:hAnsiTheme="majorBidi" w:cstheme="majorBidi"/>
                <w:sz w:val="22"/>
                <w:szCs w:val="22"/>
                <w:lang w:eastAsia="zh-CN"/>
              </w:rPr>
              <w:t>the</w:t>
            </w:r>
            <w:r w:rsidR="00CA231B">
              <w:rPr>
                <w:rFonts w:asciiTheme="majorBidi" w:eastAsiaTheme="minorEastAsia" w:hAnsiTheme="majorBidi" w:cstheme="majorBidi"/>
                <w:sz w:val="22"/>
                <w:szCs w:val="22"/>
                <w:lang w:eastAsia="zh-CN"/>
              </w:rPr>
              <w:t xml:space="preserve"> </w:t>
            </w:r>
            <w:r w:rsidRPr="00B544E1">
              <w:rPr>
                <w:rFonts w:asciiTheme="majorBidi" w:hAnsiTheme="majorBidi" w:cstheme="majorBidi"/>
                <w:snapToGrid w:val="0"/>
                <w:sz w:val="22"/>
                <w:szCs w:val="22"/>
              </w:rPr>
              <w:t xml:space="preserve">customary sustainable use of biodiversity </w:t>
            </w:r>
            <w:r w:rsidR="005937E3">
              <w:rPr>
                <w:rFonts w:asciiTheme="majorBidi" w:hAnsiTheme="majorBidi" w:cstheme="majorBidi"/>
                <w:snapToGrid w:val="0"/>
                <w:sz w:val="22"/>
                <w:szCs w:val="22"/>
              </w:rPr>
              <w:t xml:space="preserve">and ecosystems stewardship </w:t>
            </w:r>
            <w:r w:rsidRPr="00B544E1">
              <w:rPr>
                <w:rFonts w:asciiTheme="majorBidi" w:hAnsiTheme="majorBidi" w:cstheme="majorBidi"/>
                <w:snapToGrid w:val="0"/>
                <w:sz w:val="22"/>
                <w:szCs w:val="22"/>
              </w:rPr>
              <w:t>by indigenous peoples and</w:t>
            </w:r>
            <w:r w:rsidR="00BE4FC1">
              <w:rPr>
                <w:rFonts w:asciiTheme="majorBidi" w:hAnsiTheme="majorBidi" w:cstheme="majorBidi"/>
                <w:snapToGrid w:val="0"/>
                <w:sz w:val="22"/>
                <w:szCs w:val="22"/>
              </w:rPr>
              <w:t xml:space="preserve"> </w:t>
            </w:r>
            <w:r w:rsidRPr="00B544E1">
              <w:rPr>
                <w:rFonts w:asciiTheme="majorBidi" w:hAnsiTheme="majorBidi" w:cstheme="majorBidi"/>
                <w:snapToGrid w:val="0"/>
                <w:sz w:val="22"/>
                <w:szCs w:val="22"/>
              </w:rPr>
              <w:t>local communities in protected areas</w:t>
            </w:r>
            <w:r w:rsidR="00E17782">
              <w:rPr>
                <w:rFonts w:asciiTheme="majorBidi" w:hAnsiTheme="majorBidi" w:cstheme="majorBidi"/>
                <w:snapToGrid w:val="0"/>
                <w:sz w:val="22"/>
                <w:szCs w:val="22"/>
              </w:rPr>
              <w:t>,</w:t>
            </w:r>
            <w:r w:rsidR="00241A14">
              <w:rPr>
                <w:rFonts w:asciiTheme="majorBidi" w:hAnsiTheme="majorBidi" w:cstheme="majorBidi"/>
                <w:snapToGrid w:val="0"/>
                <w:sz w:val="22"/>
                <w:szCs w:val="22"/>
              </w:rPr>
              <w:t xml:space="preserve"> </w:t>
            </w:r>
            <w:r w:rsidR="00241A14" w:rsidRPr="00241A14">
              <w:rPr>
                <w:rFonts w:asciiTheme="majorBidi" w:hAnsiTheme="majorBidi" w:cstheme="majorBidi"/>
                <w:snapToGrid w:val="0"/>
                <w:sz w:val="22"/>
                <w:szCs w:val="22"/>
              </w:rPr>
              <w:lastRenderedPageBreak/>
              <w:t>a</w:t>
            </w:r>
            <w:r w:rsidR="002F5594">
              <w:rPr>
                <w:rFonts w:asciiTheme="majorBidi" w:hAnsiTheme="majorBidi" w:cstheme="majorBidi"/>
                <w:snapToGrid w:val="0"/>
                <w:sz w:val="22"/>
                <w:szCs w:val="22"/>
              </w:rPr>
              <w:t>n</w:t>
            </w:r>
            <w:r w:rsidR="00241A14" w:rsidRPr="00241A14">
              <w:rPr>
                <w:rFonts w:asciiTheme="majorBidi" w:hAnsiTheme="majorBidi" w:cstheme="majorBidi"/>
                <w:snapToGrid w:val="0"/>
                <w:sz w:val="22"/>
                <w:szCs w:val="22"/>
              </w:rPr>
              <w:t>d areas under other effective area-based conservation measures (OECM) and indigenous and traditional territories</w:t>
            </w:r>
            <w:r w:rsidRPr="00B544E1">
              <w:rPr>
                <w:rFonts w:asciiTheme="majorBidi" w:hAnsiTheme="majorBidi" w:cstheme="majorBidi"/>
                <w:snapToGrid w:val="0"/>
                <w:sz w:val="22"/>
                <w:szCs w:val="22"/>
              </w:rPr>
              <w:t>,</w:t>
            </w:r>
            <w:r w:rsidR="00FB35FA">
              <w:rPr>
                <w:rFonts w:asciiTheme="majorBidi" w:hAnsiTheme="majorBidi" w:cstheme="majorBidi"/>
                <w:snapToGrid w:val="0"/>
                <w:sz w:val="22"/>
                <w:szCs w:val="22"/>
              </w:rPr>
              <w:t xml:space="preserve"> </w:t>
            </w:r>
            <w:r w:rsidRPr="00B544E1">
              <w:rPr>
                <w:rFonts w:asciiTheme="majorBidi" w:hAnsiTheme="majorBidi" w:cstheme="majorBidi"/>
                <w:snapToGrid w:val="0"/>
                <w:sz w:val="22"/>
                <w:szCs w:val="22"/>
              </w:rPr>
              <w:t xml:space="preserve">and </w:t>
            </w:r>
            <w:r w:rsidR="00BD6033" w:rsidRPr="00B544E1">
              <w:rPr>
                <w:rFonts w:asciiTheme="majorBidi" w:hAnsiTheme="majorBidi" w:cstheme="majorBidi"/>
                <w:snapToGrid w:val="0"/>
                <w:sz w:val="22"/>
                <w:szCs w:val="22"/>
              </w:rPr>
              <w:t xml:space="preserve">related </w:t>
            </w:r>
            <w:r w:rsidRPr="00B544E1">
              <w:rPr>
                <w:rFonts w:asciiTheme="majorBidi" w:hAnsiTheme="majorBidi" w:cstheme="majorBidi"/>
                <w:snapToGrid w:val="0"/>
                <w:sz w:val="22"/>
                <w:szCs w:val="22"/>
              </w:rPr>
              <w:t>health benefits</w:t>
            </w:r>
            <w:r w:rsidR="00C25BB1" w:rsidRPr="00B544E1">
              <w:rPr>
                <w:rFonts w:asciiTheme="majorBidi" w:hAnsiTheme="majorBidi" w:cstheme="majorBidi"/>
                <w:snapToGrid w:val="0"/>
                <w:sz w:val="22"/>
                <w:szCs w:val="22"/>
              </w:rPr>
              <w:t>.</w:t>
            </w:r>
            <w:r w:rsidRPr="00B544E1">
              <w:rPr>
                <w:rFonts w:asciiTheme="majorBidi" w:hAnsiTheme="majorBidi" w:cstheme="majorBidi"/>
                <w:snapToGrid w:val="0"/>
                <w:sz w:val="22"/>
                <w:szCs w:val="22"/>
              </w:rPr>
              <w:t xml:space="preserve"> </w:t>
            </w:r>
          </w:p>
          <w:p w14:paraId="62C624FC" w14:textId="63207B31"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2. </w:t>
            </w:r>
            <w:r w:rsidRPr="00B544E1">
              <w:rPr>
                <w:rFonts w:asciiTheme="majorBidi" w:eastAsiaTheme="minorEastAsia" w:hAnsiTheme="majorBidi" w:cstheme="majorBidi"/>
                <w:sz w:val="22"/>
                <w:szCs w:val="22"/>
                <w:lang w:eastAsia="zh-CN"/>
              </w:rPr>
              <w:t>Consider</w:t>
            </w:r>
            <w:r w:rsidRPr="00B544E1">
              <w:rPr>
                <w:rFonts w:asciiTheme="majorBidi" w:hAnsiTheme="majorBidi" w:cstheme="majorBidi"/>
                <w:snapToGrid w:val="0"/>
                <w:color w:val="000000" w:themeColor="text1"/>
                <w:sz w:val="22"/>
                <w:szCs w:val="22"/>
              </w:rPr>
              <w:t xml:space="preserve"> the role of species and genetic diversity</w:t>
            </w:r>
            <w:r w:rsidR="004A165B">
              <w:rPr>
                <w:rFonts w:asciiTheme="majorBidi" w:hAnsiTheme="majorBidi" w:cstheme="majorBidi"/>
                <w:snapToGrid w:val="0"/>
                <w:color w:val="000000" w:themeColor="text1"/>
                <w:sz w:val="22"/>
                <w:szCs w:val="22"/>
              </w:rPr>
              <w:t xml:space="preserve"> </w:t>
            </w:r>
            <w:r w:rsidR="003C4B13">
              <w:rPr>
                <w:rFonts w:asciiTheme="majorBidi" w:hAnsiTheme="majorBidi" w:cstheme="majorBidi"/>
                <w:snapToGrid w:val="0"/>
                <w:color w:val="000000" w:themeColor="text1"/>
                <w:sz w:val="22"/>
                <w:szCs w:val="22"/>
              </w:rPr>
              <w:t>in the production of</w:t>
            </w:r>
            <w:r>
              <w:rPr>
                <w:rFonts w:asciiTheme="majorBidi" w:hAnsiTheme="majorBidi" w:cstheme="majorBidi"/>
                <w:snapToGrid w:val="0"/>
                <w:color w:val="000000" w:themeColor="text1"/>
                <w:sz w:val="22"/>
                <w:szCs w:val="22"/>
              </w:rPr>
              <w:t xml:space="preserve"> </w:t>
            </w:r>
            <w:r w:rsidR="00BD110A">
              <w:rPr>
                <w:rFonts w:asciiTheme="majorBidi" w:hAnsiTheme="majorBidi" w:cstheme="majorBidi"/>
                <w:snapToGrid w:val="0"/>
                <w:color w:val="000000" w:themeColor="text1"/>
                <w:sz w:val="22"/>
                <w:szCs w:val="22"/>
              </w:rPr>
              <w:t>nutritious food</w:t>
            </w:r>
            <w:r w:rsidR="000D4C63">
              <w:rPr>
                <w:rFonts w:asciiTheme="majorBidi" w:hAnsiTheme="majorBidi" w:cstheme="majorBidi"/>
                <w:snapToGrid w:val="0"/>
                <w:color w:val="000000" w:themeColor="text1"/>
                <w:sz w:val="22"/>
                <w:szCs w:val="22"/>
              </w:rPr>
              <w:t>,</w:t>
            </w:r>
            <w:r w:rsidRPr="7FF1FB4C">
              <w:rPr>
                <w:rFonts w:asciiTheme="majorBidi" w:hAnsiTheme="majorBidi" w:cstheme="majorBidi"/>
                <w:color w:val="000000" w:themeColor="text1"/>
                <w:sz w:val="22"/>
                <w:szCs w:val="22"/>
              </w:rPr>
              <w:t xml:space="preserve"> </w:t>
            </w:r>
            <w:r w:rsidR="009D340C" w:rsidRPr="7FF1FB4C">
              <w:rPr>
                <w:rFonts w:asciiTheme="majorBidi" w:hAnsiTheme="majorBidi" w:cstheme="majorBidi"/>
                <w:color w:val="000000" w:themeColor="text1"/>
                <w:sz w:val="22"/>
                <w:szCs w:val="22"/>
              </w:rPr>
              <w:t xml:space="preserve">food </w:t>
            </w:r>
            <w:r w:rsidR="009C473A" w:rsidRPr="7FF1FB4C">
              <w:rPr>
                <w:rFonts w:asciiTheme="majorBidi" w:hAnsiTheme="majorBidi" w:cstheme="majorBidi"/>
                <w:color w:val="000000" w:themeColor="text1"/>
                <w:sz w:val="22"/>
                <w:szCs w:val="22"/>
              </w:rPr>
              <w:t>s</w:t>
            </w:r>
            <w:r w:rsidR="0003088A" w:rsidRPr="7FF1FB4C">
              <w:rPr>
                <w:rFonts w:asciiTheme="majorBidi" w:hAnsiTheme="majorBidi" w:cstheme="majorBidi"/>
                <w:color w:val="000000" w:themeColor="text1"/>
                <w:sz w:val="22"/>
                <w:szCs w:val="22"/>
              </w:rPr>
              <w:t>ecurity</w:t>
            </w:r>
            <w:r w:rsidR="00412B02">
              <w:rPr>
                <w:rFonts w:asciiTheme="majorBidi" w:hAnsiTheme="majorBidi" w:cstheme="majorBidi"/>
                <w:color w:val="000000" w:themeColor="text1"/>
                <w:sz w:val="22"/>
                <w:szCs w:val="22"/>
              </w:rPr>
              <w:t>,</w:t>
            </w:r>
            <w:r w:rsidR="0003088A" w:rsidRPr="7FF1FB4C">
              <w:rPr>
                <w:rFonts w:asciiTheme="majorBidi" w:hAnsiTheme="majorBidi" w:cstheme="majorBidi"/>
                <w:color w:val="000000" w:themeColor="text1"/>
                <w:sz w:val="22"/>
                <w:szCs w:val="22"/>
              </w:rPr>
              <w:t xml:space="preserve"> </w:t>
            </w:r>
            <w:r w:rsidR="00831539" w:rsidRPr="7FF1FB4C">
              <w:rPr>
                <w:rFonts w:asciiTheme="majorBidi" w:hAnsiTheme="majorBidi" w:cstheme="majorBidi"/>
                <w:color w:val="000000" w:themeColor="text1"/>
                <w:sz w:val="22"/>
                <w:szCs w:val="22"/>
              </w:rPr>
              <w:t>nutrition</w:t>
            </w:r>
            <w:r w:rsidRPr="00B544E1">
              <w:rPr>
                <w:rFonts w:asciiTheme="majorBidi" w:hAnsiTheme="majorBidi" w:cstheme="majorBidi"/>
                <w:snapToGrid w:val="0"/>
                <w:color w:val="000000" w:themeColor="text1"/>
                <w:sz w:val="22"/>
                <w:szCs w:val="22"/>
              </w:rPr>
              <w:t xml:space="preserve">, </w:t>
            </w:r>
            <w:proofErr w:type="gramStart"/>
            <w:r w:rsidRPr="00B544E1">
              <w:rPr>
                <w:rFonts w:asciiTheme="majorBidi" w:hAnsiTheme="majorBidi" w:cstheme="majorBidi"/>
                <w:snapToGrid w:val="0"/>
                <w:color w:val="000000" w:themeColor="text1"/>
                <w:sz w:val="22"/>
                <w:szCs w:val="22"/>
              </w:rPr>
              <w:t>medicine</w:t>
            </w:r>
            <w:proofErr w:type="gramEnd"/>
            <w:r w:rsidR="00696538" w:rsidRPr="00B544E1">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and other goods, to ensure that the </w:t>
            </w:r>
            <w:r w:rsidR="00E65A42" w:rsidRPr="00B544E1">
              <w:rPr>
                <w:rFonts w:asciiTheme="majorBidi" w:hAnsiTheme="majorBidi" w:cstheme="majorBidi"/>
                <w:snapToGrid w:val="0"/>
                <w:color w:val="000000" w:themeColor="text1"/>
                <w:sz w:val="22"/>
                <w:szCs w:val="22"/>
              </w:rPr>
              <w:t xml:space="preserve">medicinal </w:t>
            </w:r>
            <w:r w:rsidRPr="00B544E1">
              <w:rPr>
                <w:rFonts w:asciiTheme="majorBidi" w:hAnsiTheme="majorBidi" w:cstheme="majorBidi"/>
                <w:snapToGrid w:val="0"/>
                <w:color w:val="000000" w:themeColor="text1"/>
                <w:sz w:val="22"/>
                <w:szCs w:val="22"/>
              </w:rPr>
              <w:t>use of wild species</w:t>
            </w:r>
            <w:r w:rsidR="00E65A42"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including </w:t>
            </w:r>
            <w:r w:rsidR="00E45E0D"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traditional medicine, is sustainable, safe and legal</w:t>
            </w:r>
            <w:r w:rsidR="00901108"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and</w:t>
            </w:r>
            <w:r w:rsidR="00285BE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for threatened or protected species, encourage</w:t>
            </w:r>
            <w:r w:rsidR="00B42236">
              <w:t xml:space="preserve"> </w:t>
            </w:r>
            <w:r w:rsidR="00B42236" w:rsidRPr="00B42236">
              <w:rPr>
                <w:rFonts w:asciiTheme="majorBidi" w:hAnsiTheme="majorBidi" w:cstheme="majorBidi"/>
                <w:snapToGrid w:val="0"/>
                <w:color w:val="000000" w:themeColor="text1"/>
                <w:sz w:val="22"/>
                <w:szCs w:val="22"/>
              </w:rPr>
              <w:t>precautionary approaches and conservation actions, as well as</w:t>
            </w:r>
            <w:r w:rsidR="00412B02">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alternative, sustainable sources for medicinal use where possible</w:t>
            </w:r>
            <w:r w:rsidR="008B2AE3" w:rsidRPr="00715156">
              <w:rPr>
                <w:rFonts w:asciiTheme="majorBidi" w:hAnsiTheme="majorBidi" w:cstheme="majorBidi"/>
                <w:snapToGrid w:val="0"/>
                <w:sz w:val="22"/>
                <w:szCs w:val="22"/>
              </w:rPr>
              <w:t>.</w:t>
            </w:r>
            <w:r w:rsidR="3D144DE6" w:rsidRPr="00715156">
              <w:rPr>
                <w:rFonts w:asciiTheme="majorBidi" w:hAnsiTheme="majorBidi" w:cstheme="majorBidi"/>
                <w:snapToGrid w:val="0"/>
                <w:vertAlign w:val="superscript"/>
              </w:rPr>
              <w:t>3</w:t>
            </w:r>
          </w:p>
          <w:p w14:paraId="6685B8E0" w14:textId="1F3E6A13"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3. Improve, in accordance with other international agreements</w:t>
            </w:r>
            <w:r w:rsidR="002718CF">
              <w:rPr>
                <w:rFonts w:asciiTheme="majorBidi" w:hAnsiTheme="majorBidi" w:cstheme="majorBidi"/>
                <w:snapToGrid w:val="0"/>
                <w:color w:val="000000" w:themeColor="text1"/>
                <w:sz w:val="22"/>
                <w:szCs w:val="22"/>
              </w:rPr>
              <w:t xml:space="preserve"> and within n</w:t>
            </w:r>
            <w:r w:rsidR="000B348B">
              <w:rPr>
                <w:rFonts w:asciiTheme="majorBidi" w:hAnsiTheme="majorBidi" w:cstheme="majorBidi"/>
                <w:snapToGrid w:val="0"/>
                <w:color w:val="000000" w:themeColor="text1"/>
                <w:sz w:val="22"/>
                <w:szCs w:val="22"/>
              </w:rPr>
              <w:t>ational capabilities</w:t>
            </w:r>
            <w:r w:rsidR="00AD5067">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the regulation, management </w:t>
            </w:r>
            <w:r w:rsidR="00FC0883" w:rsidRPr="00B544E1">
              <w:rPr>
                <w:rFonts w:asciiTheme="majorBidi" w:hAnsiTheme="majorBidi" w:cstheme="majorBidi"/>
                <w:snapToGrid w:val="0"/>
                <w:color w:val="000000" w:themeColor="text1"/>
                <w:sz w:val="22"/>
                <w:szCs w:val="22"/>
              </w:rPr>
              <w:t xml:space="preserve">and </w:t>
            </w:r>
            <w:r w:rsidRPr="00B544E1">
              <w:rPr>
                <w:rFonts w:asciiTheme="majorBidi" w:hAnsiTheme="majorBidi" w:cstheme="majorBidi"/>
                <w:snapToGrid w:val="0"/>
                <w:color w:val="000000" w:themeColor="text1"/>
                <w:sz w:val="22"/>
                <w:szCs w:val="22"/>
              </w:rPr>
              <w:t xml:space="preserve">use </w:t>
            </w:r>
            <w:r w:rsidR="00FC088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 xml:space="preserve">and trade </w:t>
            </w:r>
            <w:r w:rsidR="00FC0883"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 xml:space="preserve">wild species, such that it is </w:t>
            </w:r>
            <w:r w:rsidR="009C019B">
              <w:rPr>
                <w:rFonts w:asciiTheme="majorBidi" w:hAnsiTheme="majorBidi" w:cstheme="majorBidi"/>
                <w:snapToGrid w:val="0"/>
                <w:color w:val="000000" w:themeColor="text1"/>
                <w:sz w:val="22"/>
                <w:szCs w:val="22"/>
              </w:rPr>
              <w:t>sustainable and</w:t>
            </w:r>
            <w:r w:rsidR="00933D8A">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safe for human and wildlife health</w:t>
            </w:r>
            <w:r w:rsidR="00617394"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by:</w:t>
            </w:r>
          </w:p>
          <w:p w14:paraId="331267B5" w14:textId="02B93916"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(a) </w:t>
            </w:r>
            <w:r w:rsidR="00AD3574" w:rsidRPr="00B544E1">
              <w:rPr>
                <w:rFonts w:asciiTheme="majorBidi" w:hAnsiTheme="majorBidi" w:cstheme="majorBidi"/>
                <w:snapToGrid w:val="0"/>
                <w:color w:val="000000" w:themeColor="text1"/>
                <w:sz w:val="22"/>
                <w:szCs w:val="22"/>
              </w:rPr>
              <w:t>A</w:t>
            </w:r>
            <w:r w:rsidRPr="00B544E1">
              <w:rPr>
                <w:rFonts w:asciiTheme="majorBidi" w:hAnsiTheme="majorBidi" w:cstheme="majorBidi"/>
                <w:snapToGrid w:val="0"/>
                <w:color w:val="000000" w:themeColor="text1"/>
                <w:sz w:val="22"/>
                <w:szCs w:val="22"/>
              </w:rPr>
              <w:t xml:space="preserve">cknowledging and addressing the potential for health risks from use practices, such as </w:t>
            </w:r>
            <w:r w:rsidR="007E53C7"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transport, </w:t>
            </w:r>
            <w:proofErr w:type="gramStart"/>
            <w:r w:rsidRPr="00B544E1">
              <w:rPr>
                <w:rFonts w:asciiTheme="majorBidi" w:hAnsiTheme="majorBidi" w:cstheme="majorBidi"/>
                <w:snapToGrid w:val="0"/>
                <w:color w:val="000000" w:themeColor="text1"/>
                <w:sz w:val="22"/>
                <w:szCs w:val="22"/>
              </w:rPr>
              <w:t>marketing</w:t>
            </w:r>
            <w:proofErr w:type="gramEnd"/>
            <w:r w:rsidRPr="00B544E1">
              <w:rPr>
                <w:rFonts w:asciiTheme="majorBidi" w:hAnsiTheme="majorBidi" w:cstheme="majorBidi"/>
                <w:snapToGrid w:val="0"/>
                <w:color w:val="000000" w:themeColor="text1"/>
                <w:sz w:val="22"/>
                <w:szCs w:val="22"/>
              </w:rPr>
              <w:t xml:space="preserve"> and commercialization of </w:t>
            </w:r>
            <w:r w:rsidR="00BF104D" w:rsidRPr="00B544E1">
              <w:rPr>
                <w:rFonts w:asciiTheme="majorBidi" w:hAnsiTheme="majorBidi" w:cstheme="majorBidi"/>
                <w:snapToGrid w:val="0"/>
                <w:color w:val="000000" w:themeColor="text1"/>
                <w:sz w:val="22"/>
                <w:szCs w:val="22"/>
              </w:rPr>
              <w:t xml:space="preserve">specimens of </w:t>
            </w:r>
            <w:r w:rsidR="00B3422C" w:rsidRPr="00B544E1">
              <w:rPr>
                <w:rFonts w:asciiTheme="majorBidi" w:hAnsiTheme="majorBidi" w:cstheme="majorBidi"/>
                <w:snapToGrid w:val="0"/>
                <w:color w:val="000000" w:themeColor="text1"/>
                <w:sz w:val="22"/>
                <w:szCs w:val="22"/>
              </w:rPr>
              <w:t xml:space="preserve">wild </w:t>
            </w:r>
            <w:r w:rsidRPr="00B544E1">
              <w:rPr>
                <w:rFonts w:asciiTheme="majorBidi" w:hAnsiTheme="majorBidi" w:cstheme="majorBidi"/>
                <w:snapToGrid w:val="0"/>
                <w:color w:val="000000" w:themeColor="text1"/>
                <w:sz w:val="22"/>
                <w:szCs w:val="22"/>
              </w:rPr>
              <w:t>species</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642147AB" w14:textId="1793224E"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(b)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mproving biosecurity </w:t>
            </w:r>
            <w:r w:rsidR="00600BC1">
              <w:rPr>
                <w:rFonts w:asciiTheme="majorBidi" w:hAnsiTheme="majorBidi" w:cstheme="majorBidi"/>
                <w:snapToGrid w:val="0"/>
                <w:color w:val="000000" w:themeColor="text1"/>
                <w:sz w:val="22"/>
                <w:szCs w:val="22"/>
              </w:rPr>
              <w:t xml:space="preserve">measures </w:t>
            </w:r>
            <w:r w:rsidRPr="00B544E1">
              <w:rPr>
                <w:rFonts w:asciiTheme="majorBidi" w:hAnsiTheme="majorBidi" w:cstheme="majorBidi"/>
                <w:snapToGrid w:val="0"/>
                <w:color w:val="000000" w:themeColor="text1"/>
                <w:sz w:val="22"/>
                <w:szCs w:val="22"/>
              </w:rPr>
              <w:t xml:space="preserve">and sanitation in markets and along the entire </w:t>
            </w:r>
            <w:r w:rsidR="00E7086D">
              <w:rPr>
                <w:rFonts w:asciiTheme="majorBidi" w:hAnsiTheme="majorBidi" w:cstheme="majorBidi"/>
                <w:snapToGrid w:val="0"/>
                <w:color w:val="000000" w:themeColor="text1"/>
                <w:sz w:val="22"/>
                <w:szCs w:val="22"/>
              </w:rPr>
              <w:t>value</w:t>
            </w:r>
            <w:r w:rsidR="00933D8A">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chain</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6BC75ECF" w14:textId="285AED43"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(c) </w:t>
            </w:r>
            <w:r w:rsidR="00AD3574" w:rsidRPr="00B544E1">
              <w:rPr>
                <w:rFonts w:asciiTheme="majorBidi" w:hAnsiTheme="majorBidi" w:cstheme="majorBidi"/>
                <w:snapToGrid w:val="0"/>
                <w:color w:val="000000" w:themeColor="text1"/>
                <w:sz w:val="22"/>
                <w:szCs w:val="22"/>
              </w:rPr>
              <w:t>E</w:t>
            </w:r>
            <w:r w:rsidRPr="00B544E1">
              <w:rPr>
                <w:rFonts w:asciiTheme="majorBidi" w:hAnsiTheme="majorBidi" w:cstheme="majorBidi"/>
                <w:snapToGrid w:val="0"/>
                <w:color w:val="000000" w:themeColor="text1"/>
                <w:sz w:val="22"/>
                <w:szCs w:val="22"/>
              </w:rPr>
              <w:t xml:space="preserve">ncouraging </w:t>
            </w:r>
            <w:r w:rsidR="00B3422C"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participatory monitoring of wildlife </w:t>
            </w:r>
            <w:r w:rsidR="00F50D3A" w:rsidRPr="00B544E1">
              <w:rPr>
                <w:rFonts w:asciiTheme="majorBidi" w:hAnsiTheme="majorBidi" w:cstheme="majorBidi"/>
                <w:snapToGrid w:val="0"/>
                <w:color w:val="000000" w:themeColor="text1"/>
                <w:sz w:val="22"/>
                <w:szCs w:val="22"/>
              </w:rPr>
              <w:t xml:space="preserve">including by </w:t>
            </w:r>
            <w:r w:rsidRPr="00B544E1">
              <w:rPr>
                <w:rFonts w:asciiTheme="majorBidi" w:hAnsiTheme="majorBidi" w:cstheme="majorBidi"/>
                <w:snapToGrid w:val="0"/>
                <w:color w:val="000000" w:themeColor="text1"/>
                <w:sz w:val="22"/>
                <w:szCs w:val="22"/>
              </w:rPr>
              <w:t xml:space="preserve">wildlife hunters, </w:t>
            </w:r>
            <w:proofErr w:type="gramStart"/>
            <w:r w:rsidRPr="00B544E1">
              <w:rPr>
                <w:rFonts w:asciiTheme="majorBidi" w:hAnsiTheme="majorBidi" w:cstheme="majorBidi"/>
                <w:snapToGrid w:val="0"/>
                <w:color w:val="000000" w:themeColor="text1"/>
                <w:sz w:val="22"/>
                <w:szCs w:val="22"/>
              </w:rPr>
              <w:t>farmers</w:t>
            </w:r>
            <w:proofErr w:type="gramEnd"/>
            <w:r w:rsidRPr="00B544E1">
              <w:rPr>
                <w:rFonts w:asciiTheme="majorBidi" w:hAnsiTheme="majorBidi" w:cstheme="majorBidi"/>
                <w:snapToGrid w:val="0"/>
                <w:color w:val="000000" w:themeColor="text1"/>
                <w:sz w:val="22"/>
                <w:szCs w:val="22"/>
              </w:rPr>
              <w:t xml:space="preserve"> and traders</w:t>
            </w:r>
            <w:r w:rsidR="003013D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r w:rsidR="003013DE" w:rsidRPr="00B544E1">
              <w:rPr>
                <w:rFonts w:asciiTheme="majorBidi" w:hAnsiTheme="majorBidi" w:cstheme="majorBidi"/>
                <w:snapToGrid w:val="0"/>
                <w:color w:val="000000" w:themeColor="text1"/>
                <w:sz w:val="22"/>
                <w:szCs w:val="22"/>
              </w:rPr>
              <w:t>in</w:t>
            </w:r>
            <w:r w:rsidRPr="00B544E1">
              <w:rPr>
                <w:rFonts w:asciiTheme="majorBidi" w:hAnsiTheme="majorBidi" w:cstheme="majorBidi"/>
                <w:snapToGrid w:val="0"/>
                <w:color w:val="000000" w:themeColor="text1"/>
                <w:sz w:val="22"/>
                <w:szCs w:val="22"/>
              </w:rPr>
              <w:t xml:space="preserve"> emerging disease hotspots, as elements </w:t>
            </w:r>
            <w:r w:rsidR="00C41D9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strategies for disease prevention</w:t>
            </w:r>
            <w:r w:rsidR="008B2AE3" w:rsidRPr="00B544E1">
              <w:rPr>
                <w:rFonts w:asciiTheme="majorBidi" w:hAnsiTheme="majorBidi" w:cstheme="majorBidi"/>
                <w:snapToGrid w:val="0"/>
                <w:color w:val="000000" w:themeColor="text1"/>
                <w:sz w:val="22"/>
                <w:szCs w:val="22"/>
              </w:rPr>
              <w:t>;</w:t>
            </w:r>
            <w:r w:rsidR="2B87F233" w:rsidRPr="7FF1FB4C">
              <w:rPr>
                <w:rFonts w:asciiTheme="majorBidi" w:hAnsiTheme="majorBidi" w:cstheme="majorBidi"/>
                <w:snapToGrid w:val="0"/>
                <w:color w:val="000000" w:themeColor="text1"/>
                <w:sz w:val="22"/>
                <w:szCs w:val="22"/>
                <w:vertAlign w:val="superscript"/>
              </w:rPr>
              <w:t>4</w:t>
            </w:r>
            <w:r w:rsidR="00993AF2">
              <w:rPr>
                <w:rFonts w:asciiTheme="majorBidi" w:hAnsiTheme="majorBidi" w:cstheme="majorBidi"/>
                <w:snapToGrid w:val="0"/>
                <w:color w:val="000000" w:themeColor="text1"/>
                <w:sz w:val="22"/>
                <w:szCs w:val="22"/>
                <w:vertAlign w:val="superscript"/>
              </w:rPr>
              <w:t xml:space="preserve"> </w:t>
            </w:r>
          </w:p>
          <w:p w14:paraId="5A8D166C" w14:textId="7AD0686F"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(d)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ncluding policies and actions </w:t>
            </w:r>
            <w:r w:rsidR="00B25DBE">
              <w:rPr>
                <w:rFonts w:asciiTheme="majorBidi" w:hAnsiTheme="majorBidi" w:cstheme="majorBidi"/>
                <w:snapToGrid w:val="0"/>
                <w:color w:val="000000" w:themeColor="text1"/>
                <w:sz w:val="22"/>
                <w:szCs w:val="22"/>
              </w:rPr>
              <w:t>aimed at</w:t>
            </w:r>
            <w:r w:rsidR="00BC3FBE">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limit</w:t>
            </w:r>
            <w:r w:rsidR="006609FF">
              <w:rPr>
                <w:rFonts w:asciiTheme="majorBidi" w:hAnsiTheme="majorBidi" w:cstheme="majorBidi"/>
                <w:snapToGrid w:val="0"/>
                <w:color w:val="000000" w:themeColor="text1"/>
                <w:sz w:val="22"/>
                <w:szCs w:val="22"/>
              </w:rPr>
              <w:t xml:space="preserve">ing </w:t>
            </w:r>
            <w:r w:rsidRPr="00B544E1">
              <w:rPr>
                <w:rFonts w:asciiTheme="majorBidi" w:hAnsiTheme="majorBidi" w:cstheme="majorBidi"/>
                <w:snapToGrid w:val="0"/>
                <w:color w:val="000000" w:themeColor="text1"/>
                <w:sz w:val="22"/>
                <w:szCs w:val="22"/>
              </w:rPr>
              <w:t xml:space="preserve">pathogen spillover and spillback in wildlife use and management programmes and activities, </w:t>
            </w:r>
            <w:r w:rsidR="00DE2A88" w:rsidRPr="00B544E1">
              <w:rPr>
                <w:rFonts w:asciiTheme="majorBidi" w:hAnsiTheme="majorBidi" w:cstheme="majorBidi"/>
                <w:snapToGrid w:val="0"/>
                <w:color w:val="000000" w:themeColor="text1"/>
                <w:sz w:val="22"/>
                <w:szCs w:val="22"/>
              </w:rPr>
              <w:t xml:space="preserve">such as </w:t>
            </w:r>
            <w:r w:rsidRPr="00B544E1">
              <w:rPr>
                <w:rFonts w:asciiTheme="majorBidi" w:hAnsiTheme="majorBidi" w:cstheme="majorBidi"/>
                <w:snapToGrid w:val="0"/>
                <w:color w:val="000000" w:themeColor="text1"/>
                <w:sz w:val="22"/>
                <w:szCs w:val="22"/>
              </w:rPr>
              <w:t>wildlife farming and commercialization</w:t>
            </w:r>
            <w:r w:rsidR="00BC3FBE">
              <w:rPr>
                <w:rFonts w:asciiTheme="majorBidi" w:hAnsiTheme="majorBidi" w:cstheme="majorBidi"/>
                <w:snapToGrid w:val="0"/>
                <w:color w:val="000000" w:themeColor="text1"/>
                <w:sz w:val="22"/>
                <w:szCs w:val="22"/>
              </w:rPr>
              <w:t>.</w:t>
            </w:r>
          </w:p>
          <w:p w14:paraId="23EAFD84" w14:textId="1442B1BB" w:rsidR="00361AD1" w:rsidRDefault="00AA08DD" w:rsidP="00361AD1">
            <w:pPr>
              <w:spacing w:before="60" w:after="60"/>
              <w:jc w:val="left"/>
              <w:rPr>
                <w:rFonts w:asciiTheme="majorBidi" w:hAnsiTheme="majorBidi" w:cstheme="majorBidi"/>
                <w:snapToGrid w:val="0"/>
                <w:color w:val="000000" w:themeColor="text1"/>
              </w:rPr>
            </w:pPr>
            <w:r w:rsidRPr="00B544E1">
              <w:rPr>
                <w:rFonts w:asciiTheme="majorBidi" w:hAnsiTheme="majorBidi" w:cstheme="majorBidi"/>
                <w:snapToGrid w:val="0"/>
                <w:color w:val="000000" w:themeColor="text1"/>
                <w:sz w:val="22"/>
                <w:szCs w:val="22"/>
              </w:rPr>
              <w:t>4</w:t>
            </w:r>
            <w:r w:rsidR="00F02502"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r w:rsidR="00AD3574" w:rsidRPr="00B544E1">
              <w:rPr>
                <w:rFonts w:asciiTheme="majorBidi" w:hAnsiTheme="majorBidi" w:cstheme="majorBidi"/>
                <w:snapToGrid w:val="0"/>
                <w:color w:val="000000" w:themeColor="text1"/>
                <w:sz w:val="22"/>
                <w:szCs w:val="22"/>
              </w:rPr>
              <w:t>S</w:t>
            </w:r>
            <w:r w:rsidR="00050E9A" w:rsidRPr="00B544E1">
              <w:rPr>
                <w:rFonts w:asciiTheme="majorBidi" w:hAnsiTheme="majorBidi" w:cstheme="majorBidi"/>
                <w:snapToGrid w:val="0"/>
                <w:color w:val="000000" w:themeColor="text1"/>
                <w:sz w:val="22"/>
                <w:szCs w:val="22"/>
              </w:rPr>
              <w:t>trengthen</w:t>
            </w:r>
            <w:r w:rsidR="00970301">
              <w:rPr>
                <w:rFonts w:asciiTheme="majorBidi" w:hAnsiTheme="majorBidi" w:cstheme="majorBidi"/>
                <w:snapToGrid w:val="0"/>
                <w:color w:val="000000" w:themeColor="text1"/>
                <w:sz w:val="22"/>
                <w:szCs w:val="22"/>
              </w:rPr>
              <w:t xml:space="preserve">, when possible and in accordance </w:t>
            </w:r>
            <w:r w:rsidR="002945CD">
              <w:rPr>
                <w:rFonts w:asciiTheme="majorBidi" w:hAnsiTheme="majorBidi" w:cstheme="majorBidi"/>
                <w:snapToGrid w:val="0"/>
                <w:color w:val="000000" w:themeColor="text1"/>
                <w:sz w:val="22"/>
                <w:szCs w:val="22"/>
              </w:rPr>
              <w:t xml:space="preserve">with national capabilities, </w:t>
            </w:r>
            <w:r w:rsidR="00AB689F" w:rsidRPr="00B544E1">
              <w:rPr>
                <w:rFonts w:asciiTheme="majorBidi" w:hAnsiTheme="majorBidi" w:cstheme="majorBidi"/>
                <w:snapToGrid w:val="0"/>
                <w:color w:val="000000" w:themeColor="text1"/>
                <w:sz w:val="22"/>
                <w:szCs w:val="22"/>
              </w:rPr>
              <w:t xml:space="preserve">the </w:t>
            </w:r>
            <w:r w:rsidR="00050E9A" w:rsidRPr="00B544E1">
              <w:rPr>
                <w:rFonts w:asciiTheme="majorBidi" w:hAnsiTheme="majorBidi" w:cstheme="majorBidi"/>
                <w:snapToGrid w:val="0"/>
                <w:color w:val="000000" w:themeColor="text1"/>
                <w:sz w:val="22"/>
                <w:szCs w:val="22"/>
              </w:rPr>
              <w:t>capacity to understand</w:t>
            </w:r>
            <w:r w:rsidR="00050E9A" w:rsidRPr="7FF1FB4C">
              <w:rPr>
                <w:rFonts w:asciiTheme="majorBidi" w:hAnsiTheme="majorBidi" w:cstheme="majorBidi"/>
                <w:color w:val="000000" w:themeColor="text1"/>
                <w:sz w:val="22"/>
                <w:szCs w:val="22"/>
              </w:rPr>
              <w:t xml:space="preserve"> </w:t>
            </w:r>
            <w:r w:rsidR="002310C0" w:rsidRPr="7FF1FB4C">
              <w:rPr>
                <w:rFonts w:asciiTheme="majorBidi" w:hAnsiTheme="majorBidi" w:cstheme="majorBidi"/>
                <w:color w:val="000000" w:themeColor="text1"/>
                <w:sz w:val="22"/>
                <w:szCs w:val="22"/>
              </w:rPr>
              <w:t>and manage</w:t>
            </w:r>
            <w:r w:rsidR="00933D8A" w:rsidRPr="7FF1FB4C">
              <w:rPr>
                <w:rFonts w:asciiTheme="majorBidi" w:hAnsiTheme="majorBidi" w:cstheme="majorBidi"/>
                <w:color w:val="000000" w:themeColor="text1"/>
                <w:sz w:val="22"/>
                <w:szCs w:val="22"/>
              </w:rPr>
              <w:t xml:space="preserve"> </w:t>
            </w:r>
            <w:r w:rsidR="00050E9A" w:rsidRPr="00B544E1">
              <w:rPr>
                <w:rFonts w:asciiTheme="majorBidi" w:hAnsiTheme="majorBidi" w:cstheme="majorBidi"/>
                <w:snapToGrid w:val="0"/>
                <w:color w:val="000000" w:themeColor="text1"/>
                <w:sz w:val="22"/>
                <w:szCs w:val="22"/>
              </w:rPr>
              <w:t xml:space="preserve">human-mediated factors with high potential to </w:t>
            </w:r>
            <w:r w:rsidR="00050E9A" w:rsidRPr="00B544E1">
              <w:rPr>
                <w:rFonts w:asciiTheme="majorBidi" w:eastAsiaTheme="minorEastAsia" w:hAnsiTheme="majorBidi" w:cstheme="majorBidi"/>
                <w:sz w:val="22"/>
                <w:szCs w:val="22"/>
                <w:lang w:eastAsia="zh-CN"/>
              </w:rPr>
              <w:t>drive</w:t>
            </w:r>
            <w:r w:rsidR="00050E9A" w:rsidRPr="00B544E1">
              <w:rPr>
                <w:rFonts w:asciiTheme="majorBidi" w:hAnsiTheme="majorBidi" w:cstheme="majorBidi"/>
                <w:snapToGrid w:val="0"/>
                <w:color w:val="000000" w:themeColor="text1"/>
                <w:sz w:val="22"/>
                <w:szCs w:val="22"/>
              </w:rPr>
              <w:t xml:space="preserve"> the transmission of zoonotic diseases</w:t>
            </w:r>
            <w:r w:rsidR="008D730F"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such as</w:t>
            </w:r>
            <w:r w:rsidR="00CA11DB">
              <w:rPr>
                <w:rFonts w:asciiTheme="majorBidi" w:hAnsiTheme="majorBidi" w:cstheme="majorBidi"/>
                <w:snapToGrid w:val="0"/>
                <w:color w:val="000000" w:themeColor="text1"/>
                <w:sz w:val="22"/>
                <w:szCs w:val="22"/>
              </w:rPr>
              <w:t xml:space="preserve"> </w:t>
            </w:r>
            <w:r w:rsidR="00CA11DB" w:rsidRPr="00CA11DB">
              <w:rPr>
                <w:rFonts w:asciiTheme="majorBidi" w:hAnsiTheme="majorBidi" w:cstheme="majorBidi"/>
                <w:snapToGrid w:val="0"/>
                <w:color w:val="000000" w:themeColor="text1"/>
                <w:sz w:val="22"/>
                <w:szCs w:val="22"/>
              </w:rPr>
              <w:t>unregulated and unsustainable consumption of wild animal meat</w:t>
            </w:r>
            <w:r w:rsidR="00CA11DB">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p>
          <w:p w14:paraId="3143D698" w14:textId="062FF056" w:rsidR="00361AD1" w:rsidRPr="00361AD1" w:rsidRDefault="00361AD1" w:rsidP="00D268D7">
            <w:pPr>
              <w:spacing w:before="60" w:after="60"/>
              <w:jc w:val="left"/>
              <w:rPr>
                <w:rFonts w:asciiTheme="majorBidi" w:hAnsiTheme="majorBidi" w:cstheme="majorBidi"/>
                <w:snapToGrid w:val="0"/>
                <w:color w:val="000000" w:themeColor="text1"/>
                <w:sz w:val="22"/>
                <w:szCs w:val="22"/>
              </w:rPr>
            </w:pPr>
            <w:r>
              <w:rPr>
                <w:rFonts w:asciiTheme="majorBidi" w:hAnsiTheme="majorBidi" w:cstheme="majorBidi"/>
                <w:snapToGrid w:val="0"/>
                <w:color w:val="000000" w:themeColor="text1"/>
                <w:sz w:val="22"/>
                <w:szCs w:val="22"/>
              </w:rPr>
              <w:t>4.bis</w:t>
            </w:r>
            <w:r w:rsidRPr="00361AD1">
              <w:rPr>
                <w:rFonts w:asciiTheme="majorBidi" w:hAnsiTheme="majorBidi" w:cstheme="majorBidi"/>
                <w:snapToGrid w:val="0"/>
                <w:color w:val="000000" w:themeColor="text1"/>
                <w:sz w:val="22"/>
                <w:szCs w:val="22"/>
              </w:rPr>
              <w:t xml:space="preserve"> </w:t>
            </w:r>
            <w:r>
              <w:rPr>
                <w:rFonts w:asciiTheme="majorBidi" w:hAnsiTheme="majorBidi" w:cstheme="majorBidi"/>
                <w:snapToGrid w:val="0"/>
                <w:color w:val="000000" w:themeColor="text1"/>
                <w:sz w:val="22"/>
                <w:szCs w:val="22"/>
              </w:rPr>
              <w:t>M</w:t>
            </w:r>
            <w:r w:rsidRPr="00361AD1">
              <w:rPr>
                <w:rFonts w:asciiTheme="majorBidi" w:hAnsiTheme="majorBidi" w:cstheme="majorBidi"/>
                <w:snapToGrid w:val="0"/>
                <w:color w:val="000000" w:themeColor="text1"/>
                <w:sz w:val="22"/>
                <w:szCs w:val="22"/>
              </w:rPr>
              <w:t>aintain the genetic diversity of wild and domestic species and their wild relatives to safeguard their resilience and adaptive potential hence protecting the health benefits associated with their existence.</w:t>
            </w:r>
          </w:p>
          <w:p w14:paraId="25233547" w14:textId="60C9B6F0" w:rsidR="00361AD1" w:rsidRPr="00E81D7D" w:rsidRDefault="00361AD1" w:rsidP="00E81D7D">
            <w:pPr>
              <w:spacing w:before="60" w:after="60"/>
              <w:jc w:val="left"/>
              <w:rPr>
                <w:rFonts w:asciiTheme="majorBidi" w:hAnsiTheme="majorBidi" w:cstheme="majorBidi"/>
                <w:color w:val="000000" w:themeColor="text1"/>
                <w:sz w:val="22"/>
                <w:szCs w:val="22"/>
              </w:rPr>
            </w:pPr>
            <w:r w:rsidRPr="7FF1FB4C">
              <w:rPr>
                <w:rFonts w:asciiTheme="majorBidi" w:hAnsiTheme="majorBidi" w:cstheme="majorBidi"/>
                <w:color w:val="000000" w:themeColor="text1"/>
                <w:sz w:val="22"/>
                <w:szCs w:val="22"/>
              </w:rPr>
              <w:t>4.ter Promote collaborations</w:t>
            </w:r>
            <w:r w:rsidR="00D319DE">
              <w:rPr>
                <w:rFonts w:asciiTheme="majorBidi" w:hAnsiTheme="majorBidi" w:cstheme="majorBidi"/>
                <w:color w:val="000000" w:themeColor="text1"/>
                <w:sz w:val="22"/>
                <w:szCs w:val="22"/>
              </w:rPr>
              <w:t xml:space="preserve"> in line with the </w:t>
            </w:r>
            <w:r w:rsidR="00D44B6E">
              <w:rPr>
                <w:rFonts w:asciiTheme="majorBidi" w:hAnsiTheme="majorBidi" w:cstheme="majorBidi"/>
                <w:color w:val="000000" w:themeColor="text1"/>
                <w:sz w:val="22"/>
                <w:szCs w:val="22"/>
              </w:rPr>
              <w:t>One Health approach,</w:t>
            </w:r>
            <w:r w:rsidRPr="7FF1FB4C">
              <w:rPr>
                <w:rFonts w:asciiTheme="majorBidi" w:hAnsiTheme="majorBidi" w:cstheme="majorBidi"/>
                <w:color w:val="000000" w:themeColor="text1"/>
                <w:sz w:val="22"/>
                <w:szCs w:val="22"/>
              </w:rPr>
              <w:t xml:space="preserve"> by reinforcing planning and surveillance of biodiversity, including on wildlife habitats and zoonotic pathogen spillover risk to better assess and address </w:t>
            </w:r>
            <w:r w:rsidRPr="7FF1FB4C">
              <w:rPr>
                <w:rFonts w:asciiTheme="majorBidi" w:hAnsiTheme="majorBidi" w:cstheme="majorBidi"/>
                <w:color w:val="000000" w:themeColor="text1"/>
                <w:sz w:val="22"/>
                <w:szCs w:val="22"/>
              </w:rPr>
              <w:lastRenderedPageBreak/>
              <w:t xml:space="preserve">health threats and disease risks </w:t>
            </w:r>
            <w:proofErr w:type="gramStart"/>
            <w:r w:rsidRPr="7FF1FB4C">
              <w:rPr>
                <w:rFonts w:asciiTheme="majorBidi" w:hAnsiTheme="majorBidi" w:cstheme="majorBidi"/>
                <w:color w:val="000000" w:themeColor="text1"/>
                <w:sz w:val="22"/>
                <w:szCs w:val="22"/>
              </w:rPr>
              <w:t>in order to</w:t>
            </w:r>
            <w:proofErr w:type="gramEnd"/>
            <w:r w:rsidRPr="7FF1FB4C">
              <w:rPr>
                <w:rFonts w:asciiTheme="majorBidi" w:hAnsiTheme="majorBidi" w:cstheme="majorBidi"/>
                <w:color w:val="000000" w:themeColor="text1"/>
                <w:sz w:val="22"/>
                <w:szCs w:val="22"/>
              </w:rPr>
              <w:t xml:space="preserve"> manage wild species sustainability. Infectious disease emergence can be reduced, mostly by preserving wild species that work as reservoirs for viruses, and by reducing contact between humans, their livestock, and wildlife.</w:t>
            </w:r>
            <w:r w:rsidR="008E7B7E" w:rsidRPr="00D268D7" w:rsidDel="008E7B7E">
              <w:rPr>
                <w:rFonts w:asciiTheme="majorBidi" w:hAnsiTheme="majorBidi" w:cstheme="majorBidi"/>
                <w:color w:val="000000" w:themeColor="text1"/>
                <w:highlight w:val="green"/>
              </w:rPr>
              <w:t xml:space="preserve"> </w:t>
            </w:r>
          </w:p>
          <w:p w14:paraId="4828A0F2" w14:textId="411C0B85" w:rsidR="00361AD1" w:rsidRPr="00715156" w:rsidRDefault="34B3A37C" w:rsidP="7FF1FB4C">
            <w:pPr>
              <w:spacing w:after="160" w:line="257" w:lineRule="auto"/>
              <w:ind w:left="216" w:hanging="72"/>
              <w:jc w:val="left"/>
              <w:rPr>
                <w:rFonts w:asciiTheme="majorBidi" w:hAnsiTheme="majorBidi" w:cstheme="majorBidi"/>
                <w:color w:val="000000" w:themeColor="text1"/>
              </w:rPr>
            </w:pPr>
            <w:r w:rsidRPr="00715156">
              <w:rPr>
                <w:rFonts w:asciiTheme="majorBidi" w:hAnsiTheme="majorBidi" w:cstheme="majorBidi"/>
                <w:color w:val="000000" w:themeColor="text1"/>
                <w:vertAlign w:val="superscript"/>
              </w:rPr>
              <w:t>1</w:t>
            </w:r>
            <w:r w:rsidRPr="00715156">
              <w:rPr>
                <w:color w:val="000000" w:themeColor="text1"/>
              </w:rPr>
              <w:t xml:space="preserve"> </w:t>
            </w:r>
            <w:r w:rsidRPr="00715156">
              <w:rPr>
                <w:sz w:val="18"/>
                <w:szCs w:val="18"/>
              </w:rPr>
              <w:t xml:space="preserve">Intergovernmental Science-Policy Platform on Biodiversity and Ecosystem Services, </w:t>
            </w:r>
            <w:r w:rsidRPr="00715156">
              <w:rPr>
                <w:i/>
                <w:iCs/>
                <w:sz w:val="18"/>
                <w:szCs w:val="18"/>
              </w:rPr>
              <w:t>Global Assessment Report on Biodiversity and Ecosystem Services, Summary for Policymakers</w:t>
            </w:r>
            <w:r w:rsidRPr="00715156">
              <w:rPr>
                <w:sz w:val="18"/>
                <w:szCs w:val="18"/>
              </w:rPr>
              <w:t xml:space="preserve">, available at </w:t>
            </w:r>
            <w:hyperlink r:id="rId30">
              <w:r w:rsidRPr="00715156">
                <w:rPr>
                  <w:rStyle w:val="Hyperlink"/>
                  <w:sz w:val="18"/>
                  <w:szCs w:val="18"/>
                </w:rPr>
                <w:t>https://www.ipbes.net/document-library-catalogue/summary-policymakers-global-assessment-laid-out</w:t>
              </w:r>
            </w:hyperlink>
          </w:p>
          <w:p w14:paraId="71A20460" w14:textId="6211D29D" w:rsidR="00361AD1" w:rsidRPr="00E81D7D" w:rsidRDefault="05964A69" w:rsidP="00E81D7D">
            <w:pPr>
              <w:spacing w:after="16" w:line="257" w:lineRule="auto"/>
              <w:ind w:left="216" w:hanging="72"/>
              <w:jc w:val="left"/>
              <w:rPr>
                <w:i/>
                <w:iCs/>
                <w:sz w:val="18"/>
                <w:szCs w:val="18"/>
              </w:rPr>
            </w:pPr>
            <w:r w:rsidRPr="00715156">
              <w:rPr>
                <w:i/>
                <w:iCs/>
                <w:sz w:val="18"/>
                <w:szCs w:val="18"/>
                <w:vertAlign w:val="superscript"/>
              </w:rPr>
              <w:t>4</w:t>
            </w:r>
            <w:r w:rsidR="00993AF2" w:rsidRPr="00715156">
              <w:rPr>
                <w:sz w:val="14"/>
                <w:szCs w:val="14"/>
              </w:rPr>
              <w:t xml:space="preserve"> </w:t>
            </w:r>
            <w:r w:rsidRPr="00715156">
              <w:rPr>
                <w:i/>
                <w:iCs/>
                <w:sz w:val="18"/>
                <w:szCs w:val="18"/>
              </w:rPr>
              <w:t>CBD/COP/DEC/15/29</w:t>
            </w:r>
          </w:p>
        </w:tc>
      </w:tr>
      <w:tr w:rsidR="007B05AE" w:rsidRPr="00B544E1" w14:paraId="3950442D" w14:textId="77777777" w:rsidTr="74F93FAB">
        <w:tc>
          <w:tcPr>
            <w:tcW w:w="13874" w:type="dxa"/>
            <w:gridSpan w:val="4"/>
          </w:tcPr>
          <w:p w14:paraId="4CD598B5" w14:textId="288E469E" w:rsidR="007B05AE" w:rsidRPr="00B544E1" w:rsidRDefault="007B05AE"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 xml:space="preserve">Invasive alien </w:t>
            </w:r>
            <w:proofErr w:type="spellStart"/>
            <w:r w:rsidRPr="00B544E1">
              <w:rPr>
                <w:rFonts w:asciiTheme="majorBidi" w:eastAsiaTheme="minorEastAsia" w:hAnsiTheme="majorBidi" w:cstheme="majorBidi"/>
                <w:b/>
                <w:bCs/>
                <w:color w:val="000000" w:themeColor="text1"/>
                <w:kern w:val="2"/>
                <w:sz w:val="22"/>
                <w:szCs w:val="22"/>
                <w:lang w:eastAsia="zh-CN"/>
                <w14:ligatures w14:val="standardContextual"/>
              </w:rPr>
              <w:t>species</w:t>
            </w:r>
            <w:r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c</w:t>
            </w:r>
            <w:proofErr w:type="spellEnd"/>
          </w:p>
        </w:tc>
      </w:tr>
      <w:tr w:rsidR="00050E9A" w:rsidRPr="00B544E1" w14:paraId="3BCE49B6" w14:textId="77777777" w:rsidTr="74F93FAB">
        <w:tc>
          <w:tcPr>
            <w:tcW w:w="2984" w:type="dxa"/>
          </w:tcPr>
          <w:p w14:paraId="38462494" w14:textId="1414860C" w:rsidR="00050E9A" w:rsidRPr="00B544E1" w:rsidRDefault="00050E9A"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3B0FB7"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6</w:t>
            </w:r>
          </w:p>
        </w:tc>
        <w:tc>
          <w:tcPr>
            <w:tcW w:w="3822" w:type="dxa"/>
          </w:tcPr>
          <w:p w14:paraId="4DC06D0F" w14:textId="30C71F8B" w:rsidR="00050E9A" w:rsidRPr="00B544E1" w:rsidRDefault="00050E9A" w:rsidP="00E81D7D">
            <w:pPr>
              <w:spacing w:before="60" w:after="6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Invasive alien species are a major driver of biodiversity </w:t>
            </w:r>
            <w:r w:rsidRPr="75663A83">
              <w:rPr>
                <w:rFonts w:asciiTheme="majorBidi" w:eastAsiaTheme="minorEastAsia" w:hAnsiTheme="majorBidi" w:cstheme="majorBidi"/>
                <w:color w:val="000000" w:themeColor="text1"/>
                <w:kern w:val="2"/>
                <w:sz w:val="22"/>
                <w:szCs w:val="22"/>
                <w:lang w:eastAsia="zh-CN"/>
                <w14:ligatures w14:val="standardContextual"/>
              </w:rPr>
              <w:t>loss</w:t>
            </w:r>
            <w:r w:rsidR="1A9741E0" w:rsidRPr="75663A83">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a major threat to nature, nature’s contributions to people and </w:t>
            </w:r>
            <w:r w:rsidR="005D2C4F" w:rsidRPr="00B544E1">
              <w:rPr>
                <w:rFonts w:asciiTheme="majorBidi" w:eastAsiaTheme="minorEastAsia" w:hAnsiTheme="majorBidi" w:cstheme="majorBidi"/>
                <w:color w:val="000000" w:themeColor="text1"/>
                <w:kern w:val="2"/>
                <w:sz w:val="22"/>
                <w:szCs w:val="22"/>
                <w:lang w:eastAsia="zh-CN"/>
                <w14:ligatures w14:val="standardContextual"/>
              </w:rPr>
              <w:t xml:space="preserve">a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good quality of </w:t>
            </w:r>
            <w:r w:rsidRPr="1C88B5A4">
              <w:rPr>
                <w:rFonts w:asciiTheme="majorBidi" w:eastAsiaTheme="minorEastAsia" w:hAnsiTheme="majorBidi" w:cstheme="majorBidi"/>
                <w:color w:val="000000" w:themeColor="text1"/>
                <w:kern w:val="2"/>
                <w:sz w:val="22"/>
                <w:szCs w:val="22"/>
                <w:lang w:eastAsia="zh-CN"/>
                <w14:ligatures w14:val="standardContextual"/>
              </w:rPr>
              <w:t>life</w:t>
            </w:r>
            <w:r w:rsidR="5FB18E70" w:rsidRPr="1C88B5A4">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Pr="1C88B5A4">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A21D2" w:rsidRPr="75663A83">
              <w:rPr>
                <w:rFonts w:asciiTheme="majorBidi" w:eastAsiaTheme="minorEastAsia" w:hAnsiTheme="majorBidi" w:cstheme="majorBidi"/>
                <w:color w:val="000000" w:themeColor="text1"/>
                <w:sz w:val="22"/>
                <w:szCs w:val="22"/>
                <w:lang w:eastAsia="zh-CN"/>
              </w:rPr>
              <w:t>Invasive alien species can be</w:t>
            </w:r>
            <w:r w:rsidR="001236C4">
              <w:rPr>
                <w:rFonts w:asciiTheme="majorBidi" w:eastAsiaTheme="minorEastAsia" w:hAnsiTheme="majorBidi" w:cstheme="majorBidi"/>
                <w:color w:val="000000" w:themeColor="text1"/>
                <w:sz w:val="22"/>
                <w:szCs w:val="22"/>
                <w:lang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pathogens or pests</w:t>
            </w:r>
            <w:r w:rsidR="00645985" w:rsidRPr="75663A83">
              <w:rPr>
                <w:rFonts w:asciiTheme="majorBidi" w:eastAsiaTheme="minorEastAsia" w:hAnsiTheme="majorBidi" w:cstheme="majorBidi"/>
                <w:color w:val="000000" w:themeColor="text1"/>
                <w:sz w:val="22"/>
                <w:szCs w:val="22"/>
                <w:lang w:eastAsia="zh-CN"/>
              </w:rPr>
              <w:t xml:space="preserve"> and</w:t>
            </w:r>
            <w:r w:rsidR="00393839">
              <w:rPr>
                <w:rFonts w:asciiTheme="majorBidi" w:eastAsiaTheme="minorEastAsia" w:hAnsiTheme="majorBidi" w:cstheme="majorBidi"/>
                <w:color w:val="000000" w:themeColor="text1"/>
                <w:sz w:val="22"/>
                <w:szCs w:val="22"/>
                <w:lang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affect human, animal,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plant</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environmental health in various ways, including by causing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such as allergic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434FE1" w:rsidRPr="00B544E1">
              <w:rPr>
                <w:rFonts w:asciiTheme="majorBidi" w:eastAsiaTheme="minorEastAsia" w:hAnsiTheme="majorBidi" w:cstheme="majorBidi"/>
                <w:color w:val="000000" w:themeColor="text1"/>
                <w:kern w:val="2"/>
                <w:sz w:val="22"/>
                <w:szCs w:val="22"/>
                <w:lang w:eastAsia="zh-CN"/>
                <w14:ligatures w14:val="standardContextual"/>
              </w:rPr>
              <w:t xml:space="preserve">because of their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toxicity or as vectors of pathogen transmission. In addition, invasive alien species often reduce the quantity and quality of services provided by ecosystems and can affect livelihoods and food security. </w:t>
            </w:r>
          </w:p>
          <w:p w14:paraId="68D3759C" w14:textId="0F7316E3" w:rsidR="00050E9A" w:rsidRPr="00B544E1" w:rsidRDefault="06EFACB2" w:rsidP="285AEF97">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285AEF97">
              <w:rPr>
                <w:rFonts w:asciiTheme="majorBidi" w:eastAsiaTheme="minorEastAsia" w:hAnsiTheme="majorBidi" w:cstheme="majorBidi"/>
                <w:color w:val="000000" w:themeColor="text1"/>
                <w:sz w:val="22"/>
                <w:szCs w:val="22"/>
                <w:vertAlign w:val="superscript"/>
                <w:lang w:eastAsia="zh-CN"/>
              </w:rPr>
              <w:t>1</w:t>
            </w:r>
            <w:r w:rsidRPr="285AEF97">
              <w:rPr>
                <w:color w:val="000000" w:themeColor="text1"/>
                <w:sz w:val="18"/>
                <w:szCs w:val="18"/>
              </w:rPr>
              <w:t xml:space="preserve"> </w:t>
            </w:r>
            <w:r w:rsidRPr="285AEF97">
              <w:rPr>
                <w:sz w:val="18"/>
                <w:szCs w:val="18"/>
              </w:rPr>
              <w:t xml:space="preserve">Intergovernmental Science-Policy Platform on Biodiversity and Ecosystem Services, </w:t>
            </w:r>
            <w:r w:rsidRPr="285AEF97">
              <w:rPr>
                <w:i/>
                <w:iCs/>
                <w:sz w:val="18"/>
                <w:szCs w:val="18"/>
              </w:rPr>
              <w:t>Global Assessment Report on Biodiversity and Ecosystem Services, Summary for Policymakers</w:t>
            </w:r>
            <w:r w:rsidRPr="285AEF97">
              <w:rPr>
                <w:sz w:val="18"/>
                <w:szCs w:val="18"/>
              </w:rPr>
              <w:t xml:space="preserve">, available at </w:t>
            </w:r>
            <w:hyperlink r:id="rId31">
              <w:r w:rsidRPr="285AEF97">
                <w:rPr>
                  <w:rStyle w:val="Hyperlink"/>
                  <w:sz w:val="18"/>
                  <w:szCs w:val="18"/>
                </w:rPr>
                <w:t>https://www.ipbes.net/document-library-catalogue/summary-policymakers-global-assessment-laid-out</w:t>
              </w:r>
            </w:hyperlink>
          </w:p>
          <w:p w14:paraId="75F61741" w14:textId="27B19D4F" w:rsidR="00050E9A" w:rsidRPr="00E81D7D" w:rsidRDefault="06EFACB2" w:rsidP="00E81D7D">
            <w:pPr>
              <w:spacing w:after="16" w:line="257" w:lineRule="auto"/>
              <w:ind w:left="216" w:hanging="72"/>
              <w:jc w:val="left"/>
              <w:rPr>
                <w:sz w:val="18"/>
                <w:szCs w:val="18"/>
              </w:rPr>
            </w:pPr>
            <w:r w:rsidRPr="285AEF97">
              <w:rPr>
                <w:sz w:val="18"/>
                <w:szCs w:val="18"/>
                <w:vertAlign w:val="superscript"/>
              </w:rPr>
              <w:lastRenderedPageBreak/>
              <w:t>2</w:t>
            </w:r>
            <w:r>
              <w:rPr>
                <w:sz w:val="18"/>
                <w:szCs w:val="18"/>
                <w:vertAlign w:val="superscript"/>
              </w:rPr>
              <w:t xml:space="preserve"> </w:t>
            </w:r>
            <w:r w:rsidRPr="1C88B5A4">
              <w:rPr>
                <w:sz w:val="18"/>
                <w:szCs w:val="18"/>
              </w:rPr>
              <w:t>Intergovernmental Science Policy Platform on Biodiversity and</w:t>
            </w:r>
            <w:r w:rsidRPr="285AEF97">
              <w:rPr>
                <w:sz w:val="22"/>
                <w:szCs w:val="22"/>
              </w:rPr>
              <w:t xml:space="preserve"> </w:t>
            </w:r>
            <w:r w:rsidRPr="1C88B5A4">
              <w:rPr>
                <w:sz w:val="18"/>
                <w:szCs w:val="18"/>
              </w:rPr>
              <w:t xml:space="preserve">Ecosystem Services, </w:t>
            </w:r>
            <w:r w:rsidRPr="1C88B5A4">
              <w:rPr>
                <w:i/>
                <w:iCs/>
                <w:sz w:val="18"/>
                <w:szCs w:val="18"/>
              </w:rPr>
              <w:t xml:space="preserve">Thematic </w:t>
            </w:r>
            <w:r w:rsidRPr="285AEF97">
              <w:rPr>
                <w:i/>
                <w:iCs/>
                <w:sz w:val="18"/>
                <w:szCs w:val="18"/>
              </w:rPr>
              <w:t xml:space="preserve">Assessment Report on Invasive Alien Species and Their Control, </w:t>
            </w:r>
            <w:r w:rsidRPr="285AEF97">
              <w:rPr>
                <w:sz w:val="18"/>
                <w:szCs w:val="18"/>
              </w:rPr>
              <w:t>(Bonn, Intergovernmental Science Policy Platform on Biodiversity and Ecosystem Services, 2023).</w:t>
            </w:r>
          </w:p>
        </w:tc>
        <w:tc>
          <w:tcPr>
            <w:tcW w:w="7068" w:type="dxa"/>
            <w:gridSpan w:val="2"/>
          </w:tcPr>
          <w:p w14:paraId="7CE7227A" w14:textId="48B92FB8"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1. Consider the adverse </w:t>
            </w:r>
            <w:r w:rsidRPr="00B544E1">
              <w:rPr>
                <w:rFonts w:asciiTheme="majorBidi" w:eastAsiaTheme="minorEastAsia" w:hAnsiTheme="majorBidi" w:cstheme="majorBidi"/>
                <w:sz w:val="22"/>
                <w:szCs w:val="22"/>
                <w:lang w:eastAsia="zh-CN"/>
              </w:rPr>
              <w:t>impacts</w:t>
            </w:r>
            <w:r w:rsidRPr="00B544E1">
              <w:rPr>
                <w:rFonts w:asciiTheme="majorBidi" w:eastAsiaTheme="minorEastAsia" w:hAnsiTheme="majorBidi" w:cstheme="majorBidi"/>
                <w:kern w:val="2"/>
                <w:sz w:val="22"/>
                <w:szCs w:val="22"/>
                <w:lang w:eastAsia="zh-CN"/>
                <w14:ligatures w14:val="standardContextual"/>
              </w:rPr>
              <w:t xml:space="preserve"> of invasive alien species on human, animal, plant and ecosystem health in strategies, action plans and projects</w:t>
            </w:r>
            <w:r w:rsidR="001E7190" w:rsidRPr="00B544E1">
              <w:rPr>
                <w:rFonts w:asciiTheme="majorBidi" w:eastAsiaTheme="minorEastAsia" w:hAnsiTheme="majorBidi" w:cstheme="majorBidi"/>
                <w:kern w:val="2"/>
                <w:sz w:val="22"/>
                <w:szCs w:val="22"/>
                <w:lang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 xml:space="preserve"> and undertake assessments on th</w:t>
            </w:r>
            <w:r w:rsidR="00C1024D" w:rsidRPr="00B544E1">
              <w:rPr>
                <w:rFonts w:asciiTheme="majorBidi" w:eastAsiaTheme="minorEastAsia" w:hAnsiTheme="majorBidi" w:cstheme="majorBidi"/>
                <w:kern w:val="2"/>
                <w:sz w:val="22"/>
                <w:szCs w:val="22"/>
                <w:lang w:eastAsia="zh-CN"/>
                <w14:ligatures w14:val="standardContextual"/>
              </w:rPr>
              <w:t>at</w:t>
            </w:r>
            <w:r w:rsidRPr="00B544E1">
              <w:rPr>
                <w:rFonts w:asciiTheme="majorBidi" w:eastAsiaTheme="minorEastAsia" w:hAnsiTheme="majorBidi" w:cstheme="majorBidi"/>
                <w:kern w:val="2"/>
                <w:sz w:val="22"/>
                <w:szCs w:val="22"/>
                <w:lang w:eastAsia="zh-CN"/>
                <w14:ligatures w14:val="standardContextual"/>
              </w:rPr>
              <w:t xml:space="preserve"> matter to support informed decision-making and actions aimed at </w:t>
            </w:r>
            <w:r w:rsidR="00840BB9">
              <w:rPr>
                <w:rFonts w:asciiTheme="majorBidi" w:eastAsiaTheme="minorEastAsia" w:hAnsiTheme="majorBidi" w:cstheme="majorBidi"/>
                <w:kern w:val="2"/>
                <w:sz w:val="22"/>
                <w:szCs w:val="22"/>
                <w:lang w:eastAsia="zh-CN"/>
                <w14:ligatures w14:val="standardContextual"/>
              </w:rPr>
              <w:t>preventing and</w:t>
            </w:r>
            <w:r w:rsidR="00053AFD">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minimizing </w:t>
            </w:r>
            <w:r w:rsidR="00A62C8F" w:rsidRPr="00B544E1">
              <w:rPr>
                <w:rFonts w:asciiTheme="majorBidi" w:eastAsiaTheme="minorEastAsia" w:hAnsiTheme="majorBidi" w:cstheme="majorBidi"/>
                <w:kern w:val="2"/>
                <w:sz w:val="22"/>
                <w:szCs w:val="22"/>
                <w:lang w:eastAsia="zh-CN"/>
                <w14:ligatures w14:val="standardContextual"/>
              </w:rPr>
              <w:t xml:space="preserve">such </w:t>
            </w:r>
            <w:r w:rsidRPr="00B544E1">
              <w:rPr>
                <w:rFonts w:asciiTheme="majorBidi" w:eastAsiaTheme="minorEastAsia" w:hAnsiTheme="majorBidi" w:cstheme="majorBidi"/>
                <w:kern w:val="2"/>
                <w:sz w:val="22"/>
                <w:szCs w:val="22"/>
                <w:lang w:eastAsia="zh-CN"/>
                <w14:ligatures w14:val="standardContextual"/>
              </w:rPr>
              <w:t xml:space="preserve">impacts, including </w:t>
            </w:r>
            <w:proofErr w:type="gramStart"/>
            <w:r w:rsidRPr="00B544E1">
              <w:rPr>
                <w:rFonts w:asciiTheme="majorBidi" w:eastAsiaTheme="minorEastAsia" w:hAnsiTheme="majorBidi" w:cstheme="majorBidi"/>
                <w:kern w:val="2"/>
                <w:sz w:val="22"/>
                <w:szCs w:val="22"/>
                <w:lang w:eastAsia="zh-CN"/>
                <w14:ligatures w14:val="standardContextual"/>
              </w:rPr>
              <w:t>through the use of</w:t>
            </w:r>
            <w:proofErr w:type="gramEnd"/>
            <w:r w:rsidRPr="00B544E1">
              <w:rPr>
                <w:rFonts w:asciiTheme="majorBidi" w:eastAsiaTheme="minorEastAsia" w:hAnsiTheme="majorBidi" w:cstheme="majorBidi"/>
                <w:kern w:val="2"/>
                <w:sz w:val="22"/>
                <w:szCs w:val="22"/>
                <w:lang w:eastAsia="zh-CN"/>
                <w14:ligatures w14:val="standardContextual"/>
              </w:rPr>
              <w:t xml:space="preserve"> multisectoral and transdisciplinary approaches</w:t>
            </w:r>
            <w:r w:rsidR="00B03A96" w:rsidRPr="00B544E1">
              <w:rPr>
                <w:rFonts w:asciiTheme="majorBidi" w:eastAsiaTheme="minorEastAsia" w:hAnsiTheme="majorBidi" w:cstheme="majorBidi"/>
                <w:kern w:val="2"/>
                <w:sz w:val="22"/>
                <w:szCs w:val="22"/>
                <w:lang w:eastAsia="zh-CN"/>
                <w14:ligatures w14:val="standardContextual"/>
              </w:rPr>
              <w:t>.</w:t>
            </w:r>
          </w:p>
          <w:p w14:paraId="4A22AAEA" w14:textId="1349E138"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Identify </w:t>
            </w:r>
            <w:r w:rsidRPr="00B544E1">
              <w:rPr>
                <w:rFonts w:asciiTheme="majorBidi" w:eastAsiaTheme="minorEastAsia" w:hAnsiTheme="majorBidi" w:cstheme="majorBidi"/>
                <w:sz w:val="22"/>
                <w:szCs w:val="22"/>
                <w:lang w:eastAsia="zh-CN"/>
              </w:rPr>
              <w:t>gaps</w:t>
            </w:r>
            <w:r w:rsidRPr="00B544E1">
              <w:rPr>
                <w:rFonts w:asciiTheme="majorBidi" w:eastAsiaTheme="minorEastAsia" w:hAnsiTheme="majorBidi" w:cstheme="majorBidi"/>
                <w:kern w:val="2"/>
                <w:sz w:val="22"/>
                <w:szCs w:val="22"/>
                <w:lang w:eastAsia="zh-CN"/>
                <w14:ligatures w14:val="standardContextual"/>
              </w:rPr>
              <w:t xml:space="preserve"> in knowledge, monitoring and management of emerging infectious diseases affecting biodiversity and human health that relate to or are facilitated by invasive alien species</w:t>
            </w:r>
            <w:r w:rsidR="00827768" w:rsidRPr="00B544E1">
              <w:rPr>
                <w:rFonts w:asciiTheme="majorBidi" w:eastAsiaTheme="minorEastAsia" w:hAnsiTheme="majorBidi" w:cstheme="majorBidi"/>
                <w:kern w:val="2"/>
                <w:sz w:val="22"/>
                <w:szCs w:val="22"/>
                <w:lang w:eastAsia="zh-CN"/>
                <w14:ligatures w14:val="standardContextual"/>
              </w:rPr>
              <w:t>.</w:t>
            </w:r>
            <w:r w:rsidR="00405757">
              <w:rPr>
                <w:rFonts w:asciiTheme="majorBidi" w:eastAsiaTheme="minorEastAsia" w:hAnsiTheme="majorBidi" w:cstheme="majorBidi"/>
                <w:kern w:val="2"/>
                <w:sz w:val="22"/>
                <w:szCs w:val="22"/>
                <w:vertAlign w:val="superscript"/>
                <w:lang w:eastAsia="zh-CN"/>
                <w14:ligatures w14:val="standardContextual"/>
              </w:rPr>
              <w:t>1</w:t>
            </w:r>
            <w:r w:rsidRPr="00B544E1">
              <w:rPr>
                <w:rFonts w:asciiTheme="majorBidi" w:eastAsiaTheme="minorEastAsia" w:hAnsiTheme="majorBidi" w:cstheme="majorBidi"/>
                <w:kern w:val="2"/>
                <w:sz w:val="22"/>
                <w:szCs w:val="22"/>
                <w:lang w:eastAsia="zh-CN"/>
                <w14:ligatures w14:val="standardContextual"/>
              </w:rPr>
              <w:t xml:space="preserve"> </w:t>
            </w:r>
          </w:p>
          <w:p w14:paraId="0EE773DB" w14:textId="25ED84F7" w:rsidR="00050E9A" w:rsidRDefault="00050E9A" w:rsidP="002D43CB">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3. Promote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kern w:val="2"/>
                <w:sz w:val="22"/>
                <w:szCs w:val="22"/>
                <w:lang w:eastAsia="zh-CN"/>
                <w14:ligatures w14:val="standardContextual"/>
              </w:rPr>
              <w:t xml:space="preserve"> of, and education on, the impacts of invasive alien species on human, animal, </w:t>
            </w:r>
            <w:proofErr w:type="gramStart"/>
            <w:r w:rsidRPr="00B544E1">
              <w:rPr>
                <w:rFonts w:asciiTheme="majorBidi" w:eastAsiaTheme="minorEastAsia" w:hAnsiTheme="majorBidi" w:cstheme="majorBidi"/>
                <w:kern w:val="2"/>
                <w:sz w:val="22"/>
                <w:szCs w:val="22"/>
                <w:lang w:eastAsia="zh-CN"/>
                <w14:ligatures w14:val="standardContextual"/>
              </w:rPr>
              <w:t>plant</w:t>
            </w:r>
            <w:proofErr w:type="gramEnd"/>
            <w:r w:rsidRPr="00B544E1">
              <w:rPr>
                <w:rFonts w:asciiTheme="majorBidi" w:eastAsiaTheme="minorEastAsia" w:hAnsiTheme="majorBidi" w:cstheme="majorBidi"/>
                <w:kern w:val="2"/>
                <w:sz w:val="22"/>
                <w:szCs w:val="22"/>
                <w:lang w:eastAsia="zh-CN"/>
                <w14:ligatures w14:val="standardContextual"/>
              </w:rPr>
              <w:t xml:space="preserve"> and ecosystem health, </w:t>
            </w:r>
          </w:p>
          <w:p w14:paraId="0F2734AC" w14:textId="28CB294E" w:rsidR="00050E9A" w:rsidRPr="00E81D7D" w:rsidRDefault="004D1028" w:rsidP="00E81D7D">
            <w:pPr>
              <w:spacing w:before="60" w:after="60"/>
              <w:rPr>
                <w:rFonts w:asciiTheme="majorBidi" w:eastAsiaTheme="minorEastAsia" w:hAnsiTheme="majorBidi" w:cstheme="majorBidi"/>
                <w:sz w:val="22"/>
                <w:szCs w:val="22"/>
                <w:lang w:eastAsia="zh-CN"/>
              </w:rPr>
            </w:pPr>
            <w:r w:rsidRPr="00593B1D">
              <w:rPr>
                <w:rFonts w:eastAsiaTheme="minorEastAsia"/>
                <w:sz w:val="22"/>
                <w:szCs w:val="22"/>
                <w:lang w:val="en-US" w:eastAsia="zh-CN"/>
              </w:rPr>
              <w:t>3bis</w:t>
            </w:r>
            <w:r w:rsidR="00493012" w:rsidRPr="00593B1D">
              <w:rPr>
                <w:rFonts w:eastAsiaTheme="minorEastAsia"/>
                <w:sz w:val="22"/>
                <w:szCs w:val="22"/>
                <w:lang w:val="en-US" w:eastAsia="zh-CN"/>
              </w:rPr>
              <w:t>.</w:t>
            </w:r>
            <w:r w:rsidR="00493012" w:rsidRPr="00593B1D">
              <w:rPr>
                <w:sz w:val="22"/>
                <w:szCs w:val="22"/>
                <w:lang w:val="en-US"/>
              </w:rPr>
              <w:t xml:space="preserve"> Promote and strengthen collaboration with other sectors impacted by invasive alien species for enhancing prevention, </w:t>
            </w:r>
            <w:proofErr w:type="gramStart"/>
            <w:r w:rsidR="00493012" w:rsidRPr="00593B1D">
              <w:rPr>
                <w:sz w:val="22"/>
                <w:szCs w:val="22"/>
                <w:lang w:val="en-US"/>
              </w:rPr>
              <w:t>control</w:t>
            </w:r>
            <w:proofErr w:type="gramEnd"/>
            <w:r w:rsidR="00493012" w:rsidRPr="00593B1D">
              <w:rPr>
                <w:sz w:val="22"/>
                <w:szCs w:val="22"/>
                <w:lang w:val="en-US"/>
              </w:rPr>
              <w:t xml:space="preserve"> and management of invasive alien species, especially to address invasions of pathogenic agents, to reduce and prevent disease emergence</w:t>
            </w:r>
            <w:r w:rsidR="00E81D7D">
              <w:rPr>
                <w:lang w:val="en-US"/>
              </w:rPr>
              <w:t>.</w:t>
            </w:r>
          </w:p>
          <w:p w14:paraId="7C8E40E8" w14:textId="1C471D1C" w:rsidR="00050E9A" w:rsidRPr="00B544E1" w:rsidRDefault="00D04120" w:rsidP="03408DCA">
            <w:pPr>
              <w:spacing w:after="16" w:line="257" w:lineRule="auto"/>
              <w:ind w:left="216" w:hanging="72"/>
              <w:jc w:val="left"/>
              <w:rPr>
                <w:sz w:val="14"/>
                <w:szCs w:val="14"/>
              </w:rPr>
            </w:pPr>
            <w:r>
              <w:rPr>
                <w:sz w:val="18"/>
                <w:szCs w:val="18"/>
                <w:vertAlign w:val="superscript"/>
              </w:rPr>
              <w:t>1</w:t>
            </w:r>
            <w:r w:rsidR="4FD8DE56" w:rsidRPr="005D2B8F">
              <w:rPr>
                <w:sz w:val="22"/>
                <w:szCs w:val="22"/>
              </w:rPr>
              <w:t xml:space="preserve"> </w:t>
            </w:r>
            <w:r w:rsidR="4FD8DE56" w:rsidRPr="00E81D7D">
              <w:rPr>
                <w:i/>
                <w:iCs/>
                <w:sz w:val="18"/>
                <w:szCs w:val="18"/>
              </w:rPr>
              <w:t>CBD/COP/DEC/15/27</w:t>
            </w:r>
          </w:p>
          <w:p w14:paraId="2F03B1F1" w14:textId="76F4C5AE" w:rsidR="00050E9A" w:rsidRPr="00B544E1" w:rsidRDefault="00050E9A" w:rsidP="00312D69">
            <w:pPr>
              <w:spacing w:before="60" w:after="60"/>
              <w:rPr>
                <w:rFonts w:eastAsiaTheme="minorEastAsia"/>
                <w:kern w:val="2"/>
                <w:sz w:val="18"/>
                <w:szCs w:val="18"/>
                <w:vertAlign w:val="superscript"/>
                <w:lang w:eastAsia="zh-CN"/>
                <w14:ligatures w14:val="standardContextual"/>
              </w:rPr>
            </w:pPr>
          </w:p>
        </w:tc>
      </w:tr>
      <w:tr w:rsidR="007B05AE" w:rsidRPr="00B544E1" w14:paraId="47045092" w14:textId="77777777" w:rsidTr="74F93FAB">
        <w:tc>
          <w:tcPr>
            <w:tcW w:w="13874" w:type="dxa"/>
            <w:gridSpan w:val="4"/>
          </w:tcPr>
          <w:p w14:paraId="11C4D3F6" w14:textId="3C1C1F24"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t>Pollution</w:t>
            </w:r>
          </w:p>
        </w:tc>
      </w:tr>
      <w:tr w:rsidR="00050E9A" w:rsidRPr="00B544E1" w14:paraId="4BB5AF34" w14:textId="77777777" w:rsidTr="74F93FAB">
        <w:tc>
          <w:tcPr>
            <w:tcW w:w="2984" w:type="dxa"/>
          </w:tcPr>
          <w:p w14:paraId="236971A1" w14:textId="7C413DDB"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7</w:t>
            </w:r>
          </w:p>
        </w:tc>
        <w:tc>
          <w:tcPr>
            <w:tcW w:w="3822" w:type="dxa"/>
          </w:tcPr>
          <w:p w14:paraId="67D5E433" w14:textId="63EC984E" w:rsidR="00050E9A" w:rsidRPr="00E81D7D" w:rsidRDefault="00050E9A" w:rsidP="00E81D7D">
            <w:pPr>
              <w:spacing w:before="40" w:after="40"/>
              <w:jc w:val="left"/>
              <w:rPr>
                <w:rFonts w:asciiTheme="majorBidi" w:eastAsiaTheme="minorEastAsia" w:hAnsiTheme="majorBidi" w:cstheme="majorBidi"/>
                <w:color w:val="000000" w:themeColor="text1"/>
                <w:sz w:val="22"/>
                <w:szCs w:val="22"/>
                <w:vertAlign w:val="superscript"/>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Pollution, in all its forms, is harmful to biodiversity, ecosystem functioning and the health of people, animals, plants and other organisms</w:t>
            </w:r>
            <w:r w:rsidR="00E97CD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F96B73" w:rsidRPr="00B544E1">
              <w:rPr>
                <w:rFonts w:asciiTheme="majorBidi" w:eastAsiaTheme="minorEastAsia" w:hAnsiTheme="majorBidi" w:cstheme="majorBidi"/>
                <w:color w:val="000000" w:themeColor="text1"/>
                <w:kern w:val="2"/>
                <w:sz w:val="22"/>
                <w:szCs w:val="22"/>
                <w:lang w:eastAsia="zh-CN"/>
                <w14:ligatures w14:val="standardContextual"/>
              </w:rPr>
              <w:t>I</w:t>
            </w:r>
            <w:r w:rsidR="00E97CD2" w:rsidRPr="00B544E1">
              <w:rPr>
                <w:rFonts w:asciiTheme="majorBidi" w:eastAsiaTheme="minorEastAsia" w:hAnsiTheme="majorBidi" w:cstheme="majorBidi"/>
                <w:color w:val="000000" w:themeColor="text1"/>
                <w:kern w:val="2"/>
                <w:sz w:val="22"/>
                <w:szCs w:val="22"/>
                <w:lang w:eastAsia="zh-CN"/>
                <w14:ligatures w14:val="standardContextual"/>
              </w:rPr>
              <w:t xml:space="preserve">t has an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impact </w:t>
            </w:r>
            <w:r w:rsidR="00566208"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ability of biodiversity to contribute, for </w:t>
            </w:r>
            <w:r w:rsidR="00566208" w:rsidRPr="00B544E1">
              <w:rPr>
                <w:rFonts w:asciiTheme="majorBidi" w:eastAsiaTheme="minorEastAsia" w:hAnsiTheme="majorBidi" w:cstheme="majorBidi"/>
                <w:color w:val="000000" w:themeColor="text1"/>
                <w:kern w:val="2"/>
                <w:sz w:val="22"/>
                <w:szCs w:val="22"/>
                <w:lang w:eastAsia="zh-CN"/>
                <w14:ligatures w14:val="standardContextual"/>
              </w:rPr>
              <w:t>example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to the provision of clean air and water, soil fertility,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pollination</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pest control. Direct and indirect exposure to pollutants, </w:t>
            </w:r>
            <w:r w:rsidR="006E1E12" w:rsidRPr="00B544E1">
              <w:rPr>
                <w:rFonts w:asciiTheme="majorBidi" w:eastAsiaTheme="minorEastAsia" w:hAnsiTheme="majorBidi" w:cstheme="majorBidi"/>
                <w:color w:val="000000" w:themeColor="text1"/>
                <w:kern w:val="2"/>
                <w:sz w:val="22"/>
                <w:szCs w:val="22"/>
                <w:lang w:eastAsia="zh-CN"/>
                <w14:ligatures w14:val="standardContextual"/>
              </w:rPr>
              <w:t xml:space="preserve">in </w:t>
            </w:r>
            <w:r w:rsidRPr="00B544E1">
              <w:rPr>
                <w:rFonts w:asciiTheme="majorBidi" w:eastAsiaTheme="minorEastAsia" w:hAnsiTheme="majorBidi" w:cstheme="majorBidi"/>
                <w:color w:val="000000" w:themeColor="text1"/>
                <w:kern w:val="2"/>
                <w:sz w:val="22"/>
                <w:szCs w:val="22"/>
                <w:lang w:eastAsia="zh-CN"/>
                <w14:ligatures w14:val="standardContextual"/>
              </w:rPr>
              <w:t>particular early</w:t>
            </w:r>
            <w:r w:rsidR="002D74E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life exposure, can increase the risk of multiple non</w:t>
            </w:r>
            <w:r w:rsidR="00262246"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communicable diseases over the life </w:t>
            </w:r>
            <w:r w:rsidRPr="03408DCA">
              <w:rPr>
                <w:rFonts w:asciiTheme="majorBidi" w:eastAsiaTheme="minorEastAsia" w:hAnsiTheme="majorBidi" w:cstheme="majorBidi"/>
                <w:color w:val="000000" w:themeColor="text1"/>
                <w:kern w:val="2"/>
                <w:sz w:val="22"/>
                <w:szCs w:val="22"/>
                <w:lang w:eastAsia="zh-CN"/>
                <w14:ligatures w14:val="standardContextual"/>
              </w:rPr>
              <w:t>course</w:t>
            </w:r>
            <w:r w:rsidR="776A819E"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76CB2852"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00F67B48" w:rsidRPr="1C88B5A4">
              <w:rPr>
                <w:rFonts w:asciiTheme="majorBidi" w:eastAsiaTheme="minorEastAsia" w:hAnsiTheme="majorBidi" w:cstheme="majorBidi"/>
                <w:color w:val="000000" w:themeColor="text1"/>
                <w:sz w:val="22"/>
                <w:szCs w:val="22"/>
                <w:lang w:eastAsia="zh-CN"/>
              </w:rPr>
              <w:t>, and exposure to air pollution in later life increases the risk of developing dementia.</w:t>
            </w:r>
          </w:p>
          <w:p w14:paraId="6E9BF2EC" w14:textId="49A5468E" w:rsidR="00050E9A" w:rsidRPr="00B544E1" w:rsidRDefault="3B4F8824" w:rsidP="1C88B5A4">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1C88B5A4">
              <w:rPr>
                <w:rFonts w:asciiTheme="majorBidi" w:eastAsiaTheme="minorEastAsia" w:hAnsiTheme="majorBidi" w:cstheme="majorBidi"/>
                <w:color w:val="000000" w:themeColor="text1"/>
                <w:sz w:val="22"/>
                <w:szCs w:val="22"/>
                <w:vertAlign w:val="superscript"/>
                <w:lang w:eastAsia="zh-CN"/>
              </w:rPr>
              <w:t>1</w:t>
            </w:r>
            <w:r>
              <w:rPr>
                <w:color w:val="000000" w:themeColor="text1"/>
                <w:sz w:val="22"/>
                <w:szCs w:val="22"/>
              </w:rPr>
              <w:t xml:space="preserve"> </w:t>
            </w:r>
            <w:r w:rsidRPr="1C88B5A4">
              <w:rPr>
                <w:color w:val="000000" w:themeColor="text1"/>
                <w:sz w:val="18"/>
                <w:szCs w:val="18"/>
              </w:rPr>
              <w:t xml:space="preserve">Romanelli, Cristina, and others, </w:t>
            </w:r>
            <w:r w:rsidRPr="1C88B5A4">
              <w:rPr>
                <w:i/>
                <w:iCs/>
                <w:color w:val="000000" w:themeColor="text1"/>
                <w:sz w:val="18"/>
                <w:szCs w:val="18"/>
              </w:rPr>
              <w:t>Connecting Global Priorities: Biodiversity and Human Health – A State of Knowledge Review</w:t>
            </w:r>
            <w:r w:rsidRPr="1C88B5A4">
              <w:rPr>
                <w:color w:val="000000" w:themeColor="text1"/>
                <w:sz w:val="18"/>
                <w:szCs w:val="18"/>
              </w:rPr>
              <w:t xml:space="preserve"> (Geneva, World Health Organization and Secretariat of the Convention on Biological Diversity, 2015).</w:t>
            </w:r>
          </w:p>
          <w:p w14:paraId="149C02B6" w14:textId="17C166F2" w:rsidR="00050E9A" w:rsidRPr="00B544E1" w:rsidRDefault="3B4F8824" w:rsidP="1C88B5A4">
            <w:pPr>
              <w:spacing w:after="160" w:line="257" w:lineRule="auto"/>
              <w:ind w:left="216" w:hanging="72"/>
              <w:jc w:val="left"/>
              <w:rPr>
                <w:color w:val="000000" w:themeColor="text1"/>
                <w:sz w:val="22"/>
                <w:szCs w:val="22"/>
              </w:rPr>
            </w:pPr>
            <w:r w:rsidRPr="1C88B5A4">
              <w:rPr>
                <w:color w:val="000000" w:themeColor="text1"/>
                <w:sz w:val="22"/>
                <w:szCs w:val="22"/>
                <w:vertAlign w:val="superscript"/>
              </w:rPr>
              <w:t>2</w:t>
            </w:r>
            <w:r w:rsidR="4D0C14B7">
              <w:rPr>
                <w:color w:val="000000" w:themeColor="text1"/>
                <w:sz w:val="22"/>
                <w:szCs w:val="22"/>
                <w:vertAlign w:val="superscript"/>
              </w:rPr>
              <w:t xml:space="preserve"> </w:t>
            </w:r>
            <w:r w:rsidR="4D0C14B7" w:rsidRPr="1C88B5A4">
              <w:rPr>
                <w:sz w:val="18"/>
                <w:szCs w:val="18"/>
              </w:rPr>
              <w:t xml:space="preserve">Landrigan, Philip and others, </w:t>
            </w:r>
            <w:proofErr w:type="spellStart"/>
            <w:r w:rsidR="4D0C14B7" w:rsidRPr="1C88B5A4">
              <w:rPr>
                <w:i/>
                <w:iCs/>
                <w:sz w:val="18"/>
                <w:szCs w:val="18"/>
              </w:rPr>
              <w:t>Mindaroo</w:t>
            </w:r>
            <w:proofErr w:type="spellEnd"/>
            <w:r w:rsidR="4D0C14B7" w:rsidRPr="1C88B5A4">
              <w:rPr>
                <w:i/>
                <w:iCs/>
                <w:sz w:val="18"/>
                <w:szCs w:val="18"/>
              </w:rPr>
              <w:t>-Monaco Commission on Plastics and Human Health</w:t>
            </w:r>
            <w:r w:rsidR="4D0C14B7" w:rsidRPr="1C88B5A4">
              <w:rPr>
                <w:sz w:val="18"/>
                <w:szCs w:val="18"/>
              </w:rPr>
              <w:t xml:space="preserve">, </w:t>
            </w:r>
            <w:r w:rsidR="4D0C14B7" w:rsidRPr="1C88B5A4">
              <w:rPr>
                <w:i/>
                <w:iCs/>
                <w:sz w:val="18"/>
                <w:szCs w:val="18"/>
              </w:rPr>
              <w:t>Annals of Global Health,</w:t>
            </w:r>
            <w:r w:rsidR="4D0C14B7" w:rsidRPr="1C88B5A4">
              <w:rPr>
                <w:sz w:val="18"/>
                <w:szCs w:val="18"/>
              </w:rPr>
              <w:t>89(1): 23, (2023)</w:t>
            </w:r>
          </w:p>
          <w:p w14:paraId="50320D1F" w14:textId="240869A3" w:rsidR="00050E9A" w:rsidRPr="00B544E1" w:rsidRDefault="00050E9A" w:rsidP="1C88B5A4">
            <w:pPr>
              <w:spacing w:after="160" w:line="257" w:lineRule="auto"/>
              <w:ind w:left="216" w:hanging="72"/>
              <w:jc w:val="left"/>
              <w:rPr>
                <w:color w:val="000000" w:themeColor="text1"/>
                <w:sz w:val="22"/>
                <w:szCs w:val="22"/>
                <w:vertAlign w:val="superscript"/>
              </w:rPr>
            </w:pPr>
          </w:p>
          <w:p w14:paraId="1F38EFF4" w14:textId="29A46B12"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68" w:type="dxa"/>
            <w:gridSpan w:val="2"/>
          </w:tcPr>
          <w:p w14:paraId="665A1B89" w14:textId="33653811"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Pr="00B544E1">
              <w:rPr>
                <w:rFonts w:asciiTheme="majorBidi" w:eastAsiaTheme="minorEastAsia" w:hAnsiTheme="majorBidi" w:cstheme="majorBidi"/>
                <w:sz w:val="22"/>
                <w:szCs w:val="22"/>
                <w:lang w:eastAsia="zh-CN"/>
              </w:rPr>
              <w:t>Raise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awareness of the negative impact of excess nutrients, antimicrobials, pesticides, hazardous chemicals, heavy metals, plastic (including microplastics) and air, light and noise pollution on biodiversity and human health</w:t>
            </w:r>
            <w:r w:rsidR="003C1BCB" w:rsidRPr="00B544E1">
              <w:rPr>
                <w:rFonts w:asciiTheme="majorBidi" w:eastAsiaTheme="minorEastAsia" w:hAnsiTheme="majorBidi" w:cstheme="majorBidi"/>
                <w:color w:val="000000" w:themeColor="text1"/>
                <w:kern w:val="2"/>
                <w:sz w:val="22"/>
                <w:szCs w:val="22"/>
                <w:lang w:eastAsia="zh-CN"/>
                <w14:ligatures w14:val="standardContextual"/>
              </w:rPr>
              <w:t>.</w:t>
            </w:r>
            <w:r w:rsidR="52B3B1F7"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411EC062"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w:t>
            </w:r>
          </w:p>
          <w:p w14:paraId="29DF43F1" w14:textId="10B5DE8A"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implementation of </w:t>
            </w:r>
            <w:r w:rsidR="004312B9" w:rsidRPr="0EA1EDA3">
              <w:rPr>
                <w:rFonts w:asciiTheme="majorBidi" w:eastAsiaTheme="minorEastAsia" w:hAnsiTheme="majorBidi" w:cstheme="majorBidi"/>
                <w:color w:val="000000" w:themeColor="text1"/>
                <w:sz w:val="22"/>
                <w:szCs w:val="22"/>
                <w:lang w:eastAsia="zh-CN"/>
              </w:rPr>
              <w:t xml:space="preserve">voluntary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joint guidelines for the environmentally sound management of public health, medical and veterinary operations and their </w:t>
            </w:r>
            <w:r w:rsidRPr="03408DCA">
              <w:rPr>
                <w:rFonts w:asciiTheme="majorBidi" w:eastAsiaTheme="minorEastAsia" w:hAnsiTheme="majorBidi" w:cstheme="majorBidi"/>
                <w:color w:val="000000" w:themeColor="text1"/>
                <w:kern w:val="2"/>
                <w:sz w:val="22"/>
                <w:szCs w:val="22"/>
                <w:lang w:eastAsia="zh-CN"/>
                <w14:ligatures w14:val="standardContextual"/>
              </w:rPr>
              <w:t>waste</w:t>
            </w:r>
            <w:r w:rsidR="4ACECB6F"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3</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to avoid </w:t>
            </w:r>
            <w:r w:rsidR="00B65F69"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inappropriate use and disposal of </w:t>
            </w:r>
            <w:r w:rsidR="00FB457B">
              <w:rPr>
                <w:rFonts w:asciiTheme="majorBidi" w:eastAsiaTheme="minorEastAsia" w:hAnsiTheme="majorBidi" w:cstheme="majorBidi"/>
                <w:color w:val="000000" w:themeColor="text1"/>
                <w:kern w:val="2"/>
                <w:sz w:val="22"/>
                <w:szCs w:val="22"/>
                <w:lang w:eastAsia="zh-CN"/>
                <w14:ligatures w14:val="standardContextual"/>
              </w:rPr>
              <w:t>ant</w:t>
            </w:r>
            <w:r w:rsidR="00006C31">
              <w:rPr>
                <w:rFonts w:asciiTheme="majorBidi" w:eastAsiaTheme="minorEastAsia" w:hAnsiTheme="majorBidi" w:cstheme="majorBidi"/>
                <w:color w:val="000000" w:themeColor="text1"/>
                <w:kern w:val="2"/>
                <w:sz w:val="22"/>
                <w:szCs w:val="22"/>
                <w:lang w:eastAsia="zh-CN"/>
                <w14:ligatures w14:val="standardContextual"/>
              </w:rPr>
              <w:t xml:space="preserve">ibiotics, pharmaceuticals,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medical </w:t>
            </w:r>
            <w:r w:rsidRPr="03408DCA">
              <w:rPr>
                <w:rFonts w:asciiTheme="majorBidi" w:eastAsiaTheme="minorEastAsia" w:hAnsiTheme="majorBidi" w:cstheme="majorBidi"/>
                <w:color w:val="000000" w:themeColor="text1"/>
                <w:kern w:val="2"/>
                <w:sz w:val="22"/>
                <w:szCs w:val="22"/>
                <w:lang w:eastAsia="zh-CN"/>
                <w14:ligatures w14:val="standardContextual"/>
              </w:rPr>
              <w:t>products</w:t>
            </w:r>
            <w:r w:rsidR="4130FB93"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4</w:t>
            </w:r>
            <w:r w:rsidR="00EF4B1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heavy metals and </w:t>
            </w:r>
            <w:r w:rsidRPr="03408DCA">
              <w:rPr>
                <w:rFonts w:asciiTheme="majorBidi" w:eastAsiaTheme="minorEastAsia" w:hAnsiTheme="majorBidi" w:cstheme="majorBidi"/>
                <w:color w:val="000000" w:themeColor="text1"/>
                <w:kern w:val="2"/>
                <w:sz w:val="22"/>
                <w:szCs w:val="22"/>
                <w:lang w:eastAsia="zh-CN"/>
                <w14:ligatures w14:val="standardContextual"/>
              </w:rPr>
              <w:t>waste</w:t>
            </w:r>
            <w:r w:rsidR="3872DBE5"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7D6B5181" w:rsidRPr="63B1CFB3">
              <w:rPr>
                <w:rFonts w:asciiTheme="majorBidi" w:eastAsiaTheme="minorEastAsia" w:hAnsiTheme="majorBidi" w:cstheme="majorBidi"/>
                <w:color w:val="000000" w:themeColor="text1"/>
                <w:kern w:val="2"/>
                <w:sz w:val="22"/>
                <w:szCs w:val="22"/>
                <w:vertAlign w:val="superscript"/>
                <w:lang w:eastAsia="zh-CN"/>
                <w14:ligatures w14:val="standardContextual"/>
              </w:rPr>
              <w:t>,6</w:t>
            </w:r>
            <w:r w:rsidR="00990956" w:rsidRPr="63B1CFB3">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224210" w:rsidRPr="0EA1EDA3">
              <w:rPr>
                <w:rFonts w:asciiTheme="majorBidi" w:eastAsiaTheme="minorEastAsia" w:hAnsiTheme="majorBidi" w:cstheme="majorBidi"/>
                <w:color w:val="000000" w:themeColor="text1"/>
                <w:sz w:val="22"/>
                <w:szCs w:val="22"/>
                <w:lang w:eastAsia="zh-CN"/>
              </w:rPr>
              <w:t xml:space="preserve"> </w:t>
            </w:r>
          </w:p>
          <w:p w14:paraId="753E40FA" w14:textId="774FB5B8" w:rsidR="00050E9A" w:rsidRPr="00B544E1" w:rsidRDefault="0042264E" w:rsidP="009A429E">
            <w:pPr>
              <w:spacing w:before="60" w:after="60"/>
              <w:jc w:val="left"/>
              <w:rPr>
                <w:rFonts w:asciiTheme="majorBidi"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3.</w:t>
            </w:r>
            <w:r w:rsidR="00FD0CED"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Minimize</w:t>
            </w:r>
            <w:r w:rsidR="00050E9A" w:rsidRPr="00B544E1">
              <w:rPr>
                <w:rFonts w:asciiTheme="majorBidi" w:hAnsiTheme="majorBidi" w:cstheme="majorBidi"/>
                <w:snapToGrid w:val="0"/>
                <w:color w:val="000000" w:themeColor="text1"/>
                <w:sz w:val="22"/>
                <w:szCs w:val="22"/>
              </w:rPr>
              <w:t xml:space="preserve"> pollution from waste and wastewater municipal systems </w:t>
            </w:r>
            <w:r w:rsidR="00050E9A" w:rsidRPr="00B544E1">
              <w:rPr>
                <w:rFonts w:asciiTheme="majorBidi" w:eastAsiaTheme="minorEastAsia" w:hAnsiTheme="majorBidi" w:cstheme="majorBidi"/>
                <w:snapToGrid w:val="0"/>
                <w:color w:val="000000" w:themeColor="text1"/>
                <w:sz w:val="22"/>
                <w:szCs w:val="22"/>
              </w:rPr>
              <w:t>integrate biodiversity and health considerations into local and municipal waste and wastewater management plans;</w:t>
            </w:r>
            <w:r w:rsidR="00050E9A" w:rsidRPr="00B544E1">
              <w:rPr>
                <w:rFonts w:asciiTheme="majorBidi" w:hAnsiTheme="majorBidi" w:cstheme="majorBidi"/>
                <w:snapToGrid w:val="0"/>
                <w:color w:val="000000" w:themeColor="text1"/>
                <w:sz w:val="22"/>
                <w:szCs w:val="22"/>
              </w:rPr>
              <w:t xml:space="preserve"> </w:t>
            </w:r>
            <w:r w:rsidR="00050E9A" w:rsidRPr="00B544E1">
              <w:rPr>
                <w:rFonts w:asciiTheme="majorBidi" w:eastAsiaTheme="minorEastAsia" w:hAnsiTheme="majorBidi" w:cstheme="majorBidi"/>
                <w:snapToGrid w:val="0"/>
                <w:color w:val="000000" w:themeColor="text1"/>
                <w:sz w:val="22"/>
                <w:szCs w:val="22"/>
              </w:rPr>
              <w:t>and incorporate national</w:t>
            </w:r>
            <w:r w:rsidR="007803A5" w:rsidRPr="00B544E1">
              <w:rPr>
                <w:rFonts w:asciiTheme="majorBidi" w:eastAsiaTheme="minorEastAsia" w:hAnsiTheme="majorBidi" w:cstheme="majorBidi"/>
                <w:snapToGrid w:val="0"/>
                <w:color w:val="000000" w:themeColor="text1"/>
                <w:sz w:val="22"/>
                <w:szCs w:val="22"/>
              </w:rPr>
              <w:t>-</w:t>
            </w:r>
            <w:r w:rsidR="00050E9A" w:rsidRPr="00B544E1">
              <w:rPr>
                <w:rFonts w:asciiTheme="majorBidi" w:eastAsiaTheme="minorEastAsia" w:hAnsiTheme="majorBidi" w:cstheme="majorBidi"/>
                <w:snapToGrid w:val="0"/>
                <w:color w:val="000000" w:themeColor="text1"/>
                <w:sz w:val="22"/>
                <w:szCs w:val="22"/>
              </w:rPr>
              <w:t xml:space="preserve"> and subnational-level strategies for the management of municipal wastewater effluents into national biodiversity strategies and action plans</w:t>
            </w:r>
            <w:r w:rsidR="003C1BCB" w:rsidRPr="00B544E1">
              <w:rPr>
                <w:rFonts w:asciiTheme="majorBidi" w:eastAsiaTheme="minorEastAsia" w:hAnsiTheme="majorBidi" w:cstheme="majorBidi"/>
                <w:snapToGrid w:val="0"/>
                <w:color w:val="000000" w:themeColor="text1"/>
                <w:sz w:val="22"/>
                <w:szCs w:val="22"/>
              </w:rPr>
              <w:t>.</w:t>
            </w:r>
          </w:p>
          <w:p w14:paraId="704F9B26" w14:textId="0DB7BA6C" w:rsidR="00050E9A" w:rsidRPr="00B544E1" w:rsidRDefault="00FD0CED" w:rsidP="009A429E">
            <w:pPr>
              <w:spacing w:before="60" w:after="60"/>
              <w:jc w:val="left"/>
              <w:rPr>
                <w:rFonts w:asciiTheme="majorBidi" w:eastAsiaTheme="minorEastAsia"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 xml:space="preserve">4. </w:t>
            </w:r>
            <w:r w:rsidR="00050E9A" w:rsidRPr="00B544E1">
              <w:rPr>
                <w:rFonts w:asciiTheme="majorBidi" w:eastAsiaTheme="minorEastAsia" w:hAnsiTheme="majorBidi" w:cstheme="majorBidi"/>
                <w:sz w:val="22"/>
                <w:szCs w:val="22"/>
                <w:lang w:eastAsia="zh-CN"/>
              </w:rPr>
              <w:t>Promote</w:t>
            </w:r>
            <w:r w:rsidR="00050E9A" w:rsidRPr="00B544E1">
              <w:rPr>
                <w:rFonts w:asciiTheme="majorBidi" w:hAnsiTheme="majorBidi" w:cstheme="majorBidi"/>
                <w:snapToGrid w:val="0"/>
                <w:color w:val="000000" w:themeColor="text1"/>
                <w:sz w:val="22"/>
                <w:szCs w:val="22"/>
              </w:rPr>
              <w:t xml:space="preserve"> strategies to reduce light and noise pollution</w:t>
            </w:r>
            <w:r w:rsidR="003F5B4A">
              <w:rPr>
                <w:rFonts w:asciiTheme="majorBidi" w:hAnsiTheme="majorBidi" w:cstheme="majorBidi"/>
                <w:snapToGrid w:val="0"/>
                <w:color w:val="000000" w:themeColor="text1"/>
                <w:sz w:val="22"/>
                <w:szCs w:val="22"/>
              </w:rPr>
              <w:t>,</w:t>
            </w:r>
            <w:r w:rsidR="0EEAF839" w:rsidRPr="03408DCA">
              <w:rPr>
                <w:rFonts w:asciiTheme="majorBidi" w:hAnsiTheme="majorBidi" w:cstheme="majorBidi"/>
                <w:snapToGrid w:val="0"/>
                <w:color w:val="000000" w:themeColor="text1"/>
                <w:sz w:val="22"/>
                <w:szCs w:val="22"/>
              </w:rPr>
              <w:t xml:space="preserve"> </w:t>
            </w:r>
            <w:r w:rsidR="0EEAF839" w:rsidRPr="03408DCA">
              <w:rPr>
                <w:rFonts w:asciiTheme="majorBidi" w:hAnsiTheme="majorBidi" w:cstheme="majorBidi"/>
                <w:snapToGrid w:val="0"/>
                <w:color w:val="000000" w:themeColor="text1"/>
                <w:sz w:val="22"/>
                <w:szCs w:val="22"/>
                <w:vertAlign w:val="superscript"/>
              </w:rPr>
              <w:t>6</w:t>
            </w:r>
            <w:r w:rsidR="003F5B4A">
              <w:rPr>
                <w:rFonts w:asciiTheme="majorBidi" w:hAnsiTheme="majorBidi" w:cstheme="majorBidi"/>
                <w:snapToGrid w:val="0"/>
                <w:color w:val="000000" w:themeColor="text1"/>
                <w:sz w:val="22"/>
                <w:szCs w:val="22"/>
              </w:rPr>
              <w:t>,</w:t>
            </w:r>
            <w:r w:rsidR="34586DE1" w:rsidRPr="03408DCA">
              <w:rPr>
                <w:rFonts w:asciiTheme="majorBidi" w:hAnsiTheme="majorBidi" w:cstheme="majorBidi"/>
                <w:snapToGrid w:val="0"/>
                <w:color w:val="000000" w:themeColor="text1"/>
                <w:sz w:val="22"/>
                <w:szCs w:val="22"/>
                <w:vertAlign w:val="superscript"/>
              </w:rPr>
              <w:t>7</w:t>
            </w:r>
            <w:r w:rsidR="00455947" w:rsidRPr="03408DCA">
              <w:rPr>
                <w:rFonts w:asciiTheme="majorBidi" w:hAnsiTheme="majorBidi" w:cstheme="majorBidi"/>
                <w:color w:val="000000" w:themeColor="text1"/>
                <w:sz w:val="22"/>
                <w:szCs w:val="22"/>
              </w:rPr>
              <w:t xml:space="preserve"> especially in </w:t>
            </w:r>
            <w:r w:rsidR="00E90F39" w:rsidRPr="03408DCA">
              <w:rPr>
                <w:rFonts w:asciiTheme="majorBidi" w:hAnsiTheme="majorBidi" w:cstheme="majorBidi"/>
                <w:color w:val="000000" w:themeColor="text1"/>
                <w:sz w:val="22"/>
                <w:szCs w:val="22"/>
              </w:rPr>
              <w:t>urban environments</w:t>
            </w:r>
            <w:r w:rsidR="00482885">
              <w:rPr>
                <w:rFonts w:asciiTheme="majorBidi" w:hAnsiTheme="majorBidi" w:cstheme="majorBidi"/>
                <w:snapToGrid w:val="0"/>
                <w:color w:val="000000" w:themeColor="text1"/>
                <w:sz w:val="22"/>
                <w:szCs w:val="22"/>
              </w:rPr>
              <w:t xml:space="preserve"> </w:t>
            </w:r>
            <w:r w:rsidR="00050E9A" w:rsidRPr="00B544E1">
              <w:rPr>
                <w:rFonts w:asciiTheme="majorBidi" w:hAnsiTheme="majorBidi" w:cstheme="majorBidi"/>
                <w:snapToGrid w:val="0"/>
                <w:color w:val="000000" w:themeColor="text1"/>
                <w:sz w:val="22"/>
                <w:szCs w:val="22"/>
              </w:rPr>
              <w:t>that is harmful to human health and the health of other organisms</w:t>
            </w:r>
            <w:r w:rsidR="003C1BCB" w:rsidRPr="00B544E1">
              <w:rPr>
                <w:rFonts w:asciiTheme="majorBidi" w:hAnsiTheme="majorBidi" w:cstheme="majorBidi"/>
                <w:snapToGrid w:val="0"/>
                <w:color w:val="000000" w:themeColor="text1"/>
                <w:sz w:val="22"/>
                <w:szCs w:val="22"/>
              </w:rPr>
              <w:t>.</w:t>
            </w:r>
            <w:r w:rsidR="00706B21">
              <w:rPr>
                <w:rFonts w:asciiTheme="majorBidi" w:hAnsiTheme="majorBidi" w:cstheme="majorBidi"/>
                <w:snapToGrid w:val="0"/>
                <w:color w:val="000000" w:themeColor="text1"/>
                <w:sz w:val="22"/>
                <w:szCs w:val="22"/>
              </w:rPr>
              <w:t xml:space="preserve"> </w:t>
            </w:r>
          </w:p>
          <w:p w14:paraId="43359745" w14:textId="2EF9D7CD" w:rsidR="00050E9A" w:rsidRDefault="00FD0CED"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5. </w:t>
            </w:r>
            <w:r w:rsidR="00050E9A" w:rsidRPr="00B544E1">
              <w:rPr>
                <w:rFonts w:asciiTheme="majorBidi" w:hAnsiTheme="majorBidi" w:cstheme="majorBidi"/>
                <w:snapToGrid w:val="0"/>
                <w:color w:val="000000" w:themeColor="text1"/>
                <w:sz w:val="22"/>
                <w:szCs w:val="22"/>
              </w:rPr>
              <w:t xml:space="preserve">Make use of national systems on human </w:t>
            </w:r>
            <w:proofErr w:type="spellStart"/>
            <w:r w:rsidR="00050E9A" w:rsidRPr="00B544E1">
              <w:rPr>
                <w:rFonts w:asciiTheme="majorBidi" w:hAnsiTheme="majorBidi" w:cstheme="majorBidi"/>
                <w:snapToGrid w:val="0"/>
                <w:color w:val="000000" w:themeColor="text1"/>
                <w:sz w:val="22"/>
                <w:szCs w:val="22"/>
              </w:rPr>
              <w:t>biomonitoring</w:t>
            </w:r>
            <w:r w:rsidR="001F78E7" w:rsidRPr="00B544E1">
              <w:rPr>
                <w:rFonts w:asciiTheme="majorBidi" w:hAnsiTheme="majorBidi" w:cstheme="majorBidi"/>
                <w:i/>
                <w:iCs/>
                <w:snapToGrid w:val="0"/>
                <w:color w:val="000000" w:themeColor="text1"/>
                <w:sz w:val="22"/>
                <w:szCs w:val="22"/>
                <w:vertAlign w:val="superscript"/>
              </w:rPr>
              <w:t>d</w:t>
            </w:r>
            <w:proofErr w:type="spellEnd"/>
            <w:r w:rsidR="00050E9A" w:rsidRPr="00B544E1">
              <w:rPr>
                <w:rFonts w:asciiTheme="majorBidi" w:hAnsiTheme="majorBidi" w:cstheme="majorBidi"/>
                <w:snapToGrid w:val="0"/>
                <w:color w:val="000000" w:themeColor="text1"/>
                <w:sz w:val="22"/>
                <w:szCs w:val="22"/>
                <w:vertAlign w:val="superscript"/>
              </w:rPr>
              <w:t xml:space="preserve"> </w:t>
            </w:r>
            <w:r w:rsidR="00050E9A" w:rsidRPr="00B544E1">
              <w:rPr>
                <w:rFonts w:asciiTheme="majorBidi" w:hAnsiTheme="majorBidi" w:cstheme="majorBidi"/>
                <w:snapToGrid w:val="0"/>
                <w:color w:val="000000" w:themeColor="text1"/>
                <w:sz w:val="22"/>
                <w:szCs w:val="22"/>
              </w:rPr>
              <w:t xml:space="preserve">to, among other objectives, mobilize resources to </w:t>
            </w:r>
            <w:r w:rsidR="0098134C" w:rsidRPr="00B544E1">
              <w:rPr>
                <w:rFonts w:asciiTheme="majorBidi" w:hAnsiTheme="majorBidi" w:cstheme="majorBidi"/>
                <w:snapToGrid w:val="0"/>
                <w:color w:val="000000" w:themeColor="text1"/>
                <w:sz w:val="22"/>
                <w:szCs w:val="22"/>
              </w:rPr>
              <w:t xml:space="preserve">produce </w:t>
            </w:r>
            <w:r w:rsidR="00050E9A" w:rsidRPr="00B544E1">
              <w:rPr>
                <w:rFonts w:asciiTheme="majorBidi" w:hAnsiTheme="majorBidi" w:cstheme="majorBidi"/>
                <w:snapToGrid w:val="0"/>
                <w:color w:val="000000" w:themeColor="text1"/>
                <w:sz w:val="22"/>
                <w:szCs w:val="22"/>
              </w:rPr>
              <w:t xml:space="preserve">or enhance data to develop new strategies </w:t>
            </w:r>
            <w:r w:rsidR="00203177" w:rsidRPr="00B544E1">
              <w:rPr>
                <w:rFonts w:asciiTheme="majorBidi" w:hAnsiTheme="majorBidi" w:cstheme="majorBidi"/>
                <w:snapToGrid w:val="0"/>
                <w:color w:val="000000" w:themeColor="text1"/>
                <w:sz w:val="22"/>
                <w:szCs w:val="22"/>
              </w:rPr>
              <w:t>for</w:t>
            </w:r>
            <w:r w:rsidR="00050E9A" w:rsidRPr="00B544E1">
              <w:rPr>
                <w:rFonts w:asciiTheme="majorBidi" w:hAnsiTheme="majorBidi" w:cstheme="majorBidi"/>
                <w:snapToGrid w:val="0"/>
                <w:color w:val="000000" w:themeColor="text1"/>
                <w:sz w:val="22"/>
                <w:szCs w:val="22"/>
              </w:rPr>
              <w:t xml:space="preserve"> strengthen</w:t>
            </w:r>
            <w:r w:rsidR="00011D02" w:rsidRPr="00B544E1">
              <w:rPr>
                <w:rFonts w:asciiTheme="majorBidi" w:hAnsiTheme="majorBidi" w:cstheme="majorBidi"/>
                <w:snapToGrid w:val="0"/>
                <w:color w:val="000000" w:themeColor="text1"/>
                <w:sz w:val="22"/>
                <w:szCs w:val="22"/>
              </w:rPr>
              <w:t>ing</w:t>
            </w:r>
            <w:r w:rsidR="00050E9A" w:rsidRPr="00B544E1">
              <w:rPr>
                <w:rFonts w:asciiTheme="majorBidi" w:hAnsiTheme="majorBidi" w:cstheme="majorBidi"/>
                <w:snapToGrid w:val="0"/>
                <w:color w:val="000000" w:themeColor="text1"/>
                <w:sz w:val="22"/>
                <w:szCs w:val="22"/>
              </w:rPr>
              <w:t xml:space="preserve"> </w:t>
            </w:r>
            <w:r w:rsidR="00357326" w:rsidRPr="00B544E1">
              <w:rPr>
                <w:rFonts w:asciiTheme="majorBidi" w:hAnsiTheme="majorBidi" w:cstheme="majorBidi"/>
                <w:snapToGrid w:val="0"/>
                <w:color w:val="000000" w:themeColor="text1"/>
                <w:sz w:val="22"/>
                <w:szCs w:val="22"/>
              </w:rPr>
              <w:t xml:space="preserve">pollution control </w:t>
            </w:r>
            <w:r w:rsidR="00050E9A" w:rsidRPr="00B544E1">
              <w:rPr>
                <w:rFonts w:asciiTheme="majorBidi" w:hAnsiTheme="majorBidi" w:cstheme="majorBidi"/>
                <w:snapToGrid w:val="0"/>
                <w:color w:val="000000" w:themeColor="text1"/>
                <w:sz w:val="22"/>
                <w:szCs w:val="22"/>
              </w:rPr>
              <w:t>measures</w:t>
            </w:r>
            <w:r w:rsidR="00357326" w:rsidRPr="00B544E1">
              <w:rPr>
                <w:rFonts w:asciiTheme="majorBidi" w:hAnsiTheme="majorBidi" w:cstheme="majorBidi"/>
                <w:snapToGrid w:val="0"/>
                <w:color w:val="000000" w:themeColor="text1"/>
                <w:sz w:val="22"/>
                <w:szCs w:val="22"/>
              </w:rPr>
              <w:t>.</w:t>
            </w:r>
            <w:r w:rsidR="68C8BFCC" w:rsidRPr="03408DCA">
              <w:rPr>
                <w:rFonts w:asciiTheme="majorBidi" w:hAnsiTheme="majorBidi" w:cstheme="majorBidi"/>
                <w:snapToGrid w:val="0"/>
                <w:color w:val="000000" w:themeColor="text1"/>
                <w:sz w:val="22"/>
                <w:szCs w:val="22"/>
                <w:vertAlign w:val="superscript"/>
              </w:rPr>
              <w:t>1</w:t>
            </w:r>
          </w:p>
          <w:p w14:paraId="3CE075F2" w14:textId="18985996" w:rsidR="0066678E" w:rsidRPr="00E81D7D" w:rsidRDefault="0066678E" w:rsidP="00E81D7D">
            <w:pPr>
              <w:spacing w:before="60" w:after="120"/>
              <w:jc w:val="left"/>
              <w:rPr>
                <w:rFonts w:asciiTheme="majorBidi" w:hAnsiTheme="majorBidi" w:cstheme="majorBidi"/>
                <w:color w:val="000000" w:themeColor="text1"/>
                <w:sz w:val="22"/>
                <w:szCs w:val="22"/>
              </w:rPr>
            </w:pPr>
            <w:r w:rsidRPr="03408DCA">
              <w:rPr>
                <w:rFonts w:asciiTheme="majorBidi" w:hAnsiTheme="majorBidi" w:cstheme="majorBidi"/>
                <w:color w:val="000000" w:themeColor="text1"/>
                <w:sz w:val="22"/>
                <w:szCs w:val="22"/>
              </w:rPr>
              <w:t>5.bis Develop monitoring and/or surveillance data, enhance information sharing and promote understanding of the linkages between chemicals, and waste and human health impacts to maximize the co-benefits for biodiversity and human health, including through One Health approaches</w:t>
            </w:r>
            <w:r w:rsidR="00E81D7D">
              <w:rPr>
                <w:rFonts w:asciiTheme="majorBidi" w:hAnsiTheme="majorBidi" w:cstheme="majorBidi"/>
                <w:color w:val="000000" w:themeColor="text1"/>
                <w:sz w:val="22"/>
                <w:szCs w:val="22"/>
              </w:rPr>
              <w:t>.</w:t>
            </w:r>
          </w:p>
          <w:p w14:paraId="008805F6" w14:textId="5FB04FB5" w:rsidR="0066678E" w:rsidRPr="00E81D7D" w:rsidRDefault="13D7C51C" w:rsidP="00E81D7D">
            <w:pPr>
              <w:spacing w:after="120" w:line="257" w:lineRule="auto"/>
              <w:ind w:left="216" w:hanging="72"/>
              <w:jc w:val="left"/>
              <w:rPr>
                <w:rFonts w:asciiTheme="majorBidi" w:hAnsiTheme="majorBidi" w:cstheme="majorBidi"/>
                <w:color w:val="000000" w:themeColor="text1"/>
                <w:sz w:val="18"/>
                <w:szCs w:val="18"/>
                <w:highlight w:val="green"/>
              </w:rPr>
            </w:pPr>
            <w:r w:rsidRPr="00E81D7D">
              <w:rPr>
                <w:rFonts w:asciiTheme="majorBidi" w:hAnsiTheme="majorBidi" w:cstheme="majorBidi"/>
                <w:color w:val="000000" w:themeColor="text1"/>
                <w:sz w:val="18"/>
                <w:szCs w:val="18"/>
                <w:vertAlign w:val="superscript"/>
              </w:rPr>
              <w:t>1</w:t>
            </w:r>
            <w:r w:rsidRPr="00E81D7D">
              <w:rPr>
                <w:sz w:val="18"/>
                <w:szCs w:val="18"/>
              </w:rPr>
              <w:t xml:space="preserve"> World Health Assembly resolution 76.17</w:t>
            </w:r>
          </w:p>
          <w:p w14:paraId="7F30BB83" w14:textId="1FC88D25" w:rsidR="0066678E" w:rsidRPr="00E81D7D" w:rsidRDefault="13D7C51C" w:rsidP="00E81D7D">
            <w:pPr>
              <w:spacing w:after="120" w:line="257" w:lineRule="auto"/>
              <w:ind w:left="216" w:hanging="72"/>
              <w:jc w:val="left"/>
              <w:rPr>
                <w:sz w:val="18"/>
                <w:szCs w:val="18"/>
              </w:rPr>
            </w:pPr>
            <w:r w:rsidRPr="00E81D7D">
              <w:rPr>
                <w:sz w:val="18"/>
                <w:szCs w:val="18"/>
                <w:vertAlign w:val="superscript"/>
              </w:rPr>
              <w:lastRenderedPageBreak/>
              <w:t>2</w:t>
            </w:r>
            <w:r w:rsidRPr="00E81D7D">
              <w:rPr>
                <w:sz w:val="18"/>
                <w:szCs w:val="18"/>
              </w:rPr>
              <w:t xml:space="preserve"> Landrigan, Philip and others, </w:t>
            </w:r>
            <w:proofErr w:type="spellStart"/>
            <w:r w:rsidRPr="00E81D7D">
              <w:rPr>
                <w:i/>
                <w:iCs/>
                <w:sz w:val="18"/>
                <w:szCs w:val="18"/>
              </w:rPr>
              <w:t>Mindaroo</w:t>
            </w:r>
            <w:proofErr w:type="spellEnd"/>
            <w:r w:rsidRPr="00E81D7D">
              <w:rPr>
                <w:i/>
                <w:iCs/>
                <w:sz w:val="18"/>
                <w:szCs w:val="18"/>
              </w:rPr>
              <w:t>-Monaco Commission on Plastics and Human Health</w:t>
            </w:r>
            <w:r w:rsidRPr="00E81D7D">
              <w:rPr>
                <w:sz w:val="18"/>
                <w:szCs w:val="18"/>
              </w:rPr>
              <w:t xml:space="preserve">, </w:t>
            </w:r>
            <w:r w:rsidRPr="00E81D7D">
              <w:rPr>
                <w:i/>
                <w:iCs/>
                <w:sz w:val="18"/>
                <w:szCs w:val="18"/>
              </w:rPr>
              <w:t>Annals of Global Health,</w:t>
            </w:r>
            <w:r w:rsidRPr="00E81D7D">
              <w:rPr>
                <w:sz w:val="18"/>
                <w:szCs w:val="18"/>
              </w:rPr>
              <w:t>89(1): 23, (2023)</w:t>
            </w:r>
          </w:p>
          <w:p w14:paraId="1DAB7B06" w14:textId="4988420A" w:rsidR="0066678E" w:rsidRPr="00E81D7D" w:rsidRDefault="73BD76C0" w:rsidP="00E81D7D">
            <w:pPr>
              <w:spacing w:after="120" w:line="257" w:lineRule="auto"/>
              <w:ind w:left="216" w:hanging="72"/>
              <w:jc w:val="left"/>
              <w:rPr>
                <w:sz w:val="18"/>
                <w:szCs w:val="18"/>
              </w:rPr>
            </w:pPr>
            <w:r w:rsidRPr="00E81D7D">
              <w:rPr>
                <w:sz w:val="18"/>
                <w:szCs w:val="18"/>
                <w:vertAlign w:val="superscript"/>
              </w:rPr>
              <w:t>3</w:t>
            </w:r>
            <w:r w:rsidRPr="00E81D7D">
              <w:rPr>
                <w:sz w:val="18"/>
                <w:szCs w:val="18"/>
              </w:rPr>
              <w:t xml:space="preserve"> World Health Organization, Food and Agriculture Organization of the United Nations, World Organisation for Animal Health &amp; United Nations Environment Programme, </w:t>
            </w:r>
            <w:r w:rsidRPr="00E81D7D">
              <w:rPr>
                <w:i/>
                <w:iCs/>
                <w:sz w:val="18"/>
                <w:szCs w:val="18"/>
              </w:rPr>
              <w:t xml:space="preserve">One health joint plan of action (‎2022‒2026)‎: working together for the health of humans, animals, </w:t>
            </w:r>
            <w:proofErr w:type="gramStart"/>
            <w:r w:rsidRPr="00E81D7D">
              <w:rPr>
                <w:i/>
                <w:iCs/>
                <w:sz w:val="18"/>
                <w:szCs w:val="18"/>
              </w:rPr>
              <w:t>plants</w:t>
            </w:r>
            <w:proofErr w:type="gramEnd"/>
            <w:r w:rsidRPr="00E81D7D">
              <w:rPr>
                <w:i/>
                <w:iCs/>
                <w:sz w:val="18"/>
                <w:szCs w:val="18"/>
              </w:rPr>
              <w:t xml:space="preserve"> and the environment,</w:t>
            </w:r>
            <w:r w:rsidRPr="00E81D7D">
              <w:rPr>
                <w:sz w:val="18"/>
                <w:szCs w:val="18"/>
              </w:rPr>
              <w:t xml:space="preserve"> (Rome, 2022).</w:t>
            </w:r>
          </w:p>
          <w:p w14:paraId="3981F483" w14:textId="45657DED" w:rsidR="0066678E" w:rsidRPr="00E81D7D" w:rsidRDefault="324F1154" w:rsidP="00E81D7D">
            <w:pPr>
              <w:spacing w:after="120" w:line="257" w:lineRule="auto"/>
              <w:ind w:left="216" w:hanging="72"/>
              <w:jc w:val="left"/>
              <w:rPr>
                <w:sz w:val="18"/>
                <w:szCs w:val="18"/>
              </w:rPr>
            </w:pPr>
            <w:r w:rsidRPr="00E81D7D">
              <w:rPr>
                <w:sz w:val="18"/>
                <w:szCs w:val="18"/>
                <w:vertAlign w:val="superscript"/>
              </w:rPr>
              <w:t>4</w:t>
            </w:r>
            <w:r w:rsidRPr="00E81D7D">
              <w:rPr>
                <w:sz w:val="18"/>
                <w:szCs w:val="18"/>
              </w:rPr>
              <w:t xml:space="preserve"> World Health Assembly resolution 76.17</w:t>
            </w:r>
          </w:p>
          <w:p w14:paraId="635F01AE" w14:textId="48E77C45" w:rsidR="0066678E" w:rsidRPr="00E81D7D" w:rsidRDefault="69370ABD" w:rsidP="00E81D7D">
            <w:pPr>
              <w:spacing w:after="120" w:line="257" w:lineRule="auto"/>
              <w:ind w:left="216" w:hanging="72"/>
              <w:jc w:val="left"/>
              <w:rPr>
                <w:sz w:val="18"/>
                <w:szCs w:val="18"/>
              </w:rPr>
            </w:pPr>
            <w:r w:rsidRPr="00E81D7D">
              <w:rPr>
                <w:sz w:val="18"/>
                <w:szCs w:val="18"/>
                <w:vertAlign w:val="superscript"/>
              </w:rPr>
              <w:t>5</w:t>
            </w:r>
            <w:r w:rsidRPr="00E81D7D">
              <w:rPr>
                <w:sz w:val="18"/>
                <w:szCs w:val="18"/>
              </w:rPr>
              <w:t xml:space="preserve"> United Nations Environment Programme, </w:t>
            </w:r>
            <w:r w:rsidRPr="00E81D7D">
              <w:rPr>
                <w:i/>
                <w:iCs/>
                <w:sz w:val="18"/>
                <w:szCs w:val="18"/>
              </w:rPr>
              <w:t>Bracing for superbugs: Strengthening environmental action in the One Health response to antimicrobial resistance,</w:t>
            </w:r>
            <w:r w:rsidRPr="00E81D7D">
              <w:rPr>
                <w:sz w:val="18"/>
                <w:szCs w:val="18"/>
              </w:rPr>
              <w:t xml:space="preserve"> (Geneva, United Nations Environment Programme, 2023).</w:t>
            </w:r>
          </w:p>
          <w:p w14:paraId="1CCA988C" w14:textId="44854428" w:rsidR="0066678E" w:rsidRPr="00E81D7D" w:rsidRDefault="09CCB9BC" w:rsidP="00E81D7D">
            <w:pPr>
              <w:spacing w:after="120" w:line="257" w:lineRule="auto"/>
              <w:ind w:left="216" w:hanging="72"/>
              <w:jc w:val="left"/>
              <w:rPr>
                <w:sz w:val="18"/>
                <w:szCs w:val="18"/>
              </w:rPr>
            </w:pPr>
            <w:r w:rsidRPr="00E81D7D">
              <w:rPr>
                <w:sz w:val="18"/>
                <w:szCs w:val="18"/>
                <w:vertAlign w:val="superscript"/>
              </w:rPr>
              <w:t>6</w:t>
            </w:r>
            <w:r w:rsidRPr="00E81D7D">
              <w:rPr>
                <w:sz w:val="18"/>
                <w:szCs w:val="18"/>
              </w:rPr>
              <w:t xml:space="preserve"> World Health Organization, </w:t>
            </w:r>
            <w:r w:rsidRPr="00E81D7D">
              <w:rPr>
                <w:i/>
                <w:iCs/>
                <w:sz w:val="18"/>
                <w:szCs w:val="18"/>
              </w:rPr>
              <w:t>Compendium of UN and other UN guidance on health and the environment,</w:t>
            </w:r>
            <w:r w:rsidRPr="00E81D7D">
              <w:rPr>
                <w:sz w:val="18"/>
                <w:szCs w:val="18"/>
              </w:rPr>
              <w:t xml:space="preserve"> (Geneva, World Health Organization, 2021).</w:t>
            </w:r>
          </w:p>
          <w:p w14:paraId="38FFE309" w14:textId="0D9BFFFC" w:rsidR="0066678E" w:rsidRPr="00E81D7D" w:rsidRDefault="3993F262" w:rsidP="00E81D7D">
            <w:pPr>
              <w:spacing w:after="120" w:line="257" w:lineRule="auto"/>
              <w:ind w:left="216" w:hanging="72"/>
              <w:jc w:val="left"/>
              <w:rPr>
                <w:sz w:val="18"/>
                <w:szCs w:val="18"/>
              </w:rPr>
            </w:pPr>
            <w:r w:rsidRPr="00E81D7D">
              <w:rPr>
                <w:sz w:val="18"/>
                <w:szCs w:val="18"/>
                <w:vertAlign w:val="superscript"/>
              </w:rPr>
              <w:t>7</w:t>
            </w:r>
            <w:r w:rsidR="0D86BFD2" w:rsidRPr="00E81D7D">
              <w:rPr>
                <w:color w:val="000000" w:themeColor="text1"/>
                <w:sz w:val="18"/>
                <w:szCs w:val="18"/>
              </w:rPr>
              <w:t xml:space="preserve"> World Health Organization, </w:t>
            </w:r>
            <w:r w:rsidR="0D86BFD2" w:rsidRPr="00E81D7D">
              <w:rPr>
                <w:i/>
                <w:iCs/>
                <w:color w:val="000000" w:themeColor="text1"/>
                <w:sz w:val="18"/>
                <w:szCs w:val="18"/>
              </w:rPr>
              <w:t>Seventh ministerial conference on environment and health, Budapest Declaration: Accelerating action for healthier people, a thriving planet, a sustainable future</w:t>
            </w:r>
          </w:p>
        </w:tc>
      </w:tr>
      <w:tr w:rsidR="007B05AE" w:rsidRPr="00B544E1" w14:paraId="4E6748ED" w14:textId="77777777" w:rsidTr="74F93FAB">
        <w:tc>
          <w:tcPr>
            <w:tcW w:w="13874" w:type="dxa"/>
            <w:gridSpan w:val="4"/>
          </w:tcPr>
          <w:p w14:paraId="245E3D6D" w14:textId="41D4CD40"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 xml:space="preserve">Climate change </w:t>
            </w:r>
          </w:p>
        </w:tc>
      </w:tr>
      <w:tr w:rsidR="00050E9A" w:rsidRPr="00B544E1" w14:paraId="2C0D56F9" w14:textId="77777777" w:rsidTr="74F93FAB">
        <w:tc>
          <w:tcPr>
            <w:tcW w:w="2984" w:type="dxa"/>
          </w:tcPr>
          <w:p w14:paraId="22F8BBF0" w14:textId="791B767A" w:rsidR="00050E9A" w:rsidRPr="00B544E1" w:rsidRDefault="00050E9A" w:rsidP="004B3901">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p>
        </w:tc>
        <w:tc>
          <w:tcPr>
            <w:tcW w:w="3822" w:type="dxa"/>
          </w:tcPr>
          <w:p w14:paraId="0DC040AA" w14:textId="1E0F8901" w:rsidR="00050E9A" w:rsidRDefault="001036EE"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1036EE">
              <w:rPr>
                <w:rFonts w:asciiTheme="majorBidi" w:eastAsiaTheme="minorEastAsia" w:hAnsiTheme="majorBidi" w:cstheme="majorBidi"/>
                <w:color w:val="000000" w:themeColor="text1"/>
                <w:kern w:val="2"/>
                <w:sz w:val="22"/>
                <w:szCs w:val="22"/>
                <w:lang w:eastAsia="zh-CN"/>
                <w14:ligatures w14:val="standardContextual"/>
              </w:rPr>
              <w:t>Climate change exacerbated by biodiversity loss, is a driver of biodiversity loss and ill health</w:t>
            </w:r>
            <w:r w:rsidR="0067444A" w:rsidRPr="00715156">
              <w:rPr>
                <w:rFonts w:asciiTheme="majorBidi" w:eastAsiaTheme="minorEastAsia" w:hAnsiTheme="majorBidi" w:cstheme="majorBidi"/>
                <w:color w:val="000000" w:themeColor="text1"/>
                <w:kern w:val="2"/>
                <w:vertAlign w:val="superscript"/>
                <w:lang w:eastAsia="zh-CN"/>
                <w14:ligatures w14:val="standardContextual"/>
              </w:rPr>
              <w:t xml:space="preserve"> 1</w:t>
            </w:r>
            <w:r w:rsidR="00791D48">
              <w:rPr>
                <w:rFonts w:asciiTheme="majorBidi" w:eastAsiaTheme="minorEastAsia" w:hAnsiTheme="majorBidi" w:cstheme="majorBidi"/>
                <w:color w:val="000000" w:themeColor="text1"/>
                <w:kern w:val="2"/>
                <w:sz w:val="22"/>
                <w:szCs w:val="22"/>
                <w:lang w:eastAsia="zh-CN"/>
                <w14:ligatures w14:val="standardContextual"/>
              </w:rPr>
              <w:t>.</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w:t>
            </w:r>
            <w:proofErr w:type="gramStart"/>
            <w:r w:rsidRPr="001036EE">
              <w:rPr>
                <w:rFonts w:asciiTheme="majorBidi" w:eastAsiaTheme="minorEastAsia" w:hAnsiTheme="majorBidi" w:cstheme="majorBidi"/>
                <w:color w:val="000000" w:themeColor="text1"/>
                <w:kern w:val="2"/>
                <w:sz w:val="22"/>
                <w:szCs w:val="22"/>
                <w:lang w:eastAsia="zh-CN"/>
                <w14:ligatures w14:val="standardContextual"/>
              </w:rPr>
              <w:t>plants</w:t>
            </w:r>
            <w:proofErr w:type="gramEnd"/>
            <w:r w:rsidRPr="001036EE">
              <w:rPr>
                <w:rFonts w:asciiTheme="majorBidi" w:eastAsiaTheme="minorEastAsia" w:hAnsiTheme="majorBidi" w:cstheme="majorBidi"/>
                <w:color w:val="000000" w:themeColor="text1"/>
                <w:kern w:val="2"/>
                <w:sz w:val="22"/>
                <w:szCs w:val="22"/>
                <w:lang w:eastAsia="zh-CN"/>
                <w14:ligatures w14:val="standardContextual"/>
              </w:rPr>
              <w:t xml:space="preserve"> and </w:t>
            </w:r>
            <w:r w:rsidRPr="001036EE">
              <w:rPr>
                <w:rFonts w:asciiTheme="majorBidi" w:eastAsiaTheme="minorEastAsia" w:hAnsiTheme="majorBidi" w:cstheme="majorBidi"/>
                <w:color w:val="000000" w:themeColor="text1"/>
                <w:kern w:val="2"/>
                <w:sz w:val="22"/>
                <w:szCs w:val="22"/>
                <w:lang w:eastAsia="zh-CN"/>
                <w14:ligatures w14:val="standardContextual"/>
              </w:rPr>
              <w:lastRenderedPageBreak/>
              <w:t>ecosystems.1,2 Nature-based solutio</w:t>
            </w:r>
            <w:r w:rsidRPr="00B544E1">
              <w:rPr>
                <w:rFonts w:asciiTheme="majorBidi" w:hAnsiTheme="majorBidi" w:cstheme="majorBidi"/>
                <w:color w:val="000000" w:themeColor="text1"/>
                <w:kern w:val="2"/>
                <w:sz w:val="22"/>
                <w:szCs w:val="22"/>
                <w:lang w:eastAsia="zh-CN"/>
                <w14:ligatures w14:val="standardContextual"/>
              </w:rPr>
              <w:t>ns</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and/or ecosystem-based approaches can help to mitigate and adapt to climate change</w:t>
            </w:r>
          </w:p>
          <w:p w14:paraId="7E6B5463" w14:textId="77777777" w:rsidR="006C3B20" w:rsidRDefault="006C3B20"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p w14:paraId="3B4EA8A6" w14:textId="0FEA052E" w:rsidR="006C3B20" w:rsidRPr="00B544E1" w:rsidRDefault="006C3B20" w:rsidP="00715156">
            <w:pPr>
              <w:spacing w:after="160" w:line="257" w:lineRule="auto"/>
              <w:ind w:left="216" w:hanging="72"/>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color w:val="000000" w:themeColor="text1"/>
                <w:sz w:val="18"/>
                <w:szCs w:val="18"/>
              </w:rPr>
              <w:t>1. Intergovernmental Science-Policy Platform on Biodiversity and Ecosystem Services, Global Assessment Report on Biodiversity and Ecosystem Services, Summary for Policymakers</w:t>
            </w:r>
          </w:p>
        </w:tc>
        <w:tc>
          <w:tcPr>
            <w:tcW w:w="7068" w:type="dxa"/>
            <w:gridSpan w:val="2"/>
          </w:tcPr>
          <w:p w14:paraId="53A8C690" w14:textId="7D6688C5" w:rsidR="00050E9A" w:rsidRPr="00B544E1" w:rsidRDefault="00050E9A" w:rsidP="00D06082">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1. I</w:t>
            </w:r>
            <w:r w:rsidRPr="00B544E1">
              <w:rPr>
                <w:rFonts w:asciiTheme="majorBidi" w:hAnsiTheme="majorBidi" w:cstheme="majorBidi"/>
                <w:kern w:val="2"/>
                <w:sz w:val="22"/>
                <w:szCs w:val="22"/>
                <w:lang w:eastAsia="zh-CN"/>
                <w14:ligatures w14:val="standardContextual"/>
              </w:rPr>
              <w:t xml:space="preserve">ntegrate </w:t>
            </w:r>
            <w:r w:rsidR="0050390F" w:rsidRPr="00B544E1">
              <w:rPr>
                <w:rFonts w:asciiTheme="majorBidi"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sz w:val="22"/>
                <w:szCs w:val="22"/>
                <w:lang w:eastAsia="zh-CN"/>
              </w:rPr>
              <w:t>consideration</w:t>
            </w:r>
            <w:r w:rsidRPr="00B544E1">
              <w:rPr>
                <w:rFonts w:asciiTheme="majorBidi" w:hAnsiTheme="majorBidi" w:cstheme="majorBidi"/>
                <w:kern w:val="2"/>
                <w:sz w:val="22"/>
                <w:szCs w:val="22"/>
                <w:lang w:eastAsia="zh-CN"/>
                <w14:ligatures w14:val="standardContextual"/>
              </w:rPr>
              <w:t xml:space="preserve"> of climate change biodiversity and health interlinkages into</w:t>
            </w:r>
            <w:r w:rsidR="00566208" w:rsidRPr="00B544E1">
              <w:rPr>
                <w:rFonts w:asciiTheme="majorBidi" w:hAnsiTheme="majorBidi" w:cstheme="majorBidi"/>
                <w:kern w:val="2"/>
                <w:sz w:val="22"/>
                <w:szCs w:val="22"/>
                <w:lang w:eastAsia="zh-CN"/>
                <w14:ligatures w14:val="standardContextual"/>
              </w:rPr>
              <w:t>,</w:t>
            </w:r>
            <w:r w:rsidR="00993AF2">
              <w:rPr>
                <w:rFonts w:asciiTheme="majorBidi" w:hAnsiTheme="majorBidi" w:cstheme="majorBidi"/>
                <w:kern w:val="2"/>
                <w:sz w:val="22"/>
                <w:szCs w:val="22"/>
                <w:lang w:eastAsia="zh-CN"/>
                <w14:ligatures w14:val="standardContextual"/>
              </w:rPr>
              <w:t xml:space="preserve"> </w:t>
            </w:r>
            <w:r w:rsidR="00AB3BCA">
              <w:rPr>
                <w:rFonts w:asciiTheme="majorBidi" w:hAnsiTheme="majorBidi" w:cstheme="majorBidi"/>
                <w:kern w:val="2"/>
                <w:sz w:val="22"/>
                <w:szCs w:val="22"/>
                <w:lang w:eastAsia="zh-CN"/>
                <w14:ligatures w14:val="standardContextual"/>
              </w:rPr>
              <w:t xml:space="preserve">relevant national policy </w:t>
            </w:r>
            <w:r w:rsidR="006635F3">
              <w:rPr>
                <w:rFonts w:asciiTheme="majorBidi" w:hAnsiTheme="majorBidi" w:cstheme="majorBidi"/>
                <w:kern w:val="2"/>
                <w:sz w:val="22"/>
                <w:szCs w:val="22"/>
                <w:lang w:eastAsia="zh-CN"/>
                <w14:ligatures w14:val="standardContextual"/>
              </w:rPr>
              <w:t>and planning instruments</w:t>
            </w:r>
            <w:r w:rsidR="004F692A">
              <w:rPr>
                <w:rFonts w:asciiTheme="majorBidi" w:hAnsiTheme="majorBidi" w:cstheme="majorBidi"/>
                <w:kern w:val="2"/>
                <w:sz w:val="22"/>
                <w:szCs w:val="22"/>
                <w:lang w:eastAsia="zh-CN"/>
                <w14:ligatures w14:val="standardContextual"/>
              </w:rPr>
              <w:t>, in</w:t>
            </w:r>
            <w:r w:rsidR="00070B4A">
              <w:rPr>
                <w:rFonts w:asciiTheme="majorBidi" w:hAnsiTheme="majorBidi" w:cstheme="majorBidi"/>
                <w:kern w:val="2"/>
                <w:sz w:val="22"/>
                <w:szCs w:val="22"/>
                <w:lang w:eastAsia="zh-CN"/>
                <w14:ligatures w14:val="standardContextual"/>
              </w:rPr>
              <w:t xml:space="preserve"> line with national circumstances</w:t>
            </w:r>
            <w:r w:rsidR="00C84E62">
              <w:rPr>
                <w:rFonts w:asciiTheme="majorBidi" w:hAnsiTheme="majorBidi" w:cstheme="majorBidi"/>
                <w:kern w:val="2"/>
                <w:sz w:val="22"/>
                <w:szCs w:val="22"/>
                <w:lang w:eastAsia="zh-CN"/>
                <w14:ligatures w14:val="standardContextual"/>
              </w:rPr>
              <w:t xml:space="preserve"> and priorities</w:t>
            </w:r>
            <w:r w:rsidR="00756ACC">
              <w:rPr>
                <w:rFonts w:asciiTheme="majorBidi" w:hAnsiTheme="majorBidi" w:cstheme="majorBidi"/>
                <w:kern w:val="2"/>
                <w:sz w:val="22"/>
                <w:szCs w:val="22"/>
                <w:lang w:eastAsia="zh-CN"/>
                <w14:ligatures w14:val="standardContextual"/>
              </w:rPr>
              <w:t xml:space="preserve"> </w:t>
            </w:r>
            <w:r w:rsidR="00993AF2">
              <w:rPr>
                <w:rFonts w:asciiTheme="majorBidi" w:eastAsiaTheme="minorEastAsia" w:hAnsiTheme="majorBidi" w:cstheme="majorBidi"/>
                <w:kern w:val="2"/>
                <w:sz w:val="22"/>
                <w:szCs w:val="22"/>
                <w:vertAlign w:val="superscript"/>
                <w:lang w:eastAsia="zh-CN"/>
                <w14:ligatures w14:val="standardContextual"/>
              </w:rPr>
              <w:t xml:space="preserve"> </w:t>
            </w:r>
          </w:p>
          <w:p w14:paraId="0CD66F7D" w14:textId="57277302" w:rsidR="00050E9A" w:rsidRPr="00B544E1" w:rsidRDefault="00050E9A" w:rsidP="009A429E">
            <w:pPr>
              <w:spacing w:before="60" w:after="60"/>
              <w:jc w:val="left"/>
              <w:rPr>
                <w:rFonts w:asciiTheme="majorBidi" w:eastAsiaTheme="minorEastAsia" w:hAnsiTheme="majorBidi" w:cstheme="majorBidi"/>
                <w:strike/>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Strengthen</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sz w:val="22"/>
                <w:szCs w:val="22"/>
                <w:lang w:eastAsia="zh-CN"/>
              </w:rPr>
              <w:t>capacity</w:t>
            </w:r>
            <w:r w:rsidR="0085126D">
              <w:rPr>
                <w:rFonts w:asciiTheme="majorBidi" w:eastAsiaTheme="minorEastAsia" w:hAnsiTheme="majorBidi" w:cstheme="majorBidi"/>
                <w:sz w:val="22"/>
                <w:szCs w:val="22"/>
                <w:lang w:eastAsia="zh-CN"/>
              </w:rPr>
              <w:t xml:space="preserve"> building and development </w:t>
            </w:r>
            <w:r w:rsidRPr="00B544E1">
              <w:rPr>
                <w:rFonts w:asciiTheme="majorBidi" w:eastAsiaTheme="minorEastAsia" w:hAnsiTheme="majorBidi" w:cstheme="majorBidi"/>
                <w:kern w:val="2"/>
                <w:sz w:val="22"/>
                <w:szCs w:val="22"/>
                <w:lang w:eastAsia="zh-CN"/>
                <w14:ligatures w14:val="standardContextual"/>
              </w:rPr>
              <w:t xml:space="preserve">to address the interlinkages </w:t>
            </w:r>
            <w:r w:rsidR="00ED3A8B" w:rsidRPr="00B544E1">
              <w:rPr>
                <w:rFonts w:asciiTheme="majorBidi" w:eastAsiaTheme="minorEastAsia" w:hAnsiTheme="majorBidi" w:cstheme="majorBidi"/>
                <w:kern w:val="2"/>
                <w:sz w:val="22"/>
                <w:szCs w:val="22"/>
                <w:lang w:eastAsia="zh-CN"/>
                <w14:ligatures w14:val="standardContextual"/>
              </w:rPr>
              <w:t xml:space="preserve">among </w:t>
            </w:r>
            <w:r w:rsidRPr="00B544E1">
              <w:rPr>
                <w:rFonts w:asciiTheme="majorBidi" w:eastAsiaTheme="minorEastAsia" w:hAnsiTheme="majorBidi" w:cstheme="majorBidi"/>
                <w:kern w:val="2"/>
                <w:sz w:val="22"/>
                <w:szCs w:val="22"/>
                <w:lang w:eastAsia="zh-CN"/>
                <w14:ligatures w14:val="standardContextual"/>
              </w:rPr>
              <w:t>biodiversity, climate change and health, including through research</w:t>
            </w:r>
            <w:r w:rsidR="001879A8">
              <w:rPr>
                <w:rFonts w:asciiTheme="majorBidi" w:eastAsiaTheme="minorEastAsia" w:hAnsiTheme="majorBidi" w:cstheme="majorBidi"/>
                <w:kern w:val="2"/>
                <w:sz w:val="22"/>
                <w:szCs w:val="22"/>
                <w:lang w:eastAsia="zh-CN"/>
                <w14:ligatures w14:val="standardContextual"/>
              </w:rPr>
              <w:t>, education</w:t>
            </w:r>
            <w:r w:rsidR="00CF49DB">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and by developing knowledge and communication tools</w:t>
            </w:r>
            <w:r w:rsidR="00A93D95">
              <w:rPr>
                <w:rFonts w:asciiTheme="majorBidi" w:eastAsiaTheme="minorEastAsia" w:hAnsiTheme="majorBidi" w:cstheme="majorBidi"/>
                <w:kern w:val="2"/>
                <w:sz w:val="22"/>
                <w:szCs w:val="22"/>
                <w:lang w:eastAsia="zh-CN"/>
                <w14:ligatures w14:val="standardContextual"/>
              </w:rPr>
              <w:t xml:space="preserve"> and enhance international cooperation, through technology transfer </w:t>
            </w:r>
          </w:p>
          <w:p w14:paraId="197FB47A" w14:textId="1D113062"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Co-develop and implement early warning systems to predict disease outbreaks in terrestrial, inland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water</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marine ecosystems by incorporating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interoperable</w:t>
            </w:r>
            <w:r w:rsidR="005C083E"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f</w:t>
            </w:r>
            <w:proofErr w:type="spellEnd"/>
            <w:r w:rsidRPr="00B544E1">
              <w:rPr>
                <w:rFonts w:asciiTheme="majorBidi" w:eastAsiaTheme="minorEastAsia" w:hAnsiTheme="majorBidi" w:cstheme="majorBidi"/>
                <w:color w:val="000000" w:themeColor="text1"/>
                <w:kern w:val="2"/>
                <w:sz w:val="22"/>
                <w:szCs w:val="22"/>
                <w:lang w:eastAsia="zh-CN"/>
                <w14:ligatures w14:val="standardContextual"/>
              </w:rPr>
              <w:t xml:space="preserve"> climate and environmental information </w:t>
            </w:r>
            <w:r w:rsidR="00FB5042"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epidemiological information </w:t>
            </w:r>
            <w:r w:rsidR="002C2923"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appropriate spatial and temporal scales to support local decision-making</w:t>
            </w:r>
            <w:r w:rsidR="005F01A3" w:rsidRPr="00B544E1">
              <w:rPr>
                <w:rFonts w:asciiTheme="majorBidi" w:eastAsiaTheme="minorEastAsia" w:hAnsiTheme="majorBidi" w:cstheme="majorBidi"/>
                <w:color w:val="000000" w:themeColor="text1"/>
                <w:kern w:val="2"/>
                <w:sz w:val="22"/>
                <w:szCs w:val="22"/>
                <w:lang w:eastAsia="zh-CN"/>
                <w14:ligatures w14:val="standardContextual"/>
              </w:rPr>
              <w:t>.</w:t>
            </w:r>
            <w:r w:rsidR="52CCEF11"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2,3</w:t>
            </w:r>
          </w:p>
          <w:p w14:paraId="533B6A49" w14:textId="437BBF4B"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Promote</w:t>
            </w:r>
            <w:r w:rsidRPr="00B544E1">
              <w:rPr>
                <w:rFonts w:asciiTheme="majorBidi" w:hAnsiTheme="majorBidi" w:cstheme="majorBidi"/>
                <w:kern w:val="2"/>
                <w:sz w:val="22"/>
                <w:szCs w:val="22"/>
                <w:lang w:eastAsia="zh-CN"/>
                <w14:ligatures w14:val="standardContextual"/>
              </w:rPr>
              <w:t xml:space="preserve"> research on potential climate change biodiversity and health </w:t>
            </w:r>
            <w:r w:rsidR="00ED219A"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 xml:space="preserve">linkages, </w:t>
            </w:r>
            <w:r w:rsidR="00054A40" w:rsidRPr="00B544E1">
              <w:rPr>
                <w:rFonts w:asciiTheme="majorBidi" w:hAnsiTheme="majorBidi" w:cstheme="majorBidi"/>
                <w:kern w:val="2"/>
                <w:sz w:val="22"/>
                <w:szCs w:val="22"/>
                <w:lang w:eastAsia="zh-CN"/>
                <w14:ligatures w14:val="standardContextual"/>
              </w:rPr>
              <w:t xml:space="preserve">for example, </w:t>
            </w:r>
            <w:r w:rsidRPr="00B544E1">
              <w:rPr>
                <w:rFonts w:asciiTheme="majorBidi" w:hAnsiTheme="majorBidi" w:cstheme="majorBidi"/>
                <w:kern w:val="2"/>
                <w:sz w:val="22"/>
                <w:szCs w:val="22"/>
                <w:lang w:eastAsia="zh-CN"/>
                <w14:ligatures w14:val="standardContextual"/>
              </w:rPr>
              <w:t>on vector-</w:t>
            </w:r>
            <w:r w:rsidR="007D2F3A" w:rsidRPr="00B544E1">
              <w:rPr>
                <w:rFonts w:asciiTheme="majorBidi" w:hAnsiTheme="majorBidi" w:cstheme="majorBidi"/>
                <w:kern w:val="2"/>
                <w:sz w:val="22"/>
                <w:szCs w:val="22"/>
                <w:lang w:eastAsia="zh-CN"/>
                <w14:ligatures w14:val="standardContextual"/>
              </w:rPr>
              <w:t>borne</w:t>
            </w:r>
            <w:r w:rsidRPr="00B544E1">
              <w:rPr>
                <w:rFonts w:asciiTheme="majorBidi" w:hAnsiTheme="majorBidi" w:cstheme="majorBidi"/>
                <w:kern w:val="2"/>
                <w:sz w:val="22"/>
                <w:szCs w:val="22"/>
                <w:lang w:eastAsia="zh-CN"/>
                <w14:ligatures w14:val="standardContextual"/>
              </w:rPr>
              <w:t xml:space="preserve"> and waterborne diseases </w:t>
            </w:r>
            <w:r w:rsidR="00054A40" w:rsidRPr="00B544E1">
              <w:rPr>
                <w:rFonts w:asciiTheme="majorBidi" w:hAnsiTheme="majorBidi" w:cstheme="majorBidi"/>
                <w:kern w:val="2"/>
                <w:sz w:val="22"/>
                <w:szCs w:val="22"/>
                <w:lang w:eastAsia="zh-CN"/>
                <w14:ligatures w14:val="standardContextual"/>
              </w:rPr>
              <w:t xml:space="preserve">and </w:t>
            </w:r>
            <w:r w:rsidRPr="00B544E1">
              <w:rPr>
                <w:rFonts w:asciiTheme="majorBidi" w:hAnsiTheme="majorBidi" w:cstheme="majorBidi"/>
                <w:kern w:val="2"/>
                <w:sz w:val="22"/>
                <w:szCs w:val="22"/>
                <w:lang w:eastAsia="zh-CN"/>
                <w14:ligatures w14:val="standardContextual"/>
              </w:rPr>
              <w:t>mental health</w:t>
            </w:r>
            <w:r w:rsidR="00702AC4" w:rsidRPr="00B544E1">
              <w:rPr>
                <w:rFonts w:asciiTheme="majorBidi" w:hAnsiTheme="majorBidi" w:cstheme="majorBidi"/>
                <w:kern w:val="2"/>
                <w:sz w:val="22"/>
                <w:szCs w:val="22"/>
                <w:lang w:eastAsia="zh-CN"/>
                <w14:ligatures w14:val="standardContextual"/>
              </w:rPr>
              <w:t>.</w:t>
            </w:r>
          </w:p>
          <w:p w14:paraId="18DD1B05" w14:textId="1113A65F" w:rsidR="00050E9A" w:rsidRPr="00B544E1" w:rsidRDefault="00050E9A" w:rsidP="03408DCA">
            <w:pPr>
              <w:spacing w:before="40" w:after="40"/>
              <w:ind w:right="-20"/>
              <w:jc w:val="left"/>
              <w:rPr>
                <w:rFonts w:asciiTheme="majorBidi" w:hAnsiTheme="majorBidi" w:cstheme="majorBidi"/>
                <w:sz w:val="22"/>
                <w:szCs w:val="22"/>
                <w:lang w:eastAsia="zh-CN"/>
              </w:rPr>
            </w:pPr>
            <w:r w:rsidRPr="00B544E1">
              <w:rPr>
                <w:rFonts w:asciiTheme="majorBidi" w:hAnsiTheme="majorBidi" w:cstheme="majorBidi"/>
                <w:kern w:val="2"/>
                <w:sz w:val="22"/>
                <w:szCs w:val="22"/>
                <w:lang w:eastAsia="zh-CN"/>
                <w14:ligatures w14:val="standardContextual"/>
              </w:rPr>
              <w:lastRenderedPageBreak/>
              <w:t xml:space="preserve">5. </w:t>
            </w:r>
            <w:r w:rsidRPr="00B544E1">
              <w:rPr>
                <w:rFonts w:asciiTheme="majorBidi" w:eastAsiaTheme="minorEastAsia" w:hAnsiTheme="majorBidi" w:cstheme="majorBidi"/>
                <w:sz w:val="22"/>
                <w:szCs w:val="22"/>
                <w:lang w:eastAsia="zh-CN"/>
              </w:rPr>
              <w:t>Integrate</w:t>
            </w:r>
            <w:r w:rsidRPr="00B544E1">
              <w:rPr>
                <w:rFonts w:asciiTheme="majorBidi" w:hAnsiTheme="majorBidi" w:cstheme="majorBidi"/>
                <w:kern w:val="2"/>
                <w:sz w:val="22"/>
                <w:szCs w:val="22"/>
                <w:lang w:eastAsia="zh-CN"/>
                <w14:ligatures w14:val="standardContextual"/>
              </w:rPr>
              <w:t xml:space="preserve"> </w:t>
            </w:r>
            <w:r w:rsidR="007123A8">
              <w:rPr>
                <w:rFonts w:asciiTheme="majorBidi" w:hAnsiTheme="majorBidi" w:cstheme="majorBidi"/>
                <w:kern w:val="2"/>
                <w:sz w:val="22"/>
                <w:szCs w:val="22"/>
                <w:lang w:eastAsia="zh-CN"/>
                <w14:ligatures w14:val="standardContextual"/>
              </w:rPr>
              <w:t>holistic</w:t>
            </w:r>
            <w:r w:rsidR="00CF49DB">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health considerations into the design, </w:t>
            </w:r>
            <w:proofErr w:type="gramStart"/>
            <w:r w:rsidRPr="00B544E1">
              <w:rPr>
                <w:rFonts w:asciiTheme="majorBidi" w:hAnsiTheme="majorBidi" w:cstheme="majorBidi"/>
                <w:kern w:val="2"/>
                <w:sz w:val="22"/>
                <w:szCs w:val="22"/>
                <w:lang w:eastAsia="zh-CN"/>
                <w14:ligatures w14:val="standardContextual"/>
              </w:rPr>
              <w:t>implementation</w:t>
            </w:r>
            <w:proofErr w:type="gramEnd"/>
            <w:r w:rsidRPr="00B544E1">
              <w:rPr>
                <w:rFonts w:asciiTheme="majorBidi" w:hAnsiTheme="majorBidi" w:cstheme="majorBidi"/>
                <w:kern w:val="2"/>
                <w:sz w:val="22"/>
                <w:szCs w:val="22"/>
                <w:lang w:eastAsia="zh-CN"/>
                <w14:ligatures w14:val="standardContextual"/>
              </w:rPr>
              <w:t xml:space="preserve"> and monitoring of nature-based solution</w:t>
            </w:r>
            <w:r w:rsidR="0028107B" w:rsidRPr="00B544E1">
              <w:rPr>
                <w:rFonts w:asciiTheme="majorBidi" w:hAnsiTheme="majorBidi" w:cstheme="majorBidi"/>
                <w:kern w:val="2"/>
                <w:sz w:val="22"/>
                <w:szCs w:val="22"/>
                <w:lang w:eastAsia="zh-CN"/>
                <w14:ligatures w14:val="standardContextual"/>
              </w:rPr>
              <w:t>s</w:t>
            </w:r>
            <w:r w:rsidRPr="00B544E1">
              <w:rPr>
                <w:rFonts w:asciiTheme="majorBidi" w:hAnsiTheme="majorBidi" w:cstheme="majorBidi"/>
                <w:kern w:val="2"/>
                <w:sz w:val="22"/>
                <w:szCs w:val="22"/>
                <w:lang w:eastAsia="zh-CN"/>
                <w14:ligatures w14:val="standardContextual"/>
              </w:rPr>
              <w:t xml:space="preserve"> and</w:t>
            </w:r>
            <w:r w:rsidR="0028107B" w:rsidRPr="00B544E1">
              <w:rPr>
                <w:rFonts w:asciiTheme="majorBidi" w:hAnsiTheme="majorBidi" w:cstheme="majorBidi"/>
                <w:kern w:val="2"/>
                <w:sz w:val="22"/>
                <w:szCs w:val="22"/>
                <w:lang w:eastAsia="zh-CN"/>
                <w14:ligatures w14:val="standardContextual"/>
              </w:rPr>
              <w:t>/or</w:t>
            </w:r>
            <w:r w:rsidRPr="00B544E1">
              <w:rPr>
                <w:rFonts w:asciiTheme="majorBidi" w:hAnsiTheme="majorBidi" w:cstheme="majorBidi"/>
                <w:kern w:val="2"/>
                <w:sz w:val="22"/>
                <w:szCs w:val="22"/>
                <w:lang w:eastAsia="zh-CN"/>
                <w14:ligatures w14:val="standardContextual"/>
              </w:rPr>
              <w:t xml:space="preserve"> ecosystem-based approaches.</w:t>
            </w:r>
            <w:r w:rsidR="00993AF2">
              <w:rPr>
                <w:rFonts w:asciiTheme="majorBidi" w:hAnsiTheme="majorBidi" w:cstheme="majorBidi"/>
                <w:kern w:val="2"/>
                <w:sz w:val="22"/>
                <w:szCs w:val="22"/>
                <w:lang w:eastAsia="zh-CN"/>
                <w14:ligatures w14:val="standardContextual"/>
              </w:rPr>
              <w:t xml:space="preserve"> </w:t>
            </w:r>
            <w:r w:rsidR="00A10273">
              <w:rPr>
                <w:rFonts w:asciiTheme="majorBidi" w:hAnsiTheme="majorBidi" w:cstheme="majorBidi"/>
                <w:sz w:val="22"/>
                <w:szCs w:val="22"/>
                <w:u w:val="single"/>
                <w:lang w:val="en-US" w:eastAsia="zh-CN"/>
              </w:rPr>
              <w:t>5bis</w:t>
            </w:r>
            <w:r w:rsidR="006F6361" w:rsidRPr="00BE05E1">
              <w:rPr>
                <w:rFonts w:asciiTheme="majorBidi" w:hAnsiTheme="majorBidi" w:cstheme="majorBidi"/>
                <w:sz w:val="22"/>
                <w:szCs w:val="22"/>
                <w:u w:val="single"/>
                <w:lang w:val="en-US" w:eastAsia="zh-CN"/>
              </w:rPr>
              <w:t xml:space="preserve">Promote the development of indicators on the climate, </w:t>
            </w:r>
            <w:proofErr w:type="gramStart"/>
            <w:r w:rsidR="006F6361" w:rsidRPr="00BE05E1">
              <w:rPr>
                <w:rFonts w:asciiTheme="majorBidi" w:hAnsiTheme="majorBidi" w:cstheme="majorBidi"/>
                <w:sz w:val="22"/>
                <w:szCs w:val="22"/>
                <w:u w:val="single"/>
                <w:lang w:val="en-US" w:eastAsia="zh-CN"/>
              </w:rPr>
              <w:t>biodiversity</w:t>
            </w:r>
            <w:proofErr w:type="gramEnd"/>
            <w:r w:rsidR="006F6361" w:rsidRPr="00BE05E1">
              <w:rPr>
                <w:rFonts w:asciiTheme="majorBidi" w:hAnsiTheme="majorBidi" w:cstheme="majorBidi"/>
                <w:sz w:val="22"/>
                <w:szCs w:val="22"/>
                <w:u w:val="single"/>
                <w:lang w:val="en-US" w:eastAsia="zh-CN"/>
              </w:rPr>
              <w:t xml:space="preserve"> and health linkages</w:t>
            </w:r>
            <w:r w:rsidR="00CF49DB">
              <w:rPr>
                <w:rFonts w:asciiTheme="majorBidi" w:hAnsiTheme="majorBidi" w:cstheme="majorBidi"/>
                <w:sz w:val="22"/>
                <w:szCs w:val="22"/>
                <w:u w:val="single"/>
                <w:lang w:val="en-US" w:eastAsia="zh-CN"/>
              </w:rPr>
              <w:t xml:space="preserve"> </w:t>
            </w:r>
          </w:p>
          <w:p w14:paraId="1AFB3D5A" w14:textId="0343963A" w:rsidR="00050E9A" w:rsidRPr="00E81D7D" w:rsidRDefault="00050E9A" w:rsidP="03408DCA">
            <w:pPr>
              <w:spacing w:before="40" w:after="40"/>
              <w:ind w:right="-20"/>
              <w:jc w:val="left"/>
              <w:rPr>
                <w:rFonts w:asciiTheme="majorBidi" w:hAnsiTheme="majorBidi" w:cstheme="majorBidi"/>
                <w:sz w:val="22"/>
                <w:szCs w:val="22"/>
                <w:u w:val="single"/>
                <w:lang w:val="en-US" w:eastAsia="zh-CN"/>
              </w:rPr>
            </w:pPr>
          </w:p>
          <w:p w14:paraId="412ACF9F" w14:textId="482EC0BB" w:rsidR="00050E9A" w:rsidRPr="00E81D7D" w:rsidRDefault="4672C8A7" w:rsidP="00E81D7D">
            <w:pPr>
              <w:spacing w:after="120" w:line="257" w:lineRule="auto"/>
              <w:ind w:left="216" w:hanging="72"/>
              <w:jc w:val="left"/>
              <w:rPr>
                <w:rFonts w:asciiTheme="majorBidi" w:hAnsiTheme="majorBidi" w:cstheme="majorBidi"/>
                <w:sz w:val="18"/>
                <w:szCs w:val="18"/>
                <w:u w:val="single"/>
                <w:lang w:val="en-US" w:eastAsia="zh-CN"/>
              </w:rPr>
            </w:pPr>
            <w:r w:rsidRPr="00E81D7D">
              <w:rPr>
                <w:rFonts w:asciiTheme="majorBidi" w:hAnsiTheme="majorBidi" w:cstheme="majorBidi"/>
                <w:sz w:val="18"/>
                <w:szCs w:val="18"/>
                <w:vertAlign w:val="superscript"/>
                <w:lang w:val="en-US" w:eastAsia="zh-CN"/>
              </w:rPr>
              <w:t>1</w:t>
            </w:r>
            <w:r w:rsidRPr="00E81D7D">
              <w:rPr>
                <w:sz w:val="18"/>
                <w:szCs w:val="18"/>
              </w:rPr>
              <w:t xml:space="preserve"> World Health Organization, </w:t>
            </w:r>
            <w:r w:rsidRPr="00E81D7D">
              <w:rPr>
                <w:i/>
                <w:iCs/>
                <w:sz w:val="18"/>
                <w:szCs w:val="18"/>
              </w:rPr>
              <w:t>WHO</w:t>
            </w:r>
            <w:r w:rsidRPr="00E81D7D">
              <w:rPr>
                <w:sz w:val="18"/>
                <w:szCs w:val="18"/>
              </w:rPr>
              <w:t xml:space="preserve"> </w:t>
            </w:r>
            <w:r w:rsidRPr="00E81D7D">
              <w:rPr>
                <w:i/>
                <w:iCs/>
                <w:sz w:val="18"/>
                <w:szCs w:val="18"/>
              </w:rPr>
              <w:t>Policy Brief: Loss and Damage</w:t>
            </w:r>
            <w:r w:rsidRPr="00E81D7D">
              <w:rPr>
                <w:sz w:val="18"/>
                <w:szCs w:val="18"/>
              </w:rPr>
              <w:t>, (Geneva, World Health Organization, 2022).</w:t>
            </w:r>
          </w:p>
          <w:p w14:paraId="48E248BD" w14:textId="44A4A518" w:rsidR="00050E9A" w:rsidRPr="00E81D7D" w:rsidRDefault="3982EE40" w:rsidP="00E81D7D">
            <w:pPr>
              <w:spacing w:after="120" w:line="257" w:lineRule="auto"/>
              <w:ind w:left="216" w:hanging="72"/>
              <w:jc w:val="left"/>
              <w:rPr>
                <w:rFonts w:asciiTheme="majorBidi" w:hAnsiTheme="majorBidi" w:cstheme="majorBidi"/>
                <w:sz w:val="22"/>
                <w:szCs w:val="22"/>
                <w:u w:val="single"/>
                <w:lang w:val="en-US" w:eastAsia="zh-CN"/>
              </w:rPr>
            </w:pPr>
            <w:r w:rsidRPr="00E81D7D">
              <w:rPr>
                <w:rFonts w:asciiTheme="majorBidi" w:hAnsiTheme="majorBidi" w:cstheme="majorBidi"/>
                <w:sz w:val="18"/>
                <w:szCs w:val="18"/>
                <w:vertAlign w:val="superscript"/>
                <w:lang w:val="en-US" w:eastAsia="zh-CN"/>
              </w:rPr>
              <w:t>3</w:t>
            </w:r>
            <w:r w:rsidRPr="00E81D7D">
              <w:rPr>
                <w:sz w:val="18"/>
                <w:szCs w:val="18"/>
                <w:lang w:val="en-US"/>
              </w:rPr>
              <w:t xml:space="preserve"> </w:t>
            </w:r>
            <w:r w:rsidRPr="00E81D7D">
              <w:rPr>
                <w:i/>
                <w:iCs/>
                <w:sz w:val="18"/>
                <w:szCs w:val="18"/>
                <w:lang w:val="en-US"/>
              </w:rPr>
              <w:t>CBD/SBSTTA/24/9</w:t>
            </w:r>
          </w:p>
        </w:tc>
      </w:tr>
      <w:tr w:rsidR="007B05AE" w:rsidRPr="00B544E1" w14:paraId="74F9AAB2" w14:textId="77777777" w:rsidTr="74F93FAB">
        <w:tc>
          <w:tcPr>
            <w:tcW w:w="13874" w:type="dxa"/>
            <w:gridSpan w:val="4"/>
          </w:tcPr>
          <w:p w14:paraId="00270BBB" w14:textId="7DA48A7B" w:rsidR="007B05AE" w:rsidRPr="00B544E1" w:rsidRDefault="007B05AE"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 xml:space="preserve">Agriculture, aquaculture, </w:t>
            </w:r>
            <w:proofErr w:type="gramStart"/>
            <w:r w:rsidRPr="00B544E1">
              <w:rPr>
                <w:rFonts w:asciiTheme="majorBidi" w:eastAsiaTheme="minorEastAsia" w:hAnsiTheme="majorBidi" w:cstheme="majorBidi"/>
                <w:b/>
                <w:bCs/>
                <w:color w:val="000000" w:themeColor="text1"/>
                <w:kern w:val="2"/>
                <w:sz w:val="22"/>
                <w:szCs w:val="22"/>
                <w:lang w:eastAsia="zh-CN"/>
                <w14:ligatures w14:val="standardContextual"/>
              </w:rPr>
              <w:t>fisheries</w:t>
            </w:r>
            <w:proofErr w:type="gramEnd"/>
            <w:r w:rsidRPr="00B544E1">
              <w:rPr>
                <w:rFonts w:asciiTheme="majorBidi" w:eastAsiaTheme="minorEastAsia" w:hAnsiTheme="majorBidi" w:cstheme="majorBidi"/>
                <w:b/>
                <w:bCs/>
                <w:color w:val="000000" w:themeColor="text1"/>
                <w:kern w:val="2"/>
                <w:sz w:val="22"/>
                <w:szCs w:val="22"/>
                <w:lang w:eastAsia="zh-CN"/>
                <w14:ligatures w14:val="standardContextual"/>
              </w:rPr>
              <w:t xml:space="preserve"> and forestry</w:t>
            </w:r>
          </w:p>
        </w:tc>
      </w:tr>
      <w:tr w:rsidR="00050E9A" w:rsidRPr="00B544E1" w14:paraId="4A868012" w14:textId="77777777" w:rsidTr="74F93FAB">
        <w:tc>
          <w:tcPr>
            <w:tcW w:w="2984" w:type="dxa"/>
          </w:tcPr>
          <w:p w14:paraId="06420BC5" w14:textId="270C18A0"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10 </w:t>
            </w:r>
          </w:p>
          <w:p w14:paraId="2ECA38CB" w14:textId="77777777"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5F1E581E" w14:textId="09A6343D" w:rsidR="00050E9A" w:rsidRPr="00B544E1" w:rsidRDefault="00050E9A" w:rsidP="03408DCA">
            <w:pPr>
              <w:spacing w:before="40" w:after="4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Biodiversity at every level (genetic, species and ecosystem level</w:t>
            </w:r>
            <w:r w:rsidR="00FD7D8D"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is a pillar </w:t>
            </w:r>
            <w:r w:rsidR="003E5947"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food security,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nutrition</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dietary quality.</w:t>
            </w:r>
            <w:r w:rsidR="57095E86"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quality and quantity of food and the way </w:t>
            </w:r>
            <w:r w:rsidR="001B27DF" w:rsidRPr="00B544E1">
              <w:rPr>
                <w:rFonts w:asciiTheme="majorBidi" w:eastAsiaTheme="minorEastAsia" w:hAnsiTheme="majorBidi" w:cstheme="majorBidi"/>
                <w:color w:val="000000" w:themeColor="text1"/>
                <w:kern w:val="2"/>
                <w:sz w:val="22"/>
                <w:szCs w:val="22"/>
                <w:lang w:eastAsia="zh-CN"/>
                <w14:ligatures w14:val="standardContextual"/>
              </w:rPr>
              <w:t xml:space="preserve">in which </w:t>
            </w:r>
            <w:r w:rsidRPr="00B544E1">
              <w:rPr>
                <w:rFonts w:asciiTheme="majorBidi" w:eastAsiaTheme="minorEastAsia" w:hAnsiTheme="majorBidi" w:cstheme="majorBidi"/>
                <w:color w:val="000000" w:themeColor="text1"/>
                <w:kern w:val="2"/>
                <w:sz w:val="22"/>
                <w:szCs w:val="22"/>
                <w:lang w:eastAsia="zh-CN"/>
                <w14:ligatures w14:val="standardContextual"/>
              </w:rPr>
              <w:t>it is produced ha</w:t>
            </w:r>
            <w:r w:rsidR="001B27DF" w:rsidRPr="00B544E1">
              <w:rPr>
                <w:rFonts w:asciiTheme="majorBidi" w:eastAsiaTheme="minorEastAsia" w:hAnsiTheme="majorBidi" w:cstheme="majorBidi"/>
                <w:color w:val="000000" w:themeColor="text1"/>
                <w:kern w:val="2"/>
                <w:sz w:val="22"/>
                <w:szCs w:val="22"/>
                <w:lang w:eastAsia="zh-CN"/>
                <w14:ligatures w14:val="standardContextual"/>
              </w:rPr>
              <w:t>ve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implications for human health</w:t>
            </w:r>
            <w:r w:rsidR="005D5B80"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the health of livestock, wild animals and the environment. Dietary diversity, underpinned by diverse crops, livestock</w:t>
            </w:r>
            <w:r w:rsidRPr="00B544E1">
              <w:rPr>
                <w:rFonts w:asciiTheme="majorBidi" w:hAnsiTheme="majorBidi" w:cstheme="majorBidi"/>
                <w:color w:val="000000" w:themeColor="text1"/>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healthy </w:t>
            </w:r>
            <w:proofErr w:type="gramStart"/>
            <w:r w:rsidRPr="00B544E1">
              <w:rPr>
                <w:rFonts w:asciiTheme="majorBidi" w:hAnsiTheme="majorBidi" w:cstheme="majorBidi"/>
                <w:kern w:val="2"/>
                <w:sz w:val="22"/>
                <w:szCs w:val="22"/>
                <w:lang w:eastAsia="zh-CN"/>
                <w14:ligatures w14:val="standardContextual"/>
              </w:rPr>
              <w:t>forests</w:t>
            </w:r>
            <w:proofErr w:type="gramEnd"/>
            <w:r w:rsidRPr="00B544E1">
              <w:rPr>
                <w:rFonts w:asciiTheme="majorBidi" w:hAnsiTheme="majorBidi" w:cstheme="majorBidi"/>
                <w:kern w:val="2"/>
                <w:sz w:val="22"/>
                <w:szCs w:val="22"/>
                <w:lang w:eastAsia="zh-CN"/>
                <w14:ligatures w14:val="standardContextual"/>
              </w:rPr>
              <w:t xml:space="preserve"> and</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marine and freshwater food, among other</w:t>
            </w:r>
            <w:r w:rsidR="00D403F3"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provide a wide range of essential nutrients and non-nutrients, such as fib</w:t>
            </w:r>
            <w:r w:rsidR="00D134B2" w:rsidRPr="00B544E1">
              <w:rPr>
                <w:rFonts w:asciiTheme="majorBidi" w:eastAsiaTheme="minorEastAsia" w:hAnsiTheme="majorBidi" w:cstheme="majorBidi"/>
                <w:color w:val="000000" w:themeColor="text1"/>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e. The cultivation of crops depends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among other things, on pollinators and the diversity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beneficial microorganisms in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soil. Sustainable intensification, integrated pest management</w:t>
            </w:r>
            <w:r w:rsidR="0024562F" w:rsidRPr="0024562F">
              <w:rPr>
                <w:rFonts w:asciiTheme="majorBidi" w:hAnsiTheme="majorBidi" w:cstheme="majorBidi"/>
                <w:sz w:val="22"/>
                <w:szCs w:val="22"/>
                <w:lang w:val="en-US" w:eastAsia="zh-CN"/>
              </w:rPr>
              <w:t xml:space="preserve">, </w:t>
            </w:r>
            <w:r w:rsidR="0024562F" w:rsidRPr="00593B1D">
              <w:rPr>
                <w:rFonts w:eastAsiaTheme="minorEastAsia"/>
                <w:sz w:val="22"/>
                <w:szCs w:val="22"/>
                <w:lang w:val="en-US" w:eastAsia="zh-CN"/>
              </w:rPr>
              <w:t>breeding of adapted crop varieties</w:t>
            </w:r>
            <w:r w:rsidR="009A7D0A" w:rsidRPr="00715156">
              <w:rPr>
                <w:rFonts w:eastAsiaTheme="minorEastAsia"/>
                <w:lang w:val="en-US"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and agroecological approaches can reduce the need for pesticides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those harmful to people and pollinators</w:t>
            </w:r>
            <w:r w:rsidR="00615ECA" w:rsidRPr="00B544E1">
              <w:rPr>
                <w:rFonts w:asciiTheme="majorBidi" w:eastAsiaTheme="minorEastAsia" w:hAnsiTheme="majorBidi" w:cstheme="majorBidi"/>
                <w:color w:val="000000" w:themeColor="text1"/>
                <w:kern w:val="2"/>
                <w:sz w:val="22"/>
                <w:szCs w:val="22"/>
                <w:lang w:eastAsia="zh-CN"/>
                <w14:ligatures w14:val="standardContextual"/>
              </w:rPr>
              <w:t>.</w:t>
            </w:r>
          </w:p>
          <w:p w14:paraId="0C90DCB6" w14:textId="0032DFFA" w:rsidR="00050E9A" w:rsidRPr="00B544E1" w:rsidRDefault="00050E9A" w:rsidP="03408DCA">
            <w:pPr>
              <w:spacing w:before="40" w:after="40"/>
              <w:jc w:val="left"/>
              <w:rPr>
                <w:rFonts w:asciiTheme="majorBidi" w:eastAsiaTheme="minorEastAsia" w:hAnsiTheme="majorBidi" w:cstheme="majorBidi"/>
                <w:color w:val="000000" w:themeColor="text1"/>
                <w:sz w:val="22"/>
                <w:szCs w:val="22"/>
                <w:lang w:eastAsia="zh-CN"/>
              </w:rPr>
            </w:pPr>
          </w:p>
          <w:p w14:paraId="20A108DA" w14:textId="5A76267D" w:rsidR="00050E9A" w:rsidRPr="00B544E1" w:rsidRDefault="205D63D1" w:rsidP="03408DCA">
            <w:pPr>
              <w:spacing w:after="160" w:line="257" w:lineRule="auto"/>
              <w:ind w:left="144"/>
              <w:jc w:val="left"/>
              <w:rPr>
                <w:rFonts w:asciiTheme="majorBidi" w:eastAsiaTheme="minorEastAsia" w:hAnsiTheme="majorBidi" w:cstheme="majorBidi"/>
                <w:color w:val="000000" w:themeColor="text1"/>
                <w:sz w:val="22"/>
                <w:szCs w:val="22"/>
                <w:lang w:eastAsia="zh-CN"/>
              </w:rPr>
            </w:pPr>
            <w:r w:rsidRPr="03408DCA">
              <w:rPr>
                <w:rFonts w:asciiTheme="majorBidi" w:eastAsiaTheme="minorEastAsia" w:hAnsiTheme="majorBidi" w:cstheme="majorBidi"/>
                <w:color w:val="000000" w:themeColor="text1"/>
                <w:sz w:val="22"/>
                <w:szCs w:val="22"/>
                <w:vertAlign w:val="superscript"/>
                <w:lang w:eastAsia="zh-CN"/>
              </w:rPr>
              <w:t>1</w:t>
            </w:r>
            <w:r w:rsidRPr="03408DCA">
              <w:rPr>
                <w:sz w:val="22"/>
                <w:szCs w:val="22"/>
              </w:rPr>
              <w:t xml:space="preserve"> </w:t>
            </w:r>
            <w:r w:rsidRPr="03408DCA">
              <w:rPr>
                <w:sz w:val="18"/>
                <w:szCs w:val="18"/>
              </w:rPr>
              <w:t xml:space="preserve">World Health Organization, </w:t>
            </w:r>
            <w:r w:rsidRPr="03408DCA">
              <w:rPr>
                <w:i/>
                <w:iCs/>
                <w:sz w:val="18"/>
                <w:szCs w:val="18"/>
              </w:rPr>
              <w:t>Guidance on mainstreaming biodiversity for nutrition and health</w:t>
            </w:r>
            <w:r w:rsidRPr="03408DCA">
              <w:rPr>
                <w:sz w:val="18"/>
                <w:szCs w:val="18"/>
              </w:rPr>
              <w:t>, (Geneva, World Health Organization, 2020)</w:t>
            </w:r>
          </w:p>
          <w:p w14:paraId="33EFCF6B" w14:textId="0755F210" w:rsidR="00050E9A" w:rsidRPr="00B544E1" w:rsidRDefault="00050E9A" w:rsidP="007A4F48">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68" w:type="dxa"/>
            <w:gridSpan w:val="2"/>
          </w:tcPr>
          <w:p w14:paraId="11F50DD9" w14:textId="3415AA6D"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Raise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of the interlinkages between biodiversity and health for nutrition, food security,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livelihoods</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food system resilience</w:t>
            </w:r>
            <w:r w:rsidR="00595AC7" w:rsidRPr="00B544E1">
              <w:rPr>
                <w:rFonts w:asciiTheme="majorBidi" w:eastAsiaTheme="minorEastAsia" w:hAnsiTheme="majorBidi" w:cstheme="majorBidi"/>
                <w:color w:val="000000" w:themeColor="text1"/>
                <w:kern w:val="2"/>
                <w:sz w:val="22"/>
                <w:szCs w:val="22"/>
                <w:lang w:eastAsia="zh-CN"/>
                <w14:ligatures w14:val="standardContextual"/>
              </w:rPr>
              <w:t>.</w:t>
            </w:r>
            <w:r w:rsidR="714D346A"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1,2,3,4</w:t>
            </w:r>
          </w:p>
          <w:p w14:paraId="66328840" w14:textId="5C26AEB7" w:rsidR="00050E9A" w:rsidRPr="00B544E1" w:rsidRDefault="00595AC7"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Reduce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sz w:val="22"/>
                <w:szCs w:val="22"/>
                <w:lang w:eastAsia="zh-CN"/>
              </w:rPr>
              <w:t>negative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impacts on biodiversity and health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agriculture, aquaculture, </w:t>
            </w:r>
            <w:proofErr w:type="gramStart"/>
            <w:r w:rsidR="00050E9A" w:rsidRPr="00B544E1">
              <w:rPr>
                <w:rFonts w:asciiTheme="majorBidi" w:eastAsiaTheme="minorEastAsia" w:hAnsiTheme="majorBidi" w:cstheme="majorBidi"/>
                <w:color w:val="000000" w:themeColor="text1"/>
                <w:kern w:val="2"/>
                <w:sz w:val="22"/>
                <w:szCs w:val="22"/>
                <w:lang w:eastAsia="zh-CN"/>
                <w14:ligatures w14:val="standardContextual"/>
              </w:rPr>
              <w:t>fisheries</w:t>
            </w:r>
            <w:proofErr w:type="gramEnd"/>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forestry</w:t>
            </w:r>
            <w:r w:rsidR="00786340"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8B4E5D" w:rsidRPr="00B544E1">
              <w:rPr>
                <w:rFonts w:asciiTheme="majorBidi" w:eastAsiaTheme="minorEastAsia" w:hAnsiTheme="majorBidi" w:cstheme="majorBidi"/>
                <w:color w:val="000000" w:themeColor="text1"/>
                <w:kern w:val="2"/>
                <w:sz w:val="22"/>
                <w:szCs w:val="22"/>
                <w:lang w:eastAsia="zh-CN"/>
                <w14:ligatures w14:val="standardContextual"/>
              </w:rPr>
              <w:t xml:space="preserve">among others,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by leveraging sustainable practices, such as sustainable intensification, agrobiodiversity, agroecology, integrated landscape planning</w:t>
            </w:r>
            <w:r w:rsidR="003B7B70" w:rsidRPr="03408DCA">
              <w:rPr>
                <w:rFonts w:asciiTheme="majorBidi" w:eastAsiaTheme="minorEastAsia" w:hAnsiTheme="majorBidi" w:cstheme="majorBidi"/>
                <w:color w:val="000000" w:themeColor="text1"/>
                <w:sz w:val="22"/>
                <w:szCs w:val="22"/>
                <w:lang w:eastAsia="zh-CN"/>
              </w:rPr>
              <w:t xml:space="preserve">, </w:t>
            </w:r>
            <w:r w:rsidR="003B7B70" w:rsidRPr="00756CBC">
              <w:rPr>
                <w:rFonts w:eastAsiaTheme="minorEastAsia"/>
                <w:sz w:val="22"/>
                <w:szCs w:val="22"/>
                <w:lang w:val="en-US" w:eastAsia="zh-CN"/>
              </w:rPr>
              <w:t>breeding of adapted crop varieties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the use of integrated pest management to reduce the need for</w:t>
            </w:r>
            <w:r w:rsidR="00050E9A" w:rsidRPr="03408DCA">
              <w:rPr>
                <w:rFonts w:asciiTheme="majorBidi" w:eastAsiaTheme="minorEastAsia" w:hAnsiTheme="majorBidi" w:cstheme="majorBidi"/>
                <w:color w:val="000000" w:themeColor="text1"/>
                <w:sz w:val="22"/>
                <w:szCs w:val="22"/>
                <w:lang w:eastAsia="zh-CN"/>
              </w:rPr>
              <w:t xml:space="preserve"> </w:t>
            </w:r>
            <w:r w:rsidR="003B7B70" w:rsidRPr="03408DCA">
              <w:rPr>
                <w:rFonts w:asciiTheme="majorBidi" w:eastAsiaTheme="minorEastAsia" w:hAnsiTheme="majorBidi" w:cstheme="majorBidi"/>
                <w:color w:val="000000" w:themeColor="text1"/>
                <w:sz w:val="22"/>
                <w:szCs w:val="22"/>
                <w:lang w:eastAsia="zh-CN"/>
              </w:rPr>
              <w:t>and use of</w:t>
            </w:r>
            <w:r w:rsidR="00EC3FB6" w:rsidRPr="00715156">
              <w:rPr>
                <w:rFonts w:asciiTheme="majorBidi" w:eastAsiaTheme="minorEastAsia" w:hAnsiTheme="majorBidi" w:cstheme="majorBidi"/>
                <w:color w:val="000000" w:themeColor="text1"/>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pesticides</w:t>
            </w:r>
            <w:r w:rsidR="004C4309">
              <w:rPr>
                <w:rFonts w:asciiTheme="majorBidi" w:eastAsiaTheme="minorEastAsia" w:hAnsiTheme="majorBidi" w:cstheme="majorBidi"/>
                <w:color w:val="000000" w:themeColor="text1"/>
                <w:kern w:val="2"/>
                <w:sz w:val="22"/>
                <w:szCs w:val="22"/>
                <w:lang w:eastAsia="zh-CN"/>
                <w14:ligatures w14:val="standardContextual"/>
              </w:rPr>
              <w:t xml:space="preserve">, fertilizers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other chemical inputs</w:t>
            </w:r>
            <w:r w:rsidR="00C93216">
              <w:rPr>
                <w:rFonts w:asciiTheme="majorBidi" w:eastAsiaTheme="minorEastAsia" w:hAnsiTheme="majorBidi" w:cstheme="majorBidi"/>
                <w:color w:val="000000" w:themeColor="text1"/>
                <w:kern w:val="2"/>
                <w:sz w:val="22"/>
                <w:szCs w:val="22"/>
                <w:lang w:eastAsia="zh-CN"/>
                <w14:ligatures w14:val="standardContextual"/>
              </w:rPr>
              <w:t xml:space="preserve">, among other sustainable practices </w:t>
            </w:r>
          </w:p>
          <w:p w14:paraId="3BA1F2DE" w14:textId="0E322B0F" w:rsidR="00050E9A" w:rsidRPr="00B544E1" w:rsidRDefault="00AC0A71"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3</w:t>
            </w:r>
            <w:r w:rsidR="00050E9A" w:rsidRPr="00B544E1">
              <w:rPr>
                <w:rFonts w:asciiTheme="majorBidi" w:eastAsiaTheme="minorEastAsia" w:hAnsiTheme="majorBidi" w:cstheme="majorBidi"/>
                <w:color w:val="000000" w:themeColor="text1"/>
                <w:kern w:val="2"/>
                <w:sz w:val="22"/>
                <w:szCs w:val="22"/>
                <w:lang w:eastAsia="zh-CN"/>
                <w14:ligatures w14:val="standardContextual"/>
              </w:rPr>
              <w:t>. Promote improved standards of animal welfare for their health and well-</w:t>
            </w:r>
            <w:r w:rsidR="00050E9A" w:rsidRPr="03408DCA">
              <w:rPr>
                <w:rFonts w:asciiTheme="majorBidi" w:eastAsiaTheme="minorEastAsia" w:hAnsiTheme="majorBidi" w:cstheme="majorBidi"/>
                <w:color w:val="000000" w:themeColor="text1"/>
                <w:kern w:val="2"/>
                <w:sz w:val="22"/>
                <w:szCs w:val="22"/>
                <w:lang w:eastAsia="zh-CN"/>
                <w14:ligatures w14:val="standardContextual"/>
              </w:rPr>
              <w:t>being</w:t>
            </w:r>
            <w:r w:rsidR="63A67865"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00050E9A" w:rsidRPr="00B544E1">
              <w:rPr>
                <w:rFonts w:asciiTheme="majorBidi" w:eastAsiaTheme="minorEastAsia" w:hAnsiTheme="majorBidi" w:cstheme="majorBidi"/>
                <w:color w:val="000000" w:themeColor="text1"/>
                <w:kern w:val="2"/>
                <w:sz w:val="22"/>
                <w:szCs w:val="22"/>
                <w:lang w:eastAsia="zh-CN"/>
                <w14:ligatures w14:val="standardContextual"/>
              </w:rPr>
              <w:t>, including to reduce the risk of communicable disease in farm animals and aquaculture, by</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DA18F2" w:rsidRPr="00E81D7D">
              <w:rPr>
                <w:rFonts w:asciiTheme="majorBidi" w:eastAsiaTheme="minorEastAsia" w:hAnsiTheme="majorBidi" w:cstheme="majorBidi"/>
                <w:color w:val="000000" w:themeColor="text1"/>
                <w:kern w:val="2"/>
                <w:sz w:val="22"/>
                <w:szCs w:val="22"/>
                <w:lang w:eastAsia="zh-CN"/>
                <w14:ligatures w14:val="standardContextual"/>
              </w:rPr>
              <w:t>inter alia,</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limiting </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unnecessary use of antimicrobials, including antibiotics to prevent antimicrobial resistance</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EEEF801" w14:textId="2D481F1F" w:rsidR="00050E9A" w:rsidRPr="00B544E1" w:rsidRDefault="00AC0A71"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4</w:t>
            </w:r>
            <w:r w:rsidR="00050E9A" w:rsidRPr="00B544E1">
              <w:rPr>
                <w:rFonts w:asciiTheme="majorBidi" w:hAnsiTheme="majorBidi" w:cstheme="majorBidi"/>
                <w:kern w:val="2"/>
                <w:sz w:val="22"/>
                <w:szCs w:val="22"/>
                <w:lang w:eastAsia="zh-CN"/>
                <w14:ligatures w14:val="standardContextual"/>
              </w:rPr>
              <w:t xml:space="preserve">. Recognize the value of traditional food practices, the foodways of indigenous </w:t>
            </w:r>
            <w:r w:rsidR="00050E9A" w:rsidRPr="03408DCA">
              <w:rPr>
                <w:rFonts w:asciiTheme="majorBidi" w:hAnsiTheme="majorBidi" w:cstheme="majorBidi"/>
                <w:kern w:val="2"/>
                <w:sz w:val="22"/>
                <w:szCs w:val="22"/>
                <w:lang w:eastAsia="zh-CN"/>
                <w14:ligatures w14:val="standardContextual"/>
              </w:rPr>
              <w:t>people</w:t>
            </w:r>
            <w:r w:rsidR="47428420" w:rsidRPr="03408DCA">
              <w:rPr>
                <w:rFonts w:asciiTheme="majorBidi" w:hAnsiTheme="majorBidi" w:cstheme="majorBidi"/>
                <w:kern w:val="2"/>
                <w:sz w:val="22"/>
                <w:szCs w:val="22"/>
                <w:lang w:eastAsia="zh-CN"/>
                <w14:ligatures w14:val="standardContextual"/>
              </w:rPr>
              <w:t>s</w:t>
            </w:r>
            <w:r w:rsidR="146997D1" w:rsidRPr="03408DCA">
              <w:rPr>
                <w:rFonts w:asciiTheme="majorBidi" w:hAnsiTheme="majorBidi" w:cstheme="majorBidi"/>
                <w:kern w:val="2"/>
                <w:sz w:val="22"/>
                <w:szCs w:val="22"/>
                <w:vertAlign w:val="superscript"/>
                <w:lang w:eastAsia="zh-CN"/>
                <w14:ligatures w14:val="standardContextual"/>
              </w:rPr>
              <w:t>6</w:t>
            </w:r>
            <w:r w:rsidR="00050E9A" w:rsidRPr="00B544E1">
              <w:rPr>
                <w:rFonts w:asciiTheme="majorBidi" w:hAnsiTheme="majorBidi" w:cstheme="majorBidi"/>
                <w:kern w:val="2"/>
                <w:sz w:val="22"/>
                <w:szCs w:val="22"/>
                <w:lang w:eastAsia="zh-CN"/>
                <w14:ligatures w14:val="standardContextual"/>
              </w:rPr>
              <w:t xml:space="preserve"> </w:t>
            </w:r>
            <w:r w:rsidR="00050E9A" w:rsidRPr="03408DCA">
              <w:rPr>
                <w:rFonts w:asciiTheme="majorBidi" w:hAnsiTheme="majorBidi" w:cstheme="majorBidi"/>
                <w:sz w:val="22"/>
                <w:szCs w:val="22"/>
                <w:lang w:eastAsia="zh-CN"/>
              </w:rPr>
              <w:t xml:space="preserve">and </w:t>
            </w:r>
            <w:r w:rsidR="003B7B70" w:rsidRPr="03408DCA">
              <w:rPr>
                <w:rFonts w:asciiTheme="majorBidi" w:hAnsiTheme="majorBidi" w:cstheme="majorBidi"/>
                <w:sz w:val="22"/>
                <w:szCs w:val="22"/>
                <w:lang w:eastAsia="zh-CN"/>
              </w:rPr>
              <w:t>local communities</w:t>
            </w:r>
            <w:r w:rsidR="00142982" w:rsidRPr="03408DCA">
              <w:rPr>
                <w:rFonts w:asciiTheme="majorBidi" w:hAnsiTheme="majorBidi" w:cstheme="majorBidi"/>
                <w:sz w:val="22"/>
                <w:szCs w:val="22"/>
                <w:lang w:eastAsia="zh-CN"/>
              </w:rPr>
              <w:t xml:space="preserve"> </w:t>
            </w:r>
            <w:r w:rsidR="00050E9A" w:rsidRPr="00B544E1">
              <w:rPr>
                <w:rFonts w:asciiTheme="majorBidi" w:hAnsiTheme="majorBidi" w:cstheme="majorBidi"/>
                <w:kern w:val="2"/>
                <w:sz w:val="22"/>
                <w:szCs w:val="22"/>
                <w:lang w:eastAsia="zh-CN"/>
                <w14:ligatures w14:val="standardContextual"/>
              </w:rPr>
              <w:t>in strategies for health</w:t>
            </w:r>
            <w:r w:rsidR="0015458F" w:rsidRPr="00B544E1">
              <w:rPr>
                <w:rFonts w:asciiTheme="majorBidi" w:hAnsiTheme="majorBidi" w:cstheme="majorBidi"/>
                <w:kern w:val="2"/>
                <w:sz w:val="22"/>
                <w:szCs w:val="22"/>
                <w:lang w:eastAsia="zh-CN"/>
                <w14:ligatures w14:val="standardContextual"/>
              </w:rPr>
              <w:t>,</w:t>
            </w:r>
            <w:r w:rsidR="00050E9A" w:rsidRPr="00B544E1">
              <w:rPr>
                <w:rFonts w:asciiTheme="majorBidi" w:hAnsiTheme="majorBidi" w:cstheme="majorBidi"/>
                <w:kern w:val="2"/>
                <w:sz w:val="22"/>
                <w:szCs w:val="22"/>
                <w:lang w:eastAsia="zh-CN"/>
                <w14:ligatures w14:val="standardContextual"/>
              </w:rPr>
              <w:t xml:space="preserve"> </w:t>
            </w:r>
            <w:proofErr w:type="gramStart"/>
            <w:r w:rsidR="00050E9A" w:rsidRPr="00B544E1">
              <w:rPr>
                <w:rFonts w:asciiTheme="majorBidi" w:hAnsiTheme="majorBidi" w:cstheme="majorBidi"/>
                <w:kern w:val="2"/>
                <w:sz w:val="22"/>
                <w:szCs w:val="22"/>
                <w:lang w:eastAsia="zh-CN"/>
                <w14:ligatures w14:val="standardContextual"/>
              </w:rPr>
              <w:t>well-being</w:t>
            </w:r>
            <w:proofErr w:type="gramEnd"/>
            <w:r w:rsidR="00050E9A" w:rsidRPr="00B544E1">
              <w:rPr>
                <w:rFonts w:asciiTheme="majorBidi" w:hAnsiTheme="majorBidi" w:cstheme="majorBidi"/>
                <w:kern w:val="2"/>
                <w:sz w:val="22"/>
                <w:szCs w:val="22"/>
                <w:lang w:eastAsia="zh-CN"/>
                <w14:ligatures w14:val="standardContextual"/>
              </w:rPr>
              <w:t xml:space="preserve"> and disease prevention</w:t>
            </w:r>
            <w:r w:rsidR="008776B8" w:rsidRPr="00B544E1">
              <w:rPr>
                <w:rFonts w:asciiTheme="majorBidi" w:hAnsiTheme="majorBidi" w:cstheme="majorBidi"/>
                <w:kern w:val="2"/>
                <w:sz w:val="22"/>
                <w:szCs w:val="22"/>
                <w:lang w:eastAsia="zh-CN"/>
                <w14:ligatures w14:val="standardContextual"/>
              </w:rPr>
              <w:t>.</w:t>
            </w:r>
          </w:p>
          <w:p w14:paraId="7FBDD3DC" w14:textId="102BE820" w:rsidR="00050E9A" w:rsidRPr="00B544E1" w:rsidRDefault="00AC0A71" w:rsidP="002E4231">
            <w:pPr>
              <w:spacing w:before="60" w:after="60"/>
              <w:jc w:val="left"/>
              <w:rPr>
                <w:rFonts w:asciiTheme="majorBidi" w:hAnsiTheme="majorBidi" w:cstheme="majorBidi"/>
                <w:sz w:val="22"/>
                <w:szCs w:val="22"/>
                <w:lang w:eastAsia="zh-CN"/>
              </w:rPr>
            </w:pPr>
            <w:r w:rsidRPr="00B544E1">
              <w:rPr>
                <w:rFonts w:asciiTheme="majorBidi" w:hAnsiTheme="majorBidi" w:cstheme="majorBidi"/>
                <w:kern w:val="2"/>
                <w:sz w:val="22"/>
                <w:szCs w:val="22"/>
                <w:lang w:eastAsia="zh-CN"/>
                <w14:ligatures w14:val="standardContextual"/>
              </w:rPr>
              <w:t>5</w:t>
            </w:r>
            <w:r w:rsidR="00050E9A" w:rsidRPr="00B544E1">
              <w:rPr>
                <w:rFonts w:asciiTheme="majorBidi" w:hAnsiTheme="majorBidi" w:cstheme="majorBidi"/>
                <w:kern w:val="2"/>
                <w:sz w:val="22"/>
                <w:szCs w:val="22"/>
                <w:lang w:eastAsia="zh-CN"/>
                <w14:ligatures w14:val="standardContextual"/>
              </w:rPr>
              <w:t xml:space="preserve">. Support </w:t>
            </w:r>
            <w:r w:rsidR="00050E9A" w:rsidRPr="00B544E1">
              <w:rPr>
                <w:rFonts w:asciiTheme="majorBidi" w:eastAsiaTheme="minorEastAsia" w:hAnsiTheme="majorBidi" w:cstheme="majorBidi"/>
                <w:sz w:val="22"/>
                <w:szCs w:val="22"/>
                <w:lang w:eastAsia="zh-CN"/>
              </w:rPr>
              <w:t>initiatives</w:t>
            </w:r>
            <w:r w:rsidR="00050E9A" w:rsidRPr="00B544E1">
              <w:rPr>
                <w:rFonts w:asciiTheme="majorBidi" w:hAnsiTheme="majorBidi" w:cstheme="majorBidi"/>
                <w:kern w:val="2"/>
                <w:sz w:val="22"/>
                <w:szCs w:val="22"/>
                <w:lang w:eastAsia="zh-CN"/>
                <w14:ligatures w14:val="standardContextual"/>
              </w:rPr>
              <w:t xml:space="preserve"> to conserve genetic diversity for healthy ecosystems and food security, </w:t>
            </w:r>
            <w:r w:rsidR="004059D4" w:rsidRPr="03408DCA">
              <w:rPr>
                <w:rFonts w:asciiTheme="majorBidi" w:hAnsiTheme="majorBidi" w:cstheme="majorBidi"/>
                <w:sz w:val="22"/>
                <w:szCs w:val="22"/>
                <w:lang w:eastAsia="zh-CN"/>
              </w:rPr>
              <w:t xml:space="preserve">including </w:t>
            </w:r>
            <w:r w:rsidR="00050E9A" w:rsidRPr="00B544E1">
              <w:rPr>
                <w:rFonts w:asciiTheme="majorBidi" w:hAnsiTheme="majorBidi" w:cstheme="majorBidi"/>
                <w:kern w:val="2"/>
                <w:sz w:val="22"/>
                <w:szCs w:val="22"/>
                <w:lang w:eastAsia="zh-CN"/>
                <w14:ligatures w14:val="standardContextual"/>
              </w:rPr>
              <w:t>from</w:t>
            </w:r>
            <w:r w:rsidR="004059D4" w:rsidRPr="03408DCA">
              <w:rPr>
                <w:rFonts w:asciiTheme="majorBidi" w:hAnsiTheme="majorBidi" w:cstheme="majorBidi"/>
                <w:sz w:val="22"/>
                <w:szCs w:val="22"/>
                <w:lang w:eastAsia="zh-CN"/>
              </w:rPr>
              <w:t xml:space="preserve"> </w:t>
            </w:r>
            <w:r w:rsidR="004059D4" w:rsidRPr="03408DCA">
              <w:rPr>
                <w:rFonts w:asciiTheme="majorBidi" w:hAnsiTheme="majorBidi" w:cstheme="majorBidi"/>
                <w:i/>
                <w:iCs/>
                <w:sz w:val="22"/>
                <w:szCs w:val="22"/>
                <w:lang w:eastAsia="zh-CN"/>
              </w:rPr>
              <w:t>inter alia</w:t>
            </w:r>
            <w:r w:rsidR="004775F4" w:rsidRPr="03408DCA">
              <w:rPr>
                <w:rFonts w:asciiTheme="majorBidi" w:hAnsiTheme="majorBidi" w:cstheme="majorBidi"/>
                <w:i/>
                <w:iCs/>
                <w:sz w:val="22"/>
                <w:szCs w:val="22"/>
                <w:lang w:eastAsia="zh-CN"/>
              </w:rPr>
              <w:t xml:space="preserve"> </w:t>
            </w:r>
            <w:r w:rsidR="00050E9A" w:rsidRPr="00B544E1">
              <w:rPr>
                <w:rFonts w:asciiTheme="majorBidi" w:hAnsiTheme="majorBidi" w:cstheme="majorBidi"/>
                <w:kern w:val="2"/>
                <w:sz w:val="22"/>
                <w:szCs w:val="22"/>
                <w:lang w:eastAsia="zh-CN"/>
                <w14:ligatures w14:val="standardContextual"/>
              </w:rPr>
              <w:t xml:space="preserve">seeds, livestock, forestry, </w:t>
            </w:r>
            <w:proofErr w:type="gramStart"/>
            <w:r w:rsidR="00050E9A" w:rsidRPr="00B544E1">
              <w:rPr>
                <w:rFonts w:asciiTheme="majorBidi" w:hAnsiTheme="majorBidi" w:cstheme="majorBidi"/>
                <w:kern w:val="2"/>
                <w:sz w:val="22"/>
                <w:szCs w:val="22"/>
                <w:lang w:eastAsia="zh-CN"/>
                <w14:ligatures w14:val="standardContextual"/>
              </w:rPr>
              <w:t>fisheries</w:t>
            </w:r>
            <w:proofErr w:type="gramEnd"/>
            <w:r w:rsidR="00050E9A" w:rsidRPr="00B544E1">
              <w:rPr>
                <w:rFonts w:asciiTheme="majorBidi" w:hAnsiTheme="majorBidi" w:cstheme="majorBidi"/>
                <w:kern w:val="2"/>
                <w:sz w:val="22"/>
                <w:szCs w:val="22"/>
                <w:lang w:eastAsia="zh-CN"/>
                <w14:ligatures w14:val="standardContextual"/>
              </w:rPr>
              <w:t xml:space="preserve"> and pollinators.</w:t>
            </w:r>
            <w:r w:rsidR="1E91016A" w:rsidRPr="03408DCA">
              <w:rPr>
                <w:rFonts w:asciiTheme="majorBidi" w:hAnsiTheme="majorBidi" w:cstheme="majorBidi"/>
                <w:kern w:val="2"/>
                <w:sz w:val="22"/>
                <w:szCs w:val="22"/>
                <w:vertAlign w:val="superscript"/>
                <w:lang w:eastAsia="zh-CN"/>
                <w14:ligatures w14:val="standardContextual"/>
              </w:rPr>
              <w:t>7</w:t>
            </w:r>
          </w:p>
          <w:p w14:paraId="49FA7C28" w14:textId="67C8D3F8" w:rsidR="00050E9A" w:rsidRPr="002E4231" w:rsidRDefault="09D52129" w:rsidP="002E4231">
            <w:pPr>
              <w:spacing w:before="60" w:after="120"/>
              <w:ind w:left="34"/>
              <w:jc w:val="left"/>
              <w:rPr>
                <w:rFonts w:asciiTheme="majorBidi" w:eastAsiaTheme="minorEastAsia" w:hAnsiTheme="majorBidi" w:cstheme="majorBidi"/>
                <w:color w:val="000000" w:themeColor="text1"/>
                <w:sz w:val="18"/>
                <w:szCs w:val="18"/>
                <w:lang w:eastAsia="zh-CN"/>
              </w:rPr>
            </w:pPr>
            <w:r w:rsidRPr="03408DCA">
              <w:rPr>
                <w:rFonts w:asciiTheme="majorBidi" w:hAnsiTheme="majorBidi" w:cstheme="majorBidi"/>
                <w:sz w:val="22"/>
                <w:szCs w:val="22"/>
                <w:vertAlign w:val="superscript"/>
                <w:lang w:eastAsia="zh-CN"/>
              </w:rPr>
              <w:t>1</w:t>
            </w:r>
            <w:r w:rsidRPr="03408DCA">
              <w:rPr>
                <w:sz w:val="18"/>
                <w:szCs w:val="18"/>
              </w:rPr>
              <w:t xml:space="preserve"> World Health Organization, </w:t>
            </w:r>
            <w:r w:rsidRPr="03408DCA">
              <w:rPr>
                <w:i/>
                <w:iCs/>
                <w:sz w:val="18"/>
                <w:szCs w:val="18"/>
              </w:rPr>
              <w:t>Guidance on mainstreaming biodiversity for nutrition and health</w:t>
            </w:r>
            <w:r w:rsidRPr="03408DCA">
              <w:rPr>
                <w:sz w:val="18"/>
                <w:szCs w:val="18"/>
              </w:rPr>
              <w:t>, (Geneva, World Health Organization, 2020)</w:t>
            </w:r>
          </w:p>
          <w:p w14:paraId="0227EFED" w14:textId="5EC20F1C" w:rsidR="00050E9A" w:rsidRPr="002E4231" w:rsidRDefault="09D52129" w:rsidP="002E4231">
            <w:pPr>
              <w:spacing w:after="120" w:line="257" w:lineRule="auto"/>
              <w:ind w:left="34" w:hanging="72"/>
              <w:jc w:val="left"/>
              <w:rPr>
                <w:sz w:val="18"/>
                <w:szCs w:val="18"/>
              </w:rPr>
            </w:pPr>
            <w:r w:rsidRPr="03408DCA">
              <w:rPr>
                <w:rFonts w:asciiTheme="majorBidi" w:hAnsiTheme="majorBidi" w:cstheme="majorBidi"/>
                <w:sz w:val="18"/>
                <w:szCs w:val="18"/>
                <w:vertAlign w:val="superscript"/>
                <w:lang w:eastAsia="zh-CN"/>
              </w:rPr>
              <w:lastRenderedPageBreak/>
              <w:t>2</w:t>
            </w:r>
            <w:r w:rsidRPr="03408DCA">
              <w:rPr>
                <w:sz w:val="18"/>
                <w:szCs w:val="18"/>
              </w:rPr>
              <w:t xml:space="preserve"> Food and Agriculture Organisation of the United Nations, </w:t>
            </w:r>
            <w:proofErr w:type="gramStart"/>
            <w:r w:rsidRPr="03408DCA">
              <w:rPr>
                <w:sz w:val="18"/>
                <w:szCs w:val="18"/>
              </w:rPr>
              <w:t>Biodiversity</w:t>
            </w:r>
            <w:proofErr w:type="gramEnd"/>
            <w:r w:rsidRPr="03408DCA">
              <w:rPr>
                <w:sz w:val="18"/>
                <w:szCs w:val="18"/>
              </w:rPr>
              <w:t xml:space="preserve"> and nutrition: a common path, (Rome, Nutrition and Consumer Protection Division,</w:t>
            </w:r>
          </w:p>
          <w:p w14:paraId="5651FD8F" w14:textId="29504A4B" w:rsidR="00050E9A" w:rsidRPr="00B544E1" w:rsidRDefault="09D52129" w:rsidP="002E4231">
            <w:pPr>
              <w:spacing w:after="120" w:line="257" w:lineRule="auto"/>
              <w:ind w:left="34" w:hanging="72"/>
              <w:jc w:val="left"/>
              <w:rPr>
                <w:sz w:val="18"/>
                <w:szCs w:val="18"/>
              </w:rPr>
            </w:pPr>
            <w:r w:rsidRPr="03408DCA">
              <w:rPr>
                <w:rFonts w:asciiTheme="majorBidi" w:hAnsiTheme="majorBidi" w:cstheme="majorBidi"/>
                <w:sz w:val="18"/>
                <w:szCs w:val="18"/>
                <w:vertAlign w:val="superscript"/>
                <w:lang w:eastAsia="zh-CN"/>
              </w:rPr>
              <w:t>3</w:t>
            </w:r>
            <w:r w:rsidRPr="03408DCA">
              <w:rPr>
                <w:sz w:val="18"/>
                <w:szCs w:val="18"/>
              </w:rPr>
              <w:t xml:space="preserve"> Food and Agriculture Organisation of the United Nations Commission on Genetic Resources for Food and Agriculture, The State of the World’s Biodiversity for Food and Agriculture, (Rome, Food an Agriculture Organisation of the United Nations, 2019).</w:t>
            </w:r>
          </w:p>
          <w:p w14:paraId="37430666" w14:textId="4AEAED77" w:rsidR="00050E9A" w:rsidRPr="00B544E1" w:rsidRDefault="09D52129" w:rsidP="002E4231">
            <w:pPr>
              <w:spacing w:after="120" w:line="257" w:lineRule="auto"/>
              <w:ind w:left="34" w:hanging="72"/>
              <w:jc w:val="left"/>
              <w:rPr>
                <w:sz w:val="18"/>
                <w:szCs w:val="18"/>
              </w:rPr>
            </w:pPr>
            <w:r w:rsidRPr="03408DCA">
              <w:rPr>
                <w:sz w:val="18"/>
                <w:szCs w:val="18"/>
                <w:vertAlign w:val="superscript"/>
              </w:rPr>
              <w:t>4</w:t>
            </w:r>
            <w:r w:rsidRPr="03408DCA">
              <w:rPr>
                <w:sz w:val="18"/>
                <w:szCs w:val="18"/>
              </w:rPr>
              <w:t xml:space="preserve"> Food and Agriculture Organisation of the United Nations Commission on Genetic Resources for Food and Agriculture, </w:t>
            </w:r>
            <w:r w:rsidRPr="03408DCA">
              <w:rPr>
                <w:i/>
                <w:iCs/>
                <w:sz w:val="18"/>
                <w:szCs w:val="18"/>
              </w:rPr>
              <w:t>Framework for Action on Biodiversity for Food and Agriculture</w:t>
            </w:r>
            <w:r w:rsidRPr="03408DCA">
              <w:rPr>
                <w:sz w:val="18"/>
                <w:szCs w:val="18"/>
              </w:rPr>
              <w:t>, (Rome, Food and Agriculture Organisation of the United Nations 2022).</w:t>
            </w:r>
          </w:p>
          <w:p w14:paraId="54FE2DE8" w14:textId="1F23E0E8" w:rsidR="00050E9A" w:rsidRPr="002E4231" w:rsidRDefault="7F357138" w:rsidP="002E4231">
            <w:pPr>
              <w:spacing w:after="120" w:line="257" w:lineRule="auto"/>
              <w:ind w:left="34" w:hanging="72"/>
              <w:jc w:val="left"/>
              <w:rPr>
                <w:sz w:val="18"/>
                <w:szCs w:val="18"/>
              </w:rPr>
            </w:pPr>
            <w:r w:rsidRPr="03408DCA">
              <w:rPr>
                <w:sz w:val="18"/>
                <w:szCs w:val="18"/>
                <w:vertAlign w:val="superscript"/>
              </w:rPr>
              <w:t>5</w:t>
            </w:r>
            <w:r w:rsidRPr="03408DCA">
              <w:rPr>
                <w:sz w:val="18"/>
                <w:szCs w:val="18"/>
              </w:rPr>
              <w:t xml:space="preserve"> World Organisation for Animal Health, </w:t>
            </w:r>
            <w:r w:rsidRPr="03408DCA">
              <w:rPr>
                <w:i/>
                <w:iCs/>
                <w:sz w:val="18"/>
                <w:szCs w:val="18"/>
              </w:rPr>
              <w:t>Global Animal Welfare Strategy</w:t>
            </w:r>
            <w:r w:rsidRPr="03408DCA">
              <w:rPr>
                <w:sz w:val="18"/>
                <w:szCs w:val="18"/>
              </w:rPr>
              <w:t>, (Paris, World Organisation for Animal Health, 2017).</w:t>
            </w:r>
          </w:p>
          <w:p w14:paraId="606FFDE2" w14:textId="4FD2BBB9" w:rsidR="00050E9A" w:rsidRPr="00B544E1" w:rsidRDefault="7F357138" w:rsidP="03408DCA">
            <w:pPr>
              <w:spacing w:after="160" w:line="257" w:lineRule="auto"/>
              <w:ind w:left="216" w:hanging="72"/>
              <w:jc w:val="left"/>
              <w:rPr>
                <w:color w:val="0000FF"/>
                <w:sz w:val="18"/>
                <w:szCs w:val="18"/>
                <w:u w:val="single"/>
              </w:rPr>
            </w:pPr>
            <w:r w:rsidRPr="002E4231">
              <w:rPr>
                <w:sz w:val="18"/>
                <w:szCs w:val="18"/>
                <w:vertAlign w:val="superscript"/>
              </w:rPr>
              <w:t>6</w:t>
            </w:r>
            <w:r w:rsidR="0A9DAC44" w:rsidRPr="03408DCA">
              <w:rPr>
                <w:color w:val="0000FF"/>
                <w:sz w:val="18"/>
                <w:szCs w:val="18"/>
              </w:rPr>
              <w:t xml:space="preserve"> </w:t>
            </w:r>
            <w:r w:rsidR="0A9DAC44" w:rsidRPr="03408DCA">
              <w:rPr>
                <w:sz w:val="18"/>
                <w:szCs w:val="18"/>
              </w:rPr>
              <w:t xml:space="preserve">United Nations Permanent Forum on Indigenous Issues, Note by the Secretariat, </w:t>
            </w:r>
            <w:r w:rsidR="0A9DAC44" w:rsidRPr="03408DCA">
              <w:rPr>
                <w:i/>
                <w:iCs/>
                <w:sz w:val="18"/>
                <w:szCs w:val="18"/>
              </w:rPr>
              <w:t>Indigenous Determinants of Health in the 2030 Agenda for Sustainable Development</w:t>
            </w:r>
            <w:r w:rsidR="0A9DAC44" w:rsidRPr="03408DCA">
              <w:rPr>
                <w:sz w:val="18"/>
                <w:szCs w:val="18"/>
              </w:rPr>
              <w:t>, (2023) (</w:t>
            </w:r>
            <w:hyperlink r:id="rId32">
              <w:r w:rsidR="0A9DAC44" w:rsidRPr="03408DCA">
                <w:rPr>
                  <w:rStyle w:val="Hyperlink"/>
                  <w:color w:val="0000FF"/>
                  <w:sz w:val="18"/>
                  <w:szCs w:val="18"/>
                  <w:lang w:val="en-US"/>
                </w:rPr>
                <w:t>E/C.19/2023/5</w:t>
              </w:r>
            </w:hyperlink>
            <w:r w:rsidR="0A9DAC44" w:rsidRPr="03408DCA">
              <w:rPr>
                <w:color w:val="0000FF"/>
                <w:sz w:val="18"/>
                <w:szCs w:val="18"/>
                <w:u w:val="single"/>
              </w:rPr>
              <w:t>)</w:t>
            </w:r>
          </w:p>
          <w:p w14:paraId="40AD1189" w14:textId="1B93B237" w:rsidR="00050E9A" w:rsidRPr="002E4231" w:rsidRDefault="40D301C3" w:rsidP="002E4231">
            <w:pPr>
              <w:spacing w:after="120" w:line="257" w:lineRule="auto"/>
              <w:ind w:left="216" w:hanging="72"/>
              <w:jc w:val="left"/>
              <w:rPr>
                <w:sz w:val="18"/>
                <w:szCs w:val="18"/>
              </w:rPr>
            </w:pPr>
            <w:r w:rsidRPr="002E4231">
              <w:rPr>
                <w:sz w:val="18"/>
                <w:szCs w:val="18"/>
                <w:vertAlign w:val="superscript"/>
              </w:rPr>
              <w:t>7</w:t>
            </w:r>
            <w:r w:rsidRPr="002E4231">
              <w:rPr>
                <w:sz w:val="18"/>
                <w:szCs w:val="18"/>
              </w:rPr>
              <w:t xml:space="preserve"> </w:t>
            </w:r>
            <w:r w:rsidRPr="03408DCA">
              <w:rPr>
                <w:sz w:val="18"/>
                <w:szCs w:val="18"/>
              </w:rPr>
              <w:t xml:space="preserve">Consultative Group on International Agricultural Research, initiative on Environmental health and biodiversity, webpage available at </w:t>
            </w:r>
            <w:hyperlink r:id="rId33">
              <w:r w:rsidRPr="03408DCA">
                <w:rPr>
                  <w:rStyle w:val="Hyperlink"/>
                  <w:color w:val="0000FF"/>
                  <w:sz w:val="18"/>
                  <w:szCs w:val="18"/>
                </w:rPr>
                <w:t>https://www.cgiar.org/research/cgiar-portfolio/environmental-health-biodiversity/</w:t>
              </w:r>
            </w:hyperlink>
          </w:p>
        </w:tc>
      </w:tr>
      <w:tr w:rsidR="007B05AE" w:rsidRPr="00B544E1" w14:paraId="717DC081" w14:textId="77777777" w:rsidTr="74F93FAB">
        <w:tc>
          <w:tcPr>
            <w:tcW w:w="13874" w:type="dxa"/>
            <w:gridSpan w:val="4"/>
          </w:tcPr>
          <w:p w14:paraId="74E432CC" w14:textId="022CA44A" w:rsidR="007B05AE" w:rsidRPr="00B544E1" w:rsidRDefault="007B05AE" w:rsidP="009A429E">
            <w:pPr>
              <w:spacing w:before="40" w:after="40"/>
              <w:jc w:val="left"/>
              <w:rPr>
                <w:rFonts w:asciiTheme="majorBidi" w:eastAsiaTheme="minorEastAsia" w:hAnsiTheme="majorBidi" w:cstheme="majorBidi"/>
                <w:b/>
                <w:kern w:val="2"/>
                <w:sz w:val="22"/>
                <w:szCs w:val="22"/>
                <w:lang w:eastAsia="zh-CN"/>
                <w14:ligatures w14:val="standardContextual"/>
              </w:rPr>
            </w:pPr>
            <w:r w:rsidRPr="00B544E1">
              <w:rPr>
                <w:rFonts w:asciiTheme="majorBidi" w:eastAsiaTheme="minorEastAsia" w:hAnsiTheme="majorBidi" w:cstheme="majorBidi"/>
                <w:b/>
                <w:kern w:val="2"/>
                <w:sz w:val="22"/>
                <w:szCs w:val="22"/>
                <w:lang w:eastAsia="zh-CN"/>
                <w14:ligatures w14:val="standardContextual"/>
              </w:rPr>
              <w:lastRenderedPageBreak/>
              <w:t>Nature’s contributions to people</w:t>
            </w:r>
          </w:p>
        </w:tc>
      </w:tr>
      <w:tr w:rsidR="00050E9A" w:rsidRPr="00B544E1" w14:paraId="1C2F5EC0" w14:textId="77777777" w:rsidTr="74F93FAB">
        <w:tc>
          <w:tcPr>
            <w:tcW w:w="2984" w:type="dxa"/>
          </w:tcPr>
          <w:p w14:paraId="572C4A79" w14:textId="53CE1D69"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4519D5" w:rsidRPr="00B544E1">
              <w:rPr>
                <w:rFonts w:asciiTheme="majorBidi" w:eastAsiaTheme="minorEastAsia" w:hAnsiTheme="majorBidi" w:cstheme="majorBidi"/>
                <w:kern w:val="2"/>
                <w:sz w:val="22"/>
                <w:szCs w:val="22"/>
                <w:lang w:eastAsia="zh-CN"/>
                <w14:ligatures w14:val="standardContextual"/>
              </w:rPr>
              <w:t xml:space="preserve">arget </w:t>
            </w:r>
            <w:r w:rsidRPr="00B544E1">
              <w:rPr>
                <w:rFonts w:asciiTheme="majorBidi" w:eastAsiaTheme="minorEastAsia" w:hAnsiTheme="majorBidi" w:cstheme="majorBidi"/>
                <w:kern w:val="2"/>
                <w:sz w:val="22"/>
                <w:szCs w:val="22"/>
                <w:lang w:eastAsia="zh-CN"/>
                <w14:ligatures w14:val="standardContextual"/>
              </w:rPr>
              <w:t>11</w:t>
            </w:r>
          </w:p>
        </w:tc>
        <w:tc>
          <w:tcPr>
            <w:tcW w:w="3822" w:type="dxa"/>
          </w:tcPr>
          <w:p w14:paraId="36A50556" w14:textId="41CA0756" w:rsidR="00E22873"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Biodiversity underpins </w:t>
            </w:r>
            <w:r w:rsidRPr="00B544E1">
              <w:rPr>
                <w:rFonts w:asciiTheme="majorBidi" w:eastAsiaTheme="minorEastAsia" w:hAnsiTheme="majorBidi" w:cstheme="majorBidi"/>
                <w:sz w:val="22"/>
                <w:szCs w:val="22"/>
                <w:lang w:eastAsia="zh-CN"/>
              </w:rPr>
              <w:t>nature’s</w:t>
            </w:r>
            <w:r w:rsidRPr="00B544E1">
              <w:rPr>
                <w:rFonts w:asciiTheme="majorBidi" w:eastAsiaTheme="minorEastAsia" w:hAnsiTheme="majorBidi" w:cstheme="majorBidi"/>
                <w:kern w:val="2"/>
                <w:sz w:val="22"/>
                <w:szCs w:val="22"/>
                <w:lang w:eastAsia="zh-CN"/>
                <w14:ligatures w14:val="standardContextual"/>
              </w:rPr>
              <w:t xml:space="preserve"> contributions to </w:t>
            </w:r>
            <w:proofErr w:type="spellStart"/>
            <w:proofErr w:type="gramStart"/>
            <w:r w:rsidRPr="00B544E1">
              <w:rPr>
                <w:rFonts w:asciiTheme="majorBidi" w:eastAsiaTheme="minorEastAsia" w:hAnsiTheme="majorBidi" w:cstheme="majorBidi"/>
                <w:kern w:val="2"/>
                <w:sz w:val="22"/>
                <w:szCs w:val="22"/>
                <w:lang w:eastAsia="zh-CN"/>
                <w14:ligatures w14:val="standardContextual"/>
              </w:rPr>
              <w:t>people</w:t>
            </w:r>
            <w:r w:rsidR="00AF5779" w:rsidRPr="00B544E1">
              <w:rPr>
                <w:rFonts w:asciiTheme="majorBidi" w:eastAsiaTheme="minorEastAsia" w:hAnsiTheme="majorBidi" w:cstheme="majorBidi"/>
                <w:kern w:val="2"/>
                <w:sz w:val="22"/>
                <w:szCs w:val="22"/>
                <w:lang w:eastAsia="zh-CN"/>
                <w14:ligatures w14:val="standardContextual"/>
              </w:rPr>
              <w:t>.</w:t>
            </w:r>
            <w:r w:rsidR="00086453" w:rsidRPr="00B544E1">
              <w:rPr>
                <w:rFonts w:asciiTheme="majorBidi" w:eastAsiaTheme="minorEastAsia" w:hAnsiTheme="majorBidi" w:cstheme="majorBidi"/>
                <w:i/>
                <w:iCs/>
                <w:kern w:val="2"/>
                <w:sz w:val="22"/>
                <w:szCs w:val="22"/>
                <w:vertAlign w:val="superscript"/>
                <w:lang w:eastAsia="zh-CN"/>
                <w14:ligatures w14:val="standardContextual"/>
              </w:rPr>
              <w:t>g</w:t>
            </w:r>
            <w:proofErr w:type="spellEnd"/>
            <w:proofErr w:type="gramEnd"/>
            <w:r w:rsidRPr="00B544E1">
              <w:rPr>
                <w:rFonts w:asciiTheme="majorBidi" w:eastAsiaTheme="minorEastAsia" w:hAnsiTheme="majorBidi" w:cstheme="majorBidi"/>
                <w:kern w:val="2"/>
                <w:sz w:val="22"/>
                <w:szCs w:val="22"/>
                <w:lang w:eastAsia="zh-CN"/>
                <w14:ligatures w14:val="standardContextual"/>
              </w:rPr>
              <w:t xml:space="preserve"> Safeguarding </w:t>
            </w:r>
            <w:r w:rsidR="00EE5AFC" w:rsidRPr="00B544E1">
              <w:rPr>
                <w:rFonts w:asciiTheme="majorBidi" w:eastAsiaTheme="minorEastAsia" w:hAnsiTheme="majorBidi" w:cstheme="majorBidi"/>
                <w:kern w:val="2"/>
                <w:sz w:val="22"/>
                <w:szCs w:val="22"/>
                <w:lang w:eastAsia="zh-CN"/>
                <w14:ligatures w14:val="standardContextual"/>
              </w:rPr>
              <w:t>t</w:t>
            </w:r>
            <w:r w:rsidR="001E0767" w:rsidRPr="00B544E1">
              <w:rPr>
                <w:rFonts w:asciiTheme="majorBidi" w:eastAsiaTheme="minorEastAsia" w:hAnsiTheme="majorBidi" w:cstheme="majorBidi"/>
                <w:kern w:val="2"/>
                <w:sz w:val="22"/>
                <w:szCs w:val="22"/>
                <w:lang w:eastAsia="zh-CN"/>
                <w14:ligatures w14:val="standardContextual"/>
              </w:rPr>
              <w:t>hose</w:t>
            </w:r>
            <w:r w:rsidRPr="00B544E1">
              <w:rPr>
                <w:rFonts w:asciiTheme="majorBidi" w:eastAsiaTheme="minorEastAsia" w:hAnsiTheme="majorBidi" w:cstheme="majorBidi"/>
                <w:kern w:val="2"/>
                <w:sz w:val="22"/>
                <w:szCs w:val="22"/>
                <w:lang w:eastAsia="zh-CN"/>
                <w14:ligatures w14:val="standardContextual"/>
              </w:rPr>
              <w:t xml:space="preserve"> </w:t>
            </w:r>
            <w:r w:rsidR="006B1921" w:rsidRPr="00B544E1">
              <w:rPr>
                <w:rFonts w:asciiTheme="majorBidi" w:eastAsiaTheme="minorEastAsia" w:hAnsiTheme="majorBidi" w:cstheme="majorBidi"/>
                <w:kern w:val="2"/>
                <w:sz w:val="22"/>
                <w:szCs w:val="22"/>
                <w:lang w:eastAsia="zh-CN"/>
                <w14:ligatures w14:val="standardContextual"/>
              </w:rPr>
              <w:t xml:space="preserve">contributions </w:t>
            </w:r>
            <w:r w:rsidRPr="00B544E1">
              <w:rPr>
                <w:rFonts w:asciiTheme="majorBidi" w:eastAsiaTheme="minorEastAsia" w:hAnsiTheme="majorBidi" w:cstheme="majorBidi"/>
                <w:kern w:val="2"/>
                <w:sz w:val="22"/>
                <w:szCs w:val="22"/>
                <w:lang w:eastAsia="zh-CN"/>
                <w14:ligatures w14:val="standardContextual"/>
              </w:rPr>
              <w:t xml:space="preserve">benefits human health, including physical and mental health, and reduces mortality and morbidity. </w:t>
            </w:r>
            <w:r w:rsidR="00D85CDA" w:rsidRPr="00B544E1">
              <w:rPr>
                <w:rFonts w:asciiTheme="majorBidi" w:eastAsiaTheme="minorEastAsia" w:hAnsiTheme="majorBidi" w:cstheme="majorBidi"/>
                <w:kern w:val="2"/>
                <w:sz w:val="22"/>
                <w:szCs w:val="22"/>
                <w:lang w:eastAsia="zh-CN"/>
                <w14:ligatures w14:val="standardContextual"/>
              </w:rPr>
              <w:t>The</w:t>
            </w:r>
            <w:r w:rsidR="006B1921" w:rsidRPr="00B544E1">
              <w:rPr>
                <w:rFonts w:asciiTheme="majorBidi" w:eastAsiaTheme="minorEastAsia" w:hAnsiTheme="majorBidi" w:cstheme="majorBidi"/>
                <w:kern w:val="2"/>
                <w:sz w:val="22"/>
                <w:szCs w:val="22"/>
                <w:lang w:eastAsia="zh-CN"/>
                <w14:ligatures w14:val="standardContextual"/>
              </w:rPr>
              <w:t xml:space="preserve"> contributions </w:t>
            </w:r>
            <w:r w:rsidRPr="14D46265">
              <w:rPr>
                <w:rFonts w:asciiTheme="majorBidi" w:eastAsiaTheme="minorEastAsia" w:hAnsiTheme="majorBidi" w:cstheme="majorBidi"/>
                <w:kern w:val="2"/>
                <w:sz w:val="22"/>
                <w:szCs w:val="22"/>
                <w:lang w:eastAsia="zh-CN"/>
                <w14:ligatures w14:val="standardContextual"/>
              </w:rPr>
              <w:t>include</w:t>
            </w:r>
            <w:r w:rsidR="020EB7B4" w:rsidRPr="14D46265">
              <w:rPr>
                <w:rFonts w:asciiTheme="majorBidi" w:eastAsiaTheme="minorEastAsia" w:hAnsiTheme="majorBidi" w:cstheme="majorBidi"/>
                <w:kern w:val="2"/>
                <w:sz w:val="22"/>
                <w:szCs w:val="22"/>
                <w:vertAlign w:val="superscript"/>
                <w:lang w:eastAsia="zh-CN"/>
                <w14:ligatures w14:val="standardContextual"/>
              </w:rPr>
              <w:t>1</w:t>
            </w:r>
            <w:r w:rsidR="006B1921" w:rsidRPr="00B544E1">
              <w:rPr>
                <w:rFonts w:asciiTheme="majorBidi" w:eastAsiaTheme="minorEastAsia" w:hAnsiTheme="majorBidi" w:cstheme="majorBidi"/>
                <w:kern w:val="2"/>
                <w:sz w:val="22"/>
                <w:szCs w:val="22"/>
                <w:lang w:eastAsia="zh-CN"/>
                <w14:ligatures w14:val="standardContextual"/>
              </w:rPr>
              <w:t xml:space="preserve">: </w:t>
            </w:r>
          </w:p>
          <w:p w14:paraId="68281783" w14:textId="195B34C3" w:rsidR="00050E9A" w:rsidRPr="00B544E1" w:rsidRDefault="00E22873" w:rsidP="00646FA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(a)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00050E9A" w:rsidRPr="00B544E1">
              <w:rPr>
                <w:rFonts w:asciiTheme="majorBidi" w:eastAsiaTheme="minorEastAsia" w:hAnsiTheme="majorBidi" w:cstheme="majorBidi"/>
                <w:kern w:val="2"/>
                <w:sz w:val="22"/>
                <w:szCs w:val="22"/>
                <w:lang w:eastAsia="zh-CN"/>
                <w14:ligatures w14:val="standardContextual"/>
              </w:rPr>
              <w:t xml:space="preserve">regulation of climate, ocean acidification </w:t>
            </w:r>
            <w:r w:rsidR="003A5D8F" w:rsidRPr="00B544E1">
              <w:rPr>
                <w:rFonts w:asciiTheme="majorBidi" w:eastAsiaTheme="minorEastAsia" w:hAnsiTheme="majorBidi" w:cstheme="majorBidi"/>
                <w:kern w:val="2"/>
                <w:sz w:val="22"/>
                <w:szCs w:val="22"/>
                <w:lang w:eastAsia="zh-CN"/>
                <w14:ligatures w14:val="standardContextual"/>
              </w:rPr>
              <w:t xml:space="preserve">and </w:t>
            </w:r>
            <w:r w:rsidR="00050E9A" w:rsidRPr="00B544E1">
              <w:rPr>
                <w:rFonts w:asciiTheme="majorBidi" w:eastAsiaTheme="minorEastAsia" w:hAnsiTheme="majorBidi" w:cstheme="majorBidi"/>
                <w:kern w:val="2"/>
                <w:sz w:val="22"/>
                <w:szCs w:val="22"/>
                <w:lang w:eastAsia="zh-CN"/>
                <w14:ligatures w14:val="standardContextual"/>
              </w:rPr>
              <w:t>hydrological cycles;</w:t>
            </w:r>
          </w:p>
          <w:p w14:paraId="651AF91E" w14:textId="52FC7196" w:rsidR="00050E9A" w:rsidRPr="00B544E1" w:rsidRDefault="00050E9A" w:rsidP="00646FAE">
            <w:pPr>
              <w:spacing w:before="40" w:after="4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(b)</w:t>
            </w:r>
            <w:r w:rsidR="00E22873" w:rsidRPr="00B544E1">
              <w:rPr>
                <w:rFonts w:asciiTheme="majorBidi" w:eastAsiaTheme="minorEastAsia" w:hAnsiTheme="majorBidi" w:cstheme="majorBidi"/>
                <w:kern w:val="2"/>
                <w:sz w:val="22"/>
                <w:szCs w:val="22"/>
                <w:lang w:eastAsia="zh-CN"/>
                <w14:ligatures w14:val="standardContextual"/>
              </w:rPr>
              <w:t xml:space="preserve">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3A5D8F"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n and improv</w:t>
            </w:r>
            <w:r w:rsidR="00162CBA" w:rsidRPr="00B544E1">
              <w:rPr>
                <w:rFonts w:asciiTheme="majorBidi" w:eastAsiaTheme="minorEastAsia" w:hAnsiTheme="majorBidi" w:cstheme="majorBidi"/>
                <w:kern w:val="2"/>
                <w:sz w:val="22"/>
                <w:szCs w:val="22"/>
                <w:lang w:eastAsia="zh-CN"/>
                <w14:ligatures w14:val="standardContextual"/>
              </w:rPr>
              <w:t>e</w:t>
            </w:r>
            <w:r w:rsidR="003A5D8F" w:rsidRPr="00B544E1">
              <w:rPr>
                <w:rFonts w:asciiTheme="majorBidi" w:eastAsiaTheme="minorEastAsia" w:hAnsiTheme="majorBidi" w:cstheme="majorBidi"/>
                <w:kern w:val="2"/>
                <w:sz w:val="22"/>
                <w:szCs w:val="22"/>
                <w:lang w:eastAsia="zh-CN"/>
                <w14:ligatures w14:val="standardContextual"/>
              </w:rPr>
              <w:t>ment</w:t>
            </w:r>
            <w:r w:rsidRPr="00B544E1">
              <w:rPr>
                <w:rFonts w:asciiTheme="majorBidi" w:eastAsiaTheme="minorEastAsia" w:hAnsiTheme="majorBidi" w:cstheme="majorBidi"/>
                <w:kern w:val="2"/>
                <w:sz w:val="22"/>
                <w:szCs w:val="22"/>
                <w:lang w:eastAsia="zh-CN"/>
                <w14:ligatures w14:val="standardContextual"/>
              </w:rPr>
              <w:t xml:space="preserve"> </w:t>
            </w:r>
            <w:r w:rsidR="00162CBA"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 xml:space="preserve">air and fresh and coastal water quality and </w:t>
            </w:r>
            <w:r w:rsidR="00162CBA"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water flows;</w:t>
            </w:r>
          </w:p>
          <w:p w14:paraId="56D3EFC1" w14:textId="7FA87D1B"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(c)</w:t>
            </w:r>
            <w:r w:rsidR="007C12B8" w:rsidRPr="00B544E1">
              <w:rPr>
                <w:rFonts w:asciiTheme="majorBidi" w:eastAsiaTheme="minorEastAsia" w:hAnsiTheme="majorBidi" w:cstheme="majorBidi"/>
                <w:kern w:val="2"/>
                <w:sz w:val="22"/>
                <w:szCs w:val="22"/>
                <w:lang w:eastAsia="zh-CN"/>
                <w14:ligatures w14:val="standardContextual"/>
              </w:rPr>
              <w:t xml:space="preserve"> S</w:t>
            </w:r>
            <w:r w:rsidRPr="00B544E1">
              <w:rPr>
                <w:rFonts w:asciiTheme="majorBidi" w:eastAsiaTheme="minorEastAsia" w:hAnsiTheme="majorBidi" w:cstheme="majorBidi"/>
                <w:kern w:val="2"/>
                <w:sz w:val="22"/>
                <w:szCs w:val="22"/>
                <w:lang w:eastAsia="zh-CN"/>
                <w14:ligatures w14:val="standardContextual"/>
              </w:rPr>
              <w:t xml:space="preserve">oil biodiversity, quality </w:t>
            </w:r>
            <w:r w:rsidR="00290A25"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 xml:space="preserve">fertility and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degradation or storage of pollutants;</w:t>
            </w:r>
          </w:p>
          <w:p w14:paraId="1BA1A29F" w14:textId="5CD00C48"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(d)</w:t>
            </w:r>
            <w:r w:rsidR="000501EE" w:rsidRPr="00B544E1">
              <w:rPr>
                <w:rFonts w:asciiTheme="majorBidi" w:eastAsiaTheme="minorEastAsia" w:hAnsiTheme="majorBidi" w:cstheme="majorBidi"/>
                <w:kern w:val="2"/>
                <w:sz w:val="22"/>
                <w:szCs w:val="22"/>
                <w:lang w:eastAsia="zh-CN"/>
                <w14:ligatures w14:val="standardContextual"/>
              </w:rPr>
              <w:t xml:space="preserve">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001263B1" w:rsidRPr="00B544E1">
              <w:rPr>
                <w:rFonts w:asciiTheme="majorBidi" w:eastAsiaTheme="minorEastAsia" w:hAnsiTheme="majorBidi" w:cstheme="majorBidi"/>
                <w:kern w:val="2"/>
                <w:sz w:val="22"/>
                <w:szCs w:val="22"/>
                <w:lang w:eastAsia="zh-CN"/>
                <w14:ligatures w14:val="standardContextual"/>
              </w:rPr>
              <w:t xml:space="preserve">natural </w:t>
            </w:r>
            <w:r w:rsidRPr="00B544E1">
              <w:rPr>
                <w:rFonts w:asciiTheme="majorBidi" w:eastAsiaTheme="minorEastAsia" w:hAnsiTheme="majorBidi" w:cstheme="majorBidi"/>
                <w:kern w:val="2"/>
                <w:sz w:val="22"/>
                <w:szCs w:val="22"/>
                <w:lang w:eastAsia="zh-CN"/>
                <w14:ligatures w14:val="standardContextual"/>
              </w:rPr>
              <w:t>hazards and extreme</w:t>
            </w:r>
            <w:r w:rsidR="00FA5C57"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events;</w:t>
            </w:r>
          </w:p>
          <w:p w14:paraId="22E869A2" w14:textId="34741FC4"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(e) </w:t>
            </w:r>
            <w:r w:rsidR="000501EE" w:rsidRPr="00B544E1">
              <w:rPr>
                <w:rFonts w:asciiTheme="majorBidi" w:eastAsiaTheme="minorEastAsia" w:hAnsiTheme="majorBidi" w:cstheme="majorBidi"/>
                <w:kern w:val="2"/>
                <w:sz w:val="22"/>
                <w:szCs w:val="22"/>
                <w:lang w:eastAsia="zh-CN"/>
                <w14:ligatures w14:val="standardContextual"/>
              </w:rPr>
              <w:t>P</w:t>
            </w:r>
            <w:r w:rsidRPr="00B544E1">
              <w:rPr>
                <w:rFonts w:asciiTheme="majorBidi" w:eastAsiaTheme="minorEastAsia" w:hAnsiTheme="majorBidi" w:cstheme="majorBidi"/>
                <w:kern w:val="2"/>
                <w:sz w:val="22"/>
                <w:szCs w:val="22"/>
                <w:lang w:eastAsia="zh-CN"/>
                <w14:ligatures w14:val="standardContextual"/>
              </w:rPr>
              <w:t>ollination and seed dispersal;</w:t>
            </w:r>
          </w:p>
          <w:p w14:paraId="1ACEF475" w14:textId="6602498D" w:rsidR="000501EE" w:rsidRPr="00B544E1" w:rsidRDefault="00050E9A">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(f) </w:t>
            </w:r>
            <w:r w:rsidR="000501EE" w:rsidRPr="00B544E1">
              <w:rPr>
                <w:rFonts w:asciiTheme="majorBidi" w:eastAsiaTheme="minorEastAsia" w:hAnsiTheme="majorBidi" w:cstheme="majorBidi"/>
                <w:kern w:val="2"/>
                <w:sz w:val="22"/>
                <w:szCs w:val="22"/>
                <w:lang w:eastAsia="zh-CN"/>
                <w14:ligatures w14:val="standardContextual"/>
              </w:rPr>
              <w:t>F</w:t>
            </w:r>
            <w:r w:rsidRPr="00B544E1">
              <w:rPr>
                <w:rFonts w:asciiTheme="majorBidi" w:eastAsiaTheme="minorEastAsia" w:hAnsiTheme="majorBidi" w:cstheme="majorBidi"/>
                <w:kern w:val="2"/>
                <w:sz w:val="22"/>
                <w:szCs w:val="22"/>
                <w:lang w:eastAsia="zh-CN"/>
                <w14:ligatures w14:val="standardContextual"/>
              </w:rPr>
              <w:t>ood and feed production fr</w:t>
            </w:r>
            <w:r w:rsidR="00266E64" w:rsidRPr="00B544E1">
              <w:rPr>
                <w:rFonts w:asciiTheme="majorBidi" w:eastAsiaTheme="minorEastAsia" w:hAnsiTheme="majorBidi" w:cstheme="majorBidi"/>
                <w:kern w:val="2"/>
                <w:sz w:val="22"/>
                <w:szCs w:val="22"/>
                <w:lang w:eastAsia="zh-CN"/>
                <w14:ligatures w14:val="standardContextual"/>
              </w:rPr>
              <w:t>om</w:t>
            </w:r>
            <w:r w:rsidRPr="00B544E1">
              <w:rPr>
                <w:rFonts w:asciiTheme="majorBidi" w:eastAsiaTheme="minorEastAsia" w:hAnsiTheme="majorBidi" w:cstheme="majorBidi"/>
                <w:kern w:val="2"/>
                <w:sz w:val="22"/>
                <w:szCs w:val="22"/>
                <w:lang w:eastAsia="zh-CN"/>
                <w14:ligatures w14:val="standardContextual"/>
              </w:rPr>
              <w:t xml:space="preserve"> wild, </w:t>
            </w:r>
            <w:proofErr w:type="gramStart"/>
            <w:r w:rsidRPr="00B544E1">
              <w:rPr>
                <w:rFonts w:asciiTheme="majorBidi" w:eastAsiaTheme="minorEastAsia" w:hAnsiTheme="majorBidi" w:cstheme="majorBidi"/>
                <w:kern w:val="2"/>
                <w:sz w:val="22"/>
                <w:szCs w:val="22"/>
                <w:lang w:eastAsia="zh-CN"/>
                <w14:ligatures w14:val="standardContextual"/>
              </w:rPr>
              <w:t>managed</w:t>
            </w:r>
            <w:proofErr w:type="gramEnd"/>
            <w:r w:rsidRPr="00B544E1">
              <w:rPr>
                <w:rFonts w:asciiTheme="majorBidi" w:eastAsiaTheme="minorEastAsia" w:hAnsiTheme="majorBidi" w:cstheme="majorBidi"/>
                <w:kern w:val="2"/>
                <w:sz w:val="22"/>
                <w:szCs w:val="22"/>
                <w:lang w:eastAsia="zh-CN"/>
                <w14:ligatures w14:val="standardContextual"/>
              </w:rPr>
              <w:t xml:space="preserve"> or domesticated land or sea organisms; </w:t>
            </w:r>
          </w:p>
          <w:p w14:paraId="49292459" w14:textId="00CC9B57"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(g) </w:t>
            </w:r>
            <w:r w:rsidR="001933BD"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 xml:space="preserve">regulation of pests, pathogens, predators, competitors, </w:t>
            </w:r>
            <w:proofErr w:type="gramStart"/>
            <w:r w:rsidRPr="00B544E1">
              <w:rPr>
                <w:rFonts w:asciiTheme="majorBidi" w:eastAsiaTheme="minorEastAsia" w:hAnsiTheme="majorBidi" w:cstheme="majorBidi"/>
                <w:kern w:val="2"/>
                <w:sz w:val="22"/>
                <w:szCs w:val="22"/>
                <w:lang w:eastAsia="zh-CN"/>
                <w14:ligatures w14:val="standardContextual"/>
              </w:rPr>
              <w:t>parasites</w:t>
            </w:r>
            <w:proofErr w:type="gramEnd"/>
            <w:r w:rsidRPr="00B544E1">
              <w:rPr>
                <w:rFonts w:asciiTheme="majorBidi" w:eastAsiaTheme="minorEastAsia" w:hAnsiTheme="majorBidi" w:cstheme="majorBidi"/>
                <w:kern w:val="2"/>
                <w:sz w:val="22"/>
                <w:szCs w:val="22"/>
                <w:lang w:eastAsia="zh-CN"/>
                <w14:ligatures w14:val="standardContextual"/>
              </w:rPr>
              <w:t xml:space="preserve"> and potentially harmful organisms;</w:t>
            </w:r>
          </w:p>
          <w:p w14:paraId="4A644286" w14:textId="1BEA5130"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(h)</w:t>
            </w:r>
            <w:r w:rsidR="000501EE" w:rsidRPr="00B544E1">
              <w:rPr>
                <w:rFonts w:asciiTheme="majorBidi" w:eastAsiaTheme="minorEastAsia" w:hAnsiTheme="majorBidi" w:cstheme="majorBidi"/>
                <w:kern w:val="2"/>
                <w:sz w:val="22"/>
                <w:szCs w:val="22"/>
                <w:lang w:eastAsia="zh-CN"/>
                <w14:ligatures w14:val="standardContextual"/>
              </w:rPr>
              <w:t xml:space="preserve"> L</w:t>
            </w:r>
            <w:r w:rsidRPr="00B544E1">
              <w:rPr>
                <w:rFonts w:asciiTheme="majorBidi" w:eastAsiaTheme="minorEastAsia" w:hAnsiTheme="majorBidi" w:cstheme="majorBidi"/>
                <w:kern w:val="2"/>
                <w:sz w:val="22"/>
                <w:szCs w:val="22"/>
                <w:lang w:eastAsia="zh-CN"/>
                <w14:ligatures w14:val="standardContextual"/>
              </w:rPr>
              <w:t xml:space="preserve">earning (education, knowledge acquisition and inspiration for art and technological design, </w:t>
            </w:r>
            <w:r w:rsidR="00345297" w:rsidRPr="00B544E1">
              <w:rPr>
                <w:rFonts w:asciiTheme="majorBidi" w:eastAsiaTheme="minorEastAsia" w:hAnsiTheme="majorBidi" w:cstheme="majorBidi"/>
                <w:kern w:val="2"/>
                <w:sz w:val="22"/>
                <w:szCs w:val="22"/>
                <w:lang w:eastAsia="zh-CN"/>
                <w14:ligatures w14:val="standardContextual"/>
              </w:rPr>
              <w:t xml:space="preserve">such as </w:t>
            </w:r>
            <w:r w:rsidRPr="00B544E1">
              <w:rPr>
                <w:rFonts w:asciiTheme="majorBidi" w:eastAsiaTheme="minorEastAsia" w:hAnsiTheme="majorBidi" w:cstheme="majorBidi"/>
                <w:kern w:val="2"/>
                <w:sz w:val="22"/>
                <w:szCs w:val="22"/>
                <w:lang w:eastAsia="zh-CN"/>
                <w14:ligatures w14:val="standardContextual"/>
              </w:rPr>
              <w:t>biomimicry);</w:t>
            </w:r>
          </w:p>
          <w:p w14:paraId="0358E081" w14:textId="2A45B10E"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w:t>
            </w:r>
            <w:proofErr w:type="spellStart"/>
            <w:r w:rsidR="00AB3A0B" w:rsidRPr="00B544E1">
              <w:rPr>
                <w:rFonts w:asciiTheme="majorBidi" w:eastAsiaTheme="minorEastAsia" w:hAnsiTheme="majorBidi" w:cstheme="majorBidi"/>
                <w:kern w:val="2"/>
                <w:sz w:val="22"/>
                <w:szCs w:val="22"/>
                <w:lang w:eastAsia="zh-CN"/>
                <w14:ligatures w14:val="standardContextual"/>
              </w:rPr>
              <w:t>i</w:t>
            </w:r>
            <w:proofErr w:type="spellEnd"/>
            <w:r w:rsidRPr="00B544E1">
              <w:rPr>
                <w:rFonts w:asciiTheme="majorBidi" w:eastAsiaTheme="minorEastAsia" w:hAnsiTheme="majorBidi" w:cstheme="majorBidi"/>
                <w:kern w:val="2"/>
                <w:sz w:val="22"/>
                <w:szCs w:val="22"/>
                <w:lang w:eastAsia="zh-CN"/>
                <w14:ligatures w14:val="standardContextual"/>
              </w:rPr>
              <w:t xml:space="preserve">) </w:t>
            </w:r>
            <w:r w:rsidR="0016113C" w:rsidRPr="00B544E1">
              <w:rPr>
                <w:rFonts w:asciiTheme="majorBidi" w:eastAsiaTheme="minorEastAsia" w:hAnsiTheme="majorBidi" w:cstheme="majorBidi"/>
                <w:kern w:val="2"/>
                <w:sz w:val="22"/>
                <w:szCs w:val="22"/>
                <w:lang w:eastAsia="zh-CN"/>
                <w14:ligatures w14:val="standardContextual"/>
              </w:rPr>
              <w:t>H</w:t>
            </w:r>
            <w:r w:rsidRPr="00B544E1">
              <w:rPr>
                <w:rFonts w:asciiTheme="majorBidi" w:eastAsiaTheme="minorEastAsia" w:hAnsiTheme="majorBidi" w:cstheme="majorBidi"/>
                <w:kern w:val="2"/>
                <w:sz w:val="22"/>
                <w:szCs w:val="22"/>
                <w:lang w:eastAsia="zh-CN"/>
                <w14:ligatures w14:val="standardContextual"/>
              </w:rPr>
              <w:t xml:space="preserve">ealing, relaxation, </w:t>
            </w:r>
            <w:proofErr w:type="gramStart"/>
            <w:r w:rsidRPr="00B544E1">
              <w:rPr>
                <w:rFonts w:asciiTheme="majorBidi" w:eastAsiaTheme="minorEastAsia" w:hAnsiTheme="majorBidi" w:cstheme="majorBidi"/>
                <w:kern w:val="2"/>
                <w:sz w:val="22"/>
                <w:szCs w:val="22"/>
                <w:lang w:eastAsia="zh-CN"/>
                <w14:ligatures w14:val="standardContextual"/>
              </w:rPr>
              <w:t>recreation</w:t>
            </w:r>
            <w:proofErr w:type="gramEnd"/>
            <w:r w:rsidRPr="00B544E1">
              <w:rPr>
                <w:rFonts w:asciiTheme="majorBidi" w:eastAsiaTheme="minorEastAsia" w:hAnsiTheme="majorBidi" w:cstheme="majorBidi"/>
                <w:kern w:val="2"/>
                <w:sz w:val="22"/>
                <w:szCs w:val="22"/>
                <w:lang w:eastAsia="zh-CN"/>
                <w14:ligatures w14:val="standardContextual"/>
              </w:rPr>
              <w:t xml:space="preserve"> </w:t>
            </w:r>
            <w:r w:rsidR="008E0AED"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leisure;</w:t>
            </w:r>
          </w:p>
          <w:p w14:paraId="03A975D5" w14:textId="205F3594" w:rsidR="00050E9A" w:rsidRPr="00B544E1" w:rsidRDefault="00050E9A" w:rsidP="00BF21EE">
            <w:pPr>
              <w:spacing w:before="40" w:after="40"/>
              <w:jc w:val="left"/>
              <w:rPr>
                <w:rFonts w:asciiTheme="majorBidi" w:eastAsiaTheme="minorEastAsia" w:hAnsiTheme="majorBidi" w:cstheme="majorBidi"/>
                <w:bCs/>
                <w:kern w:val="2"/>
                <w:sz w:val="22"/>
                <w:szCs w:val="22"/>
                <w:lang w:eastAsia="zh-CN"/>
                <w14:ligatures w14:val="standardContextual"/>
              </w:rPr>
            </w:pPr>
            <w:r w:rsidRPr="00B544E1">
              <w:rPr>
                <w:rFonts w:asciiTheme="majorBidi" w:eastAsiaTheme="minorEastAsia" w:hAnsiTheme="majorBidi" w:cstheme="majorBidi"/>
                <w:bCs/>
                <w:kern w:val="2"/>
                <w:sz w:val="22"/>
                <w:szCs w:val="22"/>
                <w:lang w:eastAsia="zh-CN"/>
                <w14:ligatures w14:val="standardContextual"/>
              </w:rPr>
              <w:t>(</w:t>
            </w:r>
            <w:r w:rsidR="00AB3A0B" w:rsidRPr="00B544E1">
              <w:rPr>
                <w:rFonts w:asciiTheme="majorBidi" w:eastAsiaTheme="minorEastAsia" w:hAnsiTheme="majorBidi" w:cstheme="majorBidi"/>
                <w:bCs/>
                <w:kern w:val="2"/>
                <w:sz w:val="22"/>
                <w:szCs w:val="22"/>
                <w:lang w:eastAsia="zh-CN"/>
                <w14:ligatures w14:val="standardContextual"/>
              </w:rPr>
              <w:t>j</w:t>
            </w:r>
            <w:r w:rsidRPr="00B544E1">
              <w:rPr>
                <w:rFonts w:asciiTheme="majorBidi" w:eastAsiaTheme="minorEastAsia" w:hAnsiTheme="majorBidi" w:cstheme="majorBidi"/>
                <w:bCs/>
                <w:kern w:val="2"/>
                <w:sz w:val="22"/>
                <w:szCs w:val="22"/>
                <w:lang w:eastAsia="zh-CN"/>
                <w14:ligatures w14:val="standardContextual"/>
              </w:rPr>
              <w:t>)</w:t>
            </w:r>
            <w:r w:rsidR="006F6D00" w:rsidRPr="00B544E1">
              <w:rPr>
                <w:rFonts w:asciiTheme="majorBidi" w:eastAsiaTheme="minorEastAsia" w:hAnsiTheme="majorBidi" w:cstheme="majorBidi"/>
                <w:bCs/>
                <w:kern w:val="2"/>
                <w:sz w:val="22"/>
                <w:szCs w:val="22"/>
                <w:lang w:eastAsia="zh-CN"/>
                <w14:ligatures w14:val="standardContextual"/>
              </w:rPr>
              <w:t xml:space="preserve"> I</w:t>
            </w:r>
            <w:r w:rsidRPr="00B544E1">
              <w:rPr>
                <w:rFonts w:asciiTheme="majorBidi" w:eastAsiaTheme="minorEastAsia" w:hAnsiTheme="majorBidi" w:cstheme="majorBidi"/>
                <w:bCs/>
                <w:kern w:val="2"/>
                <w:sz w:val="22"/>
                <w:szCs w:val="22"/>
                <w:lang w:eastAsia="zh-CN"/>
                <w14:ligatures w14:val="standardContextual"/>
              </w:rPr>
              <w:t>ntrinsic interconnection and supporting identities (</w:t>
            </w:r>
            <w:r w:rsidR="005D2788" w:rsidRPr="00B544E1">
              <w:rPr>
                <w:rFonts w:asciiTheme="majorBidi" w:eastAsiaTheme="minorEastAsia" w:hAnsiTheme="majorBidi" w:cstheme="majorBidi"/>
                <w:bCs/>
                <w:kern w:val="2"/>
                <w:sz w:val="22"/>
                <w:szCs w:val="22"/>
                <w:lang w:eastAsia="zh-CN"/>
                <w14:ligatures w14:val="standardContextual"/>
              </w:rPr>
              <w:t>i.e. the</w:t>
            </w:r>
            <w:r w:rsidR="00850AB9" w:rsidRPr="00B544E1">
              <w:rPr>
                <w:rFonts w:asciiTheme="majorBidi" w:eastAsiaTheme="minorEastAsia" w:hAnsiTheme="majorBidi" w:cstheme="majorBidi"/>
                <w:bCs/>
                <w:kern w:val="2"/>
                <w:sz w:val="22"/>
                <w:szCs w:val="22"/>
                <w:lang w:eastAsia="zh-CN"/>
                <w14:ligatures w14:val="standardContextual"/>
              </w:rPr>
              <w:t xml:space="preserve"> </w:t>
            </w:r>
            <w:r w:rsidRPr="00B544E1">
              <w:rPr>
                <w:rFonts w:asciiTheme="majorBidi" w:eastAsiaTheme="minorEastAsia" w:hAnsiTheme="majorBidi" w:cstheme="majorBidi"/>
                <w:bCs/>
                <w:kern w:val="2"/>
                <w:sz w:val="22"/>
                <w:szCs w:val="22"/>
                <w:lang w:eastAsia="zh-CN"/>
                <w14:ligatures w14:val="standardContextual"/>
              </w:rPr>
              <w:t>basis for</w:t>
            </w:r>
            <w:r w:rsidR="005D2788" w:rsidRPr="00B544E1">
              <w:rPr>
                <w:rFonts w:asciiTheme="majorBidi" w:eastAsiaTheme="minorEastAsia" w:hAnsiTheme="majorBidi" w:cstheme="majorBidi"/>
                <w:bCs/>
                <w:kern w:val="2"/>
                <w:sz w:val="22"/>
                <w:szCs w:val="22"/>
                <w:lang w:eastAsia="zh-CN"/>
                <w14:ligatures w14:val="standardContextual"/>
              </w:rPr>
              <w:t>, for example,</w:t>
            </w:r>
            <w:r w:rsidRPr="00B544E1">
              <w:rPr>
                <w:rFonts w:asciiTheme="majorBidi" w:eastAsiaTheme="minorEastAsia" w:hAnsiTheme="majorBidi" w:cstheme="majorBidi"/>
                <w:bCs/>
                <w:kern w:val="2"/>
                <w:sz w:val="22"/>
                <w:szCs w:val="22"/>
                <w:lang w:eastAsia="zh-CN"/>
                <w14:ligatures w14:val="standardContextual"/>
              </w:rPr>
              <w:t xml:space="preserve"> religious, </w:t>
            </w:r>
            <w:proofErr w:type="gramStart"/>
            <w:r w:rsidRPr="00B544E1">
              <w:rPr>
                <w:rFonts w:asciiTheme="majorBidi" w:eastAsiaTheme="minorEastAsia" w:hAnsiTheme="majorBidi" w:cstheme="majorBidi"/>
                <w:bCs/>
                <w:kern w:val="2"/>
                <w:sz w:val="22"/>
                <w:szCs w:val="22"/>
                <w:lang w:eastAsia="zh-CN"/>
                <w14:ligatures w14:val="standardContextual"/>
              </w:rPr>
              <w:t>spiritual</w:t>
            </w:r>
            <w:proofErr w:type="gramEnd"/>
            <w:r w:rsidRPr="00B544E1">
              <w:rPr>
                <w:rFonts w:asciiTheme="majorBidi" w:eastAsiaTheme="minorEastAsia" w:hAnsiTheme="majorBidi" w:cstheme="majorBidi"/>
                <w:bCs/>
                <w:kern w:val="2"/>
                <w:sz w:val="22"/>
                <w:szCs w:val="22"/>
                <w:lang w:eastAsia="zh-CN"/>
                <w14:ligatures w14:val="standardContextual"/>
              </w:rPr>
              <w:t xml:space="preserve"> and social-cohesion experiences, and the sense of place, purpose, belonging, rootedness or connectedness);</w:t>
            </w:r>
          </w:p>
          <w:p w14:paraId="5F2419C0" w14:textId="2C383EE4" w:rsidR="00050E9A" w:rsidRPr="00B544E1" w:rsidRDefault="00050E9A" w:rsidP="002E4231">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kern w:val="2"/>
                <w:sz w:val="22"/>
                <w:szCs w:val="22"/>
                <w:lang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k</w:t>
            </w:r>
            <w:r w:rsidRPr="00B544E1">
              <w:rPr>
                <w:rFonts w:asciiTheme="majorBidi" w:eastAsiaTheme="minorEastAsia" w:hAnsiTheme="majorBidi" w:cstheme="majorBidi"/>
                <w:kern w:val="2"/>
                <w:sz w:val="22"/>
                <w:szCs w:val="22"/>
                <w:lang w:eastAsia="zh-CN"/>
                <w14:ligatures w14:val="standardContextual"/>
              </w:rPr>
              <w:t xml:space="preserve">) </w:t>
            </w:r>
            <w:r w:rsidR="0068788B"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 xml:space="preserve">provision of medicinal, </w:t>
            </w:r>
            <w:proofErr w:type="gramStart"/>
            <w:r w:rsidRPr="00B544E1">
              <w:rPr>
                <w:rFonts w:asciiTheme="majorBidi" w:eastAsiaTheme="minorEastAsia" w:hAnsiTheme="majorBidi" w:cstheme="majorBidi"/>
                <w:kern w:val="2"/>
                <w:sz w:val="22"/>
                <w:szCs w:val="22"/>
                <w:lang w:eastAsia="zh-CN"/>
                <w14:ligatures w14:val="standardContextual"/>
              </w:rPr>
              <w:t>biochemical</w:t>
            </w:r>
            <w:proofErr w:type="gramEnd"/>
            <w:r w:rsidRPr="00B544E1">
              <w:rPr>
                <w:rFonts w:asciiTheme="majorBidi" w:eastAsiaTheme="minorEastAsia" w:hAnsiTheme="majorBidi" w:cstheme="majorBidi"/>
                <w:kern w:val="2"/>
                <w:sz w:val="22"/>
                <w:szCs w:val="22"/>
                <w:lang w:eastAsia="zh-CN"/>
                <w14:ligatures w14:val="standardContextual"/>
              </w:rPr>
              <w:t xml:space="preserve"> and genetic resources</w:t>
            </w:r>
          </w:p>
          <w:p w14:paraId="171A0C00" w14:textId="65BA547D" w:rsidR="00050E9A" w:rsidRPr="002E4231" w:rsidRDefault="038FE008" w:rsidP="002E4231">
            <w:pPr>
              <w:spacing w:after="160" w:line="257" w:lineRule="auto"/>
              <w:ind w:left="216" w:hanging="72"/>
              <w:jc w:val="left"/>
              <w:rPr>
                <w:rFonts w:eastAsiaTheme="minorEastAsia"/>
                <w:sz w:val="18"/>
                <w:szCs w:val="18"/>
              </w:rPr>
            </w:pPr>
            <w:r w:rsidRPr="0F95ED3D">
              <w:rPr>
                <w:rFonts w:asciiTheme="majorBidi" w:eastAsiaTheme="minorEastAsia" w:hAnsiTheme="majorBidi" w:cstheme="majorBidi"/>
                <w:sz w:val="22"/>
                <w:szCs w:val="22"/>
                <w:vertAlign w:val="superscript"/>
                <w:lang w:eastAsia="zh-CN"/>
              </w:rPr>
              <w:t>1</w:t>
            </w:r>
            <w:r w:rsidRPr="0F95ED3D">
              <w:rPr>
                <w:color w:val="000000" w:themeColor="text1"/>
                <w:sz w:val="18"/>
                <w:szCs w:val="18"/>
              </w:rPr>
              <w:t xml:space="preserve"> </w:t>
            </w:r>
            <w:r w:rsidRPr="0F95ED3D">
              <w:rPr>
                <w:sz w:val="18"/>
                <w:szCs w:val="18"/>
              </w:rPr>
              <w:t xml:space="preserve">Intergovernmental Science-Policy Platform on Biodiversity and Ecosystem Services, </w:t>
            </w:r>
            <w:r w:rsidRPr="0F95ED3D">
              <w:rPr>
                <w:i/>
                <w:iCs/>
                <w:sz w:val="18"/>
                <w:szCs w:val="18"/>
              </w:rPr>
              <w:t>Global Assessment Report on Biodiversity and Ecosystem Services, Summary for Policymakers</w:t>
            </w:r>
            <w:r w:rsidRPr="0F95ED3D">
              <w:rPr>
                <w:sz w:val="18"/>
                <w:szCs w:val="18"/>
              </w:rPr>
              <w:t xml:space="preserve">, available at </w:t>
            </w:r>
            <w:hyperlink r:id="rId34">
              <w:r w:rsidRPr="0F95ED3D">
                <w:rPr>
                  <w:rStyle w:val="Hyperlink"/>
                  <w:sz w:val="18"/>
                  <w:szCs w:val="18"/>
                </w:rPr>
                <w:t>https://www.ipbes.net/document-library-catalogue/summary-policymakers-global-assessment-laid-out</w:t>
              </w:r>
            </w:hyperlink>
          </w:p>
        </w:tc>
        <w:tc>
          <w:tcPr>
            <w:tcW w:w="7068" w:type="dxa"/>
            <w:gridSpan w:val="2"/>
          </w:tcPr>
          <w:p w14:paraId="5D4B2880" w14:textId="429634C4"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1. Consider </w:t>
            </w:r>
            <w:r w:rsidR="00464AFF">
              <w:rPr>
                <w:rFonts w:asciiTheme="majorBidi" w:eastAsiaTheme="minorEastAsia" w:hAnsiTheme="majorBidi" w:cstheme="majorBidi"/>
                <w:kern w:val="2"/>
                <w:sz w:val="22"/>
                <w:szCs w:val="22"/>
                <w:lang w:eastAsia="zh-CN"/>
                <w14:ligatures w14:val="standardContextual"/>
              </w:rPr>
              <w:t>biodiversity</w:t>
            </w:r>
            <w:r w:rsidR="00464AFF" w:rsidRPr="00B544E1">
              <w:rPr>
                <w:rFonts w:asciiTheme="majorBidi" w:eastAsiaTheme="minorEastAsia" w:hAnsiTheme="majorBidi" w:cstheme="majorBidi"/>
                <w:kern w:val="2"/>
                <w:sz w:val="22"/>
                <w:szCs w:val="22"/>
                <w:lang w:eastAsia="zh-CN"/>
                <w14:ligatures w14:val="standardContextual"/>
              </w:rPr>
              <w:t xml:space="preserve">’s </w:t>
            </w:r>
            <w:r w:rsidR="008A113B">
              <w:rPr>
                <w:rFonts w:asciiTheme="majorBidi" w:eastAsiaTheme="minorEastAsia" w:hAnsiTheme="majorBidi" w:cstheme="majorBidi"/>
                <w:kern w:val="2"/>
                <w:sz w:val="22"/>
                <w:szCs w:val="22"/>
                <w:lang w:eastAsia="zh-CN"/>
                <w14:ligatures w14:val="standardContextual"/>
              </w:rPr>
              <w:t>contributions</w:t>
            </w:r>
            <w:r w:rsidRPr="00B544E1">
              <w:rPr>
                <w:rFonts w:asciiTheme="majorBidi" w:eastAsiaTheme="minorEastAsia" w:hAnsiTheme="majorBidi" w:cstheme="majorBidi"/>
                <w:kern w:val="2"/>
                <w:sz w:val="22"/>
                <w:szCs w:val="22"/>
                <w:lang w:eastAsia="zh-CN"/>
                <w14:ligatures w14:val="standardContextual"/>
              </w:rPr>
              <w:t xml:space="preserve"> </w:t>
            </w:r>
            <w:r w:rsidR="00F761F1" w:rsidRPr="00B544E1">
              <w:rPr>
                <w:rFonts w:asciiTheme="majorBidi" w:eastAsiaTheme="minorEastAsia" w:hAnsiTheme="majorBidi" w:cstheme="majorBidi"/>
                <w:kern w:val="2"/>
                <w:sz w:val="22"/>
                <w:szCs w:val="22"/>
                <w:lang w:eastAsia="zh-CN"/>
                <w14:ligatures w14:val="standardContextual"/>
              </w:rPr>
              <w:t xml:space="preserve">in </w:t>
            </w:r>
            <w:r w:rsidR="00F761F1" w:rsidRPr="00B544E1">
              <w:rPr>
                <w:rFonts w:asciiTheme="majorBidi" w:eastAsiaTheme="minorEastAsia" w:hAnsiTheme="majorBidi" w:cstheme="majorBidi"/>
                <w:sz w:val="22"/>
                <w:szCs w:val="22"/>
                <w:lang w:eastAsia="zh-CN"/>
              </w:rPr>
              <w:t>national</w:t>
            </w:r>
            <w:r w:rsidR="00F761F1" w:rsidRPr="00B544E1">
              <w:rPr>
                <w:rFonts w:asciiTheme="majorBidi" w:eastAsiaTheme="minorEastAsia" w:hAnsiTheme="majorBidi" w:cstheme="majorBidi"/>
                <w:kern w:val="2"/>
                <w:sz w:val="22"/>
                <w:szCs w:val="22"/>
                <w:lang w:eastAsia="zh-CN"/>
                <w14:ligatures w14:val="standardContextual"/>
              </w:rPr>
              <w:t xml:space="preserve"> policies, strategies and programmes</w:t>
            </w:r>
            <w:r w:rsidR="000522F9">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including across the life course and for different community groups, </w:t>
            </w:r>
            <w:r w:rsidRPr="00B544E1">
              <w:rPr>
                <w:rFonts w:asciiTheme="majorBidi" w:hAnsiTheme="majorBidi" w:cstheme="majorBidi"/>
                <w:kern w:val="2"/>
                <w:sz w:val="22"/>
                <w:szCs w:val="22"/>
                <w:lang w:eastAsia="zh-CN"/>
                <w14:ligatures w14:val="standardContextual"/>
              </w:rPr>
              <w:t xml:space="preserve">recognizing nature’s </w:t>
            </w:r>
            <w:r w:rsidRPr="00B544E1" w:rsidDel="00A1311D">
              <w:rPr>
                <w:rFonts w:asciiTheme="majorBidi" w:hAnsiTheme="majorBidi" w:cstheme="majorBidi"/>
                <w:kern w:val="2"/>
                <w:sz w:val="22"/>
                <w:szCs w:val="22"/>
                <w:lang w:eastAsia="zh-CN"/>
                <w14:ligatures w14:val="standardContextual"/>
              </w:rPr>
              <w:t xml:space="preserve">positive </w:t>
            </w:r>
            <w:r w:rsidRPr="00B544E1">
              <w:rPr>
                <w:rFonts w:asciiTheme="majorBidi" w:hAnsiTheme="majorBidi" w:cstheme="majorBidi"/>
                <w:kern w:val="2"/>
                <w:sz w:val="22"/>
                <w:szCs w:val="22"/>
                <w:lang w:eastAsia="zh-CN"/>
                <w14:ligatures w14:val="standardContextual"/>
              </w:rPr>
              <w:t>contributions to all dimensions of human</w:t>
            </w:r>
            <w:r w:rsidRPr="00B544E1" w:rsidDel="0070106C">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 and well-being</w:t>
            </w:r>
            <w:r w:rsidR="008776B8" w:rsidRPr="00B544E1">
              <w:rPr>
                <w:rFonts w:asciiTheme="majorBidi" w:hAnsiTheme="majorBidi" w:cstheme="majorBidi"/>
                <w:kern w:val="2"/>
                <w:sz w:val="22"/>
                <w:szCs w:val="22"/>
                <w:lang w:eastAsia="zh-CN"/>
                <w14:ligatures w14:val="standardContextual"/>
              </w:rPr>
              <w:t>.</w:t>
            </w:r>
          </w:p>
          <w:p w14:paraId="4F44CA2E" w14:textId="35424B46" w:rsidR="00A1738B" w:rsidRPr="00B544E1" w:rsidRDefault="00050E9A">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2. Take</w:t>
            </w:r>
            <w:r w:rsidRPr="00B544E1" w:rsidDel="005B53FA">
              <w:rPr>
                <w:rFonts w:asciiTheme="majorBidi" w:hAnsiTheme="majorBidi" w:cstheme="majorBidi"/>
                <w:kern w:val="2"/>
                <w:sz w:val="22"/>
                <w:szCs w:val="22"/>
                <w:lang w:eastAsia="zh-CN"/>
                <w14:ligatures w14:val="standardContextual"/>
              </w:rPr>
              <w:t xml:space="preserve"> steps to </w:t>
            </w:r>
            <w:r w:rsidRPr="00B544E1" w:rsidDel="005B53FA">
              <w:rPr>
                <w:rFonts w:asciiTheme="majorBidi" w:eastAsiaTheme="minorEastAsia" w:hAnsiTheme="majorBidi" w:cstheme="majorBidi"/>
                <w:sz w:val="22"/>
                <w:szCs w:val="22"/>
                <w:lang w:eastAsia="zh-CN"/>
              </w:rPr>
              <w:t>address</w:t>
            </w:r>
            <w:r w:rsidRPr="00B544E1" w:rsidDel="005B53FA">
              <w:rPr>
                <w:rFonts w:asciiTheme="majorBidi" w:hAnsiTheme="majorBidi" w:cstheme="majorBidi"/>
                <w:kern w:val="2"/>
                <w:sz w:val="22"/>
                <w:szCs w:val="22"/>
                <w:lang w:eastAsia="zh-CN"/>
                <w14:ligatures w14:val="standardContextual"/>
              </w:rPr>
              <w:t xml:space="preserve"> the adverse </w:t>
            </w:r>
            <w:r w:rsidRPr="00B544E1">
              <w:rPr>
                <w:rFonts w:asciiTheme="majorBidi" w:hAnsiTheme="majorBidi" w:cstheme="majorBidi"/>
                <w:kern w:val="2"/>
                <w:sz w:val="22"/>
                <w:szCs w:val="22"/>
                <w:lang w:eastAsia="zh-CN"/>
                <w14:ligatures w14:val="standardContextual"/>
              </w:rPr>
              <w:t>impacts of biodiversity loss on health, for example</w:t>
            </w:r>
            <w:r w:rsidR="00545F1B"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w:t>
            </w:r>
            <w:r w:rsidR="00285F60" w:rsidRPr="00B544E1">
              <w:rPr>
                <w:rFonts w:asciiTheme="majorBidi" w:hAnsiTheme="majorBidi" w:cstheme="majorBidi"/>
                <w:kern w:val="2"/>
                <w:sz w:val="22"/>
                <w:szCs w:val="22"/>
                <w:lang w:eastAsia="zh-CN"/>
                <w14:ligatures w14:val="standardContextual"/>
              </w:rPr>
              <w:t>by:</w:t>
            </w:r>
          </w:p>
          <w:p w14:paraId="242A1350" w14:textId="4994AD75"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kern w:val="2"/>
                <w:sz w:val="22"/>
                <w:szCs w:val="22"/>
                <w:lang w:eastAsia="zh-CN"/>
                <w14:ligatures w14:val="standardContextual"/>
              </w:rPr>
              <w:t>(</w:t>
            </w:r>
            <w:r w:rsidR="000501EE" w:rsidRPr="00B544E1">
              <w:rPr>
                <w:rFonts w:asciiTheme="majorBidi" w:hAnsiTheme="majorBidi" w:cstheme="majorBidi"/>
                <w:kern w:val="2"/>
                <w:sz w:val="22"/>
                <w:szCs w:val="22"/>
                <w:lang w:eastAsia="zh-CN"/>
                <w14:ligatures w14:val="standardContextual"/>
              </w:rPr>
              <w:t>a</w:t>
            </w:r>
            <w:r w:rsidRPr="00B544E1">
              <w:rPr>
                <w:rFonts w:asciiTheme="majorBidi" w:hAnsiTheme="majorBidi" w:cstheme="majorBidi"/>
                <w:kern w:val="2"/>
                <w:sz w:val="22"/>
                <w:szCs w:val="22"/>
                <w:lang w:eastAsia="zh-CN"/>
                <w14:ligatures w14:val="standardContextual"/>
              </w:rPr>
              <w:t>)</w:t>
            </w:r>
            <w:r w:rsidR="008D741A" w:rsidRPr="00B544E1">
              <w:rPr>
                <w:rFonts w:asciiTheme="majorBidi" w:hAnsiTheme="majorBidi" w:cstheme="majorBidi"/>
                <w:kern w:val="2"/>
                <w:sz w:val="22"/>
                <w:szCs w:val="22"/>
                <w:lang w:eastAsia="zh-CN"/>
                <w14:ligatures w14:val="standardContextual"/>
              </w:rPr>
              <w:t> </w:t>
            </w:r>
            <w:r w:rsidRPr="00B544E1">
              <w:rPr>
                <w:rFonts w:asciiTheme="majorBidi" w:hAnsiTheme="majorBidi" w:cstheme="majorBidi"/>
                <w:kern w:val="2"/>
                <w:sz w:val="22"/>
                <w:szCs w:val="22"/>
                <w:lang w:eastAsia="zh-CN"/>
                <w14:ligatures w14:val="standardContextual"/>
              </w:rPr>
              <w:t xml:space="preserve">supporting </w:t>
            </w:r>
            <w:r w:rsidRPr="00B544E1">
              <w:rPr>
                <w:rFonts w:asciiTheme="majorBidi" w:hAnsiTheme="majorBidi" w:cstheme="majorBidi"/>
                <w:snapToGrid w:val="0"/>
                <w:color w:val="000000" w:themeColor="text1"/>
                <w:sz w:val="22"/>
                <w:szCs w:val="22"/>
              </w:rPr>
              <w:t>initiatives that assist individuals and communities suffering from th</w:t>
            </w:r>
            <w:r w:rsidR="00181B8D" w:rsidRPr="00B544E1">
              <w:rPr>
                <w:rFonts w:asciiTheme="majorBidi" w:hAnsiTheme="majorBidi" w:cstheme="majorBidi"/>
                <w:snapToGrid w:val="0"/>
                <w:color w:val="000000" w:themeColor="text1"/>
                <w:sz w:val="22"/>
                <w:szCs w:val="22"/>
              </w:rPr>
              <w:t>o</w:t>
            </w:r>
            <w:r w:rsidRPr="00B544E1">
              <w:rPr>
                <w:rFonts w:asciiTheme="majorBidi" w:hAnsiTheme="majorBidi" w:cstheme="majorBidi"/>
                <w:snapToGrid w:val="0"/>
                <w:color w:val="000000" w:themeColor="text1"/>
                <w:sz w:val="22"/>
                <w:szCs w:val="22"/>
              </w:rPr>
              <w:t>se impacts</w:t>
            </w:r>
            <w:r w:rsidR="00181B8D"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55C2C034" w14:textId="16CAD21F"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b</w:t>
            </w:r>
            <w:r w:rsidRPr="00B544E1">
              <w:rPr>
                <w:rFonts w:asciiTheme="majorBidi" w:hAnsiTheme="majorBidi" w:cstheme="majorBidi"/>
                <w:snapToGrid w:val="0"/>
                <w:color w:val="000000" w:themeColor="text1"/>
                <w:sz w:val="22"/>
                <w:szCs w:val="22"/>
              </w:rPr>
              <w:t xml:space="preserve">) fostering positive narratives on the environment for the future, especially among children and youth; </w:t>
            </w:r>
          </w:p>
          <w:p w14:paraId="275DA1CD" w14:textId="33C3363B" w:rsidR="00050E9A" w:rsidRPr="00B544E1" w:rsidRDefault="00050E9A" w:rsidP="009A429E">
            <w:pPr>
              <w:tabs>
                <w:tab w:val="left" w:pos="691"/>
              </w:tabs>
              <w:spacing w:before="40" w:after="40"/>
              <w:ind w:firstLine="188"/>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c</w:t>
            </w:r>
            <w:r w:rsidRPr="00B544E1">
              <w:rPr>
                <w:rFonts w:asciiTheme="majorBidi" w:hAnsiTheme="majorBidi" w:cstheme="majorBidi"/>
                <w:snapToGrid w:val="0"/>
                <w:color w:val="000000" w:themeColor="text1"/>
                <w:sz w:val="22"/>
                <w:szCs w:val="22"/>
              </w:rPr>
              <w:t>) recognizing relevant public health tools, such as nature prescriptions and nature-based therapy</w:t>
            </w:r>
            <w:r w:rsidRPr="00B544E1">
              <w:rPr>
                <w:rFonts w:asciiTheme="majorBidi" w:hAnsiTheme="majorBidi" w:cstheme="majorBidi"/>
                <w:kern w:val="2"/>
                <w:sz w:val="22"/>
                <w:szCs w:val="22"/>
                <w:lang w:eastAsia="zh-CN"/>
                <w14:ligatures w14:val="standardContextual"/>
              </w:rPr>
              <w:t xml:space="preserve">, </w:t>
            </w:r>
            <w:r w:rsidR="001F226F">
              <w:rPr>
                <w:rFonts w:asciiTheme="majorBidi" w:hAnsiTheme="majorBidi" w:cstheme="majorBidi"/>
                <w:kern w:val="2"/>
                <w:sz w:val="22"/>
                <w:szCs w:val="22"/>
                <w:lang w:eastAsia="zh-CN"/>
                <w14:ligatures w14:val="standardContextual"/>
              </w:rPr>
              <w:t xml:space="preserve">traditional medicine and </w:t>
            </w:r>
            <w:proofErr w:type="spellStart"/>
            <w:r w:rsidR="001F226F">
              <w:rPr>
                <w:rFonts w:asciiTheme="majorBidi" w:hAnsiTheme="majorBidi" w:cstheme="majorBidi"/>
                <w:kern w:val="2"/>
                <w:sz w:val="22"/>
                <w:szCs w:val="22"/>
                <w:lang w:eastAsia="zh-CN"/>
                <w14:ligatures w14:val="standardContextual"/>
              </w:rPr>
              <w:t>phytotherapeutic</w:t>
            </w:r>
            <w:proofErr w:type="spellEnd"/>
            <w:r w:rsidR="001F226F">
              <w:rPr>
                <w:rFonts w:asciiTheme="majorBidi" w:hAnsiTheme="majorBidi" w:cstheme="majorBidi"/>
                <w:kern w:val="2"/>
                <w:sz w:val="22"/>
                <w:szCs w:val="22"/>
                <w:lang w:eastAsia="zh-CN"/>
                <w14:ligatures w14:val="standardContextual"/>
              </w:rPr>
              <w:t xml:space="preserve"> products</w:t>
            </w:r>
            <w:r w:rsidR="007B4F46">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to engage the health sector in building capacity to minimize, prevent and treat adverse </w:t>
            </w:r>
            <w:r w:rsidRPr="1C4DFE88">
              <w:rPr>
                <w:rFonts w:asciiTheme="majorBidi" w:hAnsiTheme="majorBidi" w:cstheme="majorBidi"/>
                <w:kern w:val="2"/>
                <w:sz w:val="22"/>
                <w:szCs w:val="22"/>
                <w:lang w:eastAsia="zh-CN"/>
                <w14:ligatures w14:val="standardContextual"/>
              </w:rPr>
              <w:t>impacts</w:t>
            </w:r>
            <w:r w:rsidR="053BF5C6" w:rsidRPr="1C4DFE88">
              <w:rPr>
                <w:rFonts w:asciiTheme="majorBidi" w:hAnsiTheme="majorBidi" w:cstheme="majorBidi"/>
                <w:kern w:val="2"/>
                <w:sz w:val="22"/>
                <w:szCs w:val="22"/>
                <w:vertAlign w:val="superscript"/>
                <w:lang w:eastAsia="zh-CN"/>
                <w14:ligatures w14:val="standardContextual"/>
              </w:rPr>
              <w:t>1</w:t>
            </w:r>
            <w:r w:rsidR="008776B8" w:rsidRPr="00B544E1">
              <w:rPr>
                <w:rFonts w:asciiTheme="majorBidi" w:hAnsiTheme="majorBidi" w:cstheme="majorBidi"/>
                <w:kern w:val="2"/>
                <w:sz w:val="22"/>
                <w:szCs w:val="22"/>
                <w:lang w:eastAsia="zh-CN"/>
                <w14:ligatures w14:val="standardContextual"/>
              </w:rPr>
              <w:t>.</w:t>
            </w:r>
          </w:p>
          <w:p w14:paraId="57CE388B" w14:textId="60317C7B" w:rsidR="00050E9A" w:rsidRPr="00B544E1" w:rsidRDefault="00050E9A" w:rsidP="20A6C466">
            <w:pPr>
              <w:spacing w:before="60" w:after="60"/>
              <w:jc w:val="left"/>
              <w:rPr>
                <w:rFonts w:asciiTheme="majorBidi" w:hAnsiTheme="majorBidi" w:cstheme="majorBidi"/>
                <w:sz w:val="22"/>
                <w:szCs w:val="22"/>
                <w:highlight w:val="green"/>
                <w:lang w:eastAsia="zh-CN"/>
              </w:rPr>
            </w:pPr>
            <w:r w:rsidRPr="00B544E1">
              <w:rPr>
                <w:rFonts w:asciiTheme="majorBidi" w:hAnsiTheme="majorBidi" w:cstheme="majorBidi"/>
                <w:kern w:val="2"/>
                <w:sz w:val="22"/>
                <w:szCs w:val="22"/>
                <w:lang w:eastAsia="zh-CN"/>
                <w14:ligatures w14:val="standardContextual"/>
              </w:rPr>
              <w:lastRenderedPageBreak/>
              <w:t>3. Use</w:t>
            </w:r>
            <w:r w:rsidR="0052783C"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nature-based solutions </w:t>
            </w:r>
            <w:r w:rsidR="009E1158" w:rsidRPr="00B544E1">
              <w:rPr>
                <w:rFonts w:asciiTheme="majorBidi" w:hAnsiTheme="majorBidi" w:cstheme="majorBidi"/>
                <w:kern w:val="2"/>
                <w:sz w:val="22"/>
                <w:szCs w:val="22"/>
                <w:lang w:eastAsia="zh-CN"/>
                <w14:ligatures w14:val="standardContextual"/>
              </w:rPr>
              <w:t xml:space="preserve">and/or ecosystem-based approaches </w:t>
            </w:r>
            <w:r w:rsidRPr="00B544E1">
              <w:rPr>
                <w:rFonts w:asciiTheme="majorBidi" w:hAnsiTheme="majorBidi" w:cstheme="majorBidi"/>
                <w:kern w:val="2"/>
                <w:sz w:val="22"/>
                <w:szCs w:val="22"/>
                <w:lang w:eastAsia="zh-CN"/>
                <w14:ligatures w14:val="standardContextual"/>
              </w:rPr>
              <w:t xml:space="preserve">and innovative approaches to </w:t>
            </w:r>
            <w:r w:rsidRPr="00B544E1" w:rsidDel="00F63B31">
              <w:rPr>
                <w:rFonts w:asciiTheme="majorBidi" w:hAnsiTheme="majorBidi" w:cstheme="majorBidi"/>
                <w:kern w:val="2"/>
                <w:sz w:val="22"/>
                <w:szCs w:val="22"/>
                <w:lang w:eastAsia="zh-CN"/>
                <w14:ligatures w14:val="standardContextual"/>
              </w:rPr>
              <w:t xml:space="preserve">achieve </w:t>
            </w:r>
            <w:r w:rsidRPr="00B544E1">
              <w:rPr>
                <w:rFonts w:asciiTheme="majorBidi" w:hAnsiTheme="majorBidi" w:cstheme="majorBidi"/>
                <w:kern w:val="2"/>
                <w:sz w:val="22"/>
                <w:szCs w:val="22"/>
                <w:lang w:eastAsia="zh-CN"/>
                <w14:ligatures w14:val="standardContextual"/>
              </w:rPr>
              <w:t>benefits</w:t>
            </w:r>
            <w:r w:rsidRPr="00B544E1" w:rsidDel="00F63B31">
              <w:rPr>
                <w:rFonts w:asciiTheme="majorBidi" w:hAnsiTheme="majorBidi" w:cstheme="majorBidi"/>
                <w:kern w:val="2"/>
                <w:sz w:val="22"/>
                <w:szCs w:val="22"/>
                <w:lang w:eastAsia="zh-CN"/>
                <w14:ligatures w14:val="standardContextual"/>
              </w:rPr>
              <w:t xml:space="preserve"> for biodiversity, ecosystem integrity and natural systems while delivering sustainable </w:t>
            </w:r>
            <w:r w:rsidRPr="00B544E1">
              <w:rPr>
                <w:rFonts w:asciiTheme="majorBidi" w:hAnsiTheme="majorBidi" w:cstheme="majorBidi"/>
                <w:kern w:val="2"/>
                <w:sz w:val="22"/>
                <w:szCs w:val="22"/>
                <w:lang w:eastAsia="zh-CN"/>
                <w14:ligatures w14:val="standardContextual"/>
              </w:rPr>
              <w:t xml:space="preserve">health benefits </w:t>
            </w:r>
            <w:r w:rsidR="00B12176" w:rsidRPr="00B544E1">
              <w:rPr>
                <w:rFonts w:asciiTheme="majorBidi" w:hAnsiTheme="majorBidi" w:cstheme="majorBidi"/>
                <w:kern w:val="2"/>
                <w:sz w:val="22"/>
                <w:szCs w:val="22"/>
                <w:lang w:eastAsia="zh-CN"/>
                <w14:ligatures w14:val="standardContextual"/>
              </w:rPr>
              <w:t xml:space="preserve">to </w:t>
            </w:r>
            <w:r w:rsidRPr="00B544E1">
              <w:rPr>
                <w:rFonts w:asciiTheme="majorBidi" w:hAnsiTheme="majorBidi" w:cstheme="majorBidi"/>
                <w:kern w:val="2"/>
                <w:sz w:val="22"/>
                <w:szCs w:val="22"/>
                <w:lang w:eastAsia="zh-CN"/>
                <w14:ligatures w14:val="standardContextual"/>
              </w:rPr>
              <w:t>people, such as supporting access to safe water,</w:t>
            </w:r>
            <w:r w:rsidR="00030DD9" w:rsidRPr="20A6C466" w:rsidDel="00030DD9">
              <w:rPr>
                <w:rFonts w:asciiTheme="majorBidi" w:hAnsiTheme="majorBidi" w:cstheme="majorBidi"/>
                <w:sz w:val="22"/>
                <w:szCs w:val="22"/>
                <w:lang w:eastAsia="zh-CN"/>
              </w:rPr>
              <w:t xml:space="preserve"> </w:t>
            </w:r>
            <w:r w:rsidRPr="00B544E1">
              <w:rPr>
                <w:rFonts w:asciiTheme="majorBidi" w:hAnsiTheme="majorBidi" w:cstheme="majorBidi"/>
                <w:kern w:val="2"/>
                <w:sz w:val="22"/>
                <w:szCs w:val="22"/>
                <w:lang w:eastAsia="zh-CN"/>
                <w14:ligatures w14:val="standardContextual"/>
              </w:rPr>
              <w:t>sanitation, hygiene</w:t>
            </w:r>
            <w:r w:rsidR="00030DD9">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waste </w:t>
            </w:r>
            <w:r w:rsidRPr="00B544E1">
              <w:rPr>
                <w:rFonts w:asciiTheme="majorBidi" w:eastAsiaTheme="minorEastAsia" w:hAnsiTheme="majorBidi" w:cstheme="majorBidi"/>
                <w:sz w:val="22"/>
                <w:szCs w:val="22"/>
                <w:lang w:eastAsia="zh-CN"/>
              </w:rPr>
              <w:t>management</w:t>
            </w:r>
            <w:r w:rsidR="00030DD9">
              <w:rPr>
                <w:rFonts w:asciiTheme="majorBidi" w:hAnsiTheme="majorBidi" w:cstheme="majorBidi"/>
                <w:sz w:val="22"/>
                <w:szCs w:val="22"/>
                <w:lang w:eastAsia="zh-CN"/>
              </w:rPr>
              <w:t xml:space="preserve">, </w:t>
            </w:r>
            <w:proofErr w:type="gramStart"/>
            <w:r w:rsidR="00030DD9" w:rsidRPr="20A6C466">
              <w:rPr>
                <w:rFonts w:asciiTheme="majorBidi" w:hAnsiTheme="majorBidi" w:cstheme="majorBidi"/>
                <w:sz w:val="22"/>
                <w:szCs w:val="22"/>
                <w:lang w:eastAsia="zh-CN"/>
              </w:rPr>
              <w:t>medicines</w:t>
            </w:r>
            <w:proofErr w:type="gramEnd"/>
            <w:r w:rsidR="00030DD9" w:rsidRPr="20A6C466">
              <w:rPr>
                <w:rFonts w:asciiTheme="majorBidi" w:hAnsiTheme="majorBidi" w:cstheme="majorBidi"/>
                <w:sz w:val="22"/>
                <w:szCs w:val="22"/>
                <w:lang w:eastAsia="zh-CN"/>
              </w:rPr>
              <w:t xml:space="preserve"> and vaccines</w:t>
            </w:r>
            <w:r w:rsidR="008C2FFF" w:rsidRPr="008C2FFF">
              <w:rPr>
                <w:rFonts w:asciiTheme="majorBidi" w:eastAsiaTheme="minorEastAsia" w:hAnsiTheme="majorBidi" w:cstheme="majorBidi"/>
                <w:sz w:val="22"/>
                <w:szCs w:val="22"/>
                <w:lang w:eastAsia="zh-CN"/>
              </w:rPr>
              <w:t>, and for disaster risk reduction, relief and recovery</w:t>
            </w:r>
            <w:r w:rsidR="008E7B7E">
              <w:rPr>
                <w:rFonts w:asciiTheme="majorBidi" w:eastAsiaTheme="minorEastAsia" w:hAnsiTheme="majorBidi" w:cstheme="majorBidi"/>
                <w:sz w:val="22"/>
                <w:szCs w:val="22"/>
                <w:lang w:eastAsia="zh-CN"/>
              </w:rPr>
              <w:t>.</w:t>
            </w:r>
          </w:p>
          <w:p w14:paraId="452947B6" w14:textId="52CCAB93" w:rsidR="00050E9A" w:rsidRPr="00B544E1" w:rsidRDefault="7188F781" w:rsidP="20A6C466">
            <w:pPr>
              <w:spacing w:after="160" w:line="257" w:lineRule="auto"/>
              <w:ind w:left="216" w:hanging="72"/>
              <w:jc w:val="left"/>
              <w:rPr>
                <w:sz w:val="18"/>
                <w:szCs w:val="18"/>
              </w:rPr>
            </w:pPr>
            <w:r w:rsidRPr="20A6C466">
              <w:rPr>
                <w:rFonts w:asciiTheme="majorBidi" w:eastAsiaTheme="minorEastAsia" w:hAnsiTheme="majorBidi" w:cstheme="majorBidi"/>
                <w:sz w:val="22"/>
                <w:szCs w:val="22"/>
                <w:vertAlign w:val="superscript"/>
                <w:lang w:eastAsia="zh-CN"/>
              </w:rPr>
              <w:t>1</w:t>
            </w:r>
            <w:r w:rsidRPr="20A6C466">
              <w:rPr>
                <w:sz w:val="18"/>
                <w:szCs w:val="18"/>
              </w:rPr>
              <w:t xml:space="preserve"> Intergovernmental Science-Policy Platform on Biodiversity and Ecosystem Services, </w:t>
            </w:r>
            <w:r w:rsidRPr="20A6C466">
              <w:rPr>
                <w:i/>
                <w:iCs/>
                <w:sz w:val="18"/>
                <w:szCs w:val="18"/>
              </w:rPr>
              <w:t>Global Assessment Report on Biodiversity and Ecosystem Services, Summary for Policymakers</w:t>
            </w:r>
            <w:r w:rsidRPr="20A6C466">
              <w:rPr>
                <w:sz w:val="18"/>
                <w:szCs w:val="18"/>
              </w:rPr>
              <w:t xml:space="preserve">, available at </w:t>
            </w:r>
            <w:hyperlink r:id="rId35">
              <w:r w:rsidRPr="20A6C466">
                <w:rPr>
                  <w:rStyle w:val="Hyperlink"/>
                  <w:sz w:val="18"/>
                  <w:szCs w:val="18"/>
                </w:rPr>
                <w:t>https://www.ipbes.net/document-library-catalogue/summary-policymakers-global-assessment-laid-out</w:t>
              </w:r>
            </w:hyperlink>
          </w:p>
          <w:p w14:paraId="4F8E2BB3" w14:textId="4BCF1A72" w:rsidR="00050E9A" w:rsidRPr="00B544E1" w:rsidRDefault="00050E9A" w:rsidP="009A429E">
            <w:pPr>
              <w:spacing w:before="60" w:after="60"/>
              <w:jc w:val="left"/>
              <w:rPr>
                <w:rFonts w:asciiTheme="majorBidi" w:eastAsiaTheme="minorEastAsia" w:hAnsiTheme="majorBidi" w:cstheme="majorBidi"/>
                <w:kern w:val="2"/>
                <w:sz w:val="22"/>
                <w:szCs w:val="22"/>
                <w:vertAlign w:val="superscript"/>
                <w:lang w:eastAsia="zh-CN"/>
                <w14:ligatures w14:val="standardContextual"/>
              </w:rPr>
            </w:pPr>
          </w:p>
        </w:tc>
      </w:tr>
      <w:tr w:rsidR="007B05AE" w:rsidRPr="00B544E1" w14:paraId="2B6B7BFA" w14:textId="77777777" w:rsidTr="74F93FAB">
        <w:trPr>
          <w:trHeight w:val="449"/>
        </w:trPr>
        <w:tc>
          <w:tcPr>
            <w:tcW w:w="13874" w:type="dxa"/>
            <w:gridSpan w:val="4"/>
          </w:tcPr>
          <w:p w14:paraId="52C6B06F" w14:textId="545C505D"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Urban areas</w:t>
            </w:r>
          </w:p>
        </w:tc>
      </w:tr>
      <w:tr w:rsidR="00050E9A" w:rsidRPr="00B544E1" w14:paraId="482FCEF8" w14:textId="77777777" w:rsidTr="74F93FAB">
        <w:trPr>
          <w:trHeight w:val="449"/>
        </w:trPr>
        <w:tc>
          <w:tcPr>
            <w:tcW w:w="2984" w:type="dxa"/>
          </w:tcPr>
          <w:p w14:paraId="54D8F7FF" w14:textId="6BE789C3"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lastRenderedPageBreak/>
              <w:t>T</w:t>
            </w:r>
            <w:r w:rsidR="000F4BBA"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12</w:t>
            </w:r>
          </w:p>
        </w:tc>
        <w:tc>
          <w:tcPr>
            <w:tcW w:w="3822" w:type="dxa"/>
          </w:tcPr>
          <w:p w14:paraId="29F9D3E1" w14:textId="073465D6" w:rsidR="00050E9A" w:rsidRPr="00B544E1" w:rsidRDefault="00050E9A" w:rsidP="008C5DF8">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Green and blue spaces and urban planning that takes biodiversity </w:t>
            </w:r>
            <w:r w:rsidR="00B65D79"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can optimize ecosystem integrity and connectivity and increase physical, mental, spiritual and emotional health through various mechanisms, including by improving air quality, reducing </w:t>
            </w:r>
            <w:r w:rsidR="0049394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heat island</w:t>
            </w:r>
            <w:r w:rsidR="007F100A" w:rsidRPr="00B544E1">
              <w:rPr>
                <w:rFonts w:asciiTheme="majorBidi" w:eastAsiaTheme="minorEastAsia" w:hAnsiTheme="majorBidi" w:cstheme="majorBidi"/>
                <w:color w:val="000000" w:themeColor="text1"/>
                <w:kern w:val="2"/>
                <w:sz w:val="22"/>
                <w:szCs w:val="22"/>
                <w:lang w:eastAsia="zh-CN"/>
                <w14:ligatures w14:val="standardContextual"/>
              </w:rPr>
              <w:t xml:space="preserve"> effect</w:t>
            </w:r>
            <w:r w:rsidRPr="00B544E1">
              <w:rPr>
                <w:rFonts w:asciiTheme="majorBidi" w:eastAsiaTheme="minorEastAsia" w:hAnsiTheme="majorBidi" w:cstheme="majorBidi"/>
                <w:color w:val="000000" w:themeColor="text1"/>
                <w:kern w:val="2"/>
                <w:sz w:val="22"/>
                <w:szCs w:val="22"/>
                <w:lang w:eastAsia="zh-CN"/>
                <w14:ligatures w14:val="standardContextual"/>
              </w:rPr>
              <w:t>, enhancing flood resilience, providing beneficial microbiota</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3E1095" w:rsidRPr="00B544E1">
              <w:rPr>
                <w:rFonts w:asciiTheme="majorBidi" w:eastAsiaTheme="minorEastAsia" w:hAnsiTheme="majorBidi" w:cstheme="majorBidi"/>
                <w:color w:val="000000" w:themeColor="text1"/>
                <w:kern w:val="2"/>
                <w:sz w:val="22"/>
                <w:szCs w:val="22"/>
                <w:lang w:eastAsia="zh-CN"/>
                <w14:ligatures w14:val="standardContextual"/>
              </w:rPr>
              <w:t xml:space="preserve">bringing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cultural and psychological benefits and </w:t>
            </w:r>
            <w:r w:rsidR="00AF7065" w:rsidRPr="00B544E1">
              <w:rPr>
                <w:rFonts w:asciiTheme="majorBidi" w:eastAsiaTheme="minorEastAsia" w:hAnsiTheme="majorBidi" w:cstheme="majorBidi"/>
                <w:color w:val="000000" w:themeColor="text1"/>
                <w:kern w:val="2"/>
                <w:sz w:val="22"/>
                <w:szCs w:val="22"/>
                <w:lang w:eastAsia="zh-CN"/>
                <w14:ligatures w14:val="standardContextual"/>
              </w:rPr>
              <w:t xml:space="preserve">facilitating </w:t>
            </w:r>
            <w:r w:rsidRPr="00B544E1">
              <w:rPr>
                <w:rFonts w:asciiTheme="majorBidi" w:eastAsiaTheme="minorEastAsia" w:hAnsiTheme="majorBidi" w:cstheme="majorBidi"/>
                <w:color w:val="000000" w:themeColor="text1"/>
                <w:kern w:val="2"/>
                <w:sz w:val="22"/>
                <w:szCs w:val="22"/>
                <w:lang w:eastAsia="zh-CN"/>
                <w14:ligatures w14:val="standardContextual"/>
              </w:rPr>
              <w:t>physical exercise</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 healing, relaxation, recreation and supporting identit</w:t>
            </w:r>
            <w:r w:rsidR="008B72B1" w:rsidRPr="00B544E1">
              <w:rPr>
                <w:rFonts w:asciiTheme="majorBidi" w:eastAsiaTheme="minorEastAsia" w:hAnsiTheme="majorBidi" w:cstheme="majorBidi"/>
                <w:color w:val="000000" w:themeColor="text1"/>
                <w:kern w:val="2"/>
                <w:sz w:val="22"/>
                <w:szCs w:val="22"/>
                <w:lang w:eastAsia="zh-CN"/>
                <w14:ligatures w14:val="standardContextual"/>
              </w:rPr>
              <w:t>ies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community and social cohesion activities. </w:t>
            </w:r>
          </w:p>
        </w:tc>
        <w:tc>
          <w:tcPr>
            <w:tcW w:w="7068" w:type="dxa"/>
            <w:gridSpan w:val="2"/>
          </w:tcPr>
          <w:p w14:paraId="70421848" w14:textId="09D290B1"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Consider </w:t>
            </w:r>
            <w:r w:rsidRPr="00B544E1">
              <w:rPr>
                <w:rFonts w:asciiTheme="majorBidi" w:eastAsiaTheme="minorEastAsia" w:hAnsiTheme="majorBidi" w:cstheme="majorBidi"/>
                <w:sz w:val="22"/>
                <w:szCs w:val="22"/>
                <w:lang w:eastAsia="zh-CN"/>
              </w:rPr>
              <w:t>benefits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for human health, in all its dimensions, in biodiversity</w:t>
            </w:r>
            <w:r w:rsidR="004D6F5E"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inclusive urban planning policies and the provision of</w:t>
            </w:r>
            <w:r w:rsidR="00087BB7">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blue and green spaces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
          <w:p w14:paraId="32AA6F2E" w14:textId="4E456229" w:rsidR="00050E9A" w:rsidRPr="00B544E1" w:rsidRDefault="00050E9A" w:rsidP="00BF21EE">
            <w:pPr>
              <w:spacing w:before="40" w:after="40"/>
              <w:ind w:left="-20"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2. Improve access to</w:t>
            </w:r>
            <w:r w:rsidRPr="6D02831C">
              <w:rPr>
                <w:rFonts w:asciiTheme="majorBidi" w:hAnsiTheme="majorBidi" w:cstheme="majorBidi"/>
                <w:sz w:val="22"/>
                <w:szCs w:val="22"/>
                <w:lang w:eastAsia="zh-CN"/>
              </w:rPr>
              <w:t xml:space="preserve"> </w:t>
            </w:r>
            <w:r w:rsidR="009A5E88" w:rsidRPr="6D02831C">
              <w:rPr>
                <w:rFonts w:asciiTheme="majorBidi" w:hAnsiTheme="majorBidi" w:cstheme="majorBidi"/>
                <w:sz w:val="22"/>
                <w:szCs w:val="22"/>
                <w:lang w:eastAsia="zh-CN"/>
              </w:rPr>
              <w:t>and accessibility of</w:t>
            </w:r>
            <w:r w:rsidR="000B17CD" w:rsidRPr="6D02831C">
              <w:rPr>
                <w:rFonts w:asciiTheme="majorBidi" w:hAnsiTheme="majorBidi" w:cstheme="majorBidi"/>
                <w:sz w:val="22"/>
                <w:szCs w:val="22"/>
                <w:lang w:eastAsia="zh-CN"/>
              </w:rPr>
              <w:t xml:space="preserve"> biodivers</w:t>
            </w:r>
            <w:r w:rsidR="000B17CD" w:rsidRPr="6D02831C">
              <w:rPr>
                <w:rFonts w:asciiTheme="majorBidi" w:hAnsiTheme="majorBidi" w:cstheme="majorBidi"/>
                <w:lang w:eastAsia="zh-CN"/>
              </w:rPr>
              <w:t>ity</w:t>
            </w:r>
            <w:r w:rsidR="000B17CD" w:rsidRPr="6D02831C">
              <w:rPr>
                <w:rFonts w:asciiTheme="majorBidi" w:hAnsiTheme="majorBidi" w:cstheme="majorBidi"/>
                <w:sz w:val="22"/>
                <w:szCs w:val="22"/>
                <w:lang w:eastAsia="zh-CN"/>
              </w:rPr>
              <w:t xml:space="preserve">- rich </w:t>
            </w:r>
            <w:r w:rsidRPr="00B544E1">
              <w:rPr>
                <w:rFonts w:asciiTheme="majorBidi" w:hAnsiTheme="majorBidi" w:cstheme="majorBidi"/>
                <w:kern w:val="2"/>
                <w:sz w:val="22"/>
                <w:szCs w:val="22"/>
                <w:lang w:eastAsia="zh-CN"/>
                <w14:ligatures w14:val="standardContextual"/>
              </w:rPr>
              <w:t xml:space="preserve">green and blue spaces for all, </w:t>
            </w:r>
            <w:r w:rsidR="00B1609E" w:rsidRPr="6D02831C">
              <w:rPr>
                <w:rFonts w:asciiTheme="majorBidi" w:hAnsiTheme="majorBidi" w:cstheme="majorBidi"/>
                <w:sz w:val="22"/>
                <w:szCs w:val="22"/>
                <w:lang w:eastAsia="zh-CN"/>
              </w:rPr>
              <w:t xml:space="preserve">especially for those more vulnerable to </w:t>
            </w:r>
            <w:r w:rsidR="0062068F">
              <w:rPr>
                <w:rFonts w:asciiTheme="majorBidi" w:hAnsiTheme="majorBidi" w:cstheme="majorBidi"/>
                <w:sz w:val="22"/>
                <w:szCs w:val="22"/>
                <w:lang w:eastAsia="zh-CN"/>
              </w:rPr>
              <w:t xml:space="preserve">the negative impacts from </w:t>
            </w:r>
            <w:r w:rsidR="00B1609E" w:rsidRPr="6D02831C">
              <w:rPr>
                <w:rFonts w:asciiTheme="majorBidi" w:hAnsiTheme="majorBidi" w:cstheme="majorBidi"/>
                <w:sz w:val="22"/>
                <w:szCs w:val="22"/>
                <w:lang w:eastAsia="zh-CN"/>
              </w:rPr>
              <w:t xml:space="preserve">social or environmental determinants, such as </w:t>
            </w:r>
            <w:r w:rsidR="00B1609E" w:rsidRPr="00B544E1">
              <w:rPr>
                <w:rFonts w:asciiTheme="majorBidi" w:hAnsiTheme="majorBidi" w:cstheme="majorBidi"/>
                <w:kern w:val="2"/>
                <w:sz w:val="22"/>
                <w:szCs w:val="22"/>
                <w:lang w:eastAsia="zh-CN"/>
                <w14:ligatures w14:val="standardContextual"/>
              </w:rPr>
              <w:t>children, youth</w:t>
            </w:r>
            <w:r w:rsidR="0069191C">
              <w:rPr>
                <w:rFonts w:asciiTheme="majorBidi" w:hAnsiTheme="majorBidi" w:cstheme="majorBidi"/>
                <w:kern w:val="2"/>
                <w:sz w:val="22"/>
                <w:szCs w:val="22"/>
                <w:lang w:eastAsia="zh-CN"/>
                <w14:ligatures w14:val="standardContextual"/>
              </w:rPr>
              <w:t xml:space="preserve">, the elderly </w:t>
            </w:r>
            <w:r w:rsidR="00B1609E" w:rsidRPr="00B544E1">
              <w:rPr>
                <w:rFonts w:asciiTheme="majorBidi" w:hAnsiTheme="majorBidi" w:cstheme="majorBidi"/>
                <w:kern w:val="2"/>
                <w:sz w:val="22"/>
                <w:szCs w:val="22"/>
                <w:lang w:eastAsia="zh-CN"/>
                <w14:ligatures w14:val="standardContextual"/>
              </w:rPr>
              <w:t>and people with disabilities</w:t>
            </w:r>
            <w:r w:rsidR="00B1609E" w:rsidRPr="6D02831C">
              <w:rPr>
                <w:rFonts w:asciiTheme="majorBidi" w:hAnsiTheme="majorBidi" w:cstheme="majorBidi"/>
                <w:sz w:val="22"/>
                <w:szCs w:val="22"/>
                <w:lang w:eastAsia="zh-CN"/>
              </w:rPr>
              <w:t xml:space="preserve">, </w:t>
            </w:r>
            <w:r w:rsidR="00915F73">
              <w:rPr>
                <w:rFonts w:asciiTheme="majorBidi" w:hAnsiTheme="majorBidi" w:cstheme="majorBidi"/>
                <w:sz w:val="22"/>
                <w:szCs w:val="22"/>
                <w:lang w:eastAsia="zh-CN"/>
              </w:rPr>
              <w:t>migrants</w:t>
            </w:r>
            <w:r w:rsidR="00B1609E" w:rsidRPr="6D02831C">
              <w:rPr>
                <w:rFonts w:asciiTheme="majorBidi" w:hAnsiTheme="majorBidi" w:cstheme="majorBidi"/>
                <w:sz w:val="22"/>
                <w:szCs w:val="22"/>
                <w:lang w:eastAsia="zh-CN"/>
              </w:rPr>
              <w:t xml:space="preserve">, racial minorities or </w:t>
            </w:r>
            <w:proofErr w:type="gramStart"/>
            <w:r w:rsidR="00B1609E" w:rsidRPr="6D02831C">
              <w:rPr>
                <w:rFonts w:asciiTheme="majorBidi" w:hAnsiTheme="majorBidi" w:cstheme="majorBidi"/>
                <w:sz w:val="22"/>
                <w:szCs w:val="22"/>
                <w:lang w:eastAsia="zh-CN"/>
              </w:rPr>
              <w:t>low income</w:t>
            </w:r>
            <w:proofErr w:type="gramEnd"/>
            <w:r w:rsidR="00B1609E" w:rsidRPr="6D02831C">
              <w:rPr>
                <w:rFonts w:asciiTheme="majorBidi" w:hAnsiTheme="majorBidi" w:cstheme="majorBidi"/>
                <w:sz w:val="22"/>
                <w:szCs w:val="22"/>
                <w:lang w:eastAsia="zh-CN"/>
              </w:rPr>
              <w:t xml:space="preserve"> population</w:t>
            </w:r>
            <w:r w:rsidR="00C15713" w:rsidRPr="6D02831C">
              <w:rPr>
                <w:rFonts w:asciiTheme="majorBidi" w:hAnsiTheme="majorBidi" w:cstheme="majorBidi"/>
                <w:sz w:val="22"/>
                <w:szCs w:val="22"/>
                <w:lang w:eastAsia="zh-CN"/>
              </w:rPr>
              <w:t xml:space="preserve">s </w:t>
            </w:r>
          </w:p>
          <w:p w14:paraId="682C27F8" w14:textId="77777777" w:rsidR="00050E9A" w:rsidRDefault="00050E9A" w:rsidP="00593B1D">
            <w:pPr>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3. Develop communication tools in collaboration with the health sector on how enhancing biodiversity and ecological integrity and connectivity in urban areas is essential for the health and well-being of all species</w:t>
            </w:r>
            <w:r w:rsidR="00341E34"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and take steps to disseminate th</w:t>
            </w:r>
            <w:r w:rsidR="00D50CA3" w:rsidRPr="00B544E1">
              <w:rPr>
                <w:rFonts w:asciiTheme="majorBidi" w:hAnsiTheme="majorBidi" w:cstheme="majorBidi"/>
                <w:kern w:val="2"/>
                <w:sz w:val="22"/>
                <w:szCs w:val="22"/>
                <w:lang w:eastAsia="zh-CN"/>
                <w14:ligatures w14:val="standardContextual"/>
              </w:rPr>
              <w:t>o</w:t>
            </w:r>
            <w:r w:rsidRPr="00B544E1">
              <w:rPr>
                <w:rFonts w:asciiTheme="majorBidi" w:hAnsiTheme="majorBidi" w:cstheme="majorBidi"/>
                <w:kern w:val="2"/>
                <w:sz w:val="22"/>
                <w:szCs w:val="22"/>
                <w:lang w:eastAsia="zh-CN"/>
                <w14:ligatures w14:val="standardContextual"/>
              </w:rPr>
              <w:t xml:space="preserve">se tools across sectors, within all health sectors </w:t>
            </w:r>
            <w:r w:rsidR="00300348" w:rsidRPr="00B544E1">
              <w:rPr>
                <w:rFonts w:asciiTheme="majorBidi" w:hAnsiTheme="majorBidi" w:cstheme="majorBidi"/>
                <w:kern w:val="2"/>
                <w:sz w:val="22"/>
                <w:szCs w:val="22"/>
                <w:lang w:eastAsia="zh-CN"/>
                <w14:ligatures w14:val="standardContextual"/>
              </w:rPr>
              <w:t xml:space="preserve">and </w:t>
            </w:r>
            <w:r w:rsidR="00C66B57" w:rsidRPr="00B544E1">
              <w:rPr>
                <w:rFonts w:asciiTheme="majorBidi" w:hAnsiTheme="majorBidi" w:cstheme="majorBidi"/>
                <w:kern w:val="2"/>
                <w:sz w:val="22"/>
                <w:szCs w:val="22"/>
                <w:lang w:eastAsia="zh-CN"/>
                <w14:ligatures w14:val="standardContextual"/>
              </w:rPr>
              <w:t>to</w:t>
            </w:r>
            <w:r w:rsidR="00300348"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schools and community organizations.</w:t>
            </w:r>
          </w:p>
          <w:p w14:paraId="0714D9CE" w14:textId="0512AE06" w:rsidR="0036045B" w:rsidRPr="00593B1D" w:rsidRDefault="0036045B" w:rsidP="00593B1D">
            <w:pPr>
              <w:rPr>
                <w:color w:val="000000" w:themeColor="text1"/>
                <w:sz w:val="22"/>
                <w:szCs w:val="22"/>
                <w:lang w:val="en-US" w:eastAsia="zh-CN"/>
              </w:rPr>
            </w:pPr>
            <w:r w:rsidRPr="00593B1D">
              <w:rPr>
                <w:color w:val="000000" w:themeColor="text1"/>
                <w:sz w:val="22"/>
                <w:szCs w:val="22"/>
                <w:lang w:val="en-US" w:eastAsia="zh-CN"/>
              </w:rPr>
              <w:t xml:space="preserve">3bis. Improve green and blue infrastructure and connectivity to foster biodiversity and </w:t>
            </w:r>
            <w:r w:rsidRPr="0032091C">
              <w:rPr>
                <w:color w:val="000000" w:themeColor="text1"/>
                <w:sz w:val="22"/>
                <w:szCs w:val="22"/>
                <w:lang w:val="en-US" w:eastAsia="zh-CN"/>
              </w:rPr>
              <w:t>optimize</w:t>
            </w:r>
            <w:r w:rsidR="0032091C" w:rsidRPr="0032091C">
              <w:rPr>
                <w:color w:val="000000" w:themeColor="text1"/>
                <w:sz w:val="22"/>
                <w:szCs w:val="22"/>
                <w:lang w:val="en-US" w:eastAsia="zh-CN"/>
              </w:rPr>
              <w:t xml:space="preserve"> </w:t>
            </w:r>
            <w:r w:rsidRPr="00715156">
              <w:rPr>
                <w:color w:val="000000" w:themeColor="text1"/>
                <w:lang w:val="en-US" w:eastAsia="zh-CN"/>
              </w:rPr>
              <w:t>ecosystem service</w:t>
            </w:r>
            <w:r w:rsidR="0034570E" w:rsidRPr="00715156">
              <w:rPr>
                <w:color w:val="000000" w:themeColor="text1"/>
                <w:lang w:val="en-US" w:eastAsia="zh-CN"/>
              </w:rPr>
              <w:t>s</w:t>
            </w:r>
            <w:r w:rsidR="0034570E" w:rsidRPr="0032091C">
              <w:rPr>
                <w:rFonts w:asciiTheme="majorBidi" w:hAnsiTheme="majorBidi" w:cstheme="majorBidi"/>
                <w:lang w:val="en-US" w:eastAsia="zh-CN"/>
              </w:rPr>
              <w:t>,</w:t>
            </w:r>
            <w:r w:rsidRPr="00593B1D">
              <w:rPr>
                <w:color w:val="000000" w:themeColor="text1"/>
                <w:sz w:val="22"/>
                <w:szCs w:val="22"/>
                <w:lang w:val="en-US" w:eastAsia="zh-CN"/>
              </w:rPr>
              <w:t xml:space="preserve"> especially those of high relevance to health in urban areas </w:t>
            </w:r>
            <w:r w:rsidR="00D3305D">
              <w:rPr>
                <w:color w:val="000000" w:themeColor="text1"/>
                <w:sz w:val="22"/>
                <w:szCs w:val="22"/>
                <w:lang w:val="en-US" w:eastAsia="zh-CN"/>
              </w:rPr>
              <w:t xml:space="preserve">such as </w:t>
            </w:r>
            <w:r w:rsidRPr="00593B1D">
              <w:rPr>
                <w:color w:val="000000" w:themeColor="text1"/>
                <w:sz w:val="22"/>
                <w:szCs w:val="22"/>
                <w:lang w:val="en-US" w:eastAsia="zh-CN"/>
              </w:rPr>
              <w:t xml:space="preserve">air pollution removal, acoustic pollution absorption, avoiding </w:t>
            </w:r>
            <w:r w:rsidR="00EA6B26">
              <w:rPr>
                <w:color w:val="000000" w:themeColor="text1"/>
                <w:sz w:val="22"/>
                <w:szCs w:val="22"/>
                <w:lang w:val="en-US" w:eastAsia="zh-CN"/>
              </w:rPr>
              <w:t xml:space="preserve">run-off and </w:t>
            </w:r>
            <w:r w:rsidRPr="00593B1D">
              <w:rPr>
                <w:color w:val="000000" w:themeColor="text1"/>
                <w:sz w:val="22"/>
                <w:szCs w:val="22"/>
                <w:lang w:val="en-US" w:eastAsia="zh-CN"/>
              </w:rPr>
              <w:t xml:space="preserve">soil erosion, </w:t>
            </w:r>
            <w:r w:rsidR="00725367" w:rsidRPr="00725367">
              <w:rPr>
                <w:color w:val="000000" w:themeColor="text1"/>
                <w:sz w:val="22"/>
                <w:szCs w:val="22"/>
                <w:lang w:val="en-US" w:eastAsia="zh-CN"/>
              </w:rPr>
              <w:t>spaces to contact with nature, to practice physical exercise,</w:t>
            </w:r>
            <w:r w:rsidRPr="00593B1D">
              <w:rPr>
                <w:color w:val="000000" w:themeColor="text1"/>
                <w:sz w:val="22"/>
                <w:szCs w:val="22"/>
                <w:lang w:val="en-US" w:eastAsia="zh-CN"/>
              </w:rPr>
              <w:t xml:space="preserve"> among </w:t>
            </w:r>
            <w:proofErr w:type="gramStart"/>
            <w:r w:rsidRPr="00593B1D">
              <w:rPr>
                <w:color w:val="000000" w:themeColor="text1"/>
                <w:sz w:val="22"/>
                <w:szCs w:val="22"/>
                <w:lang w:val="en-US" w:eastAsia="zh-CN"/>
              </w:rPr>
              <w:t>others</w:t>
            </w:r>
            <w:proofErr w:type="gramEnd"/>
            <w:r w:rsidR="006215B0">
              <w:rPr>
                <w:color w:val="000000" w:themeColor="text1"/>
                <w:sz w:val="22"/>
                <w:szCs w:val="22"/>
                <w:lang w:val="en-US" w:eastAsia="zh-CN"/>
              </w:rPr>
              <w:t xml:space="preserve"> </w:t>
            </w:r>
          </w:p>
          <w:p w14:paraId="23B76461" w14:textId="38AAC9D0" w:rsidR="00050E9A" w:rsidRDefault="0036045B" w:rsidP="00593B1D">
            <w:pPr>
              <w:rPr>
                <w:rFonts w:asciiTheme="majorBidi" w:hAnsiTheme="majorBidi" w:cstheme="majorBidi"/>
                <w:lang w:val="en-US" w:eastAsia="zh-CN"/>
              </w:rPr>
            </w:pPr>
            <w:r w:rsidRPr="00593B1D">
              <w:rPr>
                <w:rFonts w:asciiTheme="majorBidi" w:hAnsiTheme="majorBidi" w:cstheme="majorBidi"/>
                <w:sz w:val="22"/>
                <w:szCs w:val="22"/>
                <w:lang w:val="en-US" w:eastAsia="zh-CN"/>
              </w:rPr>
              <w:t xml:space="preserve">3ter. </w:t>
            </w:r>
            <w:r w:rsidR="72466104" w:rsidRPr="0ACA065C">
              <w:rPr>
                <w:rFonts w:asciiTheme="majorBidi" w:hAnsiTheme="majorBidi" w:cstheme="majorBidi"/>
                <w:sz w:val="22"/>
                <w:szCs w:val="22"/>
                <w:lang w:val="en-US" w:eastAsia="zh-CN"/>
              </w:rPr>
              <w:t>P</w:t>
            </w:r>
            <w:r w:rsidRPr="00593B1D">
              <w:rPr>
                <w:rFonts w:asciiTheme="majorBidi" w:hAnsiTheme="majorBidi" w:cstheme="majorBidi"/>
                <w:sz w:val="22"/>
                <w:szCs w:val="22"/>
                <w:lang w:val="en-US" w:eastAsia="zh-CN"/>
              </w:rPr>
              <w:t>romote nature</w:t>
            </w:r>
            <w:r w:rsidR="00EF46E9">
              <w:rPr>
                <w:rFonts w:asciiTheme="majorBidi" w:hAnsiTheme="majorBidi" w:cstheme="majorBidi"/>
                <w:sz w:val="22"/>
                <w:szCs w:val="22"/>
                <w:lang w:val="en-US" w:eastAsia="zh-CN"/>
              </w:rPr>
              <w:t>’</w:t>
            </w:r>
            <w:r w:rsidRPr="00593B1D">
              <w:rPr>
                <w:rFonts w:asciiTheme="majorBidi" w:hAnsiTheme="majorBidi" w:cstheme="majorBidi"/>
                <w:sz w:val="22"/>
                <w:szCs w:val="22"/>
                <w:lang w:val="en-US" w:eastAsia="zh-CN"/>
              </w:rPr>
              <w:t xml:space="preserve">s contributions to people relating to healing, relaxation, </w:t>
            </w:r>
            <w:proofErr w:type="gramStart"/>
            <w:r w:rsidRPr="00593B1D">
              <w:rPr>
                <w:rFonts w:asciiTheme="majorBidi" w:hAnsiTheme="majorBidi" w:cstheme="majorBidi"/>
                <w:sz w:val="22"/>
                <w:szCs w:val="22"/>
                <w:lang w:val="en-US" w:eastAsia="zh-CN"/>
              </w:rPr>
              <w:t>recreation</w:t>
            </w:r>
            <w:proofErr w:type="gramEnd"/>
            <w:r w:rsidRPr="00593B1D">
              <w:rPr>
                <w:rFonts w:asciiTheme="majorBidi" w:hAnsiTheme="majorBidi" w:cstheme="majorBidi"/>
                <w:sz w:val="22"/>
                <w:szCs w:val="22"/>
                <w:lang w:val="en-US" w:eastAsia="zh-CN"/>
              </w:rPr>
              <w:t xml:space="preserve"> and leisure in particular urban and densely populated areas</w:t>
            </w:r>
            <w:r w:rsidRPr="00593B1D">
              <w:rPr>
                <w:rFonts w:asciiTheme="majorBidi" w:hAnsiTheme="majorBidi" w:cstheme="majorBidi"/>
                <w:lang w:val="en-US" w:eastAsia="zh-CN"/>
              </w:rPr>
              <w:t>.</w:t>
            </w:r>
          </w:p>
          <w:p w14:paraId="4F77F647" w14:textId="122FD61B" w:rsidR="009A3BC5" w:rsidRPr="007305AC" w:rsidRDefault="009A3BC5" w:rsidP="00593B1D">
            <w:pPr>
              <w:rPr>
                <w:rFonts w:asciiTheme="majorBidi" w:hAnsiTheme="majorBidi" w:cstheme="majorBidi"/>
                <w:sz w:val="22"/>
                <w:szCs w:val="22"/>
                <w:lang w:val="en-US" w:eastAsia="zh-CN"/>
              </w:rPr>
            </w:pPr>
          </w:p>
        </w:tc>
      </w:tr>
      <w:tr w:rsidR="007B05AE" w:rsidRPr="00B544E1" w14:paraId="747C61D5" w14:textId="77777777" w:rsidTr="74F93FAB">
        <w:tc>
          <w:tcPr>
            <w:tcW w:w="13874" w:type="dxa"/>
            <w:gridSpan w:val="4"/>
          </w:tcPr>
          <w:p w14:paraId="115E94BA" w14:textId="69F61A10" w:rsidR="007B05AE" w:rsidRPr="00B544E1" w:rsidRDefault="004C1F99" w:rsidP="009A429E">
            <w:pPr>
              <w:keepNext/>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
                <w:bCs/>
                <w:kern w:val="2"/>
                <w:sz w:val="22"/>
                <w:szCs w:val="22"/>
                <w:lang w:eastAsia="zh-CN"/>
                <w14:ligatures w14:val="standardContextual"/>
              </w:rPr>
              <w:t xml:space="preserve">Access and benefit-sharing </w:t>
            </w:r>
          </w:p>
        </w:tc>
      </w:tr>
      <w:tr w:rsidR="00050E9A" w:rsidRPr="00B544E1" w14:paraId="4103DA8D" w14:textId="77777777" w:rsidTr="74F93FAB">
        <w:tc>
          <w:tcPr>
            <w:tcW w:w="2984" w:type="dxa"/>
          </w:tcPr>
          <w:p w14:paraId="1972E17A" w14:textId="3F2F439B" w:rsidR="00050E9A" w:rsidRPr="00B544E1" w:rsidRDefault="00050E9A" w:rsidP="009A429E">
            <w:pPr>
              <w:spacing w:before="12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DF45B1" w:rsidRPr="00B544E1">
              <w:rPr>
                <w:rFonts w:asciiTheme="majorBidi" w:eastAsiaTheme="minorEastAsia" w:hAnsiTheme="majorBidi" w:cstheme="majorBidi"/>
                <w:kern w:val="2"/>
                <w:sz w:val="22"/>
                <w:szCs w:val="22"/>
                <w:lang w:eastAsia="zh-CN"/>
                <w14:ligatures w14:val="standardContextual"/>
              </w:rPr>
              <w:t>arget</w:t>
            </w:r>
            <w:r w:rsidR="00261D38">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13</w:t>
            </w:r>
            <w:r w:rsidR="00D00DF9" w:rsidRPr="00B544E1">
              <w:rPr>
                <w:rFonts w:asciiTheme="majorBidi" w:eastAsiaTheme="minorEastAsia" w:hAnsiTheme="majorBidi" w:cstheme="majorBidi"/>
                <w:kern w:val="2"/>
                <w:sz w:val="22"/>
                <w:szCs w:val="22"/>
                <w:lang w:eastAsia="zh-CN"/>
                <w14:ligatures w14:val="standardContextual"/>
              </w:rPr>
              <w:t xml:space="preserve"> </w:t>
            </w:r>
          </w:p>
        </w:tc>
        <w:tc>
          <w:tcPr>
            <w:tcW w:w="3822" w:type="dxa"/>
          </w:tcPr>
          <w:p w14:paraId="23353C7D" w14:textId="459FFEBC" w:rsidR="00050E9A" w:rsidRPr="00B544E1" w:rsidRDefault="00A86B53" w:rsidP="002E4231">
            <w:pPr>
              <w:spacing w:before="4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kern w:val="2"/>
                <w:sz w:val="22"/>
                <w:szCs w:val="22"/>
                <w:lang w:eastAsia="zh-CN"/>
                <w14:ligatures w14:val="standardContextual"/>
              </w:rPr>
              <w:t>A</w:t>
            </w:r>
            <w:r w:rsidR="00050E9A" w:rsidRPr="00B544E1">
              <w:rPr>
                <w:rFonts w:asciiTheme="majorBidi" w:eastAsiaTheme="minorEastAsia" w:hAnsiTheme="majorBidi" w:cstheme="majorBidi"/>
                <w:kern w:val="2"/>
                <w:sz w:val="22"/>
                <w:szCs w:val="22"/>
                <w:lang w:eastAsia="zh-CN"/>
                <w14:ligatures w14:val="standardContextual"/>
              </w:rPr>
              <w:t xml:space="preserve">ccess to genetic resources and the fair and equitable sharing of benefits arising from their utilization </w:t>
            </w:r>
            <w:r w:rsidR="002E3420" w:rsidRPr="00B544E1">
              <w:rPr>
                <w:rFonts w:asciiTheme="majorBidi" w:eastAsiaTheme="minorEastAsia" w:hAnsiTheme="majorBidi" w:cstheme="majorBidi"/>
                <w:kern w:val="2"/>
                <w:sz w:val="22"/>
                <w:szCs w:val="22"/>
                <w:lang w:eastAsia="zh-CN"/>
                <w14:ligatures w14:val="standardContextual"/>
              </w:rPr>
              <w:t>are</w:t>
            </w:r>
            <w:r w:rsidR="00050E9A" w:rsidRPr="00B544E1">
              <w:rPr>
                <w:rFonts w:asciiTheme="majorBidi" w:eastAsiaTheme="minorEastAsia" w:hAnsiTheme="majorBidi" w:cstheme="majorBidi"/>
                <w:kern w:val="2"/>
                <w:sz w:val="22"/>
                <w:szCs w:val="22"/>
                <w:lang w:eastAsia="zh-CN"/>
                <w14:ligatures w14:val="standardContextual"/>
              </w:rPr>
              <w:t xml:space="preserve"> essential to health, health practice and effective health systems. Vaccine and therapeutic development rely on access to the diversity of organisms, molecules and genes found in nature. Many important therapeutics are derived from </w:t>
            </w:r>
            <w:r w:rsidR="009248D0">
              <w:rPr>
                <w:rFonts w:asciiTheme="majorBidi" w:eastAsiaTheme="minorEastAsia" w:hAnsiTheme="majorBidi" w:cstheme="majorBidi"/>
                <w:kern w:val="2"/>
                <w:sz w:val="22"/>
                <w:szCs w:val="22"/>
                <w:lang w:eastAsia="zh-CN"/>
                <w14:ligatures w14:val="standardContextual"/>
              </w:rPr>
              <w:t xml:space="preserve">traditional </w:t>
            </w:r>
            <w:r w:rsidR="00050E9A" w:rsidRPr="00B544E1">
              <w:rPr>
                <w:rFonts w:asciiTheme="majorBidi" w:eastAsiaTheme="minorEastAsia" w:hAnsiTheme="majorBidi" w:cstheme="majorBidi"/>
                <w:kern w:val="2"/>
                <w:sz w:val="22"/>
                <w:szCs w:val="22"/>
                <w:lang w:eastAsia="zh-CN"/>
                <w14:ligatures w14:val="standardContextual"/>
              </w:rPr>
              <w:t>knowledge and traditional medicine practice</w:t>
            </w:r>
            <w:r w:rsidR="00E30D62">
              <w:rPr>
                <w:rFonts w:asciiTheme="majorBidi" w:eastAsiaTheme="minorEastAsia" w:hAnsiTheme="majorBidi" w:cstheme="majorBidi"/>
                <w:kern w:val="2"/>
                <w:sz w:val="22"/>
                <w:szCs w:val="22"/>
                <w:lang w:eastAsia="zh-CN"/>
                <w14:ligatures w14:val="standardContextual"/>
              </w:rPr>
              <w:t xml:space="preserve"> of indigenous peoples and local communities</w:t>
            </w:r>
          </w:p>
        </w:tc>
        <w:tc>
          <w:tcPr>
            <w:tcW w:w="7068" w:type="dxa"/>
            <w:gridSpan w:val="2"/>
          </w:tcPr>
          <w:p w14:paraId="4C5E5E8D" w14:textId="6BC8F8D6" w:rsidR="00050E9A" w:rsidRPr="002E4231" w:rsidRDefault="001D7E1E" w:rsidP="001D7E1E">
            <w:pPr>
              <w:spacing w:before="40" w:after="40"/>
              <w:jc w:val="left"/>
              <w:rPr>
                <w:rFonts w:asciiTheme="majorBidi" w:eastAsiaTheme="minorEastAsia" w:hAnsiTheme="majorBidi" w:cstheme="majorBidi"/>
                <w:color w:val="000000" w:themeColor="text1"/>
                <w:sz w:val="22"/>
                <w:szCs w:val="22"/>
                <w:lang w:eastAsia="zh-CN"/>
              </w:rPr>
            </w:pPr>
            <w:r w:rsidRPr="002E4231">
              <w:rPr>
                <w:rFonts w:asciiTheme="majorBidi" w:eastAsiaTheme="minorEastAsia" w:hAnsiTheme="majorBidi" w:cstheme="majorBidi"/>
                <w:color w:val="000000" w:themeColor="text1"/>
                <w:kern w:val="2"/>
                <w:sz w:val="22"/>
                <w:szCs w:val="22"/>
                <w:lang w:eastAsia="zh-CN"/>
                <w14:ligatures w14:val="standardContextual"/>
              </w:rPr>
              <w:t>1</w:t>
            </w:r>
            <w:r w:rsidR="006A159F"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asciiTheme="majorBidi" w:eastAsiaTheme="minorEastAsia" w:hAnsiTheme="majorBidi" w:cstheme="majorBidi"/>
                <w:color w:val="000000" w:themeColor="text1"/>
                <w:kern w:val="2"/>
                <w:sz w:val="22"/>
                <w:szCs w:val="22"/>
                <w:lang w:eastAsia="zh-CN"/>
                <w14:ligatures w14:val="standardContextual"/>
              </w:rPr>
              <w:t>Recogniz</w:t>
            </w:r>
            <w:r w:rsidR="004E494B" w:rsidRPr="002E4231">
              <w:rPr>
                <w:rFonts w:asciiTheme="majorBidi" w:eastAsiaTheme="minorEastAsia" w:hAnsiTheme="majorBidi" w:cstheme="majorBidi"/>
                <w:color w:val="000000" w:themeColor="text1"/>
                <w:kern w:val="2"/>
                <w:sz w:val="22"/>
                <w:szCs w:val="22"/>
                <w:lang w:eastAsia="zh-CN"/>
                <w14:ligatures w14:val="standardContextual"/>
              </w:rPr>
              <w:t>e</w:t>
            </w:r>
            <w:r w:rsidR="00050E9A" w:rsidRPr="002E4231">
              <w:rPr>
                <w:rFonts w:asciiTheme="majorBidi" w:eastAsiaTheme="minorEastAsia" w:hAnsiTheme="majorBidi" w:cstheme="majorBidi"/>
                <w:color w:val="000000" w:themeColor="text1"/>
                <w:kern w:val="2"/>
                <w:sz w:val="22"/>
                <w:szCs w:val="22"/>
                <w:lang w:eastAsia="zh-CN"/>
                <w14:ligatures w14:val="standardContextual"/>
              </w:rPr>
              <w:t xml:space="preserve"> the role of genetic resources, digital sequence information on genetic resources, and traditional knowledge associated with genetic resources</w:t>
            </w:r>
            <w:r w:rsidR="00546EE8"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asciiTheme="majorBidi" w:eastAsiaTheme="minorEastAsia" w:hAnsiTheme="majorBidi" w:cstheme="majorBidi"/>
                <w:color w:val="000000" w:themeColor="text1"/>
                <w:kern w:val="2"/>
                <w:sz w:val="22"/>
                <w:szCs w:val="22"/>
                <w:lang w:eastAsia="zh-CN"/>
                <w14:ligatures w14:val="standardContextual"/>
              </w:rPr>
              <w:t xml:space="preserve"> in the research and development of health products and services, and the importance of the fair and equitable sharing of benefits arising from their utilization in this regard</w:t>
            </w:r>
            <w:r w:rsidR="0CCA6FC6" w:rsidRPr="002E4231">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00050E9A"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eastAsiaTheme="minorEastAsia"/>
                <w:sz w:val="22"/>
                <w:szCs w:val="22"/>
              </w:rPr>
              <w:t xml:space="preserve"> </w:t>
            </w:r>
          </w:p>
          <w:p w14:paraId="467FF5B0" w14:textId="1BE9F6D7" w:rsidR="00A512D3" w:rsidRPr="002E4231" w:rsidRDefault="00836B58" w:rsidP="00A512D3">
            <w:pPr>
              <w:spacing w:before="40" w:after="40"/>
              <w:rPr>
                <w:rFonts w:asciiTheme="majorBidi" w:eastAsiaTheme="minorEastAsia" w:hAnsiTheme="majorBidi" w:cstheme="majorBidi"/>
                <w:color w:val="000000" w:themeColor="text1"/>
                <w:sz w:val="22"/>
                <w:szCs w:val="22"/>
                <w:lang w:eastAsia="zh-CN"/>
              </w:rPr>
            </w:pPr>
            <w:r w:rsidRPr="002E4231">
              <w:rPr>
                <w:rFonts w:asciiTheme="majorBidi" w:eastAsiaTheme="minorEastAsia" w:hAnsiTheme="majorBidi" w:cstheme="majorBidi"/>
                <w:color w:val="000000" w:themeColor="text1"/>
                <w:sz w:val="22"/>
                <w:szCs w:val="22"/>
                <w:lang w:eastAsia="zh-CN"/>
              </w:rPr>
              <w:t>2.</w:t>
            </w:r>
            <w:r w:rsidR="00A512D3" w:rsidRPr="002E4231">
              <w:rPr>
                <w:rFonts w:asciiTheme="majorBidi" w:eastAsiaTheme="minorEastAsia" w:hAnsiTheme="majorBidi" w:cstheme="majorBidi"/>
                <w:color w:val="000000" w:themeColor="text1"/>
                <w:sz w:val="22"/>
                <w:szCs w:val="22"/>
                <w:lang w:eastAsia="zh-CN"/>
              </w:rPr>
              <w:t xml:space="preserve">Ensure that the benefits arising from the utilization of genetic resources and digital sequence information as well as subsequent applications and commercialization are shared in a fair and equitable </w:t>
            </w:r>
            <w:proofErr w:type="gramStart"/>
            <w:r w:rsidR="00A512D3" w:rsidRPr="002E4231">
              <w:rPr>
                <w:rFonts w:asciiTheme="majorBidi" w:eastAsiaTheme="minorEastAsia" w:hAnsiTheme="majorBidi" w:cstheme="majorBidi"/>
                <w:color w:val="000000" w:themeColor="text1"/>
                <w:sz w:val="22"/>
                <w:szCs w:val="22"/>
                <w:lang w:eastAsia="zh-CN"/>
              </w:rPr>
              <w:t>way</w:t>
            </w:r>
            <w:r w:rsidR="002F3945" w:rsidRPr="002E4231">
              <w:rPr>
                <w:rFonts w:asciiTheme="majorBidi" w:eastAsiaTheme="minorEastAsia" w:hAnsiTheme="majorBidi" w:cstheme="majorBidi"/>
                <w:color w:val="000000" w:themeColor="text1"/>
                <w:sz w:val="22"/>
                <w:szCs w:val="22"/>
                <w:lang w:eastAsia="zh-CN"/>
              </w:rPr>
              <w:t xml:space="preserve"> </w:t>
            </w:r>
            <w:r w:rsidR="00EF77A6" w:rsidRPr="002E4231">
              <w:rPr>
                <w:rFonts w:asciiTheme="majorBidi" w:eastAsiaTheme="minorEastAsia" w:hAnsiTheme="majorBidi" w:cstheme="majorBidi"/>
                <w:color w:val="000000" w:themeColor="text1"/>
                <w:sz w:val="22"/>
                <w:szCs w:val="22"/>
                <w:lang w:eastAsia="zh-CN"/>
              </w:rPr>
              <w:t>,</w:t>
            </w:r>
            <w:proofErr w:type="gramEnd"/>
          </w:p>
          <w:p w14:paraId="5F2334F9" w14:textId="2F5E17DB" w:rsidR="00F06225" w:rsidRPr="002E4231" w:rsidRDefault="00836B58" w:rsidP="00F06225">
            <w:pPr>
              <w:spacing w:before="40" w:after="40"/>
              <w:rPr>
                <w:rFonts w:asciiTheme="majorBidi" w:eastAsiaTheme="minorEastAsia" w:hAnsiTheme="majorBidi" w:cstheme="majorBidi"/>
                <w:color w:val="000000" w:themeColor="text1"/>
                <w:sz w:val="22"/>
                <w:szCs w:val="22"/>
                <w:lang w:eastAsia="zh-CN"/>
              </w:rPr>
            </w:pPr>
            <w:r w:rsidRPr="002E4231">
              <w:rPr>
                <w:rFonts w:asciiTheme="majorBidi" w:eastAsiaTheme="minorEastAsia" w:hAnsiTheme="majorBidi" w:cstheme="majorBidi"/>
                <w:color w:val="000000" w:themeColor="text1"/>
                <w:sz w:val="22"/>
                <w:szCs w:val="22"/>
                <w:lang w:eastAsia="zh-CN"/>
              </w:rPr>
              <w:t>3.</w:t>
            </w:r>
            <w:r w:rsidR="00F06225" w:rsidRPr="002E4231">
              <w:rPr>
                <w:rFonts w:asciiTheme="majorBidi" w:eastAsiaTheme="minorEastAsia" w:hAnsiTheme="majorBidi" w:cstheme="majorBidi"/>
                <w:color w:val="000000" w:themeColor="text1"/>
                <w:sz w:val="22"/>
                <w:szCs w:val="22"/>
                <w:lang w:eastAsia="zh-CN"/>
              </w:rPr>
              <w:t xml:space="preserve"> Promote the effective participation of developing countries in health-related biotechnological research activities, including Parties, that are </w:t>
            </w:r>
            <w:proofErr w:type="gramStart"/>
            <w:r w:rsidR="00F06225" w:rsidRPr="002E4231">
              <w:rPr>
                <w:rFonts w:asciiTheme="majorBidi" w:eastAsiaTheme="minorEastAsia" w:hAnsiTheme="majorBidi" w:cstheme="majorBidi"/>
                <w:color w:val="000000" w:themeColor="text1"/>
                <w:sz w:val="22"/>
                <w:szCs w:val="22"/>
                <w:lang w:eastAsia="zh-CN"/>
              </w:rPr>
              <w:t>in a position</w:t>
            </w:r>
            <w:proofErr w:type="gramEnd"/>
            <w:r w:rsidR="00F06225" w:rsidRPr="002E4231">
              <w:rPr>
                <w:rFonts w:asciiTheme="majorBidi" w:eastAsiaTheme="minorEastAsia" w:hAnsiTheme="majorBidi" w:cstheme="majorBidi"/>
                <w:color w:val="000000" w:themeColor="text1"/>
                <w:sz w:val="22"/>
                <w:szCs w:val="22"/>
                <w:lang w:eastAsia="zh-CN"/>
              </w:rPr>
              <w:t xml:space="preserve"> to </w:t>
            </w:r>
            <w:r w:rsidR="00F06225" w:rsidRPr="002E4231">
              <w:rPr>
                <w:rFonts w:asciiTheme="majorBidi" w:eastAsiaTheme="minorEastAsia" w:hAnsiTheme="majorBidi" w:cstheme="majorBidi"/>
                <w:color w:val="000000" w:themeColor="text1"/>
                <w:sz w:val="22"/>
                <w:szCs w:val="22"/>
                <w:lang w:eastAsia="zh-CN"/>
              </w:rPr>
              <w:lastRenderedPageBreak/>
              <w:t>provide the genetic resources for such research, consistent with national circumstances</w:t>
            </w:r>
            <w:r w:rsidR="00EF77A6" w:rsidRPr="002E4231">
              <w:rPr>
                <w:rFonts w:asciiTheme="majorBidi" w:eastAsiaTheme="minorEastAsia" w:hAnsiTheme="majorBidi" w:cstheme="majorBidi"/>
                <w:color w:val="000000" w:themeColor="text1"/>
                <w:sz w:val="22"/>
                <w:szCs w:val="22"/>
                <w:lang w:eastAsia="zh-CN"/>
              </w:rPr>
              <w:t>,</w:t>
            </w:r>
            <w:r w:rsidR="00CF0522" w:rsidRPr="002E4231">
              <w:rPr>
                <w:rFonts w:asciiTheme="majorBidi" w:eastAsiaTheme="minorEastAsia" w:hAnsiTheme="majorBidi" w:cstheme="majorBidi"/>
                <w:color w:val="000000" w:themeColor="text1"/>
                <w:sz w:val="22"/>
                <w:szCs w:val="22"/>
                <w:lang w:eastAsia="zh-CN"/>
              </w:rPr>
              <w:t xml:space="preserve"> </w:t>
            </w:r>
          </w:p>
          <w:p w14:paraId="33930418" w14:textId="0725421F" w:rsidR="00F06225" w:rsidRPr="00715156" w:rsidRDefault="00836B58" w:rsidP="00F06225">
            <w:pPr>
              <w:spacing w:before="40" w:after="40"/>
              <w:rPr>
                <w:rFonts w:asciiTheme="majorBidi" w:eastAsiaTheme="minorEastAsia" w:hAnsiTheme="majorBidi" w:cstheme="majorBidi"/>
                <w:color w:val="000000" w:themeColor="text1"/>
                <w:sz w:val="22"/>
                <w:szCs w:val="22"/>
                <w:lang w:eastAsia="zh-CN"/>
              </w:rPr>
            </w:pPr>
            <w:r w:rsidRPr="00715156">
              <w:rPr>
                <w:rFonts w:asciiTheme="majorBidi" w:eastAsiaTheme="minorEastAsia" w:hAnsiTheme="majorBidi" w:cstheme="majorBidi"/>
                <w:color w:val="000000" w:themeColor="text1"/>
                <w:sz w:val="22"/>
                <w:szCs w:val="22"/>
                <w:lang w:eastAsia="zh-CN"/>
              </w:rPr>
              <w:t>4.</w:t>
            </w:r>
            <w:r w:rsidR="00E518B9" w:rsidRPr="00715156">
              <w:rPr>
                <w:rFonts w:asciiTheme="majorBidi" w:eastAsiaTheme="minorEastAsia" w:hAnsiTheme="majorBidi" w:cstheme="majorBidi"/>
                <w:color w:val="000000" w:themeColor="text1"/>
                <w:sz w:val="22"/>
                <w:szCs w:val="22"/>
                <w:lang w:eastAsia="zh-CN"/>
              </w:rPr>
              <w:t xml:space="preserve"> </w:t>
            </w:r>
            <w:r w:rsidR="00F06225" w:rsidRPr="00715156">
              <w:rPr>
                <w:rFonts w:asciiTheme="majorBidi" w:eastAsiaTheme="minorEastAsia" w:hAnsiTheme="majorBidi" w:cstheme="majorBidi"/>
                <w:color w:val="000000" w:themeColor="text1"/>
                <w:sz w:val="22"/>
                <w:szCs w:val="22"/>
                <w:lang w:eastAsia="zh-CN"/>
              </w:rPr>
              <w:t>Take all practicable measures to promote and advance priority access on a fair and equitable basis by developing countries to the results and benefits arising from biotechnologies based upon genetic resources provided by those Contracting Parties.</w:t>
            </w:r>
            <w:r w:rsidR="00D4416B" w:rsidRPr="00715156">
              <w:rPr>
                <w:rFonts w:asciiTheme="majorBidi" w:eastAsiaTheme="minorEastAsia" w:hAnsiTheme="majorBidi" w:cstheme="majorBidi"/>
                <w:color w:val="000000" w:themeColor="text1"/>
                <w:sz w:val="22"/>
                <w:szCs w:val="22"/>
                <w:lang w:eastAsia="zh-CN"/>
              </w:rPr>
              <w:t xml:space="preserve"> </w:t>
            </w:r>
          </w:p>
          <w:p w14:paraId="5D1156DB" w14:textId="7FE77829" w:rsidR="00050E9A" w:rsidRPr="00715156" w:rsidRDefault="00836B58" w:rsidP="00715156">
            <w:pPr>
              <w:spacing w:before="40" w:after="40"/>
              <w:jc w:val="left"/>
              <w:rPr>
                <w:rFonts w:asciiTheme="majorBidi" w:eastAsiaTheme="minorEastAsia" w:hAnsiTheme="majorBidi" w:cstheme="majorBidi"/>
                <w:color w:val="000000" w:themeColor="text1"/>
                <w:sz w:val="22"/>
                <w:szCs w:val="22"/>
                <w:lang w:eastAsia="zh-CN"/>
              </w:rPr>
            </w:pPr>
            <w:r w:rsidRPr="00715156">
              <w:rPr>
                <w:rFonts w:asciiTheme="majorBidi" w:eastAsiaTheme="minorEastAsia" w:hAnsiTheme="majorBidi" w:cstheme="majorBidi"/>
                <w:color w:val="000000" w:themeColor="text1"/>
                <w:sz w:val="22"/>
                <w:szCs w:val="22"/>
                <w:lang w:eastAsia="zh-CN"/>
              </w:rPr>
              <w:t>5</w:t>
            </w:r>
            <w:r w:rsidR="00A85417" w:rsidRPr="00715156">
              <w:rPr>
                <w:rFonts w:asciiTheme="majorBidi" w:eastAsiaTheme="minorEastAsia" w:hAnsiTheme="majorBidi" w:cstheme="majorBidi"/>
                <w:color w:val="000000" w:themeColor="text1"/>
                <w:sz w:val="22"/>
                <w:szCs w:val="22"/>
                <w:lang w:eastAsia="zh-CN"/>
              </w:rPr>
              <w:t>.</w:t>
            </w:r>
            <w:r w:rsidR="00A512D3" w:rsidRPr="00715156">
              <w:rPr>
                <w:rFonts w:asciiTheme="majorBidi" w:eastAsiaTheme="minorEastAsia" w:hAnsiTheme="majorBidi" w:cstheme="majorBidi"/>
                <w:color w:val="000000" w:themeColor="text1"/>
                <w:sz w:val="22"/>
                <w:szCs w:val="22"/>
                <w:lang w:eastAsia="zh-CN"/>
              </w:rPr>
              <w:t>Ensure compliance with access and benefit-sharing frameworks, including across the pharmaceutical industry, to prevent the misappropriation of genetic resources and digital sequence information and associated traditional knowledge</w:t>
            </w:r>
            <w:r w:rsidR="00715156" w:rsidRPr="00715156">
              <w:rPr>
                <w:rFonts w:asciiTheme="majorBidi" w:eastAsiaTheme="minorEastAsia" w:hAnsiTheme="majorBidi" w:cstheme="majorBidi"/>
                <w:color w:val="000000" w:themeColor="text1"/>
                <w:sz w:val="22"/>
                <w:szCs w:val="22"/>
                <w:lang w:eastAsia="zh-CN"/>
              </w:rPr>
              <w:t>.</w:t>
            </w:r>
          </w:p>
          <w:p w14:paraId="4694440F" w14:textId="672C059A" w:rsidR="00050E9A" w:rsidRPr="002E4231" w:rsidRDefault="73DCFC6D" w:rsidP="002E4231">
            <w:pPr>
              <w:spacing w:after="16" w:line="257" w:lineRule="auto"/>
              <w:ind w:left="216" w:hanging="72"/>
              <w:jc w:val="left"/>
              <w:rPr>
                <w:rFonts w:asciiTheme="majorBidi" w:eastAsiaTheme="minorEastAsia" w:hAnsiTheme="majorBidi" w:cstheme="majorBidi"/>
                <w:color w:val="000000" w:themeColor="text1"/>
                <w:sz w:val="18"/>
                <w:szCs w:val="18"/>
                <w:lang w:eastAsia="zh-CN"/>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2E4231">
              <w:rPr>
                <w:i/>
                <w:sz w:val="18"/>
                <w:szCs w:val="18"/>
              </w:rPr>
              <w:t>CBD/COP/DEC/15/29</w:t>
            </w:r>
          </w:p>
        </w:tc>
      </w:tr>
      <w:tr w:rsidR="00261D38" w:rsidRPr="00B544E1" w14:paraId="4280D9C9" w14:textId="77777777">
        <w:tc>
          <w:tcPr>
            <w:tcW w:w="13874" w:type="dxa"/>
            <w:gridSpan w:val="4"/>
          </w:tcPr>
          <w:p w14:paraId="0AC85566" w14:textId="17FF198A" w:rsidR="00261D38" w:rsidRPr="00B544E1" w:rsidRDefault="003C0D1F" w:rsidP="009A429E">
            <w:pPr>
              <w:keepNext/>
              <w:spacing w:before="40" w:after="40"/>
              <w:jc w:val="left"/>
              <w:rPr>
                <w:rFonts w:asciiTheme="majorBidi" w:eastAsiaTheme="minorEastAsia" w:hAnsiTheme="majorBidi" w:cstheme="majorBidi"/>
                <w:b/>
                <w:bCs/>
                <w:color w:val="000000" w:themeColor="text1"/>
                <w:kern w:val="2"/>
                <w:lang w:eastAsia="zh-CN"/>
                <w14:ligatures w14:val="standardContextual"/>
              </w:rPr>
            </w:pPr>
            <w:r w:rsidRPr="003C0D1F">
              <w:rPr>
                <w:rFonts w:asciiTheme="majorBidi" w:eastAsiaTheme="minorEastAsia" w:hAnsiTheme="majorBidi" w:cstheme="majorBidi"/>
                <w:b/>
                <w:bCs/>
                <w:color w:val="000000" w:themeColor="text1"/>
                <w:kern w:val="2"/>
                <w:lang w:eastAsia="zh-CN"/>
                <w14:ligatures w14:val="standardContextual"/>
              </w:rPr>
              <w:lastRenderedPageBreak/>
              <w:t>B</w:t>
            </w:r>
            <w:r w:rsidR="00261D38" w:rsidRPr="00715156">
              <w:rPr>
                <w:rFonts w:asciiTheme="majorBidi" w:eastAsiaTheme="minorEastAsia" w:hAnsiTheme="majorBidi" w:cstheme="majorBidi"/>
                <w:b/>
                <w:color w:val="000000" w:themeColor="text1"/>
                <w:kern w:val="2"/>
                <w:lang w:eastAsia="zh-CN"/>
                <w14:ligatures w14:val="standardContextual"/>
              </w:rPr>
              <w:t>iosafety and biotechnology</w:t>
            </w:r>
          </w:p>
        </w:tc>
      </w:tr>
      <w:tr w:rsidR="00261D38" w:rsidRPr="00B544E1" w14:paraId="0BAA1AEB" w14:textId="77777777" w:rsidTr="00261D38">
        <w:tc>
          <w:tcPr>
            <w:tcW w:w="2984" w:type="dxa"/>
          </w:tcPr>
          <w:p w14:paraId="451DAEA5" w14:textId="28A0DE77" w:rsidR="00261D38" w:rsidRPr="00715156" w:rsidRDefault="00261D38" w:rsidP="009A429E">
            <w:pPr>
              <w:keepNext/>
              <w:spacing w:before="40" w:after="40"/>
              <w:jc w:val="left"/>
              <w:rPr>
                <w:rFonts w:asciiTheme="majorBidi" w:eastAsiaTheme="minorEastAsia" w:hAnsiTheme="majorBidi" w:cstheme="majorBidi"/>
                <w:b/>
                <w:color w:val="000000" w:themeColor="text1"/>
                <w:kern w:val="2"/>
                <w:sz w:val="22"/>
                <w:szCs w:val="22"/>
                <w:lang w:eastAsia="zh-CN"/>
                <w14:ligatures w14:val="standardContextual"/>
              </w:rPr>
            </w:pPr>
            <w:r w:rsidRPr="00715156">
              <w:rPr>
                <w:rFonts w:asciiTheme="majorBidi" w:eastAsiaTheme="minorEastAsia" w:hAnsiTheme="majorBidi" w:cstheme="majorBidi"/>
                <w:b/>
                <w:color w:val="000000" w:themeColor="text1"/>
                <w:kern w:val="2"/>
                <w:lang w:eastAsia="zh-CN"/>
                <w14:ligatures w14:val="standardContextual"/>
              </w:rPr>
              <w:t>T</w:t>
            </w:r>
            <w:r w:rsidR="004D5F62" w:rsidRPr="00715156">
              <w:rPr>
                <w:rFonts w:asciiTheme="majorBidi" w:eastAsiaTheme="minorEastAsia" w:hAnsiTheme="majorBidi" w:cstheme="majorBidi"/>
                <w:b/>
                <w:color w:val="000000" w:themeColor="text1"/>
                <w:kern w:val="2"/>
                <w:lang w:eastAsia="zh-CN"/>
                <w14:ligatures w14:val="standardContextual"/>
              </w:rPr>
              <w:t>arget</w:t>
            </w:r>
            <w:r w:rsidRPr="00715156">
              <w:rPr>
                <w:rFonts w:asciiTheme="majorBidi" w:eastAsiaTheme="minorEastAsia" w:hAnsiTheme="majorBidi" w:cstheme="majorBidi"/>
                <w:b/>
                <w:color w:val="000000" w:themeColor="text1"/>
                <w:kern w:val="2"/>
                <w:lang w:eastAsia="zh-CN"/>
                <w14:ligatures w14:val="standardContextual"/>
              </w:rPr>
              <w:t xml:space="preserve"> 17</w:t>
            </w:r>
          </w:p>
        </w:tc>
        <w:tc>
          <w:tcPr>
            <w:tcW w:w="3870" w:type="dxa"/>
            <w:gridSpan w:val="2"/>
          </w:tcPr>
          <w:p w14:paraId="1EC1DC24" w14:textId="51F11BC3" w:rsidR="00261D38" w:rsidRPr="00715156" w:rsidRDefault="00261D38"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715156">
              <w:rPr>
                <w:rFonts w:asciiTheme="majorBidi" w:eastAsiaTheme="minorEastAsia" w:hAnsiTheme="majorBidi" w:cstheme="majorBidi"/>
                <w:kern w:val="2"/>
                <w:sz w:val="22"/>
                <w:szCs w:val="22"/>
                <w:lang w:eastAsia="zh-CN"/>
                <w14:ligatures w14:val="standardContextual"/>
              </w:rPr>
              <w:t>The safe use of biotechnology, including through biosafety measures to regulate, manage and control potential adverse effects on biodiversity and human health, can play an important role in providing tools and solutions for biodiversity and health challenges</w:t>
            </w:r>
          </w:p>
        </w:tc>
        <w:tc>
          <w:tcPr>
            <w:tcW w:w="7020" w:type="dxa"/>
          </w:tcPr>
          <w:p w14:paraId="3BC36F93" w14:textId="72D6709A" w:rsidR="00A95460" w:rsidRPr="00715156" w:rsidRDefault="00A95460" w:rsidP="00715156">
            <w:pPr>
              <w:tabs>
                <w:tab w:val="left" w:pos="1134"/>
              </w:tabs>
              <w:spacing w:before="40" w:after="40"/>
              <w:jc w:val="left"/>
              <w:rPr>
                <w:rFonts w:asciiTheme="majorBidi" w:hAnsiTheme="majorBidi" w:cstheme="majorBidi"/>
                <w:snapToGrid w:val="0"/>
                <w:color w:val="000000" w:themeColor="text1"/>
                <w:sz w:val="22"/>
                <w:szCs w:val="22"/>
              </w:rPr>
            </w:pPr>
            <w:r w:rsidRPr="00715156">
              <w:rPr>
                <w:rFonts w:asciiTheme="majorBidi" w:hAnsiTheme="majorBidi" w:cstheme="majorBidi"/>
                <w:snapToGrid w:val="0"/>
                <w:color w:val="000000" w:themeColor="text1"/>
                <w:sz w:val="22"/>
                <w:szCs w:val="22"/>
              </w:rPr>
              <w:t xml:space="preserve">1. Ensure that means are in place to evaluate, regulate, </w:t>
            </w:r>
            <w:proofErr w:type="gramStart"/>
            <w:r w:rsidRPr="00715156">
              <w:rPr>
                <w:rFonts w:asciiTheme="majorBidi" w:hAnsiTheme="majorBidi" w:cstheme="majorBidi"/>
                <w:snapToGrid w:val="0"/>
                <w:color w:val="000000" w:themeColor="text1"/>
                <w:sz w:val="22"/>
                <w:szCs w:val="22"/>
              </w:rPr>
              <w:t>manage</w:t>
            </w:r>
            <w:proofErr w:type="gramEnd"/>
            <w:r w:rsidRPr="00715156">
              <w:rPr>
                <w:rFonts w:asciiTheme="majorBidi" w:hAnsiTheme="majorBidi" w:cstheme="majorBidi"/>
                <w:snapToGrid w:val="0"/>
                <w:color w:val="000000" w:themeColor="text1"/>
                <w:sz w:val="22"/>
                <w:szCs w:val="22"/>
              </w:rPr>
              <w:t xml:space="preserve"> and</w:t>
            </w:r>
            <w:r w:rsidR="00993AF2" w:rsidRPr="00715156">
              <w:rPr>
                <w:rFonts w:asciiTheme="majorBidi" w:hAnsiTheme="majorBidi" w:cstheme="majorBidi"/>
                <w:snapToGrid w:val="0"/>
                <w:color w:val="000000" w:themeColor="text1"/>
                <w:sz w:val="22"/>
                <w:szCs w:val="22"/>
              </w:rPr>
              <w:t xml:space="preserve"> </w:t>
            </w:r>
            <w:r w:rsidRPr="00715156">
              <w:rPr>
                <w:rFonts w:asciiTheme="majorBidi" w:hAnsiTheme="majorBidi" w:cstheme="majorBidi"/>
                <w:snapToGrid w:val="0"/>
                <w:color w:val="000000" w:themeColor="text1"/>
                <w:sz w:val="22"/>
                <w:szCs w:val="22"/>
              </w:rPr>
              <w:t xml:space="preserve">control the risks associated with the use and release of living modified organisms resulting from biotechnology </w:t>
            </w:r>
            <w:r w:rsidRPr="00715156">
              <w:rPr>
                <w:rFonts w:asciiTheme="majorBidi" w:hAnsiTheme="majorBidi" w:cstheme="majorBidi"/>
                <w:snapToGrid w:val="0"/>
                <w:sz w:val="22"/>
                <w:szCs w:val="22"/>
              </w:rPr>
              <w:t xml:space="preserve">that </w:t>
            </w:r>
            <w:r w:rsidR="003520CF" w:rsidRPr="00715156">
              <w:rPr>
                <w:rFonts w:asciiTheme="majorBidi" w:hAnsiTheme="majorBidi" w:cstheme="majorBidi"/>
                <w:snapToGrid w:val="0"/>
                <w:sz w:val="22"/>
                <w:szCs w:val="22"/>
              </w:rPr>
              <w:t>may have</w:t>
            </w:r>
            <w:r w:rsidRPr="00715156">
              <w:rPr>
                <w:rFonts w:asciiTheme="majorBidi" w:hAnsiTheme="majorBidi" w:cstheme="majorBidi"/>
                <w:snapToGrid w:val="0"/>
                <w:sz w:val="22"/>
                <w:szCs w:val="22"/>
              </w:rPr>
              <w:t xml:space="preserve"> adverse effects on the conservation and sustainable use of biological diversity, also taking risks to human health into account.</w:t>
            </w:r>
          </w:p>
          <w:p w14:paraId="3E394400" w14:textId="2DCC5F0E" w:rsidR="0019419B" w:rsidRPr="00715156" w:rsidRDefault="00A95460" w:rsidP="00715156">
            <w:pPr>
              <w:spacing w:after="160"/>
              <w:jc w:val="left"/>
              <w:rPr>
                <w:rFonts w:asciiTheme="majorBidi" w:eastAsiaTheme="minorEastAsia" w:hAnsiTheme="majorBidi" w:cstheme="majorBidi"/>
                <w:b/>
                <w:bCs/>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2. Support</w:t>
            </w:r>
            <w:r w:rsidR="003520CF" w:rsidRPr="00715156">
              <w:rPr>
                <w:rFonts w:asciiTheme="majorBidi" w:eastAsiaTheme="minorEastAsia" w:hAnsiTheme="majorBidi" w:cstheme="majorBidi"/>
                <w:color w:val="000000" w:themeColor="text1"/>
                <w:kern w:val="2"/>
                <w:sz w:val="22"/>
                <w:szCs w:val="22"/>
                <w:lang w:eastAsia="zh-CN"/>
                <w14:ligatures w14:val="standardContextual"/>
              </w:rPr>
              <w:t xml:space="preserve"> research, </w:t>
            </w:r>
            <w:proofErr w:type="gramStart"/>
            <w:r w:rsidR="003520CF" w:rsidRPr="00715156">
              <w:rPr>
                <w:rFonts w:asciiTheme="majorBidi" w:eastAsiaTheme="minorEastAsia" w:hAnsiTheme="majorBidi" w:cstheme="majorBidi"/>
                <w:color w:val="000000" w:themeColor="text1"/>
                <w:kern w:val="2"/>
                <w:sz w:val="22"/>
                <w:szCs w:val="22"/>
                <w:lang w:eastAsia="zh-CN"/>
                <w14:ligatures w14:val="standardContextual"/>
              </w:rPr>
              <w:t>development</w:t>
            </w:r>
            <w:proofErr w:type="gramEnd"/>
            <w:r w:rsidR="003520CF" w:rsidRPr="00715156">
              <w:rPr>
                <w:rFonts w:asciiTheme="majorBidi" w:eastAsiaTheme="minorEastAsia" w:hAnsiTheme="majorBidi" w:cstheme="majorBidi"/>
                <w:color w:val="000000" w:themeColor="text1"/>
                <w:kern w:val="2"/>
                <w:sz w:val="22"/>
                <w:szCs w:val="22"/>
                <w:lang w:eastAsia="zh-CN"/>
                <w14:ligatures w14:val="standardContextual"/>
              </w:rPr>
              <w:t xml:space="preserve"> and </w:t>
            </w:r>
            <w:r w:rsidRPr="00715156">
              <w:rPr>
                <w:rFonts w:asciiTheme="majorBidi" w:eastAsiaTheme="minorEastAsia" w:hAnsiTheme="majorBidi" w:cstheme="majorBidi"/>
                <w:color w:val="000000" w:themeColor="text1"/>
                <w:kern w:val="2"/>
                <w:sz w:val="22"/>
                <w:szCs w:val="22"/>
                <w:lang w:eastAsia="zh-CN"/>
                <w14:ligatures w14:val="standardContextual"/>
              </w:rPr>
              <w:t>coordination mechanisms where potential benefits and risks from biotechnology applications could be assessed in a multidisciplinary manner, taking health and environmental perspectives into account.</w:t>
            </w:r>
            <w:r w:rsidR="0019419B" w:rsidRPr="00715156">
              <w:rPr>
                <w:rFonts w:asciiTheme="majorBidi" w:eastAsiaTheme="minorEastAsia" w:hAnsiTheme="majorBidi" w:cstheme="majorBidi"/>
                <w:b/>
                <w:bCs/>
                <w:color w:val="000000" w:themeColor="text1"/>
                <w:kern w:val="2"/>
                <w:sz w:val="22"/>
                <w:szCs w:val="22"/>
                <w:lang w:eastAsia="zh-CN"/>
                <w14:ligatures w14:val="standardContextual"/>
              </w:rPr>
              <w:t xml:space="preserve"> </w:t>
            </w:r>
          </w:p>
          <w:p w14:paraId="539C2A93" w14:textId="71725334" w:rsidR="00A95460" w:rsidRPr="00715156" w:rsidRDefault="0019419B" w:rsidP="00715156">
            <w:pPr>
              <w:spacing w:after="1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3.Strengthening the application of biosafety measures, where applicable, to ensure safeguards in research, development and commercialization of activities involving living modified organisms;</w:t>
            </w:r>
          </w:p>
          <w:p w14:paraId="27127F4B" w14:textId="354B1BCA" w:rsidR="00261D38" w:rsidRPr="00715156" w:rsidRDefault="0019419B" w:rsidP="00715156">
            <w:pPr>
              <w:spacing w:after="160"/>
              <w:jc w:val="left"/>
              <w:rPr>
                <w:rFonts w:asciiTheme="majorBidi" w:eastAsiaTheme="minorEastAsia" w:hAnsiTheme="majorBidi" w:cstheme="majorBidi"/>
                <w:color w:val="000000" w:themeColor="text1"/>
                <w:sz w:val="22"/>
                <w:szCs w:val="22"/>
                <w:lang w:eastAsia="zh-CN"/>
              </w:rPr>
            </w:pPr>
            <w:r w:rsidRPr="00715156">
              <w:rPr>
                <w:rFonts w:asciiTheme="majorBidi" w:eastAsiaTheme="minorEastAsia" w:hAnsiTheme="majorBidi" w:cstheme="majorBidi"/>
                <w:color w:val="000000" w:themeColor="text1"/>
                <w:kern w:val="2"/>
                <w:sz w:val="22"/>
                <w:szCs w:val="22"/>
                <w:lang w:eastAsia="zh-CN"/>
                <w14:ligatures w14:val="standardContextual"/>
              </w:rPr>
              <w:t>4</w:t>
            </w:r>
            <w:r w:rsidR="007B50D9" w:rsidRPr="00715156">
              <w:rPr>
                <w:rFonts w:asciiTheme="majorBidi" w:eastAsiaTheme="minorEastAsia" w:hAnsiTheme="majorBidi" w:cstheme="majorBidi"/>
                <w:color w:val="000000" w:themeColor="text1"/>
                <w:kern w:val="2"/>
                <w:sz w:val="22"/>
                <w:szCs w:val="22"/>
                <w:lang w:eastAsia="zh-CN"/>
                <w14:ligatures w14:val="standardContextual"/>
              </w:rPr>
              <w:t>. Promote the sharing of benefits for health arising out of biotechnological developments</w:t>
            </w:r>
          </w:p>
        </w:tc>
      </w:tr>
      <w:tr w:rsidR="00261D38" w:rsidRPr="00B544E1" w14:paraId="1B00D18A" w14:textId="77777777" w:rsidTr="74F93FAB">
        <w:tc>
          <w:tcPr>
            <w:tcW w:w="13874" w:type="dxa"/>
            <w:gridSpan w:val="4"/>
          </w:tcPr>
          <w:p w14:paraId="0A207A4F" w14:textId="07164E76" w:rsidR="00261D38" w:rsidRPr="00B544E1" w:rsidRDefault="00261D38" w:rsidP="009A429E">
            <w:pPr>
              <w:keepNext/>
              <w:spacing w:before="40" w:after="40"/>
              <w:jc w:val="left"/>
              <w:rPr>
                <w:rFonts w:asciiTheme="majorBidi" w:eastAsiaTheme="minorEastAsia" w:hAnsiTheme="majorBidi" w:cstheme="majorBidi"/>
                <w:b/>
                <w:bCs/>
                <w:color w:val="000000" w:themeColor="text1"/>
                <w:kern w:val="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t>Mainstreaming</w:t>
            </w:r>
          </w:p>
        </w:tc>
      </w:tr>
      <w:tr w:rsidR="00050E9A" w:rsidRPr="00B544E1" w14:paraId="5F14D633" w14:textId="77777777" w:rsidTr="00D268D7">
        <w:trPr>
          <w:trHeight w:val="551"/>
        </w:trPr>
        <w:tc>
          <w:tcPr>
            <w:tcW w:w="2984" w:type="dxa"/>
          </w:tcPr>
          <w:p w14:paraId="0F7C966D" w14:textId="37B0FDC2" w:rsidR="00050E9A" w:rsidRPr="00B544E1" w:rsidRDefault="00050E9A" w:rsidP="003013D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DF45B1" w:rsidRPr="00B544E1">
              <w:rPr>
                <w:rFonts w:asciiTheme="majorBidi" w:eastAsiaTheme="minorEastAsia" w:hAnsiTheme="majorBidi" w:cstheme="majorBidi"/>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color w:val="000000" w:themeColor="text1"/>
                <w:kern w:val="2"/>
                <w:sz w:val="22"/>
                <w:szCs w:val="22"/>
                <w:lang w:eastAsia="zh-CN"/>
                <w14:ligatures w14:val="standardContextual"/>
              </w:rPr>
              <w:t>s</w:t>
            </w:r>
            <w:r w:rsidR="00DF45B1"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14</w:t>
            </w:r>
            <w:r w:rsidR="00D00DF9" w:rsidRPr="00B544E1">
              <w:rPr>
                <w:rFonts w:asciiTheme="majorBidi" w:eastAsiaTheme="minorEastAsia" w:hAnsiTheme="majorBidi" w:cstheme="majorBidi"/>
                <w:color w:val="000000" w:themeColor="text1"/>
                <w:kern w:val="2"/>
                <w:sz w:val="22"/>
                <w:szCs w:val="22"/>
                <w:lang w:eastAsia="zh-CN"/>
                <w14:ligatures w14:val="standardContextual"/>
              </w:rPr>
              <w:t>, 15 and 18</w:t>
            </w:r>
          </w:p>
        </w:tc>
        <w:tc>
          <w:tcPr>
            <w:tcW w:w="3822" w:type="dxa"/>
          </w:tcPr>
          <w:p w14:paraId="39A39CF4" w14:textId="3092A9D7" w:rsidR="00050E9A" w:rsidRPr="00B544E1" w:rsidRDefault="002E5A2C"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The c</w:t>
            </w:r>
            <w:r w:rsidR="00050E9A" w:rsidRPr="00B544E1">
              <w:rPr>
                <w:rFonts w:asciiTheme="majorBidi" w:eastAsiaTheme="minorEastAsia" w:hAnsiTheme="majorBidi" w:cstheme="majorBidi"/>
                <w:color w:val="000000" w:themeColor="text1"/>
                <w:kern w:val="2"/>
                <w:sz w:val="22"/>
                <w:szCs w:val="22"/>
                <w:lang w:eastAsia="zh-CN"/>
                <w14:ligatures w14:val="standardContextual"/>
              </w:rPr>
              <w:t>onsideration of biodiversity and health interlinkages in decision-making across all sectors can</w:t>
            </w:r>
            <w:r w:rsidR="00506D60">
              <w:rPr>
                <w:rFonts w:asciiTheme="majorBidi" w:eastAsiaTheme="minorEastAsia" w:hAnsiTheme="majorBidi" w:cstheme="majorBidi"/>
                <w:color w:val="000000" w:themeColor="text1"/>
                <w:kern w:val="2"/>
                <w:sz w:val="22"/>
                <w:szCs w:val="22"/>
                <w:lang w:eastAsia="zh-CN"/>
                <w14:ligatures w14:val="standardContextual"/>
              </w:rPr>
              <w:t xml:space="preserve"> </w:t>
            </w:r>
            <w:r w:rsidR="00C77CF4">
              <w:rPr>
                <w:rFonts w:asciiTheme="majorBidi" w:eastAsiaTheme="minorEastAsia" w:hAnsiTheme="majorBidi" w:cstheme="majorBidi"/>
                <w:color w:val="000000" w:themeColor="text1"/>
                <w:kern w:val="2"/>
                <w:sz w:val="22"/>
                <w:szCs w:val="22"/>
                <w:lang w:eastAsia="zh-CN"/>
                <w14:ligatures w14:val="standardContextual"/>
              </w:rPr>
              <w:t>i</w:t>
            </w:r>
            <w:r w:rsidR="00506D60">
              <w:rPr>
                <w:rFonts w:asciiTheme="majorBidi" w:eastAsiaTheme="minorEastAsia" w:hAnsiTheme="majorBidi" w:cstheme="majorBidi"/>
                <w:color w:val="000000" w:themeColor="text1"/>
                <w:kern w:val="2"/>
                <w:sz w:val="22"/>
                <w:szCs w:val="22"/>
                <w:lang w:eastAsia="zh-CN"/>
                <w14:ligatures w14:val="standardContextual"/>
              </w:rPr>
              <w:t xml:space="preserve">mprove awareness </w:t>
            </w:r>
            <w:r w:rsidR="007E301D">
              <w:rPr>
                <w:rFonts w:asciiTheme="majorBidi" w:eastAsiaTheme="minorEastAsia" w:hAnsiTheme="majorBidi" w:cstheme="majorBidi"/>
                <w:color w:val="000000" w:themeColor="text1"/>
                <w:kern w:val="2"/>
                <w:sz w:val="22"/>
                <w:szCs w:val="22"/>
                <w:lang w:eastAsia="zh-CN"/>
                <w14:ligatures w14:val="standardContextual"/>
              </w:rPr>
              <w:lastRenderedPageBreak/>
              <w:t>of the benefits</w:t>
            </w:r>
            <w:r w:rsidR="00AE7A3D">
              <w:rPr>
                <w:rFonts w:asciiTheme="majorBidi" w:eastAsiaTheme="minorEastAsia" w:hAnsiTheme="majorBidi" w:cstheme="majorBidi"/>
                <w:color w:val="000000" w:themeColor="text1"/>
                <w:kern w:val="2"/>
                <w:sz w:val="22"/>
                <w:szCs w:val="22"/>
                <w:lang w:eastAsia="zh-CN"/>
                <w14:ligatures w14:val="standardContextual"/>
              </w:rPr>
              <w:t xml:space="preserve"> of biodiversity to foster more equitable health systems. </w:t>
            </w:r>
          </w:p>
        </w:tc>
        <w:tc>
          <w:tcPr>
            <w:tcW w:w="7068" w:type="dxa"/>
            <w:gridSpan w:val="2"/>
          </w:tcPr>
          <w:p w14:paraId="54C90FCF" w14:textId="638FA784" w:rsidR="00050E9A" w:rsidRPr="00B544E1" w:rsidRDefault="00050E9A"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Take biodiversity and health interlinkages </w:t>
            </w:r>
            <w:r w:rsidR="00A51AAC"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 corporate environmental social governance </w:t>
            </w:r>
            <w:proofErr w:type="spellStart"/>
            <w:r w:rsidRPr="00B544E1">
              <w:rPr>
                <w:rFonts w:asciiTheme="majorBidi" w:eastAsiaTheme="minorEastAsia" w:hAnsiTheme="majorBidi" w:cstheme="majorBidi"/>
                <w:color w:val="000000" w:themeColor="text1"/>
                <w:kern w:val="2"/>
                <w:sz w:val="22"/>
                <w:szCs w:val="22"/>
                <w:lang w:eastAsia="zh-CN"/>
                <w14:ligatures w14:val="standardContextual"/>
              </w:rPr>
              <w:t>standards</w:t>
            </w:r>
            <w:r w:rsidR="000C264C"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h</w:t>
            </w:r>
            <w:proofErr w:type="spellEnd"/>
            <w:r w:rsidRPr="00B544E1">
              <w:rPr>
                <w:rFonts w:asciiTheme="majorBidi" w:eastAsiaTheme="minorEastAsia" w:hAnsiTheme="majorBidi" w:cstheme="majorBidi"/>
                <w:color w:val="000000" w:themeColor="text1"/>
                <w:kern w:val="2"/>
                <w:sz w:val="22"/>
                <w:szCs w:val="22"/>
                <w:lang w:eastAsia="zh-CN"/>
                <w14:ligatures w14:val="standardContextual"/>
              </w:rPr>
              <w:t xml:space="preserve"> through active dialogues with the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business </w:t>
            </w:r>
            <w:r w:rsidRPr="00B544E1">
              <w:rPr>
                <w:rFonts w:asciiTheme="majorBidi" w:eastAsiaTheme="minorEastAsia" w:hAnsiTheme="majorBidi" w:cstheme="majorBidi"/>
                <w:sz w:val="22"/>
                <w:szCs w:val="22"/>
                <w:lang w:eastAsia="zh-CN"/>
              </w:rPr>
              <w:t>community,</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in assessments of the values and beneficiaries of biodiversity</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07069DE" w14:textId="0B09F87A"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7B247B"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Include biodiversity and health interlinkages in nature-related financial </w:t>
            </w:r>
            <w:r w:rsidRPr="00B544E1">
              <w:rPr>
                <w:rFonts w:asciiTheme="majorBidi" w:eastAsiaTheme="minorEastAsia" w:hAnsiTheme="majorBidi" w:cstheme="majorBidi"/>
                <w:sz w:val="22"/>
                <w:szCs w:val="22"/>
                <w:lang w:eastAsia="zh-CN"/>
              </w:rPr>
              <w:t>disclosures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339A322E" w14:textId="5BB6A000" w:rsidR="00050E9A" w:rsidRPr="00B544E1" w:rsidRDefault="00050E9A" w:rsidP="00F15AC4">
            <w:pPr>
              <w:spacing w:before="60" w:after="6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private and public investment and incentives that safeguard a broad spectrum of biodiversity and health interlinkages</w:t>
            </w:r>
            <w:r w:rsidR="002E4231">
              <w:rPr>
                <w:rFonts w:asciiTheme="majorBidi" w:eastAsiaTheme="minorEastAsia" w:hAnsiTheme="majorBidi" w:cstheme="majorBidi"/>
                <w:color w:val="000000" w:themeColor="text1"/>
                <w:kern w:val="2"/>
                <w:sz w:val="22"/>
                <w:szCs w:val="22"/>
                <w:lang w:eastAsia="zh-CN"/>
                <w14:ligatures w14:val="standardContextual"/>
              </w:rPr>
              <w:t>.</w:t>
            </w:r>
          </w:p>
          <w:p w14:paraId="0B4BCC87" w14:textId="26EE6AD4" w:rsidR="00050E9A" w:rsidRPr="00B544E1" w:rsidRDefault="00400D6F"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eastAsia="zh-CN"/>
                <w14:ligatures w14:val="standardContextual"/>
              </w:rPr>
              <w:t>4</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Promote </w:t>
            </w:r>
            <w:r w:rsidR="003E6D7C"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consideration of the multiple values of nature for health </w:t>
            </w:r>
            <w:proofErr w:type="gramStart"/>
            <w:r w:rsidR="00546EE8" w:rsidRPr="00B544E1">
              <w:rPr>
                <w:rFonts w:asciiTheme="majorBidi" w:eastAsiaTheme="minorEastAsia" w:hAnsiTheme="majorBidi" w:cstheme="majorBidi"/>
                <w:color w:val="000000" w:themeColor="text1"/>
                <w:kern w:val="2"/>
                <w:sz w:val="22"/>
                <w:szCs w:val="22"/>
                <w:lang w:eastAsia="zh-CN"/>
                <w14:ligatures w14:val="standardContextual"/>
              </w:rPr>
              <w:t>on the basis of</w:t>
            </w:r>
            <w:proofErr w:type="gramEnd"/>
            <w:r w:rsidR="00546EE8"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diverse knowledge and knowledge systems, in educational curricul</w:t>
            </w:r>
            <w:r w:rsidR="007C72EA" w:rsidRPr="00B544E1">
              <w:rPr>
                <w:rFonts w:asciiTheme="majorBidi" w:eastAsiaTheme="minorEastAsia" w:hAnsiTheme="majorBidi" w:cstheme="majorBidi"/>
                <w:color w:val="000000" w:themeColor="text1"/>
                <w:kern w:val="2"/>
                <w:sz w:val="22"/>
                <w:szCs w:val="22"/>
                <w:lang w:eastAsia="zh-CN"/>
                <w14:ligatures w14:val="standardContextual"/>
              </w:rPr>
              <w:t>a</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training</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 programme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 at all </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levels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and across disciplines, ensuring </w:t>
            </w:r>
            <w:r w:rsidR="00D9559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engagement of </w:t>
            </w:r>
            <w:r w:rsidR="00050E9A" w:rsidRPr="00B544E1" w:rsidDel="001C7CA8">
              <w:rPr>
                <w:rFonts w:asciiTheme="majorBidi" w:eastAsiaTheme="minorEastAsia" w:hAnsiTheme="majorBidi" w:cstheme="majorBidi"/>
                <w:color w:val="000000" w:themeColor="text1"/>
                <w:kern w:val="2"/>
                <w:sz w:val="22"/>
                <w:szCs w:val="22"/>
                <w:lang w:eastAsia="zh-CN"/>
                <w14:ligatures w14:val="standardContextual"/>
              </w:rPr>
              <w:t xml:space="preserve">knowledge holders and communicators from </w:t>
            </w:r>
            <w:r w:rsidR="00050E9A" w:rsidRPr="00B544E1">
              <w:rPr>
                <w:rFonts w:asciiTheme="majorBidi" w:eastAsiaTheme="minorEastAsia" w:hAnsiTheme="majorBidi" w:cstheme="majorBidi"/>
                <w:color w:val="000000" w:themeColor="text1"/>
                <w:kern w:val="2"/>
                <w:sz w:val="22"/>
                <w:szCs w:val="22"/>
                <w:lang w:eastAsia="zh-CN"/>
                <w14:ligatures w14:val="standardContextual"/>
              </w:rPr>
              <w:t>indigenous peoples and local communities and the health sector, among others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00375F84">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313A9252" w:rsidRPr="5FED3E3A">
              <w:rPr>
                <w:rFonts w:asciiTheme="majorBidi" w:eastAsiaTheme="minorEastAsia" w:hAnsiTheme="majorBidi" w:cstheme="majorBidi"/>
                <w:color w:val="000000" w:themeColor="text1"/>
                <w:kern w:val="2"/>
                <w:sz w:val="22"/>
                <w:szCs w:val="22"/>
                <w:vertAlign w:val="superscript"/>
                <w:lang w:eastAsia="zh-CN"/>
                <w14:ligatures w14:val="standardContextual"/>
              </w:rPr>
              <w:t>,</w:t>
            </w:r>
            <w:r w:rsidR="00375F84">
              <w:rPr>
                <w:rFonts w:asciiTheme="majorBidi" w:eastAsiaTheme="minorEastAsia" w:hAnsiTheme="majorBidi" w:cstheme="majorBidi"/>
                <w:color w:val="000000" w:themeColor="text1"/>
                <w:kern w:val="2"/>
                <w:sz w:val="22"/>
                <w:szCs w:val="22"/>
                <w:vertAlign w:val="superscript"/>
                <w:lang w:eastAsia="zh-CN"/>
                <w14:ligatures w14:val="standardContextual"/>
              </w:rPr>
              <w:t>2</w:t>
            </w:r>
          </w:p>
          <w:p w14:paraId="031FA5C3" w14:textId="0FA0AA87" w:rsidR="00385C0F" w:rsidRDefault="00400D6F" w:rsidP="009A429E">
            <w:pPr>
              <w:spacing w:before="40" w:after="40"/>
              <w:ind w:left="28"/>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eastAsia="zh-CN"/>
                <w14:ligatures w14:val="standardContextual"/>
              </w:rPr>
              <w:t>5</w:t>
            </w:r>
            <w:r w:rsidR="00385C0F"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roofErr w:type="gramStart"/>
            <w:r w:rsidR="00385C0F" w:rsidRPr="00B544E1">
              <w:rPr>
                <w:rFonts w:asciiTheme="majorBidi" w:eastAsiaTheme="minorEastAsia" w:hAnsiTheme="majorBidi" w:cstheme="majorBidi"/>
                <w:color w:val="000000" w:themeColor="text1"/>
                <w:kern w:val="2"/>
                <w:sz w:val="22"/>
                <w:szCs w:val="22"/>
                <w:lang w:eastAsia="zh-CN"/>
                <w14:ligatures w14:val="standardContextual"/>
              </w:rPr>
              <w:t>Take into account</w:t>
            </w:r>
            <w:proofErr w:type="gramEnd"/>
            <w:r w:rsidR="00385C0F" w:rsidRPr="00B544E1">
              <w:rPr>
                <w:rFonts w:asciiTheme="majorBidi" w:eastAsiaTheme="minorEastAsia" w:hAnsiTheme="majorBidi" w:cstheme="majorBidi"/>
                <w:color w:val="000000" w:themeColor="text1"/>
                <w:kern w:val="2"/>
                <w:sz w:val="22"/>
                <w:szCs w:val="22"/>
                <w:lang w:eastAsia="zh-CN"/>
                <w14:ligatures w14:val="standardContextual"/>
              </w:rPr>
              <w:t xml:space="preserve"> biodiversity and health interlinkages in processes </w:t>
            </w:r>
            <w:r w:rsidR="003873A6" w:rsidRPr="00B544E1">
              <w:rPr>
                <w:rFonts w:asciiTheme="majorBidi" w:eastAsiaTheme="minorEastAsia" w:hAnsiTheme="majorBidi" w:cstheme="majorBidi"/>
                <w:color w:val="000000" w:themeColor="text1"/>
                <w:kern w:val="2"/>
                <w:sz w:val="22"/>
                <w:szCs w:val="22"/>
                <w:lang w:eastAsia="zh-CN"/>
                <w14:ligatures w14:val="standardContextual"/>
              </w:rPr>
              <w:t>for</w:t>
            </w:r>
            <w:r w:rsidR="00385C0F" w:rsidRPr="00B544E1">
              <w:rPr>
                <w:rFonts w:asciiTheme="majorBidi" w:eastAsiaTheme="minorEastAsia" w:hAnsiTheme="majorBidi" w:cstheme="majorBidi"/>
                <w:color w:val="000000" w:themeColor="text1"/>
                <w:kern w:val="2"/>
                <w:sz w:val="22"/>
                <w:szCs w:val="22"/>
                <w:lang w:eastAsia="zh-CN"/>
                <w14:ligatures w14:val="standardContextual"/>
              </w:rPr>
              <w:t xml:space="preserve"> reform</w:t>
            </w:r>
            <w:r w:rsidR="003873A6" w:rsidRPr="00B544E1">
              <w:rPr>
                <w:rFonts w:asciiTheme="majorBidi" w:eastAsiaTheme="minorEastAsia" w:hAnsiTheme="majorBidi" w:cstheme="majorBidi"/>
                <w:color w:val="000000" w:themeColor="text1"/>
                <w:kern w:val="2"/>
                <w:sz w:val="22"/>
                <w:szCs w:val="22"/>
                <w:lang w:eastAsia="zh-CN"/>
                <w14:ligatures w14:val="standardContextual"/>
              </w:rPr>
              <w:t>ing</w:t>
            </w:r>
            <w:r w:rsidR="00385C0F" w:rsidRPr="00B544E1">
              <w:rPr>
                <w:rFonts w:asciiTheme="majorBidi" w:eastAsiaTheme="minorEastAsia" w:hAnsiTheme="majorBidi" w:cstheme="majorBidi"/>
                <w:color w:val="000000" w:themeColor="text1"/>
                <w:kern w:val="2"/>
                <w:sz w:val="22"/>
                <w:szCs w:val="22"/>
                <w:lang w:eastAsia="zh-CN"/>
                <w14:ligatures w14:val="standardContextual"/>
              </w:rPr>
              <w:t xml:space="preserve"> incentives</w:t>
            </w:r>
            <w:r w:rsidR="00FB18C4">
              <w:t xml:space="preserve"> </w:t>
            </w:r>
            <w:r w:rsidR="00FB18C4" w:rsidRPr="00FB18C4">
              <w:rPr>
                <w:rFonts w:asciiTheme="majorBidi" w:eastAsiaTheme="minorEastAsia" w:hAnsiTheme="majorBidi" w:cstheme="majorBidi"/>
                <w:color w:val="000000" w:themeColor="text1"/>
                <w:kern w:val="2"/>
                <w:sz w:val="22"/>
                <w:szCs w:val="22"/>
                <w:lang w:eastAsia="zh-CN"/>
                <w14:ligatures w14:val="standardContextual"/>
              </w:rPr>
              <w:t>and subsidies harmful for biodiversity including promoting positive incentives</w:t>
            </w:r>
            <w:r w:rsidR="008E7B7E">
              <w:rPr>
                <w:rFonts w:asciiTheme="majorBidi" w:eastAsiaTheme="minorEastAsia" w:hAnsiTheme="majorBidi" w:cstheme="majorBidi"/>
                <w:color w:val="000000" w:themeColor="text1"/>
                <w:kern w:val="2"/>
                <w:sz w:val="22"/>
                <w:szCs w:val="22"/>
                <w:lang w:eastAsia="zh-CN"/>
                <w14:ligatures w14:val="standardContextual"/>
              </w:rPr>
              <w:t>.</w:t>
            </w:r>
          </w:p>
          <w:p w14:paraId="35129C70" w14:textId="3D9148E4" w:rsidR="00B40155" w:rsidRPr="00B544E1" w:rsidRDefault="00400D6F" w:rsidP="6C7C7FE8">
            <w:pPr>
              <w:spacing w:before="40" w:after="40"/>
              <w:ind w:left="28"/>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5</w:t>
            </w:r>
            <w:r w:rsidR="00B40155" w:rsidRPr="6C7C7FE8">
              <w:rPr>
                <w:rFonts w:asciiTheme="majorBidi" w:eastAsiaTheme="minorEastAsia" w:hAnsiTheme="majorBidi" w:cstheme="majorBidi"/>
                <w:color w:val="000000" w:themeColor="text1"/>
                <w:sz w:val="22"/>
                <w:szCs w:val="22"/>
                <w:lang w:eastAsia="zh-CN"/>
              </w:rPr>
              <w:t>. bis Developing sector-specific information material such as fact sheets to mainstream biodiversity and health interlinkages into key sectors</w:t>
            </w:r>
            <w:r w:rsidR="00E81D7D">
              <w:rPr>
                <w:rFonts w:asciiTheme="majorBidi" w:eastAsiaTheme="minorEastAsia" w:hAnsiTheme="majorBidi" w:cstheme="majorBidi"/>
                <w:color w:val="000000" w:themeColor="text1"/>
                <w:sz w:val="22"/>
                <w:szCs w:val="22"/>
                <w:lang w:eastAsia="zh-CN"/>
              </w:rPr>
              <w:t>.</w:t>
            </w:r>
            <w:r w:rsidR="00375F84" w:rsidRPr="00715156">
              <w:rPr>
                <w:rFonts w:asciiTheme="majorBidi" w:eastAsiaTheme="minorEastAsia" w:hAnsiTheme="majorBidi" w:cstheme="majorBidi"/>
                <w:color w:val="000000" w:themeColor="text1"/>
                <w:vertAlign w:val="superscript"/>
                <w:lang w:eastAsia="zh-CN"/>
              </w:rPr>
              <w:t>3</w:t>
            </w:r>
            <w:r w:rsidR="00B40155" w:rsidRPr="6C7C7FE8">
              <w:rPr>
                <w:rFonts w:asciiTheme="majorBidi" w:eastAsiaTheme="minorEastAsia" w:hAnsiTheme="majorBidi" w:cstheme="majorBidi"/>
                <w:color w:val="000000" w:themeColor="text1"/>
                <w:sz w:val="22"/>
                <w:szCs w:val="22"/>
                <w:lang w:eastAsia="zh-CN"/>
              </w:rPr>
              <w:t xml:space="preserve"> </w:t>
            </w:r>
          </w:p>
          <w:p w14:paraId="4D519E87" w14:textId="3FBC4B7A" w:rsidR="550DD4E3" w:rsidRDefault="00375F84" w:rsidP="002E4231">
            <w:pPr>
              <w:spacing w:after="120" w:line="257" w:lineRule="auto"/>
              <w:ind w:left="216" w:hanging="72"/>
              <w:jc w:val="left"/>
              <w:rPr>
                <w:sz w:val="22"/>
                <w:szCs w:val="22"/>
              </w:rPr>
            </w:pPr>
            <w:r>
              <w:rPr>
                <w:sz w:val="22"/>
                <w:szCs w:val="22"/>
                <w:vertAlign w:val="superscript"/>
              </w:rPr>
              <w:t>1</w:t>
            </w:r>
            <w:r w:rsidR="77F6B770" w:rsidRPr="6DA8B9B8">
              <w:rPr>
                <w:sz w:val="22"/>
                <w:szCs w:val="22"/>
              </w:rPr>
              <w:t xml:space="preserve"> </w:t>
            </w:r>
            <w:r w:rsidR="77F6B770" w:rsidRPr="6DA8B9B8">
              <w:rPr>
                <w:sz w:val="18"/>
                <w:szCs w:val="18"/>
              </w:rPr>
              <w:t>Intergovernmental Science-Policy Platform on Biodiversity and Ecosystem Services, Methodological assessment of the diverse values and valuation of nature, (Bonn, Intergovernmental Science-Policy Platform on Biodiversity and Ecosystem Services, 2022).</w:t>
            </w:r>
          </w:p>
          <w:p w14:paraId="342C9737" w14:textId="35A8504D" w:rsidR="550DD4E3" w:rsidRDefault="00375F84" w:rsidP="002E4231">
            <w:pPr>
              <w:spacing w:after="120" w:line="257" w:lineRule="auto"/>
              <w:ind w:left="216" w:hanging="72"/>
              <w:jc w:val="left"/>
              <w:rPr>
                <w:sz w:val="18"/>
                <w:szCs w:val="18"/>
              </w:rPr>
            </w:pPr>
            <w:r>
              <w:rPr>
                <w:sz w:val="18"/>
                <w:szCs w:val="18"/>
                <w:vertAlign w:val="superscript"/>
              </w:rPr>
              <w:t>2</w:t>
            </w:r>
            <w:r w:rsidR="77F6B770" w:rsidRPr="2CCAF777">
              <w:rPr>
                <w:sz w:val="22"/>
                <w:szCs w:val="22"/>
              </w:rPr>
              <w:t xml:space="preserve"> </w:t>
            </w:r>
            <w:r w:rsidR="77F6B770" w:rsidRPr="2CCAF777">
              <w:rPr>
                <w:sz w:val="18"/>
                <w:szCs w:val="18"/>
              </w:rPr>
              <w:t xml:space="preserve">World Health Organization, </w:t>
            </w:r>
            <w:r w:rsidR="77F6B770" w:rsidRPr="2CCAF777">
              <w:rPr>
                <w:i/>
                <w:iCs/>
                <w:sz w:val="18"/>
                <w:szCs w:val="18"/>
              </w:rPr>
              <w:t>Global Strategy on Health, Environment, and Climate Change,</w:t>
            </w:r>
            <w:r w:rsidR="77F6B770" w:rsidRPr="2CCAF777">
              <w:rPr>
                <w:sz w:val="18"/>
                <w:szCs w:val="18"/>
              </w:rPr>
              <w:t xml:space="preserve"> (Geneva, World Health Organization, 2020).</w:t>
            </w:r>
          </w:p>
          <w:p w14:paraId="07804647" w14:textId="0E12834B" w:rsidR="00B40155" w:rsidRPr="002E4231" w:rsidRDefault="00375F84" w:rsidP="002E4231">
            <w:pPr>
              <w:spacing w:after="120" w:line="257" w:lineRule="auto"/>
              <w:ind w:left="216" w:hanging="72"/>
              <w:jc w:val="left"/>
              <w:rPr>
                <w:rFonts w:asciiTheme="majorBidi" w:eastAsiaTheme="minorEastAsia" w:hAnsiTheme="majorBidi" w:cstheme="majorBidi"/>
                <w:color w:val="000000" w:themeColor="text1"/>
                <w:sz w:val="18"/>
                <w:szCs w:val="18"/>
                <w:highlight w:val="green"/>
                <w:lang w:eastAsia="zh-CN"/>
              </w:rPr>
            </w:pPr>
            <w:r>
              <w:rPr>
                <w:rFonts w:asciiTheme="majorBidi" w:eastAsiaTheme="minorEastAsia" w:hAnsiTheme="majorBidi" w:cstheme="majorBidi"/>
                <w:color w:val="000000" w:themeColor="text1"/>
                <w:sz w:val="18"/>
                <w:szCs w:val="18"/>
                <w:vertAlign w:val="superscript"/>
                <w:lang w:eastAsia="zh-CN"/>
              </w:rPr>
              <w:t>3</w:t>
            </w:r>
            <w:r w:rsidRPr="550DD4E3">
              <w:rPr>
                <w:sz w:val="18"/>
                <w:szCs w:val="18"/>
              </w:rPr>
              <w:t xml:space="preserve"> Willetts, </w:t>
            </w:r>
            <w:proofErr w:type="gramStart"/>
            <w:r w:rsidRPr="550DD4E3">
              <w:rPr>
                <w:sz w:val="18"/>
                <w:szCs w:val="18"/>
              </w:rPr>
              <w:t>Elizabeth</w:t>
            </w:r>
            <w:proofErr w:type="gramEnd"/>
            <w:r w:rsidRPr="550DD4E3">
              <w:rPr>
                <w:sz w:val="18"/>
                <w:szCs w:val="18"/>
              </w:rPr>
              <w:t xml:space="preserve"> and others, </w:t>
            </w:r>
            <w:r w:rsidRPr="550DD4E3">
              <w:rPr>
                <w:i/>
                <w:iCs/>
                <w:sz w:val="18"/>
                <w:szCs w:val="18"/>
              </w:rPr>
              <w:t>Advancing integrated governance for health through national biodiversity strategies and action plans</w:t>
            </w:r>
            <w:r w:rsidRPr="550DD4E3">
              <w:rPr>
                <w:sz w:val="18"/>
                <w:szCs w:val="18"/>
              </w:rPr>
              <w:t xml:space="preserve">, </w:t>
            </w:r>
            <w:r w:rsidRPr="550DD4E3">
              <w:rPr>
                <w:i/>
                <w:iCs/>
                <w:sz w:val="18"/>
                <w:szCs w:val="18"/>
              </w:rPr>
              <w:t xml:space="preserve">The Lancet, vol 402, No:10404 </w:t>
            </w:r>
            <w:r w:rsidRPr="550DD4E3">
              <w:rPr>
                <w:sz w:val="18"/>
                <w:szCs w:val="18"/>
              </w:rPr>
              <w:t>(July 2023)</w:t>
            </w:r>
          </w:p>
        </w:tc>
      </w:tr>
      <w:tr w:rsidR="004C1F99" w:rsidRPr="00B544E1" w14:paraId="21E563EE" w14:textId="77777777" w:rsidTr="74F93FAB">
        <w:tc>
          <w:tcPr>
            <w:tcW w:w="13874" w:type="dxa"/>
            <w:gridSpan w:val="4"/>
          </w:tcPr>
          <w:p w14:paraId="6EAA9A11" w14:textId="0F78E2C4" w:rsidR="004C1F99" w:rsidRPr="00B544E1" w:rsidRDefault="004C1F99" w:rsidP="009A429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lastRenderedPageBreak/>
              <w:t>Consumption</w:t>
            </w:r>
          </w:p>
        </w:tc>
      </w:tr>
      <w:tr w:rsidR="00E44CBD" w:rsidRPr="00B544E1" w14:paraId="62F81093" w14:textId="77777777" w:rsidTr="74F93FAB">
        <w:tc>
          <w:tcPr>
            <w:tcW w:w="2984" w:type="dxa"/>
          </w:tcPr>
          <w:p w14:paraId="7FFD4223" w14:textId="47B35A34" w:rsidR="00E44CBD" w:rsidRPr="00B544E1" w:rsidRDefault="00E44CBD" w:rsidP="00E44CB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shd w:val="clear" w:color="auto" w:fill="FFFFFF"/>
                <w:lang w:eastAsia="zh-CN"/>
                <w14:ligatures w14:val="standardContextual"/>
              </w:rPr>
              <w:t>Target 16</w:t>
            </w:r>
          </w:p>
        </w:tc>
        <w:tc>
          <w:tcPr>
            <w:tcW w:w="3822" w:type="dxa"/>
          </w:tcPr>
          <w:p w14:paraId="2F22651B" w14:textId="46984635" w:rsidR="00E44CBD" w:rsidRPr="00715156" w:rsidRDefault="00E44CBD" w:rsidP="00715156">
            <w:pPr>
              <w:spacing w:before="60" w:after="60"/>
              <w:jc w:val="left"/>
              <w:rPr>
                <w:rFonts w:asciiTheme="majorBidi" w:eastAsiaTheme="minorEastAsia" w:hAnsiTheme="majorBidi" w:cstheme="majorBidi"/>
                <w:bCs/>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Overconsumption is an </w:t>
            </w:r>
            <w:r w:rsidRPr="00715156">
              <w:rPr>
                <w:rFonts w:asciiTheme="majorBidi" w:eastAsiaTheme="minorEastAsia" w:hAnsiTheme="majorBidi" w:cstheme="majorBidi"/>
                <w:sz w:val="22"/>
                <w:szCs w:val="22"/>
                <w:lang w:eastAsia="zh-CN"/>
              </w:rPr>
              <w:t>underlying</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driver of biodiversity loss and ill health. More equitable and sustainable use of resources, including </w:t>
            </w:r>
            <w:r w:rsidR="007807BB" w:rsidRPr="00715156">
              <w:rPr>
                <w:rFonts w:asciiTheme="majorBidi" w:eastAsiaTheme="minorEastAsia" w:hAnsiTheme="majorBidi" w:cstheme="majorBidi"/>
                <w:color w:val="000000" w:themeColor="text1"/>
                <w:kern w:val="2"/>
                <w:sz w:val="22"/>
                <w:szCs w:val="22"/>
                <w:lang w:eastAsia="zh-CN"/>
                <w14:ligatures w14:val="standardContextual"/>
              </w:rPr>
              <w:t xml:space="preserve">a </w:t>
            </w:r>
            <w:r w:rsidRPr="00715156">
              <w:rPr>
                <w:rFonts w:asciiTheme="majorBidi" w:eastAsiaTheme="minorEastAsia" w:hAnsiTheme="majorBidi" w:cstheme="majorBidi"/>
                <w:color w:val="000000" w:themeColor="text1"/>
                <w:kern w:val="2"/>
                <w:sz w:val="22"/>
                <w:szCs w:val="22"/>
                <w:lang w:eastAsia="zh-CN"/>
                <w14:ligatures w14:val="standardContextual"/>
              </w:rPr>
              <w:t>reduction of waste and overconsumption, allows all to live well</w:t>
            </w:r>
            <w:r w:rsidR="00266E64" w:rsidRPr="00715156">
              <w:rPr>
                <w:rFonts w:asciiTheme="majorBidi" w:eastAsiaTheme="minorEastAsia" w:hAnsiTheme="majorBidi" w:cstheme="majorBidi"/>
                <w:color w:val="000000" w:themeColor="text1"/>
                <w:kern w:val="2"/>
                <w:sz w:val="22"/>
                <w:szCs w:val="22"/>
                <w:lang w:eastAsia="zh-CN"/>
                <w14:ligatures w14:val="standardContextual"/>
              </w:rPr>
              <w:t xml:space="preserve"> and</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in harmony with nature.</w:t>
            </w:r>
            <w:r w:rsidRPr="00715156">
              <w:rPr>
                <w:rFonts w:asciiTheme="majorBidi" w:eastAsiaTheme="minorEastAsia" w:hAnsiTheme="majorBidi" w:cstheme="majorBidi"/>
                <w:bCs/>
                <w:color w:val="000000" w:themeColor="text1"/>
                <w:kern w:val="2"/>
                <w:sz w:val="22"/>
                <w:szCs w:val="22"/>
                <w:lang w:eastAsia="zh-CN"/>
                <w14:ligatures w14:val="standardContextual"/>
              </w:rPr>
              <w:t xml:space="preserve"> </w:t>
            </w:r>
          </w:p>
          <w:p w14:paraId="31DF4668" w14:textId="0DC32F20" w:rsidR="00E44CBD" w:rsidRPr="00715156" w:rsidRDefault="00E44CBD" w:rsidP="00715156">
            <w:pPr>
              <w:spacing w:before="40" w:after="40"/>
              <w:jc w:val="left"/>
              <w:rPr>
                <w:rFonts w:asciiTheme="majorBidi" w:eastAsiaTheme="minorEastAsia" w:hAnsiTheme="majorBidi" w:cstheme="majorBidi"/>
                <w:i/>
                <w:iCs/>
                <w:color w:val="000000" w:themeColor="text1"/>
                <w:kern w:val="2"/>
                <w:sz w:val="22"/>
                <w:szCs w:val="22"/>
                <w:lang w:eastAsia="zh-CN"/>
                <w14:ligatures w14:val="standardContextual"/>
              </w:rPr>
            </w:pPr>
          </w:p>
        </w:tc>
        <w:tc>
          <w:tcPr>
            <w:tcW w:w="7068" w:type="dxa"/>
            <w:gridSpan w:val="2"/>
          </w:tcPr>
          <w:p w14:paraId="3A781982" w14:textId="2B544575" w:rsidR="00E44CBD" w:rsidRPr="00715156" w:rsidRDefault="00E44CBD"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Promote </w:t>
            </w:r>
            <w:r w:rsidR="001900EB" w:rsidRPr="00715156">
              <w:rPr>
                <w:rFonts w:asciiTheme="majorBidi" w:eastAsiaTheme="minorEastAsia" w:hAnsiTheme="majorBidi" w:cstheme="majorBidi"/>
                <w:color w:val="000000" w:themeColor="text1"/>
                <w:kern w:val="2"/>
                <w:sz w:val="22"/>
                <w:szCs w:val="22"/>
                <w:lang w:eastAsia="zh-CN"/>
                <w14:ligatures w14:val="standardContextual"/>
              </w:rPr>
              <w:t xml:space="preserve">co-benefits from </w:t>
            </w:r>
            <w:r w:rsidRPr="00715156">
              <w:rPr>
                <w:rFonts w:asciiTheme="majorBidi" w:eastAsiaTheme="minorEastAsia" w:hAnsiTheme="majorBidi" w:cstheme="majorBidi"/>
                <w:sz w:val="22"/>
                <w:szCs w:val="22"/>
                <w:lang w:eastAsia="zh-CN"/>
              </w:rPr>
              <w:t>sustainable</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consumption choices by:</w:t>
            </w:r>
          </w:p>
          <w:p w14:paraId="2C7757EF" w14:textId="32B5CA3B" w:rsidR="00E44CBD" w:rsidRPr="00715156" w:rsidRDefault="00E44CBD" w:rsidP="00715156">
            <w:pPr>
              <w:spacing w:before="40" w:after="40"/>
              <w:ind w:firstLine="168"/>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(a) Identifying opportunities to promote healthy lifestyles, sustainable consumption patterns, waste reduction and associated behavioural change that would benefit biodiversity and health</w:t>
            </w:r>
            <w:r w:rsidR="00715156">
              <w:rPr>
                <w:rFonts w:asciiTheme="majorBidi" w:eastAsiaTheme="minorEastAsia" w:hAnsiTheme="majorBidi" w:cstheme="majorBidi"/>
                <w:color w:val="000000" w:themeColor="text1"/>
                <w:kern w:val="2"/>
                <w:sz w:val="22"/>
                <w:szCs w:val="22"/>
                <w:lang w:eastAsia="zh-CN"/>
                <w14:ligatures w14:val="standardContextual"/>
              </w:rPr>
              <w:t>;</w:t>
            </w:r>
            <w:r w:rsidR="4ACF9EC1" w:rsidRPr="00715156">
              <w:rPr>
                <w:rFonts w:asciiTheme="majorBidi" w:eastAsiaTheme="minorEastAsia" w:hAnsiTheme="majorBidi" w:cstheme="majorBidi"/>
                <w:color w:val="000000" w:themeColor="text1"/>
                <w:kern w:val="2"/>
                <w:sz w:val="22"/>
                <w:szCs w:val="22"/>
                <w:vertAlign w:val="superscript"/>
                <w:lang w:eastAsia="zh-CN"/>
                <w14:ligatures w14:val="standardContextual"/>
              </w:rPr>
              <w:t>1</w:t>
            </w:r>
          </w:p>
          <w:p w14:paraId="79AC8DE2" w14:textId="6BD57DE7" w:rsidR="00E44CBD" w:rsidRPr="00715156" w:rsidRDefault="00E44CBD" w:rsidP="00715156">
            <w:pPr>
              <w:spacing w:before="40" w:after="40"/>
              <w:ind w:firstLine="188"/>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w:t>
            </w:r>
            <w:r w:rsidR="00A96135" w:rsidRPr="00715156">
              <w:rPr>
                <w:rFonts w:asciiTheme="majorBidi" w:eastAsiaTheme="minorEastAsia" w:hAnsiTheme="majorBidi" w:cstheme="majorBidi"/>
                <w:color w:val="000000" w:themeColor="text1"/>
                <w:kern w:val="2"/>
                <w:sz w:val="22"/>
                <w:szCs w:val="22"/>
                <w:lang w:eastAsia="zh-CN"/>
                <w14:ligatures w14:val="standardContextual"/>
              </w:rPr>
              <w:t>b</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Developing knowledge tools and educational activities to </w:t>
            </w:r>
            <w:r w:rsidR="00E40876" w:rsidRPr="00715156">
              <w:rPr>
                <w:rFonts w:asciiTheme="majorBidi" w:eastAsiaTheme="minorEastAsia" w:hAnsiTheme="majorBidi" w:cstheme="majorBidi"/>
                <w:color w:val="000000" w:themeColor="text1"/>
                <w:kern w:val="2"/>
                <w:sz w:val="22"/>
                <w:szCs w:val="22"/>
                <w:lang w:eastAsia="zh-CN"/>
                <w14:ligatures w14:val="standardContextual"/>
              </w:rPr>
              <w:t xml:space="preserve">raise the </w:t>
            </w:r>
            <w:r w:rsidR="0089798D" w:rsidRPr="00715156">
              <w:rPr>
                <w:rFonts w:asciiTheme="majorBidi" w:eastAsiaTheme="minorEastAsia" w:hAnsiTheme="majorBidi" w:cstheme="majorBidi"/>
                <w:color w:val="000000" w:themeColor="text1"/>
                <w:kern w:val="2"/>
                <w:sz w:val="22"/>
                <w:szCs w:val="22"/>
                <w:lang w:eastAsia="zh-CN"/>
                <w14:ligatures w14:val="standardContextual"/>
              </w:rPr>
              <w:t xml:space="preserve">consumers’ awareness </w:t>
            </w:r>
            <w:r w:rsidRPr="00715156">
              <w:rPr>
                <w:rFonts w:asciiTheme="majorBidi" w:eastAsiaTheme="minorEastAsia" w:hAnsiTheme="majorBidi" w:cstheme="majorBidi"/>
                <w:color w:val="000000" w:themeColor="text1"/>
                <w:kern w:val="2"/>
                <w:sz w:val="22"/>
                <w:szCs w:val="22"/>
                <w:lang w:eastAsia="zh-CN"/>
                <w14:ligatures w14:val="standardContextual"/>
              </w:rPr>
              <w:t>and understanding of the negative impacts of overconsumption and waste on biodiversity and health.</w:t>
            </w:r>
          </w:p>
          <w:p w14:paraId="5D9CC9D6" w14:textId="3CABC9B8" w:rsidR="00E44CBD" w:rsidRPr="00715156" w:rsidRDefault="16BA74CB" w:rsidP="00715156">
            <w:pPr>
              <w:spacing w:after="160"/>
              <w:ind w:left="216" w:hanging="72"/>
              <w:jc w:val="left"/>
              <w:rPr>
                <w:rFonts w:asciiTheme="majorBidi" w:eastAsiaTheme="minorEastAsia" w:hAnsiTheme="majorBidi" w:cstheme="majorBidi"/>
                <w:color w:val="000000" w:themeColor="text1"/>
                <w:sz w:val="22"/>
                <w:szCs w:val="22"/>
                <w:lang w:eastAsia="zh-CN"/>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715156">
              <w:rPr>
                <w:i/>
                <w:iCs/>
                <w:sz w:val="18"/>
                <w:szCs w:val="18"/>
              </w:rPr>
              <w:t>CBD/COP/DEC/XIII/6</w:t>
            </w:r>
          </w:p>
        </w:tc>
      </w:tr>
      <w:tr w:rsidR="00351777" w:rsidRPr="00B544E1" w14:paraId="3EEF5868" w14:textId="77777777" w:rsidTr="74F93FAB">
        <w:tc>
          <w:tcPr>
            <w:tcW w:w="13874" w:type="dxa"/>
            <w:gridSpan w:val="4"/>
          </w:tcPr>
          <w:p w14:paraId="266D01EB" w14:textId="27668850" w:rsidR="00351777" w:rsidRPr="00B544E1" w:rsidRDefault="00351777" w:rsidP="009A429E">
            <w:pPr>
              <w:keepNext/>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
                <w:color w:val="000000" w:themeColor="text1"/>
                <w:kern w:val="2"/>
                <w:sz w:val="22"/>
                <w:szCs w:val="22"/>
                <w:lang w:eastAsia="zh-CN"/>
                <w14:ligatures w14:val="standardContextual"/>
              </w:rPr>
              <w:lastRenderedPageBreak/>
              <w:t>Means of implementation</w:t>
            </w:r>
          </w:p>
        </w:tc>
      </w:tr>
      <w:tr w:rsidR="00E44CBD" w:rsidRPr="00B544E1" w14:paraId="3E01592B" w14:textId="77777777" w:rsidTr="74F93FAB">
        <w:tc>
          <w:tcPr>
            <w:tcW w:w="2984" w:type="dxa"/>
          </w:tcPr>
          <w:p w14:paraId="7E4614F4" w14:textId="650C2602" w:rsidR="00E44CBD" w:rsidRPr="00B544E1" w:rsidRDefault="00E44CBD" w:rsidP="003013D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Pr="00B544E1">
              <w:rPr>
                <w:rFonts w:asciiTheme="majorBidi" w:eastAsiaTheme="minorEastAsia" w:hAnsiTheme="majorBidi" w:cstheme="majorBidi"/>
                <w:bCs/>
                <w:color w:val="000000" w:themeColor="text1"/>
                <w:kern w:val="2"/>
                <w:sz w:val="22"/>
                <w:szCs w:val="22"/>
                <w:lang w:eastAsia="zh-CN"/>
                <w14:ligatures w14:val="standardContextual"/>
              </w:rPr>
              <w:t xml:space="preserve"> 19</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p>
        </w:tc>
        <w:tc>
          <w:tcPr>
            <w:tcW w:w="3822" w:type="dxa"/>
          </w:tcPr>
          <w:p w14:paraId="619ED19F" w14:textId="746178FB" w:rsidR="00E44CBD" w:rsidRPr="00B544E1" w:rsidRDefault="00E44CBD" w:rsidP="00351777">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sz w:val="22"/>
                <w:szCs w:val="22"/>
                <w:lang w:eastAsia="zh-CN"/>
              </w:rPr>
              <w:t>Understanding</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health co-benefits of investing in strategies and activities to halt biodiversity loss can help to mobilize necessary financial resources</w:t>
            </w:r>
            <w:r w:rsidR="00782BF1" w:rsidRPr="69C6AEB1">
              <w:rPr>
                <w:rFonts w:asciiTheme="majorBidi" w:hAnsiTheme="majorBidi" w:cstheme="majorBidi"/>
                <w:b/>
                <w:bCs/>
                <w:sz w:val="22"/>
                <w:szCs w:val="22"/>
                <w:u w:val="single"/>
                <w:lang w:val="en-US" w:eastAsia="zh-CN"/>
              </w:rPr>
              <w:t xml:space="preserve"> </w:t>
            </w:r>
          </w:p>
        </w:tc>
        <w:tc>
          <w:tcPr>
            <w:tcW w:w="7068" w:type="dxa"/>
            <w:gridSpan w:val="2"/>
          </w:tcPr>
          <w:p w14:paraId="24DC99B4" w14:textId="1E75CA9E" w:rsidR="00E44CBD" w:rsidRPr="00B544E1" w:rsidRDefault="00E44CBD"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Increase international public funding, including </w:t>
            </w:r>
            <w:r w:rsidR="0059461A" w:rsidRPr="00D90FB4">
              <w:rPr>
                <w:rFonts w:asciiTheme="majorBidi" w:eastAsiaTheme="minorEastAsia" w:hAnsiTheme="majorBidi" w:cstheme="majorBidi"/>
                <w:color w:val="000000" w:themeColor="text1"/>
                <w:kern w:val="2"/>
                <w:sz w:val="22"/>
                <w:szCs w:val="22"/>
                <w:lang w:eastAsia="zh-CN"/>
                <w14:ligatures w14:val="standardContextual"/>
              </w:rPr>
              <w:t>official development assistance</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 to support projects and programmes in developing countries</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 </w:t>
            </w:r>
            <w:r w:rsidRPr="00D90FB4">
              <w:rPr>
                <w:rFonts w:asciiTheme="majorBidi" w:eastAsiaTheme="minorEastAsia" w:hAnsiTheme="majorBidi" w:cstheme="majorBidi"/>
                <w:color w:val="000000" w:themeColor="text1"/>
                <w:kern w:val="2"/>
                <w:sz w:val="22"/>
                <w:szCs w:val="22"/>
                <w:lang w:eastAsia="zh-CN"/>
                <w14:ligatures w14:val="standardContextual"/>
              </w:rPr>
              <w:t>for</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 integrating</w:t>
            </w:r>
            <w:r w:rsidR="00993AF2" w:rsidRPr="00D90FB4">
              <w:rPr>
                <w:rFonts w:asciiTheme="majorBidi" w:eastAsiaTheme="minorEastAsia" w:hAnsiTheme="majorBidi" w:cstheme="majorBidi"/>
                <w:color w:val="000000" w:themeColor="text1"/>
                <w:kern w:val="2"/>
                <w:sz w:val="22"/>
                <w:szCs w:val="22"/>
                <w:lang w:eastAsia="zh-CN"/>
                <w14:ligatures w14:val="standardContextual"/>
              </w:rPr>
              <w:t xml:space="preserve"> </w:t>
            </w:r>
            <w:r w:rsidRPr="00D90FB4">
              <w:rPr>
                <w:rFonts w:asciiTheme="majorBidi" w:eastAsiaTheme="minorEastAsia" w:hAnsiTheme="majorBidi" w:cstheme="majorBidi"/>
                <w:color w:val="000000" w:themeColor="text1"/>
                <w:kern w:val="2"/>
                <w:sz w:val="22"/>
                <w:szCs w:val="22"/>
                <w:lang w:eastAsia="zh-CN"/>
                <w14:ligatures w14:val="standardContextual"/>
              </w:rPr>
              <w:t xml:space="preserve">biodiversity and health interlinkages in </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relevant </w:t>
            </w:r>
            <w:r w:rsidR="009B5DCE" w:rsidRPr="00D90FB4">
              <w:rPr>
                <w:rFonts w:asciiTheme="majorBidi" w:eastAsiaTheme="minorEastAsia" w:hAnsiTheme="majorBidi" w:cstheme="majorBidi"/>
                <w:color w:val="000000" w:themeColor="text1"/>
                <w:kern w:val="2"/>
                <w:sz w:val="22"/>
                <w:szCs w:val="22"/>
                <w:lang w:eastAsia="zh-CN"/>
                <w14:ligatures w14:val="standardContextual"/>
              </w:rPr>
              <w:t xml:space="preserve">policies, </w:t>
            </w:r>
            <w:r w:rsidRPr="00D90FB4">
              <w:rPr>
                <w:rFonts w:asciiTheme="majorBidi" w:eastAsiaTheme="minorEastAsia" w:hAnsiTheme="majorBidi" w:cstheme="majorBidi"/>
                <w:color w:val="000000" w:themeColor="text1"/>
                <w:kern w:val="2"/>
                <w:sz w:val="22"/>
                <w:szCs w:val="22"/>
                <w:lang w:eastAsia="zh-CN"/>
                <w14:ligatures w14:val="standardContextual"/>
              </w:rPr>
              <w:t>strategies,</w:t>
            </w:r>
            <w:r w:rsidR="003763D1" w:rsidRPr="00D90FB4">
              <w:rPr>
                <w:rFonts w:asciiTheme="majorBidi" w:eastAsiaTheme="minorEastAsia" w:hAnsiTheme="majorBidi" w:cstheme="majorBidi"/>
                <w:color w:val="000000" w:themeColor="text1"/>
                <w:kern w:val="2"/>
                <w:sz w:val="22"/>
                <w:szCs w:val="22"/>
                <w:lang w:eastAsia="zh-CN"/>
                <w14:ligatures w14:val="standardContextual"/>
              </w:rPr>
              <w:t xml:space="preserve"> </w:t>
            </w:r>
            <w:proofErr w:type="gramStart"/>
            <w:r w:rsidR="003763D1" w:rsidRPr="00D90FB4">
              <w:rPr>
                <w:rFonts w:asciiTheme="majorBidi" w:eastAsiaTheme="minorEastAsia" w:hAnsiTheme="majorBidi" w:cstheme="majorBidi"/>
                <w:color w:val="000000" w:themeColor="text1"/>
                <w:kern w:val="2"/>
                <w:sz w:val="22"/>
                <w:szCs w:val="22"/>
                <w:lang w:eastAsia="zh-CN"/>
                <w14:ligatures w14:val="standardContextual"/>
              </w:rPr>
              <w:t>programmes</w:t>
            </w:r>
            <w:proofErr w:type="gramEnd"/>
            <w:r w:rsidRPr="00D90FB4">
              <w:rPr>
                <w:rFonts w:asciiTheme="majorBidi" w:eastAsiaTheme="minorEastAsia" w:hAnsiTheme="majorBidi" w:cstheme="majorBidi"/>
                <w:color w:val="000000" w:themeColor="text1"/>
                <w:kern w:val="2"/>
                <w:sz w:val="22"/>
                <w:szCs w:val="22"/>
                <w:lang w:eastAsia="zh-CN"/>
                <w14:ligatures w14:val="standardContextual"/>
              </w:rPr>
              <w:t xml:space="preserve"> and accounts</w:t>
            </w:r>
            <w:r w:rsidR="008776B8" w:rsidRPr="00D90FB4">
              <w:rPr>
                <w:rFonts w:asciiTheme="majorBidi" w:eastAsiaTheme="minorEastAsia" w:hAnsiTheme="majorBidi" w:cstheme="majorBidi"/>
                <w:color w:val="000000" w:themeColor="text1"/>
                <w:kern w:val="2"/>
                <w:sz w:val="22"/>
                <w:szCs w:val="22"/>
                <w:lang w:eastAsia="zh-CN"/>
                <w14:ligatures w14:val="standardContextual"/>
              </w:rPr>
              <w:t>.</w:t>
            </w:r>
          </w:p>
        </w:tc>
      </w:tr>
      <w:tr w:rsidR="00281467" w:rsidRPr="00B544E1" w14:paraId="2B0166D0" w14:textId="77777777" w:rsidTr="74F93FAB">
        <w:tc>
          <w:tcPr>
            <w:tcW w:w="2984" w:type="dxa"/>
          </w:tcPr>
          <w:p w14:paraId="463B98C2" w14:textId="12DEA459" w:rsidR="00281467" w:rsidRPr="00B544E1" w:rsidRDefault="00EB40BE" w:rsidP="003013DE">
            <w:pPr>
              <w:spacing w:before="40" w:after="40"/>
              <w:jc w:val="left"/>
              <w:rPr>
                <w:rFonts w:asciiTheme="majorBidi" w:eastAsiaTheme="minorEastAsia" w:hAnsiTheme="majorBidi" w:cstheme="majorBidi"/>
                <w:bCs/>
                <w:color w:val="000000" w:themeColor="text1"/>
                <w:kern w:val="2"/>
                <w:lang w:eastAsia="zh-CN"/>
                <w14:ligatures w14:val="standardContextual"/>
              </w:rPr>
            </w:pPr>
            <w:r>
              <w:rPr>
                <w:rFonts w:asciiTheme="majorBidi" w:eastAsiaTheme="minorEastAsia" w:hAnsiTheme="majorBidi" w:cstheme="majorBidi"/>
                <w:bCs/>
                <w:color w:val="000000" w:themeColor="text1"/>
                <w:kern w:val="2"/>
                <w:lang w:eastAsia="zh-CN"/>
                <w14:ligatures w14:val="standardContextual"/>
              </w:rPr>
              <w:t>Target 20</w:t>
            </w:r>
          </w:p>
        </w:tc>
        <w:tc>
          <w:tcPr>
            <w:tcW w:w="3822" w:type="dxa"/>
          </w:tcPr>
          <w:p w14:paraId="77601B2C" w14:textId="7E194CFE" w:rsidR="00281467" w:rsidRPr="002E4231" w:rsidRDefault="003E2A61" w:rsidP="00351777">
            <w:pPr>
              <w:spacing w:before="60" w:after="60"/>
              <w:jc w:val="left"/>
              <w:rPr>
                <w:rFonts w:asciiTheme="majorBidi" w:eastAsiaTheme="minorEastAsia" w:hAnsiTheme="majorBidi" w:cstheme="majorBidi"/>
                <w:sz w:val="22"/>
                <w:szCs w:val="22"/>
                <w:lang w:eastAsia="zh-CN"/>
              </w:rPr>
            </w:pPr>
            <w:r w:rsidRPr="002E4231">
              <w:rPr>
                <w:rFonts w:asciiTheme="majorBidi" w:eastAsiaTheme="minorEastAsia" w:hAnsiTheme="majorBidi" w:cstheme="majorBidi"/>
                <w:sz w:val="22"/>
                <w:szCs w:val="22"/>
                <w:lang w:eastAsia="zh-CN"/>
              </w:rPr>
              <w:t xml:space="preserve">Improving capacity-building, technical and scientific </w:t>
            </w:r>
            <w:proofErr w:type="gramStart"/>
            <w:r w:rsidRPr="002E4231">
              <w:rPr>
                <w:rFonts w:asciiTheme="majorBidi" w:eastAsiaTheme="minorEastAsia" w:hAnsiTheme="majorBidi" w:cstheme="majorBidi"/>
                <w:sz w:val="22"/>
                <w:szCs w:val="22"/>
                <w:lang w:eastAsia="zh-CN"/>
              </w:rPr>
              <w:t>cooperation</w:t>
            </w:r>
            <w:proofErr w:type="gramEnd"/>
            <w:r w:rsidRPr="002E4231">
              <w:rPr>
                <w:rFonts w:asciiTheme="majorBidi" w:eastAsiaTheme="minorEastAsia" w:hAnsiTheme="majorBidi" w:cstheme="majorBidi"/>
                <w:sz w:val="22"/>
                <w:szCs w:val="22"/>
                <w:lang w:eastAsia="zh-CN"/>
              </w:rPr>
              <w:t xml:space="preserve"> and access to and transfer of technology relevant to interlinkages between biodiversity and health, through North-South, South-South and triangular partnerships</w:t>
            </w:r>
            <w:r w:rsidR="0059461A" w:rsidRPr="002E4231">
              <w:rPr>
                <w:rFonts w:asciiTheme="majorBidi" w:eastAsiaTheme="minorEastAsia" w:hAnsiTheme="majorBidi" w:cstheme="majorBidi"/>
                <w:sz w:val="22"/>
                <w:szCs w:val="22"/>
                <w:lang w:eastAsia="zh-CN"/>
              </w:rPr>
              <w:t>.</w:t>
            </w:r>
            <w:r w:rsidR="00993AF2" w:rsidRPr="002E4231">
              <w:rPr>
                <w:rFonts w:asciiTheme="majorBidi" w:eastAsiaTheme="minorEastAsia" w:hAnsiTheme="majorBidi" w:cstheme="majorBidi"/>
                <w:sz w:val="22"/>
                <w:szCs w:val="22"/>
                <w:lang w:eastAsia="zh-CN"/>
              </w:rPr>
              <w:t xml:space="preserve"> </w:t>
            </w:r>
          </w:p>
        </w:tc>
        <w:tc>
          <w:tcPr>
            <w:tcW w:w="7068" w:type="dxa"/>
            <w:gridSpan w:val="2"/>
          </w:tcPr>
          <w:p w14:paraId="15EE1FA5" w14:textId="0824FAAB" w:rsidR="00E108E1" w:rsidRPr="00715156" w:rsidRDefault="00E108E1"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Incorporate </w:t>
            </w:r>
            <w:r w:rsidRPr="00715156">
              <w:rPr>
                <w:rFonts w:asciiTheme="majorBidi" w:eastAsiaTheme="minorEastAsia" w:hAnsiTheme="majorBidi" w:cstheme="majorBidi"/>
                <w:sz w:val="22"/>
                <w:szCs w:val="22"/>
                <w:lang w:eastAsia="zh-CN"/>
              </w:rPr>
              <w:t>biodiversity</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and health interlinkage in capacity-building</w:t>
            </w:r>
            <w:r w:rsidR="00945E50" w:rsidRPr="00715156">
              <w:rPr>
                <w:rFonts w:asciiTheme="majorBidi" w:eastAsiaTheme="minorEastAsia" w:hAnsiTheme="majorBidi" w:cstheme="majorBidi"/>
                <w:color w:val="000000" w:themeColor="text1"/>
                <w:kern w:val="2"/>
                <w:sz w:val="22"/>
                <w:szCs w:val="22"/>
                <w:lang w:eastAsia="zh-CN"/>
                <w14:ligatures w14:val="standardContextual"/>
              </w:rPr>
              <w:t xml:space="preserve"> and development</w:t>
            </w:r>
            <w:r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technical and scientific</w:t>
            </w:r>
            <w:r w:rsidR="00993AF2" w:rsidRPr="00715156">
              <w:rPr>
                <w:rFonts w:asciiTheme="majorBidi" w:eastAsiaTheme="minorEastAsia" w:hAnsiTheme="majorBidi" w:cstheme="majorBidi"/>
                <w:color w:val="000000" w:themeColor="text1"/>
                <w:sz w:val="22"/>
                <w:szCs w:val="22"/>
                <w:lang w:eastAsia="zh-CN"/>
              </w:rPr>
              <w:t xml:space="preserve"> </w:t>
            </w:r>
            <w:proofErr w:type="gramStart"/>
            <w:r w:rsidR="00945E50" w:rsidRPr="00715156">
              <w:rPr>
                <w:rFonts w:asciiTheme="majorBidi" w:eastAsiaTheme="minorEastAsia" w:hAnsiTheme="majorBidi" w:cstheme="majorBidi"/>
                <w:color w:val="000000" w:themeColor="text1"/>
                <w:sz w:val="22"/>
                <w:szCs w:val="22"/>
                <w:lang w:eastAsia="zh-CN"/>
              </w:rPr>
              <w:t>cooperation</w:t>
            </w:r>
            <w:proofErr w:type="gramEnd"/>
            <w:r w:rsidR="00945E50" w:rsidRPr="00715156">
              <w:rPr>
                <w:rFonts w:asciiTheme="majorBidi" w:eastAsiaTheme="minorEastAsia" w:hAnsiTheme="majorBidi" w:cstheme="majorBidi"/>
                <w:color w:val="000000" w:themeColor="text1"/>
                <w:sz w:val="22"/>
                <w:szCs w:val="22"/>
                <w:lang w:eastAsia="zh-CN"/>
              </w:rPr>
              <w:t xml:space="preserve"> and technology transfer</w:t>
            </w:r>
            <w:r w:rsidR="00993AF2"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 xml:space="preserve">activities </w:t>
            </w:r>
            <w:r w:rsidRPr="00715156">
              <w:rPr>
                <w:rFonts w:asciiTheme="majorBidi" w:eastAsiaTheme="minorEastAsia" w:hAnsiTheme="majorBidi" w:cstheme="majorBidi"/>
                <w:color w:val="000000" w:themeColor="text1"/>
                <w:kern w:val="2"/>
                <w:sz w:val="22"/>
                <w:szCs w:val="22"/>
                <w:lang w:eastAsia="zh-CN"/>
                <w14:ligatures w14:val="standardContextual"/>
              </w:rPr>
              <w:t>by supporting programmes and training initiatives for diverse health professionals and health-care providers to enhance their understanding of the interlinkages between biodiversity and health, including in traditional medicine practices</w:t>
            </w:r>
            <w:r w:rsidR="00993AF2"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and </w:t>
            </w:r>
            <w:r w:rsidR="000D1189" w:rsidRPr="00715156">
              <w:rPr>
                <w:rFonts w:asciiTheme="majorBidi" w:eastAsiaTheme="minorEastAsia" w:hAnsiTheme="majorBidi" w:cstheme="majorBidi"/>
                <w:color w:val="000000" w:themeColor="text1"/>
                <w:kern w:val="2"/>
                <w:sz w:val="22"/>
                <w:szCs w:val="22"/>
                <w:lang w:eastAsia="zh-CN"/>
                <w14:ligatures w14:val="standardContextual"/>
              </w:rPr>
              <w:t>traditional</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knowledge.</w:t>
            </w:r>
          </w:p>
          <w:p w14:paraId="48ECAE63" w14:textId="123E706E"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Provide and facilitate access for and transfer to other Contracting Parties, in particular developing countries, of technologies that are relevant to the conservation and sustainable use of biological diversity and to integrate biodiversity and health interlinkages into relevant policies and initiatives</w:t>
            </w:r>
            <w:r w:rsidR="00DD1B65"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3AEAF1B8" w14:textId="4C888748"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Take legislative, administrative or policy measures, as appropriate, with the aim that the private sector facilitates access to, joint development and transfer of technology relevant to integrating biodiversity and health interlinkages into relevant policies and initiatives</w:t>
            </w:r>
            <w:r w:rsidR="00D40766"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6247ECF1" w14:textId="56CA1A0F"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Facilitate the exchange of information, from all publicly available sources, relevant to the conservation and sustainable use of biological diversity and to the integration of biodiversity and health interlinkages into relevant policies and initiatives, </w:t>
            </w:r>
            <w:proofErr w:type="gramStart"/>
            <w:r w:rsidRPr="00715156">
              <w:rPr>
                <w:rFonts w:asciiTheme="majorBidi" w:eastAsiaTheme="minorEastAsia" w:hAnsiTheme="majorBidi" w:cstheme="majorBidi"/>
                <w:color w:val="000000" w:themeColor="text1"/>
                <w:kern w:val="2"/>
                <w:sz w:val="22"/>
                <w:szCs w:val="22"/>
                <w:lang w:eastAsia="zh-CN"/>
                <w14:ligatures w14:val="standardContextual"/>
              </w:rPr>
              <w:t>taking into account</w:t>
            </w:r>
            <w:proofErr w:type="gramEnd"/>
            <w:r w:rsidRPr="00715156">
              <w:rPr>
                <w:rFonts w:asciiTheme="majorBidi" w:eastAsiaTheme="minorEastAsia" w:hAnsiTheme="majorBidi" w:cstheme="majorBidi"/>
                <w:color w:val="000000" w:themeColor="text1"/>
                <w:kern w:val="2"/>
                <w:sz w:val="22"/>
                <w:szCs w:val="22"/>
                <w:lang w:eastAsia="zh-CN"/>
                <w14:ligatures w14:val="standardContextual"/>
              </w:rPr>
              <w:t xml:space="preserve"> the special needs of developing countries</w:t>
            </w:r>
            <w:r w:rsidR="00396DB9"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59840C80" w14:textId="645A5212" w:rsidR="00084FF2" w:rsidRPr="002E4231"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2E4231">
              <w:rPr>
                <w:rFonts w:asciiTheme="majorBidi" w:eastAsiaTheme="minorEastAsia" w:hAnsiTheme="majorBidi" w:cstheme="majorBidi"/>
                <w:color w:val="000000" w:themeColor="text1"/>
                <w:kern w:val="2"/>
                <w:sz w:val="22"/>
                <w:szCs w:val="22"/>
                <w:lang w:eastAsia="zh-CN"/>
                <w14:ligatures w14:val="standardContextual"/>
              </w:rPr>
              <w:lastRenderedPageBreak/>
              <w:t>P</w:t>
            </w:r>
            <w:r w:rsidRPr="00715156">
              <w:rPr>
                <w:rFonts w:asciiTheme="majorBidi" w:eastAsiaTheme="minorEastAsia" w:hAnsiTheme="majorBidi" w:cstheme="majorBidi"/>
                <w:color w:val="000000" w:themeColor="text1"/>
                <w:kern w:val="2"/>
                <w:sz w:val="22"/>
                <w:szCs w:val="22"/>
                <w:lang w:eastAsia="zh-CN"/>
                <w14:ligatures w14:val="standardContextual"/>
              </w:rPr>
              <w:t>romote technical and scientific cooperation with other Contracting Parties, in particular developing countries, in implementing this Plan, inter alia, through the development and implementation of national policies. In promoting such cooperation, special</w:t>
            </w:r>
            <w:r w:rsidRPr="002E4231">
              <w:rPr>
                <w:rFonts w:asciiTheme="majorBidi" w:eastAsiaTheme="minorEastAsia" w:hAnsiTheme="majorBidi" w:cstheme="majorBidi"/>
                <w:color w:val="000000" w:themeColor="text1"/>
                <w:kern w:val="2"/>
                <w:sz w:val="22"/>
                <w:szCs w:val="22"/>
                <w:lang w:eastAsia="zh-CN"/>
                <w14:ligatures w14:val="standardContextual"/>
              </w:rPr>
              <w:t xml:space="preserve"> attention should be given to the development and strengthening of national capabilities, by means of human resources development and institution building.</w:t>
            </w:r>
            <w:r w:rsidR="001D0A22" w:rsidRPr="002E4231">
              <w:rPr>
                <w:rFonts w:asciiTheme="majorBidi" w:eastAsiaTheme="minorEastAsia" w:hAnsiTheme="majorBidi" w:cstheme="majorBidi"/>
                <w:color w:val="000000" w:themeColor="text1"/>
                <w:kern w:val="2"/>
                <w:sz w:val="22"/>
                <w:szCs w:val="22"/>
                <w:lang w:eastAsia="zh-CN"/>
                <w14:ligatures w14:val="standardContextual"/>
              </w:rPr>
              <w:t xml:space="preserve"> </w:t>
            </w:r>
          </w:p>
          <w:p w14:paraId="3CFF58E0" w14:textId="24C9D950" w:rsidR="00281467" w:rsidRPr="002E4231" w:rsidRDefault="00C658E8" w:rsidP="002E4231">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2E4231">
              <w:rPr>
                <w:rFonts w:asciiTheme="majorBidi" w:eastAsiaTheme="minorEastAsia" w:hAnsiTheme="majorBidi" w:cstheme="majorBidi"/>
                <w:color w:val="000000" w:themeColor="text1"/>
                <w:kern w:val="2"/>
                <w:sz w:val="22"/>
                <w:szCs w:val="22"/>
                <w:lang w:eastAsia="zh-CN"/>
                <w14:ligatures w14:val="standardContextual"/>
              </w:rPr>
              <w:t xml:space="preserve">Support efforts to document traditional medicine practices, </w:t>
            </w:r>
            <w:proofErr w:type="gramStart"/>
            <w:r w:rsidRPr="002E4231">
              <w:rPr>
                <w:rFonts w:asciiTheme="majorBidi" w:eastAsiaTheme="minorEastAsia" w:hAnsiTheme="majorBidi" w:cstheme="majorBidi"/>
                <w:color w:val="000000" w:themeColor="text1"/>
                <w:kern w:val="2"/>
                <w:sz w:val="22"/>
                <w:szCs w:val="22"/>
                <w:lang w:eastAsia="zh-CN"/>
                <w14:ligatures w14:val="standardContextual"/>
              </w:rPr>
              <w:t>in particular</w:t>
            </w:r>
            <w:proofErr w:type="gramEnd"/>
            <w:r w:rsidRPr="002E4231">
              <w:rPr>
                <w:rFonts w:asciiTheme="majorBidi" w:eastAsiaTheme="minorEastAsia" w:hAnsiTheme="majorBidi" w:cstheme="majorBidi"/>
                <w:color w:val="000000" w:themeColor="text1"/>
                <w:kern w:val="2"/>
                <w:sz w:val="22"/>
                <w:szCs w:val="22"/>
                <w:lang w:eastAsia="zh-CN"/>
                <w14:ligatures w14:val="standardContextual"/>
              </w:rPr>
              <w:t xml:space="preserve"> those used by indigenous peoples and local communities, with their free, prior and informed consent, and recognizing and respecting their rights over their traditional knowledge</w:t>
            </w:r>
            <w:r w:rsidR="00730297">
              <w:rPr>
                <w:rFonts w:asciiTheme="majorBidi" w:eastAsiaTheme="minorEastAsia" w:hAnsiTheme="majorBidi" w:cstheme="majorBidi"/>
                <w:color w:val="000000" w:themeColor="text1"/>
                <w:kern w:val="2"/>
                <w:sz w:val="22"/>
                <w:szCs w:val="22"/>
                <w:lang w:eastAsia="zh-CN"/>
                <w14:ligatures w14:val="standardContextual"/>
              </w:rPr>
              <w:t>.</w:t>
            </w:r>
          </w:p>
        </w:tc>
      </w:tr>
      <w:tr w:rsidR="00351777" w:rsidRPr="00B544E1" w14:paraId="4C99A071" w14:textId="77777777" w:rsidTr="74F93FAB">
        <w:tc>
          <w:tcPr>
            <w:tcW w:w="13874" w:type="dxa"/>
            <w:gridSpan w:val="4"/>
          </w:tcPr>
          <w:p w14:paraId="0E862DD9" w14:textId="747B9C53" w:rsidR="00351777" w:rsidRPr="00B544E1" w:rsidRDefault="00351777"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Knowledge and engagement of people</w:t>
            </w:r>
          </w:p>
        </w:tc>
      </w:tr>
      <w:tr w:rsidR="00E44CBD" w:rsidRPr="00B544E1" w14:paraId="49E58C41" w14:textId="77777777" w:rsidTr="74F93FAB">
        <w:tc>
          <w:tcPr>
            <w:tcW w:w="2984" w:type="dxa"/>
          </w:tcPr>
          <w:p w14:paraId="042F84DD" w14:textId="38018D54" w:rsidR="00E44CBD" w:rsidRPr="00B544E1" w:rsidRDefault="00E44CBD" w:rsidP="009A429E">
            <w:pPr>
              <w:spacing w:before="60" w:after="60"/>
              <w:jc w:val="left"/>
              <w:rPr>
                <w:rFonts w:asciiTheme="majorBidi" w:eastAsiaTheme="minorEastAsia" w:hAnsiTheme="majorBidi" w:cstheme="majorBidi"/>
                <w:b/>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Target</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s</w:t>
            </w:r>
            <w:r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21</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22 and 23 </w:t>
            </w:r>
          </w:p>
        </w:tc>
        <w:tc>
          <w:tcPr>
            <w:tcW w:w="3822" w:type="dxa"/>
          </w:tcPr>
          <w:p w14:paraId="2E08D606" w14:textId="2E97A6BC" w:rsidR="00E44CBD" w:rsidRPr="00B544E1" w:rsidRDefault="00E44CBD" w:rsidP="00E44CBD">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Ensuring that knowledge is available to all and that all groups of people are engaged in decision-making related to biodiversity can help </w:t>
            </w:r>
            <w:r w:rsidR="00DE6582" w:rsidRPr="00B544E1">
              <w:rPr>
                <w:rFonts w:asciiTheme="majorBidi" w:eastAsiaTheme="minorEastAsia" w:hAnsiTheme="majorBidi" w:cstheme="majorBidi"/>
                <w:color w:val="000000" w:themeColor="text1"/>
                <w:kern w:val="2"/>
                <w:sz w:val="22"/>
                <w:szCs w:val="22"/>
                <w:lang w:eastAsia="zh-CN"/>
                <w14:ligatures w14:val="standardContextual"/>
              </w:rPr>
              <w:t xml:space="preserve">to </w:t>
            </w:r>
            <w:r w:rsidRPr="00B544E1">
              <w:rPr>
                <w:rFonts w:asciiTheme="majorBidi" w:eastAsiaTheme="minorEastAsia" w:hAnsiTheme="majorBidi" w:cstheme="majorBidi"/>
                <w:color w:val="000000" w:themeColor="text1"/>
                <w:kern w:val="2"/>
                <w:sz w:val="22"/>
                <w:szCs w:val="22"/>
                <w:lang w:eastAsia="zh-CN"/>
                <w14:ligatures w14:val="standardContextual"/>
              </w:rPr>
              <w:t>ensure that biodiversity and health interlinkages of particular importance to certain groups are taken into consideration</w:t>
            </w:r>
            <w:r w:rsidR="006B5713"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thereby contributing to the protection of rights, gender responsiveness and intergenerational and health equity.</w:t>
            </w:r>
          </w:p>
        </w:tc>
        <w:tc>
          <w:tcPr>
            <w:tcW w:w="7068" w:type="dxa"/>
            <w:gridSpan w:val="2"/>
          </w:tcPr>
          <w:p w14:paraId="41D8B1DF" w14:textId="190AE3E7" w:rsidR="00E44CBD" w:rsidRPr="00251A5D" w:rsidRDefault="00E44CBD" w:rsidP="00E53F26">
            <w:pPr>
              <w:jc w:val="left"/>
              <w:rPr>
                <w:rFonts w:asciiTheme="majorBidi" w:eastAsiaTheme="minorEastAsia" w:hAnsiTheme="majorBidi" w:cstheme="majorBidi"/>
                <w:kern w:val="2"/>
                <w:sz w:val="22"/>
                <w:szCs w:val="22"/>
                <w:lang w:eastAsia="zh-CN"/>
                <w14:ligatures w14:val="standardContextual"/>
              </w:rPr>
            </w:pPr>
            <w:r w:rsidRPr="00E53F26">
              <w:rPr>
                <w:rFonts w:eastAsiaTheme="minorEastAsia"/>
                <w:sz w:val="22"/>
                <w:szCs w:val="22"/>
                <w:lang w:eastAsia="zh-CN"/>
              </w:rPr>
              <w:t xml:space="preserve">1. </w:t>
            </w:r>
            <w:r w:rsidRPr="00E53F26">
              <w:rPr>
                <w:rFonts w:asciiTheme="majorBidi" w:eastAsiaTheme="minorEastAsia" w:hAnsiTheme="majorBidi" w:cstheme="majorBidi"/>
                <w:color w:val="000000" w:themeColor="text1"/>
                <w:kern w:val="2"/>
                <w:sz w:val="22"/>
                <w:szCs w:val="22"/>
                <w:lang w:eastAsia="zh-CN"/>
                <w14:ligatures w14:val="standardContextual"/>
              </w:rPr>
              <w:t xml:space="preserve">Facilitate the </w:t>
            </w:r>
            <w:r w:rsidRPr="00E53F26">
              <w:rPr>
                <w:rFonts w:asciiTheme="majorBidi" w:eastAsiaTheme="minorEastAsia" w:hAnsiTheme="majorBidi" w:cstheme="majorBidi"/>
                <w:sz w:val="22"/>
                <w:szCs w:val="22"/>
                <w:lang w:eastAsia="zh-CN"/>
              </w:rPr>
              <w:t>establishment</w:t>
            </w:r>
            <w:r w:rsidRPr="00E53F26">
              <w:rPr>
                <w:rFonts w:asciiTheme="majorBidi" w:eastAsiaTheme="minorEastAsia" w:hAnsiTheme="majorBidi" w:cstheme="majorBidi"/>
                <w:color w:val="000000" w:themeColor="text1"/>
                <w:kern w:val="2"/>
                <w:sz w:val="22"/>
                <w:szCs w:val="22"/>
                <w:lang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0084717D">
              <w:rPr>
                <w:rFonts w:asciiTheme="majorBidi" w:hAnsiTheme="majorBidi" w:cstheme="majorBidi"/>
                <w:kern w:val="2"/>
                <w:sz w:val="22"/>
                <w:szCs w:val="22"/>
                <w:lang w:eastAsia="zh-CN"/>
                <w14:ligatures w14:val="standardContextual"/>
              </w:rPr>
              <w:t xml:space="preserve">, </w:t>
            </w:r>
            <w:proofErr w:type="gramStart"/>
            <w:r w:rsidR="0084717D" w:rsidRPr="0084717D">
              <w:rPr>
                <w:rFonts w:asciiTheme="majorBidi" w:hAnsiTheme="majorBidi" w:cstheme="majorBidi"/>
                <w:kern w:val="2"/>
                <w:sz w:val="22"/>
                <w:szCs w:val="22"/>
                <w:lang w:eastAsia="zh-CN"/>
                <w14:ligatures w14:val="standardContextual"/>
              </w:rPr>
              <w:t>taking into account</w:t>
            </w:r>
            <w:proofErr w:type="gramEnd"/>
            <w:r w:rsidR="0084717D" w:rsidRPr="0084717D">
              <w:rPr>
                <w:rFonts w:asciiTheme="majorBidi" w:hAnsiTheme="majorBidi" w:cstheme="majorBidi"/>
                <w:kern w:val="2"/>
                <w:sz w:val="22"/>
                <w:szCs w:val="22"/>
                <w:lang w:eastAsia="zh-CN"/>
                <w14:ligatures w14:val="standardContextual"/>
              </w:rPr>
              <w:t xml:space="preserve"> the needs of groups in vulnerable </w:t>
            </w:r>
            <w:r w:rsidR="00CF0F57">
              <w:rPr>
                <w:rFonts w:asciiTheme="majorBidi" w:hAnsiTheme="majorBidi" w:cstheme="majorBidi"/>
                <w:kern w:val="2"/>
                <w:sz w:val="22"/>
                <w:szCs w:val="22"/>
                <w:lang w:eastAsia="zh-CN"/>
                <w14:ligatures w14:val="standardContextual"/>
              </w:rPr>
              <w:t>situations</w:t>
            </w:r>
            <w:r w:rsidR="0084717D" w:rsidRPr="0084717D">
              <w:rPr>
                <w:rFonts w:asciiTheme="majorBidi" w:hAnsiTheme="majorBidi" w:cstheme="majorBidi"/>
                <w:kern w:val="2"/>
                <w:sz w:val="22"/>
                <w:szCs w:val="22"/>
                <w:lang w:eastAsia="zh-CN"/>
                <w14:ligatures w14:val="standardContextual"/>
              </w:rPr>
              <w:t xml:space="preserve"> and of </w:t>
            </w:r>
            <w:r w:rsidR="0084717D">
              <w:rPr>
                <w:rFonts w:asciiTheme="majorBidi" w:hAnsiTheme="majorBidi" w:cstheme="majorBidi"/>
                <w:kern w:val="2"/>
                <w:sz w:val="22"/>
                <w:szCs w:val="22"/>
                <w:lang w:eastAsia="zh-CN"/>
                <w14:ligatures w14:val="standardContextual"/>
              </w:rPr>
              <w:t>i</w:t>
            </w:r>
            <w:r w:rsidR="0084717D" w:rsidRPr="0084717D">
              <w:rPr>
                <w:rFonts w:asciiTheme="majorBidi" w:hAnsiTheme="majorBidi" w:cstheme="majorBidi"/>
                <w:kern w:val="2"/>
                <w:sz w:val="22"/>
                <w:szCs w:val="22"/>
                <w:lang w:eastAsia="zh-CN"/>
                <w14:ligatures w14:val="standardContextual"/>
              </w:rPr>
              <w:t xml:space="preserve">ndigenous </w:t>
            </w:r>
            <w:r w:rsidR="0084717D" w:rsidRPr="00251A5D">
              <w:rPr>
                <w:rFonts w:asciiTheme="majorBidi" w:hAnsiTheme="majorBidi" w:cstheme="majorBidi"/>
                <w:kern w:val="2"/>
                <w:sz w:val="22"/>
                <w:szCs w:val="22"/>
                <w:lang w:eastAsia="zh-CN"/>
                <w14:ligatures w14:val="standardContextual"/>
              </w:rPr>
              <w:t xml:space="preserve">peoples and local communities </w:t>
            </w:r>
          </w:p>
          <w:p w14:paraId="511EAD38" w14:textId="6D055FF0" w:rsidR="00317D6D" w:rsidRPr="00251A5D" w:rsidRDefault="00317D6D" w:rsidP="00E53F26">
            <w:pPr>
              <w:jc w:val="left"/>
              <w:rPr>
                <w:sz w:val="22"/>
                <w:szCs w:val="22"/>
                <w:lang w:eastAsia="zh-CN"/>
              </w:rPr>
            </w:pPr>
            <w:r w:rsidRPr="00251A5D">
              <w:rPr>
                <w:sz w:val="22"/>
                <w:szCs w:val="22"/>
                <w:lang w:eastAsia="zh-CN"/>
              </w:rPr>
              <w:t>(1bis) Promote</w:t>
            </w:r>
            <w:r w:rsidR="003D2AFA" w:rsidRPr="00251A5D">
              <w:rPr>
                <w:sz w:val="22"/>
                <w:szCs w:val="22"/>
                <w:lang w:eastAsia="zh-CN"/>
              </w:rPr>
              <w:t xml:space="preserve"> and disseminate </w:t>
            </w:r>
            <w:r w:rsidR="00C1423C" w:rsidRPr="00251A5D">
              <w:rPr>
                <w:sz w:val="22"/>
                <w:szCs w:val="22"/>
                <w:lang w:eastAsia="zh-CN"/>
              </w:rPr>
              <w:t xml:space="preserve">awareness raising materials, </w:t>
            </w:r>
            <w:r w:rsidR="003D2AFA" w:rsidRPr="00251A5D">
              <w:rPr>
                <w:sz w:val="22"/>
                <w:szCs w:val="22"/>
                <w:lang w:eastAsia="zh-CN"/>
              </w:rPr>
              <w:t>advocacy</w:t>
            </w:r>
            <w:r w:rsidRPr="00251A5D">
              <w:rPr>
                <w:sz w:val="22"/>
                <w:szCs w:val="22"/>
                <w:lang w:eastAsia="zh-CN"/>
              </w:rPr>
              <w:t xml:space="preserve"> tools, best practice and policies that maximize biodiversity and health co-benefits and highlight the relevant contributions of </w:t>
            </w:r>
            <w:r w:rsidR="00DE3894" w:rsidRPr="00251A5D">
              <w:rPr>
                <w:sz w:val="22"/>
                <w:szCs w:val="22"/>
                <w:lang w:eastAsia="zh-CN"/>
              </w:rPr>
              <w:t>i</w:t>
            </w:r>
            <w:r w:rsidRPr="00251A5D">
              <w:rPr>
                <w:sz w:val="22"/>
                <w:szCs w:val="22"/>
                <w:lang w:eastAsia="zh-CN"/>
              </w:rPr>
              <w:t xml:space="preserve">ndigenous </w:t>
            </w:r>
            <w:r w:rsidR="00DE3894" w:rsidRPr="00251A5D">
              <w:rPr>
                <w:sz w:val="22"/>
                <w:szCs w:val="22"/>
                <w:lang w:eastAsia="zh-CN"/>
              </w:rPr>
              <w:t>p</w:t>
            </w:r>
            <w:r w:rsidRPr="00251A5D">
              <w:rPr>
                <w:sz w:val="22"/>
                <w:szCs w:val="22"/>
                <w:lang w:eastAsia="zh-CN"/>
              </w:rPr>
              <w:t xml:space="preserve">eoples, and local communities, and vulnerable groups such as women, </w:t>
            </w:r>
            <w:r w:rsidR="00555E60" w:rsidRPr="00251A5D">
              <w:rPr>
                <w:sz w:val="22"/>
                <w:szCs w:val="22"/>
                <w:lang w:eastAsia="zh-CN"/>
              </w:rPr>
              <w:t xml:space="preserve">children, </w:t>
            </w:r>
            <w:r w:rsidRPr="00251A5D">
              <w:rPr>
                <w:sz w:val="22"/>
                <w:szCs w:val="22"/>
                <w:lang w:eastAsia="zh-CN"/>
              </w:rPr>
              <w:t>youth and the elderly and persons with disabilities.</w:t>
            </w:r>
          </w:p>
          <w:p w14:paraId="6A573DC2" w14:textId="3D7624F0" w:rsidR="00C7600F" w:rsidRPr="00BE05E1" w:rsidRDefault="000E6D92" w:rsidP="00E53F26">
            <w:pPr>
              <w:jc w:val="left"/>
              <w:rPr>
                <w:sz w:val="22"/>
                <w:szCs w:val="22"/>
                <w:lang w:eastAsia="zh-CN"/>
              </w:rPr>
            </w:pPr>
            <w:r w:rsidRPr="00251A5D">
              <w:rPr>
                <w:sz w:val="22"/>
                <w:szCs w:val="22"/>
                <w:lang w:eastAsia="zh-CN"/>
              </w:rPr>
              <w:t>(</w:t>
            </w:r>
            <w:r w:rsidR="00C7600F" w:rsidRPr="00251A5D">
              <w:rPr>
                <w:sz w:val="22"/>
                <w:szCs w:val="22"/>
                <w:lang w:eastAsia="zh-CN"/>
              </w:rPr>
              <w:t>1</w:t>
            </w:r>
            <w:r w:rsidR="00FA14E1" w:rsidRPr="00251A5D">
              <w:rPr>
                <w:sz w:val="22"/>
                <w:szCs w:val="22"/>
                <w:lang w:eastAsia="zh-CN"/>
              </w:rPr>
              <w:t>ter</w:t>
            </w:r>
            <w:r w:rsidRPr="00251A5D">
              <w:rPr>
                <w:sz w:val="22"/>
                <w:szCs w:val="22"/>
                <w:lang w:eastAsia="zh-CN"/>
              </w:rPr>
              <w:t>)</w:t>
            </w:r>
            <w:r w:rsidR="00C7600F" w:rsidRPr="00251A5D">
              <w:rPr>
                <w:sz w:val="22"/>
                <w:szCs w:val="22"/>
                <w:lang w:eastAsia="zh-CN"/>
              </w:rPr>
              <w:t xml:space="preserve"> </w:t>
            </w:r>
            <w:r w:rsidR="00584765" w:rsidRPr="00251A5D">
              <w:rPr>
                <w:sz w:val="22"/>
                <w:szCs w:val="22"/>
                <w:lang w:eastAsia="zh-CN"/>
              </w:rPr>
              <w:t>Incorporate the health benefits from nature into formal education systems from primary to post-secondary schooling to further</w:t>
            </w:r>
            <w:r w:rsidR="00584765" w:rsidRPr="00584765">
              <w:rPr>
                <w:sz w:val="22"/>
                <w:szCs w:val="22"/>
                <w:lang w:eastAsia="zh-CN"/>
              </w:rPr>
              <w:t xml:space="preserve"> </w:t>
            </w:r>
            <w:r w:rsidR="00B24EBC">
              <w:rPr>
                <w:sz w:val="22"/>
                <w:szCs w:val="22"/>
                <w:lang w:eastAsia="zh-CN"/>
              </w:rPr>
              <w:t>enhance</w:t>
            </w:r>
            <w:r w:rsidR="00584765" w:rsidRPr="00584765">
              <w:rPr>
                <w:sz w:val="22"/>
                <w:szCs w:val="22"/>
                <w:lang w:eastAsia="zh-CN"/>
              </w:rPr>
              <w:t xml:space="preserve"> the interlinkages of biodiversity and health</w:t>
            </w:r>
            <w:r w:rsidR="00584765">
              <w:rPr>
                <w:sz w:val="22"/>
                <w:szCs w:val="22"/>
                <w:lang w:eastAsia="zh-CN"/>
              </w:rPr>
              <w:t>.</w:t>
            </w:r>
          </w:p>
          <w:p w14:paraId="312C90CE" w14:textId="05C57072"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2. Recognize </w:t>
            </w:r>
            <w:r w:rsidR="006826D8">
              <w:rPr>
                <w:rFonts w:asciiTheme="majorBidi" w:eastAsiaTheme="minorEastAsia" w:hAnsiTheme="majorBidi" w:cstheme="majorBidi"/>
                <w:color w:val="000000" w:themeColor="text1"/>
                <w:kern w:val="2"/>
                <w:sz w:val="22"/>
                <w:szCs w:val="22"/>
                <w:lang w:eastAsia="zh-CN"/>
                <w14:ligatures w14:val="standardContextual"/>
              </w:rPr>
              <w:t>traditional</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DC30E9">
              <w:rPr>
                <w:rFonts w:asciiTheme="majorBidi" w:eastAsiaTheme="minorEastAsia" w:hAnsiTheme="majorBidi" w:cstheme="majorBidi"/>
                <w:color w:val="000000" w:themeColor="text1"/>
                <w:kern w:val="2"/>
                <w:sz w:val="22"/>
                <w:szCs w:val="22"/>
                <w:lang w:eastAsia="zh-CN"/>
                <w14:ligatures w14:val="standardContextual"/>
              </w:rPr>
              <w:t xml:space="preserve">and local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knowledge as an important knowledge system that contributes to scientific, technical,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social</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economic advancements for human </w:t>
            </w:r>
            <w:r w:rsidR="00FA38D5">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well-being</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15BBEBAE" w14:textId="1A231FE2"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3. P</w:t>
            </w:r>
            <w:r w:rsidRPr="00B544E1">
              <w:rPr>
                <w:rFonts w:asciiTheme="majorBidi" w:hAnsiTheme="majorBidi" w:cstheme="majorBidi"/>
                <w:kern w:val="2"/>
                <w:sz w:val="22"/>
                <w:szCs w:val="22"/>
                <w:lang w:eastAsia="zh-CN"/>
                <w14:ligatures w14:val="standardContextual"/>
              </w:rPr>
              <w:t xml:space="preserve">romote and support </w:t>
            </w:r>
            <w:r w:rsidR="00B06C2F"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meaningful and active participation </w:t>
            </w:r>
            <w:r w:rsidR="00B06C2F" w:rsidRPr="00B544E1">
              <w:rPr>
                <w:rFonts w:asciiTheme="majorBidi" w:hAnsiTheme="majorBidi" w:cstheme="majorBidi"/>
                <w:kern w:val="2"/>
                <w:sz w:val="22"/>
                <w:szCs w:val="22"/>
                <w:lang w:eastAsia="zh-CN"/>
                <w14:ligatures w14:val="standardContextual"/>
              </w:rPr>
              <w:t xml:space="preserve">of </w:t>
            </w:r>
            <w:r w:rsidRPr="00B544E1">
              <w:rPr>
                <w:rFonts w:asciiTheme="majorBidi" w:hAnsiTheme="majorBidi" w:cstheme="majorBidi"/>
                <w:kern w:val="2"/>
                <w:sz w:val="22"/>
                <w:szCs w:val="22"/>
                <w:lang w:eastAsia="zh-CN"/>
                <w14:ligatures w14:val="standardContextual"/>
              </w:rPr>
              <w:t>all actors of civil society, including traditional knowledge holders, indigenous peoples and local communities, women, youth and the elderly</w:t>
            </w:r>
            <w:r w:rsidR="008B2D71">
              <w:rPr>
                <w:rFonts w:asciiTheme="majorBidi" w:hAnsiTheme="majorBidi" w:cstheme="majorBidi"/>
                <w:kern w:val="2"/>
                <w:sz w:val="22"/>
                <w:szCs w:val="22"/>
                <w:lang w:eastAsia="zh-CN"/>
                <w14:ligatures w14:val="standardContextual"/>
              </w:rPr>
              <w:t xml:space="preserve"> and people with disabilities</w:t>
            </w:r>
            <w:r w:rsidRPr="00B544E1">
              <w:rPr>
                <w:rFonts w:asciiTheme="majorBidi" w:hAnsiTheme="majorBidi" w:cstheme="majorBidi"/>
                <w:kern w:val="2"/>
                <w:sz w:val="22"/>
                <w:szCs w:val="22"/>
                <w:lang w:eastAsia="zh-CN"/>
                <w14:ligatures w14:val="standardContextual"/>
              </w:rPr>
              <w:t xml:space="preserve">, also recognizing their unique contributions </w:t>
            </w:r>
            <w:r w:rsidR="00DA68FE" w:rsidRPr="00B544E1">
              <w:rPr>
                <w:rFonts w:asciiTheme="majorBidi" w:hAnsiTheme="majorBidi" w:cstheme="majorBidi"/>
                <w:kern w:val="2"/>
                <w:sz w:val="22"/>
                <w:szCs w:val="22"/>
                <w:lang w:eastAsia="zh-CN"/>
                <w14:ligatures w14:val="standardContextual"/>
              </w:rPr>
              <w:t xml:space="preserve">to </w:t>
            </w:r>
            <w:r w:rsidRPr="00B544E1">
              <w:rPr>
                <w:rFonts w:asciiTheme="majorBidi" w:hAnsiTheme="majorBidi" w:cstheme="majorBidi"/>
                <w:kern w:val="2"/>
                <w:sz w:val="22"/>
                <w:szCs w:val="22"/>
                <w:lang w:eastAsia="zh-CN"/>
                <w14:ligatures w14:val="standardContextual"/>
              </w:rPr>
              <w:t xml:space="preserve">and active roles in </w:t>
            </w:r>
            <w:r w:rsidR="00BB00CC"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mainstreaming of biodiversity and health </w:t>
            </w:r>
            <w:r w:rsidR="00914335"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linkages</w:t>
            </w:r>
            <w:r w:rsidR="008776B8" w:rsidRPr="00B544E1">
              <w:rPr>
                <w:rFonts w:asciiTheme="majorBidi" w:hAnsiTheme="majorBidi" w:cstheme="majorBidi"/>
                <w:kern w:val="2"/>
                <w:sz w:val="22"/>
                <w:szCs w:val="22"/>
                <w:lang w:eastAsia="zh-CN"/>
                <w14:ligatures w14:val="standardContextual"/>
              </w:rPr>
              <w:t>.</w:t>
            </w:r>
          </w:p>
          <w:p w14:paraId="654D3891" w14:textId="28B396F9" w:rsidR="00E44CBD" w:rsidRDefault="00E44CBD"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lastRenderedPageBreak/>
              <w:t xml:space="preserve">4. </w:t>
            </w:r>
            <w:r w:rsidRPr="00B544E1">
              <w:rPr>
                <w:rFonts w:asciiTheme="majorBidi" w:eastAsiaTheme="minorEastAsia" w:hAnsiTheme="majorBidi" w:cstheme="majorBidi"/>
                <w:sz w:val="22"/>
                <w:szCs w:val="22"/>
                <w:lang w:eastAsia="zh-CN"/>
              </w:rPr>
              <w:t>Invest</w:t>
            </w:r>
            <w:r w:rsidRPr="00B544E1">
              <w:rPr>
                <w:rFonts w:asciiTheme="majorBidi" w:hAnsiTheme="majorBidi" w:cstheme="majorBidi"/>
                <w:color w:val="000000" w:themeColor="text1"/>
                <w:kern w:val="2"/>
                <w:sz w:val="22"/>
                <w:szCs w:val="22"/>
                <w:lang w:eastAsia="zh-CN"/>
                <w14:ligatures w14:val="standardContextual"/>
              </w:rPr>
              <w:t xml:space="preserve"> in c</w:t>
            </w:r>
            <w:r w:rsidRPr="00B544E1">
              <w:rPr>
                <w:rFonts w:asciiTheme="majorBidi" w:hAnsiTheme="majorBidi" w:cstheme="majorBidi"/>
                <w:kern w:val="2"/>
                <w:sz w:val="22"/>
                <w:szCs w:val="22"/>
                <w:lang w:eastAsia="zh-CN"/>
                <w14:ligatures w14:val="standardContextual"/>
              </w:rPr>
              <w:t xml:space="preserve">ommunication tools and strategies that </w:t>
            </w:r>
            <w:r w:rsidRPr="00B544E1">
              <w:rPr>
                <w:rFonts w:asciiTheme="majorBidi" w:eastAsiaTheme="minorEastAsia" w:hAnsiTheme="majorBidi" w:cstheme="majorBidi"/>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aise awareness of the value of ecosystem functions and services </w:t>
            </w:r>
            <w:r w:rsidR="00CB0BEF" w:rsidRPr="00B544E1">
              <w:rPr>
                <w:rFonts w:asciiTheme="majorBidi" w:eastAsiaTheme="minorEastAsia" w:hAnsiTheme="majorBidi" w:cstheme="majorBidi"/>
                <w:color w:val="000000" w:themeColor="text1"/>
                <w:kern w:val="2"/>
                <w:sz w:val="22"/>
                <w:szCs w:val="22"/>
                <w:lang w:eastAsia="zh-CN"/>
                <w14:ligatures w14:val="standardContextual"/>
              </w:rPr>
              <w:t xml:space="preserve">in ensuring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health, </w:t>
            </w:r>
            <w:proofErr w:type="gramStart"/>
            <w:r w:rsidRPr="00B544E1">
              <w:rPr>
                <w:rFonts w:asciiTheme="majorBidi" w:eastAsiaTheme="minorEastAsia" w:hAnsiTheme="majorBidi" w:cstheme="majorBidi"/>
                <w:color w:val="000000" w:themeColor="text1"/>
                <w:kern w:val="2"/>
                <w:sz w:val="22"/>
                <w:szCs w:val="22"/>
                <w:lang w:eastAsia="zh-CN"/>
                <w14:ligatures w14:val="standardContextual"/>
              </w:rPr>
              <w:t>well-being</w:t>
            </w:r>
            <w:proofErr w:type="gramEnd"/>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health equity for different stakeholders </w:t>
            </w:r>
            <w:r w:rsidRPr="00B544E1">
              <w:rPr>
                <w:rFonts w:asciiTheme="majorBidi" w:hAnsiTheme="majorBidi" w:cstheme="majorBidi"/>
                <w:kern w:val="2"/>
                <w:sz w:val="22"/>
                <w:szCs w:val="22"/>
                <w:lang w:eastAsia="zh-CN"/>
                <w14:ligatures w14:val="standardContextual"/>
              </w:rPr>
              <w:t>in languages and formats accessible to the diverse groups of actors</w:t>
            </w:r>
            <w:r w:rsidR="008776B8" w:rsidRPr="00B544E1">
              <w:rPr>
                <w:rFonts w:asciiTheme="majorBidi" w:hAnsiTheme="majorBidi" w:cstheme="majorBidi"/>
                <w:kern w:val="2"/>
                <w:sz w:val="22"/>
                <w:szCs w:val="22"/>
                <w:lang w:eastAsia="zh-CN"/>
                <w14:ligatures w14:val="standardContextual"/>
              </w:rPr>
              <w:t>.</w:t>
            </w:r>
          </w:p>
          <w:p w14:paraId="5D7B76EB" w14:textId="508ADE2B" w:rsidR="00E44CBD" w:rsidRDefault="00E44CBD" w:rsidP="00E44CBD">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5. </w:t>
            </w:r>
            <w:r w:rsidR="00BD420E">
              <w:rPr>
                <w:rFonts w:asciiTheme="majorBidi" w:eastAsiaTheme="minorEastAsia" w:hAnsiTheme="majorBidi" w:cstheme="majorBidi"/>
                <w:color w:val="000000" w:themeColor="text1"/>
                <w:kern w:val="2"/>
                <w:sz w:val="22"/>
                <w:szCs w:val="22"/>
                <w:lang w:eastAsia="zh-CN"/>
                <w14:ligatures w14:val="standardContextual"/>
              </w:rPr>
              <w:t>Implement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Gender Plan of Action </w:t>
            </w:r>
            <w:r w:rsidR="00055227" w:rsidRPr="00B544E1">
              <w:rPr>
                <w:rFonts w:asciiTheme="majorBidi" w:eastAsiaTheme="minorEastAsia" w:hAnsiTheme="majorBidi" w:cstheme="majorBidi"/>
                <w:color w:val="000000" w:themeColor="text1"/>
                <w:kern w:val="2"/>
                <w:sz w:val="22"/>
                <w:szCs w:val="22"/>
                <w:lang w:eastAsia="zh-CN"/>
                <w14:ligatures w14:val="standardContextual"/>
              </w:rPr>
              <w:t>adopted by the Conf</w:t>
            </w:r>
            <w:r w:rsidR="000A08E6" w:rsidRPr="00B544E1">
              <w:rPr>
                <w:rFonts w:asciiTheme="majorBidi" w:eastAsiaTheme="minorEastAsia" w:hAnsiTheme="majorBidi" w:cstheme="majorBidi"/>
                <w:color w:val="000000" w:themeColor="text1"/>
                <w:kern w:val="2"/>
                <w:sz w:val="22"/>
                <w:szCs w:val="22"/>
                <w:lang w:eastAsia="zh-CN"/>
                <w14:ligatures w14:val="standardContextual"/>
              </w:rPr>
              <w:t>e</w:t>
            </w:r>
            <w:r w:rsidR="00055227" w:rsidRPr="00B544E1">
              <w:rPr>
                <w:rFonts w:asciiTheme="majorBidi" w:eastAsiaTheme="minorEastAsia" w:hAnsiTheme="majorBidi" w:cstheme="majorBidi"/>
                <w:color w:val="000000" w:themeColor="text1"/>
                <w:kern w:val="2"/>
                <w:sz w:val="22"/>
                <w:szCs w:val="22"/>
                <w:lang w:eastAsia="zh-CN"/>
                <w14:ligatures w14:val="standardContextual"/>
              </w:rPr>
              <w:t>rence of the P</w:t>
            </w:r>
            <w:r w:rsidR="000A08E6" w:rsidRPr="00B544E1">
              <w:rPr>
                <w:rFonts w:asciiTheme="majorBidi" w:eastAsiaTheme="minorEastAsia" w:hAnsiTheme="majorBidi" w:cstheme="majorBidi"/>
                <w:color w:val="000000" w:themeColor="text1"/>
                <w:kern w:val="2"/>
                <w:sz w:val="22"/>
                <w:szCs w:val="22"/>
                <w:lang w:eastAsia="zh-CN"/>
                <w14:ligatures w14:val="standardContextual"/>
              </w:rPr>
              <w:t>a</w:t>
            </w:r>
            <w:r w:rsidR="00055227" w:rsidRPr="00B544E1">
              <w:rPr>
                <w:rFonts w:asciiTheme="majorBidi" w:eastAsiaTheme="minorEastAsia" w:hAnsiTheme="majorBidi" w:cstheme="majorBidi"/>
                <w:color w:val="000000" w:themeColor="text1"/>
                <w:kern w:val="2"/>
                <w:sz w:val="22"/>
                <w:szCs w:val="22"/>
                <w:lang w:eastAsia="zh-CN"/>
                <w14:ligatures w14:val="standardContextual"/>
              </w:rPr>
              <w:t xml:space="preserve">rties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 support a gender-responsive consideration of biodiversity and health </w:t>
            </w:r>
            <w:r w:rsidR="00914335" w:rsidRPr="00B544E1">
              <w:rPr>
                <w:rFonts w:asciiTheme="majorBidi" w:eastAsiaTheme="minorEastAsia" w:hAnsiTheme="majorBidi" w:cstheme="majorBidi"/>
                <w:color w:val="000000" w:themeColor="text1"/>
                <w:kern w:val="2"/>
                <w:sz w:val="22"/>
                <w:szCs w:val="22"/>
                <w:lang w:eastAsia="zh-CN"/>
                <w14:ligatures w14:val="standardContextual"/>
              </w:rPr>
              <w:t>inter</w:t>
            </w:r>
            <w:r w:rsidRPr="00B544E1">
              <w:rPr>
                <w:rFonts w:asciiTheme="majorBidi" w:eastAsiaTheme="minorEastAsia" w:hAnsiTheme="majorBidi" w:cstheme="majorBidi"/>
                <w:color w:val="000000" w:themeColor="text1"/>
                <w:kern w:val="2"/>
                <w:sz w:val="22"/>
                <w:szCs w:val="22"/>
                <w:lang w:eastAsia="zh-CN"/>
                <w14:ligatures w14:val="standardContextual"/>
              </w:rPr>
              <w:t>linkages.</w:t>
            </w:r>
          </w:p>
          <w:p w14:paraId="24075F73" w14:textId="2E3F1D2D" w:rsidR="00C16607" w:rsidRPr="002E4231" w:rsidRDefault="00AD40BD" w:rsidP="000F3664">
            <w:pPr>
              <w:spacing w:before="60" w:after="60"/>
              <w:jc w:val="left"/>
              <w:rPr>
                <w:rFonts w:asciiTheme="majorBidi" w:hAnsiTheme="majorBidi" w:cstheme="majorBidi"/>
                <w:sz w:val="22"/>
                <w:szCs w:val="22"/>
                <w:lang w:val="en-US" w:eastAsia="zh-CN"/>
              </w:rPr>
            </w:pPr>
            <w:r w:rsidRPr="002E4231">
              <w:rPr>
                <w:rFonts w:asciiTheme="majorBidi" w:hAnsiTheme="majorBidi" w:cstheme="majorBidi"/>
                <w:sz w:val="22"/>
                <w:szCs w:val="22"/>
                <w:lang w:val="en-US" w:eastAsia="zh-CN"/>
              </w:rPr>
              <w:t>5bis. Communicate on the health risk and costs arising from inaction and continued ecosystem degradation and biodiversity loss.</w:t>
            </w:r>
          </w:p>
        </w:tc>
      </w:tr>
    </w:tbl>
    <w:p w14:paraId="1AE0431F" w14:textId="2FF7789D" w:rsidR="00897660" w:rsidRPr="00B544E1" w:rsidRDefault="00897660" w:rsidP="009A429E">
      <w:pPr>
        <w:tabs>
          <w:tab w:val="left" w:pos="1380"/>
        </w:tabs>
        <w:spacing w:before="60" w:after="60" w:line="259" w:lineRule="auto"/>
        <w:jc w:val="left"/>
        <w:rPr>
          <w:sz w:val="18"/>
          <w:szCs w:val="18"/>
        </w:rPr>
      </w:pPr>
      <w:r w:rsidRPr="00B544E1">
        <w:rPr>
          <w:i/>
          <w:iCs/>
          <w:sz w:val="18"/>
          <w:szCs w:val="18"/>
          <w:vertAlign w:val="superscript"/>
        </w:rPr>
        <w:lastRenderedPageBreak/>
        <w:t>a</w:t>
      </w:r>
      <w:r w:rsidRPr="00B544E1">
        <w:rPr>
          <w:sz w:val="18"/>
          <w:szCs w:val="18"/>
        </w:rPr>
        <w:t xml:space="preserve"> </w:t>
      </w:r>
      <w:r w:rsidR="00D00DF9" w:rsidRPr="00B544E1">
        <w:rPr>
          <w:sz w:val="18"/>
          <w:szCs w:val="18"/>
        </w:rPr>
        <w:t xml:space="preserve">For the text of the targets, see decision </w:t>
      </w:r>
      <w:hyperlink r:id="rId36" w:history="1">
        <w:r w:rsidR="00D00DF9" w:rsidRPr="00B544E1">
          <w:rPr>
            <w:rStyle w:val="Hyperlink"/>
            <w:sz w:val="18"/>
            <w:szCs w:val="18"/>
          </w:rPr>
          <w:t>15/4</w:t>
        </w:r>
      </w:hyperlink>
      <w:r w:rsidR="00D00DF9" w:rsidRPr="00B544E1">
        <w:rPr>
          <w:sz w:val="18"/>
          <w:szCs w:val="18"/>
        </w:rPr>
        <w:t>, annex</w:t>
      </w:r>
      <w:r w:rsidR="003013DE" w:rsidRPr="00B544E1">
        <w:rPr>
          <w:sz w:val="18"/>
          <w:szCs w:val="18"/>
        </w:rPr>
        <w:t>, sect. H</w:t>
      </w:r>
      <w:r w:rsidR="00D00DF9" w:rsidRPr="00B544E1">
        <w:rPr>
          <w:sz w:val="18"/>
          <w:szCs w:val="18"/>
        </w:rPr>
        <w:t>.</w:t>
      </w:r>
    </w:p>
    <w:p w14:paraId="078191C4" w14:textId="035C7D1B" w:rsidR="00D65330" w:rsidRPr="00B544E1" w:rsidRDefault="00D65330" w:rsidP="009A429E">
      <w:pPr>
        <w:tabs>
          <w:tab w:val="left" w:pos="1380"/>
        </w:tabs>
        <w:spacing w:after="60" w:line="259" w:lineRule="auto"/>
        <w:jc w:val="left"/>
        <w:rPr>
          <w:sz w:val="18"/>
          <w:szCs w:val="18"/>
        </w:rPr>
      </w:pPr>
      <w:r w:rsidRPr="00B544E1">
        <w:rPr>
          <w:i/>
          <w:iCs/>
          <w:sz w:val="18"/>
          <w:szCs w:val="18"/>
          <w:vertAlign w:val="superscript"/>
        </w:rPr>
        <w:t>b</w:t>
      </w:r>
      <w:r w:rsidRPr="00B544E1">
        <w:rPr>
          <w:sz w:val="18"/>
          <w:szCs w:val="18"/>
        </w:rPr>
        <w:t xml:space="preserve"> See CBD/SBSTTA/26/INF/3 for additional information on biodiversity and health interlinkages.</w:t>
      </w:r>
    </w:p>
    <w:p w14:paraId="6E86EBAF" w14:textId="047D6459" w:rsidR="008C5ABC" w:rsidRPr="00B544E1" w:rsidRDefault="008C5ABC" w:rsidP="009A429E">
      <w:pPr>
        <w:tabs>
          <w:tab w:val="left" w:pos="1380"/>
        </w:tabs>
        <w:spacing w:after="60" w:line="259" w:lineRule="auto"/>
        <w:jc w:val="left"/>
        <w:rPr>
          <w:rFonts w:asciiTheme="majorBidi" w:hAnsiTheme="majorBidi" w:cstheme="majorBidi"/>
          <w:sz w:val="18"/>
          <w:szCs w:val="18"/>
        </w:rPr>
      </w:pPr>
      <w:r w:rsidRPr="00B544E1">
        <w:rPr>
          <w:rFonts w:asciiTheme="majorBidi" w:hAnsiTheme="majorBidi" w:cstheme="majorBidi"/>
          <w:i/>
          <w:iCs/>
          <w:sz w:val="18"/>
          <w:szCs w:val="18"/>
          <w:vertAlign w:val="superscript"/>
        </w:rPr>
        <w:t>c</w:t>
      </w:r>
      <w:r w:rsidRPr="00B544E1">
        <w:rPr>
          <w:rFonts w:asciiTheme="majorBidi" w:hAnsiTheme="majorBidi" w:cstheme="majorBidi"/>
          <w:sz w:val="18"/>
          <w:szCs w:val="18"/>
        </w:rPr>
        <w:t xml:space="preserve"> An invasive alien species is a species </w:t>
      </w:r>
      <w:r w:rsidR="00AF1A66" w:rsidRPr="00B544E1">
        <w:rPr>
          <w:rFonts w:asciiTheme="majorBidi" w:hAnsiTheme="majorBidi" w:cstheme="majorBidi"/>
          <w:sz w:val="18"/>
          <w:szCs w:val="18"/>
        </w:rPr>
        <w:t>the</w:t>
      </w:r>
      <w:r w:rsidRPr="00B544E1">
        <w:rPr>
          <w:rFonts w:asciiTheme="majorBidi" w:hAnsiTheme="majorBidi" w:cstheme="majorBidi"/>
          <w:sz w:val="18"/>
          <w:szCs w:val="18"/>
        </w:rPr>
        <w:t xml:space="preserve"> introduction or spread </w:t>
      </w:r>
      <w:r w:rsidR="00AF1A66" w:rsidRPr="00B544E1">
        <w:rPr>
          <w:rFonts w:asciiTheme="majorBidi" w:hAnsiTheme="majorBidi" w:cstheme="majorBidi"/>
          <w:sz w:val="18"/>
          <w:szCs w:val="18"/>
        </w:rPr>
        <w:t xml:space="preserve">of which </w:t>
      </w:r>
      <w:r w:rsidRPr="00B544E1">
        <w:rPr>
          <w:rFonts w:asciiTheme="majorBidi" w:hAnsiTheme="majorBidi" w:cstheme="majorBidi"/>
          <w:sz w:val="18"/>
          <w:szCs w:val="18"/>
        </w:rPr>
        <w:t xml:space="preserve">threatens biological diversity. See decision </w:t>
      </w:r>
      <w:hyperlink r:id="rId37" w:history="1">
        <w:r w:rsidRPr="00B544E1">
          <w:rPr>
            <w:rStyle w:val="Hyperlink"/>
            <w:rFonts w:asciiTheme="majorBidi" w:hAnsiTheme="majorBidi" w:cstheme="majorBidi"/>
            <w:sz w:val="18"/>
            <w:szCs w:val="18"/>
          </w:rPr>
          <w:t>VI/23</w:t>
        </w:r>
      </w:hyperlink>
      <w:r w:rsidR="005C2960" w:rsidRPr="00B544E1">
        <w:rPr>
          <w:rFonts w:asciiTheme="majorBidi" w:hAnsiTheme="majorBidi" w:cstheme="majorBidi"/>
          <w:sz w:val="18"/>
          <w:szCs w:val="18"/>
        </w:rPr>
        <w:t xml:space="preserve"> for further informat</w:t>
      </w:r>
      <w:r w:rsidR="001F78E7" w:rsidRPr="00B544E1">
        <w:rPr>
          <w:rFonts w:asciiTheme="majorBidi" w:hAnsiTheme="majorBidi" w:cstheme="majorBidi"/>
          <w:sz w:val="18"/>
          <w:szCs w:val="18"/>
        </w:rPr>
        <w:t>i</w:t>
      </w:r>
      <w:r w:rsidR="005C2960" w:rsidRPr="00B544E1">
        <w:rPr>
          <w:rFonts w:asciiTheme="majorBidi" w:hAnsiTheme="majorBidi" w:cstheme="majorBidi"/>
          <w:sz w:val="18"/>
          <w:szCs w:val="18"/>
        </w:rPr>
        <w:t>on</w:t>
      </w:r>
      <w:r w:rsidRPr="00B544E1">
        <w:rPr>
          <w:rFonts w:asciiTheme="majorBidi" w:hAnsiTheme="majorBidi" w:cstheme="majorBidi"/>
          <w:sz w:val="18"/>
          <w:szCs w:val="18"/>
        </w:rPr>
        <w:t>.</w:t>
      </w:r>
    </w:p>
    <w:p w14:paraId="5BEB7149" w14:textId="7E468563" w:rsidR="001F78E7" w:rsidRPr="00B544E1" w:rsidRDefault="001F78E7" w:rsidP="009A429E">
      <w:pPr>
        <w:tabs>
          <w:tab w:val="left" w:pos="1380"/>
        </w:tabs>
        <w:spacing w:after="60" w:line="259" w:lineRule="auto"/>
        <w:jc w:val="left"/>
        <w:rPr>
          <w:sz w:val="18"/>
          <w:szCs w:val="18"/>
        </w:rPr>
      </w:pPr>
      <w:r w:rsidRPr="00B544E1">
        <w:rPr>
          <w:rFonts w:asciiTheme="majorBidi" w:hAnsiTheme="majorBidi" w:cstheme="majorBidi"/>
          <w:i/>
          <w:iCs/>
          <w:sz w:val="18"/>
          <w:szCs w:val="18"/>
          <w:vertAlign w:val="superscript"/>
        </w:rPr>
        <w:t>d</w:t>
      </w:r>
      <w:r w:rsidRPr="00B544E1">
        <w:rPr>
          <w:rFonts w:asciiTheme="majorBidi" w:hAnsiTheme="majorBidi" w:cstheme="majorBidi"/>
          <w:sz w:val="18"/>
          <w:szCs w:val="18"/>
        </w:rPr>
        <w:t xml:space="preserve"> </w:t>
      </w:r>
      <w:r w:rsidRPr="00B544E1">
        <w:rPr>
          <w:sz w:val="18"/>
          <w:szCs w:val="18"/>
        </w:rPr>
        <w:t xml:space="preserve">Human biomonitoring directly measures the concentration of chemicals pollutants or their metabolites in human fluids (e.g. blood, urine, breast milk </w:t>
      </w:r>
      <w:r w:rsidR="00465510" w:rsidRPr="00B544E1">
        <w:rPr>
          <w:sz w:val="18"/>
          <w:szCs w:val="18"/>
        </w:rPr>
        <w:t xml:space="preserve">and </w:t>
      </w:r>
      <w:r w:rsidRPr="00B544E1">
        <w:rPr>
          <w:sz w:val="18"/>
          <w:szCs w:val="18"/>
        </w:rPr>
        <w:t>saliva) and tissues (</w:t>
      </w:r>
      <w:r w:rsidR="00465510" w:rsidRPr="00B544E1">
        <w:rPr>
          <w:sz w:val="18"/>
          <w:szCs w:val="18"/>
        </w:rPr>
        <w:t xml:space="preserve">e.g. </w:t>
      </w:r>
      <w:r w:rsidRPr="00B544E1">
        <w:rPr>
          <w:sz w:val="18"/>
          <w:szCs w:val="18"/>
        </w:rPr>
        <w:t xml:space="preserve">hair, </w:t>
      </w:r>
      <w:proofErr w:type="gramStart"/>
      <w:r w:rsidRPr="00B544E1">
        <w:rPr>
          <w:sz w:val="18"/>
          <w:szCs w:val="18"/>
        </w:rPr>
        <w:t>nails</w:t>
      </w:r>
      <w:proofErr w:type="gramEnd"/>
      <w:r w:rsidRPr="00B544E1">
        <w:rPr>
          <w:sz w:val="18"/>
          <w:szCs w:val="18"/>
        </w:rPr>
        <w:t xml:space="preserve"> </w:t>
      </w:r>
      <w:r w:rsidR="00465510" w:rsidRPr="00B544E1">
        <w:rPr>
          <w:sz w:val="18"/>
          <w:szCs w:val="18"/>
        </w:rPr>
        <w:t xml:space="preserve">and </w:t>
      </w:r>
      <w:r w:rsidRPr="00B544E1">
        <w:rPr>
          <w:sz w:val="18"/>
          <w:szCs w:val="18"/>
        </w:rPr>
        <w:t>teeth)</w:t>
      </w:r>
      <w:r w:rsidR="0078730E" w:rsidRPr="00B544E1">
        <w:rPr>
          <w:sz w:val="18"/>
          <w:szCs w:val="18"/>
        </w:rPr>
        <w:t xml:space="preserve"> </w:t>
      </w:r>
      <w:r w:rsidR="00C47E3B" w:rsidRPr="00B544E1">
        <w:rPr>
          <w:sz w:val="18"/>
          <w:szCs w:val="18"/>
        </w:rPr>
        <w:t>(s</w:t>
      </w:r>
      <w:r w:rsidR="00CC24FA" w:rsidRPr="00B544E1">
        <w:rPr>
          <w:sz w:val="18"/>
          <w:szCs w:val="18"/>
        </w:rPr>
        <w:t xml:space="preserve">ee </w:t>
      </w:r>
      <w:r w:rsidR="00F02117" w:rsidRPr="00B544E1">
        <w:rPr>
          <w:sz w:val="18"/>
          <w:szCs w:val="18"/>
        </w:rPr>
        <w:t xml:space="preserve">World Health Organization, </w:t>
      </w:r>
      <w:r w:rsidR="00A022D0" w:rsidRPr="00B544E1">
        <w:rPr>
          <w:sz w:val="18"/>
          <w:szCs w:val="18"/>
        </w:rPr>
        <w:t>“</w:t>
      </w:r>
      <w:r w:rsidR="00F02117" w:rsidRPr="00B544E1">
        <w:rPr>
          <w:sz w:val="18"/>
          <w:szCs w:val="18"/>
        </w:rPr>
        <w:t xml:space="preserve">Human biomonitoring: assessment of exposure to chemicals and their health risks </w:t>
      </w:r>
      <w:r w:rsidR="00E64B40" w:rsidRPr="00B544E1">
        <w:rPr>
          <w:sz w:val="18"/>
          <w:szCs w:val="18"/>
        </w:rPr>
        <w:t>– S</w:t>
      </w:r>
      <w:r w:rsidR="00F02117" w:rsidRPr="00B544E1">
        <w:rPr>
          <w:sz w:val="18"/>
          <w:szCs w:val="18"/>
        </w:rPr>
        <w:t>ummary for decision makers</w:t>
      </w:r>
      <w:r w:rsidR="00A022D0" w:rsidRPr="00B544E1">
        <w:rPr>
          <w:sz w:val="18"/>
          <w:szCs w:val="18"/>
        </w:rPr>
        <w:t>”</w:t>
      </w:r>
      <w:r w:rsidR="00F02117" w:rsidRPr="00B544E1">
        <w:rPr>
          <w:sz w:val="18"/>
          <w:szCs w:val="18"/>
        </w:rPr>
        <w:t xml:space="preserve">, </w:t>
      </w:r>
      <w:r w:rsidR="00581D87" w:rsidRPr="00B544E1">
        <w:rPr>
          <w:sz w:val="18"/>
          <w:szCs w:val="18"/>
        </w:rPr>
        <w:t xml:space="preserve">technical document WHO/EURO:2023-7574-47341-69480 </w:t>
      </w:r>
      <w:r w:rsidR="00F02117" w:rsidRPr="00B544E1">
        <w:rPr>
          <w:sz w:val="18"/>
          <w:szCs w:val="18"/>
        </w:rPr>
        <w:t>(Geneva, 2023)</w:t>
      </w:r>
      <w:r w:rsidR="002D57E1" w:rsidRPr="00B544E1">
        <w:rPr>
          <w:sz w:val="18"/>
          <w:szCs w:val="18"/>
        </w:rPr>
        <w:t>)</w:t>
      </w:r>
      <w:r w:rsidR="00F02117" w:rsidRPr="00B544E1">
        <w:rPr>
          <w:sz w:val="18"/>
          <w:szCs w:val="18"/>
        </w:rPr>
        <w:t>.</w:t>
      </w:r>
    </w:p>
    <w:p w14:paraId="0404F8D4" w14:textId="21BD6FD4" w:rsidR="00511D5C" w:rsidRPr="00B544E1" w:rsidRDefault="00511D5C" w:rsidP="009A429E">
      <w:pPr>
        <w:tabs>
          <w:tab w:val="left" w:pos="1380"/>
        </w:tabs>
        <w:spacing w:after="60" w:line="259" w:lineRule="auto"/>
        <w:rPr>
          <w:sz w:val="18"/>
          <w:szCs w:val="18"/>
        </w:rPr>
      </w:pPr>
      <w:r w:rsidRPr="00B544E1">
        <w:rPr>
          <w:i/>
          <w:iCs/>
          <w:sz w:val="18"/>
          <w:szCs w:val="18"/>
          <w:vertAlign w:val="superscript"/>
        </w:rPr>
        <w:t>e</w:t>
      </w:r>
      <w:r w:rsidRPr="00B544E1">
        <w:rPr>
          <w:sz w:val="18"/>
          <w:szCs w:val="18"/>
        </w:rPr>
        <w:t xml:space="preserve"> Nature-based </w:t>
      </w:r>
      <w:r w:rsidR="00865C6A" w:rsidRPr="00B544E1">
        <w:rPr>
          <w:sz w:val="18"/>
          <w:szCs w:val="18"/>
        </w:rPr>
        <w:t xml:space="preserve">solutions are actions to protect, conserve, restore, sustainably </w:t>
      </w:r>
      <w:proofErr w:type="gramStart"/>
      <w:r w:rsidR="00865C6A" w:rsidRPr="00B544E1">
        <w:rPr>
          <w:sz w:val="18"/>
          <w:szCs w:val="18"/>
        </w:rPr>
        <w:t>use</w:t>
      </w:r>
      <w:proofErr w:type="gramEnd"/>
      <w:r w:rsidR="00865C6A" w:rsidRPr="00B544E1">
        <w:rPr>
          <w:sz w:val="18"/>
          <w:szCs w:val="18"/>
        </w:rPr>
        <w:t xml:space="preserve"> and manage natural or modified terrestrial, freshwater, coastal and marine ecosystems that address social, economic and environmental challenges effectively and adaptively, while simultaneously providing human well-being, ecosystem services, resilience and biodiversity benefits </w:t>
      </w:r>
      <w:r w:rsidR="00DE43BA" w:rsidRPr="00B544E1">
        <w:rPr>
          <w:sz w:val="18"/>
          <w:szCs w:val="18"/>
        </w:rPr>
        <w:t>(see United Nations Environment Assembly resolution 5/5).</w:t>
      </w:r>
    </w:p>
    <w:p w14:paraId="5FF911DC" w14:textId="02FE58FB" w:rsidR="005C083E" w:rsidRPr="00B544E1" w:rsidRDefault="005C083E" w:rsidP="009A429E">
      <w:pPr>
        <w:tabs>
          <w:tab w:val="left" w:pos="1380"/>
        </w:tabs>
        <w:spacing w:after="60" w:line="259" w:lineRule="auto"/>
        <w:jc w:val="left"/>
        <w:rPr>
          <w:sz w:val="18"/>
          <w:szCs w:val="18"/>
        </w:rPr>
      </w:pPr>
      <w:r w:rsidRPr="00B544E1">
        <w:rPr>
          <w:i/>
          <w:iCs/>
          <w:sz w:val="18"/>
          <w:szCs w:val="18"/>
          <w:vertAlign w:val="superscript"/>
        </w:rPr>
        <w:t>f</w:t>
      </w:r>
      <w:r w:rsidRPr="00B544E1">
        <w:rPr>
          <w:sz w:val="18"/>
          <w:szCs w:val="18"/>
        </w:rPr>
        <w:t xml:space="preserve"> Interoperable</w:t>
      </w:r>
      <w:r w:rsidR="0093168C" w:rsidRPr="00B544E1">
        <w:rPr>
          <w:sz w:val="18"/>
          <w:szCs w:val="18"/>
        </w:rPr>
        <w:t xml:space="preserve"> information</w:t>
      </w:r>
      <w:r w:rsidRPr="00B544E1">
        <w:rPr>
          <w:sz w:val="18"/>
          <w:szCs w:val="18"/>
        </w:rPr>
        <w:t xml:space="preserve"> generally refers to </w:t>
      </w:r>
      <w:r w:rsidR="0093168C" w:rsidRPr="00B544E1">
        <w:rPr>
          <w:sz w:val="18"/>
          <w:szCs w:val="18"/>
        </w:rPr>
        <w:t xml:space="preserve">information </w:t>
      </w:r>
      <w:r w:rsidRPr="00B544E1">
        <w:rPr>
          <w:sz w:val="18"/>
          <w:szCs w:val="18"/>
        </w:rPr>
        <w:t xml:space="preserve">that can be used across sectors and disciplines, </w:t>
      </w:r>
      <w:proofErr w:type="gramStart"/>
      <w:r w:rsidRPr="00B544E1">
        <w:rPr>
          <w:sz w:val="18"/>
          <w:szCs w:val="18"/>
        </w:rPr>
        <w:t>in particular for</w:t>
      </w:r>
      <w:proofErr w:type="gramEnd"/>
      <w:r w:rsidRPr="00B544E1">
        <w:rPr>
          <w:sz w:val="18"/>
          <w:szCs w:val="18"/>
        </w:rPr>
        <w:t xml:space="preserve"> use by Governments with limited human, financial and technical resources</w:t>
      </w:r>
      <w:r w:rsidR="00692973" w:rsidRPr="00B544E1">
        <w:rPr>
          <w:sz w:val="18"/>
          <w:szCs w:val="18"/>
        </w:rPr>
        <w:t>,</w:t>
      </w:r>
      <w:r w:rsidRPr="00B544E1">
        <w:rPr>
          <w:sz w:val="18"/>
          <w:szCs w:val="18"/>
        </w:rPr>
        <w:t xml:space="preserve"> to address concurrent issues separately.</w:t>
      </w:r>
    </w:p>
    <w:p w14:paraId="20CC041C" w14:textId="3CD2DB2A" w:rsidR="001A57D6" w:rsidRPr="00B544E1" w:rsidRDefault="001A57D6" w:rsidP="009A429E">
      <w:pPr>
        <w:tabs>
          <w:tab w:val="left" w:pos="1380"/>
        </w:tabs>
        <w:spacing w:after="60" w:line="259" w:lineRule="auto"/>
        <w:jc w:val="left"/>
        <w:rPr>
          <w:sz w:val="18"/>
          <w:szCs w:val="18"/>
        </w:rPr>
      </w:pPr>
      <w:r w:rsidRPr="00B544E1">
        <w:rPr>
          <w:i/>
          <w:iCs/>
          <w:sz w:val="18"/>
          <w:szCs w:val="18"/>
          <w:vertAlign w:val="superscript"/>
        </w:rPr>
        <w:t>g</w:t>
      </w:r>
      <w:r w:rsidRPr="00B544E1">
        <w:rPr>
          <w:sz w:val="18"/>
          <w:szCs w:val="18"/>
        </w:rPr>
        <w:t xml:space="preserve"> See </w:t>
      </w:r>
      <w:r w:rsidR="007903F6" w:rsidRPr="00B544E1">
        <w:rPr>
          <w:sz w:val="18"/>
          <w:szCs w:val="18"/>
        </w:rPr>
        <w:t xml:space="preserve">Eduardo S. </w:t>
      </w:r>
      <w:proofErr w:type="spellStart"/>
      <w:r w:rsidR="007903F6" w:rsidRPr="00B544E1">
        <w:rPr>
          <w:sz w:val="18"/>
          <w:szCs w:val="18"/>
        </w:rPr>
        <w:t>Brondízio</w:t>
      </w:r>
      <w:proofErr w:type="spellEnd"/>
      <w:r w:rsidR="007903F6" w:rsidRPr="00B544E1">
        <w:rPr>
          <w:sz w:val="18"/>
          <w:szCs w:val="18"/>
        </w:rPr>
        <w:t xml:space="preserve"> and others, eds., </w:t>
      </w:r>
      <w:r w:rsidR="007903F6" w:rsidRPr="00B544E1">
        <w:rPr>
          <w:i/>
          <w:iCs/>
          <w:sz w:val="18"/>
          <w:szCs w:val="18"/>
        </w:rPr>
        <w:t>The</w:t>
      </w:r>
      <w:r w:rsidR="007903F6" w:rsidRPr="00B544E1">
        <w:rPr>
          <w:sz w:val="18"/>
          <w:szCs w:val="18"/>
        </w:rPr>
        <w:t xml:space="preserve"> </w:t>
      </w:r>
      <w:r w:rsidRPr="00B544E1">
        <w:rPr>
          <w:i/>
          <w:iCs/>
          <w:sz w:val="18"/>
          <w:szCs w:val="18"/>
        </w:rPr>
        <w:t xml:space="preserve">Global </w:t>
      </w:r>
      <w:r w:rsidR="000C4B32" w:rsidRPr="00B544E1">
        <w:rPr>
          <w:i/>
          <w:iCs/>
          <w:sz w:val="18"/>
          <w:szCs w:val="18"/>
        </w:rPr>
        <w:t>A</w:t>
      </w:r>
      <w:r w:rsidRPr="00B544E1">
        <w:rPr>
          <w:i/>
          <w:iCs/>
          <w:sz w:val="18"/>
          <w:szCs w:val="18"/>
        </w:rPr>
        <w:t xml:space="preserve">ssessment </w:t>
      </w:r>
      <w:r w:rsidR="000C4B32" w:rsidRPr="00B544E1">
        <w:rPr>
          <w:i/>
          <w:iCs/>
          <w:sz w:val="18"/>
          <w:szCs w:val="18"/>
        </w:rPr>
        <w:t>R</w:t>
      </w:r>
      <w:r w:rsidRPr="00B544E1">
        <w:rPr>
          <w:i/>
          <w:iCs/>
          <w:sz w:val="18"/>
          <w:szCs w:val="18"/>
        </w:rPr>
        <w:t xml:space="preserve">eport on </w:t>
      </w:r>
      <w:r w:rsidR="000C4B32" w:rsidRPr="00B544E1">
        <w:rPr>
          <w:i/>
          <w:iCs/>
          <w:sz w:val="18"/>
          <w:szCs w:val="18"/>
        </w:rPr>
        <w:t>B</w:t>
      </w:r>
      <w:r w:rsidRPr="00B544E1">
        <w:rPr>
          <w:i/>
          <w:iCs/>
          <w:sz w:val="18"/>
          <w:szCs w:val="18"/>
        </w:rPr>
        <w:t xml:space="preserve">iodiversity and </w:t>
      </w:r>
      <w:r w:rsidR="000C4B32" w:rsidRPr="00B544E1">
        <w:rPr>
          <w:i/>
          <w:iCs/>
          <w:sz w:val="18"/>
          <w:szCs w:val="18"/>
        </w:rPr>
        <w:t>E</w:t>
      </w:r>
      <w:r w:rsidRPr="00B544E1">
        <w:rPr>
          <w:i/>
          <w:iCs/>
          <w:sz w:val="18"/>
          <w:szCs w:val="18"/>
        </w:rPr>
        <w:t xml:space="preserve">cosystem </w:t>
      </w:r>
      <w:r w:rsidR="000C4B32" w:rsidRPr="00B544E1">
        <w:rPr>
          <w:i/>
          <w:iCs/>
          <w:sz w:val="18"/>
          <w:szCs w:val="18"/>
        </w:rPr>
        <w:t>S</w:t>
      </w:r>
      <w:r w:rsidRPr="00B544E1">
        <w:rPr>
          <w:i/>
          <w:iCs/>
          <w:sz w:val="18"/>
          <w:szCs w:val="18"/>
        </w:rPr>
        <w:t>ervices</w:t>
      </w:r>
      <w:r w:rsidRPr="00B544E1">
        <w:rPr>
          <w:sz w:val="18"/>
          <w:szCs w:val="18"/>
        </w:rPr>
        <w:t xml:space="preserve"> </w:t>
      </w:r>
      <w:r w:rsidR="00D4130B" w:rsidRPr="00B544E1">
        <w:rPr>
          <w:sz w:val="18"/>
          <w:szCs w:val="18"/>
        </w:rPr>
        <w:t xml:space="preserve">(Bonn, Germany, Intergovernmental Science-Policy Platform on Biodiversity and Ecosystem Services, 2019), </w:t>
      </w:r>
      <w:r w:rsidRPr="00B544E1">
        <w:rPr>
          <w:sz w:val="18"/>
          <w:szCs w:val="18"/>
        </w:rPr>
        <w:t>table 231</w:t>
      </w:r>
      <w:r w:rsidR="000B5395" w:rsidRPr="00B544E1">
        <w:rPr>
          <w:sz w:val="18"/>
          <w:szCs w:val="18"/>
        </w:rPr>
        <w:t>, p. 318</w:t>
      </w:r>
      <w:r w:rsidR="00D4130B" w:rsidRPr="00B544E1">
        <w:rPr>
          <w:sz w:val="18"/>
          <w:szCs w:val="18"/>
        </w:rPr>
        <w:t>.</w:t>
      </w:r>
    </w:p>
    <w:p w14:paraId="5D7B97C8" w14:textId="2657CE2F" w:rsidR="000C264C" w:rsidRPr="00B544E1" w:rsidRDefault="000C264C" w:rsidP="009A429E">
      <w:pPr>
        <w:tabs>
          <w:tab w:val="left" w:pos="1380"/>
        </w:tabs>
        <w:spacing w:after="60" w:line="259" w:lineRule="auto"/>
        <w:jc w:val="left"/>
        <w:rPr>
          <w:rFonts w:asciiTheme="majorBidi" w:hAnsiTheme="majorBidi" w:cstheme="majorBidi"/>
          <w:sz w:val="18"/>
          <w:szCs w:val="18"/>
        </w:rPr>
      </w:pPr>
      <w:r w:rsidRPr="00B544E1">
        <w:rPr>
          <w:i/>
          <w:iCs/>
          <w:sz w:val="18"/>
          <w:szCs w:val="18"/>
          <w:vertAlign w:val="superscript"/>
        </w:rPr>
        <w:t>h</w:t>
      </w:r>
      <w:r w:rsidRPr="00B544E1">
        <w:rPr>
          <w:sz w:val="18"/>
          <w:szCs w:val="18"/>
        </w:rPr>
        <w:t xml:space="preserve"> </w:t>
      </w:r>
      <w:r w:rsidRPr="00B544E1">
        <w:rPr>
          <w:rFonts w:asciiTheme="majorBidi" w:hAnsiTheme="majorBidi" w:cstheme="majorBidi"/>
          <w:sz w:val="18"/>
          <w:szCs w:val="18"/>
        </w:rPr>
        <w:t>Environmental, social governance considerations and standards for corporate sustainable investing.</w:t>
      </w:r>
    </w:p>
    <w:p w14:paraId="092F4E4F" w14:textId="77777777" w:rsidR="00CF32FF" w:rsidRPr="00B544E1" w:rsidRDefault="00CF32FF" w:rsidP="004C2B61">
      <w:pPr>
        <w:pStyle w:val="Annex"/>
        <w:rPr>
          <w:lang w:eastAsia="zh-CN"/>
        </w:rPr>
      </w:pPr>
    </w:p>
    <w:p w14:paraId="3165D0D4" w14:textId="77777777" w:rsidR="00D91A8D" w:rsidRPr="00B544E1" w:rsidRDefault="00D91A8D">
      <w:pPr>
        <w:pStyle w:val="Annex"/>
        <w:rPr>
          <w:lang w:eastAsia="zh-CN"/>
        </w:rPr>
        <w:sectPr w:rsidR="00D91A8D" w:rsidRPr="00B544E1" w:rsidSect="000649F1">
          <w:footnotePr>
            <w:numRestart w:val="eachSect"/>
          </w:footnotePr>
          <w:pgSz w:w="15840" w:h="12240" w:orient="landscape"/>
          <w:pgMar w:top="1440" w:right="1134" w:bottom="1440" w:left="1134" w:header="709" w:footer="709" w:gutter="0"/>
          <w:cols w:space="708"/>
          <w:docGrid w:linePitch="360"/>
        </w:sectPr>
      </w:pPr>
    </w:p>
    <w:p w14:paraId="7E0B525D" w14:textId="42FD1C4F" w:rsidR="00050E9A" w:rsidRPr="00B544E1" w:rsidRDefault="003026AA" w:rsidP="003026AA">
      <w:pPr>
        <w:pStyle w:val="Annex"/>
        <w:rPr>
          <w:lang w:eastAsia="zh-CN"/>
        </w:rPr>
      </w:pPr>
      <w:r>
        <w:rPr>
          <w:lang w:eastAsia="zh-CN"/>
        </w:rPr>
        <w:lastRenderedPageBreak/>
        <w:t>Annex II</w:t>
      </w:r>
    </w:p>
    <w:p w14:paraId="745BAB39" w14:textId="20C8D92D" w:rsidR="00050E9A" w:rsidRPr="00B544E1" w:rsidRDefault="00050E9A" w:rsidP="009A429E">
      <w:pPr>
        <w:pStyle w:val="Title"/>
        <w:spacing w:before="120" w:after="120"/>
        <w:jc w:val="left"/>
        <w:rPr>
          <w:b w:val="0"/>
          <w:bCs w:val="0"/>
          <w:lang w:eastAsia="zh-CN"/>
        </w:rPr>
      </w:pPr>
      <w:r w:rsidRPr="00B544E1">
        <w:rPr>
          <w:lang w:eastAsia="zh-CN"/>
        </w:rPr>
        <w:t xml:space="preserve">Monitoring elements for the </w:t>
      </w:r>
      <w:r w:rsidR="00B7365B" w:rsidRPr="00B544E1">
        <w:rPr>
          <w:lang w:eastAsia="zh-CN"/>
        </w:rPr>
        <w:t>G</w:t>
      </w:r>
      <w:r w:rsidRPr="00B544E1">
        <w:rPr>
          <w:lang w:eastAsia="zh-CN"/>
        </w:rPr>
        <w:t xml:space="preserve">lobal </w:t>
      </w:r>
      <w:r w:rsidR="00B7365B" w:rsidRPr="00B544E1">
        <w:rPr>
          <w:lang w:eastAsia="zh-CN"/>
        </w:rPr>
        <w:t>A</w:t>
      </w:r>
      <w:r w:rsidRPr="00B544E1">
        <w:rPr>
          <w:lang w:eastAsia="zh-CN"/>
        </w:rPr>
        <w:t xml:space="preserve">ction </w:t>
      </w:r>
      <w:r w:rsidR="00B7365B" w:rsidRPr="00B544E1">
        <w:rPr>
          <w:lang w:eastAsia="zh-CN"/>
        </w:rPr>
        <w:t>P</w:t>
      </w:r>
      <w:r w:rsidRPr="00B544E1">
        <w:rPr>
          <w:lang w:eastAsia="zh-CN"/>
        </w:rPr>
        <w:t xml:space="preserve">lan on </w:t>
      </w:r>
      <w:r w:rsidR="00B7365B" w:rsidRPr="00B544E1">
        <w:rPr>
          <w:lang w:eastAsia="zh-CN"/>
        </w:rPr>
        <w:t>B</w:t>
      </w:r>
      <w:r w:rsidRPr="00B544E1">
        <w:rPr>
          <w:lang w:eastAsia="zh-CN"/>
        </w:rPr>
        <w:t xml:space="preserve">iodiversity and </w:t>
      </w:r>
      <w:r w:rsidR="00B7365B" w:rsidRPr="00B544E1">
        <w:rPr>
          <w:lang w:eastAsia="zh-CN"/>
        </w:rPr>
        <w:t>H</w:t>
      </w:r>
      <w:r w:rsidRPr="00B544E1">
        <w:rPr>
          <w:lang w:eastAsia="zh-CN"/>
        </w:rPr>
        <w:t>ealth</w:t>
      </w:r>
    </w:p>
    <w:p w14:paraId="40C017F3" w14:textId="2615B4CA" w:rsidR="00050E9A" w:rsidRPr="00FC24F7" w:rsidRDefault="00050E9A" w:rsidP="009A429E">
      <w:pPr>
        <w:pStyle w:val="CBD-Para1-Not-numbered"/>
        <w:ind w:firstLine="567"/>
        <w:rPr>
          <w:lang w:eastAsia="zh-CN"/>
        </w:rPr>
      </w:pPr>
      <w:r w:rsidRPr="00B544E1">
        <w:rPr>
          <w:rFonts w:eastAsiaTheme="minorEastAsia"/>
          <w:lang w:eastAsia="zh-CN"/>
        </w:rPr>
        <w:t xml:space="preserve">The monitoring of the implementation of </w:t>
      </w:r>
      <w:r w:rsidR="00391A2E" w:rsidRPr="00B544E1">
        <w:rPr>
          <w:rFonts w:eastAsiaTheme="minorEastAsia"/>
          <w:lang w:eastAsia="zh-CN"/>
        </w:rPr>
        <w:t>t</w:t>
      </w:r>
      <w:r w:rsidRPr="00B544E1">
        <w:rPr>
          <w:rFonts w:eastAsiaTheme="minorEastAsia"/>
          <w:lang w:eastAsia="zh-CN"/>
        </w:rPr>
        <w:t xml:space="preserve">he </w:t>
      </w:r>
      <w:r w:rsidR="00B7365B" w:rsidRPr="00B544E1">
        <w:rPr>
          <w:rFonts w:eastAsiaTheme="minorEastAsia"/>
          <w:lang w:eastAsia="zh-CN"/>
        </w:rPr>
        <w:t xml:space="preserve">Global </w:t>
      </w:r>
      <w:r w:rsidRPr="00B544E1">
        <w:rPr>
          <w:rFonts w:eastAsiaTheme="minorEastAsia"/>
          <w:lang w:eastAsia="zh-CN"/>
        </w:rPr>
        <w:t xml:space="preserve">Action Plan </w:t>
      </w:r>
      <w:r w:rsidR="00B7365B" w:rsidRPr="00B544E1">
        <w:rPr>
          <w:rFonts w:eastAsiaTheme="minorEastAsia"/>
          <w:lang w:eastAsia="zh-CN"/>
        </w:rPr>
        <w:t xml:space="preserve">on Biodiversity and Health </w:t>
      </w:r>
      <w:r w:rsidRPr="00B544E1">
        <w:rPr>
          <w:rFonts w:eastAsiaTheme="minorEastAsia"/>
          <w:lang w:eastAsia="zh-CN"/>
        </w:rPr>
        <w:t xml:space="preserve">can be supported by indicators from the </w:t>
      </w:r>
      <w:r w:rsidR="00D3750B" w:rsidRPr="00FC24F7">
        <w:rPr>
          <w:rFonts w:eastAsiaTheme="minorEastAsia"/>
          <w:lang w:eastAsia="zh-CN"/>
        </w:rPr>
        <w:t>m</w:t>
      </w:r>
      <w:r w:rsidRPr="00FC24F7">
        <w:rPr>
          <w:rFonts w:eastAsiaTheme="minorEastAsia"/>
          <w:lang w:eastAsia="zh-CN"/>
        </w:rPr>
        <w:t xml:space="preserve">onitoring </w:t>
      </w:r>
      <w:r w:rsidR="00D3750B" w:rsidRPr="00FC24F7">
        <w:rPr>
          <w:rFonts w:eastAsiaTheme="minorEastAsia"/>
          <w:lang w:eastAsia="zh-CN"/>
        </w:rPr>
        <w:t>f</w:t>
      </w:r>
      <w:r w:rsidRPr="00FC24F7">
        <w:rPr>
          <w:rFonts w:eastAsiaTheme="minorEastAsia"/>
          <w:lang w:eastAsia="zh-CN"/>
        </w:rPr>
        <w:t xml:space="preserve">ramework </w:t>
      </w:r>
      <w:r w:rsidR="00EE79D7" w:rsidRPr="00FC24F7">
        <w:rPr>
          <w:rFonts w:eastAsiaTheme="minorEastAsia"/>
          <w:lang w:eastAsia="zh-CN"/>
        </w:rPr>
        <w:t>for</w:t>
      </w:r>
      <w:r w:rsidRPr="00FC24F7">
        <w:rPr>
          <w:rFonts w:eastAsiaTheme="minorEastAsia"/>
          <w:lang w:eastAsia="zh-CN"/>
        </w:rPr>
        <w:t xml:space="preserve"> the Kunming-Montr</w:t>
      </w:r>
      <w:r w:rsidR="00391A2E" w:rsidRPr="00FC24F7">
        <w:rPr>
          <w:rFonts w:eastAsiaTheme="minorEastAsia"/>
          <w:lang w:eastAsia="zh-CN"/>
        </w:rPr>
        <w:t>e</w:t>
      </w:r>
      <w:r w:rsidRPr="00FC24F7">
        <w:rPr>
          <w:rFonts w:eastAsiaTheme="minorEastAsia"/>
          <w:lang w:eastAsia="zh-CN"/>
        </w:rPr>
        <w:t>al Global Biodiversity Framework</w:t>
      </w:r>
      <w:r w:rsidR="009C042F" w:rsidRPr="00FC24F7">
        <w:rPr>
          <w:rStyle w:val="FootnoteReference"/>
          <w:rFonts w:eastAsiaTheme="minorEastAsia"/>
          <w:lang w:eastAsia="zh-CN"/>
        </w:rPr>
        <w:footnoteReference w:id="21"/>
      </w:r>
      <w:r w:rsidRPr="00FC24F7">
        <w:rPr>
          <w:rFonts w:eastAsiaTheme="minorEastAsia"/>
          <w:lang w:eastAsia="zh-CN"/>
        </w:rPr>
        <w:t xml:space="preserve"> and </w:t>
      </w:r>
      <w:r w:rsidRPr="00FC24F7">
        <w:rPr>
          <w:lang w:eastAsia="zh-CN"/>
        </w:rPr>
        <w:t xml:space="preserve">by the following </w:t>
      </w:r>
      <w:r w:rsidR="009C1A36" w:rsidRPr="00FC24F7">
        <w:rPr>
          <w:lang w:eastAsia="zh-CN"/>
        </w:rPr>
        <w:t xml:space="preserve">additional </w:t>
      </w:r>
      <w:r w:rsidRPr="00FC24F7">
        <w:rPr>
          <w:lang w:eastAsia="zh-CN"/>
        </w:rPr>
        <w:t>monitoring elements:</w:t>
      </w:r>
    </w:p>
    <w:p w14:paraId="24639707" w14:textId="1D574881"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(a)</w:t>
      </w:r>
      <w:r w:rsidRPr="00FC24F7">
        <w:rPr>
          <w:rFonts w:asciiTheme="majorBidi" w:hAnsiTheme="majorBidi" w:cstheme="majorBidi"/>
          <w:kern w:val="2"/>
          <w:lang w:eastAsia="zh-CN"/>
          <w14:ligatures w14:val="standardContextual"/>
        </w:rPr>
        <w:tab/>
      </w:r>
      <w:r w:rsidR="00BA1B05" w:rsidRPr="00FC24F7">
        <w:rPr>
          <w:rFonts w:asciiTheme="majorBidi" w:hAnsiTheme="majorBidi" w:cstheme="majorBidi"/>
          <w:kern w:val="2"/>
          <w:lang w:eastAsia="zh-CN"/>
          <w14:ligatures w14:val="standardContextual"/>
        </w:rPr>
        <w:t>The e</w:t>
      </w:r>
      <w:r w:rsidR="00050E9A" w:rsidRPr="00FC24F7">
        <w:rPr>
          <w:rFonts w:asciiTheme="majorBidi" w:hAnsiTheme="majorBidi" w:cstheme="majorBidi"/>
          <w:kern w:val="2"/>
          <w:lang w:eastAsia="zh-CN"/>
          <w14:ligatures w14:val="standardContextual"/>
        </w:rPr>
        <w:t xml:space="preserve">nvironmental burden of disease per year (percentage) is </w:t>
      </w:r>
      <w:r w:rsidR="00FD0B30" w:rsidRPr="00FC24F7">
        <w:rPr>
          <w:rFonts w:asciiTheme="majorBidi" w:hAnsiTheme="majorBidi" w:cstheme="majorBidi"/>
          <w:kern w:val="2"/>
          <w:lang w:eastAsia="zh-CN"/>
          <w14:ligatures w14:val="standardContextual"/>
        </w:rPr>
        <w:t xml:space="preserve">used </w:t>
      </w:r>
      <w:r w:rsidR="00050E9A" w:rsidRPr="00FC24F7">
        <w:rPr>
          <w:rFonts w:asciiTheme="majorBidi" w:hAnsiTheme="majorBidi" w:cstheme="majorBidi"/>
          <w:kern w:val="2"/>
          <w:lang w:eastAsia="zh-CN"/>
          <w14:ligatures w14:val="standardContextual"/>
        </w:rPr>
        <w:t>as a metric in government reporting at the national level;</w:t>
      </w:r>
    </w:p>
    <w:p w14:paraId="1BA5A18A" w14:textId="042F49E7" w:rsidR="00050E9A" w:rsidRPr="00B544E1" w:rsidRDefault="00905AB3" w:rsidP="00905AB3">
      <w:pPr>
        <w:tabs>
          <w:tab w:val="left" w:pos="1701"/>
        </w:tabs>
        <w:spacing w:after="120"/>
        <w:ind w:left="567" w:firstLine="544"/>
        <w:rPr>
          <w:rFonts w:asciiTheme="majorBidi" w:eastAsiaTheme="minorEastAsia"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(b)</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considered in sector-specific policies and strategies</w:t>
      </w:r>
      <w:r w:rsidR="00050E9A" w:rsidRPr="00B544E1">
        <w:rPr>
          <w:rFonts w:asciiTheme="majorBidi" w:eastAsiaTheme="minorEastAsia" w:hAnsiTheme="majorBidi" w:cstheme="majorBidi"/>
          <w:kern w:val="2"/>
          <w:lang w:eastAsia="zh-CN"/>
          <w14:ligatures w14:val="standardContextual"/>
        </w:rPr>
        <w:t xml:space="preserve"> and </w:t>
      </w:r>
      <w:r w:rsidR="003C0F3A" w:rsidRPr="00B544E1">
        <w:rPr>
          <w:rFonts w:asciiTheme="majorBidi" w:eastAsiaTheme="minorEastAsia" w:hAnsiTheme="majorBidi" w:cstheme="majorBidi"/>
          <w:kern w:val="2"/>
          <w:lang w:eastAsia="zh-CN"/>
          <w14:ligatures w14:val="standardContextual"/>
        </w:rPr>
        <w:t xml:space="preserve">as an element of </w:t>
      </w:r>
      <w:r w:rsidR="00050E9A" w:rsidRPr="00B544E1">
        <w:rPr>
          <w:rFonts w:asciiTheme="majorBidi" w:eastAsiaTheme="minorEastAsia" w:hAnsiTheme="majorBidi" w:cstheme="majorBidi"/>
          <w:kern w:val="2"/>
          <w:lang w:eastAsia="zh-CN"/>
          <w14:ligatures w14:val="standardContextual"/>
        </w:rPr>
        <w:t>environmental determinants of health;</w:t>
      </w:r>
    </w:p>
    <w:p w14:paraId="3C32F53D" w14:textId="05D272DE"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(c)</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Intergenerational equity, the differentiated roles of </w:t>
      </w:r>
      <w:r w:rsidR="00424001">
        <w:rPr>
          <w:rFonts w:asciiTheme="majorBidi" w:hAnsiTheme="majorBidi" w:cstheme="majorBidi"/>
          <w:kern w:val="2"/>
          <w:lang w:eastAsia="zh-CN"/>
          <w14:ligatures w14:val="standardContextual"/>
        </w:rPr>
        <w:t xml:space="preserve">and impacts on </w:t>
      </w:r>
      <w:r w:rsidR="00050E9A" w:rsidRPr="00B544E1">
        <w:rPr>
          <w:rFonts w:asciiTheme="majorBidi" w:hAnsiTheme="majorBidi" w:cstheme="majorBidi"/>
          <w:kern w:val="2"/>
          <w:lang w:eastAsia="zh-CN"/>
          <w14:ligatures w14:val="standardContextual"/>
        </w:rPr>
        <w:t>women and men and the unique interdependent relationship of indigenous peoples and local communities with nature are considered in national policies, strategies and program</w:t>
      </w:r>
      <w:r w:rsidR="00391A2E" w:rsidRPr="00B544E1">
        <w:rPr>
          <w:rFonts w:asciiTheme="majorBidi" w:hAnsiTheme="majorBidi" w:cstheme="majorBidi"/>
          <w:kern w:val="2"/>
          <w:lang w:eastAsia="zh-CN"/>
          <w14:ligatures w14:val="standardContextual"/>
        </w:rPr>
        <w:t>me</w:t>
      </w:r>
      <w:r w:rsidR="00050E9A" w:rsidRPr="00B544E1">
        <w:rPr>
          <w:rFonts w:asciiTheme="majorBidi" w:hAnsiTheme="majorBidi" w:cstheme="majorBidi"/>
          <w:kern w:val="2"/>
          <w:lang w:eastAsia="zh-CN"/>
          <w14:ligatures w14:val="standardContextual"/>
        </w:rPr>
        <w:t xml:space="preserve">s that address biodiversity and health </w:t>
      </w:r>
      <w:r w:rsidR="002841E8" w:rsidRPr="00B544E1">
        <w:rPr>
          <w:rFonts w:asciiTheme="majorBidi" w:hAnsiTheme="majorBidi" w:cstheme="majorBidi"/>
          <w:kern w:val="2"/>
          <w:lang w:eastAsia="zh-CN"/>
          <w14:ligatures w14:val="standardContextual"/>
        </w:rPr>
        <w:t>inter</w:t>
      </w:r>
      <w:r w:rsidR="00050E9A" w:rsidRPr="00B544E1">
        <w:rPr>
          <w:rFonts w:asciiTheme="majorBidi" w:hAnsiTheme="majorBidi" w:cstheme="majorBidi"/>
          <w:kern w:val="2"/>
          <w:lang w:eastAsia="zh-CN"/>
          <w14:ligatures w14:val="standardContextual"/>
        </w:rPr>
        <w:t>linkages;</w:t>
      </w:r>
    </w:p>
    <w:p w14:paraId="09F6F14A" w14:textId="76D428B9"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(d)</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Multisectoral, multidisciplinary coordination mechanisms exist at the national level to address biodiversity and health interlinkages</w:t>
      </w:r>
      <w:r w:rsidR="00C212F7" w:rsidRPr="00B544E1">
        <w:rPr>
          <w:rFonts w:asciiTheme="majorBidi" w:hAnsiTheme="majorBidi" w:cstheme="majorBidi"/>
          <w:kern w:val="2"/>
          <w:lang w:eastAsia="zh-CN"/>
          <w14:ligatures w14:val="standardContextual"/>
        </w:rPr>
        <w:t>;</w:t>
      </w:r>
    </w:p>
    <w:p w14:paraId="61936C56" w14:textId="74E4566A"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(e)</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National focal point</w:t>
      </w:r>
      <w:r w:rsidR="0078618B" w:rsidRPr="00B544E1">
        <w:rPr>
          <w:rFonts w:asciiTheme="majorBidi" w:hAnsiTheme="majorBidi" w:cstheme="majorBidi"/>
          <w:kern w:val="2"/>
          <w:lang w:eastAsia="zh-CN"/>
          <w14:ligatures w14:val="standardContextual"/>
        </w:rPr>
        <w:t>s</w:t>
      </w:r>
      <w:r w:rsidR="00050E9A" w:rsidRPr="00B544E1">
        <w:rPr>
          <w:rFonts w:asciiTheme="majorBidi" w:hAnsiTheme="majorBidi" w:cstheme="majorBidi"/>
          <w:kern w:val="2"/>
          <w:lang w:eastAsia="zh-CN"/>
          <w14:ligatures w14:val="standardContextual"/>
        </w:rPr>
        <w:t xml:space="preserve"> on biodiversity and health interlinkages </w:t>
      </w:r>
      <w:r w:rsidR="00322F4E"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appointed;</w:t>
      </w:r>
    </w:p>
    <w:p w14:paraId="6FB011E1" w14:textId="391C51DB"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(f)</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National coordination mechanisms that address biodiversity and health interlinkages incorporate diverse knowledge </w:t>
      </w:r>
      <w:r w:rsidR="004D1020">
        <w:rPr>
          <w:rFonts w:asciiTheme="majorBidi" w:hAnsiTheme="majorBidi" w:cstheme="majorBidi"/>
          <w:kern w:val="2"/>
          <w:lang w:eastAsia="zh-CN"/>
          <w14:ligatures w14:val="standardContextual"/>
        </w:rPr>
        <w:t xml:space="preserve">systems </w:t>
      </w:r>
      <w:r w:rsidR="00050E9A" w:rsidRPr="00B544E1">
        <w:rPr>
          <w:rFonts w:asciiTheme="majorBidi" w:hAnsiTheme="majorBidi" w:cstheme="majorBidi"/>
          <w:kern w:val="2"/>
          <w:lang w:eastAsia="zh-CN"/>
          <w14:ligatures w14:val="standardContextual"/>
        </w:rPr>
        <w:t xml:space="preserve">and </w:t>
      </w:r>
      <w:r w:rsidR="00DB20D5">
        <w:rPr>
          <w:rFonts w:asciiTheme="majorBidi" w:hAnsiTheme="majorBidi" w:cstheme="majorBidi"/>
          <w:kern w:val="2"/>
          <w:lang w:eastAsia="zh-CN"/>
          <w14:ligatures w14:val="standardContextual"/>
        </w:rPr>
        <w:t>worldviews</w:t>
      </w:r>
      <w:r w:rsidR="00050E9A" w:rsidRPr="00B544E1">
        <w:rPr>
          <w:rFonts w:asciiTheme="majorBidi" w:hAnsiTheme="majorBidi" w:cstheme="majorBidi"/>
          <w:kern w:val="2"/>
          <w:lang w:eastAsia="zh-CN"/>
          <w14:ligatures w14:val="standardContextual"/>
        </w:rPr>
        <w:t xml:space="preserve">; </w:t>
      </w:r>
    </w:p>
    <w:p w14:paraId="50AAE17E" w14:textId="70EF4BD6"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(g)</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Biodiversity and health interlinkages are included in national health strategies; </w:t>
      </w:r>
    </w:p>
    <w:p w14:paraId="4699893F" w14:textId="20DA4755"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(h)</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included in national biodiversity strategies and action plans;</w:t>
      </w:r>
    </w:p>
    <w:p w14:paraId="0B331400" w14:textId="57E254C1" w:rsidR="00050E9A" w:rsidRPr="0065443C"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65443C">
        <w:rPr>
          <w:rFonts w:asciiTheme="majorBidi" w:hAnsiTheme="majorBidi" w:cstheme="majorBidi"/>
          <w:kern w:val="2"/>
          <w:lang w:eastAsia="zh-CN"/>
          <w14:ligatures w14:val="standardContextual"/>
        </w:rPr>
        <w:t>(</w:t>
      </w:r>
      <w:proofErr w:type="spellStart"/>
      <w:r w:rsidRPr="0065443C">
        <w:rPr>
          <w:rFonts w:asciiTheme="majorBidi" w:hAnsiTheme="majorBidi" w:cstheme="majorBidi"/>
          <w:kern w:val="2"/>
          <w:lang w:eastAsia="zh-CN"/>
          <w14:ligatures w14:val="standardContextual"/>
        </w:rPr>
        <w:t>i</w:t>
      </w:r>
      <w:proofErr w:type="spellEnd"/>
      <w:r w:rsidRPr="0065443C">
        <w:rPr>
          <w:rFonts w:asciiTheme="majorBidi" w:hAnsiTheme="majorBidi" w:cstheme="majorBidi"/>
          <w:kern w:val="2"/>
          <w:lang w:eastAsia="zh-CN"/>
          <w14:ligatures w14:val="standardContextual"/>
        </w:rPr>
        <w:t>)</w:t>
      </w:r>
      <w:r w:rsidRPr="0065443C">
        <w:rPr>
          <w:rFonts w:asciiTheme="majorBidi" w:hAnsiTheme="majorBidi" w:cstheme="majorBidi"/>
          <w:kern w:val="2"/>
          <w:lang w:eastAsia="zh-CN"/>
          <w14:ligatures w14:val="standardContextual"/>
        </w:rPr>
        <w:tab/>
      </w:r>
      <w:r w:rsidR="00050E9A" w:rsidRPr="0065443C">
        <w:rPr>
          <w:kern w:val="2"/>
          <w:lang w:eastAsia="zh-CN"/>
          <w14:ligatures w14:val="standardContextual"/>
        </w:rPr>
        <w:t xml:space="preserve">One Health projects </w:t>
      </w:r>
      <w:r w:rsidR="00432F08" w:rsidRPr="0065443C">
        <w:rPr>
          <w:kern w:val="2"/>
          <w:lang w:eastAsia="zh-CN"/>
          <w14:ligatures w14:val="standardContextual"/>
        </w:rPr>
        <w:t>take</w:t>
      </w:r>
      <w:r w:rsidR="00050E9A" w:rsidRPr="0065443C">
        <w:rPr>
          <w:kern w:val="2"/>
          <w:lang w:eastAsia="zh-CN"/>
          <w14:ligatures w14:val="standardContextual"/>
        </w:rPr>
        <w:t xml:space="preserve"> biodiversity and health interlinkages</w:t>
      </w:r>
      <w:r w:rsidR="00432F08" w:rsidRPr="0065443C">
        <w:rPr>
          <w:kern w:val="2"/>
          <w:lang w:eastAsia="zh-CN"/>
          <w14:ligatures w14:val="standardContextual"/>
        </w:rPr>
        <w:t xml:space="preserve"> into consideration</w:t>
      </w:r>
      <w:r w:rsidR="00050E9A" w:rsidRPr="0065443C">
        <w:rPr>
          <w:kern w:val="2"/>
          <w:lang w:eastAsia="zh-CN"/>
          <w14:ligatures w14:val="standardContextual"/>
        </w:rPr>
        <w:t>;</w:t>
      </w:r>
    </w:p>
    <w:p w14:paraId="4192FCDF" w14:textId="13344907"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65443C">
        <w:rPr>
          <w:rFonts w:asciiTheme="majorBidi" w:hAnsiTheme="majorBidi" w:cstheme="majorBidi"/>
          <w:kern w:val="2"/>
          <w:lang w:eastAsia="zh-CN"/>
          <w14:ligatures w14:val="standardContextual"/>
        </w:rPr>
        <w:t>(j)</w:t>
      </w:r>
      <w:r w:rsidRPr="0065443C">
        <w:rPr>
          <w:rFonts w:asciiTheme="majorBidi" w:hAnsiTheme="majorBidi" w:cstheme="majorBidi"/>
          <w:kern w:val="2"/>
          <w:lang w:eastAsia="zh-CN"/>
          <w14:ligatures w14:val="standardContextual"/>
        </w:rPr>
        <w:tab/>
      </w:r>
      <w:r w:rsidR="00050E9A" w:rsidRPr="0065443C">
        <w:rPr>
          <w:rFonts w:asciiTheme="majorBidi" w:hAnsiTheme="majorBidi" w:cstheme="majorBidi"/>
          <w:kern w:val="2"/>
          <w:lang w:eastAsia="zh-CN"/>
          <w14:ligatures w14:val="standardContextual"/>
        </w:rPr>
        <w:t xml:space="preserve">Number of measures for the conservation and sustainable use of biodiversity that support </w:t>
      </w:r>
      <w:r w:rsidR="00893840" w:rsidRPr="0065443C">
        <w:rPr>
          <w:rFonts w:asciiTheme="majorBidi" w:hAnsiTheme="majorBidi" w:cstheme="majorBidi"/>
          <w:kern w:val="2"/>
          <w:lang w:eastAsia="zh-CN"/>
          <w14:ligatures w14:val="standardContextual"/>
        </w:rPr>
        <w:t xml:space="preserve">the </w:t>
      </w:r>
      <w:r w:rsidR="00050E9A" w:rsidRPr="0065443C">
        <w:rPr>
          <w:rFonts w:asciiTheme="majorBidi" w:hAnsiTheme="majorBidi" w:cstheme="majorBidi"/>
          <w:kern w:val="2"/>
          <w:lang w:eastAsia="zh-CN"/>
          <w14:ligatures w14:val="standardContextual"/>
        </w:rPr>
        <w:t>prevention and reduction of communicable and non</w:t>
      </w:r>
      <w:r w:rsidR="00262246" w:rsidRPr="0065443C">
        <w:rPr>
          <w:rFonts w:asciiTheme="majorBidi" w:hAnsiTheme="majorBidi" w:cstheme="majorBidi"/>
          <w:kern w:val="2"/>
          <w:lang w:eastAsia="zh-CN"/>
          <w14:ligatures w14:val="standardContextual"/>
        </w:rPr>
        <w:t>-</w:t>
      </w:r>
      <w:r w:rsidR="00050E9A" w:rsidRPr="0065443C">
        <w:rPr>
          <w:rFonts w:asciiTheme="majorBidi" w:hAnsiTheme="majorBidi" w:cstheme="majorBidi"/>
          <w:kern w:val="2"/>
          <w:lang w:eastAsia="zh-CN"/>
          <w14:ligatures w14:val="standardContextual"/>
        </w:rPr>
        <w:t>communicable disease</w:t>
      </w:r>
      <w:r w:rsidR="00050E9A" w:rsidRPr="00B544E1">
        <w:rPr>
          <w:rFonts w:asciiTheme="majorBidi" w:hAnsiTheme="majorBidi" w:cstheme="majorBidi"/>
          <w:kern w:val="2"/>
          <w:lang w:eastAsia="zh-CN"/>
          <w14:ligatures w14:val="standardContextual"/>
        </w:rPr>
        <w:t xml:space="preserve"> risks; </w:t>
      </w:r>
    </w:p>
    <w:p w14:paraId="3EFBCBAE" w14:textId="4F4B34C5"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(k)</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Disease alerts are detected and reported through cross-sectoral interoperable surveillance systems; </w:t>
      </w:r>
    </w:p>
    <w:p w14:paraId="5CC1B5CA" w14:textId="2F7FA78A"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(l)</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Environmental impact assessments incorporate biodiversity and health interlinkages;</w:t>
      </w:r>
    </w:p>
    <w:p w14:paraId="0E67EF96" w14:textId="458F8F77" w:rsidR="00050E9A" w:rsidRPr="00FC24F7"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(m)</w:t>
      </w:r>
      <w:r w:rsidRPr="00B544E1">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Communication materials and tools adapted to the national context are available to promote the understanding of biodiversity and health interlinkages and facilitate the engagement of a wide range of stakeholders across</w:t>
      </w:r>
      <w:r w:rsidR="00651489" w:rsidRPr="00FC24F7">
        <w:rPr>
          <w:rFonts w:asciiTheme="majorBidi" w:hAnsiTheme="majorBidi" w:cstheme="majorBidi"/>
          <w:kern w:val="2"/>
          <w:lang w:eastAsia="zh-CN"/>
          <w14:ligatures w14:val="standardContextual"/>
        </w:rPr>
        <w:t xml:space="preserve"> </w:t>
      </w:r>
      <w:r w:rsidR="00050E9A" w:rsidRPr="00FC24F7">
        <w:rPr>
          <w:rFonts w:asciiTheme="majorBidi" w:hAnsiTheme="majorBidi" w:cstheme="majorBidi"/>
          <w:kern w:val="2"/>
          <w:lang w:eastAsia="zh-CN"/>
          <w14:ligatures w14:val="standardContextual"/>
        </w:rPr>
        <w:t>sectors;</w:t>
      </w:r>
    </w:p>
    <w:p w14:paraId="445F01DE" w14:textId="6C357FBB" w:rsidR="00050E9A" w:rsidRPr="00FC24F7"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(n)</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Education curricul</w:t>
      </w:r>
      <w:r w:rsidR="00B5315B" w:rsidRPr="00FC24F7">
        <w:rPr>
          <w:rFonts w:asciiTheme="majorBidi" w:hAnsiTheme="majorBidi" w:cstheme="majorBidi"/>
          <w:kern w:val="2"/>
          <w:lang w:eastAsia="zh-CN"/>
          <w14:ligatures w14:val="standardContextual"/>
        </w:rPr>
        <w:t>a</w:t>
      </w:r>
      <w:r w:rsidR="00793764" w:rsidRPr="00FC24F7">
        <w:rPr>
          <w:rFonts w:asciiTheme="majorBidi" w:hAnsiTheme="majorBidi" w:cstheme="majorBidi"/>
          <w:kern w:val="2"/>
          <w:lang w:eastAsia="zh-CN"/>
          <w14:ligatures w14:val="standardContextual"/>
        </w:rPr>
        <w:t xml:space="preserve"> and training</w:t>
      </w:r>
      <w:r w:rsidR="00050E9A" w:rsidRPr="00FC24F7">
        <w:rPr>
          <w:rFonts w:asciiTheme="majorBidi" w:hAnsiTheme="majorBidi" w:cstheme="majorBidi"/>
          <w:kern w:val="2"/>
          <w:lang w:eastAsia="zh-CN"/>
          <w14:ligatures w14:val="standardContextual"/>
        </w:rPr>
        <w:t xml:space="preserve"> program</w:t>
      </w:r>
      <w:r w:rsidR="00B06D09" w:rsidRPr="00FC24F7">
        <w:rPr>
          <w:rFonts w:asciiTheme="majorBidi" w:hAnsiTheme="majorBidi" w:cstheme="majorBidi"/>
          <w:kern w:val="2"/>
          <w:lang w:eastAsia="zh-CN"/>
          <w14:ligatures w14:val="standardContextual"/>
        </w:rPr>
        <w:t>me</w:t>
      </w:r>
      <w:r w:rsidR="00050E9A" w:rsidRPr="00FC24F7">
        <w:rPr>
          <w:rFonts w:asciiTheme="majorBidi" w:hAnsiTheme="majorBidi" w:cstheme="majorBidi"/>
          <w:kern w:val="2"/>
          <w:lang w:eastAsia="zh-CN"/>
          <w14:ligatures w14:val="standardContextual"/>
        </w:rPr>
        <w:t>s on biodiversity and health interlinkages are included in national strategies</w:t>
      </w:r>
      <w:r w:rsidR="00401BBF" w:rsidRPr="00715156">
        <w:rPr>
          <w:rFonts w:asciiTheme="majorBidi" w:hAnsiTheme="majorBidi" w:cstheme="majorBidi"/>
          <w:kern w:val="2"/>
          <w:lang w:eastAsia="zh-CN"/>
          <w14:ligatures w14:val="standardContextual"/>
        </w:rPr>
        <w:t xml:space="preserve"> and</w:t>
      </w:r>
      <w:r w:rsidR="002E1174" w:rsidRPr="00FC24F7">
        <w:rPr>
          <w:rFonts w:asciiTheme="majorBidi" w:hAnsiTheme="majorBidi" w:cstheme="majorBidi"/>
          <w:kern w:val="2"/>
          <w:lang w:eastAsia="zh-CN"/>
          <w14:ligatures w14:val="standardContextual"/>
        </w:rPr>
        <w:t xml:space="preserve"> programmes</w:t>
      </w:r>
      <w:r w:rsidR="00050E9A" w:rsidRPr="00FC24F7">
        <w:rPr>
          <w:rFonts w:asciiTheme="majorBidi" w:hAnsiTheme="majorBidi" w:cstheme="majorBidi"/>
          <w:kern w:val="2"/>
          <w:lang w:eastAsia="zh-CN"/>
          <w14:ligatures w14:val="standardContextual"/>
        </w:rPr>
        <w:t xml:space="preserve"> </w:t>
      </w:r>
    </w:p>
    <w:p w14:paraId="0BD77A38" w14:textId="12C76AAD" w:rsidR="00050E9A" w:rsidRPr="00FC24F7"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(o)</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 xml:space="preserve">Funding is allocated to transdisciplinary research on biodiversity and health interlinkages; </w:t>
      </w:r>
    </w:p>
    <w:p w14:paraId="64785E47" w14:textId="14D6E2CC" w:rsidR="00050E9A"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(p)</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Funding is allocated to knowledge</w:t>
      </w:r>
      <w:r w:rsidR="0039403F" w:rsidRPr="00FC24F7">
        <w:rPr>
          <w:rFonts w:asciiTheme="majorBidi" w:hAnsiTheme="majorBidi" w:cstheme="majorBidi"/>
          <w:kern w:val="2"/>
          <w:lang w:eastAsia="zh-CN"/>
          <w14:ligatures w14:val="standardContextual"/>
        </w:rPr>
        <w:t>-</w:t>
      </w:r>
      <w:r w:rsidR="00050E9A" w:rsidRPr="00FC24F7">
        <w:rPr>
          <w:rFonts w:asciiTheme="majorBidi" w:hAnsiTheme="majorBidi" w:cstheme="majorBidi"/>
          <w:kern w:val="2"/>
          <w:lang w:eastAsia="zh-CN"/>
          <w14:ligatures w14:val="standardContextual"/>
        </w:rPr>
        <w:t>sharing platforms and spaces on biodiversity and health interlinkages</w:t>
      </w:r>
      <w:r w:rsidR="00651707" w:rsidRPr="00FC24F7">
        <w:rPr>
          <w:rFonts w:asciiTheme="majorBidi" w:hAnsiTheme="majorBidi" w:cstheme="majorBidi"/>
          <w:kern w:val="2"/>
          <w:lang w:eastAsia="zh-CN"/>
          <w14:ligatures w14:val="standardContextual"/>
        </w:rPr>
        <w:t>;</w:t>
      </w:r>
    </w:p>
    <w:p w14:paraId="4B42A172" w14:textId="5B721102" w:rsidR="005C63B9" w:rsidRDefault="00AD5735" w:rsidP="00D90FB4">
      <w:pPr>
        <w:tabs>
          <w:tab w:val="left" w:pos="1701"/>
        </w:tabs>
        <w:spacing w:after="120"/>
        <w:ind w:left="567" w:right="-20" w:firstLine="567"/>
        <w:rPr>
          <w:rFonts w:asciiTheme="majorBidi" w:hAnsiTheme="majorBidi" w:cstheme="majorBidi"/>
          <w:kern w:val="2"/>
          <w:lang w:eastAsia="zh-CN"/>
          <w14:ligatures w14:val="standardContextual"/>
        </w:rPr>
      </w:pPr>
      <w:r>
        <w:rPr>
          <w:rFonts w:asciiTheme="majorBidi" w:hAnsiTheme="majorBidi" w:cstheme="majorBidi"/>
          <w:kern w:val="2"/>
          <w:lang w:eastAsia="zh-CN"/>
          <w14:ligatures w14:val="standardContextual"/>
        </w:rPr>
        <w:t>(</w:t>
      </w:r>
      <w:r w:rsidR="00F92307">
        <w:rPr>
          <w:rFonts w:asciiTheme="majorBidi" w:hAnsiTheme="majorBidi" w:cstheme="majorBidi"/>
          <w:kern w:val="2"/>
          <w:lang w:eastAsia="zh-CN"/>
          <w14:ligatures w14:val="standardContextual"/>
        </w:rPr>
        <w:t>q)</w:t>
      </w:r>
      <w:r w:rsidR="00C039D5">
        <w:rPr>
          <w:rFonts w:asciiTheme="majorBidi" w:hAnsiTheme="majorBidi" w:cstheme="majorBidi"/>
          <w:kern w:val="2"/>
          <w:lang w:eastAsia="zh-CN"/>
          <w14:ligatures w14:val="standardContextual"/>
        </w:rPr>
        <w:tab/>
      </w:r>
      <w:r w:rsidR="005C63B9">
        <w:rPr>
          <w:rFonts w:asciiTheme="majorBidi" w:hAnsiTheme="majorBidi" w:cstheme="majorBidi"/>
          <w:kern w:val="2"/>
          <w:lang w:eastAsia="zh-CN"/>
          <w14:ligatures w14:val="standardContextual"/>
        </w:rPr>
        <w:t>Effective participat</w:t>
      </w:r>
      <w:r w:rsidR="00EB0DFA">
        <w:rPr>
          <w:rFonts w:asciiTheme="majorBidi" w:hAnsiTheme="majorBidi" w:cstheme="majorBidi"/>
          <w:kern w:val="2"/>
          <w:lang w:eastAsia="zh-CN"/>
          <w14:ligatures w14:val="standardContextual"/>
        </w:rPr>
        <w:t>ion</w:t>
      </w:r>
      <w:r w:rsidR="005C63B9">
        <w:rPr>
          <w:rFonts w:asciiTheme="majorBidi" w:hAnsiTheme="majorBidi" w:cstheme="majorBidi"/>
          <w:kern w:val="2"/>
          <w:lang w:eastAsia="zh-CN"/>
          <w14:ligatures w14:val="standardContextual"/>
        </w:rPr>
        <w:t xml:space="preserve"> of developing countries in health-related biotechnological research;</w:t>
      </w:r>
      <w:r w:rsidR="00EB0DFA">
        <w:rPr>
          <w:rFonts w:asciiTheme="majorBidi" w:hAnsiTheme="majorBidi" w:cstheme="majorBidi"/>
          <w:kern w:val="2"/>
          <w:lang w:eastAsia="zh-CN"/>
          <w14:ligatures w14:val="standardContextual"/>
        </w:rPr>
        <w:t xml:space="preserve"> </w:t>
      </w:r>
    </w:p>
    <w:p w14:paraId="4127A010" w14:textId="61F264A8" w:rsidR="005C63B9" w:rsidRPr="00B544E1" w:rsidRDefault="005C63B9" w:rsidP="00715156">
      <w:pPr>
        <w:pStyle w:val="ListParagraph"/>
        <w:numPr>
          <w:ilvl w:val="0"/>
          <w:numId w:val="59"/>
        </w:numPr>
        <w:tabs>
          <w:tab w:val="left" w:pos="1701"/>
        </w:tabs>
        <w:spacing w:after="120"/>
        <w:ind w:left="567" w:right="-20" w:firstLine="544"/>
        <w:rPr>
          <w:rFonts w:asciiTheme="majorBidi" w:hAnsiTheme="majorBidi" w:cstheme="majorBidi"/>
          <w:kern w:val="2"/>
          <w:lang w:eastAsia="zh-CN"/>
          <w14:ligatures w14:val="standardContextual"/>
        </w:rPr>
      </w:pPr>
      <w:r w:rsidRPr="00300606">
        <w:rPr>
          <w:rFonts w:asciiTheme="majorBidi" w:hAnsiTheme="majorBidi" w:cstheme="majorBidi"/>
          <w:kern w:val="2"/>
          <w:lang w:eastAsia="zh-CN"/>
          <w14:ligatures w14:val="standardContextual"/>
        </w:rPr>
        <w:lastRenderedPageBreak/>
        <w:t>Means of implementation provided by developed countries to developing countries to support the integration of biodiversity and health in policy and planning instruments related to biodiversity and health</w:t>
      </w:r>
      <w:r w:rsidR="00046D8A" w:rsidRPr="00300606">
        <w:rPr>
          <w:rFonts w:asciiTheme="majorBidi" w:hAnsiTheme="majorBidi" w:cstheme="majorBidi"/>
          <w:kern w:val="2"/>
          <w:lang w:eastAsia="zh-CN"/>
          <w14:ligatures w14:val="standardContextual"/>
        </w:rPr>
        <w:t>;</w:t>
      </w:r>
    </w:p>
    <w:p w14:paraId="78C5C2E0" w14:textId="2B0C6DE7"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3C312D">
        <w:rPr>
          <w:rFonts w:asciiTheme="majorBidi" w:hAnsiTheme="majorBidi" w:cstheme="majorBidi"/>
          <w:kern w:val="2"/>
          <w:lang w:eastAsia="zh-CN"/>
          <w14:ligatures w14:val="standardContextual"/>
        </w:rPr>
        <w:t>s</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National dialogues </w:t>
      </w:r>
      <w:r w:rsidR="00E15495" w:rsidRPr="00B544E1">
        <w:rPr>
          <w:rFonts w:asciiTheme="majorBidi" w:hAnsiTheme="majorBidi" w:cstheme="majorBidi"/>
          <w:kern w:val="2"/>
          <w:lang w:eastAsia="zh-CN"/>
          <w14:ligatures w14:val="standardContextual"/>
        </w:rPr>
        <w:t xml:space="preserve">are </w:t>
      </w:r>
      <w:proofErr w:type="gramStart"/>
      <w:r w:rsidR="00050E9A" w:rsidRPr="00B544E1">
        <w:rPr>
          <w:rFonts w:asciiTheme="majorBidi" w:hAnsiTheme="majorBidi" w:cstheme="majorBidi"/>
          <w:kern w:val="2"/>
          <w:lang w:eastAsia="zh-CN"/>
          <w14:ligatures w14:val="standardContextual"/>
        </w:rPr>
        <w:t>convened</w:t>
      </w:r>
      <w:proofErr w:type="gramEnd"/>
      <w:r w:rsidR="00050E9A" w:rsidRPr="00B544E1">
        <w:rPr>
          <w:rFonts w:asciiTheme="majorBidi" w:hAnsiTheme="majorBidi" w:cstheme="majorBidi"/>
          <w:kern w:val="2"/>
          <w:lang w:eastAsia="zh-CN"/>
          <w14:ligatures w14:val="standardContextual"/>
        </w:rPr>
        <w:t xml:space="preserve"> and knowledge</w:t>
      </w:r>
      <w:r w:rsidR="0039403F" w:rsidRPr="00B544E1">
        <w:rPr>
          <w:rFonts w:asciiTheme="majorBidi" w:hAnsiTheme="majorBidi" w:cstheme="majorBidi"/>
          <w:kern w:val="2"/>
          <w:lang w:eastAsia="zh-CN"/>
          <w14:ligatures w14:val="standardContextual"/>
        </w:rPr>
        <w:t>-</w:t>
      </w:r>
      <w:r w:rsidR="00050E9A" w:rsidRPr="00B544E1">
        <w:rPr>
          <w:rFonts w:asciiTheme="majorBidi" w:hAnsiTheme="majorBidi" w:cstheme="majorBidi"/>
          <w:kern w:val="2"/>
          <w:lang w:eastAsia="zh-CN"/>
          <w14:ligatures w14:val="standardContextual"/>
        </w:rPr>
        <w:t xml:space="preserve">sharing platforms </w:t>
      </w:r>
      <w:r w:rsidR="00857712"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establish</w:t>
      </w:r>
      <w:r w:rsidR="00A86F4C" w:rsidRPr="00B544E1">
        <w:rPr>
          <w:rFonts w:asciiTheme="majorBidi" w:hAnsiTheme="majorBidi" w:cstheme="majorBidi"/>
          <w:kern w:val="2"/>
          <w:lang w:eastAsia="zh-CN"/>
          <w14:ligatures w14:val="standardContextual"/>
        </w:rPr>
        <w:t>ed</w:t>
      </w:r>
      <w:r w:rsidR="00050E9A" w:rsidRPr="00B544E1">
        <w:rPr>
          <w:rFonts w:asciiTheme="majorBidi" w:hAnsiTheme="majorBidi" w:cstheme="majorBidi"/>
          <w:kern w:val="2"/>
          <w:lang w:eastAsia="zh-CN"/>
          <w14:ligatures w14:val="standardContextual"/>
        </w:rPr>
        <w:t xml:space="preserve"> </w:t>
      </w:r>
      <w:r w:rsidR="00857712" w:rsidRPr="00B544E1">
        <w:rPr>
          <w:rFonts w:asciiTheme="majorBidi" w:hAnsiTheme="majorBidi" w:cstheme="majorBidi"/>
          <w:kern w:val="2"/>
          <w:lang w:eastAsia="zh-CN"/>
          <w14:ligatures w14:val="standardContextual"/>
        </w:rPr>
        <w:t xml:space="preserve">to </w:t>
      </w:r>
      <w:r w:rsidR="00B46090" w:rsidRPr="00B544E1">
        <w:rPr>
          <w:rFonts w:asciiTheme="majorBidi" w:hAnsiTheme="majorBidi" w:cstheme="majorBidi"/>
          <w:kern w:val="2"/>
          <w:lang w:eastAsia="zh-CN"/>
          <w14:ligatures w14:val="standardContextual"/>
        </w:rPr>
        <w:t>discuss</w:t>
      </w:r>
      <w:r w:rsidR="00963ABF" w:rsidRPr="00B544E1">
        <w:rPr>
          <w:rFonts w:asciiTheme="majorBidi" w:hAnsiTheme="majorBidi" w:cstheme="majorBidi"/>
          <w:kern w:val="2"/>
          <w:lang w:eastAsia="zh-CN"/>
          <w14:ligatures w14:val="standardContextual"/>
        </w:rPr>
        <w:t xml:space="preserve"> </w:t>
      </w:r>
      <w:r w:rsidR="00050E9A" w:rsidRPr="00B544E1">
        <w:rPr>
          <w:rFonts w:asciiTheme="majorBidi" w:hAnsiTheme="majorBidi" w:cstheme="majorBidi"/>
          <w:kern w:val="2"/>
          <w:lang w:eastAsia="zh-CN"/>
          <w14:ligatures w14:val="standardContextual"/>
        </w:rPr>
        <w:t>biodiversity and health interlinkages;</w:t>
      </w:r>
    </w:p>
    <w:p w14:paraId="55D1F998" w14:textId="16E10DD6"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3C312D">
        <w:rPr>
          <w:rFonts w:asciiTheme="majorBidi" w:hAnsiTheme="majorBidi" w:cstheme="majorBidi"/>
          <w:kern w:val="2"/>
          <w:lang w:eastAsia="zh-CN"/>
          <w14:ligatures w14:val="standardContextual"/>
        </w:rPr>
        <w:t>t</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incorporated into medical and health curricul</w:t>
      </w:r>
      <w:r w:rsidR="00B5315B" w:rsidRPr="00B544E1">
        <w:rPr>
          <w:rFonts w:asciiTheme="majorBidi" w:hAnsiTheme="majorBidi" w:cstheme="majorBidi"/>
          <w:kern w:val="2"/>
          <w:lang w:eastAsia="zh-CN"/>
          <w14:ligatures w14:val="standardContextual"/>
        </w:rPr>
        <w:t>a</w:t>
      </w:r>
      <w:r w:rsidR="00050E9A" w:rsidRPr="00B544E1">
        <w:rPr>
          <w:rFonts w:asciiTheme="majorBidi" w:hAnsiTheme="majorBidi" w:cstheme="majorBidi"/>
          <w:kern w:val="2"/>
          <w:lang w:eastAsia="zh-CN"/>
          <w14:ligatures w14:val="standardContextual"/>
        </w:rPr>
        <w:t xml:space="preserve"> and </w:t>
      </w:r>
      <w:r w:rsidR="00C70FBF" w:rsidRPr="00B544E1">
        <w:rPr>
          <w:rFonts w:asciiTheme="majorBidi" w:hAnsiTheme="majorBidi" w:cstheme="majorBidi"/>
          <w:kern w:val="2"/>
          <w:lang w:eastAsia="zh-CN"/>
          <w14:ligatures w14:val="standardContextual"/>
        </w:rPr>
        <w:t xml:space="preserve">the </w:t>
      </w:r>
      <w:r w:rsidR="00050E9A" w:rsidRPr="00B544E1">
        <w:rPr>
          <w:rFonts w:asciiTheme="majorBidi" w:hAnsiTheme="majorBidi" w:cstheme="majorBidi"/>
          <w:kern w:val="2"/>
          <w:lang w:eastAsia="zh-CN"/>
          <w14:ligatures w14:val="standardContextual"/>
        </w:rPr>
        <w:t>curricul</w:t>
      </w:r>
      <w:r w:rsidR="00B5315B" w:rsidRPr="00B544E1">
        <w:rPr>
          <w:rFonts w:asciiTheme="majorBidi" w:hAnsiTheme="majorBidi" w:cstheme="majorBidi"/>
          <w:kern w:val="2"/>
          <w:lang w:eastAsia="zh-CN"/>
          <w14:ligatures w14:val="standardContextual"/>
        </w:rPr>
        <w:t>a</w:t>
      </w:r>
      <w:r w:rsidR="00050E9A" w:rsidRPr="00B544E1">
        <w:rPr>
          <w:rFonts w:asciiTheme="majorBidi" w:hAnsiTheme="majorBidi" w:cstheme="majorBidi"/>
          <w:kern w:val="2"/>
          <w:lang w:eastAsia="zh-CN"/>
          <w14:ligatures w14:val="standardContextual"/>
        </w:rPr>
        <w:t xml:space="preserve"> of environmental management professionals;</w:t>
      </w:r>
    </w:p>
    <w:p w14:paraId="047671B5" w14:textId="23F06ABB" w:rsidR="00050E9A"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EA4898">
        <w:rPr>
          <w:rFonts w:asciiTheme="majorBidi" w:hAnsiTheme="majorBidi" w:cstheme="majorBidi"/>
          <w:kern w:val="2"/>
          <w:lang w:eastAsia="zh-CN"/>
          <w14:ligatures w14:val="standardContextual"/>
        </w:rPr>
        <w:t>u</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The human right to a clean, </w:t>
      </w:r>
      <w:proofErr w:type="gramStart"/>
      <w:r w:rsidR="00050E9A" w:rsidRPr="00B544E1">
        <w:rPr>
          <w:rFonts w:asciiTheme="majorBidi" w:hAnsiTheme="majorBidi" w:cstheme="majorBidi"/>
          <w:kern w:val="2"/>
          <w:lang w:eastAsia="zh-CN"/>
          <w14:ligatures w14:val="standardContextual"/>
        </w:rPr>
        <w:t>healthy</w:t>
      </w:r>
      <w:proofErr w:type="gramEnd"/>
      <w:r w:rsidR="00050E9A" w:rsidRPr="00B544E1">
        <w:rPr>
          <w:rFonts w:asciiTheme="majorBidi" w:hAnsiTheme="majorBidi" w:cstheme="majorBidi"/>
          <w:kern w:val="2"/>
          <w:lang w:eastAsia="zh-CN"/>
          <w14:ligatures w14:val="standardContextual"/>
        </w:rPr>
        <w:t xml:space="preserve"> and sustainable environment is recognized and included in capacity</w:t>
      </w:r>
      <w:r w:rsidR="00391A2E" w:rsidRPr="00B544E1">
        <w:rPr>
          <w:rFonts w:asciiTheme="majorBidi" w:hAnsiTheme="majorBidi" w:cstheme="majorBidi"/>
          <w:kern w:val="2"/>
          <w:lang w:eastAsia="zh-CN"/>
          <w14:ligatures w14:val="standardContextual"/>
        </w:rPr>
        <w:t>-</w:t>
      </w:r>
      <w:r w:rsidR="00050E9A" w:rsidRPr="00B544E1">
        <w:rPr>
          <w:rFonts w:asciiTheme="majorBidi" w:hAnsiTheme="majorBidi" w:cstheme="majorBidi"/>
          <w:kern w:val="2"/>
          <w:lang w:eastAsia="zh-CN"/>
          <w14:ligatures w14:val="standardContextual"/>
        </w:rPr>
        <w:t>building and training</w:t>
      </w:r>
      <w:r w:rsidR="00C70FBF" w:rsidRPr="00B544E1">
        <w:rPr>
          <w:rFonts w:asciiTheme="majorBidi" w:hAnsiTheme="majorBidi" w:cstheme="majorBidi"/>
          <w:kern w:val="2"/>
          <w:lang w:eastAsia="zh-CN"/>
          <w14:ligatures w14:val="standardContextual"/>
        </w:rPr>
        <w:t xml:space="preserve"> programme</w:t>
      </w:r>
      <w:r w:rsidR="00050E9A" w:rsidRPr="00B544E1">
        <w:rPr>
          <w:rFonts w:asciiTheme="majorBidi" w:hAnsiTheme="majorBidi" w:cstheme="majorBidi"/>
          <w:kern w:val="2"/>
          <w:lang w:eastAsia="zh-CN"/>
          <w14:ligatures w14:val="standardContextual"/>
        </w:rPr>
        <w:t>s across sectors</w:t>
      </w:r>
      <w:r w:rsidR="00D90FB4">
        <w:rPr>
          <w:rFonts w:asciiTheme="majorBidi" w:hAnsiTheme="majorBidi" w:cstheme="majorBidi"/>
          <w:kern w:val="2"/>
          <w:lang w:eastAsia="zh-CN"/>
          <w14:ligatures w14:val="standardContextual"/>
        </w:rPr>
        <w:t>;</w:t>
      </w:r>
    </w:p>
    <w:p w14:paraId="26F1D4B1" w14:textId="73EDCD75" w:rsidR="00624965" w:rsidRPr="00D90FB4" w:rsidRDefault="00624965" w:rsidP="00905AB3">
      <w:pPr>
        <w:tabs>
          <w:tab w:val="left" w:pos="1701"/>
        </w:tabs>
        <w:spacing w:after="120"/>
        <w:ind w:left="567" w:right="-20" w:firstLine="544"/>
        <w:rPr>
          <w:kern w:val="2"/>
          <w:lang w:eastAsia="zh-CN"/>
          <w14:ligatures w14:val="standardContextual"/>
        </w:rPr>
      </w:pPr>
      <w:r w:rsidRPr="00D90FB4">
        <w:t>(</w:t>
      </w:r>
      <w:r w:rsidR="00EA4898" w:rsidRPr="00D90FB4">
        <w:t>u</w:t>
      </w:r>
      <w:r w:rsidRPr="00D90FB4">
        <w:t>)bis Biosecurity protocols and practices at national borders and within countries.</w:t>
      </w:r>
    </w:p>
    <w:p w14:paraId="4EF4D7FD" w14:textId="4CC69C0C" w:rsidR="00050E9A" w:rsidRPr="00B544E1" w:rsidRDefault="0069410B" w:rsidP="009A429E">
      <w:pPr>
        <w:pStyle w:val="Annex"/>
        <w:rPr>
          <w:lang w:eastAsia="zh-CN"/>
        </w:rPr>
      </w:pPr>
      <w:r>
        <w:rPr>
          <w:lang w:eastAsia="zh-CN"/>
        </w:rPr>
        <w:t>Anne</w:t>
      </w:r>
      <w:r w:rsidR="00D90FB4">
        <w:rPr>
          <w:lang w:eastAsia="zh-CN"/>
        </w:rPr>
        <w:t>x</w:t>
      </w:r>
      <w:r w:rsidRPr="00B544E1">
        <w:rPr>
          <w:lang w:eastAsia="zh-CN"/>
        </w:rPr>
        <w:t xml:space="preserve"> </w:t>
      </w:r>
      <w:r w:rsidR="00050E9A" w:rsidRPr="00B544E1">
        <w:rPr>
          <w:lang w:eastAsia="zh-CN"/>
        </w:rPr>
        <w:t>I</w:t>
      </w:r>
      <w:r w:rsidR="000F1DD0" w:rsidRPr="00B544E1">
        <w:rPr>
          <w:lang w:eastAsia="zh-CN"/>
        </w:rPr>
        <w:t>I</w:t>
      </w:r>
      <w:r>
        <w:rPr>
          <w:lang w:eastAsia="zh-CN"/>
        </w:rPr>
        <w:t>I</w:t>
      </w:r>
    </w:p>
    <w:p w14:paraId="59FA3E72" w14:textId="0A7C21D7" w:rsidR="00050E9A" w:rsidRPr="00B544E1" w:rsidRDefault="00050E9A" w:rsidP="009A429E">
      <w:pPr>
        <w:spacing w:before="120" w:after="120"/>
        <w:ind w:left="567"/>
        <w:jc w:val="left"/>
        <w:rPr>
          <w:rFonts w:eastAsiaTheme="minorEastAsia"/>
          <w:b/>
          <w:bCs/>
          <w:kern w:val="2"/>
          <w:lang w:eastAsia="zh-CN"/>
          <w14:ligatures w14:val="standardContextual"/>
        </w:rPr>
      </w:pPr>
      <w:r w:rsidRPr="00B544E1">
        <w:rPr>
          <w:rStyle w:val="TitleChar"/>
        </w:rPr>
        <w:t>Biodiversity and health interlinkages identified for health promotion and disease prevention</w:t>
      </w:r>
    </w:p>
    <w:p w14:paraId="7A92A0D2" w14:textId="5D302D44"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Air quality</w:t>
      </w:r>
    </w:p>
    <w:p w14:paraId="6630A4B4" w14:textId="1EBDD2D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Freshwater and coastal water quality, </w:t>
      </w:r>
      <w:proofErr w:type="gramStart"/>
      <w:r w:rsidR="00502F93" w:rsidRPr="00B544E1">
        <w:rPr>
          <w:rFonts w:asciiTheme="majorBidi" w:eastAsiaTheme="minorEastAsia" w:hAnsiTheme="majorBidi" w:cstheme="majorBidi"/>
          <w:kern w:val="2"/>
          <w:lang w:eastAsia="zh-CN"/>
          <w14:ligatures w14:val="standardContextual"/>
        </w:rPr>
        <w:t>quantity</w:t>
      </w:r>
      <w:proofErr w:type="gramEnd"/>
      <w:r w:rsidR="00502F93" w:rsidRPr="00B544E1">
        <w:rPr>
          <w:rFonts w:asciiTheme="majorBidi" w:eastAsiaTheme="minorEastAsia" w:hAnsiTheme="majorBidi" w:cstheme="majorBidi"/>
          <w:kern w:val="2"/>
          <w:lang w:eastAsia="zh-CN"/>
          <w14:ligatures w14:val="standardContextual"/>
        </w:rPr>
        <w:t xml:space="preserve"> and access</w:t>
      </w:r>
    </w:p>
    <w:p w14:paraId="732B7683" w14:textId="614E7709"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Soil quality, fertility </w:t>
      </w:r>
      <w:r w:rsidR="00C77B3F" w:rsidRPr="00B544E1">
        <w:rPr>
          <w:rFonts w:asciiTheme="majorBidi" w:eastAsiaTheme="minorEastAsia" w:hAnsiTheme="majorBidi" w:cstheme="majorBidi"/>
          <w:kern w:val="2"/>
          <w:lang w:eastAsia="zh-CN"/>
          <w14:ligatures w14:val="standardContextual"/>
        </w:rPr>
        <w:t xml:space="preserve">and </w:t>
      </w:r>
      <w:r w:rsidR="00502F93" w:rsidRPr="00B544E1">
        <w:rPr>
          <w:rFonts w:asciiTheme="majorBidi" w:eastAsiaTheme="minorEastAsia" w:hAnsiTheme="majorBidi" w:cstheme="majorBidi"/>
          <w:kern w:val="2"/>
          <w:lang w:eastAsia="zh-CN"/>
          <w14:ligatures w14:val="standardContextual"/>
        </w:rPr>
        <w:t>microbiome and degradation or storage of pollutants</w:t>
      </w:r>
    </w:p>
    <w:p w14:paraId="656E79B9" w14:textId="293081C2"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Pollination and seed dispersal</w:t>
      </w:r>
    </w:p>
    <w:p w14:paraId="5A408B0B" w14:textId="341666CB"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Food and feed production from wild, </w:t>
      </w:r>
      <w:proofErr w:type="gramStart"/>
      <w:r w:rsidR="00502F93" w:rsidRPr="00B544E1">
        <w:rPr>
          <w:rFonts w:asciiTheme="majorBidi" w:eastAsiaTheme="minorEastAsia" w:hAnsiTheme="majorBidi" w:cstheme="majorBidi"/>
          <w:kern w:val="2"/>
          <w:lang w:eastAsia="zh-CN"/>
          <w14:ligatures w14:val="standardContextual"/>
        </w:rPr>
        <w:t>managed</w:t>
      </w:r>
      <w:proofErr w:type="gramEnd"/>
      <w:r w:rsidR="00502F93" w:rsidRPr="00B544E1">
        <w:rPr>
          <w:rFonts w:asciiTheme="majorBidi" w:eastAsiaTheme="minorEastAsia" w:hAnsiTheme="majorBidi" w:cstheme="majorBidi"/>
          <w:kern w:val="2"/>
          <w:lang w:eastAsia="zh-CN"/>
          <w14:ligatures w14:val="standardContextual"/>
        </w:rPr>
        <w:t xml:space="preserve"> or domesticated organisms on land and in the ocean, and nutrition and dietary diversity</w:t>
      </w:r>
    </w:p>
    <w:p w14:paraId="792300DB" w14:textId="2A72E01B"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Habitat (ecological conditions necessary for or favourable to human life)</w:t>
      </w:r>
    </w:p>
    <w:p w14:paraId="4EE4C5EC" w14:textId="3F03356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Health care (traditional medicine and traditional medical knowledge, medicines and health products, biomedical discovery, biochemical and genetic resources)</w:t>
      </w:r>
    </w:p>
    <w:p w14:paraId="3989CC05" w14:textId="11C0078C"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Nature-based learning (education, knowledge acquisition and inspiration for art and technological design, such as biomimicry) </w:t>
      </w:r>
    </w:p>
    <w:p w14:paraId="7664BB1F" w14:textId="19EFCCD7"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Regulation of earth systems, such as climate change, ocean acidification and hydrological cycles</w:t>
      </w:r>
      <w:r w:rsidR="00DD2E3D">
        <w:rPr>
          <w:rStyle w:val="FootnoteReference"/>
          <w:rFonts w:asciiTheme="majorBidi" w:eastAsiaTheme="minorEastAsia" w:hAnsiTheme="majorBidi" w:cstheme="majorBidi"/>
          <w:kern w:val="2"/>
          <w:lang w:eastAsia="zh-CN"/>
          <w14:ligatures w14:val="standardContextual"/>
        </w:rPr>
        <w:footnoteReference w:id="22"/>
      </w:r>
    </w:p>
    <w:p w14:paraId="116B9644" w14:textId="73B1AA0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Resilience to natural hazards, extreme </w:t>
      </w:r>
      <w:proofErr w:type="gramStart"/>
      <w:r w:rsidR="00502F93" w:rsidRPr="00B544E1">
        <w:rPr>
          <w:rFonts w:asciiTheme="majorBidi" w:eastAsiaTheme="minorEastAsia" w:hAnsiTheme="majorBidi" w:cstheme="majorBidi"/>
          <w:kern w:val="2"/>
          <w:lang w:eastAsia="zh-CN"/>
          <w14:ligatures w14:val="standardContextual"/>
        </w:rPr>
        <w:t>events</w:t>
      </w:r>
      <w:proofErr w:type="gramEnd"/>
      <w:r w:rsidR="00502F93" w:rsidRPr="00B544E1">
        <w:rPr>
          <w:rFonts w:asciiTheme="majorBidi" w:eastAsiaTheme="minorEastAsia" w:hAnsiTheme="majorBidi" w:cstheme="majorBidi"/>
          <w:kern w:val="2"/>
          <w:lang w:eastAsia="zh-CN"/>
          <w14:ligatures w14:val="standardContextual"/>
        </w:rPr>
        <w:t xml:space="preserve"> and disaster</w:t>
      </w:r>
      <w:r w:rsidR="0047106B" w:rsidRPr="00B544E1">
        <w:rPr>
          <w:rFonts w:asciiTheme="majorBidi" w:eastAsiaTheme="minorEastAsia" w:hAnsiTheme="majorBidi" w:cstheme="majorBidi"/>
          <w:kern w:val="2"/>
          <w:lang w:eastAsia="zh-CN"/>
          <w14:ligatures w14:val="standardContextual"/>
        </w:rPr>
        <w:t>s</w:t>
      </w:r>
    </w:p>
    <w:p w14:paraId="677067DF" w14:textId="6BC1034F"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Beneficial microbial biodiversity and human microbiome, including immune regulation</w:t>
      </w:r>
    </w:p>
    <w:p w14:paraId="5E4DC68D" w14:textId="38656FF8"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Regulation of pests, pathogens, predators, competitors, </w:t>
      </w:r>
      <w:proofErr w:type="gramStart"/>
      <w:r w:rsidR="00502F93" w:rsidRPr="00B544E1">
        <w:rPr>
          <w:rFonts w:asciiTheme="majorBidi" w:eastAsiaTheme="minorEastAsia" w:hAnsiTheme="majorBidi" w:cstheme="majorBidi"/>
          <w:kern w:val="2"/>
          <w:lang w:eastAsia="zh-CN"/>
          <w14:ligatures w14:val="standardContextual"/>
        </w:rPr>
        <w:t>parasites</w:t>
      </w:r>
      <w:proofErr w:type="gramEnd"/>
      <w:r w:rsidR="00502F93" w:rsidRPr="00B544E1">
        <w:rPr>
          <w:rFonts w:asciiTheme="majorBidi" w:eastAsiaTheme="minorEastAsia" w:hAnsiTheme="majorBidi" w:cstheme="majorBidi"/>
          <w:kern w:val="2"/>
          <w:lang w:eastAsia="zh-CN"/>
          <w14:ligatures w14:val="standardContextual"/>
        </w:rPr>
        <w:t xml:space="preserve"> and potentially harmful organisms </w:t>
      </w:r>
    </w:p>
    <w:p w14:paraId="68C708AE" w14:textId="151D4636"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Healing, relaxation, recreation, </w:t>
      </w:r>
      <w:proofErr w:type="gramStart"/>
      <w:r w:rsidR="00502F93" w:rsidRPr="00B544E1">
        <w:rPr>
          <w:rFonts w:asciiTheme="majorBidi" w:eastAsiaTheme="minorEastAsia" w:hAnsiTheme="majorBidi" w:cstheme="majorBidi"/>
          <w:kern w:val="2"/>
          <w:lang w:eastAsia="zh-CN"/>
          <w14:ligatures w14:val="standardContextual"/>
        </w:rPr>
        <w:t>leisure</w:t>
      </w:r>
      <w:proofErr w:type="gramEnd"/>
      <w:r w:rsidR="00502F93" w:rsidRPr="00B544E1">
        <w:rPr>
          <w:rFonts w:asciiTheme="majorBidi" w:eastAsiaTheme="minorEastAsia" w:hAnsiTheme="majorBidi" w:cstheme="majorBidi"/>
          <w:kern w:val="2"/>
          <w:lang w:eastAsia="zh-CN"/>
          <w14:ligatures w14:val="standardContextual"/>
        </w:rPr>
        <w:t xml:space="preserve"> and aesthetic enjoyment based on positive exposure, experience or engagement with nature </w:t>
      </w:r>
    </w:p>
    <w:p w14:paraId="703A9146" w14:textId="5B5C120B" w:rsidR="00D816A3" w:rsidRDefault="00905AB3" w:rsidP="00D816A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eastAsiaTheme="minorEastAsia"/>
          <w:kern w:val="2"/>
          <w:sz w:val="16"/>
          <w:szCs w:val="16"/>
          <w:lang w:eastAsia="zh-CN"/>
          <w14:ligatures w14:val="standardContextual"/>
        </w:rPr>
        <w:t>●</w:t>
      </w:r>
      <w:r w:rsidRPr="00B544E1">
        <w:rPr>
          <w:rFonts w:eastAsiaTheme="minorEastAsia"/>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Intrinsic interconnection, culture and supporting identities </w:t>
      </w:r>
      <w:r w:rsidR="00764D78" w:rsidRPr="00B544E1">
        <w:rPr>
          <w:rFonts w:asciiTheme="majorBidi" w:eastAsiaTheme="minorEastAsia" w:hAnsiTheme="majorBidi" w:cstheme="majorBidi"/>
          <w:kern w:val="2"/>
          <w:lang w:eastAsia="zh-CN"/>
          <w14:ligatures w14:val="standardContextual"/>
        </w:rPr>
        <w:t>(</w:t>
      </w:r>
      <w:r w:rsidR="0024146D" w:rsidRPr="00B544E1">
        <w:rPr>
          <w:rFonts w:asciiTheme="majorBidi" w:eastAsiaTheme="minorEastAsia" w:hAnsiTheme="majorBidi" w:cstheme="majorBidi"/>
          <w:kern w:val="2"/>
          <w:lang w:eastAsia="zh-CN"/>
          <w14:ligatures w14:val="standardContextual"/>
        </w:rPr>
        <w:t>i.e.</w:t>
      </w:r>
      <w:r w:rsidR="000975F4" w:rsidRPr="00B544E1">
        <w:rPr>
          <w:rFonts w:asciiTheme="majorBidi" w:eastAsiaTheme="minorEastAsia" w:hAnsiTheme="majorBidi" w:cstheme="majorBidi"/>
          <w:kern w:val="2"/>
          <w:lang w:eastAsia="zh-CN"/>
          <w14:ligatures w14:val="standardContextual"/>
        </w:rPr>
        <w:t xml:space="preserve"> </w:t>
      </w:r>
      <w:r w:rsidR="0024146D" w:rsidRPr="00B544E1">
        <w:rPr>
          <w:rFonts w:asciiTheme="majorBidi" w:eastAsiaTheme="minorEastAsia" w:hAnsiTheme="majorBidi" w:cstheme="majorBidi"/>
          <w:kern w:val="2"/>
          <w:lang w:eastAsia="zh-CN"/>
          <w14:ligatures w14:val="standardContextual"/>
        </w:rPr>
        <w:t xml:space="preserve">the </w:t>
      </w:r>
      <w:r w:rsidR="00502F93" w:rsidRPr="00B544E1">
        <w:rPr>
          <w:rFonts w:asciiTheme="majorBidi" w:eastAsiaTheme="minorEastAsia" w:hAnsiTheme="majorBidi" w:cstheme="majorBidi"/>
          <w:kern w:val="2"/>
          <w:lang w:eastAsia="zh-CN"/>
          <w14:ligatures w14:val="standardContextual"/>
        </w:rPr>
        <w:t xml:space="preserve">basis for religious, </w:t>
      </w:r>
      <w:proofErr w:type="gramStart"/>
      <w:r w:rsidR="00502F93" w:rsidRPr="00B544E1">
        <w:rPr>
          <w:rFonts w:asciiTheme="majorBidi" w:eastAsiaTheme="minorEastAsia" w:hAnsiTheme="majorBidi" w:cstheme="majorBidi"/>
          <w:kern w:val="2"/>
          <w:lang w:eastAsia="zh-CN"/>
          <w14:ligatures w14:val="standardContextual"/>
        </w:rPr>
        <w:t>spiritual</w:t>
      </w:r>
      <w:proofErr w:type="gramEnd"/>
      <w:r w:rsidR="00502F93" w:rsidRPr="00B544E1">
        <w:rPr>
          <w:rFonts w:asciiTheme="majorBidi" w:eastAsiaTheme="minorEastAsia" w:hAnsiTheme="majorBidi" w:cstheme="majorBidi"/>
          <w:kern w:val="2"/>
          <w:lang w:eastAsia="zh-CN"/>
          <w14:ligatures w14:val="standardContextual"/>
        </w:rPr>
        <w:t xml:space="preserve"> and social-cohesion experiences; sense of place, purpose, belonging, rootedness or connectedness, associated with </w:t>
      </w:r>
      <w:r w:rsidR="00172B86" w:rsidRPr="00B544E1">
        <w:rPr>
          <w:rFonts w:asciiTheme="majorBidi" w:eastAsiaTheme="minorEastAsia" w:hAnsiTheme="majorBidi" w:cstheme="majorBidi"/>
          <w:kern w:val="2"/>
          <w:lang w:eastAsia="zh-CN"/>
          <w14:ligatures w14:val="standardContextual"/>
        </w:rPr>
        <w:t xml:space="preserve">various </w:t>
      </w:r>
      <w:r w:rsidR="00502F93" w:rsidRPr="00B544E1">
        <w:rPr>
          <w:rFonts w:asciiTheme="majorBidi" w:eastAsiaTheme="minorEastAsia" w:hAnsiTheme="majorBidi" w:cstheme="majorBidi"/>
          <w:kern w:val="2"/>
          <w:lang w:eastAsia="zh-CN"/>
          <w14:ligatures w14:val="standardContextual"/>
        </w:rPr>
        <w:t>entities of the living world; narratives and myths, rituals and celebrations; satisfaction derived from knowing that a particular landscape, seascape, habitat or species exists</w:t>
      </w:r>
      <w:r w:rsidR="000975F4" w:rsidRPr="00B544E1">
        <w:rPr>
          <w:rFonts w:asciiTheme="majorBidi" w:eastAsiaTheme="minorEastAsia" w:hAnsiTheme="majorBidi" w:cstheme="majorBidi"/>
          <w:kern w:val="2"/>
          <w:lang w:eastAsia="zh-CN"/>
          <w14:ligatures w14:val="standardContextual"/>
        </w:rPr>
        <w:t>)</w:t>
      </w:r>
    </w:p>
    <w:p w14:paraId="04640E0D" w14:textId="52A564B8" w:rsidR="004D465F" w:rsidRPr="00D90FB4" w:rsidRDefault="00502CD8" w:rsidP="00D90FB4">
      <w:pPr>
        <w:pStyle w:val="ListParagraph"/>
        <w:numPr>
          <w:ilvl w:val="0"/>
          <w:numId w:val="56"/>
        </w:numPr>
        <w:spacing w:before="120"/>
        <w:ind w:left="284" w:hanging="284"/>
        <w:jc w:val="left"/>
        <w:rPr>
          <w:rFonts w:asciiTheme="majorBidi" w:eastAsiaTheme="minorEastAsia" w:hAnsiTheme="majorBidi" w:cstheme="majorBidi"/>
          <w:kern w:val="2"/>
          <w:lang w:eastAsia="zh-CN"/>
          <w14:ligatures w14:val="standardContextual"/>
        </w:rPr>
      </w:pPr>
      <w:r w:rsidRPr="00D90FB4">
        <w:rPr>
          <w:rFonts w:asciiTheme="majorBidi" w:eastAsiaTheme="minorEastAsia" w:hAnsiTheme="majorBidi" w:cstheme="majorBidi"/>
          <w:lang w:eastAsia="zh-CN"/>
        </w:rPr>
        <w:t>Health of indigenous peoples and local communities (Minamata)</w:t>
      </w:r>
      <w:bookmarkEnd w:id="3"/>
    </w:p>
    <w:p w14:paraId="7AC24CB5" w14:textId="052C57EB" w:rsidR="00CA65BA" w:rsidRPr="00B544E1" w:rsidRDefault="00CA65BA" w:rsidP="009A429E">
      <w:pPr>
        <w:pStyle w:val="Annex"/>
        <w:keepNext/>
        <w:rPr>
          <w:rFonts w:eastAsiaTheme="majorEastAsia"/>
        </w:rPr>
      </w:pPr>
      <w:r w:rsidRPr="00B544E1">
        <w:rPr>
          <w:rFonts w:eastAsiaTheme="majorEastAsia"/>
        </w:rPr>
        <w:lastRenderedPageBreak/>
        <w:t>Annex I</w:t>
      </w:r>
      <w:r w:rsidR="0069410B">
        <w:rPr>
          <w:rFonts w:eastAsiaTheme="majorEastAsia"/>
        </w:rPr>
        <w:t>V</w:t>
      </w:r>
    </w:p>
    <w:p w14:paraId="511957A0" w14:textId="67C8DB2B" w:rsidR="008F51E2" w:rsidRPr="00B544E1" w:rsidRDefault="002B1392" w:rsidP="009A429E">
      <w:pPr>
        <w:pStyle w:val="Title"/>
      </w:pPr>
      <w:r w:rsidRPr="00B544E1">
        <w:t>T</w:t>
      </w:r>
      <w:r w:rsidR="00C17F22" w:rsidRPr="00B544E1">
        <w:t xml:space="preserve">argeted messages </w:t>
      </w:r>
      <w:r w:rsidR="00F0529B" w:rsidRPr="00B544E1">
        <w:t xml:space="preserve">for </w:t>
      </w:r>
      <w:r w:rsidR="00C17F22" w:rsidRPr="00B544E1">
        <w:t>mainstream</w:t>
      </w:r>
      <w:r w:rsidR="00F0529B" w:rsidRPr="00B544E1">
        <w:t>ing</w:t>
      </w:r>
      <w:r w:rsidR="00C17F22" w:rsidRPr="00B544E1">
        <w:t xml:space="preserve"> biodiversity in</w:t>
      </w:r>
      <w:r w:rsidR="004F33F6" w:rsidRPr="00B544E1">
        <w:t>to</w:t>
      </w:r>
      <w:r w:rsidR="00C17F22" w:rsidRPr="00B544E1">
        <w:t xml:space="preserve"> the health sector</w:t>
      </w:r>
    </w:p>
    <w:p w14:paraId="629E435E" w14:textId="6DE6BCB1" w:rsidR="00255DC1" w:rsidRPr="00B544E1" w:rsidRDefault="008F51E2" w:rsidP="009A429E">
      <w:pPr>
        <w:pStyle w:val="CBD-Para1-Not-numbered"/>
        <w:ind w:firstLine="567"/>
        <w:rPr>
          <w:rFonts w:eastAsiaTheme="minorHAnsi"/>
        </w:rPr>
      </w:pPr>
      <w:r w:rsidRPr="00B544E1">
        <w:rPr>
          <w:rFonts w:eastAsiaTheme="minorHAnsi"/>
        </w:rPr>
        <w:t xml:space="preserve">The </w:t>
      </w:r>
      <w:r w:rsidR="00FA18F1" w:rsidRPr="00B544E1">
        <w:rPr>
          <w:rFonts w:eastAsiaTheme="minorHAnsi"/>
        </w:rPr>
        <w:t>target</w:t>
      </w:r>
      <w:r w:rsidR="00986EBC" w:rsidRPr="00B544E1">
        <w:rPr>
          <w:rFonts w:eastAsiaTheme="minorHAnsi"/>
        </w:rPr>
        <w:t>ed</w:t>
      </w:r>
      <w:r w:rsidRPr="00B544E1">
        <w:rPr>
          <w:rFonts w:eastAsiaTheme="minorHAnsi"/>
        </w:rPr>
        <w:t xml:space="preserve"> messa</w:t>
      </w:r>
      <w:r w:rsidR="00FA18F1" w:rsidRPr="00B544E1">
        <w:rPr>
          <w:rFonts w:eastAsiaTheme="minorHAnsi"/>
        </w:rPr>
        <w:t>ges</w:t>
      </w:r>
      <w:r w:rsidRPr="00B544E1">
        <w:rPr>
          <w:rFonts w:eastAsiaTheme="minorHAnsi"/>
        </w:rPr>
        <w:t xml:space="preserve"> </w:t>
      </w:r>
      <w:r w:rsidR="00D624DA" w:rsidRPr="00B544E1">
        <w:rPr>
          <w:rFonts w:eastAsiaTheme="minorHAnsi"/>
        </w:rPr>
        <w:t xml:space="preserve">below </w:t>
      </w:r>
      <w:r w:rsidR="00476D24" w:rsidRPr="00B544E1">
        <w:rPr>
          <w:rFonts w:eastAsiaTheme="minorHAnsi"/>
        </w:rPr>
        <w:t xml:space="preserve">are </w:t>
      </w:r>
      <w:r w:rsidR="00846567" w:rsidRPr="00B544E1">
        <w:rPr>
          <w:rFonts w:eastAsiaTheme="minorHAnsi"/>
        </w:rPr>
        <w:t>aimed</w:t>
      </w:r>
      <w:r w:rsidR="00476D24" w:rsidRPr="00B544E1">
        <w:rPr>
          <w:rFonts w:eastAsiaTheme="minorHAnsi"/>
        </w:rPr>
        <w:t xml:space="preserve"> at </w:t>
      </w:r>
      <w:r w:rsidRPr="00B544E1">
        <w:rPr>
          <w:rFonts w:eastAsiaTheme="minorHAnsi"/>
        </w:rPr>
        <w:t>support</w:t>
      </w:r>
      <w:r w:rsidR="00476D24" w:rsidRPr="00B544E1">
        <w:rPr>
          <w:rFonts w:eastAsiaTheme="minorHAnsi"/>
        </w:rPr>
        <w:t>ing</w:t>
      </w:r>
      <w:r w:rsidRPr="00B544E1">
        <w:rPr>
          <w:rFonts w:eastAsiaTheme="minorHAnsi"/>
        </w:rPr>
        <w:t xml:space="preserve"> the mainstreaming of biodiversity</w:t>
      </w:r>
      <w:r w:rsidR="001E01BD" w:rsidRPr="00B544E1">
        <w:rPr>
          <w:rFonts w:eastAsiaTheme="minorHAnsi"/>
        </w:rPr>
        <w:t xml:space="preserve"> </w:t>
      </w:r>
      <w:r w:rsidRPr="00B544E1">
        <w:rPr>
          <w:rFonts w:eastAsiaTheme="minorHAnsi"/>
        </w:rPr>
        <w:t>in the health sector</w:t>
      </w:r>
      <w:r w:rsidR="00FE16AC" w:rsidRPr="00B544E1">
        <w:rPr>
          <w:rFonts w:eastAsiaTheme="minorHAnsi"/>
        </w:rPr>
        <w:t xml:space="preserve"> </w:t>
      </w:r>
      <w:r w:rsidR="007568C2" w:rsidRPr="00B544E1">
        <w:rPr>
          <w:rFonts w:eastAsiaTheme="minorHAnsi"/>
        </w:rPr>
        <w:t xml:space="preserve">and </w:t>
      </w:r>
      <w:r w:rsidR="00F62CA2" w:rsidRPr="00B544E1">
        <w:rPr>
          <w:rFonts w:eastAsiaTheme="minorHAnsi"/>
        </w:rPr>
        <w:t xml:space="preserve">the implementation of the </w:t>
      </w:r>
      <w:r w:rsidR="00B7365B" w:rsidRPr="00B544E1">
        <w:rPr>
          <w:rFonts w:eastAsiaTheme="minorHAnsi"/>
        </w:rPr>
        <w:t>G</w:t>
      </w:r>
      <w:r w:rsidR="002F5456" w:rsidRPr="00B544E1">
        <w:rPr>
          <w:rFonts w:eastAsiaTheme="minorHAnsi"/>
        </w:rPr>
        <w:t xml:space="preserve">lobal </w:t>
      </w:r>
      <w:r w:rsidR="00B7365B" w:rsidRPr="00B544E1">
        <w:rPr>
          <w:rFonts w:eastAsiaTheme="minorHAnsi"/>
        </w:rPr>
        <w:t>A</w:t>
      </w:r>
      <w:r w:rsidR="002F5456" w:rsidRPr="00B544E1">
        <w:rPr>
          <w:rFonts w:eastAsiaTheme="minorHAnsi"/>
        </w:rPr>
        <w:t xml:space="preserve">ction </w:t>
      </w:r>
      <w:r w:rsidR="00B7365B" w:rsidRPr="00B544E1">
        <w:rPr>
          <w:rFonts w:eastAsiaTheme="minorHAnsi"/>
        </w:rPr>
        <w:t>P</w:t>
      </w:r>
      <w:r w:rsidR="002F5456" w:rsidRPr="00B544E1">
        <w:rPr>
          <w:rFonts w:eastAsiaTheme="minorHAnsi"/>
        </w:rPr>
        <w:t xml:space="preserve">lan on </w:t>
      </w:r>
      <w:r w:rsidR="00B7365B" w:rsidRPr="00B544E1">
        <w:rPr>
          <w:rFonts w:eastAsiaTheme="minorHAnsi"/>
        </w:rPr>
        <w:t>B</w:t>
      </w:r>
      <w:r w:rsidR="002F5456" w:rsidRPr="00B544E1">
        <w:rPr>
          <w:rFonts w:eastAsiaTheme="minorHAnsi"/>
        </w:rPr>
        <w:t xml:space="preserve">iodiversity and </w:t>
      </w:r>
      <w:r w:rsidR="00B7365B" w:rsidRPr="00B544E1">
        <w:rPr>
          <w:rFonts w:eastAsiaTheme="minorHAnsi"/>
        </w:rPr>
        <w:t>H</w:t>
      </w:r>
      <w:r w:rsidR="002F5456" w:rsidRPr="00B544E1">
        <w:rPr>
          <w:rFonts w:eastAsiaTheme="minorHAnsi"/>
        </w:rPr>
        <w:t>ealth</w:t>
      </w:r>
      <w:r w:rsidR="001D7B93" w:rsidRPr="00B544E1">
        <w:rPr>
          <w:rFonts w:eastAsiaTheme="minorHAnsi"/>
        </w:rPr>
        <w:t xml:space="preserve">. </w:t>
      </w:r>
      <w:r w:rsidR="005171D1" w:rsidRPr="00B544E1">
        <w:rPr>
          <w:rFonts w:eastAsiaTheme="minorHAnsi"/>
        </w:rPr>
        <w:t>T</w:t>
      </w:r>
      <w:r w:rsidR="000467E1" w:rsidRPr="00B544E1">
        <w:rPr>
          <w:rFonts w:eastAsiaTheme="minorHAnsi"/>
        </w:rPr>
        <w:t>he</w:t>
      </w:r>
      <w:r w:rsidR="003729E0" w:rsidRPr="00B544E1">
        <w:rPr>
          <w:rFonts w:eastAsiaTheme="minorHAnsi"/>
        </w:rPr>
        <w:t>y</w:t>
      </w:r>
      <w:r w:rsidR="000467E1" w:rsidRPr="00B544E1">
        <w:rPr>
          <w:rFonts w:eastAsiaTheme="minorHAnsi"/>
        </w:rPr>
        <w:t xml:space="preserve"> could </w:t>
      </w:r>
      <w:r w:rsidR="003729E0" w:rsidRPr="00B544E1">
        <w:rPr>
          <w:rFonts w:eastAsiaTheme="minorHAnsi"/>
        </w:rPr>
        <w:t xml:space="preserve">also </w:t>
      </w:r>
      <w:r w:rsidR="000467E1" w:rsidRPr="00B544E1">
        <w:rPr>
          <w:rFonts w:eastAsiaTheme="minorHAnsi"/>
        </w:rPr>
        <w:t xml:space="preserve">be used by </w:t>
      </w:r>
      <w:r w:rsidR="002A0B12" w:rsidRPr="00B544E1">
        <w:rPr>
          <w:rFonts w:eastAsiaTheme="minorHAnsi"/>
        </w:rPr>
        <w:t>Parties</w:t>
      </w:r>
      <w:r w:rsidR="00171BA1" w:rsidRPr="00B544E1">
        <w:rPr>
          <w:rFonts w:eastAsiaTheme="minorHAnsi"/>
        </w:rPr>
        <w:t>,</w:t>
      </w:r>
      <w:r w:rsidR="002A0B12" w:rsidRPr="00B544E1">
        <w:rPr>
          <w:rFonts w:eastAsiaTheme="minorHAnsi"/>
        </w:rPr>
        <w:t xml:space="preserve"> </w:t>
      </w:r>
      <w:r w:rsidR="000467E1" w:rsidRPr="00B544E1">
        <w:rPr>
          <w:rFonts w:eastAsiaTheme="minorHAnsi"/>
        </w:rPr>
        <w:t xml:space="preserve">institutions </w:t>
      </w:r>
      <w:r w:rsidR="005E2A11" w:rsidRPr="00B544E1">
        <w:rPr>
          <w:rFonts w:eastAsiaTheme="minorHAnsi"/>
        </w:rPr>
        <w:t>working in the field</w:t>
      </w:r>
      <w:r w:rsidR="00171BA1" w:rsidRPr="00B544E1">
        <w:rPr>
          <w:rFonts w:eastAsiaTheme="minorHAnsi"/>
        </w:rPr>
        <w:t>s</w:t>
      </w:r>
      <w:r w:rsidR="005E2A11" w:rsidRPr="00B544E1">
        <w:rPr>
          <w:rFonts w:eastAsiaTheme="minorHAnsi"/>
        </w:rPr>
        <w:t xml:space="preserve"> of </w:t>
      </w:r>
      <w:r w:rsidR="000467E1" w:rsidRPr="00B544E1">
        <w:rPr>
          <w:rFonts w:eastAsiaTheme="minorHAnsi"/>
        </w:rPr>
        <w:t>human, animal and plant health</w:t>
      </w:r>
      <w:r w:rsidR="00192528" w:rsidRPr="00B544E1">
        <w:rPr>
          <w:rFonts w:eastAsiaTheme="minorHAnsi"/>
        </w:rPr>
        <w:t xml:space="preserve"> and the environment</w:t>
      </w:r>
      <w:r w:rsidR="000467E1" w:rsidRPr="00B544E1">
        <w:rPr>
          <w:rFonts w:eastAsiaTheme="minorHAnsi"/>
        </w:rPr>
        <w:t>, organizations working on the interlinkages between biodiversity and health, such as other multilateral agreements and intergovernmental bodies</w:t>
      </w:r>
      <w:r w:rsidR="009C0793" w:rsidRPr="00B544E1">
        <w:rPr>
          <w:rFonts w:eastAsiaTheme="minorHAnsi"/>
        </w:rPr>
        <w:t xml:space="preserve">, </w:t>
      </w:r>
      <w:r w:rsidR="00B974AF" w:rsidRPr="00B544E1">
        <w:rPr>
          <w:rFonts w:eastAsiaTheme="minorHAnsi"/>
        </w:rPr>
        <w:t>indigenous peoples and local communities</w:t>
      </w:r>
      <w:r w:rsidR="00DD6122">
        <w:rPr>
          <w:rFonts w:eastAsiaTheme="minorHAnsi"/>
        </w:rPr>
        <w:t>, women</w:t>
      </w:r>
      <w:r w:rsidR="003026AA">
        <w:rPr>
          <w:rFonts w:eastAsiaTheme="minorHAnsi"/>
        </w:rPr>
        <w:t>, children</w:t>
      </w:r>
      <w:r w:rsidR="00DD6122">
        <w:rPr>
          <w:rFonts w:eastAsiaTheme="minorHAnsi"/>
        </w:rPr>
        <w:t xml:space="preserve"> and youth </w:t>
      </w:r>
      <w:r w:rsidR="00443385" w:rsidRPr="00B544E1">
        <w:rPr>
          <w:rFonts w:eastAsiaTheme="minorHAnsi"/>
        </w:rPr>
        <w:t>and relevant stakeholders</w:t>
      </w:r>
      <w:r w:rsidR="00B974AF" w:rsidRPr="00B544E1">
        <w:rPr>
          <w:rFonts w:eastAsiaTheme="minorHAnsi"/>
        </w:rPr>
        <w:t>.</w:t>
      </w:r>
    </w:p>
    <w:p w14:paraId="4C1E55D6" w14:textId="7EFE26FB" w:rsidR="008F51E2" w:rsidRPr="00B544E1" w:rsidRDefault="005B7790" w:rsidP="009A429E">
      <w:pPr>
        <w:pStyle w:val="CBD-heading3-notnumbered"/>
        <w:rPr>
          <w:b w:val="0"/>
          <w:bCs w:val="0"/>
          <w:lang w:val="en-GB"/>
        </w:rPr>
      </w:pPr>
      <w:r w:rsidRPr="00B544E1">
        <w:t>1</w:t>
      </w:r>
      <w:r w:rsidR="00B335B9" w:rsidRPr="72298E06">
        <w:rPr>
          <w:lang w:val="en-GB"/>
        </w:rPr>
        <w:t>.</w:t>
      </w:r>
      <w:r w:rsidR="00B335B9" w:rsidRPr="00B544E1">
        <w:rPr>
          <w:szCs w:val="24"/>
          <w:lang w:val="en-GB"/>
        </w:rPr>
        <w:tab/>
      </w:r>
      <w:r w:rsidR="008F51E2" w:rsidRPr="72298E06">
        <w:rPr>
          <w:lang w:val="en-GB"/>
        </w:rPr>
        <w:t>Biodiversity</w:t>
      </w:r>
      <w:r w:rsidR="008F51E2" w:rsidRPr="72298E06">
        <w:rPr>
          <w:vertAlign w:val="superscript"/>
          <w:lang w:val="en-GB"/>
        </w:rPr>
        <w:footnoteReference w:id="23"/>
      </w:r>
      <w:r w:rsidR="008F51E2" w:rsidRPr="72298E06">
        <w:rPr>
          <w:lang w:val="en-GB"/>
        </w:rPr>
        <w:t xml:space="preserve"> is essential to human health and well-being and </w:t>
      </w:r>
      <w:r w:rsidR="001E134B" w:rsidRPr="72298E06">
        <w:rPr>
          <w:lang w:val="en-GB"/>
        </w:rPr>
        <w:t xml:space="preserve">to </w:t>
      </w:r>
      <w:r w:rsidR="008F51E2" w:rsidRPr="72298E06">
        <w:rPr>
          <w:lang w:val="en-GB"/>
        </w:rPr>
        <w:t>all of life on Earth</w:t>
      </w:r>
    </w:p>
    <w:p w14:paraId="020F7D1A" w14:textId="48212546" w:rsidR="00F46297"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(a)</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Health and well</w:t>
      </w:r>
      <w:r w:rsidR="00C61DEA"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being of all species are interconnected and interdependent. A holistic consideration of the health of all people, as well as of animals, </w:t>
      </w:r>
      <w:proofErr w:type="gramStart"/>
      <w:r w:rsidR="00F46297" w:rsidRPr="00B544E1">
        <w:rPr>
          <w:rFonts w:asciiTheme="majorBidi" w:eastAsiaTheme="minorHAnsi" w:hAnsiTheme="majorBidi" w:cstheme="majorBidi"/>
          <w:kern w:val="2"/>
          <w14:ligatures w14:val="standardContextual"/>
        </w:rPr>
        <w:t>plants</w:t>
      </w:r>
      <w:proofErr w:type="gramEnd"/>
      <w:r w:rsidR="00F46297" w:rsidRPr="00B544E1">
        <w:rPr>
          <w:rFonts w:asciiTheme="majorBidi" w:eastAsiaTheme="minorHAnsi" w:hAnsiTheme="majorBidi" w:cstheme="majorBidi"/>
          <w:kern w:val="2"/>
          <w14:ligatures w14:val="standardContextual"/>
        </w:rPr>
        <w:t xml:space="preserve"> and other organisms</w:t>
      </w:r>
      <w:r w:rsidR="00E27FA9"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 is needed to ensure living in harmony with nature</w:t>
      </w:r>
      <w:r w:rsidR="00952805" w:rsidRPr="00B544E1">
        <w:rPr>
          <w:rFonts w:asciiTheme="majorBidi" w:eastAsiaTheme="minorHAnsi" w:hAnsiTheme="majorBidi" w:cstheme="majorBidi"/>
          <w:kern w:val="2"/>
          <w14:ligatures w14:val="standardContextual"/>
        </w:rPr>
        <w:t>;</w:t>
      </w:r>
    </w:p>
    <w:p w14:paraId="2BE8EACA" w14:textId="3B026B4E" w:rsidR="00D83EE4"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(b)</w:t>
      </w:r>
      <w:r w:rsidRPr="00B544E1">
        <w:rPr>
          <w:rFonts w:asciiTheme="majorBidi" w:eastAsiaTheme="minorHAnsi" w:hAnsiTheme="majorBidi" w:cstheme="majorBidi"/>
          <w:kern w:val="2"/>
          <w14:ligatures w14:val="standardContextual"/>
        </w:rPr>
        <w:tab/>
      </w:r>
      <w:r w:rsidR="00D83EE4" w:rsidRPr="00B544E1">
        <w:rPr>
          <w:rFonts w:asciiTheme="majorBidi" w:eastAsiaTheme="minorHAnsi" w:hAnsiTheme="majorBidi" w:cstheme="majorBidi"/>
          <w:kern w:val="2"/>
          <w14:ligatures w14:val="standardContextual"/>
        </w:rPr>
        <w:t xml:space="preserve">Biodiversity is a key environmental </w:t>
      </w:r>
      <w:r w:rsidR="007C3D65">
        <w:rPr>
          <w:rFonts w:asciiTheme="majorBidi" w:eastAsiaTheme="minorHAnsi" w:hAnsiTheme="majorBidi" w:cstheme="majorBidi"/>
          <w:kern w:val="2"/>
          <w14:ligatures w14:val="standardContextual"/>
        </w:rPr>
        <w:t xml:space="preserve">and social </w:t>
      </w:r>
      <w:r w:rsidR="00D83EE4" w:rsidRPr="00B544E1">
        <w:rPr>
          <w:rFonts w:asciiTheme="majorBidi" w:eastAsiaTheme="minorHAnsi" w:hAnsiTheme="majorBidi" w:cstheme="majorBidi"/>
          <w:kern w:val="2"/>
          <w14:ligatures w14:val="standardContextual"/>
        </w:rPr>
        <w:t>determinant of human health, and the conservation</w:t>
      </w:r>
      <w:r w:rsidR="00200918">
        <w:rPr>
          <w:rFonts w:asciiTheme="majorBidi" w:eastAsiaTheme="minorHAnsi" w:hAnsiTheme="majorBidi" w:cstheme="majorBidi"/>
          <w:kern w:val="2"/>
          <w14:ligatures w14:val="standardContextual"/>
        </w:rPr>
        <w:t>, rest</w:t>
      </w:r>
      <w:r w:rsidR="00B91D70">
        <w:rPr>
          <w:rFonts w:asciiTheme="majorBidi" w:eastAsiaTheme="minorHAnsi" w:hAnsiTheme="majorBidi" w:cstheme="majorBidi"/>
          <w:kern w:val="2"/>
          <w14:ligatures w14:val="standardContextual"/>
        </w:rPr>
        <w:t>o</w:t>
      </w:r>
      <w:r w:rsidR="00200918">
        <w:rPr>
          <w:rFonts w:asciiTheme="majorBidi" w:eastAsiaTheme="minorHAnsi" w:hAnsiTheme="majorBidi" w:cstheme="majorBidi"/>
          <w:kern w:val="2"/>
          <w14:ligatures w14:val="standardContextual"/>
        </w:rPr>
        <w:t>ration</w:t>
      </w:r>
      <w:r w:rsidR="00B91D70">
        <w:rPr>
          <w:rFonts w:asciiTheme="majorBidi" w:eastAsiaTheme="minorHAnsi" w:hAnsiTheme="majorBidi" w:cstheme="majorBidi"/>
          <w:kern w:val="2"/>
          <w14:ligatures w14:val="standardContextual"/>
        </w:rPr>
        <w:t xml:space="preserve"> </w:t>
      </w:r>
      <w:r w:rsidR="00D83EE4" w:rsidRPr="00B544E1">
        <w:rPr>
          <w:rFonts w:asciiTheme="majorBidi" w:eastAsiaTheme="minorHAnsi" w:hAnsiTheme="majorBidi" w:cstheme="majorBidi"/>
          <w:kern w:val="2"/>
          <w14:ligatures w14:val="standardContextual"/>
        </w:rPr>
        <w:t>and sustainable use of biodiversity can benefit human health by maintaining ecosystem services</w:t>
      </w:r>
      <w:r w:rsidR="00676445" w:rsidRPr="00B544E1">
        <w:rPr>
          <w:rFonts w:asciiTheme="majorBidi" w:eastAsiaTheme="minorHAnsi" w:hAnsiTheme="majorBidi" w:cstheme="majorBidi"/>
          <w:kern w:val="2"/>
          <w14:ligatures w14:val="standardContextual"/>
        </w:rPr>
        <w:t>;</w:t>
      </w:r>
    </w:p>
    <w:p w14:paraId="6E8465C5" w14:textId="6E79A0E4" w:rsidR="00F46297" w:rsidRDefault="00867530"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(c)</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 xml:space="preserve">Halting the loss of biodiversity contributes to respecting, </w:t>
      </w:r>
      <w:proofErr w:type="gramStart"/>
      <w:r w:rsidR="00F46297" w:rsidRPr="00B544E1">
        <w:rPr>
          <w:rFonts w:asciiTheme="majorBidi" w:eastAsiaTheme="minorHAnsi" w:hAnsiTheme="majorBidi" w:cstheme="majorBidi"/>
          <w:kern w:val="2"/>
          <w14:ligatures w14:val="standardContextual"/>
        </w:rPr>
        <w:t>protecting</w:t>
      </w:r>
      <w:proofErr w:type="gramEnd"/>
      <w:r w:rsidR="00F46297" w:rsidRPr="00B544E1">
        <w:rPr>
          <w:rFonts w:asciiTheme="majorBidi" w:eastAsiaTheme="minorHAnsi" w:hAnsiTheme="majorBidi" w:cstheme="majorBidi"/>
          <w:kern w:val="2"/>
          <w14:ligatures w14:val="standardContextual"/>
        </w:rPr>
        <w:t xml:space="preserve"> and fulfilling the human right</w:t>
      </w:r>
      <w:r w:rsidR="005434BB" w:rsidRPr="00B544E1">
        <w:rPr>
          <w:rFonts w:asciiTheme="majorBidi" w:eastAsiaTheme="minorHAnsi" w:hAnsiTheme="majorBidi" w:cstheme="majorBidi"/>
          <w:kern w:val="2"/>
          <w14:ligatures w14:val="standardContextual"/>
        </w:rPr>
        <w:t>s</w:t>
      </w:r>
      <w:r w:rsidR="00F46297" w:rsidRPr="00B544E1">
        <w:rPr>
          <w:rFonts w:asciiTheme="majorBidi" w:eastAsiaTheme="minorHAnsi" w:hAnsiTheme="majorBidi" w:cstheme="majorBidi"/>
          <w:kern w:val="2"/>
          <w14:ligatures w14:val="standardContextual"/>
        </w:rPr>
        <w:t xml:space="preserve"> to health and to a clean, healthy </w:t>
      </w:r>
      <w:r w:rsidR="007F7F9C" w:rsidRPr="00B544E1">
        <w:rPr>
          <w:rFonts w:asciiTheme="majorBidi" w:eastAsiaTheme="minorHAnsi" w:hAnsiTheme="majorBidi" w:cstheme="majorBidi"/>
          <w:kern w:val="2"/>
          <w14:ligatures w14:val="standardContextual"/>
        </w:rPr>
        <w:t xml:space="preserve">and </w:t>
      </w:r>
      <w:r w:rsidR="00F46297" w:rsidRPr="00B544E1">
        <w:rPr>
          <w:rFonts w:asciiTheme="majorBidi" w:eastAsiaTheme="minorHAnsi" w:hAnsiTheme="majorBidi" w:cstheme="majorBidi"/>
          <w:kern w:val="2"/>
          <w14:ligatures w14:val="standardContextual"/>
        </w:rPr>
        <w:t>sustainable environment</w:t>
      </w:r>
      <w:r w:rsidR="004C283C" w:rsidRPr="00B544E1">
        <w:rPr>
          <w:rFonts w:asciiTheme="majorBidi" w:eastAsiaTheme="minorHAnsi" w:hAnsiTheme="majorBidi" w:cstheme="majorBidi"/>
          <w:kern w:val="2"/>
          <w14:ligatures w14:val="standardContextual"/>
        </w:rPr>
        <w:t>.</w:t>
      </w:r>
    </w:p>
    <w:p w14:paraId="3BC74CA6" w14:textId="1CA7AB20" w:rsidR="008F51E2" w:rsidRPr="00B544E1" w:rsidRDefault="00FD5540" w:rsidP="009A429E">
      <w:pPr>
        <w:pStyle w:val="CBD-heading3-notnumbered"/>
        <w:rPr>
          <w:b w:val="0"/>
          <w:bCs w:val="0"/>
        </w:rPr>
      </w:pPr>
      <w:r w:rsidRPr="00B544E1" w:rsidDel="0054574F">
        <w:rPr>
          <w:lang w:val="en-GB"/>
        </w:rPr>
        <w:t>2</w:t>
      </w:r>
      <w:r w:rsidR="00B335B9" w:rsidRPr="00B544E1">
        <w:rPr>
          <w:lang w:val="en-GB"/>
        </w:rPr>
        <w:t>.</w:t>
      </w:r>
      <w:r w:rsidR="00B335B9" w:rsidRPr="00B544E1">
        <w:rPr>
          <w:lang w:val="en-GB"/>
        </w:rPr>
        <w:tab/>
      </w:r>
      <w:r w:rsidR="008F51E2" w:rsidRPr="00B544E1">
        <w:rPr>
          <w:lang w:val="en-GB"/>
        </w:rPr>
        <w:t>Biodiversity loss affects everyone</w:t>
      </w:r>
      <w:r w:rsidR="00161A2A" w:rsidRPr="00B544E1">
        <w:rPr>
          <w:lang w:val="en-GB"/>
        </w:rPr>
        <w:t xml:space="preserve"> </w:t>
      </w:r>
      <w:r w:rsidR="001E134B" w:rsidRPr="00B544E1">
        <w:rPr>
          <w:lang w:val="en-GB"/>
        </w:rPr>
        <w:t xml:space="preserve">and </w:t>
      </w:r>
      <w:r w:rsidR="00161A2A" w:rsidRPr="00B544E1">
        <w:rPr>
          <w:lang w:val="en-GB"/>
        </w:rPr>
        <w:t>is a threat to human health</w:t>
      </w:r>
    </w:p>
    <w:p w14:paraId="275DCDFA" w14:textId="50FE0B4C" w:rsidR="009714A8" w:rsidRPr="00B544E1" w:rsidRDefault="00A07E85" w:rsidP="001F17F4">
      <w:pPr>
        <w:pStyle w:val="CBD-para2-notnumbered"/>
        <w:rPr>
          <w:lang w:val="en-GB"/>
        </w:rPr>
      </w:pPr>
      <w:r w:rsidRPr="00B544E1">
        <w:rPr>
          <w:lang w:val="en-GB"/>
        </w:rPr>
        <w:t>(a)</w:t>
      </w:r>
      <w:r w:rsidRPr="00B544E1">
        <w:rPr>
          <w:lang w:val="en-GB"/>
        </w:rPr>
        <w:tab/>
      </w:r>
      <w:r w:rsidR="008F51E2" w:rsidRPr="00B544E1">
        <w:rPr>
          <w:lang w:val="en-GB"/>
        </w:rPr>
        <w:t>Nature’s contributions to people affect almost every aspect of life</w:t>
      </w:r>
      <w:r w:rsidR="00033FF2" w:rsidRPr="00B544E1">
        <w:rPr>
          <w:lang w:val="en-GB"/>
        </w:rPr>
        <w:t>,</w:t>
      </w:r>
      <w:r w:rsidR="008F51E2" w:rsidRPr="00B544E1">
        <w:rPr>
          <w:lang w:val="en-GB"/>
        </w:rPr>
        <w:t xml:space="preserve"> and changes in nature can have a profound impact on people’s quality of life, </w:t>
      </w:r>
      <w:proofErr w:type="gramStart"/>
      <w:r w:rsidR="00F46297" w:rsidRPr="00B544E1">
        <w:rPr>
          <w:lang w:val="en-GB"/>
        </w:rPr>
        <w:t>health</w:t>
      </w:r>
      <w:proofErr w:type="gramEnd"/>
      <w:r w:rsidR="00F46297" w:rsidRPr="00B544E1">
        <w:rPr>
          <w:lang w:val="en-GB"/>
        </w:rPr>
        <w:t xml:space="preserve"> </w:t>
      </w:r>
      <w:r w:rsidR="008F51E2" w:rsidRPr="00B544E1">
        <w:rPr>
          <w:lang w:val="en-GB"/>
        </w:rPr>
        <w:t>and health equity</w:t>
      </w:r>
      <w:r w:rsidR="0065273E" w:rsidRPr="00B544E1">
        <w:rPr>
          <w:lang w:val="en-GB"/>
        </w:rPr>
        <w:t>;</w:t>
      </w:r>
    </w:p>
    <w:p w14:paraId="67D457CA" w14:textId="6D8D4A4E" w:rsidR="008F51E2" w:rsidRPr="00B544E1" w:rsidRDefault="00A07E85" w:rsidP="009A429E">
      <w:pPr>
        <w:pStyle w:val="CBD-para2-notnumbered"/>
      </w:pPr>
      <w:r w:rsidRPr="00B544E1">
        <w:rPr>
          <w:lang w:val="en-GB"/>
        </w:rPr>
        <w:t>(b)</w:t>
      </w:r>
      <w:r w:rsidRPr="00B544E1">
        <w:rPr>
          <w:lang w:val="en-GB"/>
        </w:rPr>
        <w:tab/>
      </w:r>
      <w:r w:rsidR="00476AC5" w:rsidRPr="00B544E1">
        <w:rPr>
          <w:lang w:val="en-GB"/>
        </w:rPr>
        <w:t>The a</w:t>
      </w:r>
      <w:r w:rsidR="008F51E2" w:rsidRPr="00B544E1">
        <w:rPr>
          <w:lang w:val="en-GB"/>
        </w:rPr>
        <w:t>dverse impacts of biodiversity loss on health are unequal across populations</w:t>
      </w:r>
      <w:r w:rsidR="008D6F23">
        <w:rPr>
          <w:lang w:val="en-GB"/>
        </w:rPr>
        <w:t>, for example</w:t>
      </w:r>
      <w:r w:rsidR="008F51E2" w:rsidRPr="00B544E1">
        <w:rPr>
          <w:lang w:val="en-GB"/>
        </w:rPr>
        <w:t xml:space="preserve"> disproportionately affect</w:t>
      </w:r>
      <w:r w:rsidR="008C6BF5">
        <w:rPr>
          <w:lang w:val="en-GB"/>
        </w:rPr>
        <w:t>ing</w:t>
      </w:r>
      <w:r w:rsidR="008F51E2" w:rsidRPr="00B544E1">
        <w:rPr>
          <w:lang w:val="en-GB"/>
        </w:rPr>
        <w:t xml:space="preserve"> populations</w:t>
      </w:r>
      <w:r w:rsidR="00BC3ECB">
        <w:rPr>
          <w:lang w:val="en-GB"/>
        </w:rPr>
        <w:t xml:space="preserve"> in situations of vulnerability</w:t>
      </w:r>
      <w:r w:rsidR="004E22B8">
        <w:rPr>
          <w:lang w:val="en-GB"/>
        </w:rPr>
        <w:t>,</w:t>
      </w:r>
      <w:r w:rsidR="004E22B8" w:rsidRPr="004E22B8">
        <w:rPr>
          <w:lang w:val="en-GB"/>
        </w:rPr>
        <w:t xml:space="preserve"> women, children and youth, elderly </w:t>
      </w:r>
      <w:proofErr w:type="gramStart"/>
      <w:r w:rsidR="004E22B8" w:rsidRPr="004E22B8">
        <w:rPr>
          <w:lang w:val="en-GB"/>
        </w:rPr>
        <w:t>people</w:t>
      </w:r>
      <w:proofErr w:type="gramEnd"/>
      <w:r w:rsidR="004E22B8" w:rsidRPr="004E22B8">
        <w:rPr>
          <w:lang w:val="en-GB"/>
        </w:rPr>
        <w:t xml:space="preserve"> and people with disabilities</w:t>
      </w:r>
      <w:r w:rsidR="00FD1AEF">
        <w:rPr>
          <w:lang w:val="en-GB"/>
        </w:rPr>
        <w:t>/</w:t>
      </w:r>
      <w:r w:rsidR="00BB217E">
        <w:rPr>
          <w:lang w:val="en-GB"/>
        </w:rPr>
        <w:t xml:space="preserve">and </w:t>
      </w:r>
      <w:r w:rsidR="00FD1AEF">
        <w:rPr>
          <w:lang w:val="en-GB"/>
        </w:rPr>
        <w:t>people in vulnerable situations</w:t>
      </w:r>
      <w:r w:rsidR="00D90FB4">
        <w:rPr>
          <w:lang w:val="en-GB"/>
        </w:rPr>
        <w:t>;</w:t>
      </w:r>
    </w:p>
    <w:p w14:paraId="2F0D7B19" w14:textId="0BA94627" w:rsidR="00DA7A99" w:rsidRPr="00B544E1" w:rsidRDefault="00A07E85" w:rsidP="009A429E">
      <w:pPr>
        <w:pStyle w:val="CBD-para2-notnumbered"/>
      </w:pPr>
      <w:r w:rsidRPr="00B544E1">
        <w:rPr>
          <w:lang w:val="en-GB"/>
        </w:rPr>
        <w:t>(c)</w:t>
      </w:r>
      <w:r w:rsidRPr="00B544E1">
        <w:rPr>
          <w:lang w:val="en-GB"/>
        </w:rPr>
        <w:tab/>
      </w:r>
      <w:r w:rsidR="00DA7A99" w:rsidRPr="00B544E1">
        <w:rPr>
          <w:lang w:val="en-GB"/>
        </w:rPr>
        <w:t xml:space="preserve">Environmental degradation has severe adverse impacts on </w:t>
      </w:r>
      <w:r w:rsidR="00603C39" w:rsidRPr="00B544E1">
        <w:rPr>
          <w:lang w:val="en-GB"/>
        </w:rPr>
        <w:t>i</w:t>
      </w:r>
      <w:r w:rsidR="00DA7A99" w:rsidRPr="00B544E1">
        <w:rPr>
          <w:lang w:val="en-GB"/>
        </w:rPr>
        <w:t xml:space="preserve">ndigenous </w:t>
      </w:r>
      <w:r w:rsidR="00603C39" w:rsidRPr="00B544E1">
        <w:rPr>
          <w:lang w:val="en-GB"/>
        </w:rPr>
        <w:t>p</w:t>
      </w:r>
      <w:r w:rsidR="00DA7A99" w:rsidRPr="00B544E1">
        <w:rPr>
          <w:lang w:val="en-GB"/>
        </w:rPr>
        <w:t>eoples</w:t>
      </w:r>
      <w:r w:rsidR="00BE7EFC">
        <w:rPr>
          <w:lang w:val="en-GB"/>
        </w:rPr>
        <w:t xml:space="preserve"> and local communities</w:t>
      </w:r>
      <w:r w:rsidR="008E209C">
        <w:rPr>
          <w:lang w:val="en-GB"/>
        </w:rPr>
        <w:t xml:space="preserve"> </w:t>
      </w:r>
      <w:r w:rsidR="00DA7A99" w:rsidRPr="00B544E1">
        <w:rPr>
          <w:lang w:val="en-GB"/>
        </w:rPr>
        <w:t xml:space="preserve">and their interdependent </w:t>
      </w:r>
      <w:r w:rsidR="00897B85">
        <w:rPr>
          <w:lang w:val="en-GB"/>
        </w:rPr>
        <w:t xml:space="preserve">and unbreakable </w:t>
      </w:r>
      <w:r w:rsidR="00DA7A99" w:rsidRPr="00B544E1">
        <w:rPr>
          <w:lang w:val="en-GB"/>
        </w:rPr>
        <w:t xml:space="preserve">relationship with local ecosystems, including </w:t>
      </w:r>
      <w:proofErr w:type="gramStart"/>
      <w:r w:rsidR="001C5215" w:rsidRPr="00B544E1">
        <w:rPr>
          <w:lang w:val="en-GB"/>
        </w:rPr>
        <w:t>with regard to</w:t>
      </w:r>
      <w:proofErr w:type="gramEnd"/>
      <w:r w:rsidR="005961FB" w:rsidRPr="00B544E1">
        <w:rPr>
          <w:lang w:val="en-GB"/>
        </w:rPr>
        <w:t xml:space="preserve"> the</w:t>
      </w:r>
      <w:r w:rsidR="00EA6572" w:rsidRPr="00B544E1">
        <w:rPr>
          <w:lang w:val="en-GB"/>
        </w:rPr>
        <w:t>ir</w:t>
      </w:r>
      <w:r w:rsidR="005961FB" w:rsidRPr="00B544E1">
        <w:rPr>
          <w:lang w:val="en-GB"/>
        </w:rPr>
        <w:t xml:space="preserve"> </w:t>
      </w:r>
      <w:r w:rsidR="00DA7A99" w:rsidRPr="00B544E1">
        <w:rPr>
          <w:lang w:val="en-GB"/>
        </w:rPr>
        <w:t xml:space="preserve">physical, mental, emotional and spiritual health, foodways and healing </w:t>
      </w:r>
      <w:r w:rsidR="00EA6572" w:rsidRPr="00B544E1">
        <w:rPr>
          <w:lang w:val="en-GB"/>
        </w:rPr>
        <w:t xml:space="preserve">practices and </w:t>
      </w:r>
      <w:r w:rsidR="00DA7A99" w:rsidRPr="00B544E1">
        <w:rPr>
          <w:lang w:val="en-GB"/>
        </w:rPr>
        <w:t>systems</w:t>
      </w:r>
      <w:r w:rsidR="00603C39" w:rsidRPr="00B544E1">
        <w:rPr>
          <w:lang w:val="en-GB"/>
        </w:rPr>
        <w:t>;</w:t>
      </w:r>
    </w:p>
    <w:p w14:paraId="1722A134" w14:textId="7E0380AA" w:rsidR="008F51E2" w:rsidRDefault="00A07E85" w:rsidP="009A429E">
      <w:pPr>
        <w:pStyle w:val="CBD-para2-notnumbered"/>
      </w:pPr>
      <w:r w:rsidRPr="00B544E1">
        <w:t>(d)</w:t>
      </w:r>
      <w:r w:rsidRPr="00B544E1">
        <w:tab/>
      </w:r>
      <w:r w:rsidR="00F46297" w:rsidRPr="00B544E1">
        <w:t>Environmental degradation is a global health crisis that shapes the epidemiology of communicable and non-communicable disease</w:t>
      </w:r>
      <w:r w:rsidR="0082323B" w:rsidRPr="00B544E1">
        <w:t>s</w:t>
      </w:r>
      <w:r w:rsidR="00F46297" w:rsidRPr="00B544E1">
        <w:t xml:space="preserve">, </w:t>
      </w:r>
      <w:r w:rsidR="00527889" w:rsidRPr="00B544E1">
        <w:t>tests</w:t>
      </w:r>
      <w:r w:rsidR="00527E05" w:rsidRPr="00B544E1">
        <w:t xml:space="preserve"> </w:t>
      </w:r>
      <w:r w:rsidR="00F46297" w:rsidRPr="00B544E1">
        <w:t xml:space="preserve">community resilience and puts future generations at risk. </w:t>
      </w:r>
    </w:p>
    <w:p w14:paraId="5667D3D9" w14:textId="03B6E2D8" w:rsidR="00985663" w:rsidRPr="00D90FB4" w:rsidRDefault="00985663" w:rsidP="00985663">
      <w:pPr>
        <w:tabs>
          <w:tab w:val="left" w:pos="1701"/>
        </w:tabs>
        <w:spacing w:before="120" w:after="120"/>
        <w:contextualSpacing/>
        <w:rPr>
          <w:rFonts w:asciiTheme="majorBidi" w:eastAsiaTheme="minorHAnsi" w:hAnsiTheme="majorBidi" w:cstheme="majorBidi"/>
          <w:kern w:val="2"/>
          <w14:ligatures w14:val="standardContextual"/>
        </w:rPr>
      </w:pPr>
      <w:r w:rsidRPr="00D90FB4">
        <w:rPr>
          <w:rFonts w:asciiTheme="majorBidi" w:eastAsiaTheme="minorHAnsi" w:hAnsiTheme="majorBidi" w:cstheme="majorBidi"/>
          <w:kern w:val="2"/>
          <w14:ligatures w14:val="standardContextual"/>
        </w:rPr>
        <w:t xml:space="preserve">2. </w:t>
      </w:r>
      <w:r w:rsidRPr="00D90FB4">
        <w:rPr>
          <w:rFonts w:asciiTheme="majorBidi" w:eastAsiaTheme="minorHAnsi" w:hAnsiTheme="majorBidi" w:cstheme="majorBidi"/>
          <w:b/>
          <w:bCs/>
          <w:kern w:val="2"/>
          <w14:ligatures w14:val="standardContextual"/>
        </w:rPr>
        <w:t>Promoting the sustainable use of biodiversity and ensuring the fair and equitable sharing of benefits arising from the utilization of genetic resources are indispensable tools to generate benefits for human health.</w:t>
      </w:r>
      <w:r w:rsidRPr="00D90FB4">
        <w:rPr>
          <w:rFonts w:asciiTheme="majorBidi" w:eastAsiaTheme="minorHAnsi" w:hAnsiTheme="majorBidi" w:cstheme="majorBidi"/>
          <w:kern w:val="2"/>
          <w14:ligatures w14:val="standardContextual"/>
        </w:rPr>
        <w:t xml:space="preserve"> </w:t>
      </w:r>
    </w:p>
    <w:p w14:paraId="6CA03227" w14:textId="6CA412B9" w:rsidR="00985663" w:rsidRPr="00D90FB4" w:rsidRDefault="00985663" w:rsidP="00D90FB4">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D90FB4">
        <w:rPr>
          <w:rFonts w:asciiTheme="majorBidi" w:eastAsiaTheme="minorHAnsi" w:hAnsiTheme="majorBidi" w:cstheme="majorBidi"/>
          <w:kern w:val="2"/>
          <w14:ligatures w14:val="standardContextual"/>
        </w:rPr>
        <w:t>(a)</w:t>
      </w:r>
      <w:r w:rsidRPr="00D90FB4">
        <w:rPr>
          <w:rFonts w:asciiTheme="majorBidi" w:eastAsiaTheme="minorHAnsi" w:hAnsiTheme="majorBidi" w:cstheme="majorBidi"/>
          <w:kern w:val="2"/>
          <w14:ligatures w14:val="standardContextual"/>
        </w:rPr>
        <w:tab/>
        <w:t>Genetic resources and DSI contribute to health-related research and development which results in the development of vaccines, medicines, etc</w:t>
      </w:r>
      <w:r w:rsidR="00D41AAE" w:rsidRPr="00D90FB4">
        <w:rPr>
          <w:rFonts w:asciiTheme="majorBidi" w:eastAsiaTheme="minorHAnsi" w:hAnsiTheme="majorBidi" w:cstheme="majorBidi"/>
          <w:kern w:val="2"/>
          <w14:ligatures w14:val="standardContextual"/>
        </w:rPr>
        <w:t>.</w:t>
      </w:r>
    </w:p>
    <w:p w14:paraId="57C985C0" w14:textId="371D337F" w:rsidR="008F51E2" w:rsidRPr="00B544E1" w:rsidRDefault="00FD5540" w:rsidP="009A429E">
      <w:pPr>
        <w:pStyle w:val="CBD-heading3-notnumbered"/>
        <w:ind w:right="288"/>
        <w:jc w:val="left"/>
      </w:pPr>
      <w:r w:rsidRPr="00B544E1">
        <w:rPr>
          <w:color w:val="000000"/>
          <w:lang w:val="en-GB"/>
        </w:rPr>
        <w:t>3.</w:t>
      </w:r>
      <w:r w:rsidRPr="00B544E1">
        <w:rPr>
          <w:color w:val="000000"/>
          <w:lang w:val="en-GB"/>
        </w:rPr>
        <w:tab/>
      </w:r>
      <w:r w:rsidR="00C91D3A" w:rsidRPr="00B544E1">
        <w:rPr>
          <w:color w:val="000000"/>
          <w:lang w:val="en-GB"/>
        </w:rPr>
        <w:t>H</w:t>
      </w:r>
      <w:r w:rsidR="00523439" w:rsidRPr="00B544E1">
        <w:rPr>
          <w:color w:val="000000"/>
          <w:lang w:val="en-GB"/>
        </w:rPr>
        <w:t xml:space="preserve">ealth practitioners and health systems, including traditional medicine practice, </w:t>
      </w:r>
      <w:r w:rsidR="008F51E2" w:rsidRPr="00B544E1">
        <w:rPr>
          <w:lang w:val="en-GB"/>
        </w:rPr>
        <w:t xml:space="preserve">depend on biodiversity to prevent, diagnose, </w:t>
      </w:r>
      <w:proofErr w:type="gramStart"/>
      <w:r w:rsidR="008F51E2" w:rsidRPr="00B544E1">
        <w:rPr>
          <w:lang w:val="en-GB"/>
        </w:rPr>
        <w:t>improve</w:t>
      </w:r>
      <w:proofErr w:type="gramEnd"/>
      <w:r w:rsidR="008F51E2" w:rsidRPr="00B544E1">
        <w:rPr>
          <w:lang w:val="en-GB"/>
        </w:rPr>
        <w:t xml:space="preserve"> and treat physical and mental illnesses</w:t>
      </w:r>
      <w:r w:rsidR="008F51E2" w:rsidRPr="00B544E1">
        <w:rPr>
          <w:vertAlign w:val="superscript"/>
          <w:lang w:val="en-GB"/>
        </w:rPr>
        <w:t xml:space="preserve"> </w:t>
      </w:r>
    </w:p>
    <w:p w14:paraId="691CE93E" w14:textId="06265EA2" w:rsidR="008F51E2" w:rsidRPr="00B544E1" w:rsidRDefault="008F51E2" w:rsidP="00CF05A9">
      <w:pPr>
        <w:pStyle w:val="CBD-para2-notnumbered"/>
      </w:pPr>
      <w:r w:rsidRPr="00B544E1">
        <w:rPr>
          <w:lang w:val="en-GB"/>
        </w:rPr>
        <w:t xml:space="preserve">Science, including </w:t>
      </w:r>
      <w:r w:rsidR="00214E14">
        <w:rPr>
          <w:lang w:val="en-GB"/>
        </w:rPr>
        <w:t>traditional</w:t>
      </w:r>
      <w:r w:rsidR="008B5869">
        <w:rPr>
          <w:lang w:val="en-GB"/>
        </w:rPr>
        <w:t xml:space="preserve"> </w:t>
      </w:r>
      <w:r w:rsidRPr="00B544E1">
        <w:rPr>
          <w:lang w:val="en-GB"/>
        </w:rPr>
        <w:t>and diverse knowledge and health practices</w:t>
      </w:r>
      <w:r w:rsidR="008B5869">
        <w:rPr>
          <w:lang w:val="en-GB"/>
        </w:rPr>
        <w:t>,</w:t>
      </w:r>
      <w:r w:rsidRPr="00B544E1">
        <w:rPr>
          <w:lang w:val="en-GB"/>
        </w:rPr>
        <w:t xml:space="preserve"> should be considered together to exchange</w:t>
      </w:r>
      <w:r w:rsidR="00C92AC8">
        <w:rPr>
          <w:lang w:val="en-GB"/>
        </w:rPr>
        <w:t xml:space="preserve"> best practices </w:t>
      </w:r>
      <w:r w:rsidR="00C975E0" w:rsidRPr="00B544E1">
        <w:rPr>
          <w:lang w:val="en-GB"/>
        </w:rPr>
        <w:t xml:space="preserve">knowledge </w:t>
      </w:r>
      <w:r w:rsidR="009E1726" w:rsidRPr="00B544E1">
        <w:rPr>
          <w:lang w:val="en-GB"/>
        </w:rPr>
        <w:t>a</w:t>
      </w:r>
      <w:r w:rsidRPr="00B544E1">
        <w:rPr>
          <w:lang w:val="en-GB"/>
        </w:rPr>
        <w:t xml:space="preserve">nd </w:t>
      </w:r>
      <w:r w:rsidR="00BF3F5D" w:rsidRPr="00B544E1">
        <w:rPr>
          <w:lang w:val="en-GB"/>
        </w:rPr>
        <w:t>revise</w:t>
      </w:r>
      <w:r w:rsidR="00976019" w:rsidRPr="00B544E1">
        <w:rPr>
          <w:lang w:val="en-GB"/>
        </w:rPr>
        <w:t xml:space="preserve"> </w:t>
      </w:r>
      <w:r w:rsidR="00063E9B" w:rsidRPr="00B544E1">
        <w:rPr>
          <w:lang w:val="en-GB"/>
        </w:rPr>
        <w:t xml:space="preserve">the </w:t>
      </w:r>
      <w:r w:rsidRPr="00B544E1">
        <w:rPr>
          <w:lang w:val="en-GB"/>
        </w:rPr>
        <w:t>scientific validation of different approaches to improving and promoting health and well-being</w:t>
      </w:r>
      <w:r w:rsidR="00754828" w:rsidRPr="00B544E1">
        <w:rPr>
          <w:lang w:val="en-GB"/>
        </w:rPr>
        <w:t>.</w:t>
      </w:r>
      <w:r w:rsidRPr="00B544E1">
        <w:rPr>
          <w:lang w:val="en-GB"/>
        </w:rPr>
        <w:t xml:space="preserve"> Overcoming dualism, </w:t>
      </w:r>
      <w:proofErr w:type="gramStart"/>
      <w:r w:rsidRPr="00B544E1">
        <w:rPr>
          <w:lang w:val="en-GB"/>
        </w:rPr>
        <w:lastRenderedPageBreak/>
        <w:t>separation</w:t>
      </w:r>
      <w:proofErr w:type="gramEnd"/>
      <w:r w:rsidRPr="00B544E1">
        <w:rPr>
          <w:lang w:val="en-GB"/>
        </w:rPr>
        <w:t xml:space="preserve"> and imbalances in relationships between human</w:t>
      </w:r>
      <w:r w:rsidR="00DB5588" w:rsidRPr="00B544E1">
        <w:rPr>
          <w:lang w:val="en-GB"/>
        </w:rPr>
        <w:t xml:space="preserve"> being</w:t>
      </w:r>
      <w:r w:rsidRPr="00B544E1">
        <w:rPr>
          <w:lang w:val="en-GB"/>
        </w:rPr>
        <w:t>s and nature is central to addressing the biodiversity and health crises</w:t>
      </w:r>
      <w:r w:rsidR="00754828" w:rsidRPr="00B544E1">
        <w:rPr>
          <w:lang w:val="en-GB"/>
        </w:rPr>
        <w:t>.</w:t>
      </w:r>
      <w:r w:rsidR="00203D4D">
        <w:rPr>
          <w:lang w:val="en-GB"/>
        </w:rPr>
        <w:t xml:space="preserve"> </w:t>
      </w:r>
    </w:p>
    <w:p w14:paraId="1CF232AE" w14:textId="2B272651" w:rsidR="008F51E2" w:rsidRPr="00B544E1" w:rsidRDefault="007D60E3" w:rsidP="009A429E">
      <w:pPr>
        <w:pStyle w:val="CBD-heading3-notnumbered"/>
        <w:keepNext/>
      </w:pPr>
      <w:r w:rsidRPr="00B544E1">
        <w:rPr>
          <w:lang w:val="en-GB"/>
        </w:rPr>
        <w:t>4.</w:t>
      </w:r>
      <w:r w:rsidRPr="00B544E1">
        <w:rPr>
          <w:lang w:val="en-GB"/>
        </w:rPr>
        <w:tab/>
      </w:r>
      <w:r w:rsidR="008F51E2" w:rsidRPr="00B544E1">
        <w:rPr>
          <w:lang w:val="en-GB"/>
        </w:rPr>
        <w:t>Both health and biodiversity-related interventions are needed to manage short- and long-term health risks resulting from biodiversity loss and unsustainable practices</w:t>
      </w:r>
    </w:p>
    <w:p w14:paraId="69D36196" w14:textId="13BEE093" w:rsidR="00161A2A" w:rsidRPr="00B544E1" w:rsidRDefault="00E2290F" w:rsidP="009A429E">
      <w:pPr>
        <w:pStyle w:val="CBD-para2-notnumbered"/>
      </w:pPr>
      <w:r w:rsidRPr="00B544E1">
        <w:rPr>
          <w:iCs/>
          <w:lang w:val="en-GB"/>
        </w:rPr>
        <w:t>(a)</w:t>
      </w:r>
      <w:r w:rsidRPr="00B544E1">
        <w:rPr>
          <w:iCs/>
          <w:lang w:val="en-GB"/>
        </w:rPr>
        <w:tab/>
      </w:r>
      <w:r w:rsidR="004E78C6">
        <w:rPr>
          <w:iCs/>
          <w:lang w:val="en-GB"/>
        </w:rPr>
        <w:t>All e</w:t>
      </w:r>
      <w:r w:rsidR="00161A2A" w:rsidRPr="00B544E1">
        <w:rPr>
          <w:lang w:val="en-GB"/>
        </w:rPr>
        <w:t xml:space="preserve">cosystems, including </w:t>
      </w:r>
      <w:r w:rsidR="00C8604B">
        <w:rPr>
          <w:lang w:val="en-GB"/>
        </w:rPr>
        <w:t>man-made</w:t>
      </w:r>
      <w:r w:rsidR="00204A1B">
        <w:rPr>
          <w:lang w:val="en-GB"/>
        </w:rPr>
        <w:t xml:space="preserve"> </w:t>
      </w:r>
      <w:r w:rsidR="00161A2A" w:rsidRPr="00B544E1">
        <w:rPr>
          <w:lang w:val="en-GB"/>
        </w:rPr>
        <w:t>ecosystems, as well as the use of wildlife</w:t>
      </w:r>
      <w:r w:rsidR="000D7F20" w:rsidRPr="00B544E1">
        <w:rPr>
          <w:lang w:val="en-GB"/>
        </w:rPr>
        <w:t>,</w:t>
      </w:r>
      <w:r w:rsidR="004E7915" w:rsidRPr="00B544E1">
        <w:rPr>
          <w:lang w:val="en-GB"/>
        </w:rPr>
        <w:t xml:space="preserve"> should be </w:t>
      </w:r>
      <w:r w:rsidR="00284F8F">
        <w:rPr>
          <w:lang w:val="en-GB"/>
        </w:rPr>
        <w:t xml:space="preserve">sustainably </w:t>
      </w:r>
      <w:r w:rsidR="004E7915" w:rsidRPr="00B544E1">
        <w:rPr>
          <w:lang w:val="en-GB"/>
        </w:rPr>
        <w:t>managed</w:t>
      </w:r>
      <w:r w:rsidR="00161A2A" w:rsidRPr="00B544E1">
        <w:rPr>
          <w:lang w:val="en-GB"/>
        </w:rPr>
        <w:t xml:space="preserve"> to promote healthy ecosystems</w:t>
      </w:r>
      <w:r w:rsidR="003B5E2B">
        <w:rPr>
          <w:lang w:val="en-GB"/>
        </w:rPr>
        <w:t xml:space="preserve">, </w:t>
      </w:r>
      <w:r w:rsidR="00161A2A" w:rsidRPr="00B544E1">
        <w:rPr>
          <w:lang w:val="en-GB"/>
        </w:rPr>
        <w:t>animal</w:t>
      </w:r>
      <w:r w:rsidR="00C37F9E">
        <w:rPr>
          <w:lang w:val="en-GB"/>
        </w:rPr>
        <w:t>,</w:t>
      </w:r>
      <w:r w:rsidR="00CF79A2" w:rsidRPr="00B544E1">
        <w:rPr>
          <w:lang w:val="en-GB"/>
        </w:rPr>
        <w:t xml:space="preserve"> </w:t>
      </w:r>
      <w:proofErr w:type="gramStart"/>
      <w:r w:rsidR="00161A2A" w:rsidRPr="00B544E1">
        <w:rPr>
          <w:lang w:val="en-GB"/>
        </w:rPr>
        <w:t>plant</w:t>
      </w:r>
      <w:proofErr w:type="gramEnd"/>
      <w:r w:rsidR="003B5E2B">
        <w:rPr>
          <w:lang w:val="en-GB"/>
        </w:rPr>
        <w:t xml:space="preserve"> and human</w:t>
      </w:r>
      <w:r w:rsidR="00CF79A2" w:rsidRPr="00B544E1">
        <w:rPr>
          <w:lang w:val="en-GB"/>
        </w:rPr>
        <w:t xml:space="preserve"> </w:t>
      </w:r>
      <w:r w:rsidR="003B5E2B">
        <w:rPr>
          <w:lang w:val="en-GB"/>
        </w:rPr>
        <w:t>well</w:t>
      </w:r>
      <w:r w:rsidR="00B5146B">
        <w:rPr>
          <w:lang w:val="en-GB"/>
        </w:rPr>
        <w:t>-</w:t>
      </w:r>
      <w:r w:rsidR="003B5E2B">
        <w:rPr>
          <w:lang w:val="en-GB"/>
        </w:rPr>
        <w:t>b</w:t>
      </w:r>
      <w:r w:rsidR="00B5146B">
        <w:rPr>
          <w:lang w:val="en-GB"/>
        </w:rPr>
        <w:t>e</w:t>
      </w:r>
      <w:r w:rsidR="003B5E2B">
        <w:rPr>
          <w:lang w:val="en-GB"/>
        </w:rPr>
        <w:t>ing</w:t>
      </w:r>
      <w:r w:rsidR="00005865" w:rsidRPr="00B544E1">
        <w:rPr>
          <w:lang w:val="en-GB"/>
        </w:rPr>
        <w:t>;</w:t>
      </w:r>
    </w:p>
    <w:p w14:paraId="128F08F7" w14:textId="114BD186" w:rsidR="008F51E2" w:rsidRPr="00B544E1" w:rsidRDefault="00E2290F" w:rsidP="009A429E">
      <w:pPr>
        <w:pStyle w:val="CBD-para2-notnumbered"/>
      </w:pPr>
      <w:r w:rsidRPr="00B544E1">
        <w:rPr>
          <w:iCs/>
          <w:lang w:val="en-GB"/>
        </w:rPr>
        <w:t>(b)</w:t>
      </w:r>
      <w:r w:rsidRPr="00B544E1">
        <w:rPr>
          <w:iCs/>
          <w:lang w:val="en-GB"/>
        </w:rPr>
        <w:tab/>
      </w:r>
      <w:r w:rsidR="008F51E2" w:rsidRPr="00B544E1">
        <w:rPr>
          <w:lang w:val="en-GB"/>
        </w:rPr>
        <w:t xml:space="preserve">Safeguarding environmental </w:t>
      </w:r>
      <w:r w:rsidR="00FF46DB">
        <w:rPr>
          <w:lang w:val="en-GB"/>
        </w:rPr>
        <w:t xml:space="preserve">and social </w:t>
      </w:r>
      <w:r w:rsidR="008F51E2" w:rsidRPr="00B544E1">
        <w:rPr>
          <w:lang w:val="en-GB"/>
        </w:rPr>
        <w:t>determinants of health is a shared challenge. Integrated environmental and health policies and practices are mutually reinforcing</w:t>
      </w:r>
      <w:r w:rsidR="00830288" w:rsidRPr="00B544E1">
        <w:rPr>
          <w:lang w:val="en-GB"/>
        </w:rPr>
        <w:t>,</w:t>
      </w:r>
      <w:r w:rsidR="008F51E2" w:rsidRPr="00B544E1">
        <w:rPr>
          <w:lang w:val="en-GB"/>
        </w:rPr>
        <w:t xml:space="preserve"> while siloed approaches to addressing environmental</w:t>
      </w:r>
      <w:r w:rsidR="0011154E">
        <w:rPr>
          <w:lang w:val="en-GB"/>
        </w:rPr>
        <w:t>, social</w:t>
      </w:r>
      <w:r w:rsidR="00830288" w:rsidRPr="00B544E1">
        <w:rPr>
          <w:lang w:val="en-GB"/>
        </w:rPr>
        <w:t xml:space="preserve"> and </w:t>
      </w:r>
      <w:r w:rsidR="008F51E2" w:rsidRPr="00B544E1">
        <w:rPr>
          <w:lang w:val="en-GB"/>
        </w:rPr>
        <w:t xml:space="preserve">health challenges and risks are ineffective and may </w:t>
      </w:r>
      <w:r w:rsidR="005912DF" w:rsidRPr="00B544E1">
        <w:rPr>
          <w:lang w:val="en-GB"/>
        </w:rPr>
        <w:t xml:space="preserve">have unintended </w:t>
      </w:r>
      <w:r w:rsidR="008F51E2" w:rsidRPr="00B544E1">
        <w:rPr>
          <w:lang w:val="en-GB"/>
        </w:rPr>
        <w:t>adverse impacts on health</w:t>
      </w:r>
      <w:r w:rsidR="007A70B5">
        <w:rPr>
          <w:lang w:val="en-GB"/>
        </w:rPr>
        <w:t xml:space="preserve"> especially of poor and vulnerable p</w:t>
      </w:r>
      <w:r w:rsidR="000D5CB6">
        <w:rPr>
          <w:lang w:val="en-GB"/>
        </w:rPr>
        <w:t>o</w:t>
      </w:r>
      <w:r w:rsidR="007A70B5">
        <w:rPr>
          <w:lang w:val="en-GB"/>
        </w:rPr>
        <w:t>pulations</w:t>
      </w:r>
      <w:r w:rsidR="008F51E2" w:rsidRPr="00B544E1">
        <w:rPr>
          <w:lang w:val="en-GB"/>
        </w:rPr>
        <w:t xml:space="preserve"> and </w:t>
      </w:r>
      <w:r w:rsidR="00920EEC" w:rsidRPr="00B544E1">
        <w:rPr>
          <w:lang w:val="en-GB"/>
        </w:rPr>
        <w:t xml:space="preserve">the </w:t>
      </w:r>
      <w:r w:rsidR="008F51E2" w:rsidRPr="00B544E1">
        <w:rPr>
          <w:lang w:val="en-GB"/>
        </w:rPr>
        <w:t>environment</w:t>
      </w:r>
      <w:r w:rsidR="005912DF" w:rsidRPr="00B544E1">
        <w:rPr>
          <w:lang w:val="en-GB"/>
        </w:rPr>
        <w:t>.</w:t>
      </w:r>
    </w:p>
    <w:p w14:paraId="2CA6F0BC" w14:textId="6321EC92" w:rsidR="008F51E2" w:rsidRPr="00B544E1" w:rsidRDefault="007D60E3" w:rsidP="009A429E">
      <w:pPr>
        <w:pStyle w:val="CBD-heading3-notnumbered"/>
        <w:keepNext/>
        <w:ind w:left="562" w:hanging="562"/>
      </w:pPr>
      <w:r w:rsidRPr="00B544E1">
        <w:rPr>
          <w:lang w:val="en-GB"/>
        </w:rPr>
        <w:t>5.</w:t>
      </w:r>
      <w:r w:rsidRPr="00B544E1">
        <w:rPr>
          <w:lang w:val="en-GB"/>
        </w:rPr>
        <w:tab/>
      </w:r>
      <w:r w:rsidR="008F51E2" w:rsidRPr="00B544E1">
        <w:rPr>
          <w:lang w:val="en-GB"/>
        </w:rPr>
        <w:t>The impact of climate change on nature drive</w:t>
      </w:r>
      <w:r w:rsidR="006E19DB" w:rsidRPr="00B544E1">
        <w:rPr>
          <w:lang w:val="en-GB"/>
        </w:rPr>
        <w:t>s</w:t>
      </w:r>
      <w:r w:rsidR="008F51E2" w:rsidRPr="00B544E1">
        <w:rPr>
          <w:lang w:val="en-GB"/>
        </w:rPr>
        <w:t xml:space="preserve"> and exacerbate</w:t>
      </w:r>
      <w:r w:rsidR="00E844AB" w:rsidRPr="00B544E1">
        <w:rPr>
          <w:lang w:val="en-GB"/>
        </w:rPr>
        <w:t>s</w:t>
      </w:r>
      <w:r w:rsidR="008F51E2" w:rsidRPr="00B544E1">
        <w:rPr>
          <w:lang w:val="en-GB"/>
        </w:rPr>
        <w:t xml:space="preserve"> </w:t>
      </w:r>
      <w:r w:rsidR="0037547D" w:rsidRPr="00B544E1">
        <w:rPr>
          <w:lang w:val="en-GB"/>
        </w:rPr>
        <w:t>health risks for people and is detrimental to the healthy functioning of ecosystems</w:t>
      </w:r>
    </w:p>
    <w:p w14:paraId="01797B46" w14:textId="1CBA28BE" w:rsidR="004D4038" w:rsidRPr="00B544E1" w:rsidRDefault="008F51E2" w:rsidP="009A429E">
      <w:pPr>
        <w:pStyle w:val="CBD-para2-notnumbered"/>
      </w:pPr>
      <w:r w:rsidRPr="00B544E1">
        <w:t xml:space="preserve">Safeguarding biodiversity and ecosystems </w:t>
      </w:r>
      <w:proofErr w:type="gramStart"/>
      <w:r w:rsidRPr="00B544E1">
        <w:t>is</w:t>
      </w:r>
      <w:proofErr w:type="gramEnd"/>
      <w:r w:rsidRPr="00B544E1">
        <w:t xml:space="preserve"> fundamental to </w:t>
      </w:r>
      <w:r w:rsidR="00076FB5">
        <w:t xml:space="preserve">improve resilience in light of the effects of </w:t>
      </w:r>
      <w:r w:rsidRPr="00B544E1">
        <w:t xml:space="preserve">climate </w:t>
      </w:r>
      <w:r w:rsidR="00DF16CA">
        <w:t>change, and to</w:t>
      </w:r>
      <w:r w:rsidR="00993AF2">
        <w:t xml:space="preserve"> </w:t>
      </w:r>
      <w:r w:rsidRPr="00B544E1">
        <w:t>minimizing the adverse impacts of climate change</w:t>
      </w:r>
      <w:r w:rsidR="001A6B4A" w:rsidRPr="00B544E1">
        <w:t xml:space="preserve"> on health</w:t>
      </w:r>
      <w:r w:rsidR="00FE1C5B" w:rsidRPr="00B544E1">
        <w:t>.</w:t>
      </w:r>
    </w:p>
    <w:p w14:paraId="767C88E8" w14:textId="6E930F9F" w:rsidR="004D4038" w:rsidRPr="00B544E1" w:rsidRDefault="007D60E3" w:rsidP="009A429E">
      <w:pPr>
        <w:pStyle w:val="CBD-heading3-notnumbered"/>
      </w:pPr>
      <w:r w:rsidRPr="00B544E1">
        <w:rPr>
          <w:lang w:val="en-GB"/>
        </w:rPr>
        <w:t>6.</w:t>
      </w:r>
      <w:r w:rsidRPr="00B544E1">
        <w:rPr>
          <w:lang w:val="en-GB"/>
        </w:rPr>
        <w:tab/>
      </w:r>
      <w:r w:rsidR="008F63E9" w:rsidRPr="00B544E1">
        <w:rPr>
          <w:lang w:val="en-GB"/>
        </w:rPr>
        <w:t xml:space="preserve">Pollution in all its forms is </w:t>
      </w:r>
      <w:r w:rsidR="00EA1DF7" w:rsidRPr="00B544E1">
        <w:rPr>
          <w:lang w:val="en-GB"/>
        </w:rPr>
        <w:t>harmful</w:t>
      </w:r>
      <w:r w:rsidR="008F63E9" w:rsidRPr="00B544E1">
        <w:rPr>
          <w:lang w:val="en-GB"/>
        </w:rPr>
        <w:t xml:space="preserve"> to biodiversity and introduces health challenges to human</w:t>
      </w:r>
      <w:r w:rsidR="00FE1599" w:rsidRPr="00B544E1">
        <w:rPr>
          <w:lang w:val="en-GB"/>
        </w:rPr>
        <w:t xml:space="preserve"> being</w:t>
      </w:r>
      <w:r w:rsidR="008F63E9" w:rsidRPr="00B544E1">
        <w:rPr>
          <w:lang w:val="en-GB"/>
        </w:rPr>
        <w:t>s and all other species</w:t>
      </w:r>
    </w:p>
    <w:p w14:paraId="29979A3A" w14:textId="6EC0F4D4" w:rsidR="008F63E9" w:rsidRDefault="008A3EF9" w:rsidP="009A429E">
      <w:pPr>
        <w:pStyle w:val="CBD-para2-notnumbered"/>
        <w:rPr>
          <w:lang w:val="en-GB"/>
        </w:rPr>
      </w:pPr>
      <w:r w:rsidRPr="00B544E1">
        <w:rPr>
          <w:lang w:val="en-GB"/>
        </w:rPr>
        <w:t xml:space="preserve">Effectively </w:t>
      </w:r>
      <w:r w:rsidR="001174F3">
        <w:rPr>
          <w:lang w:val="en-GB"/>
        </w:rPr>
        <w:t>preventi</w:t>
      </w:r>
      <w:r w:rsidR="00D068F8">
        <w:rPr>
          <w:lang w:val="en-GB"/>
        </w:rPr>
        <w:t xml:space="preserve">ng and </w:t>
      </w:r>
      <w:r w:rsidRPr="00B544E1">
        <w:rPr>
          <w:lang w:val="en-GB"/>
        </w:rPr>
        <w:t>reduc</w:t>
      </w:r>
      <w:r w:rsidR="00192528" w:rsidRPr="00B544E1">
        <w:rPr>
          <w:lang w:val="en-GB"/>
        </w:rPr>
        <w:t>ing</w:t>
      </w:r>
      <w:r w:rsidRPr="00B544E1">
        <w:rPr>
          <w:lang w:val="en-GB"/>
        </w:rPr>
        <w:t xml:space="preserve"> pollution from all sources </w:t>
      </w:r>
      <w:r w:rsidR="00B84578" w:rsidRPr="00B544E1">
        <w:rPr>
          <w:lang w:val="en-GB"/>
        </w:rPr>
        <w:t>can</w:t>
      </w:r>
      <w:r w:rsidRPr="00B544E1">
        <w:rPr>
          <w:lang w:val="en-GB"/>
        </w:rPr>
        <w:t xml:space="preserve"> improve health and well-being </w:t>
      </w:r>
      <w:r w:rsidR="00B84578" w:rsidRPr="00B544E1">
        <w:rPr>
          <w:lang w:val="en-GB"/>
        </w:rPr>
        <w:t>a</w:t>
      </w:r>
      <w:r w:rsidR="0081415E" w:rsidRPr="00B544E1">
        <w:rPr>
          <w:lang w:val="en-GB"/>
        </w:rPr>
        <w:t>nd prevent disease</w:t>
      </w:r>
      <w:r w:rsidR="00381EF1" w:rsidRPr="00B544E1">
        <w:rPr>
          <w:lang w:val="en-GB"/>
        </w:rPr>
        <w:t>s</w:t>
      </w:r>
      <w:r w:rsidR="00B84578" w:rsidRPr="00B544E1">
        <w:rPr>
          <w:lang w:val="en-GB"/>
        </w:rPr>
        <w:t>.</w:t>
      </w:r>
    </w:p>
    <w:p w14:paraId="3B9A60DE" w14:textId="3678834A" w:rsidR="004A0694" w:rsidRPr="00D268D7" w:rsidRDefault="00206E3D" w:rsidP="00D268D7">
      <w:pPr>
        <w:pStyle w:val="CBD-para2-notnumbered"/>
        <w:ind w:hanging="567"/>
        <w:rPr>
          <w:b/>
          <w:bCs/>
          <w:lang w:val="en-GB"/>
        </w:rPr>
      </w:pPr>
      <w:r w:rsidRPr="00D268D7">
        <w:rPr>
          <w:b/>
          <w:bCs/>
          <w:lang w:val="en-GB"/>
        </w:rPr>
        <w:t>6.bis</w:t>
      </w:r>
      <w:r w:rsidR="004A0694">
        <w:tab/>
      </w:r>
      <w:r w:rsidR="004A0694" w:rsidRPr="00D268D7">
        <w:rPr>
          <w:b/>
          <w:bCs/>
          <w:lang w:val="en-GB"/>
        </w:rPr>
        <w:t>Biosecurity is essential to regulate and control the movement of invasive alien species, emerging infectious diseases, other organisms that can have negative impacts on biodiversity and health, and synergistic interactions between these.</w:t>
      </w:r>
    </w:p>
    <w:p w14:paraId="6DFA213B" w14:textId="62C2104E" w:rsidR="00206E3D" w:rsidRPr="00B544E1" w:rsidRDefault="004A0694" w:rsidP="004A0694">
      <w:pPr>
        <w:pStyle w:val="CBD-para2-notnumbered"/>
      </w:pPr>
      <w:r w:rsidRPr="004A0694">
        <w:rPr>
          <w:lang w:val="en-GB"/>
        </w:rPr>
        <w:t>Effective biosecurity is often a foundation for biodiversity and health, recognising prevention is often much more cost effective than remediation.</w:t>
      </w:r>
    </w:p>
    <w:p w14:paraId="04B02566" w14:textId="67588250" w:rsidR="00B47783" w:rsidRPr="009A429E" w:rsidRDefault="003249EC" w:rsidP="009A429E">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sectPr w:rsidR="00B47783" w:rsidRPr="009A429E" w:rsidSect="000649F1">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064240" w14:textId="77777777" w:rsidR="00E13843" w:rsidRDefault="00E13843" w:rsidP="00A96B21">
      <w:r>
        <w:separator/>
      </w:r>
    </w:p>
  </w:endnote>
  <w:endnote w:type="continuationSeparator" w:id="0">
    <w:p w14:paraId="640230AA" w14:textId="77777777" w:rsidR="00E13843" w:rsidRDefault="00E13843" w:rsidP="00A96B21">
      <w:r>
        <w:continuationSeparator/>
      </w:r>
    </w:p>
  </w:endnote>
  <w:endnote w:type="continuationNotice" w:id="1">
    <w:p w14:paraId="1D1EE405" w14:textId="77777777" w:rsidR="00E13843" w:rsidRDefault="00E13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5E765" w14:textId="437F866C" w:rsidR="00097750" w:rsidRDefault="00C924AE">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C1A9E" w14:textId="0728AC2D" w:rsidR="00097750" w:rsidRDefault="00C924AE"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150E6" w14:textId="77777777" w:rsidR="00E13843" w:rsidRDefault="00E13843" w:rsidP="00A96B21">
      <w:r>
        <w:separator/>
      </w:r>
    </w:p>
  </w:footnote>
  <w:footnote w:type="continuationSeparator" w:id="0">
    <w:p w14:paraId="0A6974AC" w14:textId="77777777" w:rsidR="00E13843" w:rsidRDefault="00E13843" w:rsidP="00A96B21">
      <w:r>
        <w:continuationSeparator/>
      </w:r>
    </w:p>
  </w:footnote>
  <w:footnote w:type="continuationNotice" w:id="1">
    <w:p w14:paraId="43636317" w14:textId="77777777" w:rsidR="00E13843" w:rsidRDefault="00E13843"/>
  </w:footnote>
  <w:footnote w:id="2">
    <w:p w14:paraId="6CDCA84E" w14:textId="1678794E" w:rsidR="00CE4E9E" w:rsidRPr="009A429E" w:rsidRDefault="00CE4E9E">
      <w:pPr>
        <w:pStyle w:val="FootnoteText"/>
        <w:rPr>
          <w:sz w:val="18"/>
          <w:szCs w:val="18"/>
          <w:lang w:val="en-US"/>
        </w:rPr>
      </w:pPr>
      <w:r w:rsidRPr="009A429E">
        <w:rPr>
          <w:rStyle w:val="FootnoteReference"/>
          <w:sz w:val="18"/>
          <w:szCs w:val="18"/>
        </w:rPr>
        <w:footnoteRef/>
      </w:r>
      <w:r w:rsidRPr="009A429E">
        <w:rPr>
          <w:sz w:val="18"/>
          <w:szCs w:val="18"/>
        </w:rPr>
        <w:t xml:space="preserve"> Decision 15/4, annex.</w:t>
      </w:r>
    </w:p>
  </w:footnote>
  <w:footnote w:id="3">
    <w:p w14:paraId="14A9B59E" w14:textId="05B3E644" w:rsidR="005F275C" w:rsidRPr="009A429E" w:rsidRDefault="005F275C">
      <w:pPr>
        <w:pStyle w:val="FootnoteText"/>
        <w:rPr>
          <w:sz w:val="18"/>
          <w:szCs w:val="18"/>
          <w:lang w:val="en-US"/>
        </w:rPr>
      </w:pPr>
      <w:r w:rsidRPr="009A429E">
        <w:rPr>
          <w:rStyle w:val="FootnoteReference"/>
          <w:sz w:val="18"/>
          <w:szCs w:val="18"/>
        </w:rPr>
        <w:footnoteRef/>
      </w:r>
      <w:r w:rsidRPr="009A429E">
        <w:rPr>
          <w:sz w:val="18"/>
          <w:szCs w:val="18"/>
        </w:rPr>
        <w:t xml:space="preserve"> </w:t>
      </w:r>
      <w:r w:rsidR="00304724" w:rsidRPr="009A429E">
        <w:rPr>
          <w:color w:val="000000"/>
          <w:sz w:val="18"/>
          <w:szCs w:val="18"/>
        </w:rPr>
        <w:t xml:space="preserve">United Nations, </w:t>
      </w:r>
      <w:r w:rsidR="00304724" w:rsidRPr="009A429E">
        <w:rPr>
          <w:i/>
          <w:iCs/>
          <w:color w:val="000000"/>
          <w:sz w:val="18"/>
          <w:szCs w:val="18"/>
        </w:rPr>
        <w:t>Treaty Series</w:t>
      </w:r>
      <w:r w:rsidR="00304724" w:rsidRPr="009A429E">
        <w:rPr>
          <w:iCs/>
          <w:color w:val="000000"/>
          <w:sz w:val="18"/>
          <w:szCs w:val="18"/>
        </w:rPr>
        <w:t>,</w:t>
      </w:r>
      <w:r w:rsidR="00304724" w:rsidRPr="009A429E">
        <w:rPr>
          <w:i/>
          <w:iCs/>
          <w:color w:val="000000"/>
          <w:sz w:val="18"/>
          <w:szCs w:val="18"/>
        </w:rPr>
        <w:t xml:space="preserve"> </w:t>
      </w:r>
      <w:r w:rsidR="00304724" w:rsidRPr="009A429E">
        <w:rPr>
          <w:color w:val="000000"/>
          <w:sz w:val="18"/>
          <w:szCs w:val="18"/>
        </w:rPr>
        <w:t>vol. 1760, No. 30619.</w:t>
      </w:r>
    </w:p>
  </w:footnote>
  <w:footnote w:id="4">
    <w:p w14:paraId="30810B1C" w14:textId="6BCEEBB7" w:rsidR="0028440A" w:rsidRPr="00CE7818" w:rsidRDefault="0028440A" w:rsidP="0028440A">
      <w:pPr>
        <w:pStyle w:val="FootnoteText"/>
        <w:rPr>
          <w:sz w:val="18"/>
          <w:szCs w:val="18"/>
        </w:rPr>
      </w:pPr>
      <w:r w:rsidRPr="00CE7818">
        <w:rPr>
          <w:rStyle w:val="FootnoteReference"/>
          <w:sz w:val="18"/>
          <w:szCs w:val="18"/>
        </w:rPr>
        <w:footnoteRef/>
      </w:r>
      <w:r w:rsidRPr="00CE7818">
        <w:rPr>
          <w:sz w:val="18"/>
          <w:szCs w:val="18"/>
        </w:rPr>
        <w:t xml:space="preserve"> WHO Manifesto for a healthy recovery from COVID-19. Geneva: World Health Organization; 2020. Licence: CC BY-NC-SA 3.0IGO. </w:t>
      </w:r>
      <w:hyperlink r:id="rId1" w:history="1">
        <w:r w:rsidR="00CE7818" w:rsidRPr="00EF4D4C">
          <w:rPr>
            <w:rStyle w:val="Hyperlink"/>
            <w:sz w:val="18"/>
            <w:szCs w:val="18"/>
          </w:rPr>
          <w:t>www.who.int/publications/m/item/who-manifesto-for-a-healthy-recovery-from-covid-19</w:t>
        </w:r>
      </w:hyperlink>
    </w:p>
  </w:footnote>
  <w:footnote w:id="5">
    <w:p w14:paraId="5F2B496E" w14:textId="2287824F" w:rsidR="004668EB" w:rsidRPr="006B5605" w:rsidRDefault="004668EB" w:rsidP="00C82E99">
      <w:pPr>
        <w:pStyle w:val="FootnoteText"/>
        <w:rPr>
          <w:sz w:val="18"/>
          <w:szCs w:val="18"/>
          <w:lang w:val="es-ES"/>
        </w:rPr>
      </w:pPr>
      <w:r w:rsidRPr="009A429E">
        <w:rPr>
          <w:rStyle w:val="FootnoteReference"/>
          <w:sz w:val="18"/>
          <w:szCs w:val="18"/>
        </w:rPr>
        <w:footnoteRef/>
      </w:r>
      <w:r w:rsidRPr="006B5605">
        <w:rPr>
          <w:sz w:val="18"/>
          <w:szCs w:val="18"/>
          <w:lang w:val="es-ES"/>
        </w:rPr>
        <w:t xml:space="preserve"> </w:t>
      </w:r>
      <w:hyperlink r:id="rId2" w:history="1">
        <w:r w:rsidR="00286719" w:rsidRPr="006B5605">
          <w:rPr>
            <w:rStyle w:val="Hyperlink"/>
            <w:sz w:val="18"/>
            <w:szCs w:val="18"/>
            <w:lang w:val="es-ES"/>
          </w:rPr>
          <w:t>E/C.19/2023/5</w:t>
        </w:r>
      </w:hyperlink>
      <w:r w:rsidR="00C82E99" w:rsidRPr="006B5605">
        <w:rPr>
          <w:rStyle w:val="Hyperlink"/>
          <w:sz w:val="18"/>
          <w:szCs w:val="18"/>
          <w:lang w:val="es-ES"/>
        </w:rPr>
        <w:t>,</w:t>
      </w:r>
      <w:r w:rsidR="00286719" w:rsidRPr="006B5605">
        <w:rPr>
          <w:sz w:val="18"/>
          <w:szCs w:val="18"/>
          <w:lang w:val="es-ES"/>
        </w:rPr>
        <w:t xml:space="preserve"> para</w:t>
      </w:r>
      <w:r w:rsidR="00C82E99" w:rsidRPr="006B5605">
        <w:rPr>
          <w:sz w:val="18"/>
          <w:szCs w:val="18"/>
          <w:lang w:val="es-ES"/>
        </w:rPr>
        <w:t>.</w:t>
      </w:r>
      <w:r w:rsidR="00286719" w:rsidRPr="006B5605">
        <w:rPr>
          <w:sz w:val="18"/>
          <w:szCs w:val="18"/>
          <w:lang w:val="es-ES"/>
        </w:rPr>
        <w:t xml:space="preserve"> 24</w:t>
      </w:r>
      <w:r w:rsidR="006B3AAE" w:rsidRPr="006B5605">
        <w:rPr>
          <w:sz w:val="18"/>
          <w:szCs w:val="18"/>
          <w:lang w:val="es-ES"/>
        </w:rPr>
        <w:t>.</w:t>
      </w:r>
    </w:p>
  </w:footnote>
  <w:footnote w:id="6">
    <w:p w14:paraId="0847CA71" w14:textId="439ED0C3" w:rsidR="00050E9A" w:rsidRPr="006B5605" w:rsidRDefault="00050E9A" w:rsidP="00050E9A">
      <w:pPr>
        <w:pStyle w:val="FootnoteText"/>
        <w:rPr>
          <w:sz w:val="18"/>
          <w:szCs w:val="18"/>
          <w:lang w:val="es-ES"/>
        </w:rPr>
      </w:pPr>
      <w:r w:rsidRPr="009A429E">
        <w:rPr>
          <w:rStyle w:val="FootnoteReference"/>
          <w:rFonts w:asciiTheme="majorBidi" w:hAnsiTheme="majorBidi" w:cstheme="majorBidi"/>
          <w:sz w:val="18"/>
          <w:szCs w:val="18"/>
        </w:rPr>
        <w:footnoteRef/>
      </w:r>
      <w:r w:rsidRPr="006B5605">
        <w:rPr>
          <w:rFonts w:asciiTheme="majorBidi" w:hAnsiTheme="majorBidi" w:cstheme="majorBidi"/>
          <w:sz w:val="18"/>
          <w:szCs w:val="18"/>
          <w:lang w:val="es-ES"/>
        </w:rPr>
        <w:t xml:space="preserve"> </w:t>
      </w:r>
      <w:proofErr w:type="spellStart"/>
      <w:r w:rsidRPr="006B5605">
        <w:rPr>
          <w:rFonts w:asciiTheme="majorBidi" w:hAnsiTheme="majorBidi" w:cstheme="majorBidi"/>
          <w:sz w:val="18"/>
          <w:szCs w:val="18"/>
          <w:lang w:val="es-ES"/>
        </w:rPr>
        <w:t>See</w:t>
      </w:r>
      <w:proofErr w:type="spellEnd"/>
      <w:r w:rsidRPr="006B5605">
        <w:rPr>
          <w:rFonts w:asciiTheme="majorBidi" w:hAnsiTheme="majorBidi" w:cstheme="majorBidi"/>
          <w:sz w:val="18"/>
          <w:szCs w:val="18"/>
          <w:lang w:val="es-ES"/>
        </w:rPr>
        <w:t xml:space="preserve"> </w:t>
      </w:r>
      <w:proofErr w:type="spellStart"/>
      <w:r w:rsidRPr="006B5605">
        <w:rPr>
          <w:rFonts w:asciiTheme="majorBidi" w:hAnsiTheme="majorBidi" w:cstheme="majorBidi"/>
          <w:sz w:val="18"/>
          <w:szCs w:val="18"/>
          <w:lang w:val="es-ES"/>
        </w:rPr>
        <w:t>information</w:t>
      </w:r>
      <w:proofErr w:type="spellEnd"/>
      <w:r w:rsidRPr="006B5605">
        <w:rPr>
          <w:rFonts w:asciiTheme="majorBidi" w:hAnsiTheme="majorBidi" w:cstheme="majorBidi"/>
          <w:sz w:val="18"/>
          <w:szCs w:val="18"/>
          <w:lang w:val="es-ES"/>
        </w:rPr>
        <w:t xml:space="preserve"> </w:t>
      </w:r>
      <w:proofErr w:type="spellStart"/>
      <w:r w:rsidRPr="006B5605">
        <w:rPr>
          <w:rFonts w:asciiTheme="majorBidi" w:hAnsiTheme="majorBidi" w:cstheme="majorBidi"/>
          <w:sz w:val="18"/>
          <w:szCs w:val="18"/>
          <w:lang w:val="es-ES"/>
        </w:rPr>
        <w:t>document</w:t>
      </w:r>
      <w:proofErr w:type="spellEnd"/>
      <w:r w:rsidRPr="006B5605">
        <w:rPr>
          <w:rFonts w:asciiTheme="majorBidi" w:hAnsiTheme="majorBidi" w:cstheme="majorBidi"/>
          <w:sz w:val="18"/>
          <w:szCs w:val="18"/>
          <w:lang w:val="es-ES"/>
        </w:rPr>
        <w:t xml:space="preserve"> CBD/SBSTTA/2</w:t>
      </w:r>
      <w:r w:rsidR="00AF61AB" w:rsidRPr="006B5605">
        <w:rPr>
          <w:rFonts w:asciiTheme="majorBidi" w:hAnsiTheme="majorBidi" w:cstheme="majorBidi"/>
          <w:sz w:val="18"/>
          <w:szCs w:val="18"/>
          <w:lang w:val="es-ES"/>
        </w:rPr>
        <w:t>6</w:t>
      </w:r>
      <w:r w:rsidRPr="006B5605">
        <w:rPr>
          <w:rFonts w:asciiTheme="majorBidi" w:hAnsiTheme="majorBidi" w:cstheme="majorBidi"/>
          <w:sz w:val="18"/>
          <w:szCs w:val="18"/>
          <w:lang w:val="es-ES"/>
        </w:rPr>
        <w:t>/INF/3</w:t>
      </w:r>
      <w:r w:rsidR="008828E9" w:rsidRPr="006B5605">
        <w:rPr>
          <w:rFonts w:asciiTheme="majorBidi" w:hAnsiTheme="majorBidi" w:cstheme="majorBidi"/>
          <w:sz w:val="18"/>
          <w:szCs w:val="18"/>
          <w:lang w:val="es-ES"/>
        </w:rPr>
        <w:t>.</w:t>
      </w:r>
    </w:p>
  </w:footnote>
  <w:footnote w:id="7">
    <w:p w14:paraId="4CEF8CFF" w14:textId="59D26978" w:rsidR="00CC3377" w:rsidRPr="009A429E" w:rsidRDefault="00CC3377">
      <w:pPr>
        <w:pStyle w:val="FootnoteText"/>
        <w:rPr>
          <w:sz w:val="18"/>
          <w:szCs w:val="18"/>
          <w:lang w:val="en-US"/>
        </w:rPr>
      </w:pPr>
      <w:r w:rsidRPr="009A429E">
        <w:rPr>
          <w:rStyle w:val="FootnoteReference"/>
          <w:sz w:val="18"/>
          <w:szCs w:val="18"/>
        </w:rPr>
        <w:footnoteRef/>
      </w:r>
      <w:r w:rsidRPr="009A429E">
        <w:rPr>
          <w:sz w:val="18"/>
          <w:szCs w:val="18"/>
        </w:rPr>
        <w:t xml:space="preserve"> Decision 15/4, annex.</w:t>
      </w:r>
    </w:p>
  </w:footnote>
  <w:footnote w:id="8">
    <w:p w14:paraId="452DF9A9" w14:textId="56B17C0C" w:rsidR="00050E9A" w:rsidRPr="00890928" w:rsidRDefault="00050E9A" w:rsidP="00050E9A">
      <w:pPr>
        <w:pStyle w:val="FootnoteText"/>
        <w:rPr>
          <w:sz w:val="18"/>
          <w:szCs w:val="18"/>
        </w:rPr>
      </w:pPr>
      <w:r w:rsidRPr="00890928">
        <w:rPr>
          <w:rStyle w:val="FootnoteReference"/>
          <w:sz w:val="18"/>
          <w:szCs w:val="18"/>
        </w:rPr>
        <w:footnoteRef/>
      </w:r>
      <w:r w:rsidRPr="00890928">
        <w:rPr>
          <w:sz w:val="18"/>
          <w:szCs w:val="18"/>
        </w:rPr>
        <w:t xml:space="preserve"> Nature</w:t>
      </w:r>
      <w:r w:rsidR="001C015E" w:rsidRPr="00890928">
        <w:rPr>
          <w:sz w:val="18"/>
          <w:szCs w:val="18"/>
        </w:rPr>
        <w:t>’</w:t>
      </w:r>
      <w:r w:rsidRPr="00890928">
        <w:rPr>
          <w:sz w:val="18"/>
          <w:szCs w:val="18"/>
        </w:rPr>
        <w:t xml:space="preserve">s contributions to people are defined by the </w:t>
      </w:r>
      <w:r w:rsidRPr="009A429E">
        <w:rPr>
          <w:sz w:val="18"/>
          <w:szCs w:val="18"/>
        </w:rPr>
        <w:t>Intergovernmental Science-Policy Platform on Biodiversity and Ecosystem Services</w:t>
      </w:r>
      <w:r w:rsidRPr="00890928">
        <w:rPr>
          <w:sz w:val="18"/>
          <w:szCs w:val="18"/>
        </w:rPr>
        <w:t xml:space="preserve"> as all the contributions, both positive and negative, of living nature (i.e</w:t>
      </w:r>
      <w:r w:rsidRPr="009A429E">
        <w:rPr>
          <w:sz w:val="18"/>
          <w:szCs w:val="18"/>
        </w:rPr>
        <w:t>.</w:t>
      </w:r>
      <w:r w:rsidRPr="00890928">
        <w:rPr>
          <w:sz w:val="18"/>
          <w:szCs w:val="18"/>
        </w:rPr>
        <w:t xml:space="preserve"> diversity of </w:t>
      </w:r>
      <w:r w:rsidRPr="009A429E">
        <w:rPr>
          <w:sz w:val="18"/>
          <w:szCs w:val="18"/>
        </w:rPr>
        <w:t>organis</w:t>
      </w:r>
      <w:r w:rsidRPr="00890928">
        <w:rPr>
          <w:sz w:val="18"/>
          <w:szCs w:val="18"/>
        </w:rPr>
        <w:t xml:space="preserve">ms </w:t>
      </w:r>
      <w:r w:rsidR="00356808">
        <w:rPr>
          <w:sz w:val="18"/>
          <w:szCs w:val="18"/>
        </w:rPr>
        <w:t xml:space="preserve">and </w:t>
      </w:r>
      <w:r w:rsidRPr="00890928">
        <w:rPr>
          <w:sz w:val="18"/>
          <w:szCs w:val="18"/>
        </w:rPr>
        <w:t>ecosystems</w:t>
      </w:r>
      <w:r w:rsidRPr="009A429E">
        <w:rPr>
          <w:sz w:val="18"/>
          <w:szCs w:val="18"/>
        </w:rPr>
        <w:t xml:space="preserve"> and</w:t>
      </w:r>
      <w:r w:rsidRPr="00890928">
        <w:rPr>
          <w:sz w:val="18"/>
          <w:szCs w:val="18"/>
        </w:rPr>
        <w:t xml:space="preserve"> their associated ecological and evolutionary processes) to </w:t>
      </w:r>
      <w:r w:rsidR="002E0D28" w:rsidRPr="00890928">
        <w:rPr>
          <w:sz w:val="18"/>
          <w:szCs w:val="18"/>
        </w:rPr>
        <w:t xml:space="preserve">people’s </w:t>
      </w:r>
      <w:r w:rsidRPr="00890928">
        <w:rPr>
          <w:sz w:val="18"/>
          <w:szCs w:val="18"/>
        </w:rPr>
        <w:t>quality of life</w:t>
      </w:r>
      <w:r w:rsidR="002E0D28" w:rsidRPr="00890928">
        <w:rPr>
          <w:sz w:val="18"/>
          <w:szCs w:val="18"/>
        </w:rPr>
        <w:t>.</w:t>
      </w:r>
    </w:p>
  </w:footnote>
  <w:footnote w:id="9">
    <w:p w14:paraId="0FCFB378" w14:textId="3D12FE07" w:rsidR="00050E9A" w:rsidRPr="00890928" w:rsidRDefault="00050E9A" w:rsidP="00050E9A">
      <w:pPr>
        <w:ind w:right="-20"/>
        <w:rPr>
          <w:rFonts w:asciiTheme="majorBidi" w:hAnsiTheme="majorBidi" w:cstheme="majorBidi"/>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 xml:space="preserve">Ecosystem services are defined by the </w:t>
      </w:r>
      <w:r w:rsidRPr="009A429E">
        <w:rPr>
          <w:rFonts w:asciiTheme="majorBidi" w:hAnsiTheme="majorBidi" w:cstheme="majorBidi"/>
          <w:sz w:val="18"/>
          <w:szCs w:val="18"/>
        </w:rPr>
        <w:t>Intergovernmental Science-Policy Platform on Biodiversity and Ecosystem Services</w:t>
      </w:r>
      <w:r w:rsidRPr="00890928">
        <w:rPr>
          <w:rFonts w:asciiTheme="majorBidi" w:hAnsiTheme="majorBidi" w:cstheme="majorBidi"/>
          <w:sz w:val="18"/>
          <w:szCs w:val="18"/>
        </w:rPr>
        <w:t xml:space="preserve"> as the benefits </w:t>
      </w:r>
      <w:r w:rsidR="00403CA9" w:rsidRPr="00890928">
        <w:rPr>
          <w:rFonts w:asciiTheme="majorBidi" w:hAnsiTheme="majorBidi" w:cstheme="majorBidi"/>
          <w:sz w:val="18"/>
          <w:szCs w:val="18"/>
        </w:rPr>
        <w:t xml:space="preserve">that </w:t>
      </w:r>
      <w:r w:rsidRPr="00890928">
        <w:rPr>
          <w:rFonts w:asciiTheme="majorBidi" w:hAnsiTheme="majorBidi" w:cstheme="majorBidi"/>
          <w:sz w:val="18"/>
          <w:szCs w:val="18"/>
        </w:rPr>
        <w:t>people obtain from ecosystems</w:t>
      </w:r>
      <w:r w:rsidR="00BA43C9" w:rsidRPr="00890928">
        <w:rPr>
          <w:rFonts w:asciiTheme="majorBidi" w:hAnsiTheme="majorBidi" w:cstheme="majorBidi"/>
          <w:sz w:val="18"/>
          <w:szCs w:val="18"/>
        </w:rPr>
        <w:t>.</w:t>
      </w:r>
      <w:r w:rsidRPr="00890928">
        <w:rPr>
          <w:rFonts w:asciiTheme="majorBidi" w:hAnsiTheme="majorBidi" w:cstheme="majorBidi"/>
          <w:sz w:val="18"/>
          <w:szCs w:val="18"/>
        </w:rPr>
        <w:t xml:space="preserve"> </w:t>
      </w:r>
      <w:r w:rsidR="00BA43C9" w:rsidRPr="00890928">
        <w:rPr>
          <w:rFonts w:asciiTheme="majorBidi" w:hAnsiTheme="majorBidi" w:cstheme="majorBidi"/>
          <w:sz w:val="18"/>
          <w:szCs w:val="18"/>
        </w:rPr>
        <w:t xml:space="preserve">They </w:t>
      </w:r>
      <w:r w:rsidRPr="00890928">
        <w:rPr>
          <w:rFonts w:asciiTheme="majorBidi" w:hAnsiTheme="majorBidi" w:cstheme="majorBidi"/>
          <w:sz w:val="18"/>
          <w:szCs w:val="18"/>
        </w:rPr>
        <w:t>include provisioning, regulating, cultural</w:t>
      </w:r>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supporting services</w:t>
      </w:r>
      <w:r w:rsidR="00A23F8C" w:rsidRPr="00890928">
        <w:rPr>
          <w:rFonts w:asciiTheme="majorBidi" w:hAnsiTheme="majorBidi" w:cstheme="majorBidi"/>
          <w:sz w:val="18"/>
          <w:szCs w:val="18"/>
        </w:rPr>
        <w:t>.</w:t>
      </w:r>
      <w:r w:rsidRPr="00890928">
        <w:rPr>
          <w:rFonts w:asciiTheme="majorBidi" w:hAnsiTheme="majorBidi" w:cstheme="majorBidi"/>
          <w:sz w:val="18"/>
          <w:szCs w:val="18"/>
        </w:rPr>
        <w:t xml:space="preserve"> </w:t>
      </w:r>
    </w:p>
  </w:footnote>
  <w:footnote w:id="10">
    <w:p w14:paraId="3F5F42DD" w14:textId="75C2E5C8" w:rsidR="00E40AA0" w:rsidRPr="00D6356C" w:rsidRDefault="00E40AA0">
      <w:pPr>
        <w:pStyle w:val="FootnoteText"/>
        <w:rPr>
          <w:sz w:val="18"/>
          <w:szCs w:val="18"/>
          <w:lang w:val="en-US"/>
        </w:rPr>
      </w:pPr>
      <w:r w:rsidRPr="009A429E">
        <w:rPr>
          <w:rStyle w:val="FootnoteReference"/>
          <w:sz w:val="18"/>
          <w:szCs w:val="18"/>
        </w:rPr>
        <w:footnoteRef/>
      </w:r>
      <w:r w:rsidRPr="00D6356C">
        <w:rPr>
          <w:sz w:val="18"/>
          <w:szCs w:val="18"/>
          <w:lang w:val="en-US"/>
        </w:rPr>
        <w:t xml:space="preserve"> </w:t>
      </w:r>
      <w:r w:rsidR="00D0469D" w:rsidRPr="00D6356C">
        <w:rPr>
          <w:sz w:val="18"/>
          <w:szCs w:val="18"/>
          <w:lang w:val="en-US"/>
        </w:rPr>
        <w:t>E/C.19/2023/5.</w:t>
      </w:r>
    </w:p>
  </w:footnote>
  <w:footnote w:id="11">
    <w:p w14:paraId="0D3266B2" w14:textId="77777777" w:rsidR="00B7751F" w:rsidRPr="009A429E" w:rsidRDefault="00B7751F" w:rsidP="00B7751F">
      <w:pPr>
        <w:pStyle w:val="FootnoteText"/>
        <w:rPr>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 xml:space="preserve">Environmental determinants of health are global, regional, </w:t>
      </w:r>
      <w:proofErr w:type="gramStart"/>
      <w:r w:rsidRPr="00890928">
        <w:rPr>
          <w:rFonts w:asciiTheme="majorBidi" w:hAnsiTheme="majorBidi" w:cstheme="majorBidi"/>
          <w:sz w:val="18"/>
          <w:szCs w:val="18"/>
        </w:rPr>
        <w:t>national</w:t>
      </w:r>
      <w:proofErr w:type="gramEnd"/>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local environmental factors that influence human health. They include physical, </w:t>
      </w:r>
      <w:proofErr w:type="gramStart"/>
      <w:r w:rsidRPr="00890928">
        <w:rPr>
          <w:rFonts w:asciiTheme="majorBidi" w:hAnsiTheme="majorBidi" w:cstheme="majorBidi"/>
          <w:sz w:val="18"/>
          <w:szCs w:val="18"/>
        </w:rPr>
        <w:t>chemical</w:t>
      </w:r>
      <w:proofErr w:type="gramEnd"/>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biological factors external to a person. </w:t>
      </w:r>
      <w:r>
        <w:rPr>
          <w:rFonts w:asciiTheme="majorBidi" w:hAnsiTheme="majorBidi" w:cstheme="majorBidi"/>
          <w:sz w:val="18"/>
          <w:szCs w:val="18"/>
        </w:rPr>
        <w:t>F</w:t>
      </w:r>
      <w:r w:rsidRPr="00890928">
        <w:rPr>
          <w:rFonts w:asciiTheme="majorBidi" w:hAnsiTheme="majorBidi" w:cstheme="majorBidi"/>
          <w:sz w:val="18"/>
          <w:szCs w:val="18"/>
        </w:rPr>
        <w:t>urther information on environmental determinants of health</w:t>
      </w:r>
      <w:r>
        <w:rPr>
          <w:rFonts w:asciiTheme="majorBidi" w:hAnsiTheme="majorBidi" w:cstheme="majorBidi"/>
          <w:sz w:val="18"/>
          <w:szCs w:val="18"/>
        </w:rPr>
        <w:t xml:space="preserve"> is available on </w:t>
      </w:r>
      <w:r w:rsidRPr="009A429E">
        <w:rPr>
          <w:rStyle w:val="Hyperlink"/>
          <w:rFonts w:asciiTheme="majorBidi" w:hAnsiTheme="majorBidi" w:cstheme="majorBidi"/>
          <w:color w:val="auto"/>
          <w:sz w:val="18"/>
          <w:szCs w:val="18"/>
          <w:u w:val="none"/>
        </w:rPr>
        <w:t xml:space="preserve">the </w:t>
      </w:r>
      <w:r w:rsidRPr="009A429E">
        <w:rPr>
          <w:sz w:val="18"/>
        </w:rPr>
        <w:t>Pan American Health Organization website</w:t>
      </w:r>
      <w:r w:rsidRPr="009A429E">
        <w:rPr>
          <w:rFonts w:asciiTheme="majorBidi" w:hAnsiTheme="majorBidi" w:cstheme="majorBidi"/>
          <w:sz w:val="18"/>
          <w:szCs w:val="18"/>
        </w:rPr>
        <w:t xml:space="preserve"> at </w:t>
      </w:r>
      <w:hyperlink r:id="rId3" w:history="1">
        <w:r w:rsidRPr="009A429E">
          <w:rPr>
            <w:rStyle w:val="Hyperlink"/>
            <w:rFonts w:asciiTheme="majorBidi" w:hAnsiTheme="majorBidi" w:cstheme="majorBidi"/>
            <w:sz w:val="18"/>
            <w:szCs w:val="18"/>
          </w:rPr>
          <w:t>www.paho.org/en</w:t>
        </w:r>
      </w:hyperlink>
      <w:r w:rsidRPr="009A429E">
        <w:rPr>
          <w:rStyle w:val="Hyperlink"/>
          <w:rFonts w:asciiTheme="majorBidi" w:hAnsiTheme="majorBidi" w:cstheme="majorBidi"/>
          <w:sz w:val="18"/>
          <w:szCs w:val="18"/>
        </w:rPr>
        <w:t xml:space="preserve">. </w:t>
      </w:r>
    </w:p>
  </w:footnote>
  <w:footnote w:id="12">
    <w:p w14:paraId="45A428AB" w14:textId="59FD87D3" w:rsidR="006E4290" w:rsidRPr="00756CBC" w:rsidRDefault="006E4290" w:rsidP="006E4290">
      <w:pPr>
        <w:pStyle w:val="FootnoteText"/>
        <w:rPr>
          <w:color w:val="000000" w:themeColor="text1"/>
        </w:rPr>
      </w:pPr>
      <w:r w:rsidRPr="00756CBC">
        <w:rPr>
          <w:rStyle w:val="FootnoteReference"/>
          <w:color w:val="000000" w:themeColor="text1"/>
        </w:rPr>
        <w:footnoteRef/>
      </w:r>
      <w:r w:rsidR="00D804C7">
        <w:rPr>
          <w:color w:val="000000" w:themeColor="text1"/>
        </w:rPr>
        <w:t xml:space="preserve"> </w:t>
      </w:r>
      <w:r w:rsidR="00D804C7" w:rsidRPr="00D804C7">
        <w:rPr>
          <w:rStyle w:val="Hyperlink"/>
          <w:color w:val="000000" w:themeColor="text1"/>
          <w:sz w:val="18"/>
          <w:szCs w:val="18"/>
          <w:u w:val="none"/>
        </w:rPr>
        <w:t>United Nations Environment Programme and International Livestock Research Institute (2020). Preventing the Next Pandemic: Zoonotic diseases and how to break the chain of transmission. Nairobi, Kenya.</w:t>
      </w:r>
    </w:p>
  </w:footnote>
  <w:footnote w:id="13">
    <w:p w14:paraId="2AE934E5" w14:textId="6FDA62F3" w:rsidR="003B08C1" w:rsidRPr="00BE05E1" w:rsidRDefault="003B08C1">
      <w:pPr>
        <w:pStyle w:val="FootnoteText"/>
        <w:rPr>
          <w:lang w:val="en-US"/>
        </w:rPr>
      </w:pPr>
      <w:r w:rsidRPr="00756CBC">
        <w:rPr>
          <w:rStyle w:val="FootnoteReference"/>
          <w:color w:val="000000" w:themeColor="text1"/>
        </w:rPr>
        <w:footnoteRef/>
      </w:r>
      <w:r>
        <w:rPr>
          <w:color w:val="000000" w:themeColor="text1"/>
        </w:rPr>
        <w:t xml:space="preserve"> </w:t>
      </w:r>
      <w:r w:rsidRPr="00756CBC">
        <w:rPr>
          <w:color w:val="000000" w:themeColor="text1"/>
          <w:sz w:val="18"/>
          <w:szCs w:val="18"/>
          <w:lang w:val="en-US"/>
        </w:rPr>
        <w:t>UNGA resolution 76/300</w:t>
      </w:r>
      <w:r w:rsidR="00715156">
        <w:rPr>
          <w:color w:val="000000" w:themeColor="text1"/>
          <w:sz w:val="18"/>
          <w:szCs w:val="18"/>
          <w:lang w:val="en-US"/>
        </w:rPr>
        <w:t>.</w:t>
      </w:r>
    </w:p>
  </w:footnote>
  <w:footnote w:id="14">
    <w:p w14:paraId="59FE5568" w14:textId="3669710A" w:rsidR="00050E9A" w:rsidRPr="009A429E" w:rsidRDefault="00050E9A" w:rsidP="00050E9A">
      <w:pPr>
        <w:pStyle w:val="FootnoteText"/>
        <w:rPr>
          <w:sz w:val="18"/>
          <w:szCs w:val="18"/>
        </w:rPr>
      </w:pPr>
      <w:r w:rsidRPr="009A429E">
        <w:rPr>
          <w:rStyle w:val="FootnoteReference"/>
          <w:sz w:val="18"/>
          <w:szCs w:val="18"/>
        </w:rPr>
        <w:footnoteRef/>
      </w:r>
      <w:r w:rsidRPr="009A429E">
        <w:rPr>
          <w:sz w:val="18"/>
          <w:szCs w:val="18"/>
        </w:rPr>
        <w:t xml:space="preserve"> </w:t>
      </w:r>
      <w:r w:rsidR="00465C14" w:rsidRPr="009A429E">
        <w:rPr>
          <w:sz w:val="18"/>
          <w:szCs w:val="18"/>
        </w:rPr>
        <w:t xml:space="preserve">The </w:t>
      </w:r>
      <w:r w:rsidR="00465C14" w:rsidRPr="00890928">
        <w:rPr>
          <w:sz w:val="18"/>
          <w:szCs w:val="18"/>
        </w:rPr>
        <w:t>e</w:t>
      </w:r>
      <w:r w:rsidRPr="009A429E">
        <w:rPr>
          <w:sz w:val="18"/>
          <w:szCs w:val="18"/>
        </w:rPr>
        <w:t>nvironmental burden of disease is the magnitude of health impacts from modifiable environmental drivers.</w:t>
      </w:r>
      <w:r w:rsidR="009A389D" w:rsidRPr="009A389D">
        <w:t xml:space="preserve"> </w:t>
      </w:r>
      <w:r w:rsidR="009A389D" w:rsidRPr="009A389D">
        <w:rPr>
          <w:sz w:val="18"/>
          <w:szCs w:val="18"/>
        </w:rPr>
        <w:t>as contained</w:t>
      </w:r>
      <w:r w:rsidR="007B15CF">
        <w:rPr>
          <w:sz w:val="18"/>
          <w:szCs w:val="18"/>
        </w:rPr>
        <w:t xml:space="preserve"> </w:t>
      </w:r>
      <w:r w:rsidR="009A389D" w:rsidRPr="009A389D">
        <w:rPr>
          <w:sz w:val="18"/>
          <w:szCs w:val="18"/>
        </w:rPr>
        <w:t>in CBD/SBSTTA/26/INF/3</w:t>
      </w:r>
      <w:r w:rsidR="00993AF2">
        <w:rPr>
          <w:sz w:val="18"/>
          <w:szCs w:val="18"/>
        </w:rPr>
        <w:t xml:space="preserve"> </w:t>
      </w:r>
    </w:p>
  </w:footnote>
  <w:footnote w:id="15">
    <w:p w14:paraId="0D1F648E" w14:textId="5C562104" w:rsidR="00050E9A" w:rsidRPr="009A429E" w:rsidRDefault="00050E9A" w:rsidP="00050E9A">
      <w:pPr>
        <w:pStyle w:val="FootnoteText"/>
        <w:rPr>
          <w:sz w:val="18"/>
          <w:szCs w:val="18"/>
        </w:rPr>
      </w:pPr>
      <w:r w:rsidRPr="009A429E">
        <w:rPr>
          <w:rStyle w:val="FootnoteReference"/>
          <w:sz w:val="18"/>
          <w:szCs w:val="18"/>
        </w:rPr>
        <w:footnoteRef/>
      </w:r>
      <w:r w:rsidRPr="009A429E">
        <w:rPr>
          <w:sz w:val="18"/>
          <w:szCs w:val="18"/>
        </w:rPr>
        <w:t xml:space="preserve"> See also decision 15/22 of the Conference of the Parties to the </w:t>
      </w:r>
      <w:r w:rsidR="00F01495" w:rsidRPr="009A429E">
        <w:rPr>
          <w:sz w:val="18"/>
          <w:szCs w:val="18"/>
        </w:rPr>
        <w:t>Convention</w:t>
      </w:r>
      <w:r w:rsidRPr="009A429E">
        <w:rPr>
          <w:sz w:val="18"/>
          <w:szCs w:val="18"/>
        </w:rPr>
        <w:t>.</w:t>
      </w:r>
    </w:p>
  </w:footnote>
  <w:footnote w:id="16">
    <w:p w14:paraId="08615309" w14:textId="2FE46C11" w:rsidR="00050E9A" w:rsidRPr="009A429E" w:rsidRDefault="00050E9A" w:rsidP="005A4A0B">
      <w:pPr>
        <w:pStyle w:val="FootnoteText"/>
        <w:rPr>
          <w:sz w:val="18"/>
          <w:szCs w:val="18"/>
        </w:rPr>
      </w:pPr>
      <w:r w:rsidRPr="009A429E">
        <w:rPr>
          <w:rStyle w:val="FootnoteReference"/>
          <w:sz w:val="18"/>
          <w:szCs w:val="18"/>
        </w:rPr>
        <w:footnoteRef/>
      </w:r>
      <w:r w:rsidRPr="009A429E">
        <w:rPr>
          <w:sz w:val="18"/>
          <w:szCs w:val="18"/>
        </w:rPr>
        <w:t xml:space="preserve"> </w:t>
      </w:r>
      <w:r w:rsidRPr="009A429E">
        <w:rPr>
          <w:rFonts w:asciiTheme="majorBidi" w:hAnsiTheme="majorBidi" w:cstheme="majorBidi"/>
          <w:sz w:val="18"/>
          <w:szCs w:val="18"/>
        </w:rPr>
        <w:t>Supporting identities refer to the basis for religious, spiritual and social</w:t>
      </w:r>
      <w:r w:rsidR="007C7F63" w:rsidRPr="005A4A0B">
        <w:rPr>
          <w:rFonts w:asciiTheme="majorBidi" w:hAnsiTheme="majorBidi" w:cstheme="majorBidi"/>
          <w:sz w:val="18"/>
          <w:szCs w:val="18"/>
        </w:rPr>
        <w:t xml:space="preserve"> </w:t>
      </w:r>
      <w:r w:rsidRPr="009A429E">
        <w:rPr>
          <w:rFonts w:asciiTheme="majorBidi" w:hAnsiTheme="majorBidi" w:cstheme="majorBidi"/>
          <w:sz w:val="18"/>
          <w:szCs w:val="18"/>
        </w:rPr>
        <w:t>cohesion experiences; sense of place, purpose, belonging, rootedness or connectedness, associated with different entities of the living world; narratives and myths, rituals and celebrations; satisfaction derived from knowing that a particular landscape, seascape, habitat or species exists</w:t>
      </w:r>
      <w:r w:rsidR="00F14A39" w:rsidRPr="009A429E">
        <w:rPr>
          <w:rFonts w:asciiTheme="majorBidi" w:hAnsiTheme="majorBidi" w:cstheme="majorBidi"/>
          <w:sz w:val="18"/>
          <w:szCs w:val="18"/>
        </w:rPr>
        <w:t xml:space="preserve"> (see </w:t>
      </w:r>
      <w:r w:rsidR="00F14A39" w:rsidRPr="005A4A0B">
        <w:rPr>
          <w:rFonts w:asciiTheme="majorBidi" w:hAnsiTheme="majorBidi" w:cstheme="majorBidi"/>
          <w:sz w:val="18"/>
          <w:szCs w:val="18"/>
        </w:rPr>
        <w:t xml:space="preserve">Manuela Carneiro da Cunha and others, eds., </w:t>
      </w:r>
      <w:r w:rsidR="00E20DC1" w:rsidRPr="009A429E">
        <w:rPr>
          <w:rFonts w:asciiTheme="majorBidi" w:hAnsiTheme="majorBidi" w:cstheme="majorBidi"/>
          <w:i/>
          <w:iCs/>
          <w:sz w:val="18"/>
          <w:szCs w:val="18"/>
        </w:rPr>
        <w:t>The Global Assessment Report on Biodiversity and Ecosystem Services</w:t>
      </w:r>
      <w:r w:rsidR="00E20DC1" w:rsidRPr="005A4A0B">
        <w:rPr>
          <w:rFonts w:asciiTheme="majorBidi" w:hAnsiTheme="majorBidi" w:cstheme="majorBidi"/>
          <w:sz w:val="18"/>
          <w:szCs w:val="18"/>
        </w:rPr>
        <w:t xml:space="preserve">, </w:t>
      </w:r>
      <w:r w:rsidR="005A4A0B" w:rsidRPr="005A4A0B">
        <w:rPr>
          <w:rFonts w:asciiTheme="majorBidi" w:hAnsiTheme="majorBidi" w:cstheme="majorBidi"/>
          <w:sz w:val="18"/>
          <w:szCs w:val="18"/>
        </w:rPr>
        <w:t>Bonn, Germany,</w:t>
      </w:r>
      <w:r w:rsidR="005A4A0B">
        <w:rPr>
          <w:rFonts w:asciiTheme="majorBidi" w:hAnsiTheme="majorBidi" w:cstheme="majorBidi"/>
          <w:sz w:val="18"/>
          <w:szCs w:val="18"/>
        </w:rPr>
        <w:t xml:space="preserve"> </w:t>
      </w:r>
      <w:r w:rsidR="005A4A0B" w:rsidRPr="005A4A0B">
        <w:rPr>
          <w:rFonts w:asciiTheme="majorBidi" w:hAnsiTheme="majorBidi" w:cstheme="majorBidi"/>
          <w:sz w:val="18"/>
          <w:szCs w:val="18"/>
        </w:rPr>
        <w:t>Intergovernmental Science-Policy Platform on Biodiversity and Ecosystem Services Secretariat, 20</w:t>
      </w:r>
      <w:r w:rsidR="005A4A0B">
        <w:rPr>
          <w:rFonts w:asciiTheme="majorBidi" w:hAnsiTheme="majorBidi" w:cstheme="majorBidi"/>
          <w:sz w:val="18"/>
          <w:szCs w:val="18"/>
        </w:rPr>
        <w:t>19</w:t>
      </w:r>
      <w:r w:rsidR="005A4A0B" w:rsidRPr="005A4A0B">
        <w:rPr>
          <w:rFonts w:asciiTheme="majorBidi" w:hAnsiTheme="majorBidi" w:cstheme="majorBidi"/>
          <w:sz w:val="18"/>
          <w:szCs w:val="18"/>
        </w:rPr>
        <w:t>)</w:t>
      </w:r>
      <w:r w:rsidRPr="009A429E">
        <w:rPr>
          <w:rFonts w:asciiTheme="majorBidi" w:hAnsiTheme="majorBidi" w:cstheme="majorBidi"/>
          <w:sz w:val="18"/>
          <w:szCs w:val="18"/>
        </w:rPr>
        <w:t xml:space="preserve">. </w:t>
      </w:r>
    </w:p>
  </w:footnote>
  <w:footnote w:id="17">
    <w:p w14:paraId="18BB43A2" w14:textId="470F41A4" w:rsidR="00050E9A" w:rsidRPr="00715156" w:rsidRDefault="00050E9A" w:rsidP="00050E9A">
      <w:pPr>
        <w:pStyle w:val="FootnoteText"/>
        <w:rPr>
          <w:sz w:val="18"/>
          <w:szCs w:val="18"/>
        </w:rPr>
      </w:pPr>
      <w:r w:rsidRPr="00715156">
        <w:rPr>
          <w:rStyle w:val="FootnoteReference"/>
          <w:sz w:val="18"/>
          <w:szCs w:val="18"/>
        </w:rPr>
        <w:footnoteRef/>
      </w:r>
      <w:r w:rsidRPr="00715156">
        <w:rPr>
          <w:sz w:val="18"/>
          <w:szCs w:val="18"/>
        </w:rPr>
        <w:t xml:space="preserve"> </w:t>
      </w:r>
      <w:r w:rsidR="00483737" w:rsidRPr="00715156">
        <w:rPr>
          <w:sz w:val="18"/>
          <w:szCs w:val="18"/>
        </w:rPr>
        <w:t>H</w:t>
      </w:r>
      <w:r w:rsidRPr="00715156">
        <w:rPr>
          <w:sz w:val="18"/>
          <w:szCs w:val="18"/>
        </w:rPr>
        <w:t xml:space="preserve">ealth stakeholders include </w:t>
      </w:r>
      <w:r w:rsidRPr="00715156" w:rsidDel="00E13F17">
        <w:rPr>
          <w:sz w:val="18"/>
          <w:szCs w:val="18"/>
        </w:rPr>
        <w:t xml:space="preserve">those </w:t>
      </w:r>
      <w:r w:rsidRPr="00715156">
        <w:rPr>
          <w:sz w:val="18"/>
          <w:szCs w:val="18"/>
        </w:rPr>
        <w:t xml:space="preserve">related to human, </w:t>
      </w:r>
      <w:proofErr w:type="gramStart"/>
      <w:r w:rsidRPr="00715156">
        <w:rPr>
          <w:sz w:val="18"/>
          <w:szCs w:val="18"/>
        </w:rPr>
        <w:t>animal</w:t>
      </w:r>
      <w:proofErr w:type="gramEnd"/>
      <w:r w:rsidRPr="00715156">
        <w:rPr>
          <w:sz w:val="18"/>
          <w:szCs w:val="18"/>
        </w:rPr>
        <w:t xml:space="preserve"> and plant health and those with diverse knowledge of health</w:t>
      </w:r>
      <w:r w:rsidR="0029261F" w:rsidRPr="00715156">
        <w:rPr>
          <w:sz w:val="18"/>
          <w:szCs w:val="18"/>
        </w:rPr>
        <w:t>.</w:t>
      </w:r>
    </w:p>
  </w:footnote>
  <w:footnote w:id="18">
    <w:p w14:paraId="78661E7E" w14:textId="579A0E93" w:rsidR="00160F6C" w:rsidRPr="008C1DC6" w:rsidRDefault="00160F6C">
      <w:pPr>
        <w:pStyle w:val="FootnoteText"/>
      </w:pPr>
      <w:r w:rsidRPr="00715156">
        <w:rPr>
          <w:rStyle w:val="FootnoteReference"/>
          <w:sz w:val="18"/>
          <w:szCs w:val="18"/>
        </w:rPr>
        <w:footnoteRef/>
      </w:r>
      <w:r w:rsidRPr="00715156">
        <w:rPr>
          <w:sz w:val="18"/>
          <w:szCs w:val="18"/>
        </w:rPr>
        <w:t xml:space="preserve"> These include but are not limited to agriculture, forestry, fisheries, aquaculture, aquaculture, tourism, health, infrastructure, energy and mining, </w:t>
      </w:r>
      <w:proofErr w:type="gramStart"/>
      <w:r w:rsidRPr="00715156">
        <w:rPr>
          <w:sz w:val="18"/>
          <w:szCs w:val="18"/>
        </w:rPr>
        <w:t>manufacturing</w:t>
      </w:r>
      <w:proofErr w:type="gramEnd"/>
      <w:r w:rsidRPr="00715156">
        <w:rPr>
          <w:sz w:val="18"/>
          <w:szCs w:val="18"/>
        </w:rPr>
        <w:t xml:space="preserve"> and processing, and finance in line with previous CBD COP decisions on mainstreaming</w:t>
      </w:r>
      <w:r w:rsidR="007B15CF" w:rsidRPr="00715156">
        <w:rPr>
          <w:sz w:val="18"/>
          <w:szCs w:val="18"/>
        </w:rPr>
        <w:t>.</w:t>
      </w:r>
    </w:p>
  </w:footnote>
  <w:footnote w:id="19">
    <w:p w14:paraId="524D2CB4" w14:textId="5104A381" w:rsidR="009066C5" w:rsidRPr="00715156" w:rsidRDefault="009066C5">
      <w:pPr>
        <w:pStyle w:val="FootnoteText"/>
        <w:rPr>
          <w:sz w:val="18"/>
          <w:szCs w:val="18"/>
          <w:lang w:val="en-US"/>
        </w:rPr>
      </w:pPr>
      <w:r w:rsidRPr="00715156">
        <w:rPr>
          <w:rStyle w:val="FootnoteReference"/>
          <w:sz w:val="18"/>
          <w:szCs w:val="18"/>
        </w:rPr>
        <w:footnoteRef/>
      </w:r>
      <w:r w:rsidRPr="00715156">
        <w:rPr>
          <w:sz w:val="18"/>
          <w:szCs w:val="18"/>
        </w:rPr>
        <w:t xml:space="preserve"> Kunming</w:t>
      </w:r>
      <w:r w:rsidR="007B15CF" w:rsidRPr="00715156">
        <w:rPr>
          <w:sz w:val="18"/>
          <w:szCs w:val="18"/>
        </w:rPr>
        <w:t>-</w:t>
      </w:r>
      <w:r w:rsidRPr="00715156">
        <w:rPr>
          <w:sz w:val="18"/>
          <w:szCs w:val="18"/>
        </w:rPr>
        <w:t>Montreal Global Biodiversity Framework, Section C</w:t>
      </w:r>
      <w:r w:rsidR="00715156" w:rsidRPr="00715156">
        <w:rPr>
          <w:sz w:val="18"/>
          <w:szCs w:val="18"/>
        </w:rPr>
        <w:t>,</w:t>
      </w:r>
      <w:r w:rsidRPr="00715156">
        <w:rPr>
          <w:sz w:val="18"/>
          <w:szCs w:val="18"/>
        </w:rPr>
        <w:t xml:space="preserve"> para</w:t>
      </w:r>
      <w:r w:rsidR="00715156" w:rsidRPr="00715156">
        <w:rPr>
          <w:sz w:val="18"/>
          <w:szCs w:val="18"/>
        </w:rPr>
        <w:t>.</w:t>
      </w:r>
      <w:r w:rsidRPr="00715156">
        <w:rPr>
          <w:sz w:val="18"/>
          <w:szCs w:val="18"/>
        </w:rPr>
        <w:t xml:space="preserve"> 7 (r)</w:t>
      </w:r>
      <w:r w:rsidR="00715156" w:rsidRPr="00715156">
        <w:rPr>
          <w:sz w:val="18"/>
          <w:szCs w:val="18"/>
        </w:rPr>
        <w:t>.</w:t>
      </w:r>
    </w:p>
  </w:footnote>
  <w:footnote w:id="20">
    <w:p w14:paraId="1148AA7C" w14:textId="04CCB907" w:rsidR="00BA5ABF" w:rsidRPr="007305AC" w:rsidRDefault="00BA5ABF">
      <w:pPr>
        <w:pStyle w:val="FootnoteText"/>
        <w:rPr>
          <w:lang w:val="en-US"/>
        </w:rPr>
      </w:pPr>
      <w:r w:rsidRPr="00715156">
        <w:rPr>
          <w:rStyle w:val="FootnoteReference"/>
          <w:sz w:val="18"/>
          <w:szCs w:val="18"/>
        </w:rPr>
        <w:footnoteRef/>
      </w:r>
      <w:r w:rsidRPr="00715156">
        <w:rPr>
          <w:sz w:val="18"/>
          <w:szCs w:val="18"/>
        </w:rPr>
        <w:t xml:space="preserve"> UNGA resolution 76/300 in line with CBD/COP/DEC/15/29)</w:t>
      </w:r>
      <w:r w:rsidR="00715156" w:rsidRPr="00715156">
        <w:rPr>
          <w:sz w:val="18"/>
          <w:szCs w:val="18"/>
        </w:rPr>
        <w:t>.</w:t>
      </w:r>
    </w:p>
  </w:footnote>
  <w:footnote w:id="21">
    <w:p w14:paraId="20D502DD" w14:textId="595791F7" w:rsidR="009C042F" w:rsidRPr="009A429E" w:rsidRDefault="009C042F">
      <w:pPr>
        <w:pStyle w:val="FootnoteText"/>
        <w:rPr>
          <w:lang w:val="en-US"/>
        </w:rPr>
      </w:pPr>
      <w:r>
        <w:rPr>
          <w:rStyle w:val="FootnoteReference"/>
        </w:rPr>
        <w:footnoteRef/>
      </w:r>
      <w:r>
        <w:t xml:space="preserve"> </w:t>
      </w:r>
      <w:r w:rsidRPr="00702812">
        <w:rPr>
          <w:sz w:val="18"/>
          <w:szCs w:val="18"/>
          <w:lang w:val="en-US"/>
        </w:rPr>
        <w:t xml:space="preserve">Decision </w:t>
      </w:r>
      <w:r w:rsidR="00D46B5F" w:rsidRPr="00702812">
        <w:rPr>
          <w:sz w:val="18"/>
          <w:szCs w:val="18"/>
          <w:lang w:val="en-US"/>
        </w:rPr>
        <w:t>15/5, annex I.</w:t>
      </w:r>
    </w:p>
  </w:footnote>
  <w:footnote w:id="22">
    <w:p w14:paraId="1F9218F8" w14:textId="50C9EF1B" w:rsidR="00DD2E3D" w:rsidRPr="00DD2E3D" w:rsidRDefault="00DD2E3D">
      <w:pPr>
        <w:pStyle w:val="FootnoteText"/>
      </w:pPr>
      <w:r>
        <w:rPr>
          <w:rStyle w:val="FootnoteReference"/>
        </w:rPr>
        <w:footnoteRef/>
      </w:r>
      <w:r>
        <w:t xml:space="preserve"> </w:t>
      </w:r>
      <w:proofErr w:type="spellStart"/>
      <w:r>
        <w:t>Eg.</w:t>
      </w:r>
      <w:proofErr w:type="spellEnd"/>
      <w:r>
        <w:t xml:space="preserve"> </w:t>
      </w:r>
      <w:r w:rsidRPr="00DD2E3D">
        <w:t xml:space="preserve">Melting of permafrost and permafrost threads can release strains of </w:t>
      </w:r>
      <w:r w:rsidR="00D90FB4" w:rsidRPr="00DD2E3D">
        <w:t>microorganisms</w:t>
      </w:r>
      <w:r w:rsidRPr="00DD2E3D">
        <w:t xml:space="preserve"> potentially harmful to human health</w:t>
      </w:r>
    </w:p>
  </w:footnote>
  <w:footnote w:id="23">
    <w:p w14:paraId="4A6FBC2C" w14:textId="3C24F4EE" w:rsidR="008F51E2" w:rsidRPr="009A429E" w:rsidRDefault="008F51E2" w:rsidP="008F51E2">
      <w:pPr>
        <w:pStyle w:val="FootnoteText"/>
        <w:rPr>
          <w:color w:val="1D1D1D"/>
          <w:sz w:val="18"/>
          <w:szCs w:val="18"/>
          <w:shd w:val="clear" w:color="auto" w:fill="FFFFFF"/>
        </w:rPr>
      </w:pPr>
      <w:r w:rsidRPr="00890928">
        <w:rPr>
          <w:rStyle w:val="FootnoteReference"/>
          <w:rFonts w:eastAsiaTheme="majorEastAsia"/>
          <w:sz w:val="18"/>
          <w:szCs w:val="18"/>
        </w:rPr>
        <w:footnoteRef/>
      </w:r>
      <w:r w:rsidRPr="00890928">
        <w:rPr>
          <w:sz w:val="18"/>
          <w:szCs w:val="18"/>
        </w:rPr>
        <w:t xml:space="preserve"> </w:t>
      </w:r>
      <w:r w:rsidRPr="00890928">
        <w:rPr>
          <w:color w:val="1D1D1D"/>
          <w:sz w:val="18"/>
          <w:szCs w:val="18"/>
          <w:shd w:val="clear" w:color="auto" w:fill="FFFFFF"/>
        </w:rPr>
        <w:t xml:space="preserve">Biological diversity means the variability among living </w:t>
      </w:r>
      <w:r w:rsidRPr="009A429E">
        <w:rPr>
          <w:color w:val="1D1D1D"/>
          <w:sz w:val="18"/>
          <w:szCs w:val="18"/>
          <w:shd w:val="clear" w:color="auto" w:fill="FFFFFF"/>
        </w:rPr>
        <w:t>organis</w:t>
      </w:r>
      <w:r w:rsidRPr="00890928">
        <w:rPr>
          <w:color w:val="1D1D1D"/>
          <w:sz w:val="18"/>
          <w:szCs w:val="18"/>
          <w:shd w:val="clear" w:color="auto" w:fill="FFFFFF"/>
        </w:rPr>
        <w:t>ms from all source</w:t>
      </w:r>
      <w:r w:rsidRPr="009A429E">
        <w:rPr>
          <w:color w:val="1D1D1D"/>
          <w:sz w:val="18"/>
          <w:szCs w:val="18"/>
          <w:shd w:val="clear" w:color="auto" w:fill="FFFFFF"/>
        </w:rPr>
        <w:t>s</w:t>
      </w:r>
      <w:r w:rsidR="008549AF" w:rsidRPr="009A429E">
        <w:rPr>
          <w:color w:val="1D1D1D"/>
          <w:sz w:val="18"/>
          <w:szCs w:val="18"/>
          <w:shd w:val="clear" w:color="auto" w:fill="FFFFFF"/>
        </w:rPr>
        <w:t>,</w:t>
      </w:r>
      <w:r w:rsidRPr="009A429E">
        <w:rPr>
          <w:color w:val="1D1D1D"/>
          <w:sz w:val="18"/>
          <w:szCs w:val="18"/>
          <w:shd w:val="clear" w:color="auto" w:fill="FFFFFF"/>
        </w:rPr>
        <w:t xml:space="preserve"> including</w:t>
      </w:r>
      <w:r w:rsidRPr="00890928">
        <w:rPr>
          <w:color w:val="1D1D1D"/>
          <w:sz w:val="18"/>
          <w:szCs w:val="18"/>
          <w:shd w:val="clear" w:color="auto" w:fill="FFFFFF"/>
        </w:rPr>
        <w:t xml:space="preserve"> terrestrial, </w:t>
      </w:r>
      <w:proofErr w:type="gramStart"/>
      <w:r w:rsidRPr="00890928">
        <w:rPr>
          <w:color w:val="1D1D1D"/>
          <w:sz w:val="18"/>
          <w:szCs w:val="18"/>
          <w:shd w:val="clear" w:color="auto" w:fill="FFFFFF"/>
        </w:rPr>
        <w:t>marine</w:t>
      </w:r>
      <w:proofErr w:type="gramEnd"/>
      <w:r w:rsidRPr="00890928">
        <w:rPr>
          <w:color w:val="1D1D1D"/>
          <w:sz w:val="18"/>
          <w:szCs w:val="18"/>
          <w:shd w:val="clear" w:color="auto" w:fill="FFFFFF"/>
        </w:rPr>
        <w:t xml:space="preserve"> and other aquatic ecosystems and the ecological complexes of which they are part; this includes diversity within species, between species and of ecosystems (</w:t>
      </w:r>
      <w:r w:rsidRPr="009A429E">
        <w:rPr>
          <w:color w:val="1D1D1D"/>
          <w:sz w:val="18"/>
          <w:szCs w:val="18"/>
          <w:shd w:val="clear" w:color="auto" w:fill="FFFFFF"/>
        </w:rPr>
        <w:t>Convention on Biological Diversity</w:t>
      </w:r>
      <w:r w:rsidR="00AF279D" w:rsidRPr="00890928">
        <w:rPr>
          <w:color w:val="1D1D1D"/>
          <w:sz w:val="18"/>
          <w:szCs w:val="18"/>
          <w:shd w:val="clear" w:color="auto" w:fill="FFFFFF"/>
        </w:rPr>
        <w:t>,</w:t>
      </w:r>
      <w:r w:rsidRPr="00890928">
        <w:rPr>
          <w:color w:val="1D1D1D"/>
          <w:sz w:val="18"/>
          <w:szCs w:val="18"/>
          <w:shd w:val="clear" w:color="auto" w:fill="FFFFFF"/>
        </w:rPr>
        <w:t xml:space="preserve"> </w:t>
      </w:r>
      <w:r w:rsidR="00AF279D" w:rsidRPr="009A429E">
        <w:rPr>
          <w:color w:val="1D1D1D"/>
          <w:sz w:val="18"/>
          <w:szCs w:val="18"/>
          <w:shd w:val="clear" w:color="auto" w:fill="FFFFFF"/>
        </w:rPr>
        <w:t>Article</w:t>
      </w:r>
      <w:r w:rsidR="00AF279D" w:rsidRPr="009A429E">
        <w:rPr>
          <w:color w:val="1D1D1D"/>
        </w:rPr>
        <w:t xml:space="preserve"> 2</w:t>
      </w:r>
      <w:r w:rsidR="00AF279D" w:rsidRPr="00890928">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7983D" w14:textId="20F15E1F" w:rsidR="000865E9" w:rsidRPr="000865E9" w:rsidRDefault="000865E9" w:rsidP="000865E9">
    <w:pPr>
      <w:pStyle w:val="Header"/>
      <w:pBdr>
        <w:bottom w:val="single" w:sz="4" w:space="1" w:color="auto"/>
      </w:pBdr>
      <w:jc w:val="left"/>
      <w:rPr>
        <w:sz w:val="20"/>
        <w:szCs w:val="20"/>
      </w:rPr>
    </w:pPr>
    <w:r w:rsidRPr="005D3118">
      <w:rPr>
        <w:sz w:val="20"/>
        <w:szCs w:val="20"/>
      </w:rPr>
      <w:t>CBD/SBSTTA/26/</w:t>
    </w:r>
    <w:r w:rsidR="00715156">
      <w:rPr>
        <w:sz w:val="20"/>
        <w:szCs w:val="20"/>
      </w:rPr>
      <w:t>Non-paper on item 9 – 16 May 1.30 pm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EA98F" w14:textId="3684A4AE" w:rsidR="00097750" w:rsidRPr="009A429E" w:rsidRDefault="00715156" w:rsidP="00715156">
    <w:pPr>
      <w:pStyle w:val="Header"/>
      <w:pBdr>
        <w:bottom w:val="single" w:sz="4" w:space="1" w:color="auto"/>
      </w:pBdr>
      <w:jc w:val="left"/>
      <w:rPr>
        <w:sz w:val="20"/>
        <w:szCs w:val="20"/>
      </w:rPr>
    </w:pPr>
    <w:r w:rsidRPr="005D3118">
      <w:rPr>
        <w:sz w:val="20"/>
        <w:szCs w:val="20"/>
      </w:rPr>
      <w:t>CBD/SBSTTA/26/</w:t>
    </w:r>
    <w:r>
      <w:rPr>
        <w:sz w:val="20"/>
        <w:szCs w:val="20"/>
      </w:rPr>
      <w:t>Non-paper on item 9 – 16 May 1.30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4"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5"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8"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2"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3"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7"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2"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8"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9"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4"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7"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9"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1"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2"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28"/>
  </w:num>
  <w:num w:numId="2" w16cid:durableId="2069499237">
    <w:abstractNumId w:val="42"/>
  </w:num>
  <w:num w:numId="3" w16cid:durableId="1351487209">
    <w:abstractNumId w:val="8"/>
  </w:num>
  <w:num w:numId="4" w16cid:durableId="1612737127">
    <w:abstractNumId w:val="12"/>
  </w:num>
  <w:num w:numId="5" w16cid:durableId="1334139419">
    <w:abstractNumId w:val="33"/>
  </w:num>
  <w:num w:numId="6" w16cid:durableId="935023265">
    <w:abstractNumId w:val="39"/>
  </w:num>
  <w:num w:numId="7" w16cid:durableId="268247158">
    <w:abstractNumId w:val="37"/>
  </w:num>
  <w:num w:numId="8" w16cid:durableId="1805195603">
    <w:abstractNumId w:val="51"/>
  </w:num>
  <w:num w:numId="9" w16cid:durableId="683017247">
    <w:abstractNumId w:val="5"/>
  </w:num>
  <w:num w:numId="10" w16cid:durableId="2016491928">
    <w:abstractNumId w:val="23"/>
  </w:num>
  <w:num w:numId="11" w16cid:durableId="571742025">
    <w:abstractNumId w:val="18"/>
  </w:num>
  <w:num w:numId="12" w16cid:durableId="617181174">
    <w:abstractNumId w:val="36"/>
  </w:num>
  <w:num w:numId="13" w16cid:durableId="2062317160">
    <w:abstractNumId w:val="19"/>
  </w:num>
  <w:num w:numId="14" w16cid:durableId="460347616">
    <w:abstractNumId w:val="16"/>
  </w:num>
  <w:num w:numId="15" w16cid:durableId="1206600626">
    <w:abstractNumId w:val="42"/>
    <w:lvlOverride w:ilvl="0">
      <w:startOverride w:val="1"/>
    </w:lvlOverride>
  </w:num>
  <w:num w:numId="16" w16cid:durableId="741026314">
    <w:abstractNumId w:val="25"/>
  </w:num>
  <w:num w:numId="17" w16cid:durableId="1234658251">
    <w:abstractNumId w:val="29"/>
  </w:num>
  <w:num w:numId="18" w16cid:durableId="1212495611">
    <w:abstractNumId w:val="47"/>
  </w:num>
  <w:num w:numId="19" w16cid:durableId="1471170925">
    <w:abstractNumId w:val="27"/>
  </w:num>
  <w:num w:numId="20" w16cid:durableId="1125122690">
    <w:abstractNumId w:val="40"/>
  </w:num>
  <w:num w:numId="21" w16cid:durableId="494077759">
    <w:abstractNumId w:val="6"/>
  </w:num>
  <w:num w:numId="22" w16cid:durableId="53507491">
    <w:abstractNumId w:val="10"/>
  </w:num>
  <w:num w:numId="23" w16cid:durableId="1701008211">
    <w:abstractNumId w:val="30"/>
  </w:num>
  <w:num w:numId="24" w16cid:durableId="1438135947">
    <w:abstractNumId w:val="21"/>
  </w:num>
  <w:num w:numId="25" w16cid:durableId="790242715">
    <w:abstractNumId w:val="52"/>
  </w:num>
  <w:num w:numId="26" w16cid:durableId="418645826">
    <w:abstractNumId w:val="34"/>
  </w:num>
  <w:num w:numId="27" w16cid:durableId="818231782">
    <w:abstractNumId w:val="20"/>
  </w:num>
  <w:num w:numId="28" w16cid:durableId="1645163949">
    <w:abstractNumId w:val="35"/>
  </w:num>
  <w:num w:numId="29" w16cid:durableId="1222908245">
    <w:abstractNumId w:val="9"/>
  </w:num>
  <w:num w:numId="30" w16cid:durableId="36703688">
    <w:abstractNumId w:val="29"/>
    <w:lvlOverride w:ilvl="0">
      <w:startOverride w:val="3"/>
    </w:lvlOverride>
  </w:num>
  <w:num w:numId="31" w16cid:durableId="88166257">
    <w:abstractNumId w:val="1"/>
  </w:num>
  <w:num w:numId="32" w16cid:durableId="1696035326">
    <w:abstractNumId w:val="44"/>
  </w:num>
  <w:num w:numId="33" w16cid:durableId="119229218">
    <w:abstractNumId w:val="28"/>
  </w:num>
  <w:num w:numId="34" w16cid:durableId="208492555">
    <w:abstractNumId w:val="33"/>
  </w:num>
  <w:num w:numId="35" w16cid:durableId="2004698186">
    <w:abstractNumId w:val="42"/>
  </w:num>
  <w:num w:numId="36" w16cid:durableId="1959215799">
    <w:abstractNumId w:val="43"/>
  </w:num>
  <w:num w:numId="37" w16cid:durableId="1947299873">
    <w:abstractNumId w:val="46"/>
  </w:num>
  <w:num w:numId="38" w16cid:durableId="1342196725">
    <w:abstractNumId w:val="24"/>
  </w:num>
  <w:num w:numId="39" w16cid:durableId="1020205674">
    <w:abstractNumId w:val="13"/>
  </w:num>
  <w:num w:numId="40" w16cid:durableId="109596946">
    <w:abstractNumId w:val="22"/>
  </w:num>
  <w:num w:numId="41" w16cid:durableId="266231943">
    <w:abstractNumId w:val="3"/>
  </w:num>
  <w:num w:numId="42" w16cid:durableId="1923291929">
    <w:abstractNumId w:val="31"/>
  </w:num>
  <w:num w:numId="43" w16cid:durableId="57942380">
    <w:abstractNumId w:val="32"/>
  </w:num>
  <w:num w:numId="44" w16cid:durableId="50929317">
    <w:abstractNumId w:val="0"/>
  </w:num>
  <w:num w:numId="45" w16cid:durableId="1592422274">
    <w:abstractNumId w:val="7"/>
  </w:num>
  <w:num w:numId="46" w16cid:durableId="1335691431">
    <w:abstractNumId w:val="53"/>
  </w:num>
  <w:num w:numId="47" w16cid:durableId="496263839">
    <w:abstractNumId w:val="50"/>
  </w:num>
  <w:num w:numId="48" w16cid:durableId="2074112403">
    <w:abstractNumId w:val="26"/>
  </w:num>
  <w:num w:numId="49" w16cid:durableId="477453834">
    <w:abstractNumId w:val="38"/>
  </w:num>
  <w:num w:numId="50" w16cid:durableId="232472490">
    <w:abstractNumId w:val="17"/>
  </w:num>
  <w:num w:numId="51" w16cid:durableId="912815442">
    <w:abstractNumId w:val="14"/>
  </w:num>
  <w:num w:numId="52" w16cid:durableId="971398215">
    <w:abstractNumId w:val="2"/>
  </w:num>
  <w:num w:numId="53" w16cid:durableId="1274174208">
    <w:abstractNumId w:val="48"/>
  </w:num>
  <w:num w:numId="54" w16cid:durableId="2003384495">
    <w:abstractNumId w:val="45"/>
  </w:num>
  <w:num w:numId="55" w16cid:durableId="1243029203">
    <w:abstractNumId w:val="41"/>
  </w:num>
  <w:num w:numId="56" w16cid:durableId="1934699503">
    <w:abstractNumId w:val="11"/>
  </w:num>
  <w:num w:numId="57" w16cid:durableId="1603486895">
    <w:abstractNumId w:val="15"/>
  </w:num>
  <w:num w:numId="58" w16cid:durableId="145632255">
    <w:abstractNumId w:val="49"/>
  </w:num>
  <w:num w:numId="59" w16cid:durableId="661395277">
    <w:abstractNumId w:val="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0AE1"/>
    <w:rsid w:val="000011D4"/>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D5B"/>
    <w:rsid w:val="000143A4"/>
    <w:rsid w:val="000148E3"/>
    <w:rsid w:val="00015079"/>
    <w:rsid w:val="000154A0"/>
    <w:rsid w:val="00015783"/>
    <w:rsid w:val="00015C14"/>
    <w:rsid w:val="00016978"/>
    <w:rsid w:val="000175FE"/>
    <w:rsid w:val="00017794"/>
    <w:rsid w:val="00020A64"/>
    <w:rsid w:val="00020FA6"/>
    <w:rsid w:val="0002188B"/>
    <w:rsid w:val="00021B6D"/>
    <w:rsid w:val="00022B9D"/>
    <w:rsid w:val="00023326"/>
    <w:rsid w:val="000238AB"/>
    <w:rsid w:val="00023A0D"/>
    <w:rsid w:val="000241CC"/>
    <w:rsid w:val="000246C0"/>
    <w:rsid w:val="00024C48"/>
    <w:rsid w:val="0002526C"/>
    <w:rsid w:val="0002544F"/>
    <w:rsid w:val="00025B12"/>
    <w:rsid w:val="00025BC3"/>
    <w:rsid w:val="00026819"/>
    <w:rsid w:val="00026EEA"/>
    <w:rsid w:val="000272C0"/>
    <w:rsid w:val="0002750C"/>
    <w:rsid w:val="0003088A"/>
    <w:rsid w:val="00030D87"/>
    <w:rsid w:val="00030DD9"/>
    <w:rsid w:val="000315CF"/>
    <w:rsid w:val="00031814"/>
    <w:rsid w:val="00031B9C"/>
    <w:rsid w:val="00031C10"/>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6019"/>
    <w:rsid w:val="000568FD"/>
    <w:rsid w:val="00056C82"/>
    <w:rsid w:val="000574EA"/>
    <w:rsid w:val="0005781C"/>
    <w:rsid w:val="000578D1"/>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A8"/>
    <w:rsid w:val="0006553F"/>
    <w:rsid w:val="000663BA"/>
    <w:rsid w:val="0006672C"/>
    <w:rsid w:val="0006683B"/>
    <w:rsid w:val="000674C7"/>
    <w:rsid w:val="0006793C"/>
    <w:rsid w:val="000679BB"/>
    <w:rsid w:val="00067AEB"/>
    <w:rsid w:val="000702B8"/>
    <w:rsid w:val="000708C6"/>
    <w:rsid w:val="00070B4A"/>
    <w:rsid w:val="0007155C"/>
    <w:rsid w:val="00071ADB"/>
    <w:rsid w:val="00071C00"/>
    <w:rsid w:val="00071D00"/>
    <w:rsid w:val="00072635"/>
    <w:rsid w:val="000737BE"/>
    <w:rsid w:val="00073A75"/>
    <w:rsid w:val="00073A86"/>
    <w:rsid w:val="00073BD0"/>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685"/>
    <w:rsid w:val="00084C74"/>
    <w:rsid w:val="00084FF2"/>
    <w:rsid w:val="00085307"/>
    <w:rsid w:val="00085778"/>
    <w:rsid w:val="0008616E"/>
    <w:rsid w:val="00086453"/>
    <w:rsid w:val="000865E9"/>
    <w:rsid w:val="00086882"/>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EB"/>
    <w:rsid w:val="00131E14"/>
    <w:rsid w:val="001321F6"/>
    <w:rsid w:val="00132581"/>
    <w:rsid w:val="001325C1"/>
    <w:rsid w:val="00132962"/>
    <w:rsid w:val="00132CC8"/>
    <w:rsid w:val="00132FB7"/>
    <w:rsid w:val="00133441"/>
    <w:rsid w:val="00133464"/>
    <w:rsid w:val="00133605"/>
    <w:rsid w:val="001338B7"/>
    <w:rsid w:val="00133929"/>
    <w:rsid w:val="00133CF1"/>
    <w:rsid w:val="00133D68"/>
    <w:rsid w:val="00133F76"/>
    <w:rsid w:val="001347EF"/>
    <w:rsid w:val="00135401"/>
    <w:rsid w:val="0013540D"/>
    <w:rsid w:val="00135D10"/>
    <w:rsid w:val="00135E79"/>
    <w:rsid w:val="00135FA9"/>
    <w:rsid w:val="0013617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A89"/>
    <w:rsid w:val="00143DA0"/>
    <w:rsid w:val="00143E34"/>
    <w:rsid w:val="00143FEA"/>
    <w:rsid w:val="001441D4"/>
    <w:rsid w:val="00144A9F"/>
    <w:rsid w:val="00144E42"/>
    <w:rsid w:val="00145924"/>
    <w:rsid w:val="00146554"/>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539"/>
    <w:rsid w:val="0018569F"/>
    <w:rsid w:val="001859C5"/>
    <w:rsid w:val="00185A94"/>
    <w:rsid w:val="00185B8A"/>
    <w:rsid w:val="00186367"/>
    <w:rsid w:val="00186C6D"/>
    <w:rsid w:val="00186FDC"/>
    <w:rsid w:val="00187477"/>
    <w:rsid w:val="00187618"/>
    <w:rsid w:val="00187730"/>
    <w:rsid w:val="00187916"/>
    <w:rsid w:val="001879A8"/>
    <w:rsid w:val="001879D4"/>
    <w:rsid w:val="00187A50"/>
    <w:rsid w:val="00187FB9"/>
    <w:rsid w:val="001900C6"/>
    <w:rsid w:val="001900EB"/>
    <w:rsid w:val="00190CC2"/>
    <w:rsid w:val="0019174E"/>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86E"/>
    <w:rsid w:val="00197D3C"/>
    <w:rsid w:val="001A10E3"/>
    <w:rsid w:val="001A12CE"/>
    <w:rsid w:val="001A1916"/>
    <w:rsid w:val="001A1C30"/>
    <w:rsid w:val="001A22BB"/>
    <w:rsid w:val="001A2357"/>
    <w:rsid w:val="001A2696"/>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632C"/>
    <w:rsid w:val="001A6B4A"/>
    <w:rsid w:val="001A6D38"/>
    <w:rsid w:val="001A786C"/>
    <w:rsid w:val="001A7B50"/>
    <w:rsid w:val="001A7D60"/>
    <w:rsid w:val="001A7DF9"/>
    <w:rsid w:val="001A7EEB"/>
    <w:rsid w:val="001B07A9"/>
    <w:rsid w:val="001B11EF"/>
    <w:rsid w:val="001B1254"/>
    <w:rsid w:val="001B1296"/>
    <w:rsid w:val="001B172F"/>
    <w:rsid w:val="001B1898"/>
    <w:rsid w:val="001B23AA"/>
    <w:rsid w:val="001B2588"/>
    <w:rsid w:val="001B26FA"/>
    <w:rsid w:val="001B27DF"/>
    <w:rsid w:val="001B287D"/>
    <w:rsid w:val="001B35DB"/>
    <w:rsid w:val="001B60FD"/>
    <w:rsid w:val="001B62EF"/>
    <w:rsid w:val="001B6878"/>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B1"/>
    <w:rsid w:val="001C730F"/>
    <w:rsid w:val="001C7707"/>
    <w:rsid w:val="001C7761"/>
    <w:rsid w:val="001C7B0E"/>
    <w:rsid w:val="001C7E1B"/>
    <w:rsid w:val="001D0757"/>
    <w:rsid w:val="001D0964"/>
    <w:rsid w:val="001D0A22"/>
    <w:rsid w:val="001D0EAA"/>
    <w:rsid w:val="001D1206"/>
    <w:rsid w:val="001D12C3"/>
    <w:rsid w:val="001D1371"/>
    <w:rsid w:val="001D13C9"/>
    <w:rsid w:val="001D1499"/>
    <w:rsid w:val="001D25FB"/>
    <w:rsid w:val="001D2663"/>
    <w:rsid w:val="001D2B25"/>
    <w:rsid w:val="001D3461"/>
    <w:rsid w:val="001D3BCF"/>
    <w:rsid w:val="001D3F4B"/>
    <w:rsid w:val="001D471D"/>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6F0"/>
    <w:rsid w:val="00201D62"/>
    <w:rsid w:val="00202047"/>
    <w:rsid w:val="002022E6"/>
    <w:rsid w:val="0020241A"/>
    <w:rsid w:val="002026AE"/>
    <w:rsid w:val="0020287E"/>
    <w:rsid w:val="00202AE4"/>
    <w:rsid w:val="00202BFD"/>
    <w:rsid w:val="00203177"/>
    <w:rsid w:val="002039F3"/>
    <w:rsid w:val="00203A77"/>
    <w:rsid w:val="00203D4D"/>
    <w:rsid w:val="00203FA8"/>
    <w:rsid w:val="00204378"/>
    <w:rsid w:val="002044F8"/>
    <w:rsid w:val="002048FF"/>
    <w:rsid w:val="002049B7"/>
    <w:rsid w:val="00204A1B"/>
    <w:rsid w:val="002050C5"/>
    <w:rsid w:val="002052CC"/>
    <w:rsid w:val="002053BB"/>
    <w:rsid w:val="002055CA"/>
    <w:rsid w:val="0020578B"/>
    <w:rsid w:val="00205AC0"/>
    <w:rsid w:val="002062DE"/>
    <w:rsid w:val="00206841"/>
    <w:rsid w:val="00206A12"/>
    <w:rsid w:val="00206E3D"/>
    <w:rsid w:val="00207EF8"/>
    <w:rsid w:val="002102E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726"/>
    <w:rsid w:val="002177EC"/>
    <w:rsid w:val="00220102"/>
    <w:rsid w:val="002201BC"/>
    <w:rsid w:val="00220453"/>
    <w:rsid w:val="00221167"/>
    <w:rsid w:val="0022172D"/>
    <w:rsid w:val="002217E4"/>
    <w:rsid w:val="00221C84"/>
    <w:rsid w:val="00221FD7"/>
    <w:rsid w:val="0022260B"/>
    <w:rsid w:val="00222CD7"/>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C39"/>
    <w:rsid w:val="00265FFA"/>
    <w:rsid w:val="00266C75"/>
    <w:rsid w:val="00266E64"/>
    <w:rsid w:val="00267C9D"/>
    <w:rsid w:val="0027028B"/>
    <w:rsid w:val="0027036C"/>
    <w:rsid w:val="00270462"/>
    <w:rsid w:val="002704B6"/>
    <w:rsid w:val="00270A20"/>
    <w:rsid w:val="00270BF7"/>
    <w:rsid w:val="00270EAB"/>
    <w:rsid w:val="00270F6E"/>
    <w:rsid w:val="002718CF"/>
    <w:rsid w:val="00271E6D"/>
    <w:rsid w:val="00271ED1"/>
    <w:rsid w:val="002723A8"/>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137B"/>
    <w:rsid w:val="002913BE"/>
    <w:rsid w:val="00291AC1"/>
    <w:rsid w:val="00291B0D"/>
    <w:rsid w:val="0029261F"/>
    <w:rsid w:val="002928C8"/>
    <w:rsid w:val="00293A6B"/>
    <w:rsid w:val="0029413C"/>
    <w:rsid w:val="00294187"/>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503"/>
    <w:rsid w:val="002A380A"/>
    <w:rsid w:val="002A3902"/>
    <w:rsid w:val="002A3AEC"/>
    <w:rsid w:val="002A3FEB"/>
    <w:rsid w:val="002A4A7C"/>
    <w:rsid w:val="002A4EEF"/>
    <w:rsid w:val="002A53F6"/>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10DC"/>
    <w:rsid w:val="002C151D"/>
    <w:rsid w:val="002C1A7A"/>
    <w:rsid w:val="002C1B22"/>
    <w:rsid w:val="002C1C5F"/>
    <w:rsid w:val="002C26EA"/>
    <w:rsid w:val="002C2923"/>
    <w:rsid w:val="002C2986"/>
    <w:rsid w:val="002C2E14"/>
    <w:rsid w:val="002C2ED2"/>
    <w:rsid w:val="002C31EE"/>
    <w:rsid w:val="002C3A37"/>
    <w:rsid w:val="002C402D"/>
    <w:rsid w:val="002C4038"/>
    <w:rsid w:val="002C40BF"/>
    <w:rsid w:val="002C4589"/>
    <w:rsid w:val="002C4CCD"/>
    <w:rsid w:val="002C4E5D"/>
    <w:rsid w:val="002C4FC0"/>
    <w:rsid w:val="002C5316"/>
    <w:rsid w:val="002C5DC5"/>
    <w:rsid w:val="002C5E83"/>
    <w:rsid w:val="002C6801"/>
    <w:rsid w:val="002C6E6B"/>
    <w:rsid w:val="002C7129"/>
    <w:rsid w:val="002C7918"/>
    <w:rsid w:val="002C7BF9"/>
    <w:rsid w:val="002C7C42"/>
    <w:rsid w:val="002C7CD0"/>
    <w:rsid w:val="002C7E85"/>
    <w:rsid w:val="002C7FCE"/>
    <w:rsid w:val="002D0034"/>
    <w:rsid w:val="002D0143"/>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6016"/>
    <w:rsid w:val="003262CC"/>
    <w:rsid w:val="003264E5"/>
    <w:rsid w:val="0032706E"/>
    <w:rsid w:val="003273B5"/>
    <w:rsid w:val="00327AD4"/>
    <w:rsid w:val="00327B98"/>
    <w:rsid w:val="00330147"/>
    <w:rsid w:val="003305AC"/>
    <w:rsid w:val="0033140B"/>
    <w:rsid w:val="00331673"/>
    <w:rsid w:val="00331717"/>
    <w:rsid w:val="003319B3"/>
    <w:rsid w:val="00332354"/>
    <w:rsid w:val="00332A1B"/>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FE3"/>
    <w:rsid w:val="00393FEF"/>
    <w:rsid w:val="0039403F"/>
    <w:rsid w:val="0039463E"/>
    <w:rsid w:val="00395420"/>
    <w:rsid w:val="00395D5C"/>
    <w:rsid w:val="00395DC6"/>
    <w:rsid w:val="0039655F"/>
    <w:rsid w:val="00396DB9"/>
    <w:rsid w:val="00396DE7"/>
    <w:rsid w:val="003975DD"/>
    <w:rsid w:val="00397770"/>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9ED"/>
    <w:rsid w:val="003A4C5F"/>
    <w:rsid w:val="003A4F98"/>
    <w:rsid w:val="003A5179"/>
    <w:rsid w:val="003A56D4"/>
    <w:rsid w:val="003A577C"/>
    <w:rsid w:val="003A5B68"/>
    <w:rsid w:val="003A5D8F"/>
    <w:rsid w:val="003A5F90"/>
    <w:rsid w:val="003A60A0"/>
    <w:rsid w:val="003A6586"/>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C66"/>
    <w:rsid w:val="003C0D1F"/>
    <w:rsid w:val="003C0F3A"/>
    <w:rsid w:val="003C1950"/>
    <w:rsid w:val="003C1BCB"/>
    <w:rsid w:val="003C1CF2"/>
    <w:rsid w:val="003C23DA"/>
    <w:rsid w:val="003C243C"/>
    <w:rsid w:val="003C30E9"/>
    <w:rsid w:val="003C312D"/>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8BE"/>
    <w:rsid w:val="003F7D9E"/>
    <w:rsid w:val="00400064"/>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525"/>
    <w:rsid w:val="00407951"/>
    <w:rsid w:val="00407B0C"/>
    <w:rsid w:val="00410055"/>
    <w:rsid w:val="00410A3C"/>
    <w:rsid w:val="00410B1E"/>
    <w:rsid w:val="00411079"/>
    <w:rsid w:val="0041139E"/>
    <w:rsid w:val="00411852"/>
    <w:rsid w:val="00412A0E"/>
    <w:rsid w:val="00412A99"/>
    <w:rsid w:val="00412B02"/>
    <w:rsid w:val="00412E81"/>
    <w:rsid w:val="00413753"/>
    <w:rsid w:val="00414816"/>
    <w:rsid w:val="00414B1E"/>
    <w:rsid w:val="00414C84"/>
    <w:rsid w:val="0041503B"/>
    <w:rsid w:val="0041507D"/>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2583"/>
    <w:rsid w:val="00442649"/>
    <w:rsid w:val="004426D3"/>
    <w:rsid w:val="00442C8F"/>
    <w:rsid w:val="00442EF8"/>
    <w:rsid w:val="00443385"/>
    <w:rsid w:val="00443681"/>
    <w:rsid w:val="004436CB"/>
    <w:rsid w:val="004437F7"/>
    <w:rsid w:val="00443A2C"/>
    <w:rsid w:val="00443B34"/>
    <w:rsid w:val="004443D0"/>
    <w:rsid w:val="00444B19"/>
    <w:rsid w:val="0044521C"/>
    <w:rsid w:val="004459FF"/>
    <w:rsid w:val="00445AAB"/>
    <w:rsid w:val="00445BF2"/>
    <w:rsid w:val="00445D66"/>
    <w:rsid w:val="00446143"/>
    <w:rsid w:val="00446644"/>
    <w:rsid w:val="004479C5"/>
    <w:rsid w:val="00450008"/>
    <w:rsid w:val="0045002D"/>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829"/>
    <w:rsid w:val="00471F44"/>
    <w:rsid w:val="004726A0"/>
    <w:rsid w:val="004728FA"/>
    <w:rsid w:val="00472BF0"/>
    <w:rsid w:val="004730F0"/>
    <w:rsid w:val="004734A0"/>
    <w:rsid w:val="004737AE"/>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9EB"/>
    <w:rsid w:val="00494A4B"/>
    <w:rsid w:val="004959E3"/>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65B"/>
    <w:rsid w:val="004A1839"/>
    <w:rsid w:val="004A18FE"/>
    <w:rsid w:val="004A215F"/>
    <w:rsid w:val="004A270B"/>
    <w:rsid w:val="004A2731"/>
    <w:rsid w:val="004A2833"/>
    <w:rsid w:val="004A2A2D"/>
    <w:rsid w:val="004A2A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E16"/>
    <w:rsid w:val="004D31BB"/>
    <w:rsid w:val="004D38F1"/>
    <w:rsid w:val="004D3E56"/>
    <w:rsid w:val="004D3EE2"/>
    <w:rsid w:val="004D4038"/>
    <w:rsid w:val="004D465F"/>
    <w:rsid w:val="004D47FD"/>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5F6"/>
    <w:rsid w:val="004E5782"/>
    <w:rsid w:val="004E57D5"/>
    <w:rsid w:val="004E6122"/>
    <w:rsid w:val="004E6B66"/>
    <w:rsid w:val="004E6C8F"/>
    <w:rsid w:val="004E6EE0"/>
    <w:rsid w:val="004E78C6"/>
    <w:rsid w:val="004E791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E7"/>
    <w:rsid w:val="005005F7"/>
    <w:rsid w:val="00500F6F"/>
    <w:rsid w:val="005010CE"/>
    <w:rsid w:val="00501540"/>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8B7"/>
    <w:rsid w:val="00514DE7"/>
    <w:rsid w:val="00515466"/>
    <w:rsid w:val="00515691"/>
    <w:rsid w:val="00515770"/>
    <w:rsid w:val="0051577C"/>
    <w:rsid w:val="0051625E"/>
    <w:rsid w:val="0051628A"/>
    <w:rsid w:val="0051644E"/>
    <w:rsid w:val="00516788"/>
    <w:rsid w:val="00516B82"/>
    <w:rsid w:val="00516B8B"/>
    <w:rsid w:val="005171D1"/>
    <w:rsid w:val="00517E95"/>
    <w:rsid w:val="00517FE0"/>
    <w:rsid w:val="0052027C"/>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9B6"/>
    <w:rsid w:val="005329EE"/>
    <w:rsid w:val="00532AEC"/>
    <w:rsid w:val="00532D58"/>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440"/>
    <w:rsid w:val="00554496"/>
    <w:rsid w:val="0055520D"/>
    <w:rsid w:val="0055547D"/>
    <w:rsid w:val="005554C6"/>
    <w:rsid w:val="005556A9"/>
    <w:rsid w:val="00555704"/>
    <w:rsid w:val="00555E2E"/>
    <w:rsid w:val="00555E60"/>
    <w:rsid w:val="005561DB"/>
    <w:rsid w:val="0055656C"/>
    <w:rsid w:val="00556C42"/>
    <w:rsid w:val="00556FEE"/>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BFB"/>
    <w:rsid w:val="00571281"/>
    <w:rsid w:val="00571556"/>
    <w:rsid w:val="00571749"/>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BCA"/>
    <w:rsid w:val="00592F87"/>
    <w:rsid w:val="005937E3"/>
    <w:rsid w:val="00593B1D"/>
    <w:rsid w:val="00593B65"/>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145F"/>
    <w:rsid w:val="005A18E7"/>
    <w:rsid w:val="005A206E"/>
    <w:rsid w:val="005A220B"/>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5F2"/>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D7A"/>
    <w:rsid w:val="005E2605"/>
    <w:rsid w:val="005E2A11"/>
    <w:rsid w:val="005E3327"/>
    <w:rsid w:val="005E382B"/>
    <w:rsid w:val="005E38AA"/>
    <w:rsid w:val="005E3960"/>
    <w:rsid w:val="005E3A0E"/>
    <w:rsid w:val="005E3DEA"/>
    <w:rsid w:val="005E4494"/>
    <w:rsid w:val="005E4EAB"/>
    <w:rsid w:val="005E56E4"/>
    <w:rsid w:val="005E5ECC"/>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A0B"/>
    <w:rsid w:val="00612BF8"/>
    <w:rsid w:val="00612D6B"/>
    <w:rsid w:val="00612D96"/>
    <w:rsid w:val="00613204"/>
    <w:rsid w:val="00613CFA"/>
    <w:rsid w:val="00614324"/>
    <w:rsid w:val="006145A3"/>
    <w:rsid w:val="0061522E"/>
    <w:rsid w:val="006153AA"/>
    <w:rsid w:val="00615A26"/>
    <w:rsid w:val="00615A7E"/>
    <w:rsid w:val="00615ECA"/>
    <w:rsid w:val="006160E0"/>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965"/>
    <w:rsid w:val="006252D8"/>
    <w:rsid w:val="00625316"/>
    <w:rsid w:val="00625627"/>
    <w:rsid w:val="00625EBD"/>
    <w:rsid w:val="00626623"/>
    <w:rsid w:val="00626838"/>
    <w:rsid w:val="006269A4"/>
    <w:rsid w:val="006279A9"/>
    <w:rsid w:val="006300BB"/>
    <w:rsid w:val="006300C8"/>
    <w:rsid w:val="00630151"/>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125F"/>
    <w:rsid w:val="006713D7"/>
    <w:rsid w:val="00671447"/>
    <w:rsid w:val="00671C27"/>
    <w:rsid w:val="00671CB6"/>
    <w:rsid w:val="00671CC9"/>
    <w:rsid w:val="00671D20"/>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6538"/>
    <w:rsid w:val="0069660F"/>
    <w:rsid w:val="0069684A"/>
    <w:rsid w:val="006969A6"/>
    <w:rsid w:val="00697265"/>
    <w:rsid w:val="00697651"/>
    <w:rsid w:val="00697EF5"/>
    <w:rsid w:val="006A02D1"/>
    <w:rsid w:val="006A044F"/>
    <w:rsid w:val="006A0E91"/>
    <w:rsid w:val="006A159F"/>
    <w:rsid w:val="006A1B53"/>
    <w:rsid w:val="006A1FD7"/>
    <w:rsid w:val="006A27AE"/>
    <w:rsid w:val="006A30ED"/>
    <w:rsid w:val="006A37D8"/>
    <w:rsid w:val="006A4007"/>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99"/>
    <w:rsid w:val="006B142B"/>
    <w:rsid w:val="006B1921"/>
    <w:rsid w:val="006B1F0C"/>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7067"/>
    <w:rsid w:val="006B740E"/>
    <w:rsid w:val="006B7679"/>
    <w:rsid w:val="006B779E"/>
    <w:rsid w:val="006B7CD6"/>
    <w:rsid w:val="006C045C"/>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A70"/>
    <w:rsid w:val="006F1BFD"/>
    <w:rsid w:val="006F2425"/>
    <w:rsid w:val="006F2794"/>
    <w:rsid w:val="006F2B1C"/>
    <w:rsid w:val="006F2B98"/>
    <w:rsid w:val="006F2D60"/>
    <w:rsid w:val="006F3257"/>
    <w:rsid w:val="006F3791"/>
    <w:rsid w:val="006F37D6"/>
    <w:rsid w:val="006F3E2B"/>
    <w:rsid w:val="006F471F"/>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63C"/>
    <w:rsid w:val="00734650"/>
    <w:rsid w:val="00734C58"/>
    <w:rsid w:val="00734EA6"/>
    <w:rsid w:val="00734F71"/>
    <w:rsid w:val="0073517D"/>
    <w:rsid w:val="00735261"/>
    <w:rsid w:val="007354D7"/>
    <w:rsid w:val="0073573C"/>
    <w:rsid w:val="00735B6F"/>
    <w:rsid w:val="007361C2"/>
    <w:rsid w:val="0073637F"/>
    <w:rsid w:val="00736699"/>
    <w:rsid w:val="00736D46"/>
    <w:rsid w:val="007377A3"/>
    <w:rsid w:val="00737E88"/>
    <w:rsid w:val="007400F1"/>
    <w:rsid w:val="007403AF"/>
    <w:rsid w:val="007407CB"/>
    <w:rsid w:val="00740A93"/>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886"/>
    <w:rsid w:val="00760BF7"/>
    <w:rsid w:val="00760FEF"/>
    <w:rsid w:val="007610B6"/>
    <w:rsid w:val="007611A8"/>
    <w:rsid w:val="00761235"/>
    <w:rsid w:val="007616EA"/>
    <w:rsid w:val="00761890"/>
    <w:rsid w:val="00761E57"/>
    <w:rsid w:val="00762526"/>
    <w:rsid w:val="007629C6"/>
    <w:rsid w:val="0076315C"/>
    <w:rsid w:val="00763534"/>
    <w:rsid w:val="0076367A"/>
    <w:rsid w:val="00763902"/>
    <w:rsid w:val="007646E9"/>
    <w:rsid w:val="00764C8E"/>
    <w:rsid w:val="00764D78"/>
    <w:rsid w:val="007659C8"/>
    <w:rsid w:val="007664B1"/>
    <w:rsid w:val="00766842"/>
    <w:rsid w:val="00766885"/>
    <w:rsid w:val="00766A71"/>
    <w:rsid w:val="00766C88"/>
    <w:rsid w:val="00767E0A"/>
    <w:rsid w:val="0077026E"/>
    <w:rsid w:val="00770EE7"/>
    <w:rsid w:val="0077102F"/>
    <w:rsid w:val="0077127E"/>
    <w:rsid w:val="00771C6A"/>
    <w:rsid w:val="00772039"/>
    <w:rsid w:val="00772461"/>
    <w:rsid w:val="00772DAD"/>
    <w:rsid w:val="00773218"/>
    <w:rsid w:val="0077354E"/>
    <w:rsid w:val="00773ADC"/>
    <w:rsid w:val="0077434D"/>
    <w:rsid w:val="00774FBC"/>
    <w:rsid w:val="00775773"/>
    <w:rsid w:val="0077583B"/>
    <w:rsid w:val="0077586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F66"/>
    <w:rsid w:val="0079191D"/>
    <w:rsid w:val="00791A08"/>
    <w:rsid w:val="00791A15"/>
    <w:rsid w:val="00791D48"/>
    <w:rsid w:val="007922B8"/>
    <w:rsid w:val="00792492"/>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1162"/>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39B"/>
    <w:rsid w:val="007B247B"/>
    <w:rsid w:val="007B29DF"/>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D8"/>
    <w:rsid w:val="007E2F8B"/>
    <w:rsid w:val="007E301D"/>
    <w:rsid w:val="007E313E"/>
    <w:rsid w:val="007E34F7"/>
    <w:rsid w:val="007E3560"/>
    <w:rsid w:val="007E3C0B"/>
    <w:rsid w:val="007E419A"/>
    <w:rsid w:val="007E5220"/>
    <w:rsid w:val="007E53C7"/>
    <w:rsid w:val="007E55C8"/>
    <w:rsid w:val="007E5CE0"/>
    <w:rsid w:val="007E5EA5"/>
    <w:rsid w:val="007E5ECC"/>
    <w:rsid w:val="007E69F2"/>
    <w:rsid w:val="007E6F61"/>
    <w:rsid w:val="007E795D"/>
    <w:rsid w:val="007E7E0F"/>
    <w:rsid w:val="007E7E48"/>
    <w:rsid w:val="007E7F02"/>
    <w:rsid w:val="007F100A"/>
    <w:rsid w:val="007F14F5"/>
    <w:rsid w:val="007F1748"/>
    <w:rsid w:val="007F1CC8"/>
    <w:rsid w:val="007F2F4E"/>
    <w:rsid w:val="007F45FD"/>
    <w:rsid w:val="007F4801"/>
    <w:rsid w:val="007F510A"/>
    <w:rsid w:val="007F5146"/>
    <w:rsid w:val="007F56DE"/>
    <w:rsid w:val="007F57E8"/>
    <w:rsid w:val="007F626A"/>
    <w:rsid w:val="007F6A30"/>
    <w:rsid w:val="007F6B09"/>
    <w:rsid w:val="007F72DB"/>
    <w:rsid w:val="007F7B44"/>
    <w:rsid w:val="007F7ECC"/>
    <w:rsid w:val="007F7F9C"/>
    <w:rsid w:val="00800010"/>
    <w:rsid w:val="008000DF"/>
    <w:rsid w:val="008008DE"/>
    <w:rsid w:val="00800D72"/>
    <w:rsid w:val="00801270"/>
    <w:rsid w:val="00801283"/>
    <w:rsid w:val="0080154B"/>
    <w:rsid w:val="00801B46"/>
    <w:rsid w:val="008024A0"/>
    <w:rsid w:val="00802530"/>
    <w:rsid w:val="00802869"/>
    <w:rsid w:val="00802905"/>
    <w:rsid w:val="00802AF2"/>
    <w:rsid w:val="00803135"/>
    <w:rsid w:val="008031E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E8B"/>
    <w:rsid w:val="008A70E2"/>
    <w:rsid w:val="008A737F"/>
    <w:rsid w:val="008A765E"/>
    <w:rsid w:val="008B07E6"/>
    <w:rsid w:val="008B07F9"/>
    <w:rsid w:val="008B14BA"/>
    <w:rsid w:val="008B1685"/>
    <w:rsid w:val="008B1C61"/>
    <w:rsid w:val="008B1D2C"/>
    <w:rsid w:val="008B1F72"/>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4336"/>
    <w:rsid w:val="008E43C8"/>
    <w:rsid w:val="008E4AE1"/>
    <w:rsid w:val="008E4F41"/>
    <w:rsid w:val="008E57D4"/>
    <w:rsid w:val="008E5A18"/>
    <w:rsid w:val="008E5A32"/>
    <w:rsid w:val="008E5E0F"/>
    <w:rsid w:val="008E6379"/>
    <w:rsid w:val="008E6E87"/>
    <w:rsid w:val="008E6FA2"/>
    <w:rsid w:val="008E7B7E"/>
    <w:rsid w:val="008E7E66"/>
    <w:rsid w:val="008F031D"/>
    <w:rsid w:val="008F032F"/>
    <w:rsid w:val="008F1602"/>
    <w:rsid w:val="008F175C"/>
    <w:rsid w:val="008F17BB"/>
    <w:rsid w:val="008F1965"/>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AB3"/>
    <w:rsid w:val="00906691"/>
    <w:rsid w:val="009066C5"/>
    <w:rsid w:val="00906803"/>
    <w:rsid w:val="00906C26"/>
    <w:rsid w:val="00906D3A"/>
    <w:rsid w:val="00906F1D"/>
    <w:rsid w:val="009070C7"/>
    <w:rsid w:val="00907492"/>
    <w:rsid w:val="0090797E"/>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F73"/>
    <w:rsid w:val="009162CD"/>
    <w:rsid w:val="0091638E"/>
    <w:rsid w:val="00916D3A"/>
    <w:rsid w:val="0091733F"/>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E98"/>
    <w:rsid w:val="00930448"/>
    <w:rsid w:val="00930A32"/>
    <w:rsid w:val="00930C14"/>
    <w:rsid w:val="009313D2"/>
    <w:rsid w:val="00931598"/>
    <w:rsid w:val="0093168C"/>
    <w:rsid w:val="00931EE1"/>
    <w:rsid w:val="009323A8"/>
    <w:rsid w:val="00932435"/>
    <w:rsid w:val="00932483"/>
    <w:rsid w:val="009339FB"/>
    <w:rsid w:val="00933D67"/>
    <w:rsid w:val="00933D8A"/>
    <w:rsid w:val="00933EDA"/>
    <w:rsid w:val="00933FF2"/>
    <w:rsid w:val="0093408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401D6"/>
    <w:rsid w:val="009402EC"/>
    <w:rsid w:val="00940570"/>
    <w:rsid w:val="009405ED"/>
    <w:rsid w:val="0094107D"/>
    <w:rsid w:val="00941723"/>
    <w:rsid w:val="00941A14"/>
    <w:rsid w:val="00941EEE"/>
    <w:rsid w:val="00941FBD"/>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F6D"/>
    <w:rsid w:val="009520DE"/>
    <w:rsid w:val="00952462"/>
    <w:rsid w:val="009527F3"/>
    <w:rsid w:val="00952805"/>
    <w:rsid w:val="00952F2B"/>
    <w:rsid w:val="00952F59"/>
    <w:rsid w:val="009530F7"/>
    <w:rsid w:val="00953476"/>
    <w:rsid w:val="00953F73"/>
    <w:rsid w:val="00954685"/>
    <w:rsid w:val="009548CC"/>
    <w:rsid w:val="00954DA6"/>
    <w:rsid w:val="009552B9"/>
    <w:rsid w:val="00955730"/>
    <w:rsid w:val="009559F4"/>
    <w:rsid w:val="00955E6D"/>
    <w:rsid w:val="00955EB5"/>
    <w:rsid w:val="009569D5"/>
    <w:rsid w:val="00956AA3"/>
    <w:rsid w:val="00957C58"/>
    <w:rsid w:val="00957CA5"/>
    <w:rsid w:val="00960C1C"/>
    <w:rsid w:val="00960F6A"/>
    <w:rsid w:val="00961E0B"/>
    <w:rsid w:val="00962309"/>
    <w:rsid w:val="009627D9"/>
    <w:rsid w:val="00962864"/>
    <w:rsid w:val="00962980"/>
    <w:rsid w:val="009630F0"/>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E4C"/>
    <w:rsid w:val="00974FB6"/>
    <w:rsid w:val="00975293"/>
    <w:rsid w:val="0097552A"/>
    <w:rsid w:val="00975DAE"/>
    <w:rsid w:val="00976019"/>
    <w:rsid w:val="00976722"/>
    <w:rsid w:val="00976738"/>
    <w:rsid w:val="00976C8E"/>
    <w:rsid w:val="009776B4"/>
    <w:rsid w:val="0097774A"/>
    <w:rsid w:val="00980090"/>
    <w:rsid w:val="0098030A"/>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5229"/>
    <w:rsid w:val="00985548"/>
    <w:rsid w:val="00985663"/>
    <w:rsid w:val="00985949"/>
    <w:rsid w:val="00985FD9"/>
    <w:rsid w:val="009862FD"/>
    <w:rsid w:val="00986EBC"/>
    <w:rsid w:val="00987D71"/>
    <w:rsid w:val="00987E20"/>
    <w:rsid w:val="00990956"/>
    <w:rsid w:val="00990C1C"/>
    <w:rsid w:val="009912D4"/>
    <w:rsid w:val="0099131E"/>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83"/>
    <w:rsid w:val="00A2059C"/>
    <w:rsid w:val="00A205C2"/>
    <w:rsid w:val="00A20E05"/>
    <w:rsid w:val="00A20F0A"/>
    <w:rsid w:val="00A2139E"/>
    <w:rsid w:val="00A21A19"/>
    <w:rsid w:val="00A21CBB"/>
    <w:rsid w:val="00A220DD"/>
    <w:rsid w:val="00A225F3"/>
    <w:rsid w:val="00A234B4"/>
    <w:rsid w:val="00A235B0"/>
    <w:rsid w:val="00A23668"/>
    <w:rsid w:val="00A23675"/>
    <w:rsid w:val="00A237E3"/>
    <w:rsid w:val="00A23936"/>
    <w:rsid w:val="00A23F8C"/>
    <w:rsid w:val="00A24346"/>
    <w:rsid w:val="00A24B16"/>
    <w:rsid w:val="00A24EE4"/>
    <w:rsid w:val="00A24FA9"/>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C5D"/>
    <w:rsid w:val="00A30E94"/>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F3"/>
    <w:rsid w:val="00A356AE"/>
    <w:rsid w:val="00A36046"/>
    <w:rsid w:val="00A36A0C"/>
    <w:rsid w:val="00A36FE0"/>
    <w:rsid w:val="00A370F1"/>
    <w:rsid w:val="00A373CB"/>
    <w:rsid w:val="00A37505"/>
    <w:rsid w:val="00A37AF2"/>
    <w:rsid w:val="00A37F1F"/>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B"/>
    <w:rsid w:val="00A7752B"/>
    <w:rsid w:val="00A807EC"/>
    <w:rsid w:val="00A80A61"/>
    <w:rsid w:val="00A80C97"/>
    <w:rsid w:val="00A81919"/>
    <w:rsid w:val="00A81A0C"/>
    <w:rsid w:val="00A821E9"/>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D6B"/>
    <w:rsid w:val="00A90FB1"/>
    <w:rsid w:val="00A912FB"/>
    <w:rsid w:val="00A91942"/>
    <w:rsid w:val="00A91F9B"/>
    <w:rsid w:val="00A923C0"/>
    <w:rsid w:val="00A93037"/>
    <w:rsid w:val="00A93324"/>
    <w:rsid w:val="00A939CC"/>
    <w:rsid w:val="00A93A7E"/>
    <w:rsid w:val="00A93CA3"/>
    <w:rsid w:val="00A93D95"/>
    <w:rsid w:val="00A946C8"/>
    <w:rsid w:val="00A94982"/>
    <w:rsid w:val="00A95460"/>
    <w:rsid w:val="00A9588D"/>
    <w:rsid w:val="00A95B9C"/>
    <w:rsid w:val="00A95DA0"/>
    <w:rsid w:val="00A96014"/>
    <w:rsid w:val="00A96135"/>
    <w:rsid w:val="00A964E8"/>
    <w:rsid w:val="00A96508"/>
    <w:rsid w:val="00A96524"/>
    <w:rsid w:val="00A968B9"/>
    <w:rsid w:val="00A96B21"/>
    <w:rsid w:val="00A96E02"/>
    <w:rsid w:val="00A96F03"/>
    <w:rsid w:val="00A970EA"/>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40155"/>
    <w:rsid w:val="00B40AFC"/>
    <w:rsid w:val="00B40D99"/>
    <w:rsid w:val="00B410BB"/>
    <w:rsid w:val="00B412DC"/>
    <w:rsid w:val="00B41558"/>
    <w:rsid w:val="00B415CB"/>
    <w:rsid w:val="00B41BDC"/>
    <w:rsid w:val="00B42236"/>
    <w:rsid w:val="00B42C85"/>
    <w:rsid w:val="00B43267"/>
    <w:rsid w:val="00B43870"/>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40AD"/>
    <w:rsid w:val="00B64420"/>
    <w:rsid w:val="00B64E20"/>
    <w:rsid w:val="00B654B2"/>
    <w:rsid w:val="00B65728"/>
    <w:rsid w:val="00B65B40"/>
    <w:rsid w:val="00B65D79"/>
    <w:rsid w:val="00B65F69"/>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802B2"/>
    <w:rsid w:val="00B8083F"/>
    <w:rsid w:val="00B809D1"/>
    <w:rsid w:val="00B80AE9"/>
    <w:rsid w:val="00B80BE7"/>
    <w:rsid w:val="00B80FF8"/>
    <w:rsid w:val="00B81300"/>
    <w:rsid w:val="00B814AC"/>
    <w:rsid w:val="00B818B9"/>
    <w:rsid w:val="00B81938"/>
    <w:rsid w:val="00B8214B"/>
    <w:rsid w:val="00B8268B"/>
    <w:rsid w:val="00B82DCA"/>
    <w:rsid w:val="00B82E80"/>
    <w:rsid w:val="00B8310F"/>
    <w:rsid w:val="00B8347E"/>
    <w:rsid w:val="00B838EB"/>
    <w:rsid w:val="00B83A4C"/>
    <w:rsid w:val="00B83A51"/>
    <w:rsid w:val="00B83BBB"/>
    <w:rsid w:val="00B84578"/>
    <w:rsid w:val="00B84747"/>
    <w:rsid w:val="00B84E19"/>
    <w:rsid w:val="00B84E2E"/>
    <w:rsid w:val="00B85B8D"/>
    <w:rsid w:val="00B85F35"/>
    <w:rsid w:val="00B86236"/>
    <w:rsid w:val="00B86A42"/>
    <w:rsid w:val="00B87344"/>
    <w:rsid w:val="00B87532"/>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447D"/>
    <w:rsid w:val="00BB4569"/>
    <w:rsid w:val="00BB46D4"/>
    <w:rsid w:val="00BB4DA4"/>
    <w:rsid w:val="00BB4E36"/>
    <w:rsid w:val="00BB5D18"/>
    <w:rsid w:val="00BB6580"/>
    <w:rsid w:val="00BB6B7E"/>
    <w:rsid w:val="00BB6BB8"/>
    <w:rsid w:val="00BB7D52"/>
    <w:rsid w:val="00BB7E34"/>
    <w:rsid w:val="00BC03B9"/>
    <w:rsid w:val="00BC03E1"/>
    <w:rsid w:val="00BC0623"/>
    <w:rsid w:val="00BC08AB"/>
    <w:rsid w:val="00BC11BD"/>
    <w:rsid w:val="00BC1404"/>
    <w:rsid w:val="00BC1719"/>
    <w:rsid w:val="00BC18DE"/>
    <w:rsid w:val="00BC206D"/>
    <w:rsid w:val="00BC2937"/>
    <w:rsid w:val="00BC2A5B"/>
    <w:rsid w:val="00BC2E4D"/>
    <w:rsid w:val="00BC3052"/>
    <w:rsid w:val="00BC3100"/>
    <w:rsid w:val="00BC355E"/>
    <w:rsid w:val="00BC3586"/>
    <w:rsid w:val="00BC3598"/>
    <w:rsid w:val="00BC3723"/>
    <w:rsid w:val="00BC37DB"/>
    <w:rsid w:val="00BC3B22"/>
    <w:rsid w:val="00BC3B9C"/>
    <w:rsid w:val="00BC3D29"/>
    <w:rsid w:val="00BC3DD2"/>
    <w:rsid w:val="00BC3ECB"/>
    <w:rsid w:val="00BC3FBE"/>
    <w:rsid w:val="00BC47AB"/>
    <w:rsid w:val="00BC496F"/>
    <w:rsid w:val="00BC4980"/>
    <w:rsid w:val="00BC4B21"/>
    <w:rsid w:val="00BC589F"/>
    <w:rsid w:val="00BC5A69"/>
    <w:rsid w:val="00BC66FA"/>
    <w:rsid w:val="00BC6751"/>
    <w:rsid w:val="00BC67B3"/>
    <w:rsid w:val="00BC7998"/>
    <w:rsid w:val="00BC7FC4"/>
    <w:rsid w:val="00BD0141"/>
    <w:rsid w:val="00BD033F"/>
    <w:rsid w:val="00BD0CE1"/>
    <w:rsid w:val="00BD110A"/>
    <w:rsid w:val="00BD1707"/>
    <w:rsid w:val="00BD1A9E"/>
    <w:rsid w:val="00BD2911"/>
    <w:rsid w:val="00BD295B"/>
    <w:rsid w:val="00BD29A0"/>
    <w:rsid w:val="00BD2D0E"/>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749A"/>
    <w:rsid w:val="00BD7C99"/>
    <w:rsid w:val="00BD7F81"/>
    <w:rsid w:val="00BE05E1"/>
    <w:rsid w:val="00BE062F"/>
    <w:rsid w:val="00BE0A3E"/>
    <w:rsid w:val="00BE0B84"/>
    <w:rsid w:val="00BE0F5C"/>
    <w:rsid w:val="00BE19F6"/>
    <w:rsid w:val="00BE22EB"/>
    <w:rsid w:val="00BE23DD"/>
    <w:rsid w:val="00BE2745"/>
    <w:rsid w:val="00BE277D"/>
    <w:rsid w:val="00BE3C6D"/>
    <w:rsid w:val="00BE3D9F"/>
    <w:rsid w:val="00BE48AE"/>
    <w:rsid w:val="00BE4B75"/>
    <w:rsid w:val="00BE4FC1"/>
    <w:rsid w:val="00BE5F7F"/>
    <w:rsid w:val="00BE6022"/>
    <w:rsid w:val="00BE688B"/>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2111"/>
    <w:rsid w:val="00C33114"/>
    <w:rsid w:val="00C33577"/>
    <w:rsid w:val="00C335DA"/>
    <w:rsid w:val="00C33A75"/>
    <w:rsid w:val="00C340C3"/>
    <w:rsid w:val="00C3492D"/>
    <w:rsid w:val="00C34C66"/>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8F6"/>
    <w:rsid w:val="00C45903"/>
    <w:rsid w:val="00C46833"/>
    <w:rsid w:val="00C469E9"/>
    <w:rsid w:val="00C46EA5"/>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2E5"/>
    <w:rsid w:val="00C525A1"/>
    <w:rsid w:val="00C529F9"/>
    <w:rsid w:val="00C52F05"/>
    <w:rsid w:val="00C5303E"/>
    <w:rsid w:val="00C537F4"/>
    <w:rsid w:val="00C539A6"/>
    <w:rsid w:val="00C53ABB"/>
    <w:rsid w:val="00C544D3"/>
    <w:rsid w:val="00C5456A"/>
    <w:rsid w:val="00C549E7"/>
    <w:rsid w:val="00C54DE2"/>
    <w:rsid w:val="00C55231"/>
    <w:rsid w:val="00C55257"/>
    <w:rsid w:val="00C55293"/>
    <w:rsid w:val="00C55772"/>
    <w:rsid w:val="00C563B3"/>
    <w:rsid w:val="00C57136"/>
    <w:rsid w:val="00C57821"/>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817"/>
    <w:rsid w:val="00C74F1A"/>
    <w:rsid w:val="00C74F27"/>
    <w:rsid w:val="00C752F9"/>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12BF"/>
    <w:rsid w:val="00CB1395"/>
    <w:rsid w:val="00CB1A74"/>
    <w:rsid w:val="00CB1BE3"/>
    <w:rsid w:val="00CB1DBB"/>
    <w:rsid w:val="00CB208B"/>
    <w:rsid w:val="00CB25C2"/>
    <w:rsid w:val="00CB2733"/>
    <w:rsid w:val="00CB34BE"/>
    <w:rsid w:val="00CB3DE6"/>
    <w:rsid w:val="00CB4C16"/>
    <w:rsid w:val="00CB55A0"/>
    <w:rsid w:val="00CB5625"/>
    <w:rsid w:val="00CB5A8E"/>
    <w:rsid w:val="00CB6033"/>
    <w:rsid w:val="00CB60EB"/>
    <w:rsid w:val="00CB6FA7"/>
    <w:rsid w:val="00CC0A17"/>
    <w:rsid w:val="00CC0AFA"/>
    <w:rsid w:val="00CC0B36"/>
    <w:rsid w:val="00CC0BC2"/>
    <w:rsid w:val="00CC0CCB"/>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F3F"/>
    <w:rsid w:val="00CD6C28"/>
    <w:rsid w:val="00CD7221"/>
    <w:rsid w:val="00CD7698"/>
    <w:rsid w:val="00CD7C4C"/>
    <w:rsid w:val="00CE01E4"/>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644"/>
    <w:rsid w:val="00D16649"/>
    <w:rsid w:val="00D169E6"/>
    <w:rsid w:val="00D16D67"/>
    <w:rsid w:val="00D16E77"/>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EDF"/>
    <w:rsid w:val="00D71FFB"/>
    <w:rsid w:val="00D72230"/>
    <w:rsid w:val="00D723E3"/>
    <w:rsid w:val="00D72440"/>
    <w:rsid w:val="00D727EB"/>
    <w:rsid w:val="00D7369B"/>
    <w:rsid w:val="00D74531"/>
    <w:rsid w:val="00D7486E"/>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CC1"/>
    <w:rsid w:val="00D81DD7"/>
    <w:rsid w:val="00D826EC"/>
    <w:rsid w:val="00D82FB5"/>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B90"/>
    <w:rsid w:val="00DA0021"/>
    <w:rsid w:val="00DA09D6"/>
    <w:rsid w:val="00DA0F75"/>
    <w:rsid w:val="00DA148C"/>
    <w:rsid w:val="00DA18F2"/>
    <w:rsid w:val="00DA19C6"/>
    <w:rsid w:val="00DA1A63"/>
    <w:rsid w:val="00DA1B97"/>
    <w:rsid w:val="00DA1EF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7A"/>
    <w:rsid w:val="00DB2505"/>
    <w:rsid w:val="00DB2640"/>
    <w:rsid w:val="00DB2DCA"/>
    <w:rsid w:val="00DB318E"/>
    <w:rsid w:val="00DB332B"/>
    <w:rsid w:val="00DB3763"/>
    <w:rsid w:val="00DB396C"/>
    <w:rsid w:val="00DB41F3"/>
    <w:rsid w:val="00DB4437"/>
    <w:rsid w:val="00DB5588"/>
    <w:rsid w:val="00DB62BE"/>
    <w:rsid w:val="00DB67D1"/>
    <w:rsid w:val="00DB7151"/>
    <w:rsid w:val="00DB7218"/>
    <w:rsid w:val="00DB7658"/>
    <w:rsid w:val="00DB787B"/>
    <w:rsid w:val="00DC05E1"/>
    <w:rsid w:val="00DC0777"/>
    <w:rsid w:val="00DC0BD6"/>
    <w:rsid w:val="00DC0DA1"/>
    <w:rsid w:val="00DC0EAE"/>
    <w:rsid w:val="00DC11CF"/>
    <w:rsid w:val="00DC1299"/>
    <w:rsid w:val="00DC156D"/>
    <w:rsid w:val="00DC1947"/>
    <w:rsid w:val="00DC1C79"/>
    <w:rsid w:val="00DC22A0"/>
    <w:rsid w:val="00DC28C8"/>
    <w:rsid w:val="00DC2D1D"/>
    <w:rsid w:val="00DC2E49"/>
    <w:rsid w:val="00DC30E9"/>
    <w:rsid w:val="00DC3383"/>
    <w:rsid w:val="00DC34BA"/>
    <w:rsid w:val="00DC3F09"/>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127"/>
    <w:rsid w:val="00DD2387"/>
    <w:rsid w:val="00DD2642"/>
    <w:rsid w:val="00DD294C"/>
    <w:rsid w:val="00DD2C4F"/>
    <w:rsid w:val="00DD2E3D"/>
    <w:rsid w:val="00DD34F1"/>
    <w:rsid w:val="00DD3862"/>
    <w:rsid w:val="00DD3F2E"/>
    <w:rsid w:val="00DD4844"/>
    <w:rsid w:val="00DD4BCC"/>
    <w:rsid w:val="00DD58A7"/>
    <w:rsid w:val="00DD6122"/>
    <w:rsid w:val="00DD6A53"/>
    <w:rsid w:val="00DD70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B3D"/>
    <w:rsid w:val="00DE4EC8"/>
    <w:rsid w:val="00DE52F3"/>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71"/>
    <w:rsid w:val="00E02129"/>
    <w:rsid w:val="00E02396"/>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B17"/>
    <w:rsid w:val="00E20DC1"/>
    <w:rsid w:val="00E20E73"/>
    <w:rsid w:val="00E21F33"/>
    <w:rsid w:val="00E224B8"/>
    <w:rsid w:val="00E2275C"/>
    <w:rsid w:val="00E22855"/>
    <w:rsid w:val="00E22873"/>
    <w:rsid w:val="00E2290F"/>
    <w:rsid w:val="00E22C41"/>
    <w:rsid w:val="00E235DE"/>
    <w:rsid w:val="00E2383A"/>
    <w:rsid w:val="00E23895"/>
    <w:rsid w:val="00E23D2B"/>
    <w:rsid w:val="00E23D5D"/>
    <w:rsid w:val="00E2421C"/>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28CC"/>
    <w:rsid w:val="00E82A94"/>
    <w:rsid w:val="00E82BD6"/>
    <w:rsid w:val="00E82C39"/>
    <w:rsid w:val="00E83205"/>
    <w:rsid w:val="00E835C4"/>
    <w:rsid w:val="00E83AA9"/>
    <w:rsid w:val="00E83AC3"/>
    <w:rsid w:val="00E842CC"/>
    <w:rsid w:val="00E844AB"/>
    <w:rsid w:val="00E845D1"/>
    <w:rsid w:val="00E847D4"/>
    <w:rsid w:val="00E849C4"/>
    <w:rsid w:val="00E8519B"/>
    <w:rsid w:val="00E852B9"/>
    <w:rsid w:val="00E854BD"/>
    <w:rsid w:val="00E85596"/>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751"/>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DFA"/>
    <w:rsid w:val="00EB1539"/>
    <w:rsid w:val="00EB15FD"/>
    <w:rsid w:val="00EB17BC"/>
    <w:rsid w:val="00EB18FE"/>
    <w:rsid w:val="00EB28B1"/>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1457"/>
    <w:rsid w:val="00ED188D"/>
    <w:rsid w:val="00ED1C75"/>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A8A"/>
    <w:rsid w:val="00EE2CB2"/>
    <w:rsid w:val="00EE328F"/>
    <w:rsid w:val="00EE32C4"/>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F0746"/>
    <w:rsid w:val="00EF0806"/>
    <w:rsid w:val="00EF0AD1"/>
    <w:rsid w:val="00EF0AEE"/>
    <w:rsid w:val="00EF153E"/>
    <w:rsid w:val="00EF1B9C"/>
    <w:rsid w:val="00EF1DDF"/>
    <w:rsid w:val="00EF1EC3"/>
    <w:rsid w:val="00EF2372"/>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A39"/>
    <w:rsid w:val="00F14D7A"/>
    <w:rsid w:val="00F14F59"/>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4AD0"/>
    <w:rsid w:val="00F54ADF"/>
    <w:rsid w:val="00F5514A"/>
    <w:rsid w:val="00F55A64"/>
    <w:rsid w:val="00F560F3"/>
    <w:rsid w:val="00F5616E"/>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21A5"/>
    <w:rsid w:val="00F7220A"/>
    <w:rsid w:val="00F728CB"/>
    <w:rsid w:val="00F72A2B"/>
    <w:rsid w:val="00F72CA4"/>
    <w:rsid w:val="00F73B0D"/>
    <w:rsid w:val="00F73C45"/>
    <w:rsid w:val="00F73EEB"/>
    <w:rsid w:val="00F73F3E"/>
    <w:rsid w:val="00F741B0"/>
    <w:rsid w:val="00F749A5"/>
    <w:rsid w:val="00F75203"/>
    <w:rsid w:val="00F761F1"/>
    <w:rsid w:val="00F765DA"/>
    <w:rsid w:val="00F76AC4"/>
    <w:rsid w:val="00F76CB2"/>
    <w:rsid w:val="00F77245"/>
    <w:rsid w:val="00F77BA0"/>
    <w:rsid w:val="00F807DD"/>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D48"/>
    <w:rsid w:val="00F93DC5"/>
    <w:rsid w:val="00F93E29"/>
    <w:rsid w:val="00F93EC9"/>
    <w:rsid w:val="00F9425F"/>
    <w:rsid w:val="00F94520"/>
    <w:rsid w:val="00F94588"/>
    <w:rsid w:val="00F95639"/>
    <w:rsid w:val="00F956C6"/>
    <w:rsid w:val="00F95795"/>
    <w:rsid w:val="00F959D0"/>
    <w:rsid w:val="00F95FC8"/>
    <w:rsid w:val="00F9604D"/>
    <w:rsid w:val="00F96569"/>
    <w:rsid w:val="00F96743"/>
    <w:rsid w:val="00F96793"/>
    <w:rsid w:val="00F96B73"/>
    <w:rsid w:val="00F9734F"/>
    <w:rsid w:val="00F97663"/>
    <w:rsid w:val="00FA01EC"/>
    <w:rsid w:val="00FA0398"/>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E80"/>
    <w:rsid w:val="00FC56F5"/>
    <w:rsid w:val="00FC5DBC"/>
    <w:rsid w:val="00FC62E7"/>
    <w:rsid w:val="00FC6C1F"/>
    <w:rsid w:val="00FC6D26"/>
    <w:rsid w:val="00FC6E90"/>
    <w:rsid w:val="00FC758A"/>
    <w:rsid w:val="00FC76A6"/>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41C"/>
    <w:rsid w:val="00FE1599"/>
    <w:rsid w:val="00FE16AC"/>
    <w:rsid w:val="00FE1840"/>
    <w:rsid w:val="00FE1C5B"/>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n-GB"/>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4/cop-14-dec-04-en.pdf" TargetMode="External"/><Relationship Id="rId18" Type="http://schemas.openxmlformats.org/officeDocument/2006/relationships/hyperlink" Target="https://www.cbd.int/doc/decisions/cop-12/cop-12-dec-21-en.pdf" TargetMode="External"/><Relationship Id="rId26" Type="http://schemas.openxmlformats.org/officeDocument/2006/relationships/header" Target="header1.xml"/><Relationship Id="rId39" Type="http://schemas.openxmlformats.org/officeDocument/2006/relationships/glossaryDocument" Target="glossary/document.xml"/><Relationship Id="rId21" Type="http://schemas.openxmlformats.org/officeDocument/2006/relationships/hyperlink" Target="https://www.cbd.int/doc/decisions/cop-15/cop-15-dec-29-en.pdf" TargetMode="External"/><Relationship Id="rId34" Type="http://schemas.openxmlformats.org/officeDocument/2006/relationships/hyperlink" Target="https://www.ipbes.net/document-library-catalogue/summary-policymakers-global-assessment-laid-out" TargetMode="External"/><Relationship Id="rId7" Type="http://schemas.openxmlformats.org/officeDocument/2006/relationships/settings" Target="settings.xml"/><Relationship Id="rId12" Type="http://schemas.openxmlformats.org/officeDocument/2006/relationships/hyperlink" Target="https://www.cbd.int/doc/decisions/cop-13/cop-13-dec-06-en.pdf" TargetMode="External"/><Relationship Id="rId17" Type="http://schemas.openxmlformats.org/officeDocument/2006/relationships/hyperlink" Target="https://www.cbd.int/doc/decisions/cop-14/cop-14-dec-04-en.pdf" TargetMode="External"/><Relationship Id="rId25" Type="http://schemas.openxmlformats.org/officeDocument/2006/relationships/hyperlink" Target="https://www.cbd.int/doc/decisions/cop-15/cop-15-dec-29-en.pdf" TargetMode="External"/><Relationship Id="rId33" Type="http://schemas.openxmlformats.org/officeDocument/2006/relationships/hyperlink" Target="https://www.cgiar.org/research/cgiar-portfolio/environmental-health-biodiversity/"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4-en.pdf" TargetMode="External"/><Relationship Id="rId20" Type="http://schemas.openxmlformats.org/officeDocument/2006/relationships/hyperlink" Target="https://www.cbd.int/doc/decisions/cop-14/cop-14-dec-04-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2/cop-12-dec-21-en.pdf" TargetMode="External"/><Relationship Id="rId24" Type="http://schemas.openxmlformats.org/officeDocument/2006/relationships/hyperlink" Target="https://www.cbd.int/doc/decisions/cop-14/cop-14-dec-04-en.pdf" TargetMode="External"/><Relationship Id="rId32" Type="http://schemas.openxmlformats.org/officeDocument/2006/relationships/hyperlink" Target="https://documents-dds-ny.un.org/doc/UNDOC/GEN/N23/029/12/PDF/N2302912.pdf?OpenElement" TargetMode="External"/><Relationship Id="rId37" Type="http://schemas.openxmlformats.org/officeDocument/2006/relationships/hyperlink" Target="https://www.cbd.int/decision/cop/default.shtml?id=7197"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6-en.pdf" TargetMode="External"/><Relationship Id="rId23" Type="http://schemas.openxmlformats.org/officeDocument/2006/relationships/hyperlink" Target="https://www.cbd.int/doc/decisions/cop-13/cop-13-dec-06-en.pdf" TargetMode="External"/><Relationship Id="rId28" Type="http://schemas.openxmlformats.org/officeDocument/2006/relationships/footer" Target="footer1.xml"/><Relationship Id="rId36" Type="http://schemas.openxmlformats.org/officeDocument/2006/relationships/hyperlink" Target="https://www.cbd.int/doc/decisions/cop-15/cop-15-dec-04-en.pdf" TargetMode="External"/><Relationship Id="rId10" Type="http://schemas.openxmlformats.org/officeDocument/2006/relationships/endnotes" Target="endnotes.xml"/><Relationship Id="rId19" Type="http://schemas.openxmlformats.org/officeDocument/2006/relationships/hyperlink" Target="https://www.cbd.int/doc/decisions/cop-13/cop-13-dec-06-en.pdf" TargetMode="External"/><Relationship Id="rId31" Type="http://schemas.openxmlformats.org/officeDocument/2006/relationships/hyperlink" Target="https://www.ipbes.net/document-library-catalogue/summary-policymakers-global-assessment-laid-ou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9-en.pdf" TargetMode="External"/><Relationship Id="rId22" Type="http://schemas.openxmlformats.org/officeDocument/2006/relationships/hyperlink" Target="https://www.cbd.int/doc/decisions/cop-12/cop-12-dec-21-en.pdf" TargetMode="External"/><Relationship Id="rId27" Type="http://schemas.openxmlformats.org/officeDocument/2006/relationships/header" Target="header2.xml"/><Relationship Id="rId30" Type="http://schemas.openxmlformats.org/officeDocument/2006/relationships/hyperlink" Target="https://www.ipbes.net/document-library-catalogue/summary-policymakers-global-assessment-laid-out" TargetMode="External"/><Relationship Id="rId35" Type="http://schemas.openxmlformats.org/officeDocument/2006/relationships/hyperlink" Target="https://www.ipbes.net/document-library-catalogue/summary-policymakers-global-assessment-laid-out"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en"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4191F"/>
    <w:rsid w:val="00095CC1"/>
    <w:rsid w:val="000C50FA"/>
    <w:rsid w:val="000F3922"/>
    <w:rsid w:val="000F3BEC"/>
    <w:rsid w:val="00106658"/>
    <w:rsid w:val="00114568"/>
    <w:rsid w:val="00115AF0"/>
    <w:rsid w:val="00152C12"/>
    <w:rsid w:val="001A1BF0"/>
    <w:rsid w:val="001E7F92"/>
    <w:rsid w:val="00222166"/>
    <w:rsid w:val="00227003"/>
    <w:rsid w:val="00295ABA"/>
    <w:rsid w:val="002A736F"/>
    <w:rsid w:val="002E5381"/>
    <w:rsid w:val="00353B30"/>
    <w:rsid w:val="00375D5F"/>
    <w:rsid w:val="00376F37"/>
    <w:rsid w:val="00395A87"/>
    <w:rsid w:val="003B593B"/>
    <w:rsid w:val="003F1118"/>
    <w:rsid w:val="0040763B"/>
    <w:rsid w:val="0042190C"/>
    <w:rsid w:val="00496B6D"/>
    <w:rsid w:val="004B79C7"/>
    <w:rsid w:val="004D31C4"/>
    <w:rsid w:val="0052414A"/>
    <w:rsid w:val="00583B0E"/>
    <w:rsid w:val="00602D60"/>
    <w:rsid w:val="006316E3"/>
    <w:rsid w:val="00655F88"/>
    <w:rsid w:val="00665DC0"/>
    <w:rsid w:val="007214B2"/>
    <w:rsid w:val="0072596A"/>
    <w:rsid w:val="0073603E"/>
    <w:rsid w:val="00756BA6"/>
    <w:rsid w:val="007C1ABB"/>
    <w:rsid w:val="0088482A"/>
    <w:rsid w:val="00936C61"/>
    <w:rsid w:val="00962949"/>
    <w:rsid w:val="009E2DFC"/>
    <w:rsid w:val="00A00D82"/>
    <w:rsid w:val="00A25D48"/>
    <w:rsid w:val="00A34E31"/>
    <w:rsid w:val="00A4716A"/>
    <w:rsid w:val="00A80F0A"/>
    <w:rsid w:val="00A93B14"/>
    <w:rsid w:val="00AA083A"/>
    <w:rsid w:val="00AA3048"/>
    <w:rsid w:val="00AA7149"/>
    <w:rsid w:val="00B40309"/>
    <w:rsid w:val="00B705E2"/>
    <w:rsid w:val="00BC5A79"/>
    <w:rsid w:val="00BE5D36"/>
    <w:rsid w:val="00C441C9"/>
    <w:rsid w:val="00C7188D"/>
    <w:rsid w:val="00C842EA"/>
    <w:rsid w:val="00CC327E"/>
    <w:rsid w:val="00D17F68"/>
    <w:rsid w:val="00D2339B"/>
    <w:rsid w:val="00D25533"/>
    <w:rsid w:val="00D51494"/>
    <w:rsid w:val="00D74609"/>
    <w:rsid w:val="00D803AB"/>
    <w:rsid w:val="00DA6436"/>
    <w:rsid w:val="00DD6A53"/>
    <w:rsid w:val="00E22F63"/>
    <w:rsid w:val="00E24E0D"/>
    <w:rsid w:val="00E436D1"/>
    <w:rsid w:val="00E5616C"/>
    <w:rsid w:val="00E90350"/>
    <w:rsid w:val="00EB183D"/>
    <w:rsid w:val="00ED498B"/>
    <w:rsid w:val="00EF593A"/>
    <w:rsid w:val="00F14D7A"/>
    <w:rsid w:val="00F67686"/>
    <w:rsid w:val="00F8649B"/>
    <w:rsid w:val="00FB5D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5FDDEE8C-D345-4575-B7D5-45B2697F1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3</TotalTime>
  <Pages>27</Pages>
  <Words>10033</Words>
  <Characters>65858</Characters>
  <Application>Microsoft Office Word</Application>
  <DocSecurity>0</DocSecurity>
  <Lines>548</Lines>
  <Paragraphs>151</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75740</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CBD/SBSTTA/25/--</dc:subject>
  <dc:creator>Secretariat of the Convention on Biological Diversity</dc:creator>
  <cp:keywords>Subsidiary Body on Scientific, Technical and Technological Advice</cp:keywords>
  <dc:description/>
  <cp:lastModifiedBy>Veronique Lefebvre</cp:lastModifiedBy>
  <cp:revision>8</cp:revision>
  <cp:lastPrinted>2024-03-14T03:16:00Z</cp:lastPrinted>
  <dcterms:created xsi:type="dcterms:W3CDTF">2024-05-16T11:04:00Z</dcterms:created>
  <dcterms:modified xsi:type="dcterms:W3CDTF">2024-05-16T11:12:00Z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