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61F21" w:rsidRPr="00371AF7" w14:paraId="10045949" w14:textId="77777777" w:rsidTr="00EA0A65">
        <w:trPr>
          <w:cantSplit/>
          <w:trHeight w:val="900"/>
        </w:trPr>
        <w:tc>
          <w:tcPr>
            <w:tcW w:w="6588" w:type="dxa"/>
            <w:gridSpan w:val="2"/>
            <w:tcBorders>
              <w:top w:val="nil"/>
              <w:left w:val="nil"/>
              <w:bottom w:val="single" w:sz="12" w:space="0" w:color="auto"/>
              <w:right w:val="nil"/>
            </w:tcBorders>
            <w:vAlign w:val="center"/>
          </w:tcPr>
          <w:p w14:paraId="6C58964E" w14:textId="02DDD9C6" w:rsidR="00861F21" w:rsidRPr="00371AF7" w:rsidRDefault="00861F21" w:rsidP="00EA0A65">
            <w:pPr>
              <w:spacing w:before="360"/>
              <w:jc w:val="left"/>
              <w:rPr>
                <w:rFonts w:cs="Simplified Arabic"/>
                <w:b/>
                <w:bCs/>
                <w:lang w:val="en-CA" w:eastAsia="en-CA"/>
              </w:rPr>
            </w:pPr>
            <w:bookmarkStart w:id="0" w:name="_Hlk137651738"/>
            <w:r w:rsidRPr="00371AF7">
              <w:rPr>
                <w:rFonts w:cs="Simplified Arabic"/>
                <w:noProof/>
                <w:lang w:val="en-CA" w:eastAsia="en-CA"/>
              </w:rPr>
              <w:drawing>
                <wp:anchor distT="0" distB="0" distL="114300" distR="114300" simplePos="0" relativeHeight="251661312" behindDoc="0" locked="0" layoutInCell="1" allowOverlap="1" wp14:anchorId="2530E4CC" wp14:editId="5FC6348F">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CA" w:eastAsia="en-CA"/>
              </w:rPr>
              <w:drawing>
                <wp:anchor distT="0" distB="0" distL="114300" distR="114300" simplePos="0" relativeHeight="251660288" behindDoc="0" locked="0" layoutInCell="1" allowOverlap="1" wp14:anchorId="51DB329B" wp14:editId="61314A49">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C4CAA">
              <w:rPr>
                <w:sz w:val="40"/>
                <w:szCs w:val="40"/>
                <w:lang w:val="en-GB"/>
              </w:rPr>
              <w:t xml:space="preserve"> </w:t>
            </w:r>
            <w:r w:rsidR="00312DFF" w:rsidRPr="00245F6C">
              <w:rPr>
                <w:sz w:val="40"/>
                <w:szCs w:val="40"/>
                <w:lang w:val="en-GB"/>
              </w:rPr>
              <w:t xml:space="preserve"> CBD</w:t>
            </w:r>
            <w:r w:rsidR="00312DFF" w:rsidRPr="00312DFF">
              <w:rPr>
                <w:sz w:val="20"/>
                <w:szCs w:val="20"/>
                <w:lang w:val="en-GB"/>
              </w:rPr>
              <w:t>/CP/MOP/11/10</w:t>
            </w:r>
          </w:p>
        </w:tc>
        <w:tc>
          <w:tcPr>
            <w:tcW w:w="1917" w:type="dxa"/>
            <w:tcBorders>
              <w:top w:val="nil"/>
              <w:left w:val="nil"/>
              <w:bottom w:val="single" w:sz="12" w:space="0" w:color="auto"/>
              <w:right w:val="nil"/>
            </w:tcBorders>
          </w:tcPr>
          <w:p w14:paraId="1D8B20E7" w14:textId="77777777" w:rsidR="00861F21" w:rsidRPr="00371AF7" w:rsidRDefault="00861F21" w:rsidP="00EA0A65">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7D7A0D6A" w14:textId="77777777" w:rsidR="00861F21" w:rsidRPr="00371AF7" w:rsidRDefault="00861F21" w:rsidP="00EA0A65">
            <w:pPr>
              <w:tabs>
                <w:tab w:val="left" w:pos="-720"/>
              </w:tabs>
              <w:suppressAutoHyphens/>
              <w:spacing w:before="120"/>
              <w:jc w:val="center"/>
              <w:rPr>
                <w:rFonts w:cs="Simplified Arabic"/>
                <w:sz w:val="24"/>
                <w:lang w:val="en-CA" w:eastAsia="en-CA"/>
              </w:rPr>
            </w:pPr>
          </w:p>
          <w:p w14:paraId="4E6190FF" w14:textId="77777777" w:rsidR="00861F21" w:rsidRPr="00371AF7" w:rsidRDefault="00861F21" w:rsidP="00EA0A65">
            <w:pPr>
              <w:tabs>
                <w:tab w:val="left" w:pos="-720"/>
              </w:tabs>
              <w:suppressAutoHyphens/>
              <w:spacing w:line="120" w:lineRule="auto"/>
              <w:jc w:val="left"/>
              <w:rPr>
                <w:rFonts w:cs="Simplified Arabic"/>
                <w:sz w:val="24"/>
                <w:lang w:val="en-CA" w:eastAsia="en-CA"/>
              </w:rPr>
            </w:pPr>
          </w:p>
        </w:tc>
      </w:tr>
      <w:tr w:rsidR="00861F21" w:rsidRPr="00371AF7" w14:paraId="7A3D8554" w14:textId="77777777" w:rsidTr="00EA0A65">
        <w:trPr>
          <w:cantSplit/>
          <w:trHeight w:val="1770"/>
        </w:trPr>
        <w:tc>
          <w:tcPr>
            <w:tcW w:w="4428" w:type="dxa"/>
            <w:tcBorders>
              <w:top w:val="nil"/>
              <w:left w:val="nil"/>
              <w:bottom w:val="single" w:sz="24" w:space="0" w:color="auto"/>
              <w:right w:val="nil"/>
            </w:tcBorders>
          </w:tcPr>
          <w:p w14:paraId="11E20669" w14:textId="77777777" w:rsidR="00861F21" w:rsidRPr="00371AF7" w:rsidRDefault="00861F21" w:rsidP="00EA0A65">
            <w:pPr>
              <w:spacing w:before="60"/>
              <w:ind w:left="883"/>
              <w:jc w:val="left"/>
              <w:rPr>
                <w:rFonts w:cs="Simplified Arabic"/>
                <w:lang w:val="en-CA" w:eastAsia="en-CA"/>
              </w:rPr>
            </w:pPr>
            <w:r w:rsidRPr="001C4CAA">
              <w:rPr>
                <w:lang w:val="en-GB"/>
              </w:rPr>
              <w:t>Distr.: General</w:t>
            </w:r>
          </w:p>
          <w:p w14:paraId="271CA929" w14:textId="4EB379B3" w:rsidR="00861F21" w:rsidRPr="00D926B1" w:rsidRDefault="00977504" w:rsidP="00EA0A65">
            <w:pPr>
              <w:ind w:left="883"/>
              <w:jc w:val="left"/>
              <w:rPr>
                <w:rFonts w:eastAsia="MS Mincho" w:cs="Simplified Arabic"/>
                <w:lang w:val="en-CA" w:eastAsia="ja-JP"/>
              </w:rPr>
            </w:pPr>
            <w:r w:rsidRPr="00245F6C">
              <w:rPr>
                <w:lang w:val="en-GB"/>
              </w:rPr>
              <w:t>8 July 2024</w:t>
            </w:r>
          </w:p>
          <w:p w14:paraId="11925A85" w14:textId="3C40D50F" w:rsidR="00861F21" w:rsidRPr="00371AF7" w:rsidRDefault="00861F21" w:rsidP="00EA0A65">
            <w:pPr>
              <w:keepNext/>
              <w:tabs>
                <w:tab w:val="left" w:pos="-720"/>
              </w:tabs>
              <w:suppressAutoHyphens/>
              <w:ind w:left="883"/>
              <w:jc w:val="left"/>
              <w:outlineLvl w:val="4"/>
              <w:rPr>
                <w:rFonts w:eastAsia="PMingLiU" w:cs="Simplified Arabic"/>
                <w:spacing w:val="-2"/>
                <w:lang w:bidi="ar-EG"/>
              </w:rPr>
            </w:pPr>
            <w:r w:rsidRPr="00371AF7">
              <w:rPr>
                <w:rFonts w:eastAsia="PMingLiU" w:cs="Simplified Arabic"/>
                <w:spacing w:val="-2"/>
                <w:lang w:bidi="ar-EG"/>
              </w:rPr>
              <w:t>Arabic</w:t>
            </w:r>
          </w:p>
          <w:p w14:paraId="36A764E0" w14:textId="77777777" w:rsidR="00861F21" w:rsidRPr="00371AF7" w:rsidRDefault="00861F21" w:rsidP="00EA0A65">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4ED5C6EE" w14:textId="77777777" w:rsidR="00861F21" w:rsidRPr="00371AF7" w:rsidRDefault="00861F21" w:rsidP="00EA0A65">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3AFBB487" wp14:editId="654968FF">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DE472A4" w14:textId="0951F333" w:rsidR="00874541" w:rsidRPr="00E02A3E" w:rsidRDefault="00E02A3E" w:rsidP="00861F21">
      <w:pPr>
        <w:pStyle w:val="Cornernotation"/>
        <w:bidi/>
        <w:ind w:left="0" w:right="4257" w:firstLine="0"/>
        <w:rPr>
          <w:bCs/>
          <w:sz w:val="26"/>
          <w:szCs w:val="26"/>
          <w:lang w:val="en-GB"/>
        </w:rPr>
      </w:pPr>
      <w:r w:rsidRPr="00E02A3E">
        <w:rPr>
          <w:rFonts w:ascii="Simplified Arabic" w:hAnsi="Simplified Arabic" w:cs="Simplified Arabic"/>
          <w:bCs/>
          <w:sz w:val="26"/>
          <w:szCs w:val="26"/>
          <w:rtl/>
        </w:rPr>
        <w:t xml:space="preserve">مؤتمر الأطراف في </w:t>
      </w:r>
      <w:r w:rsidRPr="00E02A3E">
        <w:rPr>
          <w:rFonts w:ascii="Simplified Arabic" w:hAnsi="Simplified Arabic" w:cs="Simplified Arabic" w:hint="cs"/>
          <w:bCs/>
          <w:sz w:val="26"/>
          <w:szCs w:val="26"/>
          <w:rtl/>
        </w:rPr>
        <w:t>ال</w:t>
      </w:r>
      <w:r w:rsidRPr="00E02A3E">
        <w:rPr>
          <w:rFonts w:ascii="Simplified Arabic" w:hAnsi="Simplified Arabic" w:cs="Simplified Arabic"/>
          <w:bCs/>
          <w:sz w:val="26"/>
          <w:szCs w:val="26"/>
          <w:rtl/>
        </w:rPr>
        <w:t>اتفاقية</w:t>
      </w:r>
      <w:r w:rsidRPr="00E02A3E">
        <w:rPr>
          <w:rFonts w:ascii="Simplified Arabic" w:hAnsi="Simplified Arabic" w:cs="Simplified Arabic" w:hint="cs"/>
          <w:bCs/>
          <w:sz w:val="26"/>
          <w:szCs w:val="26"/>
          <w:rtl/>
        </w:rPr>
        <w:t xml:space="preserve"> المتعلقة</w:t>
      </w:r>
      <w:r w:rsidRPr="00E02A3E">
        <w:rPr>
          <w:rFonts w:ascii="Simplified Arabic" w:hAnsi="Simplified Arabic" w:cs="Simplified Arabic"/>
          <w:bCs/>
          <w:sz w:val="26"/>
          <w:szCs w:val="26"/>
          <w:rtl/>
        </w:rPr>
        <w:t xml:space="preserve"> </w:t>
      </w:r>
      <w:r w:rsidRPr="00E02A3E">
        <w:rPr>
          <w:rFonts w:ascii="Simplified Arabic" w:hAnsi="Simplified Arabic" w:cs="Simplified Arabic" w:hint="cs"/>
          <w:bCs/>
          <w:sz w:val="26"/>
          <w:szCs w:val="26"/>
          <w:rtl/>
        </w:rPr>
        <w:t>ب</w:t>
      </w:r>
      <w:r w:rsidRPr="00E02A3E">
        <w:rPr>
          <w:rFonts w:ascii="Simplified Arabic" w:hAnsi="Simplified Arabic" w:cs="Simplified Arabic"/>
          <w:bCs/>
          <w:sz w:val="26"/>
          <w:szCs w:val="26"/>
          <w:rtl/>
        </w:rPr>
        <w:t xml:space="preserve">التنوع البيولوجي العامل كاجتماع للأطراف في بروتوكول </w:t>
      </w:r>
      <w:r w:rsidRPr="00E02A3E">
        <w:rPr>
          <w:rFonts w:ascii="Simplified Arabic" w:hAnsi="Simplified Arabic" w:cs="Simplified Arabic" w:hint="cs"/>
          <w:bCs/>
          <w:sz w:val="26"/>
          <w:szCs w:val="26"/>
          <w:rtl/>
          <w:lang w:bidi="ar-EG"/>
        </w:rPr>
        <w:t>قرطاجنة للسلامة الأحيائية</w:t>
      </w:r>
    </w:p>
    <w:p w14:paraId="700EFB01" w14:textId="5371DD28" w:rsidR="00A96B21" w:rsidRPr="00245F6C" w:rsidRDefault="00E02A3E" w:rsidP="00E02A3E">
      <w:pPr>
        <w:pStyle w:val="Cornernotation"/>
        <w:bidi/>
        <w:rPr>
          <w:bCs/>
          <w:sz w:val="22"/>
          <w:lang w:val="en-GB"/>
        </w:rPr>
      </w:pPr>
      <w:r w:rsidRPr="00585E62">
        <w:rPr>
          <w:rFonts w:ascii="Simplified Arabic" w:hAnsi="Simplified Arabic" w:cs="Simplified Arabic"/>
          <w:b w:val="0"/>
          <w:bCs/>
          <w:szCs w:val="24"/>
          <w:rtl/>
        </w:rPr>
        <w:t>الاجتماع الحادي عشر</w:t>
      </w:r>
      <w:r w:rsidR="00A96B21" w:rsidRPr="00245F6C">
        <w:rPr>
          <w:bCs/>
          <w:sz w:val="22"/>
          <w:lang w:val="en-GB"/>
        </w:rPr>
        <w:t xml:space="preserve"> </w:t>
      </w:r>
    </w:p>
    <w:p w14:paraId="09C05844" w14:textId="561FC687" w:rsidR="00A96B21" w:rsidRPr="00245F6C" w:rsidRDefault="00E02A3E" w:rsidP="00E02A3E">
      <w:pPr>
        <w:pStyle w:val="Venuedate"/>
        <w:bidi/>
        <w:rPr>
          <w:lang w:val="en-GB"/>
        </w:rPr>
      </w:pPr>
      <w:r w:rsidRPr="00585E62">
        <w:rPr>
          <w:rFonts w:ascii="Simplified Arabic" w:hAnsi="Simplified Arabic" w:cs="Simplified Arabic"/>
          <w:b/>
          <w:bCs w:val="0"/>
          <w:sz w:val="24"/>
          <w:szCs w:val="24"/>
          <w:rtl/>
        </w:rPr>
        <w:t>كالي، كولومبيا، 21 أكتوبر/تشرين الأول - 1 نوفمبر/تشرين الثاني 2024</w:t>
      </w:r>
    </w:p>
    <w:p w14:paraId="351AAF8F" w14:textId="4E2DE499" w:rsidR="00E02A3E" w:rsidRDefault="00E02A3E" w:rsidP="00E02A3E">
      <w:pPr>
        <w:pStyle w:val="Cornernotation-Item"/>
        <w:bidi/>
        <w:rPr>
          <w:b w:val="0"/>
          <w:bCs w:val="0"/>
          <w:rtl/>
          <w:lang w:val="en-GB"/>
        </w:rPr>
      </w:pPr>
      <w:r w:rsidRPr="00585E62">
        <w:rPr>
          <w:rFonts w:ascii="Simplified Arabic" w:hAnsi="Simplified Arabic" w:cs="Simplified Arabic"/>
          <w:b w:val="0"/>
          <w:bCs w:val="0"/>
          <w:sz w:val="24"/>
          <w:szCs w:val="24"/>
          <w:rtl/>
        </w:rPr>
        <w:t xml:space="preserve">البند </w:t>
      </w:r>
      <w:r>
        <w:rPr>
          <w:rFonts w:ascii="Simplified Arabic" w:hAnsi="Simplified Arabic" w:cs="Simplified Arabic" w:hint="cs"/>
          <w:b w:val="0"/>
          <w:bCs w:val="0"/>
          <w:sz w:val="24"/>
          <w:szCs w:val="24"/>
          <w:rtl/>
        </w:rPr>
        <w:t>13</w:t>
      </w:r>
      <w:r w:rsidRPr="00585E62">
        <w:rPr>
          <w:rFonts w:ascii="Simplified Arabic" w:hAnsi="Simplified Arabic" w:cs="Simplified Arabic"/>
          <w:b w:val="0"/>
          <w:bCs w:val="0"/>
          <w:sz w:val="24"/>
          <w:szCs w:val="24"/>
          <w:rtl/>
        </w:rPr>
        <w:t xml:space="preserve"> من جدول الأعمال المؤقت</w:t>
      </w:r>
      <w:r w:rsidRPr="00245F6C">
        <w:rPr>
          <w:rStyle w:val="FootnoteReference"/>
          <w:b w:val="0"/>
          <w:bCs w:val="0"/>
          <w:lang w:val="en-GB"/>
        </w:rPr>
        <w:footnoteReference w:customMarkFollows="1" w:id="2"/>
        <w:t>*</w:t>
      </w:r>
    </w:p>
    <w:p w14:paraId="2B1C8CA8" w14:textId="36593852" w:rsidR="00A96B21" w:rsidRPr="00245F6C" w:rsidRDefault="00E02A3E" w:rsidP="00E02A3E">
      <w:pPr>
        <w:pStyle w:val="Cornernotation-Item"/>
        <w:bidi/>
        <w:rPr>
          <w:lang w:val="en-GB"/>
        </w:rPr>
      </w:pPr>
      <w:r w:rsidRPr="00E27789">
        <w:rPr>
          <w:rFonts w:ascii="Simplified Arabic" w:hAnsi="Simplified Arabic" w:cs="Simplified Arabic"/>
          <w:sz w:val="24"/>
          <w:szCs w:val="24"/>
          <w:rtl/>
          <w:lang w:bidi="ar-EG"/>
        </w:rPr>
        <w:t>الاعتبارات الاجتماعية والاقتصادية</w:t>
      </w:r>
    </w:p>
    <w:bookmarkEnd w:id="0"/>
    <w:p w14:paraId="014CE0A0" w14:textId="60B5B24D" w:rsidR="00A96B21" w:rsidRPr="00E02A3E" w:rsidRDefault="00000000" w:rsidP="00E02A3E">
      <w:pPr>
        <w:pStyle w:val="Title"/>
        <w:bidi/>
        <w:rPr>
          <w:rFonts w:hint="eastAsia"/>
          <w:sz w:val="30"/>
          <w:szCs w:val="30"/>
          <w:lang w:val="en-GB"/>
        </w:rPr>
      </w:pPr>
      <w:sdt>
        <w:sdtPr>
          <w:rPr>
            <w:rFonts w:ascii="Simplified Arabic" w:hAnsi="Simplified Arabic" w:cs="Simplified Arabic"/>
            <w:sz w:val="30"/>
            <w:szCs w:val="30"/>
            <w:rtl/>
            <w:lang w:bidi="ar-EG"/>
          </w:rPr>
          <w:alias w:val="Title"/>
          <w:tag w:val=""/>
          <w:id w:val="-1975355689"/>
          <w:placeholder>
            <w:docPart w:val="7A905B39DD7F42DFAAF60A13C7195189"/>
          </w:placeholder>
          <w:dataBinding w:prefixMappings="xmlns:ns0='http://purl.org/dc/elements/1.1/' xmlns:ns1='http://schemas.openxmlformats.org/package/2006/metadata/core-properties' " w:xpath="/ns1:coreProperties[1]/ns0:title[1]" w:storeItemID="{6C3C8BC8-F283-45AE-878A-BAB7291924A1}"/>
          <w:text/>
        </w:sdtPr>
        <w:sdtContent>
          <w:r w:rsidR="00E02A3E" w:rsidRPr="00E02A3E">
            <w:rPr>
              <w:rFonts w:ascii="Simplified Arabic" w:hAnsi="Simplified Arabic" w:cs="Simplified Arabic"/>
              <w:sz w:val="30"/>
              <w:szCs w:val="30"/>
              <w:rtl/>
              <w:lang w:bidi="ar-EG"/>
            </w:rPr>
            <w:t>الاعتبارات الاجتماعية والاقتصادية</w:t>
          </w:r>
        </w:sdtContent>
      </w:sdt>
    </w:p>
    <w:p w14:paraId="7D521A8F" w14:textId="4917C793" w:rsidR="00A96B21" w:rsidRPr="002C3976" w:rsidRDefault="002C3976" w:rsidP="002C3976">
      <w:pPr>
        <w:pStyle w:val="Subtitle"/>
        <w:bidi/>
        <w:spacing w:before="120" w:after="120"/>
        <w:ind w:left="567"/>
        <w:jc w:val="left"/>
        <w:rPr>
          <w:rFonts w:ascii="Times New Roman" w:hAnsi="Times New Roman" w:cs="Times New Roman"/>
          <w:b w:val="0"/>
          <w:bCs/>
          <w:color w:val="auto"/>
          <w:lang w:val="en-GB"/>
        </w:rPr>
      </w:pPr>
      <w:r w:rsidRPr="002C3976">
        <w:rPr>
          <w:rFonts w:ascii="Simplified Arabic" w:hAnsi="Simplified Arabic" w:cs="Simplified Arabic"/>
          <w:b w:val="0"/>
          <w:bCs/>
          <w:sz w:val="24"/>
          <w:szCs w:val="24"/>
          <w:rtl/>
        </w:rPr>
        <w:t>مذكرة من الأمانة</w:t>
      </w:r>
    </w:p>
    <w:p w14:paraId="53D2D02D" w14:textId="59892590" w:rsidR="002C3976" w:rsidRDefault="002C3976" w:rsidP="002C3976">
      <w:pPr>
        <w:pStyle w:val="CBDH1"/>
        <w:bidi/>
        <w:rPr>
          <w:rtl/>
        </w:rPr>
      </w:pPr>
      <w:r w:rsidRPr="00A30DCF">
        <w:rPr>
          <w:rFonts w:cs="Simplified Arabic" w:hint="cs"/>
          <w:b w:val="0"/>
          <w:bCs/>
          <w:szCs w:val="28"/>
          <w:rtl/>
          <w:lang w:bidi="ar-EG"/>
        </w:rPr>
        <w:t>أولا-</w:t>
      </w:r>
      <w:r w:rsidRPr="00A30DCF">
        <w:rPr>
          <w:rFonts w:cs="Simplified Arabic"/>
          <w:b w:val="0"/>
          <w:bCs/>
          <w:szCs w:val="28"/>
          <w:lang w:bidi="ar-EG"/>
        </w:rPr>
        <w:tab/>
      </w:r>
      <w:r w:rsidRPr="00A30DCF">
        <w:rPr>
          <w:rFonts w:cs="Simplified Arabic" w:hint="cs"/>
          <w:b w:val="0"/>
          <w:bCs/>
          <w:szCs w:val="28"/>
          <w:rtl/>
          <w:lang w:bidi="ar-EG"/>
        </w:rPr>
        <w:t>مقدمة</w:t>
      </w:r>
    </w:p>
    <w:p w14:paraId="54452766" w14:textId="24DEF9F7" w:rsidR="00E27789" w:rsidRDefault="002C3976" w:rsidP="00E27789">
      <w:pPr>
        <w:pStyle w:val="CBDNormalNumber"/>
        <w:numPr>
          <w:ilvl w:val="0"/>
          <w:numId w:val="0"/>
        </w:numPr>
        <w:bidi/>
        <w:ind w:left="567"/>
        <w:rPr>
          <w:rFonts w:ascii="Simplified Arabic" w:hAnsi="Simplified Arabic" w:cs="Simplified Arabic"/>
          <w:sz w:val="24"/>
          <w:szCs w:val="24"/>
          <w:rtl/>
        </w:rPr>
      </w:pPr>
      <w:r w:rsidRPr="00E27789">
        <w:rPr>
          <w:rFonts w:ascii="Simplified Arabic" w:hAnsi="Simplified Arabic" w:cs="Simplified Arabic"/>
          <w:sz w:val="24"/>
          <w:szCs w:val="24"/>
          <w:rtl/>
        </w:rPr>
        <w:t>1</w:t>
      </w:r>
      <w:r w:rsidRPr="00E27789">
        <w:rPr>
          <w:rFonts w:ascii="Simplified Arabic" w:hAnsi="Simplified Arabic" w:cs="Simplified Arabic" w:hint="cs"/>
          <w:sz w:val="24"/>
          <w:szCs w:val="24"/>
          <w:rtl/>
        </w:rPr>
        <w:t>-</w:t>
      </w:r>
      <w:r w:rsidRPr="00E27789">
        <w:rPr>
          <w:rFonts w:ascii="Simplified Arabic" w:hAnsi="Simplified Arabic" w:cs="Simplified Arabic"/>
          <w:sz w:val="24"/>
          <w:szCs w:val="24"/>
          <w:rtl/>
        </w:rPr>
        <w:tab/>
      </w:r>
      <w:r w:rsidR="00BA3CD3" w:rsidRPr="00E27789">
        <w:rPr>
          <w:rFonts w:ascii="Simplified Arabic" w:hAnsi="Simplified Arabic" w:cs="Simplified Arabic" w:hint="cs"/>
          <w:sz w:val="24"/>
          <w:szCs w:val="24"/>
          <w:rtl/>
        </w:rPr>
        <w:t>أحاط</w:t>
      </w:r>
      <w:r w:rsidRPr="00E27789">
        <w:rPr>
          <w:rFonts w:ascii="Simplified Arabic" w:hAnsi="Simplified Arabic" w:cs="Simplified Arabic"/>
          <w:sz w:val="24"/>
          <w:szCs w:val="24"/>
          <w:rtl/>
        </w:rPr>
        <w:t xml:space="preserve"> </w:t>
      </w:r>
      <w:r w:rsidR="00BA3CD3" w:rsidRPr="00E27789">
        <w:rPr>
          <w:rFonts w:ascii="Simplified Arabic" w:hAnsi="Simplified Arabic" w:cs="Simplified Arabic" w:hint="cs"/>
          <w:i/>
          <w:snapToGrid w:val="0"/>
          <w:kern w:val="22"/>
          <w:sz w:val="24"/>
          <w:szCs w:val="24"/>
          <w:rtl/>
        </w:rPr>
        <w:t xml:space="preserve">مؤتمر الأطراف العامل كاجتماع للأطراف في بروتوكول قرطاجنة للسلامة الأحيائية، </w:t>
      </w:r>
      <w:r w:rsidR="00BA3CD3" w:rsidRPr="00E27789">
        <w:rPr>
          <w:rFonts w:ascii="Simplified Arabic" w:hAnsi="Simplified Arabic" w:cs="Simplified Arabic"/>
          <w:sz w:val="24"/>
          <w:szCs w:val="24"/>
          <w:rtl/>
        </w:rPr>
        <w:t xml:space="preserve">في </w:t>
      </w:r>
      <w:r w:rsidR="00BA3CD3" w:rsidRPr="00E27789">
        <w:rPr>
          <w:rFonts w:ascii="Simplified Arabic" w:hAnsi="Simplified Arabic" w:cs="Simplified Arabic" w:hint="cs"/>
          <w:sz w:val="24"/>
          <w:szCs w:val="24"/>
          <w:rtl/>
        </w:rPr>
        <w:t>م</w:t>
      </w:r>
      <w:r w:rsidR="00BA3CD3" w:rsidRPr="00E27789">
        <w:rPr>
          <w:rFonts w:ascii="Simplified Arabic" w:hAnsi="Simplified Arabic" w:cs="Simplified Arabic"/>
          <w:sz w:val="24"/>
          <w:szCs w:val="24"/>
          <w:rtl/>
        </w:rPr>
        <w:t xml:space="preserve">قرره </w:t>
      </w:r>
      <w:r w:rsidR="00BA3CD3" w:rsidRPr="00E27789">
        <w:rPr>
          <w:sz w:val="24"/>
          <w:szCs w:val="24"/>
        </w:rPr>
        <w:t>CP-9/14</w:t>
      </w:r>
      <w:r w:rsidR="00BA3CD3" w:rsidRPr="00E27789">
        <w:rPr>
          <w:rFonts w:ascii="Simplified Arabic" w:hAnsi="Simplified Arabic" w:cs="Simplified Arabic"/>
          <w:sz w:val="24"/>
          <w:szCs w:val="24"/>
          <w:rtl/>
        </w:rPr>
        <w:t>،</w:t>
      </w:r>
      <w:r w:rsidRPr="00E27789">
        <w:rPr>
          <w:rFonts w:ascii="Simplified Arabic" w:hAnsi="Simplified Arabic" w:cs="Simplified Arabic"/>
          <w:i/>
          <w:sz w:val="24"/>
          <w:szCs w:val="24"/>
          <w:rtl/>
        </w:rPr>
        <w:t xml:space="preserve"> علما</w:t>
      </w:r>
      <w:r w:rsidR="00BA3CD3" w:rsidRPr="00E27789">
        <w:rPr>
          <w:rFonts w:ascii="Simplified Arabic" w:hAnsi="Simplified Arabic" w:cs="Simplified Arabic" w:hint="cs"/>
          <w:i/>
          <w:sz w:val="24"/>
          <w:szCs w:val="24"/>
          <w:rtl/>
        </w:rPr>
        <w:t xml:space="preserve"> </w:t>
      </w:r>
      <w:r w:rsidR="00BA3CD3" w:rsidRPr="00E27789">
        <w:rPr>
          <w:rFonts w:ascii="Simplified Arabic" w:hAnsi="Simplified Arabic" w:cs="Simplified Arabic" w:hint="cs"/>
          <w:sz w:val="24"/>
          <w:szCs w:val="24"/>
          <w:rtl/>
          <w:lang w:bidi="ar-EG"/>
        </w:rPr>
        <w:t>ب</w:t>
      </w:r>
      <w:r w:rsidR="00BA3CD3" w:rsidRPr="00E27789">
        <w:rPr>
          <w:rFonts w:ascii="Simplified Arabic" w:hAnsi="Simplified Arabic" w:cs="Simplified Arabic"/>
          <w:sz w:val="24"/>
          <w:szCs w:val="24"/>
          <w:rtl/>
          <w:lang w:bidi="ar-EG"/>
        </w:rPr>
        <w:t>الإرشادات المتعلقة بتقييم الاعتبارات الاجتماعية والاقتصادية في سياق المادة 26 من بروتوكول قرطاجنة للسلامة الأحيائية</w:t>
      </w:r>
      <w:r w:rsidRPr="00E27789">
        <w:rPr>
          <w:rFonts w:ascii="Simplified Arabic" w:hAnsi="Simplified Arabic" w:cs="Simplified Arabic"/>
          <w:sz w:val="24"/>
          <w:szCs w:val="24"/>
          <w:rtl/>
        </w:rPr>
        <w:t xml:space="preserve">، على النحو الوارد في مرفق الوثيقة </w:t>
      </w:r>
      <w:r w:rsidR="00BA3CD3" w:rsidRPr="00E27789">
        <w:rPr>
          <w:sz w:val="24"/>
          <w:szCs w:val="24"/>
        </w:rPr>
        <w:t>CBD/CP/MOP/9/10</w:t>
      </w:r>
      <w:r w:rsidRPr="00E27789">
        <w:rPr>
          <w:rFonts w:ascii="Simplified Arabic" w:hAnsi="Simplified Arabic" w:cs="Simplified Arabic"/>
          <w:sz w:val="24"/>
          <w:szCs w:val="24"/>
          <w:rtl/>
        </w:rPr>
        <w:t>،</w:t>
      </w:r>
      <w:r w:rsidR="00E27789" w:rsidRPr="00E27789">
        <w:rPr>
          <w:rFonts w:ascii="Simplified Arabic" w:hAnsi="Simplified Arabic" w:cs="Simplified Arabic" w:hint="cs"/>
          <w:sz w:val="24"/>
          <w:szCs w:val="24"/>
          <w:rtl/>
        </w:rPr>
        <w:t xml:space="preserve"> </w:t>
      </w:r>
      <w:r w:rsidR="00E27789" w:rsidRPr="00E27789">
        <w:rPr>
          <w:rFonts w:ascii="Simplified Arabic" w:eastAsia="Calibri" w:hAnsi="Simplified Arabic" w:cs="Simplified Arabic"/>
          <w:snapToGrid w:val="0"/>
          <w:kern w:val="22"/>
          <w:sz w:val="24"/>
          <w:szCs w:val="24"/>
          <w:rtl/>
        </w:rPr>
        <w:t>ومد</w:t>
      </w:r>
      <w:r w:rsidR="0050332F">
        <w:rPr>
          <w:rFonts w:ascii="Simplified Arabic" w:eastAsia="Calibri" w:hAnsi="Simplified Arabic" w:cs="Simplified Arabic" w:hint="cs"/>
          <w:snapToGrid w:val="0"/>
          <w:kern w:val="22"/>
          <w:sz w:val="24"/>
          <w:szCs w:val="24"/>
          <w:rtl/>
        </w:rPr>
        <w:t>َّ</w:t>
      </w:r>
      <w:r w:rsidR="00E27789" w:rsidRPr="00E27789">
        <w:rPr>
          <w:rFonts w:ascii="Simplified Arabic" w:eastAsia="Calibri" w:hAnsi="Simplified Arabic" w:cs="Simplified Arabic"/>
          <w:snapToGrid w:val="0"/>
          <w:kern w:val="22"/>
          <w:sz w:val="24"/>
          <w:szCs w:val="24"/>
          <w:rtl/>
        </w:rPr>
        <w:t xml:space="preserve">د نطاق ولاية </w:t>
      </w:r>
      <w:r w:rsidR="00E27789" w:rsidRPr="00E27789">
        <w:rPr>
          <w:rFonts w:ascii="Simplified Arabic" w:eastAsia="MS Mincho" w:hAnsi="Simplified Arabic" w:cs="Simplified Arabic"/>
          <w:sz w:val="24"/>
          <w:szCs w:val="24"/>
          <w:rtl/>
          <w:lang w:bidi="ar-SY"/>
        </w:rPr>
        <w:t>فريق الخبراء التقنيين المخصص للاعتبارات الاجتماعية والاقتصادية</w:t>
      </w:r>
      <w:r w:rsidR="00E27789" w:rsidRPr="00E27789">
        <w:rPr>
          <w:rFonts w:ascii="Simplified Arabic" w:hAnsi="Simplified Arabic" w:cs="Simplified Arabic"/>
          <w:sz w:val="24"/>
          <w:szCs w:val="24"/>
          <w:rtl/>
          <w:lang w:bidi="ar-SY"/>
        </w:rPr>
        <w:t xml:space="preserve"> </w:t>
      </w:r>
      <w:r w:rsidR="00E27789" w:rsidRPr="00E27789">
        <w:rPr>
          <w:rFonts w:ascii="Simplified Arabic" w:hAnsi="Simplified Arabic" w:cs="Simplified Arabic"/>
          <w:sz w:val="24"/>
          <w:szCs w:val="24"/>
          <w:rtl/>
        </w:rPr>
        <w:t>لتكملة الإرشادات</w:t>
      </w:r>
      <w:r w:rsidR="00E27789">
        <w:rPr>
          <w:rFonts w:ascii="Simplified Arabic" w:hAnsi="Simplified Arabic" w:cs="Simplified Arabic" w:hint="cs"/>
          <w:sz w:val="24"/>
          <w:szCs w:val="24"/>
          <w:rtl/>
        </w:rPr>
        <w:t xml:space="preserve"> استنادا</w:t>
      </w:r>
      <w:r w:rsidR="00E27789" w:rsidRPr="00E27789">
        <w:rPr>
          <w:rFonts w:ascii="Simplified Arabic" w:hAnsi="Simplified Arabic" w:cs="Simplified Arabic"/>
          <w:sz w:val="24"/>
          <w:szCs w:val="24"/>
          <w:rtl/>
        </w:rPr>
        <w:t xml:space="preserve"> </w:t>
      </w:r>
      <w:r w:rsidR="00E27789">
        <w:rPr>
          <w:rFonts w:ascii="Simplified Arabic" w:hAnsi="Simplified Arabic" w:cs="Simplified Arabic" w:hint="cs"/>
          <w:sz w:val="24"/>
          <w:szCs w:val="24"/>
          <w:rtl/>
        </w:rPr>
        <w:t>إ</w:t>
      </w:r>
      <w:r w:rsidR="00E27789" w:rsidRPr="00E27789">
        <w:rPr>
          <w:rFonts w:ascii="Simplified Arabic" w:hAnsi="Simplified Arabic" w:cs="Simplified Arabic"/>
          <w:sz w:val="24"/>
          <w:szCs w:val="24"/>
          <w:rtl/>
        </w:rPr>
        <w:t xml:space="preserve">لى المعلومات المقدمة </w:t>
      </w:r>
      <w:r w:rsidR="00E27789">
        <w:rPr>
          <w:rFonts w:ascii="Simplified Arabic" w:hAnsi="Simplified Arabic" w:cs="Simplified Arabic" w:hint="cs"/>
          <w:sz w:val="24"/>
          <w:szCs w:val="24"/>
          <w:rtl/>
        </w:rPr>
        <w:t>ع</w:t>
      </w:r>
      <w:r w:rsidR="00E27789" w:rsidRPr="00E27789">
        <w:rPr>
          <w:rFonts w:ascii="Simplified Arabic" w:hAnsi="Simplified Arabic" w:cs="Simplified Arabic"/>
          <w:sz w:val="24"/>
          <w:szCs w:val="24"/>
          <w:rtl/>
        </w:rPr>
        <w:t>ن الخبرات الأولية في استخدام الإرشادات، فضلا عن أمثلة على منهجيات الاعتبارات الاجتماعية والاقتصادية</w:t>
      </w:r>
      <w:r w:rsidR="00D22FA3">
        <w:rPr>
          <w:rFonts w:ascii="Simplified Arabic" w:hAnsi="Simplified Arabic" w:cs="Simplified Arabic" w:hint="cs"/>
          <w:sz w:val="24"/>
          <w:szCs w:val="24"/>
          <w:rtl/>
        </w:rPr>
        <w:t xml:space="preserve"> </w:t>
      </w:r>
      <w:r w:rsidR="00D22FA3" w:rsidRPr="00AA01E1">
        <w:rPr>
          <w:rFonts w:ascii="Simplified Arabic" w:hAnsi="Simplified Arabic" w:cs="Simplified Arabic"/>
          <w:sz w:val="24"/>
          <w:szCs w:val="24"/>
          <w:rtl/>
        </w:rPr>
        <w:t>وتطبيقات</w:t>
      </w:r>
      <w:r w:rsidR="00D22FA3">
        <w:rPr>
          <w:rFonts w:ascii="Simplified Arabic" w:hAnsi="Simplified Arabic" w:cs="Simplified Arabic" w:hint="cs"/>
          <w:sz w:val="24"/>
          <w:szCs w:val="24"/>
          <w:rtl/>
        </w:rPr>
        <w:t>ها</w:t>
      </w:r>
      <w:r w:rsidR="00E27789" w:rsidRPr="00E27789">
        <w:rPr>
          <w:rFonts w:ascii="Simplified Arabic" w:hAnsi="Simplified Arabic" w:cs="Simplified Arabic"/>
          <w:sz w:val="24"/>
          <w:szCs w:val="24"/>
          <w:rtl/>
        </w:rPr>
        <w:t xml:space="preserve"> في ضوء عناصر الإرشادات.</w:t>
      </w:r>
    </w:p>
    <w:p w14:paraId="57E3CAAA" w14:textId="534FF0F4" w:rsidR="007F0678" w:rsidRDefault="007F0678" w:rsidP="007F0678">
      <w:pPr>
        <w:pStyle w:val="CBDNormalNumber"/>
        <w:numPr>
          <w:ilvl w:val="0"/>
          <w:numId w:val="0"/>
        </w:numPr>
        <w:bidi/>
        <w:ind w:left="567"/>
        <w:rPr>
          <w:rFonts w:ascii="Simplified Arabic" w:hAnsi="Simplified Arabic" w:cs="Simplified Arabic"/>
          <w:sz w:val="24"/>
          <w:szCs w:val="24"/>
          <w:rtl/>
        </w:rPr>
      </w:pPr>
      <w:r w:rsidRPr="00AA01E1">
        <w:rPr>
          <w:rFonts w:ascii="Simplified Arabic" w:hAnsi="Simplified Arabic" w:cs="Simplified Arabic"/>
          <w:sz w:val="24"/>
          <w:szCs w:val="24"/>
          <w:rtl/>
        </w:rPr>
        <w:t>2</w:t>
      </w:r>
      <w:r w:rsidRPr="00AA01E1">
        <w:rPr>
          <w:rFonts w:ascii="Simplified Arabic" w:hAnsi="Simplified Arabic" w:cs="Simplified Arabic" w:hint="cs"/>
          <w:sz w:val="24"/>
          <w:szCs w:val="24"/>
          <w:rtl/>
        </w:rPr>
        <w:t>-</w:t>
      </w:r>
      <w:r w:rsidRPr="00AA01E1">
        <w:rPr>
          <w:rFonts w:ascii="Simplified Arabic" w:hAnsi="Simplified Arabic" w:cs="Simplified Arabic"/>
          <w:sz w:val="24"/>
          <w:szCs w:val="24"/>
          <w:rtl/>
        </w:rPr>
        <w:tab/>
      </w:r>
      <w:r w:rsidR="00097508">
        <w:rPr>
          <w:rFonts w:ascii="Simplified Arabic" w:hAnsi="Simplified Arabic" w:cs="Simplified Arabic" w:hint="cs"/>
          <w:i/>
          <w:snapToGrid w:val="0"/>
          <w:kern w:val="22"/>
          <w:sz w:val="24"/>
          <w:szCs w:val="24"/>
          <w:rtl/>
        </w:rPr>
        <w:t>و</w:t>
      </w:r>
      <w:r w:rsidR="00097508" w:rsidRPr="00AA01E1">
        <w:rPr>
          <w:rFonts w:ascii="Simplified Arabic" w:hAnsi="Simplified Arabic" w:cs="Simplified Arabic"/>
          <w:sz w:val="24"/>
          <w:szCs w:val="24"/>
          <w:rtl/>
        </w:rPr>
        <w:t xml:space="preserve">في </w:t>
      </w:r>
      <w:r w:rsidR="00097508" w:rsidRPr="00AA01E1">
        <w:rPr>
          <w:rFonts w:ascii="Simplified Arabic" w:hAnsi="Simplified Arabic" w:cs="Simplified Arabic" w:hint="cs"/>
          <w:sz w:val="24"/>
          <w:szCs w:val="24"/>
          <w:rtl/>
        </w:rPr>
        <w:t>م</w:t>
      </w:r>
      <w:r w:rsidR="00097508" w:rsidRPr="00AA01E1">
        <w:rPr>
          <w:rFonts w:ascii="Simplified Arabic" w:hAnsi="Simplified Arabic" w:cs="Simplified Arabic"/>
          <w:sz w:val="24"/>
          <w:szCs w:val="24"/>
          <w:rtl/>
        </w:rPr>
        <w:t xml:space="preserve">قرره </w:t>
      </w:r>
      <w:r w:rsidR="00097508" w:rsidRPr="00AA01E1">
        <w:rPr>
          <w:sz w:val="24"/>
          <w:szCs w:val="24"/>
        </w:rPr>
        <w:t>CP-10/12</w:t>
      </w:r>
      <w:r w:rsidR="00097508" w:rsidRPr="00AA01E1">
        <w:rPr>
          <w:rFonts w:ascii="Simplified Arabic" w:hAnsi="Simplified Arabic" w:cs="Simplified Arabic"/>
          <w:sz w:val="24"/>
          <w:szCs w:val="24"/>
          <w:rtl/>
        </w:rPr>
        <w:t>،</w:t>
      </w:r>
      <w:r w:rsidR="00097508">
        <w:rPr>
          <w:rFonts w:ascii="Simplified Arabic" w:hAnsi="Simplified Arabic" w:cs="Simplified Arabic" w:hint="cs"/>
          <w:sz w:val="24"/>
          <w:szCs w:val="24"/>
          <w:rtl/>
        </w:rPr>
        <w:t xml:space="preserve"> </w:t>
      </w:r>
      <w:r w:rsidRPr="00AA01E1">
        <w:rPr>
          <w:rFonts w:ascii="Simplified Arabic" w:hAnsi="Simplified Arabic" w:cs="Simplified Arabic" w:hint="cs"/>
          <w:sz w:val="24"/>
          <w:szCs w:val="24"/>
          <w:rtl/>
        </w:rPr>
        <w:t>أحاط</w:t>
      </w:r>
      <w:r w:rsidRPr="00AA01E1">
        <w:rPr>
          <w:rFonts w:ascii="Simplified Arabic" w:hAnsi="Simplified Arabic" w:cs="Simplified Arabic"/>
          <w:sz w:val="24"/>
          <w:szCs w:val="24"/>
          <w:rtl/>
        </w:rPr>
        <w:t xml:space="preserve"> </w:t>
      </w:r>
      <w:r w:rsidRPr="00AA01E1">
        <w:rPr>
          <w:rFonts w:ascii="Simplified Arabic" w:hAnsi="Simplified Arabic" w:cs="Simplified Arabic" w:hint="cs"/>
          <w:i/>
          <w:snapToGrid w:val="0"/>
          <w:kern w:val="22"/>
          <w:sz w:val="24"/>
          <w:szCs w:val="24"/>
          <w:rtl/>
        </w:rPr>
        <w:t xml:space="preserve">مؤتمر الأطراف العامل كاجتماع للأطراف في بروتوكول قرطاجنة للسلامة الأحيائية </w:t>
      </w:r>
      <w:r w:rsidRPr="00AA01E1">
        <w:rPr>
          <w:rFonts w:ascii="Simplified Arabic" w:hAnsi="Simplified Arabic" w:cs="Simplified Arabic"/>
          <w:i/>
          <w:sz w:val="24"/>
          <w:szCs w:val="24"/>
          <w:rtl/>
        </w:rPr>
        <w:t>علما</w:t>
      </w:r>
      <w:r w:rsidRPr="00AA01E1">
        <w:rPr>
          <w:rFonts w:ascii="Simplified Arabic" w:hAnsi="Simplified Arabic" w:cs="Simplified Arabic"/>
          <w:sz w:val="24"/>
          <w:szCs w:val="24"/>
          <w:rtl/>
        </w:rPr>
        <w:t xml:space="preserve"> </w:t>
      </w:r>
      <w:r w:rsidRPr="00D22FA3">
        <w:rPr>
          <w:rFonts w:ascii="Simplified Arabic" w:hAnsi="Simplified Arabic" w:cs="Simplified Arabic"/>
          <w:i/>
          <w:iCs/>
          <w:sz w:val="24"/>
          <w:szCs w:val="24"/>
          <w:rtl/>
        </w:rPr>
        <w:t>مع التقدير</w:t>
      </w:r>
      <w:r w:rsidRPr="00AA01E1">
        <w:rPr>
          <w:rFonts w:ascii="Simplified Arabic" w:hAnsi="Simplified Arabic" w:cs="Simplified Arabic"/>
          <w:sz w:val="24"/>
          <w:szCs w:val="24"/>
          <w:rtl/>
        </w:rPr>
        <w:t xml:space="preserve"> </w:t>
      </w:r>
      <w:r w:rsidR="00AA01E1">
        <w:rPr>
          <w:rFonts w:ascii="Simplified Arabic" w:hAnsi="Simplified Arabic" w:cs="Simplified Arabic" w:hint="cs"/>
          <w:sz w:val="24"/>
          <w:szCs w:val="24"/>
          <w:rtl/>
        </w:rPr>
        <w:t>ب</w:t>
      </w:r>
      <w:r w:rsidRPr="00AA01E1">
        <w:rPr>
          <w:rFonts w:ascii="Simplified Arabic" w:hAnsi="Simplified Arabic" w:cs="Simplified Arabic"/>
          <w:sz w:val="24"/>
          <w:szCs w:val="24"/>
          <w:rtl/>
        </w:rPr>
        <w:t>ال</w:t>
      </w:r>
      <w:r w:rsidR="00097508">
        <w:rPr>
          <w:rFonts w:ascii="Simplified Arabic" w:hAnsi="Simplified Arabic" w:cs="Simplified Arabic" w:hint="cs"/>
          <w:sz w:val="24"/>
          <w:szCs w:val="24"/>
          <w:rtl/>
        </w:rPr>
        <w:t>أ</w:t>
      </w:r>
      <w:r w:rsidRPr="00AA01E1">
        <w:rPr>
          <w:rFonts w:ascii="Simplified Arabic" w:hAnsi="Simplified Arabic" w:cs="Simplified Arabic"/>
          <w:sz w:val="24"/>
          <w:szCs w:val="24"/>
          <w:rtl/>
        </w:rPr>
        <w:t>عم</w:t>
      </w:r>
      <w:r w:rsidR="00097508">
        <w:rPr>
          <w:rFonts w:ascii="Simplified Arabic" w:hAnsi="Simplified Arabic" w:cs="Simplified Arabic" w:hint="cs"/>
          <w:sz w:val="24"/>
          <w:szCs w:val="24"/>
          <w:rtl/>
        </w:rPr>
        <w:t>ا</w:t>
      </w:r>
      <w:r w:rsidRPr="00AA01E1">
        <w:rPr>
          <w:rFonts w:ascii="Simplified Arabic" w:hAnsi="Simplified Arabic" w:cs="Simplified Arabic"/>
          <w:sz w:val="24"/>
          <w:szCs w:val="24"/>
          <w:rtl/>
        </w:rPr>
        <w:t>ل ال</w:t>
      </w:r>
      <w:r w:rsidR="00097508">
        <w:rPr>
          <w:rFonts w:ascii="Simplified Arabic" w:hAnsi="Simplified Arabic" w:cs="Simplified Arabic" w:hint="cs"/>
          <w:sz w:val="24"/>
          <w:szCs w:val="24"/>
          <w:rtl/>
        </w:rPr>
        <w:t>ت</w:t>
      </w:r>
      <w:r w:rsidRPr="00AA01E1">
        <w:rPr>
          <w:rFonts w:ascii="Simplified Arabic" w:hAnsi="Simplified Arabic" w:cs="Simplified Arabic"/>
          <w:sz w:val="24"/>
          <w:szCs w:val="24"/>
          <w:rtl/>
        </w:rPr>
        <w:t>ي أ</w:t>
      </w:r>
      <w:r w:rsidR="00AA01E1">
        <w:rPr>
          <w:rFonts w:ascii="Simplified Arabic" w:hAnsi="Simplified Arabic" w:cs="Simplified Arabic" w:hint="cs"/>
          <w:sz w:val="24"/>
          <w:szCs w:val="24"/>
          <w:rtl/>
        </w:rPr>
        <w:t>ضطلع به</w:t>
      </w:r>
      <w:r w:rsidR="00097508">
        <w:rPr>
          <w:rFonts w:ascii="Simplified Arabic" w:hAnsi="Simplified Arabic" w:cs="Simplified Arabic" w:hint="cs"/>
          <w:sz w:val="24"/>
          <w:szCs w:val="24"/>
          <w:rtl/>
        </w:rPr>
        <w:t>ا</w:t>
      </w:r>
      <w:r w:rsidRPr="00AA01E1">
        <w:rPr>
          <w:rFonts w:ascii="Simplified Arabic" w:hAnsi="Simplified Arabic" w:cs="Simplified Arabic"/>
          <w:sz w:val="24"/>
          <w:szCs w:val="24"/>
          <w:rtl/>
        </w:rPr>
        <w:t xml:space="preserve"> </w:t>
      </w:r>
      <w:r w:rsidR="00097508" w:rsidRPr="00E27789">
        <w:rPr>
          <w:rFonts w:ascii="Simplified Arabic" w:eastAsia="MS Mincho" w:hAnsi="Simplified Arabic" w:cs="Simplified Arabic"/>
          <w:sz w:val="24"/>
          <w:szCs w:val="24"/>
          <w:rtl/>
          <w:lang w:bidi="ar-SY"/>
        </w:rPr>
        <w:t>فريق الخبراء التقنيين المخصص</w:t>
      </w:r>
      <w:r w:rsidRPr="00AA01E1">
        <w:rPr>
          <w:rFonts w:ascii="Simplified Arabic" w:hAnsi="Simplified Arabic" w:cs="Simplified Arabic"/>
          <w:sz w:val="24"/>
          <w:szCs w:val="24"/>
          <w:rtl/>
        </w:rPr>
        <w:t xml:space="preserve"> بين الدورات، وإ</w:t>
      </w:r>
      <w:r w:rsidR="00097508">
        <w:rPr>
          <w:rFonts w:ascii="Simplified Arabic" w:hAnsi="Simplified Arabic" w:cs="Simplified Arabic" w:hint="cs"/>
          <w:sz w:val="24"/>
          <w:szCs w:val="24"/>
          <w:rtl/>
        </w:rPr>
        <w:t>قرار</w:t>
      </w:r>
      <w:r w:rsidRPr="00AA01E1">
        <w:rPr>
          <w:rFonts w:ascii="Simplified Arabic" w:hAnsi="Simplified Arabic" w:cs="Simplified Arabic"/>
          <w:sz w:val="24"/>
          <w:szCs w:val="24"/>
          <w:rtl/>
        </w:rPr>
        <w:t xml:space="preserve">ا منه </w:t>
      </w:r>
      <w:r w:rsidR="00097508">
        <w:rPr>
          <w:rFonts w:ascii="Simplified Arabic" w:hAnsi="Simplified Arabic" w:cs="Simplified Arabic" w:hint="cs"/>
          <w:sz w:val="24"/>
          <w:szCs w:val="24"/>
          <w:rtl/>
        </w:rPr>
        <w:t>ب</w:t>
      </w:r>
      <w:r w:rsidRPr="00AA01E1">
        <w:rPr>
          <w:rFonts w:ascii="Simplified Arabic" w:hAnsi="Simplified Arabic" w:cs="Simplified Arabic"/>
          <w:sz w:val="24"/>
          <w:szCs w:val="24"/>
          <w:rtl/>
        </w:rPr>
        <w:t>محدودية الوقت المتاح للاستفادة من الإرشادات الطوعية، دعا الأطراف والحكومات الأخرى والمنظمات ذات الصلة وأصحاب المصلحة الآخرين، حسب الاقتضاء، إلى استخدام الإرشادات وتقديم خبراتهم إلى الأمين</w:t>
      </w:r>
      <w:r w:rsidR="00097508">
        <w:rPr>
          <w:rFonts w:ascii="Simplified Arabic" w:hAnsi="Simplified Arabic" w:cs="Simplified Arabic" w:hint="cs"/>
          <w:sz w:val="24"/>
          <w:szCs w:val="24"/>
          <w:rtl/>
        </w:rPr>
        <w:t>ة</w:t>
      </w:r>
      <w:r w:rsidRPr="00AA01E1">
        <w:rPr>
          <w:rFonts w:ascii="Simplified Arabic" w:hAnsi="Simplified Arabic" w:cs="Simplified Arabic"/>
          <w:sz w:val="24"/>
          <w:szCs w:val="24"/>
          <w:rtl/>
        </w:rPr>
        <w:t xml:space="preserve"> التنفيذي</w:t>
      </w:r>
      <w:r w:rsidR="00097508">
        <w:rPr>
          <w:rFonts w:ascii="Simplified Arabic" w:hAnsi="Simplified Arabic" w:cs="Simplified Arabic" w:hint="cs"/>
          <w:sz w:val="24"/>
          <w:szCs w:val="24"/>
          <w:rtl/>
        </w:rPr>
        <w:t>ة</w:t>
      </w:r>
      <w:r w:rsidRPr="00AA01E1">
        <w:rPr>
          <w:rFonts w:ascii="Simplified Arabic" w:hAnsi="Simplified Arabic" w:cs="Simplified Arabic"/>
          <w:sz w:val="24"/>
          <w:szCs w:val="24"/>
          <w:rtl/>
        </w:rPr>
        <w:t>، فضلا عن أمثلة على منهجيات الاعتبارات الاجتماعية والاقتصادية</w:t>
      </w:r>
      <w:r w:rsidR="00D22FA3">
        <w:rPr>
          <w:rFonts w:ascii="Simplified Arabic" w:hAnsi="Simplified Arabic" w:cs="Simplified Arabic" w:hint="cs"/>
          <w:sz w:val="24"/>
          <w:szCs w:val="24"/>
          <w:rtl/>
        </w:rPr>
        <w:t xml:space="preserve"> </w:t>
      </w:r>
      <w:r w:rsidR="00D22FA3" w:rsidRPr="00AA01E1">
        <w:rPr>
          <w:rFonts w:ascii="Simplified Arabic" w:hAnsi="Simplified Arabic" w:cs="Simplified Arabic"/>
          <w:sz w:val="24"/>
          <w:szCs w:val="24"/>
          <w:rtl/>
        </w:rPr>
        <w:t>وتطبيقات</w:t>
      </w:r>
      <w:r w:rsidR="00D22FA3">
        <w:rPr>
          <w:rFonts w:ascii="Simplified Arabic" w:hAnsi="Simplified Arabic" w:cs="Simplified Arabic" w:hint="cs"/>
          <w:sz w:val="24"/>
          <w:szCs w:val="24"/>
          <w:rtl/>
        </w:rPr>
        <w:t>ها</w:t>
      </w:r>
      <w:r w:rsidRPr="00AA01E1">
        <w:rPr>
          <w:rFonts w:ascii="Simplified Arabic" w:hAnsi="Simplified Arabic" w:cs="Simplified Arabic"/>
          <w:sz w:val="24"/>
          <w:szCs w:val="24"/>
          <w:rtl/>
        </w:rPr>
        <w:t xml:space="preserve"> في ضوء عناصر الإرشادات.</w:t>
      </w:r>
    </w:p>
    <w:p w14:paraId="67FD9ACB" w14:textId="3337C2B6" w:rsidR="00F7664D" w:rsidRDefault="001D30E0" w:rsidP="001D30E0">
      <w:pPr>
        <w:pStyle w:val="CBDNormalNumber"/>
        <w:numPr>
          <w:ilvl w:val="0"/>
          <w:numId w:val="0"/>
        </w:numPr>
        <w:bidi/>
        <w:ind w:left="567"/>
        <w:rPr>
          <w:rFonts w:cs="Simplified Arabic"/>
          <w:sz w:val="24"/>
          <w:szCs w:val="24"/>
          <w:rtl/>
          <w:lang w:bidi="ar-EG"/>
        </w:rPr>
      </w:pPr>
      <w:r w:rsidRPr="005D2CC2">
        <w:rPr>
          <w:rFonts w:ascii="Simplified Arabic" w:hAnsi="Simplified Arabic" w:cs="Simplified Arabic"/>
          <w:sz w:val="24"/>
          <w:szCs w:val="24"/>
          <w:rtl/>
        </w:rPr>
        <w:t>3</w:t>
      </w:r>
      <w:r w:rsidRPr="005D2CC2">
        <w:rPr>
          <w:rFonts w:ascii="Simplified Arabic" w:hAnsi="Simplified Arabic" w:cs="Simplified Arabic" w:hint="cs"/>
          <w:sz w:val="24"/>
          <w:szCs w:val="24"/>
          <w:rtl/>
        </w:rPr>
        <w:t>-</w:t>
      </w:r>
      <w:r w:rsidRPr="005D2CC2">
        <w:rPr>
          <w:rFonts w:ascii="Simplified Arabic" w:hAnsi="Simplified Arabic" w:cs="Simplified Arabic"/>
          <w:sz w:val="24"/>
          <w:szCs w:val="24"/>
          <w:rtl/>
        </w:rPr>
        <w:tab/>
        <w:t>وفي نفس ال</w:t>
      </w:r>
      <w:r w:rsidRPr="005D2CC2">
        <w:rPr>
          <w:rFonts w:ascii="Simplified Arabic" w:hAnsi="Simplified Arabic" w:cs="Simplified Arabic" w:hint="cs"/>
          <w:sz w:val="24"/>
          <w:szCs w:val="24"/>
          <w:rtl/>
        </w:rPr>
        <w:t>م</w:t>
      </w:r>
      <w:r w:rsidRPr="005D2CC2">
        <w:rPr>
          <w:rFonts w:ascii="Simplified Arabic" w:hAnsi="Simplified Arabic" w:cs="Simplified Arabic"/>
          <w:sz w:val="24"/>
          <w:szCs w:val="24"/>
          <w:rtl/>
        </w:rPr>
        <w:t xml:space="preserve">قرر، طلب مؤتمر الأطراف العامل </w:t>
      </w:r>
      <w:r w:rsidRPr="005D2CC2">
        <w:rPr>
          <w:rFonts w:ascii="Simplified Arabic" w:hAnsi="Simplified Arabic" w:cs="Simplified Arabic" w:hint="cs"/>
          <w:i/>
          <w:snapToGrid w:val="0"/>
          <w:kern w:val="22"/>
          <w:sz w:val="24"/>
          <w:szCs w:val="24"/>
          <w:rtl/>
        </w:rPr>
        <w:t>كاجتماع للأطراف</w:t>
      </w:r>
      <w:r w:rsidRPr="005D2CC2">
        <w:rPr>
          <w:rFonts w:ascii="Simplified Arabic" w:hAnsi="Simplified Arabic" w:cs="Simplified Arabic"/>
          <w:sz w:val="24"/>
          <w:szCs w:val="24"/>
          <w:rtl/>
        </w:rPr>
        <w:t xml:space="preserve"> في البروتوكول </w:t>
      </w:r>
      <w:r w:rsidRPr="005D2CC2">
        <w:rPr>
          <w:rFonts w:ascii="Simplified Arabic" w:hAnsi="Simplified Arabic" w:cs="Simplified Arabic" w:hint="cs"/>
          <w:sz w:val="24"/>
          <w:szCs w:val="24"/>
          <w:rtl/>
        </w:rPr>
        <w:t>إلى</w:t>
      </w:r>
      <w:r w:rsidRPr="005D2CC2">
        <w:rPr>
          <w:rFonts w:ascii="Simplified Arabic" w:hAnsi="Simplified Arabic" w:cs="Simplified Arabic"/>
          <w:sz w:val="24"/>
          <w:szCs w:val="24"/>
          <w:rtl/>
        </w:rPr>
        <w:t xml:space="preserve"> الأمين</w:t>
      </w:r>
      <w:r w:rsidRPr="005D2CC2">
        <w:rPr>
          <w:rFonts w:ascii="Simplified Arabic" w:hAnsi="Simplified Arabic" w:cs="Simplified Arabic" w:hint="cs"/>
          <w:sz w:val="24"/>
          <w:szCs w:val="24"/>
          <w:rtl/>
        </w:rPr>
        <w:t>ة</w:t>
      </w:r>
      <w:r w:rsidRPr="005D2CC2">
        <w:rPr>
          <w:rFonts w:ascii="Simplified Arabic" w:hAnsi="Simplified Arabic" w:cs="Simplified Arabic"/>
          <w:sz w:val="24"/>
          <w:szCs w:val="24"/>
          <w:rtl/>
        </w:rPr>
        <w:t xml:space="preserve"> التنفيذي</w:t>
      </w:r>
      <w:r w:rsidRPr="005D2CC2">
        <w:rPr>
          <w:rFonts w:ascii="Simplified Arabic" w:hAnsi="Simplified Arabic" w:cs="Simplified Arabic" w:hint="cs"/>
          <w:sz w:val="24"/>
          <w:szCs w:val="24"/>
          <w:rtl/>
        </w:rPr>
        <w:t>ة</w:t>
      </w:r>
      <w:r w:rsidRPr="005D2CC2">
        <w:rPr>
          <w:rFonts w:ascii="Simplified Arabic" w:hAnsi="Simplified Arabic" w:cs="Simplified Arabic"/>
          <w:sz w:val="24"/>
          <w:szCs w:val="24"/>
          <w:rtl/>
        </w:rPr>
        <w:t xml:space="preserve"> الت</w:t>
      </w:r>
      <w:r w:rsidRPr="005D2CC2">
        <w:rPr>
          <w:rFonts w:ascii="Simplified Arabic" w:hAnsi="Simplified Arabic" w:cs="Simplified Arabic" w:hint="cs"/>
          <w:sz w:val="24"/>
          <w:szCs w:val="24"/>
          <w:rtl/>
        </w:rPr>
        <w:t>وا</w:t>
      </w:r>
      <w:r w:rsidRPr="005D2CC2">
        <w:rPr>
          <w:rFonts w:ascii="Simplified Arabic" w:hAnsi="Simplified Arabic" w:cs="Simplified Arabic"/>
          <w:sz w:val="24"/>
          <w:szCs w:val="24"/>
          <w:rtl/>
        </w:rPr>
        <w:t>صل</w:t>
      </w:r>
      <w:r w:rsidRPr="005D2CC2">
        <w:rPr>
          <w:rFonts w:ascii="Simplified Arabic" w:hAnsi="Simplified Arabic" w:cs="Simplified Arabic" w:hint="cs"/>
          <w:sz w:val="24"/>
          <w:szCs w:val="24"/>
          <w:rtl/>
        </w:rPr>
        <w:t xml:space="preserve"> مع</w:t>
      </w:r>
      <w:r w:rsidRPr="005D2CC2">
        <w:rPr>
          <w:rFonts w:ascii="Simplified Arabic" w:hAnsi="Simplified Arabic" w:cs="Simplified Arabic"/>
          <w:sz w:val="24"/>
          <w:szCs w:val="24"/>
          <w:rtl/>
        </w:rPr>
        <w:t xml:space="preserve"> الأطراف التي أشارت في تقاريرها الوطنية الرابعة</w:t>
      </w:r>
      <w:r w:rsidR="00F7664D" w:rsidRPr="005D2CC2">
        <w:rPr>
          <w:rFonts w:ascii="Simplified Arabic" w:hAnsi="Simplified Arabic" w:cs="Simplified Arabic" w:hint="cs"/>
          <w:sz w:val="24"/>
          <w:szCs w:val="24"/>
          <w:rtl/>
        </w:rPr>
        <w:t xml:space="preserve"> </w:t>
      </w:r>
      <w:r w:rsidR="00F7664D" w:rsidRPr="005D2CC2">
        <w:rPr>
          <w:rFonts w:cs="Simplified Arabic" w:hint="cs"/>
          <w:sz w:val="24"/>
          <w:szCs w:val="24"/>
          <w:rtl/>
          <w:lang w:bidi="ar-EG"/>
        </w:rPr>
        <w:t xml:space="preserve">إلى: (أ) أن لديها نُهجا أو متطلبات محددة تيسر تحديد إلى أي مدى ينبغي مراعاة الاعتبارات الاجتماعية والاقتصادية عند اتخاذ القرارات المتعلقة بالكائنات الحية المحورة؛ أو (ب) أنها قامت بمراعاة الاعتبارات الاجتماعية والاقتصادية الناشئة عن تأثير الكائنات الحية المحورة على حفظ التنوع البيولوجي </w:t>
      </w:r>
      <w:r w:rsidR="00F7664D" w:rsidRPr="005D2CC2">
        <w:rPr>
          <w:rFonts w:cs="Simplified Arabic" w:hint="cs"/>
          <w:sz w:val="24"/>
          <w:szCs w:val="24"/>
          <w:rtl/>
          <w:lang w:bidi="ar-EG"/>
        </w:rPr>
        <w:lastRenderedPageBreak/>
        <w:t>واستخدامه المستدام، ودعوتها إلى مشاركة المعلومات عن خبراتها حسبما تتعلق بالمادة</w:t>
      </w:r>
      <w:r w:rsidR="00F7664D" w:rsidRPr="005D2CC2">
        <w:rPr>
          <w:rFonts w:cs="Simplified Arabic" w:hint="eastAsia"/>
          <w:sz w:val="24"/>
          <w:szCs w:val="24"/>
          <w:rtl/>
          <w:lang w:bidi="ar-EG"/>
        </w:rPr>
        <w:t> </w:t>
      </w:r>
      <w:r w:rsidR="00F7664D" w:rsidRPr="005D2CC2">
        <w:rPr>
          <w:rFonts w:cs="Simplified Arabic" w:hint="cs"/>
          <w:sz w:val="24"/>
          <w:szCs w:val="24"/>
          <w:rtl/>
          <w:lang w:bidi="ar-EG"/>
        </w:rPr>
        <w:t>26</w:t>
      </w:r>
      <w:r w:rsidR="002269C1" w:rsidRPr="005D2CC2">
        <w:rPr>
          <w:rFonts w:cs="Simplified Arabic" w:hint="cs"/>
          <w:sz w:val="24"/>
          <w:szCs w:val="24"/>
          <w:rtl/>
          <w:lang w:bidi="ar-EG"/>
        </w:rPr>
        <w:t>.</w:t>
      </w:r>
      <w:r w:rsidR="005D2CC2" w:rsidRPr="005D2CC2">
        <w:rPr>
          <w:rFonts w:cs="Simplified Arabic" w:hint="cs"/>
          <w:sz w:val="24"/>
          <w:szCs w:val="24"/>
          <w:rtl/>
          <w:lang w:bidi="ar-EG"/>
        </w:rPr>
        <w:t xml:space="preserve"> </w:t>
      </w:r>
      <w:r w:rsidR="005D2CC2" w:rsidRPr="005D2CC2">
        <w:rPr>
          <w:rFonts w:ascii="Simplified Arabic" w:hAnsi="Simplified Arabic" w:cs="Simplified Arabic"/>
          <w:sz w:val="24"/>
          <w:szCs w:val="24"/>
          <w:rtl/>
        </w:rPr>
        <w:t>وطلب</w:t>
      </w:r>
      <w:r w:rsidR="005D2CC2" w:rsidRPr="005D2CC2">
        <w:rPr>
          <w:rFonts w:ascii="Simplified Arabic" w:hAnsi="Simplified Arabic" w:cs="Simplified Arabic" w:hint="cs"/>
          <w:sz w:val="24"/>
          <w:szCs w:val="24"/>
          <w:rtl/>
        </w:rPr>
        <w:t xml:space="preserve"> </w:t>
      </w:r>
      <w:r w:rsidR="005D2CC2" w:rsidRPr="005D2CC2">
        <w:rPr>
          <w:rFonts w:ascii="Simplified Arabic" w:hAnsi="Simplified Arabic" w:cs="Simplified Arabic"/>
          <w:sz w:val="24"/>
          <w:szCs w:val="24"/>
          <w:rtl/>
        </w:rPr>
        <w:t xml:space="preserve">مؤتمر الأطراف العامل </w:t>
      </w:r>
      <w:r w:rsidR="005D2CC2" w:rsidRPr="005D2CC2">
        <w:rPr>
          <w:rFonts w:ascii="Simplified Arabic" w:hAnsi="Simplified Arabic" w:cs="Simplified Arabic" w:hint="cs"/>
          <w:i/>
          <w:snapToGrid w:val="0"/>
          <w:kern w:val="22"/>
          <w:sz w:val="24"/>
          <w:szCs w:val="24"/>
          <w:rtl/>
        </w:rPr>
        <w:t>كاجتماع للأطراف</w:t>
      </w:r>
      <w:r w:rsidR="005D2CC2" w:rsidRPr="005D2CC2">
        <w:rPr>
          <w:rFonts w:ascii="Simplified Arabic" w:hAnsi="Simplified Arabic" w:cs="Simplified Arabic"/>
          <w:sz w:val="24"/>
          <w:szCs w:val="24"/>
          <w:rtl/>
        </w:rPr>
        <w:t xml:space="preserve"> في البروتوكول أيضا </w:t>
      </w:r>
      <w:r w:rsidR="005D2CC2" w:rsidRPr="00C96AFB">
        <w:rPr>
          <w:rFonts w:cs="Simplified Arabic" w:hint="cs"/>
          <w:sz w:val="24"/>
          <w:szCs w:val="24"/>
          <w:rtl/>
          <w:lang w:bidi="ar-EG"/>
        </w:rPr>
        <w:t>إلى</w:t>
      </w:r>
      <w:r w:rsidR="005D2CC2" w:rsidRPr="005D2CC2">
        <w:rPr>
          <w:rFonts w:cs="Simplified Arabic" w:hint="cs"/>
          <w:i/>
          <w:iCs/>
          <w:sz w:val="24"/>
          <w:szCs w:val="24"/>
          <w:rtl/>
          <w:lang w:bidi="ar-EG"/>
        </w:rPr>
        <w:t xml:space="preserve"> </w:t>
      </w:r>
      <w:r w:rsidR="005D2CC2" w:rsidRPr="005D2CC2">
        <w:rPr>
          <w:rFonts w:cs="Simplified Arabic" w:hint="cs"/>
          <w:sz w:val="24"/>
          <w:szCs w:val="24"/>
          <w:rtl/>
          <w:lang w:bidi="ar-EG"/>
        </w:rPr>
        <w:t>الأمينة التنفيذية توليف المعلومات التي جُمعت</w:t>
      </w:r>
      <w:r w:rsidR="005D2CC2" w:rsidRPr="005D2CC2">
        <w:rPr>
          <w:rFonts w:ascii="Simplified Arabic" w:hAnsi="Simplified Arabic" w:cs="Simplified Arabic"/>
          <w:sz w:val="24"/>
          <w:szCs w:val="24"/>
          <w:rtl/>
        </w:rPr>
        <w:t xml:space="preserve"> </w:t>
      </w:r>
      <w:r w:rsidR="005D2CC2" w:rsidRPr="005D2CC2">
        <w:rPr>
          <w:rFonts w:ascii="Simplified Arabic" w:hAnsi="Simplified Arabic" w:cs="Simplified Arabic" w:hint="cs"/>
          <w:sz w:val="24"/>
          <w:szCs w:val="24"/>
          <w:rtl/>
        </w:rPr>
        <w:t>في هذا الصدد</w:t>
      </w:r>
      <w:r w:rsidR="005D2CC2" w:rsidRPr="005D2CC2">
        <w:rPr>
          <w:rFonts w:ascii="Simplified Arabic" w:hAnsi="Simplified Arabic" w:cs="Simplified Arabic"/>
          <w:sz w:val="24"/>
          <w:szCs w:val="24"/>
          <w:rtl/>
        </w:rPr>
        <w:t xml:space="preserve"> وتقديم لمحة عامة</w:t>
      </w:r>
      <w:r w:rsidR="00C96AFB">
        <w:rPr>
          <w:rFonts w:ascii="Simplified Arabic" w:hAnsi="Simplified Arabic" w:cs="Simplified Arabic" w:hint="cs"/>
          <w:sz w:val="24"/>
          <w:szCs w:val="24"/>
          <w:rtl/>
        </w:rPr>
        <w:t xml:space="preserve"> إليه</w:t>
      </w:r>
      <w:r w:rsidR="005D2CC2" w:rsidRPr="005D2CC2">
        <w:rPr>
          <w:rFonts w:ascii="Simplified Arabic" w:hAnsi="Simplified Arabic" w:cs="Simplified Arabic"/>
          <w:sz w:val="24"/>
          <w:szCs w:val="24"/>
          <w:rtl/>
        </w:rPr>
        <w:t xml:space="preserve"> ل</w:t>
      </w:r>
      <w:r w:rsidR="005D2CC2" w:rsidRPr="005D2CC2">
        <w:rPr>
          <w:rFonts w:ascii="Simplified Arabic" w:hAnsi="Simplified Arabic" w:cs="Simplified Arabic" w:hint="cs"/>
          <w:sz w:val="24"/>
          <w:szCs w:val="24"/>
          <w:rtl/>
        </w:rPr>
        <w:t>كي ي</w:t>
      </w:r>
      <w:r w:rsidR="005D2CC2" w:rsidRPr="005D2CC2">
        <w:rPr>
          <w:rFonts w:ascii="Simplified Arabic" w:hAnsi="Simplified Arabic" w:cs="Simplified Arabic"/>
          <w:sz w:val="24"/>
          <w:szCs w:val="24"/>
          <w:rtl/>
        </w:rPr>
        <w:t>نظر فيها</w:t>
      </w:r>
      <w:r w:rsidR="0073722C">
        <w:rPr>
          <w:rFonts w:ascii="Simplified Arabic" w:hAnsi="Simplified Arabic" w:cs="Simplified Arabic" w:hint="cs"/>
          <w:sz w:val="24"/>
          <w:szCs w:val="24"/>
          <w:rtl/>
        </w:rPr>
        <w:t xml:space="preserve"> </w:t>
      </w:r>
      <w:r w:rsidR="0073722C" w:rsidRPr="005D2CC2">
        <w:rPr>
          <w:rFonts w:ascii="Simplified Arabic" w:hAnsi="Simplified Arabic" w:cs="Simplified Arabic"/>
          <w:sz w:val="24"/>
          <w:szCs w:val="24"/>
          <w:rtl/>
        </w:rPr>
        <w:t xml:space="preserve">مؤتمر الأطراف العامل </w:t>
      </w:r>
      <w:r w:rsidR="0073722C" w:rsidRPr="005D2CC2">
        <w:rPr>
          <w:rFonts w:ascii="Simplified Arabic" w:hAnsi="Simplified Arabic" w:cs="Simplified Arabic" w:hint="cs"/>
          <w:i/>
          <w:snapToGrid w:val="0"/>
          <w:kern w:val="22"/>
          <w:sz w:val="24"/>
          <w:szCs w:val="24"/>
          <w:rtl/>
        </w:rPr>
        <w:t>كاجتماع للأطراف</w:t>
      </w:r>
      <w:r w:rsidR="0073722C" w:rsidRPr="005D2CC2">
        <w:rPr>
          <w:rFonts w:ascii="Simplified Arabic" w:hAnsi="Simplified Arabic" w:cs="Simplified Arabic"/>
          <w:sz w:val="24"/>
          <w:szCs w:val="24"/>
          <w:rtl/>
        </w:rPr>
        <w:t xml:space="preserve"> في البروتوكول</w:t>
      </w:r>
      <w:r w:rsidR="005D2CC2" w:rsidRPr="005D2CC2">
        <w:rPr>
          <w:rFonts w:ascii="Simplified Arabic" w:hAnsi="Simplified Arabic" w:cs="Simplified Arabic"/>
          <w:sz w:val="24"/>
          <w:szCs w:val="24"/>
          <w:rtl/>
        </w:rPr>
        <w:t xml:space="preserve"> في اجتماعه الحادي عشر، </w:t>
      </w:r>
      <w:r w:rsidR="005D2CC2" w:rsidRPr="005D2CC2">
        <w:rPr>
          <w:rFonts w:cs="Simplified Arabic" w:hint="cs"/>
          <w:sz w:val="24"/>
          <w:szCs w:val="24"/>
          <w:rtl/>
          <w:lang w:bidi="ar-EG"/>
        </w:rPr>
        <w:t>بغية تحديد الحاجة إلى المزيد من العمل.</w:t>
      </w:r>
    </w:p>
    <w:p w14:paraId="4633FE5A" w14:textId="4865FBB8" w:rsidR="005D2CC2" w:rsidRPr="005D2CC2" w:rsidRDefault="005D2CC2" w:rsidP="005D2CC2">
      <w:pPr>
        <w:pStyle w:val="CBDNormalNumber"/>
        <w:numPr>
          <w:ilvl w:val="0"/>
          <w:numId w:val="0"/>
        </w:numPr>
        <w:bidi/>
        <w:ind w:left="567"/>
        <w:rPr>
          <w:rFonts w:ascii="Simplified Arabic" w:hAnsi="Simplified Arabic" w:cs="Simplified Arabic"/>
          <w:sz w:val="24"/>
          <w:szCs w:val="24"/>
          <w:rtl/>
        </w:rPr>
      </w:pPr>
      <w:r w:rsidRPr="00383437">
        <w:rPr>
          <w:rFonts w:ascii="Simplified Arabic" w:hAnsi="Simplified Arabic" w:cs="Simplified Arabic"/>
          <w:sz w:val="24"/>
          <w:szCs w:val="24"/>
          <w:rtl/>
        </w:rPr>
        <w:t>4</w:t>
      </w:r>
      <w:r w:rsidR="00E9761A">
        <w:rPr>
          <w:rFonts w:ascii="Simplified Arabic" w:hAnsi="Simplified Arabic" w:cs="Simplified Arabic" w:hint="cs"/>
          <w:sz w:val="24"/>
          <w:szCs w:val="24"/>
          <w:rtl/>
        </w:rPr>
        <w:t>-</w:t>
      </w:r>
      <w:r w:rsidR="00E9761A">
        <w:rPr>
          <w:rFonts w:ascii="Simplified Arabic" w:hAnsi="Simplified Arabic" w:cs="Simplified Arabic"/>
          <w:sz w:val="24"/>
          <w:szCs w:val="24"/>
          <w:rtl/>
        </w:rPr>
        <w:tab/>
      </w:r>
      <w:r w:rsidR="00E9761A">
        <w:rPr>
          <w:rFonts w:ascii="Simplified Arabic" w:hAnsi="Simplified Arabic" w:cs="Simplified Arabic" w:hint="cs"/>
          <w:sz w:val="24"/>
          <w:szCs w:val="24"/>
          <w:rtl/>
        </w:rPr>
        <w:t>و</w:t>
      </w:r>
      <w:r w:rsidRPr="00383437">
        <w:rPr>
          <w:rFonts w:ascii="Simplified Arabic" w:hAnsi="Simplified Arabic" w:cs="Simplified Arabic"/>
          <w:sz w:val="24"/>
          <w:szCs w:val="24"/>
          <w:rtl/>
        </w:rPr>
        <w:t xml:space="preserve">تحتوي هذه الوثيقة على </w:t>
      </w:r>
      <w:r w:rsidR="0073722C">
        <w:rPr>
          <w:rFonts w:ascii="Simplified Arabic" w:hAnsi="Simplified Arabic" w:cs="Simplified Arabic" w:hint="cs"/>
          <w:sz w:val="24"/>
          <w:szCs w:val="24"/>
          <w:rtl/>
        </w:rPr>
        <w:t>موجز توليفي</w:t>
      </w:r>
      <w:r w:rsidRPr="00383437">
        <w:rPr>
          <w:rFonts w:ascii="Simplified Arabic" w:hAnsi="Simplified Arabic" w:cs="Simplified Arabic"/>
          <w:sz w:val="24"/>
          <w:szCs w:val="24"/>
          <w:rtl/>
        </w:rPr>
        <w:t xml:space="preserve"> للمعلومات التي ج</w:t>
      </w:r>
      <w:r w:rsidR="0073722C">
        <w:rPr>
          <w:rFonts w:ascii="Simplified Arabic" w:hAnsi="Simplified Arabic" w:cs="Simplified Arabic" w:hint="cs"/>
          <w:sz w:val="24"/>
          <w:szCs w:val="24"/>
          <w:rtl/>
        </w:rPr>
        <w:t>ُ</w:t>
      </w:r>
      <w:r w:rsidRPr="00383437">
        <w:rPr>
          <w:rFonts w:ascii="Simplified Arabic" w:hAnsi="Simplified Arabic" w:cs="Simplified Arabic"/>
          <w:sz w:val="24"/>
          <w:szCs w:val="24"/>
          <w:rtl/>
        </w:rPr>
        <w:t>مع</w:t>
      </w:r>
      <w:r w:rsidR="0073722C">
        <w:rPr>
          <w:rFonts w:ascii="Simplified Arabic" w:hAnsi="Simplified Arabic" w:cs="Simplified Arabic" w:hint="cs"/>
          <w:sz w:val="24"/>
          <w:szCs w:val="24"/>
          <w:rtl/>
        </w:rPr>
        <w:t>ت</w:t>
      </w:r>
      <w:r w:rsidRPr="00383437">
        <w:rPr>
          <w:rFonts w:ascii="Simplified Arabic" w:hAnsi="Simplified Arabic" w:cs="Simplified Arabic"/>
          <w:sz w:val="24"/>
          <w:szCs w:val="24"/>
          <w:rtl/>
        </w:rPr>
        <w:t xml:space="preserve"> (القسم الثاني)، مع </w:t>
      </w:r>
      <w:r w:rsidR="005D7C3B">
        <w:rPr>
          <w:rFonts w:ascii="Simplified Arabic" w:hAnsi="Simplified Arabic" w:cs="Simplified Arabic" w:hint="cs"/>
          <w:sz w:val="24"/>
          <w:szCs w:val="24"/>
          <w:rtl/>
        </w:rPr>
        <w:t xml:space="preserve">تقديم </w:t>
      </w:r>
      <w:r w:rsidRPr="00383437">
        <w:rPr>
          <w:rFonts w:ascii="Simplified Arabic" w:hAnsi="Simplified Arabic" w:cs="Simplified Arabic"/>
          <w:sz w:val="24"/>
          <w:szCs w:val="24"/>
          <w:rtl/>
        </w:rPr>
        <w:t>م</w:t>
      </w:r>
      <w:r w:rsidR="005D7C3B">
        <w:rPr>
          <w:rFonts w:ascii="Simplified Arabic" w:hAnsi="Simplified Arabic" w:cs="Simplified Arabic" w:hint="cs"/>
          <w:sz w:val="24"/>
          <w:szCs w:val="24"/>
          <w:rtl/>
        </w:rPr>
        <w:t>وجز</w:t>
      </w:r>
      <w:r w:rsidRPr="00383437">
        <w:rPr>
          <w:rFonts w:ascii="Simplified Arabic" w:hAnsi="Simplified Arabic" w:cs="Simplified Arabic"/>
          <w:sz w:val="24"/>
          <w:szCs w:val="24"/>
          <w:rtl/>
        </w:rPr>
        <w:t xml:space="preserve"> أكثر تفصيلا في المرفق، ومشروع </w:t>
      </w:r>
      <w:r w:rsidR="003276B1">
        <w:rPr>
          <w:rFonts w:ascii="Simplified Arabic" w:hAnsi="Simplified Arabic" w:cs="Simplified Arabic" w:hint="cs"/>
          <w:sz w:val="24"/>
          <w:szCs w:val="24"/>
          <w:rtl/>
        </w:rPr>
        <w:t>م</w:t>
      </w:r>
      <w:r w:rsidRPr="00383437">
        <w:rPr>
          <w:rFonts w:ascii="Simplified Arabic" w:hAnsi="Simplified Arabic" w:cs="Simplified Arabic"/>
          <w:sz w:val="24"/>
          <w:szCs w:val="24"/>
          <w:rtl/>
        </w:rPr>
        <w:t>قرر (القسم الثالث).</w:t>
      </w:r>
    </w:p>
    <w:p w14:paraId="22381D8A" w14:textId="7C9EF8DA" w:rsidR="007B0DAB" w:rsidRPr="00D54A24" w:rsidRDefault="007B0DAB" w:rsidP="007B0DAB">
      <w:pPr>
        <w:pStyle w:val="CBDH1"/>
        <w:bidi/>
        <w:rPr>
          <w:rFonts w:ascii="Simplified Arabic" w:hAnsi="Simplified Arabic" w:cs="Simplified Arabic"/>
          <w:b w:val="0"/>
          <w:bCs/>
          <w:szCs w:val="28"/>
          <w:rtl/>
        </w:rPr>
      </w:pPr>
      <w:r w:rsidRPr="00D54A24">
        <w:rPr>
          <w:rFonts w:ascii="Simplified Arabic" w:hAnsi="Simplified Arabic" w:cs="Simplified Arabic"/>
          <w:b w:val="0"/>
          <w:bCs/>
          <w:szCs w:val="28"/>
          <w:rtl/>
        </w:rPr>
        <w:t>ثانيا-</w:t>
      </w:r>
      <w:r w:rsidRPr="00D54A24">
        <w:rPr>
          <w:rFonts w:ascii="Simplified Arabic" w:hAnsi="Simplified Arabic" w:cs="Simplified Arabic"/>
          <w:b w:val="0"/>
          <w:bCs/>
          <w:szCs w:val="28"/>
          <w:rtl/>
        </w:rPr>
        <w:tab/>
      </w:r>
      <w:r w:rsidR="00D54A24">
        <w:rPr>
          <w:rFonts w:ascii="Simplified Arabic" w:hAnsi="Simplified Arabic" w:cs="Simplified Arabic" w:hint="cs"/>
          <w:b w:val="0"/>
          <w:bCs/>
          <w:szCs w:val="28"/>
          <w:rtl/>
        </w:rPr>
        <w:t xml:space="preserve"> </w:t>
      </w:r>
      <w:r w:rsidRPr="00D54A24">
        <w:rPr>
          <w:rFonts w:ascii="Simplified Arabic" w:hAnsi="Simplified Arabic" w:cs="Simplified Arabic"/>
          <w:b w:val="0"/>
          <w:bCs/>
          <w:szCs w:val="28"/>
          <w:rtl/>
        </w:rPr>
        <w:t>موجز توليفي للمعلومات التي جُمعت استجابة لل</w:t>
      </w:r>
      <w:r w:rsidR="00D54A24" w:rsidRPr="00D54A24">
        <w:rPr>
          <w:rFonts w:ascii="Simplified Arabic" w:hAnsi="Simplified Arabic" w:cs="Simplified Arabic"/>
          <w:b w:val="0"/>
          <w:bCs/>
          <w:szCs w:val="28"/>
          <w:rtl/>
        </w:rPr>
        <w:t>م</w:t>
      </w:r>
      <w:r w:rsidRPr="00D54A24">
        <w:rPr>
          <w:rFonts w:ascii="Simplified Arabic" w:hAnsi="Simplified Arabic" w:cs="Simplified Arabic"/>
          <w:b w:val="0"/>
          <w:bCs/>
          <w:szCs w:val="28"/>
          <w:rtl/>
        </w:rPr>
        <w:t>قرر</w:t>
      </w:r>
      <w:r w:rsidR="00D54A24" w:rsidRPr="00D54A24">
        <w:rPr>
          <w:rFonts w:ascii="Simplified Arabic" w:hAnsi="Simplified Arabic" w:cs="Simplified Arabic"/>
          <w:b w:val="0"/>
          <w:bCs/>
          <w:szCs w:val="28"/>
          <w:rtl/>
        </w:rPr>
        <w:t xml:space="preserve"> </w:t>
      </w:r>
      <w:r w:rsidR="00D54A24" w:rsidRPr="00D54A24">
        <w:rPr>
          <w:rFonts w:asciiTheme="majorBidi" w:hAnsiTheme="majorBidi" w:cstheme="majorBidi"/>
          <w:szCs w:val="28"/>
        </w:rPr>
        <w:t>CP-10/12</w:t>
      </w:r>
    </w:p>
    <w:p w14:paraId="028C3A88" w14:textId="0B32B423" w:rsidR="00CC4A66" w:rsidRDefault="00CC4A66" w:rsidP="00CC4A66">
      <w:pPr>
        <w:pStyle w:val="CBDNormalNumber"/>
        <w:numPr>
          <w:ilvl w:val="0"/>
          <w:numId w:val="0"/>
        </w:numPr>
        <w:bidi/>
        <w:ind w:left="567"/>
        <w:rPr>
          <w:rFonts w:ascii="Simplified Arabic" w:hAnsi="Simplified Arabic" w:cs="Simplified Arabic"/>
          <w:sz w:val="24"/>
          <w:szCs w:val="24"/>
          <w:rtl/>
        </w:rPr>
      </w:pPr>
      <w:r w:rsidRPr="00CC4A66">
        <w:rPr>
          <w:rFonts w:ascii="Simplified Arabic" w:hAnsi="Simplified Arabic" w:cs="Simplified Arabic"/>
          <w:sz w:val="24"/>
          <w:szCs w:val="24"/>
          <w:rtl/>
        </w:rPr>
        <w:t>5</w:t>
      </w:r>
      <w:r w:rsidRPr="00CC4A66">
        <w:rPr>
          <w:rFonts w:ascii="Simplified Arabic" w:hAnsi="Simplified Arabic" w:cs="Simplified Arabic" w:hint="cs"/>
          <w:sz w:val="24"/>
          <w:szCs w:val="24"/>
          <w:rtl/>
        </w:rPr>
        <w:t>-</w:t>
      </w:r>
      <w:r w:rsidRPr="00CC4A66">
        <w:rPr>
          <w:rFonts w:ascii="Simplified Arabic" w:hAnsi="Simplified Arabic" w:cs="Simplified Arabic"/>
          <w:sz w:val="24"/>
          <w:szCs w:val="24"/>
          <w:rtl/>
        </w:rPr>
        <w:tab/>
      </w:r>
      <w:r w:rsidR="00131398">
        <w:rPr>
          <w:rFonts w:ascii="Simplified Arabic" w:hAnsi="Simplified Arabic" w:cs="Simplified Arabic" w:hint="cs"/>
          <w:sz w:val="24"/>
          <w:szCs w:val="24"/>
          <w:rtl/>
        </w:rPr>
        <w:t>عملا</w:t>
      </w:r>
      <w:r w:rsidRPr="00CC4A66">
        <w:rPr>
          <w:rFonts w:ascii="Simplified Arabic" w:hAnsi="Simplified Arabic" w:cs="Simplified Arabic"/>
          <w:sz w:val="24"/>
          <w:szCs w:val="24"/>
          <w:rtl/>
        </w:rPr>
        <w:t xml:space="preserve"> </w:t>
      </w:r>
      <w:r w:rsidRPr="00CC4A66">
        <w:rPr>
          <w:rFonts w:ascii="Simplified Arabic" w:hAnsi="Simplified Arabic" w:cs="Simplified Arabic" w:hint="cs"/>
          <w:sz w:val="24"/>
          <w:szCs w:val="24"/>
          <w:rtl/>
        </w:rPr>
        <w:t>ب</w:t>
      </w:r>
      <w:r w:rsidRPr="00CC4A66">
        <w:rPr>
          <w:rFonts w:ascii="Simplified Arabic" w:hAnsi="Simplified Arabic" w:cs="Simplified Arabic"/>
          <w:sz w:val="24"/>
          <w:szCs w:val="24"/>
          <w:rtl/>
        </w:rPr>
        <w:t>الفقرة 3 من ال</w:t>
      </w:r>
      <w:r w:rsidRPr="00CC4A66">
        <w:rPr>
          <w:rFonts w:ascii="Simplified Arabic" w:hAnsi="Simplified Arabic" w:cs="Simplified Arabic" w:hint="cs"/>
          <w:sz w:val="24"/>
          <w:szCs w:val="24"/>
          <w:rtl/>
        </w:rPr>
        <w:t>م</w:t>
      </w:r>
      <w:r w:rsidRPr="00CC4A66">
        <w:rPr>
          <w:rFonts w:ascii="Simplified Arabic" w:hAnsi="Simplified Arabic" w:cs="Simplified Arabic"/>
          <w:sz w:val="24"/>
          <w:szCs w:val="24"/>
          <w:rtl/>
        </w:rPr>
        <w:t xml:space="preserve">قرر </w:t>
      </w:r>
      <w:r w:rsidRPr="00CC4A66">
        <w:rPr>
          <w:sz w:val="24"/>
          <w:szCs w:val="24"/>
        </w:rPr>
        <w:t>CP-10/12</w:t>
      </w:r>
      <w:r w:rsidRPr="00CC4A66">
        <w:rPr>
          <w:rFonts w:ascii="Simplified Arabic" w:hAnsi="Simplified Arabic" w:cs="Simplified Arabic"/>
          <w:sz w:val="24"/>
          <w:szCs w:val="24"/>
          <w:rtl/>
        </w:rPr>
        <w:t>، دعا الأمين التنفيذي بالنيابة، من خلال الإخطار 2023-133 المؤرخ 11 ديسمبر</w:t>
      </w:r>
      <w:r w:rsidR="00F02472">
        <w:rPr>
          <w:rFonts w:ascii="Simplified Arabic" w:hAnsi="Simplified Arabic" w:cs="Simplified Arabic" w:hint="cs"/>
          <w:sz w:val="24"/>
          <w:szCs w:val="24"/>
          <w:rtl/>
        </w:rPr>
        <w:t>/كانون الأول</w:t>
      </w:r>
      <w:r w:rsidRPr="00CC4A66">
        <w:rPr>
          <w:rFonts w:ascii="Simplified Arabic" w:hAnsi="Simplified Arabic" w:cs="Simplified Arabic"/>
          <w:sz w:val="24"/>
          <w:szCs w:val="24"/>
          <w:rtl/>
        </w:rPr>
        <w:t xml:space="preserve"> 2023، الأطراف والحكومات الأخرى والمنظمات ذات الصلة وأصحاب المصلحة الآخرين إلى تقديم معلومات </w:t>
      </w:r>
      <w:r w:rsidR="00EF3B54">
        <w:rPr>
          <w:rFonts w:ascii="Simplified Arabic" w:hAnsi="Simplified Arabic" w:cs="Simplified Arabic" w:hint="cs"/>
          <w:sz w:val="24"/>
          <w:szCs w:val="24"/>
          <w:rtl/>
        </w:rPr>
        <w:t>عن</w:t>
      </w:r>
      <w:r w:rsidRPr="00CC4A66">
        <w:rPr>
          <w:rFonts w:ascii="Simplified Arabic" w:hAnsi="Simplified Arabic" w:cs="Simplified Arabic"/>
          <w:sz w:val="24"/>
          <w:szCs w:val="24"/>
          <w:rtl/>
        </w:rPr>
        <w:t xml:space="preserve">: (أ) الخبرات في استخدام الإرشادات الطوعية؛ (ب) </w:t>
      </w:r>
      <w:r w:rsidR="00F9795D" w:rsidRPr="00AA01E1">
        <w:rPr>
          <w:rFonts w:ascii="Simplified Arabic" w:hAnsi="Simplified Arabic" w:cs="Simplified Arabic"/>
          <w:sz w:val="24"/>
          <w:szCs w:val="24"/>
          <w:rtl/>
        </w:rPr>
        <w:t>أمثلة على منهجيات الاعتبارات الاجتماعية والاقتصادية</w:t>
      </w:r>
      <w:r w:rsidR="00F9795D">
        <w:rPr>
          <w:rFonts w:ascii="Simplified Arabic" w:hAnsi="Simplified Arabic" w:cs="Simplified Arabic" w:hint="cs"/>
          <w:sz w:val="24"/>
          <w:szCs w:val="24"/>
          <w:rtl/>
        </w:rPr>
        <w:t xml:space="preserve"> </w:t>
      </w:r>
      <w:r w:rsidR="00F9795D" w:rsidRPr="00AA01E1">
        <w:rPr>
          <w:rFonts w:ascii="Simplified Arabic" w:hAnsi="Simplified Arabic" w:cs="Simplified Arabic"/>
          <w:sz w:val="24"/>
          <w:szCs w:val="24"/>
          <w:rtl/>
        </w:rPr>
        <w:t>وتطبيقات</w:t>
      </w:r>
      <w:r w:rsidR="00F9795D">
        <w:rPr>
          <w:rFonts w:ascii="Simplified Arabic" w:hAnsi="Simplified Arabic" w:cs="Simplified Arabic" w:hint="cs"/>
          <w:sz w:val="24"/>
          <w:szCs w:val="24"/>
          <w:rtl/>
        </w:rPr>
        <w:t>ها</w:t>
      </w:r>
      <w:r w:rsidR="00F9795D" w:rsidRPr="00AA01E1">
        <w:rPr>
          <w:rFonts w:ascii="Simplified Arabic" w:hAnsi="Simplified Arabic" w:cs="Simplified Arabic"/>
          <w:sz w:val="24"/>
          <w:szCs w:val="24"/>
          <w:rtl/>
        </w:rPr>
        <w:t xml:space="preserve"> في ضوء عناصر الإرشادات</w:t>
      </w:r>
      <w:r w:rsidRPr="00CC4A66">
        <w:rPr>
          <w:rFonts w:ascii="Simplified Arabic" w:hAnsi="Simplified Arabic" w:cs="Simplified Arabic"/>
          <w:sz w:val="24"/>
          <w:szCs w:val="24"/>
          <w:rtl/>
        </w:rPr>
        <w:t>.</w:t>
      </w:r>
    </w:p>
    <w:p w14:paraId="333559B7" w14:textId="7B072D49" w:rsidR="00CF23D6" w:rsidRDefault="00CF23D6" w:rsidP="00CF23D6">
      <w:pPr>
        <w:pStyle w:val="CBDNormalNumber"/>
        <w:numPr>
          <w:ilvl w:val="0"/>
          <w:numId w:val="0"/>
        </w:numPr>
        <w:bidi/>
        <w:ind w:left="567"/>
        <w:rPr>
          <w:rtl/>
        </w:rPr>
      </w:pPr>
      <w:r w:rsidRPr="00383437">
        <w:rPr>
          <w:rFonts w:ascii="Simplified Arabic" w:hAnsi="Simplified Arabic" w:cs="Simplified Arabic"/>
          <w:sz w:val="24"/>
          <w:szCs w:val="24"/>
          <w:rtl/>
        </w:rPr>
        <w:t>6</w:t>
      </w:r>
      <w:r w:rsidR="003C1B7A">
        <w:rPr>
          <w:rFonts w:ascii="Simplified Arabic" w:hAnsi="Simplified Arabic" w:cs="Simplified Arabic" w:hint="cs"/>
          <w:sz w:val="24"/>
          <w:szCs w:val="24"/>
          <w:rtl/>
        </w:rPr>
        <w:t>-</w:t>
      </w:r>
      <w:r w:rsidR="003C1B7A">
        <w:rPr>
          <w:rFonts w:ascii="Simplified Arabic" w:hAnsi="Simplified Arabic" w:cs="Simplified Arabic"/>
          <w:sz w:val="24"/>
          <w:szCs w:val="24"/>
          <w:rtl/>
        </w:rPr>
        <w:tab/>
      </w:r>
      <w:r w:rsidRPr="00383437">
        <w:rPr>
          <w:rFonts w:ascii="Simplified Arabic" w:hAnsi="Simplified Arabic" w:cs="Simplified Arabic"/>
          <w:sz w:val="24"/>
          <w:szCs w:val="24"/>
          <w:rtl/>
        </w:rPr>
        <w:t>وبحلول الموعد النهائي لتقديم</w:t>
      </w:r>
      <w:r>
        <w:rPr>
          <w:rFonts w:ascii="Simplified Arabic" w:hAnsi="Simplified Arabic" w:cs="Simplified Arabic" w:hint="cs"/>
          <w:sz w:val="24"/>
          <w:szCs w:val="24"/>
          <w:rtl/>
        </w:rPr>
        <w:t xml:space="preserve"> </w:t>
      </w:r>
      <w:r w:rsidRPr="001B15A5">
        <w:rPr>
          <w:rFonts w:ascii="Simplified Arabic" w:hAnsi="Simplified Arabic" w:cs="Simplified Arabic" w:hint="cs"/>
          <w:sz w:val="24"/>
          <w:szCs w:val="24"/>
          <w:rtl/>
        </w:rPr>
        <w:t>ال</w:t>
      </w:r>
      <w:r w:rsidR="00F07698" w:rsidRPr="001B15A5">
        <w:rPr>
          <w:rFonts w:ascii="Simplified Arabic" w:hAnsi="Simplified Arabic" w:cs="Simplified Arabic" w:hint="cs"/>
          <w:sz w:val="24"/>
          <w:szCs w:val="24"/>
          <w:rtl/>
        </w:rPr>
        <w:t>ردود</w:t>
      </w:r>
      <w:r w:rsidRPr="00383437">
        <w:rPr>
          <w:rFonts w:ascii="Simplified Arabic" w:hAnsi="Simplified Arabic" w:cs="Simplified Arabic"/>
          <w:sz w:val="24"/>
          <w:szCs w:val="24"/>
          <w:rtl/>
        </w:rPr>
        <w:t xml:space="preserve"> (15 يناير/كانون الثاني 2024)، كانت قد وردت </w:t>
      </w:r>
      <w:r w:rsidR="00F07698">
        <w:rPr>
          <w:rFonts w:ascii="Simplified Arabic" w:hAnsi="Simplified Arabic" w:cs="Simplified Arabic" w:hint="cs"/>
          <w:sz w:val="24"/>
          <w:szCs w:val="24"/>
          <w:rtl/>
        </w:rPr>
        <w:t>ردود</w:t>
      </w:r>
      <w:r w:rsidRPr="00383437">
        <w:rPr>
          <w:rFonts w:ascii="Simplified Arabic" w:hAnsi="Simplified Arabic" w:cs="Simplified Arabic"/>
          <w:sz w:val="24"/>
          <w:szCs w:val="24"/>
          <w:rtl/>
        </w:rPr>
        <w:t xml:space="preserve"> من ثلاثة أطراف ومنظمة واحدة.</w:t>
      </w:r>
      <w:r>
        <w:rPr>
          <w:rStyle w:val="FootnoteReference"/>
          <w:rFonts w:ascii="Simplified Arabic" w:hAnsi="Simplified Arabic" w:cs="Simplified Arabic"/>
          <w:sz w:val="24"/>
          <w:szCs w:val="24"/>
          <w:rtl/>
        </w:rPr>
        <w:footnoteReference w:id="3"/>
      </w:r>
    </w:p>
    <w:p w14:paraId="7860BB74" w14:textId="275084DD" w:rsidR="003C1B7A" w:rsidRDefault="003C1B7A" w:rsidP="003C1B7A">
      <w:pPr>
        <w:pStyle w:val="CBDNormalNumber"/>
        <w:numPr>
          <w:ilvl w:val="0"/>
          <w:numId w:val="0"/>
        </w:numPr>
        <w:bidi/>
        <w:ind w:left="567"/>
        <w:rPr>
          <w:rFonts w:ascii="Simplified Arabic" w:hAnsi="Simplified Arabic" w:cs="Simplified Arabic"/>
          <w:sz w:val="24"/>
          <w:szCs w:val="24"/>
          <w:rtl/>
        </w:rPr>
      </w:pPr>
      <w:r w:rsidRPr="00F23DE5">
        <w:rPr>
          <w:rFonts w:ascii="Simplified Arabic" w:hAnsi="Simplified Arabic" w:cs="Simplified Arabic"/>
          <w:sz w:val="24"/>
          <w:szCs w:val="24"/>
          <w:rtl/>
        </w:rPr>
        <w:t>7-</w:t>
      </w:r>
      <w:r w:rsidRPr="00F23DE5">
        <w:rPr>
          <w:rFonts w:ascii="Simplified Arabic" w:hAnsi="Simplified Arabic" w:cs="Simplified Arabic"/>
          <w:sz w:val="24"/>
          <w:szCs w:val="24"/>
          <w:rtl/>
        </w:rPr>
        <w:tab/>
        <w:t>وبناء على الطلب الموجه إلى الأمين</w:t>
      </w:r>
      <w:r w:rsidR="00B9677D" w:rsidRPr="00F23DE5">
        <w:rPr>
          <w:rFonts w:ascii="Simplified Arabic" w:hAnsi="Simplified Arabic" w:cs="Simplified Arabic"/>
          <w:sz w:val="24"/>
          <w:szCs w:val="24"/>
          <w:rtl/>
        </w:rPr>
        <w:t>ة</w:t>
      </w:r>
      <w:r w:rsidRPr="00F23DE5">
        <w:rPr>
          <w:rFonts w:ascii="Simplified Arabic" w:hAnsi="Simplified Arabic" w:cs="Simplified Arabic"/>
          <w:sz w:val="24"/>
          <w:szCs w:val="24"/>
          <w:rtl/>
        </w:rPr>
        <w:t xml:space="preserve"> التنفيذي</w:t>
      </w:r>
      <w:r w:rsidR="00B9677D" w:rsidRPr="00F23DE5">
        <w:rPr>
          <w:rFonts w:ascii="Simplified Arabic" w:hAnsi="Simplified Arabic" w:cs="Simplified Arabic"/>
          <w:sz w:val="24"/>
          <w:szCs w:val="24"/>
          <w:rtl/>
        </w:rPr>
        <w:t>ة</w:t>
      </w:r>
      <w:r w:rsidRPr="00F23DE5">
        <w:rPr>
          <w:rFonts w:ascii="Simplified Arabic" w:hAnsi="Simplified Arabic" w:cs="Simplified Arabic"/>
          <w:sz w:val="24"/>
          <w:szCs w:val="24"/>
          <w:rtl/>
        </w:rPr>
        <w:t xml:space="preserve"> </w:t>
      </w:r>
      <w:r w:rsidR="00B9677D" w:rsidRPr="00F23DE5">
        <w:rPr>
          <w:rFonts w:ascii="Simplified Arabic" w:hAnsi="Simplified Arabic" w:cs="Simplified Arabic"/>
          <w:sz w:val="24"/>
          <w:szCs w:val="24"/>
          <w:rtl/>
        </w:rPr>
        <w:t>الذي ورد موجز له</w:t>
      </w:r>
      <w:r w:rsidRPr="00F23DE5">
        <w:rPr>
          <w:rFonts w:ascii="Simplified Arabic" w:hAnsi="Simplified Arabic" w:cs="Simplified Arabic"/>
          <w:sz w:val="24"/>
          <w:szCs w:val="24"/>
          <w:rtl/>
        </w:rPr>
        <w:t xml:space="preserve"> في الفقرة 3 أعلاه، أُرسلت خطابات في يونيو/حزيران 2023 إلى الأطراف الثلاثة والسبعين في بروتوكول قرطاجنة التي ردت ب</w:t>
      </w:r>
      <w:r w:rsidR="00B9677D" w:rsidRPr="00F23DE5">
        <w:rPr>
          <w:rFonts w:ascii="Simplified Arabic" w:hAnsi="Simplified Arabic" w:cs="Simplified Arabic"/>
          <w:sz w:val="24"/>
          <w:szCs w:val="24"/>
          <w:rtl/>
        </w:rPr>
        <w:t>ال</w:t>
      </w:r>
      <w:r w:rsidRPr="00F23DE5">
        <w:rPr>
          <w:rFonts w:ascii="Simplified Arabic" w:hAnsi="Simplified Arabic" w:cs="Simplified Arabic"/>
          <w:sz w:val="24"/>
          <w:szCs w:val="24"/>
          <w:rtl/>
        </w:rPr>
        <w:t>إيجاب على السؤال 162 أو 163 من التقرير الوطني الرابع ("</w:t>
      </w:r>
      <w:r w:rsidR="00336DBA" w:rsidRPr="00F23DE5">
        <w:rPr>
          <w:rFonts w:ascii="Simplified Arabic" w:hAnsi="Simplified Arabic" w:cs="Simplified Arabic"/>
          <w:i/>
          <w:kern w:val="22"/>
          <w:sz w:val="24"/>
          <w:szCs w:val="24"/>
          <w:rtl/>
        </w:rPr>
        <w:t xml:space="preserve">هل لدى بلدك أي نُهج أو متطلبات محددة تيسر كيفية </w:t>
      </w:r>
      <w:r w:rsidR="00761F74" w:rsidRPr="00F23DE5">
        <w:rPr>
          <w:rFonts w:ascii="Simplified Arabic" w:hAnsi="Simplified Arabic" w:cs="Simplified Arabic"/>
          <w:i/>
          <w:kern w:val="22"/>
          <w:sz w:val="24"/>
          <w:szCs w:val="24"/>
          <w:rtl/>
        </w:rPr>
        <w:t>مراعاة</w:t>
      </w:r>
      <w:r w:rsidR="00336DBA" w:rsidRPr="00F23DE5">
        <w:rPr>
          <w:rFonts w:ascii="Simplified Arabic" w:hAnsi="Simplified Arabic" w:cs="Simplified Arabic"/>
          <w:i/>
          <w:kern w:val="22"/>
          <w:sz w:val="24"/>
          <w:szCs w:val="24"/>
          <w:rtl/>
        </w:rPr>
        <w:t xml:space="preserve"> الاعتبارات الاجتماعية والاقتصادية في عملية صنع القرار بشأن الكائنات الحية المحورة</w:t>
      </w:r>
      <w:r w:rsidRPr="00F23DE5">
        <w:rPr>
          <w:rFonts w:ascii="Simplified Arabic" w:hAnsi="Simplified Arabic" w:cs="Simplified Arabic"/>
          <w:sz w:val="24"/>
          <w:szCs w:val="24"/>
          <w:rtl/>
        </w:rPr>
        <w:t>؟" و"</w:t>
      </w:r>
      <w:r w:rsidR="00761F74" w:rsidRPr="00F23DE5">
        <w:rPr>
          <w:rFonts w:ascii="Simplified Arabic" w:hAnsi="Simplified Arabic" w:cs="Simplified Arabic"/>
          <w:kern w:val="22"/>
          <w:sz w:val="24"/>
          <w:szCs w:val="24"/>
          <w:rtl/>
        </w:rPr>
        <w:t xml:space="preserve">في </w:t>
      </w:r>
      <w:r w:rsidR="00761F74" w:rsidRPr="00F23DE5">
        <w:rPr>
          <w:rFonts w:ascii="Simplified Arabic" w:hAnsi="Simplified Arabic" w:cs="Simplified Arabic"/>
          <w:i/>
          <w:kern w:val="22"/>
          <w:sz w:val="24"/>
          <w:szCs w:val="24"/>
          <w:rtl/>
        </w:rPr>
        <w:t>الفترة</w:t>
      </w:r>
      <w:r w:rsidR="00761F74" w:rsidRPr="00F23DE5">
        <w:rPr>
          <w:rFonts w:ascii="Simplified Arabic" w:hAnsi="Simplified Arabic" w:cs="Simplified Arabic"/>
          <w:kern w:val="22"/>
          <w:sz w:val="24"/>
          <w:szCs w:val="24"/>
          <w:rtl/>
        </w:rPr>
        <w:t xml:space="preserve"> الحالية المشمولة بالتقرير، هل رُوعيت الاعتبارات الاجتماعية والاقتصادية الناشئة عن أثر الكائنات الحية المحورة </w:t>
      </w:r>
      <w:r w:rsidR="00761F74" w:rsidRPr="00F23DE5">
        <w:rPr>
          <w:rFonts w:ascii="Simplified Arabic" w:hAnsi="Simplified Arabic" w:cs="Simplified Arabic"/>
          <w:i/>
          <w:kern w:val="22"/>
          <w:sz w:val="24"/>
          <w:szCs w:val="24"/>
          <w:rtl/>
        </w:rPr>
        <w:t>في عملية صنع القرار</w:t>
      </w:r>
      <w:r w:rsidR="00761F74" w:rsidRPr="00F23DE5">
        <w:rPr>
          <w:rFonts w:ascii="Simplified Arabic" w:hAnsi="Simplified Arabic" w:cs="Simplified Arabic"/>
          <w:kern w:val="22"/>
          <w:sz w:val="24"/>
          <w:szCs w:val="24"/>
          <w:rtl/>
        </w:rPr>
        <w:t>؟</w:t>
      </w:r>
      <w:r w:rsidRPr="00F23DE5">
        <w:rPr>
          <w:rFonts w:ascii="Simplified Arabic" w:hAnsi="Simplified Arabic" w:cs="Simplified Arabic"/>
          <w:sz w:val="24"/>
          <w:szCs w:val="24"/>
          <w:rtl/>
        </w:rPr>
        <w:t>"، على التوالي).</w:t>
      </w:r>
    </w:p>
    <w:p w14:paraId="5705D605" w14:textId="5D613411" w:rsidR="0017053B" w:rsidRDefault="0017053B" w:rsidP="0017053B">
      <w:pPr>
        <w:pStyle w:val="CBDNormalNumber"/>
        <w:numPr>
          <w:ilvl w:val="0"/>
          <w:numId w:val="0"/>
        </w:numPr>
        <w:bidi/>
        <w:ind w:left="567"/>
        <w:rPr>
          <w:rtl/>
        </w:rPr>
      </w:pPr>
      <w:r w:rsidRPr="00383437">
        <w:rPr>
          <w:rFonts w:ascii="Simplified Arabic" w:hAnsi="Simplified Arabic" w:cs="Simplified Arabic"/>
          <w:sz w:val="24"/>
          <w:szCs w:val="24"/>
          <w:rtl/>
        </w:rPr>
        <w:t>8</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383437">
        <w:rPr>
          <w:rFonts w:ascii="Simplified Arabic" w:hAnsi="Simplified Arabic" w:cs="Simplified Arabic"/>
          <w:sz w:val="24"/>
          <w:szCs w:val="24"/>
          <w:rtl/>
        </w:rPr>
        <w:t>وفي</w:t>
      </w:r>
      <w:r>
        <w:rPr>
          <w:rFonts w:ascii="Simplified Arabic" w:hAnsi="Simplified Arabic" w:cs="Simplified Arabic" w:hint="cs"/>
          <w:sz w:val="24"/>
          <w:szCs w:val="24"/>
          <w:rtl/>
        </w:rPr>
        <w:t xml:space="preserve"> تلك</w:t>
      </w:r>
      <w:r w:rsidRPr="00383437">
        <w:rPr>
          <w:rFonts w:ascii="Simplified Arabic" w:hAnsi="Simplified Arabic" w:cs="Simplified Arabic"/>
          <w:sz w:val="24"/>
          <w:szCs w:val="24"/>
          <w:rtl/>
        </w:rPr>
        <w:t xml:space="preserve"> الخطابات، دُعيت الأطراف إلى </w:t>
      </w:r>
      <w:r>
        <w:rPr>
          <w:rFonts w:ascii="Simplified Arabic" w:hAnsi="Simplified Arabic" w:cs="Simplified Arabic" w:hint="cs"/>
          <w:sz w:val="24"/>
          <w:szCs w:val="24"/>
          <w:rtl/>
        </w:rPr>
        <w:t>توفير</w:t>
      </w:r>
      <w:r w:rsidRPr="00383437">
        <w:rPr>
          <w:rFonts w:ascii="Simplified Arabic" w:hAnsi="Simplified Arabic" w:cs="Simplified Arabic"/>
          <w:sz w:val="24"/>
          <w:szCs w:val="24"/>
          <w:rtl/>
        </w:rPr>
        <w:t xml:space="preserve"> معلومات </w:t>
      </w:r>
      <w:r>
        <w:rPr>
          <w:rFonts w:ascii="Simplified Arabic" w:hAnsi="Simplified Arabic" w:cs="Simplified Arabic" w:hint="cs"/>
          <w:sz w:val="24"/>
          <w:szCs w:val="24"/>
          <w:rtl/>
        </w:rPr>
        <w:t>عن</w:t>
      </w:r>
      <w:r w:rsidRPr="00383437">
        <w:rPr>
          <w:rFonts w:ascii="Simplified Arabic" w:hAnsi="Simplified Arabic" w:cs="Simplified Arabic"/>
          <w:sz w:val="24"/>
          <w:szCs w:val="24"/>
          <w:rtl/>
        </w:rPr>
        <w:t xml:space="preserve"> ن</w:t>
      </w:r>
      <w:r>
        <w:rPr>
          <w:rFonts w:ascii="Simplified Arabic" w:hAnsi="Simplified Arabic" w:cs="Simplified Arabic" w:hint="cs"/>
          <w:sz w:val="24"/>
          <w:szCs w:val="24"/>
          <w:rtl/>
        </w:rPr>
        <w:t>ُ</w:t>
      </w:r>
      <w:r w:rsidRPr="00383437">
        <w:rPr>
          <w:rFonts w:ascii="Simplified Arabic" w:hAnsi="Simplified Arabic" w:cs="Simplified Arabic"/>
          <w:sz w:val="24"/>
          <w:szCs w:val="24"/>
          <w:rtl/>
        </w:rPr>
        <w:t xml:space="preserve">هجها وخبراتها من خلال تقديم أي معلومات ووثائق ذات صلة </w:t>
      </w:r>
      <w:r>
        <w:rPr>
          <w:rFonts w:ascii="Simplified Arabic" w:hAnsi="Simplified Arabic" w:cs="Simplified Arabic" w:hint="cs"/>
          <w:sz w:val="24"/>
          <w:szCs w:val="24"/>
          <w:rtl/>
        </w:rPr>
        <w:t xml:space="preserve">في </w:t>
      </w:r>
      <w:r w:rsidRPr="00383437">
        <w:rPr>
          <w:rFonts w:ascii="Simplified Arabic" w:hAnsi="Simplified Arabic" w:cs="Simplified Arabic"/>
          <w:sz w:val="24"/>
          <w:szCs w:val="24"/>
          <w:rtl/>
        </w:rPr>
        <w:t>هذا الصدد، بما في ذلك المنهجيات ال</w:t>
      </w:r>
      <w:r w:rsidR="00311A02">
        <w:rPr>
          <w:rFonts w:ascii="Simplified Arabic" w:hAnsi="Simplified Arabic" w:cs="Simplified Arabic" w:hint="cs"/>
          <w:sz w:val="24"/>
          <w:szCs w:val="24"/>
          <w:rtl/>
        </w:rPr>
        <w:t xml:space="preserve">تي </w:t>
      </w:r>
      <w:r w:rsidRPr="00383437">
        <w:rPr>
          <w:rFonts w:ascii="Simplified Arabic" w:hAnsi="Simplified Arabic" w:cs="Simplified Arabic"/>
          <w:sz w:val="24"/>
          <w:szCs w:val="24"/>
          <w:rtl/>
        </w:rPr>
        <w:t>ط</w:t>
      </w:r>
      <w:r w:rsidR="00311A02">
        <w:rPr>
          <w:rFonts w:ascii="Simplified Arabic" w:hAnsi="Simplified Arabic" w:cs="Simplified Arabic" w:hint="cs"/>
          <w:sz w:val="24"/>
          <w:szCs w:val="24"/>
          <w:rtl/>
        </w:rPr>
        <w:t>ُ</w:t>
      </w:r>
      <w:r w:rsidRPr="00383437">
        <w:rPr>
          <w:rFonts w:ascii="Simplified Arabic" w:hAnsi="Simplified Arabic" w:cs="Simplified Arabic"/>
          <w:sz w:val="24"/>
          <w:szCs w:val="24"/>
          <w:rtl/>
        </w:rPr>
        <w:t>بق</w:t>
      </w:r>
      <w:r w:rsidR="00311A02">
        <w:rPr>
          <w:rFonts w:ascii="Simplified Arabic" w:hAnsi="Simplified Arabic" w:cs="Simplified Arabic" w:hint="cs"/>
          <w:sz w:val="24"/>
          <w:szCs w:val="24"/>
          <w:rtl/>
        </w:rPr>
        <w:t>ت</w:t>
      </w:r>
      <w:r w:rsidRPr="00383437">
        <w:rPr>
          <w:rFonts w:ascii="Simplified Arabic" w:hAnsi="Simplified Arabic" w:cs="Simplified Arabic"/>
          <w:sz w:val="24"/>
          <w:szCs w:val="24"/>
          <w:rtl/>
        </w:rPr>
        <w:t xml:space="preserve"> وتقارير التقييمات الاجتماعية والاقتصادية التي أ</w:t>
      </w:r>
      <w:r w:rsidR="00311A02">
        <w:rPr>
          <w:rFonts w:ascii="Simplified Arabic" w:hAnsi="Simplified Arabic" w:cs="Simplified Arabic" w:hint="cs"/>
          <w:sz w:val="24"/>
          <w:szCs w:val="24"/>
          <w:rtl/>
        </w:rPr>
        <w:t>ُ</w:t>
      </w:r>
      <w:r w:rsidRPr="00383437">
        <w:rPr>
          <w:rFonts w:ascii="Simplified Arabic" w:hAnsi="Simplified Arabic" w:cs="Simplified Arabic"/>
          <w:sz w:val="24"/>
          <w:szCs w:val="24"/>
          <w:rtl/>
        </w:rPr>
        <w:t>جريت. و</w:t>
      </w:r>
      <w:r w:rsidR="00311A02">
        <w:rPr>
          <w:rFonts w:ascii="Simplified Arabic" w:hAnsi="Simplified Arabic" w:cs="Simplified Arabic" w:hint="cs"/>
          <w:sz w:val="24"/>
          <w:szCs w:val="24"/>
          <w:rtl/>
        </w:rPr>
        <w:t xml:space="preserve">قدم 28 طرفا </w:t>
      </w:r>
      <w:r w:rsidRPr="00383437">
        <w:rPr>
          <w:rFonts w:ascii="Simplified Arabic" w:hAnsi="Simplified Arabic" w:cs="Simplified Arabic"/>
          <w:sz w:val="24"/>
          <w:szCs w:val="24"/>
          <w:rtl/>
        </w:rPr>
        <w:t xml:space="preserve">معلومات ردا على </w:t>
      </w:r>
      <w:r w:rsidR="00311A02" w:rsidRPr="00383437">
        <w:rPr>
          <w:rFonts w:ascii="Simplified Arabic" w:hAnsi="Simplified Arabic" w:cs="Simplified Arabic"/>
          <w:sz w:val="24"/>
          <w:szCs w:val="24"/>
          <w:rtl/>
        </w:rPr>
        <w:t>الخطابات</w:t>
      </w:r>
      <w:r w:rsidRPr="00383437">
        <w:rPr>
          <w:rFonts w:ascii="Simplified Arabic" w:hAnsi="Simplified Arabic" w:cs="Simplified Arabic"/>
          <w:sz w:val="24"/>
          <w:szCs w:val="24"/>
          <w:rtl/>
        </w:rPr>
        <w:t>. و</w:t>
      </w:r>
      <w:r w:rsidR="00311A02">
        <w:rPr>
          <w:rFonts w:ascii="Simplified Arabic" w:hAnsi="Simplified Arabic" w:cs="Simplified Arabic" w:hint="cs"/>
          <w:sz w:val="24"/>
          <w:szCs w:val="24"/>
          <w:rtl/>
        </w:rPr>
        <w:t>ترد أدناه</w:t>
      </w:r>
      <w:r w:rsidRPr="00383437">
        <w:rPr>
          <w:rFonts w:ascii="Simplified Arabic" w:hAnsi="Simplified Arabic" w:cs="Simplified Arabic"/>
          <w:sz w:val="24"/>
          <w:szCs w:val="24"/>
          <w:rtl/>
        </w:rPr>
        <w:t xml:space="preserve"> لمحة عامة عن الردود التي </w:t>
      </w:r>
      <w:r w:rsidR="00311A02">
        <w:rPr>
          <w:rFonts w:ascii="Simplified Arabic" w:hAnsi="Simplified Arabic" w:cs="Simplified Arabic" w:hint="cs"/>
          <w:sz w:val="24"/>
          <w:szCs w:val="24"/>
          <w:rtl/>
        </w:rPr>
        <w:t>وردت</w:t>
      </w:r>
      <w:r w:rsidRPr="00383437">
        <w:rPr>
          <w:rFonts w:ascii="Simplified Arabic" w:hAnsi="Simplified Arabic" w:cs="Simplified Arabic"/>
          <w:sz w:val="24"/>
          <w:szCs w:val="24"/>
          <w:rtl/>
        </w:rPr>
        <w:t xml:space="preserve">، </w:t>
      </w:r>
      <w:r w:rsidR="001F268D">
        <w:rPr>
          <w:rFonts w:ascii="Simplified Arabic" w:hAnsi="Simplified Arabic" w:cs="Simplified Arabic" w:hint="cs"/>
          <w:sz w:val="24"/>
          <w:szCs w:val="24"/>
          <w:rtl/>
        </w:rPr>
        <w:t>بينما</w:t>
      </w:r>
      <w:r w:rsidRPr="00383437">
        <w:rPr>
          <w:rFonts w:ascii="Simplified Arabic" w:hAnsi="Simplified Arabic" w:cs="Simplified Arabic"/>
          <w:sz w:val="24"/>
          <w:szCs w:val="24"/>
          <w:rtl/>
        </w:rPr>
        <w:t xml:space="preserve"> يت</w:t>
      </w:r>
      <w:r w:rsidR="001F268D">
        <w:rPr>
          <w:rFonts w:ascii="Simplified Arabic" w:hAnsi="Simplified Arabic" w:cs="Simplified Arabic" w:hint="cs"/>
          <w:sz w:val="24"/>
          <w:szCs w:val="24"/>
          <w:rtl/>
        </w:rPr>
        <w:t>اح</w:t>
      </w:r>
      <w:r w:rsidRPr="00383437">
        <w:rPr>
          <w:rFonts w:ascii="Simplified Arabic" w:hAnsi="Simplified Arabic" w:cs="Simplified Arabic"/>
          <w:sz w:val="24"/>
          <w:szCs w:val="24"/>
          <w:rtl/>
        </w:rPr>
        <w:t xml:space="preserve"> النص الكامل للردود على الإنترنت.</w:t>
      </w:r>
      <w:r w:rsidR="00C105D6">
        <w:rPr>
          <w:rStyle w:val="FootnoteReference"/>
          <w:rFonts w:ascii="Simplified Arabic" w:hAnsi="Simplified Arabic" w:cs="Simplified Arabic"/>
          <w:sz w:val="24"/>
          <w:szCs w:val="24"/>
          <w:rtl/>
        </w:rPr>
        <w:footnoteReference w:id="4"/>
      </w:r>
      <w:r w:rsidR="00C105D6" w:rsidRPr="00C105D6">
        <w:rPr>
          <w:rStyle w:val="FootnoteReference"/>
        </w:rPr>
        <w:t xml:space="preserve"> </w:t>
      </w:r>
    </w:p>
    <w:p w14:paraId="413A1A39" w14:textId="64B540BF" w:rsidR="00FF1C3A" w:rsidRDefault="00FF1C3A" w:rsidP="00FF1C3A">
      <w:pPr>
        <w:pStyle w:val="CBDNormalNumber"/>
        <w:numPr>
          <w:ilvl w:val="0"/>
          <w:numId w:val="0"/>
        </w:numPr>
        <w:bidi/>
        <w:ind w:left="567"/>
        <w:rPr>
          <w:rFonts w:ascii="Simplified Arabic" w:hAnsi="Simplified Arabic" w:cs="Simplified Arabic"/>
          <w:sz w:val="24"/>
          <w:szCs w:val="24"/>
          <w:rtl/>
        </w:rPr>
      </w:pPr>
      <w:r w:rsidRPr="00383437">
        <w:rPr>
          <w:rFonts w:ascii="Simplified Arabic" w:hAnsi="Simplified Arabic" w:cs="Simplified Arabic"/>
          <w:sz w:val="24"/>
          <w:szCs w:val="24"/>
          <w:rtl/>
        </w:rPr>
        <w:t>9</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383437">
        <w:rPr>
          <w:rFonts w:ascii="Simplified Arabic" w:hAnsi="Simplified Arabic" w:cs="Simplified Arabic"/>
          <w:sz w:val="24"/>
          <w:szCs w:val="24"/>
          <w:rtl/>
        </w:rPr>
        <w:t>ويبدو من المعلومات ال</w:t>
      </w:r>
      <w:r w:rsidR="00005BEC">
        <w:rPr>
          <w:rFonts w:ascii="Simplified Arabic" w:hAnsi="Simplified Arabic" w:cs="Simplified Arabic" w:hint="cs"/>
          <w:sz w:val="24"/>
          <w:szCs w:val="24"/>
          <w:rtl/>
        </w:rPr>
        <w:t xml:space="preserve">تي </w:t>
      </w:r>
      <w:r w:rsidRPr="00383437">
        <w:rPr>
          <w:rFonts w:ascii="Simplified Arabic" w:hAnsi="Simplified Arabic" w:cs="Simplified Arabic"/>
          <w:sz w:val="24"/>
          <w:szCs w:val="24"/>
          <w:rtl/>
        </w:rPr>
        <w:t>ق</w:t>
      </w:r>
      <w:r w:rsidR="00005BEC">
        <w:rPr>
          <w:rFonts w:ascii="Simplified Arabic" w:hAnsi="Simplified Arabic" w:cs="Simplified Arabic" w:hint="cs"/>
          <w:sz w:val="24"/>
          <w:szCs w:val="24"/>
          <w:rtl/>
        </w:rPr>
        <w:t>ُ</w:t>
      </w:r>
      <w:r w:rsidRPr="00383437">
        <w:rPr>
          <w:rFonts w:ascii="Simplified Arabic" w:hAnsi="Simplified Arabic" w:cs="Simplified Arabic"/>
          <w:sz w:val="24"/>
          <w:szCs w:val="24"/>
          <w:rtl/>
        </w:rPr>
        <w:t>دم</w:t>
      </w:r>
      <w:r w:rsidR="00005BEC">
        <w:rPr>
          <w:rFonts w:ascii="Simplified Arabic" w:hAnsi="Simplified Arabic" w:cs="Simplified Arabic" w:hint="cs"/>
          <w:sz w:val="24"/>
          <w:szCs w:val="24"/>
          <w:rtl/>
        </w:rPr>
        <w:t>ت</w:t>
      </w:r>
      <w:r w:rsidRPr="00383437">
        <w:rPr>
          <w:rFonts w:ascii="Simplified Arabic" w:hAnsi="Simplified Arabic" w:cs="Simplified Arabic"/>
          <w:sz w:val="24"/>
          <w:szCs w:val="24"/>
          <w:rtl/>
        </w:rPr>
        <w:t xml:space="preserve"> ردا على الإخطار 2023-133 و</w:t>
      </w:r>
      <w:r>
        <w:rPr>
          <w:rFonts w:ascii="Simplified Arabic" w:hAnsi="Simplified Arabic" w:cs="Simplified Arabic" w:hint="cs"/>
          <w:sz w:val="24"/>
          <w:szCs w:val="24"/>
          <w:rtl/>
        </w:rPr>
        <w:t xml:space="preserve">على </w:t>
      </w:r>
      <w:r w:rsidRPr="00383437">
        <w:rPr>
          <w:rFonts w:ascii="Simplified Arabic" w:hAnsi="Simplified Arabic" w:cs="Simplified Arabic"/>
          <w:sz w:val="24"/>
          <w:szCs w:val="24"/>
          <w:rtl/>
        </w:rPr>
        <w:t>ال</w:t>
      </w:r>
      <w:r>
        <w:rPr>
          <w:rFonts w:ascii="Simplified Arabic" w:hAnsi="Simplified Arabic" w:cs="Simplified Arabic" w:hint="cs"/>
          <w:sz w:val="24"/>
          <w:szCs w:val="24"/>
          <w:rtl/>
        </w:rPr>
        <w:t>خطابات</w:t>
      </w:r>
      <w:r w:rsidRPr="00383437">
        <w:rPr>
          <w:rFonts w:ascii="Simplified Arabic" w:hAnsi="Simplified Arabic" w:cs="Simplified Arabic"/>
          <w:sz w:val="24"/>
          <w:szCs w:val="24"/>
          <w:rtl/>
        </w:rPr>
        <w:t xml:space="preserve"> أن</w:t>
      </w:r>
      <w:r>
        <w:rPr>
          <w:rFonts w:ascii="Simplified Arabic" w:hAnsi="Simplified Arabic" w:cs="Simplified Arabic" w:hint="cs"/>
          <w:sz w:val="24"/>
          <w:szCs w:val="24"/>
          <w:rtl/>
        </w:rPr>
        <w:t xml:space="preserve"> هناك</w:t>
      </w:r>
      <w:r w:rsidRPr="00383437">
        <w:rPr>
          <w:rFonts w:ascii="Simplified Arabic" w:hAnsi="Simplified Arabic" w:cs="Simplified Arabic"/>
          <w:sz w:val="24"/>
          <w:szCs w:val="24"/>
          <w:rtl/>
        </w:rPr>
        <w:t xml:space="preserve"> ن</w:t>
      </w:r>
      <w:r>
        <w:rPr>
          <w:rFonts w:ascii="Simplified Arabic" w:hAnsi="Simplified Arabic" w:cs="Simplified Arabic" w:hint="cs"/>
          <w:sz w:val="24"/>
          <w:szCs w:val="24"/>
          <w:rtl/>
        </w:rPr>
        <w:t>ُ</w:t>
      </w:r>
      <w:r w:rsidRPr="00383437">
        <w:rPr>
          <w:rFonts w:ascii="Simplified Arabic" w:hAnsi="Simplified Arabic" w:cs="Simplified Arabic"/>
          <w:sz w:val="24"/>
          <w:szCs w:val="24"/>
          <w:rtl/>
        </w:rPr>
        <w:t>هج</w:t>
      </w:r>
      <w:r w:rsidR="00993B31">
        <w:rPr>
          <w:rFonts w:ascii="Simplified Arabic" w:hAnsi="Simplified Arabic" w:cs="Simplified Arabic" w:hint="cs"/>
          <w:sz w:val="24"/>
          <w:szCs w:val="24"/>
          <w:rtl/>
        </w:rPr>
        <w:t>ا</w:t>
      </w:r>
      <w:r w:rsidRPr="00383437">
        <w:rPr>
          <w:rFonts w:ascii="Simplified Arabic" w:hAnsi="Simplified Arabic" w:cs="Simplified Arabic"/>
          <w:sz w:val="24"/>
          <w:szCs w:val="24"/>
          <w:rtl/>
        </w:rPr>
        <w:t xml:space="preserve"> تنظيمية</w:t>
      </w:r>
      <w:r>
        <w:rPr>
          <w:rFonts w:ascii="Simplified Arabic" w:hAnsi="Simplified Arabic" w:cs="Simplified Arabic" w:hint="cs"/>
          <w:sz w:val="24"/>
          <w:szCs w:val="24"/>
          <w:rtl/>
        </w:rPr>
        <w:t xml:space="preserve"> مختلفة</w:t>
      </w:r>
      <w:r w:rsidRPr="00383437">
        <w:rPr>
          <w:rFonts w:ascii="Simplified Arabic" w:hAnsi="Simplified Arabic" w:cs="Simplified Arabic"/>
          <w:sz w:val="24"/>
          <w:szCs w:val="24"/>
          <w:rtl/>
        </w:rPr>
        <w:t xml:space="preserve"> للنظر في ال</w:t>
      </w:r>
      <w:r w:rsidR="007A45DD">
        <w:rPr>
          <w:rFonts w:ascii="Simplified Arabic" w:hAnsi="Simplified Arabic" w:cs="Simplified Arabic" w:hint="cs"/>
          <w:sz w:val="24"/>
          <w:szCs w:val="24"/>
          <w:rtl/>
        </w:rPr>
        <w:t>آ</w:t>
      </w:r>
      <w:r w:rsidRPr="00383437">
        <w:rPr>
          <w:rFonts w:ascii="Simplified Arabic" w:hAnsi="Simplified Arabic" w:cs="Simplified Arabic"/>
          <w:sz w:val="24"/>
          <w:szCs w:val="24"/>
          <w:rtl/>
        </w:rPr>
        <w:t>ث</w:t>
      </w:r>
      <w:r w:rsidR="007A45DD">
        <w:rPr>
          <w:rFonts w:ascii="Simplified Arabic" w:hAnsi="Simplified Arabic" w:cs="Simplified Arabic" w:hint="cs"/>
          <w:sz w:val="24"/>
          <w:szCs w:val="24"/>
          <w:rtl/>
        </w:rPr>
        <w:t>ا</w:t>
      </w:r>
      <w:r w:rsidRPr="00383437">
        <w:rPr>
          <w:rFonts w:ascii="Simplified Arabic" w:hAnsi="Simplified Arabic" w:cs="Simplified Arabic"/>
          <w:sz w:val="24"/>
          <w:szCs w:val="24"/>
          <w:rtl/>
        </w:rPr>
        <w:t>ر الاجتماعية والاقتصادية</w:t>
      </w:r>
      <w:r>
        <w:rPr>
          <w:rFonts w:ascii="Simplified Arabic" w:hAnsi="Simplified Arabic" w:cs="Simplified Arabic" w:hint="cs"/>
          <w:sz w:val="24"/>
          <w:szCs w:val="24"/>
          <w:rtl/>
        </w:rPr>
        <w:t>،</w:t>
      </w:r>
      <w:r w:rsidRPr="00383437">
        <w:rPr>
          <w:rFonts w:ascii="Simplified Arabic" w:hAnsi="Simplified Arabic" w:cs="Simplified Arabic"/>
          <w:sz w:val="24"/>
          <w:szCs w:val="24"/>
          <w:rtl/>
        </w:rPr>
        <w:t xml:space="preserve"> وعادة ما تقدم</w:t>
      </w:r>
      <w:r>
        <w:rPr>
          <w:rFonts w:ascii="Simplified Arabic" w:hAnsi="Simplified Arabic" w:cs="Simplified Arabic" w:hint="cs"/>
          <w:sz w:val="24"/>
          <w:szCs w:val="24"/>
          <w:rtl/>
        </w:rPr>
        <w:t xml:space="preserve"> هذه النُهج</w:t>
      </w:r>
      <w:r w:rsidRPr="00383437">
        <w:rPr>
          <w:rFonts w:ascii="Simplified Arabic" w:hAnsi="Simplified Arabic" w:cs="Simplified Arabic"/>
          <w:sz w:val="24"/>
          <w:szCs w:val="24"/>
          <w:rtl/>
        </w:rPr>
        <w:t xml:space="preserve"> التزاما أو حقا عاما لتقييم </w:t>
      </w:r>
      <w:r w:rsidR="007A45DD" w:rsidRPr="00383437">
        <w:rPr>
          <w:rFonts w:ascii="Simplified Arabic" w:hAnsi="Simplified Arabic" w:cs="Simplified Arabic"/>
          <w:sz w:val="24"/>
          <w:szCs w:val="24"/>
          <w:rtl/>
        </w:rPr>
        <w:t>ال</w:t>
      </w:r>
      <w:r w:rsidR="007A45DD">
        <w:rPr>
          <w:rFonts w:ascii="Simplified Arabic" w:hAnsi="Simplified Arabic" w:cs="Simplified Arabic" w:hint="cs"/>
          <w:sz w:val="24"/>
          <w:szCs w:val="24"/>
          <w:rtl/>
        </w:rPr>
        <w:t>آ</w:t>
      </w:r>
      <w:r w:rsidR="007A45DD" w:rsidRPr="00383437">
        <w:rPr>
          <w:rFonts w:ascii="Simplified Arabic" w:hAnsi="Simplified Arabic" w:cs="Simplified Arabic"/>
          <w:sz w:val="24"/>
          <w:szCs w:val="24"/>
          <w:rtl/>
        </w:rPr>
        <w:t>ث</w:t>
      </w:r>
      <w:r w:rsidR="007A45DD">
        <w:rPr>
          <w:rFonts w:ascii="Simplified Arabic" w:hAnsi="Simplified Arabic" w:cs="Simplified Arabic" w:hint="cs"/>
          <w:sz w:val="24"/>
          <w:szCs w:val="24"/>
          <w:rtl/>
        </w:rPr>
        <w:t>ا</w:t>
      </w:r>
      <w:r w:rsidR="007A45DD" w:rsidRPr="00383437">
        <w:rPr>
          <w:rFonts w:ascii="Simplified Arabic" w:hAnsi="Simplified Arabic" w:cs="Simplified Arabic"/>
          <w:sz w:val="24"/>
          <w:szCs w:val="24"/>
          <w:rtl/>
        </w:rPr>
        <w:t xml:space="preserve">ر </w:t>
      </w:r>
      <w:r w:rsidRPr="00383437">
        <w:rPr>
          <w:rFonts w:ascii="Simplified Arabic" w:hAnsi="Simplified Arabic" w:cs="Simplified Arabic"/>
          <w:sz w:val="24"/>
          <w:szCs w:val="24"/>
          <w:rtl/>
        </w:rPr>
        <w:t>الاجتماعية والاقتصادية. وقد اتخذت عدة أطراف تدابير قانونية لتنظيم التقييمات الاجتماعية والاقتصادية و</w:t>
      </w:r>
      <w:r w:rsidR="007D0654">
        <w:rPr>
          <w:rFonts w:ascii="Simplified Arabic" w:hAnsi="Simplified Arabic" w:cs="Simplified Arabic" w:hint="cs"/>
          <w:sz w:val="24"/>
          <w:szCs w:val="24"/>
          <w:rtl/>
        </w:rPr>
        <w:t>وضع</w:t>
      </w:r>
      <w:r w:rsidRPr="00383437">
        <w:rPr>
          <w:rFonts w:ascii="Simplified Arabic" w:hAnsi="Simplified Arabic" w:cs="Simplified Arabic"/>
          <w:sz w:val="24"/>
          <w:szCs w:val="24"/>
          <w:rtl/>
        </w:rPr>
        <w:t>ت المزيد من الن</w:t>
      </w:r>
      <w:r w:rsidR="007D0654">
        <w:rPr>
          <w:rFonts w:ascii="Simplified Arabic" w:hAnsi="Simplified Arabic" w:cs="Simplified Arabic" w:hint="cs"/>
          <w:sz w:val="24"/>
          <w:szCs w:val="24"/>
          <w:rtl/>
        </w:rPr>
        <w:t>ُ</w:t>
      </w:r>
      <w:r w:rsidRPr="00383437">
        <w:rPr>
          <w:rFonts w:ascii="Simplified Arabic" w:hAnsi="Simplified Arabic" w:cs="Simplified Arabic"/>
          <w:sz w:val="24"/>
          <w:szCs w:val="24"/>
          <w:rtl/>
        </w:rPr>
        <w:t>هج، بما في ذلك معايير وإجراءات التقييم، لتوجيه التقييم</w:t>
      </w:r>
      <w:r w:rsidR="007A45DD">
        <w:rPr>
          <w:rFonts w:ascii="Simplified Arabic" w:hAnsi="Simplified Arabic" w:cs="Simplified Arabic" w:hint="cs"/>
          <w:sz w:val="24"/>
          <w:szCs w:val="24"/>
          <w:rtl/>
        </w:rPr>
        <w:t>ات</w:t>
      </w:r>
      <w:r w:rsidRPr="00383437">
        <w:rPr>
          <w:rFonts w:ascii="Simplified Arabic" w:hAnsi="Simplified Arabic" w:cs="Simplified Arabic"/>
          <w:sz w:val="24"/>
          <w:szCs w:val="24"/>
          <w:rtl/>
        </w:rPr>
        <w:t xml:space="preserve"> الاجتماعي</w:t>
      </w:r>
      <w:r w:rsidR="007A45DD">
        <w:rPr>
          <w:rFonts w:ascii="Simplified Arabic" w:hAnsi="Simplified Arabic" w:cs="Simplified Arabic" w:hint="cs"/>
          <w:sz w:val="24"/>
          <w:szCs w:val="24"/>
          <w:rtl/>
        </w:rPr>
        <w:t>ة</w:t>
      </w:r>
      <w:r w:rsidRPr="00383437">
        <w:rPr>
          <w:rFonts w:ascii="Simplified Arabic" w:hAnsi="Simplified Arabic" w:cs="Simplified Arabic"/>
          <w:sz w:val="24"/>
          <w:szCs w:val="24"/>
          <w:rtl/>
        </w:rPr>
        <w:t xml:space="preserve"> والاقتصادي</w:t>
      </w:r>
      <w:r w:rsidR="007A45DD">
        <w:rPr>
          <w:rFonts w:ascii="Simplified Arabic" w:hAnsi="Simplified Arabic" w:cs="Simplified Arabic" w:hint="cs"/>
          <w:sz w:val="24"/>
          <w:szCs w:val="24"/>
          <w:rtl/>
        </w:rPr>
        <w:t>ة</w:t>
      </w:r>
      <w:r w:rsidRPr="00383437">
        <w:rPr>
          <w:rFonts w:ascii="Simplified Arabic" w:hAnsi="Simplified Arabic" w:cs="Simplified Arabic"/>
          <w:sz w:val="24"/>
          <w:szCs w:val="24"/>
          <w:rtl/>
        </w:rPr>
        <w:t>. وفي كثير من الحالات، تركز المعايير على الجوانب الاقتصادية، مثل التكاليف الاقتصادية وال</w:t>
      </w:r>
      <w:r w:rsidR="00A7174A">
        <w:rPr>
          <w:rFonts w:ascii="Simplified Arabic" w:hAnsi="Simplified Arabic" w:cs="Simplified Arabic" w:hint="cs"/>
          <w:sz w:val="24"/>
          <w:szCs w:val="24"/>
          <w:rtl/>
        </w:rPr>
        <w:t>وفو</w:t>
      </w:r>
      <w:r w:rsidRPr="00383437">
        <w:rPr>
          <w:rFonts w:ascii="Simplified Arabic" w:hAnsi="Simplified Arabic" w:cs="Simplified Arabic"/>
          <w:sz w:val="24"/>
          <w:szCs w:val="24"/>
          <w:rtl/>
        </w:rPr>
        <w:t>رات المرتبطة بإدخال الكائن</w:t>
      </w:r>
      <w:r w:rsidR="00AF7E82">
        <w:rPr>
          <w:rFonts w:ascii="Simplified Arabic" w:hAnsi="Simplified Arabic" w:cs="Simplified Arabic" w:hint="cs"/>
          <w:sz w:val="24"/>
          <w:szCs w:val="24"/>
          <w:rtl/>
        </w:rPr>
        <w:t>ات</w:t>
      </w:r>
      <w:r w:rsidRPr="00383437">
        <w:rPr>
          <w:rFonts w:ascii="Simplified Arabic" w:hAnsi="Simplified Arabic" w:cs="Simplified Arabic"/>
          <w:sz w:val="24"/>
          <w:szCs w:val="24"/>
          <w:rtl/>
        </w:rPr>
        <w:t xml:space="preserve"> الحي</w:t>
      </w:r>
      <w:r w:rsidR="00AF7E82">
        <w:rPr>
          <w:rFonts w:ascii="Simplified Arabic" w:hAnsi="Simplified Arabic" w:cs="Simplified Arabic" w:hint="cs"/>
          <w:sz w:val="24"/>
          <w:szCs w:val="24"/>
          <w:rtl/>
        </w:rPr>
        <w:t>ة</w:t>
      </w:r>
      <w:r w:rsidRPr="00383437">
        <w:rPr>
          <w:rFonts w:ascii="Simplified Arabic" w:hAnsi="Simplified Arabic" w:cs="Simplified Arabic"/>
          <w:sz w:val="24"/>
          <w:szCs w:val="24"/>
          <w:rtl/>
        </w:rPr>
        <w:t xml:space="preserve"> الم</w:t>
      </w:r>
      <w:r w:rsidR="00AF7E82">
        <w:rPr>
          <w:rFonts w:ascii="Simplified Arabic" w:hAnsi="Simplified Arabic" w:cs="Simplified Arabic" w:hint="cs"/>
          <w:sz w:val="24"/>
          <w:szCs w:val="24"/>
          <w:rtl/>
        </w:rPr>
        <w:t>حورة</w:t>
      </w:r>
      <w:r w:rsidRPr="00383437">
        <w:rPr>
          <w:rFonts w:ascii="Simplified Arabic" w:hAnsi="Simplified Arabic" w:cs="Simplified Arabic"/>
          <w:sz w:val="24"/>
          <w:szCs w:val="24"/>
          <w:rtl/>
        </w:rPr>
        <w:t>.</w:t>
      </w:r>
      <w:r w:rsidR="00AF22CD">
        <w:rPr>
          <w:rFonts w:ascii="Simplified Arabic" w:hAnsi="Simplified Arabic" w:cs="Simplified Arabic" w:hint="cs"/>
          <w:sz w:val="24"/>
          <w:szCs w:val="24"/>
          <w:rtl/>
        </w:rPr>
        <w:t xml:space="preserve"> </w:t>
      </w:r>
      <w:r w:rsidR="00AF22CD" w:rsidRPr="00383437">
        <w:rPr>
          <w:rFonts w:ascii="Simplified Arabic" w:hAnsi="Simplified Arabic" w:cs="Simplified Arabic"/>
          <w:sz w:val="24"/>
          <w:szCs w:val="24"/>
          <w:rtl/>
        </w:rPr>
        <w:t xml:space="preserve">على سبيل المثال، </w:t>
      </w:r>
      <w:r w:rsidR="008B6A2F" w:rsidRPr="00383437">
        <w:rPr>
          <w:rFonts w:ascii="Simplified Arabic" w:hAnsi="Simplified Arabic" w:cs="Simplified Arabic"/>
          <w:sz w:val="24"/>
          <w:szCs w:val="24"/>
          <w:rtl/>
        </w:rPr>
        <w:t>تتناول</w:t>
      </w:r>
      <w:r w:rsidR="008B6A2F">
        <w:rPr>
          <w:rFonts w:ascii="Simplified Arabic" w:hAnsi="Simplified Arabic" w:cs="Simplified Arabic" w:hint="cs"/>
          <w:sz w:val="24"/>
          <w:szCs w:val="24"/>
          <w:rtl/>
        </w:rPr>
        <w:t xml:space="preserve"> المعايير</w:t>
      </w:r>
      <w:r w:rsidR="008B6A2F" w:rsidRPr="00383437">
        <w:rPr>
          <w:rFonts w:ascii="Simplified Arabic" w:hAnsi="Simplified Arabic" w:cs="Simplified Arabic"/>
          <w:sz w:val="24"/>
          <w:szCs w:val="24"/>
          <w:rtl/>
        </w:rPr>
        <w:t xml:space="preserve"> </w:t>
      </w:r>
      <w:r w:rsidR="00AF22CD" w:rsidRPr="00383437">
        <w:rPr>
          <w:rFonts w:ascii="Simplified Arabic" w:hAnsi="Simplified Arabic" w:cs="Simplified Arabic"/>
          <w:sz w:val="24"/>
          <w:szCs w:val="24"/>
          <w:rtl/>
        </w:rPr>
        <w:t>تكلفة شراء البذور الم</w:t>
      </w:r>
      <w:r w:rsidR="008B6A2F">
        <w:rPr>
          <w:rFonts w:ascii="Simplified Arabic" w:hAnsi="Simplified Arabic" w:cs="Simplified Arabic" w:hint="cs"/>
          <w:sz w:val="24"/>
          <w:szCs w:val="24"/>
          <w:rtl/>
        </w:rPr>
        <w:t>حور</w:t>
      </w:r>
      <w:r w:rsidR="00AF22CD" w:rsidRPr="00383437">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AF22CD" w:rsidRPr="00383437">
        <w:rPr>
          <w:rFonts w:ascii="Simplified Arabic" w:hAnsi="Simplified Arabic" w:cs="Simplified Arabic"/>
          <w:sz w:val="24"/>
          <w:szCs w:val="24"/>
          <w:rtl/>
        </w:rPr>
        <w:t>ا، وال</w:t>
      </w:r>
      <w:r w:rsidR="00A7174A">
        <w:rPr>
          <w:rFonts w:ascii="Simplified Arabic" w:hAnsi="Simplified Arabic" w:cs="Simplified Arabic" w:hint="cs"/>
          <w:sz w:val="24"/>
          <w:szCs w:val="24"/>
          <w:rtl/>
        </w:rPr>
        <w:t>وفو</w:t>
      </w:r>
      <w:r w:rsidR="00AF22CD" w:rsidRPr="00383437">
        <w:rPr>
          <w:rFonts w:ascii="Simplified Arabic" w:hAnsi="Simplified Arabic" w:cs="Simplified Arabic"/>
          <w:sz w:val="24"/>
          <w:szCs w:val="24"/>
          <w:rtl/>
        </w:rPr>
        <w:t>رات في الم</w:t>
      </w:r>
      <w:r w:rsidR="00A7174A">
        <w:rPr>
          <w:rFonts w:ascii="Simplified Arabic" w:hAnsi="Simplified Arabic" w:cs="Simplified Arabic" w:hint="cs"/>
          <w:sz w:val="24"/>
          <w:szCs w:val="24"/>
          <w:rtl/>
        </w:rPr>
        <w:t>ستلزم</w:t>
      </w:r>
      <w:r w:rsidR="00AF22CD" w:rsidRPr="00383437">
        <w:rPr>
          <w:rFonts w:ascii="Simplified Arabic" w:hAnsi="Simplified Arabic" w:cs="Simplified Arabic"/>
          <w:sz w:val="24"/>
          <w:szCs w:val="24"/>
          <w:rtl/>
        </w:rPr>
        <w:t>ات</w:t>
      </w:r>
      <w:r w:rsidR="00A7174A">
        <w:rPr>
          <w:rFonts w:ascii="Simplified Arabic" w:hAnsi="Simplified Arabic" w:cs="Simplified Arabic" w:hint="cs"/>
          <w:sz w:val="24"/>
          <w:szCs w:val="24"/>
          <w:rtl/>
        </w:rPr>
        <w:t xml:space="preserve"> والعمالة</w:t>
      </w:r>
      <w:r w:rsidR="00AF22CD" w:rsidRPr="00383437">
        <w:rPr>
          <w:rFonts w:ascii="Simplified Arabic" w:hAnsi="Simplified Arabic" w:cs="Simplified Arabic"/>
          <w:sz w:val="24"/>
          <w:szCs w:val="24"/>
          <w:rtl/>
        </w:rPr>
        <w:t xml:space="preserve"> الزراعية، والتأثيرات على الغلة والتلف، والتأثيرات على الوصول إلى ال</w:t>
      </w:r>
      <w:r w:rsidR="00A7174A">
        <w:rPr>
          <w:rFonts w:ascii="Simplified Arabic" w:hAnsi="Simplified Arabic" w:cs="Simplified Arabic" w:hint="cs"/>
          <w:sz w:val="24"/>
          <w:szCs w:val="24"/>
          <w:rtl/>
        </w:rPr>
        <w:t>أ</w:t>
      </w:r>
      <w:r w:rsidR="00AF22CD" w:rsidRPr="00383437">
        <w:rPr>
          <w:rFonts w:ascii="Simplified Arabic" w:hAnsi="Simplified Arabic" w:cs="Simplified Arabic"/>
          <w:sz w:val="24"/>
          <w:szCs w:val="24"/>
          <w:rtl/>
        </w:rPr>
        <w:t>سو</w:t>
      </w:r>
      <w:r w:rsidR="00A7174A">
        <w:rPr>
          <w:rFonts w:ascii="Simplified Arabic" w:hAnsi="Simplified Arabic" w:cs="Simplified Arabic" w:hint="cs"/>
          <w:sz w:val="24"/>
          <w:szCs w:val="24"/>
          <w:rtl/>
        </w:rPr>
        <w:t>ا</w:t>
      </w:r>
      <w:r w:rsidR="00AF22CD" w:rsidRPr="00383437">
        <w:rPr>
          <w:rFonts w:ascii="Simplified Arabic" w:hAnsi="Simplified Arabic" w:cs="Simplified Arabic"/>
          <w:sz w:val="24"/>
          <w:szCs w:val="24"/>
          <w:rtl/>
        </w:rPr>
        <w:t xml:space="preserve">ق. </w:t>
      </w:r>
      <w:r w:rsidR="00B91EE2">
        <w:rPr>
          <w:rFonts w:ascii="Simplified Arabic" w:hAnsi="Simplified Arabic" w:cs="Simplified Arabic" w:hint="cs"/>
          <w:sz w:val="24"/>
          <w:szCs w:val="24"/>
          <w:rtl/>
        </w:rPr>
        <w:t>ويُ</w:t>
      </w:r>
      <w:r w:rsidR="00AF22CD" w:rsidRPr="00383437">
        <w:rPr>
          <w:rFonts w:ascii="Simplified Arabic" w:hAnsi="Simplified Arabic" w:cs="Simplified Arabic"/>
          <w:sz w:val="24"/>
          <w:szCs w:val="24"/>
          <w:rtl/>
        </w:rPr>
        <w:t>نظر</w:t>
      </w:r>
      <w:r w:rsidR="00B91EE2">
        <w:rPr>
          <w:rFonts w:ascii="Simplified Arabic" w:hAnsi="Simplified Arabic" w:cs="Simplified Arabic" w:hint="cs"/>
          <w:sz w:val="24"/>
          <w:szCs w:val="24"/>
          <w:rtl/>
        </w:rPr>
        <w:t xml:space="preserve"> أيضا</w:t>
      </w:r>
      <w:r w:rsidR="00AF22CD" w:rsidRPr="00383437">
        <w:rPr>
          <w:rFonts w:ascii="Simplified Arabic" w:hAnsi="Simplified Arabic" w:cs="Simplified Arabic"/>
          <w:sz w:val="24"/>
          <w:szCs w:val="24"/>
          <w:rtl/>
        </w:rPr>
        <w:t xml:space="preserve"> في تكلفة تدابير التعايش، وفي بعض الحالات</w:t>
      </w:r>
      <w:r w:rsidR="006D4B00">
        <w:rPr>
          <w:rFonts w:ascii="Simplified Arabic" w:hAnsi="Simplified Arabic" w:cs="Simplified Arabic" w:hint="cs"/>
          <w:sz w:val="24"/>
          <w:szCs w:val="24"/>
          <w:rtl/>
        </w:rPr>
        <w:t xml:space="preserve"> يُنظر </w:t>
      </w:r>
      <w:r w:rsidR="006D4B00">
        <w:rPr>
          <w:rFonts w:ascii="Simplified Arabic" w:hAnsi="Simplified Arabic" w:cs="Simplified Arabic" w:hint="cs"/>
          <w:sz w:val="24"/>
          <w:szCs w:val="24"/>
          <w:rtl/>
        </w:rPr>
        <w:lastRenderedPageBreak/>
        <w:t>في</w:t>
      </w:r>
      <w:r w:rsidR="00AF22CD" w:rsidRPr="00383437">
        <w:rPr>
          <w:rFonts w:ascii="Simplified Arabic" w:hAnsi="Simplified Arabic" w:cs="Simplified Arabic"/>
          <w:sz w:val="24"/>
          <w:szCs w:val="24"/>
          <w:rtl/>
        </w:rPr>
        <w:t xml:space="preserve"> التأثيرات على التجارة. وتشمل الجوانب الاجتماعية التي ي</w:t>
      </w:r>
      <w:r w:rsidR="00BA0A07">
        <w:rPr>
          <w:rFonts w:ascii="Simplified Arabic" w:hAnsi="Simplified Arabic" w:cs="Simplified Arabic" w:hint="cs"/>
          <w:sz w:val="24"/>
          <w:szCs w:val="24"/>
          <w:rtl/>
        </w:rPr>
        <w:t>ن</w:t>
      </w:r>
      <w:r w:rsidR="00AF22CD" w:rsidRPr="00383437">
        <w:rPr>
          <w:rFonts w:ascii="Simplified Arabic" w:hAnsi="Simplified Arabic" w:cs="Simplified Arabic"/>
          <w:sz w:val="24"/>
          <w:szCs w:val="24"/>
          <w:rtl/>
        </w:rPr>
        <w:t>ب</w:t>
      </w:r>
      <w:r w:rsidR="00BA0A07">
        <w:rPr>
          <w:rFonts w:ascii="Simplified Arabic" w:hAnsi="Simplified Arabic" w:cs="Simplified Arabic" w:hint="cs"/>
          <w:sz w:val="24"/>
          <w:szCs w:val="24"/>
          <w:rtl/>
        </w:rPr>
        <w:t>غي</w:t>
      </w:r>
      <w:r w:rsidR="00AF22CD" w:rsidRPr="00383437">
        <w:rPr>
          <w:rFonts w:ascii="Simplified Arabic" w:hAnsi="Simplified Arabic" w:cs="Simplified Arabic"/>
          <w:sz w:val="24"/>
          <w:szCs w:val="24"/>
          <w:rtl/>
        </w:rPr>
        <w:t xml:space="preserve"> النظر فيها كجزء من </w:t>
      </w:r>
      <w:r w:rsidR="00BA0A07">
        <w:rPr>
          <w:rFonts w:ascii="Simplified Arabic" w:hAnsi="Simplified Arabic" w:cs="Simplified Arabic" w:hint="cs"/>
          <w:sz w:val="24"/>
          <w:szCs w:val="24"/>
          <w:rtl/>
        </w:rPr>
        <w:t>عدة</w:t>
      </w:r>
      <w:r w:rsidR="00AF22CD" w:rsidRPr="00383437">
        <w:rPr>
          <w:rFonts w:ascii="Simplified Arabic" w:hAnsi="Simplified Arabic" w:cs="Simplified Arabic"/>
          <w:sz w:val="24"/>
          <w:szCs w:val="24"/>
          <w:rtl/>
        </w:rPr>
        <w:t xml:space="preserve"> ن</w:t>
      </w:r>
      <w:r w:rsidR="00BA0A07">
        <w:rPr>
          <w:rFonts w:ascii="Simplified Arabic" w:hAnsi="Simplified Arabic" w:cs="Simplified Arabic" w:hint="cs"/>
          <w:sz w:val="24"/>
          <w:szCs w:val="24"/>
          <w:rtl/>
        </w:rPr>
        <w:t>ُ</w:t>
      </w:r>
      <w:r w:rsidR="00AF22CD" w:rsidRPr="00383437">
        <w:rPr>
          <w:rFonts w:ascii="Simplified Arabic" w:hAnsi="Simplified Arabic" w:cs="Simplified Arabic"/>
          <w:sz w:val="24"/>
          <w:szCs w:val="24"/>
          <w:rtl/>
        </w:rPr>
        <w:t xml:space="preserve">هج </w:t>
      </w:r>
      <w:r w:rsidR="00BA0A07">
        <w:rPr>
          <w:rFonts w:ascii="Simplified Arabic" w:hAnsi="Simplified Arabic" w:cs="Simplified Arabic" w:hint="cs"/>
          <w:sz w:val="24"/>
          <w:szCs w:val="24"/>
          <w:rtl/>
        </w:rPr>
        <w:t>ل</w:t>
      </w:r>
      <w:r w:rsidR="00AF22CD" w:rsidRPr="00383437">
        <w:rPr>
          <w:rFonts w:ascii="Simplified Arabic" w:hAnsi="Simplified Arabic" w:cs="Simplified Arabic"/>
          <w:sz w:val="24"/>
          <w:szCs w:val="24"/>
          <w:rtl/>
        </w:rPr>
        <w:t>لتقييم</w:t>
      </w:r>
      <w:r w:rsidR="00BA0A07">
        <w:rPr>
          <w:rFonts w:ascii="Simplified Arabic" w:hAnsi="Simplified Arabic" w:cs="Simplified Arabic" w:hint="cs"/>
          <w:sz w:val="24"/>
          <w:szCs w:val="24"/>
          <w:rtl/>
        </w:rPr>
        <w:t>:</w:t>
      </w:r>
      <w:r w:rsidR="00AF22CD" w:rsidRPr="00383437">
        <w:rPr>
          <w:rFonts w:ascii="Simplified Arabic" w:hAnsi="Simplified Arabic" w:cs="Simplified Arabic"/>
          <w:sz w:val="24"/>
          <w:szCs w:val="24"/>
          <w:rtl/>
        </w:rPr>
        <w:t xml:space="preserve"> الأمن الغذائي، والجوانب التغذوية، و</w:t>
      </w:r>
      <w:r w:rsidR="00D22297">
        <w:rPr>
          <w:rFonts w:ascii="Simplified Arabic" w:hAnsi="Simplified Arabic" w:cs="Simplified Arabic" w:hint="cs"/>
          <w:sz w:val="24"/>
          <w:szCs w:val="24"/>
          <w:rtl/>
        </w:rPr>
        <w:t>تصورات</w:t>
      </w:r>
      <w:r w:rsidR="00AF22CD" w:rsidRPr="00383437">
        <w:rPr>
          <w:rFonts w:ascii="Simplified Arabic" w:hAnsi="Simplified Arabic" w:cs="Simplified Arabic"/>
          <w:sz w:val="24"/>
          <w:szCs w:val="24"/>
          <w:rtl/>
        </w:rPr>
        <w:t xml:space="preserve"> المستهلك</w:t>
      </w:r>
      <w:r w:rsidR="00D22297">
        <w:rPr>
          <w:rFonts w:ascii="Simplified Arabic" w:hAnsi="Simplified Arabic" w:cs="Simplified Arabic" w:hint="cs"/>
          <w:sz w:val="24"/>
          <w:szCs w:val="24"/>
          <w:rtl/>
        </w:rPr>
        <w:t>ين</w:t>
      </w:r>
      <w:r w:rsidR="00AF22CD" w:rsidRPr="00383437">
        <w:rPr>
          <w:rFonts w:ascii="Simplified Arabic" w:hAnsi="Simplified Arabic" w:cs="Simplified Arabic"/>
          <w:sz w:val="24"/>
          <w:szCs w:val="24"/>
          <w:rtl/>
        </w:rPr>
        <w:t xml:space="preserve"> وحرية الاختيار، ونقل التكنولوجيا</w:t>
      </w:r>
      <w:r w:rsidR="00D22297">
        <w:rPr>
          <w:rFonts w:ascii="Simplified Arabic" w:hAnsi="Simplified Arabic" w:cs="Simplified Arabic" w:hint="cs"/>
          <w:sz w:val="24"/>
          <w:szCs w:val="24"/>
          <w:rtl/>
        </w:rPr>
        <w:t>،</w:t>
      </w:r>
      <w:r w:rsidR="00AF22CD" w:rsidRPr="00383437">
        <w:rPr>
          <w:rFonts w:ascii="Simplified Arabic" w:hAnsi="Simplified Arabic" w:cs="Simplified Arabic"/>
          <w:sz w:val="24"/>
          <w:szCs w:val="24"/>
          <w:rtl/>
        </w:rPr>
        <w:t xml:space="preserve"> وجهود بناء القدرات المبذولة لصالح المؤسسات المحلية.</w:t>
      </w:r>
      <w:r w:rsidR="00D22297">
        <w:rPr>
          <w:rFonts w:ascii="Simplified Arabic" w:hAnsi="Simplified Arabic" w:cs="Simplified Arabic" w:hint="cs"/>
          <w:sz w:val="24"/>
          <w:szCs w:val="24"/>
          <w:rtl/>
        </w:rPr>
        <w:t xml:space="preserve"> </w:t>
      </w:r>
      <w:r w:rsidR="00D22297" w:rsidRPr="00383437">
        <w:rPr>
          <w:rFonts w:ascii="Simplified Arabic" w:hAnsi="Simplified Arabic" w:cs="Simplified Arabic"/>
          <w:sz w:val="24"/>
          <w:szCs w:val="24"/>
          <w:rtl/>
        </w:rPr>
        <w:t>وتشمل العناصر الأخرى التي ي</w:t>
      </w:r>
      <w:r w:rsidR="00D22297">
        <w:rPr>
          <w:rFonts w:ascii="Simplified Arabic" w:hAnsi="Simplified Arabic" w:cs="Simplified Arabic" w:hint="cs"/>
          <w:sz w:val="24"/>
          <w:szCs w:val="24"/>
          <w:rtl/>
        </w:rPr>
        <w:t>ُ</w:t>
      </w:r>
      <w:r w:rsidR="00D22297" w:rsidRPr="00383437">
        <w:rPr>
          <w:rFonts w:ascii="Simplified Arabic" w:hAnsi="Simplified Arabic" w:cs="Simplified Arabic"/>
          <w:sz w:val="24"/>
          <w:szCs w:val="24"/>
          <w:rtl/>
        </w:rPr>
        <w:t xml:space="preserve">نظر فيها </w:t>
      </w:r>
      <w:r w:rsidR="00D22297">
        <w:rPr>
          <w:rFonts w:ascii="Simplified Arabic" w:hAnsi="Simplified Arabic" w:cs="Simplified Arabic" w:hint="cs"/>
          <w:sz w:val="24"/>
          <w:szCs w:val="24"/>
          <w:rtl/>
        </w:rPr>
        <w:t xml:space="preserve">عند إجراء </w:t>
      </w:r>
      <w:r w:rsidR="00D22297" w:rsidRPr="00383437">
        <w:rPr>
          <w:rFonts w:ascii="Simplified Arabic" w:hAnsi="Simplified Arabic" w:cs="Simplified Arabic"/>
          <w:sz w:val="24"/>
          <w:szCs w:val="24"/>
          <w:rtl/>
        </w:rPr>
        <w:t>التقييمات الاجتماعية والاقتصادية حقوق الملكية الفكرية وحقوق المزارعين. وبالإضافة إلى ذلك، أشارت بعض الأطراف إلى أنها تعتبر الجوانب الثقافية والأخلاقية، وفي بعض الحالات الجوانب الدينية، جزءا من تقييم الاعتبارات الاجتماعية والاقتصادية.</w:t>
      </w:r>
    </w:p>
    <w:p w14:paraId="7B533AC3" w14:textId="6B4CD393" w:rsidR="00A322AA" w:rsidRDefault="00A322AA" w:rsidP="00A322AA">
      <w:pPr>
        <w:pStyle w:val="CBDNormalNumber"/>
        <w:numPr>
          <w:ilvl w:val="0"/>
          <w:numId w:val="0"/>
        </w:numPr>
        <w:bidi/>
        <w:ind w:left="567"/>
        <w:rPr>
          <w:rFonts w:ascii="Simplified Arabic" w:hAnsi="Simplified Arabic" w:cs="Simplified Arabic"/>
          <w:sz w:val="24"/>
          <w:szCs w:val="24"/>
          <w:rtl/>
        </w:rPr>
      </w:pPr>
      <w:r w:rsidRPr="00383437">
        <w:rPr>
          <w:rFonts w:ascii="Simplified Arabic" w:hAnsi="Simplified Arabic" w:cs="Simplified Arabic"/>
          <w:sz w:val="24"/>
          <w:szCs w:val="24"/>
          <w:rtl/>
        </w:rPr>
        <w:t>10</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383437">
        <w:rPr>
          <w:rFonts w:ascii="Simplified Arabic" w:hAnsi="Simplified Arabic" w:cs="Simplified Arabic"/>
          <w:sz w:val="24"/>
          <w:szCs w:val="24"/>
          <w:rtl/>
        </w:rPr>
        <w:t>ووصفت بعض الأطراف كيف أن نهجها في</w:t>
      </w:r>
      <w:r w:rsidR="00A53729">
        <w:rPr>
          <w:rFonts w:ascii="Simplified Arabic" w:hAnsi="Simplified Arabic" w:cs="Simplified Arabic" w:hint="cs"/>
          <w:sz w:val="24"/>
          <w:szCs w:val="24"/>
          <w:rtl/>
        </w:rPr>
        <w:t xml:space="preserve"> إجراء</w:t>
      </w:r>
      <w:r w:rsidRPr="00383437">
        <w:rPr>
          <w:rFonts w:ascii="Simplified Arabic" w:hAnsi="Simplified Arabic" w:cs="Simplified Arabic"/>
          <w:sz w:val="24"/>
          <w:szCs w:val="24"/>
          <w:rtl/>
        </w:rPr>
        <w:t xml:space="preserve"> التقييمات الاجتماعية والاقتصادية يتضمن عناصر من ال</w:t>
      </w:r>
      <w:r w:rsidR="00A53729">
        <w:rPr>
          <w:rFonts w:ascii="Simplified Arabic" w:hAnsi="Simplified Arabic" w:cs="Simplified Arabic" w:hint="cs"/>
          <w:sz w:val="24"/>
          <w:szCs w:val="24"/>
          <w:rtl/>
        </w:rPr>
        <w:t>إرشاد</w:t>
      </w:r>
      <w:r w:rsidRPr="00383437">
        <w:rPr>
          <w:rFonts w:ascii="Simplified Arabic" w:hAnsi="Simplified Arabic" w:cs="Simplified Arabic"/>
          <w:sz w:val="24"/>
          <w:szCs w:val="24"/>
          <w:rtl/>
        </w:rPr>
        <w:t xml:space="preserve">ات الطوعية </w:t>
      </w:r>
      <w:r w:rsidR="00A53729">
        <w:rPr>
          <w:rFonts w:ascii="Simplified Arabic" w:hAnsi="Simplified Arabic" w:cs="Simplified Arabic" w:hint="cs"/>
          <w:sz w:val="24"/>
          <w:szCs w:val="24"/>
          <w:rtl/>
        </w:rPr>
        <w:t>المتعلقة</w:t>
      </w:r>
      <w:r w:rsidRPr="00383437">
        <w:rPr>
          <w:rFonts w:ascii="Simplified Arabic" w:hAnsi="Simplified Arabic" w:cs="Simplified Arabic"/>
          <w:sz w:val="24"/>
          <w:szCs w:val="24"/>
          <w:rtl/>
        </w:rPr>
        <w:t xml:space="preserve"> </w:t>
      </w:r>
      <w:r w:rsidR="00A53729">
        <w:rPr>
          <w:rFonts w:ascii="Simplified Arabic" w:hAnsi="Simplified Arabic" w:cs="Simplified Arabic" w:hint="cs"/>
          <w:sz w:val="24"/>
          <w:szCs w:val="24"/>
          <w:rtl/>
        </w:rPr>
        <w:t>ب</w:t>
      </w:r>
      <w:r w:rsidRPr="00383437">
        <w:rPr>
          <w:rFonts w:ascii="Simplified Arabic" w:hAnsi="Simplified Arabic" w:cs="Simplified Arabic"/>
          <w:sz w:val="24"/>
          <w:szCs w:val="24"/>
          <w:rtl/>
        </w:rPr>
        <w:t>تقييم الاعتبارات الاجتماعية والاقتصادية في سياق المادة 26 من بروتوكول قرطاجنة</w:t>
      </w:r>
      <w:r w:rsidR="00C46183">
        <w:rPr>
          <w:rFonts w:ascii="Simplified Arabic" w:hAnsi="Simplified Arabic" w:cs="Simplified Arabic" w:hint="cs"/>
          <w:sz w:val="24"/>
          <w:szCs w:val="24"/>
          <w:rtl/>
        </w:rPr>
        <w:t xml:space="preserve"> أو </w:t>
      </w:r>
      <w:r w:rsidR="00C46183" w:rsidRPr="00383437">
        <w:rPr>
          <w:rFonts w:ascii="Simplified Arabic" w:hAnsi="Simplified Arabic" w:cs="Simplified Arabic"/>
          <w:sz w:val="24"/>
          <w:szCs w:val="24"/>
          <w:rtl/>
        </w:rPr>
        <w:t>يت</w:t>
      </w:r>
      <w:r w:rsidR="00C46183">
        <w:rPr>
          <w:rFonts w:ascii="Simplified Arabic" w:hAnsi="Simplified Arabic" w:cs="Simplified Arabic" w:hint="cs"/>
          <w:sz w:val="24"/>
          <w:szCs w:val="24"/>
          <w:rtl/>
        </w:rPr>
        <w:t>ماشى</w:t>
      </w:r>
      <w:r w:rsidR="00C46183" w:rsidRPr="00383437">
        <w:rPr>
          <w:rFonts w:ascii="Simplified Arabic" w:hAnsi="Simplified Arabic" w:cs="Simplified Arabic"/>
          <w:sz w:val="24"/>
          <w:szCs w:val="24"/>
          <w:rtl/>
        </w:rPr>
        <w:t xml:space="preserve"> مع</w:t>
      </w:r>
      <w:r w:rsidR="00C46183">
        <w:rPr>
          <w:rFonts w:ascii="Simplified Arabic" w:hAnsi="Simplified Arabic" w:cs="Simplified Arabic" w:hint="cs"/>
          <w:sz w:val="24"/>
          <w:szCs w:val="24"/>
          <w:rtl/>
        </w:rPr>
        <w:t>ها</w:t>
      </w:r>
      <w:r w:rsidRPr="00383437">
        <w:rPr>
          <w:rFonts w:ascii="Simplified Arabic" w:hAnsi="Simplified Arabic" w:cs="Simplified Arabic"/>
          <w:sz w:val="24"/>
          <w:szCs w:val="24"/>
          <w:rtl/>
        </w:rPr>
        <w:t>. وأوضح أحد الأطراف أن نهجه في</w:t>
      </w:r>
      <w:r w:rsidR="000C5E20">
        <w:rPr>
          <w:rFonts w:ascii="Simplified Arabic" w:hAnsi="Simplified Arabic" w:cs="Simplified Arabic" w:hint="cs"/>
          <w:sz w:val="24"/>
          <w:szCs w:val="24"/>
          <w:rtl/>
        </w:rPr>
        <w:t xml:space="preserve"> </w:t>
      </w:r>
      <w:r w:rsidR="000C5E20" w:rsidRPr="00EA0A65">
        <w:rPr>
          <w:rFonts w:ascii="Simplified Arabic" w:hAnsi="Simplified Arabic" w:cs="Simplified Arabic" w:hint="cs"/>
          <w:sz w:val="24"/>
          <w:szCs w:val="24"/>
          <w:rtl/>
        </w:rPr>
        <w:t>إجراء</w:t>
      </w:r>
      <w:r w:rsidRPr="00EA0A65">
        <w:rPr>
          <w:rFonts w:ascii="Simplified Arabic" w:hAnsi="Simplified Arabic" w:cs="Simplified Arabic"/>
          <w:sz w:val="24"/>
          <w:szCs w:val="24"/>
          <w:rtl/>
        </w:rPr>
        <w:t xml:space="preserve"> التقييمات</w:t>
      </w:r>
      <w:r w:rsidRPr="00383437">
        <w:rPr>
          <w:rFonts w:ascii="Simplified Arabic" w:hAnsi="Simplified Arabic" w:cs="Simplified Arabic"/>
          <w:sz w:val="24"/>
          <w:szCs w:val="24"/>
          <w:rtl/>
        </w:rPr>
        <w:t xml:space="preserve"> الاجتماعية والاقتصادية أوسع من </w:t>
      </w:r>
      <w:r w:rsidR="000C5E20">
        <w:rPr>
          <w:rFonts w:ascii="Simplified Arabic" w:hAnsi="Simplified Arabic" w:cs="Simplified Arabic" w:hint="cs"/>
          <w:sz w:val="24"/>
          <w:szCs w:val="24"/>
          <w:rtl/>
        </w:rPr>
        <w:t>النهج</w:t>
      </w:r>
      <w:r w:rsidRPr="00383437">
        <w:rPr>
          <w:rFonts w:ascii="Simplified Arabic" w:hAnsi="Simplified Arabic" w:cs="Simplified Arabic"/>
          <w:sz w:val="24"/>
          <w:szCs w:val="24"/>
          <w:rtl/>
        </w:rPr>
        <w:t xml:space="preserve"> المت</w:t>
      </w:r>
      <w:r w:rsidR="000C5E20">
        <w:rPr>
          <w:rFonts w:ascii="Simplified Arabic" w:hAnsi="Simplified Arabic" w:cs="Simplified Arabic" w:hint="cs"/>
          <w:sz w:val="24"/>
          <w:szCs w:val="24"/>
          <w:rtl/>
        </w:rPr>
        <w:t>وخى</w:t>
      </w:r>
      <w:r w:rsidRPr="00383437">
        <w:rPr>
          <w:rFonts w:ascii="Simplified Arabic" w:hAnsi="Simplified Arabic" w:cs="Simplified Arabic"/>
          <w:sz w:val="24"/>
          <w:szCs w:val="24"/>
          <w:rtl/>
        </w:rPr>
        <w:t xml:space="preserve"> </w:t>
      </w:r>
      <w:r w:rsidR="000C5E20">
        <w:rPr>
          <w:rFonts w:ascii="Simplified Arabic" w:hAnsi="Simplified Arabic" w:cs="Simplified Arabic" w:hint="cs"/>
          <w:sz w:val="24"/>
          <w:szCs w:val="24"/>
          <w:rtl/>
        </w:rPr>
        <w:t>في</w:t>
      </w:r>
      <w:r w:rsidRPr="00383437">
        <w:rPr>
          <w:rFonts w:ascii="Simplified Arabic" w:hAnsi="Simplified Arabic" w:cs="Simplified Arabic"/>
          <w:sz w:val="24"/>
          <w:szCs w:val="24"/>
          <w:rtl/>
        </w:rPr>
        <w:t xml:space="preserve"> </w:t>
      </w:r>
      <w:r w:rsidR="000C5E20">
        <w:rPr>
          <w:rFonts w:ascii="Simplified Arabic" w:hAnsi="Simplified Arabic" w:cs="Simplified Arabic" w:hint="cs"/>
          <w:sz w:val="24"/>
          <w:szCs w:val="24"/>
          <w:rtl/>
        </w:rPr>
        <w:t xml:space="preserve">إطار </w:t>
      </w:r>
      <w:r w:rsidRPr="00383437">
        <w:rPr>
          <w:rFonts w:ascii="Simplified Arabic" w:hAnsi="Simplified Arabic" w:cs="Simplified Arabic"/>
          <w:sz w:val="24"/>
          <w:szCs w:val="24"/>
          <w:rtl/>
        </w:rPr>
        <w:t xml:space="preserve">الفقرة 1 من المادة 26، حيث </w:t>
      </w:r>
      <w:r w:rsidR="000C5E20">
        <w:rPr>
          <w:rFonts w:ascii="Simplified Arabic" w:hAnsi="Simplified Arabic" w:cs="Simplified Arabic" w:hint="cs"/>
          <w:sz w:val="24"/>
          <w:szCs w:val="24"/>
          <w:rtl/>
        </w:rPr>
        <w:t>أنه ي</w:t>
      </w:r>
      <w:r w:rsidRPr="00383437">
        <w:rPr>
          <w:rFonts w:ascii="Simplified Arabic" w:hAnsi="Simplified Arabic" w:cs="Simplified Arabic"/>
          <w:sz w:val="24"/>
          <w:szCs w:val="24"/>
          <w:rtl/>
        </w:rPr>
        <w:t>نظر في ال</w:t>
      </w:r>
      <w:r w:rsidR="000C5E20">
        <w:rPr>
          <w:rFonts w:ascii="Simplified Arabic" w:hAnsi="Simplified Arabic" w:cs="Simplified Arabic" w:hint="cs"/>
          <w:sz w:val="24"/>
          <w:szCs w:val="24"/>
          <w:rtl/>
        </w:rPr>
        <w:t>آ</w:t>
      </w:r>
      <w:r w:rsidRPr="00383437">
        <w:rPr>
          <w:rFonts w:ascii="Simplified Arabic" w:hAnsi="Simplified Arabic" w:cs="Simplified Arabic"/>
          <w:sz w:val="24"/>
          <w:szCs w:val="24"/>
          <w:rtl/>
        </w:rPr>
        <w:t>ث</w:t>
      </w:r>
      <w:r w:rsidR="000C5E20">
        <w:rPr>
          <w:rFonts w:ascii="Simplified Arabic" w:hAnsi="Simplified Arabic" w:cs="Simplified Arabic" w:hint="cs"/>
          <w:sz w:val="24"/>
          <w:szCs w:val="24"/>
          <w:rtl/>
        </w:rPr>
        <w:t>ا</w:t>
      </w:r>
      <w:r w:rsidRPr="00383437">
        <w:rPr>
          <w:rFonts w:ascii="Simplified Arabic" w:hAnsi="Simplified Arabic" w:cs="Simplified Arabic"/>
          <w:sz w:val="24"/>
          <w:szCs w:val="24"/>
          <w:rtl/>
        </w:rPr>
        <w:t>ر الاجتماعية والاقتصادية للكائنات الحية الم</w:t>
      </w:r>
      <w:r w:rsidR="000C5E20">
        <w:rPr>
          <w:rFonts w:ascii="Simplified Arabic" w:hAnsi="Simplified Arabic" w:cs="Simplified Arabic" w:hint="cs"/>
          <w:sz w:val="24"/>
          <w:szCs w:val="24"/>
          <w:rtl/>
        </w:rPr>
        <w:t>حور</w:t>
      </w:r>
      <w:r w:rsidRPr="00383437">
        <w:rPr>
          <w:rFonts w:ascii="Simplified Arabic" w:hAnsi="Simplified Arabic" w:cs="Simplified Arabic"/>
          <w:sz w:val="24"/>
          <w:szCs w:val="24"/>
          <w:rtl/>
        </w:rPr>
        <w:t xml:space="preserve">ة بشكل عام، وليس فقط الاعتبارات الاجتماعية والاقتصادية الناشئة عن أثر الكائنات الحية </w:t>
      </w:r>
      <w:r w:rsidR="000C5E20" w:rsidRPr="00383437">
        <w:rPr>
          <w:rFonts w:ascii="Simplified Arabic" w:hAnsi="Simplified Arabic" w:cs="Simplified Arabic"/>
          <w:sz w:val="24"/>
          <w:szCs w:val="24"/>
          <w:rtl/>
        </w:rPr>
        <w:t>الم</w:t>
      </w:r>
      <w:r w:rsidR="000C5E20">
        <w:rPr>
          <w:rFonts w:ascii="Simplified Arabic" w:hAnsi="Simplified Arabic" w:cs="Simplified Arabic" w:hint="cs"/>
          <w:sz w:val="24"/>
          <w:szCs w:val="24"/>
          <w:rtl/>
        </w:rPr>
        <w:t>حور</w:t>
      </w:r>
      <w:r w:rsidR="000C5E20" w:rsidRPr="00383437">
        <w:rPr>
          <w:rFonts w:ascii="Simplified Arabic" w:hAnsi="Simplified Arabic" w:cs="Simplified Arabic"/>
          <w:sz w:val="24"/>
          <w:szCs w:val="24"/>
          <w:rtl/>
        </w:rPr>
        <w:t xml:space="preserve">ة </w:t>
      </w:r>
      <w:r w:rsidRPr="00383437">
        <w:rPr>
          <w:rFonts w:ascii="Simplified Arabic" w:hAnsi="Simplified Arabic" w:cs="Simplified Arabic"/>
          <w:sz w:val="24"/>
          <w:szCs w:val="24"/>
          <w:rtl/>
        </w:rPr>
        <w:t xml:space="preserve">على </w:t>
      </w:r>
      <w:r w:rsidR="000C5E20" w:rsidRPr="005D2CC2">
        <w:rPr>
          <w:rFonts w:cs="Simplified Arabic" w:hint="cs"/>
          <w:sz w:val="24"/>
          <w:szCs w:val="24"/>
          <w:rtl/>
          <w:lang w:bidi="ar-EG"/>
        </w:rPr>
        <w:t>حفظ التنوع البيولوجي واستخدامه المستدام</w:t>
      </w:r>
      <w:r w:rsidRPr="00383437">
        <w:rPr>
          <w:rFonts w:ascii="Simplified Arabic" w:hAnsi="Simplified Arabic" w:cs="Simplified Arabic"/>
          <w:sz w:val="24"/>
          <w:szCs w:val="24"/>
          <w:rtl/>
        </w:rPr>
        <w:t>. و</w:t>
      </w:r>
      <w:r w:rsidR="005F657F">
        <w:rPr>
          <w:rFonts w:ascii="Simplified Arabic" w:hAnsi="Simplified Arabic" w:cs="Simplified Arabic" w:hint="cs"/>
          <w:sz w:val="24"/>
          <w:szCs w:val="24"/>
          <w:rtl/>
        </w:rPr>
        <w:t xml:space="preserve">لم تُذكر الإرشادات في </w:t>
      </w:r>
      <w:r w:rsidRPr="00383437">
        <w:rPr>
          <w:rFonts w:ascii="Simplified Arabic" w:hAnsi="Simplified Arabic" w:cs="Simplified Arabic"/>
          <w:sz w:val="24"/>
          <w:szCs w:val="24"/>
          <w:rtl/>
        </w:rPr>
        <w:t>العديد من الأمثلة الم</w:t>
      </w:r>
      <w:r w:rsidR="005F657F">
        <w:rPr>
          <w:rFonts w:ascii="Simplified Arabic" w:hAnsi="Simplified Arabic" w:cs="Simplified Arabic" w:hint="cs"/>
          <w:sz w:val="24"/>
          <w:szCs w:val="24"/>
          <w:rtl/>
        </w:rPr>
        <w:t>بين</w:t>
      </w:r>
      <w:r w:rsidRPr="00383437">
        <w:rPr>
          <w:rFonts w:ascii="Simplified Arabic" w:hAnsi="Simplified Arabic" w:cs="Simplified Arabic"/>
          <w:sz w:val="24"/>
          <w:szCs w:val="24"/>
          <w:rtl/>
        </w:rPr>
        <w:t>ة في ال</w:t>
      </w:r>
      <w:r w:rsidR="005A451F">
        <w:rPr>
          <w:rFonts w:ascii="Simplified Arabic" w:hAnsi="Simplified Arabic" w:cs="Simplified Arabic" w:hint="cs"/>
          <w:sz w:val="24"/>
          <w:szCs w:val="24"/>
          <w:rtl/>
        </w:rPr>
        <w:t>ردود</w:t>
      </w:r>
      <w:r w:rsidR="005F657F">
        <w:rPr>
          <w:rFonts w:ascii="Simplified Arabic" w:hAnsi="Simplified Arabic" w:cs="Simplified Arabic" w:hint="cs"/>
          <w:sz w:val="24"/>
          <w:szCs w:val="24"/>
          <w:rtl/>
        </w:rPr>
        <w:t xml:space="preserve"> التي قدمتها الأطراف</w:t>
      </w:r>
      <w:r w:rsidRPr="00383437">
        <w:rPr>
          <w:rFonts w:ascii="Simplified Arabic" w:hAnsi="Simplified Arabic" w:cs="Simplified Arabic"/>
          <w:sz w:val="24"/>
          <w:szCs w:val="24"/>
          <w:rtl/>
        </w:rPr>
        <w:t>.</w:t>
      </w:r>
    </w:p>
    <w:p w14:paraId="23E788D1" w14:textId="3B3B38CE" w:rsidR="00AC06A4" w:rsidRDefault="00AC06A4" w:rsidP="00AC06A4">
      <w:pPr>
        <w:pStyle w:val="CBDNormalNumber"/>
        <w:numPr>
          <w:ilvl w:val="0"/>
          <w:numId w:val="0"/>
        </w:numPr>
        <w:bidi/>
        <w:ind w:left="567"/>
        <w:rPr>
          <w:rFonts w:ascii="Simplified Arabic" w:hAnsi="Simplified Arabic" w:cs="Simplified Arabic"/>
          <w:sz w:val="24"/>
          <w:szCs w:val="24"/>
          <w:rtl/>
        </w:rPr>
      </w:pPr>
      <w:r w:rsidRPr="00383437">
        <w:rPr>
          <w:rFonts w:ascii="Simplified Arabic" w:hAnsi="Simplified Arabic" w:cs="Simplified Arabic"/>
          <w:sz w:val="24"/>
          <w:szCs w:val="24"/>
          <w:rtl/>
        </w:rPr>
        <w:t>11</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383437">
        <w:rPr>
          <w:rFonts w:ascii="Simplified Arabic" w:hAnsi="Simplified Arabic" w:cs="Simplified Arabic"/>
          <w:sz w:val="24"/>
          <w:szCs w:val="24"/>
          <w:rtl/>
        </w:rPr>
        <w:t>قدمت بعض الأطراف معلومات عن الجوانب الإجرائية للتقييمات الاجتماعية والاقتصادية. وفي حالات</w:t>
      </w:r>
      <w:r w:rsidR="00F64EBE">
        <w:rPr>
          <w:rFonts w:ascii="Simplified Arabic" w:hAnsi="Simplified Arabic" w:cs="Simplified Arabic" w:hint="cs"/>
          <w:sz w:val="24"/>
          <w:szCs w:val="24"/>
          <w:rtl/>
        </w:rPr>
        <w:t xml:space="preserve"> عديدة</w:t>
      </w:r>
      <w:r w:rsidRPr="00383437">
        <w:rPr>
          <w:rFonts w:ascii="Simplified Arabic" w:hAnsi="Simplified Arabic" w:cs="Simplified Arabic"/>
          <w:sz w:val="24"/>
          <w:szCs w:val="24"/>
          <w:rtl/>
        </w:rPr>
        <w:t xml:space="preserve">، كان </w:t>
      </w:r>
      <w:r w:rsidR="00F64EBE">
        <w:rPr>
          <w:rFonts w:ascii="Simplified Arabic" w:hAnsi="Simplified Arabic" w:cs="Simplified Arabic" w:hint="cs"/>
          <w:sz w:val="24"/>
          <w:szCs w:val="24"/>
          <w:rtl/>
        </w:rPr>
        <w:t>الت</w:t>
      </w:r>
      <w:r w:rsidRPr="00383437">
        <w:rPr>
          <w:rFonts w:ascii="Simplified Arabic" w:hAnsi="Simplified Arabic" w:cs="Simplified Arabic"/>
          <w:sz w:val="24"/>
          <w:szCs w:val="24"/>
          <w:rtl/>
        </w:rPr>
        <w:t>شاور</w:t>
      </w:r>
      <w:r w:rsidR="00F64EBE">
        <w:rPr>
          <w:rFonts w:ascii="Simplified Arabic" w:hAnsi="Simplified Arabic" w:cs="Simplified Arabic" w:hint="cs"/>
          <w:sz w:val="24"/>
          <w:szCs w:val="24"/>
          <w:rtl/>
        </w:rPr>
        <w:t xml:space="preserve"> مع</w:t>
      </w:r>
      <w:r w:rsidRPr="00383437">
        <w:rPr>
          <w:rFonts w:ascii="Simplified Arabic" w:hAnsi="Simplified Arabic" w:cs="Simplified Arabic"/>
          <w:sz w:val="24"/>
          <w:szCs w:val="24"/>
          <w:rtl/>
        </w:rPr>
        <w:t xml:space="preserve"> الجمهور وأصحاب المصلحة </w:t>
      </w:r>
      <w:r w:rsidR="00F64EBE">
        <w:rPr>
          <w:rFonts w:ascii="Simplified Arabic" w:hAnsi="Simplified Arabic" w:cs="Simplified Arabic" w:hint="cs"/>
          <w:sz w:val="24"/>
          <w:szCs w:val="24"/>
          <w:rtl/>
        </w:rPr>
        <w:t xml:space="preserve">جزءا </w:t>
      </w:r>
      <w:r w:rsidRPr="00383437">
        <w:rPr>
          <w:rFonts w:ascii="Simplified Arabic" w:hAnsi="Simplified Arabic" w:cs="Simplified Arabic"/>
          <w:sz w:val="24"/>
          <w:szCs w:val="24"/>
          <w:rtl/>
        </w:rPr>
        <w:t>محوري</w:t>
      </w:r>
      <w:r w:rsidR="00F64EBE">
        <w:rPr>
          <w:rFonts w:ascii="Simplified Arabic" w:hAnsi="Simplified Arabic" w:cs="Simplified Arabic" w:hint="cs"/>
          <w:sz w:val="24"/>
          <w:szCs w:val="24"/>
          <w:rtl/>
        </w:rPr>
        <w:t>ا</w:t>
      </w:r>
      <w:r w:rsidRPr="00383437">
        <w:rPr>
          <w:rFonts w:ascii="Simplified Arabic" w:hAnsi="Simplified Arabic" w:cs="Simplified Arabic"/>
          <w:sz w:val="24"/>
          <w:szCs w:val="24"/>
          <w:rtl/>
        </w:rPr>
        <w:t xml:space="preserve"> </w:t>
      </w:r>
      <w:r w:rsidR="00F64EBE">
        <w:rPr>
          <w:rFonts w:ascii="Simplified Arabic" w:hAnsi="Simplified Arabic" w:cs="Simplified Arabic" w:hint="cs"/>
          <w:sz w:val="24"/>
          <w:szCs w:val="24"/>
          <w:rtl/>
        </w:rPr>
        <w:t>من</w:t>
      </w:r>
      <w:r w:rsidRPr="00383437">
        <w:rPr>
          <w:rFonts w:ascii="Simplified Arabic" w:hAnsi="Simplified Arabic" w:cs="Simplified Arabic"/>
          <w:sz w:val="24"/>
          <w:szCs w:val="24"/>
          <w:rtl/>
        </w:rPr>
        <w:t xml:space="preserve"> التقييمات، وكذلك </w:t>
      </w:r>
      <w:r w:rsidR="00F64EBE">
        <w:rPr>
          <w:rFonts w:ascii="Simplified Arabic" w:hAnsi="Simplified Arabic" w:cs="Simplified Arabic" w:hint="cs"/>
          <w:sz w:val="24"/>
          <w:szCs w:val="24"/>
          <w:rtl/>
        </w:rPr>
        <w:t>إ</w:t>
      </w:r>
      <w:r w:rsidRPr="00383437">
        <w:rPr>
          <w:rFonts w:ascii="Simplified Arabic" w:hAnsi="Simplified Arabic" w:cs="Simplified Arabic"/>
          <w:sz w:val="24"/>
          <w:szCs w:val="24"/>
          <w:rtl/>
        </w:rPr>
        <w:t>شر</w:t>
      </w:r>
      <w:r w:rsidR="00F64EBE">
        <w:rPr>
          <w:rFonts w:ascii="Simplified Arabic" w:hAnsi="Simplified Arabic" w:cs="Simplified Arabic" w:hint="cs"/>
          <w:sz w:val="24"/>
          <w:szCs w:val="24"/>
          <w:rtl/>
        </w:rPr>
        <w:t>ا</w:t>
      </w:r>
      <w:r w:rsidRPr="00383437">
        <w:rPr>
          <w:rFonts w:ascii="Simplified Arabic" w:hAnsi="Simplified Arabic" w:cs="Simplified Arabic"/>
          <w:sz w:val="24"/>
          <w:szCs w:val="24"/>
          <w:rtl/>
        </w:rPr>
        <w:t xml:space="preserve">ك الشعوب الأصلية والمجتمعات المحلية. ووصفت بعض الأطراف كيف </w:t>
      </w:r>
      <w:r w:rsidR="00F64EBE">
        <w:rPr>
          <w:rFonts w:ascii="Simplified Arabic" w:hAnsi="Simplified Arabic" w:cs="Simplified Arabic" w:hint="cs"/>
          <w:sz w:val="24"/>
          <w:szCs w:val="24"/>
          <w:rtl/>
        </w:rPr>
        <w:t xml:space="preserve">أنها </w:t>
      </w:r>
      <w:r w:rsidR="00A754A5">
        <w:rPr>
          <w:rFonts w:ascii="Simplified Arabic" w:hAnsi="Simplified Arabic" w:cs="Simplified Arabic" w:hint="cs"/>
          <w:sz w:val="24"/>
          <w:szCs w:val="24"/>
          <w:rtl/>
        </w:rPr>
        <w:t>استعان</w:t>
      </w:r>
      <w:r w:rsidRPr="00383437">
        <w:rPr>
          <w:rFonts w:ascii="Simplified Arabic" w:hAnsi="Simplified Arabic" w:cs="Simplified Arabic"/>
          <w:sz w:val="24"/>
          <w:szCs w:val="24"/>
          <w:rtl/>
        </w:rPr>
        <w:t xml:space="preserve">ت </w:t>
      </w:r>
      <w:r w:rsidR="00A754A5">
        <w:rPr>
          <w:rFonts w:ascii="Simplified Arabic" w:hAnsi="Simplified Arabic" w:cs="Simplified Arabic" w:hint="cs"/>
          <w:sz w:val="24"/>
          <w:szCs w:val="24"/>
          <w:rtl/>
        </w:rPr>
        <w:t>ب</w:t>
      </w:r>
      <w:r w:rsidRPr="00383437">
        <w:rPr>
          <w:rFonts w:ascii="Simplified Arabic" w:hAnsi="Simplified Arabic" w:cs="Simplified Arabic"/>
          <w:sz w:val="24"/>
          <w:szCs w:val="24"/>
          <w:rtl/>
        </w:rPr>
        <w:t>خبراء</w:t>
      </w:r>
      <w:r w:rsidR="00F64EBE">
        <w:rPr>
          <w:rFonts w:ascii="Simplified Arabic" w:hAnsi="Simplified Arabic" w:cs="Simplified Arabic" w:hint="cs"/>
          <w:sz w:val="24"/>
          <w:szCs w:val="24"/>
          <w:rtl/>
        </w:rPr>
        <w:t xml:space="preserve"> في الشؤون</w:t>
      </w:r>
      <w:r w:rsidRPr="00383437">
        <w:rPr>
          <w:rFonts w:ascii="Simplified Arabic" w:hAnsi="Simplified Arabic" w:cs="Simplified Arabic"/>
          <w:sz w:val="24"/>
          <w:szCs w:val="24"/>
          <w:rtl/>
        </w:rPr>
        <w:t xml:space="preserve"> </w:t>
      </w:r>
      <w:r w:rsidR="00F64EBE">
        <w:rPr>
          <w:rFonts w:ascii="Simplified Arabic" w:hAnsi="Simplified Arabic" w:cs="Simplified Arabic" w:hint="cs"/>
          <w:sz w:val="24"/>
          <w:szCs w:val="24"/>
          <w:rtl/>
        </w:rPr>
        <w:t>ال</w:t>
      </w:r>
      <w:r w:rsidRPr="00383437">
        <w:rPr>
          <w:rFonts w:ascii="Simplified Arabic" w:hAnsi="Simplified Arabic" w:cs="Simplified Arabic"/>
          <w:sz w:val="24"/>
          <w:szCs w:val="24"/>
          <w:rtl/>
        </w:rPr>
        <w:t>اجتماعي</w:t>
      </w:r>
      <w:r w:rsidR="00F64EBE">
        <w:rPr>
          <w:rFonts w:ascii="Simplified Arabic" w:hAnsi="Simplified Arabic" w:cs="Simplified Arabic" w:hint="cs"/>
          <w:sz w:val="24"/>
          <w:szCs w:val="24"/>
          <w:rtl/>
        </w:rPr>
        <w:t>ة</w:t>
      </w:r>
      <w:r w:rsidRPr="00383437">
        <w:rPr>
          <w:rFonts w:ascii="Simplified Arabic" w:hAnsi="Simplified Arabic" w:cs="Simplified Arabic"/>
          <w:sz w:val="24"/>
          <w:szCs w:val="24"/>
          <w:rtl/>
        </w:rPr>
        <w:t xml:space="preserve"> و</w:t>
      </w:r>
      <w:r w:rsidR="00F64EBE">
        <w:rPr>
          <w:rFonts w:ascii="Simplified Arabic" w:hAnsi="Simplified Arabic" w:cs="Simplified Arabic" w:hint="cs"/>
          <w:sz w:val="24"/>
          <w:szCs w:val="24"/>
          <w:rtl/>
        </w:rPr>
        <w:t>ال</w:t>
      </w:r>
      <w:r w:rsidRPr="00383437">
        <w:rPr>
          <w:rFonts w:ascii="Simplified Arabic" w:hAnsi="Simplified Arabic" w:cs="Simplified Arabic"/>
          <w:sz w:val="24"/>
          <w:szCs w:val="24"/>
          <w:rtl/>
        </w:rPr>
        <w:t>اقتصادي</w:t>
      </w:r>
      <w:r w:rsidR="00F64EBE">
        <w:rPr>
          <w:rFonts w:ascii="Simplified Arabic" w:hAnsi="Simplified Arabic" w:cs="Simplified Arabic" w:hint="cs"/>
          <w:sz w:val="24"/>
          <w:szCs w:val="24"/>
          <w:rtl/>
        </w:rPr>
        <w:t>ة</w:t>
      </w:r>
      <w:r w:rsidRPr="00383437">
        <w:rPr>
          <w:rFonts w:ascii="Simplified Arabic" w:hAnsi="Simplified Arabic" w:cs="Simplified Arabic"/>
          <w:sz w:val="24"/>
          <w:szCs w:val="24"/>
          <w:rtl/>
        </w:rPr>
        <w:t>.</w:t>
      </w:r>
    </w:p>
    <w:p w14:paraId="69FEF8FF" w14:textId="7CB4F483" w:rsidR="008009D3" w:rsidRDefault="008009D3" w:rsidP="008009D3">
      <w:pPr>
        <w:pStyle w:val="CBDNormalNumber"/>
        <w:numPr>
          <w:ilvl w:val="0"/>
          <w:numId w:val="0"/>
        </w:numPr>
        <w:bidi/>
        <w:ind w:left="567"/>
        <w:rPr>
          <w:rFonts w:ascii="Simplified Arabic" w:hAnsi="Simplified Arabic" w:cs="Simplified Arabic"/>
          <w:sz w:val="24"/>
          <w:szCs w:val="24"/>
          <w:rtl/>
        </w:rPr>
      </w:pPr>
      <w:r w:rsidRPr="00383437">
        <w:rPr>
          <w:rFonts w:ascii="Simplified Arabic" w:hAnsi="Simplified Arabic" w:cs="Simplified Arabic"/>
          <w:sz w:val="24"/>
          <w:szCs w:val="24"/>
          <w:rtl/>
        </w:rPr>
        <w:t>12</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383437">
        <w:rPr>
          <w:rFonts w:ascii="Simplified Arabic" w:hAnsi="Simplified Arabic" w:cs="Simplified Arabic"/>
          <w:sz w:val="24"/>
          <w:szCs w:val="24"/>
          <w:rtl/>
        </w:rPr>
        <w:t xml:space="preserve">أجرت عدة أطراف تقييمات اجتماعية </w:t>
      </w:r>
      <w:r>
        <w:rPr>
          <w:rFonts w:ascii="Simplified Arabic" w:hAnsi="Simplified Arabic" w:cs="Simplified Arabic" w:hint="cs"/>
          <w:sz w:val="24"/>
          <w:szCs w:val="24"/>
          <w:rtl/>
        </w:rPr>
        <w:t>و</w:t>
      </w:r>
      <w:r w:rsidRPr="00383437">
        <w:rPr>
          <w:rFonts w:ascii="Simplified Arabic" w:hAnsi="Simplified Arabic" w:cs="Simplified Arabic"/>
          <w:sz w:val="24"/>
          <w:szCs w:val="24"/>
          <w:rtl/>
        </w:rPr>
        <w:t>اقتصادية عند اتخاذ قرارات بشأن الكائنات الحية الم</w:t>
      </w:r>
      <w:r>
        <w:rPr>
          <w:rFonts w:ascii="Simplified Arabic" w:hAnsi="Simplified Arabic" w:cs="Simplified Arabic" w:hint="cs"/>
          <w:sz w:val="24"/>
          <w:szCs w:val="24"/>
          <w:rtl/>
        </w:rPr>
        <w:t>حور</w:t>
      </w:r>
      <w:r w:rsidRPr="00383437">
        <w:rPr>
          <w:rFonts w:ascii="Simplified Arabic" w:hAnsi="Simplified Arabic" w:cs="Simplified Arabic"/>
          <w:sz w:val="24"/>
          <w:szCs w:val="24"/>
          <w:rtl/>
        </w:rPr>
        <w:t xml:space="preserve">ة. وفي العديد من هذه الحالات، كانت الجوانب الاجتماعية </w:t>
      </w:r>
      <w:r>
        <w:rPr>
          <w:rFonts w:ascii="Simplified Arabic" w:hAnsi="Simplified Arabic" w:cs="Simplified Arabic" w:hint="cs"/>
          <w:sz w:val="24"/>
          <w:szCs w:val="24"/>
          <w:rtl/>
        </w:rPr>
        <w:t>و</w:t>
      </w:r>
      <w:r w:rsidRPr="00383437">
        <w:rPr>
          <w:rFonts w:ascii="Simplified Arabic" w:hAnsi="Simplified Arabic" w:cs="Simplified Arabic"/>
          <w:sz w:val="24"/>
          <w:szCs w:val="24"/>
          <w:rtl/>
        </w:rPr>
        <w:t>الاقتصادية التي ركز عليها التقييم مرتبطة في المقام الأول بالجوانب الاقتصادية، على الرغم من الإشارة إلى</w:t>
      </w:r>
      <w:r w:rsidR="00E80B5A">
        <w:rPr>
          <w:rFonts w:ascii="Simplified Arabic" w:hAnsi="Simplified Arabic" w:cs="Simplified Arabic" w:hint="cs"/>
          <w:sz w:val="24"/>
          <w:szCs w:val="24"/>
          <w:rtl/>
        </w:rPr>
        <w:t xml:space="preserve"> أن التقييم </w:t>
      </w:r>
      <w:r>
        <w:rPr>
          <w:rFonts w:ascii="Simplified Arabic" w:hAnsi="Simplified Arabic" w:cs="Simplified Arabic" w:hint="cs"/>
          <w:sz w:val="24"/>
          <w:szCs w:val="24"/>
          <w:rtl/>
        </w:rPr>
        <w:t>نظر أيضا</w:t>
      </w:r>
      <w:r w:rsidRPr="00383437">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في </w:t>
      </w:r>
      <w:r w:rsidRPr="00383437">
        <w:rPr>
          <w:rFonts w:ascii="Simplified Arabic" w:hAnsi="Simplified Arabic" w:cs="Simplified Arabic"/>
          <w:sz w:val="24"/>
          <w:szCs w:val="24"/>
          <w:rtl/>
        </w:rPr>
        <w:t>إمكانية الوصول إلى التكنولوجيا والجوانب ال</w:t>
      </w:r>
      <w:r>
        <w:rPr>
          <w:rFonts w:ascii="Simplified Arabic" w:hAnsi="Simplified Arabic" w:cs="Simplified Arabic" w:hint="cs"/>
          <w:sz w:val="24"/>
          <w:szCs w:val="24"/>
          <w:rtl/>
        </w:rPr>
        <w:t>ت</w:t>
      </w:r>
      <w:r w:rsidRPr="00383437">
        <w:rPr>
          <w:rFonts w:ascii="Simplified Arabic" w:hAnsi="Simplified Arabic" w:cs="Simplified Arabic"/>
          <w:sz w:val="24"/>
          <w:szCs w:val="24"/>
          <w:rtl/>
        </w:rPr>
        <w:t>غذ</w:t>
      </w:r>
      <w:r>
        <w:rPr>
          <w:rFonts w:ascii="Simplified Arabic" w:hAnsi="Simplified Arabic" w:cs="Simplified Arabic" w:hint="cs"/>
          <w:sz w:val="24"/>
          <w:szCs w:val="24"/>
          <w:rtl/>
        </w:rPr>
        <w:t>و</w:t>
      </w:r>
      <w:r w:rsidRPr="00383437">
        <w:rPr>
          <w:rFonts w:ascii="Simplified Arabic" w:hAnsi="Simplified Arabic" w:cs="Simplified Arabic"/>
          <w:sz w:val="24"/>
          <w:szCs w:val="24"/>
          <w:rtl/>
        </w:rPr>
        <w:t xml:space="preserve">ية والمعتقدات الدينية. وقد يشير </w:t>
      </w:r>
      <w:r w:rsidR="00875FFB">
        <w:rPr>
          <w:rFonts w:ascii="Simplified Arabic" w:hAnsi="Simplified Arabic" w:cs="Simplified Arabic" w:hint="cs"/>
          <w:sz w:val="24"/>
          <w:szCs w:val="24"/>
          <w:rtl/>
        </w:rPr>
        <w:t>ذلك</w:t>
      </w:r>
      <w:r w:rsidRPr="00383437">
        <w:rPr>
          <w:rFonts w:ascii="Simplified Arabic" w:hAnsi="Simplified Arabic" w:cs="Simplified Arabic"/>
          <w:sz w:val="24"/>
          <w:szCs w:val="24"/>
          <w:rtl/>
        </w:rPr>
        <w:t xml:space="preserve"> إلى أن تقييم المعايير الاجتماعية </w:t>
      </w:r>
      <w:r w:rsidR="00506BBB">
        <w:rPr>
          <w:rFonts w:ascii="Simplified Arabic" w:hAnsi="Simplified Arabic" w:cs="Simplified Arabic" w:hint="cs"/>
          <w:sz w:val="24"/>
          <w:szCs w:val="24"/>
          <w:rtl/>
        </w:rPr>
        <w:t>يمكن أن</w:t>
      </w:r>
      <w:r w:rsidRPr="00383437">
        <w:rPr>
          <w:rFonts w:ascii="Simplified Arabic" w:hAnsi="Simplified Arabic" w:cs="Simplified Arabic"/>
          <w:sz w:val="24"/>
          <w:szCs w:val="24"/>
          <w:rtl/>
        </w:rPr>
        <w:t xml:space="preserve"> ي</w:t>
      </w:r>
      <w:r w:rsidR="00875FFB">
        <w:rPr>
          <w:rFonts w:ascii="Simplified Arabic" w:hAnsi="Simplified Arabic" w:cs="Simplified Arabic" w:hint="cs"/>
          <w:sz w:val="24"/>
          <w:szCs w:val="24"/>
          <w:rtl/>
        </w:rPr>
        <w:t>ش</w:t>
      </w:r>
      <w:r w:rsidRPr="00383437">
        <w:rPr>
          <w:rFonts w:ascii="Simplified Arabic" w:hAnsi="Simplified Arabic" w:cs="Simplified Arabic"/>
          <w:sz w:val="24"/>
          <w:szCs w:val="24"/>
          <w:rtl/>
        </w:rPr>
        <w:t>ك</w:t>
      </w:r>
      <w:r w:rsidR="00875FFB">
        <w:rPr>
          <w:rFonts w:ascii="Simplified Arabic" w:hAnsi="Simplified Arabic" w:cs="Simplified Arabic" w:hint="cs"/>
          <w:sz w:val="24"/>
          <w:szCs w:val="24"/>
          <w:rtl/>
        </w:rPr>
        <w:t>ل</w:t>
      </w:r>
      <w:r w:rsidRPr="00383437">
        <w:rPr>
          <w:rFonts w:ascii="Simplified Arabic" w:hAnsi="Simplified Arabic" w:cs="Simplified Arabic"/>
          <w:sz w:val="24"/>
          <w:szCs w:val="24"/>
          <w:rtl/>
        </w:rPr>
        <w:t xml:space="preserve"> تحديا</w:t>
      </w:r>
      <w:r w:rsidR="00875FFB">
        <w:rPr>
          <w:rFonts w:ascii="Simplified Arabic" w:hAnsi="Simplified Arabic" w:cs="Simplified Arabic" w:hint="cs"/>
          <w:sz w:val="24"/>
          <w:szCs w:val="24"/>
          <w:rtl/>
        </w:rPr>
        <w:t xml:space="preserve"> أكبر</w:t>
      </w:r>
      <w:r w:rsidRPr="00383437">
        <w:rPr>
          <w:rFonts w:ascii="Simplified Arabic" w:hAnsi="Simplified Arabic" w:cs="Simplified Arabic"/>
          <w:sz w:val="24"/>
          <w:szCs w:val="24"/>
          <w:rtl/>
        </w:rPr>
        <w:t xml:space="preserve"> من تقييم العوامل الاقتصادية.</w:t>
      </w:r>
    </w:p>
    <w:p w14:paraId="45153D66" w14:textId="0B211E34" w:rsidR="00D81D0D" w:rsidRPr="00F23DE5" w:rsidRDefault="00D81D0D" w:rsidP="00D81D0D">
      <w:pPr>
        <w:pStyle w:val="CBDNormalNumber"/>
        <w:numPr>
          <w:ilvl w:val="0"/>
          <w:numId w:val="0"/>
        </w:numPr>
        <w:bidi/>
        <w:ind w:left="567"/>
        <w:rPr>
          <w:rFonts w:ascii="Simplified Arabic" w:hAnsi="Simplified Arabic" w:cs="Simplified Arabic"/>
          <w:sz w:val="24"/>
          <w:szCs w:val="24"/>
          <w:rtl/>
        </w:rPr>
      </w:pPr>
      <w:r w:rsidRPr="00383437">
        <w:rPr>
          <w:rFonts w:ascii="Simplified Arabic" w:hAnsi="Simplified Arabic" w:cs="Simplified Arabic"/>
          <w:sz w:val="24"/>
          <w:szCs w:val="24"/>
          <w:rtl/>
        </w:rPr>
        <w:t>13</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383437">
        <w:rPr>
          <w:rFonts w:ascii="Simplified Arabic" w:hAnsi="Simplified Arabic" w:cs="Simplified Arabic"/>
          <w:sz w:val="24"/>
          <w:szCs w:val="24"/>
          <w:rtl/>
        </w:rPr>
        <w:t xml:space="preserve">أشارت عدة أطراف إلى أنه على الرغم من توافر منهجيات إجراء التقييمات الاجتماعية </w:t>
      </w:r>
      <w:r w:rsidR="00EC7044">
        <w:rPr>
          <w:rFonts w:ascii="Simplified Arabic" w:hAnsi="Simplified Arabic" w:cs="Simplified Arabic" w:hint="cs"/>
          <w:sz w:val="24"/>
          <w:szCs w:val="24"/>
          <w:rtl/>
        </w:rPr>
        <w:t>و</w:t>
      </w:r>
      <w:r w:rsidRPr="00383437">
        <w:rPr>
          <w:rFonts w:ascii="Simplified Arabic" w:hAnsi="Simplified Arabic" w:cs="Simplified Arabic"/>
          <w:sz w:val="24"/>
          <w:szCs w:val="24"/>
          <w:rtl/>
        </w:rPr>
        <w:t>الاقتصادية، فإن توافر البيانات يشكل قيدا وهناك حاجة إلى المزيد من العمل في هذا الصدد.</w:t>
      </w:r>
      <w:r w:rsidR="00C5657C">
        <w:rPr>
          <w:rFonts w:ascii="Simplified Arabic" w:hAnsi="Simplified Arabic" w:cs="Simplified Arabic" w:hint="cs"/>
          <w:sz w:val="24"/>
          <w:szCs w:val="24"/>
          <w:rtl/>
        </w:rPr>
        <w:t xml:space="preserve"> </w:t>
      </w:r>
      <w:r w:rsidR="00C5657C" w:rsidRPr="00383437">
        <w:rPr>
          <w:rFonts w:ascii="Simplified Arabic" w:hAnsi="Simplified Arabic" w:cs="Simplified Arabic"/>
          <w:sz w:val="24"/>
          <w:szCs w:val="24"/>
          <w:rtl/>
        </w:rPr>
        <w:t>و</w:t>
      </w:r>
      <w:r w:rsidR="00C5657C">
        <w:rPr>
          <w:rFonts w:ascii="Simplified Arabic" w:hAnsi="Simplified Arabic" w:cs="Simplified Arabic" w:hint="cs"/>
          <w:sz w:val="24"/>
          <w:szCs w:val="24"/>
          <w:rtl/>
        </w:rPr>
        <w:t>تشمل بعض</w:t>
      </w:r>
      <w:r w:rsidR="00C5657C" w:rsidRPr="00383437">
        <w:rPr>
          <w:rFonts w:ascii="Simplified Arabic" w:hAnsi="Simplified Arabic" w:cs="Simplified Arabic"/>
          <w:sz w:val="24"/>
          <w:szCs w:val="24"/>
          <w:rtl/>
        </w:rPr>
        <w:t xml:space="preserve"> القيود الأخرى المذكورة</w:t>
      </w:r>
      <w:r w:rsidR="00EC7044">
        <w:rPr>
          <w:rFonts w:ascii="Simplified Arabic" w:hAnsi="Simplified Arabic" w:cs="Simplified Arabic" w:hint="cs"/>
          <w:sz w:val="24"/>
          <w:szCs w:val="24"/>
          <w:rtl/>
        </w:rPr>
        <w:t>:</w:t>
      </w:r>
      <w:r w:rsidR="00C5657C" w:rsidRPr="00383437">
        <w:rPr>
          <w:rFonts w:ascii="Simplified Arabic" w:hAnsi="Simplified Arabic" w:cs="Simplified Arabic"/>
          <w:sz w:val="24"/>
          <w:szCs w:val="24"/>
          <w:rtl/>
        </w:rPr>
        <w:t xml:space="preserve"> المرحلة المتأخرة </w:t>
      </w:r>
      <w:r w:rsidR="00C5657C">
        <w:rPr>
          <w:rFonts w:ascii="Simplified Arabic" w:hAnsi="Simplified Arabic" w:cs="Simplified Arabic" w:hint="cs"/>
          <w:sz w:val="24"/>
          <w:szCs w:val="24"/>
          <w:rtl/>
        </w:rPr>
        <w:t>من</w:t>
      </w:r>
      <w:r w:rsidR="00C5657C" w:rsidRPr="00383437">
        <w:rPr>
          <w:rFonts w:ascii="Simplified Arabic" w:hAnsi="Simplified Arabic" w:cs="Simplified Arabic"/>
          <w:sz w:val="24"/>
          <w:szCs w:val="24"/>
          <w:rtl/>
        </w:rPr>
        <w:t xml:space="preserve"> عملية التطوير التي تم فيها النظر في ال</w:t>
      </w:r>
      <w:r w:rsidR="00C5657C">
        <w:rPr>
          <w:rFonts w:ascii="Simplified Arabic" w:hAnsi="Simplified Arabic" w:cs="Simplified Arabic" w:hint="cs"/>
          <w:sz w:val="24"/>
          <w:szCs w:val="24"/>
          <w:rtl/>
        </w:rPr>
        <w:t>آ</w:t>
      </w:r>
      <w:r w:rsidR="00C5657C" w:rsidRPr="00383437">
        <w:rPr>
          <w:rFonts w:ascii="Simplified Arabic" w:hAnsi="Simplified Arabic" w:cs="Simplified Arabic"/>
          <w:sz w:val="24"/>
          <w:szCs w:val="24"/>
          <w:rtl/>
        </w:rPr>
        <w:t>ث</w:t>
      </w:r>
      <w:r w:rsidR="00C5657C">
        <w:rPr>
          <w:rFonts w:ascii="Simplified Arabic" w:hAnsi="Simplified Arabic" w:cs="Simplified Arabic" w:hint="cs"/>
          <w:sz w:val="24"/>
          <w:szCs w:val="24"/>
          <w:rtl/>
        </w:rPr>
        <w:t>ا</w:t>
      </w:r>
      <w:r w:rsidR="00C5657C" w:rsidRPr="00383437">
        <w:rPr>
          <w:rFonts w:ascii="Simplified Arabic" w:hAnsi="Simplified Arabic" w:cs="Simplified Arabic"/>
          <w:sz w:val="24"/>
          <w:szCs w:val="24"/>
          <w:rtl/>
        </w:rPr>
        <w:t>ر الاجتماعية والاقتصادية، و</w:t>
      </w:r>
      <w:r w:rsidR="00C5657C">
        <w:rPr>
          <w:rFonts w:ascii="Simplified Arabic" w:hAnsi="Simplified Arabic" w:cs="Simplified Arabic" w:hint="cs"/>
          <w:sz w:val="24"/>
          <w:szCs w:val="24"/>
          <w:rtl/>
        </w:rPr>
        <w:t xml:space="preserve">قلة </w:t>
      </w:r>
      <w:r w:rsidR="00C5657C" w:rsidRPr="00383437">
        <w:rPr>
          <w:rFonts w:ascii="Simplified Arabic" w:hAnsi="Simplified Arabic" w:cs="Simplified Arabic"/>
          <w:sz w:val="24"/>
          <w:szCs w:val="24"/>
          <w:rtl/>
        </w:rPr>
        <w:t xml:space="preserve">عدد الخبراء </w:t>
      </w:r>
      <w:r w:rsidR="00F40CAE">
        <w:rPr>
          <w:rFonts w:ascii="Simplified Arabic" w:hAnsi="Simplified Arabic" w:cs="Simplified Arabic" w:hint="cs"/>
          <w:sz w:val="24"/>
          <w:szCs w:val="24"/>
          <w:rtl/>
        </w:rPr>
        <w:t>في الشؤون</w:t>
      </w:r>
      <w:r w:rsidR="00F40CAE" w:rsidRPr="00383437">
        <w:rPr>
          <w:rFonts w:ascii="Simplified Arabic" w:hAnsi="Simplified Arabic" w:cs="Simplified Arabic"/>
          <w:sz w:val="24"/>
          <w:szCs w:val="24"/>
          <w:rtl/>
        </w:rPr>
        <w:t xml:space="preserve"> </w:t>
      </w:r>
      <w:r w:rsidR="00F40CAE">
        <w:rPr>
          <w:rFonts w:ascii="Simplified Arabic" w:hAnsi="Simplified Arabic" w:cs="Simplified Arabic" w:hint="cs"/>
          <w:sz w:val="24"/>
          <w:szCs w:val="24"/>
          <w:rtl/>
        </w:rPr>
        <w:t>ال</w:t>
      </w:r>
      <w:r w:rsidR="00F40CAE" w:rsidRPr="00383437">
        <w:rPr>
          <w:rFonts w:ascii="Simplified Arabic" w:hAnsi="Simplified Arabic" w:cs="Simplified Arabic"/>
          <w:sz w:val="24"/>
          <w:szCs w:val="24"/>
          <w:rtl/>
        </w:rPr>
        <w:t>اجتماعي</w:t>
      </w:r>
      <w:r w:rsidR="00F40CAE">
        <w:rPr>
          <w:rFonts w:ascii="Simplified Arabic" w:hAnsi="Simplified Arabic" w:cs="Simplified Arabic" w:hint="cs"/>
          <w:sz w:val="24"/>
          <w:szCs w:val="24"/>
          <w:rtl/>
        </w:rPr>
        <w:t>ة</w:t>
      </w:r>
      <w:r w:rsidR="00F40CAE" w:rsidRPr="00383437">
        <w:rPr>
          <w:rFonts w:ascii="Simplified Arabic" w:hAnsi="Simplified Arabic" w:cs="Simplified Arabic"/>
          <w:sz w:val="24"/>
          <w:szCs w:val="24"/>
          <w:rtl/>
        </w:rPr>
        <w:t xml:space="preserve"> و</w:t>
      </w:r>
      <w:r w:rsidR="00F40CAE">
        <w:rPr>
          <w:rFonts w:ascii="Simplified Arabic" w:hAnsi="Simplified Arabic" w:cs="Simplified Arabic" w:hint="cs"/>
          <w:sz w:val="24"/>
          <w:szCs w:val="24"/>
          <w:rtl/>
        </w:rPr>
        <w:t>ال</w:t>
      </w:r>
      <w:r w:rsidR="00F40CAE" w:rsidRPr="00383437">
        <w:rPr>
          <w:rFonts w:ascii="Simplified Arabic" w:hAnsi="Simplified Arabic" w:cs="Simplified Arabic"/>
          <w:sz w:val="24"/>
          <w:szCs w:val="24"/>
          <w:rtl/>
        </w:rPr>
        <w:t>اقتصادي</w:t>
      </w:r>
      <w:r w:rsidR="00F40CAE">
        <w:rPr>
          <w:rFonts w:ascii="Simplified Arabic" w:hAnsi="Simplified Arabic" w:cs="Simplified Arabic" w:hint="cs"/>
          <w:sz w:val="24"/>
          <w:szCs w:val="24"/>
          <w:rtl/>
        </w:rPr>
        <w:t>ة</w:t>
      </w:r>
      <w:r w:rsidR="00C5657C" w:rsidRPr="00383437">
        <w:rPr>
          <w:rFonts w:ascii="Simplified Arabic" w:hAnsi="Simplified Arabic" w:cs="Simplified Arabic"/>
          <w:sz w:val="24"/>
          <w:szCs w:val="24"/>
          <w:rtl/>
        </w:rPr>
        <w:t xml:space="preserve"> الذين لديهم معرفة بالتكنولوجيا ال</w:t>
      </w:r>
      <w:r w:rsidR="00F40CAE">
        <w:rPr>
          <w:rFonts w:ascii="Simplified Arabic" w:hAnsi="Simplified Arabic" w:cs="Simplified Arabic" w:hint="cs"/>
          <w:sz w:val="24"/>
          <w:szCs w:val="24"/>
          <w:rtl/>
        </w:rPr>
        <w:t>بيولوج</w:t>
      </w:r>
      <w:r w:rsidR="00C5657C" w:rsidRPr="00383437">
        <w:rPr>
          <w:rFonts w:ascii="Simplified Arabic" w:hAnsi="Simplified Arabic" w:cs="Simplified Arabic"/>
          <w:sz w:val="24"/>
          <w:szCs w:val="24"/>
          <w:rtl/>
        </w:rPr>
        <w:t xml:space="preserve">ية والسلامة </w:t>
      </w:r>
      <w:r w:rsidR="00F40CAE" w:rsidRPr="00E27789">
        <w:rPr>
          <w:rFonts w:ascii="Simplified Arabic" w:hAnsi="Simplified Arabic" w:cs="Simplified Arabic" w:hint="cs"/>
          <w:i/>
          <w:snapToGrid w:val="0"/>
          <w:kern w:val="22"/>
          <w:sz w:val="24"/>
          <w:szCs w:val="24"/>
          <w:rtl/>
        </w:rPr>
        <w:t>الأحيائية</w:t>
      </w:r>
      <w:r w:rsidR="00C5657C" w:rsidRPr="00383437">
        <w:rPr>
          <w:rFonts w:ascii="Simplified Arabic" w:hAnsi="Simplified Arabic" w:cs="Simplified Arabic"/>
          <w:sz w:val="24"/>
          <w:szCs w:val="24"/>
          <w:rtl/>
        </w:rPr>
        <w:t>، و</w:t>
      </w:r>
      <w:r w:rsidR="00D11E2F">
        <w:rPr>
          <w:rFonts w:ascii="Simplified Arabic" w:hAnsi="Simplified Arabic" w:cs="Simplified Arabic" w:hint="cs"/>
          <w:sz w:val="24"/>
          <w:szCs w:val="24"/>
          <w:rtl/>
        </w:rPr>
        <w:t>عدم</w:t>
      </w:r>
      <w:r w:rsidR="00C5657C" w:rsidRPr="00383437">
        <w:rPr>
          <w:rFonts w:ascii="Simplified Arabic" w:hAnsi="Simplified Arabic" w:cs="Simplified Arabic"/>
          <w:sz w:val="24"/>
          <w:szCs w:val="24"/>
          <w:rtl/>
        </w:rPr>
        <w:t xml:space="preserve"> الوضوح بشأن عتبات الموافقة على الطلبات أو رفضها على أساس الاعتبارات الاجتماعية والاقتصادية والسبل المجدية لإشراك أصحاب المصلحة المحليين في عملية التقييم.</w:t>
      </w:r>
    </w:p>
    <w:p w14:paraId="609D889E" w14:textId="15E38B46" w:rsidR="00384D8D" w:rsidRDefault="00384D8D" w:rsidP="00384D8D">
      <w:pPr>
        <w:pStyle w:val="CBDH1"/>
        <w:bidi/>
        <w:rPr>
          <w:rtl/>
        </w:rPr>
      </w:pPr>
      <w:r w:rsidRPr="00D54A24">
        <w:rPr>
          <w:rFonts w:ascii="Simplified Arabic" w:hAnsi="Simplified Arabic" w:cs="Simplified Arabic"/>
          <w:b w:val="0"/>
          <w:bCs/>
          <w:szCs w:val="28"/>
          <w:rtl/>
        </w:rPr>
        <w:t>ثا</w:t>
      </w:r>
      <w:r>
        <w:rPr>
          <w:rFonts w:ascii="Simplified Arabic" w:hAnsi="Simplified Arabic" w:cs="Simplified Arabic" w:hint="cs"/>
          <w:b w:val="0"/>
          <w:bCs/>
          <w:szCs w:val="28"/>
          <w:rtl/>
        </w:rPr>
        <w:t>لث</w:t>
      </w:r>
      <w:r w:rsidRPr="00D54A24">
        <w:rPr>
          <w:rFonts w:ascii="Simplified Arabic" w:hAnsi="Simplified Arabic" w:cs="Simplified Arabic"/>
          <w:b w:val="0"/>
          <w:bCs/>
          <w:szCs w:val="28"/>
          <w:rtl/>
        </w:rPr>
        <w:t>ا-</w:t>
      </w:r>
      <w:r w:rsidRPr="00D54A24">
        <w:rPr>
          <w:rFonts w:ascii="Simplified Arabic" w:hAnsi="Simplified Arabic" w:cs="Simplified Arabic"/>
          <w:b w:val="0"/>
          <w:bCs/>
          <w:szCs w:val="28"/>
          <w:rtl/>
        </w:rPr>
        <w:tab/>
      </w:r>
      <w:r>
        <w:rPr>
          <w:rFonts w:ascii="Simplified Arabic" w:hAnsi="Simplified Arabic" w:cs="Simplified Arabic" w:hint="cs"/>
          <w:b w:val="0"/>
          <w:bCs/>
          <w:szCs w:val="28"/>
          <w:rtl/>
        </w:rPr>
        <w:t xml:space="preserve"> </w:t>
      </w:r>
      <w:r w:rsidRPr="00D54A24">
        <w:rPr>
          <w:rFonts w:ascii="Simplified Arabic" w:hAnsi="Simplified Arabic" w:cs="Simplified Arabic"/>
          <w:b w:val="0"/>
          <w:bCs/>
          <w:szCs w:val="28"/>
          <w:rtl/>
        </w:rPr>
        <w:t>م</w:t>
      </w:r>
      <w:r>
        <w:rPr>
          <w:rFonts w:ascii="Simplified Arabic" w:hAnsi="Simplified Arabic" w:cs="Simplified Arabic" w:hint="cs"/>
          <w:b w:val="0"/>
          <w:bCs/>
          <w:szCs w:val="28"/>
          <w:rtl/>
        </w:rPr>
        <w:t>شروع</w:t>
      </w:r>
      <w:r w:rsidRPr="00D54A24">
        <w:rPr>
          <w:rFonts w:ascii="Simplified Arabic" w:hAnsi="Simplified Arabic" w:cs="Simplified Arabic"/>
          <w:b w:val="0"/>
          <w:bCs/>
          <w:szCs w:val="28"/>
          <w:rtl/>
        </w:rPr>
        <w:t xml:space="preserve"> </w:t>
      </w:r>
      <w:r>
        <w:rPr>
          <w:rFonts w:ascii="Simplified Arabic" w:hAnsi="Simplified Arabic" w:cs="Simplified Arabic" w:hint="cs"/>
          <w:b w:val="0"/>
          <w:bCs/>
          <w:szCs w:val="28"/>
          <w:rtl/>
        </w:rPr>
        <w:t>مقرر</w:t>
      </w:r>
    </w:p>
    <w:p w14:paraId="3175CC4F" w14:textId="3AE73CCC" w:rsidR="001130CA" w:rsidRPr="001130CA" w:rsidRDefault="001130CA" w:rsidP="001130CA">
      <w:pPr>
        <w:pStyle w:val="CBDNormalNumber"/>
        <w:numPr>
          <w:ilvl w:val="0"/>
          <w:numId w:val="0"/>
        </w:numPr>
        <w:bidi/>
        <w:ind w:left="567"/>
        <w:rPr>
          <w:sz w:val="24"/>
          <w:szCs w:val="24"/>
          <w:rtl/>
        </w:rPr>
      </w:pPr>
      <w:r w:rsidRPr="001130CA">
        <w:rPr>
          <w:rFonts w:ascii="Simplified Arabic" w:hAnsi="Simplified Arabic" w:cs="Simplified Arabic"/>
          <w:sz w:val="24"/>
          <w:szCs w:val="24"/>
          <w:rtl/>
        </w:rPr>
        <w:t>14</w:t>
      </w:r>
      <w:r w:rsidRPr="001130CA">
        <w:rPr>
          <w:rFonts w:ascii="Simplified Arabic" w:hAnsi="Simplified Arabic" w:cs="Simplified Arabic" w:hint="cs"/>
          <w:sz w:val="24"/>
          <w:szCs w:val="24"/>
          <w:rtl/>
        </w:rPr>
        <w:t>-</w:t>
      </w:r>
      <w:r w:rsidRPr="001130CA">
        <w:rPr>
          <w:rFonts w:ascii="Simplified Arabic" w:hAnsi="Simplified Arabic" w:cs="Simplified Arabic"/>
          <w:sz w:val="24"/>
          <w:szCs w:val="24"/>
          <w:rtl/>
        </w:rPr>
        <w:tab/>
        <w:t>وفقا للفقرة 5 من ال</w:t>
      </w:r>
      <w:r w:rsidRPr="001130CA">
        <w:rPr>
          <w:rFonts w:ascii="Simplified Arabic" w:hAnsi="Simplified Arabic" w:cs="Simplified Arabic" w:hint="cs"/>
          <w:sz w:val="24"/>
          <w:szCs w:val="24"/>
          <w:rtl/>
        </w:rPr>
        <w:t>م</w:t>
      </w:r>
      <w:r w:rsidRPr="001130CA">
        <w:rPr>
          <w:rFonts w:ascii="Simplified Arabic" w:hAnsi="Simplified Arabic" w:cs="Simplified Arabic"/>
          <w:sz w:val="24"/>
          <w:szCs w:val="24"/>
          <w:rtl/>
        </w:rPr>
        <w:t xml:space="preserve">قرر </w:t>
      </w:r>
      <w:r w:rsidRPr="001130CA">
        <w:rPr>
          <w:sz w:val="24"/>
          <w:szCs w:val="24"/>
        </w:rPr>
        <w:t>CP-10/12</w:t>
      </w:r>
      <w:r w:rsidRPr="001130CA">
        <w:rPr>
          <w:rFonts w:ascii="Simplified Arabic" w:hAnsi="Simplified Arabic" w:cs="Simplified Arabic"/>
          <w:sz w:val="24"/>
          <w:szCs w:val="24"/>
          <w:rtl/>
        </w:rPr>
        <w:t xml:space="preserve">، </w:t>
      </w:r>
      <w:r w:rsidR="00030243">
        <w:rPr>
          <w:rFonts w:ascii="Simplified Arabic" w:hAnsi="Simplified Arabic" w:cs="Simplified Arabic" w:hint="cs"/>
          <w:sz w:val="24"/>
          <w:szCs w:val="24"/>
          <w:rtl/>
        </w:rPr>
        <w:t>فإن</w:t>
      </w:r>
      <w:r>
        <w:rPr>
          <w:rFonts w:ascii="Simplified Arabic" w:hAnsi="Simplified Arabic" w:cs="Simplified Arabic" w:hint="cs"/>
          <w:sz w:val="24"/>
          <w:szCs w:val="24"/>
          <w:rtl/>
        </w:rPr>
        <w:t xml:space="preserve"> ال</w:t>
      </w:r>
      <w:r w:rsidR="006026F0">
        <w:rPr>
          <w:rFonts w:ascii="Simplified Arabic" w:hAnsi="Simplified Arabic" w:cs="Simplified Arabic" w:hint="cs"/>
          <w:sz w:val="24"/>
          <w:szCs w:val="24"/>
          <w:rtl/>
        </w:rPr>
        <w:t>قصد</w:t>
      </w:r>
      <w:r>
        <w:rPr>
          <w:rFonts w:ascii="Simplified Arabic" w:hAnsi="Simplified Arabic" w:cs="Simplified Arabic" w:hint="cs"/>
          <w:sz w:val="24"/>
          <w:szCs w:val="24"/>
          <w:rtl/>
        </w:rPr>
        <w:t xml:space="preserve"> من</w:t>
      </w:r>
      <w:r w:rsidRPr="001130CA">
        <w:rPr>
          <w:rFonts w:ascii="Simplified Arabic" w:hAnsi="Simplified Arabic" w:cs="Simplified Arabic"/>
          <w:sz w:val="24"/>
          <w:szCs w:val="24"/>
          <w:rtl/>
        </w:rPr>
        <w:t xml:space="preserve"> المعلومات المقدمة أعلاه </w:t>
      </w:r>
      <w:r w:rsidR="00030243">
        <w:rPr>
          <w:rFonts w:ascii="Simplified Arabic" w:hAnsi="Simplified Arabic" w:cs="Simplified Arabic" w:hint="cs"/>
          <w:sz w:val="24"/>
          <w:szCs w:val="24"/>
          <w:rtl/>
        </w:rPr>
        <w:t>هو</w:t>
      </w:r>
      <w:r w:rsidRPr="001130CA">
        <w:rPr>
          <w:rFonts w:ascii="Simplified Arabic" w:hAnsi="Simplified Arabic" w:cs="Simplified Arabic"/>
          <w:sz w:val="24"/>
          <w:szCs w:val="24"/>
          <w:rtl/>
        </w:rPr>
        <w:t xml:space="preserve"> تيسير تحديد الحاجة إلى </w:t>
      </w:r>
      <w:r>
        <w:rPr>
          <w:rFonts w:ascii="Simplified Arabic" w:hAnsi="Simplified Arabic" w:cs="Simplified Arabic" w:hint="cs"/>
          <w:sz w:val="24"/>
          <w:szCs w:val="24"/>
          <w:rtl/>
        </w:rPr>
        <w:t>ال</w:t>
      </w:r>
      <w:r w:rsidRPr="001130CA">
        <w:rPr>
          <w:rFonts w:ascii="Simplified Arabic" w:hAnsi="Simplified Arabic" w:cs="Simplified Arabic"/>
          <w:sz w:val="24"/>
          <w:szCs w:val="24"/>
          <w:rtl/>
        </w:rPr>
        <w:t xml:space="preserve">مزيد من العمل، وفي ضوء ذلك قد يرغب مؤتمر الأطراف العامل </w:t>
      </w:r>
      <w:r w:rsidR="004E5FDA" w:rsidRPr="00E27789">
        <w:rPr>
          <w:rFonts w:ascii="Simplified Arabic" w:hAnsi="Simplified Arabic" w:cs="Simplified Arabic" w:hint="cs"/>
          <w:i/>
          <w:snapToGrid w:val="0"/>
          <w:kern w:val="22"/>
          <w:sz w:val="24"/>
          <w:szCs w:val="24"/>
          <w:rtl/>
        </w:rPr>
        <w:t>كاجتماع للأطراف في بروتوكول قرطاجنة</w:t>
      </w:r>
      <w:r w:rsidRPr="001130CA">
        <w:rPr>
          <w:rFonts w:ascii="Simplified Arabic" w:hAnsi="Simplified Arabic" w:cs="Simplified Arabic"/>
          <w:sz w:val="24"/>
          <w:szCs w:val="24"/>
          <w:rtl/>
        </w:rPr>
        <w:t xml:space="preserve"> في اعتماد </w:t>
      </w:r>
      <w:r w:rsidR="004E5FDA">
        <w:rPr>
          <w:rFonts w:ascii="Simplified Arabic" w:hAnsi="Simplified Arabic" w:cs="Simplified Arabic" w:hint="cs"/>
          <w:sz w:val="24"/>
          <w:szCs w:val="24"/>
          <w:rtl/>
        </w:rPr>
        <w:t>م</w:t>
      </w:r>
      <w:r w:rsidRPr="001130CA">
        <w:rPr>
          <w:rFonts w:ascii="Simplified Arabic" w:hAnsi="Simplified Arabic" w:cs="Simplified Arabic"/>
          <w:sz w:val="24"/>
          <w:szCs w:val="24"/>
          <w:rtl/>
        </w:rPr>
        <w:t>قرر على</w:t>
      </w:r>
      <w:r w:rsidR="004E5FDA">
        <w:rPr>
          <w:rFonts w:ascii="Simplified Arabic" w:hAnsi="Simplified Arabic" w:cs="Simplified Arabic" w:hint="cs"/>
          <w:sz w:val="24"/>
          <w:szCs w:val="24"/>
          <w:rtl/>
        </w:rPr>
        <w:t xml:space="preserve"> غرار</w:t>
      </w:r>
      <w:r w:rsidRPr="001130CA">
        <w:rPr>
          <w:rFonts w:ascii="Simplified Arabic" w:hAnsi="Simplified Arabic" w:cs="Simplified Arabic"/>
          <w:sz w:val="24"/>
          <w:szCs w:val="24"/>
          <w:rtl/>
        </w:rPr>
        <w:t xml:space="preserve"> </w:t>
      </w:r>
      <w:r w:rsidR="004E5FDA">
        <w:rPr>
          <w:rFonts w:ascii="Simplified Arabic" w:hAnsi="Simplified Arabic" w:cs="Simplified Arabic" w:hint="cs"/>
          <w:sz w:val="24"/>
          <w:szCs w:val="24"/>
          <w:rtl/>
        </w:rPr>
        <w:t>م</w:t>
      </w:r>
      <w:r w:rsidRPr="001130CA">
        <w:rPr>
          <w:rFonts w:ascii="Simplified Arabic" w:hAnsi="Simplified Arabic" w:cs="Simplified Arabic"/>
          <w:sz w:val="24"/>
          <w:szCs w:val="24"/>
          <w:rtl/>
        </w:rPr>
        <w:t>ا</w:t>
      </w:r>
      <w:r w:rsidR="004E5FDA">
        <w:rPr>
          <w:rFonts w:ascii="Simplified Arabic" w:hAnsi="Simplified Arabic" w:cs="Simplified Arabic" w:hint="cs"/>
          <w:sz w:val="24"/>
          <w:szCs w:val="24"/>
          <w:rtl/>
        </w:rPr>
        <w:t xml:space="preserve"> ي</w:t>
      </w:r>
      <w:r w:rsidRPr="001130CA">
        <w:rPr>
          <w:rFonts w:ascii="Simplified Arabic" w:hAnsi="Simplified Arabic" w:cs="Simplified Arabic"/>
          <w:sz w:val="24"/>
          <w:szCs w:val="24"/>
          <w:rtl/>
        </w:rPr>
        <w:t>لي:</w:t>
      </w:r>
    </w:p>
    <w:p w14:paraId="49D0A761" w14:textId="64B21053" w:rsidR="00030243" w:rsidRPr="00030243" w:rsidRDefault="00030243" w:rsidP="00030243">
      <w:pPr>
        <w:pStyle w:val="Para1"/>
        <w:numPr>
          <w:ilvl w:val="0"/>
          <w:numId w:val="0"/>
        </w:numPr>
        <w:tabs>
          <w:tab w:val="clear" w:pos="1134"/>
        </w:tabs>
        <w:bidi/>
        <w:ind w:left="567" w:firstLine="567"/>
        <w:rPr>
          <w:rFonts w:ascii="Simplified Arabic" w:hAnsi="Simplified Arabic" w:cs="Simplified Arabic"/>
          <w:i/>
          <w:iCs/>
          <w:sz w:val="24"/>
          <w:szCs w:val="24"/>
          <w:rtl/>
          <w:lang w:val="en-GB"/>
        </w:rPr>
      </w:pPr>
      <w:r w:rsidRPr="00030243">
        <w:rPr>
          <w:rFonts w:ascii="Simplified Arabic" w:hAnsi="Simplified Arabic" w:cs="Simplified Arabic"/>
          <w:i/>
          <w:iCs/>
          <w:snapToGrid w:val="0"/>
          <w:kern w:val="22"/>
          <w:sz w:val="24"/>
          <w:szCs w:val="24"/>
          <w:rtl/>
        </w:rPr>
        <w:t>إن مؤتمر الأطراف العامل كاجتماع للأطراف في بروتوكول قرطاجنة للسلامة الأحيائية،</w:t>
      </w:r>
    </w:p>
    <w:p w14:paraId="24DC807C" w14:textId="2C92D7A6" w:rsidR="006026F0" w:rsidRPr="007C5E68" w:rsidRDefault="006026F0" w:rsidP="006026F0">
      <w:pPr>
        <w:pStyle w:val="Para1"/>
        <w:numPr>
          <w:ilvl w:val="0"/>
          <w:numId w:val="0"/>
        </w:numPr>
        <w:tabs>
          <w:tab w:val="clear" w:pos="1134"/>
        </w:tabs>
        <w:bidi/>
        <w:ind w:left="567" w:firstLine="567"/>
        <w:rPr>
          <w:i/>
          <w:iCs/>
          <w:sz w:val="24"/>
          <w:szCs w:val="24"/>
          <w:rtl/>
          <w:lang w:val="en-GB"/>
        </w:rPr>
      </w:pPr>
      <w:r w:rsidRPr="007C5E68">
        <w:rPr>
          <w:rFonts w:ascii="Simplified Arabic" w:hAnsi="Simplified Arabic" w:cs="Simplified Arabic"/>
          <w:i/>
          <w:iCs/>
          <w:sz w:val="24"/>
          <w:szCs w:val="24"/>
          <w:rtl/>
        </w:rPr>
        <w:lastRenderedPageBreak/>
        <w:t>إذ يشير</w:t>
      </w:r>
      <w:r w:rsidRPr="007C5E68">
        <w:rPr>
          <w:rFonts w:ascii="Simplified Arabic" w:hAnsi="Simplified Arabic" w:cs="Simplified Arabic"/>
          <w:sz w:val="24"/>
          <w:szCs w:val="24"/>
          <w:rtl/>
        </w:rPr>
        <w:t xml:space="preserve"> </w:t>
      </w:r>
      <w:r w:rsidRPr="005C6466">
        <w:rPr>
          <w:rFonts w:ascii="Simplified Arabic" w:hAnsi="Simplified Arabic" w:cs="Simplified Arabic"/>
          <w:i/>
          <w:iCs/>
          <w:sz w:val="24"/>
          <w:szCs w:val="24"/>
          <w:rtl/>
        </w:rPr>
        <w:t>إلى</w:t>
      </w:r>
      <w:r w:rsidRPr="007C5E68">
        <w:rPr>
          <w:rFonts w:ascii="Simplified Arabic" w:hAnsi="Simplified Arabic" w:cs="Simplified Arabic"/>
          <w:sz w:val="24"/>
          <w:szCs w:val="24"/>
          <w:rtl/>
        </w:rPr>
        <w:t xml:space="preserve"> </w:t>
      </w:r>
      <w:r w:rsidR="00D11FE3" w:rsidRPr="007C5E68">
        <w:rPr>
          <w:rFonts w:ascii="Simplified Arabic" w:hAnsi="Simplified Arabic" w:cs="Simplified Arabic"/>
          <w:sz w:val="24"/>
          <w:szCs w:val="24"/>
          <w:rtl/>
        </w:rPr>
        <w:t>ال</w:t>
      </w:r>
      <w:r w:rsidR="00D11FE3" w:rsidRPr="007C5E68">
        <w:rPr>
          <w:rFonts w:ascii="Simplified Arabic" w:hAnsi="Simplified Arabic" w:cs="Simplified Arabic" w:hint="cs"/>
          <w:sz w:val="24"/>
          <w:szCs w:val="24"/>
          <w:rtl/>
        </w:rPr>
        <w:t>إرشاد</w:t>
      </w:r>
      <w:r w:rsidR="00D11FE3" w:rsidRPr="007C5E68">
        <w:rPr>
          <w:rFonts w:ascii="Simplified Arabic" w:hAnsi="Simplified Arabic" w:cs="Simplified Arabic"/>
          <w:sz w:val="24"/>
          <w:szCs w:val="24"/>
          <w:rtl/>
        </w:rPr>
        <w:t xml:space="preserve">ات </w:t>
      </w:r>
      <w:r w:rsidR="00D11FE3" w:rsidRPr="007C5E68">
        <w:rPr>
          <w:rFonts w:ascii="Simplified Arabic" w:hAnsi="Simplified Arabic" w:cs="Simplified Arabic" w:hint="cs"/>
          <w:sz w:val="24"/>
          <w:szCs w:val="24"/>
          <w:rtl/>
        </w:rPr>
        <w:t>المتعلقة</w:t>
      </w:r>
      <w:r w:rsidR="00D11FE3" w:rsidRPr="007C5E68">
        <w:rPr>
          <w:rFonts w:ascii="Simplified Arabic" w:hAnsi="Simplified Arabic" w:cs="Simplified Arabic"/>
          <w:sz w:val="24"/>
          <w:szCs w:val="24"/>
          <w:rtl/>
        </w:rPr>
        <w:t xml:space="preserve"> </w:t>
      </w:r>
      <w:r w:rsidR="00D11FE3" w:rsidRPr="007C5E68">
        <w:rPr>
          <w:rFonts w:ascii="Simplified Arabic" w:hAnsi="Simplified Arabic" w:cs="Simplified Arabic" w:hint="cs"/>
          <w:sz w:val="24"/>
          <w:szCs w:val="24"/>
          <w:rtl/>
        </w:rPr>
        <w:t>ب</w:t>
      </w:r>
      <w:r w:rsidR="00D11FE3" w:rsidRPr="007C5E68">
        <w:rPr>
          <w:rFonts w:ascii="Simplified Arabic" w:hAnsi="Simplified Arabic" w:cs="Simplified Arabic"/>
          <w:sz w:val="24"/>
          <w:szCs w:val="24"/>
          <w:rtl/>
        </w:rPr>
        <w:t>تقييم الاعتبارات الاجتماعية والاقتصادية في سياق المادة 26</w:t>
      </w:r>
      <w:r w:rsidRPr="007C5E68">
        <w:rPr>
          <w:rFonts w:ascii="Simplified Arabic" w:hAnsi="Simplified Arabic" w:cs="Simplified Arabic"/>
          <w:sz w:val="24"/>
          <w:szCs w:val="24"/>
          <w:rtl/>
        </w:rPr>
        <w:t xml:space="preserve"> من بروتوكول قرطاجنة للسلامة </w:t>
      </w:r>
      <w:r w:rsidR="00D11FE3" w:rsidRPr="007C5E68">
        <w:rPr>
          <w:rFonts w:ascii="Simplified Arabic" w:hAnsi="Simplified Arabic" w:cs="Simplified Arabic"/>
          <w:snapToGrid w:val="0"/>
          <w:kern w:val="22"/>
          <w:sz w:val="24"/>
          <w:szCs w:val="24"/>
          <w:rtl/>
        </w:rPr>
        <w:t>الأحيائية</w:t>
      </w:r>
      <w:r w:rsidR="007C5E68" w:rsidRPr="007C5E68">
        <w:rPr>
          <w:rStyle w:val="FootnoteReference"/>
          <w:rFonts w:ascii="Simplified Arabic" w:hAnsi="Simplified Arabic" w:cs="Simplified Arabic"/>
          <w:snapToGrid w:val="0"/>
          <w:kern w:val="22"/>
          <w:sz w:val="24"/>
          <w:szCs w:val="24"/>
          <w:rtl/>
        </w:rPr>
        <w:footnoteReference w:id="5"/>
      </w:r>
      <w:r w:rsidR="00D11FE3" w:rsidRPr="007C5E68">
        <w:rPr>
          <w:rFonts w:ascii="Simplified Arabic" w:hAnsi="Simplified Arabic" w:cs="Simplified Arabic"/>
          <w:sz w:val="24"/>
          <w:szCs w:val="24"/>
          <w:rtl/>
        </w:rPr>
        <w:t xml:space="preserve"> </w:t>
      </w:r>
      <w:r w:rsidRPr="007C5E68">
        <w:rPr>
          <w:rFonts w:ascii="Simplified Arabic" w:hAnsi="Simplified Arabic" w:cs="Simplified Arabic"/>
          <w:sz w:val="24"/>
          <w:szCs w:val="24"/>
          <w:rtl/>
        </w:rPr>
        <w:t>التي أح</w:t>
      </w:r>
      <w:r w:rsidR="007C5E68" w:rsidRPr="007C5E68">
        <w:rPr>
          <w:rFonts w:ascii="Simplified Arabic" w:hAnsi="Simplified Arabic" w:cs="Simplified Arabic" w:hint="cs"/>
          <w:sz w:val="24"/>
          <w:szCs w:val="24"/>
          <w:rtl/>
        </w:rPr>
        <w:t>ا</w:t>
      </w:r>
      <w:r w:rsidRPr="007C5E68">
        <w:rPr>
          <w:rFonts w:ascii="Simplified Arabic" w:hAnsi="Simplified Arabic" w:cs="Simplified Arabic"/>
          <w:sz w:val="24"/>
          <w:szCs w:val="24"/>
          <w:rtl/>
        </w:rPr>
        <w:t>ط بها علما في ال</w:t>
      </w:r>
      <w:r w:rsidR="007C5E68" w:rsidRPr="007C5E68">
        <w:rPr>
          <w:rFonts w:ascii="Simplified Arabic" w:hAnsi="Simplified Arabic" w:cs="Simplified Arabic" w:hint="cs"/>
          <w:sz w:val="24"/>
          <w:szCs w:val="24"/>
          <w:rtl/>
        </w:rPr>
        <w:t>م</w:t>
      </w:r>
      <w:r w:rsidRPr="007C5E68">
        <w:rPr>
          <w:rFonts w:ascii="Simplified Arabic" w:hAnsi="Simplified Arabic" w:cs="Simplified Arabic"/>
          <w:sz w:val="24"/>
          <w:szCs w:val="24"/>
          <w:rtl/>
        </w:rPr>
        <w:t xml:space="preserve">قرر </w:t>
      </w:r>
      <w:r w:rsidR="007C5E68" w:rsidRPr="007C5E68">
        <w:rPr>
          <w:sz w:val="24"/>
          <w:szCs w:val="24"/>
          <w:lang w:val="en-GB"/>
        </w:rPr>
        <w:t>CP-9/14</w:t>
      </w:r>
      <w:r w:rsidRPr="007C5E68">
        <w:rPr>
          <w:rFonts w:ascii="Simplified Arabic" w:hAnsi="Simplified Arabic" w:cs="Simplified Arabic"/>
          <w:sz w:val="24"/>
          <w:szCs w:val="24"/>
          <w:rtl/>
        </w:rPr>
        <w:t xml:space="preserve"> المؤرخ 28 نوفمبر</w:t>
      </w:r>
      <w:r w:rsidR="007C5E68">
        <w:rPr>
          <w:rFonts w:ascii="Simplified Arabic" w:hAnsi="Simplified Arabic" w:cs="Simplified Arabic" w:hint="cs"/>
          <w:sz w:val="24"/>
          <w:szCs w:val="24"/>
          <w:rtl/>
        </w:rPr>
        <w:t>/تشرين الثاني</w:t>
      </w:r>
      <w:r w:rsidRPr="007C5E68">
        <w:rPr>
          <w:rFonts w:ascii="Simplified Arabic" w:hAnsi="Simplified Arabic" w:cs="Simplified Arabic"/>
          <w:sz w:val="24"/>
          <w:szCs w:val="24"/>
          <w:rtl/>
        </w:rPr>
        <w:t xml:space="preserve"> 2018،</w:t>
      </w:r>
    </w:p>
    <w:p w14:paraId="13DDA7B9" w14:textId="1A5E02AE" w:rsidR="00F30816" w:rsidRPr="00F30816" w:rsidRDefault="00F30816" w:rsidP="00F30816">
      <w:pPr>
        <w:pStyle w:val="Para1"/>
        <w:numPr>
          <w:ilvl w:val="0"/>
          <w:numId w:val="0"/>
        </w:numPr>
        <w:tabs>
          <w:tab w:val="clear" w:pos="1134"/>
        </w:tabs>
        <w:bidi/>
        <w:ind w:left="567" w:firstLine="567"/>
        <w:rPr>
          <w:i/>
          <w:iCs/>
          <w:sz w:val="24"/>
          <w:szCs w:val="24"/>
          <w:rtl/>
          <w:lang w:val="en-GB"/>
        </w:rPr>
      </w:pPr>
      <w:r w:rsidRPr="00F30816">
        <w:rPr>
          <w:rFonts w:ascii="Simplified Arabic" w:hAnsi="Simplified Arabic" w:cs="Simplified Arabic"/>
          <w:i/>
          <w:iCs/>
          <w:sz w:val="24"/>
          <w:szCs w:val="24"/>
          <w:rtl/>
        </w:rPr>
        <w:t>وإذ يشير أيضا إلى</w:t>
      </w:r>
      <w:r w:rsidRPr="00F30816">
        <w:rPr>
          <w:rFonts w:ascii="Simplified Arabic" w:hAnsi="Simplified Arabic" w:cs="Simplified Arabic"/>
          <w:sz w:val="24"/>
          <w:szCs w:val="24"/>
          <w:rtl/>
        </w:rPr>
        <w:t xml:space="preserve"> ال</w:t>
      </w:r>
      <w:r w:rsidRPr="00F30816">
        <w:rPr>
          <w:rFonts w:ascii="Simplified Arabic" w:hAnsi="Simplified Arabic" w:cs="Simplified Arabic" w:hint="cs"/>
          <w:sz w:val="24"/>
          <w:szCs w:val="24"/>
          <w:rtl/>
        </w:rPr>
        <w:t>م</w:t>
      </w:r>
      <w:r w:rsidRPr="00F30816">
        <w:rPr>
          <w:rFonts w:ascii="Simplified Arabic" w:hAnsi="Simplified Arabic" w:cs="Simplified Arabic"/>
          <w:sz w:val="24"/>
          <w:szCs w:val="24"/>
          <w:rtl/>
        </w:rPr>
        <w:t xml:space="preserve">قرر </w:t>
      </w:r>
      <w:r w:rsidRPr="00F30816">
        <w:rPr>
          <w:sz w:val="24"/>
          <w:szCs w:val="24"/>
          <w:lang w:val="en-GB"/>
        </w:rPr>
        <w:t>CP-10/12</w:t>
      </w:r>
      <w:r w:rsidRPr="00F30816">
        <w:rPr>
          <w:rFonts w:ascii="Simplified Arabic" w:hAnsi="Simplified Arabic" w:cs="Simplified Arabic"/>
          <w:sz w:val="24"/>
          <w:szCs w:val="24"/>
          <w:rtl/>
        </w:rPr>
        <w:t xml:space="preserve"> المؤرخ 10 ديسمبر</w:t>
      </w:r>
      <w:r w:rsidRPr="00F30816">
        <w:rPr>
          <w:rFonts w:ascii="Simplified Arabic" w:hAnsi="Simplified Arabic" w:cs="Simplified Arabic" w:hint="cs"/>
          <w:sz w:val="24"/>
          <w:szCs w:val="24"/>
          <w:rtl/>
        </w:rPr>
        <w:t>/كانون الأول</w:t>
      </w:r>
      <w:r w:rsidRPr="00F30816">
        <w:rPr>
          <w:rFonts w:ascii="Simplified Arabic" w:hAnsi="Simplified Arabic" w:cs="Simplified Arabic"/>
          <w:sz w:val="24"/>
          <w:szCs w:val="24"/>
          <w:rtl/>
        </w:rPr>
        <w:t xml:space="preserve"> 2022،</w:t>
      </w:r>
    </w:p>
    <w:p w14:paraId="0D23DCBD" w14:textId="61380BD2" w:rsidR="007032C8" w:rsidRPr="007032C8" w:rsidRDefault="007032C8" w:rsidP="007032C8">
      <w:pPr>
        <w:pStyle w:val="Para1"/>
        <w:numPr>
          <w:ilvl w:val="0"/>
          <w:numId w:val="0"/>
        </w:numPr>
        <w:tabs>
          <w:tab w:val="clear" w:pos="1134"/>
        </w:tabs>
        <w:bidi/>
        <w:ind w:left="567" w:firstLine="567"/>
        <w:rPr>
          <w:i/>
          <w:iCs/>
          <w:rtl/>
          <w:lang w:val="en-GB"/>
        </w:rPr>
      </w:pPr>
      <w:r w:rsidRPr="007032C8">
        <w:rPr>
          <w:rFonts w:ascii="Simplified Arabic" w:hAnsi="Simplified Arabic" w:cs="Simplified Arabic"/>
          <w:i/>
          <w:iCs/>
          <w:sz w:val="24"/>
          <w:szCs w:val="24"/>
          <w:rtl/>
        </w:rPr>
        <w:t>وإذ يشير كذلك إلى</w:t>
      </w:r>
      <w:r w:rsidRPr="00383437">
        <w:rPr>
          <w:rFonts w:ascii="Simplified Arabic" w:hAnsi="Simplified Arabic" w:cs="Simplified Arabic"/>
          <w:sz w:val="24"/>
          <w:szCs w:val="24"/>
          <w:rtl/>
        </w:rPr>
        <w:t xml:space="preserve"> الهدف أ</w:t>
      </w:r>
      <w:r>
        <w:rPr>
          <w:rFonts w:ascii="Simplified Arabic" w:hAnsi="Simplified Arabic" w:cs="Simplified Arabic" w:hint="cs"/>
          <w:sz w:val="24"/>
          <w:szCs w:val="24"/>
          <w:rtl/>
        </w:rPr>
        <w:t>لف-</w:t>
      </w:r>
      <w:r w:rsidRPr="00383437">
        <w:rPr>
          <w:rFonts w:ascii="Simplified Arabic" w:hAnsi="Simplified Arabic" w:cs="Simplified Arabic"/>
          <w:sz w:val="24"/>
          <w:szCs w:val="24"/>
          <w:rtl/>
        </w:rPr>
        <w:t>9 من خطة التنفيذ</w:t>
      </w:r>
      <w:r>
        <w:rPr>
          <w:rStyle w:val="FootnoteReference"/>
          <w:rFonts w:ascii="Simplified Arabic" w:hAnsi="Simplified Arabic" w:cs="Simplified Arabic"/>
          <w:sz w:val="24"/>
          <w:szCs w:val="24"/>
          <w:rtl/>
        </w:rPr>
        <w:footnoteReference w:id="6"/>
      </w:r>
      <w:r w:rsidRPr="00383437">
        <w:rPr>
          <w:rFonts w:ascii="Simplified Arabic" w:hAnsi="Simplified Arabic" w:cs="Simplified Arabic"/>
          <w:sz w:val="24"/>
          <w:szCs w:val="24"/>
          <w:rtl/>
        </w:rPr>
        <w:t xml:space="preserve"> وخطة عمل بناء القدرات لبروتوكول قرطاجنة،</w:t>
      </w:r>
      <w:r>
        <w:rPr>
          <w:rStyle w:val="FootnoteReference"/>
          <w:rFonts w:ascii="Simplified Arabic" w:hAnsi="Simplified Arabic" w:cs="Simplified Arabic"/>
          <w:sz w:val="24"/>
          <w:szCs w:val="24"/>
          <w:rtl/>
        </w:rPr>
        <w:footnoteReference w:id="7"/>
      </w:r>
    </w:p>
    <w:p w14:paraId="59F10663" w14:textId="5FA5BBC7" w:rsidR="00AA3A1B" w:rsidRDefault="00AA3A1B" w:rsidP="00AA3A1B">
      <w:pPr>
        <w:pStyle w:val="CBDDesicionText"/>
        <w:tabs>
          <w:tab w:val="clear" w:pos="567"/>
          <w:tab w:val="clear" w:pos="1134"/>
        </w:tabs>
        <w:bidi/>
        <w:ind w:firstLine="567"/>
        <w:rPr>
          <w:rFonts w:ascii="Simplified Arabic" w:hAnsi="Simplified Arabic" w:cs="Simplified Arabic"/>
          <w:sz w:val="24"/>
          <w:szCs w:val="24"/>
          <w:rtl/>
        </w:rPr>
      </w:pPr>
      <w:r w:rsidRPr="00383437">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AA3A1B">
        <w:rPr>
          <w:rFonts w:ascii="Simplified Arabic" w:hAnsi="Simplified Arabic" w:cs="Simplified Arabic"/>
          <w:i/>
          <w:iCs/>
          <w:sz w:val="24"/>
          <w:szCs w:val="24"/>
          <w:rtl/>
        </w:rPr>
        <w:t>يرحب</w:t>
      </w:r>
      <w:r w:rsidRPr="00383437">
        <w:rPr>
          <w:rFonts w:ascii="Simplified Arabic" w:hAnsi="Simplified Arabic" w:cs="Simplified Arabic"/>
          <w:sz w:val="24"/>
          <w:szCs w:val="24"/>
          <w:rtl/>
        </w:rPr>
        <w:t xml:space="preserve"> بالمعلومات الم</w:t>
      </w:r>
      <w:r>
        <w:rPr>
          <w:rFonts w:ascii="Simplified Arabic" w:hAnsi="Simplified Arabic" w:cs="Simplified Arabic" w:hint="cs"/>
          <w:sz w:val="24"/>
          <w:szCs w:val="24"/>
          <w:rtl/>
        </w:rPr>
        <w:t>قدم</w:t>
      </w:r>
      <w:r w:rsidRPr="00383437">
        <w:rPr>
          <w:rFonts w:ascii="Simplified Arabic" w:hAnsi="Simplified Arabic" w:cs="Simplified Arabic"/>
          <w:sz w:val="24"/>
          <w:szCs w:val="24"/>
          <w:rtl/>
        </w:rPr>
        <w:t xml:space="preserve">ة </w:t>
      </w:r>
      <w:r w:rsidR="00C30F13">
        <w:rPr>
          <w:rFonts w:ascii="Simplified Arabic" w:hAnsi="Simplified Arabic" w:cs="Simplified Arabic" w:hint="cs"/>
          <w:sz w:val="24"/>
          <w:szCs w:val="24"/>
          <w:rtl/>
        </w:rPr>
        <w:t>ع</w:t>
      </w:r>
      <w:r w:rsidRPr="00383437">
        <w:rPr>
          <w:rFonts w:ascii="Simplified Arabic" w:hAnsi="Simplified Arabic" w:cs="Simplified Arabic"/>
          <w:sz w:val="24"/>
          <w:szCs w:val="24"/>
          <w:rtl/>
        </w:rPr>
        <w:t xml:space="preserve">ن الخبرات في استخدام </w:t>
      </w:r>
      <w:r w:rsidRPr="00CC4A66">
        <w:rPr>
          <w:rFonts w:ascii="Simplified Arabic" w:hAnsi="Simplified Arabic" w:cs="Simplified Arabic"/>
          <w:sz w:val="24"/>
          <w:szCs w:val="24"/>
          <w:rtl/>
        </w:rPr>
        <w:t xml:space="preserve">الإرشادات </w:t>
      </w:r>
      <w:r w:rsidRPr="00383437">
        <w:rPr>
          <w:rFonts w:ascii="Simplified Arabic" w:hAnsi="Simplified Arabic" w:cs="Simplified Arabic"/>
          <w:sz w:val="24"/>
          <w:szCs w:val="24"/>
          <w:rtl/>
        </w:rPr>
        <w:t>الطوعية، و</w:t>
      </w:r>
      <w:r w:rsidR="005E653F">
        <w:rPr>
          <w:rFonts w:ascii="Simplified Arabic" w:hAnsi="Simplified Arabic" w:cs="Simplified Arabic" w:hint="cs"/>
          <w:sz w:val="24"/>
          <w:szCs w:val="24"/>
          <w:rtl/>
        </w:rPr>
        <w:t>ال</w:t>
      </w:r>
      <w:r w:rsidRPr="00383437">
        <w:rPr>
          <w:rFonts w:ascii="Simplified Arabic" w:hAnsi="Simplified Arabic" w:cs="Simplified Arabic"/>
          <w:sz w:val="24"/>
          <w:szCs w:val="24"/>
          <w:rtl/>
        </w:rPr>
        <w:t xml:space="preserve">أمثلة </w:t>
      </w:r>
      <w:r w:rsidRPr="00AA01E1">
        <w:rPr>
          <w:rFonts w:ascii="Simplified Arabic" w:hAnsi="Simplified Arabic" w:cs="Simplified Arabic"/>
          <w:sz w:val="24"/>
          <w:szCs w:val="24"/>
          <w:rtl/>
        </w:rPr>
        <w:t>على منهجيات الاعتبارات الاجتماعية والاقتصادية</w:t>
      </w:r>
      <w:r>
        <w:rPr>
          <w:rFonts w:ascii="Simplified Arabic" w:hAnsi="Simplified Arabic" w:cs="Simplified Arabic" w:hint="cs"/>
          <w:sz w:val="24"/>
          <w:szCs w:val="24"/>
          <w:rtl/>
        </w:rPr>
        <w:t xml:space="preserve"> </w:t>
      </w:r>
      <w:r w:rsidRPr="00AA01E1">
        <w:rPr>
          <w:rFonts w:ascii="Simplified Arabic" w:hAnsi="Simplified Arabic" w:cs="Simplified Arabic"/>
          <w:sz w:val="24"/>
          <w:szCs w:val="24"/>
          <w:rtl/>
        </w:rPr>
        <w:t>وتطبيقات</w:t>
      </w:r>
      <w:r>
        <w:rPr>
          <w:rFonts w:ascii="Simplified Arabic" w:hAnsi="Simplified Arabic" w:cs="Simplified Arabic" w:hint="cs"/>
          <w:sz w:val="24"/>
          <w:szCs w:val="24"/>
          <w:rtl/>
        </w:rPr>
        <w:t>ها</w:t>
      </w:r>
      <w:r w:rsidRPr="00AA01E1">
        <w:rPr>
          <w:rFonts w:ascii="Simplified Arabic" w:hAnsi="Simplified Arabic" w:cs="Simplified Arabic"/>
          <w:sz w:val="24"/>
          <w:szCs w:val="24"/>
          <w:rtl/>
        </w:rPr>
        <w:t xml:space="preserve"> في ضوء عناصر الإرشادات</w:t>
      </w:r>
      <w:r w:rsidRPr="00383437">
        <w:rPr>
          <w:rFonts w:ascii="Simplified Arabic" w:hAnsi="Simplified Arabic" w:cs="Simplified Arabic"/>
          <w:sz w:val="24"/>
          <w:szCs w:val="24"/>
          <w:rtl/>
        </w:rPr>
        <w:t>،</w:t>
      </w:r>
      <w:r w:rsidR="00F42A15">
        <w:rPr>
          <w:rStyle w:val="FootnoteReference"/>
          <w:rFonts w:ascii="Simplified Arabic" w:hAnsi="Simplified Arabic" w:cs="Simplified Arabic"/>
          <w:sz w:val="24"/>
          <w:szCs w:val="24"/>
          <w:rtl/>
        </w:rPr>
        <w:footnoteReference w:id="8"/>
      </w:r>
      <w:r w:rsidRPr="00383437">
        <w:rPr>
          <w:rFonts w:ascii="Simplified Arabic" w:hAnsi="Simplified Arabic" w:cs="Simplified Arabic"/>
          <w:sz w:val="24"/>
          <w:szCs w:val="24"/>
          <w:rtl/>
        </w:rPr>
        <w:t xml:space="preserve"> مع ال</w:t>
      </w:r>
      <w:r w:rsidR="00F42A15">
        <w:rPr>
          <w:rFonts w:ascii="Simplified Arabic" w:hAnsi="Simplified Arabic" w:cs="Simplified Arabic" w:hint="cs"/>
          <w:sz w:val="24"/>
          <w:szCs w:val="24"/>
          <w:rtl/>
        </w:rPr>
        <w:t>إقرار</w:t>
      </w:r>
      <w:r w:rsidRPr="00383437">
        <w:rPr>
          <w:rFonts w:ascii="Simplified Arabic" w:hAnsi="Simplified Arabic" w:cs="Simplified Arabic"/>
          <w:sz w:val="24"/>
          <w:szCs w:val="24"/>
          <w:rtl/>
        </w:rPr>
        <w:t xml:space="preserve"> بأن المعلومات المقدمة في هذا الصدد محدودة؛</w:t>
      </w:r>
    </w:p>
    <w:p w14:paraId="2EABB1CD" w14:textId="74219FDA" w:rsidR="00C30F13" w:rsidRDefault="00C30F13" w:rsidP="00C30F13">
      <w:pPr>
        <w:pStyle w:val="CBDDesicionText"/>
        <w:tabs>
          <w:tab w:val="clear" w:pos="567"/>
          <w:tab w:val="clear" w:pos="1134"/>
        </w:tabs>
        <w:bidi/>
        <w:ind w:firstLine="567"/>
        <w:rPr>
          <w:rFonts w:ascii="Simplified Arabic" w:hAnsi="Simplified Arabic" w:cs="Simplified Arabic"/>
          <w:sz w:val="24"/>
          <w:szCs w:val="24"/>
          <w:rtl/>
        </w:rPr>
      </w:pPr>
      <w:r w:rsidRPr="00383437">
        <w:rPr>
          <w:rFonts w:ascii="Simplified Arabic" w:hAnsi="Simplified Arabic" w:cs="Simplified Arabic"/>
          <w:sz w:val="24"/>
          <w:szCs w:val="24"/>
          <w:rtl/>
        </w:rPr>
        <w:t>2</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30F13">
        <w:rPr>
          <w:rFonts w:ascii="Simplified Arabic" w:hAnsi="Simplified Arabic" w:cs="Simplified Arabic"/>
          <w:i/>
          <w:iCs/>
          <w:sz w:val="24"/>
          <w:szCs w:val="24"/>
          <w:rtl/>
        </w:rPr>
        <w:t>يرحب أيضا</w:t>
      </w:r>
      <w:r w:rsidRPr="00383437">
        <w:rPr>
          <w:rFonts w:ascii="Simplified Arabic" w:hAnsi="Simplified Arabic" w:cs="Simplified Arabic"/>
          <w:sz w:val="24"/>
          <w:szCs w:val="24"/>
          <w:rtl/>
        </w:rPr>
        <w:t xml:space="preserve"> بالمعلومات التي ت</w:t>
      </w:r>
      <w:r>
        <w:rPr>
          <w:rFonts w:ascii="Simplified Arabic" w:hAnsi="Simplified Arabic" w:cs="Simplified Arabic" w:hint="cs"/>
          <w:sz w:val="24"/>
          <w:szCs w:val="24"/>
          <w:rtl/>
        </w:rPr>
        <w:t>قدم</w:t>
      </w:r>
      <w:r w:rsidRPr="00383437">
        <w:rPr>
          <w:rFonts w:ascii="Simplified Arabic" w:hAnsi="Simplified Arabic" w:cs="Simplified Arabic"/>
          <w:sz w:val="24"/>
          <w:szCs w:val="24"/>
          <w:rtl/>
        </w:rPr>
        <w:t xml:space="preserve">ها الأطراف </w:t>
      </w:r>
      <w:r>
        <w:rPr>
          <w:rFonts w:ascii="Simplified Arabic" w:hAnsi="Simplified Arabic" w:cs="Simplified Arabic" w:hint="cs"/>
          <w:sz w:val="24"/>
          <w:szCs w:val="24"/>
          <w:rtl/>
        </w:rPr>
        <w:t>ع</w:t>
      </w:r>
      <w:r w:rsidRPr="00383437">
        <w:rPr>
          <w:rFonts w:ascii="Simplified Arabic" w:hAnsi="Simplified Arabic" w:cs="Simplified Arabic"/>
          <w:sz w:val="24"/>
          <w:szCs w:val="24"/>
          <w:rtl/>
        </w:rPr>
        <w:t>ن الن</w:t>
      </w:r>
      <w:r w:rsidR="004209C0">
        <w:rPr>
          <w:rFonts w:ascii="Simplified Arabic" w:hAnsi="Simplified Arabic" w:cs="Simplified Arabic" w:hint="cs"/>
          <w:sz w:val="24"/>
          <w:szCs w:val="24"/>
          <w:rtl/>
        </w:rPr>
        <w:t>ُ</w:t>
      </w:r>
      <w:r w:rsidRPr="00383437">
        <w:rPr>
          <w:rFonts w:ascii="Simplified Arabic" w:hAnsi="Simplified Arabic" w:cs="Simplified Arabic"/>
          <w:sz w:val="24"/>
          <w:szCs w:val="24"/>
          <w:rtl/>
        </w:rPr>
        <w:t>هج والمتطلبات المتعلقة بالاعتبارات الاجتماعية والاقتصادية وبشأن الخبرات في تقييم الاعتبارات الاجتماعية والاقتصادية في ضوء ال</w:t>
      </w:r>
      <w:r w:rsidR="007A5E50">
        <w:rPr>
          <w:rFonts w:ascii="Simplified Arabic" w:hAnsi="Simplified Arabic" w:cs="Simplified Arabic" w:hint="cs"/>
          <w:sz w:val="24"/>
          <w:szCs w:val="24"/>
          <w:rtl/>
        </w:rPr>
        <w:t>ردود ال</w:t>
      </w:r>
      <w:r w:rsidR="00625E3A">
        <w:rPr>
          <w:rFonts w:ascii="Simplified Arabic" w:hAnsi="Simplified Arabic" w:cs="Simplified Arabic" w:hint="cs"/>
          <w:sz w:val="24"/>
          <w:szCs w:val="24"/>
          <w:rtl/>
        </w:rPr>
        <w:t>واردة</w:t>
      </w:r>
      <w:r w:rsidRPr="00383437">
        <w:rPr>
          <w:rFonts w:ascii="Simplified Arabic" w:hAnsi="Simplified Arabic" w:cs="Simplified Arabic"/>
          <w:sz w:val="24"/>
          <w:szCs w:val="24"/>
          <w:rtl/>
        </w:rPr>
        <w:t xml:space="preserve"> في تقاريرها الوطنية الرابعة؛</w:t>
      </w:r>
      <w:r w:rsidR="00BA63E2">
        <w:rPr>
          <w:rStyle w:val="FootnoteReference"/>
          <w:rFonts w:ascii="Simplified Arabic" w:hAnsi="Simplified Arabic" w:cs="Simplified Arabic"/>
          <w:sz w:val="24"/>
          <w:szCs w:val="24"/>
          <w:rtl/>
        </w:rPr>
        <w:footnoteReference w:id="9"/>
      </w:r>
    </w:p>
    <w:p w14:paraId="49ACFA99" w14:textId="353AA275" w:rsidR="000B4D13" w:rsidRDefault="000B4D13" w:rsidP="000B4D13">
      <w:pPr>
        <w:pStyle w:val="CBDDesicionText"/>
        <w:tabs>
          <w:tab w:val="clear" w:pos="567"/>
          <w:tab w:val="clear" w:pos="1134"/>
        </w:tabs>
        <w:bidi/>
        <w:ind w:firstLine="567"/>
        <w:rPr>
          <w:rFonts w:ascii="Simplified Arabic" w:hAnsi="Simplified Arabic" w:cs="Simplified Arabic"/>
          <w:sz w:val="24"/>
          <w:szCs w:val="24"/>
          <w:rtl/>
        </w:rPr>
      </w:pPr>
      <w:r w:rsidRPr="00383437">
        <w:rPr>
          <w:rFonts w:ascii="Simplified Arabic" w:hAnsi="Simplified Arabic" w:cs="Simplified Arabic"/>
          <w:sz w:val="24"/>
          <w:szCs w:val="24"/>
          <w:rtl/>
        </w:rPr>
        <w:t>3</w:t>
      </w:r>
      <w:r w:rsidR="009C17E5">
        <w:rPr>
          <w:rFonts w:ascii="Simplified Arabic" w:hAnsi="Simplified Arabic" w:cs="Simplified Arabic" w:hint="cs"/>
          <w:sz w:val="24"/>
          <w:szCs w:val="24"/>
          <w:rtl/>
        </w:rPr>
        <w:t>-</w:t>
      </w:r>
      <w:r>
        <w:rPr>
          <w:rFonts w:ascii="Simplified Arabic" w:hAnsi="Simplified Arabic" w:cs="Simplified Arabic"/>
          <w:sz w:val="24"/>
          <w:szCs w:val="24"/>
          <w:rtl/>
        </w:rPr>
        <w:tab/>
      </w:r>
      <w:r w:rsidRPr="000B4D13">
        <w:rPr>
          <w:rFonts w:ascii="Simplified Arabic" w:hAnsi="Simplified Arabic" w:cs="Simplified Arabic"/>
          <w:i/>
          <w:iCs/>
          <w:sz w:val="24"/>
          <w:szCs w:val="24"/>
          <w:rtl/>
        </w:rPr>
        <w:t>يدعو</w:t>
      </w:r>
      <w:r w:rsidRPr="00383437">
        <w:rPr>
          <w:rFonts w:ascii="Simplified Arabic" w:hAnsi="Simplified Arabic" w:cs="Simplified Arabic"/>
          <w:sz w:val="24"/>
          <w:szCs w:val="24"/>
          <w:rtl/>
        </w:rPr>
        <w:t xml:space="preserve"> الأطراف والحكومات الأخرى والمنظمات ذات الصلة وأصحاب المصلحة الآخرين، حسب الاقتضاء، إلى استخدام الإرشادات الطوعية و</w:t>
      </w:r>
      <w:r>
        <w:rPr>
          <w:rFonts w:ascii="Simplified Arabic" w:hAnsi="Simplified Arabic" w:cs="Simplified Arabic" w:hint="cs"/>
          <w:sz w:val="24"/>
          <w:szCs w:val="24"/>
          <w:rtl/>
        </w:rPr>
        <w:t>مشاركة</w:t>
      </w:r>
      <w:r w:rsidRPr="00383437">
        <w:rPr>
          <w:rFonts w:ascii="Simplified Arabic" w:hAnsi="Simplified Arabic" w:cs="Simplified Arabic"/>
          <w:sz w:val="24"/>
          <w:szCs w:val="24"/>
          <w:rtl/>
        </w:rPr>
        <w:t xml:space="preserve"> خبراتهم في هذا الصدد في التقرير الوطني الخامس أو إتاحة هذه الخبرات في المكتبة الافتراضية ل</w:t>
      </w:r>
      <w:r>
        <w:rPr>
          <w:rFonts w:ascii="Simplified Arabic" w:hAnsi="Simplified Arabic" w:cs="Simplified Arabic" w:hint="cs"/>
          <w:sz w:val="24"/>
          <w:szCs w:val="24"/>
          <w:rtl/>
        </w:rPr>
        <w:t>غرفة</w:t>
      </w:r>
      <w:r w:rsidRPr="00383437">
        <w:rPr>
          <w:rFonts w:ascii="Simplified Arabic" w:hAnsi="Simplified Arabic" w:cs="Simplified Arabic"/>
          <w:sz w:val="24"/>
          <w:szCs w:val="24"/>
          <w:rtl/>
        </w:rPr>
        <w:t xml:space="preserve"> تبادل معلومات السلامة البيولوجية؛</w:t>
      </w:r>
    </w:p>
    <w:p w14:paraId="257740FE" w14:textId="1069D270" w:rsidR="009C17E5" w:rsidRDefault="009C17E5" w:rsidP="009C17E5">
      <w:pPr>
        <w:pStyle w:val="CBDDesicionText"/>
        <w:tabs>
          <w:tab w:val="clear" w:pos="567"/>
          <w:tab w:val="clear" w:pos="1134"/>
        </w:tabs>
        <w:bidi/>
        <w:ind w:firstLine="567"/>
        <w:rPr>
          <w:rFonts w:ascii="Simplified Arabic" w:hAnsi="Simplified Arabic" w:cs="Simplified Arabic"/>
          <w:sz w:val="24"/>
          <w:szCs w:val="24"/>
          <w:rtl/>
        </w:rPr>
      </w:pPr>
      <w:r w:rsidRPr="00383437">
        <w:rPr>
          <w:rFonts w:ascii="Simplified Arabic" w:hAnsi="Simplified Arabic" w:cs="Simplified Arabic"/>
          <w:sz w:val="24"/>
          <w:szCs w:val="24"/>
          <w:rtl/>
        </w:rPr>
        <w:t>4</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623E70">
        <w:rPr>
          <w:rFonts w:ascii="Simplified Arabic" w:hAnsi="Simplified Arabic" w:cs="Simplified Arabic"/>
          <w:i/>
          <w:iCs/>
          <w:sz w:val="24"/>
          <w:szCs w:val="24"/>
          <w:rtl/>
        </w:rPr>
        <w:t xml:space="preserve">يطلب </w:t>
      </w:r>
      <w:r w:rsidR="00623E70" w:rsidRPr="00623E70">
        <w:rPr>
          <w:rFonts w:ascii="Simplified Arabic" w:hAnsi="Simplified Arabic" w:cs="Simplified Arabic" w:hint="cs"/>
          <w:i/>
          <w:iCs/>
          <w:sz w:val="24"/>
          <w:szCs w:val="24"/>
          <w:rtl/>
        </w:rPr>
        <w:t>إلى</w:t>
      </w:r>
      <w:r w:rsidRPr="00383437">
        <w:rPr>
          <w:rFonts w:ascii="Simplified Arabic" w:hAnsi="Simplified Arabic" w:cs="Simplified Arabic"/>
          <w:sz w:val="24"/>
          <w:szCs w:val="24"/>
          <w:rtl/>
        </w:rPr>
        <w:t xml:space="preserve"> الأمين</w:t>
      </w:r>
      <w:r w:rsidR="00623E70">
        <w:rPr>
          <w:rFonts w:ascii="Simplified Arabic" w:hAnsi="Simplified Arabic" w:cs="Simplified Arabic" w:hint="cs"/>
          <w:sz w:val="24"/>
          <w:szCs w:val="24"/>
          <w:rtl/>
        </w:rPr>
        <w:t>ة</w:t>
      </w:r>
      <w:r w:rsidRPr="00383437">
        <w:rPr>
          <w:rFonts w:ascii="Simplified Arabic" w:hAnsi="Simplified Arabic" w:cs="Simplified Arabic"/>
          <w:sz w:val="24"/>
          <w:szCs w:val="24"/>
          <w:rtl/>
        </w:rPr>
        <w:t xml:space="preserve"> التنفيذي</w:t>
      </w:r>
      <w:r w:rsidR="00623E70">
        <w:rPr>
          <w:rFonts w:ascii="Simplified Arabic" w:hAnsi="Simplified Arabic" w:cs="Simplified Arabic" w:hint="cs"/>
          <w:sz w:val="24"/>
          <w:szCs w:val="24"/>
          <w:rtl/>
        </w:rPr>
        <w:t>ة إعداد</w:t>
      </w:r>
      <w:r w:rsidRPr="00383437">
        <w:rPr>
          <w:rFonts w:ascii="Simplified Arabic" w:hAnsi="Simplified Arabic" w:cs="Simplified Arabic"/>
          <w:sz w:val="24"/>
          <w:szCs w:val="24"/>
          <w:rtl/>
        </w:rPr>
        <w:t xml:space="preserve"> </w:t>
      </w:r>
      <w:r w:rsidR="00623E70">
        <w:rPr>
          <w:rFonts w:ascii="Simplified Arabic" w:hAnsi="Simplified Arabic" w:cs="Simplified Arabic" w:hint="cs"/>
          <w:sz w:val="24"/>
          <w:szCs w:val="24"/>
          <w:rtl/>
        </w:rPr>
        <w:t>موجز توليفي</w:t>
      </w:r>
      <w:r w:rsidR="00623E70" w:rsidRPr="00383437">
        <w:rPr>
          <w:rFonts w:ascii="Simplified Arabic" w:hAnsi="Simplified Arabic" w:cs="Simplified Arabic"/>
          <w:sz w:val="24"/>
          <w:szCs w:val="24"/>
          <w:rtl/>
        </w:rPr>
        <w:t xml:space="preserve"> </w:t>
      </w:r>
      <w:r w:rsidR="00623E70">
        <w:rPr>
          <w:rFonts w:ascii="Simplified Arabic" w:hAnsi="Simplified Arabic" w:cs="Simplified Arabic" w:hint="cs"/>
          <w:sz w:val="24"/>
          <w:szCs w:val="24"/>
          <w:rtl/>
        </w:rPr>
        <w:t>ل</w:t>
      </w:r>
      <w:r w:rsidRPr="00383437">
        <w:rPr>
          <w:rFonts w:ascii="Simplified Arabic" w:hAnsi="Simplified Arabic" w:cs="Simplified Arabic"/>
          <w:sz w:val="24"/>
          <w:szCs w:val="24"/>
          <w:rtl/>
        </w:rPr>
        <w:t>لمعلومات المقدمة في التقارير الوطنية الخامسة في ضوء الفقرة 3 أعلاه ل</w:t>
      </w:r>
      <w:r w:rsidR="00623E70">
        <w:rPr>
          <w:rFonts w:ascii="Simplified Arabic" w:hAnsi="Simplified Arabic" w:cs="Simplified Arabic" w:hint="cs"/>
          <w:sz w:val="24"/>
          <w:szCs w:val="24"/>
          <w:rtl/>
        </w:rPr>
        <w:t>كي ي</w:t>
      </w:r>
      <w:r w:rsidRPr="00383437">
        <w:rPr>
          <w:rFonts w:ascii="Simplified Arabic" w:hAnsi="Simplified Arabic" w:cs="Simplified Arabic"/>
          <w:sz w:val="24"/>
          <w:szCs w:val="24"/>
          <w:rtl/>
        </w:rPr>
        <w:t xml:space="preserve">نظر فيه مؤتمر الأطراف </w:t>
      </w:r>
      <w:r w:rsidR="00623E70" w:rsidRPr="00E27789">
        <w:rPr>
          <w:rFonts w:ascii="Simplified Arabic" w:hAnsi="Simplified Arabic" w:cs="Simplified Arabic" w:hint="cs"/>
          <w:i/>
          <w:snapToGrid w:val="0"/>
          <w:kern w:val="22"/>
          <w:sz w:val="24"/>
          <w:szCs w:val="24"/>
          <w:rtl/>
        </w:rPr>
        <w:t>العامل كاجتماع للأطراف في بروتوكول قرطاجنة للسلامة الأحيائية</w:t>
      </w:r>
      <w:r w:rsidRPr="00383437">
        <w:rPr>
          <w:rFonts w:ascii="Simplified Arabic" w:hAnsi="Simplified Arabic" w:cs="Simplified Arabic"/>
          <w:sz w:val="24"/>
          <w:szCs w:val="24"/>
          <w:rtl/>
        </w:rPr>
        <w:t xml:space="preserve"> في اجتماعه الثاني عشر؛</w:t>
      </w:r>
    </w:p>
    <w:p w14:paraId="46BAD0A7" w14:textId="615FBC4B" w:rsidR="00365CA4" w:rsidRPr="00BA63E2" w:rsidRDefault="00365CA4" w:rsidP="00365CA4">
      <w:pPr>
        <w:pStyle w:val="CBDDesicionText"/>
        <w:tabs>
          <w:tab w:val="clear" w:pos="567"/>
          <w:tab w:val="clear" w:pos="1134"/>
        </w:tabs>
        <w:bidi/>
        <w:ind w:firstLine="567"/>
        <w:rPr>
          <w:rFonts w:ascii="Simplified Arabic" w:hAnsi="Simplified Arabic" w:cs="Simplified Arabic"/>
          <w:sz w:val="24"/>
          <w:szCs w:val="24"/>
          <w:rtl/>
          <w:lang w:val="en-GB"/>
        </w:rPr>
      </w:pPr>
      <w:r w:rsidRPr="00383437">
        <w:rPr>
          <w:rFonts w:ascii="Simplified Arabic" w:hAnsi="Simplified Arabic" w:cs="Simplified Arabic"/>
          <w:sz w:val="24"/>
          <w:szCs w:val="24"/>
          <w:rtl/>
        </w:rPr>
        <w:t>5</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365CA4">
        <w:rPr>
          <w:rFonts w:ascii="Simplified Arabic" w:hAnsi="Simplified Arabic" w:cs="Simplified Arabic"/>
          <w:i/>
          <w:iCs/>
          <w:sz w:val="24"/>
          <w:szCs w:val="24"/>
          <w:rtl/>
        </w:rPr>
        <w:t>يدعو</w:t>
      </w:r>
      <w:r w:rsidRPr="00383437">
        <w:rPr>
          <w:rFonts w:ascii="Simplified Arabic" w:hAnsi="Simplified Arabic" w:cs="Simplified Arabic"/>
          <w:sz w:val="24"/>
          <w:szCs w:val="24"/>
          <w:rtl/>
        </w:rPr>
        <w:t xml:space="preserve"> الأطراف والحكومات والمنظمات الأخرى إلى تنفيذ أنشطة بناء القدرات والتوعية دعما للهدف أ</w:t>
      </w:r>
      <w:r>
        <w:rPr>
          <w:rFonts w:ascii="Simplified Arabic" w:hAnsi="Simplified Arabic" w:cs="Simplified Arabic" w:hint="cs"/>
          <w:sz w:val="24"/>
          <w:szCs w:val="24"/>
          <w:rtl/>
        </w:rPr>
        <w:t>لف-</w:t>
      </w:r>
      <w:r w:rsidRPr="00383437">
        <w:rPr>
          <w:rFonts w:ascii="Simplified Arabic" w:hAnsi="Simplified Arabic" w:cs="Simplified Arabic"/>
          <w:sz w:val="24"/>
          <w:szCs w:val="24"/>
          <w:rtl/>
        </w:rPr>
        <w:t>9 من خطة التنفيذ وخطة عمل بناء القدرات لبروتوكول قرطاجنة، ويشجع الجهات المانحة على توفير الموارد اللازمة في هذا الصدد.</w:t>
      </w:r>
    </w:p>
    <w:p w14:paraId="6096730C" w14:textId="5E80B5E3" w:rsidR="005A0DC6" w:rsidRPr="00245F6C" w:rsidRDefault="005A0DC6">
      <w:pPr>
        <w:spacing w:after="160" w:line="259" w:lineRule="auto"/>
        <w:jc w:val="left"/>
        <w:rPr>
          <w:i/>
          <w:iCs/>
          <w:lang w:val="en-GB"/>
        </w:rPr>
      </w:pPr>
      <w:r w:rsidRPr="00245F6C">
        <w:rPr>
          <w:i/>
          <w:iCs/>
          <w:lang w:val="en-GB"/>
        </w:rPr>
        <w:br w:type="page"/>
      </w:r>
    </w:p>
    <w:p w14:paraId="631E4D65" w14:textId="45451B4E" w:rsidR="002E3FA1" w:rsidRDefault="002E3FA1" w:rsidP="002E3FA1">
      <w:pPr>
        <w:pStyle w:val="CBDAnnex"/>
        <w:bidi/>
        <w:rPr>
          <w:rtl/>
        </w:rPr>
      </w:pPr>
      <w:r w:rsidRPr="002E3FA1">
        <w:rPr>
          <w:rFonts w:ascii="Simplified Arabic" w:hAnsi="Simplified Arabic" w:cs="Simplified Arabic"/>
          <w:b w:val="0"/>
          <w:bCs/>
          <w:szCs w:val="28"/>
          <w:rtl/>
          <w:lang w:bidi="ar-EG"/>
        </w:rPr>
        <w:lastRenderedPageBreak/>
        <w:t>مرفق</w:t>
      </w:r>
      <w:r w:rsidR="0041295F" w:rsidRPr="003A0914">
        <w:t xml:space="preserve"> </w:t>
      </w:r>
      <w:r w:rsidR="0041295F" w:rsidRPr="003A0914">
        <w:br/>
      </w:r>
      <w:r w:rsidRPr="00D54A24">
        <w:rPr>
          <w:rFonts w:ascii="Simplified Arabic" w:hAnsi="Simplified Arabic" w:cs="Simplified Arabic"/>
          <w:b w:val="0"/>
          <w:bCs/>
          <w:szCs w:val="28"/>
          <w:rtl/>
        </w:rPr>
        <w:t xml:space="preserve">موجز للمعلومات التي جُمعت استجابة للمقرر </w:t>
      </w:r>
      <w:r w:rsidRPr="00D54A24">
        <w:rPr>
          <w:rFonts w:asciiTheme="majorBidi" w:hAnsiTheme="majorBidi" w:cstheme="majorBidi"/>
          <w:szCs w:val="28"/>
        </w:rPr>
        <w:t>CP-10/12</w:t>
      </w:r>
    </w:p>
    <w:p w14:paraId="721FBA00" w14:textId="228DB0DB" w:rsidR="00F07698" w:rsidRDefault="00F07698" w:rsidP="00F07698">
      <w:pPr>
        <w:pStyle w:val="CBDH1"/>
        <w:bidi/>
        <w:rPr>
          <w:rtl/>
        </w:rPr>
      </w:pPr>
      <w:r>
        <w:rPr>
          <w:rFonts w:ascii="Simplified Arabic" w:hAnsi="Simplified Arabic" w:cs="Simplified Arabic" w:hint="cs"/>
          <w:b w:val="0"/>
          <w:bCs/>
          <w:szCs w:val="28"/>
          <w:rtl/>
        </w:rPr>
        <w:t>أولا</w:t>
      </w:r>
      <w:r w:rsidRPr="00D54A24">
        <w:rPr>
          <w:rFonts w:ascii="Simplified Arabic" w:hAnsi="Simplified Arabic" w:cs="Simplified Arabic"/>
          <w:b w:val="0"/>
          <w:bCs/>
          <w:szCs w:val="28"/>
          <w:rtl/>
        </w:rPr>
        <w:t>-</w:t>
      </w:r>
      <w:r w:rsidRPr="00D54A24">
        <w:rPr>
          <w:rFonts w:ascii="Simplified Arabic" w:hAnsi="Simplified Arabic" w:cs="Simplified Arabic"/>
          <w:b w:val="0"/>
          <w:bCs/>
          <w:szCs w:val="28"/>
          <w:rtl/>
        </w:rPr>
        <w:tab/>
        <w:t>موجز لل</w:t>
      </w:r>
      <w:r w:rsidR="005A451F">
        <w:rPr>
          <w:rFonts w:ascii="Simplified Arabic" w:hAnsi="Simplified Arabic" w:cs="Simplified Arabic" w:hint="cs"/>
          <w:b w:val="0"/>
          <w:bCs/>
          <w:szCs w:val="28"/>
          <w:rtl/>
        </w:rPr>
        <w:t>ردود</w:t>
      </w:r>
      <w:r w:rsidRPr="00D54A24">
        <w:rPr>
          <w:rFonts w:ascii="Simplified Arabic" w:hAnsi="Simplified Arabic" w:cs="Simplified Arabic"/>
          <w:b w:val="0"/>
          <w:bCs/>
          <w:szCs w:val="28"/>
          <w:rtl/>
        </w:rPr>
        <w:t xml:space="preserve"> التي </w:t>
      </w:r>
      <w:r w:rsidR="000044E9">
        <w:rPr>
          <w:rFonts w:ascii="Simplified Arabic" w:hAnsi="Simplified Arabic" w:cs="Simplified Arabic" w:hint="cs"/>
          <w:b w:val="0"/>
          <w:bCs/>
          <w:szCs w:val="28"/>
          <w:rtl/>
        </w:rPr>
        <w:t>ورد</w:t>
      </w:r>
      <w:r w:rsidRPr="00D54A24">
        <w:rPr>
          <w:rFonts w:ascii="Simplified Arabic" w:hAnsi="Simplified Arabic" w:cs="Simplified Arabic"/>
          <w:b w:val="0"/>
          <w:bCs/>
          <w:szCs w:val="28"/>
          <w:rtl/>
        </w:rPr>
        <w:t xml:space="preserve">ت </w:t>
      </w:r>
      <w:r w:rsidR="000044E9">
        <w:rPr>
          <w:rFonts w:ascii="Simplified Arabic" w:hAnsi="Simplified Arabic" w:cs="Simplified Arabic" w:hint="cs"/>
          <w:b w:val="0"/>
          <w:bCs/>
          <w:szCs w:val="28"/>
          <w:rtl/>
        </w:rPr>
        <w:t>عملا بالفقرة 3 من</w:t>
      </w:r>
      <w:r w:rsidRPr="00D54A24">
        <w:rPr>
          <w:rFonts w:ascii="Simplified Arabic" w:hAnsi="Simplified Arabic" w:cs="Simplified Arabic"/>
          <w:b w:val="0"/>
          <w:bCs/>
          <w:szCs w:val="28"/>
          <w:rtl/>
        </w:rPr>
        <w:t xml:space="preserve"> </w:t>
      </w:r>
      <w:r w:rsidR="000044E9">
        <w:rPr>
          <w:rFonts w:ascii="Simplified Arabic" w:hAnsi="Simplified Arabic" w:cs="Simplified Arabic" w:hint="cs"/>
          <w:b w:val="0"/>
          <w:bCs/>
          <w:szCs w:val="28"/>
          <w:rtl/>
        </w:rPr>
        <w:t>ا</w:t>
      </w:r>
      <w:r w:rsidRPr="00D54A24">
        <w:rPr>
          <w:rFonts w:ascii="Simplified Arabic" w:hAnsi="Simplified Arabic" w:cs="Simplified Arabic"/>
          <w:b w:val="0"/>
          <w:bCs/>
          <w:szCs w:val="28"/>
          <w:rtl/>
        </w:rPr>
        <w:t xml:space="preserve">لمقرر </w:t>
      </w:r>
      <w:r w:rsidRPr="00D54A24">
        <w:rPr>
          <w:rFonts w:asciiTheme="majorBidi" w:hAnsiTheme="majorBidi" w:cstheme="majorBidi"/>
          <w:szCs w:val="28"/>
        </w:rPr>
        <w:t>CP-10/12</w:t>
      </w:r>
    </w:p>
    <w:p w14:paraId="173B886F" w14:textId="3E09F19D" w:rsidR="00262113" w:rsidRDefault="002D7358" w:rsidP="002D7358">
      <w:pPr>
        <w:pStyle w:val="CBDNormalNumber"/>
        <w:numPr>
          <w:ilvl w:val="0"/>
          <w:numId w:val="0"/>
        </w:numPr>
        <w:bidi/>
        <w:ind w:left="567"/>
        <w:rPr>
          <w:rFonts w:ascii="Simplified Arabic" w:hAnsi="Simplified Arabic" w:cs="Simplified Arabic"/>
          <w:sz w:val="24"/>
          <w:szCs w:val="24"/>
          <w:rtl/>
        </w:rPr>
      </w:pPr>
      <w:r w:rsidRPr="00383437">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383437">
        <w:rPr>
          <w:rFonts w:ascii="Simplified Arabic" w:hAnsi="Simplified Arabic" w:cs="Simplified Arabic"/>
          <w:sz w:val="24"/>
          <w:szCs w:val="24"/>
          <w:rtl/>
        </w:rPr>
        <w:t>أشار أحد الأطراف</w:t>
      </w:r>
      <w:r w:rsidR="00595BB1">
        <w:rPr>
          <w:rFonts w:ascii="Simplified Arabic" w:hAnsi="Simplified Arabic" w:cs="Simplified Arabic" w:hint="cs"/>
          <w:sz w:val="24"/>
          <w:szCs w:val="24"/>
          <w:rtl/>
        </w:rPr>
        <w:t>،</w:t>
      </w:r>
      <w:r w:rsidR="00E3266A">
        <w:rPr>
          <w:rStyle w:val="FootnoteReference"/>
          <w:rFonts w:ascii="Simplified Arabic" w:hAnsi="Simplified Arabic" w:cs="Simplified Arabic"/>
          <w:sz w:val="24"/>
          <w:szCs w:val="24"/>
          <w:rtl/>
        </w:rPr>
        <w:footnoteReference w:id="10"/>
      </w:r>
      <w:r w:rsidRPr="00383437">
        <w:rPr>
          <w:rFonts w:ascii="Simplified Arabic" w:hAnsi="Simplified Arabic" w:cs="Simplified Arabic"/>
          <w:sz w:val="24"/>
          <w:szCs w:val="24"/>
          <w:rtl/>
        </w:rPr>
        <w:t xml:space="preserve"> </w:t>
      </w:r>
      <w:r w:rsidR="00CD2583" w:rsidRPr="00383437">
        <w:rPr>
          <w:rFonts w:ascii="Simplified Arabic" w:hAnsi="Simplified Arabic" w:cs="Simplified Arabic"/>
          <w:sz w:val="24"/>
          <w:szCs w:val="24"/>
          <w:rtl/>
        </w:rPr>
        <w:t xml:space="preserve">في </w:t>
      </w:r>
      <w:r w:rsidR="00CD2583" w:rsidRPr="00C755FF">
        <w:rPr>
          <w:rFonts w:ascii="Simplified Arabic" w:hAnsi="Simplified Arabic" w:cs="Simplified Arabic" w:hint="cs"/>
          <w:sz w:val="24"/>
          <w:szCs w:val="24"/>
          <w:rtl/>
        </w:rPr>
        <w:t>ال</w:t>
      </w:r>
      <w:r w:rsidR="00C755FF">
        <w:rPr>
          <w:rFonts w:ascii="Simplified Arabic" w:hAnsi="Simplified Arabic" w:cs="Simplified Arabic" w:hint="cs"/>
          <w:sz w:val="24"/>
          <w:szCs w:val="24"/>
          <w:rtl/>
        </w:rPr>
        <w:t>رد</w:t>
      </w:r>
      <w:r w:rsidR="00CD2583">
        <w:rPr>
          <w:rFonts w:ascii="Simplified Arabic" w:hAnsi="Simplified Arabic" w:cs="Simplified Arabic" w:hint="cs"/>
          <w:sz w:val="24"/>
          <w:szCs w:val="24"/>
          <w:rtl/>
        </w:rPr>
        <w:t xml:space="preserve"> ال</w:t>
      </w:r>
      <w:r w:rsidR="00C755FF">
        <w:rPr>
          <w:rFonts w:ascii="Simplified Arabic" w:hAnsi="Simplified Arabic" w:cs="Simplified Arabic" w:hint="cs"/>
          <w:sz w:val="24"/>
          <w:szCs w:val="24"/>
          <w:rtl/>
        </w:rPr>
        <w:t>ذ</w:t>
      </w:r>
      <w:r w:rsidR="00CD2583">
        <w:rPr>
          <w:rFonts w:ascii="Simplified Arabic" w:hAnsi="Simplified Arabic" w:cs="Simplified Arabic" w:hint="cs"/>
          <w:sz w:val="24"/>
          <w:szCs w:val="24"/>
          <w:rtl/>
        </w:rPr>
        <w:t>ي قدم</w:t>
      </w:r>
      <w:r w:rsidR="00CD2583" w:rsidRPr="00383437">
        <w:rPr>
          <w:rFonts w:ascii="Simplified Arabic" w:hAnsi="Simplified Arabic" w:cs="Simplified Arabic"/>
          <w:sz w:val="24"/>
          <w:szCs w:val="24"/>
          <w:rtl/>
        </w:rPr>
        <w:t>ه</w:t>
      </w:r>
      <w:r w:rsidR="00CD2583">
        <w:rPr>
          <w:rFonts w:ascii="Simplified Arabic" w:hAnsi="Simplified Arabic" w:cs="Simplified Arabic" w:hint="cs"/>
          <w:sz w:val="24"/>
          <w:szCs w:val="24"/>
          <w:rtl/>
        </w:rPr>
        <w:t>،</w:t>
      </w:r>
      <w:r w:rsidRPr="00383437">
        <w:rPr>
          <w:rFonts w:ascii="Simplified Arabic" w:hAnsi="Simplified Arabic" w:cs="Simplified Arabic"/>
          <w:sz w:val="24"/>
          <w:szCs w:val="24"/>
          <w:rtl/>
        </w:rPr>
        <w:t xml:space="preserve"> إلى أن</w:t>
      </w:r>
      <w:r w:rsidR="00816D3E">
        <w:rPr>
          <w:rFonts w:ascii="Simplified Arabic" w:hAnsi="Simplified Arabic" w:cs="Simplified Arabic" w:hint="cs"/>
          <w:sz w:val="24"/>
          <w:szCs w:val="24"/>
          <w:rtl/>
        </w:rPr>
        <w:t xml:space="preserve"> الإرشادات</w:t>
      </w:r>
      <w:r w:rsidRPr="00383437">
        <w:rPr>
          <w:rFonts w:ascii="Simplified Arabic" w:hAnsi="Simplified Arabic" w:cs="Simplified Arabic"/>
          <w:sz w:val="24"/>
          <w:szCs w:val="24"/>
          <w:rtl/>
        </w:rPr>
        <w:t xml:space="preserve"> </w:t>
      </w:r>
      <w:r w:rsidR="00A718A1" w:rsidRPr="00383437">
        <w:rPr>
          <w:rFonts w:ascii="Simplified Arabic" w:hAnsi="Simplified Arabic" w:cs="Simplified Arabic"/>
          <w:sz w:val="24"/>
          <w:szCs w:val="24"/>
          <w:rtl/>
        </w:rPr>
        <w:t xml:space="preserve">الطوعية </w:t>
      </w:r>
      <w:r w:rsidR="00A718A1">
        <w:rPr>
          <w:rFonts w:ascii="Simplified Arabic" w:hAnsi="Simplified Arabic" w:cs="Simplified Arabic" w:hint="cs"/>
          <w:sz w:val="24"/>
          <w:szCs w:val="24"/>
          <w:rtl/>
        </w:rPr>
        <w:t>المتعلقة</w:t>
      </w:r>
      <w:r w:rsidR="00A718A1" w:rsidRPr="00383437">
        <w:rPr>
          <w:rFonts w:ascii="Simplified Arabic" w:hAnsi="Simplified Arabic" w:cs="Simplified Arabic"/>
          <w:sz w:val="24"/>
          <w:szCs w:val="24"/>
          <w:rtl/>
        </w:rPr>
        <w:t xml:space="preserve"> </w:t>
      </w:r>
      <w:r w:rsidR="00A718A1">
        <w:rPr>
          <w:rFonts w:ascii="Simplified Arabic" w:hAnsi="Simplified Arabic" w:cs="Simplified Arabic" w:hint="cs"/>
          <w:sz w:val="24"/>
          <w:szCs w:val="24"/>
          <w:rtl/>
        </w:rPr>
        <w:t>ب</w:t>
      </w:r>
      <w:r w:rsidR="00A718A1" w:rsidRPr="00383437">
        <w:rPr>
          <w:rFonts w:ascii="Simplified Arabic" w:hAnsi="Simplified Arabic" w:cs="Simplified Arabic"/>
          <w:sz w:val="24"/>
          <w:szCs w:val="24"/>
          <w:rtl/>
        </w:rPr>
        <w:t>تقييم الاعتبارات الاجتماعية والاقتصادية في سياق المادة 26 من بروتوكول قرطاجنة</w:t>
      </w:r>
      <w:r w:rsidRPr="00383437">
        <w:rPr>
          <w:rFonts w:ascii="Simplified Arabic" w:hAnsi="Simplified Arabic" w:cs="Simplified Arabic"/>
          <w:sz w:val="24"/>
          <w:szCs w:val="24"/>
          <w:rtl/>
        </w:rPr>
        <w:t xml:space="preserve"> للسلامة ال</w:t>
      </w:r>
      <w:r w:rsidR="00A718A1">
        <w:rPr>
          <w:rFonts w:ascii="Simplified Arabic" w:hAnsi="Simplified Arabic" w:cs="Simplified Arabic" w:hint="cs"/>
          <w:sz w:val="24"/>
          <w:szCs w:val="24"/>
          <w:rtl/>
        </w:rPr>
        <w:t>أحيائ</w:t>
      </w:r>
      <w:r w:rsidRPr="00383437">
        <w:rPr>
          <w:rFonts w:ascii="Simplified Arabic" w:hAnsi="Simplified Arabic" w:cs="Simplified Arabic"/>
          <w:sz w:val="24"/>
          <w:szCs w:val="24"/>
          <w:rtl/>
        </w:rPr>
        <w:t xml:space="preserve">ية </w:t>
      </w:r>
      <w:r w:rsidR="00816D3E">
        <w:rPr>
          <w:rFonts w:ascii="Simplified Arabic" w:hAnsi="Simplified Arabic" w:cs="Simplified Arabic" w:hint="cs"/>
          <w:sz w:val="24"/>
          <w:szCs w:val="24"/>
          <w:rtl/>
        </w:rPr>
        <w:t>تقدم</w:t>
      </w:r>
      <w:r w:rsidRPr="00383437">
        <w:rPr>
          <w:rFonts w:ascii="Simplified Arabic" w:hAnsi="Simplified Arabic" w:cs="Simplified Arabic"/>
          <w:sz w:val="24"/>
          <w:szCs w:val="24"/>
          <w:rtl/>
        </w:rPr>
        <w:t xml:space="preserve"> مجالات تركيز رئيسية للتقييمات الاجتماعية والاقتصادية التي </w:t>
      </w:r>
      <w:r w:rsidR="00816D3E">
        <w:rPr>
          <w:rFonts w:ascii="Simplified Arabic" w:hAnsi="Simplified Arabic" w:cs="Simplified Arabic" w:hint="cs"/>
          <w:sz w:val="24"/>
          <w:szCs w:val="24"/>
          <w:rtl/>
        </w:rPr>
        <w:t>تُ</w:t>
      </w:r>
      <w:r w:rsidRPr="00383437">
        <w:rPr>
          <w:rFonts w:ascii="Simplified Arabic" w:hAnsi="Simplified Arabic" w:cs="Simplified Arabic"/>
          <w:sz w:val="24"/>
          <w:szCs w:val="24"/>
          <w:rtl/>
        </w:rPr>
        <w:t>جر</w:t>
      </w:r>
      <w:r w:rsidR="00816D3E">
        <w:rPr>
          <w:rFonts w:ascii="Simplified Arabic" w:hAnsi="Simplified Arabic" w:cs="Simplified Arabic" w:hint="cs"/>
          <w:sz w:val="24"/>
          <w:szCs w:val="24"/>
          <w:rtl/>
        </w:rPr>
        <w:t>ى</w:t>
      </w:r>
      <w:r w:rsidRPr="00383437">
        <w:rPr>
          <w:rFonts w:ascii="Simplified Arabic" w:hAnsi="Simplified Arabic" w:cs="Simplified Arabic"/>
          <w:sz w:val="24"/>
          <w:szCs w:val="24"/>
          <w:rtl/>
        </w:rPr>
        <w:t xml:space="preserve"> على المستوى الوطني وأن استخدام عناصر </w:t>
      </w:r>
      <w:r w:rsidR="00816D3E">
        <w:rPr>
          <w:rFonts w:ascii="Simplified Arabic" w:hAnsi="Simplified Arabic" w:cs="Simplified Arabic" w:hint="cs"/>
          <w:sz w:val="24"/>
          <w:szCs w:val="24"/>
          <w:rtl/>
        </w:rPr>
        <w:t>الإرشادات</w:t>
      </w:r>
      <w:r w:rsidR="00816D3E" w:rsidRPr="00383437">
        <w:rPr>
          <w:rFonts w:ascii="Simplified Arabic" w:hAnsi="Simplified Arabic" w:cs="Simplified Arabic"/>
          <w:sz w:val="24"/>
          <w:szCs w:val="24"/>
          <w:rtl/>
        </w:rPr>
        <w:t xml:space="preserve"> </w:t>
      </w:r>
      <w:r w:rsidR="00816D3E">
        <w:rPr>
          <w:rFonts w:ascii="Simplified Arabic" w:hAnsi="Simplified Arabic" w:cs="Simplified Arabic" w:hint="cs"/>
          <w:sz w:val="24"/>
          <w:szCs w:val="24"/>
          <w:rtl/>
        </w:rPr>
        <w:t>أمر</w:t>
      </w:r>
      <w:r w:rsidRPr="00383437">
        <w:rPr>
          <w:rFonts w:ascii="Simplified Arabic" w:hAnsi="Simplified Arabic" w:cs="Simplified Arabic"/>
          <w:sz w:val="24"/>
          <w:szCs w:val="24"/>
          <w:rtl/>
        </w:rPr>
        <w:t xml:space="preserve"> بسيط ومباشر.</w:t>
      </w:r>
      <w:r w:rsidR="00E3266A">
        <w:rPr>
          <w:rFonts w:ascii="Simplified Arabic" w:hAnsi="Simplified Arabic" w:cs="Simplified Arabic" w:hint="cs"/>
          <w:sz w:val="24"/>
          <w:szCs w:val="24"/>
          <w:rtl/>
        </w:rPr>
        <w:t xml:space="preserve"> </w:t>
      </w:r>
      <w:r w:rsidR="00E3266A" w:rsidRPr="00383437">
        <w:rPr>
          <w:rFonts w:ascii="Simplified Arabic" w:hAnsi="Simplified Arabic" w:cs="Simplified Arabic"/>
          <w:sz w:val="24"/>
          <w:szCs w:val="24"/>
          <w:rtl/>
        </w:rPr>
        <w:t>و</w:t>
      </w:r>
      <w:r w:rsidR="00E3266A">
        <w:rPr>
          <w:rFonts w:ascii="Simplified Arabic" w:hAnsi="Simplified Arabic" w:cs="Simplified Arabic" w:hint="cs"/>
          <w:sz w:val="24"/>
          <w:szCs w:val="24"/>
          <w:rtl/>
        </w:rPr>
        <w:t>أوضح</w:t>
      </w:r>
      <w:r w:rsidR="00E3266A" w:rsidRPr="00383437">
        <w:rPr>
          <w:rFonts w:ascii="Simplified Arabic" w:hAnsi="Simplified Arabic" w:cs="Simplified Arabic"/>
          <w:sz w:val="24"/>
          <w:szCs w:val="24"/>
          <w:rtl/>
        </w:rPr>
        <w:t xml:space="preserve"> الطرف كيف</w:t>
      </w:r>
      <w:r w:rsidR="00E3266A">
        <w:rPr>
          <w:rFonts w:ascii="Simplified Arabic" w:hAnsi="Simplified Arabic" w:cs="Simplified Arabic" w:hint="cs"/>
          <w:sz w:val="24"/>
          <w:szCs w:val="24"/>
          <w:rtl/>
        </w:rPr>
        <w:t xml:space="preserve"> أن</w:t>
      </w:r>
      <w:r w:rsidR="00E3266A" w:rsidRPr="00383437">
        <w:rPr>
          <w:rFonts w:ascii="Simplified Arabic" w:hAnsi="Simplified Arabic" w:cs="Simplified Arabic"/>
          <w:sz w:val="24"/>
          <w:szCs w:val="24"/>
          <w:rtl/>
        </w:rPr>
        <w:t xml:space="preserve"> تقييماته للاعتبارات الاجتماعية والاقتصادية</w:t>
      </w:r>
      <w:r w:rsidR="00E3266A">
        <w:rPr>
          <w:rFonts w:ascii="Simplified Arabic" w:hAnsi="Simplified Arabic" w:cs="Simplified Arabic" w:hint="cs"/>
          <w:sz w:val="24"/>
          <w:szCs w:val="24"/>
          <w:rtl/>
        </w:rPr>
        <w:t xml:space="preserve"> </w:t>
      </w:r>
      <w:r w:rsidR="00E3266A" w:rsidRPr="00383437">
        <w:rPr>
          <w:rFonts w:ascii="Simplified Arabic" w:hAnsi="Simplified Arabic" w:cs="Simplified Arabic"/>
          <w:sz w:val="24"/>
          <w:szCs w:val="24"/>
          <w:rtl/>
        </w:rPr>
        <w:t xml:space="preserve">تضمنت عناصر </w:t>
      </w:r>
      <w:r w:rsidR="00E3266A">
        <w:rPr>
          <w:rFonts w:ascii="Simplified Arabic" w:hAnsi="Simplified Arabic" w:cs="Simplified Arabic" w:hint="cs"/>
          <w:sz w:val="24"/>
          <w:szCs w:val="24"/>
          <w:rtl/>
        </w:rPr>
        <w:t>الإرشادات</w:t>
      </w:r>
      <w:r w:rsidR="00E3266A" w:rsidRPr="00383437">
        <w:rPr>
          <w:rFonts w:ascii="Simplified Arabic" w:hAnsi="Simplified Arabic" w:cs="Simplified Arabic"/>
          <w:sz w:val="24"/>
          <w:szCs w:val="24"/>
          <w:rtl/>
        </w:rPr>
        <w:t>، مع مراعاة الوضع الاجتماعي والاقتصادي للبل</w:t>
      </w:r>
      <w:r w:rsidR="00621C75">
        <w:rPr>
          <w:rFonts w:ascii="Simplified Arabic" w:hAnsi="Simplified Arabic" w:cs="Simplified Arabic" w:hint="cs"/>
          <w:sz w:val="24"/>
          <w:szCs w:val="24"/>
          <w:rtl/>
        </w:rPr>
        <w:t>ا</w:t>
      </w:r>
      <w:r w:rsidR="00E3266A" w:rsidRPr="00383437">
        <w:rPr>
          <w:rFonts w:ascii="Simplified Arabic" w:hAnsi="Simplified Arabic" w:cs="Simplified Arabic"/>
          <w:sz w:val="24"/>
          <w:szCs w:val="24"/>
          <w:rtl/>
        </w:rPr>
        <w:t>د. وفي</w:t>
      </w:r>
      <w:r w:rsidR="009834E1">
        <w:rPr>
          <w:rFonts w:ascii="Simplified Arabic" w:hAnsi="Simplified Arabic" w:cs="Simplified Arabic" w:hint="cs"/>
          <w:sz w:val="24"/>
          <w:szCs w:val="24"/>
          <w:rtl/>
        </w:rPr>
        <w:t xml:space="preserve"> هذه</w:t>
      </w:r>
      <w:r w:rsidR="00E3266A" w:rsidRPr="00383437">
        <w:rPr>
          <w:rFonts w:ascii="Simplified Arabic" w:hAnsi="Simplified Arabic" w:cs="Simplified Arabic"/>
          <w:sz w:val="24"/>
          <w:szCs w:val="24"/>
          <w:rtl/>
        </w:rPr>
        <w:t xml:space="preserve"> </w:t>
      </w:r>
      <w:r w:rsidR="009834E1">
        <w:rPr>
          <w:rFonts w:ascii="Simplified Arabic" w:hAnsi="Simplified Arabic" w:cs="Simplified Arabic" w:hint="cs"/>
          <w:sz w:val="24"/>
          <w:szCs w:val="24"/>
          <w:rtl/>
        </w:rPr>
        <w:t>ال</w:t>
      </w:r>
      <w:r w:rsidR="00E3266A" w:rsidRPr="00383437">
        <w:rPr>
          <w:rFonts w:ascii="Simplified Arabic" w:hAnsi="Simplified Arabic" w:cs="Simplified Arabic"/>
          <w:sz w:val="24"/>
          <w:szCs w:val="24"/>
          <w:rtl/>
        </w:rPr>
        <w:t>تقييمات الاجتماعية والاقتصادية، تم النظر في عد</w:t>
      </w:r>
      <w:r w:rsidR="009834E1">
        <w:rPr>
          <w:rFonts w:ascii="Simplified Arabic" w:hAnsi="Simplified Arabic" w:cs="Simplified Arabic" w:hint="cs"/>
          <w:sz w:val="24"/>
          <w:szCs w:val="24"/>
          <w:rtl/>
        </w:rPr>
        <w:t>ة</w:t>
      </w:r>
      <w:r w:rsidR="00E3266A" w:rsidRPr="00383437">
        <w:rPr>
          <w:rFonts w:ascii="Simplified Arabic" w:hAnsi="Simplified Arabic" w:cs="Simplified Arabic"/>
          <w:sz w:val="24"/>
          <w:szCs w:val="24"/>
          <w:rtl/>
        </w:rPr>
        <w:t xml:space="preserve"> عناصر، بما في ذلك الارتباط بين ال</w:t>
      </w:r>
      <w:r w:rsidR="00DE1F6A">
        <w:rPr>
          <w:rFonts w:ascii="Simplified Arabic" w:hAnsi="Simplified Arabic" w:cs="Simplified Arabic" w:hint="cs"/>
          <w:sz w:val="24"/>
          <w:szCs w:val="24"/>
          <w:rtl/>
        </w:rPr>
        <w:t>آ</w:t>
      </w:r>
      <w:r w:rsidR="00E3266A" w:rsidRPr="00383437">
        <w:rPr>
          <w:rFonts w:ascii="Simplified Arabic" w:hAnsi="Simplified Arabic" w:cs="Simplified Arabic"/>
          <w:sz w:val="24"/>
          <w:szCs w:val="24"/>
          <w:rtl/>
        </w:rPr>
        <w:t>ث</w:t>
      </w:r>
      <w:r w:rsidR="00DE1F6A">
        <w:rPr>
          <w:rFonts w:ascii="Simplified Arabic" w:hAnsi="Simplified Arabic" w:cs="Simplified Arabic" w:hint="cs"/>
          <w:sz w:val="24"/>
          <w:szCs w:val="24"/>
          <w:rtl/>
        </w:rPr>
        <w:t>ا</w:t>
      </w:r>
      <w:r w:rsidR="00E3266A" w:rsidRPr="00383437">
        <w:rPr>
          <w:rFonts w:ascii="Simplified Arabic" w:hAnsi="Simplified Arabic" w:cs="Simplified Arabic"/>
          <w:sz w:val="24"/>
          <w:szCs w:val="24"/>
          <w:rtl/>
        </w:rPr>
        <w:t>ر المحتملة للكائنات الحية الم</w:t>
      </w:r>
      <w:r w:rsidR="00DE1F6A">
        <w:rPr>
          <w:rFonts w:ascii="Simplified Arabic" w:hAnsi="Simplified Arabic" w:cs="Simplified Arabic" w:hint="cs"/>
          <w:sz w:val="24"/>
          <w:szCs w:val="24"/>
          <w:rtl/>
        </w:rPr>
        <w:t>حور</w:t>
      </w:r>
      <w:r w:rsidR="00E3266A" w:rsidRPr="00383437">
        <w:rPr>
          <w:rFonts w:ascii="Simplified Arabic" w:hAnsi="Simplified Arabic" w:cs="Simplified Arabic"/>
          <w:sz w:val="24"/>
          <w:szCs w:val="24"/>
          <w:rtl/>
        </w:rPr>
        <w:t>ة واحتمال</w:t>
      </w:r>
      <w:r w:rsidR="00DE1F6A">
        <w:rPr>
          <w:rFonts w:ascii="Simplified Arabic" w:hAnsi="Simplified Arabic" w:cs="Simplified Arabic" w:hint="cs"/>
          <w:sz w:val="24"/>
          <w:szCs w:val="24"/>
          <w:rtl/>
        </w:rPr>
        <w:t>ات</w:t>
      </w:r>
      <w:r w:rsidR="00E3266A" w:rsidRPr="00383437">
        <w:rPr>
          <w:rFonts w:ascii="Simplified Arabic" w:hAnsi="Simplified Arabic" w:cs="Simplified Arabic"/>
          <w:sz w:val="24"/>
          <w:szCs w:val="24"/>
          <w:rtl/>
        </w:rPr>
        <w:t xml:space="preserve"> حدوث </w:t>
      </w:r>
      <w:r w:rsidR="00DE1F6A">
        <w:rPr>
          <w:rFonts w:ascii="Simplified Arabic" w:hAnsi="Simplified Arabic" w:cs="Simplified Arabic" w:hint="cs"/>
          <w:sz w:val="24"/>
          <w:szCs w:val="24"/>
          <w:rtl/>
        </w:rPr>
        <w:t>تلك</w:t>
      </w:r>
      <w:r w:rsidR="00E3266A" w:rsidRPr="00383437">
        <w:rPr>
          <w:rFonts w:ascii="Simplified Arabic" w:hAnsi="Simplified Arabic" w:cs="Simplified Arabic"/>
          <w:sz w:val="24"/>
          <w:szCs w:val="24"/>
          <w:rtl/>
        </w:rPr>
        <w:t xml:space="preserve"> </w:t>
      </w:r>
      <w:r w:rsidR="00DE1F6A" w:rsidRPr="00383437">
        <w:rPr>
          <w:rFonts w:ascii="Simplified Arabic" w:hAnsi="Simplified Arabic" w:cs="Simplified Arabic"/>
          <w:sz w:val="24"/>
          <w:szCs w:val="24"/>
          <w:rtl/>
        </w:rPr>
        <w:t>ال</w:t>
      </w:r>
      <w:r w:rsidR="00DE1F6A">
        <w:rPr>
          <w:rFonts w:ascii="Simplified Arabic" w:hAnsi="Simplified Arabic" w:cs="Simplified Arabic" w:hint="cs"/>
          <w:sz w:val="24"/>
          <w:szCs w:val="24"/>
          <w:rtl/>
        </w:rPr>
        <w:t>آ</w:t>
      </w:r>
      <w:r w:rsidR="00DE1F6A" w:rsidRPr="00383437">
        <w:rPr>
          <w:rFonts w:ascii="Simplified Arabic" w:hAnsi="Simplified Arabic" w:cs="Simplified Arabic"/>
          <w:sz w:val="24"/>
          <w:szCs w:val="24"/>
          <w:rtl/>
        </w:rPr>
        <w:t>ث</w:t>
      </w:r>
      <w:r w:rsidR="00DE1F6A">
        <w:rPr>
          <w:rFonts w:ascii="Simplified Arabic" w:hAnsi="Simplified Arabic" w:cs="Simplified Arabic" w:hint="cs"/>
          <w:sz w:val="24"/>
          <w:szCs w:val="24"/>
          <w:rtl/>
        </w:rPr>
        <w:t>ا</w:t>
      </w:r>
      <w:r w:rsidR="00DE1F6A" w:rsidRPr="00383437">
        <w:rPr>
          <w:rFonts w:ascii="Simplified Arabic" w:hAnsi="Simplified Arabic" w:cs="Simplified Arabic"/>
          <w:sz w:val="24"/>
          <w:szCs w:val="24"/>
          <w:rtl/>
        </w:rPr>
        <w:t>ر</w:t>
      </w:r>
      <w:r w:rsidR="00E3266A" w:rsidRPr="00383437">
        <w:rPr>
          <w:rFonts w:ascii="Simplified Arabic" w:hAnsi="Simplified Arabic" w:cs="Simplified Arabic"/>
          <w:sz w:val="24"/>
          <w:szCs w:val="24"/>
          <w:rtl/>
        </w:rPr>
        <w:t>، واستدامة استخدام الكائن الحي الم</w:t>
      </w:r>
      <w:r w:rsidR="006822AE">
        <w:rPr>
          <w:rFonts w:ascii="Simplified Arabic" w:hAnsi="Simplified Arabic" w:cs="Simplified Arabic" w:hint="cs"/>
          <w:sz w:val="24"/>
          <w:szCs w:val="24"/>
          <w:rtl/>
        </w:rPr>
        <w:t>حور</w:t>
      </w:r>
      <w:r w:rsidR="00E3266A" w:rsidRPr="00383437">
        <w:rPr>
          <w:rFonts w:ascii="Simplified Arabic" w:hAnsi="Simplified Arabic" w:cs="Simplified Arabic"/>
          <w:sz w:val="24"/>
          <w:szCs w:val="24"/>
          <w:rtl/>
        </w:rPr>
        <w:t>، ومهنة الأشخاص الذين يعيشون في منطقة الإطلاق</w:t>
      </w:r>
      <w:r w:rsidR="0085336E">
        <w:rPr>
          <w:rFonts w:ascii="Simplified Arabic" w:hAnsi="Simplified Arabic" w:cs="Simplified Arabic" w:hint="cs"/>
          <w:sz w:val="24"/>
          <w:szCs w:val="24"/>
          <w:rtl/>
        </w:rPr>
        <w:t>،</w:t>
      </w:r>
      <w:r w:rsidR="00E3266A" w:rsidRPr="00383437">
        <w:rPr>
          <w:rFonts w:ascii="Simplified Arabic" w:hAnsi="Simplified Arabic" w:cs="Simplified Arabic"/>
          <w:sz w:val="24"/>
          <w:szCs w:val="24"/>
          <w:rtl/>
        </w:rPr>
        <w:t xml:space="preserve"> وآراء ال</w:t>
      </w:r>
      <w:r w:rsidR="0085336E">
        <w:rPr>
          <w:rFonts w:ascii="Simplified Arabic" w:hAnsi="Simplified Arabic" w:cs="Simplified Arabic" w:hint="cs"/>
          <w:sz w:val="24"/>
          <w:szCs w:val="24"/>
          <w:rtl/>
        </w:rPr>
        <w:t>م</w:t>
      </w:r>
      <w:r w:rsidR="00E3266A" w:rsidRPr="00383437">
        <w:rPr>
          <w:rFonts w:ascii="Simplified Arabic" w:hAnsi="Simplified Arabic" w:cs="Simplified Arabic"/>
          <w:sz w:val="24"/>
          <w:szCs w:val="24"/>
          <w:rtl/>
        </w:rPr>
        <w:t>جم</w:t>
      </w:r>
      <w:r w:rsidR="0085336E">
        <w:rPr>
          <w:rFonts w:ascii="Simplified Arabic" w:hAnsi="Simplified Arabic" w:cs="Simplified Arabic" w:hint="cs"/>
          <w:sz w:val="24"/>
          <w:szCs w:val="24"/>
          <w:rtl/>
        </w:rPr>
        <w:t>و</w:t>
      </w:r>
      <w:r w:rsidR="00E3266A" w:rsidRPr="00383437">
        <w:rPr>
          <w:rFonts w:ascii="Simplified Arabic" w:hAnsi="Simplified Arabic" w:cs="Simplified Arabic"/>
          <w:sz w:val="24"/>
          <w:szCs w:val="24"/>
          <w:rtl/>
        </w:rPr>
        <w:t>عات الدينية الرئيسية الموجودة في المنطقة.</w:t>
      </w:r>
      <w:r w:rsidR="00D53EE7">
        <w:rPr>
          <w:rFonts w:ascii="Simplified Arabic" w:hAnsi="Simplified Arabic" w:cs="Simplified Arabic" w:hint="cs"/>
          <w:sz w:val="24"/>
          <w:szCs w:val="24"/>
          <w:rtl/>
        </w:rPr>
        <w:t xml:space="preserve"> </w:t>
      </w:r>
      <w:r w:rsidR="00D53EE7" w:rsidRPr="00060758">
        <w:rPr>
          <w:rFonts w:ascii="Simplified Arabic" w:hAnsi="Simplified Arabic" w:cs="Simplified Arabic"/>
          <w:sz w:val="24"/>
          <w:szCs w:val="24"/>
          <w:rtl/>
        </w:rPr>
        <w:t>وقورنت النتائج بالبيانات المتعلقة بالكائنات الحية التقليدية (غير الم</w:t>
      </w:r>
      <w:r w:rsidR="00D53EE7">
        <w:rPr>
          <w:rFonts w:ascii="Simplified Arabic" w:hAnsi="Simplified Arabic" w:cs="Simplified Arabic" w:hint="cs"/>
          <w:sz w:val="24"/>
          <w:szCs w:val="24"/>
          <w:rtl/>
        </w:rPr>
        <w:t>حور</w:t>
      </w:r>
      <w:r w:rsidR="00D53EE7" w:rsidRPr="00060758">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D53EE7" w:rsidRPr="00060758">
        <w:rPr>
          <w:rFonts w:ascii="Simplified Arabic" w:hAnsi="Simplified Arabic" w:cs="Simplified Arabic"/>
          <w:sz w:val="24"/>
          <w:szCs w:val="24"/>
          <w:rtl/>
        </w:rPr>
        <w:t>ا) والبيانات المتعلقة باستخدام الكائن</w:t>
      </w:r>
      <w:r w:rsidR="00D53EE7">
        <w:rPr>
          <w:rFonts w:ascii="Simplified Arabic" w:hAnsi="Simplified Arabic" w:cs="Simplified Arabic" w:hint="cs"/>
          <w:sz w:val="24"/>
          <w:szCs w:val="24"/>
          <w:rtl/>
        </w:rPr>
        <w:t>ات</w:t>
      </w:r>
      <w:r w:rsidR="00D53EE7" w:rsidRPr="00060758">
        <w:rPr>
          <w:rFonts w:ascii="Simplified Arabic" w:hAnsi="Simplified Arabic" w:cs="Simplified Arabic"/>
          <w:sz w:val="24"/>
          <w:szCs w:val="24"/>
          <w:rtl/>
        </w:rPr>
        <w:t xml:space="preserve"> الحي</w:t>
      </w:r>
      <w:r w:rsidR="00D53EE7">
        <w:rPr>
          <w:rFonts w:ascii="Simplified Arabic" w:hAnsi="Simplified Arabic" w:cs="Simplified Arabic" w:hint="cs"/>
          <w:sz w:val="24"/>
          <w:szCs w:val="24"/>
          <w:rtl/>
        </w:rPr>
        <w:t>ة</w:t>
      </w:r>
      <w:r w:rsidR="00D53EE7" w:rsidRPr="00060758">
        <w:rPr>
          <w:rFonts w:ascii="Simplified Arabic" w:hAnsi="Simplified Arabic" w:cs="Simplified Arabic"/>
          <w:sz w:val="24"/>
          <w:szCs w:val="24"/>
          <w:rtl/>
        </w:rPr>
        <w:t xml:space="preserve"> الم</w:t>
      </w:r>
      <w:r w:rsidR="00D53EE7">
        <w:rPr>
          <w:rFonts w:ascii="Simplified Arabic" w:hAnsi="Simplified Arabic" w:cs="Simplified Arabic" w:hint="cs"/>
          <w:sz w:val="24"/>
          <w:szCs w:val="24"/>
          <w:rtl/>
        </w:rPr>
        <w:t>حور</w:t>
      </w:r>
      <w:r w:rsidR="00D53EE7" w:rsidRPr="00060758">
        <w:rPr>
          <w:rFonts w:ascii="Simplified Arabic" w:hAnsi="Simplified Arabic" w:cs="Simplified Arabic"/>
          <w:sz w:val="24"/>
          <w:szCs w:val="24"/>
          <w:rtl/>
        </w:rPr>
        <w:t>ة في م</w:t>
      </w:r>
      <w:r w:rsidR="006100FA">
        <w:rPr>
          <w:rFonts w:ascii="Simplified Arabic" w:hAnsi="Simplified Arabic" w:cs="Simplified Arabic" w:hint="cs"/>
          <w:sz w:val="24"/>
          <w:szCs w:val="24"/>
          <w:rtl/>
        </w:rPr>
        <w:t>ن</w:t>
      </w:r>
      <w:r w:rsidR="00D53EE7" w:rsidRPr="00060758">
        <w:rPr>
          <w:rFonts w:ascii="Simplified Arabic" w:hAnsi="Simplified Arabic" w:cs="Simplified Arabic"/>
          <w:sz w:val="24"/>
          <w:szCs w:val="24"/>
          <w:rtl/>
        </w:rPr>
        <w:t>ا</w:t>
      </w:r>
      <w:r w:rsidR="006100FA">
        <w:rPr>
          <w:rFonts w:ascii="Simplified Arabic" w:hAnsi="Simplified Arabic" w:cs="Simplified Arabic" w:hint="cs"/>
          <w:sz w:val="24"/>
          <w:szCs w:val="24"/>
          <w:rtl/>
        </w:rPr>
        <w:t>ط</w:t>
      </w:r>
      <w:r w:rsidR="00D53EE7" w:rsidRPr="00060758">
        <w:rPr>
          <w:rFonts w:ascii="Simplified Arabic" w:hAnsi="Simplified Arabic" w:cs="Simplified Arabic"/>
          <w:sz w:val="24"/>
          <w:szCs w:val="24"/>
          <w:rtl/>
        </w:rPr>
        <w:t xml:space="preserve">ق </w:t>
      </w:r>
      <w:r w:rsidR="00D53EE7">
        <w:rPr>
          <w:rFonts w:ascii="Simplified Arabic" w:hAnsi="Simplified Arabic" w:cs="Simplified Arabic" w:hint="cs"/>
          <w:sz w:val="24"/>
          <w:szCs w:val="24"/>
          <w:rtl/>
        </w:rPr>
        <w:t>إيكولوج</w:t>
      </w:r>
      <w:r w:rsidR="00D53EE7" w:rsidRPr="00060758">
        <w:rPr>
          <w:rFonts w:ascii="Simplified Arabic" w:hAnsi="Simplified Arabic" w:cs="Simplified Arabic"/>
          <w:sz w:val="24"/>
          <w:szCs w:val="24"/>
          <w:rtl/>
        </w:rPr>
        <w:t>ية</w:t>
      </w:r>
      <w:r w:rsidR="006100FA">
        <w:rPr>
          <w:rFonts w:ascii="Simplified Arabic" w:hAnsi="Simplified Arabic" w:cs="Simplified Arabic" w:hint="cs"/>
          <w:sz w:val="24"/>
          <w:szCs w:val="24"/>
          <w:rtl/>
        </w:rPr>
        <w:t xml:space="preserve"> </w:t>
      </w:r>
      <w:r w:rsidR="006100FA" w:rsidRPr="00060758">
        <w:rPr>
          <w:rFonts w:ascii="Simplified Arabic" w:hAnsi="Simplified Arabic" w:cs="Simplified Arabic"/>
          <w:sz w:val="24"/>
          <w:szCs w:val="24"/>
          <w:rtl/>
        </w:rPr>
        <w:t>زراعية</w:t>
      </w:r>
      <w:r w:rsidR="00D53EE7" w:rsidRPr="00060758">
        <w:rPr>
          <w:rFonts w:ascii="Simplified Arabic" w:hAnsi="Simplified Arabic" w:cs="Simplified Arabic"/>
          <w:sz w:val="24"/>
          <w:szCs w:val="24"/>
          <w:rtl/>
        </w:rPr>
        <w:t xml:space="preserve"> أخرى. وتم تحديد الخبراء في هذا المجال وإشراكهم في التقييم الاجتماعي والاقتصادي، و</w:t>
      </w:r>
      <w:r w:rsidR="00367E3E">
        <w:rPr>
          <w:rFonts w:ascii="Simplified Arabic" w:hAnsi="Simplified Arabic" w:cs="Simplified Arabic" w:hint="cs"/>
          <w:sz w:val="24"/>
          <w:szCs w:val="24"/>
          <w:rtl/>
        </w:rPr>
        <w:t>عُرض</w:t>
      </w:r>
      <w:r w:rsidR="00D53EE7" w:rsidRPr="00060758">
        <w:rPr>
          <w:rFonts w:ascii="Simplified Arabic" w:hAnsi="Simplified Arabic" w:cs="Simplified Arabic"/>
          <w:sz w:val="24"/>
          <w:szCs w:val="24"/>
          <w:rtl/>
        </w:rPr>
        <w:t>ت النتائج في قسم مخصص في تقرير تقييم المخاطر، الذي ق</w:t>
      </w:r>
      <w:r w:rsidR="00D719F6">
        <w:rPr>
          <w:rFonts w:ascii="Simplified Arabic" w:hAnsi="Simplified Arabic" w:cs="Simplified Arabic" w:hint="cs"/>
          <w:sz w:val="24"/>
          <w:szCs w:val="24"/>
          <w:rtl/>
        </w:rPr>
        <w:t>ُ</w:t>
      </w:r>
      <w:r w:rsidR="00D53EE7" w:rsidRPr="00060758">
        <w:rPr>
          <w:rFonts w:ascii="Simplified Arabic" w:hAnsi="Simplified Arabic" w:cs="Simplified Arabic"/>
          <w:sz w:val="24"/>
          <w:szCs w:val="24"/>
          <w:rtl/>
        </w:rPr>
        <w:t xml:space="preserve">دم إلى </w:t>
      </w:r>
      <w:r w:rsidR="00D719F6">
        <w:rPr>
          <w:rFonts w:ascii="Simplified Arabic" w:hAnsi="Simplified Arabic" w:cs="Simplified Arabic" w:hint="cs"/>
          <w:sz w:val="24"/>
          <w:szCs w:val="24"/>
          <w:rtl/>
        </w:rPr>
        <w:t>ال</w:t>
      </w:r>
      <w:r w:rsidR="00D53EE7" w:rsidRPr="00060758">
        <w:rPr>
          <w:rFonts w:ascii="Simplified Arabic" w:hAnsi="Simplified Arabic" w:cs="Simplified Arabic"/>
          <w:sz w:val="24"/>
          <w:szCs w:val="24"/>
          <w:rtl/>
        </w:rPr>
        <w:t>هيئة</w:t>
      </w:r>
      <w:r w:rsidR="00D719F6">
        <w:rPr>
          <w:rFonts w:ascii="Simplified Arabic" w:hAnsi="Simplified Arabic" w:cs="Simplified Arabic" w:hint="cs"/>
          <w:sz w:val="24"/>
          <w:szCs w:val="24"/>
          <w:rtl/>
        </w:rPr>
        <w:t xml:space="preserve"> المعنية</w:t>
      </w:r>
      <w:r w:rsidR="00D53EE7" w:rsidRPr="00060758">
        <w:rPr>
          <w:rFonts w:ascii="Simplified Arabic" w:hAnsi="Simplified Arabic" w:cs="Simplified Arabic"/>
          <w:sz w:val="24"/>
          <w:szCs w:val="24"/>
          <w:rtl/>
        </w:rPr>
        <w:t xml:space="preserve"> </w:t>
      </w:r>
      <w:r w:rsidR="00D719F6">
        <w:rPr>
          <w:rFonts w:ascii="Simplified Arabic" w:hAnsi="Simplified Arabic" w:cs="Simplified Arabic" w:hint="cs"/>
          <w:sz w:val="24"/>
          <w:szCs w:val="24"/>
          <w:rtl/>
        </w:rPr>
        <w:t>ب</w:t>
      </w:r>
      <w:r w:rsidR="00D53EE7" w:rsidRPr="00060758">
        <w:rPr>
          <w:rFonts w:ascii="Simplified Arabic" w:hAnsi="Simplified Arabic" w:cs="Simplified Arabic"/>
          <w:sz w:val="24"/>
          <w:szCs w:val="24"/>
          <w:rtl/>
        </w:rPr>
        <w:t>صنع القرار. و</w:t>
      </w:r>
      <w:r w:rsidR="0074043F">
        <w:rPr>
          <w:rFonts w:ascii="Simplified Arabic" w:hAnsi="Simplified Arabic" w:cs="Simplified Arabic" w:hint="cs"/>
          <w:sz w:val="24"/>
          <w:szCs w:val="24"/>
          <w:rtl/>
        </w:rPr>
        <w:t>أُ</w:t>
      </w:r>
      <w:r w:rsidR="00D53EE7" w:rsidRPr="00060758">
        <w:rPr>
          <w:rFonts w:ascii="Simplified Arabic" w:hAnsi="Simplified Arabic" w:cs="Simplified Arabic"/>
          <w:sz w:val="24"/>
          <w:szCs w:val="24"/>
          <w:rtl/>
        </w:rPr>
        <w:t>شرك</w:t>
      </w:r>
      <w:r w:rsidR="0074043F">
        <w:rPr>
          <w:rFonts w:ascii="Simplified Arabic" w:hAnsi="Simplified Arabic" w:cs="Simplified Arabic" w:hint="cs"/>
          <w:sz w:val="24"/>
          <w:szCs w:val="24"/>
          <w:rtl/>
        </w:rPr>
        <w:t>ت</w:t>
      </w:r>
      <w:r w:rsidR="00D53EE7" w:rsidRPr="00060758">
        <w:rPr>
          <w:rFonts w:ascii="Simplified Arabic" w:hAnsi="Simplified Arabic" w:cs="Simplified Arabic"/>
          <w:sz w:val="24"/>
          <w:szCs w:val="24"/>
          <w:rtl/>
        </w:rPr>
        <w:t xml:space="preserve"> الشعوب الأصلية والمجتمعات المحلية في </w:t>
      </w:r>
      <w:r w:rsidR="0074043F">
        <w:rPr>
          <w:rFonts w:ascii="Simplified Arabic" w:hAnsi="Simplified Arabic" w:cs="Simplified Arabic" w:hint="cs"/>
          <w:sz w:val="24"/>
          <w:szCs w:val="24"/>
          <w:rtl/>
        </w:rPr>
        <w:t>رصد</w:t>
      </w:r>
      <w:r w:rsidR="00D53EE7" w:rsidRPr="00060758">
        <w:rPr>
          <w:rFonts w:ascii="Simplified Arabic" w:hAnsi="Simplified Arabic" w:cs="Simplified Arabic"/>
          <w:sz w:val="24"/>
          <w:szCs w:val="24"/>
          <w:rtl/>
        </w:rPr>
        <w:t xml:space="preserve"> وتفتيش المناطق الم</w:t>
      </w:r>
      <w:r w:rsidR="0074043F">
        <w:rPr>
          <w:rFonts w:ascii="Simplified Arabic" w:hAnsi="Simplified Arabic" w:cs="Simplified Arabic" w:hint="cs"/>
          <w:sz w:val="24"/>
          <w:szCs w:val="24"/>
          <w:rtl/>
        </w:rPr>
        <w:t xml:space="preserve">راد </w:t>
      </w:r>
      <w:r w:rsidR="00D53EE7" w:rsidRPr="00060758">
        <w:rPr>
          <w:rFonts w:ascii="Simplified Arabic" w:hAnsi="Simplified Arabic" w:cs="Simplified Arabic"/>
          <w:sz w:val="24"/>
          <w:szCs w:val="24"/>
          <w:rtl/>
        </w:rPr>
        <w:t xml:space="preserve">إطلاق </w:t>
      </w:r>
      <w:r w:rsidR="0074043F">
        <w:rPr>
          <w:rFonts w:ascii="Simplified Arabic" w:hAnsi="Simplified Arabic" w:cs="Simplified Arabic" w:hint="cs"/>
          <w:sz w:val="24"/>
          <w:szCs w:val="24"/>
          <w:rtl/>
        </w:rPr>
        <w:t>ال</w:t>
      </w:r>
      <w:r w:rsidR="00D53EE7" w:rsidRPr="00060758">
        <w:rPr>
          <w:rFonts w:ascii="Simplified Arabic" w:hAnsi="Simplified Arabic" w:cs="Simplified Arabic"/>
          <w:sz w:val="24"/>
          <w:szCs w:val="24"/>
          <w:rtl/>
        </w:rPr>
        <w:t xml:space="preserve">كائن </w:t>
      </w:r>
      <w:r w:rsidR="0074043F">
        <w:rPr>
          <w:rFonts w:ascii="Simplified Arabic" w:hAnsi="Simplified Arabic" w:cs="Simplified Arabic" w:hint="cs"/>
          <w:sz w:val="24"/>
          <w:szCs w:val="24"/>
          <w:rtl/>
        </w:rPr>
        <w:t>ال</w:t>
      </w:r>
      <w:r w:rsidR="00D53EE7" w:rsidRPr="00060758">
        <w:rPr>
          <w:rFonts w:ascii="Simplified Arabic" w:hAnsi="Simplified Arabic" w:cs="Simplified Arabic"/>
          <w:sz w:val="24"/>
          <w:szCs w:val="24"/>
          <w:rtl/>
        </w:rPr>
        <w:t xml:space="preserve">حي </w:t>
      </w:r>
      <w:r w:rsidR="0074043F">
        <w:rPr>
          <w:rFonts w:ascii="Simplified Arabic" w:hAnsi="Simplified Arabic" w:cs="Simplified Arabic" w:hint="cs"/>
          <w:sz w:val="24"/>
          <w:szCs w:val="24"/>
          <w:rtl/>
        </w:rPr>
        <w:t>ال</w:t>
      </w:r>
      <w:r w:rsidR="00D53EE7" w:rsidRPr="00060758">
        <w:rPr>
          <w:rFonts w:ascii="Simplified Arabic" w:hAnsi="Simplified Arabic" w:cs="Simplified Arabic"/>
          <w:sz w:val="24"/>
          <w:szCs w:val="24"/>
          <w:rtl/>
        </w:rPr>
        <w:t>م</w:t>
      </w:r>
      <w:r w:rsidR="0074043F">
        <w:rPr>
          <w:rFonts w:ascii="Simplified Arabic" w:hAnsi="Simplified Arabic" w:cs="Simplified Arabic" w:hint="cs"/>
          <w:sz w:val="24"/>
          <w:szCs w:val="24"/>
          <w:rtl/>
        </w:rPr>
        <w:t>حور</w:t>
      </w:r>
      <w:r w:rsidR="00621C75">
        <w:rPr>
          <w:rFonts w:ascii="Simplified Arabic" w:hAnsi="Simplified Arabic" w:cs="Simplified Arabic" w:hint="cs"/>
          <w:sz w:val="24"/>
          <w:szCs w:val="24"/>
          <w:rtl/>
        </w:rPr>
        <w:t xml:space="preserve"> فيها</w:t>
      </w:r>
      <w:r w:rsidR="00D53EE7" w:rsidRPr="00060758">
        <w:rPr>
          <w:rFonts w:ascii="Simplified Arabic" w:hAnsi="Simplified Arabic" w:cs="Simplified Arabic"/>
          <w:sz w:val="24"/>
          <w:szCs w:val="24"/>
          <w:rtl/>
        </w:rPr>
        <w:t>.</w:t>
      </w:r>
      <w:r w:rsidR="007C4BFE">
        <w:rPr>
          <w:rFonts w:ascii="Simplified Arabic" w:hAnsi="Simplified Arabic" w:cs="Simplified Arabic" w:hint="cs"/>
          <w:sz w:val="24"/>
          <w:szCs w:val="24"/>
          <w:rtl/>
        </w:rPr>
        <w:t xml:space="preserve"> </w:t>
      </w:r>
      <w:r w:rsidR="007C4BFE" w:rsidRPr="00060758">
        <w:rPr>
          <w:rFonts w:ascii="Simplified Arabic" w:hAnsi="Simplified Arabic" w:cs="Simplified Arabic"/>
          <w:sz w:val="24"/>
          <w:szCs w:val="24"/>
          <w:rtl/>
        </w:rPr>
        <w:t>وأشار الطرف إلى أن ال</w:t>
      </w:r>
      <w:r w:rsidR="007C4BFE">
        <w:rPr>
          <w:rFonts w:ascii="Simplified Arabic" w:hAnsi="Simplified Arabic" w:cs="Simplified Arabic" w:hint="cs"/>
          <w:sz w:val="24"/>
          <w:szCs w:val="24"/>
          <w:rtl/>
        </w:rPr>
        <w:t>تجرب</w:t>
      </w:r>
      <w:r w:rsidR="007C4BFE" w:rsidRPr="00060758">
        <w:rPr>
          <w:rFonts w:ascii="Simplified Arabic" w:hAnsi="Simplified Arabic" w:cs="Simplified Arabic"/>
          <w:sz w:val="24"/>
          <w:szCs w:val="24"/>
          <w:rtl/>
        </w:rPr>
        <w:t>ة لم ت</w:t>
      </w:r>
      <w:r w:rsidR="007C4BFE">
        <w:rPr>
          <w:rFonts w:ascii="Simplified Arabic" w:hAnsi="Simplified Arabic" w:cs="Simplified Arabic" w:hint="cs"/>
          <w:sz w:val="24"/>
          <w:szCs w:val="24"/>
          <w:rtl/>
        </w:rPr>
        <w:t xml:space="preserve">بين </w:t>
      </w:r>
      <w:r w:rsidR="007C4BFE" w:rsidRPr="00060758">
        <w:rPr>
          <w:rFonts w:ascii="Simplified Arabic" w:hAnsi="Simplified Arabic" w:cs="Simplified Arabic"/>
          <w:sz w:val="24"/>
          <w:szCs w:val="24"/>
          <w:rtl/>
        </w:rPr>
        <w:t>حتى الآن حدوث</w:t>
      </w:r>
      <w:r w:rsidR="007C4BFE">
        <w:rPr>
          <w:rFonts w:ascii="Simplified Arabic" w:hAnsi="Simplified Arabic" w:cs="Simplified Arabic" w:hint="cs"/>
          <w:sz w:val="24"/>
          <w:szCs w:val="24"/>
          <w:rtl/>
        </w:rPr>
        <w:t xml:space="preserve"> أي</w:t>
      </w:r>
      <w:r w:rsidR="007C4BFE" w:rsidRPr="00060758">
        <w:rPr>
          <w:rFonts w:ascii="Simplified Arabic" w:hAnsi="Simplified Arabic" w:cs="Simplified Arabic"/>
          <w:sz w:val="24"/>
          <w:szCs w:val="24"/>
          <w:rtl/>
        </w:rPr>
        <w:t xml:space="preserve"> </w:t>
      </w:r>
      <w:r w:rsidR="007C4BFE">
        <w:rPr>
          <w:rFonts w:ascii="Simplified Arabic" w:hAnsi="Simplified Arabic" w:cs="Simplified Arabic" w:hint="cs"/>
          <w:sz w:val="24"/>
          <w:szCs w:val="24"/>
          <w:rtl/>
        </w:rPr>
        <w:t>آ</w:t>
      </w:r>
      <w:r w:rsidR="007C4BFE" w:rsidRPr="00060758">
        <w:rPr>
          <w:rFonts w:ascii="Simplified Arabic" w:hAnsi="Simplified Arabic" w:cs="Simplified Arabic"/>
          <w:sz w:val="24"/>
          <w:szCs w:val="24"/>
          <w:rtl/>
        </w:rPr>
        <w:t>ث</w:t>
      </w:r>
      <w:r w:rsidR="007C4BFE">
        <w:rPr>
          <w:rFonts w:ascii="Simplified Arabic" w:hAnsi="Simplified Arabic" w:cs="Simplified Arabic" w:hint="cs"/>
          <w:sz w:val="24"/>
          <w:szCs w:val="24"/>
          <w:rtl/>
        </w:rPr>
        <w:t>ا</w:t>
      </w:r>
      <w:r w:rsidR="007C4BFE" w:rsidRPr="00060758">
        <w:rPr>
          <w:rFonts w:ascii="Simplified Arabic" w:hAnsi="Simplified Arabic" w:cs="Simplified Arabic"/>
          <w:sz w:val="24"/>
          <w:szCs w:val="24"/>
          <w:rtl/>
        </w:rPr>
        <w:t>ر اجتماعية واقتصادية سلبية في البلاد، وأنه في حالة الل</w:t>
      </w:r>
      <w:r w:rsidR="00770480">
        <w:rPr>
          <w:rFonts w:ascii="Simplified Arabic" w:hAnsi="Simplified Arabic" w:cs="Simplified Arabic" w:hint="cs"/>
          <w:sz w:val="24"/>
          <w:szCs w:val="24"/>
          <w:rtl/>
        </w:rPr>
        <w:t>وب</w:t>
      </w:r>
      <w:r w:rsidR="007C4BFE" w:rsidRPr="00060758">
        <w:rPr>
          <w:rFonts w:ascii="Simplified Arabic" w:hAnsi="Simplified Arabic" w:cs="Simplified Arabic"/>
          <w:sz w:val="24"/>
          <w:szCs w:val="24"/>
          <w:rtl/>
        </w:rPr>
        <w:t>يا الم</w:t>
      </w:r>
      <w:r w:rsidR="00770480">
        <w:rPr>
          <w:rFonts w:ascii="Simplified Arabic" w:hAnsi="Simplified Arabic" w:cs="Simplified Arabic" w:hint="cs"/>
          <w:sz w:val="24"/>
          <w:szCs w:val="24"/>
          <w:rtl/>
        </w:rPr>
        <w:t>حور</w:t>
      </w:r>
      <w:r w:rsidR="007C4BFE" w:rsidRPr="00060758">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7C4BFE" w:rsidRPr="00060758">
        <w:rPr>
          <w:rFonts w:ascii="Simplified Arabic" w:hAnsi="Simplified Arabic" w:cs="Simplified Arabic"/>
          <w:sz w:val="24"/>
          <w:szCs w:val="24"/>
          <w:rtl/>
        </w:rPr>
        <w:t xml:space="preserve">ا المقاومة لدودة القرون، انخفض معدل الإصابة بشكل </w:t>
      </w:r>
      <w:r w:rsidR="00770480">
        <w:rPr>
          <w:rFonts w:ascii="Simplified Arabic" w:hAnsi="Simplified Arabic" w:cs="Simplified Arabic" w:hint="cs"/>
          <w:sz w:val="24"/>
          <w:szCs w:val="24"/>
          <w:rtl/>
        </w:rPr>
        <w:t>حاد</w:t>
      </w:r>
      <w:r w:rsidR="007C4BFE" w:rsidRPr="00060758">
        <w:rPr>
          <w:rFonts w:ascii="Simplified Arabic" w:hAnsi="Simplified Arabic" w:cs="Simplified Arabic"/>
          <w:sz w:val="24"/>
          <w:szCs w:val="24"/>
          <w:rtl/>
        </w:rPr>
        <w:t xml:space="preserve"> وزاد دخل المزارعين بشكل كبير، في حين لم </w:t>
      </w:r>
      <w:r w:rsidR="00770480">
        <w:rPr>
          <w:rFonts w:ascii="Simplified Arabic" w:hAnsi="Simplified Arabic" w:cs="Simplified Arabic" w:hint="cs"/>
          <w:sz w:val="24"/>
          <w:szCs w:val="24"/>
          <w:rtl/>
        </w:rPr>
        <w:t>ترد</w:t>
      </w:r>
      <w:r w:rsidR="007C4BFE" w:rsidRPr="00060758">
        <w:rPr>
          <w:rFonts w:ascii="Simplified Arabic" w:hAnsi="Simplified Arabic" w:cs="Simplified Arabic"/>
          <w:sz w:val="24"/>
          <w:szCs w:val="24"/>
          <w:rtl/>
        </w:rPr>
        <w:t xml:space="preserve"> أي شكاوى تتعلق بعدم إمكانية ال</w:t>
      </w:r>
      <w:r w:rsidR="00D867D7">
        <w:rPr>
          <w:rFonts w:ascii="Simplified Arabic" w:hAnsi="Simplified Arabic" w:cs="Simplified Arabic" w:hint="cs"/>
          <w:sz w:val="24"/>
          <w:szCs w:val="24"/>
          <w:rtl/>
        </w:rPr>
        <w:t>ح</w:t>
      </w:r>
      <w:r w:rsidR="007C4BFE" w:rsidRPr="00060758">
        <w:rPr>
          <w:rFonts w:ascii="Simplified Arabic" w:hAnsi="Simplified Arabic" w:cs="Simplified Arabic"/>
          <w:sz w:val="24"/>
          <w:szCs w:val="24"/>
          <w:rtl/>
        </w:rPr>
        <w:t xml:space="preserve">صول </w:t>
      </w:r>
      <w:r w:rsidR="00D867D7">
        <w:rPr>
          <w:rFonts w:ascii="Simplified Arabic" w:hAnsi="Simplified Arabic" w:cs="Simplified Arabic" w:hint="cs"/>
          <w:sz w:val="24"/>
          <w:szCs w:val="24"/>
          <w:rtl/>
        </w:rPr>
        <w:t>ع</w:t>
      </w:r>
      <w:r w:rsidR="007C4BFE" w:rsidRPr="00060758">
        <w:rPr>
          <w:rFonts w:ascii="Simplified Arabic" w:hAnsi="Simplified Arabic" w:cs="Simplified Arabic"/>
          <w:sz w:val="24"/>
          <w:szCs w:val="24"/>
          <w:rtl/>
        </w:rPr>
        <w:t>لى البذور أو انتهاك القواعد الدينية.</w:t>
      </w:r>
    </w:p>
    <w:p w14:paraId="36ABDFB8" w14:textId="183F3135" w:rsidR="00CD2583" w:rsidRDefault="00262113" w:rsidP="00262113">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w:t>
      </w:r>
      <w:r>
        <w:rPr>
          <w:rFonts w:ascii="Simplified Arabic" w:hAnsi="Simplified Arabic" w:cs="Simplified Arabic"/>
          <w:sz w:val="24"/>
          <w:szCs w:val="24"/>
          <w:rtl/>
        </w:rPr>
        <w:tab/>
      </w:r>
      <w:r w:rsidRPr="00383437">
        <w:rPr>
          <w:rFonts w:ascii="Simplified Arabic" w:hAnsi="Simplified Arabic" w:cs="Simplified Arabic"/>
          <w:sz w:val="24"/>
          <w:szCs w:val="24"/>
          <w:rtl/>
        </w:rPr>
        <w:t>وأشار طرف</w:t>
      </w:r>
      <w:r>
        <w:rPr>
          <w:rFonts w:ascii="Simplified Arabic" w:hAnsi="Simplified Arabic" w:cs="Simplified Arabic" w:hint="cs"/>
          <w:sz w:val="24"/>
          <w:szCs w:val="24"/>
          <w:rtl/>
        </w:rPr>
        <w:t xml:space="preserve"> آخر،</w:t>
      </w:r>
      <w:r>
        <w:rPr>
          <w:rStyle w:val="FootnoteReference"/>
          <w:rFonts w:ascii="Simplified Arabic" w:hAnsi="Simplified Arabic" w:cs="Simplified Arabic"/>
          <w:sz w:val="24"/>
          <w:szCs w:val="24"/>
          <w:rtl/>
        </w:rPr>
        <w:footnoteReference w:id="11"/>
      </w:r>
      <w:r>
        <w:rPr>
          <w:rFonts w:ascii="Simplified Arabic" w:hAnsi="Simplified Arabic" w:cs="Simplified Arabic" w:hint="cs"/>
          <w:sz w:val="24"/>
          <w:szCs w:val="24"/>
          <w:rtl/>
        </w:rPr>
        <w:t xml:space="preserve"> </w:t>
      </w:r>
      <w:r w:rsidR="00C755FF" w:rsidRPr="00383437">
        <w:rPr>
          <w:rFonts w:ascii="Simplified Arabic" w:hAnsi="Simplified Arabic" w:cs="Simplified Arabic"/>
          <w:sz w:val="24"/>
          <w:szCs w:val="24"/>
          <w:rtl/>
        </w:rPr>
        <w:t xml:space="preserve">في </w:t>
      </w:r>
      <w:r w:rsidR="00C755FF" w:rsidRPr="00C755FF">
        <w:rPr>
          <w:rFonts w:ascii="Simplified Arabic" w:hAnsi="Simplified Arabic" w:cs="Simplified Arabic" w:hint="cs"/>
          <w:sz w:val="24"/>
          <w:szCs w:val="24"/>
          <w:rtl/>
        </w:rPr>
        <w:t>ال</w:t>
      </w:r>
      <w:r w:rsidR="00C755FF">
        <w:rPr>
          <w:rFonts w:ascii="Simplified Arabic" w:hAnsi="Simplified Arabic" w:cs="Simplified Arabic" w:hint="cs"/>
          <w:sz w:val="24"/>
          <w:szCs w:val="24"/>
          <w:rtl/>
        </w:rPr>
        <w:t>رد الذي قدم</w:t>
      </w:r>
      <w:r w:rsidR="00C755FF" w:rsidRPr="00383437">
        <w:rPr>
          <w:rFonts w:ascii="Simplified Arabic" w:hAnsi="Simplified Arabic" w:cs="Simplified Arabic"/>
          <w:sz w:val="24"/>
          <w:szCs w:val="24"/>
          <w:rtl/>
        </w:rPr>
        <w:t>ه</w:t>
      </w:r>
      <w:r>
        <w:rPr>
          <w:rFonts w:ascii="Simplified Arabic" w:hAnsi="Simplified Arabic" w:cs="Simplified Arabic" w:hint="cs"/>
          <w:sz w:val="24"/>
          <w:szCs w:val="24"/>
          <w:rtl/>
        </w:rPr>
        <w:t>،</w:t>
      </w:r>
      <w:r w:rsidRPr="00383437">
        <w:rPr>
          <w:rFonts w:ascii="Simplified Arabic" w:hAnsi="Simplified Arabic" w:cs="Simplified Arabic"/>
          <w:sz w:val="24"/>
          <w:szCs w:val="24"/>
          <w:rtl/>
        </w:rPr>
        <w:t xml:space="preserve"> إلى أن نهجه الوطني في </w:t>
      </w:r>
      <w:r w:rsidR="00A64883">
        <w:rPr>
          <w:rFonts w:ascii="Simplified Arabic" w:hAnsi="Simplified Arabic" w:cs="Simplified Arabic" w:hint="cs"/>
          <w:sz w:val="24"/>
          <w:szCs w:val="24"/>
          <w:rtl/>
        </w:rPr>
        <w:t>تقييم</w:t>
      </w:r>
      <w:r w:rsidRPr="00383437">
        <w:rPr>
          <w:rFonts w:ascii="Simplified Arabic" w:hAnsi="Simplified Arabic" w:cs="Simplified Arabic"/>
          <w:sz w:val="24"/>
          <w:szCs w:val="24"/>
          <w:rtl/>
        </w:rPr>
        <w:t xml:space="preserve"> الاعتبارات الاجتماعية والاقتصادية </w:t>
      </w:r>
      <w:r w:rsidR="009C538E" w:rsidRPr="00383437">
        <w:rPr>
          <w:rFonts w:ascii="Simplified Arabic" w:hAnsi="Simplified Arabic" w:cs="Simplified Arabic"/>
          <w:sz w:val="24"/>
          <w:szCs w:val="24"/>
          <w:rtl/>
        </w:rPr>
        <w:t xml:space="preserve">أوسع من </w:t>
      </w:r>
      <w:r w:rsidR="009C538E">
        <w:rPr>
          <w:rFonts w:ascii="Simplified Arabic" w:hAnsi="Simplified Arabic" w:cs="Simplified Arabic" w:hint="cs"/>
          <w:sz w:val="24"/>
          <w:szCs w:val="24"/>
          <w:rtl/>
        </w:rPr>
        <w:t>النهج</w:t>
      </w:r>
      <w:r w:rsidR="009C538E" w:rsidRPr="00383437">
        <w:rPr>
          <w:rFonts w:ascii="Simplified Arabic" w:hAnsi="Simplified Arabic" w:cs="Simplified Arabic"/>
          <w:sz w:val="24"/>
          <w:szCs w:val="24"/>
          <w:rtl/>
        </w:rPr>
        <w:t xml:space="preserve"> المت</w:t>
      </w:r>
      <w:r w:rsidR="009C538E">
        <w:rPr>
          <w:rFonts w:ascii="Simplified Arabic" w:hAnsi="Simplified Arabic" w:cs="Simplified Arabic" w:hint="cs"/>
          <w:sz w:val="24"/>
          <w:szCs w:val="24"/>
          <w:rtl/>
        </w:rPr>
        <w:t>وخى</w:t>
      </w:r>
      <w:r w:rsidR="009C538E" w:rsidRPr="00383437">
        <w:rPr>
          <w:rFonts w:ascii="Simplified Arabic" w:hAnsi="Simplified Arabic" w:cs="Simplified Arabic"/>
          <w:sz w:val="24"/>
          <w:szCs w:val="24"/>
          <w:rtl/>
        </w:rPr>
        <w:t xml:space="preserve"> </w:t>
      </w:r>
      <w:r w:rsidR="009C538E">
        <w:rPr>
          <w:rFonts w:ascii="Simplified Arabic" w:hAnsi="Simplified Arabic" w:cs="Simplified Arabic" w:hint="cs"/>
          <w:sz w:val="24"/>
          <w:szCs w:val="24"/>
          <w:rtl/>
        </w:rPr>
        <w:t>في</w:t>
      </w:r>
      <w:r w:rsidR="009C538E" w:rsidRPr="00383437">
        <w:rPr>
          <w:rFonts w:ascii="Simplified Arabic" w:hAnsi="Simplified Arabic" w:cs="Simplified Arabic"/>
          <w:sz w:val="24"/>
          <w:szCs w:val="24"/>
          <w:rtl/>
        </w:rPr>
        <w:t xml:space="preserve"> </w:t>
      </w:r>
      <w:r w:rsidR="009C538E">
        <w:rPr>
          <w:rFonts w:ascii="Simplified Arabic" w:hAnsi="Simplified Arabic" w:cs="Simplified Arabic" w:hint="cs"/>
          <w:sz w:val="24"/>
          <w:szCs w:val="24"/>
          <w:rtl/>
        </w:rPr>
        <w:t>إطار</w:t>
      </w:r>
      <w:r w:rsidRPr="00383437">
        <w:rPr>
          <w:rFonts w:ascii="Simplified Arabic" w:hAnsi="Simplified Arabic" w:cs="Simplified Arabic"/>
          <w:sz w:val="24"/>
          <w:szCs w:val="24"/>
          <w:rtl/>
        </w:rPr>
        <w:t xml:space="preserve"> الفقرة 1 من المادة 26 من بروتوكول قرطاجنة. </w:t>
      </w:r>
      <w:r w:rsidR="008409A8">
        <w:rPr>
          <w:rFonts w:ascii="Simplified Arabic" w:hAnsi="Simplified Arabic" w:cs="Simplified Arabic" w:hint="cs"/>
          <w:sz w:val="24"/>
          <w:szCs w:val="24"/>
          <w:rtl/>
        </w:rPr>
        <w:t>ف</w:t>
      </w:r>
      <w:r w:rsidRPr="00383437">
        <w:rPr>
          <w:rFonts w:ascii="Simplified Arabic" w:hAnsi="Simplified Arabic" w:cs="Simplified Arabic"/>
          <w:sz w:val="24"/>
          <w:szCs w:val="24"/>
          <w:rtl/>
        </w:rPr>
        <w:t xml:space="preserve">في </w:t>
      </w:r>
      <w:r w:rsidR="008409A8">
        <w:rPr>
          <w:rFonts w:ascii="Simplified Arabic" w:hAnsi="Simplified Arabic" w:cs="Simplified Arabic" w:hint="cs"/>
          <w:sz w:val="24"/>
          <w:szCs w:val="24"/>
          <w:rtl/>
        </w:rPr>
        <w:t>ال</w:t>
      </w:r>
      <w:r w:rsidRPr="00383437">
        <w:rPr>
          <w:rFonts w:ascii="Simplified Arabic" w:hAnsi="Simplified Arabic" w:cs="Simplified Arabic"/>
          <w:sz w:val="24"/>
          <w:szCs w:val="24"/>
          <w:rtl/>
        </w:rPr>
        <w:t xml:space="preserve">عمليات الوطنية، </w:t>
      </w:r>
      <w:r w:rsidR="008409A8">
        <w:rPr>
          <w:rFonts w:ascii="Simplified Arabic" w:hAnsi="Simplified Arabic" w:cs="Simplified Arabic" w:hint="cs"/>
          <w:sz w:val="24"/>
          <w:szCs w:val="24"/>
          <w:rtl/>
        </w:rPr>
        <w:t>ينظر هذا الطرف</w:t>
      </w:r>
      <w:r w:rsidRPr="00383437">
        <w:rPr>
          <w:rFonts w:ascii="Simplified Arabic" w:hAnsi="Simplified Arabic" w:cs="Simplified Arabic"/>
          <w:sz w:val="24"/>
          <w:szCs w:val="24"/>
          <w:rtl/>
        </w:rPr>
        <w:t xml:space="preserve"> في </w:t>
      </w:r>
      <w:r w:rsidR="008409A8" w:rsidRPr="00383437">
        <w:rPr>
          <w:rFonts w:ascii="Simplified Arabic" w:hAnsi="Simplified Arabic" w:cs="Simplified Arabic"/>
          <w:sz w:val="24"/>
          <w:szCs w:val="24"/>
          <w:rtl/>
        </w:rPr>
        <w:t>ال</w:t>
      </w:r>
      <w:r w:rsidR="008409A8">
        <w:rPr>
          <w:rFonts w:ascii="Simplified Arabic" w:hAnsi="Simplified Arabic" w:cs="Simplified Arabic" w:hint="cs"/>
          <w:sz w:val="24"/>
          <w:szCs w:val="24"/>
          <w:rtl/>
        </w:rPr>
        <w:t>آ</w:t>
      </w:r>
      <w:r w:rsidR="008409A8" w:rsidRPr="00383437">
        <w:rPr>
          <w:rFonts w:ascii="Simplified Arabic" w:hAnsi="Simplified Arabic" w:cs="Simplified Arabic"/>
          <w:sz w:val="24"/>
          <w:szCs w:val="24"/>
          <w:rtl/>
        </w:rPr>
        <w:t>ث</w:t>
      </w:r>
      <w:r w:rsidR="008409A8">
        <w:rPr>
          <w:rFonts w:ascii="Simplified Arabic" w:hAnsi="Simplified Arabic" w:cs="Simplified Arabic" w:hint="cs"/>
          <w:sz w:val="24"/>
          <w:szCs w:val="24"/>
          <w:rtl/>
        </w:rPr>
        <w:t>ا</w:t>
      </w:r>
      <w:r w:rsidR="008409A8" w:rsidRPr="00383437">
        <w:rPr>
          <w:rFonts w:ascii="Simplified Arabic" w:hAnsi="Simplified Arabic" w:cs="Simplified Arabic"/>
          <w:sz w:val="24"/>
          <w:szCs w:val="24"/>
          <w:rtl/>
        </w:rPr>
        <w:t>ر الاجتماعية والاقتصادية للكائنات الحية الم</w:t>
      </w:r>
      <w:r w:rsidR="008409A8">
        <w:rPr>
          <w:rFonts w:ascii="Simplified Arabic" w:hAnsi="Simplified Arabic" w:cs="Simplified Arabic" w:hint="cs"/>
          <w:sz w:val="24"/>
          <w:szCs w:val="24"/>
          <w:rtl/>
        </w:rPr>
        <w:t>حور</w:t>
      </w:r>
      <w:r w:rsidR="008409A8" w:rsidRPr="00383437">
        <w:rPr>
          <w:rFonts w:ascii="Simplified Arabic" w:hAnsi="Simplified Arabic" w:cs="Simplified Arabic"/>
          <w:sz w:val="24"/>
          <w:szCs w:val="24"/>
          <w:rtl/>
        </w:rPr>
        <w:t>ة بشكل عام،</w:t>
      </w:r>
      <w:r w:rsidRPr="00383437">
        <w:rPr>
          <w:rFonts w:ascii="Simplified Arabic" w:hAnsi="Simplified Arabic" w:cs="Simplified Arabic"/>
          <w:sz w:val="24"/>
          <w:szCs w:val="24"/>
          <w:rtl/>
        </w:rPr>
        <w:t xml:space="preserve"> بدلا من التركيز فقط على الاعتبارات الاجتماعية والاقتصادية الناشئة </w:t>
      </w:r>
      <w:r w:rsidR="008409A8" w:rsidRPr="00383437">
        <w:rPr>
          <w:rFonts w:ascii="Simplified Arabic" w:hAnsi="Simplified Arabic" w:cs="Simplified Arabic"/>
          <w:sz w:val="24"/>
          <w:szCs w:val="24"/>
          <w:rtl/>
        </w:rPr>
        <w:t>عن أثر الكائنات الحية الم</w:t>
      </w:r>
      <w:r w:rsidR="008409A8">
        <w:rPr>
          <w:rFonts w:ascii="Simplified Arabic" w:hAnsi="Simplified Arabic" w:cs="Simplified Arabic" w:hint="cs"/>
          <w:sz w:val="24"/>
          <w:szCs w:val="24"/>
          <w:rtl/>
        </w:rPr>
        <w:t>حور</w:t>
      </w:r>
      <w:r w:rsidR="008409A8" w:rsidRPr="00383437">
        <w:rPr>
          <w:rFonts w:ascii="Simplified Arabic" w:hAnsi="Simplified Arabic" w:cs="Simplified Arabic"/>
          <w:sz w:val="24"/>
          <w:szCs w:val="24"/>
          <w:rtl/>
        </w:rPr>
        <w:t xml:space="preserve">ة على </w:t>
      </w:r>
      <w:r w:rsidR="008409A8" w:rsidRPr="005D2CC2">
        <w:rPr>
          <w:rFonts w:cs="Simplified Arabic" w:hint="cs"/>
          <w:sz w:val="24"/>
          <w:szCs w:val="24"/>
          <w:rtl/>
          <w:lang w:bidi="ar-EG"/>
        </w:rPr>
        <w:t>حفظ التنوع البيولوجي واستخدامه المستدام</w:t>
      </w:r>
      <w:r w:rsidRPr="00383437">
        <w:rPr>
          <w:rFonts w:ascii="Simplified Arabic" w:hAnsi="Simplified Arabic" w:cs="Simplified Arabic"/>
          <w:sz w:val="24"/>
          <w:szCs w:val="24"/>
          <w:rtl/>
        </w:rPr>
        <w:t>.</w:t>
      </w:r>
      <w:r w:rsidR="00DB4C65">
        <w:rPr>
          <w:rFonts w:ascii="Simplified Arabic" w:hAnsi="Simplified Arabic" w:cs="Simplified Arabic" w:hint="cs"/>
          <w:sz w:val="24"/>
          <w:szCs w:val="24"/>
          <w:rtl/>
        </w:rPr>
        <w:t xml:space="preserve"> </w:t>
      </w:r>
      <w:r w:rsidR="00DB4C65" w:rsidRPr="00383437">
        <w:rPr>
          <w:rFonts w:ascii="Simplified Arabic" w:hAnsi="Simplified Arabic" w:cs="Simplified Arabic"/>
          <w:sz w:val="24"/>
          <w:szCs w:val="24"/>
          <w:rtl/>
        </w:rPr>
        <w:t>و</w:t>
      </w:r>
      <w:r w:rsidR="000E3E73">
        <w:rPr>
          <w:rFonts w:ascii="Simplified Arabic" w:hAnsi="Simplified Arabic" w:cs="Simplified Arabic" w:hint="cs"/>
          <w:sz w:val="24"/>
          <w:szCs w:val="24"/>
          <w:rtl/>
        </w:rPr>
        <w:t>ذك</w:t>
      </w:r>
      <w:r w:rsidR="00DB4C65" w:rsidRPr="00383437">
        <w:rPr>
          <w:rFonts w:ascii="Simplified Arabic" w:hAnsi="Simplified Arabic" w:cs="Simplified Arabic"/>
          <w:sz w:val="24"/>
          <w:szCs w:val="24"/>
          <w:rtl/>
        </w:rPr>
        <w:t xml:space="preserve">ر الطرف أن ممارساته الوطنية </w:t>
      </w:r>
      <w:r w:rsidR="00DB4C65">
        <w:rPr>
          <w:rFonts w:ascii="Simplified Arabic" w:hAnsi="Simplified Arabic" w:cs="Simplified Arabic" w:hint="cs"/>
          <w:sz w:val="24"/>
          <w:szCs w:val="24"/>
          <w:rtl/>
        </w:rPr>
        <w:t>ت</w:t>
      </w:r>
      <w:r w:rsidR="00DB4C65" w:rsidRPr="00383437">
        <w:rPr>
          <w:rFonts w:ascii="Simplified Arabic" w:hAnsi="Simplified Arabic" w:cs="Simplified Arabic"/>
          <w:sz w:val="24"/>
          <w:szCs w:val="24"/>
          <w:rtl/>
        </w:rPr>
        <w:t>ت</w:t>
      </w:r>
      <w:r w:rsidR="00470ECA">
        <w:rPr>
          <w:rFonts w:ascii="Simplified Arabic" w:hAnsi="Simplified Arabic" w:cs="Simplified Arabic" w:hint="cs"/>
          <w:sz w:val="24"/>
          <w:szCs w:val="24"/>
          <w:rtl/>
        </w:rPr>
        <w:t>س</w:t>
      </w:r>
      <w:r w:rsidR="00DB4C65" w:rsidRPr="00383437">
        <w:rPr>
          <w:rFonts w:ascii="Simplified Arabic" w:hAnsi="Simplified Arabic" w:cs="Simplified Arabic"/>
          <w:sz w:val="24"/>
          <w:szCs w:val="24"/>
          <w:rtl/>
        </w:rPr>
        <w:t xml:space="preserve">ق عموما مع أحكام الإرشادات الطوعية، على الرغم من أن التشريعات الوطنية </w:t>
      </w:r>
      <w:r w:rsidR="00DB4C65">
        <w:rPr>
          <w:rFonts w:ascii="Simplified Arabic" w:hAnsi="Simplified Arabic" w:cs="Simplified Arabic" w:hint="cs"/>
          <w:sz w:val="24"/>
          <w:szCs w:val="24"/>
          <w:rtl/>
        </w:rPr>
        <w:t>المتعلقة با</w:t>
      </w:r>
      <w:r w:rsidR="00DB4C65" w:rsidRPr="00383437">
        <w:rPr>
          <w:rFonts w:ascii="Simplified Arabic" w:hAnsi="Simplified Arabic" w:cs="Simplified Arabic"/>
          <w:sz w:val="24"/>
          <w:szCs w:val="24"/>
          <w:rtl/>
        </w:rPr>
        <w:t>لسلامة ال</w:t>
      </w:r>
      <w:r w:rsidR="00DB4C65">
        <w:rPr>
          <w:rFonts w:ascii="Simplified Arabic" w:hAnsi="Simplified Arabic" w:cs="Simplified Arabic" w:hint="cs"/>
          <w:sz w:val="24"/>
          <w:szCs w:val="24"/>
          <w:rtl/>
        </w:rPr>
        <w:t>أحيائ</w:t>
      </w:r>
      <w:r w:rsidR="00DB4C65" w:rsidRPr="00383437">
        <w:rPr>
          <w:rFonts w:ascii="Simplified Arabic" w:hAnsi="Simplified Arabic" w:cs="Simplified Arabic"/>
          <w:sz w:val="24"/>
          <w:szCs w:val="24"/>
          <w:rtl/>
        </w:rPr>
        <w:t>ية ل</w:t>
      </w:r>
      <w:r w:rsidR="00DB4C65">
        <w:rPr>
          <w:rFonts w:ascii="Simplified Arabic" w:hAnsi="Simplified Arabic" w:cs="Simplified Arabic" w:hint="cs"/>
          <w:sz w:val="24"/>
          <w:szCs w:val="24"/>
          <w:rtl/>
        </w:rPr>
        <w:t>ا</w:t>
      </w:r>
      <w:r w:rsidR="00DB4C65" w:rsidRPr="00383437">
        <w:rPr>
          <w:rFonts w:ascii="Simplified Arabic" w:hAnsi="Simplified Arabic" w:cs="Simplified Arabic"/>
          <w:sz w:val="24"/>
          <w:szCs w:val="24"/>
          <w:rtl/>
        </w:rPr>
        <w:t xml:space="preserve"> تتضمن </w:t>
      </w:r>
      <w:r w:rsidR="00DB4C65">
        <w:rPr>
          <w:rFonts w:ascii="Simplified Arabic" w:hAnsi="Simplified Arabic" w:cs="Simplified Arabic" w:hint="cs"/>
          <w:sz w:val="24"/>
          <w:szCs w:val="24"/>
          <w:rtl/>
        </w:rPr>
        <w:t>شرط الحصول على</w:t>
      </w:r>
      <w:r w:rsidR="00DB4C65" w:rsidRPr="00383437">
        <w:rPr>
          <w:rFonts w:ascii="Simplified Arabic" w:hAnsi="Simplified Arabic" w:cs="Simplified Arabic"/>
          <w:sz w:val="24"/>
          <w:szCs w:val="24"/>
          <w:rtl/>
        </w:rPr>
        <w:t xml:space="preserve"> الموافقة الحرة </w:t>
      </w:r>
      <w:r w:rsidR="00DB4C65">
        <w:rPr>
          <w:rFonts w:ascii="Simplified Arabic" w:hAnsi="Simplified Arabic" w:cs="Simplified Arabic" w:hint="cs"/>
          <w:sz w:val="24"/>
          <w:szCs w:val="24"/>
          <w:rtl/>
        </w:rPr>
        <w:t>و</w:t>
      </w:r>
      <w:r w:rsidR="00DB4C65" w:rsidRPr="00383437">
        <w:rPr>
          <w:rFonts w:ascii="Simplified Arabic" w:hAnsi="Simplified Arabic" w:cs="Simplified Arabic"/>
          <w:sz w:val="24"/>
          <w:szCs w:val="24"/>
          <w:rtl/>
        </w:rPr>
        <w:t xml:space="preserve">المسبقة والمستنيرة. ومع ذلك </w:t>
      </w:r>
      <w:r w:rsidR="000E3E73">
        <w:rPr>
          <w:rFonts w:ascii="Simplified Arabic" w:hAnsi="Simplified Arabic" w:cs="Simplified Arabic" w:hint="cs"/>
          <w:sz w:val="24"/>
          <w:szCs w:val="24"/>
          <w:rtl/>
        </w:rPr>
        <w:t>أشار</w:t>
      </w:r>
      <w:r w:rsidR="00DB4C65" w:rsidRPr="00383437">
        <w:rPr>
          <w:rFonts w:ascii="Simplified Arabic" w:hAnsi="Simplified Arabic" w:cs="Simplified Arabic"/>
          <w:sz w:val="24"/>
          <w:szCs w:val="24"/>
          <w:rtl/>
        </w:rPr>
        <w:t xml:space="preserve"> الطرف</w:t>
      </w:r>
      <w:r w:rsidR="000E3E73">
        <w:rPr>
          <w:rFonts w:ascii="Simplified Arabic" w:hAnsi="Simplified Arabic" w:cs="Simplified Arabic" w:hint="cs"/>
          <w:sz w:val="24"/>
          <w:szCs w:val="24"/>
          <w:rtl/>
        </w:rPr>
        <w:t xml:space="preserve"> إلى</w:t>
      </w:r>
      <w:r w:rsidR="00DB4C65" w:rsidRPr="00383437">
        <w:rPr>
          <w:rFonts w:ascii="Simplified Arabic" w:hAnsi="Simplified Arabic" w:cs="Simplified Arabic"/>
          <w:sz w:val="24"/>
          <w:szCs w:val="24"/>
          <w:rtl/>
        </w:rPr>
        <w:t xml:space="preserve"> أن صكوك</w:t>
      </w:r>
      <w:r w:rsidR="000E3E73">
        <w:rPr>
          <w:rFonts w:ascii="Simplified Arabic" w:hAnsi="Simplified Arabic" w:cs="Simplified Arabic" w:hint="cs"/>
          <w:sz w:val="24"/>
          <w:szCs w:val="24"/>
          <w:rtl/>
        </w:rPr>
        <w:t>ا</w:t>
      </w:r>
      <w:r w:rsidR="00DB4C65" w:rsidRPr="00383437">
        <w:rPr>
          <w:rFonts w:ascii="Simplified Arabic" w:hAnsi="Simplified Arabic" w:cs="Simplified Arabic"/>
          <w:sz w:val="24"/>
          <w:szCs w:val="24"/>
          <w:rtl/>
        </w:rPr>
        <w:t xml:space="preserve"> قانونية أخرى </w:t>
      </w:r>
      <w:r w:rsidR="00BF69CD">
        <w:rPr>
          <w:rFonts w:ascii="Simplified Arabic" w:hAnsi="Simplified Arabic" w:cs="Simplified Arabic" w:hint="cs"/>
          <w:sz w:val="24"/>
          <w:szCs w:val="24"/>
          <w:rtl/>
        </w:rPr>
        <w:t>ت</w:t>
      </w:r>
      <w:r w:rsidR="00DB4C65" w:rsidRPr="00383437">
        <w:rPr>
          <w:rFonts w:ascii="Simplified Arabic" w:hAnsi="Simplified Arabic" w:cs="Simplified Arabic"/>
          <w:sz w:val="24"/>
          <w:szCs w:val="24"/>
          <w:rtl/>
        </w:rPr>
        <w:t xml:space="preserve">تناول بعض هذه الجوانب. </w:t>
      </w:r>
      <w:r w:rsidR="003F2FBE">
        <w:rPr>
          <w:rFonts w:ascii="Simplified Arabic" w:hAnsi="Simplified Arabic" w:cs="Simplified Arabic" w:hint="cs"/>
          <w:sz w:val="24"/>
          <w:szCs w:val="24"/>
          <w:rtl/>
        </w:rPr>
        <w:t>و</w:t>
      </w:r>
      <w:r w:rsidR="00DB4C65" w:rsidRPr="00383437">
        <w:rPr>
          <w:rFonts w:ascii="Simplified Arabic" w:hAnsi="Simplified Arabic" w:cs="Simplified Arabic"/>
          <w:sz w:val="24"/>
          <w:szCs w:val="24"/>
          <w:rtl/>
        </w:rPr>
        <w:t>لاحظ الطرف</w:t>
      </w:r>
      <w:r w:rsidR="003F2FBE">
        <w:rPr>
          <w:rFonts w:ascii="Simplified Arabic" w:hAnsi="Simplified Arabic" w:cs="Simplified Arabic" w:hint="cs"/>
          <w:sz w:val="24"/>
          <w:szCs w:val="24"/>
          <w:rtl/>
        </w:rPr>
        <w:t xml:space="preserve"> أيضا</w:t>
      </w:r>
      <w:r w:rsidR="00DB4C65" w:rsidRPr="00383437">
        <w:rPr>
          <w:rFonts w:ascii="Simplified Arabic" w:hAnsi="Simplified Arabic" w:cs="Simplified Arabic"/>
          <w:sz w:val="24"/>
          <w:szCs w:val="24"/>
          <w:rtl/>
        </w:rPr>
        <w:t xml:space="preserve"> وجود روابط قوية مع مختلف الصكوك التنظيمية الداعمة ومع عملية تقييم المخاطر، بما في ذلك أحكامها المتعلقة بأهداف الحماية.</w:t>
      </w:r>
      <w:r w:rsidR="007C1873">
        <w:rPr>
          <w:rFonts w:ascii="Simplified Arabic" w:hAnsi="Simplified Arabic" w:cs="Simplified Arabic" w:hint="cs"/>
          <w:sz w:val="24"/>
          <w:szCs w:val="24"/>
          <w:rtl/>
        </w:rPr>
        <w:t xml:space="preserve"> </w:t>
      </w:r>
      <w:r w:rsidR="007C1873" w:rsidRPr="00383437">
        <w:rPr>
          <w:rFonts w:ascii="Simplified Arabic" w:hAnsi="Simplified Arabic" w:cs="Simplified Arabic"/>
          <w:sz w:val="24"/>
          <w:szCs w:val="24"/>
          <w:rtl/>
        </w:rPr>
        <w:t>وأشار الطرف كذلك إلى أن الإرشادات ت</w:t>
      </w:r>
      <w:r w:rsidR="00637504">
        <w:rPr>
          <w:rFonts w:ascii="Simplified Arabic" w:hAnsi="Simplified Arabic" w:cs="Simplified Arabic" w:hint="cs"/>
          <w:sz w:val="24"/>
          <w:szCs w:val="24"/>
          <w:rtl/>
        </w:rPr>
        <w:t>ُعد</w:t>
      </w:r>
      <w:r w:rsidR="007C1873" w:rsidRPr="00383437">
        <w:rPr>
          <w:rFonts w:ascii="Simplified Arabic" w:hAnsi="Simplified Arabic" w:cs="Simplified Arabic"/>
          <w:sz w:val="24"/>
          <w:szCs w:val="24"/>
          <w:rtl/>
        </w:rPr>
        <w:t xml:space="preserve"> إطارا مفيدا ومرجعا</w:t>
      </w:r>
      <w:r w:rsidR="00637504">
        <w:rPr>
          <w:rFonts w:ascii="Simplified Arabic" w:hAnsi="Simplified Arabic" w:cs="Simplified Arabic" w:hint="cs"/>
          <w:sz w:val="24"/>
          <w:szCs w:val="24"/>
          <w:rtl/>
        </w:rPr>
        <w:t xml:space="preserve"> يمكن أن يكون</w:t>
      </w:r>
      <w:r w:rsidR="007C1873" w:rsidRPr="00383437">
        <w:rPr>
          <w:rFonts w:ascii="Simplified Arabic" w:hAnsi="Simplified Arabic" w:cs="Simplified Arabic"/>
          <w:sz w:val="24"/>
          <w:szCs w:val="24"/>
          <w:rtl/>
        </w:rPr>
        <w:t xml:space="preserve"> مفيدا. وكتب الطرف أنه</w:t>
      </w:r>
      <w:r w:rsidR="007E2582">
        <w:rPr>
          <w:rFonts w:ascii="Simplified Arabic" w:hAnsi="Simplified Arabic" w:cs="Simplified Arabic" w:hint="cs"/>
          <w:sz w:val="24"/>
          <w:szCs w:val="24"/>
          <w:rtl/>
        </w:rPr>
        <w:t xml:space="preserve"> لوحظ</w:t>
      </w:r>
      <w:r w:rsidR="007C1873" w:rsidRPr="00383437">
        <w:rPr>
          <w:rFonts w:ascii="Simplified Arabic" w:hAnsi="Simplified Arabic" w:cs="Simplified Arabic"/>
          <w:sz w:val="24"/>
          <w:szCs w:val="24"/>
          <w:rtl/>
        </w:rPr>
        <w:t xml:space="preserve"> خلال </w:t>
      </w:r>
      <w:r w:rsidR="007E2582">
        <w:rPr>
          <w:rFonts w:ascii="Simplified Arabic" w:hAnsi="Simplified Arabic" w:cs="Simplified Arabic" w:hint="cs"/>
          <w:sz w:val="24"/>
          <w:szCs w:val="24"/>
          <w:rtl/>
        </w:rPr>
        <w:t>حلقة</w:t>
      </w:r>
      <w:r w:rsidR="007C1873" w:rsidRPr="00383437">
        <w:rPr>
          <w:rFonts w:ascii="Simplified Arabic" w:hAnsi="Simplified Arabic" w:cs="Simplified Arabic"/>
          <w:sz w:val="24"/>
          <w:szCs w:val="24"/>
          <w:rtl/>
        </w:rPr>
        <w:t xml:space="preserve"> عمل وطنية نوقشت فيها الإرشادات أن معظم الاعتبارات الاجتماعية والاقتصادية لا تتطلب بالضرورة عملية تقييم موسعة.</w:t>
      </w:r>
    </w:p>
    <w:p w14:paraId="4BF8FC4C" w14:textId="0EB6B66E" w:rsidR="0048209E" w:rsidRDefault="00CD2583" w:rsidP="00CD2583">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lastRenderedPageBreak/>
        <w:t>3</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و</w:t>
      </w:r>
      <w:r>
        <w:rPr>
          <w:rFonts w:ascii="Simplified Arabic" w:hAnsi="Simplified Arabic" w:cs="Simplified Arabic" w:hint="cs"/>
          <w:sz w:val="24"/>
          <w:szCs w:val="24"/>
          <w:rtl/>
        </w:rPr>
        <w:t>كتب</w:t>
      </w:r>
      <w:r w:rsidRPr="00383437">
        <w:rPr>
          <w:rFonts w:ascii="Simplified Arabic" w:hAnsi="Simplified Arabic" w:cs="Simplified Arabic"/>
          <w:sz w:val="24"/>
          <w:szCs w:val="24"/>
          <w:rtl/>
        </w:rPr>
        <w:t xml:space="preserve"> أحد الأطراف</w:t>
      </w:r>
      <w:r>
        <w:rPr>
          <w:rFonts w:ascii="Simplified Arabic" w:hAnsi="Simplified Arabic" w:cs="Simplified Arabic" w:hint="cs"/>
          <w:sz w:val="24"/>
          <w:szCs w:val="24"/>
          <w:rtl/>
        </w:rPr>
        <w:t>،</w:t>
      </w:r>
      <w:r>
        <w:rPr>
          <w:rStyle w:val="FootnoteReference"/>
          <w:rFonts w:ascii="Simplified Arabic" w:hAnsi="Simplified Arabic" w:cs="Simplified Arabic"/>
          <w:sz w:val="24"/>
          <w:szCs w:val="24"/>
          <w:rtl/>
        </w:rPr>
        <w:footnoteReference w:id="12"/>
      </w:r>
      <w:r>
        <w:rPr>
          <w:rFonts w:ascii="Simplified Arabic" w:hAnsi="Simplified Arabic" w:cs="Simplified Arabic" w:hint="cs"/>
          <w:sz w:val="24"/>
          <w:szCs w:val="24"/>
          <w:rtl/>
        </w:rPr>
        <w:t xml:space="preserve"> </w:t>
      </w:r>
      <w:r w:rsidR="00C755FF" w:rsidRPr="00383437">
        <w:rPr>
          <w:rFonts w:ascii="Simplified Arabic" w:hAnsi="Simplified Arabic" w:cs="Simplified Arabic"/>
          <w:sz w:val="24"/>
          <w:szCs w:val="24"/>
          <w:rtl/>
        </w:rPr>
        <w:t xml:space="preserve">في </w:t>
      </w:r>
      <w:r w:rsidR="00C755FF" w:rsidRPr="00C755FF">
        <w:rPr>
          <w:rFonts w:ascii="Simplified Arabic" w:hAnsi="Simplified Arabic" w:cs="Simplified Arabic" w:hint="cs"/>
          <w:sz w:val="24"/>
          <w:szCs w:val="24"/>
          <w:rtl/>
        </w:rPr>
        <w:t>ال</w:t>
      </w:r>
      <w:r w:rsidR="00C755FF">
        <w:rPr>
          <w:rFonts w:ascii="Simplified Arabic" w:hAnsi="Simplified Arabic" w:cs="Simplified Arabic" w:hint="cs"/>
          <w:sz w:val="24"/>
          <w:szCs w:val="24"/>
          <w:rtl/>
        </w:rPr>
        <w:t>رد الذي قدم</w:t>
      </w:r>
      <w:r w:rsidR="00C755FF" w:rsidRPr="00383437">
        <w:rPr>
          <w:rFonts w:ascii="Simplified Arabic" w:hAnsi="Simplified Arabic" w:cs="Simplified Arabic"/>
          <w:sz w:val="24"/>
          <w:szCs w:val="24"/>
          <w:rtl/>
        </w:rPr>
        <w:t>ه</w:t>
      </w:r>
      <w:r w:rsidR="00C755FF">
        <w:rPr>
          <w:rFonts w:ascii="Simplified Arabic" w:hAnsi="Simplified Arabic" w:cs="Simplified Arabic" w:hint="cs"/>
          <w:sz w:val="24"/>
          <w:szCs w:val="24"/>
          <w:rtl/>
        </w:rPr>
        <w:t>،</w:t>
      </w:r>
      <w:r w:rsidRPr="00C54175">
        <w:rPr>
          <w:rFonts w:ascii="Simplified Arabic" w:hAnsi="Simplified Arabic" w:cs="Simplified Arabic"/>
          <w:sz w:val="24"/>
          <w:szCs w:val="24"/>
          <w:rtl/>
        </w:rPr>
        <w:t xml:space="preserve"> أنه منذ عام 2012 لم </w:t>
      </w:r>
      <w:r>
        <w:rPr>
          <w:rFonts w:ascii="Simplified Arabic" w:hAnsi="Simplified Arabic" w:cs="Simplified Arabic" w:hint="cs"/>
          <w:sz w:val="24"/>
          <w:szCs w:val="24"/>
          <w:rtl/>
        </w:rPr>
        <w:t>تُزرع</w:t>
      </w:r>
      <w:r w:rsidRPr="00C54175">
        <w:rPr>
          <w:rFonts w:ascii="Simplified Arabic" w:hAnsi="Simplified Arabic" w:cs="Simplified Arabic"/>
          <w:sz w:val="24"/>
          <w:szCs w:val="24"/>
          <w:rtl/>
        </w:rPr>
        <w:t xml:space="preserve"> أي كائنات حية م</w:t>
      </w:r>
      <w:r>
        <w:rPr>
          <w:rFonts w:ascii="Simplified Arabic" w:hAnsi="Simplified Arabic" w:cs="Simplified Arabic" w:hint="cs"/>
          <w:sz w:val="24"/>
          <w:szCs w:val="24"/>
          <w:rtl/>
        </w:rPr>
        <w:t>حور</w:t>
      </w:r>
      <w:r w:rsidRPr="00C54175">
        <w:rPr>
          <w:rFonts w:ascii="Simplified Arabic" w:hAnsi="Simplified Arabic" w:cs="Simplified Arabic"/>
          <w:sz w:val="24"/>
          <w:szCs w:val="24"/>
          <w:rtl/>
        </w:rPr>
        <w:t>ة</w:t>
      </w:r>
      <w:r>
        <w:rPr>
          <w:rFonts w:ascii="Simplified Arabic" w:hAnsi="Simplified Arabic" w:cs="Simplified Arabic" w:hint="cs"/>
          <w:sz w:val="24"/>
          <w:szCs w:val="24"/>
          <w:rtl/>
        </w:rPr>
        <w:t xml:space="preserve"> </w:t>
      </w:r>
      <w:r w:rsidR="0088088D">
        <w:rPr>
          <w:rFonts w:ascii="Simplified Arabic" w:hAnsi="Simplified Arabic" w:cs="Simplified Arabic" w:hint="cs"/>
          <w:sz w:val="24"/>
          <w:szCs w:val="24"/>
          <w:rtl/>
        </w:rPr>
        <w:t xml:space="preserve">بشكل </w:t>
      </w:r>
      <w:r w:rsidR="0088088D" w:rsidRPr="00C54175">
        <w:rPr>
          <w:rFonts w:ascii="Simplified Arabic" w:hAnsi="Simplified Arabic" w:cs="Simplified Arabic"/>
          <w:sz w:val="24"/>
          <w:szCs w:val="24"/>
          <w:rtl/>
        </w:rPr>
        <w:t>غير م</w:t>
      </w:r>
      <w:r w:rsidR="0088088D">
        <w:rPr>
          <w:rFonts w:ascii="Simplified Arabic" w:hAnsi="Simplified Arabic" w:cs="Simplified Arabic" w:hint="cs"/>
          <w:sz w:val="24"/>
          <w:szCs w:val="24"/>
          <w:rtl/>
        </w:rPr>
        <w:t>حصور</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داخل</w:t>
      </w:r>
      <w:r w:rsidRPr="00C54175">
        <w:rPr>
          <w:rFonts w:ascii="Simplified Arabic" w:hAnsi="Simplified Arabic" w:cs="Simplified Arabic"/>
          <w:sz w:val="24"/>
          <w:szCs w:val="24"/>
          <w:rtl/>
        </w:rPr>
        <w:t xml:space="preserve"> ولايته القضائية، وبالتالي </w:t>
      </w:r>
      <w:r w:rsidR="00AA11F2">
        <w:rPr>
          <w:rFonts w:ascii="Simplified Arabic" w:hAnsi="Simplified Arabic" w:cs="Simplified Arabic" w:hint="cs"/>
          <w:sz w:val="24"/>
          <w:szCs w:val="24"/>
          <w:rtl/>
        </w:rPr>
        <w:t>لا توجد</w:t>
      </w:r>
      <w:r w:rsidRPr="00C54175">
        <w:rPr>
          <w:rFonts w:ascii="Simplified Arabic" w:hAnsi="Simplified Arabic" w:cs="Simplified Arabic"/>
          <w:sz w:val="24"/>
          <w:szCs w:val="24"/>
          <w:rtl/>
        </w:rPr>
        <w:t xml:space="preserve"> تجربة حديثة </w:t>
      </w:r>
      <w:r w:rsidR="0088088D">
        <w:rPr>
          <w:rFonts w:ascii="Simplified Arabic" w:hAnsi="Simplified Arabic" w:cs="Simplified Arabic" w:hint="cs"/>
          <w:sz w:val="24"/>
          <w:szCs w:val="24"/>
          <w:rtl/>
        </w:rPr>
        <w:t xml:space="preserve">فيما يخص </w:t>
      </w:r>
      <w:r w:rsidRPr="00C54175">
        <w:rPr>
          <w:rFonts w:ascii="Simplified Arabic" w:hAnsi="Simplified Arabic" w:cs="Simplified Arabic"/>
          <w:sz w:val="24"/>
          <w:szCs w:val="24"/>
          <w:rtl/>
        </w:rPr>
        <w:t>النظر في الاعتبارات الاجتماعية والاقتصادية. ووصف الطرف ال</w:t>
      </w:r>
      <w:r w:rsidR="0088088D">
        <w:rPr>
          <w:rFonts w:ascii="Simplified Arabic" w:hAnsi="Simplified Arabic" w:cs="Simplified Arabic" w:hint="cs"/>
          <w:sz w:val="24"/>
          <w:szCs w:val="24"/>
          <w:rtl/>
        </w:rPr>
        <w:t>أ</w:t>
      </w:r>
      <w:r w:rsidRPr="00C54175">
        <w:rPr>
          <w:rFonts w:ascii="Simplified Arabic" w:hAnsi="Simplified Arabic" w:cs="Simplified Arabic"/>
          <w:sz w:val="24"/>
          <w:szCs w:val="24"/>
          <w:rtl/>
        </w:rPr>
        <w:t>طر التنظيمي</w:t>
      </w:r>
      <w:r w:rsidR="0088088D">
        <w:rPr>
          <w:rFonts w:ascii="Simplified Arabic" w:hAnsi="Simplified Arabic" w:cs="Simplified Arabic" w:hint="cs"/>
          <w:sz w:val="24"/>
          <w:szCs w:val="24"/>
          <w:rtl/>
        </w:rPr>
        <w:t>ة</w:t>
      </w:r>
      <w:r w:rsidRPr="00C54175">
        <w:rPr>
          <w:rFonts w:ascii="Simplified Arabic" w:hAnsi="Simplified Arabic" w:cs="Simplified Arabic"/>
          <w:sz w:val="24"/>
          <w:szCs w:val="24"/>
          <w:rtl/>
        </w:rPr>
        <w:t xml:space="preserve"> والن</w:t>
      </w:r>
      <w:r w:rsidR="0088088D">
        <w:rPr>
          <w:rFonts w:ascii="Simplified Arabic" w:hAnsi="Simplified Arabic" w:cs="Simplified Arabic" w:hint="cs"/>
          <w:sz w:val="24"/>
          <w:szCs w:val="24"/>
          <w:rtl/>
        </w:rPr>
        <w:t>ُ</w:t>
      </w:r>
      <w:r w:rsidRPr="00C54175">
        <w:rPr>
          <w:rFonts w:ascii="Simplified Arabic" w:hAnsi="Simplified Arabic" w:cs="Simplified Arabic"/>
          <w:sz w:val="24"/>
          <w:szCs w:val="24"/>
          <w:rtl/>
        </w:rPr>
        <w:t>هج ذات الصلة بالاعتبارات الاجتماعية والاقتصادية التي وضعها الاتحاد الأوروبي.</w:t>
      </w:r>
      <w:r w:rsidR="0088088D">
        <w:rPr>
          <w:rFonts w:ascii="Simplified Arabic" w:hAnsi="Simplified Arabic" w:cs="Simplified Arabic" w:hint="cs"/>
          <w:sz w:val="24"/>
          <w:szCs w:val="24"/>
          <w:rtl/>
        </w:rPr>
        <w:t xml:space="preserve"> </w:t>
      </w:r>
      <w:r w:rsidR="0088088D" w:rsidRPr="00C54175">
        <w:rPr>
          <w:rFonts w:ascii="Simplified Arabic" w:hAnsi="Simplified Arabic" w:cs="Simplified Arabic"/>
          <w:sz w:val="24"/>
          <w:szCs w:val="24"/>
          <w:rtl/>
        </w:rPr>
        <w:t>وأشار</w:t>
      </w:r>
      <w:r w:rsidR="0088088D">
        <w:rPr>
          <w:rFonts w:ascii="Simplified Arabic" w:hAnsi="Simplified Arabic" w:cs="Simplified Arabic" w:hint="cs"/>
          <w:sz w:val="24"/>
          <w:szCs w:val="24"/>
          <w:rtl/>
        </w:rPr>
        <w:t xml:space="preserve"> الطرف</w:t>
      </w:r>
      <w:r w:rsidR="0088088D" w:rsidRPr="00C54175">
        <w:rPr>
          <w:rFonts w:ascii="Simplified Arabic" w:hAnsi="Simplified Arabic" w:cs="Simplified Arabic"/>
          <w:sz w:val="24"/>
          <w:szCs w:val="24"/>
          <w:rtl/>
        </w:rPr>
        <w:t xml:space="preserve"> إلى "إطار التحليل الاجتماعي والاقتصادي لزراعة المحاصيل الم</w:t>
      </w:r>
      <w:r w:rsidR="0088088D">
        <w:rPr>
          <w:rFonts w:ascii="Simplified Arabic" w:hAnsi="Simplified Arabic" w:cs="Simplified Arabic" w:hint="cs"/>
          <w:sz w:val="24"/>
          <w:szCs w:val="24"/>
          <w:rtl/>
        </w:rPr>
        <w:t>حور</w:t>
      </w:r>
      <w:r w:rsidR="0088088D"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88088D" w:rsidRPr="00C54175">
        <w:rPr>
          <w:rFonts w:ascii="Simplified Arabic" w:hAnsi="Simplified Arabic" w:cs="Simplified Arabic"/>
          <w:sz w:val="24"/>
          <w:szCs w:val="24"/>
          <w:rtl/>
        </w:rPr>
        <w:t>ا" لعام 2015 و"إطار تقييم ال</w:t>
      </w:r>
      <w:r w:rsidR="003D4A7D">
        <w:rPr>
          <w:rFonts w:ascii="Simplified Arabic" w:hAnsi="Simplified Arabic" w:cs="Simplified Arabic" w:hint="cs"/>
          <w:sz w:val="24"/>
          <w:szCs w:val="24"/>
          <w:rtl/>
        </w:rPr>
        <w:t>آ</w:t>
      </w:r>
      <w:r w:rsidR="0088088D" w:rsidRPr="00C54175">
        <w:rPr>
          <w:rFonts w:ascii="Simplified Arabic" w:hAnsi="Simplified Arabic" w:cs="Simplified Arabic"/>
          <w:sz w:val="24"/>
          <w:szCs w:val="24"/>
          <w:rtl/>
        </w:rPr>
        <w:t>ث</w:t>
      </w:r>
      <w:r w:rsidR="003D4A7D">
        <w:rPr>
          <w:rFonts w:ascii="Simplified Arabic" w:hAnsi="Simplified Arabic" w:cs="Simplified Arabic" w:hint="cs"/>
          <w:sz w:val="24"/>
          <w:szCs w:val="24"/>
          <w:rtl/>
        </w:rPr>
        <w:t>ا</w:t>
      </w:r>
      <w:r w:rsidR="0088088D" w:rsidRPr="00C54175">
        <w:rPr>
          <w:rFonts w:ascii="Simplified Arabic" w:hAnsi="Simplified Arabic" w:cs="Simplified Arabic"/>
          <w:sz w:val="24"/>
          <w:szCs w:val="24"/>
          <w:rtl/>
        </w:rPr>
        <w:t xml:space="preserve">ر الاجتماعية والاقتصادية لزراعة الذرة </w:t>
      </w:r>
      <w:r w:rsidR="003D4A7D" w:rsidRPr="00C54175">
        <w:rPr>
          <w:rFonts w:ascii="Simplified Arabic" w:hAnsi="Simplified Arabic" w:cs="Simplified Arabic"/>
          <w:sz w:val="24"/>
          <w:szCs w:val="24"/>
          <w:rtl/>
        </w:rPr>
        <w:t>الم</w:t>
      </w:r>
      <w:r w:rsidR="003D4A7D">
        <w:rPr>
          <w:rFonts w:ascii="Simplified Arabic" w:hAnsi="Simplified Arabic" w:cs="Simplified Arabic" w:hint="cs"/>
          <w:sz w:val="24"/>
          <w:szCs w:val="24"/>
          <w:rtl/>
        </w:rPr>
        <w:t>حور</w:t>
      </w:r>
      <w:r w:rsidR="003D4A7D"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88088D" w:rsidRPr="00C54175">
        <w:rPr>
          <w:rFonts w:ascii="Simplified Arabic" w:hAnsi="Simplified Arabic" w:cs="Simplified Arabic"/>
          <w:sz w:val="24"/>
          <w:szCs w:val="24"/>
          <w:rtl/>
        </w:rPr>
        <w:t>ا" لعام 2016</w:t>
      </w:r>
      <w:r w:rsidR="003D4A7D">
        <w:rPr>
          <w:rStyle w:val="FootnoteReference"/>
          <w:rFonts w:ascii="Simplified Arabic" w:hAnsi="Simplified Arabic" w:cs="Simplified Arabic"/>
          <w:sz w:val="24"/>
          <w:szCs w:val="24"/>
          <w:rtl/>
        </w:rPr>
        <w:footnoteReference w:id="13"/>
      </w:r>
      <w:r w:rsidR="003D4A7D">
        <w:rPr>
          <w:rFonts w:ascii="Simplified Arabic" w:hAnsi="Simplified Arabic" w:cs="Simplified Arabic" w:hint="cs"/>
          <w:sz w:val="24"/>
          <w:szCs w:val="24"/>
          <w:rtl/>
        </w:rPr>
        <w:t xml:space="preserve"> </w:t>
      </w:r>
      <w:r w:rsidR="0088088D" w:rsidRPr="00C54175">
        <w:rPr>
          <w:rFonts w:ascii="Simplified Arabic" w:hAnsi="Simplified Arabic" w:cs="Simplified Arabic"/>
          <w:sz w:val="24"/>
          <w:szCs w:val="24"/>
          <w:rtl/>
        </w:rPr>
        <w:t xml:space="preserve">الذي وضعه </w:t>
      </w:r>
      <w:r w:rsidR="003D4A7D">
        <w:rPr>
          <w:rFonts w:ascii="Simplified Arabic" w:hAnsi="Simplified Arabic" w:cs="Simplified Arabic" w:hint="cs"/>
          <w:sz w:val="24"/>
          <w:szCs w:val="24"/>
          <w:rtl/>
        </w:rPr>
        <w:t>ال</w:t>
      </w:r>
      <w:r w:rsidR="0088088D" w:rsidRPr="00C54175">
        <w:rPr>
          <w:rFonts w:ascii="Simplified Arabic" w:hAnsi="Simplified Arabic" w:cs="Simplified Arabic"/>
          <w:sz w:val="24"/>
          <w:szCs w:val="24"/>
          <w:rtl/>
        </w:rPr>
        <w:t>مكتب</w:t>
      </w:r>
      <w:r w:rsidR="003D4A7D">
        <w:rPr>
          <w:rFonts w:ascii="Simplified Arabic" w:hAnsi="Simplified Arabic" w:cs="Simplified Arabic" w:hint="cs"/>
          <w:sz w:val="24"/>
          <w:szCs w:val="24"/>
          <w:rtl/>
        </w:rPr>
        <w:t xml:space="preserve"> </w:t>
      </w:r>
      <w:r w:rsidR="003D4A7D" w:rsidRPr="00C54175">
        <w:rPr>
          <w:rFonts w:ascii="Simplified Arabic" w:hAnsi="Simplified Arabic" w:cs="Simplified Arabic"/>
          <w:sz w:val="24"/>
          <w:szCs w:val="24"/>
          <w:rtl/>
        </w:rPr>
        <w:t>الأوروبي</w:t>
      </w:r>
      <w:r w:rsidR="0088088D" w:rsidRPr="00C54175">
        <w:rPr>
          <w:rFonts w:ascii="Simplified Arabic" w:hAnsi="Simplified Arabic" w:cs="Simplified Arabic"/>
          <w:sz w:val="24"/>
          <w:szCs w:val="24"/>
          <w:rtl/>
        </w:rPr>
        <w:t xml:space="preserve"> </w:t>
      </w:r>
      <w:r w:rsidR="00927B28">
        <w:rPr>
          <w:rFonts w:ascii="Simplified Arabic" w:hAnsi="Simplified Arabic" w:cs="Simplified Arabic" w:hint="cs"/>
          <w:sz w:val="24"/>
          <w:szCs w:val="24"/>
          <w:rtl/>
        </w:rPr>
        <w:t>ل</w:t>
      </w:r>
      <w:r w:rsidR="00927B28" w:rsidRPr="00C54175">
        <w:rPr>
          <w:rFonts w:ascii="Simplified Arabic" w:hAnsi="Simplified Arabic" w:cs="Simplified Arabic"/>
          <w:sz w:val="24"/>
          <w:szCs w:val="24"/>
          <w:rtl/>
        </w:rPr>
        <w:t>ل</w:t>
      </w:r>
      <w:r w:rsidR="00927B28">
        <w:rPr>
          <w:rFonts w:ascii="Simplified Arabic" w:hAnsi="Simplified Arabic" w:cs="Simplified Arabic" w:hint="cs"/>
          <w:sz w:val="24"/>
          <w:szCs w:val="24"/>
          <w:rtl/>
        </w:rPr>
        <w:t>شؤون</w:t>
      </w:r>
      <w:r w:rsidR="00927B28" w:rsidRPr="00C54175">
        <w:rPr>
          <w:rFonts w:ascii="Simplified Arabic" w:hAnsi="Simplified Arabic" w:cs="Simplified Arabic"/>
          <w:sz w:val="24"/>
          <w:szCs w:val="24"/>
          <w:rtl/>
        </w:rPr>
        <w:t xml:space="preserve"> </w:t>
      </w:r>
      <w:r w:rsidR="0088088D" w:rsidRPr="00C54175">
        <w:rPr>
          <w:rFonts w:ascii="Simplified Arabic" w:hAnsi="Simplified Arabic" w:cs="Simplified Arabic"/>
          <w:sz w:val="24"/>
          <w:szCs w:val="24"/>
          <w:rtl/>
        </w:rPr>
        <w:t>الاجتماعية والاقتصادية</w:t>
      </w:r>
      <w:r w:rsidR="000C3A48">
        <w:rPr>
          <w:rFonts w:ascii="Simplified Arabic" w:hAnsi="Simplified Arabic" w:cs="Simplified Arabic" w:hint="cs"/>
          <w:sz w:val="24"/>
          <w:szCs w:val="24"/>
          <w:rtl/>
        </w:rPr>
        <w:t xml:space="preserve"> المتعلقة</w:t>
      </w:r>
      <w:r w:rsidR="0088088D" w:rsidRPr="00C54175">
        <w:rPr>
          <w:rFonts w:ascii="Simplified Arabic" w:hAnsi="Simplified Arabic" w:cs="Simplified Arabic"/>
          <w:sz w:val="24"/>
          <w:szCs w:val="24"/>
          <w:rtl/>
        </w:rPr>
        <w:t xml:space="preserve"> </w:t>
      </w:r>
      <w:r w:rsidR="000C3A48">
        <w:rPr>
          <w:rFonts w:ascii="Simplified Arabic" w:hAnsi="Simplified Arabic" w:cs="Simplified Arabic" w:hint="cs"/>
          <w:sz w:val="24"/>
          <w:szCs w:val="24"/>
          <w:rtl/>
        </w:rPr>
        <w:t>با</w:t>
      </w:r>
      <w:r w:rsidR="0088088D" w:rsidRPr="00C54175">
        <w:rPr>
          <w:rFonts w:ascii="Simplified Arabic" w:hAnsi="Simplified Arabic" w:cs="Simplified Arabic"/>
          <w:sz w:val="24"/>
          <w:szCs w:val="24"/>
          <w:rtl/>
        </w:rPr>
        <w:t>لكائنات الحية الم</w:t>
      </w:r>
      <w:r w:rsidR="000C3A48">
        <w:rPr>
          <w:rFonts w:ascii="Simplified Arabic" w:hAnsi="Simplified Arabic" w:cs="Simplified Arabic" w:hint="cs"/>
          <w:sz w:val="24"/>
          <w:szCs w:val="24"/>
          <w:rtl/>
        </w:rPr>
        <w:t>حور</w:t>
      </w:r>
      <w:r w:rsidR="0088088D"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88088D" w:rsidRPr="00C54175">
        <w:rPr>
          <w:rFonts w:ascii="Simplified Arabic" w:hAnsi="Simplified Arabic" w:cs="Simplified Arabic"/>
          <w:sz w:val="24"/>
          <w:szCs w:val="24"/>
          <w:rtl/>
        </w:rPr>
        <w:t xml:space="preserve">ا، وأشار إلى أنه </w:t>
      </w:r>
      <w:r w:rsidR="007951C0">
        <w:rPr>
          <w:rFonts w:ascii="Simplified Arabic" w:hAnsi="Simplified Arabic" w:cs="Simplified Arabic" w:hint="cs"/>
          <w:sz w:val="24"/>
          <w:szCs w:val="24"/>
          <w:rtl/>
        </w:rPr>
        <w:t>ي</w:t>
      </w:r>
      <w:r w:rsidR="0088088D" w:rsidRPr="00C54175">
        <w:rPr>
          <w:rFonts w:ascii="Simplified Arabic" w:hAnsi="Simplified Arabic" w:cs="Simplified Arabic"/>
          <w:sz w:val="24"/>
          <w:szCs w:val="24"/>
          <w:rtl/>
        </w:rPr>
        <w:t>عتمد على هذ</w:t>
      </w:r>
      <w:r w:rsidR="007A7936">
        <w:rPr>
          <w:rFonts w:ascii="Simplified Arabic" w:hAnsi="Simplified Arabic" w:cs="Simplified Arabic" w:hint="cs"/>
          <w:sz w:val="24"/>
          <w:szCs w:val="24"/>
          <w:rtl/>
        </w:rPr>
        <w:t>ه</w:t>
      </w:r>
      <w:r w:rsidR="0088088D" w:rsidRPr="00C54175">
        <w:rPr>
          <w:rFonts w:ascii="Simplified Arabic" w:hAnsi="Simplified Arabic" w:cs="Simplified Arabic"/>
          <w:sz w:val="24"/>
          <w:szCs w:val="24"/>
          <w:rtl/>
        </w:rPr>
        <w:t xml:space="preserve"> ا</w:t>
      </w:r>
      <w:r w:rsidR="007A7936">
        <w:rPr>
          <w:rFonts w:ascii="Simplified Arabic" w:hAnsi="Simplified Arabic" w:cs="Simplified Arabic" w:hint="cs"/>
          <w:sz w:val="24"/>
          <w:szCs w:val="24"/>
          <w:rtl/>
        </w:rPr>
        <w:t>لأ</w:t>
      </w:r>
      <w:r w:rsidR="0088088D" w:rsidRPr="00C54175">
        <w:rPr>
          <w:rFonts w:ascii="Simplified Arabic" w:hAnsi="Simplified Arabic" w:cs="Simplified Arabic"/>
          <w:sz w:val="24"/>
          <w:szCs w:val="24"/>
          <w:rtl/>
        </w:rPr>
        <w:t xml:space="preserve">طر لإجراء </w:t>
      </w:r>
      <w:r w:rsidR="007951C0">
        <w:rPr>
          <w:rFonts w:ascii="Simplified Arabic" w:hAnsi="Simplified Arabic" w:cs="Simplified Arabic" w:hint="cs"/>
          <w:sz w:val="24"/>
          <w:szCs w:val="24"/>
          <w:rtl/>
        </w:rPr>
        <w:t>ال</w:t>
      </w:r>
      <w:r w:rsidR="0088088D" w:rsidRPr="00C54175">
        <w:rPr>
          <w:rFonts w:ascii="Simplified Arabic" w:hAnsi="Simplified Arabic" w:cs="Simplified Arabic"/>
          <w:sz w:val="24"/>
          <w:szCs w:val="24"/>
          <w:rtl/>
        </w:rPr>
        <w:t xml:space="preserve">تقييمات </w:t>
      </w:r>
      <w:r w:rsidR="007951C0">
        <w:rPr>
          <w:rFonts w:ascii="Simplified Arabic" w:hAnsi="Simplified Arabic" w:cs="Simplified Arabic" w:hint="cs"/>
          <w:sz w:val="24"/>
          <w:szCs w:val="24"/>
          <w:rtl/>
        </w:rPr>
        <w:t>ال</w:t>
      </w:r>
      <w:r w:rsidR="0088088D" w:rsidRPr="00C54175">
        <w:rPr>
          <w:rFonts w:ascii="Simplified Arabic" w:hAnsi="Simplified Arabic" w:cs="Simplified Arabic"/>
          <w:sz w:val="24"/>
          <w:szCs w:val="24"/>
          <w:rtl/>
        </w:rPr>
        <w:t>اجتماعية و</w:t>
      </w:r>
      <w:r w:rsidR="007951C0">
        <w:rPr>
          <w:rFonts w:ascii="Simplified Arabic" w:hAnsi="Simplified Arabic" w:cs="Simplified Arabic" w:hint="cs"/>
          <w:sz w:val="24"/>
          <w:szCs w:val="24"/>
          <w:rtl/>
        </w:rPr>
        <w:t>ال</w:t>
      </w:r>
      <w:r w:rsidR="0088088D" w:rsidRPr="00C54175">
        <w:rPr>
          <w:rFonts w:ascii="Simplified Arabic" w:hAnsi="Simplified Arabic" w:cs="Simplified Arabic"/>
          <w:sz w:val="24"/>
          <w:szCs w:val="24"/>
          <w:rtl/>
        </w:rPr>
        <w:t>اقتصادية</w:t>
      </w:r>
      <w:r w:rsidR="009A1D42">
        <w:rPr>
          <w:rFonts w:ascii="Simplified Arabic" w:hAnsi="Simplified Arabic" w:cs="Simplified Arabic" w:hint="cs"/>
          <w:sz w:val="24"/>
          <w:szCs w:val="24"/>
          <w:rtl/>
        </w:rPr>
        <w:t xml:space="preserve"> في هذا الصدد</w:t>
      </w:r>
      <w:r w:rsidR="0088088D" w:rsidRPr="00C54175">
        <w:rPr>
          <w:rFonts w:ascii="Simplified Arabic" w:hAnsi="Simplified Arabic" w:cs="Simplified Arabic"/>
          <w:sz w:val="24"/>
          <w:szCs w:val="24"/>
          <w:rtl/>
        </w:rPr>
        <w:t>. و</w:t>
      </w:r>
      <w:r w:rsidR="007A7936">
        <w:rPr>
          <w:rFonts w:ascii="Simplified Arabic" w:hAnsi="Simplified Arabic" w:cs="Simplified Arabic" w:hint="cs"/>
          <w:sz w:val="24"/>
          <w:szCs w:val="24"/>
          <w:rtl/>
        </w:rPr>
        <w:t>ذك</w:t>
      </w:r>
      <w:r w:rsidR="0088088D" w:rsidRPr="00C54175">
        <w:rPr>
          <w:rFonts w:ascii="Simplified Arabic" w:hAnsi="Simplified Arabic" w:cs="Simplified Arabic"/>
          <w:sz w:val="24"/>
          <w:szCs w:val="24"/>
          <w:rtl/>
        </w:rPr>
        <w:t xml:space="preserve">ر </w:t>
      </w:r>
      <w:r w:rsidR="007A7936">
        <w:rPr>
          <w:rFonts w:ascii="Simplified Arabic" w:hAnsi="Simplified Arabic" w:cs="Simplified Arabic" w:hint="cs"/>
          <w:sz w:val="24"/>
          <w:szCs w:val="24"/>
          <w:rtl/>
        </w:rPr>
        <w:t>الطرف</w:t>
      </w:r>
      <w:r w:rsidR="0088088D" w:rsidRPr="00C54175">
        <w:rPr>
          <w:rFonts w:ascii="Simplified Arabic" w:hAnsi="Simplified Arabic" w:cs="Simplified Arabic"/>
          <w:sz w:val="24"/>
          <w:szCs w:val="24"/>
          <w:rtl/>
        </w:rPr>
        <w:t xml:space="preserve"> أن</w:t>
      </w:r>
      <w:r w:rsidR="007A7936">
        <w:rPr>
          <w:rFonts w:ascii="Simplified Arabic" w:hAnsi="Simplified Arabic" w:cs="Simplified Arabic" w:hint="cs"/>
          <w:sz w:val="24"/>
          <w:szCs w:val="24"/>
          <w:rtl/>
        </w:rPr>
        <w:t xml:space="preserve"> هذه</w:t>
      </w:r>
      <w:r w:rsidR="0088088D" w:rsidRPr="00C54175">
        <w:rPr>
          <w:rFonts w:ascii="Simplified Arabic" w:hAnsi="Simplified Arabic" w:cs="Simplified Arabic"/>
          <w:sz w:val="24"/>
          <w:szCs w:val="24"/>
          <w:rtl/>
        </w:rPr>
        <w:t xml:space="preserve"> الأطر تتبع نفس النهج ال</w:t>
      </w:r>
      <w:r w:rsidR="007A7936">
        <w:rPr>
          <w:rFonts w:ascii="Simplified Arabic" w:hAnsi="Simplified Arabic" w:cs="Simplified Arabic" w:hint="cs"/>
          <w:sz w:val="24"/>
          <w:szCs w:val="24"/>
          <w:rtl/>
        </w:rPr>
        <w:t>وارد في</w:t>
      </w:r>
      <w:r w:rsidR="0088088D" w:rsidRPr="00C54175">
        <w:rPr>
          <w:rFonts w:ascii="Simplified Arabic" w:hAnsi="Simplified Arabic" w:cs="Simplified Arabic"/>
          <w:sz w:val="24"/>
          <w:szCs w:val="24"/>
          <w:rtl/>
        </w:rPr>
        <w:t xml:space="preserve"> الإرشادات الطوعية، على الرغم من أن الأطر </w:t>
      </w:r>
      <w:r w:rsidR="007A7936">
        <w:rPr>
          <w:rFonts w:ascii="Simplified Arabic" w:hAnsi="Simplified Arabic" w:cs="Simplified Arabic" w:hint="cs"/>
          <w:sz w:val="24"/>
          <w:szCs w:val="24"/>
          <w:rtl/>
        </w:rPr>
        <w:t>تُعد</w:t>
      </w:r>
      <w:r w:rsidR="0088088D" w:rsidRPr="00C54175">
        <w:rPr>
          <w:rFonts w:ascii="Simplified Arabic" w:hAnsi="Simplified Arabic" w:cs="Simplified Arabic"/>
          <w:sz w:val="24"/>
          <w:szCs w:val="24"/>
          <w:rtl/>
        </w:rPr>
        <w:t xml:space="preserve"> أكثر تفصيلا و</w:t>
      </w:r>
      <w:r w:rsidR="007A7936">
        <w:rPr>
          <w:rFonts w:ascii="Simplified Arabic" w:hAnsi="Simplified Arabic" w:cs="Simplified Arabic" w:hint="cs"/>
          <w:sz w:val="24"/>
          <w:szCs w:val="24"/>
          <w:rtl/>
        </w:rPr>
        <w:t>وُضعت</w:t>
      </w:r>
      <w:r w:rsidR="0088088D" w:rsidRPr="00C54175">
        <w:rPr>
          <w:rFonts w:ascii="Simplified Arabic" w:hAnsi="Simplified Arabic" w:cs="Simplified Arabic"/>
          <w:sz w:val="24"/>
          <w:szCs w:val="24"/>
          <w:rtl/>
        </w:rPr>
        <w:t xml:space="preserve"> خصيصا في سياق الاتحاد الأوروبي. وأشار الطرف إلى أن منهجيات إجراء التقييمات الاجتماعية والاقتصادية متاحة، لكن نقص البيانات </w:t>
      </w:r>
      <w:r w:rsidR="00A84248">
        <w:rPr>
          <w:rFonts w:ascii="Simplified Arabic" w:hAnsi="Simplified Arabic" w:cs="Simplified Arabic" w:hint="cs"/>
          <w:sz w:val="24"/>
          <w:szCs w:val="24"/>
          <w:rtl/>
        </w:rPr>
        <w:t>يشكل</w:t>
      </w:r>
      <w:r w:rsidR="0088088D" w:rsidRPr="00C54175">
        <w:rPr>
          <w:rFonts w:ascii="Simplified Arabic" w:hAnsi="Simplified Arabic" w:cs="Simplified Arabic"/>
          <w:sz w:val="24"/>
          <w:szCs w:val="24"/>
          <w:rtl/>
        </w:rPr>
        <w:t xml:space="preserve"> ال</w:t>
      </w:r>
      <w:r w:rsidR="00A84248">
        <w:rPr>
          <w:rFonts w:ascii="Simplified Arabic" w:hAnsi="Simplified Arabic" w:cs="Simplified Arabic" w:hint="cs"/>
          <w:sz w:val="24"/>
          <w:szCs w:val="24"/>
          <w:rtl/>
        </w:rPr>
        <w:t>عائق</w:t>
      </w:r>
      <w:r w:rsidR="0088088D" w:rsidRPr="00C54175">
        <w:rPr>
          <w:rFonts w:ascii="Simplified Arabic" w:hAnsi="Simplified Arabic" w:cs="Simplified Arabic"/>
          <w:sz w:val="24"/>
          <w:szCs w:val="24"/>
          <w:rtl/>
        </w:rPr>
        <w:t xml:space="preserve"> الأساسي </w:t>
      </w:r>
      <w:r w:rsidR="00A84248">
        <w:rPr>
          <w:rFonts w:ascii="Simplified Arabic" w:hAnsi="Simplified Arabic" w:cs="Simplified Arabic" w:hint="cs"/>
          <w:sz w:val="24"/>
          <w:szCs w:val="24"/>
          <w:rtl/>
        </w:rPr>
        <w:t xml:space="preserve">أمام </w:t>
      </w:r>
      <w:r w:rsidR="0088088D" w:rsidRPr="00C54175">
        <w:rPr>
          <w:rFonts w:ascii="Simplified Arabic" w:hAnsi="Simplified Arabic" w:cs="Simplified Arabic"/>
          <w:sz w:val="24"/>
          <w:szCs w:val="24"/>
          <w:rtl/>
        </w:rPr>
        <w:t>إجراء التقييمات وأن هناك حاجة إلى المزيد من العمل في هذا الصدد.</w:t>
      </w:r>
      <w:r w:rsidR="001E6C71">
        <w:rPr>
          <w:rFonts w:ascii="Simplified Arabic" w:hAnsi="Simplified Arabic" w:cs="Simplified Arabic" w:hint="cs"/>
          <w:sz w:val="24"/>
          <w:szCs w:val="24"/>
          <w:rtl/>
        </w:rPr>
        <w:t xml:space="preserve"> </w:t>
      </w:r>
      <w:r w:rsidR="001E6C71" w:rsidRPr="00C54175">
        <w:rPr>
          <w:rFonts w:ascii="Simplified Arabic" w:hAnsi="Simplified Arabic" w:cs="Simplified Arabic"/>
          <w:sz w:val="24"/>
          <w:szCs w:val="24"/>
          <w:rtl/>
        </w:rPr>
        <w:t xml:space="preserve">وأشار الطرف إلى </w:t>
      </w:r>
      <w:r w:rsidR="001E6C71">
        <w:rPr>
          <w:rFonts w:ascii="Simplified Arabic" w:hAnsi="Simplified Arabic" w:cs="Simplified Arabic" w:hint="cs"/>
          <w:sz w:val="24"/>
          <w:szCs w:val="24"/>
          <w:rtl/>
        </w:rPr>
        <w:t>عدة</w:t>
      </w:r>
      <w:r w:rsidR="001E6C71" w:rsidRPr="00C54175">
        <w:rPr>
          <w:rFonts w:ascii="Simplified Arabic" w:hAnsi="Simplified Arabic" w:cs="Simplified Arabic"/>
          <w:sz w:val="24"/>
          <w:szCs w:val="24"/>
          <w:rtl/>
        </w:rPr>
        <w:t xml:space="preserve"> مشاريع بحث</w:t>
      </w:r>
      <w:r w:rsidR="001E6C71">
        <w:rPr>
          <w:rFonts w:ascii="Simplified Arabic" w:hAnsi="Simplified Arabic" w:cs="Simplified Arabic" w:hint="cs"/>
          <w:sz w:val="24"/>
          <w:szCs w:val="24"/>
          <w:rtl/>
        </w:rPr>
        <w:t>ية</w:t>
      </w:r>
      <w:r w:rsidR="001E6C71" w:rsidRPr="00C54175">
        <w:rPr>
          <w:rFonts w:ascii="Simplified Arabic" w:hAnsi="Simplified Arabic" w:cs="Simplified Arabic"/>
          <w:sz w:val="24"/>
          <w:szCs w:val="24"/>
          <w:rtl/>
        </w:rPr>
        <w:t xml:space="preserve"> جارية أو اخت</w:t>
      </w:r>
      <w:r w:rsidR="00AA11F2">
        <w:rPr>
          <w:rFonts w:ascii="Simplified Arabic" w:hAnsi="Simplified Arabic" w:cs="Simplified Arabic" w:hint="cs"/>
          <w:sz w:val="24"/>
          <w:szCs w:val="24"/>
          <w:rtl/>
        </w:rPr>
        <w:t>ُ</w:t>
      </w:r>
      <w:r w:rsidR="001E6C71" w:rsidRPr="00C54175">
        <w:rPr>
          <w:rFonts w:ascii="Simplified Arabic" w:hAnsi="Simplified Arabic" w:cs="Simplified Arabic"/>
          <w:sz w:val="24"/>
          <w:szCs w:val="24"/>
          <w:rtl/>
        </w:rPr>
        <w:t>تمت</w:t>
      </w:r>
      <w:r w:rsidR="00AA11F2">
        <w:rPr>
          <w:rFonts w:ascii="Simplified Arabic" w:hAnsi="Simplified Arabic" w:cs="Simplified Arabic" w:hint="cs"/>
          <w:sz w:val="24"/>
          <w:szCs w:val="24"/>
          <w:rtl/>
        </w:rPr>
        <w:t xml:space="preserve"> مؤخرا</w:t>
      </w:r>
      <w:r w:rsidR="001E6C71" w:rsidRPr="00C54175">
        <w:rPr>
          <w:rFonts w:ascii="Simplified Arabic" w:hAnsi="Simplified Arabic" w:cs="Simplified Arabic"/>
          <w:sz w:val="24"/>
          <w:szCs w:val="24"/>
          <w:rtl/>
        </w:rPr>
        <w:t xml:space="preserve"> تتعلق بالاعتبارات الاجتماعية والاقتصادية.</w:t>
      </w:r>
    </w:p>
    <w:p w14:paraId="37034545" w14:textId="2E0033A3" w:rsidR="002D7358" w:rsidRDefault="0048209E" w:rsidP="0048209E">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4</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وسلطت إحدى المنظمات</w:t>
      </w:r>
      <w:r w:rsidR="000E6D00">
        <w:rPr>
          <w:rStyle w:val="FootnoteReference"/>
          <w:rFonts w:ascii="Simplified Arabic" w:hAnsi="Simplified Arabic" w:cs="Simplified Arabic"/>
          <w:sz w:val="24"/>
          <w:szCs w:val="24"/>
          <w:rtl/>
        </w:rPr>
        <w:footnoteReference w:id="14"/>
      </w:r>
      <w:r w:rsidR="000E6D00">
        <w:rPr>
          <w:rFonts w:ascii="Simplified Arabic" w:hAnsi="Simplified Arabic" w:cs="Simplified Arabic" w:hint="cs"/>
          <w:sz w:val="24"/>
          <w:szCs w:val="24"/>
          <w:rtl/>
        </w:rPr>
        <w:t xml:space="preserve"> الضوء</w:t>
      </w:r>
      <w:r>
        <w:rPr>
          <w:rFonts w:ascii="Simplified Arabic" w:hAnsi="Simplified Arabic" w:cs="Simplified Arabic" w:hint="cs"/>
          <w:sz w:val="24"/>
          <w:szCs w:val="24"/>
          <w:rtl/>
        </w:rPr>
        <w:t>،</w:t>
      </w:r>
      <w:r w:rsidRPr="00C54175">
        <w:rPr>
          <w:rFonts w:ascii="Simplified Arabic" w:hAnsi="Simplified Arabic" w:cs="Simplified Arabic"/>
          <w:sz w:val="24"/>
          <w:szCs w:val="24"/>
          <w:rtl/>
        </w:rPr>
        <w:t xml:space="preserve"> </w:t>
      </w:r>
      <w:r w:rsidR="00C755FF" w:rsidRPr="00383437">
        <w:rPr>
          <w:rFonts w:ascii="Simplified Arabic" w:hAnsi="Simplified Arabic" w:cs="Simplified Arabic"/>
          <w:sz w:val="24"/>
          <w:szCs w:val="24"/>
          <w:rtl/>
        </w:rPr>
        <w:t xml:space="preserve">في </w:t>
      </w:r>
      <w:r w:rsidR="00C755FF" w:rsidRPr="00C755FF">
        <w:rPr>
          <w:rFonts w:ascii="Simplified Arabic" w:hAnsi="Simplified Arabic" w:cs="Simplified Arabic" w:hint="cs"/>
          <w:sz w:val="24"/>
          <w:szCs w:val="24"/>
          <w:rtl/>
        </w:rPr>
        <w:t>ال</w:t>
      </w:r>
      <w:r w:rsidR="00C755FF">
        <w:rPr>
          <w:rFonts w:ascii="Simplified Arabic" w:hAnsi="Simplified Arabic" w:cs="Simplified Arabic" w:hint="cs"/>
          <w:sz w:val="24"/>
          <w:szCs w:val="24"/>
          <w:rtl/>
        </w:rPr>
        <w:t>رد الذي قدمت</w:t>
      </w:r>
      <w:r w:rsidR="00C755FF" w:rsidRPr="00383437">
        <w:rPr>
          <w:rFonts w:ascii="Simplified Arabic" w:hAnsi="Simplified Arabic" w:cs="Simplified Arabic"/>
          <w:sz w:val="24"/>
          <w:szCs w:val="24"/>
          <w:rtl/>
        </w:rPr>
        <w:t>ه</w:t>
      </w:r>
      <w:r w:rsidR="00C755FF">
        <w:rPr>
          <w:rFonts w:ascii="Simplified Arabic" w:hAnsi="Simplified Arabic" w:cs="Simplified Arabic" w:hint="cs"/>
          <w:sz w:val="24"/>
          <w:szCs w:val="24"/>
          <w:rtl/>
        </w:rPr>
        <w:t>،</w:t>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على </w:t>
      </w:r>
      <w:r w:rsidR="000E6D00">
        <w:rPr>
          <w:rFonts w:ascii="Simplified Arabic" w:hAnsi="Simplified Arabic" w:cs="Simplified Arabic" w:hint="cs"/>
          <w:sz w:val="24"/>
          <w:szCs w:val="24"/>
          <w:rtl/>
        </w:rPr>
        <w:t xml:space="preserve">عدة </w:t>
      </w:r>
      <w:r w:rsidRPr="00C54175">
        <w:rPr>
          <w:rFonts w:ascii="Simplified Arabic" w:hAnsi="Simplified Arabic" w:cs="Simplified Arabic"/>
          <w:sz w:val="24"/>
          <w:szCs w:val="24"/>
          <w:rtl/>
        </w:rPr>
        <w:t>دراسات أ</w:t>
      </w:r>
      <w:r w:rsidR="000E6D00">
        <w:rPr>
          <w:rFonts w:ascii="Simplified Arabic" w:hAnsi="Simplified Arabic" w:cs="Simplified Arabic" w:hint="cs"/>
          <w:sz w:val="24"/>
          <w:szCs w:val="24"/>
          <w:rtl/>
        </w:rPr>
        <w:t>ُ</w:t>
      </w:r>
      <w:r w:rsidRPr="00C54175">
        <w:rPr>
          <w:rFonts w:ascii="Simplified Arabic" w:hAnsi="Simplified Arabic" w:cs="Simplified Arabic"/>
          <w:sz w:val="24"/>
          <w:szCs w:val="24"/>
          <w:rtl/>
        </w:rPr>
        <w:t xml:space="preserve">جريت من عام 2019 فصاعدا وقدمت أمثلة </w:t>
      </w:r>
      <w:r w:rsidR="000E6D00">
        <w:rPr>
          <w:rFonts w:ascii="Simplified Arabic" w:hAnsi="Simplified Arabic" w:cs="Simplified Arabic" w:hint="cs"/>
          <w:sz w:val="24"/>
          <w:szCs w:val="24"/>
          <w:rtl/>
        </w:rPr>
        <w:t xml:space="preserve">على </w:t>
      </w:r>
      <w:r w:rsidRPr="00C54175">
        <w:rPr>
          <w:rFonts w:ascii="Simplified Arabic" w:hAnsi="Simplified Arabic" w:cs="Simplified Arabic"/>
          <w:sz w:val="24"/>
          <w:szCs w:val="24"/>
          <w:rtl/>
        </w:rPr>
        <w:t>كيفية تطبيق الاعتبارات الاجتماعية والاقتصادية في سياق عناصر ال</w:t>
      </w:r>
      <w:r w:rsidR="000E6D00">
        <w:rPr>
          <w:rFonts w:ascii="Simplified Arabic" w:hAnsi="Simplified Arabic" w:cs="Simplified Arabic" w:hint="cs"/>
          <w:sz w:val="24"/>
          <w:szCs w:val="24"/>
          <w:rtl/>
        </w:rPr>
        <w:t>إرشادات</w:t>
      </w:r>
      <w:r w:rsidRPr="00C54175">
        <w:rPr>
          <w:rFonts w:ascii="Simplified Arabic" w:hAnsi="Simplified Arabic" w:cs="Simplified Arabic"/>
          <w:sz w:val="24"/>
          <w:szCs w:val="24"/>
          <w:rtl/>
        </w:rPr>
        <w:t xml:space="preserve"> الطوعي</w:t>
      </w:r>
      <w:r w:rsidR="000E6D00">
        <w:rPr>
          <w:rFonts w:ascii="Simplified Arabic" w:hAnsi="Simplified Arabic" w:cs="Simplified Arabic" w:hint="cs"/>
          <w:sz w:val="24"/>
          <w:szCs w:val="24"/>
          <w:rtl/>
        </w:rPr>
        <w:t>ة</w:t>
      </w:r>
      <w:r w:rsidRPr="00C54175">
        <w:rPr>
          <w:rFonts w:ascii="Simplified Arabic" w:hAnsi="Simplified Arabic" w:cs="Simplified Arabic"/>
          <w:sz w:val="24"/>
          <w:szCs w:val="24"/>
          <w:rtl/>
        </w:rPr>
        <w:t>.</w:t>
      </w:r>
      <w:r w:rsidR="00D53EE7">
        <w:rPr>
          <w:rFonts w:ascii="Simplified Arabic" w:hAnsi="Simplified Arabic" w:cs="Simplified Arabic" w:hint="cs"/>
          <w:sz w:val="24"/>
          <w:szCs w:val="24"/>
          <w:rtl/>
        </w:rPr>
        <w:t xml:space="preserve"> </w:t>
      </w:r>
    </w:p>
    <w:p w14:paraId="0714BC11" w14:textId="0A57444A" w:rsidR="00136914" w:rsidRDefault="00136914" w:rsidP="00136914">
      <w:pPr>
        <w:pStyle w:val="CBDH1"/>
        <w:bidi/>
        <w:rPr>
          <w:rtl/>
        </w:rPr>
      </w:pPr>
      <w:r>
        <w:rPr>
          <w:rFonts w:ascii="Simplified Arabic" w:hAnsi="Simplified Arabic" w:cs="Simplified Arabic" w:hint="cs"/>
          <w:b w:val="0"/>
          <w:bCs/>
          <w:szCs w:val="28"/>
          <w:rtl/>
        </w:rPr>
        <w:t>ثانيا</w:t>
      </w:r>
      <w:r w:rsidRPr="00D54A24">
        <w:rPr>
          <w:rFonts w:ascii="Simplified Arabic" w:hAnsi="Simplified Arabic" w:cs="Simplified Arabic"/>
          <w:b w:val="0"/>
          <w:bCs/>
          <w:szCs w:val="28"/>
          <w:rtl/>
        </w:rPr>
        <w:t>-</w:t>
      </w:r>
      <w:r w:rsidRPr="00D54A24">
        <w:rPr>
          <w:rFonts w:ascii="Simplified Arabic" w:hAnsi="Simplified Arabic" w:cs="Simplified Arabic"/>
          <w:b w:val="0"/>
          <w:bCs/>
          <w:szCs w:val="28"/>
          <w:rtl/>
        </w:rPr>
        <w:tab/>
      </w:r>
      <w:r>
        <w:rPr>
          <w:rFonts w:ascii="Simplified Arabic" w:hAnsi="Simplified Arabic" w:cs="Simplified Arabic" w:hint="cs"/>
          <w:b w:val="0"/>
          <w:bCs/>
          <w:szCs w:val="28"/>
          <w:rtl/>
        </w:rPr>
        <w:t xml:space="preserve"> </w:t>
      </w:r>
      <w:r w:rsidRPr="00D54A24">
        <w:rPr>
          <w:rFonts w:ascii="Simplified Arabic" w:hAnsi="Simplified Arabic" w:cs="Simplified Arabic"/>
          <w:b w:val="0"/>
          <w:bCs/>
          <w:szCs w:val="28"/>
          <w:rtl/>
        </w:rPr>
        <w:t>موجز لل</w:t>
      </w:r>
      <w:r w:rsidR="00887B16">
        <w:rPr>
          <w:rFonts w:ascii="Simplified Arabic" w:hAnsi="Simplified Arabic" w:cs="Simplified Arabic" w:hint="cs"/>
          <w:b w:val="0"/>
          <w:bCs/>
          <w:szCs w:val="28"/>
          <w:rtl/>
        </w:rPr>
        <w:t>ردود</w:t>
      </w:r>
      <w:r w:rsidRPr="00D54A24">
        <w:rPr>
          <w:rFonts w:ascii="Simplified Arabic" w:hAnsi="Simplified Arabic" w:cs="Simplified Arabic"/>
          <w:b w:val="0"/>
          <w:bCs/>
          <w:szCs w:val="28"/>
          <w:rtl/>
        </w:rPr>
        <w:t xml:space="preserve"> التي </w:t>
      </w:r>
      <w:r>
        <w:rPr>
          <w:rFonts w:ascii="Simplified Arabic" w:hAnsi="Simplified Arabic" w:cs="Simplified Arabic" w:hint="cs"/>
          <w:b w:val="0"/>
          <w:bCs/>
          <w:szCs w:val="28"/>
          <w:rtl/>
        </w:rPr>
        <w:t>ورد</w:t>
      </w:r>
      <w:r w:rsidRPr="00D54A24">
        <w:rPr>
          <w:rFonts w:ascii="Simplified Arabic" w:hAnsi="Simplified Arabic" w:cs="Simplified Arabic"/>
          <w:b w:val="0"/>
          <w:bCs/>
          <w:szCs w:val="28"/>
          <w:rtl/>
        </w:rPr>
        <w:t xml:space="preserve">ت </w:t>
      </w:r>
      <w:r>
        <w:rPr>
          <w:rFonts w:ascii="Simplified Arabic" w:hAnsi="Simplified Arabic" w:cs="Simplified Arabic" w:hint="cs"/>
          <w:b w:val="0"/>
          <w:bCs/>
          <w:szCs w:val="28"/>
          <w:rtl/>
        </w:rPr>
        <w:t>عملا بالفقرة 4 من</w:t>
      </w:r>
      <w:r w:rsidRPr="00D54A24">
        <w:rPr>
          <w:rFonts w:ascii="Simplified Arabic" w:hAnsi="Simplified Arabic" w:cs="Simplified Arabic"/>
          <w:b w:val="0"/>
          <w:bCs/>
          <w:szCs w:val="28"/>
          <w:rtl/>
        </w:rPr>
        <w:t xml:space="preserve"> </w:t>
      </w:r>
      <w:r>
        <w:rPr>
          <w:rFonts w:ascii="Simplified Arabic" w:hAnsi="Simplified Arabic" w:cs="Simplified Arabic" w:hint="cs"/>
          <w:b w:val="0"/>
          <w:bCs/>
          <w:szCs w:val="28"/>
          <w:rtl/>
        </w:rPr>
        <w:t>ا</w:t>
      </w:r>
      <w:r w:rsidRPr="00D54A24">
        <w:rPr>
          <w:rFonts w:ascii="Simplified Arabic" w:hAnsi="Simplified Arabic" w:cs="Simplified Arabic"/>
          <w:b w:val="0"/>
          <w:bCs/>
          <w:szCs w:val="28"/>
          <w:rtl/>
        </w:rPr>
        <w:t xml:space="preserve">لمقرر </w:t>
      </w:r>
      <w:r w:rsidRPr="00D54A24">
        <w:rPr>
          <w:rFonts w:asciiTheme="majorBidi" w:hAnsiTheme="majorBidi" w:cstheme="majorBidi"/>
          <w:szCs w:val="28"/>
        </w:rPr>
        <w:t>CP-10/12</w:t>
      </w:r>
    </w:p>
    <w:p w14:paraId="02318E5E" w14:textId="7953C025" w:rsidR="00F32CE0" w:rsidRDefault="00E83EB5" w:rsidP="0060309C">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5</w:t>
      </w:r>
      <w:r>
        <w:rPr>
          <w:rFonts w:ascii="Simplified Arabic" w:hAnsi="Simplified Arabic" w:cs="Simplified Arabic" w:hint="cs"/>
          <w:sz w:val="24"/>
          <w:szCs w:val="24"/>
          <w:rtl/>
        </w:rPr>
        <w:t>-</w:t>
      </w:r>
      <w:r>
        <w:rPr>
          <w:rFonts w:ascii="Simplified Arabic" w:hAnsi="Simplified Arabic" w:cs="Simplified Arabic"/>
          <w:sz w:val="24"/>
          <w:szCs w:val="24"/>
          <w:rtl/>
        </w:rPr>
        <w:tab/>
      </w:r>
      <w:r w:rsidR="00CF2477">
        <w:rPr>
          <w:rFonts w:ascii="Simplified Arabic" w:hAnsi="Simplified Arabic" w:cs="Simplified Arabic" w:hint="cs"/>
          <w:sz w:val="24"/>
          <w:szCs w:val="24"/>
          <w:rtl/>
        </w:rPr>
        <w:t>أوضحت</w:t>
      </w:r>
      <w:r>
        <w:rPr>
          <w:rFonts w:ascii="Simplified Arabic" w:hAnsi="Simplified Arabic" w:cs="Simplified Arabic" w:hint="cs"/>
          <w:sz w:val="24"/>
          <w:szCs w:val="24"/>
          <w:rtl/>
        </w:rPr>
        <w:t xml:space="preserve"> عدة</w:t>
      </w:r>
      <w:r w:rsidRPr="00C54175">
        <w:rPr>
          <w:rFonts w:ascii="Simplified Arabic" w:hAnsi="Simplified Arabic" w:cs="Simplified Arabic"/>
          <w:sz w:val="24"/>
          <w:szCs w:val="24"/>
          <w:rtl/>
        </w:rPr>
        <w:t xml:space="preserve"> أطراف</w:t>
      </w:r>
      <w:r>
        <w:rPr>
          <w:rFonts w:ascii="Simplified Arabic" w:hAnsi="Simplified Arabic" w:cs="Simplified Arabic" w:hint="cs"/>
          <w:sz w:val="24"/>
          <w:szCs w:val="24"/>
          <w:rtl/>
        </w:rPr>
        <w:t>،</w:t>
      </w:r>
      <w:r>
        <w:rPr>
          <w:rStyle w:val="FootnoteReference"/>
          <w:rFonts w:ascii="Simplified Arabic" w:hAnsi="Simplified Arabic" w:cs="Simplified Arabic"/>
          <w:sz w:val="24"/>
          <w:szCs w:val="24"/>
          <w:rtl/>
        </w:rPr>
        <w:footnoteReference w:id="15"/>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في ردودها على الطلب الم</w:t>
      </w:r>
      <w:r w:rsidR="00CF2477">
        <w:rPr>
          <w:rFonts w:ascii="Simplified Arabic" w:hAnsi="Simplified Arabic" w:cs="Simplified Arabic" w:hint="cs"/>
          <w:sz w:val="24"/>
          <w:szCs w:val="24"/>
          <w:rtl/>
        </w:rPr>
        <w:t>وجه</w:t>
      </w:r>
      <w:r w:rsidRPr="00C54175">
        <w:rPr>
          <w:rFonts w:ascii="Simplified Arabic" w:hAnsi="Simplified Arabic" w:cs="Simplified Arabic"/>
          <w:sz w:val="24"/>
          <w:szCs w:val="24"/>
          <w:rtl/>
        </w:rPr>
        <w:t xml:space="preserve"> من الأمانة، </w:t>
      </w:r>
      <w:r w:rsidR="00CF2477">
        <w:rPr>
          <w:rFonts w:ascii="Simplified Arabic" w:hAnsi="Simplified Arabic" w:cs="Simplified Arabic" w:hint="cs"/>
          <w:sz w:val="24"/>
          <w:szCs w:val="24"/>
          <w:rtl/>
        </w:rPr>
        <w:t xml:space="preserve">أن </w:t>
      </w:r>
      <w:r w:rsidRPr="00C54175">
        <w:rPr>
          <w:rFonts w:ascii="Simplified Arabic" w:hAnsi="Simplified Arabic" w:cs="Simplified Arabic"/>
          <w:sz w:val="24"/>
          <w:szCs w:val="24"/>
          <w:rtl/>
        </w:rPr>
        <w:t>تشريعاتها</w:t>
      </w:r>
      <w:r w:rsidR="00CF2477">
        <w:rPr>
          <w:rFonts w:ascii="Simplified Arabic" w:hAnsi="Simplified Arabic" w:cs="Simplified Arabic" w:hint="cs"/>
          <w:sz w:val="24"/>
          <w:szCs w:val="24"/>
          <w:rtl/>
        </w:rPr>
        <w:t xml:space="preserve"> </w:t>
      </w:r>
      <w:r w:rsidR="00CF2477" w:rsidRPr="00C54175">
        <w:rPr>
          <w:rFonts w:ascii="Simplified Arabic" w:hAnsi="Simplified Arabic" w:cs="Simplified Arabic"/>
          <w:sz w:val="24"/>
          <w:szCs w:val="24"/>
          <w:rtl/>
        </w:rPr>
        <w:t>ت</w:t>
      </w:r>
      <w:r w:rsidR="00CF2477">
        <w:rPr>
          <w:rFonts w:ascii="Simplified Arabic" w:hAnsi="Simplified Arabic" w:cs="Simplified Arabic" w:hint="cs"/>
          <w:sz w:val="24"/>
          <w:szCs w:val="24"/>
          <w:rtl/>
        </w:rPr>
        <w:t>شترط</w:t>
      </w:r>
      <w:r w:rsidRPr="00C54175">
        <w:rPr>
          <w:rFonts w:ascii="Simplified Arabic" w:hAnsi="Simplified Arabic" w:cs="Simplified Arabic"/>
          <w:sz w:val="24"/>
          <w:szCs w:val="24"/>
          <w:rtl/>
        </w:rPr>
        <w:t xml:space="preserve"> أو ت</w:t>
      </w:r>
      <w:r w:rsidR="00CF2477">
        <w:rPr>
          <w:rFonts w:ascii="Simplified Arabic" w:hAnsi="Simplified Arabic" w:cs="Simplified Arabic" w:hint="cs"/>
          <w:sz w:val="24"/>
          <w:szCs w:val="24"/>
          <w:rtl/>
        </w:rPr>
        <w:t>جيز</w:t>
      </w:r>
      <w:r w:rsidRPr="00C54175">
        <w:rPr>
          <w:rFonts w:ascii="Simplified Arabic" w:hAnsi="Simplified Arabic" w:cs="Simplified Arabic"/>
          <w:sz w:val="24"/>
          <w:szCs w:val="24"/>
          <w:rtl/>
        </w:rPr>
        <w:t xml:space="preserve"> النظر في الاعتبارات الاجتماعية والاقتصادية كجزء من عملية ترخيص الكائنات الحية الم</w:t>
      </w:r>
      <w:r w:rsidR="00832AE5">
        <w:rPr>
          <w:rFonts w:ascii="Simplified Arabic" w:hAnsi="Simplified Arabic" w:cs="Simplified Arabic" w:hint="cs"/>
          <w:sz w:val="24"/>
          <w:szCs w:val="24"/>
          <w:rtl/>
        </w:rPr>
        <w:t>حور</w:t>
      </w:r>
      <w:r w:rsidRPr="00C54175">
        <w:rPr>
          <w:rFonts w:ascii="Simplified Arabic" w:hAnsi="Simplified Arabic" w:cs="Simplified Arabic"/>
          <w:sz w:val="24"/>
          <w:szCs w:val="24"/>
          <w:rtl/>
        </w:rPr>
        <w:t>ة. وقدم</w:t>
      </w:r>
      <w:r w:rsidR="002B7A3C">
        <w:rPr>
          <w:rFonts w:ascii="Simplified Arabic" w:hAnsi="Simplified Arabic" w:cs="Simplified Arabic" w:hint="cs"/>
          <w:sz w:val="24"/>
          <w:szCs w:val="24"/>
          <w:rtl/>
        </w:rPr>
        <w:t>ت</w:t>
      </w:r>
      <w:r w:rsidRPr="00C54175">
        <w:rPr>
          <w:rFonts w:ascii="Simplified Arabic" w:hAnsi="Simplified Arabic" w:cs="Simplified Arabic"/>
          <w:sz w:val="24"/>
          <w:szCs w:val="24"/>
          <w:rtl/>
        </w:rPr>
        <w:t xml:space="preserve"> بعض هذه الأطراف </w:t>
      </w:r>
      <w:r w:rsidR="002B7A3C">
        <w:rPr>
          <w:rFonts w:ascii="Simplified Arabic" w:hAnsi="Simplified Arabic" w:cs="Simplified Arabic" w:hint="cs"/>
          <w:sz w:val="24"/>
          <w:szCs w:val="24"/>
          <w:rtl/>
        </w:rPr>
        <w:t>ال</w:t>
      </w:r>
      <w:r w:rsidRPr="00C54175">
        <w:rPr>
          <w:rFonts w:ascii="Simplified Arabic" w:hAnsi="Simplified Arabic" w:cs="Simplified Arabic"/>
          <w:sz w:val="24"/>
          <w:szCs w:val="24"/>
          <w:rtl/>
        </w:rPr>
        <w:t xml:space="preserve">مزيد من المعلومات </w:t>
      </w:r>
      <w:r w:rsidR="002B7A3C">
        <w:rPr>
          <w:rFonts w:ascii="Simplified Arabic" w:hAnsi="Simplified Arabic" w:cs="Simplified Arabic" w:hint="cs"/>
          <w:sz w:val="24"/>
          <w:szCs w:val="24"/>
          <w:rtl/>
        </w:rPr>
        <w:t>عن</w:t>
      </w:r>
      <w:r w:rsidRPr="00C54175">
        <w:rPr>
          <w:rFonts w:ascii="Simplified Arabic" w:hAnsi="Simplified Arabic" w:cs="Simplified Arabic"/>
          <w:sz w:val="24"/>
          <w:szCs w:val="24"/>
          <w:rtl/>
        </w:rPr>
        <w:t xml:space="preserve"> الن</w:t>
      </w:r>
      <w:r w:rsidR="002B7A3C">
        <w:rPr>
          <w:rFonts w:ascii="Simplified Arabic" w:hAnsi="Simplified Arabic" w:cs="Simplified Arabic" w:hint="cs"/>
          <w:sz w:val="24"/>
          <w:szCs w:val="24"/>
          <w:rtl/>
        </w:rPr>
        <w:t>ُ</w:t>
      </w:r>
      <w:r w:rsidRPr="00C54175">
        <w:rPr>
          <w:rFonts w:ascii="Simplified Arabic" w:hAnsi="Simplified Arabic" w:cs="Simplified Arabic"/>
          <w:sz w:val="24"/>
          <w:szCs w:val="24"/>
          <w:rtl/>
        </w:rPr>
        <w:t>هج الوطنية لتقييم</w:t>
      </w:r>
      <w:r w:rsidR="00070988">
        <w:rPr>
          <w:rFonts w:ascii="Simplified Arabic" w:hAnsi="Simplified Arabic" w:cs="Simplified Arabic" w:hint="cs"/>
          <w:sz w:val="24"/>
          <w:szCs w:val="24"/>
          <w:rtl/>
        </w:rPr>
        <w:t xml:space="preserve"> الاعتبارات</w:t>
      </w:r>
      <w:r w:rsidRPr="00C54175">
        <w:rPr>
          <w:rFonts w:ascii="Simplified Arabic" w:hAnsi="Simplified Arabic" w:cs="Simplified Arabic"/>
          <w:sz w:val="24"/>
          <w:szCs w:val="24"/>
          <w:rtl/>
        </w:rPr>
        <w:t xml:space="preserve"> الاجتماعية والاقتصادية.</w:t>
      </w:r>
    </w:p>
    <w:p w14:paraId="2581BBC9" w14:textId="22401600" w:rsidR="00D43CD2" w:rsidRDefault="0060309C" w:rsidP="0060309C">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6</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C54175">
        <w:rPr>
          <w:rFonts w:ascii="Simplified Arabic" w:hAnsi="Simplified Arabic" w:cs="Simplified Arabic"/>
          <w:sz w:val="24"/>
          <w:szCs w:val="24"/>
          <w:rtl/>
        </w:rPr>
        <w:t>أ</w:t>
      </w:r>
      <w:r>
        <w:rPr>
          <w:rFonts w:ascii="Simplified Arabic" w:hAnsi="Simplified Arabic" w:cs="Simplified Arabic" w:hint="cs"/>
          <w:sz w:val="24"/>
          <w:szCs w:val="24"/>
          <w:rtl/>
        </w:rPr>
        <w:t>شار</w:t>
      </w:r>
      <w:r w:rsidRPr="00C54175">
        <w:rPr>
          <w:rFonts w:ascii="Simplified Arabic" w:hAnsi="Simplified Arabic" w:cs="Simplified Arabic"/>
          <w:sz w:val="24"/>
          <w:szCs w:val="24"/>
          <w:rtl/>
        </w:rPr>
        <w:t xml:space="preserve"> أحد الأطراف</w:t>
      </w:r>
      <w:r>
        <w:rPr>
          <w:rStyle w:val="FootnoteReference"/>
          <w:rFonts w:ascii="Simplified Arabic" w:hAnsi="Simplified Arabic" w:cs="Simplified Arabic"/>
          <w:sz w:val="24"/>
          <w:szCs w:val="24"/>
          <w:rtl/>
        </w:rPr>
        <w:footnoteReference w:id="16"/>
      </w:r>
      <w:r>
        <w:rPr>
          <w:rFonts w:ascii="Simplified Arabic" w:hAnsi="Simplified Arabic" w:cs="Simplified Arabic" w:hint="cs"/>
          <w:sz w:val="24"/>
          <w:szCs w:val="24"/>
          <w:rtl/>
        </w:rPr>
        <w:t xml:space="preserve"> إلى أنه</w:t>
      </w:r>
      <w:r w:rsidR="00DE41DC">
        <w:rPr>
          <w:rFonts w:ascii="Simplified Arabic" w:hAnsi="Simplified Arabic" w:cs="Simplified Arabic" w:hint="cs"/>
          <w:sz w:val="24"/>
          <w:szCs w:val="24"/>
          <w:rtl/>
        </w:rPr>
        <w:t>،</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في سياق</w:t>
      </w:r>
      <w:r w:rsidRPr="00C54175">
        <w:rPr>
          <w:rFonts w:ascii="Simplified Arabic" w:hAnsi="Simplified Arabic" w:cs="Simplified Arabic"/>
          <w:sz w:val="24"/>
          <w:szCs w:val="24"/>
          <w:rtl/>
        </w:rPr>
        <w:t xml:space="preserve"> تقييم الاعتبارات الاجتماعية والاقتصادية</w:t>
      </w:r>
      <w:r w:rsidR="00DE41DC">
        <w:rPr>
          <w:rFonts w:ascii="Simplified Arabic" w:hAnsi="Simplified Arabic" w:cs="Simplified Arabic" w:hint="cs"/>
          <w:sz w:val="24"/>
          <w:szCs w:val="24"/>
          <w:rtl/>
        </w:rPr>
        <w:t>،</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قد وضع</w:t>
      </w:r>
      <w:r w:rsidRPr="00C54175">
        <w:rPr>
          <w:rFonts w:ascii="Simplified Arabic" w:hAnsi="Simplified Arabic" w:cs="Simplified Arabic"/>
          <w:sz w:val="24"/>
          <w:szCs w:val="24"/>
          <w:rtl/>
        </w:rPr>
        <w:t xml:space="preserve"> المعايير التالية لإجراء التقييمات الاجتماعية والاقتصادية على أساس ال</w:t>
      </w:r>
      <w:r>
        <w:rPr>
          <w:rFonts w:ascii="Simplified Arabic" w:hAnsi="Simplified Arabic" w:cs="Simplified Arabic" w:hint="cs"/>
          <w:sz w:val="24"/>
          <w:szCs w:val="24"/>
          <w:rtl/>
        </w:rPr>
        <w:t>ت</w:t>
      </w:r>
      <w:r w:rsidRPr="00C54175">
        <w:rPr>
          <w:rFonts w:ascii="Simplified Arabic" w:hAnsi="Simplified Arabic" w:cs="Simplified Arabic"/>
          <w:sz w:val="24"/>
          <w:szCs w:val="24"/>
          <w:rtl/>
        </w:rPr>
        <w:t>شاور</w:t>
      </w:r>
      <w:r>
        <w:rPr>
          <w:rFonts w:ascii="Simplified Arabic" w:hAnsi="Simplified Arabic" w:cs="Simplified Arabic" w:hint="cs"/>
          <w:sz w:val="24"/>
          <w:szCs w:val="24"/>
          <w:rtl/>
        </w:rPr>
        <w:t xml:space="preserve"> مع</w:t>
      </w:r>
      <w:r w:rsidRPr="00C54175">
        <w:rPr>
          <w:rFonts w:ascii="Simplified Arabic" w:hAnsi="Simplified Arabic" w:cs="Simplified Arabic"/>
          <w:sz w:val="24"/>
          <w:szCs w:val="24"/>
          <w:rtl/>
        </w:rPr>
        <w:t xml:space="preserve"> ال</w:t>
      </w:r>
      <w:r>
        <w:rPr>
          <w:rFonts w:ascii="Simplified Arabic" w:hAnsi="Simplified Arabic" w:cs="Simplified Arabic" w:hint="cs"/>
          <w:sz w:val="24"/>
          <w:szCs w:val="24"/>
          <w:rtl/>
        </w:rPr>
        <w:t>ج</w:t>
      </w:r>
      <w:r w:rsidRPr="00C54175">
        <w:rPr>
          <w:rFonts w:ascii="Simplified Arabic" w:hAnsi="Simplified Arabic" w:cs="Simplified Arabic"/>
          <w:sz w:val="24"/>
          <w:szCs w:val="24"/>
          <w:rtl/>
        </w:rPr>
        <w:t>م</w:t>
      </w:r>
      <w:r>
        <w:rPr>
          <w:rFonts w:ascii="Simplified Arabic" w:hAnsi="Simplified Arabic" w:cs="Simplified Arabic" w:hint="cs"/>
          <w:sz w:val="24"/>
          <w:szCs w:val="24"/>
          <w:rtl/>
        </w:rPr>
        <w:t>هور</w:t>
      </w:r>
      <w:r w:rsidRPr="00C54175">
        <w:rPr>
          <w:rFonts w:ascii="Simplified Arabic" w:hAnsi="Simplified Arabic" w:cs="Simplified Arabic"/>
          <w:sz w:val="24"/>
          <w:szCs w:val="24"/>
          <w:rtl/>
        </w:rPr>
        <w:t>: مساهمة تكنولوجيا الت</w:t>
      </w:r>
      <w:r>
        <w:rPr>
          <w:rFonts w:ascii="Simplified Arabic" w:hAnsi="Simplified Arabic" w:cs="Simplified Arabic" w:hint="cs"/>
          <w:sz w:val="24"/>
          <w:szCs w:val="24"/>
          <w:rtl/>
        </w:rPr>
        <w:t>حوير</w:t>
      </w:r>
      <w:r w:rsidRPr="00C54175">
        <w:rPr>
          <w:rFonts w:ascii="Simplified Arabic" w:hAnsi="Simplified Arabic" w:cs="Simplified Arabic"/>
          <w:sz w:val="24"/>
          <w:szCs w:val="24"/>
          <w:rtl/>
        </w:rPr>
        <w:t xml:space="preserve"> </w:t>
      </w:r>
      <w:r w:rsidRPr="00EA0A65">
        <w:rPr>
          <w:rFonts w:ascii="Simplified Arabic" w:hAnsi="Simplified Arabic" w:cs="Simplified Arabic"/>
          <w:sz w:val="24"/>
          <w:szCs w:val="24"/>
          <w:rtl/>
        </w:rPr>
        <w:t>ال</w:t>
      </w:r>
      <w:r w:rsidR="00EA0A65" w:rsidRP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 xml:space="preserve"> في </w:t>
      </w:r>
      <w:r w:rsidRPr="00C54175">
        <w:rPr>
          <w:rFonts w:hint="cs"/>
          <w:sz w:val="24"/>
          <w:szCs w:val="24"/>
          <w:rtl/>
        </w:rPr>
        <w:t>​​</w:t>
      </w:r>
      <w:r w:rsidRPr="00C54175">
        <w:rPr>
          <w:rFonts w:ascii="Simplified Arabic" w:hAnsi="Simplified Arabic" w:cs="Simplified Arabic"/>
          <w:sz w:val="24"/>
          <w:szCs w:val="24"/>
          <w:rtl/>
        </w:rPr>
        <w:t>الأمن الغذائي الوطني واستدام</w:t>
      </w:r>
      <w:r>
        <w:rPr>
          <w:rFonts w:ascii="Simplified Arabic" w:hAnsi="Simplified Arabic" w:cs="Simplified Arabic" w:hint="cs"/>
          <w:sz w:val="24"/>
          <w:szCs w:val="24"/>
          <w:rtl/>
        </w:rPr>
        <w:t>ته</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C54175">
        <w:rPr>
          <w:rFonts w:ascii="Simplified Arabic" w:hAnsi="Simplified Arabic" w:cs="Simplified Arabic"/>
          <w:sz w:val="24"/>
          <w:szCs w:val="24"/>
          <w:rtl/>
        </w:rPr>
        <w:t xml:space="preserve">الوصول إلى التكنولوجيا؛ </w:t>
      </w:r>
      <w:r>
        <w:rPr>
          <w:rFonts w:ascii="Simplified Arabic" w:hAnsi="Simplified Arabic" w:cs="Simplified Arabic" w:hint="cs"/>
          <w:sz w:val="24"/>
          <w:szCs w:val="24"/>
          <w:rtl/>
        </w:rPr>
        <w:t>و</w:t>
      </w:r>
      <w:r w:rsidRPr="00C54175">
        <w:rPr>
          <w:rFonts w:ascii="Simplified Arabic" w:hAnsi="Simplified Arabic" w:cs="Simplified Arabic"/>
          <w:sz w:val="24"/>
          <w:szCs w:val="24"/>
          <w:rtl/>
        </w:rPr>
        <w:t>الدخل</w:t>
      </w:r>
      <w:r>
        <w:rPr>
          <w:rFonts w:ascii="Simplified Arabic" w:hAnsi="Simplified Arabic" w:cs="Simplified Arabic" w:hint="cs"/>
          <w:sz w:val="24"/>
          <w:szCs w:val="24"/>
          <w:rtl/>
        </w:rPr>
        <w:t xml:space="preserve"> الذي يعود على</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C54175">
        <w:rPr>
          <w:rFonts w:ascii="Simplified Arabic" w:hAnsi="Simplified Arabic" w:cs="Simplified Arabic"/>
          <w:sz w:val="24"/>
          <w:szCs w:val="24"/>
          <w:rtl/>
        </w:rPr>
        <w:t xml:space="preserve">لمزارعين؛ </w:t>
      </w:r>
      <w:r>
        <w:rPr>
          <w:rFonts w:ascii="Simplified Arabic" w:hAnsi="Simplified Arabic" w:cs="Simplified Arabic" w:hint="cs"/>
          <w:sz w:val="24"/>
          <w:szCs w:val="24"/>
          <w:rtl/>
        </w:rPr>
        <w:t>و</w:t>
      </w:r>
      <w:r w:rsidRPr="00C54175">
        <w:rPr>
          <w:rFonts w:ascii="Simplified Arabic" w:hAnsi="Simplified Arabic" w:cs="Simplified Arabic"/>
          <w:sz w:val="24"/>
          <w:szCs w:val="24"/>
          <w:rtl/>
        </w:rPr>
        <w:t xml:space="preserve">تكلفة البذور ومواد الزراعة؛ </w:t>
      </w:r>
      <w:r>
        <w:rPr>
          <w:rFonts w:ascii="Simplified Arabic" w:hAnsi="Simplified Arabic" w:cs="Simplified Arabic" w:hint="cs"/>
          <w:sz w:val="24"/>
          <w:szCs w:val="24"/>
          <w:rtl/>
        </w:rPr>
        <w:t>و</w:t>
      </w:r>
      <w:r w:rsidRPr="00C54175">
        <w:rPr>
          <w:rFonts w:ascii="Simplified Arabic" w:hAnsi="Simplified Arabic" w:cs="Simplified Arabic"/>
          <w:sz w:val="24"/>
          <w:szCs w:val="24"/>
          <w:rtl/>
        </w:rPr>
        <w:t>التعايش بين المحاصيل الم</w:t>
      </w:r>
      <w:r>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 xml:space="preserve">ا وغير </w:t>
      </w:r>
      <w:r w:rsidR="00DE41DC" w:rsidRPr="00C54175">
        <w:rPr>
          <w:rFonts w:ascii="Simplified Arabic" w:hAnsi="Simplified Arabic" w:cs="Simplified Arabic"/>
          <w:sz w:val="24"/>
          <w:szCs w:val="24"/>
          <w:rtl/>
        </w:rPr>
        <w:t>الم</w:t>
      </w:r>
      <w:r w:rsidR="00DE41DC">
        <w:rPr>
          <w:rFonts w:ascii="Simplified Arabic" w:hAnsi="Simplified Arabic" w:cs="Simplified Arabic" w:hint="cs"/>
          <w:sz w:val="24"/>
          <w:szCs w:val="24"/>
          <w:rtl/>
        </w:rPr>
        <w:t>حور</w:t>
      </w:r>
      <w:r w:rsidR="00DE41DC" w:rsidRPr="00C54175">
        <w:rPr>
          <w:rFonts w:ascii="Simplified Arabic" w:hAnsi="Simplified Arabic" w:cs="Simplified Arabic"/>
          <w:sz w:val="24"/>
          <w:szCs w:val="24"/>
          <w:rtl/>
        </w:rPr>
        <w:t>ة</w:t>
      </w:r>
      <w:r w:rsidRPr="00C54175">
        <w:rPr>
          <w:rFonts w:ascii="Simplified Arabic" w:hAnsi="Simplified Arabic" w:cs="Simplified Arabic"/>
          <w:sz w:val="24"/>
          <w:szCs w:val="24"/>
          <w:rtl/>
        </w:rPr>
        <w:t>؛</w:t>
      </w:r>
      <w:r>
        <w:rPr>
          <w:rFonts w:ascii="Simplified Arabic" w:hAnsi="Simplified Arabic" w:cs="Simplified Arabic" w:hint="cs"/>
          <w:sz w:val="24"/>
          <w:szCs w:val="24"/>
          <w:rtl/>
        </w:rPr>
        <w:t xml:space="preserve"> و</w:t>
      </w:r>
      <w:r w:rsidRPr="006B58CB">
        <w:rPr>
          <w:rFonts w:ascii="Simplified Arabic" w:hAnsi="Simplified Arabic" w:cs="Simplified Arabic"/>
          <w:sz w:val="24"/>
          <w:szCs w:val="24"/>
          <w:rtl/>
        </w:rPr>
        <w:t>الت</w:t>
      </w:r>
      <w:r>
        <w:rPr>
          <w:rFonts w:ascii="Simplified Arabic" w:hAnsi="Simplified Arabic" w:cs="Simplified Arabic" w:hint="cs"/>
          <w:sz w:val="24"/>
          <w:szCs w:val="24"/>
          <w:rtl/>
        </w:rPr>
        <w:t>بع</w:t>
      </w:r>
      <w:r w:rsidRPr="006B58CB">
        <w:rPr>
          <w:rFonts w:ascii="Simplified Arabic" w:hAnsi="Simplified Arabic" w:cs="Simplified Arabic"/>
          <w:sz w:val="24"/>
          <w:szCs w:val="24"/>
          <w:rtl/>
        </w:rPr>
        <w:t>ات التجارية على المستويين الإقليمي والدولي؛ وحرية الاختيار؛ وخطة إدارة السلامة ال</w:t>
      </w:r>
      <w:r>
        <w:rPr>
          <w:rFonts w:ascii="Simplified Arabic" w:hAnsi="Simplified Arabic" w:cs="Simplified Arabic" w:hint="cs"/>
          <w:sz w:val="24"/>
          <w:szCs w:val="24"/>
          <w:rtl/>
        </w:rPr>
        <w:t>أحيائ</w:t>
      </w:r>
      <w:r w:rsidRPr="006B58CB">
        <w:rPr>
          <w:rFonts w:ascii="Simplified Arabic" w:hAnsi="Simplified Arabic" w:cs="Simplified Arabic"/>
          <w:sz w:val="24"/>
          <w:szCs w:val="24"/>
          <w:rtl/>
        </w:rPr>
        <w:t>ية</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C54175">
        <w:rPr>
          <w:rFonts w:ascii="Simplified Arabic" w:hAnsi="Simplified Arabic" w:cs="Simplified Arabic"/>
          <w:sz w:val="24"/>
          <w:szCs w:val="24"/>
          <w:rtl/>
        </w:rPr>
        <w:t>قدم الطرف</w:t>
      </w:r>
      <w:r>
        <w:rPr>
          <w:rFonts w:ascii="Simplified Arabic" w:hAnsi="Simplified Arabic" w:cs="Simplified Arabic" w:hint="cs"/>
          <w:sz w:val="24"/>
          <w:szCs w:val="24"/>
          <w:rtl/>
        </w:rPr>
        <w:t xml:space="preserve"> أيضا</w:t>
      </w:r>
      <w:r w:rsidRPr="00C54175">
        <w:rPr>
          <w:rFonts w:ascii="Simplified Arabic" w:hAnsi="Simplified Arabic" w:cs="Simplified Arabic"/>
          <w:sz w:val="24"/>
          <w:szCs w:val="24"/>
          <w:rtl/>
        </w:rPr>
        <w:t xml:space="preserve"> إجراء تشغيليا للنظر في الاعتبارات الاجتماعية والاقتصادية في </w:t>
      </w:r>
      <w:r>
        <w:rPr>
          <w:rFonts w:ascii="Simplified Arabic" w:hAnsi="Simplified Arabic" w:cs="Simplified Arabic" w:hint="cs"/>
          <w:sz w:val="24"/>
          <w:szCs w:val="24"/>
          <w:rtl/>
        </w:rPr>
        <w:t>ال</w:t>
      </w:r>
      <w:r w:rsidRPr="00C54175">
        <w:rPr>
          <w:rFonts w:ascii="Simplified Arabic" w:hAnsi="Simplified Arabic" w:cs="Simplified Arabic"/>
          <w:sz w:val="24"/>
          <w:szCs w:val="24"/>
          <w:rtl/>
        </w:rPr>
        <w:t>طلبات</w:t>
      </w:r>
      <w:r>
        <w:rPr>
          <w:rFonts w:ascii="Simplified Arabic" w:hAnsi="Simplified Arabic" w:cs="Simplified Arabic" w:hint="cs"/>
          <w:sz w:val="24"/>
          <w:szCs w:val="24"/>
          <w:rtl/>
        </w:rPr>
        <w:t xml:space="preserve"> المقدمة بشأن</w:t>
      </w:r>
      <w:r w:rsidRPr="00C54175">
        <w:rPr>
          <w:rFonts w:ascii="Simplified Arabic" w:hAnsi="Simplified Arabic" w:cs="Simplified Arabic"/>
          <w:sz w:val="24"/>
          <w:szCs w:val="24"/>
          <w:rtl/>
        </w:rPr>
        <w:t xml:space="preserve"> الكائنات الم</w:t>
      </w:r>
      <w:r>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ا، و</w:t>
      </w:r>
      <w:r>
        <w:rPr>
          <w:rFonts w:ascii="Simplified Arabic" w:hAnsi="Simplified Arabic" w:cs="Simplified Arabic" w:hint="cs"/>
          <w:sz w:val="24"/>
          <w:szCs w:val="24"/>
          <w:rtl/>
        </w:rPr>
        <w:t>ي</w:t>
      </w:r>
      <w:r w:rsidRPr="00C54175">
        <w:rPr>
          <w:rFonts w:ascii="Simplified Arabic" w:hAnsi="Simplified Arabic" w:cs="Simplified Arabic"/>
          <w:sz w:val="24"/>
          <w:szCs w:val="24"/>
          <w:rtl/>
        </w:rPr>
        <w:t>تضمن</w:t>
      </w:r>
      <w:r>
        <w:rPr>
          <w:rFonts w:ascii="Simplified Arabic" w:hAnsi="Simplified Arabic" w:cs="Simplified Arabic" w:hint="cs"/>
          <w:sz w:val="24"/>
          <w:szCs w:val="24"/>
          <w:rtl/>
        </w:rPr>
        <w:t xml:space="preserve"> الإجراء</w:t>
      </w:r>
      <w:r w:rsidRPr="00C54175">
        <w:rPr>
          <w:rFonts w:ascii="Simplified Arabic" w:hAnsi="Simplified Arabic" w:cs="Simplified Arabic"/>
          <w:sz w:val="24"/>
          <w:szCs w:val="24"/>
          <w:rtl/>
        </w:rPr>
        <w:t xml:space="preserve"> المعايير المذكورة أعلاه و</w:t>
      </w:r>
      <w:r>
        <w:rPr>
          <w:rFonts w:ascii="Simplified Arabic" w:hAnsi="Simplified Arabic" w:cs="Simplified Arabic" w:hint="cs"/>
          <w:sz w:val="24"/>
          <w:szCs w:val="24"/>
          <w:rtl/>
        </w:rPr>
        <w:t>ي</w:t>
      </w:r>
      <w:r w:rsidRPr="00C54175">
        <w:rPr>
          <w:rFonts w:ascii="Simplified Arabic" w:hAnsi="Simplified Arabic" w:cs="Simplified Arabic"/>
          <w:sz w:val="24"/>
          <w:szCs w:val="24"/>
          <w:rtl/>
        </w:rPr>
        <w:t xml:space="preserve">قدم أسئلة </w:t>
      </w:r>
      <w:r>
        <w:rPr>
          <w:rFonts w:ascii="Simplified Arabic" w:hAnsi="Simplified Arabic" w:cs="Simplified Arabic" w:hint="cs"/>
          <w:sz w:val="24"/>
          <w:szCs w:val="24"/>
          <w:rtl/>
        </w:rPr>
        <w:t>إرشاد</w:t>
      </w:r>
      <w:r w:rsidRPr="00C54175">
        <w:rPr>
          <w:rFonts w:ascii="Simplified Arabic" w:hAnsi="Simplified Arabic" w:cs="Simplified Arabic"/>
          <w:sz w:val="24"/>
          <w:szCs w:val="24"/>
          <w:rtl/>
        </w:rPr>
        <w:t>ية لكل منها.</w:t>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وأوضح الطرف أن</w:t>
      </w:r>
      <w:r>
        <w:rPr>
          <w:rFonts w:ascii="Simplified Arabic" w:hAnsi="Simplified Arabic" w:cs="Simplified Arabic" w:hint="cs"/>
          <w:sz w:val="24"/>
          <w:szCs w:val="24"/>
          <w:rtl/>
        </w:rPr>
        <w:t>ه يتعين</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على </w:t>
      </w:r>
      <w:r w:rsidRPr="00C54175">
        <w:rPr>
          <w:rFonts w:ascii="Simplified Arabic" w:hAnsi="Simplified Arabic" w:cs="Simplified Arabic"/>
          <w:sz w:val="24"/>
          <w:szCs w:val="24"/>
          <w:rtl/>
        </w:rPr>
        <w:t>مقدمي الطلبات إجراء دراسة اجتماعية واقتصادية باستخدام</w:t>
      </w:r>
      <w:r>
        <w:rPr>
          <w:rFonts w:ascii="Simplified Arabic" w:hAnsi="Simplified Arabic" w:cs="Simplified Arabic" w:hint="cs"/>
          <w:sz w:val="24"/>
          <w:szCs w:val="24"/>
          <w:rtl/>
        </w:rPr>
        <w:t xml:space="preserve"> هذه</w:t>
      </w:r>
      <w:r w:rsidRPr="00C54175">
        <w:rPr>
          <w:rFonts w:ascii="Simplified Arabic" w:hAnsi="Simplified Arabic" w:cs="Simplified Arabic"/>
          <w:sz w:val="24"/>
          <w:szCs w:val="24"/>
          <w:rtl/>
        </w:rPr>
        <w:t xml:space="preserve"> المعايير وتقديم الدراسة إلى </w:t>
      </w:r>
      <w:r>
        <w:rPr>
          <w:rFonts w:ascii="Simplified Arabic" w:hAnsi="Simplified Arabic" w:cs="Simplified Arabic" w:hint="cs"/>
          <w:sz w:val="24"/>
          <w:szCs w:val="24"/>
          <w:rtl/>
        </w:rPr>
        <w:t>ال</w:t>
      </w:r>
      <w:r w:rsidRPr="00060758">
        <w:rPr>
          <w:rFonts w:ascii="Simplified Arabic" w:hAnsi="Simplified Arabic" w:cs="Simplified Arabic"/>
          <w:sz w:val="24"/>
          <w:szCs w:val="24"/>
          <w:rtl/>
        </w:rPr>
        <w:t>هيئة</w:t>
      </w:r>
      <w:r>
        <w:rPr>
          <w:rFonts w:ascii="Simplified Arabic" w:hAnsi="Simplified Arabic" w:cs="Simplified Arabic" w:hint="cs"/>
          <w:sz w:val="24"/>
          <w:szCs w:val="24"/>
          <w:rtl/>
        </w:rPr>
        <w:t xml:space="preserve"> المعنية</w:t>
      </w:r>
      <w:r w:rsidRPr="00060758">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060758">
        <w:rPr>
          <w:rFonts w:ascii="Simplified Arabic" w:hAnsi="Simplified Arabic" w:cs="Simplified Arabic"/>
          <w:sz w:val="24"/>
          <w:szCs w:val="24"/>
          <w:rtl/>
        </w:rPr>
        <w:t>صنع القرار</w:t>
      </w:r>
      <w:r w:rsidRPr="00C54175">
        <w:rPr>
          <w:rFonts w:ascii="Simplified Arabic" w:hAnsi="Simplified Arabic" w:cs="Simplified Arabic"/>
          <w:sz w:val="24"/>
          <w:szCs w:val="24"/>
          <w:rtl/>
        </w:rPr>
        <w:t>، جنبا إلى جنب مع ملف الطلب الرئيسي. و</w:t>
      </w:r>
      <w:r>
        <w:rPr>
          <w:rFonts w:ascii="Simplified Arabic" w:hAnsi="Simplified Arabic" w:cs="Simplified Arabic" w:hint="cs"/>
          <w:sz w:val="24"/>
          <w:szCs w:val="24"/>
          <w:rtl/>
        </w:rPr>
        <w:t>استعان</w:t>
      </w:r>
      <w:r w:rsidRPr="00C54175">
        <w:rPr>
          <w:rFonts w:ascii="Simplified Arabic" w:hAnsi="Simplified Arabic" w:cs="Simplified Arabic"/>
          <w:sz w:val="24"/>
          <w:szCs w:val="24"/>
          <w:rtl/>
        </w:rPr>
        <w:t xml:space="preserve">ت </w:t>
      </w:r>
      <w:r>
        <w:rPr>
          <w:rFonts w:ascii="Simplified Arabic" w:hAnsi="Simplified Arabic" w:cs="Simplified Arabic" w:hint="cs"/>
          <w:sz w:val="24"/>
          <w:szCs w:val="24"/>
          <w:rtl/>
        </w:rPr>
        <w:t>ال</w:t>
      </w:r>
      <w:r w:rsidRPr="00060758">
        <w:rPr>
          <w:rFonts w:ascii="Simplified Arabic" w:hAnsi="Simplified Arabic" w:cs="Simplified Arabic"/>
          <w:sz w:val="24"/>
          <w:szCs w:val="24"/>
          <w:rtl/>
        </w:rPr>
        <w:t>هيئة</w:t>
      </w:r>
      <w:r>
        <w:rPr>
          <w:rFonts w:ascii="Simplified Arabic" w:hAnsi="Simplified Arabic" w:cs="Simplified Arabic" w:hint="cs"/>
          <w:sz w:val="24"/>
          <w:szCs w:val="24"/>
          <w:rtl/>
        </w:rPr>
        <w:t xml:space="preserve"> المعنية</w:t>
      </w:r>
      <w:r w:rsidRPr="00060758">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060758">
        <w:rPr>
          <w:rFonts w:ascii="Simplified Arabic" w:hAnsi="Simplified Arabic" w:cs="Simplified Arabic"/>
          <w:sz w:val="24"/>
          <w:szCs w:val="24"/>
          <w:rtl/>
        </w:rPr>
        <w:t>صنع القرار</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C54175">
        <w:rPr>
          <w:rFonts w:ascii="Simplified Arabic" w:hAnsi="Simplified Arabic" w:cs="Simplified Arabic"/>
          <w:sz w:val="24"/>
          <w:szCs w:val="24"/>
          <w:rtl/>
        </w:rPr>
        <w:t>خبراء</w:t>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مستقلين </w:t>
      </w:r>
      <w:r>
        <w:rPr>
          <w:rFonts w:ascii="Simplified Arabic" w:hAnsi="Simplified Arabic" w:cs="Simplified Arabic" w:hint="cs"/>
          <w:sz w:val="24"/>
          <w:szCs w:val="24"/>
          <w:rtl/>
        </w:rPr>
        <w:t xml:space="preserve">في </w:t>
      </w:r>
      <w:r>
        <w:rPr>
          <w:rFonts w:ascii="Simplified Arabic" w:hAnsi="Simplified Arabic" w:cs="Simplified Arabic" w:hint="cs"/>
          <w:sz w:val="24"/>
          <w:szCs w:val="24"/>
          <w:rtl/>
        </w:rPr>
        <w:lastRenderedPageBreak/>
        <w:t>الشؤون</w:t>
      </w:r>
      <w:r w:rsidRPr="00383437">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383437">
        <w:rPr>
          <w:rFonts w:ascii="Simplified Arabic" w:hAnsi="Simplified Arabic" w:cs="Simplified Arabic"/>
          <w:sz w:val="24"/>
          <w:szCs w:val="24"/>
          <w:rtl/>
        </w:rPr>
        <w:t>اجتماعي</w:t>
      </w:r>
      <w:r>
        <w:rPr>
          <w:rFonts w:ascii="Simplified Arabic" w:hAnsi="Simplified Arabic" w:cs="Simplified Arabic" w:hint="cs"/>
          <w:sz w:val="24"/>
          <w:szCs w:val="24"/>
          <w:rtl/>
        </w:rPr>
        <w:t>ة</w:t>
      </w:r>
      <w:r w:rsidRPr="00383437">
        <w:rPr>
          <w:rFonts w:ascii="Simplified Arabic" w:hAnsi="Simplified Arabic" w:cs="Simplified Arabic"/>
          <w:sz w:val="24"/>
          <w:szCs w:val="24"/>
          <w:rtl/>
        </w:rPr>
        <w:t xml:space="preserve"> و</w:t>
      </w:r>
      <w:r>
        <w:rPr>
          <w:rFonts w:ascii="Simplified Arabic" w:hAnsi="Simplified Arabic" w:cs="Simplified Arabic" w:hint="cs"/>
          <w:sz w:val="24"/>
          <w:szCs w:val="24"/>
          <w:rtl/>
        </w:rPr>
        <w:t>ال</w:t>
      </w:r>
      <w:r w:rsidRPr="00383437">
        <w:rPr>
          <w:rFonts w:ascii="Simplified Arabic" w:hAnsi="Simplified Arabic" w:cs="Simplified Arabic"/>
          <w:sz w:val="24"/>
          <w:szCs w:val="24"/>
          <w:rtl/>
        </w:rPr>
        <w:t>اقتصادي</w:t>
      </w:r>
      <w:r>
        <w:rPr>
          <w:rFonts w:ascii="Simplified Arabic" w:hAnsi="Simplified Arabic" w:cs="Simplified Arabic" w:hint="cs"/>
          <w:sz w:val="24"/>
          <w:szCs w:val="24"/>
          <w:rtl/>
        </w:rPr>
        <w:t>ة</w:t>
      </w:r>
      <w:r w:rsidRPr="00C54175">
        <w:rPr>
          <w:rFonts w:ascii="Simplified Arabic" w:hAnsi="Simplified Arabic" w:cs="Simplified Arabic"/>
          <w:sz w:val="24"/>
          <w:szCs w:val="24"/>
          <w:rtl/>
        </w:rPr>
        <w:t xml:space="preserve"> ل</w:t>
      </w:r>
      <w:r>
        <w:rPr>
          <w:rFonts w:ascii="Simplified Arabic" w:hAnsi="Simplified Arabic" w:cs="Simplified Arabic" w:hint="cs"/>
          <w:sz w:val="24"/>
          <w:szCs w:val="24"/>
          <w:rtl/>
        </w:rPr>
        <w:t>استعراض</w:t>
      </w:r>
      <w:r w:rsidRPr="00C54175">
        <w:rPr>
          <w:rFonts w:ascii="Simplified Arabic" w:hAnsi="Simplified Arabic" w:cs="Simplified Arabic"/>
          <w:sz w:val="24"/>
          <w:szCs w:val="24"/>
          <w:rtl/>
        </w:rPr>
        <w:t xml:space="preserve"> التقرير وتقديم توصيات. ونظرت </w:t>
      </w:r>
      <w:r>
        <w:rPr>
          <w:rFonts w:ascii="Simplified Arabic" w:hAnsi="Simplified Arabic" w:cs="Simplified Arabic" w:hint="cs"/>
          <w:sz w:val="24"/>
          <w:szCs w:val="24"/>
          <w:rtl/>
        </w:rPr>
        <w:t>ال</w:t>
      </w:r>
      <w:r w:rsidRPr="00060758">
        <w:rPr>
          <w:rFonts w:ascii="Simplified Arabic" w:hAnsi="Simplified Arabic" w:cs="Simplified Arabic"/>
          <w:sz w:val="24"/>
          <w:szCs w:val="24"/>
          <w:rtl/>
        </w:rPr>
        <w:t>هيئة</w:t>
      </w:r>
      <w:r>
        <w:rPr>
          <w:rFonts w:ascii="Simplified Arabic" w:hAnsi="Simplified Arabic" w:cs="Simplified Arabic" w:hint="cs"/>
          <w:sz w:val="24"/>
          <w:szCs w:val="24"/>
          <w:rtl/>
        </w:rPr>
        <w:t xml:space="preserve"> المعنية</w:t>
      </w:r>
      <w:r w:rsidRPr="00060758">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060758">
        <w:rPr>
          <w:rFonts w:ascii="Simplified Arabic" w:hAnsi="Simplified Arabic" w:cs="Simplified Arabic"/>
          <w:sz w:val="24"/>
          <w:szCs w:val="24"/>
          <w:rtl/>
        </w:rPr>
        <w:t>صنع القرار</w:t>
      </w:r>
      <w:r w:rsidRPr="00C54175">
        <w:rPr>
          <w:rFonts w:ascii="Simplified Arabic" w:hAnsi="Simplified Arabic" w:cs="Simplified Arabic"/>
          <w:sz w:val="24"/>
          <w:szCs w:val="24"/>
          <w:rtl/>
        </w:rPr>
        <w:t xml:space="preserve"> في التوصيات والدراسة، جنبا إلى جنب مع تقرير تقييم المخاطر وتقرير</w:t>
      </w:r>
      <w:r>
        <w:rPr>
          <w:rFonts w:ascii="Simplified Arabic" w:hAnsi="Simplified Arabic" w:cs="Simplified Arabic" w:hint="cs"/>
          <w:sz w:val="24"/>
          <w:szCs w:val="24"/>
          <w:rtl/>
        </w:rPr>
        <w:t xml:space="preserve"> بشأن</w:t>
      </w:r>
      <w:r w:rsidRPr="00C54175">
        <w:rPr>
          <w:rFonts w:ascii="Simplified Arabic" w:hAnsi="Simplified Arabic" w:cs="Simplified Arabic"/>
          <w:sz w:val="24"/>
          <w:szCs w:val="24"/>
          <w:rtl/>
        </w:rPr>
        <w:t xml:space="preserve"> مشاركة ال</w:t>
      </w:r>
      <w:r>
        <w:rPr>
          <w:rFonts w:ascii="Simplified Arabic" w:hAnsi="Simplified Arabic" w:cs="Simplified Arabic" w:hint="cs"/>
          <w:sz w:val="24"/>
          <w:szCs w:val="24"/>
          <w:rtl/>
        </w:rPr>
        <w:t>جمهور</w:t>
      </w:r>
      <w:r w:rsidRPr="00C54175">
        <w:rPr>
          <w:rFonts w:ascii="Simplified Arabic" w:hAnsi="Simplified Arabic" w:cs="Simplified Arabic"/>
          <w:sz w:val="24"/>
          <w:szCs w:val="24"/>
          <w:rtl/>
        </w:rPr>
        <w:t>، قبل اتخاذ قرا</w:t>
      </w:r>
      <w:r>
        <w:rPr>
          <w:rFonts w:ascii="Simplified Arabic" w:hAnsi="Simplified Arabic" w:cs="Simplified Arabic" w:hint="cs"/>
          <w:sz w:val="24"/>
          <w:szCs w:val="24"/>
          <w:rtl/>
        </w:rPr>
        <w:t xml:space="preserve">ر. </w:t>
      </w:r>
      <w:r w:rsidRPr="00C54175">
        <w:rPr>
          <w:rFonts w:ascii="Simplified Arabic" w:hAnsi="Simplified Arabic" w:cs="Simplified Arabic"/>
          <w:sz w:val="24"/>
          <w:szCs w:val="24"/>
          <w:rtl/>
        </w:rPr>
        <w:t xml:space="preserve">وكتب الطرف أنه قام بتقييم الاعتبارات الاجتماعية والاقتصادية في سياق أربعة </w:t>
      </w:r>
      <w:r>
        <w:rPr>
          <w:rFonts w:ascii="Simplified Arabic" w:hAnsi="Simplified Arabic" w:cs="Simplified Arabic" w:hint="cs"/>
          <w:sz w:val="24"/>
          <w:szCs w:val="24"/>
          <w:rtl/>
        </w:rPr>
        <w:t>طلبات قُدمت بشأن</w:t>
      </w:r>
      <w:r w:rsidRPr="00C54175">
        <w:rPr>
          <w:rFonts w:ascii="Simplified Arabic" w:hAnsi="Simplified Arabic" w:cs="Simplified Arabic"/>
          <w:sz w:val="24"/>
          <w:szCs w:val="24"/>
          <w:rtl/>
        </w:rPr>
        <w:t xml:space="preserve"> الكائنات الحية الم</w:t>
      </w:r>
      <w:r>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وأن أحد الطلبات لم تتم الموافقة عليه بسبب اعتبارات اجتماعية واقتصادية، </w:t>
      </w:r>
      <w:r w:rsidR="00FE3978">
        <w:rPr>
          <w:rFonts w:ascii="Simplified Arabic" w:hAnsi="Simplified Arabic" w:cs="Simplified Arabic" w:hint="cs"/>
          <w:sz w:val="24"/>
          <w:szCs w:val="24"/>
          <w:rtl/>
        </w:rPr>
        <w:t>و</w:t>
      </w:r>
      <w:r>
        <w:rPr>
          <w:rFonts w:ascii="Simplified Arabic" w:hAnsi="Simplified Arabic" w:cs="Simplified Arabic" w:hint="cs"/>
          <w:sz w:val="24"/>
          <w:szCs w:val="24"/>
          <w:rtl/>
        </w:rPr>
        <w:t>تحديدا</w:t>
      </w:r>
      <w:r w:rsidRPr="00C54175">
        <w:rPr>
          <w:rFonts w:ascii="Simplified Arabic" w:hAnsi="Simplified Arabic" w:cs="Simplified Arabic"/>
          <w:sz w:val="24"/>
          <w:szCs w:val="24"/>
          <w:rtl/>
        </w:rPr>
        <w:t xml:space="preserve"> بسبب </w:t>
      </w:r>
      <w:r>
        <w:rPr>
          <w:rFonts w:ascii="Simplified Arabic" w:hAnsi="Simplified Arabic" w:cs="Simplified Arabic" w:hint="cs"/>
          <w:sz w:val="24"/>
          <w:szCs w:val="24"/>
          <w:rtl/>
        </w:rPr>
        <w:t xml:space="preserve">احتمال ضياع </w:t>
      </w:r>
      <w:r w:rsidRPr="00C54175">
        <w:rPr>
          <w:rFonts w:ascii="Simplified Arabic" w:hAnsi="Simplified Arabic" w:cs="Simplified Arabic"/>
          <w:sz w:val="24"/>
          <w:szCs w:val="24"/>
          <w:rtl/>
        </w:rPr>
        <w:t>فرص تصدير الزهور إلى الأسواق الأجنبية. وقدم الطرف معلومات عن عملية إجراء التقييمات الاجتماعية والاقتصادية.</w:t>
      </w:r>
    </w:p>
    <w:p w14:paraId="2056BB3F" w14:textId="6581FE3F" w:rsidR="00BB203F" w:rsidRDefault="00FE3978" w:rsidP="00FE3978">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7</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و</w:t>
      </w:r>
      <w:r w:rsidR="001B7BA2">
        <w:rPr>
          <w:rFonts w:ascii="Simplified Arabic" w:hAnsi="Simplified Arabic" w:cs="Simplified Arabic" w:hint="cs"/>
          <w:sz w:val="24"/>
          <w:szCs w:val="24"/>
          <w:rtl/>
        </w:rPr>
        <w:t>شرح</w:t>
      </w:r>
      <w:r w:rsidRPr="00C54175">
        <w:rPr>
          <w:rFonts w:ascii="Simplified Arabic" w:hAnsi="Simplified Arabic" w:cs="Simplified Arabic"/>
          <w:sz w:val="24"/>
          <w:szCs w:val="24"/>
          <w:rtl/>
        </w:rPr>
        <w:t xml:space="preserve"> نفس الطرف بعض التحديات التي واجهها </w:t>
      </w:r>
      <w:r>
        <w:rPr>
          <w:rFonts w:ascii="Simplified Arabic" w:hAnsi="Simplified Arabic" w:cs="Simplified Arabic" w:hint="cs"/>
          <w:sz w:val="24"/>
          <w:szCs w:val="24"/>
          <w:rtl/>
        </w:rPr>
        <w:t>عند</w:t>
      </w:r>
      <w:r w:rsidRPr="00C54175">
        <w:rPr>
          <w:rFonts w:ascii="Simplified Arabic" w:hAnsi="Simplified Arabic" w:cs="Simplified Arabic"/>
          <w:sz w:val="24"/>
          <w:szCs w:val="24"/>
          <w:rtl/>
        </w:rPr>
        <w:t xml:space="preserve"> النظر في ال</w:t>
      </w:r>
      <w:r>
        <w:rPr>
          <w:rFonts w:ascii="Simplified Arabic" w:hAnsi="Simplified Arabic" w:cs="Simplified Arabic" w:hint="cs"/>
          <w:sz w:val="24"/>
          <w:szCs w:val="24"/>
          <w:rtl/>
        </w:rPr>
        <w:t>آ</w:t>
      </w:r>
      <w:r w:rsidRPr="00C54175">
        <w:rPr>
          <w:rFonts w:ascii="Simplified Arabic" w:hAnsi="Simplified Arabic" w:cs="Simplified Arabic"/>
          <w:sz w:val="24"/>
          <w:szCs w:val="24"/>
          <w:rtl/>
        </w:rPr>
        <w:t>ث</w:t>
      </w:r>
      <w:r>
        <w:rPr>
          <w:rFonts w:ascii="Simplified Arabic" w:hAnsi="Simplified Arabic" w:cs="Simplified Arabic" w:hint="cs"/>
          <w:sz w:val="24"/>
          <w:szCs w:val="24"/>
          <w:rtl/>
        </w:rPr>
        <w:t>ا</w:t>
      </w:r>
      <w:r w:rsidRPr="00C54175">
        <w:rPr>
          <w:rFonts w:ascii="Simplified Arabic" w:hAnsi="Simplified Arabic" w:cs="Simplified Arabic"/>
          <w:sz w:val="24"/>
          <w:szCs w:val="24"/>
          <w:rtl/>
        </w:rPr>
        <w:t xml:space="preserve">ر الاجتماعية والاقتصادية. وفي هذا الصدد، </w:t>
      </w:r>
      <w:r>
        <w:rPr>
          <w:rFonts w:ascii="Simplified Arabic" w:hAnsi="Simplified Arabic" w:cs="Simplified Arabic" w:hint="cs"/>
          <w:sz w:val="24"/>
          <w:szCs w:val="24"/>
          <w:rtl/>
        </w:rPr>
        <w:t>ذك</w:t>
      </w:r>
      <w:r w:rsidRPr="00C54175">
        <w:rPr>
          <w:rFonts w:ascii="Simplified Arabic" w:hAnsi="Simplified Arabic" w:cs="Simplified Arabic"/>
          <w:sz w:val="24"/>
          <w:szCs w:val="24"/>
          <w:rtl/>
        </w:rPr>
        <w:t>ر</w:t>
      </w:r>
      <w:r>
        <w:rPr>
          <w:rFonts w:ascii="Simplified Arabic" w:hAnsi="Simplified Arabic" w:cs="Simplified Arabic" w:hint="cs"/>
          <w:sz w:val="24"/>
          <w:szCs w:val="24"/>
          <w:rtl/>
        </w:rPr>
        <w:t xml:space="preserve"> الطرف</w:t>
      </w:r>
      <w:r w:rsidRPr="00C54175">
        <w:rPr>
          <w:rFonts w:ascii="Simplified Arabic" w:hAnsi="Simplified Arabic" w:cs="Simplified Arabic"/>
          <w:sz w:val="24"/>
          <w:szCs w:val="24"/>
          <w:rtl/>
        </w:rPr>
        <w:t xml:space="preserve"> ما يلي، من بين أمور أخرى: </w:t>
      </w:r>
      <w:r w:rsidR="00592C32">
        <w:rPr>
          <w:rFonts w:ascii="Simplified Arabic" w:hAnsi="Simplified Arabic" w:cs="Simplified Arabic" w:hint="cs"/>
          <w:sz w:val="24"/>
          <w:szCs w:val="24"/>
          <w:rtl/>
        </w:rPr>
        <w:t>وجود</w:t>
      </w:r>
      <w:r w:rsidRPr="00C54175">
        <w:rPr>
          <w:rFonts w:ascii="Simplified Arabic" w:hAnsi="Simplified Arabic" w:cs="Simplified Arabic"/>
          <w:sz w:val="24"/>
          <w:szCs w:val="24"/>
          <w:rtl/>
        </w:rPr>
        <w:t xml:space="preserve"> عيوب في النهج المتبع لتقييم الآثار </w:t>
      </w:r>
      <w:r w:rsidR="00592C32">
        <w:rPr>
          <w:rFonts w:ascii="Simplified Arabic" w:hAnsi="Simplified Arabic" w:cs="Simplified Arabic" w:hint="cs"/>
          <w:sz w:val="24"/>
          <w:szCs w:val="24"/>
          <w:rtl/>
        </w:rPr>
        <w:t>قبل حدوثها</w:t>
      </w:r>
      <w:r w:rsidRPr="00C54175">
        <w:rPr>
          <w:rFonts w:ascii="Simplified Arabic" w:hAnsi="Simplified Arabic" w:cs="Simplified Arabic"/>
          <w:sz w:val="24"/>
          <w:szCs w:val="24"/>
          <w:rtl/>
        </w:rPr>
        <w:t>؛ و</w:t>
      </w:r>
      <w:r w:rsidR="00D1465E">
        <w:rPr>
          <w:rFonts w:ascii="Simplified Arabic" w:hAnsi="Simplified Arabic" w:cs="Simplified Arabic" w:hint="cs"/>
          <w:sz w:val="24"/>
          <w:szCs w:val="24"/>
          <w:rtl/>
        </w:rPr>
        <w:t xml:space="preserve">شدة </w:t>
      </w:r>
      <w:r w:rsidR="00DA57B2">
        <w:rPr>
          <w:rFonts w:ascii="Simplified Arabic" w:hAnsi="Simplified Arabic" w:cs="Simplified Arabic" w:hint="cs"/>
          <w:sz w:val="24"/>
          <w:szCs w:val="24"/>
          <w:rtl/>
        </w:rPr>
        <w:t>ال</w:t>
      </w:r>
      <w:r w:rsidR="00592C32">
        <w:rPr>
          <w:rFonts w:ascii="Simplified Arabic" w:hAnsi="Simplified Arabic" w:cs="Simplified Arabic" w:hint="cs"/>
          <w:sz w:val="24"/>
          <w:szCs w:val="24"/>
          <w:rtl/>
        </w:rPr>
        <w:t>تأخ</w:t>
      </w:r>
      <w:r w:rsidR="00DA57B2">
        <w:rPr>
          <w:rFonts w:ascii="Simplified Arabic" w:hAnsi="Simplified Arabic" w:cs="Simplified Arabic" w:hint="cs"/>
          <w:sz w:val="24"/>
          <w:szCs w:val="24"/>
          <w:rtl/>
        </w:rPr>
        <w:t>ي</w:t>
      </w:r>
      <w:r w:rsidR="00592C32">
        <w:rPr>
          <w:rFonts w:ascii="Simplified Arabic" w:hAnsi="Simplified Arabic" w:cs="Simplified Arabic" w:hint="cs"/>
          <w:sz w:val="24"/>
          <w:szCs w:val="24"/>
          <w:rtl/>
        </w:rPr>
        <w:t>ر</w:t>
      </w:r>
      <w:r w:rsidR="00DA57B2">
        <w:rPr>
          <w:rFonts w:ascii="Simplified Arabic" w:hAnsi="Simplified Arabic" w:cs="Simplified Arabic" w:hint="cs"/>
          <w:sz w:val="24"/>
          <w:szCs w:val="24"/>
          <w:rtl/>
        </w:rPr>
        <w:t xml:space="preserve"> في</w:t>
      </w:r>
      <w:r w:rsidR="00592C32">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تقييم الآثار الاجتماعية والاقتصادية فقط في مرحلة إطلاق الكائن الحي الم</w:t>
      </w:r>
      <w:r w:rsidR="00D1465E">
        <w:rPr>
          <w:rFonts w:ascii="Simplified Arabic" w:hAnsi="Simplified Arabic" w:cs="Simplified Arabic" w:hint="cs"/>
          <w:sz w:val="24"/>
          <w:szCs w:val="24"/>
          <w:rtl/>
        </w:rPr>
        <w:t>حور</w:t>
      </w:r>
      <w:r w:rsidRPr="00C54175">
        <w:rPr>
          <w:rFonts w:ascii="Simplified Arabic" w:hAnsi="Simplified Arabic" w:cs="Simplified Arabic"/>
          <w:sz w:val="24"/>
          <w:szCs w:val="24"/>
          <w:rtl/>
        </w:rPr>
        <w:t>؛ و</w:t>
      </w:r>
      <w:r w:rsidR="00236D0F">
        <w:rPr>
          <w:rFonts w:ascii="Simplified Arabic" w:hAnsi="Simplified Arabic" w:cs="Simplified Arabic" w:hint="cs"/>
          <w:sz w:val="24"/>
          <w:szCs w:val="24"/>
          <w:rtl/>
        </w:rPr>
        <w:t>عدم وجود</w:t>
      </w:r>
      <w:r w:rsidRPr="00C54175">
        <w:rPr>
          <w:rFonts w:ascii="Simplified Arabic" w:hAnsi="Simplified Arabic" w:cs="Simplified Arabic"/>
          <w:sz w:val="24"/>
          <w:szCs w:val="24"/>
          <w:rtl/>
        </w:rPr>
        <w:t xml:space="preserve"> إطار مشترك و</w:t>
      </w:r>
      <w:r w:rsidR="00E4330E">
        <w:rPr>
          <w:rFonts w:ascii="Simplified Arabic" w:hAnsi="Simplified Arabic" w:cs="Simplified Arabic" w:hint="cs"/>
          <w:sz w:val="24"/>
          <w:szCs w:val="24"/>
          <w:rtl/>
        </w:rPr>
        <w:t>واضح المعالم</w:t>
      </w:r>
      <w:r w:rsidRPr="00C54175">
        <w:rPr>
          <w:rFonts w:ascii="Simplified Arabic" w:hAnsi="Simplified Arabic" w:cs="Simplified Arabic"/>
          <w:sz w:val="24"/>
          <w:szCs w:val="24"/>
          <w:rtl/>
        </w:rPr>
        <w:t xml:space="preserve"> للنظر في الآثار الاجتماعية والاقتصادية على المستوى العالمي أو</w:t>
      </w:r>
      <w:r w:rsidR="0048390B">
        <w:rPr>
          <w:rFonts w:ascii="Simplified Arabic" w:hAnsi="Simplified Arabic" w:cs="Simplified Arabic" w:hint="cs"/>
          <w:sz w:val="24"/>
          <w:szCs w:val="24"/>
          <w:rtl/>
        </w:rPr>
        <w:t xml:space="preserve"> </w:t>
      </w:r>
      <w:r w:rsidR="0048390B" w:rsidRPr="00C54175">
        <w:rPr>
          <w:rFonts w:ascii="Simplified Arabic" w:hAnsi="Simplified Arabic" w:cs="Simplified Arabic"/>
          <w:sz w:val="24"/>
          <w:szCs w:val="24"/>
          <w:rtl/>
        </w:rPr>
        <w:t>المستوى</w:t>
      </w:r>
      <w:r w:rsidRPr="00C54175">
        <w:rPr>
          <w:rFonts w:ascii="Simplified Arabic" w:hAnsi="Simplified Arabic" w:cs="Simplified Arabic"/>
          <w:sz w:val="24"/>
          <w:szCs w:val="24"/>
          <w:rtl/>
        </w:rPr>
        <w:t xml:space="preserve"> الإقليمي؛ و</w:t>
      </w:r>
      <w:r w:rsidR="00C31318">
        <w:rPr>
          <w:rFonts w:ascii="Simplified Arabic" w:hAnsi="Simplified Arabic" w:cs="Simplified Arabic" w:hint="cs"/>
          <w:sz w:val="24"/>
          <w:szCs w:val="24"/>
          <w:rtl/>
        </w:rPr>
        <w:t>وجود</w:t>
      </w:r>
      <w:r w:rsidRPr="00C54175">
        <w:rPr>
          <w:rFonts w:ascii="Simplified Arabic" w:hAnsi="Simplified Arabic" w:cs="Simplified Arabic"/>
          <w:sz w:val="24"/>
          <w:szCs w:val="24"/>
          <w:rtl/>
        </w:rPr>
        <w:t xml:space="preserve"> عدد محدود من الخبراء </w:t>
      </w:r>
      <w:r w:rsidR="00C31318">
        <w:rPr>
          <w:rFonts w:ascii="Simplified Arabic" w:hAnsi="Simplified Arabic" w:cs="Simplified Arabic" w:hint="cs"/>
          <w:sz w:val="24"/>
          <w:szCs w:val="24"/>
          <w:rtl/>
        </w:rPr>
        <w:t>في الشؤون</w:t>
      </w:r>
      <w:r w:rsidR="00C31318" w:rsidRPr="00383437">
        <w:rPr>
          <w:rFonts w:ascii="Simplified Arabic" w:hAnsi="Simplified Arabic" w:cs="Simplified Arabic"/>
          <w:sz w:val="24"/>
          <w:szCs w:val="24"/>
          <w:rtl/>
        </w:rPr>
        <w:t xml:space="preserve"> </w:t>
      </w:r>
      <w:r w:rsidR="00C31318">
        <w:rPr>
          <w:rFonts w:ascii="Simplified Arabic" w:hAnsi="Simplified Arabic" w:cs="Simplified Arabic" w:hint="cs"/>
          <w:sz w:val="24"/>
          <w:szCs w:val="24"/>
          <w:rtl/>
        </w:rPr>
        <w:t>ال</w:t>
      </w:r>
      <w:r w:rsidR="00C31318" w:rsidRPr="00383437">
        <w:rPr>
          <w:rFonts w:ascii="Simplified Arabic" w:hAnsi="Simplified Arabic" w:cs="Simplified Arabic"/>
          <w:sz w:val="24"/>
          <w:szCs w:val="24"/>
          <w:rtl/>
        </w:rPr>
        <w:t>اجتماعي</w:t>
      </w:r>
      <w:r w:rsidR="00C31318">
        <w:rPr>
          <w:rFonts w:ascii="Simplified Arabic" w:hAnsi="Simplified Arabic" w:cs="Simplified Arabic" w:hint="cs"/>
          <w:sz w:val="24"/>
          <w:szCs w:val="24"/>
          <w:rtl/>
        </w:rPr>
        <w:t>ة</w:t>
      </w:r>
      <w:r w:rsidR="00C31318" w:rsidRPr="00383437">
        <w:rPr>
          <w:rFonts w:ascii="Simplified Arabic" w:hAnsi="Simplified Arabic" w:cs="Simplified Arabic"/>
          <w:sz w:val="24"/>
          <w:szCs w:val="24"/>
          <w:rtl/>
        </w:rPr>
        <w:t xml:space="preserve"> و</w:t>
      </w:r>
      <w:r w:rsidR="00C31318">
        <w:rPr>
          <w:rFonts w:ascii="Simplified Arabic" w:hAnsi="Simplified Arabic" w:cs="Simplified Arabic" w:hint="cs"/>
          <w:sz w:val="24"/>
          <w:szCs w:val="24"/>
          <w:rtl/>
        </w:rPr>
        <w:t>ال</w:t>
      </w:r>
      <w:r w:rsidR="00C31318" w:rsidRPr="00383437">
        <w:rPr>
          <w:rFonts w:ascii="Simplified Arabic" w:hAnsi="Simplified Arabic" w:cs="Simplified Arabic"/>
          <w:sz w:val="24"/>
          <w:szCs w:val="24"/>
          <w:rtl/>
        </w:rPr>
        <w:t>اقتصادي</w:t>
      </w:r>
      <w:r w:rsidR="00C31318">
        <w:rPr>
          <w:rFonts w:ascii="Simplified Arabic" w:hAnsi="Simplified Arabic" w:cs="Simplified Arabic" w:hint="cs"/>
          <w:sz w:val="24"/>
          <w:szCs w:val="24"/>
          <w:rtl/>
        </w:rPr>
        <w:t>ة</w:t>
      </w:r>
      <w:r w:rsidRPr="00C54175">
        <w:rPr>
          <w:rFonts w:ascii="Simplified Arabic" w:hAnsi="Simplified Arabic" w:cs="Simplified Arabic"/>
          <w:sz w:val="24"/>
          <w:szCs w:val="24"/>
          <w:rtl/>
        </w:rPr>
        <w:t xml:space="preserve"> الذين لديهم معرفة </w:t>
      </w:r>
      <w:r w:rsidR="00C31318" w:rsidRPr="00383437">
        <w:rPr>
          <w:rFonts w:ascii="Simplified Arabic" w:hAnsi="Simplified Arabic" w:cs="Simplified Arabic"/>
          <w:sz w:val="24"/>
          <w:szCs w:val="24"/>
          <w:rtl/>
        </w:rPr>
        <w:t>بالتكنولوجيا ال</w:t>
      </w:r>
      <w:r w:rsidR="00C31318">
        <w:rPr>
          <w:rFonts w:ascii="Simplified Arabic" w:hAnsi="Simplified Arabic" w:cs="Simplified Arabic" w:hint="cs"/>
          <w:sz w:val="24"/>
          <w:szCs w:val="24"/>
          <w:rtl/>
        </w:rPr>
        <w:t>بيولوج</w:t>
      </w:r>
      <w:r w:rsidR="00C31318" w:rsidRPr="00383437">
        <w:rPr>
          <w:rFonts w:ascii="Simplified Arabic" w:hAnsi="Simplified Arabic" w:cs="Simplified Arabic"/>
          <w:sz w:val="24"/>
          <w:szCs w:val="24"/>
          <w:rtl/>
        </w:rPr>
        <w:t xml:space="preserve">ية والسلامة </w:t>
      </w:r>
      <w:r w:rsidR="00C31318" w:rsidRPr="00E27789">
        <w:rPr>
          <w:rFonts w:ascii="Simplified Arabic" w:hAnsi="Simplified Arabic" w:cs="Simplified Arabic" w:hint="cs"/>
          <w:i/>
          <w:snapToGrid w:val="0"/>
          <w:kern w:val="22"/>
          <w:sz w:val="24"/>
          <w:szCs w:val="24"/>
          <w:rtl/>
        </w:rPr>
        <w:t>الأحيائية</w:t>
      </w:r>
      <w:r w:rsidR="00C31318">
        <w:rPr>
          <w:rFonts w:ascii="Simplified Arabic" w:hAnsi="Simplified Arabic" w:cs="Simplified Arabic" w:hint="cs"/>
          <w:i/>
          <w:snapToGrid w:val="0"/>
          <w:kern w:val="22"/>
          <w:sz w:val="24"/>
          <w:szCs w:val="24"/>
          <w:rtl/>
        </w:rPr>
        <w:t xml:space="preserve"> </w:t>
      </w:r>
      <w:r w:rsidR="00C31318">
        <w:rPr>
          <w:rFonts w:ascii="Simplified Arabic" w:hAnsi="Simplified Arabic" w:cs="Simplified Arabic" w:hint="cs"/>
          <w:sz w:val="24"/>
          <w:szCs w:val="24"/>
          <w:rtl/>
        </w:rPr>
        <w:t>على المستوى الوطني</w:t>
      </w:r>
      <w:r w:rsidRPr="00C54175">
        <w:rPr>
          <w:rFonts w:ascii="Simplified Arabic" w:hAnsi="Simplified Arabic" w:cs="Simplified Arabic"/>
          <w:sz w:val="24"/>
          <w:szCs w:val="24"/>
          <w:rtl/>
        </w:rPr>
        <w:t xml:space="preserve">؛ </w:t>
      </w:r>
      <w:r w:rsidR="00BB203F" w:rsidRPr="00383437">
        <w:rPr>
          <w:rFonts w:ascii="Simplified Arabic" w:hAnsi="Simplified Arabic" w:cs="Simplified Arabic"/>
          <w:sz w:val="24"/>
          <w:szCs w:val="24"/>
          <w:rtl/>
        </w:rPr>
        <w:t>و</w:t>
      </w:r>
      <w:r w:rsidR="00BB203F">
        <w:rPr>
          <w:rFonts w:ascii="Simplified Arabic" w:hAnsi="Simplified Arabic" w:cs="Simplified Arabic" w:hint="cs"/>
          <w:sz w:val="24"/>
          <w:szCs w:val="24"/>
          <w:rtl/>
        </w:rPr>
        <w:t>عدم</w:t>
      </w:r>
      <w:r w:rsidR="00BB203F" w:rsidRPr="00383437">
        <w:rPr>
          <w:rFonts w:ascii="Simplified Arabic" w:hAnsi="Simplified Arabic" w:cs="Simplified Arabic"/>
          <w:sz w:val="24"/>
          <w:szCs w:val="24"/>
          <w:rtl/>
        </w:rPr>
        <w:t xml:space="preserve"> الوضوح بشأن عتبات الموافقة على الطلبات أو رفضها على أساس الاعتبارات الاجتماعية والاقتصادية</w:t>
      </w:r>
      <w:r w:rsidR="00BB203F">
        <w:rPr>
          <w:rFonts w:ascii="Simplified Arabic" w:hAnsi="Simplified Arabic" w:cs="Simplified Arabic" w:hint="cs"/>
          <w:sz w:val="24"/>
          <w:szCs w:val="24"/>
          <w:rtl/>
        </w:rPr>
        <w:t>.</w:t>
      </w:r>
    </w:p>
    <w:p w14:paraId="47039286" w14:textId="756BA2A1" w:rsidR="00EA5AA8" w:rsidRDefault="00EA5AA8" w:rsidP="00EA5AA8">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8</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وأوضح أحد الأطراف</w:t>
      </w:r>
      <w:r w:rsidR="008956B2">
        <w:rPr>
          <w:rStyle w:val="FootnoteReference"/>
          <w:rFonts w:ascii="Simplified Arabic" w:hAnsi="Simplified Arabic" w:cs="Simplified Arabic"/>
          <w:sz w:val="24"/>
          <w:szCs w:val="24"/>
          <w:rtl/>
        </w:rPr>
        <w:footnoteReference w:id="17"/>
      </w:r>
      <w:r w:rsidR="008956B2">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أن تشريعاته ت</w:t>
      </w:r>
      <w:r w:rsidR="008476FC">
        <w:rPr>
          <w:rFonts w:ascii="Simplified Arabic" w:hAnsi="Simplified Arabic" w:cs="Simplified Arabic" w:hint="cs"/>
          <w:sz w:val="24"/>
          <w:szCs w:val="24"/>
          <w:rtl/>
        </w:rPr>
        <w:t>شترط</w:t>
      </w:r>
      <w:r w:rsidRPr="00C54175">
        <w:rPr>
          <w:rFonts w:ascii="Simplified Arabic" w:hAnsi="Simplified Arabic" w:cs="Simplified Arabic"/>
          <w:sz w:val="24"/>
          <w:szCs w:val="24"/>
          <w:rtl/>
        </w:rPr>
        <w:t xml:space="preserve"> تقييم الآثار الاجتماعية والاقتصادية للكائنات الم</w:t>
      </w:r>
      <w:r w:rsidR="00CF2693">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ا على المجتمعات التي تعيش في محيط المنطقة التي يُقترح إطلاق الكائن فيها. وأشار الطرف إلى أن</w:t>
      </w:r>
      <w:r w:rsidR="008956B2">
        <w:rPr>
          <w:rFonts w:ascii="Simplified Arabic" w:hAnsi="Simplified Arabic" w:cs="Simplified Arabic" w:hint="cs"/>
          <w:sz w:val="24"/>
          <w:szCs w:val="24"/>
          <w:rtl/>
        </w:rPr>
        <w:t>ه تم</w:t>
      </w:r>
      <w:r w:rsidRPr="00C54175">
        <w:rPr>
          <w:rFonts w:ascii="Simplified Arabic" w:hAnsi="Simplified Arabic" w:cs="Simplified Arabic"/>
          <w:sz w:val="24"/>
          <w:szCs w:val="24"/>
          <w:rtl/>
        </w:rPr>
        <w:t xml:space="preserve"> تقييم الأثر الاجتماعي والاقتصادي باستخدام معايير التقييم الرئيسية التالية: نقل التكنولوجيا إلى المؤسسات المحلية وبناء قدراتها؛ والقيمة الاقتصادية للمحصول الم</w:t>
      </w:r>
      <w:r w:rsidR="00977740">
        <w:rPr>
          <w:rFonts w:ascii="Simplified Arabic" w:hAnsi="Simplified Arabic" w:cs="Simplified Arabic" w:hint="cs"/>
          <w:sz w:val="24"/>
          <w:szCs w:val="24"/>
          <w:rtl/>
        </w:rPr>
        <w:t>حور</w:t>
      </w:r>
      <w:r w:rsidRPr="00C54175">
        <w:rPr>
          <w:rFonts w:ascii="Simplified Arabic" w:hAnsi="Simplified Arabic" w:cs="Simplified Arabic"/>
          <w:sz w:val="24"/>
          <w:szCs w:val="24"/>
          <w:rtl/>
        </w:rPr>
        <w:t>؛ والوصول إلى التكنولوجيا وب</w:t>
      </w:r>
      <w:r w:rsidR="001132BB">
        <w:rPr>
          <w:rFonts w:ascii="Simplified Arabic" w:hAnsi="Simplified Arabic" w:cs="Simplified Arabic" w:hint="cs"/>
          <w:sz w:val="24"/>
          <w:szCs w:val="24"/>
          <w:rtl/>
        </w:rPr>
        <w:t>تكلفة</w:t>
      </w:r>
      <w:r w:rsidRPr="00C54175">
        <w:rPr>
          <w:rFonts w:ascii="Simplified Arabic" w:hAnsi="Simplified Arabic" w:cs="Simplified Arabic"/>
          <w:sz w:val="24"/>
          <w:szCs w:val="24"/>
          <w:rtl/>
        </w:rPr>
        <w:t xml:space="preserve"> معقولة؛ وحقوق الملكية الفكرية؛ و</w:t>
      </w:r>
      <w:r w:rsidR="00AD4632" w:rsidRPr="00C54175">
        <w:rPr>
          <w:rFonts w:ascii="Simplified Arabic" w:hAnsi="Simplified Arabic" w:cs="Simplified Arabic"/>
          <w:sz w:val="24"/>
          <w:szCs w:val="24"/>
          <w:rtl/>
        </w:rPr>
        <w:t>ال</w:t>
      </w:r>
      <w:r w:rsidR="00AD4632">
        <w:rPr>
          <w:rFonts w:ascii="Simplified Arabic" w:hAnsi="Simplified Arabic" w:cs="Simplified Arabic" w:hint="cs"/>
          <w:sz w:val="24"/>
          <w:szCs w:val="24"/>
          <w:rtl/>
        </w:rPr>
        <w:t>قضايا</w:t>
      </w:r>
      <w:r w:rsidRPr="00C54175">
        <w:rPr>
          <w:rFonts w:ascii="Simplified Arabic" w:hAnsi="Simplified Arabic" w:cs="Simplified Arabic"/>
          <w:sz w:val="24"/>
          <w:szCs w:val="24"/>
          <w:rtl/>
        </w:rPr>
        <w:t xml:space="preserve"> الثقافية والأخلاقية؛ وحقوق المزارعين والمستهلكين.</w:t>
      </w:r>
      <w:r w:rsidR="001132BB">
        <w:rPr>
          <w:rFonts w:ascii="Simplified Arabic" w:hAnsi="Simplified Arabic" w:cs="Simplified Arabic" w:hint="cs"/>
          <w:sz w:val="24"/>
          <w:szCs w:val="24"/>
          <w:rtl/>
        </w:rPr>
        <w:t xml:space="preserve"> </w:t>
      </w:r>
      <w:r w:rsidR="001132BB" w:rsidRPr="00C54175">
        <w:rPr>
          <w:rFonts w:ascii="Simplified Arabic" w:hAnsi="Simplified Arabic" w:cs="Simplified Arabic"/>
          <w:sz w:val="24"/>
          <w:szCs w:val="24"/>
          <w:rtl/>
        </w:rPr>
        <w:t>وأوضح الطرف أن التقييمات الاجتماعية والاقتصادية تعتمد إلى حد كبير على التعليقات المقدمة من عامة ال</w:t>
      </w:r>
      <w:r w:rsidR="00843880">
        <w:rPr>
          <w:rFonts w:ascii="Simplified Arabic" w:hAnsi="Simplified Arabic" w:cs="Simplified Arabic" w:hint="cs"/>
          <w:sz w:val="24"/>
          <w:szCs w:val="24"/>
          <w:rtl/>
        </w:rPr>
        <w:t>جمهور</w:t>
      </w:r>
      <w:r w:rsidR="001132BB" w:rsidRPr="00C54175">
        <w:rPr>
          <w:rFonts w:ascii="Simplified Arabic" w:hAnsi="Simplified Arabic" w:cs="Simplified Arabic"/>
          <w:sz w:val="24"/>
          <w:szCs w:val="24"/>
          <w:rtl/>
        </w:rPr>
        <w:t xml:space="preserve"> و</w:t>
      </w:r>
      <w:r w:rsidR="00843880">
        <w:rPr>
          <w:rFonts w:ascii="Simplified Arabic" w:hAnsi="Simplified Arabic" w:cs="Simplified Arabic" w:hint="cs"/>
          <w:sz w:val="24"/>
          <w:szCs w:val="24"/>
          <w:rtl/>
        </w:rPr>
        <w:t>ال</w:t>
      </w:r>
      <w:r w:rsidR="001132BB" w:rsidRPr="00C54175">
        <w:rPr>
          <w:rFonts w:ascii="Simplified Arabic" w:hAnsi="Simplified Arabic" w:cs="Simplified Arabic"/>
          <w:sz w:val="24"/>
          <w:szCs w:val="24"/>
          <w:rtl/>
        </w:rPr>
        <w:t>هيئة</w:t>
      </w:r>
      <w:r w:rsidR="00843880">
        <w:rPr>
          <w:rFonts w:ascii="Simplified Arabic" w:hAnsi="Simplified Arabic" w:cs="Simplified Arabic" w:hint="cs"/>
          <w:sz w:val="24"/>
          <w:szCs w:val="24"/>
          <w:rtl/>
        </w:rPr>
        <w:t xml:space="preserve"> المعنية</w:t>
      </w:r>
      <w:r w:rsidR="001132BB" w:rsidRPr="00C54175">
        <w:rPr>
          <w:rFonts w:ascii="Simplified Arabic" w:hAnsi="Simplified Arabic" w:cs="Simplified Arabic"/>
          <w:sz w:val="24"/>
          <w:szCs w:val="24"/>
          <w:rtl/>
        </w:rPr>
        <w:t xml:space="preserve"> </w:t>
      </w:r>
      <w:r w:rsidR="00843880">
        <w:rPr>
          <w:rFonts w:ascii="Simplified Arabic" w:hAnsi="Simplified Arabic" w:cs="Simplified Arabic" w:hint="cs"/>
          <w:sz w:val="24"/>
          <w:szCs w:val="24"/>
          <w:rtl/>
        </w:rPr>
        <w:t>ب</w:t>
      </w:r>
      <w:r w:rsidR="001132BB" w:rsidRPr="00C54175">
        <w:rPr>
          <w:rFonts w:ascii="Simplified Arabic" w:hAnsi="Simplified Arabic" w:cs="Simplified Arabic"/>
          <w:sz w:val="24"/>
          <w:szCs w:val="24"/>
          <w:rtl/>
        </w:rPr>
        <w:t xml:space="preserve">صنع القرار. وأضاف </w:t>
      </w:r>
      <w:r w:rsidR="00843880">
        <w:rPr>
          <w:rFonts w:ascii="Simplified Arabic" w:hAnsi="Simplified Arabic" w:cs="Simplified Arabic" w:hint="cs"/>
          <w:sz w:val="24"/>
          <w:szCs w:val="24"/>
          <w:rtl/>
        </w:rPr>
        <w:t xml:space="preserve">الطرف </w:t>
      </w:r>
      <w:r w:rsidR="001132BB" w:rsidRPr="00C54175">
        <w:rPr>
          <w:rFonts w:ascii="Simplified Arabic" w:hAnsi="Simplified Arabic" w:cs="Simplified Arabic"/>
          <w:sz w:val="24"/>
          <w:szCs w:val="24"/>
          <w:rtl/>
        </w:rPr>
        <w:t>أن الإعلان عن الطلبات في الصحف لاستطلاع الآراء بشأن</w:t>
      </w:r>
      <w:r w:rsidR="00977740">
        <w:rPr>
          <w:rFonts w:ascii="Simplified Arabic" w:hAnsi="Simplified Arabic" w:cs="Simplified Arabic" w:hint="cs"/>
          <w:sz w:val="24"/>
          <w:szCs w:val="24"/>
          <w:rtl/>
        </w:rPr>
        <w:t>ها</w:t>
      </w:r>
      <w:r w:rsidR="001132BB" w:rsidRPr="00C54175">
        <w:rPr>
          <w:rFonts w:ascii="Simplified Arabic" w:hAnsi="Simplified Arabic" w:cs="Simplified Arabic"/>
          <w:sz w:val="24"/>
          <w:szCs w:val="24"/>
          <w:rtl/>
        </w:rPr>
        <w:t xml:space="preserve"> والمشاركة في عملية صنع القرار لم </w:t>
      </w:r>
      <w:r w:rsidR="005F365C">
        <w:rPr>
          <w:rFonts w:ascii="Simplified Arabic" w:hAnsi="Simplified Arabic" w:cs="Simplified Arabic" w:hint="cs"/>
          <w:sz w:val="24"/>
          <w:szCs w:val="24"/>
          <w:rtl/>
        </w:rPr>
        <w:t>ي</w:t>
      </w:r>
      <w:r w:rsidR="001132BB" w:rsidRPr="00C54175">
        <w:rPr>
          <w:rFonts w:ascii="Simplified Arabic" w:hAnsi="Simplified Arabic" w:cs="Simplified Arabic"/>
          <w:sz w:val="24"/>
          <w:szCs w:val="24"/>
          <w:rtl/>
        </w:rPr>
        <w:t>كن</w:t>
      </w:r>
      <w:r w:rsidR="005F365C">
        <w:rPr>
          <w:rFonts w:ascii="Simplified Arabic" w:hAnsi="Simplified Arabic" w:cs="Simplified Arabic" w:hint="cs"/>
          <w:sz w:val="24"/>
          <w:szCs w:val="24"/>
          <w:rtl/>
        </w:rPr>
        <w:t xml:space="preserve"> أمرا</w:t>
      </w:r>
      <w:r w:rsidR="001132BB" w:rsidRPr="00C54175">
        <w:rPr>
          <w:rFonts w:ascii="Simplified Arabic" w:hAnsi="Simplified Arabic" w:cs="Simplified Arabic"/>
          <w:sz w:val="24"/>
          <w:szCs w:val="24"/>
          <w:rtl/>
        </w:rPr>
        <w:t xml:space="preserve"> فعال</w:t>
      </w:r>
      <w:r w:rsidR="005F365C">
        <w:rPr>
          <w:rFonts w:ascii="Simplified Arabic" w:hAnsi="Simplified Arabic" w:cs="Simplified Arabic" w:hint="cs"/>
          <w:sz w:val="24"/>
          <w:szCs w:val="24"/>
          <w:rtl/>
        </w:rPr>
        <w:t>ا</w:t>
      </w:r>
      <w:r w:rsidR="001132BB" w:rsidRPr="00C54175">
        <w:rPr>
          <w:rFonts w:ascii="Simplified Arabic" w:hAnsi="Simplified Arabic" w:cs="Simplified Arabic"/>
          <w:sz w:val="24"/>
          <w:szCs w:val="24"/>
          <w:rtl/>
        </w:rPr>
        <w:t xml:space="preserve">، حيث </w:t>
      </w:r>
      <w:r w:rsidR="004F733D">
        <w:rPr>
          <w:rFonts w:ascii="Simplified Arabic" w:hAnsi="Simplified Arabic" w:cs="Simplified Arabic" w:hint="cs"/>
          <w:sz w:val="24"/>
          <w:szCs w:val="24"/>
          <w:rtl/>
        </w:rPr>
        <w:t>عانى</w:t>
      </w:r>
      <w:r w:rsidR="001132BB" w:rsidRPr="00C54175">
        <w:rPr>
          <w:rFonts w:ascii="Simplified Arabic" w:hAnsi="Simplified Arabic" w:cs="Simplified Arabic"/>
          <w:sz w:val="24"/>
          <w:szCs w:val="24"/>
          <w:rtl/>
        </w:rPr>
        <w:t xml:space="preserve"> العديد من المستخدمين النهائيين </w:t>
      </w:r>
      <w:r w:rsidR="004F733D">
        <w:rPr>
          <w:rFonts w:ascii="Simplified Arabic" w:hAnsi="Simplified Arabic" w:cs="Simplified Arabic" w:hint="cs"/>
          <w:sz w:val="24"/>
          <w:szCs w:val="24"/>
          <w:rtl/>
        </w:rPr>
        <w:t>من</w:t>
      </w:r>
      <w:r w:rsidR="001132BB" w:rsidRPr="00C54175">
        <w:rPr>
          <w:rFonts w:ascii="Simplified Arabic" w:hAnsi="Simplified Arabic" w:cs="Simplified Arabic"/>
          <w:sz w:val="24"/>
          <w:szCs w:val="24"/>
          <w:rtl/>
        </w:rPr>
        <w:t xml:space="preserve"> محدود</w:t>
      </w:r>
      <w:r w:rsidR="004F733D">
        <w:rPr>
          <w:rFonts w:ascii="Simplified Arabic" w:hAnsi="Simplified Arabic" w:cs="Simplified Arabic" w:hint="cs"/>
          <w:sz w:val="24"/>
          <w:szCs w:val="24"/>
          <w:rtl/>
        </w:rPr>
        <w:t>ية الوصول</w:t>
      </w:r>
      <w:r w:rsidR="001132BB" w:rsidRPr="00C54175">
        <w:rPr>
          <w:rFonts w:ascii="Simplified Arabic" w:hAnsi="Simplified Arabic" w:cs="Simplified Arabic"/>
          <w:sz w:val="24"/>
          <w:szCs w:val="24"/>
          <w:rtl/>
        </w:rPr>
        <w:t xml:space="preserve"> إلى الصحف أو واجهوا تحديات تتعلق ب</w:t>
      </w:r>
      <w:r w:rsidR="004F733D">
        <w:rPr>
          <w:rFonts w:ascii="Simplified Arabic" w:hAnsi="Simplified Arabic" w:cs="Simplified Arabic" w:hint="cs"/>
          <w:sz w:val="24"/>
          <w:szCs w:val="24"/>
          <w:rtl/>
        </w:rPr>
        <w:t>الإلمام ب</w:t>
      </w:r>
      <w:r w:rsidR="001132BB" w:rsidRPr="00C54175">
        <w:rPr>
          <w:rFonts w:ascii="Simplified Arabic" w:hAnsi="Simplified Arabic" w:cs="Simplified Arabic"/>
          <w:sz w:val="24"/>
          <w:szCs w:val="24"/>
          <w:rtl/>
        </w:rPr>
        <w:t>القراءة والكتابة.</w:t>
      </w:r>
      <w:r w:rsidR="0072230E">
        <w:rPr>
          <w:rFonts w:ascii="Simplified Arabic" w:hAnsi="Simplified Arabic" w:cs="Simplified Arabic" w:hint="cs"/>
          <w:sz w:val="24"/>
          <w:szCs w:val="24"/>
          <w:rtl/>
        </w:rPr>
        <w:t xml:space="preserve"> </w:t>
      </w:r>
      <w:r w:rsidR="0072230E" w:rsidRPr="00C54175">
        <w:rPr>
          <w:rFonts w:ascii="Simplified Arabic" w:hAnsi="Simplified Arabic" w:cs="Simplified Arabic"/>
          <w:sz w:val="24"/>
          <w:szCs w:val="24"/>
          <w:rtl/>
        </w:rPr>
        <w:t xml:space="preserve">ونتيجة لذلك، في حالة </w:t>
      </w:r>
      <w:r w:rsidR="00A017A7">
        <w:rPr>
          <w:rFonts w:ascii="Simplified Arabic" w:hAnsi="Simplified Arabic" w:cs="Simplified Arabic" w:hint="cs"/>
          <w:sz w:val="24"/>
          <w:szCs w:val="24"/>
          <w:rtl/>
        </w:rPr>
        <w:t>ال</w:t>
      </w:r>
      <w:r w:rsidR="0072230E" w:rsidRPr="00C54175">
        <w:rPr>
          <w:rFonts w:ascii="Simplified Arabic" w:hAnsi="Simplified Arabic" w:cs="Simplified Arabic"/>
          <w:sz w:val="24"/>
          <w:szCs w:val="24"/>
          <w:rtl/>
        </w:rPr>
        <w:t>طلب</w:t>
      </w:r>
      <w:r w:rsidR="00A017A7">
        <w:rPr>
          <w:rFonts w:ascii="Simplified Arabic" w:hAnsi="Simplified Arabic" w:cs="Simplified Arabic" w:hint="cs"/>
          <w:sz w:val="24"/>
          <w:szCs w:val="24"/>
          <w:rtl/>
        </w:rPr>
        <w:t xml:space="preserve"> المتعلق</w:t>
      </w:r>
      <w:r w:rsidR="0072230E" w:rsidRPr="00C54175">
        <w:rPr>
          <w:rFonts w:ascii="Simplified Arabic" w:hAnsi="Simplified Arabic" w:cs="Simplified Arabic"/>
          <w:sz w:val="24"/>
          <w:szCs w:val="24"/>
          <w:rtl/>
        </w:rPr>
        <w:t xml:space="preserve"> </w:t>
      </w:r>
      <w:r w:rsidR="00A017A7">
        <w:rPr>
          <w:rFonts w:ascii="Simplified Arabic" w:hAnsi="Simplified Arabic" w:cs="Simplified Arabic" w:hint="cs"/>
          <w:sz w:val="24"/>
          <w:szCs w:val="24"/>
          <w:rtl/>
        </w:rPr>
        <w:t>ب</w:t>
      </w:r>
      <w:r w:rsidR="0072230E" w:rsidRPr="00C54175">
        <w:rPr>
          <w:rFonts w:ascii="Simplified Arabic" w:hAnsi="Simplified Arabic" w:cs="Simplified Arabic"/>
          <w:sz w:val="24"/>
          <w:szCs w:val="24"/>
          <w:rtl/>
        </w:rPr>
        <w:t>القطن الم</w:t>
      </w:r>
      <w:r w:rsidR="00A017A7">
        <w:rPr>
          <w:rFonts w:ascii="Simplified Arabic" w:hAnsi="Simplified Arabic" w:cs="Simplified Arabic" w:hint="cs"/>
          <w:sz w:val="24"/>
          <w:szCs w:val="24"/>
          <w:rtl/>
        </w:rPr>
        <w:t>حور</w:t>
      </w:r>
      <w:r w:rsidR="0072230E" w:rsidRPr="00C54175">
        <w:rPr>
          <w:rFonts w:ascii="Simplified Arabic" w:hAnsi="Simplified Arabic" w:cs="Simplified Arabic"/>
          <w:sz w:val="24"/>
          <w:szCs w:val="24"/>
          <w:rtl/>
        </w:rPr>
        <w:t xml:space="preserve"> </w:t>
      </w:r>
      <w:r w:rsidR="00EA0A65">
        <w:rPr>
          <w:rFonts w:ascii="Simplified Arabic" w:hAnsi="Simplified Arabic" w:cs="Simplified Arabic"/>
          <w:sz w:val="24"/>
          <w:szCs w:val="24"/>
          <w:rtl/>
        </w:rPr>
        <w:t>جيني</w:t>
      </w:r>
      <w:r w:rsidR="0072230E" w:rsidRPr="00C54175">
        <w:rPr>
          <w:rFonts w:ascii="Simplified Arabic" w:hAnsi="Simplified Arabic" w:cs="Simplified Arabic"/>
          <w:sz w:val="24"/>
          <w:szCs w:val="24"/>
          <w:rtl/>
        </w:rPr>
        <w:t>ا، لم يتم النظر بشكل كاف في إمكانية الوصول إلى التكنولوجيا وب</w:t>
      </w:r>
      <w:r w:rsidR="00A017A7">
        <w:rPr>
          <w:rFonts w:ascii="Simplified Arabic" w:hAnsi="Simplified Arabic" w:cs="Simplified Arabic" w:hint="cs"/>
          <w:sz w:val="24"/>
          <w:szCs w:val="24"/>
          <w:rtl/>
        </w:rPr>
        <w:t>تكلفة</w:t>
      </w:r>
      <w:r w:rsidR="0072230E" w:rsidRPr="00C54175">
        <w:rPr>
          <w:rFonts w:ascii="Simplified Arabic" w:hAnsi="Simplified Arabic" w:cs="Simplified Arabic"/>
          <w:sz w:val="24"/>
          <w:szCs w:val="24"/>
          <w:rtl/>
        </w:rPr>
        <w:t xml:space="preserve"> معقولة، ويواجه المزارعون الآن تحديات تتعلق بارتفاع تكلفة البذور. وخلص الطرف إلى أنه من أجل معالجة ال</w:t>
      </w:r>
      <w:r w:rsidR="00AD4632">
        <w:rPr>
          <w:rFonts w:ascii="Simplified Arabic" w:hAnsi="Simplified Arabic" w:cs="Simplified Arabic" w:hint="cs"/>
          <w:sz w:val="24"/>
          <w:szCs w:val="24"/>
          <w:rtl/>
        </w:rPr>
        <w:t>قضايا</w:t>
      </w:r>
      <w:r w:rsidR="0072230E" w:rsidRPr="00C54175">
        <w:rPr>
          <w:rFonts w:ascii="Simplified Arabic" w:hAnsi="Simplified Arabic" w:cs="Simplified Arabic"/>
          <w:sz w:val="24"/>
          <w:szCs w:val="24"/>
          <w:rtl/>
        </w:rPr>
        <w:t xml:space="preserve"> الاجتماعية والاقتصادية، من المهم أن </w:t>
      </w:r>
      <w:r w:rsidR="00A017A7">
        <w:rPr>
          <w:rFonts w:ascii="Simplified Arabic" w:hAnsi="Simplified Arabic" w:cs="Simplified Arabic" w:hint="cs"/>
          <w:sz w:val="24"/>
          <w:szCs w:val="24"/>
          <w:rtl/>
        </w:rPr>
        <w:t>ت</w:t>
      </w:r>
      <w:r w:rsidR="0072230E" w:rsidRPr="00C54175">
        <w:rPr>
          <w:rFonts w:ascii="Simplified Arabic" w:hAnsi="Simplified Arabic" w:cs="Simplified Arabic"/>
          <w:sz w:val="24"/>
          <w:szCs w:val="24"/>
          <w:rtl/>
        </w:rPr>
        <w:t>كون هناك أطر تنظيمية قوية</w:t>
      </w:r>
      <w:r w:rsidR="00A017A7">
        <w:rPr>
          <w:rFonts w:ascii="Simplified Arabic" w:hAnsi="Simplified Arabic" w:cs="Simplified Arabic" w:hint="cs"/>
          <w:sz w:val="24"/>
          <w:szCs w:val="24"/>
          <w:rtl/>
        </w:rPr>
        <w:t>،</w:t>
      </w:r>
      <w:r w:rsidR="0072230E" w:rsidRPr="00C54175">
        <w:rPr>
          <w:rFonts w:ascii="Simplified Arabic" w:hAnsi="Simplified Arabic" w:cs="Simplified Arabic"/>
          <w:sz w:val="24"/>
          <w:szCs w:val="24"/>
          <w:rtl/>
        </w:rPr>
        <w:t xml:space="preserve"> وعمليات صنع قرار شفافة</w:t>
      </w:r>
      <w:r w:rsidR="00A017A7">
        <w:rPr>
          <w:rFonts w:ascii="Simplified Arabic" w:hAnsi="Simplified Arabic" w:cs="Simplified Arabic" w:hint="cs"/>
          <w:sz w:val="24"/>
          <w:szCs w:val="24"/>
          <w:rtl/>
        </w:rPr>
        <w:t>،</w:t>
      </w:r>
      <w:r w:rsidR="0072230E" w:rsidRPr="00C54175">
        <w:rPr>
          <w:rFonts w:ascii="Simplified Arabic" w:hAnsi="Simplified Arabic" w:cs="Simplified Arabic"/>
          <w:sz w:val="24"/>
          <w:szCs w:val="24"/>
          <w:rtl/>
        </w:rPr>
        <w:t xml:space="preserve"> ورصد طويل الأجل</w:t>
      </w:r>
      <w:r w:rsidR="00A017A7">
        <w:rPr>
          <w:rFonts w:ascii="Simplified Arabic" w:hAnsi="Simplified Arabic" w:cs="Simplified Arabic" w:hint="cs"/>
          <w:sz w:val="24"/>
          <w:szCs w:val="24"/>
          <w:rtl/>
        </w:rPr>
        <w:t>،</w:t>
      </w:r>
      <w:r w:rsidR="0072230E" w:rsidRPr="00C54175">
        <w:rPr>
          <w:rFonts w:ascii="Simplified Arabic" w:hAnsi="Simplified Arabic" w:cs="Simplified Arabic"/>
          <w:sz w:val="24"/>
          <w:szCs w:val="24"/>
          <w:rtl/>
        </w:rPr>
        <w:t xml:space="preserve"> ومشاركة عامة فعالة.</w:t>
      </w:r>
    </w:p>
    <w:p w14:paraId="0654BAB1" w14:textId="4B2BF320" w:rsidR="009464D5" w:rsidRDefault="001559A4" w:rsidP="001559A4">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9</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و</w:t>
      </w:r>
      <w:r w:rsidR="00020BA7">
        <w:rPr>
          <w:rFonts w:ascii="Simplified Arabic" w:hAnsi="Simplified Arabic" w:cs="Simplified Arabic" w:hint="cs"/>
          <w:sz w:val="24"/>
          <w:szCs w:val="24"/>
          <w:rtl/>
        </w:rPr>
        <w:t>أوضح</w:t>
      </w:r>
      <w:r w:rsidRPr="00C54175">
        <w:rPr>
          <w:rFonts w:ascii="Simplified Arabic" w:hAnsi="Simplified Arabic" w:cs="Simplified Arabic"/>
          <w:sz w:val="24"/>
          <w:szCs w:val="24"/>
          <w:rtl/>
        </w:rPr>
        <w:t xml:space="preserve"> طرفان</w:t>
      </w:r>
      <w:r>
        <w:rPr>
          <w:rStyle w:val="FootnoteReference"/>
          <w:rFonts w:ascii="Simplified Arabic" w:hAnsi="Simplified Arabic" w:cs="Simplified Arabic"/>
          <w:sz w:val="24"/>
          <w:szCs w:val="24"/>
          <w:rtl/>
        </w:rPr>
        <w:footnoteReference w:id="18"/>
      </w:r>
      <w:r>
        <w:rPr>
          <w:rFonts w:ascii="Simplified Arabic" w:hAnsi="Simplified Arabic" w:cs="Simplified Arabic" w:hint="cs"/>
          <w:sz w:val="24"/>
          <w:szCs w:val="24"/>
          <w:rtl/>
        </w:rPr>
        <w:t xml:space="preserve"> </w:t>
      </w:r>
      <w:r w:rsidR="00020BA7">
        <w:rPr>
          <w:rFonts w:ascii="Simplified Arabic" w:hAnsi="Simplified Arabic" w:cs="Simplified Arabic" w:hint="cs"/>
          <w:sz w:val="24"/>
          <w:szCs w:val="24"/>
          <w:rtl/>
        </w:rPr>
        <w:t>أنه</w:t>
      </w:r>
      <w:r w:rsidRPr="00C54175">
        <w:rPr>
          <w:rFonts w:ascii="Simplified Arabic" w:hAnsi="Simplified Arabic" w:cs="Simplified Arabic"/>
          <w:sz w:val="24"/>
          <w:szCs w:val="24"/>
          <w:rtl/>
        </w:rPr>
        <w:t xml:space="preserve"> تم النظر في الجوانب الدينية كجزء من التقييم الاجتماعي والاقتصادي. و</w:t>
      </w:r>
      <w:r w:rsidR="00020BA7">
        <w:rPr>
          <w:rFonts w:ascii="Simplified Arabic" w:hAnsi="Simplified Arabic" w:cs="Simplified Arabic" w:hint="cs"/>
          <w:sz w:val="24"/>
          <w:szCs w:val="24"/>
          <w:rtl/>
        </w:rPr>
        <w:t>شر</w:t>
      </w:r>
      <w:r w:rsidRPr="00C54175">
        <w:rPr>
          <w:rFonts w:ascii="Simplified Arabic" w:hAnsi="Simplified Arabic" w:cs="Simplified Arabic"/>
          <w:sz w:val="24"/>
          <w:szCs w:val="24"/>
          <w:rtl/>
        </w:rPr>
        <w:t>ح أحد</w:t>
      </w:r>
      <w:r w:rsidR="00020BA7">
        <w:rPr>
          <w:rFonts w:ascii="Simplified Arabic" w:hAnsi="Simplified Arabic" w:cs="Simplified Arabic" w:hint="cs"/>
          <w:sz w:val="24"/>
          <w:szCs w:val="24"/>
          <w:rtl/>
        </w:rPr>
        <w:t xml:space="preserve"> هذين</w:t>
      </w:r>
      <w:r w:rsidRPr="00C54175">
        <w:rPr>
          <w:rFonts w:ascii="Simplified Arabic" w:hAnsi="Simplified Arabic" w:cs="Simplified Arabic"/>
          <w:sz w:val="24"/>
          <w:szCs w:val="24"/>
          <w:rtl/>
        </w:rPr>
        <w:t xml:space="preserve"> الطرفين</w:t>
      </w:r>
      <w:r w:rsidR="00020BA7">
        <w:rPr>
          <w:rStyle w:val="FootnoteReference"/>
          <w:rFonts w:ascii="Simplified Arabic" w:hAnsi="Simplified Arabic" w:cs="Simplified Arabic"/>
          <w:sz w:val="24"/>
          <w:szCs w:val="24"/>
          <w:rtl/>
        </w:rPr>
        <w:footnoteReference w:id="19"/>
      </w:r>
      <w:r w:rsidR="00020BA7">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أن تقييمه الاجتماعي والاقتصادي </w:t>
      </w:r>
      <w:r w:rsidR="00020BA7">
        <w:rPr>
          <w:rFonts w:ascii="Simplified Arabic" w:hAnsi="Simplified Arabic" w:cs="Simplified Arabic" w:hint="cs"/>
          <w:sz w:val="24"/>
          <w:szCs w:val="24"/>
          <w:rtl/>
        </w:rPr>
        <w:t>شمل</w:t>
      </w:r>
      <w:r w:rsidRPr="00C54175">
        <w:rPr>
          <w:rFonts w:ascii="Simplified Arabic" w:hAnsi="Simplified Arabic" w:cs="Simplified Arabic"/>
          <w:sz w:val="24"/>
          <w:szCs w:val="24"/>
          <w:rtl/>
        </w:rPr>
        <w:t xml:space="preserve"> تحليلا لتأثيرات</w:t>
      </w:r>
      <w:r w:rsidR="009B483C">
        <w:rPr>
          <w:rFonts w:ascii="Simplified Arabic" w:hAnsi="Simplified Arabic" w:cs="Simplified Arabic" w:hint="cs"/>
          <w:sz w:val="24"/>
          <w:szCs w:val="24"/>
          <w:rtl/>
        </w:rPr>
        <w:t xml:space="preserve"> </w:t>
      </w:r>
      <w:r w:rsidR="009B483C" w:rsidRPr="00C54175">
        <w:rPr>
          <w:rFonts w:ascii="Simplified Arabic" w:hAnsi="Simplified Arabic" w:cs="Simplified Arabic"/>
          <w:sz w:val="24"/>
          <w:szCs w:val="24"/>
          <w:rtl/>
        </w:rPr>
        <w:t>استخدام أو إطلاق الكائنات الحية الم</w:t>
      </w:r>
      <w:r w:rsidR="009B483C">
        <w:rPr>
          <w:rFonts w:ascii="Simplified Arabic" w:hAnsi="Simplified Arabic" w:cs="Simplified Arabic" w:hint="cs"/>
          <w:sz w:val="24"/>
          <w:szCs w:val="24"/>
          <w:rtl/>
        </w:rPr>
        <w:t>حور</w:t>
      </w:r>
      <w:r w:rsidR="009B483C" w:rsidRPr="00C54175">
        <w:rPr>
          <w:rFonts w:ascii="Simplified Arabic" w:hAnsi="Simplified Arabic" w:cs="Simplified Arabic"/>
          <w:sz w:val="24"/>
          <w:szCs w:val="24"/>
          <w:rtl/>
        </w:rPr>
        <w:t>ة أو منتجات هذه الكائنات</w:t>
      </w:r>
      <w:r w:rsidRPr="00C54175">
        <w:rPr>
          <w:rFonts w:ascii="Simplified Arabic" w:hAnsi="Simplified Arabic" w:cs="Simplified Arabic"/>
          <w:sz w:val="24"/>
          <w:szCs w:val="24"/>
          <w:rtl/>
        </w:rPr>
        <w:t xml:space="preserve"> على القيم الدينية والاجتماعية والثقافية والأخلاقية للمجتمعات.</w:t>
      </w:r>
      <w:r w:rsidR="00F53E79">
        <w:rPr>
          <w:rFonts w:ascii="Simplified Arabic" w:hAnsi="Simplified Arabic" w:cs="Simplified Arabic" w:hint="cs"/>
          <w:sz w:val="24"/>
          <w:szCs w:val="24"/>
          <w:rtl/>
        </w:rPr>
        <w:t xml:space="preserve"> </w:t>
      </w:r>
      <w:r w:rsidR="00F53E79" w:rsidRPr="00C54175">
        <w:rPr>
          <w:rFonts w:ascii="Simplified Arabic" w:hAnsi="Simplified Arabic" w:cs="Simplified Arabic"/>
          <w:sz w:val="24"/>
          <w:szCs w:val="24"/>
          <w:rtl/>
        </w:rPr>
        <w:t xml:space="preserve">وأشار الطرف إلى أنه بالنسبة </w:t>
      </w:r>
      <w:r w:rsidR="00452CA5">
        <w:rPr>
          <w:rFonts w:ascii="Simplified Arabic" w:hAnsi="Simplified Arabic" w:cs="Simplified Arabic" w:hint="cs"/>
          <w:sz w:val="24"/>
          <w:szCs w:val="24"/>
          <w:rtl/>
        </w:rPr>
        <w:t>لعدد</w:t>
      </w:r>
      <w:r w:rsidR="00F53E79" w:rsidRPr="00C54175">
        <w:rPr>
          <w:rFonts w:ascii="Simplified Arabic" w:hAnsi="Simplified Arabic" w:cs="Simplified Arabic"/>
          <w:sz w:val="24"/>
          <w:szCs w:val="24"/>
          <w:rtl/>
        </w:rPr>
        <w:t xml:space="preserve"> من تراخيص الكائنات الحية الم</w:t>
      </w:r>
      <w:r w:rsidR="00452CA5">
        <w:rPr>
          <w:rFonts w:ascii="Simplified Arabic" w:hAnsi="Simplified Arabic" w:cs="Simplified Arabic" w:hint="cs"/>
          <w:sz w:val="24"/>
          <w:szCs w:val="24"/>
          <w:rtl/>
        </w:rPr>
        <w:t>حور</w:t>
      </w:r>
      <w:r w:rsidR="00F53E79" w:rsidRPr="00C54175">
        <w:rPr>
          <w:rFonts w:ascii="Simplified Arabic" w:hAnsi="Simplified Arabic" w:cs="Simplified Arabic"/>
          <w:sz w:val="24"/>
          <w:szCs w:val="24"/>
          <w:rtl/>
        </w:rPr>
        <w:t>ة،</w:t>
      </w:r>
      <w:r w:rsidR="00452CA5">
        <w:rPr>
          <w:rFonts w:ascii="Simplified Arabic" w:hAnsi="Simplified Arabic" w:cs="Simplified Arabic" w:hint="cs"/>
          <w:sz w:val="24"/>
          <w:szCs w:val="24"/>
          <w:rtl/>
        </w:rPr>
        <w:t xml:space="preserve"> فقد</w:t>
      </w:r>
      <w:r w:rsidR="00F53E79" w:rsidRPr="00C54175">
        <w:rPr>
          <w:rFonts w:ascii="Simplified Arabic" w:hAnsi="Simplified Arabic" w:cs="Simplified Arabic"/>
          <w:sz w:val="24"/>
          <w:szCs w:val="24"/>
          <w:rtl/>
        </w:rPr>
        <w:t xml:space="preserve"> </w:t>
      </w:r>
      <w:r w:rsidR="00452CA5">
        <w:rPr>
          <w:rFonts w:ascii="Simplified Arabic" w:hAnsi="Simplified Arabic" w:cs="Simplified Arabic" w:hint="cs"/>
          <w:sz w:val="24"/>
          <w:szCs w:val="24"/>
          <w:rtl/>
        </w:rPr>
        <w:t>رُوعيت</w:t>
      </w:r>
      <w:r w:rsidR="00F53E79" w:rsidRPr="00C54175">
        <w:rPr>
          <w:rFonts w:ascii="Simplified Arabic" w:hAnsi="Simplified Arabic" w:cs="Simplified Arabic"/>
          <w:sz w:val="24"/>
          <w:szCs w:val="24"/>
          <w:rtl/>
        </w:rPr>
        <w:t xml:space="preserve"> الاعتبارات الاجتماعية والاقتصادية. وقد نظر الطرف في الاعتماد على واردات الذرة وفول الصويا لصناعات الأغذية والأعلاف وانتشار فول الصويا والذرة الم</w:t>
      </w:r>
      <w:r w:rsidR="00452CA5">
        <w:rPr>
          <w:rFonts w:ascii="Simplified Arabic" w:hAnsi="Simplified Arabic" w:cs="Simplified Arabic" w:hint="cs"/>
          <w:sz w:val="24"/>
          <w:szCs w:val="24"/>
          <w:rtl/>
        </w:rPr>
        <w:t>حور</w:t>
      </w:r>
      <w:r w:rsidR="00F53E79"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F53E79" w:rsidRPr="00C54175">
        <w:rPr>
          <w:rFonts w:ascii="Simplified Arabic" w:hAnsi="Simplified Arabic" w:cs="Simplified Arabic"/>
          <w:sz w:val="24"/>
          <w:szCs w:val="24"/>
          <w:rtl/>
        </w:rPr>
        <w:t>ا.</w:t>
      </w:r>
      <w:r w:rsidR="00C05DDD">
        <w:rPr>
          <w:rFonts w:ascii="Simplified Arabic" w:hAnsi="Simplified Arabic" w:cs="Simplified Arabic" w:hint="cs"/>
          <w:sz w:val="24"/>
          <w:szCs w:val="24"/>
          <w:rtl/>
        </w:rPr>
        <w:t xml:space="preserve"> </w:t>
      </w:r>
      <w:r w:rsidR="00C05DDD" w:rsidRPr="00C54175">
        <w:rPr>
          <w:rFonts w:ascii="Simplified Arabic" w:hAnsi="Simplified Arabic" w:cs="Simplified Arabic"/>
          <w:sz w:val="24"/>
          <w:szCs w:val="24"/>
          <w:rtl/>
        </w:rPr>
        <w:t>وخلص</w:t>
      </w:r>
      <w:r w:rsidR="00C05DDD">
        <w:rPr>
          <w:rFonts w:ascii="Simplified Arabic" w:hAnsi="Simplified Arabic" w:cs="Simplified Arabic" w:hint="cs"/>
          <w:sz w:val="24"/>
          <w:szCs w:val="24"/>
          <w:rtl/>
        </w:rPr>
        <w:t xml:space="preserve"> الطرف</w:t>
      </w:r>
      <w:r w:rsidR="00C05DDD" w:rsidRPr="00C54175">
        <w:rPr>
          <w:rFonts w:ascii="Simplified Arabic" w:hAnsi="Simplified Arabic" w:cs="Simplified Arabic"/>
          <w:sz w:val="24"/>
          <w:szCs w:val="24"/>
          <w:rtl/>
        </w:rPr>
        <w:t xml:space="preserve"> إلى أن حظر أصناف الذرة وفول الصويا الم</w:t>
      </w:r>
      <w:r w:rsidR="00C05DDD">
        <w:rPr>
          <w:rFonts w:ascii="Simplified Arabic" w:hAnsi="Simplified Arabic" w:cs="Simplified Arabic" w:hint="cs"/>
          <w:sz w:val="24"/>
          <w:szCs w:val="24"/>
          <w:rtl/>
        </w:rPr>
        <w:t>حور</w:t>
      </w:r>
      <w:r w:rsidR="00C05DDD"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C05DDD" w:rsidRPr="00C54175">
        <w:rPr>
          <w:rFonts w:ascii="Simplified Arabic" w:hAnsi="Simplified Arabic" w:cs="Simplified Arabic"/>
          <w:sz w:val="24"/>
          <w:szCs w:val="24"/>
          <w:rtl/>
        </w:rPr>
        <w:t>ا من شأنه أن يجعل الواردات أكثر تكلفة و</w:t>
      </w:r>
      <w:r w:rsidR="00C05DDD">
        <w:rPr>
          <w:rFonts w:ascii="Simplified Arabic" w:hAnsi="Simplified Arabic" w:cs="Simplified Arabic" w:hint="cs"/>
          <w:sz w:val="24"/>
          <w:szCs w:val="24"/>
          <w:rtl/>
        </w:rPr>
        <w:t xml:space="preserve">أن </w:t>
      </w:r>
      <w:r w:rsidR="00C05DDD" w:rsidRPr="00C54175">
        <w:rPr>
          <w:rFonts w:ascii="Simplified Arabic" w:hAnsi="Simplified Arabic" w:cs="Simplified Arabic"/>
          <w:sz w:val="24"/>
          <w:szCs w:val="24"/>
          <w:rtl/>
        </w:rPr>
        <w:t xml:space="preserve">يكون له تأثير اقتصادي </w:t>
      </w:r>
      <w:r w:rsidR="00C05DDD" w:rsidRPr="00C54175">
        <w:rPr>
          <w:rFonts w:ascii="Simplified Arabic" w:hAnsi="Simplified Arabic" w:cs="Simplified Arabic"/>
          <w:sz w:val="24"/>
          <w:szCs w:val="24"/>
          <w:rtl/>
        </w:rPr>
        <w:lastRenderedPageBreak/>
        <w:t>سلبي على صناعة الأغذية والأعلاف، بما في ذلك صناعة الثروة الحيوانية. وعلى هذا الأساس، تمت الموافقة على استيراد الكائنات الحية الم</w:t>
      </w:r>
      <w:r w:rsidR="00C05DDD">
        <w:rPr>
          <w:rFonts w:ascii="Simplified Arabic" w:hAnsi="Simplified Arabic" w:cs="Simplified Arabic" w:hint="cs"/>
          <w:sz w:val="24"/>
          <w:szCs w:val="24"/>
          <w:rtl/>
        </w:rPr>
        <w:t>حور</w:t>
      </w:r>
      <w:r w:rsidR="00C05DDD" w:rsidRPr="00C54175">
        <w:rPr>
          <w:rFonts w:ascii="Simplified Arabic" w:hAnsi="Simplified Arabic" w:cs="Simplified Arabic"/>
          <w:sz w:val="24"/>
          <w:szCs w:val="24"/>
          <w:rtl/>
        </w:rPr>
        <w:t>ة.</w:t>
      </w:r>
    </w:p>
    <w:p w14:paraId="4092D79E" w14:textId="48E57609" w:rsidR="00211AFB" w:rsidRDefault="009464D5" w:rsidP="009464D5">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10</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009213F5">
        <w:rPr>
          <w:rFonts w:ascii="Simplified Arabic" w:hAnsi="Simplified Arabic" w:cs="Simplified Arabic" w:hint="cs"/>
          <w:sz w:val="24"/>
          <w:szCs w:val="24"/>
          <w:rtl/>
        </w:rPr>
        <w:t>عرض</w:t>
      </w:r>
      <w:r w:rsidRPr="00C54175">
        <w:rPr>
          <w:rFonts w:ascii="Simplified Arabic" w:hAnsi="Simplified Arabic" w:cs="Simplified Arabic"/>
          <w:sz w:val="24"/>
          <w:szCs w:val="24"/>
          <w:rtl/>
        </w:rPr>
        <w:t>ت إحدى الدول الأطراف</w:t>
      </w:r>
      <w:r>
        <w:rPr>
          <w:rFonts w:ascii="Simplified Arabic" w:hAnsi="Simplified Arabic" w:cs="Simplified Arabic" w:hint="cs"/>
          <w:sz w:val="24"/>
          <w:szCs w:val="24"/>
          <w:rtl/>
        </w:rPr>
        <w:t>،</w:t>
      </w:r>
      <w:r w:rsidR="009213F5">
        <w:rPr>
          <w:rStyle w:val="FootnoteReference"/>
          <w:rFonts w:ascii="Simplified Arabic" w:hAnsi="Simplified Arabic" w:cs="Simplified Arabic"/>
          <w:sz w:val="24"/>
          <w:szCs w:val="24"/>
          <w:rtl/>
        </w:rPr>
        <w:footnoteReference w:id="20"/>
      </w:r>
      <w:r w:rsidR="009213F5">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في </w:t>
      </w:r>
      <w:r>
        <w:rPr>
          <w:rFonts w:ascii="Simplified Arabic" w:hAnsi="Simplified Arabic" w:cs="Simplified Arabic" w:hint="cs"/>
          <w:sz w:val="24"/>
          <w:szCs w:val="24"/>
          <w:rtl/>
        </w:rPr>
        <w:t>ال</w:t>
      </w:r>
      <w:r w:rsidRPr="00C54175">
        <w:rPr>
          <w:rFonts w:ascii="Simplified Arabic" w:hAnsi="Simplified Arabic" w:cs="Simplified Arabic"/>
          <w:sz w:val="24"/>
          <w:szCs w:val="24"/>
          <w:rtl/>
        </w:rPr>
        <w:t>رد</w:t>
      </w:r>
      <w:r>
        <w:rPr>
          <w:rFonts w:ascii="Simplified Arabic" w:hAnsi="Simplified Arabic" w:cs="Simplified Arabic" w:hint="cs"/>
          <w:sz w:val="24"/>
          <w:szCs w:val="24"/>
          <w:rtl/>
        </w:rPr>
        <w:t xml:space="preserve"> الذي قدمته</w:t>
      </w:r>
      <w:r w:rsidRPr="00C54175">
        <w:rPr>
          <w:rFonts w:ascii="Simplified Arabic" w:hAnsi="Simplified Arabic" w:cs="Simplified Arabic"/>
          <w:sz w:val="24"/>
          <w:szCs w:val="24"/>
          <w:rtl/>
        </w:rPr>
        <w:t>، تقرير</w:t>
      </w:r>
      <w:r w:rsidR="009213F5">
        <w:rPr>
          <w:rFonts w:ascii="Simplified Arabic" w:hAnsi="Simplified Arabic" w:cs="Simplified Arabic" w:hint="cs"/>
          <w:sz w:val="24"/>
          <w:szCs w:val="24"/>
          <w:rtl/>
        </w:rPr>
        <w:t>ا</w:t>
      </w:r>
      <w:r w:rsidRPr="00C54175">
        <w:rPr>
          <w:rFonts w:ascii="Simplified Arabic" w:hAnsi="Simplified Arabic" w:cs="Simplified Arabic"/>
          <w:sz w:val="24"/>
          <w:szCs w:val="24"/>
          <w:rtl/>
        </w:rPr>
        <w:t xml:space="preserve"> عن تقييم ال</w:t>
      </w:r>
      <w:r w:rsidR="009213F5">
        <w:rPr>
          <w:rFonts w:ascii="Simplified Arabic" w:hAnsi="Simplified Arabic" w:cs="Simplified Arabic" w:hint="cs"/>
          <w:sz w:val="24"/>
          <w:szCs w:val="24"/>
          <w:rtl/>
        </w:rPr>
        <w:t>آ</w:t>
      </w:r>
      <w:r w:rsidRPr="00C54175">
        <w:rPr>
          <w:rFonts w:ascii="Simplified Arabic" w:hAnsi="Simplified Arabic" w:cs="Simplified Arabic"/>
          <w:sz w:val="24"/>
          <w:szCs w:val="24"/>
          <w:rtl/>
        </w:rPr>
        <w:t>ث</w:t>
      </w:r>
      <w:r w:rsidR="009213F5">
        <w:rPr>
          <w:rFonts w:ascii="Simplified Arabic" w:hAnsi="Simplified Arabic" w:cs="Simplified Arabic" w:hint="cs"/>
          <w:sz w:val="24"/>
          <w:szCs w:val="24"/>
          <w:rtl/>
        </w:rPr>
        <w:t>ا</w:t>
      </w:r>
      <w:r w:rsidRPr="00C54175">
        <w:rPr>
          <w:rFonts w:ascii="Simplified Arabic" w:hAnsi="Simplified Arabic" w:cs="Simplified Arabic"/>
          <w:sz w:val="24"/>
          <w:szCs w:val="24"/>
          <w:rtl/>
        </w:rPr>
        <w:t>ر الاجتماعية والاقتصادية</w:t>
      </w:r>
      <w:r w:rsidR="00391732">
        <w:rPr>
          <w:rFonts w:ascii="Simplified Arabic" w:hAnsi="Simplified Arabic" w:cs="Simplified Arabic" w:hint="cs"/>
          <w:sz w:val="24"/>
          <w:szCs w:val="24"/>
          <w:rtl/>
        </w:rPr>
        <w:t xml:space="preserve"> احتوى على</w:t>
      </w:r>
      <w:r w:rsidRPr="00C54175">
        <w:rPr>
          <w:rFonts w:ascii="Simplified Arabic" w:hAnsi="Simplified Arabic" w:cs="Simplified Arabic"/>
          <w:sz w:val="24"/>
          <w:szCs w:val="24"/>
          <w:rtl/>
        </w:rPr>
        <w:t xml:space="preserve"> مقارنة بين نتائج ست دراسات سابقة ولاحقة </w:t>
      </w:r>
      <w:r w:rsidR="00F71759">
        <w:rPr>
          <w:rFonts w:ascii="Simplified Arabic" w:hAnsi="Simplified Arabic" w:cs="Simplified Arabic" w:hint="cs"/>
          <w:sz w:val="24"/>
          <w:szCs w:val="24"/>
          <w:rtl/>
        </w:rPr>
        <w:t>عن</w:t>
      </w:r>
      <w:r w:rsidRPr="00C54175">
        <w:rPr>
          <w:rFonts w:ascii="Simplified Arabic" w:hAnsi="Simplified Arabic" w:cs="Simplified Arabic"/>
          <w:sz w:val="24"/>
          <w:szCs w:val="24"/>
          <w:rtl/>
        </w:rPr>
        <w:t xml:space="preserve"> </w:t>
      </w:r>
      <w:r w:rsidR="00B72288" w:rsidRPr="00C54175">
        <w:rPr>
          <w:rFonts w:ascii="Simplified Arabic" w:hAnsi="Simplified Arabic" w:cs="Simplified Arabic"/>
          <w:sz w:val="24"/>
          <w:szCs w:val="24"/>
          <w:rtl/>
        </w:rPr>
        <w:t>ال</w:t>
      </w:r>
      <w:r w:rsidR="00B72288">
        <w:rPr>
          <w:rFonts w:ascii="Simplified Arabic" w:hAnsi="Simplified Arabic" w:cs="Simplified Arabic" w:hint="cs"/>
          <w:sz w:val="24"/>
          <w:szCs w:val="24"/>
          <w:rtl/>
        </w:rPr>
        <w:t>آ</w:t>
      </w:r>
      <w:r w:rsidR="00B72288" w:rsidRPr="00C54175">
        <w:rPr>
          <w:rFonts w:ascii="Simplified Arabic" w:hAnsi="Simplified Arabic" w:cs="Simplified Arabic"/>
          <w:sz w:val="24"/>
          <w:szCs w:val="24"/>
          <w:rtl/>
        </w:rPr>
        <w:t>ث</w:t>
      </w:r>
      <w:r w:rsidR="00B72288">
        <w:rPr>
          <w:rFonts w:ascii="Simplified Arabic" w:hAnsi="Simplified Arabic" w:cs="Simplified Arabic" w:hint="cs"/>
          <w:sz w:val="24"/>
          <w:szCs w:val="24"/>
          <w:rtl/>
        </w:rPr>
        <w:t>ا</w:t>
      </w:r>
      <w:r w:rsidR="00B72288" w:rsidRPr="00C54175">
        <w:rPr>
          <w:rFonts w:ascii="Simplified Arabic" w:hAnsi="Simplified Arabic" w:cs="Simplified Arabic"/>
          <w:sz w:val="24"/>
          <w:szCs w:val="24"/>
          <w:rtl/>
        </w:rPr>
        <w:t xml:space="preserve">ر </w:t>
      </w:r>
      <w:r w:rsidRPr="00C54175">
        <w:rPr>
          <w:rFonts w:ascii="Simplified Arabic" w:hAnsi="Simplified Arabic" w:cs="Simplified Arabic"/>
          <w:sz w:val="24"/>
          <w:szCs w:val="24"/>
          <w:rtl/>
        </w:rPr>
        <w:t>الاجتماعية والاقتصادية لعدة أصناف من الذرة الم</w:t>
      </w:r>
      <w:r w:rsidR="00B72288">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ا أ</w:t>
      </w:r>
      <w:r w:rsidR="00B72288">
        <w:rPr>
          <w:rFonts w:ascii="Simplified Arabic" w:hAnsi="Simplified Arabic" w:cs="Simplified Arabic" w:hint="cs"/>
          <w:sz w:val="24"/>
          <w:szCs w:val="24"/>
          <w:rtl/>
        </w:rPr>
        <w:t>ُ</w:t>
      </w:r>
      <w:r w:rsidRPr="00C54175">
        <w:rPr>
          <w:rFonts w:ascii="Simplified Arabic" w:hAnsi="Simplified Arabic" w:cs="Simplified Arabic"/>
          <w:sz w:val="24"/>
          <w:szCs w:val="24"/>
          <w:rtl/>
        </w:rPr>
        <w:t xml:space="preserve">جريت </w:t>
      </w:r>
      <w:r w:rsidR="00B72288">
        <w:rPr>
          <w:rFonts w:ascii="Simplified Arabic" w:hAnsi="Simplified Arabic" w:cs="Simplified Arabic" w:hint="cs"/>
          <w:sz w:val="24"/>
          <w:szCs w:val="24"/>
          <w:rtl/>
        </w:rPr>
        <w:t>في البلاد</w:t>
      </w:r>
      <w:r w:rsidRPr="00C54175">
        <w:rPr>
          <w:rFonts w:ascii="Simplified Arabic" w:hAnsi="Simplified Arabic" w:cs="Simplified Arabic"/>
          <w:sz w:val="24"/>
          <w:szCs w:val="24"/>
          <w:rtl/>
        </w:rPr>
        <w:t xml:space="preserve"> بين عامي 2002 و2012. وقد أجريت التقييمات الاجتماعية والاقتصادية </w:t>
      </w:r>
      <w:r w:rsidR="005F208D">
        <w:rPr>
          <w:rFonts w:ascii="Simplified Arabic" w:hAnsi="Simplified Arabic" w:cs="Simplified Arabic" w:hint="cs"/>
          <w:sz w:val="24"/>
          <w:szCs w:val="24"/>
          <w:rtl/>
        </w:rPr>
        <w:t>ل</w:t>
      </w:r>
      <w:r w:rsidRPr="00C54175">
        <w:rPr>
          <w:rFonts w:ascii="Simplified Arabic" w:hAnsi="Simplified Arabic" w:cs="Simplified Arabic"/>
          <w:sz w:val="24"/>
          <w:szCs w:val="24"/>
          <w:rtl/>
        </w:rPr>
        <w:t xml:space="preserve">مقارنة </w:t>
      </w:r>
      <w:r w:rsidR="005F208D">
        <w:rPr>
          <w:rFonts w:ascii="Simplified Arabic" w:hAnsi="Simplified Arabic" w:cs="Simplified Arabic" w:hint="cs"/>
          <w:sz w:val="24"/>
          <w:szCs w:val="24"/>
          <w:rtl/>
        </w:rPr>
        <w:t>آ</w:t>
      </w:r>
      <w:r w:rsidR="005F208D" w:rsidRPr="00C54175">
        <w:rPr>
          <w:rFonts w:ascii="Simplified Arabic" w:hAnsi="Simplified Arabic" w:cs="Simplified Arabic"/>
          <w:sz w:val="24"/>
          <w:szCs w:val="24"/>
          <w:rtl/>
        </w:rPr>
        <w:t>ث</w:t>
      </w:r>
      <w:r w:rsidR="005F208D">
        <w:rPr>
          <w:rFonts w:ascii="Simplified Arabic" w:hAnsi="Simplified Arabic" w:cs="Simplified Arabic" w:hint="cs"/>
          <w:sz w:val="24"/>
          <w:szCs w:val="24"/>
          <w:rtl/>
        </w:rPr>
        <w:t>ا</w:t>
      </w:r>
      <w:r w:rsidR="005F208D" w:rsidRPr="00C54175">
        <w:rPr>
          <w:rFonts w:ascii="Simplified Arabic" w:hAnsi="Simplified Arabic" w:cs="Simplified Arabic"/>
          <w:sz w:val="24"/>
          <w:szCs w:val="24"/>
          <w:rtl/>
        </w:rPr>
        <w:t>ر</w:t>
      </w:r>
      <w:r w:rsidR="005F208D">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أصناف الذرة </w:t>
      </w:r>
      <w:r w:rsidR="005F208D" w:rsidRPr="00C54175">
        <w:rPr>
          <w:rFonts w:ascii="Simplified Arabic" w:hAnsi="Simplified Arabic" w:cs="Simplified Arabic"/>
          <w:sz w:val="24"/>
          <w:szCs w:val="24"/>
          <w:rtl/>
        </w:rPr>
        <w:t>الم</w:t>
      </w:r>
      <w:r w:rsidR="005F208D">
        <w:rPr>
          <w:rFonts w:ascii="Simplified Arabic" w:hAnsi="Simplified Arabic" w:cs="Simplified Arabic" w:hint="cs"/>
          <w:sz w:val="24"/>
          <w:szCs w:val="24"/>
          <w:rtl/>
        </w:rPr>
        <w:t>حور</w:t>
      </w:r>
      <w:r w:rsidR="005F208D"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 xml:space="preserve">ا </w:t>
      </w:r>
      <w:r w:rsidR="005F208D">
        <w:rPr>
          <w:rFonts w:ascii="Simplified Arabic" w:hAnsi="Simplified Arabic" w:cs="Simplified Arabic" w:hint="cs"/>
          <w:sz w:val="24"/>
          <w:szCs w:val="24"/>
          <w:rtl/>
        </w:rPr>
        <w:t>بآ</w:t>
      </w:r>
      <w:r w:rsidR="005F208D" w:rsidRPr="00C54175">
        <w:rPr>
          <w:rFonts w:ascii="Simplified Arabic" w:hAnsi="Simplified Arabic" w:cs="Simplified Arabic"/>
          <w:sz w:val="24"/>
          <w:szCs w:val="24"/>
          <w:rtl/>
        </w:rPr>
        <w:t>ث</w:t>
      </w:r>
      <w:r w:rsidR="005F208D">
        <w:rPr>
          <w:rFonts w:ascii="Simplified Arabic" w:hAnsi="Simplified Arabic" w:cs="Simplified Arabic" w:hint="cs"/>
          <w:sz w:val="24"/>
          <w:szCs w:val="24"/>
          <w:rtl/>
        </w:rPr>
        <w:t>ا</w:t>
      </w:r>
      <w:r w:rsidR="005F208D" w:rsidRPr="00C54175">
        <w:rPr>
          <w:rFonts w:ascii="Simplified Arabic" w:hAnsi="Simplified Arabic" w:cs="Simplified Arabic"/>
          <w:sz w:val="24"/>
          <w:szCs w:val="24"/>
          <w:rtl/>
        </w:rPr>
        <w:t>ر</w:t>
      </w:r>
      <w:r w:rsidR="005F208D">
        <w:rPr>
          <w:rFonts w:ascii="Simplified Arabic" w:hAnsi="Simplified Arabic" w:cs="Simplified Arabic" w:hint="cs"/>
          <w:sz w:val="24"/>
          <w:szCs w:val="24"/>
          <w:rtl/>
        </w:rPr>
        <w:t xml:space="preserve"> نوع من </w:t>
      </w:r>
      <w:r w:rsidRPr="00C54175">
        <w:rPr>
          <w:rFonts w:ascii="Simplified Arabic" w:hAnsi="Simplified Arabic" w:cs="Simplified Arabic"/>
          <w:sz w:val="24"/>
          <w:szCs w:val="24"/>
          <w:rtl/>
        </w:rPr>
        <w:t>الذرة الهجينة.</w:t>
      </w:r>
      <w:r w:rsidR="00B80251">
        <w:rPr>
          <w:rFonts w:ascii="Simplified Arabic" w:hAnsi="Simplified Arabic" w:cs="Simplified Arabic" w:hint="cs"/>
          <w:sz w:val="24"/>
          <w:szCs w:val="24"/>
          <w:rtl/>
        </w:rPr>
        <w:t xml:space="preserve"> </w:t>
      </w:r>
      <w:r w:rsidR="00B80251" w:rsidRPr="00C54175">
        <w:rPr>
          <w:rFonts w:ascii="Simplified Arabic" w:hAnsi="Simplified Arabic" w:cs="Simplified Arabic"/>
          <w:sz w:val="24"/>
          <w:szCs w:val="24"/>
          <w:rtl/>
        </w:rPr>
        <w:t>و</w:t>
      </w:r>
      <w:r w:rsidR="00B80251">
        <w:rPr>
          <w:rFonts w:ascii="Simplified Arabic" w:hAnsi="Simplified Arabic" w:cs="Simplified Arabic" w:hint="cs"/>
          <w:sz w:val="24"/>
          <w:szCs w:val="24"/>
          <w:rtl/>
        </w:rPr>
        <w:t>قد</w:t>
      </w:r>
      <w:r w:rsidR="00B80251" w:rsidRPr="00C54175">
        <w:rPr>
          <w:rFonts w:ascii="Simplified Arabic" w:hAnsi="Simplified Arabic" w:cs="Simplified Arabic"/>
          <w:sz w:val="24"/>
          <w:szCs w:val="24"/>
          <w:rtl/>
        </w:rPr>
        <w:t xml:space="preserve"> است</w:t>
      </w:r>
      <w:r w:rsidR="00B80251">
        <w:rPr>
          <w:rFonts w:ascii="Simplified Arabic" w:hAnsi="Simplified Arabic" w:cs="Simplified Arabic" w:hint="cs"/>
          <w:sz w:val="24"/>
          <w:szCs w:val="24"/>
          <w:rtl/>
        </w:rPr>
        <w:t>ُ</w:t>
      </w:r>
      <w:r w:rsidR="00B80251" w:rsidRPr="00C54175">
        <w:rPr>
          <w:rFonts w:ascii="Simplified Arabic" w:hAnsi="Simplified Arabic" w:cs="Simplified Arabic"/>
          <w:sz w:val="24"/>
          <w:szCs w:val="24"/>
          <w:rtl/>
        </w:rPr>
        <w:t>خدم</w:t>
      </w:r>
      <w:r w:rsidR="00B80251">
        <w:rPr>
          <w:rFonts w:ascii="Simplified Arabic" w:hAnsi="Simplified Arabic" w:cs="Simplified Arabic" w:hint="cs"/>
          <w:sz w:val="24"/>
          <w:szCs w:val="24"/>
          <w:rtl/>
        </w:rPr>
        <w:t>ت</w:t>
      </w:r>
      <w:r w:rsidR="00B80251" w:rsidRPr="00C54175">
        <w:rPr>
          <w:rFonts w:ascii="Simplified Arabic" w:hAnsi="Simplified Arabic" w:cs="Simplified Arabic"/>
          <w:sz w:val="24"/>
          <w:szCs w:val="24"/>
          <w:rtl/>
        </w:rPr>
        <w:t xml:space="preserve"> المؤشرات التالية: </w:t>
      </w:r>
      <w:r w:rsidR="00FB72BA">
        <w:rPr>
          <w:rFonts w:ascii="Simplified Arabic" w:hAnsi="Simplified Arabic" w:cs="Simplified Arabic" w:hint="cs"/>
          <w:sz w:val="24"/>
          <w:szCs w:val="24"/>
          <w:rtl/>
        </w:rPr>
        <w:t xml:space="preserve">غلة </w:t>
      </w:r>
      <w:r w:rsidR="00B80251" w:rsidRPr="00C54175">
        <w:rPr>
          <w:rFonts w:ascii="Simplified Arabic" w:hAnsi="Simplified Arabic" w:cs="Simplified Arabic"/>
          <w:sz w:val="24"/>
          <w:szCs w:val="24"/>
          <w:rtl/>
        </w:rPr>
        <w:t>محصول الحبوب؛ وتكلفة إنتاج الوحدة؛ و</w:t>
      </w:r>
      <w:r w:rsidR="008E7F98">
        <w:rPr>
          <w:rFonts w:ascii="Simplified Arabic" w:hAnsi="Simplified Arabic" w:cs="Simplified Arabic" w:hint="cs"/>
          <w:sz w:val="24"/>
          <w:szCs w:val="24"/>
          <w:rtl/>
        </w:rPr>
        <w:t>الدخل ال</w:t>
      </w:r>
      <w:r w:rsidR="00B80251" w:rsidRPr="00C54175">
        <w:rPr>
          <w:rFonts w:ascii="Simplified Arabic" w:hAnsi="Simplified Arabic" w:cs="Simplified Arabic"/>
          <w:sz w:val="24"/>
          <w:szCs w:val="24"/>
          <w:rtl/>
        </w:rPr>
        <w:t xml:space="preserve">صافي </w:t>
      </w:r>
      <w:r w:rsidR="008E7F98">
        <w:rPr>
          <w:rFonts w:ascii="Simplified Arabic" w:hAnsi="Simplified Arabic" w:cs="Simplified Arabic" w:hint="cs"/>
          <w:sz w:val="24"/>
          <w:szCs w:val="24"/>
          <w:rtl/>
        </w:rPr>
        <w:t>ل</w:t>
      </w:r>
      <w:r w:rsidR="00B80251" w:rsidRPr="00C54175">
        <w:rPr>
          <w:rFonts w:ascii="Simplified Arabic" w:hAnsi="Simplified Arabic" w:cs="Simplified Arabic"/>
          <w:sz w:val="24"/>
          <w:szCs w:val="24"/>
          <w:rtl/>
        </w:rPr>
        <w:t>ل</w:t>
      </w:r>
      <w:r w:rsidR="008E7F98">
        <w:rPr>
          <w:rFonts w:ascii="Simplified Arabic" w:hAnsi="Simplified Arabic" w:cs="Simplified Arabic" w:hint="cs"/>
          <w:sz w:val="24"/>
          <w:szCs w:val="24"/>
          <w:rtl/>
        </w:rPr>
        <w:t>م</w:t>
      </w:r>
      <w:r w:rsidR="00B80251" w:rsidRPr="00C54175">
        <w:rPr>
          <w:rFonts w:ascii="Simplified Arabic" w:hAnsi="Simplified Arabic" w:cs="Simplified Arabic"/>
          <w:sz w:val="24"/>
          <w:szCs w:val="24"/>
          <w:rtl/>
        </w:rPr>
        <w:t>زرع</w:t>
      </w:r>
      <w:r w:rsidR="008E7F98">
        <w:rPr>
          <w:rFonts w:ascii="Simplified Arabic" w:hAnsi="Simplified Arabic" w:cs="Simplified Arabic" w:hint="cs"/>
          <w:sz w:val="24"/>
          <w:szCs w:val="24"/>
          <w:rtl/>
        </w:rPr>
        <w:t>ة</w:t>
      </w:r>
      <w:r w:rsidR="00B80251" w:rsidRPr="00C54175">
        <w:rPr>
          <w:rFonts w:ascii="Simplified Arabic" w:hAnsi="Simplified Arabic" w:cs="Simplified Arabic"/>
          <w:sz w:val="24"/>
          <w:szCs w:val="24"/>
          <w:rtl/>
        </w:rPr>
        <w:t xml:space="preserve">؛ والعائد </w:t>
      </w:r>
      <w:r w:rsidR="008E7F98">
        <w:rPr>
          <w:rFonts w:ascii="Simplified Arabic" w:hAnsi="Simplified Arabic" w:cs="Simplified Arabic" w:hint="cs"/>
          <w:sz w:val="24"/>
          <w:szCs w:val="24"/>
          <w:rtl/>
        </w:rPr>
        <w:t>من</w:t>
      </w:r>
      <w:r w:rsidR="00B80251" w:rsidRPr="00C54175">
        <w:rPr>
          <w:rFonts w:ascii="Simplified Arabic" w:hAnsi="Simplified Arabic" w:cs="Simplified Arabic"/>
          <w:sz w:val="24"/>
          <w:szCs w:val="24"/>
          <w:rtl/>
        </w:rPr>
        <w:t xml:space="preserve"> الاستثمار؛ والقدرة الاستيعابية للمعيشة</w:t>
      </w:r>
      <w:r w:rsidR="00C36ABD">
        <w:rPr>
          <w:rFonts w:ascii="Simplified Arabic" w:hAnsi="Simplified Arabic" w:cs="Simplified Arabic" w:hint="cs"/>
          <w:sz w:val="24"/>
          <w:szCs w:val="24"/>
          <w:rtl/>
        </w:rPr>
        <w:t>،</w:t>
      </w:r>
      <w:r w:rsidR="00B80251" w:rsidRPr="00C54175">
        <w:rPr>
          <w:rFonts w:ascii="Simplified Arabic" w:hAnsi="Simplified Arabic" w:cs="Simplified Arabic"/>
          <w:sz w:val="24"/>
          <w:szCs w:val="24"/>
          <w:rtl/>
        </w:rPr>
        <w:t xml:space="preserve"> والقدرة التنافسية العالمية. ووجد التحليل أن أصناف الذرة </w:t>
      </w:r>
      <w:r w:rsidR="00465146" w:rsidRPr="00C54175">
        <w:rPr>
          <w:rFonts w:ascii="Simplified Arabic" w:hAnsi="Simplified Arabic" w:cs="Simplified Arabic"/>
          <w:sz w:val="24"/>
          <w:szCs w:val="24"/>
          <w:rtl/>
        </w:rPr>
        <w:t>الم</w:t>
      </w:r>
      <w:r w:rsidR="00465146">
        <w:rPr>
          <w:rFonts w:ascii="Simplified Arabic" w:hAnsi="Simplified Arabic" w:cs="Simplified Arabic" w:hint="cs"/>
          <w:sz w:val="24"/>
          <w:szCs w:val="24"/>
          <w:rtl/>
        </w:rPr>
        <w:t>حور</w:t>
      </w:r>
      <w:r w:rsidR="00465146"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B80251" w:rsidRPr="00C54175">
        <w:rPr>
          <w:rFonts w:ascii="Simplified Arabic" w:hAnsi="Simplified Arabic" w:cs="Simplified Arabic"/>
          <w:sz w:val="24"/>
          <w:szCs w:val="24"/>
          <w:rtl/>
        </w:rPr>
        <w:t>ا كانت متفوقة في الأداء على الذرة الهجينة.</w:t>
      </w:r>
    </w:p>
    <w:p w14:paraId="4A3A71BA" w14:textId="3CE149FB" w:rsidR="00751672" w:rsidRDefault="00211AFB" w:rsidP="00211AFB">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11</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وعرض</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أ</w:t>
      </w:r>
      <w:r w:rsidRPr="00C54175">
        <w:rPr>
          <w:rFonts w:ascii="Simplified Arabic" w:hAnsi="Simplified Arabic" w:cs="Simplified Arabic"/>
          <w:sz w:val="24"/>
          <w:szCs w:val="24"/>
          <w:rtl/>
        </w:rPr>
        <w:t>حد الأطراف</w:t>
      </w:r>
      <w:r>
        <w:rPr>
          <w:rStyle w:val="FootnoteReference"/>
          <w:rFonts w:ascii="Simplified Arabic" w:hAnsi="Simplified Arabic" w:cs="Simplified Arabic"/>
          <w:sz w:val="24"/>
          <w:szCs w:val="24"/>
          <w:rtl/>
        </w:rPr>
        <w:footnoteReference w:id="21"/>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دراسة </w:t>
      </w:r>
      <w:r>
        <w:rPr>
          <w:rFonts w:ascii="Simplified Arabic" w:hAnsi="Simplified Arabic" w:cs="Simplified Arabic" w:hint="cs"/>
          <w:sz w:val="24"/>
          <w:szCs w:val="24"/>
          <w:rtl/>
        </w:rPr>
        <w:t>عن</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آ</w:t>
      </w:r>
      <w:r w:rsidRPr="00C54175">
        <w:rPr>
          <w:rFonts w:ascii="Simplified Arabic" w:hAnsi="Simplified Arabic" w:cs="Simplified Arabic"/>
          <w:sz w:val="24"/>
          <w:szCs w:val="24"/>
          <w:rtl/>
        </w:rPr>
        <w:t>ث</w:t>
      </w:r>
      <w:r>
        <w:rPr>
          <w:rFonts w:ascii="Simplified Arabic" w:hAnsi="Simplified Arabic" w:cs="Simplified Arabic" w:hint="cs"/>
          <w:sz w:val="24"/>
          <w:szCs w:val="24"/>
          <w:rtl/>
        </w:rPr>
        <w:t>ا</w:t>
      </w:r>
      <w:r w:rsidRPr="00C54175">
        <w:rPr>
          <w:rFonts w:ascii="Simplified Arabic" w:hAnsi="Simplified Arabic" w:cs="Simplified Arabic"/>
          <w:sz w:val="24"/>
          <w:szCs w:val="24"/>
          <w:rtl/>
        </w:rPr>
        <w:t>ر</w:t>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تكنولوجيا الباذنجان الم</w:t>
      </w:r>
      <w:r>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 xml:space="preserve">ا، </w:t>
      </w:r>
      <w:r w:rsidR="00BD4667">
        <w:rPr>
          <w:rFonts w:ascii="Simplified Arabic" w:hAnsi="Simplified Arabic" w:cs="Simplified Arabic" w:hint="cs"/>
          <w:sz w:val="24"/>
          <w:szCs w:val="24"/>
          <w:rtl/>
        </w:rPr>
        <w:t>فضلا عن</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عدة</w:t>
      </w:r>
      <w:r w:rsidRPr="00C54175">
        <w:rPr>
          <w:rFonts w:ascii="Simplified Arabic" w:hAnsi="Simplified Arabic" w:cs="Simplified Arabic"/>
          <w:sz w:val="24"/>
          <w:szCs w:val="24"/>
          <w:rtl/>
        </w:rPr>
        <w:t xml:space="preserve"> ورق</w:t>
      </w:r>
      <w:r>
        <w:rPr>
          <w:rFonts w:ascii="Simplified Arabic" w:hAnsi="Simplified Arabic" w:cs="Simplified Arabic" w:hint="cs"/>
          <w:sz w:val="24"/>
          <w:szCs w:val="24"/>
          <w:rtl/>
        </w:rPr>
        <w:t>ات</w:t>
      </w:r>
      <w:r w:rsidRPr="00C54175">
        <w:rPr>
          <w:rFonts w:ascii="Simplified Arabic" w:hAnsi="Simplified Arabic" w:cs="Simplified Arabic"/>
          <w:sz w:val="24"/>
          <w:szCs w:val="24"/>
          <w:rtl/>
        </w:rPr>
        <w:t xml:space="preserve"> بحث</w:t>
      </w:r>
      <w:r>
        <w:rPr>
          <w:rFonts w:ascii="Simplified Arabic" w:hAnsi="Simplified Arabic" w:cs="Simplified Arabic" w:hint="cs"/>
          <w:sz w:val="24"/>
          <w:szCs w:val="24"/>
          <w:rtl/>
        </w:rPr>
        <w:t>ية</w:t>
      </w:r>
      <w:r w:rsidRPr="00C54175">
        <w:rPr>
          <w:rFonts w:ascii="Simplified Arabic" w:hAnsi="Simplified Arabic" w:cs="Simplified Arabic"/>
          <w:sz w:val="24"/>
          <w:szCs w:val="24"/>
          <w:rtl/>
        </w:rPr>
        <w:t xml:space="preserve"> ذات صلة </w:t>
      </w:r>
      <w:r>
        <w:rPr>
          <w:rFonts w:ascii="Simplified Arabic" w:hAnsi="Simplified Arabic" w:cs="Simplified Arabic" w:hint="cs"/>
          <w:sz w:val="24"/>
          <w:szCs w:val="24"/>
          <w:rtl/>
        </w:rPr>
        <w:t>عن</w:t>
      </w:r>
      <w:r w:rsidRPr="00C54175">
        <w:rPr>
          <w:rFonts w:ascii="Simplified Arabic" w:hAnsi="Simplified Arabic" w:cs="Simplified Arabic"/>
          <w:sz w:val="24"/>
          <w:szCs w:val="24"/>
          <w:rtl/>
        </w:rPr>
        <w:t xml:space="preserve"> </w:t>
      </w:r>
      <w:r>
        <w:rPr>
          <w:rFonts w:ascii="Simplified Arabic" w:hAnsi="Simplified Arabic" w:cs="Simplified Arabic" w:hint="cs"/>
          <w:sz w:val="24"/>
          <w:szCs w:val="24"/>
          <w:rtl/>
        </w:rPr>
        <w:t>آ</w:t>
      </w:r>
      <w:r w:rsidRPr="00C54175">
        <w:rPr>
          <w:rFonts w:ascii="Simplified Arabic" w:hAnsi="Simplified Arabic" w:cs="Simplified Arabic"/>
          <w:sz w:val="24"/>
          <w:szCs w:val="24"/>
          <w:rtl/>
        </w:rPr>
        <w:t>ث</w:t>
      </w:r>
      <w:r>
        <w:rPr>
          <w:rFonts w:ascii="Simplified Arabic" w:hAnsi="Simplified Arabic" w:cs="Simplified Arabic" w:hint="cs"/>
          <w:sz w:val="24"/>
          <w:szCs w:val="24"/>
          <w:rtl/>
        </w:rPr>
        <w:t>ا</w:t>
      </w:r>
      <w:r w:rsidRPr="00C54175">
        <w:rPr>
          <w:rFonts w:ascii="Simplified Arabic" w:hAnsi="Simplified Arabic" w:cs="Simplified Arabic"/>
          <w:sz w:val="24"/>
          <w:szCs w:val="24"/>
          <w:rtl/>
        </w:rPr>
        <w:t>ر</w:t>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زراعة الباذنجان الم</w:t>
      </w:r>
      <w:r>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 xml:space="preserve">ا. وقد نظرت هذه الدراسات في عدة جوانب، بما في ذلك </w:t>
      </w:r>
      <w:r w:rsidR="005C1815">
        <w:rPr>
          <w:rFonts w:ascii="Simplified Arabic" w:hAnsi="Simplified Arabic" w:cs="Simplified Arabic" w:hint="cs"/>
          <w:sz w:val="24"/>
          <w:szCs w:val="24"/>
          <w:rtl/>
        </w:rPr>
        <w:t>الآ</w:t>
      </w:r>
      <w:r w:rsidR="005C1815" w:rsidRPr="00C54175">
        <w:rPr>
          <w:rFonts w:ascii="Simplified Arabic" w:hAnsi="Simplified Arabic" w:cs="Simplified Arabic"/>
          <w:sz w:val="24"/>
          <w:szCs w:val="24"/>
          <w:rtl/>
        </w:rPr>
        <w:t>ث</w:t>
      </w:r>
      <w:r w:rsidR="005C1815">
        <w:rPr>
          <w:rFonts w:ascii="Simplified Arabic" w:hAnsi="Simplified Arabic" w:cs="Simplified Arabic" w:hint="cs"/>
          <w:sz w:val="24"/>
          <w:szCs w:val="24"/>
          <w:rtl/>
        </w:rPr>
        <w:t>ا</w:t>
      </w:r>
      <w:r w:rsidR="005C1815" w:rsidRPr="00C54175">
        <w:rPr>
          <w:rFonts w:ascii="Simplified Arabic" w:hAnsi="Simplified Arabic" w:cs="Simplified Arabic"/>
          <w:sz w:val="24"/>
          <w:szCs w:val="24"/>
          <w:rtl/>
        </w:rPr>
        <w:t>ر</w:t>
      </w:r>
      <w:r w:rsidR="005C1815">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البيئية (على سبيل المثال فيما يت</w:t>
      </w:r>
      <w:r w:rsidR="00CC0FE0">
        <w:rPr>
          <w:rFonts w:ascii="Simplified Arabic" w:hAnsi="Simplified Arabic" w:cs="Simplified Arabic" w:hint="cs"/>
          <w:sz w:val="24"/>
          <w:szCs w:val="24"/>
          <w:rtl/>
        </w:rPr>
        <w:t>ع</w:t>
      </w:r>
      <w:r w:rsidRPr="00C54175">
        <w:rPr>
          <w:rFonts w:ascii="Simplified Arabic" w:hAnsi="Simplified Arabic" w:cs="Simplified Arabic"/>
          <w:sz w:val="24"/>
          <w:szCs w:val="24"/>
          <w:rtl/>
        </w:rPr>
        <w:t>ل</w:t>
      </w:r>
      <w:r w:rsidR="00CC0FE0">
        <w:rPr>
          <w:rFonts w:ascii="Simplified Arabic" w:hAnsi="Simplified Arabic" w:cs="Simplified Arabic" w:hint="cs"/>
          <w:sz w:val="24"/>
          <w:szCs w:val="24"/>
          <w:rtl/>
        </w:rPr>
        <w:t>ق</w:t>
      </w:r>
      <w:r w:rsidRPr="00C54175">
        <w:rPr>
          <w:rFonts w:ascii="Simplified Arabic" w:hAnsi="Simplified Arabic" w:cs="Simplified Arabic"/>
          <w:sz w:val="24"/>
          <w:szCs w:val="24"/>
          <w:rtl/>
        </w:rPr>
        <w:t xml:space="preserve"> باستخدام المبيدات الحشرية) و</w:t>
      </w:r>
      <w:r w:rsidR="001B67BA">
        <w:rPr>
          <w:rFonts w:ascii="Simplified Arabic" w:hAnsi="Simplified Arabic" w:cs="Simplified Arabic" w:hint="cs"/>
          <w:sz w:val="24"/>
          <w:szCs w:val="24"/>
          <w:rtl/>
        </w:rPr>
        <w:t>الآ</w:t>
      </w:r>
      <w:r w:rsidR="001B67BA" w:rsidRPr="00C54175">
        <w:rPr>
          <w:rFonts w:ascii="Simplified Arabic" w:hAnsi="Simplified Arabic" w:cs="Simplified Arabic"/>
          <w:sz w:val="24"/>
          <w:szCs w:val="24"/>
          <w:rtl/>
        </w:rPr>
        <w:t>ث</w:t>
      </w:r>
      <w:r w:rsidR="001B67BA">
        <w:rPr>
          <w:rFonts w:ascii="Simplified Arabic" w:hAnsi="Simplified Arabic" w:cs="Simplified Arabic" w:hint="cs"/>
          <w:sz w:val="24"/>
          <w:szCs w:val="24"/>
          <w:rtl/>
        </w:rPr>
        <w:t>ا</w:t>
      </w:r>
      <w:r w:rsidR="001B67BA" w:rsidRPr="00C54175">
        <w:rPr>
          <w:rFonts w:ascii="Simplified Arabic" w:hAnsi="Simplified Arabic" w:cs="Simplified Arabic"/>
          <w:sz w:val="24"/>
          <w:szCs w:val="24"/>
          <w:rtl/>
        </w:rPr>
        <w:t>ر</w:t>
      </w:r>
      <w:r w:rsidR="001B67BA">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الصحية (على سبيل المثال فيما </w:t>
      </w:r>
      <w:r w:rsidR="00CC0FE0" w:rsidRPr="00C54175">
        <w:rPr>
          <w:rFonts w:ascii="Simplified Arabic" w:hAnsi="Simplified Arabic" w:cs="Simplified Arabic"/>
          <w:sz w:val="24"/>
          <w:szCs w:val="24"/>
          <w:rtl/>
        </w:rPr>
        <w:t>يت</w:t>
      </w:r>
      <w:r w:rsidR="00CC0FE0">
        <w:rPr>
          <w:rFonts w:ascii="Simplified Arabic" w:hAnsi="Simplified Arabic" w:cs="Simplified Arabic" w:hint="cs"/>
          <w:sz w:val="24"/>
          <w:szCs w:val="24"/>
          <w:rtl/>
        </w:rPr>
        <w:t>ع</w:t>
      </w:r>
      <w:r w:rsidR="00CC0FE0" w:rsidRPr="00C54175">
        <w:rPr>
          <w:rFonts w:ascii="Simplified Arabic" w:hAnsi="Simplified Arabic" w:cs="Simplified Arabic"/>
          <w:sz w:val="24"/>
          <w:szCs w:val="24"/>
          <w:rtl/>
        </w:rPr>
        <w:t>ل</w:t>
      </w:r>
      <w:r w:rsidR="00CC0FE0">
        <w:rPr>
          <w:rFonts w:ascii="Simplified Arabic" w:hAnsi="Simplified Arabic" w:cs="Simplified Arabic" w:hint="cs"/>
          <w:sz w:val="24"/>
          <w:szCs w:val="24"/>
          <w:rtl/>
        </w:rPr>
        <w:t>ق</w:t>
      </w:r>
      <w:r w:rsidR="00CC0FE0" w:rsidRPr="00C54175">
        <w:rPr>
          <w:rFonts w:ascii="Simplified Arabic" w:hAnsi="Simplified Arabic" w:cs="Simplified Arabic"/>
          <w:sz w:val="24"/>
          <w:szCs w:val="24"/>
          <w:rtl/>
        </w:rPr>
        <w:t xml:space="preserve"> </w:t>
      </w:r>
      <w:r w:rsidRPr="00C54175">
        <w:rPr>
          <w:rFonts w:ascii="Simplified Arabic" w:hAnsi="Simplified Arabic" w:cs="Simplified Arabic"/>
          <w:sz w:val="24"/>
          <w:szCs w:val="24"/>
          <w:rtl/>
        </w:rPr>
        <w:t xml:space="preserve">بالتعرض للمبيدات الحشرية)، فضلا عن </w:t>
      </w:r>
      <w:r w:rsidR="00CC0FE0">
        <w:rPr>
          <w:rFonts w:ascii="Simplified Arabic" w:hAnsi="Simplified Arabic" w:cs="Simplified Arabic" w:hint="cs"/>
          <w:sz w:val="24"/>
          <w:szCs w:val="24"/>
          <w:rtl/>
        </w:rPr>
        <w:t>الآ</w:t>
      </w:r>
      <w:r w:rsidR="00CC0FE0" w:rsidRPr="00C54175">
        <w:rPr>
          <w:rFonts w:ascii="Simplified Arabic" w:hAnsi="Simplified Arabic" w:cs="Simplified Arabic"/>
          <w:sz w:val="24"/>
          <w:szCs w:val="24"/>
          <w:rtl/>
        </w:rPr>
        <w:t>ث</w:t>
      </w:r>
      <w:r w:rsidR="00CC0FE0">
        <w:rPr>
          <w:rFonts w:ascii="Simplified Arabic" w:hAnsi="Simplified Arabic" w:cs="Simplified Arabic" w:hint="cs"/>
          <w:sz w:val="24"/>
          <w:szCs w:val="24"/>
          <w:rtl/>
        </w:rPr>
        <w:t>ا</w:t>
      </w:r>
      <w:r w:rsidR="00CC0FE0" w:rsidRPr="00C54175">
        <w:rPr>
          <w:rFonts w:ascii="Simplified Arabic" w:hAnsi="Simplified Arabic" w:cs="Simplified Arabic"/>
          <w:sz w:val="24"/>
          <w:szCs w:val="24"/>
          <w:rtl/>
        </w:rPr>
        <w:t>ر</w:t>
      </w:r>
      <w:r w:rsidR="00CC0FE0">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الاجتماعية والاقتصادية، وركزت على عناصر مثل تكلفة التكنولوجيا وتكاليف العمالة والم</w:t>
      </w:r>
      <w:r w:rsidR="00CC0FE0">
        <w:rPr>
          <w:rFonts w:ascii="Simplified Arabic" w:hAnsi="Simplified Arabic" w:cs="Simplified Arabic" w:hint="cs"/>
          <w:sz w:val="24"/>
          <w:szCs w:val="24"/>
          <w:rtl/>
        </w:rPr>
        <w:t>ستلزم</w:t>
      </w:r>
      <w:r w:rsidRPr="00C54175">
        <w:rPr>
          <w:rFonts w:ascii="Simplified Arabic" w:hAnsi="Simplified Arabic" w:cs="Simplified Arabic"/>
          <w:sz w:val="24"/>
          <w:szCs w:val="24"/>
          <w:rtl/>
        </w:rPr>
        <w:t>ات وال</w:t>
      </w:r>
      <w:r w:rsidR="00CC0FE0">
        <w:rPr>
          <w:rFonts w:ascii="Simplified Arabic" w:hAnsi="Simplified Arabic" w:cs="Simplified Arabic" w:hint="cs"/>
          <w:sz w:val="24"/>
          <w:szCs w:val="24"/>
          <w:rtl/>
        </w:rPr>
        <w:t>غل</w:t>
      </w:r>
      <w:r w:rsidRPr="00C54175">
        <w:rPr>
          <w:rFonts w:ascii="Simplified Arabic" w:hAnsi="Simplified Arabic" w:cs="Simplified Arabic"/>
          <w:sz w:val="24"/>
          <w:szCs w:val="24"/>
          <w:rtl/>
        </w:rPr>
        <w:t>ات و</w:t>
      </w:r>
      <w:r w:rsidR="00CC0FE0">
        <w:rPr>
          <w:rFonts w:ascii="Simplified Arabic" w:hAnsi="Simplified Arabic" w:cs="Simplified Arabic" w:hint="cs"/>
          <w:sz w:val="24"/>
          <w:szCs w:val="24"/>
          <w:rtl/>
        </w:rPr>
        <w:t>ال</w:t>
      </w:r>
      <w:r w:rsidRPr="00C54175">
        <w:rPr>
          <w:rFonts w:ascii="Simplified Arabic" w:hAnsi="Simplified Arabic" w:cs="Simplified Arabic"/>
          <w:sz w:val="24"/>
          <w:szCs w:val="24"/>
          <w:rtl/>
        </w:rPr>
        <w:t>خسائر</w:t>
      </w:r>
      <w:r w:rsidR="00CC0FE0">
        <w:rPr>
          <w:rFonts w:ascii="Simplified Arabic" w:hAnsi="Simplified Arabic" w:cs="Simplified Arabic" w:hint="cs"/>
          <w:sz w:val="24"/>
          <w:szCs w:val="24"/>
          <w:rtl/>
        </w:rPr>
        <w:t xml:space="preserve"> في</w:t>
      </w:r>
      <w:r w:rsidRPr="00C54175">
        <w:rPr>
          <w:rFonts w:ascii="Simplified Arabic" w:hAnsi="Simplified Arabic" w:cs="Simplified Arabic"/>
          <w:sz w:val="24"/>
          <w:szCs w:val="24"/>
          <w:rtl/>
        </w:rPr>
        <w:t xml:space="preserve"> الإنتاج.</w:t>
      </w:r>
      <w:r w:rsidR="00B94B75">
        <w:rPr>
          <w:rFonts w:ascii="Simplified Arabic" w:hAnsi="Simplified Arabic" w:cs="Simplified Arabic" w:hint="cs"/>
          <w:sz w:val="24"/>
          <w:szCs w:val="24"/>
          <w:rtl/>
        </w:rPr>
        <w:t xml:space="preserve"> و</w:t>
      </w:r>
      <w:r w:rsidR="00B94B75" w:rsidRPr="00C54175">
        <w:rPr>
          <w:rFonts w:ascii="Simplified Arabic" w:hAnsi="Simplified Arabic" w:cs="Simplified Arabic"/>
          <w:sz w:val="24"/>
          <w:szCs w:val="24"/>
          <w:rtl/>
        </w:rPr>
        <w:t>قدم الطرف</w:t>
      </w:r>
      <w:r w:rsidR="00B94B75">
        <w:rPr>
          <w:rFonts w:ascii="Simplified Arabic" w:hAnsi="Simplified Arabic" w:cs="Simplified Arabic" w:hint="cs"/>
          <w:sz w:val="24"/>
          <w:szCs w:val="24"/>
          <w:rtl/>
        </w:rPr>
        <w:t xml:space="preserve"> أيضا</w:t>
      </w:r>
      <w:r w:rsidR="00B94B75" w:rsidRPr="00C54175">
        <w:rPr>
          <w:rFonts w:ascii="Simplified Arabic" w:hAnsi="Simplified Arabic" w:cs="Simplified Arabic"/>
          <w:sz w:val="24"/>
          <w:szCs w:val="24"/>
          <w:rtl/>
        </w:rPr>
        <w:t xml:space="preserve"> تقييما </w:t>
      </w:r>
      <w:r w:rsidR="00B94B75">
        <w:rPr>
          <w:rFonts w:ascii="Simplified Arabic" w:hAnsi="Simplified Arabic" w:cs="Simplified Arabic" w:hint="cs"/>
          <w:sz w:val="24"/>
          <w:szCs w:val="24"/>
          <w:rtl/>
        </w:rPr>
        <w:t>للآ</w:t>
      </w:r>
      <w:r w:rsidR="00B94B75" w:rsidRPr="00C54175">
        <w:rPr>
          <w:rFonts w:ascii="Simplified Arabic" w:hAnsi="Simplified Arabic" w:cs="Simplified Arabic"/>
          <w:sz w:val="24"/>
          <w:szCs w:val="24"/>
          <w:rtl/>
        </w:rPr>
        <w:t>ث</w:t>
      </w:r>
      <w:r w:rsidR="00B94B75">
        <w:rPr>
          <w:rFonts w:ascii="Simplified Arabic" w:hAnsi="Simplified Arabic" w:cs="Simplified Arabic" w:hint="cs"/>
          <w:sz w:val="24"/>
          <w:szCs w:val="24"/>
          <w:rtl/>
        </w:rPr>
        <w:t>ا</w:t>
      </w:r>
      <w:r w:rsidR="00B94B75" w:rsidRPr="00C54175">
        <w:rPr>
          <w:rFonts w:ascii="Simplified Arabic" w:hAnsi="Simplified Arabic" w:cs="Simplified Arabic"/>
          <w:sz w:val="24"/>
          <w:szCs w:val="24"/>
          <w:rtl/>
        </w:rPr>
        <w:t>ر</w:t>
      </w:r>
      <w:r w:rsidR="00B94B75">
        <w:rPr>
          <w:rFonts w:ascii="Simplified Arabic" w:hAnsi="Simplified Arabic" w:cs="Simplified Arabic" w:hint="cs"/>
          <w:sz w:val="24"/>
          <w:szCs w:val="24"/>
          <w:rtl/>
        </w:rPr>
        <w:t xml:space="preserve"> </w:t>
      </w:r>
      <w:r w:rsidR="00B94B75" w:rsidRPr="00C54175">
        <w:rPr>
          <w:rFonts w:ascii="Simplified Arabic" w:hAnsi="Simplified Arabic" w:cs="Simplified Arabic"/>
          <w:sz w:val="24"/>
          <w:szCs w:val="24"/>
          <w:rtl/>
        </w:rPr>
        <w:t>الاجتماعية والاقتصادية والبيئية لزراعة القطن الم</w:t>
      </w:r>
      <w:r w:rsidR="00B94B75">
        <w:rPr>
          <w:rFonts w:ascii="Simplified Arabic" w:hAnsi="Simplified Arabic" w:cs="Simplified Arabic" w:hint="cs"/>
          <w:sz w:val="24"/>
          <w:szCs w:val="24"/>
          <w:rtl/>
        </w:rPr>
        <w:t>حور</w:t>
      </w:r>
      <w:r w:rsidR="00B94B75" w:rsidRPr="00C54175">
        <w:rPr>
          <w:rFonts w:ascii="Simplified Arabic" w:hAnsi="Simplified Arabic" w:cs="Simplified Arabic"/>
          <w:sz w:val="24"/>
          <w:szCs w:val="24"/>
          <w:rtl/>
        </w:rPr>
        <w:t xml:space="preserve"> </w:t>
      </w:r>
      <w:r w:rsidR="00EA0A65">
        <w:rPr>
          <w:rFonts w:ascii="Simplified Arabic" w:hAnsi="Simplified Arabic" w:cs="Simplified Arabic"/>
          <w:sz w:val="24"/>
          <w:szCs w:val="24"/>
          <w:rtl/>
        </w:rPr>
        <w:t>جيني</w:t>
      </w:r>
      <w:r w:rsidR="00B94B75" w:rsidRPr="00C54175">
        <w:rPr>
          <w:rFonts w:ascii="Simplified Arabic" w:hAnsi="Simplified Arabic" w:cs="Simplified Arabic"/>
          <w:sz w:val="24"/>
          <w:szCs w:val="24"/>
          <w:rtl/>
        </w:rPr>
        <w:t>ا في البلاد. ونظر التقييم في عدة معايير اجتماعية واقتصادية، مع التركيز على نمط استخدام الم</w:t>
      </w:r>
      <w:r w:rsidR="007D608D">
        <w:rPr>
          <w:rFonts w:ascii="Simplified Arabic" w:hAnsi="Simplified Arabic" w:cs="Simplified Arabic" w:hint="cs"/>
          <w:sz w:val="24"/>
          <w:szCs w:val="24"/>
          <w:rtl/>
        </w:rPr>
        <w:t>ستلزم</w:t>
      </w:r>
      <w:r w:rsidR="00B94B75" w:rsidRPr="00C54175">
        <w:rPr>
          <w:rFonts w:ascii="Simplified Arabic" w:hAnsi="Simplified Arabic" w:cs="Simplified Arabic"/>
          <w:sz w:val="24"/>
          <w:szCs w:val="24"/>
          <w:rtl/>
        </w:rPr>
        <w:t>ات</w:t>
      </w:r>
      <w:r w:rsidR="007D608D">
        <w:rPr>
          <w:rFonts w:ascii="Simplified Arabic" w:hAnsi="Simplified Arabic" w:cs="Simplified Arabic" w:hint="cs"/>
          <w:sz w:val="24"/>
          <w:szCs w:val="24"/>
          <w:rtl/>
        </w:rPr>
        <w:t>،</w:t>
      </w:r>
      <w:r w:rsidR="00B94B75" w:rsidRPr="00C54175">
        <w:rPr>
          <w:rFonts w:ascii="Simplified Arabic" w:hAnsi="Simplified Arabic" w:cs="Simplified Arabic"/>
          <w:sz w:val="24"/>
          <w:szCs w:val="24"/>
          <w:rtl/>
        </w:rPr>
        <w:t xml:space="preserve"> وتكلفة الإنتاج</w:t>
      </w:r>
      <w:r w:rsidR="007D608D">
        <w:rPr>
          <w:rFonts w:ascii="Simplified Arabic" w:hAnsi="Simplified Arabic" w:cs="Simplified Arabic" w:hint="cs"/>
          <w:sz w:val="24"/>
          <w:szCs w:val="24"/>
          <w:rtl/>
        </w:rPr>
        <w:t>،</w:t>
      </w:r>
      <w:r w:rsidR="00B94B75" w:rsidRPr="00C54175">
        <w:rPr>
          <w:rFonts w:ascii="Simplified Arabic" w:hAnsi="Simplified Arabic" w:cs="Simplified Arabic"/>
          <w:sz w:val="24"/>
          <w:szCs w:val="24"/>
          <w:rtl/>
        </w:rPr>
        <w:t xml:space="preserve"> والربحية</w:t>
      </w:r>
      <w:r w:rsidR="007D608D">
        <w:rPr>
          <w:rFonts w:ascii="Simplified Arabic" w:hAnsi="Simplified Arabic" w:cs="Simplified Arabic" w:hint="cs"/>
          <w:sz w:val="24"/>
          <w:szCs w:val="24"/>
          <w:rtl/>
        </w:rPr>
        <w:t>،</w:t>
      </w:r>
      <w:r w:rsidR="00B94B75" w:rsidRPr="00C54175">
        <w:rPr>
          <w:rFonts w:ascii="Simplified Arabic" w:hAnsi="Simplified Arabic" w:cs="Simplified Arabic"/>
          <w:sz w:val="24"/>
          <w:szCs w:val="24"/>
          <w:rtl/>
        </w:rPr>
        <w:t xml:space="preserve"> وممارسات مكافحة الآفات</w:t>
      </w:r>
      <w:r w:rsidR="007D608D">
        <w:rPr>
          <w:rFonts w:ascii="Simplified Arabic" w:hAnsi="Simplified Arabic" w:cs="Simplified Arabic" w:hint="cs"/>
          <w:sz w:val="24"/>
          <w:szCs w:val="24"/>
          <w:rtl/>
        </w:rPr>
        <w:t>،</w:t>
      </w:r>
      <w:r w:rsidR="00B94B75" w:rsidRPr="00C54175">
        <w:rPr>
          <w:rFonts w:ascii="Simplified Arabic" w:hAnsi="Simplified Arabic" w:cs="Simplified Arabic"/>
          <w:sz w:val="24"/>
          <w:szCs w:val="24"/>
          <w:rtl/>
        </w:rPr>
        <w:t xml:space="preserve"> و</w:t>
      </w:r>
      <w:r w:rsidR="007D608D">
        <w:rPr>
          <w:rFonts w:ascii="Simplified Arabic" w:hAnsi="Simplified Arabic" w:cs="Simplified Arabic" w:hint="cs"/>
          <w:sz w:val="24"/>
          <w:szCs w:val="24"/>
          <w:rtl/>
        </w:rPr>
        <w:t>التصورات بشأن</w:t>
      </w:r>
      <w:r w:rsidR="00B94B75" w:rsidRPr="00C54175">
        <w:rPr>
          <w:rFonts w:ascii="Simplified Arabic" w:hAnsi="Simplified Arabic" w:cs="Simplified Arabic"/>
          <w:sz w:val="24"/>
          <w:szCs w:val="24"/>
          <w:rtl/>
        </w:rPr>
        <w:t xml:space="preserve"> القطن </w:t>
      </w:r>
      <w:r w:rsidR="007D608D" w:rsidRPr="00C54175">
        <w:rPr>
          <w:rFonts w:ascii="Simplified Arabic" w:hAnsi="Simplified Arabic" w:cs="Simplified Arabic"/>
          <w:sz w:val="24"/>
          <w:szCs w:val="24"/>
          <w:rtl/>
        </w:rPr>
        <w:t>الم</w:t>
      </w:r>
      <w:r w:rsidR="007D608D">
        <w:rPr>
          <w:rFonts w:ascii="Simplified Arabic" w:hAnsi="Simplified Arabic" w:cs="Simplified Arabic" w:hint="cs"/>
          <w:sz w:val="24"/>
          <w:szCs w:val="24"/>
          <w:rtl/>
        </w:rPr>
        <w:t>حور</w:t>
      </w:r>
      <w:r w:rsidR="007D608D" w:rsidRPr="00C54175">
        <w:rPr>
          <w:rFonts w:ascii="Simplified Arabic" w:hAnsi="Simplified Arabic" w:cs="Simplified Arabic"/>
          <w:sz w:val="24"/>
          <w:szCs w:val="24"/>
          <w:rtl/>
        </w:rPr>
        <w:t xml:space="preserve"> </w:t>
      </w:r>
      <w:r w:rsidR="00EA0A65">
        <w:rPr>
          <w:rFonts w:ascii="Simplified Arabic" w:hAnsi="Simplified Arabic" w:cs="Simplified Arabic"/>
          <w:sz w:val="24"/>
          <w:szCs w:val="24"/>
          <w:rtl/>
        </w:rPr>
        <w:t>جيني</w:t>
      </w:r>
      <w:r w:rsidR="00B94B75" w:rsidRPr="00C54175">
        <w:rPr>
          <w:rFonts w:ascii="Simplified Arabic" w:hAnsi="Simplified Arabic" w:cs="Simplified Arabic"/>
          <w:sz w:val="24"/>
          <w:szCs w:val="24"/>
          <w:rtl/>
        </w:rPr>
        <w:t>ا.</w:t>
      </w:r>
    </w:p>
    <w:p w14:paraId="293C1A52" w14:textId="4DA881C3" w:rsidR="005C5EB8" w:rsidRDefault="00751672" w:rsidP="00751672">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12</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وذكرت ثلاثة أطراف</w:t>
      </w:r>
      <w:r>
        <w:rPr>
          <w:rStyle w:val="FootnoteReference"/>
          <w:rFonts w:ascii="Simplified Arabic" w:hAnsi="Simplified Arabic" w:cs="Simplified Arabic"/>
          <w:sz w:val="24"/>
          <w:szCs w:val="24"/>
          <w:rtl/>
        </w:rPr>
        <w:footnoteReference w:id="22"/>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في </w:t>
      </w:r>
      <w:r w:rsidR="006659EA">
        <w:rPr>
          <w:rFonts w:ascii="Simplified Arabic" w:hAnsi="Simplified Arabic" w:cs="Simplified Arabic" w:hint="cs"/>
          <w:sz w:val="24"/>
          <w:szCs w:val="24"/>
          <w:rtl/>
        </w:rPr>
        <w:t>ردود</w:t>
      </w:r>
      <w:r w:rsidRPr="00C54175">
        <w:rPr>
          <w:rFonts w:ascii="Simplified Arabic" w:hAnsi="Simplified Arabic" w:cs="Simplified Arabic"/>
          <w:sz w:val="24"/>
          <w:szCs w:val="24"/>
          <w:rtl/>
        </w:rPr>
        <w:t>ها أن</w:t>
      </w:r>
      <w:r>
        <w:rPr>
          <w:rFonts w:ascii="Simplified Arabic" w:hAnsi="Simplified Arabic" w:cs="Simplified Arabic" w:hint="cs"/>
          <w:sz w:val="24"/>
          <w:szCs w:val="24"/>
          <w:rtl/>
        </w:rPr>
        <w:t>ه تم النظر في</w:t>
      </w:r>
      <w:r w:rsidRPr="00C54175">
        <w:rPr>
          <w:rFonts w:ascii="Simplified Arabic" w:hAnsi="Simplified Arabic" w:cs="Simplified Arabic"/>
          <w:sz w:val="24"/>
          <w:szCs w:val="24"/>
          <w:rtl/>
        </w:rPr>
        <w:t xml:space="preserve"> الجوانب الاجتماعية والاقتصادية، بالإضافة إلى إشراك المجتمع </w:t>
      </w:r>
      <w:r w:rsidR="00C242E5">
        <w:rPr>
          <w:rFonts w:ascii="Simplified Arabic" w:hAnsi="Simplified Arabic" w:cs="Simplified Arabic" w:hint="cs"/>
          <w:sz w:val="24"/>
          <w:szCs w:val="24"/>
          <w:rtl/>
        </w:rPr>
        <w:t>و</w:t>
      </w:r>
      <w:r w:rsidRPr="00C54175">
        <w:rPr>
          <w:rFonts w:ascii="Simplified Arabic" w:hAnsi="Simplified Arabic" w:cs="Simplified Arabic"/>
          <w:sz w:val="24"/>
          <w:szCs w:val="24"/>
          <w:rtl/>
        </w:rPr>
        <w:t>مراعاة الرأي العام. و</w:t>
      </w:r>
      <w:r w:rsidR="00D3796D">
        <w:rPr>
          <w:rFonts w:ascii="Simplified Arabic" w:hAnsi="Simplified Arabic" w:cs="Simplified Arabic" w:hint="cs"/>
          <w:sz w:val="24"/>
          <w:szCs w:val="24"/>
          <w:rtl/>
        </w:rPr>
        <w:t>أوضح</w:t>
      </w:r>
      <w:r w:rsidRPr="00C54175">
        <w:rPr>
          <w:rFonts w:ascii="Simplified Arabic" w:hAnsi="Simplified Arabic" w:cs="Simplified Arabic"/>
          <w:sz w:val="24"/>
          <w:szCs w:val="24"/>
          <w:rtl/>
        </w:rPr>
        <w:t xml:space="preserve"> طرف رابع</w:t>
      </w:r>
      <w:r>
        <w:rPr>
          <w:rStyle w:val="FootnoteReference"/>
          <w:rFonts w:ascii="Simplified Arabic" w:hAnsi="Simplified Arabic" w:cs="Simplified Arabic"/>
          <w:sz w:val="24"/>
          <w:szCs w:val="24"/>
          <w:rtl/>
        </w:rPr>
        <w:footnoteReference w:id="23"/>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أن تشريعات السلامة ال</w:t>
      </w:r>
      <w:r w:rsidR="00D3796D">
        <w:rPr>
          <w:rFonts w:ascii="Simplified Arabic" w:hAnsi="Simplified Arabic" w:cs="Simplified Arabic" w:hint="cs"/>
          <w:sz w:val="24"/>
          <w:szCs w:val="24"/>
          <w:rtl/>
        </w:rPr>
        <w:t>أحيائ</w:t>
      </w:r>
      <w:r w:rsidRPr="00C54175">
        <w:rPr>
          <w:rFonts w:ascii="Simplified Arabic" w:hAnsi="Simplified Arabic" w:cs="Simplified Arabic"/>
          <w:sz w:val="24"/>
          <w:szCs w:val="24"/>
          <w:rtl/>
        </w:rPr>
        <w:t>ية ت</w:t>
      </w:r>
      <w:r w:rsidR="00D3796D">
        <w:rPr>
          <w:rFonts w:ascii="Simplified Arabic" w:hAnsi="Simplified Arabic" w:cs="Simplified Arabic" w:hint="cs"/>
          <w:sz w:val="24"/>
          <w:szCs w:val="24"/>
          <w:rtl/>
        </w:rPr>
        <w:t>شترط</w:t>
      </w:r>
      <w:r w:rsidRPr="00C54175">
        <w:rPr>
          <w:rFonts w:ascii="Simplified Arabic" w:hAnsi="Simplified Arabic" w:cs="Simplified Arabic"/>
          <w:sz w:val="24"/>
          <w:szCs w:val="24"/>
          <w:rtl/>
        </w:rPr>
        <w:t xml:space="preserve"> مراعاة الاعتبارات الاجتماعية والاقتصادية أثناء </w:t>
      </w:r>
      <w:r w:rsidR="00D3796D">
        <w:rPr>
          <w:rFonts w:ascii="Simplified Arabic" w:hAnsi="Simplified Arabic" w:cs="Simplified Arabic" w:hint="cs"/>
          <w:sz w:val="24"/>
          <w:szCs w:val="24"/>
          <w:rtl/>
        </w:rPr>
        <w:t>صنع</w:t>
      </w:r>
      <w:r w:rsidRPr="00C54175">
        <w:rPr>
          <w:rFonts w:ascii="Simplified Arabic" w:hAnsi="Simplified Arabic" w:cs="Simplified Arabic"/>
          <w:sz w:val="24"/>
          <w:szCs w:val="24"/>
          <w:rtl/>
        </w:rPr>
        <w:t xml:space="preserve"> القرار، وأنه في هذا السياق</w:t>
      </w:r>
      <w:r w:rsidR="00D3796D">
        <w:rPr>
          <w:rFonts w:ascii="Simplified Arabic" w:hAnsi="Simplified Arabic" w:cs="Simplified Arabic" w:hint="cs"/>
          <w:sz w:val="24"/>
          <w:szCs w:val="24"/>
          <w:rtl/>
        </w:rPr>
        <w:t xml:space="preserve"> قد</w:t>
      </w:r>
      <w:r w:rsidRPr="00C54175">
        <w:rPr>
          <w:rFonts w:ascii="Simplified Arabic" w:hAnsi="Simplified Arabic" w:cs="Simplified Arabic"/>
          <w:sz w:val="24"/>
          <w:szCs w:val="24"/>
          <w:rtl/>
        </w:rPr>
        <w:t xml:space="preserve"> </w:t>
      </w:r>
      <w:r w:rsidR="00D3796D">
        <w:rPr>
          <w:rFonts w:ascii="Simplified Arabic" w:hAnsi="Simplified Arabic" w:cs="Simplified Arabic" w:hint="cs"/>
          <w:sz w:val="24"/>
          <w:szCs w:val="24"/>
          <w:rtl/>
        </w:rPr>
        <w:t>وُضعت</w:t>
      </w:r>
      <w:r w:rsidRPr="00C54175">
        <w:rPr>
          <w:rFonts w:ascii="Simplified Arabic" w:hAnsi="Simplified Arabic" w:cs="Simplified Arabic"/>
          <w:sz w:val="24"/>
          <w:szCs w:val="24"/>
          <w:rtl/>
        </w:rPr>
        <w:t xml:space="preserve"> أحكام لإشراك الجمهور، الذي استفاد من مراعاة العوامل الاجتماعية والاقتصادية.</w:t>
      </w:r>
      <w:r w:rsidR="00BB22AE">
        <w:rPr>
          <w:rFonts w:ascii="Simplified Arabic" w:hAnsi="Simplified Arabic" w:cs="Simplified Arabic" w:hint="cs"/>
          <w:sz w:val="24"/>
          <w:szCs w:val="24"/>
          <w:rtl/>
        </w:rPr>
        <w:t xml:space="preserve"> </w:t>
      </w:r>
      <w:r w:rsidR="00BB22AE" w:rsidRPr="00C54175">
        <w:rPr>
          <w:rFonts w:ascii="Simplified Arabic" w:hAnsi="Simplified Arabic" w:cs="Simplified Arabic"/>
          <w:sz w:val="24"/>
          <w:szCs w:val="24"/>
          <w:rtl/>
        </w:rPr>
        <w:t>وأوضح طرف آخر</w:t>
      </w:r>
      <w:r w:rsidR="00BB22AE">
        <w:rPr>
          <w:rStyle w:val="FootnoteReference"/>
          <w:rFonts w:ascii="Simplified Arabic" w:hAnsi="Simplified Arabic" w:cs="Simplified Arabic"/>
          <w:sz w:val="24"/>
          <w:szCs w:val="24"/>
          <w:rtl/>
        </w:rPr>
        <w:footnoteReference w:id="24"/>
      </w:r>
      <w:r w:rsidR="00BB22AE">
        <w:rPr>
          <w:rFonts w:ascii="Simplified Arabic" w:hAnsi="Simplified Arabic" w:cs="Simplified Arabic" w:hint="cs"/>
          <w:sz w:val="24"/>
          <w:szCs w:val="24"/>
          <w:rtl/>
        </w:rPr>
        <w:t xml:space="preserve"> </w:t>
      </w:r>
      <w:r w:rsidR="00BB22AE" w:rsidRPr="00C54175">
        <w:rPr>
          <w:rFonts w:ascii="Simplified Arabic" w:hAnsi="Simplified Arabic" w:cs="Simplified Arabic"/>
          <w:sz w:val="24"/>
          <w:szCs w:val="24"/>
          <w:rtl/>
        </w:rPr>
        <w:t xml:space="preserve">أنه على الرغم من عدم إجراء تقييمات رسمية للاعتبارات الاجتماعية والاقتصادية في سياق </w:t>
      </w:r>
      <w:r w:rsidR="00BB22AE">
        <w:rPr>
          <w:rFonts w:ascii="Simplified Arabic" w:hAnsi="Simplified Arabic" w:cs="Simplified Arabic" w:hint="cs"/>
          <w:sz w:val="24"/>
          <w:szCs w:val="24"/>
          <w:rtl/>
        </w:rPr>
        <w:t>عدة</w:t>
      </w:r>
      <w:r w:rsidR="00BB22AE" w:rsidRPr="00C54175">
        <w:rPr>
          <w:rFonts w:ascii="Simplified Arabic" w:hAnsi="Simplified Arabic" w:cs="Simplified Arabic"/>
          <w:sz w:val="24"/>
          <w:szCs w:val="24"/>
          <w:rtl/>
        </w:rPr>
        <w:t xml:space="preserve"> تجارب ميدانية، فقد أ</w:t>
      </w:r>
      <w:r w:rsidR="00BB22AE">
        <w:rPr>
          <w:rFonts w:ascii="Simplified Arabic" w:hAnsi="Simplified Arabic" w:cs="Simplified Arabic" w:hint="cs"/>
          <w:sz w:val="24"/>
          <w:szCs w:val="24"/>
          <w:rtl/>
        </w:rPr>
        <w:t>ُ</w:t>
      </w:r>
      <w:r w:rsidR="00BB22AE" w:rsidRPr="00C54175">
        <w:rPr>
          <w:rFonts w:ascii="Simplified Arabic" w:hAnsi="Simplified Arabic" w:cs="Simplified Arabic"/>
          <w:sz w:val="24"/>
          <w:szCs w:val="24"/>
          <w:rtl/>
        </w:rPr>
        <w:t>جريت</w:t>
      </w:r>
      <w:r w:rsidR="00BB22AE">
        <w:rPr>
          <w:rFonts w:ascii="Simplified Arabic" w:hAnsi="Simplified Arabic" w:cs="Simplified Arabic" w:hint="cs"/>
          <w:sz w:val="24"/>
          <w:szCs w:val="24"/>
          <w:rtl/>
        </w:rPr>
        <w:t xml:space="preserve"> ت</w:t>
      </w:r>
      <w:r w:rsidR="00BB22AE" w:rsidRPr="00C54175">
        <w:rPr>
          <w:rFonts w:ascii="Simplified Arabic" w:hAnsi="Simplified Arabic" w:cs="Simplified Arabic"/>
          <w:sz w:val="24"/>
          <w:szCs w:val="24"/>
          <w:rtl/>
        </w:rPr>
        <w:t>شاور</w:t>
      </w:r>
      <w:r w:rsidR="00BB22AE">
        <w:rPr>
          <w:rFonts w:ascii="Simplified Arabic" w:hAnsi="Simplified Arabic" w:cs="Simplified Arabic" w:hint="cs"/>
          <w:sz w:val="24"/>
          <w:szCs w:val="24"/>
          <w:rtl/>
        </w:rPr>
        <w:t>ات عامة</w:t>
      </w:r>
      <w:r w:rsidR="00BB22AE" w:rsidRPr="00C54175">
        <w:rPr>
          <w:rFonts w:ascii="Simplified Arabic" w:hAnsi="Simplified Arabic" w:cs="Simplified Arabic"/>
          <w:sz w:val="24"/>
          <w:szCs w:val="24"/>
          <w:rtl/>
        </w:rPr>
        <w:t xml:space="preserve"> </w:t>
      </w:r>
      <w:r w:rsidR="00FE1692">
        <w:rPr>
          <w:rFonts w:ascii="Simplified Arabic" w:hAnsi="Simplified Arabic" w:cs="Simplified Arabic" w:hint="cs"/>
          <w:sz w:val="24"/>
          <w:szCs w:val="24"/>
          <w:rtl/>
        </w:rPr>
        <w:t>شاركت فيها</w:t>
      </w:r>
      <w:r w:rsidR="00BB22AE" w:rsidRPr="00C54175">
        <w:rPr>
          <w:rFonts w:ascii="Simplified Arabic" w:hAnsi="Simplified Arabic" w:cs="Simplified Arabic"/>
          <w:sz w:val="24"/>
          <w:szCs w:val="24"/>
          <w:rtl/>
        </w:rPr>
        <w:t xml:space="preserve"> السلطات المحلية والشعوب الأصلية والمجتمعات المحلية،</w:t>
      </w:r>
      <w:r w:rsidR="00FE1692" w:rsidRPr="00C54175">
        <w:rPr>
          <w:rFonts w:ascii="Simplified Arabic" w:hAnsi="Simplified Arabic" w:cs="Simplified Arabic"/>
          <w:sz w:val="24"/>
          <w:szCs w:val="24"/>
          <w:rtl/>
        </w:rPr>
        <w:t xml:space="preserve"> من بين </w:t>
      </w:r>
      <w:r w:rsidR="00FE1692">
        <w:rPr>
          <w:rFonts w:ascii="Simplified Arabic" w:hAnsi="Simplified Arabic" w:cs="Simplified Arabic" w:hint="cs"/>
          <w:sz w:val="24"/>
          <w:szCs w:val="24"/>
          <w:rtl/>
        </w:rPr>
        <w:t>جهات</w:t>
      </w:r>
      <w:r w:rsidR="00FE1692" w:rsidRPr="00C54175">
        <w:rPr>
          <w:rFonts w:ascii="Simplified Arabic" w:hAnsi="Simplified Arabic" w:cs="Simplified Arabic"/>
          <w:sz w:val="24"/>
          <w:szCs w:val="24"/>
          <w:rtl/>
        </w:rPr>
        <w:t xml:space="preserve"> أخرى،</w:t>
      </w:r>
      <w:r w:rsidR="00BB22AE" w:rsidRPr="00C54175">
        <w:rPr>
          <w:rFonts w:ascii="Simplified Arabic" w:hAnsi="Simplified Arabic" w:cs="Simplified Arabic"/>
          <w:sz w:val="24"/>
          <w:szCs w:val="24"/>
          <w:rtl/>
        </w:rPr>
        <w:t xml:space="preserve"> مما مك</w:t>
      </w:r>
      <w:r w:rsidR="00D846D3">
        <w:rPr>
          <w:rFonts w:ascii="Simplified Arabic" w:hAnsi="Simplified Arabic" w:cs="Simplified Arabic" w:hint="cs"/>
          <w:sz w:val="24"/>
          <w:szCs w:val="24"/>
          <w:rtl/>
        </w:rPr>
        <w:t>َّ</w:t>
      </w:r>
      <w:r w:rsidR="00BB22AE" w:rsidRPr="00C54175">
        <w:rPr>
          <w:rFonts w:ascii="Simplified Arabic" w:hAnsi="Simplified Arabic" w:cs="Simplified Arabic"/>
          <w:sz w:val="24"/>
          <w:szCs w:val="24"/>
          <w:rtl/>
        </w:rPr>
        <w:t xml:space="preserve">ن </w:t>
      </w:r>
      <w:r w:rsidR="007F36DD">
        <w:rPr>
          <w:rFonts w:ascii="Simplified Arabic" w:hAnsi="Simplified Arabic" w:cs="Simplified Arabic" w:hint="cs"/>
          <w:sz w:val="24"/>
          <w:szCs w:val="24"/>
          <w:rtl/>
        </w:rPr>
        <w:t>ال</w:t>
      </w:r>
      <w:r w:rsidR="00BB22AE" w:rsidRPr="00C54175">
        <w:rPr>
          <w:rFonts w:ascii="Simplified Arabic" w:hAnsi="Simplified Arabic" w:cs="Simplified Arabic"/>
          <w:sz w:val="24"/>
          <w:szCs w:val="24"/>
          <w:rtl/>
        </w:rPr>
        <w:t>هيئة</w:t>
      </w:r>
      <w:r w:rsidR="007F36DD">
        <w:rPr>
          <w:rFonts w:ascii="Simplified Arabic" w:hAnsi="Simplified Arabic" w:cs="Simplified Arabic" w:hint="cs"/>
          <w:sz w:val="24"/>
          <w:szCs w:val="24"/>
          <w:rtl/>
        </w:rPr>
        <w:t xml:space="preserve"> المعنية</w:t>
      </w:r>
      <w:r w:rsidR="00BB22AE" w:rsidRPr="00C54175">
        <w:rPr>
          <w:rFonts w:ascii="Simplified Arabic" w:hAnsi="Simplified Arabic" w:cs="Simplified Arabic"/>
          <w:sz w:val="24"/>
          <w:szCs w:val="24"/>
          <w:rtl/>
        </w:rPr>
        <w:t xml:space="preserve"> </w:t>
      </w:r>
      <w:r w:rsidR="007F36DD">
        <w:rPr>
          <w:rFonts w:ascii="Simplified Arabic" w:hAnsi="Simplified Arabic" w:cs="Simplified Arabic" w:hint="cs"/>
          <w:sz w:val="24"/>
          <w:szCs w:val="24"/>
          <w:rtl/>
        </w:rPr>
        <w:t>ب</w:t>
      </w:r>
      <w:r w:rsidR="00BB22AE" w:rsidRPr="00C54175">
        <w:rPr>
          <w:rFonts w:ascii="Simplified Arabic" w:hAnsi="Simplified Arabic" w:cs="Simplified Arabic"/>
          <w:sz w:val="24"/>
          <w:szCs w:val="24"/>
          <w:rtl/>
        </w:rPr>
        <w:t>صنع القرار من النظر في بعض الجوانب الاجتماعية والاقتصادية.</w:t>
      </w:r>
    </w:p>
    <w:p w14:paraId="25B020D3" w14:textId="3CE5B18A" w:rsidR="003529F5" w:rsidRDefault="005C5EB8" w:rsidP="005C5EB8">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13</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وبدلا من تقييم ال</w:t>
      </w:r>
      <w:r>
        <w:rPr>
          <w:rFonts w:ascii="Simplified Arabic" w:hAnsi="Simplified Arabic" w:cs="Simplified Arabic" w:hint="cs"/>
          <w:sz w:val="24"/>
          <w:szCs w:val="24"/>
          <w:rtl/>
        </w:rPr>
        <w:t>آ</w:t>
      </w:r>
      <w:r w:rsidRPr="00C54175">
        <w:rPr>
          <w:rFonts w:ascii="Simplified Arabic" w:hAnsi="Simplified Arabic" w:cs="Simplified Arabic"/>
          <w:sz w:val="24"/>
          <w:szCs w:val="24"/>
          <w:rtl/>
        </w:rPr>
        <w:t>ث</w:t>
      </w:r>
      <w:r>
        <w:rPr>
          <w:rFonts w:ascii="Simplified Arabic" w:hAnsi="Simplified Arabic" w:cs="Simplified Arabic" w:hint="cs"/>
          <w:sz w:val="24"/>
          <w:szCs w:val="24"/>
          <w:rtl/>
        </w:rPr>
        <w:t>ا</w:t>
      </w:r>
      <w:r w:rsidRPr="00C54175">
        <w:rPr>
          <w:rFonts w:ascii="Simplified Arabic" w:hAnsi="Simplified Arabic" w:cs="Simplified Arabic"/>
          <w:sz w:val="24"/>
          <w:szCs w:val="24"/>
          <w:rtl/>
        </w:rPr>
        <w:t>ر الاجتماعية والاقتصادية المترتبة على إدخال</w:t>
      </w:r>
      <w:r>
        <w:rPr>
          <w:rFonts w:ascii="Simplified Arabic" w:hAnsi="Simplified Arabic" w:cs="Simplified Arabic" w:hint="cs"/>
          <w:sz w:val="24"/>
          <w:szCs w:val="24"/>
          <w:rtl/>
        </w:rPr>
        <w:t xml:space="preserve"> كائن حي محور</w:t>
      </w:r>
      <w:r w:rsidRPr="00C54175">
        <w:rPr>
          <w:rFonts w:ascii="Simplified Arabic" w:hAnsi="Simplified Arabic" w:cs="Simplified Arabic"/>
          <w:sz w:val="24"/>
          <w:szCs w:val="24"/>
          <w:rtl/>
        </w:rPr>
        <w:t xml:space="preserve"> معين، أوضح أحد الأطراف</w:t>
      </w:r>
      <w:r w:rsidR="00B26F23">
        <w:rPr>
          <w:rStyle w:val="FootnoteReference"/>
          <w:rFonts w:ascii="Simplified Arabic" w:hAnsi="Simplified Arabic" w:cs="Simplified Arabic"/>
          <w:sz w:val="24"/>
          <w:szCs w:val="24"/>
          <w:rtl/>
        </w:rPr>
        <w:footnoteReference w:id="25"/>
      </w:r>
      <w:r w:rsidR="00B26F23">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أن</w:t>
      </w:r>
      <w:r w:rsidR="00B26F23">
        <w:rPr>
          <w:rFonts w:ascii="Simplified Arabic" w:hAnsi="Simplified Arabic" w:cs="Simplified Arabic" w:hint="cs"/>
          <w:sz w:val="24"/>
          <w:szCs w:val="24"/>
          <w:rtl/>
        </w:rPr>
        <w:t xml:space="preserve">ه </w:t>
      </w:r>
      <w:r w:rsidR="00B26F23" w:rsidRPr="00C54175">
        <w:rPr>
          <w:rFonts w:ascii="Simplified Arabic" w:hAnsi="Simplified Arabic" w:cs="Simplified Arabic"/>
          <w:sz w:val="24"/>
          <w:szCs w:val="24"/>
          <w:rtl/>
        </w:rPr>
        <w:t>تم تقييم</w:t>
      </w:r>
      <w:r w:rsidRPr="00C54175">
        <w:rPr>
          <w:rFonts w:ascii="Simplified Arabic" w:hAnsi="Simplified Arabic" w:cs="Simplified Arabic"/>
          <w:sz w:val="24"/>
          <w:szCs w:val="24"/>
          <w:rtl/>
        </w:rPr>
        <w:t xml:space="preserve"> </w:t>
      </w:r>
      <w:r w:rsidR="009229DC" w:rsidRPr="00C54175">
        <w:rPr>
          <w:rFonts w:ascii="Simplified Arabic" w:hAnsi="Simplified Arabic" w:cs="Simplified Arabic"/>
          <w:sz w:val="24"/>
          <w:szCs w:val="24"/>
          <w:rtl/>
        </w:rPr>
        <w:t>ال</w:t>
      </w:r>
      <w:r w:rsidR="009229DC">
        <w:rPr>
          <w:rFonts w:ascii="Simplified Arabic" w:hAnsi="Simplified Arabic" w:cs="Simplified Arabic" w:hint="cs"/>
          <w:sz w:val="24"/>
          <w:szCs w:val="24"/>
          <w:rtl/>
        </w:rPr>
        <w:t>آ</w:t>
      </w:r>
      <w:r w:rsidR="009229DC" w:rsidRPr="00C54175">
        <w:rPr>
          <w:rFonts w:ascii="Simplified Arabic" w:hAnsi="Simplified Arabic" w:cs="Simplified Arabic"/>
          <w:sz w:val="24"/>
          <w:szCs w:val="24"/>
          <w:rtl/>
        </w:rPr>
        <w:t>ث</w:t>
      </w:r>
      <w:r w:rsidR="009229DC">
        <w:rPr>
          <w:rFonts w:ascii="Simplified Arabic" w:hAnsi="Simplified Arabic" w:cs="Simplified Arabic" w:hint="cs"/>
          <w:sz w:val="24"/>
          <w:szCs w:val="24"/>
          <w:rtl/>
        </w:rPr>
        <w:t>ا</w:t>
      </w:r>
      <w:r w:rsidR="009229DC" w:rsidRPr="00C54175">
        <w:rPr>
          <w:rFonts w:ascii="Simplified Arabic" w:hAnsi="Simplified Arabic" w:cs="Simplified Arabic"/>
          <w:sz w:val="24"/>
          <w:szCs w:val="24"/>
          <w:rtl/>
        </w:rPr>
        <w:t xml:space="preserve">ر </w:t>
      </w:r>
      <w:r w:rsidRPr="00C54175">
        <w:rPr>
          <w:rFonts w:ascii="Simplified Arabic" w:hAnsi="Simplified Arabic" w:cs="Simplified Arabic"/>
          <w:sz w:val="24"/>
          <w:szCs w:val="24"/>
          <w:rtl/>
        </w:rPr>
        <w:t>الاجتماعية والاقتصادية المترتبة على اعتماد تشريعات السلامة ال</w:t>
      </w:r>
      <w:r w:rsidR="00B26F23">
        <w:rPr>
          <w:rFonts w:ascii="Simplified Arabic" w:hAnsi="Simplified Arabic" w:cs="Simplified Arabic" w:hint="cs"/>
          <w:sz w:val="24"/>
          <w:szCs w:val="24"/>
          <w:rtl/>
        </w:rPr>
        <w:t>أحيائ</w:t>
      </w:r>
      <w:r w:rsidRPr="00C54175">
        <w:rPr>
          <w:rFonts w:ascii="Simplified Arabic" w:hAnsi="Simplified Arabic" w:cs="Simplified Arabic"/>
          <w:sz w:val="24"/>
          <w:szCs w:val="24"/>
          <w:rtl/>
        </w:rPr>
        <w:t xml:space="preserve">ية كجزء من </w:t>
      </w:r>
      <w:r w:rsidR="00B26F23">
        <w:rPr>
          <w:rFonts w:ascii="Simplified Arabic" w:hAnsi="Simplified Arabic" w:cs="Simplified Arabic" w:hint="cs"/>
          <w:sz w:val="24"/>
          <w:szCs w:val="24"/>
          <w:rtl/>
        </w:rPr>
        <w:t xml:space="preserve">عملية </w:t>
      </w:r>
      <w:r w:rsidRPr="00C54175">
        <w:rPr>
          <w:rFonts w:ascii="Simplified Arabic" w:hAnsi="Simplified Arabic" w:cs="Simplified Arabic"/>
          <w:sz w:val="24"/>
          <w:szCs w:val="24"/>
          <w:rtl/>
        </w:rPr>
        <w:t>تقييم الأثر العام ال</w:t>
      </w:r>
      <w:r w:rsidR="00B26F23">
        <w:rPr>
          <w:rFonts w:ascii="Simplified Arabic" w:hAnsi="Simplified Arabic" w:cs="Simplified Arabic" w:hint="cs"/>
          <w:sz w:val="24"/>
          <w:szCs w:val="24"/>
          <w:rtl/>
        </w:rPr>
        <w:t>ت</w:t>
      </w:r>
      <w:r w:rsidRPr="00C54175">
        <w:rPr>
          <w:rFonts w:ascii="Simplified Arabic" w:hAnsi="Simplified Arabic" w:cs="Simplified Arabic"/>
          <w:sz w:val="24"/>
          <w:szCs w:val="24"/>
          <w:rtl/>
        </w:rPr>
        <w:t xml:space="preserve">ي </w:t>
      </w:r>
      <w:r w:rsidR="00B26F23">
        <w:rPr>
          <w:rFonts w:ascii="Simplified Arabic" w:hAnsi="Simplified Arabic" w:cs="Simplified Arabic" w:hint="cs"/>
          <w:sz w:val="24"/>
          <w:szCs w:val="24"/>
          <w:rtl/>
        </w:rPr>
        <w:t>أ</w:t>
      </w:r>
      <w:r w:rsidRPr="00C54175">
        <w:rPr>
          <w:rFonts w:ascii="Simplified Arabic" w:hAnsi="Simplified Arabic" w:cs="Simplified Arabic"/>
          <w:sz w:val="24"/>
          <w:szCs w:val="24"/>
          <w:rtl/>
        </w:rPr>
        <w:t>جر</w:t>
      </w:r>
      <w:r w:rsidR="00B26F23">
        <w:rPr>
          <w:rFonts w:ascii="Simplified Arabic" w:hAnsi="Simplified Arabic" w:cs="Simplified Arabic" w:hint="cs"/>
          <w:sz w:val="24"/>
          <w:szCs w:val="24"/>
          <w:rtl/>
        </w:rPr>
        <w:t>يت</w:t>
      </w:r>
      <w:r w:rsidRPr="00C54175">
        <w:rPr>
          <w:rFonts w:ascii="Simplified Arabic" w:hAnsi="Simplified Arabic" w:cs="Simplified Arabic"/>
          <w:sz w:val="24"/>
          <w:szCs w:val="24"/>
          <w:rtl/>
        </w:rPr>
        <w:t xml:space="preserve"> أثناء عملية اعتماد التشريع</w:t>
      </w:r>
      <w:r w:rsidR="00B26F23">
        <w:rPr>
          <w:rFonts w:ascii="Simplified Arabic" w:hAnsi="Simplified Arabic" w:cs="Simplified Arabic" w:hint="cs"/>
          <w:sz w:val="24"/>
          <w:szCs w:val="24"/>
          <w:rtl/>
        </w:rPr>
        <w:t>ات</w:t>
      </w:r>
      <w:r w:rsidRPr="00C54175">
        <w:rPr>
          <w:rFonts w:ascii="Simplified Arabic" w:hAnsi="Simplified Arabic" w:cs="Simplified Arabic"/>
          <w:sz w:val="24"/>
          <w:szCs w:val="24"/>
          <w:rtl/>
        </w:rPr>
        <w:t>.</w:t>
      </w:r>
    </w:p>
    <w:p w14:paraId="058B59DA" w14:textId="11839BF7" w:rsidR="00842C2C" w:rsidRDefault="003529F5" w:rsidP="003529F5">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lastRenderedPageBreak/>
        <w:t>14</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وأوضح أحد</w:t>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الأطراف</w:t>
      </w:r>
      <w:r>
        <w:rPr>
          <w:rStyle w:val="FootnoteReference"/>
          <w:rFonts w:ascii="Simplified Arabic" w:hAnsi="Simplified Arabic" w:cs="Simplified Arabic"/>
          <w:sz w:val="24"/>
          <w:szCs w:val="24"/>
          <w:rtl/>
        </w:rPr>
        <w:footnoteReference w:id="26"/>
      </w:r>
      <w:r w:rsidRPr="00C54175">
        <w:rPr>
          <w:rFonts w:ascii="Simplified Arabic" w:hAnsi="Simplified Arabic" w:cs="Simplified Arabic"/>
          <w:sz w:val="24"/>
          <w:szCs w:val="24"/>
          <w:rtl/>
        </w:rPr>
        <w:t xml:space="preserve"> أنه</w:t>
      </w:r>
      <w:r w:rsidR="00D17C34">
        <w:rPr>
          <w:rFonts w:ascii="Simplified Arabic" w:hAnsi="Simplified Arabic" w:cs="Simplified Arabic" w:hint="cs"/>
          <w:sz w:val="24"/>
          <w:szCs w:val="24"/>
          <w:rtl/>
        </w:rPr>
        <w:t xml:space="preserve"> قد </w:t>
      </w:r>
      <w:r w:rsidRPr="00C54175">
        <w:rPr>
          <w:rFonts w:ascii="Simplified Arabic" w:hAnsi="Simplified Arabic" w:cs="Simplified Arabic"/>
          <w:sz w:val="24"/>
          <w:szCs w:val="24"/>
          <w:rtl/>
        </w:rPr>
        <w:t>حظر استيراد واستخدام الكائنات الحية الم</w:t>
      </w:r>
      <w:r w:rsidR="00D17C34">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ما لم </w:t>
      </w:r>
      <w:r w:rsidR="00E10E6B">
        <w:rPr>
          <w:rFonts w:ascii="Simplified Arabic" w:hAnsi="Simplified Arabic" w:cs="Simplified Arabic" w:hint="cs"/>
          <w:sz w:val="24"/>
          <w:szCs w:val="24"/>
          <w:rtl/>
        </w:rPr>
        <w:t xml:space="preserve">توجد </w:t>
      </w:r>
      <w:r w:rsidRPr="00C54175">
        <w:rPr>
          <w:rFonts w:ascii="Simplified Arabic" w:hAnsi="Simplified Arabic" w:cs="Simplified Arabic"/>
          <w:sz w:val="24"/>
          <w:szCs w:val="24"/>
          <w:rtl/>
        </w:rPr>
        <w:t>أسباب اجتماعية واقتصادية</w:t>
      </w:r>
      <w:r w:rsidR="00E10E6B">
        <w:rPr>
          <w:rFonts w:ascii="Simplified Arabic" w:hAnsi="Simplified Arabic" w:cs="Simplified Arabic" w:hint="cs"/>
          <w:sz w:val="24"/>
          <w:szCs w:val="24"/>
          <w:rtl/>
        </w:rPr>
        <w:t xml:space="preserve"> </w:t>
      </w:r>
      <w:r w:rsidR="00E10E6B" w:rsidRPr="00C54175">
        <w:rPr>
          <w:rFonts w:ascii="Simplified Arabic" w:hAnsi="Simplified Arabic" w:cs="Simplified Arabic"/>
          <w:sz w:val="24"/>
          <w:szCs w:val="24"/>
          <w:rtl/>
        </w:rPr>
        <w:t>تبرر</w:t>
      </w:r>
      <w:r w:rsidRPr="00C54175">
        <w:rPr>
          <w:rFonts w:ascii="Simplified Arabic" w:hAnsi="Simplified Arabic" w:cs="Simplified Arabic"/>
          <w:sz w:val="24"/>
          <w:szCs w:val="24"/>
          <w:rtl/>
        </w:rPr>
        <w:t xml:space="preserve"> استيراد المنتجات الم</w:t>
      </w:r>
      <w:r w:rsidR="00E10E6B">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ا المصنعة أو شبه المصنعة. وذكر الطرف أنه لم يتم تقديم أي مبرر من هذا القبيل حتى الآن.</w:t>
      </w:r>
    </w:p>
    <w:p w14:paraId="34B385B8" w14:textId="313EAB64" w:rsidR="00243857" w:rsidRDefault="00842C2C" w:rsidP="00842C2C">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15</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وذكر أحد الأطراف</w:t>
      </w:r>
      <w:r w:rsidR="0017087E">
        <w:rPr>
          <w:rStyle w:val="FootnoteReference"/>
          <w:rFonts w:ascii="Simplified Arabic" w:hAnsi="Simplified Arabic" w:cs="Simplified Arabic"/>
          <w:sz w:val="24"/>
          <w:szCs w:val="24"/>
          <w:rtl/>
        </w:rPr>
        <w:footnoteReference w:id="27"/>
      </w:r>
      <w:r w:rsidR="0017087E">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أنه </w:t>
      </w:r>
      <w:r w:rsidR="0017087E" w:rsidRPr="00C54175">
        <w:rPr>
          <w:rFonts w:ascii="Simplified Arabic" w:hAnsi="Simplified Arabic" w:cs="Simplified Arabic"/>
          <w:sz w:val="24"/>
          <w:szCs w:val="24"/>
          <w:rtl/>
        </w:rPr>
        <w:t>استرشد</w:t>
      </w:r>
      <w:r w:rsidR="0017087E">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عند تقييم ال</w:t>
      </w:r>
      <w:r>
        <w:rPr>
          <w:rFonts w:ascii="Simplified Arabic" w:hAnsi="Simplified Arabic" w:cs="Simplified Arabic" w:hint="cs"/>
          <w:sz w:val="24"/>
          <w:szCs w:val="24"/>
          <w:rtl/>
        </w:rPr>
        <w:t>آ</w:t>
      </w:r>
      <w:r w:rsidRPr="00C54175">
        <w:rPr>
          <w:rFonts w:ascii="Simplified Arabic" w:hAnsi="Simplified Arabic" w:cs="Simplified Arabic"/>
          <w:sz w:val="24"/>
          <w:szCs w:val="24"/>
          <w:rtl/>
        </w:rPr>
        <w:t>ث</w:t>
      </w:r>
      <w:r>
        <w:rPr>
          <w:rFonts w:ascii="Simplified Arabic" w:hAnsi="Simplified Arabic" w:cs="Simplified Arabic" w:hint="cs"/>
          <w:sz w:val="24"/>
          <w:szCs w:val="24"/>
          <w:rtl/>
        </w:rPr>
        <w:t>ا</w:t>
      </w:r>
      <w:r w:rsidRPr="00C54175">
        <w:rPr>
          <w:rFonts w:ascii="Simplified Arabic" w:hAnsi="Simplified Arabic" w:cs="Simplified Arabic"/>
          <w:sz w:val="24"/>
          <w:szCs w:val="24"/>
          <w:rtl/>
        </w:rPr>
        <w:t>ر الاجتماعية والاقتصادية ب</w:t>
      </w:r>
      <w:r w:rsidR="0017087E">
        <w:rPr>
          <w:rFonts w:ascii="Simplified Arabic" w:hAnsi="Simplified Arabic" w:cs="Simplified Arabic" w:hint="cs"/>
          <w:sz w:val="24"/>
          <w:szCs w:val="24"/>
          <w:rtl/>
        </w:rPr>
        <w:t>ال</w:t>
      </w:r>
      <w:r w:rsidRPr="00C54175">
        <w:rPr>
          <w:rFonts w:ascii="Simplified Arabic" w:hAnsi="Simplified Arabic" w:cs="Simplified Arabic"/>
          <w:sz w:val="24"/>
          <w:szCs w:val="24"/>
          <w:rtl/>
        </w:rPr>
        <w:t>منهجية</w:t>
      </w:r>
      <w:r w:rsidR="0017087E">
        <w:rPr>
          <w:rFonts w:ascii="Simplified Arabic" w:hAnsi="Simplified Arabic" w:cs="Simplified Arabic" w:hint="cs"/>
          <w:sz w:val="24"/>
          <w:szCs w:val="24"/>
          <w:rtl/>
        </w:rPr>
        <w:t xml:space="preserve"> التي حددتها</w:t>
      </w:r>
      <w:r w:rsidRPr="00C54175">
        <w:rPr>
          <w:rFonts w:ascii="Simplified Arabic" w:hAnsi="Simplified Arabic" w:cs="Simplified Arabic"/>
          <w:sz w:val="24"/>
          <w:szCs w:val="24"/>
          <w:rtl/>
        </w:rPr>
        <w:t xml:space="preserve"> ال</w:t>
      </w:r>
      <w:r w:rsidR="0017087E">
        <w:rPr>
          <w:rFonts w:ascii="Simplified Arabic" w:hAnsi="Simplified Arabic" w:cs="Simplified Arabic" w:hint="cs"/>
          <w:sz w:val="24"/>
          <w:szCs w:val="24"/>
          <w:rtl/>
        </w:rPr>
        <w:t>إرشادات</w:t>
      </w:r>
      <w:r w:rsidRPr="00C54175">
        <w:rPr>
          <w:rFonts w:ascii="Simplified Arabic" w:hAnsi="Simplified Arabic" w:cs="Simplified Arabic"/>
          <w:sz w:val="24"/>
          <w:szCs w:val="24"/>
          <w:rtl/>
        </w:rPr>
        <w:t xml:space="preserve"> الطوعي</w:t>
      </w:r>
      <w:r w:rsidR="0017087E">
        <w:rPr>
          <w:rFonts w:ascii="Simplified Arabic" w:hAnsi="Simplified Arabic" w:cs="Simplified Arabic" w:hint="cs"/>
          <w:sz w:val="24"/>
          <w:szCs w:val="24"/>
          <w:rtl/>
        </w:rPr>
        <w:t>ة</w:t>
      </w:r>
      <w:r w:rsidRPr="00C54175">
        <w:rPr>
          <w:rFonts w:ascii="Simplified Arabic" w:hAnsi="Simplified Arabic" w:cs="Simplified Arabic"/>
          <w:sz w:val="24"/>
          <w:szCs w:val="24"/>
          <w:rtl/>
        </w:rPr>
        <w:t>. و</w:t>
      </w:r>
      <w:r w:rsidR="00F44B8E">
        <w:rPr>
          <w:rFonts w:ascii="Simplified Arabic" w:hAnsi="Simplified Arabic" w:cs="Simplified Arabic" w:hint="cs"/>
          <w:sz w:val="24"/>
          <w:szCs w:val="24"/>
          <w:rtl/>
        </w:rPr>
        <w:t>أوضح</w:t>
      </w:r>
      <w:r w:rsidRPr="00C54175">
        <w:rPr>
          <w:rFonts w:ascii="Simplified Arabic" w:hAnsi="Simplified Arabic" w:cs="Simplified Arabic"/>
          <w:sz w:val="24"/>
          <w:szCs w:val="24"/>
          <w:rtl/>
        </w:rPr>
        <w:t xml:space="preserve"> الطرف </w:t>
      </w:r>
      <w:r w:rsidR="00F44B8E">
        <w:rPr>
          <w:rFonts w:ascii="Simplified Arabic" w:hAnsi="Simplified Arabic" w:cs="Simplified Arabic" w:hint="cs"/>
          <w:sz w:val="24"/>
          <w:szCs w:val="24"/>
          <w:rtl/>
        </w:rPr>
        <w:t>أن</w:t>
      </w:r>
      <w:r w:rsidRPr="00C54175">
        <w:rPr>
          <w:rFonts w:ascii="Simplified Arabic" w:hAnsi="Simplified Arabic" w:cs="Simplified Arabic"/>
          <w:sz w:val="24"/>
          <w:szCs w:val="24"/>
          <w:rtl/>
        </w:rPr>
        <w:t xml:space="preserve"> التقييم </w:t>
      </w:r>
      <w:r w:rsidR="00F44B8E">
        <w:rPr>
          <w:rFonts w:ascii="Simplified Arabic" w:hAnsi="Simplified Arabic" w:cs="Simplified Arabic" w:hint="cs"/>
          <w:sz w:val="24"/>
          <w:szCs w:val="24"/>
          <w:rtl/>
        </w:rPr>
        <w:t>راعى</w:t>
      </w:r>
      <w:r w:rsidRPr="00C54175">
        <w:rPr>
          <w:rFonts w:ascii="Simplified Arabic" w:hAnsi="Simplified Arabic" w:cs="Simplified Arabic"/>
          <w:sz w:val="24"/>
          <w:szCs w:val="24"/>
          <w:rtl/>
        </w:rPr>
        <w:t xml:space="preserve"> إمكانية اختلاط بذور اللفت الم</w:t>
      </w:r>
      <w:r w:rsidR="00DD55DC">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 xml:space="preserve">ا ببذور اللفت غير </w:t>
      </w:r>
      <w:r w:rsidR="00DD55DC" w:rsidRPr="00C54175">
        <w:rPr>
          <w:rFonts w:ascii="Simplified Arabic" w:hAnsi="Simplified Arabic" w:cs="Simplified Arabic"/>
          <w:sz w:val="24"/>
          <w:szCs w:val="24"/>
          <w:rtl/>
        </w:rPr>
        <w:t>الم</w:t>
      </w:r>
      <w:r w:rsidR="00DD55DC">
        <w:rPr>
          <w:rFonts w:ascii="Simplified Arabic" w:hAnsi="Simplified Arabic" w:cs="Simplified Arabic" w:hint="cs"/>
          <w:sz w:val="24"/>
          <w:szCs w:val="24"/>
          <w:rtl/>
        </w:rPr>
        <w:t>حور</w:t>
      </w:r>
      <w:r w:rsidR="00DD55DC"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 xml:space="preserve">ا الصالحة للأكل أثناء الحصاد والنقل والتخزين، والأضرار الاقتصادية التي قد </w:t>
      </w:r>
      <w:r w:rsidR="00A12363">
        <w:rPr>
          <w:rFonts w:ascii="Simplified Arabic" w:hAnsi="Simplified Arabic" w:cs="Simplified Arabic" w:hint="cs"/>
          <w:sz w:val="24"/>
          <w:szCs w:val="24"/>
          <w:rtl/>
        </w:rPr>
        <w:t>تنجم عن</w:t>
      </w:r>
      <w:r w:rsidRPr="00C54175">
        <w:rPr>
          <w:rFonts w:ascii="Simplified Arabic" w:hAnsi="Simplified Arabic" w:cs="Simplified Arabic"/>
          <w:sz w:val="24"/>
          <w:szCs w:val="24"/>
          <w:rtl/>
        </w:rPr>
        <w:t xml:space="preserve"> ذلك. وذكر</w:t>
      </w:r>
      <w:r w:rsidR="00D71D7B">
        <w:rPr>
          <w:rFonts w:ascii="Simplified Arabic" w:hAnsi="Simplified Arabic" w:cs="Simplified Arabic" w:hint="cs"/>
          <w:sz w:val="24"/>
          <w:szCs w:val="24"/>
          <w:rtl/>
        </w:rPr>
        <w:t xml:space="preserve"> الطرف</w:t>
      </w:r>
      <w:r w:rsidRPr="00C54175">
        <w:rPr>
          <w:rFonts w:ascii="Simplified Arabic" w:hAnsi="Simplified Arabic" w:cs="Simplified Arabic"/>
          <w:sz w:val="24"/>
          <w:szCs w:val="24"/>
          <w:rtl/>
        </w:rPr>
        <w:t xml:space="preserve"> أيضا أنه تم النظر في</w:t>
      </w:r>
      <w:r w:rsidR="00D71D7B">
        <w:rPr>
          <w:rFonts w:ascii="Simplified Arabic" w:hAnsi="Simplified Arabic" w:cs="Simplified Arabic" w:hint="cs"/>
          <w:sz w:val="24"/>
          <w:szCs w:val="24"/>
          <w:rtl/>
        </w:rPr>
        <w:t xml:space="preserve"> ارتفاع</w:t>
      </w:r>
      <w:r w:rsidRPr="00C54175">
        <w:rPr>
          <w:rFonts w:ascii="Simplified Arabic" w:hAnsi="Simplified Arabic" w:cs="Simplified Arabic"/>
          <w:sz w:val="24"/>
          <w:szCs w:val="24"/>
          <w:rtl/>
        </w:rPr>
        <w:t xml:space="preserve"> تكلفة تدابير التعايش.</w:t>
      </w:r>
    </w:p>
    <w:p w14:paraId="3D6C369E" w14:textId="77777777" w:rsidR="00E549F7" w:rsidRDefault="00243857" w:rsidP="00243857">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16</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C54175">
        <w:rPr>
          <w:rFonts w:ascii="Simplified Arabic" w:hAnsi="Simplified Arabic" w:cs="Simplified Arabic"/>
          <w:sz w:val="24"/>
          <w:szCs w:val="24"/>
          <w:rtl/>
        </w:rPr>
        <w:t>من بين</w:t>
      </w:r>
      <w:r>
        <w:rPr>
          <w:rFonts w:ascii="Simplified Arabic" w:hAnsi="Simplified Arabic" w:cs="Simplified Arabic" w:hint="cs"/>
          <w:sz w:val="24"/>
          <w:szCs w:val="24"/>
          <w:rtl/>
        </w:rPr>
        <w:t xml:space="preserve"> جميع</w:t>
      </w:r>
      <w:r w:rsidRPr="00C54175">
        <w:rPr>
          <w:rFonts w:ascii="Simplified Arabic" w:hAnsi="Simplified Arabic" w:cs="Simplified Arabic"/>
          <w:sz w:val="24"/>
          <w:szCs w:val="24"/>
          <w:rtl/>
        </w:rPr>
        <w:t xml:space="preserve"> </w:t>
      </w:r>
      <w:r w:rsidRPr="00C22A41">
        <w:rPr>
          <w:rFonts w:ascii="Simplified Arabic" w:hAnsi="Simplified Arabic" w:cs="Simplified Arabic"/>
          <w:sz w:val="24"/>
          <w:szCs w:val="24"/>
          <w:rtl/>
        </w:rPr>
        <w:t>الردود</w:t>
      </w:r>
      <w:r w:rsidRPr="00C54175">
        <w:rPr>
          <w:rFonts w:ascii="Simplified Arabic" w:hAnsi="Simplified Arabic" w:cs="Simplified Arabic"/>
          <w:sz w:val="24"/>
          <w:szCs w:val="24"/>
          <w:rtl/>
        </w:rPr>
        <w:t xml:space="preserve"> التي وردت،</w:t>
      </w:r>
      <w:r>
        <w:rPr>
          <w:rFonts w:ascii="Simplified Arabic" w:hAnsi="Simplified Arabic" w:cs="Simplified Arabic" w:hint="cs"/>
          <w:sz w:val="24"/>
          <w:szCs w:val="24"/>
          <w:rtl/>
        </w:rPr>
        <w:t xml:space="preserve"> البالغ عددها 28 ردا،</w:t>
      </w:r>
      <w:r w:rsidRPr="00C54175">
        <w:rPr>
          <w:rFonts w:ascii="Simplified Arabic" w:hAnsi="Simplified Arabic" w:cs="Simplified Arabic"/>
          <w:sz w:val="24"/>
          <w:szCs w:val="24"/>
          <w:rtl/>
        </w:rPr>
        <w:t xml:space="preserve"> قدمت الأطراف التي كانت دولا أعضاء في الاتحاد الأوروبي 12 ردا، وقدم الاتحاد الأوروبي نفسه ردا واحدا. ويستند الإطار التنظيمي للسلامة ال</w:t>
      </w:r>
      <w:r>
        <w:rPr>
          <w:rFonts w:ascii="Simplified Arabic" w:hAnsi="Simplified Arabic" w:cs="Simplified Arabic" w:hint="cs"/>
          <w:sz w:val="24"/>
          <w:szCs w:val="24"/>
          <w:rtl/>
        </w:rPr>
        <w:t>أحيائ</w:t>
      </w:r>
      <w:r w:rsidRPr="00C54175">
        <w:rPr>
          <w:rFonts w:ascii="Simplified Arabic" w:hAnsi="Simplified Arabic" w:cs="Simplified Arabic"/>
          <w:sz w:val="24"/>
          <w:szCs w:val="24"/>
          <w:rtl/>
        </w:rPr>
        <w:t>ية لتلك الأطراف إلى تشريعات الاتحاد الأوروبي، وتُظهِر تج</w:t>
      </w:r>
      <w:r w:rsidR="00C452B8">
        <w:rPr>
          <w:rFonts w:ascii="Simplified Arabic" w:hAnsi="Simplified Arabic" w:cs="Simplified Arabic" w:hint="cs"/>
          <w:sz w:val="24"/>
          <w:szCs w:val="24"/>
          <w:rtl/>
        </w:rPr>
        <w:t>ا</w:t>
      </w:r>
      <w:r w:rsidRPr="00C54175">
        <w:rPr>
          <w:rFonts w:ascii="Simplified Arabic" w:hAnsi="Simplified Arabic" w:cs="Simplified Arabic"/>
          <w:sz w:val="24"/>
          <w:szCs w:val="24"/>
          <w:rtl/>
        </w:rPr>
        <w:t xml:space="preserve">ربها بعض أوجه التشابه. ونتيجة لذلك </w:t>
      </w:r>
      <w:r w:rsidR="00C452B8">
        <w:rPr>
          <w:rFonts w:ascii="Simplified Arabic" w:hAnsi="Simplified Arabic" w:cs="Simplified Arabic" w:hint="cs"/>
          <w:sz w:val="24"/>
          <w:szCs w:val="24"/>
          <w:rtl/>
        </w:rPr>
        <w:t>وُضعت</w:t>
      </w:r>
      <w:r w:rsidRPr="00C54175">
        <w:rPr>
          <w:rFonts w:ascii="Simplified Arabic" w:hAnsi="Simplified Arabic" w:cs="Simplified Arabic"/>
          <w:sz w:val="24"/>
          <w:szCs w:val="24"/>
          <w:rtl/>
        </w:rPr>
        <w:t xml:space="preserve"> الردود</w:t>
      </w:r>
      <w:r w:rsidR="00C452B8">
        <w:rPr>
          <w:rFonts w:ascii="Simplified Arabic" w:hAnsi="Simplified Arabic" w:cs="Simplified Arabic" w:hint="cs"/>
          <w:sz w:val="24"/>
          <w:szCs w:val="24"/>
          <w:rtl/>
        </w:rPr>
        <w:t xml:space="preserve"> الواردة</w:t>
      </w:r>
      <w:r w:rsidRPr="00C54175">
        <w:rPr>
          <w:rFonts w:ascii="Simplified Arabic" w:hAnsi="Simplified Arabic" w:cs="Simplified Arabic"/>
          <w:sz w:val="24"/>
          <w:szCs w:val="24"/>
          <w:rtl/>
        </w:rPr>
        <w:t xml:space="preserve"> من تلك الأطراف </w:t>
      </w:r>
      <w:r w:rsidR="00C452B8">
        <w:rPr>
          <w:rFonts w:ascii="Simplified Arabic" w:hAnsi="Simplified Arabic" w:cs="Simplified Arabic" w:hint="cs"/>
          <w:sz w:val="24"/>
          <w:szCs w:val="24"/>
          <w:rtl/>
        </w:rPr>
        <w:t>في مجموعة واحدة</w:t>
      </w:r>
      <w:r w:rsidRPr="00C54175">
        <w:rPr>
          <w:rFonts w:ascii="Simplified Arabic" w:hAnsi="Simplified Arabic" w:cs="Simplified Arabic"/>
          <w:sz w:val="24"/>
          <w:szCs w:val="24"/>
          <w:rtl/>
        </w:rPr>
        <w:t xml:space="preserve"> أدناه.</w:t>
      </w:r>
    </w:p>
    <w:p w14:paraId="6AA37263" w14:textId="29BE0A93" w:rsidR="00950F67" w:rsidRDefault="00E549F7" w:rsidP="00E549F7">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17</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أوضحت عدة أطراف</w:t>
      </w:r>
      <w:r>
        <w:rPr>
          <w:rStyle w:val="FootnoteReference"/>
          <w:rFonts w:ascii="Simplified Arabic" w:hAnsi="Simplified Arabic" w:cs="Simplified Arabic"/>
          <w:sz w:val="24"/>
          <w:szCs w:val="24"/>
          <w:rtl/>
        </w:rPr>
        <w:footnoteReference w:id="28"/>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أنه في الاتحاد الأوروبي </w:t>
      </w:r>
      <w:r>
        <w:rPr>
          <w:rFonts w:ascii="Simplified Arabic" w:hAnsi="Simplified Arabic" w:cs="Simplified Arabic" w:hint="cs"/>
          <w:sz w:val="24"/>
          <w:szCs w:val="24"/>
          <w:rtl/>
        </w:rPr>
        <w:t>تُ</w:t>
      </w:r>
      <w:r w:rsidRPr="00C54175">
        <w:rPr>
          <w:rFonts w:ascii="Simplified Arabic" w:hAnsi="Simplified Arabic" w:cs="Simplified Arabic"/>
          <w:sz w:val="24"/>
          <w:szCs w:val="24"/>
          <w:rtl/>
        </w:rPr>
        <w:t>منح تر</w:t>
      </w:r>
      <w:r>
        <w:rPr>
          <w:rFonts w:ascii="Simplified Arabic" w:hAnsi="Simplified Arabic" w:cs="Simplified Arabic" w:hint="cs"/>
          <w:sz w:val="24"/>
          <w:szCs w:val="24"/>
          <w:rtl/>
        </w:rPr>
        <w:t>ا</w:t>
      </w:r>
      <w:r w:rsidRPr="00C54175">
        <w:rPr>
          <w:rFonts w:ascii="Simplified Arabic" w:hAnsi="Simplified Arabic" w:cs="Simplified Arabic"/>
          <w:sz w:val="24"/>
          <w:szCs w:val="24"/>
          <w:rtl/>
        </w:rPr>
        <w:t>خيص الكائنات الم</w:t>
      </w:r>
      <w:r>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ا على مستوى الاتحاد الأوروبي. ووفقا لأحكام</w:t>
      </w:r>
      <w:r w:rsidR="00590792">
        <w:rPr>
          <w:rFonts w:ascii="Simplified Arabic" w:hAnsi="Simplified Arabic" w:cs="Simplified Arabic" w:hint="cs"/>
          <w:sz w:val="24"/>
          <w:szCs w:val="24"/>
          <w:rtl/>
        </w:rPr>
        <w:t xml:space="preserve"> الأمر</w:t>
      </w:r>
      <w:r w:rsidRPr="00C54175">
        <w:rPr>
          <w:rFonts w:ascii="Simplified Arabic" w:hAnsi="Simplified Arabic" w:cs="Simplified Arabic"/>
          <w:sz w:val="24"/>
          <w:szCs w:val="24"/>
          <w:rtl/>
        </w:rPr>
        <w:t xml:space="preserve"> التوجيه</w:t>
      </w:r>
      <w:r w:rsidR="00590792">
        <w:rPr>
          <w:rFonts w:ascii="Simplified Arabic" w:hAnsi="Simplified Arabic" w:cs="Simplified Arabic" w:hint="cs"/>
          <w:sz w:val="24"/>
          <w:szCs w:val="24"/>
          <w:rtl/>
        </w:rPr>
        <w:t>ي</w:t>
      </w:r>
      <w:r w:rsidRPr="00C54175">
        <w:rPr>
          <w:rFonts w:ascii="Simplified Arabic" w:hAnsi="Simplified Arabic" w:cs="Simplified Arabic"/>
          <w:sz w:val="24"/>
          <w:szCs w:val="24"/>
          <w:rtl/>
        </w:rPr>
        <w:t xml:space="preserve"> (الاتحاد الأوروبي) 2015/412، يجوز ل</w:t>
      </w:r>
      <w:r w:rsidR="00590792">
        <w:rPr>
          <w:rFonts w:ascii="Simplified Arabic" w:hAnsi="Simplified Arabic" w:cs="Simplified Arabic" w:hint="cs"/>
          <w:sz w:val="24"/>
          <w:szCs w:val="24"/>
          <w:rtl/>
        </w:rPr>
        <w:t xml:space="preserve">أي </w:t>
      </w:r>
      <w:r w:rsidRPr="00C54175">
        <w:rPr>
          <w:rFonts w:ascii="Simplified Arabic" w:hAnsi="Simplified Arabic" w:cs="Simplified Arabic"/>
          <w:sz w:val="24"/>
          <w:szCs w:val="24"/>
          <w:rtl/>
        </w:rPr>
        <w:t>دولة عضو في الاتحاد الأوروبي اعتماد تدابير تقيد أو تحظر زراعة كائن م</w:t>
      </w:r>
      <w:r>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ا أو مجموعة من الكائنات الم</w:t>
      </w:r>
      <w:r>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ا</w:t>
      </w:r>
      <w:r w:rsidR="00800DA6">
        <w:rPr>
          <w:rFonts w:ascii="Simplified Arabic" w:hAnsi="Simplified Arabic" w:cs="Simplified Arabic" w:hint="cs"/>
          <w:sz w:val="24"/>
          <w:szCs w:val="24"/>
          <w:rtl/>
        </w:rPr>
        <w:t>،</w:t>
      </w:r>
      <w:r w:rsidRPr="00C54175">
        <w:rPr>
          <w:rFonts w:ascii="Simplified Arabic" w:hAnsi="Simplified Arabic" w:cs="Simplified Arabic"/>
          <w:sz w:val="24"/>
          <w:szCs w:val="24"/>
          <w:rtl/>
        </w:rPr>
        <w:t xml:space="preserve"> ال</w:t>
      </w:r>
      <w:r>
        <w:rPr>
          <w:rFonts w:ascii="Simplified Arabic" w:hAnsi="Simplified Arabic" w:cs="Simplified Arabic" w:hint="cs"/>
          <w:sz w:val="24"/>
          <w:szCs w:val="24"/>
          <w:rtl/>
        </w:rPr>
        <w:t>حاصلة على</w:t>
      </w:r>
      <w:r w:rsidRPr="00C54175">
        <w:rPr>
          <w:rFonts w:ascii="Simplified Arabic" w:hAnsi="Simplified Arabic" w:cs="Simplified Arabic"/>
          <w:sz w:val="24"/>
          <w:szCs w:val="24"/>
          <w:rtl/>
        </w:rPr>
        <w:t xml:space="preserve"> ترخيص</w:t>
      </w:r>
      <w:r w:rsidR="00800DA6">
        <w:rPr>
          <w:rFonts w:ascii="Simplified Arabic" w:hAnsi="Simplified Arabic" w:cs="Simplified Arabic" w:hint="cs"/>
          <w:sz w:val="24"/>
          <w:szCs w:val="24"/>
          <w:rtl/>
        </w:rPr>
        <w:t>،</w:t>
      </w:r>
      <w:r w:rsidRPr="00C54175">
        <w:rPr>
          <w:rFonts w:ascii="Simplified Arabic" w:hAnsi="Simplified Arabic" w:cs="Simplified Arabic"/>
          <w:sz w:val="24"/>
          <w:szCs w:val="24"/>
          <w:rtl/>
        </w:rPr>
        <w:t xml:space="preserve"> في كل</w:t>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أراضيها أو جزء من</w:t>
      </w:r>
      <w:r>
        <w:rPr>
          <w:rFonts w:ascii="Simplified Arabic" w:hAnsi="Simplified Arabic" w:cs="Simplified Arabic" w:hint="cs"/>
          <w:sz w:val="24"/>
          <w:szCs w:val="24"/>
          <w:rtl/>
        </w:rPr>
        <w:t>ها</w:t>
      </w:r>
      <w:r w:rsidRPr="00C54175">
        <w:rPr>
          <w:rFonts w:ascii="Simplified Arabic" w:hAnsi="Simplified Arabic" w:cs="Simplified Arabic"/>
          <w:sz w:val="24"/>
          <w:szCs w:val="24"/>
          <w:rtl/>
        </w:rPr>
        <w:t>.</w:t>
      </w:r>
      <w:r w:rsidR="005F47BE">
        <w:rPr>
          <w:rFonts w:ascii="Simplified Arabic" w:hAnsi="Simplified Arabic" w:cs="Simplified Arabic" w:hint="cs"/>
          <w:sz w:val="24"/>
          <w:szCs w:val="24"/>
          <w:rtl/>
        </w:rPr>
        <w:t xml:space="preserve"> </w:t>
      </w:r>
      <w:r w:rsidR="005F47BE" w:rsidRPr="00C54175">
        <w:rPr>
          <w:rFonts w:ascii="Simplified Arabic" w:hAnsi="Simplified Arabic" w:cs="Simplified Arabic"/>
          <w:sz w:val="24"/>
          <w:szCs w:val="24"/>
          <w:rtl/>
        </w:rPr>
        <w:t>ويجب أن تكون هذه التدابير م</w:t>
      </w:r>
      <w:r w:rsidR="005F47BE">
        <w:rPr>
          <w:rFonts w:ascii="Simplified Arabic" w:hAnsi="Simplified Arabic" w:cs="Simplified Arabic" w:hint="cs"/>
          <w:sz w:val="24"/>
          <w:szCs w:val="24"/>
          <w:rtl/>
        </w:rPr>
        <w:t>ُ</w:t>
      </w:r>
      <w:r w:rsidR="005F47BE" w:rsidRPr="00C54175">
        <w:rPr>
          <w:rFonts w:ascii="Simplified Arabic" w:hAnsi="Simplified Arabic" w:cs="Simplified Arabic"/>
          <w:sz w:val="24"/>
          <w:szCs w:val="24"/>
          <w:rtl/>
        </w:rPr>
        <w:t>ع</w:t>
      </w:r>
      <w:r w:rsidR="005F47BE">
        <w:rPr>
          <w:rFonts w:ascii="Simplified Arabic" w:hAnsi="Simplified Arabic" w:cs="Simplified Arabic" w:hint="cs"/>
          <w:sz w:val="24"/>
          <w:szCs w:val="24"/>
          <w:rtl/>
        </w:rPr>
        <w:t>ل</w:t>
      </w:r>
      <w:r w:rsidR="005F47BE" w:rsidRPr="00C54175">
        <w:rPr>
          <w:rFonts w:ascii="Simplified Arabic" w:hAnsi="Simplified Arabic" w:cs="Simplified Arabic"/>
          <w:sz w:val="24"/>
          <w:szCs w:val="24"/>
          <w:rtl/>
        </w:rPr>
        <w:t xml:space="preserve">لة ومتناسبة وغير تمييزية وتستند إلى أسباب </w:t>
      </w:r>
      <w:r w:rsidR="005F47BE">
        <w:rPr>
          <w:rFonts w:ascii="Simplified Arabic" w:hAnsi="Simplified Arabic" w:cs="Simplified Arabic" w:hint="cs"/>
          <w:sz w:val="24"/>
          <w:szCs w:val="24"/>
          <w:rtl/>
        </w:rPr>
        <w:t>قاهرة</w:t>
      </w:r>
      <w:r w:rsidR="005F47BE" w:rsidRPr="00C54175">
        <w:rPr>
          <w:rFonts w:ascii="Simplified Arabic" w:hAnsi="Simplified Arabic" w:cs="Simplified Arabic"/>
          <w:sz w:val="24"/>
          <w:szCs w:val="24"/>
          <w:rtl/>
        </w:rPr>
        <w:t>. ومن بين الأسباب ال</w:t>
      </w:r>
      <w:r w:rsidR="00684D23">
        <w:rPr>
          <w:rFonts w:ascii="Simplified Arabic" w:hAnsi="Simplified Arabic" w:cs="Simplified Arabic" w:hint="cs"/>
          <w:sz w:val="24"/>
          <w:szCs w:val="24"/>
          <w:rtl/>
        </w:rPr>
        <w:t>قاهرة</w:t>
      </w:r>
      <w:r w:rsidR="005F47BE" w:rsidRPr="00C54175">
        <w:rPr>
          <w:rFonts w:ascii="Simplified Arabic" w:hAnsi="Simplified Arabic" w:cs="Simplified Arabic"/>
          <w:sz w:val="24"/>
          <w:szCs w:val="24"/>
          <w:rtl/>
        </w:rPr>
        <w:t xml:space="preserve"> المدرجة في </w:t>
      </w:r>
      <w:r w:rsidR="00684D23">
        <w:rPr>
          <w:rFonts w:ascii="Simplified Arabic" w:hAnsi="Simplified Arabic" w:cs="Simplified Arabic" w:hint="cs"/>
          <w:sz w:val="24"/>
          <w:szCs w:val="24"/>
          <w:rtl/>
        </w:rPr>
        <w:t>الأمر</w:t>
      </w:r>
      <w:r w:rsidR="00684D23" w:rsidRPr="00C54175">
        <w:rPr>
          <w:rFonts w:ascii="Simplified Arabic" w:hAnsi="Simplified Arabic" w:cs="Simplified Arabic"/>
          <w:sz w:val="24"/>
          <w:szCs w:val="24"/>
          <w:rtl/>
        </w:rPr>
        <w:t xml:space="preserve"> التوجيه</w:t>
      </w:r>
      <w:r w:rsidR="00684D23">
        <w:rPr>
          <w:rFonts w:ascii="Simplified Arabic" w:hAnsi="Simplified Arabic" w:cs="Simplified Arabic" w:hint="cs"/>
          <w:sz w:val="24"/>
          <w:szCs w:val="24"/>
          <w:rtl/>
        </w:rPr>
        <w:t>ي</w:t>
      </w:r>
      <w:r w:rsidR="00684D23" w:rsidRPr="00C54175">
        <w:rPr>
          <w:rFonts w:ascii="Simplified Arabic" w:hAnsi="Simplified Arabic" w:cs="Simplified Arabic"/>
          <w:sz w:val="24"/>
          <w:szCs w:val="24"/>
          <w:rtl/>
        </w:rPr>
        <w:t xml:space="preserve"> </w:t>
      </w:r>
      <w:r w:rsidR="005F47BE" w:rsidRPr="00C54175">
        <w:rPr>
          <w:rFonts w:ascii="Simplified Arabic" w:hAnsi="Simplified Arabic" w:cs="Simplified Arabic"/>
          <w:sz w:val="24"/>
          <w:szCs w:val="24"/>
          <w:rtl/>
        </w:rPr>
        <w:t>"ال</w:t>
      </w:r>
      <w:r w:rsidR="00684D23">
        <w:rPr>
          <w:rFonts w:ascii="Simplified Arabic" w:hAnsi="Simplified Arabic" w:cs="Simplified Arabic" w:hint="cs"/>
          <w:sz w:val="24"/>
          <w:szCs w:val="24"/>
          <w:rtl/>
        </w:rPr>
        <w:t>آ</w:t>
      </w:r>
      <w:r w:rsidR="005F47BE" w:rsidRPr="00C54175">
        <w:rPr>
          <w:rFonts w:ascii="Simplified Arabic" w:hAnsi="Simplified Arabic" w:cs="Simplified Arabic"/>
          <w:sz w:val="24"/>
          <w:szCs w:val="24"/>
          <w:rtl/>
        </w:rPr>
        <w:t>ث</w:t>
      </w:r>
      <w:r w:rsidR="00684D23">
        <w:rPr>
          <w:rFonts w:ascii="Simplified Arabic" w:hAnsi="Simplified Arabic" w:cs="Simplified Arabic" w:hint="cs"/>
          <w:sz w:val="24"/>
          <w:szCs w:val="24"/>
          <w:rtl/>
        </w:rPr>
        <w:t>ا</w:t>
      </w:r>
      <w:r w:rsidR="005F47BE" w:rsidRPr="00C54175">
        <w:rPr>
          <w:rFonts w:ascii="Simplified Arabic" w:hAnsi="Simplified Arabic" w:cs="Simplified Arabic"/>
          <w:sz w:val="24"/>
          <w:szCs w:val="24"/>
          <w:rtl/>
        </w:rPr>
        <w:t xml:space="preserve">ر الاجتماعية والاقتصادية". </w:t>
      </w:r>
      <w:r w:rsidR="0077581C">
        <w:rPr>
          <w:rFonts w:ascii="Simplified Arabic" w:hAnsi="Simplified Arabic" w:cs="Simplified Arabic" w:hint="cs"/>
          <w:sz w:val="24"/>
          <w:szCs w:val="24"/>
          <w:rtl/>
        </w:rPr>
        <w:t>و</w:t>
      </w:r>
      <w:r w:rsidR="005F47BE" w:rsidRPr="00C54175">
        <w:rPr>
          <w:rFonts w:ascii="Simplified Arabic" w:hAnsi="Simplified Arabic" w:cs="Simplified Arabic"/>
          <w:sz w:val="24"/>
          <w:szCs w:val="24"/>
          <w:rtl/>
        </w:rPr>
        <w:t xml:space="preserve">منذ اعتماد </w:t>
      </w:r>
      <w:r w:rsidR="0077581C">
        <w:rPr>
          <w:rFonts w:ascii="Simplified Arabic" w:hAnsi="Simplified Arabic" w:cs="Simplified Arabic" w:hint="cs"/>
          <w:sz w:val="24"/>
          <w:szCs w:val="24"/>
          <w:rtl/>
        </w:rPr>
        <w:t>الأمر</w:t>
      </w:r>
      <w:r w:rsidR="0077581C" w:rsidRPr="00C54175">
        <w:rPr>
          <w:rFonts w:ascii="Simplified Arabic" w:hAnsi="Simplified Arabic" w:cs="Simplified Arabic"/>
          <w:sz w:val="24"/>
          <w:szCs w:val="24"/>
          <w:rtl/>
        </w:rPr>
        <w:t xml:space="preserve"> التوجيه</w:t>
      </w:r>
      <w:r w:rsidR="0077581C">
        <w:rPr>
          <w:rFonts w:ascii="Simplified Arabic" w:hAnsi="Simplified Arabic" w:cs="Simplified Arabic" w:hint="cs"/>
          <w:sz w:val="24"/>
          <w:szCs w:val="24"/>
          <w:rtl/>
        </w:rPr>
        <w:t>ي</w:t>
      </w:r>
      <w:r w:rsidR="005F47BE" w:rsidRPr="00C54175">
        <w:rPr>
          <w:rFonts w:ascii="Simplified Arabic" w:hAnsi="Simplified Arabic" w:cs="Simplified Arabic"/>
          <w:sz w:val="24"/>
          <w:szCs w:val="24"/>
          <w:rtl/>
        </w:rPr>
        <w:t>، لم ت</w:t>
      </w:r>
      <w:r w:rsidR="00465B7E">
        <w:rPr>
          <w:rFonts w:ascii="Simplified Arabic" w:hAnsi="Simplified Arabic" w:cs="Simplified Arabic" w:hint="cs"/>
          <w:sz w:val="24"/>
          <w:szCs w:val="24"/>
          <w:rtl/>
        </w:rPr>
        <w:t>ُ</w:t>
      </w:r>
      <w:r w:rsidR="005F47BE" w:rsidRPr="00C54175">
        <w:rPr>
          <w:rFonts w:ascii="Simplified Arabic" w:hAnsi="Simplified Arabic" w:cs="Simplified Arabic"/>
          <w:sz w:val="24"/>
          <w:szCs w:val="24"/>
          <w:rtl/>
        </w:rPr>
        <w:t>قد</w:t>
      </w:r>
      <w:r w:rsidR="00465B7E">
        <w:rPr>
          <w:rFonts w:ascii="Simplified Arabic" w:hAnsi="Simplified Arabic" w:cs="Simplified Arabic" w:hint="cs"/>
          <w:sz w:val="24"/>
          <w:szCs w:val="24"/>
          <w:rtl/>
        </w:rPr>
        <w:t>َّ</w:t>
      </w:r>
      <w:r w:rsidR="005F47BE" w:rsidRPr="00C54175">
        <w:rPr>
          <w:rFonts w:ascii="Simplified Arabic" w:hAnsi="Simplified Arabic" w:cs="Simplified Arabic"/>
          <w:sz w:val="24"/>
          <w:szCs w:val="24"/>
          <w:rtl/>
        </w:rPr>
        <w:t xml:space="preserve">م أي طلبات لزراعة الكائنات </w:t>
      </w:r>
      <w:r w:rsidR="00465B7E" w:rsidRPr="00C54175">
        <w:rPr>
          <w:rFonts w:ascii="Simplified Arabic" w:hAnsi="Simplified Arabic" w:cs="Simplified Arabic"/>
          <w:sz w:val="24"/>
          <w:szCs w:val="24"/>
          <w:rtl/>
        </w:rPr>
        <w:t>الم</w:t>
      </w:r>
      <w:r w:rsidR="00465B7E">
        <w:rPr>
          <w:rFonts w:ascii="Simplified Arabic" w:hAnsi="Simplified Arabic" w:cs="Simplified Arabic" w:hint="cs"/>
          <w:sz w:val="24"/>
          <w:szCs w:val="24"/>
          <w:rtl/>
        </w:rPr>
        <w:t>حور</w:t>
      </w:r>
      <w:r w:rsidR="00465B7E"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5F47BE" w:rsidRPr="00C54175">
        <w:rPr>
          <w:rFonts w:ascii="Simplified Arabic" w:hAnsi="Simplified Arabic" w:cs="Simplified Arabic"/>
          <w:sz w:val="24"/>
          <w:szCs w:val="24"/>
          <w:rtl/>
        </w:rPr>
        <w:t>ا وبالتالي لم يكن لدى الأطراف أي خبرة في تطبيق هذا الحكم.</w:t>
      </w:r>
      <w:r w:rsidR="00465B7E">
        <w:rPr>
          <w:rStyle w:val="FootnoteReference"/>
          <w:rFonts w:ascii="Simplified Arabic" w:hAnsi="Simplified Arabic" w:cs="Simplified Arabic"/>
          <w:sz w:val="24"/>
          <w:szCs w:val="24"/>
          <w:rtl/>
        </w:rPr>
        <w:footnoteReference w:id="29"/>
      </w:r>
    </w:p>
    <w:p w14:paraId="1B81157B" w14:textId="341416CB" w:rsidR="008B698C" w:rsidRDefault="00950F67" w:rsidP="00950F67">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18</w:t>
      </w:r>
      <w:r w:rsidR="00FF1E5D">
        <w:rPr>
          <w:rFonts w:ascii="Simplified Arabic" w:hAnsi="Simplified Arabic" w:cs="Simplified Arabic" w:hint="cs"/>
          <w:sz w:val="24"/>
          <w:szCs w:val="24"/>
          <w:rtl/>
        </w:rPr>
        <w:t>-</w:t>
      </w:r>
      <w:r w:rsidR="00FF1E5D">
        <w:rPr>
          <w:rFonts w:ascii="Simplified Arabic" w:hAnsi="Simplified Arabic" w:cs="Simplified Arabic"/>
          <w:sz w:val="24"/>
          <w:szCs w:val="24"/>
          <w:rtl/>
        </w:rPr>
        <w:tab/>
      </w:r>
      <w:r w:rsidR="00FF1E5D">
        <w:rPr>
          <w:rFonts w:ascii="Simplified Arabic" w:hAnsi="Simplified Arabic" w:cs="Simplified Arabic" w:hint="cs"/>
          <w:sz w:val="24"/>
          <w:szCs w:val="24"/>
          <w:rtl/>
        </w:rPr>
        <w:t>و</w:t>
      </w:r>
      <w:r w:rsidRPr="00C54175">
        <w:rPr>
          <w:rFonts w:ascii="Simplified Arabic" w:hAnsi="Simplified Arabic" w:cs="Simplified Arabic"/>
          <w:sz w:val="24"/>
          <w:szCs w:val="24"/>
          <w:rtl/>
        </w:rPr>
        <w:t xml:space="preserve">قدم أحد الأطراف تقريرين </w:t>
      </w:r>
      <w:r>
        <w:rPr>
          <w:rFonts w:ascii="Simplified Arabic" w:hAnsi="Simplified Arabic" w:cs="Simplified Arabic" w:hint="cs"/>
          <w:sz w:val="24"/>
          <w:szCs w:val="24"/>
          <w:rtl/>
        </w:rPr>
        <w:t>تق</w:t>
      </w:r>
      <w:r w:rsidRPr="00C54175">
        <w:rPr>
          <w:rFonts w:ascii="Simplified Arabic" w:hAnsi="Simplified Arabic" w:cs="Simplified Arabic"/>
          <w:sz w:val="24"/>
          <w:szCs w:val="24"/>
          <w:rtl/>
        </w:rPr>
        <w:t xml:space="preserve">نيين أصدرهما </w:t>
      </w:r>
      <w:r w:rsidR="00124AA6">
        <w:rPr>
          <w:rFonts w:ascii="Simplified Arabic" w:hAnsi="Simplified Arabic" w:cs="Simplified Arabic" w:hint="cs"/>
          <w:sz w:val="24"/>
          <w:szCs w:val="24"/>
          <w:rtl/>
        </w:rPr>
        <w:t>ال</w:t>
      </w:r>
      <w:r w:rsidR="00124AA6" w:rsidRPr="00C54175">
        <w:rPr>
          <w:rFonts w:ascii="Simplified Arabic" w:hAnsi="Simplified Arabic" w:cs="Simplified Arabic"/>
          <w:sz w:val="24"/>
          <w:szCs w:val="24"/>
          <w:rtl/>
        </w:rPr>
        <w:t>مكتب</w:t>
      </w:r>
      <w:r w:rsidR="00124AA6">
        <w:rPr>
          <w:rFonts w:ascii="Simplified Arabic" w:hAnsi="Simplified Arabic" w:cs="Simplified Arabic" w:hint="cs"/>
          <w:sz w:val="24"/>
          <w:szCs w:val="24"/>
          <w:rtl/>
        </w:rPr>
        <w:t xml:space="preserve"> </w:t>
      </w:r>
      <w:r w:rsidR="00124AA6" w:rsidRPr="00C54175">
        <w:rPr>
          <w:rFonts w:ascii="Simplified Arabic" w:hAnsi="Simplified Arabic" w:cs="Simplified Arabic"/>
          <w:sz w:val="24"/>
          <w:szCs w:val="24"/>
          <w:rtl/>
        </w:rPr>
        <w:t xml:space="preserve">الأوروبي </w:t>
      </w:r>
      <w:r w:rsidR="00124AA6">
        <w:rPr>
          <w:rFonts w:ascii="Simplified Arabic" w:hAnsi="Simplified Arabic" w:cs="Simplified Arabic" w:hint="cs"/>
          <w:sz w:val="24"/>
          <w:szCs w:val="24"/>
          <w:rtl/>
        </w:rPr>
        <w:t>ل</w:t>
      </w:r>
      <w:r w:rsidR="00124AA6" w:rsidRPr="00C54175">
        <w:rPr>
          <w:rFonts w:ascii="Simplified Arabic" w:hAnsi="Simplified Arabic" w:cs="Simplified Arabic"/>
          <w:sz w:val="24"/>
          <w:szCs w:val="24"/>
          <w:rtl/>
        </w:rPr>
        <w:t>ل</w:t>
      </w:r>
      <w:r w:rsidR="00124AA6">
        <w:rPr>
          <w:rFonts w:ascii="Simplified Arabic" w:hAnsi="Simplified Arabic" w:cs="Simplified Arabic" w:hint="cs"/>
          <w:sz w:val="24"/>
          <w:szCs w:val="24"/>
          <w:rtl/>
        </w:rPr>
        <w:t>شؤون</w:t>
      </w:r>
      <w:r w:rsidR="00124AA6" w:rsidRPr="00C54175">
        <w:rPr>
          <w:rFonts w:ascii="Simplified Arabic" w:hAnsi="Simplified Arabic" w:cs="Simplified Arabic"/>
          <w:sz w:val="24"/>
          <w:szCs w:val="24"/>
          <w:rtl/>
        </w:rPr>
        <w:t xml:space="preserve"> الاجتماعية والاقتصادية</w:t>
      </w:r>
      <w:r w:rsidR="00124AA6">
        <w:rPr>
          <w:rFonts w:ascii="Simplified Arabic" w:hAnsi="Simplified Arabic" w:cs="Simplified Arabic" w:hint="cs"/>
          <w:sz w:val="24"/>
          <w:szCs w:val="24"/>
          <w:rtl/>
        </w:rPr>
        <w:t xml:space="preserve"> المتعلقة</w:t>
      </w:r>
      <w:r w:rsidR="00124AA6" w:rsidRPr="00C54175">
        <w:rPr>
          <w:rFonts w:ascii="Simplified Arabic" w:hAnsi="Simplified Arabic" w:cs="Simplified Arabic"/>
          <w:sz w:val="24"/>
          <w:szCs w:val="24"/>
          <w:rtl/>
        </w:rPr>
        <w:t xml:space="preserve"> </w:t>
      </w:r>
      <w:r w:rsidR="00124AA6">
        <w:rPr>
          <w:rFonts w:ascii="Simplified Arabic" w:hAnsi="Simplified Arabic" w:cs="Simplified Arabic" w:hint="cs"/>
          <w:sz w:val="24"/>
          <w:szCs w:val="24"/>
          <w:rtl/>
        </w:rPr>
        <w:t>با</w:t>
      </w:r>
      <w:r w:rsidR="00124AA6" w:rsidRPr="00C54175">
        <w:rPr>
          <w:rFonts w:ascii="Simplified Arabic" w:hAnsi="Simplified Arabic" w:cs="Simplified Arabic"/>
          <w:sz w:val="24"/>
          <w:szCs w:val="24"/>
          <w:rtl/>
        </w:rPr>
        <w:t>لكائنات الحية الم</w:t>
      </w:r>
      <w:r w:rsidR="00124AA6">
        <w:rPr>
          <w:rFonts w:ascii="Simplified Arabic" w:hAnsi="Simplified Arabic" w:cs="Simplified Arabic" w:hint="cs"/>
          <w:sz w:val="24"/>
          <w:szCs w:val="24"/>
          <w:rtl/>
        </w:rPr>
        <w:t>حور</w:t>
      </w:r>
      <w:r w:rsidR="00124AA6"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124AA6" w:rsidRPr="00C54175">
        <w:rPr>
          <w:rFonts w:ascii="Simplified Arabic" w:hAnsi="Simplified Arabic" w:cs="Simplified Arabic"/>
          <w:sz w:val="24"/>
          <w:szCs w:val="24"/>
          <w:rtl/>
        </w:rPr>
        <w:t>ا</w:t>
      </w:r>
      <w:r w:rsidRPr="00C54175">
        <w:rPr>
          <w:rFonts w:ascii="Simplified Arabic" w:hAnsi="Simplified Arabic" w:cs="Simplified Arabic"/>
          <w:sz w:val="24"/>
          <w:szCs w:val="24"/>
          <w:rtl/>
        </w:rPr>
        <w:t>.</w:t>
      </w:r>
      <w:r w:rsidR="00124AA6">
        <w:rPr>
          <w:rStyle w:val="FootnoteReference"/>
          <w:rFonts w:ascii="Simplified Arabic" w:hAnsi="Simplified Arabic" w:cs="Simplified Arabic"/>
          <w:sz w:val="24"/>
          <w:szCs w:val="24"/>
          <w:rtl/>
        </w:rPr>
        <w:footnoteReference w:id="30"/>
      </w:r>
      <w:r w:rsidR="00124AA6">
        <w:rPr>
          <w:rFonts w:ascii="Simplified Arabic" w:hAnsi="Simplified Arabic" w:cs="Simplified Arabic" w:hint="cs"/>
          <w:sz w:val="24"/>
          <w:szCs w:val="24"/>
          <w:rtl/>
        </w:rPr>
        <w:t xml:space="preserve"> </w:t>
      </w:r>
      <w:r w:rsidR="002A0CA9">
        <w:rPr>
          <w:rFonts w:ascii="Simplified Arabic" w:hAnsi="Simplified Arabic" w:cs="Simplified Arabic" w:hint="cs"/>
          <w:sz w:val="24"/>
          <w:szCs w:val="24"/>
          <w:rtl/>
        </w:rPr>
        <w:t>و</w:t>
      </w:r>
      <w:r w:rsidRPr="00C54175">
        <w:rPr>
          <w:rFonts w:ascii="Simplified Arabic" w:hAnsi="Simplified Arabic" w:cs="Simplified Arabic"/>
          <w:sz w:val="24"/>
          <w:szCs w:val="24"/>
          <w:rtl/>
        </w:rPr>
        <w:t>كان أحد التقريرين إطارا للتحليل الاجتماعي والاقتصادي لزراعة المحاصيل الم</w:t>
      </w:r>
      <w:r w:rsidR="002A0CA9">
        <w:rPr>
          <w:rFonts w:ascii="Simplified Arabic" w:hAnsi="Simplified Arabic" w:cs="Simplified Arabic" w:hint="cs"/>
          <w:sz w:val="24"/>
          <w:szCs w:val="24"/>
          <w:rtl/>
        </w:rPr>
        <w:t>حور</w:t>
      </w:r>
      <w:r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ا وكان الآخر إطارا لتقييم ال</w:t>
      </w:r>
      <w:r w:rsidR="002A0CA9">
        <w:rPr>
          <w:rFonts w:ascii="Simplified Arabic" w:hAnsi="Simplified Arabic" w:cs="Simplified Arabic" w:hint="cs"/>
          <w:sz w:val="24"/>
          <w:szCs w:val="24"/>
          <w:rtl/>
        </w:rPr>
        <w:t>آ</w:t>
      </w:r>
      <w:r w:rsidRPr="00C54175">
        <w:rPr>
          <w:rFonts w:ascii="Simplified Arabic" w:hAnsi="Simplified Arabic" w:cs="Simplified Arabic"/>
          <w:sz w:val="24"/>
          <w:szCs w:val="24"/>
          <w:rtl/>
        </w:rPr>
        <w:t>ث</w:t>
      </w:r>
      <w:r w:rsidR="002A0CA9">
        <w:rPr>
          <w:rFonts w:ascii="Simplified Arabic" w:hAnsi="Simplified Arabic" w:cs="Simplified Arabic" w:hint="cs"/>
          <w:sz w:val="24"/>
          <w:szCs w:val="24"/>
          <w:rtl/>
        </w:rPr>
        <w:t>ا</w:t>
      </w:r>
      <w:r w:rsidRPr="00C54175">
        <w:rPr>
          <w:rFonts w:ascii="Simplified Arabic" w:hAnsi="Simplified Arabic" w:cs="Simplified Arabic"/>
          <w:sz w:val="24"/>
          <w:szCs w:val="24"/>
          <w:rtl/>
        </w:rPr>
        <w:t xml:space="preserve">ر الاجتماعية والاقتصادية لزراعة الذرة </w:t>
      </w:r>
      <w:r w:rsidR="002A0CA9" w:rsidRPr="00C54175">
        <w:rPr>
          <w:rFonts w:ascii="Simplified Arabic" w:hAnsi="Simplified Arabic" w:cs="Simplified Arabic"/>
          <w:sz w:val="24"/>
          <w:szCs w:val="24"/>
          <w:rtl/>
        </w:rPr>
        <w:t>الم</w:t>
      </w:r>
      <w:r w:rsidR="002A0CA9">
        <w:rPr>
          <w:rFonts w:ascii="Simplified Arabic" w:hAnsi="Simplified Arabic" w:cs="Simplified Arabic" w:hint="cs"/>
          <w:sz w:val="24"/>
          <w:szCs w:val="24"/>
          <w:rtl/>
        </w:rPr>
        <w:t>حور</w:t>
      </w:r>
      <w:r w:rsidR="002A0CA9" w:rsidRPr="00C54175">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C54175">
        <w:rPr>
          <w:rFonts w:ascii="Simplified Arabic" w:hAnsi="Simplified Arabic" w:cs="Simplified Arabic"/>
          <w:sz w:val="24"/>
          <w:szCs w:val="24"/>
          <w:rtl/>
        </w:rPr>
        <w:t xml:space="preserve">ا. </w:t>
      </w:r>
      <w:r w:rsidR="00CD757B">
        <w:rPr>
          <w:rFonts w:ascii="Simplified Arabic" w:hAnsi="Simplified Arabic" w:cs="Simplified Arabic" w:hint="cs"/>
          <w:sz w:val="24"/>
          <w:szCs w:val="24"/>
          <w:rtl/>
        </w:rPr>
        <w:t>و</w:t>
      </w:r>
      <w:r w:rsidRPr="00C54175">
        <w:rPr>
          <w:rFonts w:ascii="Simplified Arabic" w:hAnsi="Simplified Arabic" w:cs="Simplified Arabic"/>
          <w:sz w:val="24"/>
          <w:szCs w:val="24"/>
          <w:rtl/>
        </w:rPr>
        <w:t>قدم الإطاران قائمة بالموضوعات والمؤشرات والأساليب</w:t>
      </w:r>
      <w:r w:rsidR="00CD757B">
        <w:rPr>
          <w:rFonts w:ascii="Simplified Arabic" w:hAnsi="Simplified Arabic" w:cs="Simplified Arabic" w:hint="cs"/>
          <w:sz w:val="24"/>
          <w:szCs w:val="24"/>
          <w:rtl/>
        </w:rPr>
        <w:t xml:space="preserve"> الخاصة ب</w:t>
      </w:r>
      <w:r w:rsidRPr="00C54175">
        <w:rPr>
          <w:rFonts w:ascii="Simplified Arabic" w:hAnsi="Simplified Arabic" w:cs="Simplified Arabic"/>
          <w:sz w:val="24"/>
          <w:szCs w:val="24"/>
          <w:rtl/>
        </w:rPr>
        <w:t>تقييم</w:t>
      </w:r>
      <w:r w:rsidR="00980A00">
        <w:rPr>
          <w:rFonts w:ascii="Simplified Arabic" w:hAnsi="Simplified Arabic" w:cs="Simplified Arabic" w:hint="cs"/>
          <w:sz w:val="24"/>
          <w:szCs w:val="24"/>
          <w:rtl/>
        </w:rPr>
        <w:t xml:space="preserve"> الاعتبار</w:t>
      </w:r>
      <w:r w:rsidRPr="00C54175">
        <w:rPr>
          <w:rFonts w:ascii="Simplified Arabic" w:hAnsi="Simplified Arabic" w:cs="Simplified Arabic"/>
          <w:sz w:val="24"/>
          <w:szCs w:val="24"/>
          <w:rtl/>
        </w:rPr>
        <w:t>ات الاجتماعية والاقتصادية.</w:t>
      </w:r>
    </w:p>
    <w:p w14:paraId="5E3AF619" w14:textId="101BE903" w:rsidR="00933232" w:rsidRDefault="008B698C" w:rsidP="008B698C">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19</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وورد</w:t>
      </w:r>
      <w:r w:rsidRPr="00C54175">
        <w:rPr>
          <w:rFonts w:ascii="Simplified Arabic" w:hAnsi="Simplified Arabic" w:cs="Simplified Arabic"/>
          <w:sz w:val="24"/>
          <w:szCs w:val="24"/>
          <w:rtl/>
        </w:rPr>
        <w:t>ت إشار</w:t>
      </w:r>
      <w:r>
        <w:rPr>
          <w:rFonts w:ascii="Simplified Arabic" w:hAnsi="Simplified Arabic" w:cs="Simplified Arabic" w:hint="cs"/>
          <w:sz w:val="24"/>
          <w:szCs w:val="24"/>
          <w:rtl/>
        </w:rPr>
        <w:t>ات</w:t>
      </w:r>
      <w:r w:rsidRPr="00C54175">
        <w:rPr>
          <w:rFonts w:ascii="Simplified Arabic" w:hAnsi="Simplified Arabic" w:cs="Simplified Arabic"/>
          <w:sz w:val="24"/>
          <w:szCs w:val="24"/>
          <w:rtl/>
        </w:rPr>
        <w:t xml:space="preserve"> إلى التشريعات الوطنية التي تنفذ </w:t>
      </w:r>
      <w:r>
        <w:rPr>
          <w:rFonts w:ascii="Simplified Arabic" w:hAnsi="Simplified Arabic" w:cs="Simplified Arabic" w:hint="cs"/>
          <w:sz w:val="24"/>
          <w:szCs w:val="24"/>
          <w:rtl/>
        </w:rPr>
        <w:t>الأمر</w:t>
      </w:r>
      <w:r w:rsidRPr="00C54175">
        <w:rPr>
          <w:rFonts w:ascii="Simplified Arabic" w:hAnsi="Simplified Arabic" w:cs="Simplified Arabic"/>
          <w:sz w:val="24"/>
          <w:szCs w:val="24"/>
          <w:rtl/>
        </w:rPr>
        <w:t xml:space="preserve"> التوجيه</w:t>
      </w:r>
      <w:r>
        <w:rPr>
          <w:rFonts w:ascii="Simplified Arabic" w:hAnsi="Simplified Arabic" w:cs="Simplified Arabic" w:hint="cs"/>
          <w:sz w:val="24"/>
          <w:szCs w:val="24"/>
          <w:rtl/>
        </w:rPr>
        <w:t>ي</w:t>
      </w:r>
      <w:r w:rsidRPr="00C54175">
        <w:rPr>
          <w:rFonts w:ascii="Simplified Arabic" w:hAnsi="Simplified Arabic" w:cs="Simplified Arabic"/>
          <w:sz w:val="24"/>
          <w:szCs w:val="24"/>
          <w:rtl/>
        </w:rPr>
        <w:t xml:space="preserve"> (الاتحاد الأوروبي) 2015/412 في </w:t>
      </w:r>
      <w:r>
        <w:rPr>
          <w:rFonts w:ascii="Simplified Arabic" w:hAnsi="Simplified Arabic" w:cs="Simplified Arabic" w:hint="cs"/>
          <w:sz w:val="24"/>
          <w:szCs w:val="24"/>
          <w:rtl/>
        </w:rPr>
        <w:t>عدد</w:t>
      </w:r>
      <w:r w:rsidRPr="00C54175">
        <w:rPr>
          <w:rFonts w:ascii="Simplified Arabic" w:hAnsi="Simplified Arabic" w:cs="Simplified Arabic"/>
          <w:sz w:val="24"/>
          <w:szCs w:val="24"/>
          <w:rtl/>
        </w:rPr>
        <w:t xml:space="preserve"> من الردود</w:t>
      </w:r>
      <w:r>
        <w:rPr>
          <w:rFonts w:ascii="Simplified Arabic" w:hAnsi="Simplified Arabic" w:cs="Simplified Arabic" w:hint="cs"/>
          <w:sz w:val="24"/>
          <w:szCs w:val="24"/>
          <w:rtl/>
        </w:rPr>
        <w:t xml:space="preserve"> الواردة</w:t>
      </w:r>
      <w:r w:rsidRPr="00C54175">
        <w:rPr>
          <w:rFonts w:ascii="Simplified Arabic" w:hAnsi="Simplified Arabic" w:cs="Simplified Arabic"/>
          <w:sz w:val="24"/>
          <w:szCs w:val="24"/>
          <w:rtl/>
        </w:rPr>
        <w:t xml:space="preserve"> من</w:t>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الأطراف التي هي دول أعضاء في الاتحاد الأوروبي. وفي هذا السياق، ذكر أحد الأطراف</w:t>
      </w:r>
      <w:r>
        <w:rPr>
          <w:rStyle w:val="FootnoteReference"/>
          <w:rFonts w:ascii="Simplified Arabic" w:hAnsi="Simplified Arabic" w:cs="Simplified Arabic"/>
          <w:sz w:val="24"/>
          <w:szCs w:val="24"/>
          <w:rtl/>
        </w:rPr>
        <w:footnoteReference w:id="31"/>
      </w:r>
      <w:r>
        <w:rPr>
          <w:rFonts w:ascii="Simplified Arabic" w:hAnsi="Simplified Arabic" w:cs="Simplified Arabic" w:hint="cs"/>
          <w:sz w:val="24"/>
          <w:szCs w:val="24"/>
          <w:rtl/>
        </w:rPr>
        <w:t xml:space="preserve"> </w:t>
      </w:r>
      <w:r w:rsidRPr="00C54175">
        <w:rPr>
          <w:rFonts w:ascii="Simplified Arabic" w:hAnsi="Simplified Arabic" w:cs="Simplified Arabic"/>
          <w:sz w:val="24"/>
          <w:szCs w:val="24"/>
          <w:rtl/>
        </w:rPr>
        <w:t xml:space="preserve">أنه </w:t>
      </w:r>
      <w:r>
        <w:rPr>
          <w:rFonts w:ascii="Simplified Arabic" w:hAnsi="Simplified Arabic" w:cs="Simplified Arabic" w:hint="cs"/>
          <w:sz w:val="24"/>
          <w:szCs w:val="24"/>
          <w:rtl/>
        </w:rPr>
        <w:t xml:space="preserve">ينبغي </w:t>
      </w:r>
      <w:r w:rsidRPr="00C54175">
        <w:rPr>
          <w:rFonts w:ascii="Simplified Arabic" w:hAnsi="Simplified Arabic" w:cs="Simplified Arabic"/>
          <w:sz w:val="24"/>
          <w:szCs w:val="24"/>
          <w:rtl/>
        </w:rPr>
        <w:lastRenderedPageBreak/>
        <w:t>تقييم ال</w:t>
      </w:r>
      <w:r>
        <w:rPr>
          <w:rFonts w:ascii="Simplified Arabic" w:hAnsi="Simplified Arabic" w:cs="Simplified Arabic" w:hint="cs"/>
          <w:sz w:val="24"/>
          <w:szCs w:val="24"/>
          <w:rtl/>
        </w:rPr>
        <w:t>آ</w:t>
      </w:r>
      <w:r w:rsidRPr="00C54175">
        <w:rPr>
          <w:rFonts w:ascii="Simplified Arabic" w:hAnsi="Simplified Arabic" w:cs="Simplified Arabic"/>
          <w:sz w:val="24"/>
          <w:szCs w:val="24"/>
          <w:rtl/>
        </w:rPr>
        <w:t>ث</w:t>
      </w:r>
      <w:r>
        <w:rPr>
          <w:rFonts w:ascii="Simplified Arabic" w:hAnsi="Simplified Arabic" w:cs="Simplified Arabic" w:hint="cs"/>
          <w:sz w:val="24"/>
          <w:szCs w:val="24"/>
          <w:rtl/>
        </w:rPr>
        <w:t>ا</w:t>
      </w:r>
      <w:r w:rsidRPr="00C54175">
        <w:rPr>
          <w:rFonts w:ascii="Simplified Arabic" w:hAnsi="Simplified Arabic" w:cs="Simplified Arabic"/>
          <w:sz w:val="24"/>
          <w:szCs w:val="24"/>
          <w:rtl/>
        </w:rPr>
        <w:t>ر الاجتماعية والاقتصادية</w:t>
      </w:r>
      <w:r w:rsidR="00BA0CCA">
        <w:rPr>
          <w:rFonts w:ascii="Simplified Arabic" w:hAnsi="Simplified Arabic" w:cs="Simplified Arabic" w:hint="cs"/>
          <w:sz w:val="24"/>
          <w:szCs w:val="24"/>
          <w:rtl/>
        </w:rPr>
        <w:t xml:space="preserve"> </w:t>
      </w:r>
      <w:r w:rsidR="00BA0CCA" w:rsidRPr="00C54175">
        <w:rPr>
          <w:rFonts w:ascii="Simplified Arabic" w:hAnsi="Simplified Arabic" w:cs="Simplified Arabic"/>
          <w:sz w:val="24"/>
          <w:szCs w:val="24"/>
          <w:rtl/>
        </w:rPr>
        <w:t>على المستوى الوطني</w:t>
      </w:r>
      <w:r w:rsidRPr="00C54175">
        <w:rPr>
          <w:rFonts w:ascii="Simplified Arabic" w:hAnsi="Simplified Arabic" w:cs="Simplified Arabic"/>
          <w:sz w:val="24"/>
          <w:szCs w:val="24"/>
          <w:rtl/>
        </w:rPr>
        <w:t xml:space="preserve"> من خلال تحليل عوامل معينة، مثل عدم </w:t>
      </w:r>
      <w:r w:rsidR="00E9471A">
        <w:rPr>
          <w:rFonts w:ascii="Simplified Arabic" w:hAnsi="Simplified Arabic" w:cs="Simplified Arabic" w:hint="cs"/>
          <w:sz w:val="24"/>
          <w:szCs w:val="24"/>
          <w:rtl/>
        </w:rPr>
        <w:t>ال</w:t>
      </w:r>
      <w:r w:rsidRPr="00C54175">
        <w:rPr>
          <w:rFonts w:ascii="Simplified Arabic" w:hAnsi="Simplified Arabic" w:cs="Simplified Arabic"/>
          <w:sz w:val="24"/>
          <w:szCs w:val="24"/>
          <w:rtl/>
        </w:rPr>
        <w:t>جدوى</w:t>
      </w:r>
      <w:r w:rsidR="00E9471A">
        <w:rPr>
          <w:rFonts w:ascii="Simplified Arabic" w:hAnsi="Simplified Arabic" w:cs="Simplified Arabic" w:hint="cs"/>
          <w:sz w:val="24"/>
          <w:szCs w:val="24"/>
          <w:rtl/>
        </w:rPr>
        <w:t xml:space="preserve"> العملية</w:t>
      </w:r>
      <w:r w:rsidRPr="00C54175">
        <w:rPr>
          <w:rFonts w:ascii="Simplified Arabic" w:hAnsi="Simplified Arabic" w:cs="Simplified Arabic"/>
          <w:sz w:val="24"/>
          <w:szCs w:val="24"/>
          <w:rtl/>
        </w:rPr>
        <w:t xml:space="preserve"> </w:t>
      </w:r>
      <w:r w:rsidR="00E9471A">
        <w:rPr>
          <w:rFonts w:ascii="Simplified Arabic" w:hAnsi="Simplified Arabic" w:cs="Simplified Arabic" w:hint="cs"/>
          <w:sz w:val="24"/>
          <w:szCs w:val="24"/>
          <w:rtl/>
        </w:rPr>
        <w:t>ل</w:t>
      </w:r>
      <w:r w:rsidRPr="00C54175">
        <w:rPr>
          <w:rFonts w:ascii="Simplified Arabic" w:hAnsi="Simplified Arabic" w:cs="Simplified Arabic"/>
          <w:sz w:val="24"/>
          <w:szCs w:val="24"/>
          <w:rtl/>
        </w:rPr>
        <w:t>تدابير التعايش أو ارتفاع تكاليفها أو استحالة تنفيذ تدابير التعايش بسبب ظروف جغرافية محددة، على سبيل المثال في الجزر الصغيرة أو في المناطق الجبلية.</w:t>
      </w:r>
    </w:p>
    <w:p w14:paraId="1B5E30CB" w14:textId="7DA12722" w:rsidR="000A2AD0" w:rsidRDefault="00933232" w:rsidP="00933232">
      <w:pPr>
        <w:pStyle w:val="CBDNormalNumber"/>
        <w:numPr>
          <w:ilvl w:val="0"/>
          <w:numId w:val="0"/>
        </w:numPr>
        <w:bidi/>
        <w:ind w:left="567"/>
        <w:rPr>
          <w:rFonts w:ascii="Simplified Arabic" w:hAnsi="Simplified Arabic" w:cs="Simplified Arabic"/>
          <w:sz w:val="24"/>
          <w:szCs w:val="24"/>
          <w:rtl/>
        </w:rPr>
      </w:pPr>
      <w:r w:rsidRPr="00C54175">
        <w:rPr>
          <w:rFonts w:ascii="Simplified Arabic" w:hAnsi="Simplified Arabic" w:cs="Simplified Arabic"/>
          <w:sz w:val="24"/>
          <w:szCs w:val="24"/>
          <w:rtl/>
        </w:rPr>
        <w:t>20</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C54175">
        <w:rPr>
          <w:rFonts w:ascii="Simplified Arabic" w:hAnsi="Simplified Arabic" w:cs="Simplified Arabic"/>
          <w:sz w:val="24"/>
          <w:szCs w:val="24"/>
          <w:rtl/>
        </w:rPr>
        <w:t>وقدم</w:t>
      </w:r>
      <w:r>
        <w:rPr>
          <w:rFonts w:ascii="Simplified Arabic" w:hAnsi="Simplified Arabic" w:cs="Simplified Arabic" w:hint="cs"/>
          <w:sz w:val="24"/>
          <w:szCs w:val="24"/>
          <w:rtl/>
        </w:rPr>
        <w:t xml:space="preserve"> طرف</w:t>
      </w:r>
      <w:r>
        <w:rPr>
          <w:rStyle w:val="FootnoteReference"/>
          <w:rFonts w:ascii="Simplified Arabic" w:hAnsi="Simplified Arabic" w:cs="Simplified Arabic"/>
          <w:sz w:val="24"/>
          <w:szCs w:val="24"/>
          <w:rtl/>
        </w:rPr>
        <w:footnoteReference w:id="32"/>
      </w:r>
      <w:r>
        <w:rPr>
          <w:rFonts w:ascii="Simplified Arabic" w:hAnsi="Simplified Arabic" w:cs="Simplified Arabic" w:hint="cs"/>
          <w:sz w:val="24"/>
          <w:szCs w:val="24"/>
          <w:rtl/>
        </w:rPr>
        <w:t xml:space="preserve"> من ال</w:t>
      </w:r>
      <w:r w:rsidRPr="00C54175">
        <w:rPr>
          <w:rFonts w:ascii="Simplified Arabic" w:hAnsi="Simplified Arabic" w:cs="Simplified Arabic"/>
          <w:sz w:val="24"/>
          <w:szCs w:val="24"/>
          <w:rtl/>
        </w:rPr>
        <w:t>دول</w:t>
      </w:r>
      <w:r>
        <w:rPr>
          <w:rFonts w:ascii="Simplified Arabic" w:hAnsi="Simplified Arabic" w:cs="Simplified Arabic" w:hint="cs"/>
          <w:sz w:val="24"/>
          <w:szCs w:val="24"/>
          <w:rtl/>
        </w:rPr>
        <w:t xml:space="preserve"> الأ</w:t>
      </w:r>
      <w:r w:rsidRPr="00C54175">
        <w:rPr>
          <w:rFonts w:ascii="Simplified Arabic" w:hAnsi="Simplified Arabic" w:cs="Simplified Arabic"/>
          <w:sz w:val="24"/>
          <w:szCs w:val="24"/>
          <w:rtl/>
        </w:rPr>
        <w:t>عض</w:t>
      </w:r>
      <w:r>
        <w:rPr>
          <w:rFonts w:ascii="Simplified Arabic" w:hAnsi="Simplified Arabic" w:cs="Simplified Arabic" w:hint="cs"/>
          <w:sz w:val="24"/>
          <w:szCs w:val="24"/>
          <w:rtl/>
        </w:rPr>
        <w:t>اء</w:t>
      </w:r>
      <w:r w:rsidRPr="00C54175">
        <w:rPr>
          <w:rFonts w:ascii="Simplified Arabic" w:hAnsi="Simplified Arabic" w:cs="Simplified Arabic"/>
          <w:sz w:val="24"/>
          <w:szCs w:val="24"/>
          <w:rtl/>
        </w:rPr>
        <w:t xml:space="preserve"> في الاتحاد الأوروبي</w:t>
      </w:r>
      <w:r w:rsidRPr="00933232">
        <w:rPr>
          <w:rFonts w:ascii="Simplified Arabic" w:hAnsi="Simplified Arabic" w:cs="Simplified Arabic"/>
          <w:sz w:val="24"/>
          <w:szCs w:val="24"/>
          <w:rtl/>
        </w:rPr>
        <w:t xml:space="preserve"> </w:t>
      </w:r>
      <w:r w:rsidRPr="00C54175">
        <w:rPr>
          <w:rFonts w:ascii="Simplified Arabic" w:hAnsi="Simplified Arabic" w:cs="Simplified Arabic"/>
          <w:sz w:val="24"/>
          <w:szCs w:val="24"/>
          <w:rtl/>
        </w:rPr>
        <w:t>في رده لمحة عامة عن الإطار المؤسسي الوطني المعمول به فيما يت</w:t>
      </w:r>
      <w:r w:rsidR="00CD3625">
        <w:rPr>
          <w:rFonts w:ascii="Simplified Arabic" w:hAnsi="Simplified Arabic" w:cs="Simplified Arabic" w:hint="cs"/>
          <w:sz w:val="24"/>
          <w:szCs w:val="24"/>
          <w:rtl/>
        </w:rPr>
        <w:t>ع</w:t>
      </w:r>
      <w:r w:rsidRPr="00C54175">
        <w:rPr>
          <w:rFonts w:ascii="Simplified Arabic" w:hAnsi="Simplified Arabic" w:cs="Simplified Arabic"/>
          <w:sz w:val="24"/>
          <w:szCs w:val="24"/>
          <w:rtl/>
        </w:rPr>
        <w:t>ل</w:t>
      </w:r>
      <w:r w:rsidR="00CD3625">
        <w:rPr>
          <w:rFonts w:ascii="Simplified Arabic" w:hAnsi="Simplified Arabic" w:cs="Simplified Arabic" w:hint="cs"/>
          <w:sz w:val="24"/>
          <w:szCs w:val="24"/>
          <w:rtl/>
        </w:rPr>
        <w:t>ق</w:t>
      </w:r>
      <w:r w:rsidRPr="00C54175">
        <w:rPr>
          <w:rFonts w:ascii="Simplified Arabic" w:hAnsi="Simplified Arabic" w:cs="Simplified Arabic"/>
          <w:sz w:val="24"/>
          <w:szCs w:val="24"/>
          <w:rtl/>
        </w:rPr>
        <w:t xml:space="preserve"> بالسلامة ال</w:t>
      </w:r>
      <w:r>
        <w:rPr>
          <w:rFonts w:ascii="Simplified Arabic" w:hAnsi="Simplified Arabic" w:cs="Simplified Arabic" w:hint="cs"/>
          <w:sz w:val="24"/>
          <w:szCs w:val="24"/>
          <w:rtl/>
        </w:rPr>
        <w:t>أحيائ</w:t>
      </w:r>
      <w:r w:rsidRPr="00C54175">
        <w:rPr>
          <w:rFonts w:ascii="Simplified Arabic" w:hAnsi="Simplified Arabic" w:cs="Simplified Arabic"/>
          <w:sz w:val="24"/>
          <w:szCs w:val="24"/>
          <w:rtl/>
        </w:rPr>
        <w:t>ية. و</w:t>
      </w:r>
      <w:r w:rsidR="006D5B99">
        <w:rPr>
          <w:rFonts w:ascii="Simplified Arabic" w:hAnsi="Simplified Arabic" w:cs="Simplified Arabic" w:hint="cs"/>
          <w:sz w:val="24"/>
          <w:szCs w:val="24"/>
          <w:rtl/>
        </w:rPr>
        <w:t>ضمن</w:t>
      </w:r>
      <w:r w:rsidRPr="00C54175">
        <w:rPr>
          <w:rFonts w:ascii="Simplified Arabic" w:hAnsi="Simplified Arabic" w:cs="Simplified Arabic"/>
          <w:sz w:val="24"/>
          <w:szCs w:val="24"/>
          <w:rtl/>
        </w:rPr>
        <w:t xml:space="preserve"> ذ</w:t>
      </w:r>
      <w:r>
        <w:rPr>
          <w:rFonts w:ascii="Simplified Arabic" w:hAnsi="Simplified Arabic" w:cs="Simplified Arabic" w:hint="cs"/>
          <w:sz w:val="24"/>
          <w:szCs w:val="24"/>
          <w:rtl/>
        </w:rPr>
        <w:t>لك</w:t>
      </w:r>
      <w:r w:rsidRPr="00C54175">
        <w:rPr>
          <w:rFonts w:ascii="Simplified Arabic" w:hAnsi="Simplified Arabic" w:cs="Simplified Arabic"/>
          <w:sz w:val="24"/>
          <w:szCs w:val="24"/>
          <w:rtl/>
        </w:rPr>
        <w:t xml:space="preserve"> الإطار، أنشأت الوكالة الوطنية لجنة اجتماعية </w:t>
      </w:r>
      <w:r w:rsidR="00CD3625">
        <w:rPr>
          <w:rFonts w:ascii="Simplified Arabic" w:hAnsi="Simplified Arabic" w:cs="Simplified Arabic" w:hint="cs"/>
          <w:sz w:val="24"/>
          <w:szCs w:val="24"/>
          <w:rtl/>
        </w:rPr>
        <w:t>و</w:t>
      </w:r>
      <w:r w:rsidRPr="00C54175">
        <w:rPr>
          <w:rFonts w:ascii="Simplified Arabic" w:hAnsi="Simplified Arabic" w:cs="Simplified Arabic"/>
          <w:sz w:val="24"/>
          <w:szCs w:val="24"/>
          <w:rtl/>
        </w:rPr>
        <w:t>اقتصادية لتحليل المخاطر الصحية في مجالات ال</w:t>
      </w:r>
      <w:r w:rsidR="00CD3625">
        <w:rPr>
          <w:rFonts w:ascii="Simplified Arabic" w:hAnsi="Simplified Arabic" w:cs="Simplified Arabic" w:hint="cs"/>
          <w:sz w:val="24"/>
          <w:szCs w:val="24"/>
          <w:rtl/>
        </w:rPr>
        <w:t>أ</w:t>
      </w:r>
      <w:r w:rsidRPr="00C54175">
        <w:rPr>
          <w:rFonts w:ascii="Simplified Arabic" w:hAnsi="Simplified Arabic" w:cs="Simplified Arabic"/>
          <w:sz w:val="24"/>
          <w:szCs w:val="24"/>
          <w:rtl/>
        </w:rPr>
        <w:t>غذ</w:t>
      </w:r>
      <w:r w:rsidR="00CD3625">
        <w:rPr>
          <w:rFonts w:ascii="Simplified Arabic" w:hAnsi="Simplified Arabic" w:cs="Simplified Arabic" w:hint="cs"/>
          <w:sz w:val="24"/>
          <w:szCs w:val="24"/>
          <w:rtl/>
        </w:rPr>
        <w:t>ية</w:t>
      </w:r>
      <w:r w:rsidRPr="00C54175">
        <w:rPr>
          <w:rFonts w:ascii="Simplified Arabic" w:hAnsi="Simplified Arabic" w:cs="Simplified Arabic"/>
          <w:sz w:val="24"/>
          <w:szCs w:val="24"/>
          <w:rtl/>
        </w:rPr>
        <w:t xml:space="preserve"> والبيئة ومكان العمل. ويمكن أن يُطلب من اللجنة النظر في الجوانب الاجتماعية والاقتصادية المتعلقة بالسلامة </w:t>
      </w:r>
      <w:r w:rsidR="003F5344" w:rsidRPr="00C54175">
        <w:rPr>
          <w:rFonts w:ascii="Simplified Arabic" w:hAnsi="Simplified Arabic" w:cs="Simplified Arabic"/>
          <w:sz w:val="24"/>
          <w:szCs w:val="24"/>
          <w:rtl/>
        </w:rPr>
        <w:t>ال</w:t>
      </w:r>
      <w:r w:rsidR="003F5344">
        <w:rPr>
          <w:rFonts w:ascii="Simplified Arabic" w:hAnsi="Simplified Arabic" w:cs="Simplified Arabic" w:hint="cs"/>
          <w:sz w:val="24"/>
          <w:szCs w:val="24"/>
          <w:rtl/>
        </w:rPr>
        <w:t>أحيائ</w:t>
      </w:r>
      <w:r w:rsidR="003F5344" w:rsidRPr="00C54175">
        <w:rPr>
          <w:rFonts w:ascii="Simplified Arabic" w:hAnsi="Simplified Arabic" w:cs="Simplified Arabic"/>
          <w:sz w:val="24"/>
          <w:szCs w:val="24"/>
          <w:rtl/>
        </w:rPr>
        <w:t>ية</w:t>
      </w:r>
      <w:r w:rsidRPr="00C54175">
        <w:rPr>
          <w:rFonts w:ascii="Simplified Arabic" w:hAnsi="Simplified Arabic" w:cs="Simplified Arabic"/>
          <w:sz w:val="24"/>
          <w:szCs w:val="24"/>
          <w:rtl/>
        </w:rPr>
        <w:t>.</w:t>
      </w:r>
      <w:r w:rsidR="003F5344">
        <w:rPr>
          <w:rFonts w:ascii="Simplified Arabic" w:hAnsi="Simplified Arabic" w:cs="Simplified Arabic" w:hint="cs"/>
          <w:sz w:val="24"/>
          <w:szCs w:val="24"/>
          <w:rtl/>
        </w:rPr>
        <w:t xml:space="preserve"> </w:t>
      </w:r>
      <w:r w:rsidR="003F5344" w:rsidRPr="00C54175">
        <w:rPr>
          <w:rFonts w:ascii="Simplified Arabic" w:hAnsi="Simplified Arabic" w:cs="Simplified Arabic"/>
          <w:sz w:val="24"/>
          <w:szCs w:val="24"/>
          <w:rtl/>
        </w:rPr>
        <w:t>وذكر الطرف أيضا أنه يمكن للحكومة أن تطلب من المجلس الوطني الاقتصادي والاجتماعي والبيئي، المسؤول عن المسائل الاجتماعية والاقتصادية والمجتمعية، فضلا عن لجنة أخلاقية استشارية وطنية، مكل</w:t>
      </w:r>
      <w:r w:rsidR="003F5344">
        <w:rPr>
          <w:rFonts w:ascii="Simplified Arabic" w:hAnsi="Simplified Arabic" w:cs="Simplified Arabic" w:hint="cs"/>
          <w:sz w:val="24"/>
          <w:szCs w:val="24"/>
          <w:rtl/>
        </w:rPr>
        <w:t>َّ</w:t>
      </w:r>
      <w:r w:rsidR="003F5344" w:rsidRPr="00C54175">
        <w:rPr>
          <w:rFonts w:ascii="Simplified Arabic" w:hAnsi="Simplified Arabic" w:cs="Simplified Arabic"/>
          <w:sz w:val="24"/>
          <w:szCs w:val="24"/>
          <w:rtl/>
        </w:rPr>
        <w:t>فة بالنظر في المسائل الأخلاقية، النظر في القضايا المتعلقة بالسلامة ال</w:t>
      </w:r>
      <w:r w:rsidR="003F5344">
        <w:rPr>
          <w:rFonts w:ascii="Simplified Arabic" w:hAnsi="Simplified Arabic" w:cs="Simplified Arabic" w:hint="cs"/>
          <w:sz w:val="24"/>
          <w:szCs w:val="24"/>
          <w:rtl/>
        </w:rPr>
        <w:t>أحيائ</w:t>
      </w:r>
      <w:r w:rsidR="003F5344" w:rsidRPr="00C54175">
        <w:rPr>
          <w:rFonts w:ascii="Simplified Arabic" w:hAnsi="Simplified Arabic" w:cs="Simplified Arabic"/>
          <w:sz w:val="24"/>
          <w:szCs w:val="24"/>
          <w:rtl/>
        </w:rPr>
        <w:t>ية. وفي هذا الصدد، طلبت الحكومة المشورة بشأن التأثيرات المحتملة لاستخدام التقنيات الجينومية الجديدة في تربية النباتات.</w:t>
      </w:r>
      <w:r w:rsidR="00406371">
        <w:rPr>
          <w:rFonts w:ascii="Simplified Arabic" w:hAnsi="Simplified Arabic" w:cs="Simplified Arabic" w:hint="cs"/>
          <w:sz w:val="24"/>
          <w:szCs w:val="24"/>
          <w:rtl/>
        </w:rPr>
        <w:t xml:space="preserve"> </w:t>
      </w:r>
      <w:r w:rsidR="00406371" w:rsidRPr="00C54175">
        <w:rPr>
          <w:rFonts w:ascii="Simplified Arabic" w:hAnsi="Simplified Arabic" w:cs="Simplified Arabic"/>
          <w:sz w:val="24"/>
          <w:szCs w:val="24"/>
          <w:rtl/>
        </w:rPr>
        <w:t xml:space="preserve">وتناولت المشورة </w:t>
      </w:r>
      <w:r w:rsidR="00406371">
        <w:rPr>
          <w:rFonts w:ascii="Simplified Arabic" w:hAnsi="Simplified Arabic" w:cs="Simplified Arabic" w:hint="cs"/>
          <w:sz w:val="24"/>
          <w:szCs w:val="24"/>
          <w:rtl/>
        </w:rPr>
        <w:t xml:space="preserve">المقدمة </w:t>
      </w:r>
      <w:r w:rsidR="00406371" w:rsidRPr="00C54175">
        <w:rPr>
          <w:rFonts w:ascii="Simplified Arabic" w:hAnsi="Simplified Arabic" w:cs="Simplified Arabic"/>
          <w:sz w:val="24"/>
          <w:szCs w:val="24"/>
          <w:rtl/>
        </w:rPr>
        <w:t>الجوانب المتعلقة بتقييم مخاطر الكائنات الحية الم</w:t>
      </w:r>
      <w:r w:rsidR="00406371">
        <w:rPr>
          <w:rFonts w:ascii="Simplified Arabic" w:hAnsi="Simplified Arabic" w:cs="Simplified Arabic" w:hint="cs"/>
          <w:sz w:val="24"/>
          <w:szCs w:val="24"/>
          <w:rtl/>
        </w:rPr>
        <w:t>حور</w:t>
      </w:r>
      <w:r w:rsidR="00406371" w:rsidRPr="00C54175">
        <w:rPr>
          <w:rFonts w:ascii="Simplified Arabic" w:hAnsi="Simplified Arabic" w:cs="Simplified Arabic"/>
          <w:sz w:val="24"/>
          <w:szCs w:val="24"/>
          <w:rtl/>
        </w:rPr>
        <w:t>ة، فضلا عن ال</w:t>
      </w:r>
      <w:r w:rsidR="00406371">
        <w:rPr>
          <w:rFonts w:ascii="Simplified Arabic" w:hAnsi="Simplified Arabic" w:cs="Simplified Arabic" w:hint="cs"/>
          <w:sz w:val="24"/>
          <w:szCs w:val="24"/>
          <w:rtl/>
        </w:rPr>
        <w:t>شواغل</w:t>
      </w:r>
      <w:r w:rsidR="00406371" w:rsidRPr="00C54175">
        <w:rPr>
          <w:rFonts w:ascii="Simplified Arabic" w:hAnsi="Simplified Arabic" w:cs="Simplified Arabic"/>
          <w:sz w:val="24"/>
          <w:szCs w:val="24"/>
          <w:rtl/>
        </w:rPr>
        <w:t xml:space="preserve"> الاجتماعية والاقتصادية، بما في ذلك على وجه الخصوص تلك المتعلقة بتنظيم القطاع والسوق، وتدابير التعايش، وحقوق الملكية الفكرية، واعتمادا على توافر البيانات، </w:t>
      </w:r>
      <w:r w:rsidR="00375138">
        <w:rPr>
          <w:rFonts w:ascii="Simplified Arabic" w:hAnsi="Simplified Arabic" w:cs="Simplified Arabic" w:hint="cs"/>
          <w:sz w:val="24"/>
          <w:szCs w:val="24"/>
          <w:rtl/>
        </w:rPr>
        <w:t xml:space="preserve">مدى </w:t>
      </w:r>
      <w:r w:rsidR="00406371" w:rsidRPr="00C54175">
        <w:rPr>
          <w:rFonts w:ascii="Simplified Arabic" w:hAnsi="Simplified Arabic" w:cs="Simplified Arabic"/>
          <w:sz w:val="24"/>
          <w:szCs w:val="24"/>
          <w:rtl/>
        </w:rPr>
        <w:t>التأثير</w:t>
      </w:r>
      <w:r w:rsidR="00375138">
        <w:rPr>
          <w:rFonts w:ascii="Simplified Arabic" w:hAnsi="Simplified Arabic" w:cs="Simplified Arabic" w:hint="cs"/>
          <w:sz w:val="24"/>
          <w:szCs w:val="24"/>
          <w:rtl/>
        </w:rPr>
        <w:t xml:space="preserve"> </w:t>
      </w:r>
      <w:r w:rsidR="00406371" w:rsidRPr="00C54175">
        <w:rPr>
          <w:rFonts w:ascii="Simplified Arabic" w:hAnsi="Simplified Arabic" w:cs="Simplified Arabic"/>
          <w:sz w:val="24"/>
          <w:szCs w:val="24"/>
          <w:rtl/>
        </w:rPr>
        <w:t>على الكشف عن المنتجات وتتب</w:t>
      </w:r>
      <w:r w:rsidR="00375138">
        <w:rPr>
          <w:rFonts w:ascii="Simplified Arabic" w:hAnsi="Simplified Arabic" w:cs="Simplified Arabic" w:hint="cs"/>
          <w:sz w:val="24"/>
          <w:szCs w:val="24"/>
          <w:rtl/>
        </w:rPr>
        <w:t>ّ</w:t>
      </w:r>
      <w:r w:rsidR="00406371" w:rsidRPr="00C54175">
        <w:rPr>
          <w:rFonts w:ascii="Simplified Arabic" w:hAnsi="Simplified Arabic" w:cs="Simplified Arabic"/>
          <w:sz w:val="24"/>
          <w:szCs w:val="24"/>
          <w:rtl/>
        </w:rPr>
        <w:t>عها ووضع العلامات عليها.</w:t>
      </w:r>
      <w:r w:rsidR="00375138">
        <w:rPr>
          <w:rFonts w:ascii="Simplified Arabic" w:hAnsi="Simplified Arabic" w:cs="Simplified Arabic" w:hint="cs"/>
          <w:sz w:val="24"/>
          <w:szCs w:val="24"/>
          <w:rtl/>
        </w:rPr>
        <w:t xml:space="preserve"> </w:t>
      </w:r>
      <w:r w:rsidR="00375138" w:rsidRPr="00C54175">
        <w:rPr>
          <w:rFonts w:ascii="Simplified Arabic" w:hAnsi="Simplified Arabic" w:cs="Simplified Arabic"/>
          <w:sz w:val="24"/>
          <w:szCs w:val="24"/>
          <w:rtl/>
        </w:rPr>
        <w:t>وقد أتاح العمل الجاري في هذا الصدد الفرصة لتطوير أساليب تحليلية</w:t>
      </w:r>
      <w:r w:rsidR="009928EE">
        <w:rPr>
          <w:rFonts w:ascii="Simplified Arabic" w:hAnsi="Simplified Arabic" w:cs="Simplified Arabic" w:hint="cs"/>
          <w:sz w:val="24"/>
          <w:szCs w:val="24"/>
          <w:rtl/>
        </w:rPr>
        <w:t xml:space="preserve"> لإجراء</w:t>
      </w:r>
      <w:r w:rsidR="00375138" w:rsidRPr="00C54175">
        <w:rPr>
          <w:rFonts w:ascii="Simplified Arabic" w:hAnsi="Simplified Arabic" w:cs="Simplified Arabic"/>
          <w:sz w:val="24"/>
          <w:szCs w:val="24"/>
          <w:rtl/>
        </w:rPr>
        <w:t xml:space="preserve"> </w:t>
      </w:r>
      <w:r w:rsidR="009928EE">
        <w:rPr>
          <w:rFonts w:ascii="Simplified Arabic" w:hAnsi="Simplified Arabic" w:cs="Simplified Arabic" w:hint="cs"/>
          <w:sz w:val="24"/>
          <w:szCs w:val="24"/>
          <w:rtl/>
        </w:rPr>
        <w:t>ا</w:t>
      </w:r>
      <w:r w:rsidR="00375138" w:rsidRPr="00C54175">
        <w:rPr>
          <w:rFonts w:ascii="Simplified Arabic" w:hAnsi="Simplified Arabic" w:cs="Simplified Arabic"/>
          <w:sz w:val="24"/>
          <w:szCs w:val="24"/>
          <w:rtl/>
        </w:rPr>
        <w:t xml:space="preserve">لتقييمات الاجتماعية والاقتصادية في مجال السلامة </w:t>
      </w:r>
      <w:r w:rsidR="009928EE" w:rsidRPr="00C54175">
        <w:rPr>
          <w:rFonts w:ascii="Simplified Arabic" w:hAnsi="Simplified Arabic" w:cs="Simplified Arabic"/>
          <w:sz w:val="24"/>
          <w:szCs w:val="24"/>
          <w:rtl/>
        </w:rPr>
        <w:t>ال</w:t>
      </w:r>
      <w:r w:rsidR="009928EE">
        <w:rPr>
          <w:rFonts w:ascii="Simplified Arabic" w:hAnsi="Simplified Arabic" w:cs="Simplified Arabic" w:hint="cs"/>
          <w:sz w:val="24"/>
          <w:szCs w:val="24"/>
          <w:rtl/>
        </w:rPr>
        <w:t>أحيائ</w:t>
      </w:r>
      <w:r w:rsidR="009928EE" w:rsidRPr="00C54175">
        <w:rPr>
          <w:rFonts w:ascii="Simplified Arabic" w:hAnsi="Simplified Arabic" w:cs="Simplified Arabic"/>
          <w:sz w:val="24"/>
          <w:szCs w:val="24"/>
          <w:rtl/>
        </w:rPr>
        <w:t>ية</w:t>
      </w:r>
      <w:r w:rsidR="00375138" w:rsidRPr="00C54175">
        <w:rPr>
          <w:rFonts w:ascii="Simplified Arabic" w:hAnsi="Simplified Arabic" w:cs="Simplified Arabic"/>
          <w:sz w:val="24"/>
          <w:szCs w:val="24"/>
          <w:rtl/>
        </w:rPr>
        <w:t>.</w:t>
      </w:r>
      <w:r w:rsidR="009928EE">
        <w:rPr>
          <w:rFonts w:ascii="Simplified Arabic" w:hAnsi="Simplified Arabic" w:cs="Simplified Arabic" w:hint="cs"/>
          <w:sz w:val="24"/>
          <w:szCs w:val="24"/>
          <w:rtl/>
        </w:rPr>
        <w:t xml:space="preserve"> </w:t>
      </w:r>
      <w:r w:rsidR="009928EE" w:rsidRPr="00C54175">
        <w:rPr>
          <w:rFonts w:ascii="Simplified Arabic" w:hAnsi="Simplified Arabic" w:cs="Simplified Arabic"/>
          <w:sz w:val="24"/>
          <w:szCs w:val="24"/>
          <w:rtl/>
        </w:rPr>
        <w:t>وفي الرد</w:t>
      </w:r>
      <w:r w:rsidR="009928EE">
        <w:rPr>
          <w:rFonts w:ascii="Simplified Arabic" w:hAnsi="Simplified Arabic" w:cs="Simplified Arabic" w:hint="cs"/>
          <w:sz w:val="24"/>
          <w:szCs w:val="24"/>
          <w:rtl/>
        </w:rPr>
        <w:t xml:space="preserve"> المقدم</w:t>
      </w:r>
      <w:r w:rsidR="009928EE" w:rsidRPr="00C54175">
        <w:rPr>
          <w:rFonts w:ascii="Simplified Arabic" w:hAnsi="Simplified Arabic" w:cs="Simplified Arabic"/>
          <w:sz w:val="24"/>
          <w:szCs w:val="24"/>
          <w:rtl/>
        </w:rPr>
        <w:t xml:space="preserve">، تمت الإشارة أيضا إلى ثلاث توصيات </w:t>
      </w:r>
      <w:r w:rsidR="009928EE">
        <w:rPr>
          <w:rFonts w:ascii="Simplified Arabic" w:hAnsi="Simplified Arabic" w:cs="Simplified Arabic" w:hint="cs"/>
          <w:sz w:val="24"/>
          <w:szCs w:val="24"/>
          <w:rtl/>
        </w:rPr>
        <w:t>أُ</w:t>
      </w:r>
      <w:r w:rsidR="009928EE" w:rsidRPr="00C54175">
        <w:rPr>
          <w:rFonts w:ascii="Simplified Arabic" w:hAnsi="Simplified Arabic" w:cs="Simplified Arabic"/>
          <w:sz w:val="24"/>
          <w:szCs w:val="24"/>
          <w:rtl/>
        </w:rPr>
        <w:t>عد</w:t>
      </w:r>
      <w:r w:rsidR="009928EE">
        <w:rPr>
          <w:rFonts w:ascii="Simplified Arabic" w:hAnsi="Simplified Arabic" w:cs="Simplified Arabic" w:hint="cs"/>
          <w:sz w:val="24"/>
          <w:szCs w:val="24"/>
          <w:rtl/>
        </w:rPr>
        <w:t>ت</w:t>
      </w:r>
      <w:r w:rsidR="009928EE" w:rsidRPr="00C54175">
        <w:rPr>
          <w:rFonts w:ascii="Simplified Arabic" w:hAnsi="Simplified Arabic" w:cs="Simplified Arabic"/>
          <w:sz w:val="24"/>
          <w:szCs w:val="24"/>
          <w:rtl/>
        </w:rPr>
        <w:t xml:space="preserve"> تحت رعاية المجلس الأعلى للتكنولوجيا</w:t>
      </w:r>
      <w:r w:rsidR="009928EE">
        <w:rPr>
          <w:rFonts w:ascii="Simplified Arabic" w:hAnsi="Simplified Arabic" w:cs="Simplified Arabic" w:hint="cs"/>
          <w:sz w:val="24"/>
          <w:szCs w:val="24"/>
          <w:rtl/>
        </w:rPr>
        <w:t>ت</w:t>
      </w:r>
      <w:r w:rsidR="009928EE" w:rsidRPr="00C54175">
        <w:rPr>
          <w:rFonts w:ascii="Simplified Arabic" w:hAnsi="Simplified Arabic" w:cs="Simplified Arabic"/>
          <w:sz w:val="24"/>
          <w:szCs w:val="24"/>
          <w:rtl/>
        </w:rPr>
        <w:t xml:space="preserve"> ال</w:t>
      </w:r>
      <w:r w:rsidR="009928EE">
        <w:rPr>
          <w:rFonts w:ascii="Simplified Arabic" w:hAnsi="Simplified Arabic" w:cs="Simplified Arabic" w:hint="cs"/>
          <w:sz w:val="24"/>
          <w:szCs w:val="24"/>
          <w:rtl/>
        </w:rPr>
        <w:t>ب</w:t>
      </w:r>
      <w:r w:rsidR="009928EE" w:rsidRPr="00C54175">
        <w:rPr>
          <w:rFonts w:ascii="Simplified Arabic" w:hAnsi="Simplified Arabic" w:cs="Simplified Arabic"/>
          <w:sz w:val="24"/>
          <w:szCs w:val="24"/>
          <w:rtl/>
        </w:rPr>
        <w:t>يو</w:t>
      </w:r>
      <w:r w:rsidR="009928EE">
        <w:rPr>
          <w:rFonts w:ascii="Simplified Arabic" w:hAnsi="Simplified Arabic" w:cs="Simplified Arabic" w:hint="cs"/>
          <w:sz w:val="24"/>
          <w:szCs w:val="24"/>
          <w:rtl/>
        </w:rPr>
        <w:t>لوج</w:t>
      </w:r>
      <w:r w:rsidR="009928EE" w:rsidRPr="00C54175">
        <w:rPr>
          <w:rFonts w:ascii="Simplified Arabic" w:hAnsi="Simplified Arabic" w:cs="Simplified Arabic"/>
          <w:sz w:val="24"/>
          <w:szCs w:val="24"/>
          <w:rtl/>
        </w:rPr>
        <w:t>ية</w:t>
      </w:r>
      <w:r w:rsidR="000A2AD0">
        <w:rPr>
          <w:rFonts w:ascii="Simplified Arabic" w:hAnsi="Simplified Arabic" w:cs="Simplified Arabic" w:hint="cs"/>
          <w:sz w:val="24"/>
          <w:szCs w:val="24"/>
          <w:rtl/>
        </w:rPr>
        <w:t>،</w:t>
      </w:r>
      <w:r w:rsidR="009928EE">
        <w:rPr>
          <w:rFonts w:ascii="Simplified Arabic" w:hAnsi="Simplified Arabic" w:cs="Simplified Arabic" w:hint="cs"/>
          <w:sz w:val="24"/>
          <w:szCs w:val="24"/>
          <w:rtl/>
        </w:rPr>
        <w:t xml:space="preserve"> و</w:t>
      </w:r>
      <w:r w:rsidR="009928EE" w:rsidRPr="00C54175">
        <w:rPr>
          <w:rFonts w:ascii="Simplified Arabic" w:hAnsi="Simplified Arabic" w:cs="Simplified Arabic"/>
          <w:sz w:val="24"/>
          <w:szCs w:val="24"/>
          <w:rtl/>
        </w:rPr>
        <w:t>تناولت</w:t>
      </w:r>
      <w:r w:rsidR="000A2AD0">
        <w:rPr>
          <w:rFonts w:ascii="Simplified Arabic" w:hAnsi="Simplified Arabic" w:cs="Simplified Arabic" w:hint="cs"/>
          <w:sz w:val="24"/>
          <w:szCs w:val="24"/>
          <w:rtl/>
        </w:rPr>
        <w:t xml:space="preserve"> التوصيات</w:t>
      </w:r>
      <w:r w:rsidR="009928EE" w:rsidRPr="00C54175">
        <w:rPr>
          <w:rFonts w:ascii="Simplified Arabic" w:hAnsi="Simplified Arabic" w:cs="Simplified Arabic"/>
          <w:sz w:val="24"/>
          <w:szCs w:val="24"/>
          <w:rtl/>
        </w:rPr>
        <w:t>، من بين العديد من العناصر الأخرى، جوانب اجتماعية واقتصادية معينة، بما في ذلك التكلفة وال</w:t>
      </w:r>
      <w:r w:rsidR="009928EE">
        <w:rPr>
          <w:rFonts w:ascii="Simplified Arabic" w:hAnsi="Simplified Arabic" w:cs="Simplified Arabic" w:hint="cs"/>
          <w:sz w:val="24"/>
          <w:szCs w:val="24"/>
          <w:rtl/>
        </w:rPr>
        <w:t>منافع</w:t>
      </w:r>
      <w:r w:rsidR="009928EE" w:rsidRPr="00C54175">
        <w:rPr>
          <w:rFonts w:ascii="Simplified Arabic" w:hAnsi="Simplified Arabic" w:cs="Simplified Arabic"/>
          <w:sz w:val="24"/>
          <w:szCs w:val="24"/>
          <w:rtl/>
        </w:rPr>
        <w:t xml:space="preserve"> الاقتصادية للكائنات الحية الم</w:t>
      </w:r>
      <w:r w:rsidR="009928EE">
        <w:rPr>
          <w:rFonts w:ascii="Simplified Arabic" w:hAnsi="Simplified Arabic" w:cs="Simplified Arabic" w:hint="cs"/>
          <w:sz w:val="24"/>
          <w:szCs w:val="24"/>
          <w:rtl/>
        </w:rPr>
        <w:t>حور</w:t>
      </w:r>
      <w:r w:rsidR="009928EE" w:rsidRPr="00C54175">
        <w:rPr>
          <w:rFonts w:ascii="Simplified Arabic" w:hAnsi="Simplified Arabic" w:cs="Simplified Arabic"/>
          <w:sz w:val="24"/>
          <w:szCs w:val="24"/>
          <w:rtl/>
        </w:rPr>
        <w:t>ة، وال</w:t>
      </w:r>
      <w:r w:rsidR="009928EE">
        <w:rPr>
          <w:rFonts w:ascii="Simplified Arabic" w:hAnsi="Simplified Arabic" w:cs="Simplified Arabic" w:hint="cs"/>
          <w:sz w:val="24"/>
          <w:szCs w:val="24"/>
          <w:rtl/>
        </w:rPr>
        <w:t>مسائل</w:t>
      </w:r>
      <w:r w:rsidR="009928EE" w:rsidRPr="00C54175">
        <w:rPr>
          <w:rFonts w:ascii="Simplified Arabic" w:hAnsi="Simplified Arabic" w:cs="Simplified Arabic"/>
          <w:sz w:val="24"/>
          <w:szCs w:val="24"/>
          <w:rtl/>
        </w:rPr>
        <w:t xml:space="preserve"> الأخلاقية، والتأثيرات على الجهات الفاعلة المحلية، وإمكانية تتب</w:t>
      </w:r>
      <w:r w:rsidR="009928EE">
        <w:rPr>
          <w:rFonts w:ascii="Simplified Arabic" w:hAnsi="Simplified Arabic" w:cs="Simplified Arabic" w:hint="cs"/>
          <w:sz w:val="24"/>
          <w:szCs w:val="24"/>
          <w:rtl/>
        </w:rPr>
        <w:t>ّ</w:t>
      </w:r>
      <w:r w:rsidR="009928EE" w:rsidRPr="00C54175">
        <w:rPr>
          <w:rFonts w:ascii="Simplified Arabic" w:hAnsi="Simplified Arabic" w:cs="Simplified Arabic"/>
          <w:sz w:val="24"/>
          <w:szCs w:val="24"/>
          <w:rtl/>
        </w:rPr>
        <w:t>ع</w:t>
      </w:r>
      <w:r w:rsidR="009928EE">
        <w:rPr>
          <w:rFonts w:ascii="Simplified Arabic" w:hAnsi="Simplified Arabic" w:cs="Simplified Arabic" w:hint="cs"/>
          <w:sz w:val="24"/>
          <w:szCs w:val="24"/>
          <w:rtl/>
        </w:rPr>
        <w:t xml:space="preserve"> المنتجات </w:t>
      </w:r>
      <w:r w:rsidR="009928EE" w:rsidRPr="00C54175">
        <w:rPr>
          <w:rFonts w:ascii="Simplified Arabic" w:hAnsi="Simplified Arabic" w:cs="Simplified Arabic"/>
          <w:sz w:val="24"/>
          <w:szCs w:val="24"/>
          <w:rtl/>
        </w:rPr>
        <w:t xml:space="preserve">ووضع العلامات عليها، والتعايش، والتأثيرات على </w:t>
      </w:r>
      <w:r w:rsidR="009928EE">
        <w:rPr>
          <w:rFonts w:ascii="Simplified Arabic" w:hAnsi="Simplified Arabic" w:cs="Simplified Arabic" w:hint="cs"/>
          <w:sz w:val="24"/>
          <w:szCs w:val="24"/>
          <w:rtl/>
        </w:rPr>
        <w:t>ال</w:t>
      </w:r>
      <w:r w:rsidR="009928EE" w:rsidRPr="00C54175">
        <w:rPr>
          <w:rFonts w:ascii="Simplified Arabic" w:hAnsi="Simplified Arabic" w:cs="Simplified Arabic"/>
          <w:sz w:val="24"/>
          <w:szCs w:val="24"/>
          <w:rtl/>
        </w:rPr>
        <w:t>جوانب</w:t>
      </w:r>
      <w:r w:rsidR="009928EE">
        <w:rPr>
          <w:rFonts w:ascii="Simplified Arabic" w:hAnsi="Simplified Arabic" w:cs="Simplified Arabic" w:hint="cs"/>
          <w:sz w:val="24"/>
          <w:szCs w:val="24"/>
          <w:rtl/>
        </w:rPr>
        <w:t xml:space="preserve"> المتعلقة</w:t>
      </w:r>
      <w:r w:rsidR="009928EE" w:rsidRPr="00C54175">
        <w:rPr>
          <w:rFonts w:ascii="Simplified Arabic" w:hAnsi="Simplified Arabic" w:cs="Simplified Arabic"/>
          <w:sz w:val="24"/>
          <w:szCs w:val="24"/>
          <w:rtl/>
        </w:rPr>
        <w:t xml:space="preserve"> </w:t>
      </w:r>
      <w:r w:rsidR="009928EE">
        <w:rPr>
          <w:rFonts w:ascii="Simplified Arabic" w:hAnsi="Simplified Arabic" w:cs="Simplified Arabic" w:hint="cs"/>
          <w:sz w:val="24"/>
          <w:szCs w:val="24"/>
          <w:rtl/>
        </w:rPr>
        <w:t>ب</w:t>
      </w:r>
      <w:r w:rsidR="009928EE" w:rsidRPr="00C54175">
        <w:rPr>
          <w:rFonts w:ascii="Simplified Arabic" w:hAnsi="Simplified Arabic" w:cs="Simplified Arabic"/>
          <w:sz w:val="24"/>
          <w:szCs w:val="24"/>
          <w:rtl/>
        </w:rPr>
        <w:t>الملكية الفكرية.</w:t>
      </w:r>
      <w:r w:rsidR="000A2AD0">
        <w:rPr>
          <w:rStyle w:val="FootnoteReference"/>
          <w:rFonts w:ascii="Simplified Arabic" w:hAnsi="Simplified Arabic" w:cs="Simplified Arabic"/>
          <w:sz w:val="24"/>
          <w:szCs w:val="24"/>
          <w:rtl/>
        </w:rPr>
        <w:footnoteReference w:id="33"/>
      </w:r>
    </w:p>
    <w:p w14:paraId="423E6EBE" w14:textId="3B433925" w:rsidR="00450152" w:rsidRDefault="000A2AD0" w:rsidP="000A2AD0">
      <w:pPr>
        <w:pStyle w:val="CBDNormalNumber"/>
        <w:numPr>
          <w:ilvl w:val="0"/>
          <w:numId w:val="0"/>
        </w:numPr>
        <w:bidi/>
        <w:ind w:left="567"/>
        <w:rPr>
          <w:rFonts w:ascii="Simplified Arabic" w:hAnsi="Simplified Arabic" w:cs="Simplified Arabic"/>
          <w:sz w:val="24"/>
          <w:szCs w:val="24"/>
          <w:rtl/>
        </w:rPr>
      </w:pPr>
      <w:r w:rsidRPr="00F7239C">
        <w:rPr>
          <w:rFonts w:ascii="Simplified Arabic" w:hAnsi="Simplified Arabic" w:cs="Simplified Arabic"/>
          <w:sz w:val="24"/>
          <w:szCs w:val="24"/>
          <w:rtl/>
        </w:rPr>
        <w:t>21</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F7239C">
        <w:rPr>
          <w:rFonts w:ascii="Simplified Arabic" w:hAnsi="Simplified Arabic" w:cs="Simplified Arabic"/>
          <w:sz w:val="24"/>
          <w:szCs w:val="24"/>
          <w:rtl/>
        </w:rPr>
        <w:t>أوضح طرف</w:t>
      </w:r>
      <w:r>
        <w:rPr>
          <w:rStyle w:val="FootnoteReference"/>
          <w:rFonts w:ascii="Simplified Arabic" w:hAnsi="Simplified Arabic" w:cs="Simplified Arabic"/>
          <w:sz w:val="24"/>
          <w:szCs w:val="24"/>
          <w:rtl/>
        </w:rPr>
        <w:footnoteReference w:id="34"/>
      </w:r>
      <w:r>
        <w:rPr>
          <w:rFonts w:ascii="Simplified Arabic" w:hAnsi="Simplified Arabic" w:cs="Simplified Arabic" w:hint="cs"/>
          <w:sz w:val="24"/>
          <w:szCs w:val="24"/>
          <w:rtl/>
        </w:rPr>
        <w:t xml:space="preserve"> من ال</w:t>
      </w:r>
      <w:r w:rsidRPr="00C54175">
        <w:rPr>
          <w:rFonts w:ascii="Simplified Arabic" w:hAnsi="Simplified Arabic" w:cs="Simplified Arabic"/>
          <w:sz w:val="24"/>
          <w:szCs w:val="24"/>
          <w:rtl/>
        </w:rPr>
        <w:t>دول</w:t>
      </w:r>
      <w:r>
        <w:rPr>
          <w:rFonts w:ascii="Simplified Arabic" w:hAnsi="Simplified Arabic" w:cs="Simplified Arabic" w:hint="cs"/>
          <w:sz w:val="24"/>
          <w:szCs w:val="24"/>
          <w:rtl/>
        </w:rPr>
        <w:t xml:space="preserve"> الأ</w:t>
      </w:r>
      <w:r w:rsidRPr="00C54175">
        <w:rPr>
          <w:rFonts w:ascii="Simplified Arabic" w:hAnsi="Simplified Arabic" w:cs="Simplified Arabic"/>
          <w:sz w:val="24"/>
          <w:szCs w:val="24"/>
          <w:rtl/>
        </w:rPr>
        <w:t>عض</w:t>
      </w:r>
      <w:r>
        <w:rPr>
          <w:rFonts w:ascii="Simplified Arabic" w:hAnsi="Simplified Arabic" w:cs="Simplified Arabic" w:hint="cs"/>
          <w:sz w:val="24"/>
          <w:szCs w:val="24"/>
          <w:rtl/>
        </w:rPr>
        <w:t>اء</w:t>
      </w:r>
      <w:r w:rsidRPr="00C54175">
        <w:rPr>
          <w:rFonts w:ascii="Simplified Arabic" w:hAnsi="Simplified Arabic" w:cs="Simplified Arabic"/>
          <w:sz w:val="24"/>
          <w:szCs w:val="24"/>
          <w:rtl/>
        </w:rPr>
        <w:t xml:space="preserve"> في الاتحاد الأوروبي</w:t>
      </w:r>
      <w:r w:rsidRPr="00933232">
        <w:rPr>
          <w:rFonts w:ascii="Simplified Arabic" w:hAnsi="Simplified Arabic" w:cs="Simplified Arabic"/>
          <w:sz w:val="24"/>
          <w:szCs w:val="24"/>
          <w:rtl/>
        </w:rPr>
        <w:t xml:space="preserve"> </w:t>
      </w:r>
      <w:r w:rsidRPr="00C54175">
        <w:rPr>
          <w:rFonts w:ascii="Simplified Arabic" w:hAnsi="Simplified Arabic" w:cs="Simplified Arabic"/>
          <w:sz w:val="24"/>
          <w:szCs w:val="24"/>
          <w:rtl/>
        </w:rPr>
        <w:t>في رده</w:t>
      </w:r>
      <w:r w:rsidRPr="00F7239C">
        <w:rPr>
          <w:rFonts w:ascii="Simplified Arabic" w:hAnsi="Simplified Arabic" w:cs="Simplified Arabic"/>
          <w:sz w:val="24"/>
          <w:szCs w:val="24"/>
          <w:rtl/>
        </w:rPr>
        <w:t xml:space="preserve"> أن سياساته الزراعية تناولت الاعتبارات الاجتماعية والاقتصادية المتعلقة ببعض الكائنات الحية الم</w:t>
      </w:r>
      <w:r>
        <w:rPr>
          <w:rFonts w:ascii="Simplified Arabic" w:hAnsi="Simplified Arabic" w:cs="Simplified Arabic" w:hint="cs"/>
          <w:sz w:val="24"/>
          <w:szCs w:val="24"/>
          <w:rtl/>
        </w:rPr>
        <w:t>حور</w:t>
      </w:r>
      <w:r w:rsidRPr="00F7239C">
        <w:rPr>
          <w:rFonts w:ascii="Simplified Arabic" w:hAnsi="Simplified Arabic" w:cs="Simplified Arabic"/>
          <w:sz w:val="24"/>
          <w:szCs w:val="24"/>
          <w:rtl/>
        </w:rPr>
        <w:t>ة. وعلى وجه الخصوص، كان التقييم الأخلاقي إلزاميا لتربية الحيوانات الم</w:t>
      </w:r>
      <w:r>
        <w:rPr>
          <w:rFonts w:ascii="Simplified Arabic" w:hAnsi="Simplified Arabic" w:cs="Simplified Arabic" w:hint="cs"/>
          <w:sz w:val="24"/>
          <w:szCs w:val="24"/>
          <w:rtl/>
        </w:rPr>
        <w:t>حور</w:t>
      </w:r>
      <w:r w:rsidRPr="00F7239C">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F7239C">
        <w:rPr>
          <w:rFonts w:ascii="Simplified Arabic" w:hAnsi="Simplified Arabic" w:cs="Simplified Arabic"/>
          <w:sz w:val="24"/>
          <w:szCs w:val="24"/>
          <w:rtl/>
        </w:rPr>
        <w:t>ا واستخدامها.</w:t>
      </w:r>
      <w:r w:rsidR="00421F5F">
        <w:rPr>
          <w:rFonts w:ascii="Simplified Arabic" w:hAnsi="Simplified Arabic" w:cs="Simplified Arabic" w:hint="cs"/>
          <w:sz w:val="24"/>
          <w:szCs w:val="24"/>
          <w:rtl/>
        </w:rPr>
        <w:t xml:space="preserve"> وقد</w:t>
      </w:r>
      <w:r w:rsidR="00421F5F" w:rsidRPr="00F7239C">
        <w:rPr>
          <w:rFonts w:ascii="Simplified Arabic" w:hAnsi="Simplified Arabic" w:cs="Simplified Arabic"/>
          <w:sz w:val="24"/>
          <w:szCs w:val="24"/>
          <w:rtl/>
        </w:rPr>
        <w:t xml:space="preserve"> و</w:t>
      </w:r>
      <w:r w:rsidR="00421F5F">
        <w:rPr>
          <w:rFonts w:ascii="Simplified Arabic" w:hAnsi="Simplified Arabic" w:cs="Simplified Arabic" w:hint="cs"/>
          <w:sz w:val="24"/>
          <w:szCs w:val="24"/>
          <w:rtl/>
        </w:rPr>
        <w:t>ُ</w:t>
      </w:r>
      <w:r w:rsidR="00421F5F" w:rsidRPr="00F7239C">
        <w:rPr>
          <w:rFonts w:ascii="Simplified Arabic" w:hAnsi="Simplified Arabic" w:cs="Simplified Arabic"/>
          <w:sz w:val="24"/>
          <w:szCs w:val="24"/>
          <w:rtl/>
        </w:rPr>
        <w:t>ضع إطار تقييم لزراعة المحاصيل الم</w:t>
      </w:r>
      <w:r w:rsidR="00421F5F">
        <w:rPr>
          <w:rFonts w:ascii="Simplified Arabic" w:hAnsi="Simplified Arabic" w:cs="Simplified Arabic" w:hint="cs"/>
          <w:sz w:val="24"/>
          <w:szCs w:val="24"/>
          <w:rtl/>
        </w:rPr>
        <w:t>حور</w:t>
      </w:r>
      <w:r w:rsidR="00421F5F" w:rsidRPr="00F7239C">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00421F5F" w:rsidRPr="00F7239C">
        <w:rPr>
          <w:rFonts w:ascii="Simplified Arabic" w:hAnsi="Simplified Arabic" w:cs="Simplified Arabic"/>
          <w:sz w:val="24"/>
          <w:szCs w:val="24"/>
          <w:rtl/>
        </w:rPr>
        <w:t xml:space="preserve">ا </w:t>
      </w:r>
      <w:r w:rsidR="00816C14">
        <w:rPr>
          <w:rFonts w:ascii="Simplified Arabic" w:hAnsi="Simplified Arabic" w:cs="Simplified Arabic" w:hint="cs"/>
          <w:sz w:val="24"/>
          <w:szCs w:val="24"/>
          <w:rtl/>
        </w:rPr>
        <w:t>ي</w:t>
      </w:r>
      <w:r w:rsidR="00421F5F" w:rsidRPr="00F7239C">
        <w:rPr>
          <w:rFonts w:ascii="Simplified Arabic" w:hAnsi="Simplified Arabic" w:cs="Simplified Arabic"/>
          <w:sz w:val="24"/>
          <w:szCs w:val="24"/>
          <w:rtl/>
        </w:rPr>
        <w:t xml:space="preserve">تضمن المعايير التالية: حرية الاختيار للمستهلكين والمزارعين؛ </w:t>
      </w:r>
      <w:r w:rsidR="00816C14">
        <w:rPr>
          <w:rFonts w:ascii="Simplified Arabic" w:hAnsi="Simplified Arabic" w:cs="Simplified Arabic" w:hint="cs"/>
          <w:sz w:val="24"/>
          <w:szCs w:val="24"/>
          <w:rtl/>
        </w:rPr>
        <w:t>و</w:t>
      </w:r>
      <w:r w:rsidR="00421F5F" w:rsidRPr="00F7239C">
        <w:rPr>
          <w:rFonts w:ascii="Simplified Arabic" w:hAnsi="Simplified Arabic" w:cs="Simplified Arabic"/>
          <w:sz w:val="24"/>
          <w:szCs w:val="24"/>
          <w:rtl/>
        </w:rPr>
        <w:t>سياسة</w:t>
      </w:r>
      <w:r w:rsidR="00E2364B">
        <w:rPr>
          <w:rFonts w:ascii="Simplified Arabic" w:hAnsi="Simplified Arabic" w:cs="Simplified Arabic" w:hint="cs"/>
          <w:sz w:val="24"/>
          <w:szCs w:val="24"/>
          <w:rtl/>
        </w:rPr>
        <w:t xml:space="preserve"> وطنية ل</w:t>
      </w:r>
      <w:r w:rsidR="00421F5F" w:rsidRPr="00F7239C">
        <w:rPr>
          <w:rFonts w:ascii="Simplified Arabic" w:hAnsi="Simplified Arabic" w:cs="Simplified Arabic"/>
          <w:sz w:val="24"/>
          <w:szCs w:val="24"/>
          <w:rtl/>
        </w:rPr>
        <w:t xml:space="preserve">لتعايش؛ </w:t>
      </w:r>
      <w:r w:rsidR="00E2364B">
        <w:rPr>
          <w:rFonts w:ascii="Simplified Arabic" w:hAnsi="Simplified Arabic" w:cs="Simplified Arabic" w:hint="cs"/>
          <w:sz w:val="24"/>
          <w:szCs w:val="24"/>
          <w:rtl/>
        </w:rPr>
        <w:t>و</w:t>
      </w:r>
      <w:r w:rsidR="00421F5F" w:rsidRPr="00F7239C">
        <w:rPr>
          <w:rFonts w:ascii="Simplified Arabic" w:hAnsi="Simplified Arabic" w:cs="Simplified Arabic"/>
          <w:sz w:val="24"/>
          <w:szCs w:val="24"/>
          <w:rtl/>
        </w:rPr>
        <w:t>سياسة</w:t>
      </w:r>
      <w:r w:rsidR="00E2364B">
        <w:rPr>
          <w:rFonts w:ascii="Simplified Arabic" w:hAnsi="Simplified Arabic" w:cs="Simplified Arabic" w:hint="cs"/>
          <w:sz w:val="24"/>
          <w:szCs w:val="24"/>
          <w:rtl/>
        </w:rPr>
        <w:t xml:space="preserve"> بشأن</w:t>
      </w:r>
      <w:r w:rsidR="00421F5F" w:rsidRPr="00F7239C">
        <w:rPr>
          <w:rFonts w:ascii="Simplified Arabic" w:hAnsi="Simplified Arabic" w:cs="Simplified Arabic"/>
          <w:sz w:val="24"/>
          <w:szCs w:val="24"/>
          <w:rtl/>
        </w:rPr>
        <w:t xml:space="preserve"> المبيدات؛ </w:t>
      </w:r>
      <w:r w:rsidR="00E2364B">
        <w:rPr>
          <w:rFonts w:ascii="Simplified Arabic" w:hAnsi="Simplified Arabic" w:cs="Simplified Arabic" w:hint="cs"/>
          <w:sz w:val="24"/>
          <w:szCs w:val="24"/>
          <w:rtl/>
        </w:rPr>
        <w:t>و</w:t>
      </w:r>
      <w:r w:rsidR="00421F5F" w:rsidRPr="00F7239C">
        <w:rPr>
          <w:rFonts w:ascii="Simplified Arabic" w:hAnsi="Simplified Arabic" w:cs="Simplified Arabic"/>
          <w:sz w:val="24"/>
          <w:szCs w:val="24"/>
          <w:rtl/>
        </w:rPr>
        <w:t>التأثير الاقتصادي على مزارعي</w:t>
      </w:r>
      <w:r w:rsidR="002F1BF8">
        <w:rPr>
          <w:rFonts w:ascii="Simplified Arabic" w:hAnsi="Simplified Arabic" w:cs="Simplified Arabic" w:hint="cs"/>
          <w:sz w:val="24"/>
          <w:szCs w:val="24"/>
          <w:rtl/>
        </w:rPr>
        <w:t xml:space="preserve"> الزراعة</w:t>
      </w:r>
      <w:r w:rsidR="00421F5F" w:rsidRPr="00F7239C">
        <w:rPr>
          <w:rFonts w:ascii="Simplified Arabic" w:hAnsi="Simplified Arabic" w:cs="Simplified Arabic"/>
          <w:sz w:val="24"/>
          <w:szCs w:val="24"/>
          <w:rtl/>
        </w:rPr>
        <w:t xml:space="preserve"> العضوي</w:t>
      </w:r>
      <w:r w:rsidR="002F1BF8">
        <w:rPr>
          <w:rFonts w:ascii="Simplified Arabic" w:hAnsi="Simplified Arabic" w:cs="Simplified Arabic" w:hint="cs"/>
          <w:sz w:val="24"/>
          <w:szCs w:val="24"/>
          <w:rtl/>
        </w:rPr>
        <w:t>ة</w:t>
      </w:r>
      <w:r w:rsidR="00421F5F" w:rsidRPr="00F7239C">
        <w:rPr>
          <w:rFonts w:ascii="Simplified Arabic" w:hAnsi="Simplified Arabic" w:cs="Simplified Arabic"/>
          <w:sz w:val="24"/>
          <w:szCs w:val="24"/>
          <w:rtl/>
        </w:rPr>
        <w:t xml:space="preserve"> والتقليدي</w:t>
      </w:r>
      <w:r w:rsidR="002F1BF8">
        <w:rPr>
          <w:rFonts w:ascii="Simplified Arabic" w:hAnsi="Simplified Arabic" w:cs="Simplified Arabic" w:hint="cs"/>
          <w:sz w:val="24"/>
          <w:szCs w:val="24"/>
          <w:rtl/>
        </w:rPr>
        <w:t>ة</w:t>
      </w:r>
      <w:r w:rsidR="00421F5F" w:rsidRPr="00F7239C">
        <w:rPr>
          <w:rFonts w:ascii="Simplified Arabic" w:hAnsi="Simplified Arabic" w:cs="Simplified Arabic"/>
          <w:sz w:val="24"/>
          <w:szCs w:val="24"/>
          <w:rtl/>
        </w:rPr>
        <w:t xml:space="preserve">؛ </w:t>
      </w:r>
      <w:r w:rsidR="00646FB8">
        <w:rPr>
          <w:rFonts w:ascii="Simplified Arabic" w:hAnsi="Simplified Arabic" w:cs="Simplified Arabic" w:hint="cs"/>
          <w:sz w:val="24"/>
          <w:szCs w:val="24"/>
          <w:rtl/>
        </w:rPr>
        <w:t>و</w:t>
      </w:r>
      <w:r w:rsidR="00421F5F" w:rsidRPr="00F7239C">
        <w:rPr>
          <w:rFonts w:ascii="Simplified Arabic" w:hAnsi="Simplified Arabic" w:cs="Simplified Arabic"/>
          <w:sz w:val="24"/>
          <w:szCs w:val="24"/>
          <w:rtl/>
        </w:rPr>
        <w:t xml:space="preserve">القبول من </w:t>
      </w:r>
      <w:r w:rsidR="00646FB8">
        <w:rPr>
          <w:rFonts w:ascii="Simplified Arabic" w:hAnsi="Simplified Arabic" w:cs="Simplified Arabic" w:hint="cs"/>
          <w:sz w:val="24"/>
          <w:szCs w:val="24"/>
          <w:rtl/>
        </w:rPr>
        <w:t>جانب</w:t>
      </w:r>
      <w:r w:rsidR="00421F5F" w:rsidRPr="00F7239C">
        <w:rPr>
          <w:rFonts w:ascii="Simplified Arabic" w:hAnsi="Simplified Arabic" w:cs="Simplified Arabic"/>
          <w:sz w:val="24"/>
          <w:szCs w:val="24"/>
          <w:rtl/>
        </w:rPr>
        <w:t xml:space="preserve"> المجتمع؛ والمزايا المحتملة للكائن الحي الم</w:t>
      </w:r>
      <w:r w:rsidR="00646FB8">
        <w:rPr>
          <w:rFonts w:ascii="Simplified Arabic" w:hAnsi="Simplified Arabic" w:cs="Simplified Arabic" w:hint="cs"/>
          <w:sz w:val="24"/>
          <w:szCs w:val="24"/>
          <w:rtl/>
        </w:rPr>
        <w:t>حور</w:t>
      </w:r>
      <w:r w:rsidR="00421F5F" w:rsidRPr="00F7239C">
        <w:rPr>
          <w:rFonts w:ascii="Simplified Arabic" w:hAnsi="Simplified Arabic" w:cs="Simplified Arabic"/>
          <w:sz w:val="24"/>
          <w:szCs w:val="24"/>
          <w:rtl/>
        </w:rPr>
        <w:t>، من حيث</w:t>
      </w:r>
      <w:r w:rsidR="000916B3">
        <w:rPr>
          <w:rFonts w:ascii="Simplified Arabic" w:hAnsi="Simplified Arabic" w:cs="Simplified Arabic" w:hint="cs"/>
          <w:sz w:val="24"/>
          <w:szCs w:val="24"/>
          <w:rtl/>
        </w:rPr>
        <w:t xml:space="preserve"> </w:t>
      </w:r>
      <w:r w:rsidR="00421F5F" w:rsidRPr="00F7239C">
        <w:rPr>
          <w:rFonts w:ascii="Simplified Arabic" w:hAnsi="Simplified Arabic" w:cs="Simplified Arabic"/>
          <w:sz w:val="24"/>
          <w:szCs w:val="24"/>
          <w:rtl/>
        </w:rPr>
        <w:t>مثل</w:t>
      </w:r>
      <w:r w:rsidR="000916B3">
        <w:rPr>
          <w:rFonts w:ascii="Simplified Arabic" w:hAnsi="Simplified Arabic" w:cs="Simplified Arabic" w:hint="cs"/>
          <w:sz w:val="24"/>
          <w:szCs w:val="24"/>
          <w:rtl/>
        </w:rPr>
        <w:t>ا</w:t>
      </w:r>
      <w:r w:rsidR="00421F5F" w:rsidRPr="00F7239C">
        <w:rPr>
          <w:rFonts w:ascii="Simplified Arabic" w:hAnsi="Simplified Arabic" w:cs="Simplified Arabic"/>
          <w:sz w:val="24"/>
          <w:szCs w:val="24"/>
          <w:rtl/>
        </w:rPr>
        <w:t xml:space="preserve"> الاستدامة والأمن الغذائي و</w:t>
      </w:r>
      <w:r w:rsidR="00F62803">
        <w:rPr>
          <w:rFonts w:ascii="Simplified Arabic" w:hAnsi="Simplified Arabic" w:cs="Simplified Arabic" w:hint="cs"/>
          <w:sz w:val="24"/>
          <w:szCs w:val="24"/>
          <w:rtl/>
        </w:rPr>
        <w:t>المنافع التي تعود على</w:t>
      </w:r>
      <w:r w:rsidR="00421F5F" w:rsidRPr="00F7239C">
        <w:rPr>
          <w:rFonts w:ascii="Simplified Arabic" w:hAnsi="Simplified Arabic" w:cs="Simplified Arabic"/>
          <w:sz w:val="24"/>
          <w:szCs w:val="24"/>
          <w:rtl/>
        </w:rPr>
        <w:t xml:space="preserve"> المستهلك</w:t>
      </w:r>
      <w:r w:rsidR="00F62803">
        <w:rPr>
          <w:rFonts w:ascii="Simplified Arabic" w:hAnsi="Simplified Arabic" w:cs="Simplified Arabic" w:hint="cs"/>
          <w:sz w:val="24"/>
          <w:szCs w:val="24"/>
          <w:rtl/>
        </w:rPr>
        <w:t>ين</w:t>
      </w:r>
      <w:r w:rsidR="00421F5F" w:rsidRPr="00F7239C">
        <w:rPr>
          <w:rFonts w:ascii="Simplified Arabic" w:hAnsi="Simplified Arabic" w:cs="Simplified Arabic"/>
          <w:sz w:val="24"/>
          <w:szCs w:val="24"/>
          <w:rtl/>
        </w:rPr>
        <w:t>. ومن ال</w:t>
      </w:r>
      <w:r w:rsidR="00F62803">
        <w:rPr>
          <w:rFonts w:ascii="Simplified Arabic" w:hAnsi="Simplified Arabic" w:cs="Simplified Arabic" w:hint="cs"/>
          <w:sz w:val="24"/>
          <w:szCs w:val="24"/>
          <w:rtl/>
        </w:rPr>
        <w:t>ض</w:t>
      </w:r>
      <w:r w:rsidR="00421F5F" w:rsidRPr="00F7239C">
        <w:rPr>
          <w:rFonts w:ascii="Simplified Arabic" w:hAnsi="Simplified Arabic" w:cs="Simplified Arabic"/>
          <w:sz w:val="24"/>
          <w:szCs w:val="24"/>
          <w:rtl/>
        </w:rPr>
        <w:t>ر</w:t>
      </w:r>
      <w:r w:rsidR="00F62803">
        <w:rPr>
          <w:rFonts w:ascii="Simplified Arabic" w:hAnsi="Simplified Arabic" w:cs="Simplified Arabic" w:hint="cs"/>
          <w:sz w:val="24"/>
          <w:szCs w:val="24"/>
          <w:rtl/>
        </w:rPr>
        <w:t>وري</w:t>
      </w:r>
      <w:r w:rsidR="00421F5F" w:rsidRPr="00F7239C">
        <w:rPr>
          <w:rFonts w:ascii="Simplified Arabic" w:hAnsi="Simplified Arabic" w:cs="Simplified Arabic"/>
          <w:sz w:val="24"/>
          <w:szCs w:val="24"/>
          <w:rtl/>
        </w:rPr>
        <w:t xml:space="preserve"> النظر في</w:t>
      </w:r>
      <w:r w:rsidR="00F62803">
        <w:rPr>
          <w:rFonts w:ascii="Simplified Arabic" w:hAnsi="Simplified Arabic" w:cs="Simplified Arabic" w:hint="cs"/>
          <w:sz w:val="24"/>
          <w:szCs w:val="24"/>
          <w:rtl/>
        </w:rPr>
        <w:t xml:space="preserve"> هذه</w:t>
      </w:r>
      <w:r w:rsidR="00421F5F" w:rsidRPr="00F7239C">
        <w:rPr>
          <w:rFonts w:ascii="Simplified Arabic" w:hAnsi="Simplified Arabic" w:cs="Simplified Arabic"/>
          <w:sz w:val="24"/>
          <w:szCs w:val="24"/>
          <w:rtl/>
        </w:rPr>
        <w:t xml:space="preserve"> المعايير جنبا إلى جنب مع ال</w:t>
      </w:r>
      <w:r w:rsidR="00F62803">
        <w:rPr>
          <w:rFonts w:ascii="Simplified Arabic" w:hAnsi="Simplified Arabic" w:cs="Simplified Arabic" w:hint="cs"/>
          <w:sz w:val="24"/>
          <w:szCs w:val="24"/>
          <w:rtl/>
        </w:rPr>
        <w:t>شروط</w:t>
      </w:r>
      <w:r w:rsidR="00421F5F" w:rsidRPr="00F7239C">
        <w:rPr>
          <w:rFonts w:ascii="Simplified Arabic" w:hAnsi="Simplified Arabic" w:cs="Simplified Arabic"/>
          <w:sz w:val="24"/>
          <w:szCs w:val="24"/>
          <w:rtl/>
        </w:rPr>
        <w:t xml:space="preserve"> التي حددها الاتحاد الأوروبي وتطبيقها بطريقة غير تمييزية ومتناسبة. </w:t>
      </w:r>
      <w:r w:rsidR="00F62803">
        <w:rPr>
          <w:rFonts w:ascii="Simplified Arabic" w:hAnsi="Simplified Arabic" w:cs="Simplified Arabic" w:hint="cs"/>
          <w:sz w:val="24"/>
          <w:szCs w:val="24"/>
          <w:rtl/>
        </w:rPr>
        <w:t>و</w:t>
      </w:r>
      <w:r w:rsidR="00421F5F" w:rsidRPr="00F7239C">
        <w:rPr>
          <w:rFonts w:ascii="Simplified Arabic" w:hAnsi="Simplified Arabic" w:cs="Simplified Arabic"/>
          <w:sz w:val="24"/>
          <w:szCs w:val="24"/>
          <w:rtl/>
        </w:rPr>
        <w:t>بالإضافة إلى ذلك، يجب تقديم الأسباب التي تجعل المعايير مستوفاة أو غير مستوفاة.</w:t>
      </w:r>
      <w:r w:rsidR="00167558">
        <w:rPr>
          <w:rFonts w:ascii="Simplified Arabic" w:hAnsi="Simplified Arabic" w:cs="Simplified Arabic" w:hint="cs"/>
          <w:sz w:val="24"/>
          <w:szCs w:val="24"/>
          <w:rtl/>
        </w:rPr>
        <w:t xml:space="preserve"> و</w:t>
      </w:r>
      <w:r w:rsidR="00167558" w:rsidRPr="00F7239C">
        <w:rPr>
          <w:rFonts w:ascii="Simplified Arabic" w:hAnsi="Simplified Arabic" w:cs="Simplified Arabic"/>
          <w:sz w:val="24"/>
          <w:szCs w:val="24"/>
          <w:rtl/>
        </w:rPr>
        <w:t>أشار الطرف أيضا</w:t>
      </w:r>
      <w:r w:rsidR="00167558">
        <w:rPr>
          <w:rFonts w:ascii="Simplified Arabic" w:hAnsi="Simplified Arabic" w:cs="Simplified Arabic" w:hint="cs"/>
          <w:sz w:val="24"/>
          <w:szCs w:val="24"/>
          <w:rtl/>
        </w:rPr>
        <w:t xml:space="preserve"> في الرد الذي قدمه</w:t>
      </w:r>
      <w:r w:rsidR="00167558" w:rsidRPr="00F7239C">
        <w:rPr>
          <w:rFonts w:ascii="Simplified Arabic" w:hAnsi="Simplified Arabic" w:cs="Simplified Arabic"/>
          <w:sz w:val="24"/>
          <w:szCs w:val="24"/>
          <w:rtl/>
        </w:rPr>
        <w:t xml:space="preserve"> إلى تقرير أعدته لجنته الوطنية </w:t>
      </w:r>
      <w:r w:rsidR="00167558">
        <w:rPr>
          <w:rFonts w:ascii="Simplified Arabic" w:hAnsi="Simplified Arabic" w:cs="Simplified Arabic" w:hint="cs"/>
          <w:sz w:val="24"/>
          <w:szCs w:val="24"/>
          <w:rtl/>
        </w:rPr>
        <w:t>المعنية</w:t>
      </w:r>
      <w:r w:rsidR="00167558" w:rsidRPr="00F7239C">
        <w:rPr>
          <w:rFonts w:ascii="Simplified Arabic" w:hAnsi="Simplified Arabic" w:cs="Simplified Arabic"/>
          <w:sz w:val="24"/>
          <w:szCs w:val="24"/>
          <w:rtl/>
        </w:rPr>
        <w:t xml:space="preserve"> </w:t>
      </w:r>
      <w:r w:rsidR="00167558">
        <w:rPr>
          <w:rFonts w:ascii="Simplified Arabic" w:hAnsi="Simplified Arabic" w:cs="Simplified Arabic" w:hint="cs"/>
          <w:sz w:val="24"/>
          <w:szCs w:val="24"/>
          <w:rtl/>
        </w:rPr>
        <w:t>ب</w:t>
      </w:r>
      <w:r w:rsidR="00167558" w:rsidRPr="00F7239C">
        <w:rPr>
          <w:rFonts w:ascii="Simplified Arabic" w:hAnsi="Simplified Arabic" w:cs="Simplified Arabic"/>
          <w:sz w:val="24"/>
          <w:szCs w:val="24"/>
          <w:rtl/>
        </w:rPr>
        <w:t>الت</w:t>
      </w:r>
      <w:r w:rsidR="00167558">
        <w:rPr>
          <w:rFonts w:ascii="Simplified Arabic" w:hAnsi="Simplified Arabic" w:cs="Simplified Arabic" w:hint="cs"/>
          <w:sz w:val="24"/>
          <w:szCs w:val="24"/>
          <w:rtl/>
        </w:rPr>
        <w:t>حوير</w:t>
      </w:r>
      <w:r w:rsidR="00167558" w:rsidRPr="00F7239C">
        <w:rPr>
          <w:rFonts w:ascii="Simplified Arabic" w:hAnsi="Simplified Arabic" w:cs="Simplified Arabic"/>
          <w:sz w:val="24"/>
          <w:szCs w:val="24"/>
          <w:rtl/>
        </w:rPr>
        <w:t xml:space="preserve"> ال</w:t>
      </w:r>
      <w:r w:rsidR="00EA0A65">
        <w:rPr>
          <w:rFonts w:ascii="Simplified Arabic" w:hAnsi="Simplified Arabic" w:cs="Simplified Arabic"/>
          <w:sz w:val="24"/>
          <w:szCs w:val="24"/>
          <w:rtl/>
        </w:rPr>
        <w:t>جيني</w:t>
      </w:r>
      <w:r w:rsidR="00167558" w:rsidRPr="00F7239C">
        <w:rPr>
          <w:rFonts w:ascii="Simplified Arabic" w:hAnsi="Simplified Arabic" w:cs="Simplified Arabic"/>
          <w:sz w:val="24"/>
          <w:szCs w:val="24"/>
          <w:rtl/>
        </w:rPr>
        <w:t xml:space="preserve"> في </w:t>
      </w:r>
      <w:r w:rsidR="00167558" w:rsidRPr="00F7239C">
        <w:rPr>
          <w:rFonts w:hint="cs"/>
          <w:sz w:val="24"/>
          <w:szCs w:val="24"/>
          <w:rtl/>
        </w:rPr>
        <w:t>​​</w:t>
      </w:r>
      <w:r w:rsidR="00167558" w:rsidRPr="00F7239C">
        <w:rPr>
          <w:rFonts w:ascii="Simplified Arabic" w:hAnsi="Simplified Arabic" w:cs="Simplified Arabic"/>
          <w:sz w:val="24"/>
          <w:szCs w:val="24"/>
          <w:rtl/>
        </w:rPr>
        <w:t xml:space="preserve">عام 2014، </w:t>
      </w:r>
      <w:r w:rsidR="0017702B">
        <w:rPr>
          <w:rFonts w:ascii="Simplified Arabic" w:hAnsi="Simplified Arabic" w:cs="Simplified Arabic" w:hint="cs"/>
          <w:sz w:val="24"/>
          <w:szCs w:val="24"/>
          <w:rtl/>
        </w:rPr>
        <w:t>و</w:t>
      </w:r>
      <w:r w:rsidR="00167558" w:rsidRPr="00F7239C">
        <w:rPr>
          <w:rFonts w:ascii="Simplified Arabic" w:hAnsi="Simplified Arabic" w:cs="Simplified Arabic"/>
          <w:sz w:val="24"/>
          <w:szCs w:val="24"/>
          <w:rtl/>
        </w:rPr>
        <w:t xml:space="preserve">تم فيه النظر في الجوانب الاجتماعية والاقتصادية وغيرها من جوانب </w:t>
      </w:r>
      <w:r w:rsidR="00167558" w:rsidRPr="00F7239C">
        <w:rPr>
          <w:rFonts w:ascii="Simplified Arabic" w:hAnsi="Simplified Arabic" w:cs="Simplified Arabic"/>
          <w:sz w:val="24"/>
          <w:szCs w:val="24"/>
          <w:rtl/>
        </w:rPr>
        <w:lastRenderedPageBreak/>
        <w:t>زراعة الكائنات الحية الم</w:t>
      </w:r>
      <w:r w:rsidR="0017702B">
        <w:rPr>
          <w:rFonts w:ascii="Simplified Arabic" w:hAnsi="Simplified Arabic" w:cs="Simplified Arabic" w:hint="cs"/>
          <w:sz w:val="24"/>
          <w:szCs w:val="24"/>
          <w:rtl/>
        </w:rPr>
        <w:t>حور</w:t>
      </w:r>
      <w:r w:rsidR="00167558" w:rsidRPr="00F7239C">
        <w:rPr>
          <w:rFonts w:ascii="Simplified Arabic" w:hAnsi="Simplified Arabic" w:cs="Simplified Arabic"/>
          <w:sz w:val="24"/>
          <w:szCs w:val="24"/>
          <w:rtl/>
        </w:rPr>
        <w:t>ة، و</w:t>
      </w:r>
      <w:r w:rsidR="00CA242E">
        <w:rPr>
          <w:rFonts w:ascii="Simplified Arabic" w:hAnsi="Simplified Arabic" w:cs="Simplified Arabic" w:hint="cs"/>
          <w:sz w:val="24"/>
          <w:szCs w:val="24"/>
          <w:rtl/>
        </w:rPr>
        <w:t>على وجه الخصوص</w:t>
      </w:r>
      <w:r w:rsidR="00167558" w:rsidRPr="00F7239C">
        <w:rPr>
          <w:rFonts w:ascii="Simplified Arabic" w:hAnsi="Simplified Arabic" w:cs="Simplified Arabic"/>
          <w:sz w:val="24"/>
          <w:szCs w:val="24"/>
          <w:rtl/>
        </w:rPr>
        <w:t xml:space="preserve">: الاقتصاد والازدهار؛ </w:t>
      </w:r>
      <w:r w:rsidR="0017702B">
        <w:rPr>
          <w:rFonts w:ascii="Simplified Arabic" w:hAnsi="Simplified Arabic" w:cs="Simplified Arabic" w:hint="cs"/>
          <w:sz w:val="24"/>
          <w:szCs w:val="24"/>
          <w:rtl/>
        </w:rPr>
        <w:t>و</w:t>
      </w:r>
      <w:r w:rsidR="00167558" w:rsidRPr="00F7239C">
        <w:rPr>
          <w:rFonts w:ascii="Simplified Arabic" w:hAnsi="Simplified Arabic" w:cs="Simplified Arabic"/>
          <w:sz w:val="24"/>
          <w:szCs w:val="24"/>
          <w:rtl/>
        </w:rPr>
        <w:t xml:space="preserve">الصحة والرفاه؛ </w:t>
      </w:r>
      <w:r w:rsidR="0017702B">
        <w:rPr>
          <w:rFonts w:ascii="Simplified Arabic" w:hAnsi="Simplified Arabic" w:cs="Simplified Arabic" w:hint="cs"/>
          <w:sz w:val="24"/>
          <w:szCs w:val="24"/>
          <w:rtl/>
        </w:rPr>
        <w:t>و</w:t>
      </w:r>
      <w:r w:rsidR="00167558" w:rsidRPr="00F7239C">
        <w:rPr>
          <w:rFonts w:ascii="Simplified Arabic" w:hAnsi="Simplified Arabic" w:cs="Simplified Arabic"/>
          <w:sz w:val="24"/>
          <w:szCs w:val="24"/>
          <w:rtl/>
        </w:rPr>
        <w:t>إمدادات ال</w:t>
      </w:r>
      <w:r w:rsidR="0017702B">
        <w:rPr>
          <w:rFonts w:ascii="Simplified Arabic" w:hAnsi="Simplified Arabic" w:cs="Simplified Arabic" w:hint="cs"/>
          <w:sz w:val="24"/>
          <w:szCs w:val="24"/>
          <w:rtl/>
        </w:rPr>
        <w:t>أ</w:t>
      </w:r>
      <w:r w:rsidR="00167558" w:rsidRPr="00F7239C">
        <w:rPr>
          <w:rFonts w:ascii="Simplified Arabic" w:hAnsi="Simplified Arabic" w:cs="Simplified Arabic"/>
          <w:sz w:val="24"/>
          <w:szCs w:val="24"/>
          <w:rtl/>
        </w:rPr>
        <w:t>غذ</w:t>
      </w:r>
      <w:r w:rsidR="0017702B">
        <w:rPr>
          <w:rFonts w:ascii="Simplified Arabic" w:hAnsi="Simplified Arabic" w:cs="Simplified Arabic" w:hint="cs"/>
          <w:sz w:val="24"/>
          <w:szCs w:val="24"/>
          <w:rtl/>
        </w:rPr>
        <w:t>ية</w:t>
      </w:r>
      <w:r w:rsidR="00167558" w:rsidRPr="00F7239C">
        <w:rPr>
          <w:rFonts w:ascii="Simplified Arabic" w:hAnsi="Simplified Arabic" w:cs="Simplified Arabic"/>
          <w:sz w:val="24"/>
          <w:szCs w:val="24"/>
          <w:rtl/>
        </w:rPr>
        <w:t xml:space="preserve"> والأمن الغذائي؛ </w:t>
      </w:r>
      <w:r w:rsidR="007260FC">
        <w:rPr>
          <w:rFonts w:ascii="Simplified Arabic" w:hAnsi="Simplified Arabic" w:cs="Simplified Arabic" w:hint="cs"/>
          <w:sz w:val="24"/>
          <w:szCs w:val="24"/>
          <w:rtl/>
        </w:rPr>
        <w:t>و</w:t>
      </w:r>
      <w:r w:rsidR="00167558" w:rsidRPr="00F7239C">
        <w:rPr>
          <w:rFonts w:ascii="Simplified Arabic" w:hAnsi="Simplified Arabic" w:cs="Simplified Arabic"/>
          <w:sz w:val="24"/>
          <w:szCs w:val="24"/>
          <w:rtl/>
        </w:rPr>
        <w:t xml:space="preserve">التراث الثقافي؛ </w:t>
      </w:r>
      <w:r w:rsidR="007260FC">
        <w:rPr>
          <w:rFonts w:ascii="Simplified Arabic" w:hAnsi="Simplified Arabic" w:cs="Simplified Arabic" w:hint="cs"/>
          <w:sz w:val="24"/>
          <w:szCs w:val="24"/>
          <w:rtl/>
        </w:rPr>
        <w:t>و</w:t>
      </w:r>
      <w:r w:rsidR="00167558" w:rsidRPr="00F7239C">
        <w:rPr>
          <w:rFonts w:ascii="Simplified Arabic" w:hAnsi="Simplified Arabic" w:cs="Simplified Arabic"/>
          <w:sz w:val="24"/>
          <w:szCs w:val="24"/>
          <w:rtl/>
        </w:rPr>
        <w:t>حرية الاختيار؛ وال</w:t>
      </w:r>
      <w:r w:rsidR="007260FC">
        <w:rPr>
          <w:rFonts w:ascii="Simplified Arabic" w:hAnsi="Simplified Arabic" w:cs="Simplified Arabic" w:hint="cs"/>
          <w:sz w:val="24"/>
          <w:szCs w:val="24"/>
          <w:rtl/>
        </w:rPr>
        <w:t>منافع</w:t>
      </w:r>
      <w:r w:rsidR="00167558" w:rsidRPr="00F7239C">
        <w:rPr>
          <w:rFonts w:ascii="Simplified Arabic" w:hAnsi="Simplified Arabic" w:cs="Simplified Arabic"/>
          <w:sz w:val="24"/>
          <w:szCs w:val="24"/>
          <w:rtl/>
        </w:rPr>
        <w:t xml:space="preserve"> الشاملة</w:t>
      </w:r>
      <w:r w:rsidR="007260FC">
        <w:rPr>
          <w:rFonts w:ascii="Simplified Arabic" w:hAnsi="Simplified Arabic" w:cs="Simplified Arabic" w:hint="cs"/>
          <w:sz w:val="24"/>
          <w:szCs w:val="24"/>
          <w:rtl/>
        </w:rPr>
        <w:t xml:space="preserve"> التي تعود على</w:t>
      </w:r>
      <w:r w:rsidR="00167558" w:rsidRPr="00F7239C">
        <w:rPr>
          <w:rFonts w:ascii="Simplified Arabic" w:hAnsi="Simplified Arabic" w:cs="Simplified Arabic"/>
          <w:sz w:val="24"/>
          <w:szCs w:val="24"/>
          <w:rtl/>
        </w:rPr>
        <w:t xml:space="preserve"> </w:t>
      </w:r>
      <w:r w:rsidR="007260FC">
        <w:rPr>
          <w:rFonts w:ascii="Simplified Arabic" w:hAnsi="Simplified Arabic" w:cs="Simplified Arabic" w:hint="cs"/>
          <w:sz w:val="24"/>
          <w:szCs w:val="24"/>
          <w:rtl/>
        </w:rPr>
        <w:t>ا</w:t>
      </w:r>
      <w:r w:rsidR="00167558" w:rsidRPr="00F7239C">
        <w:rPr>
          <w:rFonts w:ascii="Simplified Arabic" w:hAnsi="Simplified Arabic" w:cs="Simplified Arabic"/>
          <w:sz w:val="24"/>
          <w:szCs w:val="24"/>
          <w:rtl/>
        </w:rPr>
        <w:t>لمجتمع</w:t>
      </w:r>
      <w:r w:rsidR="007260FC">
        <w:rPr>
          <w:rFonts w:ascii="Simplified Arabic" w:hAnsi="Simplified Arabic" w:cs="Simplified Arabic" w:hint="cs"/>
          <w:sz w:val="24"/>
          <w:szCs w:val="24"/>
          <w:rtl/>
        </w:rPr>
        <w:t>؛</w:t>
      </w:r>
      <w:r w:rsidR="00167558" w:rsidRPr="00F7239C">
        <w:rPr>
          <w:rFonts w:ascii="Simplified Arabic" w:hAnsi="Simplified Arabic" w:cs="Simplified Arabic"/>
          <w:sz w:val="24"/>
          <w:szCs w:val="24"/>
          <w:rtl/>
        </w:rPr>
        <w:t xml:space="preserve"> و</w:t>
      </w:r>
      <w:r w:rsidR="007260FC">
        <w:rPr>
          <w:rFonts w:ascii="Simplified Arabic" w:hAnsi="Simplified Arabic" w:cs="Simplified Arabic" w:hint="cs"/>
          <w:sz w:val="24"/>
          <w:szCs w:val="24"/>
          <w:rtl/>
        </w:rPr>
        <w:t>ال</w:t>
      </w:r>
      <w:r w:rsidR="00167558" w:rsidRPr="00F7239C">
        <w:rPr>
          <w:rFonts w:ascii="Simplified Arabic" w:hAnsi="Simplified Arabic" w:cs="Simplified Arabic"/>
          <w:sz w:val="24"/>
          <w:szCs w:val="24"/>
          <w:rtl/>
        </w:rPr>
        <w:t>أهداف السياس</w:t>
      </w:r>
      <w:r w:rsidR="007260FC">
        <w:rPr>
          <w:rFonts w:ascii="Simplified Arabic" w:hAnsi="Simplified Arabic" w:cs="Simplified Arabic" w:hint="cs"/>
          <w:sz w:val="24"/>
          <w:szCs w:val="24"/>
          <w:rtl/>
        </w:rPr>
        <w:t>اتي</w:t>
      </w:r>
      <w:r w:rsidR="00167558" w:rsidRPr="00F7239C">
        <w:rPr>
          <w:rFonts w:ascii="Simplified Arabic" w:hAnsi="Simplified Arabic" w:cs="Simplified Arabic"/>
          <w:sz w:val="24"/>
          <w:szCs w:val="24"/>
          <w:rtl/>
        </w:rPr>
        <w:t>ة.</w:t>
      </w:r>
      <w:r w:rsidR="00C34A68">
        <w:rPr>
          <w:rStyle w:val="FootnoteReference"/>
          <w:rFonts w:ascii="Simplified Arabic" w:hAnsi="Simplified Arabic" w:cs="Simplified Arabic"/>
          <w:sz w:val="24"/>
          <w:szCs w:val="24"/>
          <w:rtl/>
        </w:rPr>
        <w:footnoteReference w:id="35"/>
      </w:r>
    </w:p>
    <w:p w14:paraId="32885E82" w14:textId="0903D4E9" w:rsidR="004C1B50" w:rsidRDefault="00450152" w:rsidP="00450152">
      <w:pPr>
        <w:pStyle w:val="CBDNormalNumber"/>
        <w:numPr>
          <w:ilvl w:val="0"/>
          <w:numId w:val="0"/>
        </w:numPr>
        <w:bidi/>
        <w:ind w:left="567"/>
        <w:rPr>
          <w:rFonts w:ascii="Simplified Arabic" w:hAnsi="Simplified Arabic" w:cs="Simplified Arabic"/>
          <w:sz w:val="24"/>
          <w:szCs w:val="24"/>
          <w:rtl/>
        </w:rPr>
      </w:pPr>
      <w:r w:rsidRPr="00F7239C">
        <w:rPr>
          <w:rFonts w:ascii="Simplified Arabic" w:hAnsi="Simplified Arabic" w:cs="Simplified Arabic"/>
          <w:sz w:val="24"/>
          <w:szCs w:val="24"/>
          <w:rtl/>
        </w:rPr>
        <w:t>22</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F7239C">
        <w:rPr>
          <w:rFonts w:ascii="Simplified Arabic" w:hAnsi="Simplified Arabic" w:cs="Simplified Arabic"/>
          <w:sz w:val="24"/>
          <w:szCs w:val="24"/>
          <w:rtl/>
        </w:rPr>
        <w:t>أوضح طرف</w:t>
      </w:r>
      <w:r>
        <w:rPr>
          <w:rStyle w:val="FootnoteReference"/>
          <w:rFonts w:ascii="Simplified Arabic" w:hAnsi="Simplified Arabic" w:cs="Simplified Arabic"/>
          <w:sz w:val="24"/>
          <w:szCs w:val="24"/>
          <w:rtl/>
        </w:rPr>
        <w:footnoteReference w:id="36"/>
      </w:r>
      <w:r>
        <w:rPr>
          <w:rFonts w:ascii="Simplified Arabic" w:hAnsi="Simplified Arabic" w:cs="Simplified Arabic" w:hint="cs"/>
          <w:sz w:val="24"/>
          <w:szCs w:val="24"/>
          <w:rtl/>
        </w:rPr>
        <w:t xml:space="preserve"> من ال</w:t>
      </w:r>
      <w:r w:rsidRPr="00C54175">
        <w:rPr>
          <w:rFonts w:ascii="Simplified Arabic" w:hAnsi="Simplified Arabic" w:cs="Simplified Arabic"/>
          <w:sz w:val="24"/>
          <w:szCs w:val="24"/>
          <w:rtl/>
        </w:rPr>
        <w:t>دول</w:t>
      </w:r>
      <w:r>
        <w:rPr>
          <w:rFonts w:ascii="Simplified Arabic" w:hAnsi="Simplified Arabic" w:cs="Simplified Arabic" w:hint="cs"/>
          <w:sz w:val="24"/>
          <w:szCs w:val="24"/>
          <w:rtl/>
        </w:rPr>
        <w:t xml:space="preserve"> الأ</w:t>
      </w:r>
      <w:r w:rsidRPr="00C54175">
        <w:rPr>
          <w:rFonts w:ascii="Simplified Arabic" w:hAnsi="Simplified Arabic" w:cs="Simplified Arabic"/>
          <w:sz w:val="24"/>
          <w:szCs w:val="24"/>
          <w:rtl/>
        </w:rPr>
        <w:t>عض</w:t>
      </w:r>
      <w:r>
        <w:rPr>
          <w:rFonts w:ascii="Simplified Arabic" w:hAnsi="Simplified Arabic" w:cs="Simplified Arabic" w:hint="cs"/>
          <w:sz w:val="24"/>
          <w:szCs w:val="24"/>
          <w:rtl/>
        </w:rPr>
        <w:t>اء</w:t>
      </w:r>
      <w:r w:rsidRPr="00C54175">
        <w:rPr>
          <w:rFonts w:ascii="Simplified Arabic" w:hAnsi="Simplified Arabic" w:cs="Simplified Arabic"/>
          <w:sz w:val="24"/>
          <w:szCs w:val="24"/>
          <w:rtl/>
        </w:rPr>
        <w:t xml:space="preserve"> في الاتحاد الأوروبي</w:t>
      </w:r>
      <w:r w:rsidRPr="00933232">
        <w:rPr>
          <w:rFonts w:ascii="Simplified Arabic" w:hAnsi="Simplified Arabic" w:cs="Simplified Arabic"/>
          <w:sz w:val="24"/>
          <w:szCs w:val="24"/>
          <w:rtl/>
        </w:rPr>
        <w:t xml:space="preserve"> </w:t>
      </w:r>
      <w:r w:rsidRPr="00C54175">
        <w:rPr>
          <w:rFonts w:ascii="Simplified Arabic" w:hAnsi="Simplified Arabic" w:cs="Simplified Arabic"/>
          <w:sz w:val="24"/>
          <w:szCs w:val="24"/>
          <w:rtl/>
        </w:rPr>
        <w:t>في رده</w:t>
      </w:r>
      <w:r w:rsidRPr="00F7239C">
        <w:rPr>
          <w:rFonts w:ascii="Simplified Arabic" w:hAnsi="Simplified Arabic" w:cs="Simplified Arabic"/>
          <w:sz w:val="24"/>
          <w:szCs w:val="24"/>
          <w:rtl/>
        </w:rPr>
        <w:t xml:space="preserve"> أن مجلسه الوزاري المعني بالكائنات الم</w:t>
      </w:r>
      <w:r>
        <w:rPr>
          <w:rFonts w:ascii="Simplified Arabic" w:hAnsi="Simplified Arabic" w:cs="Simplified Arabic" w:hint="cs"/>
          <w:sz w:val="24"/>
          <w:szCs w:val="24"/>
          <w:rtl/>
        </w:rPr>
        <w:t>حور</w:t>
      </w:r>
      <w:r w:rsidRPr="00F7239C">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F7239C">
        <w:rPr>
          <w:rFonts w:ascii="Simplified Arabic" w:hAnsi="Simplified Arabic" w:cs="Simplified Arabic"/>
          <w:sz w:val="24"/>
          <w:szCs w:val="24"/>
          <w:rtl/>
        </w:rPr>
        <w:t>ا هو الهيئة</w:t>
      </w:r>
      <w:r>
        <w:rPr>
          <w:rFonts w:ascii="Simplified Arabic" w:hAnsi="Simplified Arabic" w:cs="Simplified Arabic" w:hint="cs"/>
          <w:sz w:val="24"/>
          <w:szCs w:val="24"/>
          <w:rtl/>
        </w:rPr>
        <w:t xml:space="preserve"> المعنية</w:t>
      </w:r>
      <w:r w:rsidRPr="00F7239C">
        <w:rPr>
          <w:rFonts w:ascii="Simplified Arabic" w:hAnsi="Simplified Arabic" w:cs="Simplified Arabic"/>
          <w:sz w:val="24"/>
          <w:szCs w:val="24"/>
          <w:rtl/>
        </w:rPr>
        <w:t xml:space="preserve"> </w:t>
      </w:r>
      <w:r>
        <w:rPr>
          <w:rFonts w:ascii="Simplified Arabic" w:hAnsi="Simplified Arabic" w:cs="Simplified Arabic" w:hint="cs"/>
          <w:sz w:val="24"/>
          <w:szCs w:val="24"/>
          <w:rtl/>
        </w:rPr>
        <w:t>بصنع</w:t>
      </w:r>
      <w:r w:rsidRPr="00F7239C">
        <w:rPr>
          <w:rFonts w:ascii="Simplified Arabic" w:hAnsi="Simplified Arabic" w:cs="Simplified Arabic"/>
          <w:sz w:val="24"/>
          <w:szCs w:val="24"/>
          <w:rtl/>
        </w:rPr>
        <w:t xml:space="preserve"> </w:t>
      </w:r>
      <w:r w:rsidR="00B55AEF">
        <w:rPr>
          <w:rFonts w:ascii="Simplified Arabic" w:hAnsi="Simplified Arabic" w:cs="Simplified Arabic" w:hint="cs"/>
          <w:sz w:val="24"/>
          <w:szCs w:val="24"/>
          <w:rtl/>
        </w:rPr>
        <w:t>ا</w:t>
      </w:r>
      <w:r w:rsidRPr="00F7239C">
        <w:rPr>
          <w:rFonts w:ascii="Simplified Arabic" w:hAnsi="Simplified Arabic" w:cs="Simplified Arabic"/>
          <w:sz w:val="24"/>
          <w:szCs w:val="24"/>
          <w:rtl/>
        </w:rPr>
        <w:t>لقرار بشأن القضايا المتعلقة بالكائنات الم</w:t>
      </w:r>
      <w:r>
        <w:rPr>
          <w:rFonts w:ascii="Simplified Arabic" w:hAnsi="Simplified Arabic" w:cs="Simplified Arabic" w:hint="cs"/>
          <w:sz w:val="24"/>
          <w:szCs w:val="24"/>
          <w:rtl/>
        </w:rPr>
        <w:t>حور</w:t>
      </w:r>
      <w:r w:rsidRPr="00F7239C">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F7239C">
        <w:rPr>
          <w:rFonts w:ascii="Simplified Arabic" w:hAnsi="Simplified Arabic" w:cs="Simplified Arabic"/>
          <w:sz w:val="24"/>
          <w:szCs w:val="24"/>
          <w:rtl/>
        </w:rPr>
        <w:t>ا على المستوى الوطني، ويتألف</w:t>
      </w:r>
      <w:r w:rsidR="00B55AEF">
        <w:rPr>
          <w:rFonts w:ascii="Simplified Arabic" w:hAnsi="Simplified Arabic" w:cs="Simplified Arabic" w:hint="cs"/>
          <w:sz w:val="24"/>
          <w:szCs w:val="24"/>
          <w:rtl/>
        </w:rPr>
        <w:t xml:space="preserve"> المجلس</w:t>
      </w:r>
      <w:r w:rsidRPr="00F7239C">
        <w:rPr>
          <w:rFonts w:ascii="Simplified Arabic" w:hAnsi="Simplified Arabic" w:cs="Simplified Arabic"/>
          <w:sz w:val="24"/>
          <w:szCs w:val="24"/>
          <w:rtl/>
        </w:rPr>
        <w:t xml:space="preserve"> من ممثلين عن عدة وزارات تمثل قطاعات ومصالح مختلفة، بما في ذلك المصالح الاجتماعية والاقتصادية.</w:t>
      </w:r>
      <w:r w:rsidR="00B55AEF">
        <w:rPr>
          <w:rFonts w:ascii="Simplified Arabic" w:hAnsi="Simplified Arabic" w:cs="Simplified Arabic" w:hint="cs"/>
          <w:sz w:val="24"/>
          <w:szCs w:val="24"/>
          <w:rtl/>
        </w:rPr>
        <w:t xml:space="preserve"> </w:t>
      </w:r>
      <w:r w:rsidR="00B55AEF" w:rsidRPr="00F7239C">
        <w:rPr>
          <w:rFonts w:ascii="Simplified Arabic" w:hAnsi="Simplified Arabic" w:cs="Simplified Arabic"/>
          <w:sz w:val="24"/>
          <w:szCs w:val="24"/>
          <w:rtl/>
        </w:rPr>
        <w:t xml:space="preserve">وبالإضافة إلى تقرير تقييم المخاطر، فقد </w:t>
      </w:r>
      <w:r w:rsidR="00B55AEF">
        <w:rPr>
          <w:rFonts w:ascii="Simplified Arabic" w:hAnsi="Simplified Arabic" w:cs="Simplified Arabic" w:hint="cs"/>
          <w:sz w:val="24"/>
          <w:szCs w:val="24"/>
          <w:rtl/>
        </w:rPr>
        <w:t>نظر</w:t>
      </w:r>
      <w:r w:rsidR="00B55AEF" w:rsidRPr="00F7239C">
        <w:rPr>
          <w:rFonts w:ascii="Simplified Arabic" w:hAnsi="Simplified Arabic" w:cs="Simplified Arabic"/>
          <w:sz w:val="24"/>
          <w:szCs w:val="24"/>
          <w:rtl/>
        </w:rPr>
        <w:t xml:space="preserve"> المجلس أيضا </w:t>
      </w:r>
      <w:r w:rsidR="00B55AEF">
        <w:rPr>
          <w:rFonts w:ascii="Simplified Arabic" w:hAnsi="Simplified Arabic" w:cs="Simplified Arabic" w:hint="cs"/>
          <w:sz w:val="24"/>
          <w:szCs w:val="24"/>
          <w:rtl/>
        </w:rPr>
        <w:t xml:space="preserve">في </w:t>
      </w:r>
      <w:r w:rsidR="00B55AEF" w:rsidRPr="00F7239C">
        <w:rPr>
          <w:rFonts w:ascii="Simplified Arabic" w:hAnsi="Simplified Arabic" w:cs="Simplified Arabic"/>
          <w:sz w:val="24"/>
          <w:szCs w:val="24"/>
          <w:rtl/>
        </w:rPr>
        <w:t>مجموعة واسعة من الآراء والمصالح، مثل تلك المتعلقة بالبحث والتطوير</w:t>
      </w:r>
      <w:r w:rsidR="00B55AEF">
        <w:rPr>
          <w:rFonts w:ascii="Simplified Arabic" w:hAnsi="Simplified Arabic" w:cs="Simplified Arabic" w:hint="cs"/>
          <w:sz w:val="24"/>
          <w:szCs w:val="24"/>
          <w:rtl/>
        </w:rPr>
        <w:t>،</w:t>
      </w:r>
      <w:r w:rsidR="00B55AEF" w:rsidRPr="00F7239C">
        <w:rPr>
          <w:rFonts w:ascii="Simplified Arabic" w:hAnsi="Simplified Arabic" w:cs="Simplified Arabic"/>
          <w:sz w:val="24"/>
          <w:szCs w:val="24"/>
          <w:rtl/>
        </w:rPr>
        <w:t xml:space="preserve"> والاستثمار</w:t>
      </w:r>
      <w:r w:rsidR="00B55AEF">
        <w:rPr>
          <w:rFonts w:ascii="Simplified Arabic" w:hAnsi="Simplified Arabic" w:cs="Simplified Arabic" w:hint="cs"/>
          <w:sz w:val="24"/>
          <w:szCs w:val="24"/>
          <w:rtl/>
        </w:rPr>
        <w:t>،</w:t>
      </w:r>
      <w:r w:rsidR="00B55AEF" w:rsidRPr="00F7239C">
        <w:rPr>
          <w:rFonts w:ascii="Simplified Arabic" w:hAnsi="Simplified Arabic" w:cs="Simplified Arabic"/>
          <w:sz w:val="24"/>
          <w:szCs w:val="24"/>
          <w:rtl/>
        </w:rPr>
        <w:t xml:space="preserve"> ومصالح قطاع الأغذية الزراعية والمستهلكين</w:t>
      </w:r>
      <w:r w:rsidR="0028548E">
        <w:rPr>
          <w:rFonts w:ascii="Simplified Arabic" w:hAnsi="Simplified Arabic" w:cs="Simplified Arabic" w:hint="cs"/>
          <w:sz w:val="24"/>
          <w:szCs w:val="24"/>
          <w:rtl/>
        </w:rPr>
        <w:t>،</w:t>
      </w:r>
      <w:r w:rsidR="00B55AEF" w:rsidRPr="00F7239C">
        <w:rPr>
          <w:rFonts w:ascii="Simplified Arabic" w:hAnsi="Simplified Arabic" w:cs="Simplified Arabic"/>
          <w:sz w:val="24"/>
          <w:szCs w:val="24"/>
          <w:rtl/>
        </w:rPr>
        <w:t xml:space="preserve"> والصحة العامة</w:t>
      </w:r>
      <w:r w:rsidR="0028548E">
        <w:rPr>
          <w:rFonts w:ascii="Simplified Arabic" w:hAnsi="Simplified Arabic" w:cs="Simplified Arabic" w:hint="cs"/>
          <w:sz w:val="24"/>
          <w:szCs w:val="24"/>
          <w:rtl/>
        </w:rPr>
        <w:t>،</w:t>
      </w:r>
      <w:r w:rsidR="00B55AEF" w:rsidRPr="00F7239C">
        <w:rPr>
          <w:rFonts w:ascii="Simplified Arabic" w:hAnsi="Simplified Arabic" w:cs="Simplified Arabic"/>
          <w:sz w:val="24"/>
          <w:szCs w:val="24"/>
          <w:rtl/>
        </w:rPr>
        <w:t xml:space="preserve"> والتجارة الدولية</w:t>
      </w:r>
      <w:r w:rsidR="0028548E">
        <w:rPr>
          <w:rFonts w:ascii="Simplified Arabic" w:hAnsi="Simplified Arabic" w:cs="Simplified Arabic" w:hint="cs"/>
          <w:sz w:val="24"/>
          <w:szCs w:val="24"/>
          <w:rtl/>
        </w:rPr>
        <w:t>،</w:t>
      </w:r>
      <w:r w:rsidR="00B55AEF" w:rsidRPr="00F7239C">
        <w:rPr>
          <w:rFonts w:ascii="Simplified Arabic" w:hAnsi="Simplified Arabic" w:cs="Simplified Arabic"/>
          <w:sz w:val="24"/>
          <w:szCs w:val="24"/>
          <w:rtl/>
        </w:rPr>
        <w:t xml:space="preserve"> والاعتبارات البيئية</w:t>
      </w:r>
      <w:r w:rsidR="0028548E">
        <w:rPr>
          <w:rFonts w:ascii="Simplified Arabic" w:hAnsi="Simplified Arabic" w:cs="Simplified Arabic" w:hint="cs"/>
          <w:sz w:val="24"/>
          <w:szCs w:val="24"/>
          <w:rtl/>
        </w:rPr>
        <w:t>،</w:t>
      </w:r>
      <w:r w:rsidR="00B55AEF" w:rsidRPr="00F7239C">
        <w:rPr>
          <w:rFonts w:ascii="Simplified Arabic" w:hAnsi="Simplified Arabic" w:cs="Simplified Arabic"/>
          <w:sz w:val="24"/>
          <w:szCs w:val="24"/>
          <w:rtl/>
        </w:rPr>
        <w:t xml:space="preserve"> والشؤون الريفية.</w:t>
      </w:r>
    </w:p>
    <w:p w14:paraId="1244C697" w14:textId="1EB9638F" w:rsidR="00316E90" w:rsidRDefault="00316E90" w:rsidP="00316E90">
      <w:pPr>
        <w:pStyle w:val="CBDNormalNumber"/>
        <w:numPr>
          <w:ilvl w:val="0"/>
          <w:numId w:val="0"/>
        </w:numPr>
        <w:bidi/>
        <w:ind w:left="567"/>
        <w:rPr>
          <w:rFonts w:ascii="Simplified Arabic" w:hAnsi="Simplified Arabic" w:cs="Simplified Arabic"/>
          <w:sz w:val="24"/>
          <w:szCs w:val="24"/>
          <w:rtl/>
        </w:rPr>
      </w:pPr>
      <w:r w:rsidRPr="00F7239C">
        <w:rPr>
          <w:rFonts w:ascii="Simplified Arabic" w:hAnsi="Simplified Arabic" w:cs="Simplified Arabic"/>
          <w:sz w:val="24"/>
          <w:szCs w:val="24"/>
          <w:rtl/>
        </w:rPr>
        <w:t>23</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ووصف</w:t>
      </w:r>
      <w:r w:rsidRPr="00F7239C">
        <w:rPr>
          <w:rFonts w:ascii="Simplified Arabic" w:hAnsi="Simplified Arabic" w:cs="Simplified Arabic"/>
          <w:sz w:val="24"/>
          <w:szCs w:val="24"/>
          <w:rtl/>
        </w:rPr>
        <w:t xml:space="preserve"> طرف</w:t>
      </w:r>
      <w:r>
        <w:rPr>
          <w:rStyle w:val="FootnoteReference"/>
          <w:rFonts w:ascii="Simplified Arabic" w:hAnsi="Simplified Arabic" w:cs="Simplified Arabic"/>
          <w:sz w:val="24"/>
          <w:szCs w:val="24"/>
          <w:rtl/>
        </w:rPr>
        <w:footnoteReference w:id="37"/>
      </w:r>
      <w:r>
        <w:rPr>
          <w:rFonts w:ascii="Simplified Arabic" w:hAnsi="Simplified Arabic" w:cs="Simplified Arabic" w:hint="cs"/>
          <w:sz w:val="24"/>
          <w:szCs w:val="24"/>
          <w:rtl/>
        </w:rPr>
        <w:t xml:space="preserve"> من ال</w:t>
      </w:r>
      <w:r w:rsidRPr="00C54175">
        <w:rPr>
          <w:rFonts w:ascii="Simplified Arabic" w:hAnsi="Simplified Arabic" w:cs="Simplified Arabic"/>
          <w:sz w:val="24"/>
          <w:szCs w:val="24"/>
          <w:rtl/>
        </w:rPr>
        <w:t>دول</w:t>
      </w:r>
      <w:r>
        <w:rPr>
          <w:rFonts w:ascii="Simplified Arabic" w:hAnsi="Simplified Arabic" w:cs="Simplified Arabic" w:hint="cs"/>
          <w:sz w:val="24"/>
          <w:szCs w:val="24"/>
          <w:rtl/>
        </w:rPr>
        <w:t xml:space="preserve"> الأ</w:t>
      </w:r>
      <w:r w:rsidRPr="00C54175">
        <w:rPr>
          <w:rFonts w:ascii="Simplified Arabic" w:hAnsi="Simplified Arabic" w:cs="Simplified Arabic"/>
          <w:sz w:val="24"/>
          <w:szCs w:val="24"/>
          <w:rtl/>
        </w:rPr>
        <w:t>عض</w:t>
      </w:r>
      <w:r>
        <w:rPr>
          <w:rFonts w:ascii="Simplified Arabic" w:hAnsi="Simplified Arabic" w:cs="Simplified Arabic" w:hint="cs"/>
          <w:sz w:val="24"/>
          <w:szCs w:val="24"/>
          <w:rtl/>
        </w:rPr>
        <w:t>اء</w:t>
      </w:r>
      <w:r w:rsidRPr="00C54175">
        <w:rPr>
          <w:rFonts w:ascii="Simplified Arabic" w:hAnsi="Simplified Arabic" w:cs="Simplified Arabic"/>
          <w:sz w:val="24"/>
          <w:szCs w:val="24"/>
          <w:rtl/>
        </w:rPr>
        <w:t xml:space="preserve"> في الاتحاد الأوروبي</w:t>
      </w:r>
      <w:r w:rsidRPr="00933232">
        <w:rPr>
          <w:rFonts w:ascii="Simplified Arabic" w:hAnsi="Simplified Arabic" w:cs="Simplified Arabic"/>
          <w:sz w:val="24"/>
          <w:szCs w:val="24"/>
          <w:rtl/>
        </w:rPr>
        <w:t xml:space="preserve"> </w:t>
      </w:r>
      <w:r w:rsidRPr="00C54175">
        <w:rPr>
          <w:rFonts w:ascii="Simplified Arabic" w:hAnsi="Simplified Arabic" w:cs="Simplified Arabic"/>
          <w:sz w:val="24"/>
          <w:szCs w:val="24"/>
          <w:rtl/>
        </w:rPr>
        <w:t>في رده</w:t>
      </w:r>
      <w:r w:rsidRPr="00F7239C">
        <w:rPr>
          <w:rFonts w:ascii="Simplified Arabic" w:hAnsi="Simplified Arabic" w:cs="Simplified Arabic"/>
          <w:sz w:val="24"/>
          <w:szCs w:val="24"/>
          <w:rtl/>
        </w:rPr>
        <w:t xml:space="preserve"> كيف</w:t>
      </w:r>
      <w:r>
        <w:rPr>
          <w:rFonts w:ascii="Simplified Arabic" w:hAnsi="Simplified Arabic" w:cs="Simplified Arabic" w:hint="cs"/>
          <w:sz w:val="24"/>
          <w:szCs w:val="24"/>
          <w:rtl/>
        </w:rPr>
        <w:t xml:space="preserve"> أنه</w:t>
      </w:r>
      <w:r w:rsidRPr="00F7239C">
        <w:rPr>
          <w:rFonts w:ascii="Simplified Arabic" w:hAnsi="Simplified Arabic" w:cs="Simplified Arabic"/>
          <w:sz w:val="24"/>
          <w:szCs w:val="24"/>
          <w:rtl/>
        </w:rPr>
        <w:t xml:space="preserve"> اعتمد تشريعات تقيد أو تحظر زراعة النباتات الم</w:t>
      </w:r>
      <w:r>
        <w:rPr>
          <w:rFonts w:ascii="Simplified Arabic" w:hAnsi="Simplified Arabic" w:cs="Simplified Arabic" w:hint="cs"/>
          <w:sz w:val="24"/>
          <w:szCs w:val="24"/>
          <w:rtl/>
        </w:rPr>
        <w:t>حور</w:t>
      </w:r>
      <w:r w:rsidRPr="00F7239C">
        <w:rPr>
          <w:rFonts w:ascii="Simplified Arabic" w:hAnsi="Simplified Arabic" w:cs="Simplified Arabic"/>
          <w:sz w:val="24"/>
          <w:szCs w:val="24"/>
          <w:rtl/>
        </w:rPr>
        <w:t xml:space="preserve">ة </w:t>
      </w:r>
      <w:r w:rsidR="00EA0A65">
        <w:rPr>
          <w:rFonts w:ascii="Simplified Arabic" w:hAnsi="Simplified Arabic" w:cs="Simplified Arabic"/>
          <w:sz w:val="24"/>
          <w:szCs w:val="24"/>
          <w:rtl/>
        </w:rPr>
        <w:t>جيني</w:t>
      </w:r>
      <w:r w:rsidRPr="00F7239C">
        <w:rPr>
          <w:rFonts w:ascii="Simplified Arabic" w:hAnsi="Simplified Arabic" w:cs="Simplified Arabic"/>
          <w:sz w:val="24"/>
          <w:szCs w:val="24"/>
          <w:rtl/>
        </w:rPr>
        <w:t>ا.</w:t>
      </w:r>
      <w:r>
        <w:rPr>
          <w:rFonts w:ascii="Simplified Arabic" w:hAnsi="Simplified Arabic" w:cs="Simplified Arabic" w:hint="cs"/>
          <w:sz w:val="24"/>
          <w:szCs w:val="24"/>
          <w:rtl/>
        </w:rPr>
        <w:t xml:space="preserve"> </w:t>
      </w:r>
      <w:r w:rsidRPr="00F7239C">
        <w:rPr>
          <w:rFonts w:ascii="Simplified Arabic" w:hAnsi="Simplified Arabic" w:cs="Simplified Arabic"/>
          <w:sz w:val="24"/>
          <w:szCs w:val="24"/>
          <w:rtl/>
        </w:rPr>
        <w:t>و</w:t>
      </w:r>
      <w:r>
        <w:rPr>
          <w:rFonts w:ascii="Simplified Arabic" w:hAnsi="Simplified Arabic" w:cs="Simplified Arabic" w:hint="cs"/>
          <w:sz w:val="24"/>
          <w:szCs w:val="24"/>
          <w:rtl/>
        </w:rPr>
        <w:t>كتب</w:t>
      </w:r>
      <w:r w:rsidRPr="00F7239C">
        <w:rPr>
          <w:rFonts w:ascii="Simplified Arabic" w:hAnsi="Simplified Arabic" w:cs="Simplified Arabic"/>
          <w:sz w:val="24"/>
          <w:szCs w:val="24"/>
          <w:rtl/>
        </w:rPr>
        <w:t xml:space="preserve"> الطرف أن</w:t>
      </w:r>
      <w:r>
        <w:rPr>
          <w:rFonts w:ascii="Simplified Arabic" w:hAnsi="Simplified Arabic" w:cs="Simplified Arabic" w:hint="cs"/>
          <w:sz w:val="24"/>
          <w:szCs w:val="24"/>
          <w:rtl/>
        </w:rPr>
        <w:t xml:space="preserve">ه </w:t>
      </w:r>
      <w:r w:rsidRPr="00F7239C">
        <w:rPr>
          <w:rFonts w:ascii="Simplified Arabic" w:hAnsi="Simplified Arabic" w:cs="Simplified Arabic"/>
          <w:sz w:val="24"/>
          <w:szCs w:val="24"/>
          <w:rtl/>
        </w:rPr>
        <w:t xml:space="preserve">تم النظر في القضايا الاجتماعية والاقتصادية </w:t>
      </w:r>
      <w:r w:rsidR="0082580A">
        <w:rPr>
          <w:rFonts w:ascii="Simplified Arabic" w:hAnsi="Simplified Arabic" w:cs="Simplified Arabic" w:hint="cs"/>
          <w:sz w:val="24"/>
          <w:szCs w:val="24"/>
          <w:rtl/>
        </w:rPr>
        <w:t>أثناء</w:t>
      </w:r>
      <w:r>
        <w:rPr>
          <w:rFonts w:ascii="Simplified Arabic" w:hAnsi="Simplified Arabic" w:cs="Simplified Arabic" w:hint="cs"/>
          <w:sz w:val="24"/>
          <w:szCs w:val="24"/>
          <w:rtl/>
        </w:rPr>
        <w:t xml:space="preserve"> عمليات</w:t>
      </w:r>
      <w:r w:rsidRPr="00F7239C">
        <w:rPr>
          <w:rFonts w:ascii="Simplified Arabic" w:hAnsi="Simplified Arabic" w:cs="Simplified Arabic"/>
          <w:sz w:val="24"/>
          <w:szCs w:val="24"/>
          <w:rtl/>
        </w:rPr>
        <w:t xml:space="preserve"> ال</w:t>
      </w:r>
      <w:r>
        <w:rPr>
          <w:rFonts w:ascii="Simplified Arabic" w:hAnsi="Simplified Arabic" w:cs="Simplified Arabic" w:hint="cs"/>
          <w:sz w:val="24"/>
          <w:szCs w:val="24"/>
          <w:rtl/>
        </w:rPr>
        <w:t>ت</w:t>
      </w:r>
      <w:r w:rsidRPr="00F7239C">
        <w:rPr>
          <w:rFonts w:ascii="Simplified Arabic" w:hAnsi="Simplified Arabic" w:cs="Simplified Arabic"/>
          <w:sz w:val="24"/>
          <w:szCs w:val="24"/>
          <w:rtl/>
        </w:rPr>
        <w:t xml:space="preserve">شاور </w:t>
      </w:r>
      <w:r>
        <w:rPr>
          <w:rFonts w:ascii="Simplified Arabic" w:hAnsi="Simplified Arabic" w:cs="Simplified Arabic" w:hint="cs"/>
          <w:sz w:val="24"/>
          <w:szCs w:val="24"/>
          <w:rtl/>
        </w:rPr>
        <w:t>مع أصحاب المصلحة</w:t>
      </w:r>
      <w:r w:rsidRPr="00F7239C">
        <w:rPr>
          <w:rFonts w:ascii="Simplified Arabic" w:hAnsi="Simplified Arabic" w:cs="Simplified Arabic"/>
          <w:sz w:val="24"/>
          <w:szCs w:val="24"/>
          <w:rtl/>
        </w:rPr>
        <w:t xml:space="preserve"> والمناقشات الوطنية التي ع</w:t>
      </w:r>
      <w:r>
        <w:rPr>
          <w:rFonts w:ascii="Simplified Arabic" w:hAnsi="Simplified Arabic" w:cs="Simplified Arabic" w:hint="cs"/>
          <w:sz w:val="24"/>
          <w:szCs w:val="24"/>
          <w:rtl/>
        </w:rPr>
        <w:t>ُ</w:t>
      </w:r>
      <w:r w:rsidRPr="00F7239C">
        <w:rPr>
          <w:rFonts w:ascii="Simplified Arabic" w:hAnsi="Simplified Arabic" w:cs="Simplified Arabic"/>
          <w:sz w:val="24"/>
          <w:szCs w:val="24"/>
          <w:rtl/>
        </w:rPr>
        <w:t>قدت بشأن زراعة الكائنات الحية الم</w:t>
      </w:r>
      <w:r>
        <w:rPr>
          <w:rFonts w:ascii="Simplified Arabic" w:hAnsi="Simplified Arabic" w:cs="Simplified Arabic" w:hint="cs"/>
          <w:sz w:val="24"/>
          <w:szCs w:val="24"/>
          <w:rtl/>
        </w:rPr>
        <w:t>حور</w:t>
      </w:r>
      <w:r w:rsidRPr="00F7239C">
        <w:rPr>
          <w:rFonts w:ascii="Simplified Arabic" w:hAnsi="Simplified Arabic" w:cs="Simplified Arabic"/>
          <w:sz w:val="24"/>
          <w:szCs w:val="24"/>
          <w:rtl/>
        </w:rPr>
        <w:t xml:space="preserve">ة، بما في ذلك قضايا مثل أسعار المنتجين </w:t>
      </w:r>
      <w:r>
        <w:rPr>
          <w:rFonts w:ascii="Simplified Arabic" w:hAnsi="Simplified Arabic" w:cs="Simplified Arabic" w:hint="cs"/>
          <w:sz w:val="24"/>
          <w:szCs w:val="24"/>
          <w:rtl/>
        </w:rPr>
        <w:t>والغلات</w:t>
      </w:r>
      <w:r w:rsidRPr="00F7239C">
        <w:rPr>
          <w:rFonts w:ascii="Simplified Arabic" w:hAnsi="Simplified Arabic" w:cs="Simplified Arabic"/>
          <w:sz w:val="24"/>
          <w:szCs w:val="24"/>
          <w:rtl/>
        </w:rPr>
        <w:t>، والتكاليف، ومرونة العمالة، وتكاليف ممارسات الزراعة البديلة، واختيار</w:t>
      </w:r>
      <w:r w:rsidR="002D1F65">
        <w:rPr>
          <w:rFonts w:ascii="Simplified Arabic" w:hAnsi="Simplified Arabic" w:cs="Simplified Arabic" w:hint="cs"/>
          <w:sz w:val="24"/>
          <w:szCs w:val="24"/>
          <w:rtl/>
        </w:rPr>
        <w:t>ات</w:t>
      </w:r>
      <w:r w:rsidRPr="00F7239C">
        <w:rPr>
          <w:rFonts w:ascii="Simplified Arabic" w:hAnsi="Simplified Arabic" w:cs="Simplified Arabic"/>
          <w:sz w:val="24"/>
          <w:szCs w:val="24"/>
          <w:rtl/>
        </w:rPr>
        <w:t xml:space="preserve"> المستهلك</w:t>
      </w:r>
      <w:r w:rsidR="002D1F65">
        <w:rPr>
          <w:rFonts w:ascii="Simplified Arabic" w:hAnsi="Simplified Arabic" w:cs="Simplified Arabic" w:hint="cs"/>
          <w:sz w:val="24"/>
          <w:szCs w:val="24"/>
          <w:rtl/>
        </w:rPr>
        <w:t>ين</w:t>
      </w:r>
      <w:r w:rsidRPr="00F7239C">
        <w:rPr>
          <w:rFonts w:ascii="Simplified Arabic" w:hAnsi="Simplified Arabic" w:cs="Simplified Arabic"/>
          <w:sz w:val="24"/>
          <w:szCs w:val="24"/>
          <w:rtl/>
        </w:rPr>
        <w:t>، والتمييز في الأسعار، والاعتماد على صناعة البذور، وتكاليف تدابير التعايش، وعلى وجه الخصوص ال</w:t>
      </w:r>
      <w:r w:rsidR="00A62FD1">
        <w:rPr>
          <w:rFonts w:ascii="Simplified Arabic" w:hAnsi="Simplified Arabic" w:cs="Simplified Arabic" w:hint="cs"/>
          <w:sz w:val="24"/>
          <w:szCs w:val="24"/>
          <w:rtl/>
        </w:rPr>
        <w:t>نز</w:t>
      </w:r>
      <w:r w:rsidRPr="00F7239C">
        <w:rPr>
          <w:rFonts w:ascii="Simplified Arabic" w:hAnsi="Simplified Arabic" w:cs="Simplified Arabic"/>
          <w:sz w:val="24"/>
          <w:szCs w:val="24"/>
          <w:rtl/>
        </w:rPr>
        <w:t>ع</w:t>
      </w:r>
      <w:r w:rsidR="00A62FD1">
        <w:rPr>
          <w:rFonts w:ascii="Simplified Arabic" w:hAnsi="Simplified Arabic" w:cs="Simplified Arabic" w:hint="cs"/>
          <w:sz w:val="24"/>
          <w:szCs w:val="24"/>
          <w:rtl/>
        </w:rPr>
        <w:t>ات</w:t>
      </w:r>
      <w:r w:rsidRPr="00F7239C">
        <w:rPr>
          <w:rFonts w:ascii="Simplified Arabic" w:hAnsi="Simplified Arabic" w:cs="Simplified Arabic"/>
          <w:sz w:val="24"/>
          <w:szCs w:val="24"/>
          <w:rtl/>
        </w:rPr>
        <w:t xml:space="preserve"> بين المزارعين المجاورين بسبب الظروف الجغرافية للبلاد.</w:t>
      </w:r>
      <w:r w:rsidR="000F3DB7">
        <w:rPr>
          <w:rFonts w:ascii="Simplified Arabic" w:hAnsi="Simplified Arabic" w:cs="Simplified Arabic" w:hint="cs"/>
          <w:sz w:val="24"/>
          <w:szCs w:val="24"/>
          <w:rtl/>
        </w:rPr>
        <w:t xml:space="preserve"> </w:t>
      </w:r>
      <w:r w:rsidR="000F3DB7" w:rsidRPr="00F7239C">
        <w:rPr>
          <w:rFonts w:ascii="Simplified Arabic" w:hAnsi="Simplified Arabic" w:cs="Simplified Arabic"/>
          <w:sz w:val="24"/>
          <w:szCs w:val="24"/>
          <w:rtl/>
        </w:rPr>
        <w:t>وعلاوة على ذلك، ذكر الطرف أن</w:t>
      </w:r>
      <w:r w:rsidR="000F3DB7">
        <w:rPr>
          <w:rFonts w:ascii="Simplified Arabic" w:hAnsi="Simplified Arabic" w:cs="Simplified Arabic" w:hint="cs"/>
          <w:sz w:val="24"/>
          <w:szCs w:val="24"/>
          <w:rtl/>
        </w:rPr>
        <w:t xml:space="preserve"> </w:t>
      </w:r>
      <w:r w:rsidR="000F3DB7" w:rsidRPr="00F7239C">
        <w:rPr>
          <w:rFonts w:ascii="Simplified Arabic" w:hAnsi="Simplified Arabic" w:cs="Simplified Arabic"/>
          <w:sz w:val="24"/>
          <w:szCs w:val="24"/>
          <w:rtl/>
        </w:rPr>
        <w:t>بحوث</w:t>
      </w:r>
      <w:r w:rsidR="000F3DB7">
        <w:rPr>
          <w:rFonts w:ascii="Simplified Arabic" w:hAnsi="Simplified Arabic" w:cs="Simplified Arabic" w:hint="cs"/>
          <w:sz w:val="24"/>
          <w:szCs w:val="24"/>
          <w:rtl/>
        </w:rPr>
        <w:t>ا أُجريت</w:t>
      </w:r>
      <w:r w:rsidR="000F3DB7" w:rsidRPr="00F7239C">
        <w:rPr>
          <w:rFonts w:ascii="Simplified Arabic" w:hAnsi="Simplified Arabic" w:cs="Simplified Arabic"/>
          <w:sz w:val="24"/>
          <w:szCs w:val="24"/>
          <w:rtl/>
        </w:rPr>
        <w:t xml:space="preserve"> لتقييم قبول ال</w:t>
      </w:r>
      <w:r w:rsidR="000F3DB7">
        <w:rPr>
          <w:rFonts w:ascii="Simplified Arabic" w:hAnsi="Simplified Arabic" w:cs="Simplified Arabic" w:hint="cs"/>
          <w:sz w:val="24"/>
          <w:szCs w:val="24"/>
          <w:rtl/>
        </w:rPr>
        <w:t>ج</w:t>
      </w:r>
      <w:r w:rsidR="000F3DB7" w:rsidRPr="00F7239C">
        <w:rPr>
          <w:rFonts w:ascii="Simplified Arabic" w:hAnsi="Simplified Arabic" w:cs="Simplified Arabic"/>
          <w:sz w:val="24"/>
          <w:szCs w:val="24"/>
          <w:rtl/>
        </w:rPr>
        <w:t>م</w:t>
      </w:r>
      <w:r w:rsidR="000F3DB7">
        <w:rPr>
          <w:rFonts w:ascii="Simplified Arabic" w:hAnsi="Simplified Arabic" w:cs="Simplified Arabic" w:hint="cs"/>
          <w:sz w:val="24"/>
          <w:szCs w:val="24"/>
          <w:rtl/>
        </w:rPr>
        <w:t>هور</w:t>
      </w:r>
      <w:r w:rsidR="000F3DB7" w:rsidRPr="00F7239C">
        <w:rPr>
          <w:rFonts w:ascii="Simplified Arabic" w:hAnsi="Simplified Arabic" w:cs="Simplified Arabic"/>
          <w:sz w:val="24"/>
          <w:szCs w:val="24"/>
          <w:rtl/>
        </w:rPr>
        <w:t xml:space="preserve"> لمنتجات التكنولوجيا ال</w:t>
      </w:r>
      <w:r w:rsidR="00C24926">
        <w:rPr>
          <w:rFonts w:ascii="Simplified Arabic" w:hAnsi="Simplified Arabic" w:cs="Simplified Arabic" w:hint="cs"/>
          <w:sz w:val="24"/>
          <w:szCs w:val="24"/>
          <w:rtl/>
        </w:rPr>
        <w:t>ب</w:t>
      </w:r>
      <w:r w:rsidR="000F3DB7" w:rsidRPr="00F7239C">
        <w:rPr>
          <w:rFonts w:ascii="Simplified Arabic" w:hAnsi="Simplified Arabic" w:cs="Simplified Arabic"/>
          <w:sz w:val="24"/>
          <w:szCs w:val="24"/>
          <w:rtl/>
        </w:rPr>
        <w:t>يو</w:t>
      </w:r>
      <w:r w:rsidR="00C24926">
        <w:rPr>
          <w:rFonts w:ascii="Simplified Arabic" w:hAnsi="Simplified Arabic" w:cs="Simplified Arabic" w:hint="cs"/>
          <w:sz w:val="24"/>
          <w:szCs w:val="24"/>
          <w:rtl/>
        </w:rPr>
        <w:t>لوج</w:t>
      </w:r>
      <w:r w:rsidR="000F3DB7" w:rsidRPr="00F7239C">
        <w:rPr>
          <w:rFonts w:ascii="Simplified Arabic" w:hAnsi="Simplified Arabic" w:cs="Simplified Arabic"/>
          <w:sz w:val="24"/>
          <w:szCs w:val="24"/>
          <w:rtl/>
        </w:rPr>
        <w:t>ية الحديثة. وفي هذا السياق، ج</w:t>
      </w:r>
      <w:r w:rsidR="00C24926">
        <w:rPr>
          <w:rFonts w:ascii="Simplified Arabic" w:hAnsi="Simplified Arabic" w:cs="Simplified Arabic" w:hint="cs"/>
          <w:sz w:val="24"/>
          <w:szCs w:val="24"/>
          <w:rtl/>
        </w:rPr>
        <w:t>ُ</w:t>
      </w:r>
      <w:r w:rsidR="000F3DB7" w:rsidRPr="00F7239C">
        <w:rPr>
          <w:rFonts w:ascii="Simplified Arabic" w:hAnsi="Simplified Arabic" w:cs="Simplified Arabic"/>
          <w:sz w:val="24"/>
          <w:szCs w:val="24"/>
          <w:rtl/>
        </w:rPr>
        <w:t>مع</w:t>
      </w:r>
      <w:r w:rsidR="00C24926">
        <w:rPr>
          <w:rFonts w:ascii="Simplified Arabic" w:hAnsi="Simplified Arabic" w:cs="Simplified Arabic" w:hint="cs"/>
          <w:sz w:val="24"/>
          <w:szCs w:val="24"/>
          <w:rtl/>
        </w:rPr>
        <w:t>ت</w:t>
      </w:r>
      <w:r w:rsidR="000F3DB7" w:rsidRPr="00F7239C">
        <w:rPr>
          <w:rFonts w:ascii="Simplified Arabic" w:hAnsi="Simplified Arabic" w:cs="Simplified Arabic"/>
          <w:sz w:val="24"/>
          <w:szCs w:val="24"/>
          <w:rtl/>
        </w:rPr>
        <w:t xml:space="preserve"> العوامل الاجتماعية والاقتصادية التي تؤثر على </w:t>
      </w:r>
      <w:r w:rsidR="00C24926" w:rsidRPr="00F7239C">
        <w:rPr>
          <w:rFonts w:ascii="Simplified Arabic" w:hAnsi="Simplified Arabic" w:cs="Simplified Arabic"/>
          <w:sz w:val="24"/>
          <w:szCs w:val="24"/>
          <w:rtl/>
        </w:rPr>
        <w:t>قبول ال</w:t>
      </w:r>
      <w:r w:rsidR="00C24926">
        <w:rPr>
          <w:rFonts w:ascii="Simplified Arabic" w:hAnsi="Simplified Arabic" w:cs="Simplified Arabic" w:hint="cs"/>
          <w:sz w:val="24"/>
          <w:szCs w:val="24"/>
          <w:rtl/>
        </w:rPr>
        <w:t>ج</w:t>
      </w:r>
      <w:r w:rsidR="00C24926" w:rsidRPr="00F7239C">
        <w:rPr>
          <w:rFonts w:ascii="Simplified Arabic" w:hAnsi="Simplified Arabic" w:cs="Simplified Arabic"/>
          <w:sz w:val="24"/>
          <w:szCs w:val="24"/>
          <w:rtl/>
        </w:rPr>
        <w:t>م</w:t>
      </w:r>
      <w:r w:rsidR="00C24926">
        <w:rPr>
          <w:rFonts w:ascii="Simplified Arabic" w:hAnsi="Simplified Arabic" w:cs="Simplified Arabic" w:hint="cs"/>
          <w:sz w:val="24"/>
          <w:szCs w:val="24"/>
          <w:rtl/>
        </w:rPr>
        <w:t>هور</w:t>
      </w:r>
      <w:r w:rsidR="000F3DB7" w:rsidRPr="00F7239C">
        <w:rPr>
          <w:rFonts w:ascii="Simplified Arabic" w:hAnsi="Simplified Arabic" w:cs="Simplified Arabic"/>
          <w:sz w:val="24"/>
          <w:szCs w:val="24"/>
          <w:rtl/>
        </w:rPr>
        <w:t xml:space="preserve"> للتقنيات الجديدة في</w:t>
      </w:r>
      <w:r w:rsidR="0082580A">
        <w:rPr>
          <w:rFonts w:ascii="Simplified Arabic" w:hAnsi="Simplified Arabic" w:cs="Simplified Arabic" w:hint="cs"/>
          <w:sz w:val="24"/>
          <w:szCs w:val="24"/>
          <w:rtl/>
        </w:rPr>
        <w:t xml:space="preserve"> مجال</w:t>
      </w:r>
      <w:r w:rsidR="000F3DB7" w:rsidRPr="00F7239C">
        <w:rPr>
          <w:rFonts w:ascii="Simplified Arabic" w:hAnsi="Simplified Arabic" w:cs="Simplified Arabic"/>
          <w:sz w:val="24"/>
          <w:szCs w:val="24"/>
          <w:rtl/>
        </w:rPr>
        <w:t xml:space="preserve"> </w:t>
      </w:r>
      <w:r w:rsidR="00286BF7" w:rsidRPr="00F7239C">
        <w:rPr>
          <w:rFonts w:ascii="Simplified Arabic" w:hAnsi="Simplified Arabic" w:cs="Simplified Arabic"/>
          <w:sz w:val="24"/>
          <w:szCs w:val="24"/>
          <w:rtl/>
        </w:rPr>
        <w:t>ال</w:t>
      </w:r>
      <w:r w:rsidR="00286BF7">
        <w:rPr>
          <w:rFonts w:ascii="Simplified Arabic" w:hAnsi="Simplified Arabic" w:cs="Simplified Arabic" w:hint="cs"/>
          <w:sz w:val="24"/>
          <w:szCs w:val="24"/>
          <w:rtl/>
        </w:rPr>
        <w:t>ب</w:t>
      </w:r>
      <w:r w:rsidR="00286BF7" w:rsidRPr="00F7239C">
        <w:rPr>
          <w:rFonts w:ascii="Simplified Arabic" w:hAnsi="Simplified Arabic" w:cs="Simplified Arabic"/>
          <w:sz w:val="24"/>
          <w:szCs w:val="24"/>
          <w:rtl/>
        </w:rPr>
        <w:t>يو</w:t>
      </w:r>
      <w:r w:rsidR="00286BF7">
        <w:rPr>
          <w:rFonts w:ascii="Simplified Arabic" w:hAnsi="Simplified Arabic" w:cs="Simplified Arabic" w:hint="cs"/>
          <w:sz w:val="24"/>
          <w:szCs w:val="24"/>
          <w:rtl/>
        </w:rPr>
        <w:t>لوج</w:t>
      </w:r>
      <w:r w:rsidR="00286BF7" w:rsidRPr="00F7239C">
        <w:rPr>
          <w:rFonts w:ascii="Simplified Arabic" w:hAnsi="Simplified Arabic" w:cs="Simplified Arabic"/>
          <w:sz w:val="24"/>
          <w:szCs w:val="24"/>
          <w:rtl/>
        </w:rPr>
        <w:t>ي</w:t>
      </w:r>
      <w:r w:rsidR="00286BF7">
        <w:rPr>
          <w:rFonts w:ascii="Simplified Arabic" w:hAnsi="Simplified Arabic" w:cs="Simplified Arabic" w:hint="cs"/>
          <w:sz w:val="24"/>
          <w:szCs w:val="24"/>
          <w:rtl/>
        </w:rPr>
        <w:t>ا التركيبية</w:t>
      </w:r>
      <w:r w:rsidR="000F3DB7" w:rsidRPr="00F7239C">
        <w:rPr>
          <w:rFonts w:ascii="Simplified Arabic" w:hAnsi="Simplified Arabic" w:cs="Simplified Arabic"/>
          <w:sz w:val="24"/>
          <w:szCs w:val="24"/>
          <w:rtl/>
        </w:rPr>
        <w:t xml:space="preserve"> وت</w:t>
      </w:r>
      <w:r w:rsidR="00286BF7">
        <w:rPr>
          <w:rFonts w:ascii="Simplified Arabic" w:hAnsi="Simplified Arabic" w:cs="Simplified Arabic" w:hint="cs"/>
          <w:sz w:val="24"/>
          <w:szCs w:val="24"/>
          <w:rtl/>
        </w:rPr>
        <w:t>نق</w:t>
      </w:r>
      <w:r w:rsidR="000F3DB7" w:rsidRPr="00F7239C">
        <w:rPr>
          <w:rFonts w:ascii="Simplified Arabic" w:hAnsi="Simplified Arabic" w:cs="Simplified Arabic"/>
          <w:sz w:val="24"/>
          <w:szCs w:val="24"/>
          <w:rtl/>
        </w:rPr>
        <w:t>ي</w:t>
      </w:r>
      <w:r w:rsidR="00286BF7">
        <w:rPr>
          <w:rFonts w:ascii="Simplified Arabic" w:hAnsi="Simplified Arabic" w:cs="Simplified Arabic" w:hint="cs"/>
          <w:sz w:val="24"/>
          <w:szCs w:val="24"/>
          <w:rtl/>
        </w:rPr>
        <w:t>ح</w:t>
      </w:r>
      <w:r w:rsidR="000F3DB7" w:rsidRPr="00F7239C">
        <w:rPr>
          <w:rFonts w:ascii="Simplified Arabic" w:hAnsi="Simplified Arabic" w:cs="Simplified Arabic"/>
          <w:sz w:val="24"/>
          <w:szCs w:val="24"/>
          <w:rtl/>
        </w:rPr>
        <w:t xml:space="preserve"> الجينوم وص</w:t>
      </w:r>
      <w:r w:rsidR="00286BF7">
        <w:rPr>
          <w:rFonts w:ascii="Simplified Arabic" w:hAnsi="Simplified Arabic" w:cs="Simplified Arabic" w:hint="cs"/>
          <w:sz w:val="24"/>
          <w:szCs w:val="24"/>
          <w:rtl/>
        </w:rPr>
        <w:t>ُ</w:t>
      </w:r>
      <w:r w:rsidR="000F3DB7" w:rsidRPr="00F7239C">
        <w:rPr>
          <w:rFonts w:ascii="Simplified Arabic" w:hAnsi="Simplified Arabic" w:cs="Simplified Arabic"/>
          <w:sz w:val="24"/>
          <w:szCs w:val="24"/>
          <w:rtl/>
        </w:rPr>
        <w:t>نف</w:t>
      </w:r>
      <w:r w:rsidR="00286BF7">
        <w:rPr>
          <w:rFonts w:ascii="Simplified Arabic" w:hAnsi="Simplified Arabic" w:cs="Simplified Arabic" w:hint="cs"/>
          <w:sz w:val="24"/>
          <w:szCs w:val="24"/>
          <w:rtl/>
        </w:rPr>
        <w:t>ت</w:t>
      </w:r>
      <w:r w:rsidR="000F3DB7" w:rsidRPr="00F7239C">
        <w:rPr>
          <w:rFonts w:ascii="Simplified Arabic" w:hAnsi="Simplified Arabic" w:cs="Simplified Arabic"/>
          <w:sz w:val="24"/>
          <w:szCs w:val="24"/>
          <w:rtl/>
        </w:rPr>
        <w:t xml:space="preserve"> على النحو التالي: ال</w:t>
      </w:r>
      <w:r w:rsidR="004356A4">
        <w:rPr>
          <w:rFonts w:ascii="Simplified Arabic" w:hAnsi="Simplified Arabic" w:cs="Simplified Arabic" w:hint="cs"/>
          <w:sz w:val="24"/>
          <w:szCs w:val="24"/>
          <w:rtl/>
        </w:rPr>
        <w:t>آ</w:t>
      </w:r>
      <w:r w:rsidR="000F3DB7" w:rsidRPr="00F7239C">
        <w:rPr>
          <w:rFonts w:ascii="Simplified Arabic" w:hAnsi="Simplified Arabic" w:cs="Simplified Arabic"/>
          <w:sz w:val="24"/>
          <w:szCs w:val="24"/>
          <w:rtl/>
        </w:rPr>
        <w:t>ث</w:t>
      </w:r>
      <w:r w:rsidR="004356A4">
        <w:rPr>
          <w:rFonts w:ascii="Simplified Arabic" w:hAnsi="Simplified Arabic" w:cs="Simplified Arabic" w:hint="cs"/>
          <w:sz w:val="24"/>
          <w:szCs w:val="24"/>
          <w:rtl/>
        </w:rPr>
        <w:t>ا</w:t>
      </w:r>
      <w:r w:rsidR="000F3DB7" w:rsidRPr="00F7239C">
        <w:rPr>
          <w:rFonts w:ascii="Simplified Arabic" w:hAnsi="Simplified Arabic" w:cs="Simplified Arabic"/>
          <w:sz w:val="24"/>
          <w:szCs w:val="24"/>
          <w:rtl/>
        </w:rPr>
        <w:t>ر الاقتصادية، و</w:t>
      </w:r>
      <w:r w:rsidR="004356A4" w:rsidRPr="00F7239C">
        <w:rPr>
          <w:rFonts w:ascii="Simplified Arabic" w:hAnsi="Simplified Arabic" w:cs="Simplified Arabic"/>
          <w:sz w:val="24"/>
          <w:szCs w:val="24"/>
          <w:rtl/>
        </w:rPr>
        <w:t>ال</w:t>
      </w:r>
      <w:r w:rsidR="004356A4">
        <w:rPr>
          <w:rFonts w:ascii="Simplified Arabic" w:hAnsi="Simplified Arabic" w:cs="Simplified Arabic" w:hint="cs"/>
          <w:sz w:val="24"/>
          <w:szCs w:val="24"/>
          <w:rtl/>
        </w:rPr>
        <w:t>آ</w:t>
      </w:r>
      <w:r w:rsidR="004356A4" w:rsidRPr="00F7239C">
        <w:rPr>
          <w:rFonts w:ascii="Simplified Arabic" w:hAnsi="Simplified Arabic" w:cs="Simplified Arabic"/>
          <w:sz w:val="24"/>
          <w:szCs w:val="24"/>
          <w:rtl/>
        </w:rPr>
        <w:t>ث</w:t>
      </w:r>
      <w:r w:rsidR="004356A4">
        <w:rPr>
          <w:rFonts w:ascii="Simplified Arabic" w:hAnsi="Simplified Arabic" w:cs="Simplified Arabic" w:hint="cs"/>
          <w:sz w:val="24"/>
          <w:szCs w:val="24"/>
          <w:rtl/>
        </w:rPr>
        <w:t>ا</w:t>
      </w:r>
      <w:r w:rsidR="004356A4" w:rsidRPr="00F7239C">
        <w:rPr>
          <w:rFonts w:ascii="Simplified Arabic" w:hAnsi="Simplified Arabic" w:cs="Simplified Arabic"/>
          <w:sz w:val="24"/>
          <w:szCs w:val="24"/>
          <w:rtl/>
        </w:rPr>
        <w:t>ر</w:t>
      </w:r>
      <w:r w:rsidR="00E12113">
        <w:rPr>
          <w:rFonts w:ascii="Simplified Arabic" w:hAnsi="Simplified Arabic" w:cs="Simplified Arabic" w:hint="cs"/>
          <w:sz w:val="24"/>
          <w:szCs w:val="24"/>
          <w:rtl/>
        </w:rPr>
        <w:t xml:space="preserve"> على</w:t>
      </w:r>
      <w:r w:rsidR="000F3DB7" w:rsidRPr="00F7239C">
        <w:rPr>
          <w:rFonts w:ascii="Simplified Arabic" w:hAnsi="Simplified Arabic" w:cs="Simplified Arabic"/>
          <w:sz w:val="24"/>
          <w:szCs w:val="24"/>
          <w:rtl/>
        </w:rPr>
        <w:t xml:space="preserve"> الرفاه، والأطر القانونية والسياس</w:t>
      </w:r>
      <w:r w:rsidR="00E12113">
        <w:rPr>
          <w:rFonts w:ascii="Simplified Arabic" w:hAnsi="Simplified Arabic" w:cs="Simplified Arabic" w:hint="cs"/>
          <w:sz w:val="24"/>
          <w:szCs w:val="24"/>
          <w:rtl/>
        </w:rPr>
        <w:t>ات</w:t>
      </w:r>
      <w:r w:rsidR="000F3DB7" w:rsidRPr="00F7239C">
        <w:rPr>
          <w:rFonts w:ascii="Simplified Arabic" w:hAnsi="Simplified Arabic" w:cs="Simplified Arabic"/>
          <w:sz w:val="24"/>
          <w:szCs w:val="24"/>
          <w:rtl/>
        </w:rPr>
        <w:t>ية، والجوانب الاجتماعية الأوسع</w:t>
      </w:r>
      <w:r w:rsidR="00E12113">
        <w:rPr>
          <w:rFonts w:ascii="Simplified Arabic" w:hAnsi="Simplified Arabic" w:cs="Simplified Arabic" w:hint="cs"/>
          <w:sz w:val="24"/>
          <w:szCs w:val="24"/>
          <w:rtl/>
        </w:rPr>
        <w:t xml:space="preserve"> نطاقا</w:t>
      </w:r>
      <w:r w:rsidR="000F3DB7" w:rsidRPr="00F7239C">
        <w:rPr>
          <w:rFonts w:ascii="Simplified Arabic" w:hAnsi="Simplified Arabic" w:cs="Simplified Arabic"/>
          <w:sz w:val="24"/>
          <w:szCs w:val="24"/>
          <w:rtl/>
        </w:rPr>
        <w:t xml:space="preserve">، </w:t>
      </w:r>
      <w:r w:rsidR="00E12113" w:rsidRPr="00F7239C">
        <w:rPr>
          <w:rFonts w:ascii="Simplified Arabic" w:hAnsi="Simplified Arabic" w:cs="Simplified Arabic"/>
          <w:sz w:val="24"/>
          <w:szCs w:val="24"/>
          <w:rtl/>
        </w:rPr>
        <w:t>وال</w:t>
      </w:r>
      <w:r w:rsidR="00E12113">
        <w:rPr>
          <w:rFonts w:ascii="Simplified Arabic" w:hAnsi="Simplified Arabic" w:cs="Simplified Arabic" w:hint="cs"/>
          <w:sz w:val="24"/>
          <w:szCs w:val="24"/>
          <w:rtl/>
        </w:rPr>
        <w:t>آ</w:t>
      </w:r>
      <w:r w:rsidR="00E12113" w:rsidRPr="00F7239C">
        <w:rPr>
          <w:rFonts w:ascii="Simplified Arabic" w:hAnsi="Simplified Arabic" w:cs="Simplified Arabic"/>
          <w:sz w:val="24"/>
          <w:szCs w:val="24"/>
          <w:rtl/>
        </w:rPr>
        <w:t>ث</w:t>
      </w:r>
      <w:r w:rsidR="00E12113">
        <w:rPr>
          <w:rFonts w:ascii="Simplified Arabic" w:hAnsi="Simplified Arabic" w:cs="Simplified Arabic" w:hint="cs"/>
          <w:sz w:val="24"/>
          <w:szCs w:val="24"/>
          <w:rtl/>
        </w:rPr>
        <w:t>ا</w:t>
      </w:r>
      <w:r w:rsidR="00E12113" w:rsidRPr="00F7239C">
        <w:rPr>
          <w:rFonts w:ascii="Simplified Arabic" w:hAnsi="Simplified Arabic" w:cs="Simplified Arabic"/>
          <w:sz w:val="24"/>
          <w:szCs w:val="24"/>
          <w:rtl/>
        </w:rPr>
        <w:t>ر</w:t>
      </w:r>
      <w:r w:rsidR="00E12113">
        <w:rPr>
          <w:rFonts w:ascii="Simplified Arabic" w:hAnsi="Simplified Arabic" w:cs="Simplified Arabic" w:hint="cs"/>
          <w:sz w:val="24"/>
          <w:szCs w:val="24"/>
          <w:rtl/>
        </w:rPr>
        <w:t xml:space="preserve"> </w:t>
      </w:r>
      <w:r w:rsidR="000F3DB7" w:rsidRPr="00F7239C">
        <w:rPr>
          <w:rFonts w:ascii="Simplified Arabic" w:hAnsi="Simplified Arabic" w:cs="Simplified Arabic"/>
          <w:sz w:val="24"/>
          <w:szCs w:val="24"/>
          <w:rtl/>
        </w:rPr>
        <w:t>العابرة للحدود</w:t>
      </w:r>
      <w:r w:rsidR="00E12113">
        <w:rPr>
          <w:rFonts w:ascii="Simplified Arabic" w:hAnsi="Simplified Arabic" w:cs="Simplified Arabic" w:hint="cs"/>
          <w:sz w:val="24"/>
          <w:szCs w:val="24"/>
          <w:rtl/>
        </w:rPr>
        <w:t>،</w:t>
      </w:r>
      <w:r w:rsidR="000F3DB7" w:rsidRPr="00F7239C">
        <w:rPr>
          <w:rFonts w:ascii="Simplified Arabic" w:hAnsi="Simplified Arabic" w:cs="Simplified Arabic"/>
          <w:sz w:val="24"/>
          <w:szCs w:val="24"/>
          <w:rtl/>
        </w:rPr>
        <w:t xml:space="preserve"> والمخاطر البيئية.</w:t>
      </w:r>
      <w:r>
        <w:rPr>
          <w:rFonts w:ascii="Simplified Arabic" w:hAnsi="Simplified Arabic" w:cs="Simplified Arabic" w:hint="cs"/>
          <w:sz w:val="24"/>
          <w:szCs w:val="24"/>
          <w:rtl/>
        </w:rPr>
        <w:t xml:space="preserve"> </w:t>
      </w:r>
    </w:p>
    <w:p w14:paraId="4B6C0BE1" w14:textId="77777777" w:rsidR="002B559C" w:rsidRPr="00245F6C" w:rsidRDefault="00ED3849" w:rsidP="0090573B">
      <w:pPr>
        <w:pStyle w:val="Para1"/>
        <w:numPr>
          <w:ilvl w:val="0"/>
          <w:numId w:val="0"/>
        </w:numPr>
        <w:ind w:left="567"/>
        <w:jc w:val="center"/>
        <w:rPr>
          <w:lang w:val="en-GB"/>
        </w:rPr>
      </w:pPr>
      <w:r w:rsidRPr="00245F6C">
        <w:rPr>
          <w:lang w:val="en-GB"/>
        </w:rPr>
        <w:t>__________</w:t>
      </w:r>
    </w:p>
    <w:sectPr w:rsidR="002B559C" w:rsidRPr="00245F6C" w:rsidSect="00EA528C">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AEB6F8" w14:textId="77777777" w:rsidR="00701D02" w:rsidRDefault="00701D02" w:rsidP="00A96B21">
      <w:r>
        <w:separator/>
      </w:r>
    </w:p>
  </w:endnote>
  <w:endnote w:type="continuationSeparator" w:id="0">
    <w:p w14:paraId="3D7DA6F2" w14:textId="77777777" w:rsidR="00701D02" w:rsidRDefault="00701D02" w:rsidP="00A96B21">
      <w:r>
        <w:continuationSeparator/>
      </w:r>
    </w:p>
  </w:endnote>
  <w:endnote w:type="continuationNotice" w:id="1">
    <w:p w14:paraId="2A9047C8" w14:textId="77777777" w:rsidR="00701D02" w:rsidRDefault="00701D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19810F2" w14:textId="77777777" w:rsidR="00EA0A65" w:rsidRDefault="00EA0A65" w:rsidP="00D425B6">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4EF3710" w14:textId="77777777" w:rsidR="00EA0A65" w:rsidRDefault="00EA0A65" w:rsidP="00D425B6">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26AA6A" w14:textId="77777777" w:rsidR="00701D02" w:rsidRDefault="00701D02" w:rsidP="00A96B21">
      <w:r>
        <w:separator/>
      </w:r>
    </w:p>
  </w:footnote>
  <w:footnote w:type="continuationSeparator" w:id="0">
    <w:p w14:paraId="61D939D4" w14:textId="77777777" w:rsidR="00701D02" w:rsidRDefault="00701D02" w:rsidP="00A96B21">
      <w:r>
        <w:continuationSeparator/>
      </w:r>
    </w:p>
  </w:footnote>
  <w:footnote w:type="continuationNotice" w:id="1">
    <w:p w14:paraId="57E93725" w14:textId="77777777" w:rsidR="00701D02" w:rsidRDefault="00701D02"/>
  </w:footnote>
  <w:footnote w:id="2">
    <w:p w14:paraId="51A79E0B" w14:textId="3FCAA884" w:rsidR="00EA0A65" w:rsidRPr="00E02A3E" w:rsidRDefault="00EA0A65" w:rsidP="001513FC">
      <w:pPr>
        <w:pStyle w:val="Footnote"/>
        <w:bidi/>
        <w:rPr>
          <w:sz w:val="20"/>
          <w:szCs w:val="20"/>
        </w:rPr>
      </w:pPr>
      <w:r w:rsidRPr="00E02A3E">
        <w:rPr>
          <w:rStyle w:val="FootnoteReference"/>
          <w:sz w:val="20"/>
          <w:szCs w:val="20"/>
        </w:rPr>
        <w:t>*</w:t>
      </w:r>
      <w:r>
        <w:rPr>
          <w:rFonts w:hint="cs"/>
          <w:sz w:val="20"/>
          <w:szCs w:val="20"/>
          <w:rtl/>
        </w:rPr>
        <w:t xml:space="preserve"> </w:t>
      </w:r>
      <w:r w:rsidRPr="00E02A3E">
        <w:rPr>
          <w:sz w:val="20"/>
          <w:szCs w:val="20"/>
        </w:rPr>
        <w:t>CBD/CP/MOP/11/1</w:t>
      </w:r>
      <w:r>
        <w:rPr>
          <w:rFonts w:hint="cs"/>
          <w:sz w:val="20"/>
          <w:szCs w:val="20"/>
          <w:rtl/>
        </w:rPr>
        <w:t>.</w:t>
      </w:r>
    </w:p>
  </w:footnote>
  <w:footnote w:id="3">
    <w:p w14:paraId="1C8C507C" w14:textId="268564A3" w:rsidR="00EA0A65" w:rsidRPr="00E02A3E" w:rsidRDefault="00EA0A65" w:rsidP="00045207">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انظر</w:t>
      </w:r>
      <w:r w:rsidRPr="00E02A3E">
        <w:rPr>
          <w:rFonts w:ascii="Simplified Arabic" w:hAnsi="Simplified Arabic" w:cs="Simplified Arabic" w:hint="cs"/>
          <w:sz w:val="20"/>
          <w:rtl/>
        </w:rPr>
        <w:t xml:space="preserve"> </w:t>
      </w:r>
      <w:hyperlink r:id="rId1" w:history="1">
        <w:r w:rsidRPr="00E02A3E">
          <w:rPr>
            <w:rStyle w:val="Hyperlink"/>
            <w:sz w:val="20"/>
          </w:rPr>
          <w:t>www.cbd.int/notifications/2023-133</w:t>
        </w:r>
      </w:hyperlink>
      <w:r w:rsidRPr="00E02A3E">
        <w:rPr>
          <w:rFonts w:hint="cs"/>
          <w:sz w:val="20"/>
          <w:rtl/>
        </w:rPr>
        <w:t>.</w:t>
      </w:r>
      <w:r w:rsidRPr="00E02A3E">
        <w:rPr>
          <w:sz w:val="20"/>
        </w:rPr>
        <w:t xml:space="preserve"> </w:t>
      </w:r>
    </w:p>
  </w:footnote>
  <w:footnote w:id="4">
    <w:p w14:paraId="6F6F1007" w14:textId="647874BC" w:rsidR="00EA0A65" w:rsidRPr="00E02A3E" w:rsidRDefault="00EA0A65" w:rsidP="00045207">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انظر</w:t>
      </w:r>
      <w:r w:rsidRPr="00E02A3E">
        <w:rPr>
          <w:rFonts w:ascii="Simplified Arabic" w:hAnsi="Simplified Arabic" w:cs="Simplified Arabic" w:hint="cs"/>
          <w:sz w:val="20"/>
          <w:rtl/>
        </w:rPr>
        <w:t xml:space="preserve"> </w:t>
      </w:r>
      <w:hyperlink r:id="rId2" w:history="1">
        <w:r w:rsidRPr="00E02A3E">
          <w:rPr>
            <w:rStyle w:val="Hyperlink"/>
            <w:sz w:val="20"/>
          </w:rPr>
          <w:t>bch.cbd.int/onlineconferences/portal_art26/Activities2023-2024.shtml</w:t>
        </w:r>
      </w:hyperlink>
      <w:r w:rsidRPr="00E02A3E">
        <w:rPr>
          <w:rFonts w:hint="cs"/>
          <w:sz w:val="20"/>
          <w:rtl/>
        </w:rPr>
        <w:t>.</w:t>
      </w:r>
      <w:r w:rsidRPr="00E02A3E">
        <w:rPr>
          <w:sz w:val="20"/>
        </w:rPr>
        <w:t xml:space="preserve"> </w:t>
      </w:r>
    </w:p>
  </w:footnote>
  <w:footnote w:id="5">
    <w:p w14:paraId="5BA097A8" w14:textId="6B550A62" w:rsidR="00EA0A65" w:rsidRPr="00E02A3E" w:rsidRDefault="00EA0A65" w:rsidP="00041C8E">
      <w:pPr>
        <w:pStyle w:val="FootnoteText"/>
        <w:bidi/>
        <w:rPr>
          <w:sz w:val="20"/>
          <w:rtl/>
        </w:rPr>
      </w:pPr>
      <w:r w:rsidRPr="00E02A3E">
        <w:rPr>
          <w:rStyle w:val="FootnoteReference"/>
          <w:sz w:val="20"/>
        </w:rPr>
        <w:footnoteRef/>
      </w:r>
      <w:r w:rsidRPr="00E02A3E">
        <w:rPr>
          <w:rFonts w:hint="cs"/>
          <w:sz w:val="20"/>
          <w:rtl/>
        </w:rPr>
        <w:t xml:space="preserve"> </w:t>
      </w:r>
      <w:r w:rsidRPr="00E02A3E">
        <w:rPr>
          <w:sz w:val="20"/>
        </w:rPr>
        <w:t>CBD/CP/MOP/9/10</w:t>
      </w:r>
      <w:r w:rsidRPr="00E02A3E">
        <w:rPr>
          <w:rFonts w:ascii="Simplified Arabic" w:hAnsi="Simplified Arabic" w:cs="Simplified Arabic"/>
          <w:sz w:val="20"/>
          <w:rtl/>
        </w:rPr>
        <w:t>، المرفق.</w:t>
      </w:r>
      <w:r w:rsidRPr="00E02A3E">
        <w:rPr>
          <w:sz w:val="20"/>
        </w:rPr>
        <w:t xml:space="preserve"> </w:t>
      </w:r>
    </w:p>
  </w:footnote>
  <w:footnote w:id="6">
    <w:p w14:paraId="1CCFBAF6" w14:textId="5038DD63" w:rsidR="00EA0A65" w:rsidRPr="00E02A3E" w:rsidRDefault="00EA0A65" w:rsidP="00041C8E">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ال</w:t>
      </w:r>
      <w:r w:rsidRPr="00E02A3E">
        <w:rPr>
          <w:rFonts w:ascii="Simplified Arabic" w:hAnsi="Simplified Arabic" w:cs="Simplified Arabic" w:hint="cs"/>
          <w:sz w:val="20"/>
          <w:rtl/>
        </w:rPr>
        <w:t>م</w:t>
      </w:r>
      <w:r w:rsidRPr="00E02A3E">
        <w:rPr>
          <w:rFonts w:ascii="Simplified Arabic" w:hAnsi="Simplified Arabic" w:cs="Simplified Arabic"/>
          <w:sz w:val="20"/>
          <w:rtl/>
        </w:rPr>
        <w:t xml:space="preserve">قرر </w:t>
      </w:r>
      <w:r w:rsidRPr="00E02A3E">
        <w:rPr>
          <w:sz w:val="20"/>
        </w:rPr>
        <w:t>CP-10/3</w:t>
      </w:r>
      <w:r w:rsidRPr="00E02A3E">
        <w:rPr>
          <w:rFonts w:ascii="Simplified Arabic" w:hAnsi="Simplified Arabic" w:cs="Simplified Arabic"/>
          <w:sz w:val="20"/>
          <w:rtl/>
        </w:rPr>
        <w:t>، المرفق.</w:t>
      </w:r>
      <w:r w:rsidRPr="00E02A3E">
        <w:rPr>
          <w:sz w:val="20"/>
        </w:rPr>
        <w:t xml:space="preserve"> </w:t>
      </w:r>
    </w:p>
  </w:footnote>
  <w:footnote w:id="7">
    <w:p w14:paraId="730C7066" w14:textId="4208850D" w:rsidR="00EA0A65" w:rsidRPr="00E02A3E" w:rsidRDefault="00EA0A65" w:rsidP="00041C8E">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ال</w:t>
      </w:r>
      <w:r w:rsidRPr="00E02A3E">
        <w:rPr>
          <w:rFonts w:ascii="Simplified Arabic" w:hAnsi="Simplified Arabic" w:cs="Simplified Arabic" w:hint="cs"/>
          <w:sz w:val="20"/>
          <w:rtl/>
        </w:rPr>
        <w:t>م</w:t>
      </w:r>
      <w:r w:rsidRPr="00E02A3E">
        <w:rPr>
          <w:rFonts w:ascii="Simplified Arabic" w:hAnsi="Simplified Arabic" w:cs="Simplified Arabic"/>
          <w:sz w:val="20"/>
          <w:rtl/>
        </w:rPr>
        <w:t xml:space="preserve">قرر </w:t>
      </w:r>
      <w:r w:rsidRPr="00E02A3E">
        <w:rPr>
          <w:sz w:val="20"/>
        </w:rPr>
        <w:t>CP-10/4</w:t>
      </w:r>
      <w:r w:rsidRPr="00E02A3E">
        <w:rPr>
          <w:rFonts w:ascii="Simplified Arabic" w:hAnsi="Simplified Arabic" w:cs="Simplified Arabic"/>
          <w:sz w:val="20"/>
          <w:rtl/>
        </w:rPr>
        <w:t>، المرفق.</w:t>
      </w:r>
      <w:r w:rsidRPr="00E02A3E">
        <w:rPr>
          <w:sz w:val="20"/>
        </w:rPr>
        <w:t xml:space="preserve"> </w:t>
      </w:r>
    </w:p>
  </w:footnote>
  <w:footnote w:id="8">
    <w:p w14:paraId="41246E6F" w14:textId="64CB29B5" w:rsidR="00EA0A65" w:rsidRPr="00E02A3E" w:rsidRDefault="00EA0A65" w:rsidP="00090AC4">
      <w:pPr>
        <w:pStyle w:val="FootnoteText"/>
        <w:bidi/>
        <w:rPr>
          <w:sz w:val="20"/>
          <w:rtl/>
        </w:rPr>
      </w:pPr>
      <w:r w:rsidRPr="00E02A3E">
        <w:rPr>
          <w:rStyle w:val="FootnoteReference"/>
          <w:sz w:val="20"/>
        </w:rPr>
        <w:footnoteRef/>
      </w:r>
      <w:r w:rsidRPr="00E02A3E">
        <w:rPr>
          <w:rFonts w:hint="cs"/>
          <w:sz w:val="20"/>
          <w:rtl/>
        </w:rPr>
        <w:t xml:space="preserve"> </w:t>
      </w:r>
      <w:bookmarkStart w:id="1" w:name="_Hlk176792499"/>
      <w:r w:rsidRPr="00E02A3E">
        <w:rPr>
          <w:rFonts w:ascii="Simplified Arabic" w:hAnsi="Simplified Arabic" w:cs="Simplified Arabic"/>
          <w:sz w:val="20"/>
          <w:rtl/>
        </w:rPr>
        <w:t>مت</w:t>
      </w:r>
      <w:r w:rsidRPr="00E02A3E">
        <w:rPr>
          <w:rFonts w:ascii="Simplified Arabic" w:hAnsi="Simplified Arabic" w:cs="Simplified Arabic" w:hint="cs"/>
          <w:sz w:val="20"/>
          <w:rtl/>
        </w:rPr>
        <w:t>احة</w:t>
      </w:r>
      <w:r w:rsidRPr="00E02A3E">
        <w:rPr>
          <w:rFonts w:ascii="Simplified Arabic" w:hAnsi="Simplified Arabic" w:cs="Simplified Arabic"/>
          <w:sz w:val="20"/>
          <w:rtl/>
        </w:rPr>
        <w:t xml:space="preserve"> عل</w:t>
      </w:r>
      <w:r w:rsidRPr="00E02A3E">
        <w:rPr>
          <w:rFonts w:ascii="Simplified Arabic" w:hAnsi="Simplified Arabic" w:cs="Simplified Arabic" w:hint="cs"/>
          <w:sz w:val="20"/>
          <w:rtl/>
        </w:rPr>
        <w:t>ى الرابط</w:t>
      </w:r>
      <w:r w:rsidRPr="00E02A3E">
        <w:rPr>
          <w:sz w:val="20"/>
        </w:rPr>
        <w:t xml:space="preserve"> </w:t>
      </w:r>
      <w:r w:rsidRPr="00E02A3E">
        <w:rPr>
          <w:rFonts w:hint="cs"/>
          <w:sz w:val="20"/>
          <w:rtl/>
        </w:rPr>
        <w:t xml:space="preserve"> </w:t>
      </w:r>
      <w:hyperlink r:id="rId3" w:history="1">
        <w:r w:rsidRPr="00E02A3E">
          <w:rPr>
            <w:rStyle w:val="Hyperlink"/>
            <w:sz w:val="20"/>
          </w:rPr>
          <w:t>www.cbd.int/notifications/2023-133</w:t>
        </w:r>
      </w:hyperlink>
      <w:r w:rsidRPr="00E02A3E">
        <w:rPr>
          <w:rFonts w:ascii="Simplified Arabic" w:hAnsi="Simplified Arabic" w:cs="Simplified Arabic"/>
          <w:sz w:val="20"/>
          <w:rtl/>
        </w:rPr>
        <w:t>.</w:t>
      </w:r>
      <w:bookmarkEnd w:id="1"/>
      <w:r w:rsidRPr="00E02A3E">
        <w:rPr>
          <w:sz w:val="20"/>
        </w:rPr>
        <w:t xml:space="preserve"> </w:t>
      </w:r>
    </w:p>
  </w:footnote>
  <w:footnote w:id="9">
    <w:p w14:paraId="1CCEEFB3" w14:textId="304DBDE6" w:rsidR="00EA0A65" w:rsidRPr="00E02A3E" w:rsidRDefault="00EA0A65" w:rsidP="00090AC4">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مت</w:t>
      </w:r>
      <w:r w:rsidRPr="00E02A3E">
        <w:rPr>
          <w:rFonts w:ascii="Simplified Arabic" w:hAnsi="Simplified Arabic" w:cs="Simplified Arabic" w:hint="cs"/>
          <w:sz w:val="20"/>
          <w:rtl/>
        </w:rPr>
        <w:t>احة</w:t>
      </w:r>
      <w:r w:rsidRPr="00E02A3E">
        <w:rPr>
          <w:rFonts w:ascii="Simplified Arabic" w:hAnsi="Simplified Arabic" w:cs="Simplified Arabic"/>
          <w:sz w:val="20"/>
          <w:rtl/>
        </w:rPr>
        <w:t xml:space="preserve"> عل</w:t>
      </w:r>
      <w:r w:rsidRPr="00E02A3E">
        <w:rPr>
          <w:rFonts w:ascii="Simplified Arabic" w:hAnsi="Simplified Arabic" w:cs="Simplified Arabic" w:hint="cs"/>
          <w:sz w:val="20"/>
          <w:rtl/>
        </w:rPr>
        <w:t>ى الرابط</w:t>
      </w:r>
      <w:r w:rsidRPr="00E02A3E">
        <w:rPr>
          <w:sz w:val="20"/>
        </w:rPr>
        <w:t xml:space="preserve"> </w:t>
      </w:r>
      <w:r w:rsidRPr="00E02A3E">
        <w:rPr>
          <w:rFonts w:hint="cs"/>
          <w:sz w:val="20"/>
          <w:rtl/>
        </w:rPr>
        <w:t xml:space="preserve"> </w:t>
      </w:r>
      <w:hyperlink r:id="rId4" w:history="1">
        <w:r w:rsidRPr="00E02A3E">
          <w:rPr>
            <w:rStyle w:val="Hyperlink"/>
            <w:sz w:val="20"/>
          </w:rPr>
          <w:t>bch.cbd.int/onlineconferences/portal_art26/Activities2023-2024.shtml</w:t>
        </w:r>
      </w:hyperlink>
      <w:r w:rsidRPr="00E02A3E">
        <w:rPr>
          <w:rFonts w:ascii="Simplified Arabic" w:hAnsi="Simplified Arabic" w:cs="Simplified Arabic"/>
          <w:sz w:val="20"/>
          <w:rtl/>
        </w:rPr>
        <w:t>.</w:t>
      </w:r>
      <w:r w:rsidRPr="00E02A3E">
        <w:rPr>
          <w:sz w:val="20"/>
        </w:rPr>
        <w:t xml:space="preserve"> </w:t>
      </w:r>
    </w:p>
  </w:footnote>
  <w:footnote w:id="10">
    <w:p w14:paraId="541AABFE" w14:textId="03D33656" w:rsidR="00EA0A65" w:rsidRPr="00E02A3E" w:rsidRDefault="00EA0A65" w:rsidP="00090AC4">
      <w:pPr>
        <w:bidi/>
        <w:rPr>
          <w:rFonts w:ascii="Simplified Arabic" w:hAnsi="Simplified Arabic" w:cs="Simplified Arabic"/>
          <w:sz w:val="20"/>
          <w:szCs w:val="20"/>
          <w:rtl/>
        </w:rPr>
      </w:pPr>
      <w:r w:rsidRPr="00E02A3E">
        <w:rPr>
          <w:rStyle w:val="FootnoteReference"/>
          <w:sz w:val="20"/>
          <w:szCs w:val="20"/>
        </w:rPr>
        <w:footnoteRef/>
      </w:r>
      <w:r w:rsidRPr="00E02A3E">
        <w:rPr>
          <w:rFonts w:hint="cs"/>
          <w:sz w:val="20"/>
          <w:szCs w:val="20"/>
          <w:rtl/>
        </w:rPr>
        <w:t xml:space="preserve"> </w:t>
      </w:r>
      <w:r w:rsidRPr="00E02A3E">
        <w:rPr>
          <w:rFonts w:ascii="Simplified Arabic" w:hAnsi="Simplified Arabic" w:cs="Simplified Arabic"/>
          <w:sz w:val="20"/>
          <w:szCs w:val="20"/>
          <w:rtl/>
        </w:rPr>
        <w:t>نيجيريا.</w:t>
      </w:r>
      <w:r w:rsidRPr="00E02A3E">
        <w:rPr>
          <w:sz w:val="20"/>
          <w:szCs w:val="20"/>
        </w:rPr>
        <w:t xml:space="preserve"> </w:t>
      </w:r>
    </w:p>
  </w:footnote>
  <w:footnote w:id="11">
    <w:p w14:paraId="5D14D59B" w14:textId="1BCF0C40" w:rsidR="00EA0A65" w:rsidRPr="00E02A3E" w:rsidRDefault="00EA0A65" w:rsidP="00090AC4">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جنوب أفريقيا.</w:t>
      </w:r>
      <w:r w:rsidRPr="00E02A3E">
        <w:rPr>
          <w:sz w:val="20"/>
        </w:rPr>
        <w:t xml:space="preserve"> </w:t>
      </w:r>
    </w:p>
  </w:footnote>
  <w:footnote w:id="12">
    <w:p w14:paraId="6DBB3754" w14:textId="7C0C8682" w:rsidR="00EA0A65" w:rsidRPr="00E02A3E" w:rsidRDefault="00EA0A65" w:rsidP="00090AC4">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ألمانيا.</w:t>
      </w:r>
      <w:r w:rsidRPr="00E02A3E">
        <w:rPr>
          <w:sz w:val="20"/>
        </w:rPr>
        <w:t xml:space="preserve"> </w:t>
      </w:r>
    </w:p>
  </w:footnote>
  <w:footnote w:id="13">
    <w:p w14:paraId="2CFED4FD" w14:textId="0BA7FD57" w:rsidR="00EA0A65" w:rsidRPr="00E02A3E" w:rsidRDefault="00EA0A65" w:rsidP="00090AC4">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يت</w:t>
      </w:r>
      <w:r w:rsidRPr="00E02A3E">
        <w:rPr>
          <w:rFonts w:ascii="Simplified Arabic" w:hAnsi="Simplified Arabic" w:cs="Simplified Arabic" w:hint="cs"/>
          <w:sz w:val="20"/>
          <w:rtl/>
        </w:rPr>
        <w:t>اح</w:t>
      </w:r>
      <w:r w:rsidRPr="00E02A3E">
        <w:rPr>
          <w:rFonts w:ascii="Simplified Arabic" w:hAnsi="Simplified Arabic" w:cs="Simplified Arabic"/>
          <w:sz w:val="20"/>
          <w:rtl/>
        </w:rPr>
        <w:t xml:space="preserve"> التقرير</w:t>
      </w:r>
      <w:r w:rsidRPr="00E02A3E">
        <w:rPr>
          <w:rFonts w:ascii="Simplified Arabic" w:hAnsi="Simplified Arabic" w:cs="Simplified Arabic" w:hint="cs"/>
          <w:sz w:val="20"/>
          <w:rtl/>
        </w:rPr>
        <w:t>ا</w:t>
      </w:r>
      <w:r w:rsidRPr="00E02A3E">
        <w:rPr>
          <w:rFonts w:ascii="Simplified Arabic" w:hAnsi="Simplified Arabic" w:cs="Simplified Arabic"/>
          <w:sz w:val="20"/>
          <w:rtl/>
        </w:rPr>
        <w:t>ن على</w:t>
      </w:r>
      <w:r w:rsidRPr="00E02A3E">
        <w:rPr>
          <w:rFonts w:ascii="Simplified Arabic" w:hAnsi="Simplified Arabic" w:cs="Simplified Arabic" w:hint="cs"/>
          <w:sz w:val="20"/>
          <w:rtl/>
        </w:rPr>
        <w:t xml:space="preserve"> الرابط </w:t>
      </w:r>
      <w:r w:rsidRPr="00E02A3E">
        <w:rPr>
          <w:sz w:val="20"/>
          <w:lang w:val="en-CA"/>
        </w:rPr>
        <w:t>https://bch.cbd.int/onlineconferences/portal_art26/Forum2019.shtml</w:t>
      </w:r>
      <w:r w:rsidRPr="00E02A3E">
        <w:rPr>
          <w:rFonts w:ascii="Simplified Arabic" w:hAnsi="Simplified Arabic" w:cs="Simplified Arabic" w:hint="cs"/>
          <w:sz w:val="20"/>
          <w:rtl/>
        </w:rPr>
        <w:t>.</w:t>
      </w:r>
      <w:r w:rsidRPr="00E02A3E">
        <w:rPr>
          <w:sz w:val="20"/>
        </w:rPr>
        <w:t xml:space="preserve"> </w:t>
      </w:r>
    </w:p>
  </w:footnote>
  <w:footnote w:id="14">
    <w:p w14:paraId="5BDA41D9" w14:textId="5A2E67E2" w:rsidR="00EA0A65" w:rsidRPr="00E02A3E" w:rsidRDefault="00EA0A65" w:rsidP="009F3F12">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شبكة العالم الثالث.</w:t>
      </w:r>
      <w:r w:rsidRPr="00E02A3E">
        <w:rPr>
          <w:sz w:val="20"/>
        </w:rPr>
        <w:t xml:space="preserve"> </w:t>
      </w:r>
    </w:p>
  </w:footnote>
  <w:footnote w:id="15">
    <w:p w14:paraId="5A9D8858" w14:textId="6D54DE21" w:rsidR="00EA0A65" w:rsidRPr="00E02A3E" w:rsidRDefault="00EA0A65" w:rsidP="00875081">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 xml:space="preserve">بنغلاديش، </w:t>
      </w:r>
      <w:r w:rsidRPr="00E02A3E">
        <w:rPr>
          <w:rFonts w:ascii="Simplified Arabic" w:hAnsi="Simplified Arabic" w:cs="Simplified Arabic" w:hint="cs"/>
          <w:sz w:val="20"/>
          <w:rtl/>
        </w:rPr>
        <w:t>و</w:t>
      </w:r>
      <w:r w:rsidRPr="00E02A3E">
        <w:rPr>
          <w:rFonts w:ascii="Simplified Arabic" w:hAnsi="Simplified Arabic" w:cs="Simplified Arabic"/>
          <w:sz w:val="20"/>
          <w:rtl/>
        </w:rPr>
        <w:t xml:space="preserve">إسواتيني، </w:t>
      </w:r>
      <w:r w:rsidRPr="00E02A3E">
        <w:rPr>
          <w:rFonts w:ascii="Simplified Arabic" w:hAnsi="Simplified Arabic" w:cs="Simplified Arabic" w:hint="cs"/>
          <w:sz w:val="20"/>
          <w:rtl/>
        </w:rPr>
        <w:t>و</w:t>
      </w:r>
      <w:r w:rsidRPr="00E02A3E">
        <w:rPr>
          <w:rFonts w:ascii="Simplified Arabic" w:hAnsi="Simplified Arabic" w:cs="Simplified Arabic"/>
          <w:sz w:val="20"/>
          <w:rtl/>
        </w:rPr>
        <w:t xml:space="preserve">الاتحاد الأوروبي، </w:t>
      </w:r>
      <w:r w:rsidRPr="00E02A3E">
        <w:rPr>
          <w:rFonts w:ascii="Simplified Arabic" w:hAnsi="Simplified Arabic" w:cs="Simplified Arabic" w:hint="cs"/>
          <w:sz w:val="20"/>
          <w:rtl/>
        </w:rPr>
        <w:t>و</w:t>
      </w:r>
      <w:r w:rsidRPr="00E02A3E">
        <w:rPr>
          <w:rFonts w:ascii="Simplified Arabic" w:hAnsi="Simplified Arabic" w:cs="Simplified Arabic"/>
          <w:sz w:val="20"/>
          <w:rtl/>
        </w:rPr>
        <w:t>غينيا</w:t>
      </w:r>
      <w:r w:rsidRPr="00E02A3E">
        <w:rPr>
          <w:rFonts w:ascii="Simplified Arabic" w:hAnsi="Simplified Arabic" w:cs="Simplified Arabic" w:hint="cs"/>
          <w:sz w:val="20"/>
          <w:rtl/>
        </w:rPr>
        <w:t>-</w:t>
      </w:r>
      <w:r w:rsidRPr="00E02A3E">
        <w:rPr>
          <w:rFonts w:ascii="Simplified Arabic" w:hAnsi="Simplified Arabic" w:cs="Simplified Arabic"/>
          <w:sz w:val="20"/>
          <w:rtl/>
        </w:rPr>
        <w:t xml:space="preserve">بيساو، </w:t>
      </w:r>
      <w:r w:rsidRPr="00E02A3E">
        <w:rPr>
          <w:rFonts w:ascii="Simplified Arabic" w:hAnsi="Simplified Arabic" w:cs="Simplified Arabic" w:hint="cs"/>
          <w:sz w:val="20"/>
          <w:rtl/>
        </w:rPr>
        <w:t>و</w:t>
      </w:r>
      <w:r w:rsidRPr="00E02A3E">
        <w:rPr>
          <w:rFonts w:ascii="Simplified Arabic" w:hAnsi="Simplified Arabic" w:cs="Simplified Arabic"/>
          <w:sz w:val="20"/>
          <w:rtl/>
        </w:rPr>
        <w:t xml:space="preserve">كينيا، </w:t>
      </w:r>
      <w:r w:rsidRPr="00E02A3E">
        <w:rPr>
          <w:rFonts w:ascii="Simplified Arabic" w:hAnsi="Simplified Arabic" w:cs="Simplified Arabic" w:hint="cs"/>
          <w:sz w:val="20"/>
          <w:rtl/>
        </w:rPr>
        <w:t>و</w:t>
      </w:r>
      <w:r w:rsidRPr="00E02A3E">
        <w:rPr>
          <w:rFonts w:ascii="Simplified Arabic" w:hAnsi="Simplified Arabic" w:cs="Simplified Arabic"/>
          <w:sz w:val="20"/>
          <w:rtl/>
        </w:rPr>
        <w:t xml:space="preserve">ملاوي، </w:t>
      </w:r>
      <w:r w:rsidRPr="00E02A3E">
        <w:rPr>
          <w:rFonts w:ascii="Simplified Arabic" w:hAnsi="Simplified Arabic" w:cs="Simplified Arabic" w:hint="cs"/>
          <w:sz w:val="20"/>
          <w:rtl/>
        </w:rPr>
        <w:t>و</w:t>
      </w:r>
      <w:r w:rsidRPr="00E02A3E">
        <w:rPr>
          <w:rFonts w:ascii="Simplified Arabic" w:hAnsi="Simplified Arabic" w:cs="Simplified Arabic"/>
          <w:sz w:val="20"/>
          <w:rtl/>
        </w:rPr>
        <w:t>ماليزيا</w:t>
      </w:r>
      <w:r w:rsidRPr="00E02A3E">
        <w:rPr>
          <w:rFonts w:ascii="Simplified Arabic" w:hAnsi="Simplified Arabic" w:cs="Simplified Arabic" w:hint="cs"/>
          <w:sz w:val="20"/>
          <w:rtl/>
        </w:rPr>
        <w:t>،</w:t>
      </w:r>
      <w:r w:rsidRPr="00E02A3E">
        <w:rPr>
          <w:rFonts w:ascii="Simplified Arabic" w:hAnsi="Simplified Arabic" w:cs="Simplified Arabic"/>
          <w:sz w:val="20"/>
          <w:rtl/>
        </w:rPr>
        <w:t xml:space="preserve"> والمكسيك. وت</w:t>
      </w:r>
      <w:r w:rsidRPr="00E02A3E">
        <w:rPr>
          <w:rFonts w:ascii="Simplified Arabic" w:hAnsi="Simplified Arabic" w:cs="Simplified Arabic" w:hint="cs"/>
          <w:sz w:val="20"/>
          <w:rtl/>
        </w:rPr>
        <w:t>رد م</w:t>
      </w:r>
      <w:r w:rsidRPr="00E02A3E">
        <w:rPr>
          <w:rFonts w:ascii="Simplified Arabic" w:hAnsi="Simplified Arabic" w:cs="Simplified Arabic"/>
          <w:sz w:val="20"/>
          <w:rtl/>
        </w:rPr>
        <w:t>ناقش</w:t>
      </w:r>
      <w:r w:rsidRPr="00E02A3E">
        <w:rPr>
          <w:rFonts w:ascii="Simplified Arabic" w:hAnsi="Simplified Arabic" w:cs="Simplified Arabic" w:hint="cs"/>
          <w:sz w:val="20"/>
          <w:rtl/>
        </w:rPr>
        <w:t>ة</w:t>
      </w:r>
      <w:r w:rsidRPr="00E02A3E">
        <w:rPr>
          <w:rFonts w:ascii="Simplified Arabic" w:hAnsi="Simplified Arabic" w:cs="Simplified Arabic"/>
          <w:sz w:val="20"/>
          <w:rtl/>
        </w:rPr>
        <w:t xml:space="preserve"> </w:t>
      </w:r>
      <w:r w:rsidRPr="00E02A3E">
        <w:rPr>
          <w:rFonts w:ascii="Simplified Arabic" w:hAnsi="Simplified Arabic" w:cs="Simplified Arabic" w:hint="cs"/>
          <w:sz w:val="20"/>
          <w:rtl/>
        </w:rPr>
        <w:t>ل</w:t>
      </w:r>
      <w:r w:rsidRPr="00E02A3E">
        <w:rPr>
          <w:rFonts w:ascii="Simplified Arabic" w:hAnsi="Simplified Arabic" w:cs="Simplified Arabic"/>
          <w:sz w:val="20"/>
          <w:rtl/>
        </w:rPr>
        <w:t xml:space="preserve">لمعلومات التي قدمها الاتحاد الأوروبي </w:t>
      </w:r>
      <w:r w:rsidRPr="00E02A3E">
        <w:rPr>
          <w:rFonts w:ascii="Simplified Arabic" w:hAnsi="Simplified Arabic" w:cs="Simplified Arabic" w:hint="cs"/>
          <w:sz w:val="20"/>
          <w:rtl/>
        </w:rPr>
        <w:t>عن</w:t>
      </w:r>
      <w:r w:rsidRPr="00E02A3E">
        <w:rPr>
          <w:rFonts w:ascii="Simplified Arabic" w:hAnsi="Simplified Arabic" w:cs="Simplified Arabic"/>
          <w:sz w:val="20"/>
          <w:rtl/>
        </w:rPr>
        <w:t xml:space="preserve"> </w:t>
      </w:r>
      <w:r w:rsidRPr="00E02A3E">
        <w:rPr>
          <w:rFonts w:ascii="Simplified Arabic" w:hAnsi="Simplified Arabic" w:cs="Simplified Arabic" w:hint="cs"/>
          <w:sz w:val="20"/>
          <w:rtl/>
        </w:rPr>
        <w:t>ال</w:t>
      </w:r>
      <w:r w:rsidRPr="00E02A3E">
        <w:rPr>
          <w:rFonts w:ascii="Simplified Arabic" w:hAnsi="Simplified Arabic" w:cs="Simplified Arabic"/>
          <w:sz w:val="20"/>
          <w:rtl/>
        </w:rPr>
        <w:t>كيفية</w:t>
      </w:r>
      <w:r w:rsidRPr="00E02A3E">
        <w:rPr>
          <w:rFonts w:ascii="Simplified Arabic" w:hAnsi="Simplified Arabic" w:cs="Simplified Arabic" w:hint="cs"/>
          <w:sz w:val="20"/>
          <w:rtl/>
        </w:rPr>
        <w:t xml:space="preserve"> التي</w:t>
      </w:r>
      <w:r w:rsidRPr="00E02A3E">
        <w:rPr>
          <w:rFonts w:ascii="Simplified Arabic" w:hAnsi="Simplified Arabic" w:cs="Simplified Arabic"/>
          <w:sz w:val="20"/>
          <w:rtl/>
        </w:rPr>
        <w:t xml:space="preserve"> ت</w:t>
      </w:r>
      <w:r w:rsidRPr="00E02A3E">
        <w:rPr>
          <w:rFonts w:ascii="Simplified Arabic" w:hAnsi="Simplified Arabic" w:cs="Simplified Arabic" w:hint="cs"/>
          <w:sz w:val="20"/>
          <w:rtl/>
        </w:rPr>
        <w:t>ُ</w:t>
      </w:r>
      <w:r w:rsidRPr="00E02A3E">
        <w:rPr>
          <w:rFonts w:ascii="Simplified Arabic" w:hAnsi="Simplified Arabic" w:cs="Simplified Arabic"/>
          <w:sz w:val="20"/>
          <w:rtl/>
        </w:rPr>
        <w:t>مك</w:t>
      </w:r>
      <w:r w:rsidRPr="00E02A3E">
        <w:rPr>
          <w:rFonts w:ascii="Simplified Arabic" w:hAnsi="Simplified Arabic" w:cs="Simplified Arabic" w:hint="cs"/>
          <w:sz w:val="20"/>
          <w:rtl/>
        </w:rPr>
        <w:t>ّ</w:t>
      </w:r>
      <w:r w:rsidRPr="00E02A3E">
        <w:rPr>
          <w:rFonts w:ascii="Simplified Arabic" w:hAnsi="Simplified Arabic" w:cs="Simplified Arabic"/>
          <w:sz w:val="20"/>
          <w:rtl/>
        </w:rPr>
        <w:t>ن</w:t>
      </w:r>
      <w:r w:rsidRPr="00E02A3E">
        <w:rPr>
          <w:rFonts w:ascii="Simplified Arabic" w:hAnsi="Simplified Arabic" w:cs="Simplified Arabic" w:hint="cs"/>
          <w:sz w:val="20"/>
          <w:rtl/>
        </w:rPr>
        <w:t xml:space="preserve"> بها</w:t>
      </w:r>
      <w:r w:rsidRPr="00E02A3E">
        <w:rPr>
          <w:rFonts w:ascii="Simplified Arabic" w:hAnsi="Simplified Arabic" w:cs="Simplified Arabic"/>
          <w:sz w:val="20"/>
          <w:rtl/>
        </w:rPr>
        <w:t xml:space="preserve"> تشريعاته </w:t>
      </w:r>
      <w:r w:rsidRPr="00E02A3E">
        <w:rPr>
          <w:rFonts w:ascii="Simplified Arabic" w:hAnsi="Simplified Arabic" w:cs="Simplified Arabic" w:hint="cs"/>
          <w:sz w:val="20"/>
          <w:rtl/>
        </w:rPr>
        <w:t>ا</w:t>
      </w:r>
      <w:r w:rsidRPr="00E02A3E">
        <w:rPr>
          <w:rFonts w:ascii="Simplified Arabic" w:hAnsi="Simplified Arabic" w:cs="Simplified Arabic"/>
          <w:sz w:val="20"/>
          <w:rtl/>
        </w:rPr>
        <w:t xml:space="preserve">لدول الأعضاء من مراعاة الاعتبارات الاجتماعية والاقتصادية </w:t>
      </w:r>
      <w:r w:rsidRPr="00E02A3E">
        <w:rPr>
          <w:rFonts w:ascii="Simplified Arabic" w:hAnsi="Simplified Arabic" w:cs="Simplified Arabic" w:hint="cs"/>
          <w:sz w:val="20"/>
          <w:rtl/>
        </w:rPr>
        <w:t xml:space="preserve">لاحقا </w:t>
      </w:r>
      <w:r w:rsidRPr="00E02A3E">
        <w:rPr>
          <w:rFonts w:ascii="Simplified Arabic" w:hAnsi="Simplified Arabic" w:cs="Simplified Arabic"/>
          <w:sz w:val="20"/>
          <w:rtl/>
        </w:rPr>
        <w:t>في</w:t>
      </w:r>
      <w:r w:rsidRPr="00E02A3E">
        <w:rPr>
          <w:rFonts w:ascii="Simplified Arabic" w:hAnsi="Simplified Arabic" w:cs="Simplified Arabic" w:hint="cs"/>
          <w:sz w:val="20"/>
          <w:rtl/>
        </w:rPr>
        <w:t xml:space="preserve"> هذا</w:t>
      </w:r>
      <w:r w:rsidRPr="00E02A3E">
        <w:rPr>
          <w:rFonts w:ascii="Simplified Arabic" w:hAnsi="Simplified Arabic" w:cs="Simplified Arabic"/>
          <w:sz w:val="20"/>
          <w:rtl/>
        </w:rPr>
        <w:t xml:space="preserve"> القسم، </w:t>
      </w:r>
      <w:r w:rsidRPr="00E02A3E">
        <w:rPr>
          <w:rFonts w:ascii="Simplified Arabic" w:hAnsi="Simplified Arabic" w:cs="Simplified Arabic" w:hint="cs"/>
          <w:sz w:val="20"/>
          <w:rtl/>
        </w:rPr>
        <w:t>إلى جانب</w:t>
      </w:r>
      <w:r w:rsidRPr="00E02A3E">
        <w:rPr>
          <w:rFonts w:ascii="Simplified Arabic" w:hAnsi="Simplified Arabic" w:cs="Simplified Arabic"/>
          <w:sz w:val="20"/>
          <w:rtl/>
        </w:rPr>
        <w:t xml:space="preserve"> المعلومات ال</w:t>
      </w:r>
      <w:r w:rsidRPr="00E02A3E">
        <w:rPr>
          <w:rFonts w:ascii="Simplified Arabic" w:hAnsi="Simplified Arabic" w:cs="Simplified Arabic" w:hint="cs"/>
          <w:sz w:val="20"/>
          <w:rtl/>
        </w:rPr>
        <w:t xml:space="preserve">تي </w:t>
      </w:r>
      <w:r w:rsidRPr="00E02A3E">
        <w:rPr>
          <w:rFonts w:ascii="Simplified Arabic" w:hAnsi="Simplified Arabic" w:cs="Simplified Arabic"/>
          <w:sz w:val="20"/>
          <w:rtl/>
        </w:rPr>
        <w:t>قدم</w:t>
      </w:r>
      <w:r w:rsidRPr="00E02A3E">
        <w:rPr>
          <w:rFonts w:ascii="Simplified Arabic" w:hAnsi="Simplified Arabic" w:cs="Simplified Arabic" w:hint="cs"/>
          <w:sz w:val="20"/>
          <w:rtl/>
        </w:rPr>
        <w:t>تها</w:t>
      </w:r>
      <w:r w:rsidRPr="00E02A3E">
        <w:rPr>
          <w:rFonts w:ascii="Simplified Arabic" w:hAnsi="Simplified Arabic" w:cs="Simplified Arabic"/>
          <w:sz w:val="20"/>
          <w:rtl/>
        </w:rPr>
        <w:t xml:space="preserve"> الدول الأعضاء في الاتحاد الأوروبي.</w:t>
      </w:r>
      <w:r w:rsidRPr="00E02A3E">
        <w:rPr>
          <w:sz w:val="20"/>
        </w:rPr>
        <w:t xml:space="preserve"> </w:t>
      </w:r>
    </w:p>
  </w:footnote>
  <w:footnote w:id="16">
    <w:p w14:paraId="1C8D5BE8" w14:textId="74AD4895" w:rsidR="00EA0A65" w:rsidRPr="00E02A3E" w:rsidRDefault="00EA0A65" w:rsidP="00891DA8">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كينيا.</w:t>
      </w:r>
      <w:r w:rsidRPr="00E02A3E">
        <w:rPr>
          <w:sz w:val="20"/>
        </w:rPr>
        <w:t xml:space="preserve"> </w:t>
      </w:r>
    </w:p>
  </w:footnote>
  <w:footnote w:id="17">
    <w:p w14:paraId="6E2640EA" w14:textId="00A4D1A1" w:rsidR="00EA0A65" w:rsidRPr="00E02A3E" w:rsidRDefault="00EA0A65" w:rsidP="00891DA8">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ملاوي.</w:t>
      </w:r>
      <w:r w:rsidRPr="00E02A3E">
        <w:rPr>
          <w:sz w:val="20"/>
        </w:rPr>
        <w:t xml:space="preserve"> </w:t>
      </w:r>
    </w:p>
  </w:footnote>
  <w:footnote w:id="18">
    <w:p w14:paraId="17202FEA" w14:textId="658488AA" w:rsidR="00EA0A65" w:rsidRPr="00E02A3E" w:rsidRDefault="00EA0A65" w:rsidP="00891DA8">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ماليزيا ونيجيريا.</w:t>
      </w:r>
      <w:r w:rsidRPr="00E02A3E">
        <w:rPr>
          <w:sz w:val="20"/>
        </w:rPr>
        <w:t xml:space="preserve"> </w:t>
      </w:r>
    </w:p>
  </w:footnote>
  <w:footnote w:id="19">
    <w:p w14:paraId="1E093354" w14:textId="508C7C97" w:rsidR="00EA0A65" w:rsidRPr="00E02A3E" w:rsidRDefault="00EA0A65" w:rsidP="003A1BAC">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ماليزيا.</w:t>
      </w:r>
      <w:r w:rsidRPr="00E02A3E">
        <w:rPr>
          <w:sz w:val="20"/>
        </w:rPr>
        <w:t xml:space="preserve"> </w:t>
      </w:r>
    </w:p>
  </w:footnote>
  <w:footnote w:id="20">
    <w:p w14:paraId="7B73E049" w14:textId="2A5CFD74" w:rsidR="00EA0A65" w:rsidRPr="00E02A3E" w:rsidRDefault="00EA0A65" w:rsidP="00AA2223">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الفلبين.</w:t>
      </w:r>
      <w:r w:rsidRPr="00E02A3E">
        <w:rPr>
          <w:sz w:val="20"/>
        </w:rPr>
        <w:t xml:space="preserve"> </w:t>
      </w:r>
    </w:p>
  </w:footnote>
  <w:footnote w:id="21">
    <w:p w14:paraId="03381F30" w14:textId="268AF82C" w:rsidR="00EA0A65" w:rsidRPr="00E02A3E" w:rsidRDefault="00EA0A65" w:rsidP="00AA2223">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بنغلاديش.</w:t>
      </w:r>
      <w:r w:rsidRPr="00E02A3E">
        <w:rPr>
          <w:sz w:val="20"/>
        </w:rPr>
        <w:t xml:space="preserve"> </w:t>
      </w:r>
    </w:p>
  </w:footnote>
  <w:footnote w:id="22">
    <w:p w14:paraId="6F589F97" w14:textId="2B9B355A" w:rsidR="00EA0A65" w:rsidRPr="00E02A3E" w:rsidRDefault="00EA0A65" w:rsidP="00AA2223">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 xml:space="preserve">اليونان </w:t>
      </w:r>
      <w:r w:rsidRPr="00E02A3E">
        <w:rPr>
          <w:rFonts w:ascii="Simplified Arabic" w:hAnsi="Simplified Arabic" w:cs="Simplified Arabic" w:hint="cs"/>
          <w:sz w:val="20"/>
          <w:rtl/>
        </w:rPr>
        <w:t>و</w:t>
      </w:r>
      <w:r w:rsidRPr="00E02A3E">
        <w:rPr>
          <w:rFonts w:ascii="Simplified Arabic" w:hAnsi="Simplified Arabic" w:cs="Simplified Arabic"/>
          <w:sz w:val="20"/>
          <w:rtl/>
        </w:rPr>
        <w:t>رواندا وسلوفينيا.</w:t>
      </w:r>
      <w:r w:rsidRPr="00E02A3E">
        <w:rPr>
          <w:sz w:val="20"/>
        </w:rPr>
        <w:t xml:space="preserve"> </w:t>
      </w:r>
    </w:p>
  </w:footnote>
  <w:footnote w:id="23">
    <w:p w14:paraId="1F825EE7" w14:textId="25BA314E" w:rsidR="00EA0A65" w:rsidRPr="00E02A3E" w:rsidRDefault="00EA0A65" w:rsidP="00BC66DE">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إسواتيني.</w:t>
      </w:r>
      <w:r w:rsidRPr="00E02A3E">
        <w:rPr>
          <w:sz w:val="20"/>
        </w:rPr>
        <w:t xml:space="preserve"> </w:t>
      </w:r>
    </w:p>
  </w:footnote>
  <w:footnote w:id="24">
    <w:p w14:paraId="62F28CAF" w14:textId="642A62C1" w:rsidR="00EA0A65" w:rsidRPr="00E02A3E" w:rsidRDefault="00EA0A65" w:rsidP="00BC66DE">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الكاميرون.</w:t>
      </w:r>
      <w:r w:rsidRPr="00E02A3E">
        <w:rPr>
          <w:sz w:val="20"/>
        </w:rPr>
        <w:t xml:space="preserve"> </w:t>
      </w:r>
    </w:p>
  </w:footnote>
  <w:footnote w:id="25">
    <w:p w14:paraId="4E83A94C" w14:textId="10F7FD92" w:rsidR="00EA0A65" w:rsidRPr="00E02A3E" w:rsidRDefault="00EA0A65" w:rsidP="00BC66DE">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الإمارات العربية المتحدة.</w:t>
      </w:r>
      <w:r w:rsidRPr="00E02A3E">
        <w:rPr>
          <w:sz w:val="20"/>
        </w:rPr>
        <w:t xml:space="preserve"> </w:t>
      </w:r>
    </w:p>
  </w:footnote>
  <w:footnote w:id="26">
    <w:p w14:paraId="3B212351" w14:textId="7357FAC6" w:rsidR="00EA0A65" w:rsidRPr="00E02A3E" w:rsidRDefault="00EA0A65" w:rsidP="00BC66DE">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بوتان.</w:t>
      </w:r>
      <w:r w:rsidRPr="00E02A3E">
        <w:rPr>
          <w:sz w:val="20"/>
        </w:rPr>
        <w:t xml:space="preserve"> </w:t>
      </w:r>
    </w:p>
  </w:footnote>
  <w:footnote w:id="27">
    <w:p w14:paraId="2D44257E" w14:textId="422F994C" w:rsidR="00EA0A65" w:rsidRPr="00E02A3E" w:rsidRDefault="00EA0A65" w:rsidP="00BC66DE">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بيلاروس.</w:t>
      </w:r>
      <w:r w:rsidRPr="00E02A3E">
        <w:rPr>
          <w:sz w:val="20"/>
        </w:rPr>
        <w:t xml:space="preserve"> </w:t>
      </w:r>
    </w:p>
  </w:footnote>
  <w:footnote w:id="28">
    <w:p w14:paraId="3171FCAF" w14:textId="04423A26" w:rsidR="00EA0A65" w:rsidRPr="00E02A3E" w:rsidRDefault="00EA0A65" w:rsidP="00DB0DA5">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بما في ذلك النمسا والدنم</w:t>
      </w:r>
      <w:r w:rsidRPr="00E02A3E">
        <w:rPr>
          <w:rFonts w:ascii="Simplified Arabic" w:hAnsi="Simplified Arabic" w:cs="Simplified Arabic" w:hint="cs"/>
          <w:sz w:val="20"/>
          <w:rtl/>
        </w:rPr>
        <w:t>ا</w:t>
      </w:r>
      <w:r w:rsidRPr="00E02A3E">
        <w:rPr>
          <w:rFonts w:ascii="Simplified Arabic" w:hAnsi="Simplified Arabic" w:cs="Simplified Arabic"/>
          <w:sz w:val="20"/>
          <w:rtl/>
        </w:rPr>
        <w:t>رك و</w:t>
      </w:r>
      <w:r w:rsidRPr="00E02A3E">
        <w:rPr>
          <w:rFonts w:ascii="Simplified Arabic" w:hAnsi="Simplified Arabic" w:cs="Simplified Arabic" w:hint="cs"/>
          <w:sz w:val="20"/>
          <w:rtl/>
        </w:rPr>
        <w:t>هنغاريا</w:t>
      </w:r>
      <w:r w:rsidRPr="00E02A3E">
        <w:rPr>
          <w:rFonts w:ascii="Simplified Arabic" w:hAnsi="Simplified Arabic" w:cs="Simplified Arabic"/>
          <w:sz w:val="20"/>
          <w:rtl/>
        </w:rPr>
        <w:t xml:space="preserve"> وإيطاليا ومالطا وسلوفينيا.</w:t>
      </w:r>
      <w:r w:rsidRPr="00E02A3E">
        <w:rPr>
          <w:sz w:val="20"/>
        </w:rPr>
        <w:t xml:space="preserve"> </w:t>
      </w:r>
    </w:p>
  </w:footnote>
  <w:footnote w:id="29">
    <w:p w14:paraId="6D43A5C9" w14:textId="13FD9212" w:rsidR="00EA0A65" w:rsidRPr="00E02A3E" w:rsidRDefault="00EA0A65" w:rsidP="0075335C">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hint="cs"/>
          <w:sz w:val="20"/>
          <w:rtl/>
        </w:rPr>
        <w:t>ي</w:t>
      </w:r>
      <w:r w:rsidRPr="00E02A3E">
        <w:rPr>
          <w:rFonts w:ascii="Simplified Arabic" w:hAnsi="Simplified Arabic" w:cs="Simplified Arabic"/>
          <w:sz w:val="20"/>
          <w:rtl/>
        </w:rPr>
        <w:t>نص</w:t>
      </w:r>
      <w:r w:rsidRPr="00E02A3E">
        <w:rPr>
          <w:rFonts w:ascii="Simplified Arabic" w:hAnsi="Simplified Arabic" w:cs="Simplified Arabic" w:hint="cs"/>
          <w:sz w:val="20"/>
          <w:rtl/>
        </w:rPr>
        <w:t xml:space="preserve"> الأمر</w:t>
      </w:r>
      <w:r w:rsidRPr="00E02A3E">
        <w:rPr>
          <w:rFonts w:ascii="Simplified Arabic" w:hAnsi="Simplified Arabic" w:cs="Simplified Arabic"/>
          <w:sz w:val="20"/>
          <w:rtl/>
        </w:rPr>
        <w:t xml:space="preserve"> التوجيه</w:t>
      </w:r>
      <w:r w:rsidRPr="00E02A3E">
        <w:rPr>
          <w:rFonts w:ascii="Simplified Arabic" w:hAnsi="Simplified Arabic" w:cs="Simplified Arabic" w:hint="cs"/>
          <w:sz w:val="20"/>
          <w:rtl/>
        </w:rPr>
        <w:t>ي</w:t>
      </w:r>
      <w:r w:rsidRPr="00E02A3E">
        <w:rPr>
          <w:rFonts w:ascii="Simplified Arabic" w:hAnsi="Simplified Arabic" w:cs="Simplified Arabic"/>
          <w:sz w:val="20"/>
          <w:rtl/>
        </w:rPr>
        <w:t xml:space="preserve"> (الاتحاد الأوروبي) 2015/412 على أنه يجوز للدول الأعضاء في الاتحاد الأوروبي</w:t>
      </w:r>
      <w:r w:rsidRPr="00E02A3E">
        <w:rPr>
          <w:rFonts w:ascii="Simplified Arabic" w:hAnsi="Simplified Arabic" w:cs="Simplified Arabic" w:hint="cs"/>
          <w:sz w:val="20"/>
          <w:rtl/>
        </w:rPr>
        <w:t>،</w:t>
      </w:r>
      <w:r w:rsidRPr="00E02A3E">
        <w:rPr>
          <w:rFonts w:ascii="Simplified Arabic" w:hAnsi="Simplified Arabic" w:cs="Simplified Arabic"/>
          <w:sz w:val="20"/>
          <w:rtl/>
        </w:rPr>
        <w:t xml:space="preserve"> أثناء إجراء</w:t>
      </w:r>
      <w:r w:rsidRPr="00E02A3E">
        <w:rPr>
          <w:rFonts w:ascii="Simplified Arabic" w:hAnsi="Simplified Arabic" w:cs="Simplified Arabic" w:hint="cs"/>
          <w:sz w:val="20"/>
          <w:rtl/>
        </w:rPr>
        <w:t>ات</w:t>
      </w:r>
      <w:r w:rsidRPr="00E02A3E">
        <w:rPr>
          <w:rFonts w:ascii="Simplified Arabic" w:hAnsi="Simplified Arabic" w:cs="Simplified Arabic"/>
          <w:sz w:val="20"/>
          <w:rtl/>
        </w:rPr>
        <w:t xml:space="preserve"> ترخيص كائن م</w:t>
      </w:r>
      <w:r w:rsidRPr="00E02A3E">
        <w:rPr>
          <w:rFonts w:ascii="Simplified Arabic" w:hAnsi="Simplified Arabic" w:cs="Simplified Arabic" w:hint="cs"/>
          <w:sz w:val="20"/>
          <w:rtl/>
        </w:rPr>
        <w:t>حور</w:t>
      </w:r>
      <w:r w:rsidRPr="00E02A3E">
        <w:rPr>
          <w:rFonts w:ascii="Simplified Arabic" w:hAnsi="Simplified Arabic" w:cs="Simplified Arabic"/>
          <w:sz w:val="20"/>
          <w:rtl/>
        </w:rPr>
        <w:t xml:space="preserve"> وراثيا أو أثناء تجديد الموافقة أو الترخيص، أن تطلب تعديل النطاق الجغرافي للموافقة</w:t>
      </w:r>
      <w:r w:rsidRPr="00E02A3E">
        <w:rPr>
          <w:rFonts w:ascii="Simplified Arabic" w:hAnsi="Simplified Arabic" w:cs="Simplified Arabic" w:hint="cs"/>
          <w:sz w:val="20"/>
          <w:rtl/>
        </w:rPr>
        <w:t xml:space="preserve"> </w:t>
      </w:r>
      <w:r w:rsidRPr="00E02A3E">
        <w:rPr>
          <w:rFonts w:ascii="Simplified Arabic" w:hAnsi="Simplified Arabic" w:cs="Simplified Arabic"/>
          <w:sz w:val="20"/>
          <w:rtl/>
        </w:rPr>
        <w:t>ال</w:t>
      </w:r>
      <w:r w:rsidRPr="00E02A3E">
        <w:rPr>
          <w:rFonts w:ascii="Simplified Arabic" w:hAnsi="Simplified Arabic" w:cs="Simplified Arabic" w:hint="cs"/>
          <w:sz w:val="20"/>
          <w:rtl/>
        </w:rPr>
        <w:t>م</w:t>
      </w:r>
      <w:r w:rsidRPr="00E02A3E">
        <w:rPr>
          <w:rFonts w:ascii="Simplified Arabic" w:hAnsi="Simplified Arabic" w:cs="Simplified Arabic"/>
          <w:sz w:val="20"/>
          <w:rtl/>
        </w:rPr>
        <w:t>كت</w:t>
      </w:r>
      <w:r w:rsidRPr="00E02A3E">
        <w:rPr>
          <w:rFonts w:ascii="Simplified Arabic" w:hAnsi="Simplified Arabic" w:cs="Simplified Arabic" w:hint="cs"/>
          <w:sz w:val="20"/>
          <w:rtl/>
        </w:rPr>
        <w:t>و</w:t>
      </w:r>
      <w:r w:rsidRPr="00E02A3E">
        <w:rPr>
          <w:rFonts w:ascii="Simplified Arabic" w:hAnsi="Simplified Arabic" w:cs="Simplified Arabic"/>
          <w:sz w:val="20"/>
          <w:rtl/>
        </w:rPr>
        <w:t>ب</w:t>
      </w:r>
      <w:r w:rsidRPr="00E02A3E">
        <w:rPr>
          <w:rFonts w:ascii="Simplified Arabic" w:hAnsi="Simplified Arabic" w:cs="Simplified Arabic" w:hint="cs"/>
          <w:sz w:val="20"/>
          <w:rtl/>
        </w:rPr>
        <w:t>ة</w:t>
      </w:r>
      <w:r w:rsidRPr="00E02A3E">
        <w:rPr>
          <w:rFonts w:ascii="Simplified Arabic" w:hAnsi="Simplified Arabic" w:cs="Simplified Arabic"/>
          <w:sz w:val="20"/>
          <w:rtl/>
        </w:rPr>
        <w:t xml:space="preserve"> أو الترخيص بحيث ي</w:t>
      </w:r>
      <w:r w:rsidRPr="00E02A3E">
        <w:rPr>
          <w:rFonts w:ascii="Simplified Arabic" w:hAnsi="Simplified Arabic" w:cs="Simplified Arabic" w:hint="cs"/>
          <w:sz w:val="20"/>
          <w:rtl/>
        </w:rPr>
        <w:t>ُ</w:t>
      </w:r>
      <w:r w:rsidRPr="00E02A3E">
        <w:rPr>
          <w:rFonts w:ascii="Simplified Arabic" w:hAnsi="Simplified Arabic" w:cs="Simplified Arabic"/>
          <w:sz w:val="20"/>
          <w:rtl/>
        </w:rPr>
        <w:t>ستبعد كل أو جزء من أراضي تلك الدولة العضو من الزراعة.</w:t>
      </w:r>
      <w:r w:rsidRPr="00E02A3E">
        <w:rPr>
          <w:rFonts w:ascii="Simplified Arabic" w:hAnsi="Simplified Arabic" w:cs="Simplified Arabic" w:hint="cs"/>
          <w:sz w:val="20"/>
          <w:rtl/>
        </w:rPr>
        <w:t xml:space="preserve"> و</w:t>
      </w:r>
      <w:r w:rsidRPr="00E02A3E">
        <w:rPr>
          <w:rFonts w:ascii="Simplified Arabic" w:hAnsi="Simplified Arabic" w:cs="Simplified Arabic"/>
          <w:sz w:val="20"/>
          <w:rtl/>
        </w:rPr>
        <w:t xml:space="preserve">بموجب التدابير الانتقالية السارية استعدادا لدخول </w:t>
      </w:r>
      <w:r w:rsidRPr="00E02A3E">
        <w:rPr>
          <w:rFonts w:ascii="Simplified Arabic" w:hAnsi="Simplified Arabic" w:cs="Simplified Arabic" w:hint="cs"/>
          <w:sz w:val="20"/>
          <w:rtl/>
        </w:rPr>
        <w:t>الأمر</w:t>
      </w:r>
      <w:r w:rsidRPr="00E02A3E">
        <w:rPr>
          <w:rFonts w:ascii="Simplified Arabic" w:hAnsi="Simplified Arabic" w:cs="Simplified Arabic"/>
          <w:sz w:val="20"/>
          <w:rtl/>
        </w:rPr>
        <w:t xml:space="preserve"> التوجيه</w:t>
      </w:r>
      <w:r w:rsidRPr="00E02A3E">
        <w:rPr>
          <w:rFonts w:ascii="Simplified Arabic" w:hAnsi="Simplified Arabic" w:cs="Simplified Arabic" w:hint="cs"/>
          <w:sz w:val="20"/>
          <w:rtl/>
        </w:rPr>
        <w:t>ي</w:t>
      </w:r>
      <w:r w:rsidRPr="00E02A3E">
        <w:rPr>
          <w:rFonts w:ascii="Simplified Arabic" w:hAnsi="Simplified Arabic" w:cs="Simplified Arabic"/>
          <w:sz w:val="20"/>
          <w:rtl/>
        </w:rPr>
        <w:t xml:space="preserve"> حيز النفاذ، سُمح للدول الأعضاء في الاتحاد الأوروبي باتخاذ تدابير تحظر أو تحد من زراعة الكائنات الم</w:t>
      </w:r>
      <w:r w:rsidRPr="00E02A3E">
        <w:rPr>
          <w:rFonts w:ascii="Simplified Arabic" w:hAnsi="Simplified Arabic" w:cs="Simplified Arabic" w:hint="cs"/>
          <w:sz w:val="20"/>
          <w:rtl/>
        </w:rPr>
        <w:t>حور</w:t>
      </w:r>
      <w:r w:rsidRPr="00E02A3E">
        <w:rPr>
          <w:rFonts w:ascii="Simplified Arabic" w:hAnsi="Simplified Arabic" w:cs="Simplified Arabic"/>
          <w:sz w:val="20"/>
          <w:rtl/>
        </w:rPr>
        <w:t>ة وراثيا التي ر</w:t>
      </w:r>
      <w:r w:rsidRPr="00E02A3E">
        <w:rPr>
          <w:rFonts w:ascii="Simplified Arabic" w:hAnsi="Simplified Arabic" w:cs="Simplified Arabic" w:hint="cs"/>
          <w:sz w:val="20"/>
          <w:rtl/>
        </w:rPr>
        <w:t>ُ</w:t>
      </w:r>
      <w:r w:rsidRPr="00E02A3E">
        <w:rPr>
          <w:rFonts w:ascii="Simplified Arabic" w:hAnsi="Simplified Arabic" w:cs="Simplified Arabic"/>
          <w:sz w:val="20"/>
          <w:rtl/>
        </w:rPr>
        <w:t>خص</w:t>
      </w:r>
      <w:r w:rsidRPr="00E02A3E">
        <w:rPr>
          <w:rFonts w:ascii="Simplified Arabic" w:hAnsi="Simplified Arabic" w:cs="Simplified Arabic" w:hint="cs"/>
          <w:sz w:val="20"/>
          <w:rtl/>
        </w:rPr>
        <w:t>ت</w:t>
      </w:r>
      <w:r w:rsidRPr="00E02A3E">
        <w:rPr>
          <w:rFonts w:ascii="Simplified Arabic" w:hAnsi="Simplified Arabic" w:cs="Simplified Arabic"/>
          <w:sz w:val="20"/>
          <w:rtl/>
        </w:rPr>
        <w:t xml:space="preserve"> بالفعل أو التي كانت في طور الترخيص، دون تقديم أسباب </w:t>
      </w:r>
      <w:r w:rsidRPr="00E02A3E">
        <w:rPr>
          <w:rFonts w:ascii="Simplified Arabic" w:hAnsi="Simplified Arabic" w:cs="Simplified Arabic" w:hint="cs"/>
          <w:sz w:val="20"/>
          <w:rtl/>
        </w:rPr>
        <w:t>قاهر</w:t>
      </w:r>
      <w:r w:rsidRPr="00E02A3E">
        <w:rPr>
          <w:rFonts w:ascii="Simplified Arabic" w:hAnsi="Simplified Arabic" w:cs="Simplified Arabic"/>
          <w:sz w:val="20"/>
          <w:rtl/>
        </w:rPr>
        <w:t>ة. وفي عدد من ال</w:t>
      </w:r>
      <w:r w:rsidRPr="00E02A3E">
        <w:rPr>
          <w:rFonts w:ascii="Simplified Arabic" w:hAnsi="Simplified Arabic" w:cs="Simplified Arabic" w:hint="cs"/>
          <w:sz w:val="20"/>
          <w:rtl/>
        </w:rPr>
        <w:t>ردود الواردة</w:t>
      </w:r>
      <w:r w:rsidRPr="00E02A3E">
        <w:rPr>
          <w:rFonts w:ascii="Simplified Arabic" w:hAnsi="Simplified Arabic" w:cs="Simplified Arabic"/>
          <w:sz w:val="20"/>
          <w:rtl/>
        </w:rPr>
        <w:t>، أشارت الأطراف إلى أنها است</w:t>
      </w:r>
      <w:r w:rsidRPr="00E02A3E">
        <w:rPr>
          <w:rFonts w:ascii="Simplified Arabic" w:hAnsi="Simplified Arabic" w:cs="Simplified Arabic" w:hint="cs"/>
          <w:sz w:val="20"/>
          <w:rtl/>
        </w:rPr>
        <w:t>فاد</w:t>
      </w:r>
      <w:r w:rsidRPr="00E02A3E">
        <w:rPr>
          <w:rFonts w:ascii="Simplified Arabic" w:hAnsi="Simplified Arabic" w:cs="Simplified Arabic"/>
          <w:sz w:val="20"/>
          <w:rtl/>
        </w:rPr>
        <w:t>ت</w:t>
      </w:r>
      <w:r w:rsidRPr="00E02A3E">
        <w:rPr>
          <w:rFonts w:ascii="Simplified Arabic" w:hAnsi="Simplified Arabic" w:cs="Simplified Arabic" w:hint="cs"/>
          <w:sz w:val="20"/>
          <w:rtl/>
        </w:rPr>
        <w:t xml:space="preserve"> من</w:t>
      </w:r>
      <w:r w:rsidRPr="00E02A3E">
        <w:rPr>
          <w:rFonts w:ascii="Simplified Arabic" w:hAnsi="Simplified Arabic" w:cs="Simplified Arabic"/>
          <w:sz w:val="20"/>
          <w:rtl/>
        </w:rPr>
        <w:t xml:space="preserve"> تلك التدابير.</w:t>
      </w:r>
      <w:r w:rsidRPr="00E02A3E">
        <w:rPr>
          <w:sz w:val="20"/>
        </w:rPr>
        <w:t xml:space="preserve"> </w:t>
      </w:r>
    </w:p>
  </w:footnote>
  <w:footnote w:id="30">
    <w:p w14:paraId="35F38ABB" w14:textId="35F341C2" w:rsidR="00EA0A65" w:rsidRPr="00E02A3E" w:rsidRDefault="00EA0A65" w:rsidP="005B3277">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يت</w:t>
      </w:r>
      <w:r w:rsidRPr="00E02A3E">
        <w:rPr>
          <w:rFonts w:ascii="Simplified Arabic" w:hAnsi="Simplified Arabic" w:cs="Simplified Arabic" w:hint="cs"/>
          <w:sz w:val="20"/>
          <w:rtl/>
        </w:rPr>
        <w:t>اح</w:t>
      </w:r>
      <w:r w:rsidRPr="00E02A3E">
        <w:rPr>
          <w:rFonts w:ascii="Simplified Arabic" w:hAnsi="Simplified Arabic" w:cs="Simplified Arabic"/>
          <w:sz w:val="20"/>
          <w:rtl/>
        </w:rPr>
        <w:t xml:space="preserve"> التقرير</w:t>
      </w:r>
      <w:r w:rsidRPr="00E02A3E">
        <w:rPr>
          <w:rFonts w:ascii="Simplified Arabic" w:hAnsi="Simplified Arabic" w:cs="Simplified Arabic" w:hint="cs"/>
          <w:sz w:val="20"/>
          <w:rtl/>
        </w:rPr>
        <w:t>ا</w:t>
      </w:r>
      <w:r w:rsidRPr="00E02A3E">
        <w:rPr>
          <w:rFonts w:ascii="Simplified Arabic" w:hAnsi="Simplified Arabic" w:cs="Simplified Arabic"/>
          <w:sz w:val="20"/>
          <w:rtl/>
        </w:rPr>
        <w:t>ن على</w:t>
      </w:r>
      <w:r w:rsidRPr="00E02A3E">
        <w:rPr>
          <w:rFonts w:ascii="Simplified Arabic" w:hAnsi="Simplified Arabic" w:cs="Simplified Arabic" w:hint="cs"/>
          <w:sz w:val="20"/>
          <w:rtl/>
        </w:rPr>
        <w:t xml:space="preserve"> الرابط </w:t>
      </w:r>
      <w:hyperlink r:id="rId5" w:history="1">
        <w:r w:rsidRPr="00E02A3E">
          <w:rPr>
            <w:rStyle w:val="Hyperlink"/>
            <w:sz w:val="20"/>
          </w:rPr>
          <w:t>https://bch.cbd.int/onlineconferences/portal_art26/Activities2023-2024.shtml</w:t>
        </w:r>
      </w:hyperlink>
      <w:r w:rsidRPr="00E02A3E">
        <w:rPr>
          <w:rFonts w:ascii="Simplified Arabic" w:hAnsi="Simplified Arabic" w:cs="Simplified Arabic" w:hint="cs"/>
          <w:sz w:val="20"/>
          <w:rtl/>
        </w:rPr>
        <w:t>.</w:t>
      </w:r>
      <w:r w:rsidRPr="00E02A3E">
        <w:rPr>
          <w:sz w:val="20"/>
        </w:rPr>
        <w:t xml:space="preserve"> </w:t>
      </w:r>
    </w:p>
  </w:footnote>
  <w:footnote w:id="31">
    <w:p w14:paraId="727E2ED7" w14:textId="06DC8D11" w:rsidR="00EA0A65" w:rsidRPr="00E02A3E" w:rsidRDefault="00EA0A65" w:rsidP="006145E6">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كرواتيا.</w:t>
      </w:r>
      <w:r w:rsidRPr="00E02A3E">
        <w:rPr>
          <w:sz w:val="20"/>
        </w:rPr>
        <w:t xml:space="preserve"> </w:t>
      </w:r>
    </w:p>
  </w:footnote>
  <w:footnote w:id="32">
    <w:p w14:paraId="7F311EA1" w14:textId="4AF89784" w:rsidR="00EA0A65" w:rsidRPr="00E02A3E" w:rsidRDefault="00EA0A65" w:rsidP="006145E6">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فرنسا.</w:t>
      </w:r>
      <w:r w:rsidRPr="00E02A3E">
        <w:rPr>
          <w:sz w:val="20"/>
        </w:rPr>
        <w:t xml:space="preserve"> </w:t>
      </w:r>
    </w:p>
  </w:footnote>
  <w:footnote w:id="33">
    <w:p w14:paraId="519593B6" w14:textId="7405B94E" w:rsidR="00EA0A65" w:rsidRPr="00E02A3E" w:rsidRDefault="00EA0A65" w:rsidP="006145E6">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hint="cs"/>
          <w:sz w:val="20"/>
          <w:rtl/>
        </w:rPr>
        <w:t>م</w:t>
      </w:r>
      <w:r w:rsidRPr="00E02A3E">
        <w:rPr>
          <w:rFonts w:ascii="Simplified Arabic" w:hAnsi="Simplified Arabic" w:cs="Simplified Arabic"/>
          <w:sz w:val="20"/>
          <w:rtl/>
        </w:rPr>
        <w:t>ت</w:t>
      </w:r>
      <w:r w:rsidRPr="00E02A3E">
        <w:rPr>
          <w:rFonts w:ascii="Simplified Arabic" w:hAnsi="Simplified Arabic" w:cs="Simplified Arabic" w:hint="cs"/>
          <w:sz w:val="20"/>
          <w:rtl/>
        </w:rPr>
        <w:t>احة</w:t>
      </w:r>
      <w:r w:rsidRPr="00E02A3E">
        <w:rPr>
          <w:rFonts w:ascii="Simplified Arabic" w:hAnsi="Simplified Arabic" w:cs="Simplified Arabic"/>
          <w:sz w:val="20"/>
          <w:rtl/>
        </w:rPr>
        <w:t xml:space="preserve"> على الرابط</w:t>
      </w:r>
      <w:r w:rsidRPr="00E02A3E">
        <w:rPr>
          <w:rFonts w:ascii="Simplified Arabic" w:hAnsi="Simplified Arabic" w:cs="Simplified Arabic" w:hint="cs"/>
          <w:sz w:val="20"/>
          <w:rtl/>
        </w:rPr>
        <w:t xml:space="preserve"> </w:t>
      </w:r>
      <w:r w:rsidRPr="00E02A3E">
        <w:rPr>
          <w:sz w:val="20"/>
          <w:lang w:val="en-CA"/>
        </w:rPr>
        <w:t>https://bch.cbd.int/onlineconferences/portal_art26/Activities2023-2024.shtml</w:t>
      </w:r>
      <w:r w:rsidRPr="00E02A3E">
        <w:rPr>
          <w:rFonts w:ascii="Simplified Arabic" w:hAnsi="Simplified Arabic" w:cs="Simplified Arabic" w:hint="cs"/>
          <w:sz w:val="20"/>
          <w:rtl/>
        </w:rPr>
        <w:t>.</w:t>
      </w:r>
      <w:r w:rsidRPr="00E02A3E">
        <w:rPr>
          <w:sz w:val="20"/>
          <w:lang w:val="fr-FR"/>
        </w:rPr>
        <w:t xml:space="preserve"> </w:t>
      </w:r>
    </w:p>
  </w:footnote>
  <w:footnote w:id="34">
    <w:p w14:paraId="227A86FA" w14:textId="3FA09A2B" w:rsidR="00EA0A65" w:rsidRPr="00E02A3E" w:rsidRDefault="00EA0A65" w:rsidP="006145E6">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مملكة هولندا.</w:t>
      </w:r>
      <w:r w:rsidRPr="00E02A3E">
        <w:rPr>
          <w:sz w:val="20"/>
        </w:rPr>
        <w:t xml:space="preserve"> </w:t>
      </w:r>
    </w:p>
  </w:footnote>
  <w:footnote w:id="35">
    <w:p w14:paraId="34F8F3AC" w14:textId="09F1F84C" w:rsidR="00EA0A65" w:rsidRPr="00E02A3E" w:rsidRDefault="00EA0A65" w:rsidP="006145E6">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مت</w:t>
      </w:r>
      <w:r w:rsidRPr="00E02A3E">
        <w:rPr>
          <w:rFonts w:ascii="Simplified Arabic" w:hAnsi="Simplified Arabic" w:cs="Simplified Arabic" w:hint="cs"/>
          <w:sz w:val="20"/>
          <w:rtl/>
        </w:rPr>
        <w:t>اح</w:t>
      </w:r>
      <w:r w:rsidRPr="00E02A3E">
        <w:rPr>
          <w:rFonts w:ascii="Simplified Arabic" w:hAnsi="Simplified Arabic" w:cs="Simplified Arabic"/>
          <w:sz w:val="20"/>
          <w:rtl/>
        </w:rPr>
        <w:t xml:space="preserve"> عل</w:t>
      </w:r>
      <w:r w:rsidRPr="00E02A3E">
        <w:rPr>
          <w:rFonts w:ascii="Simplified Arabic" w:hAnsi="Simplified Arabic" w:cs="Simplified Arabic" w:hint="cs"/>
          <w:sz w:val="20"/>
          <w:rtl/>
        </w:rPr>
        <w:t xml:space="preserve">ى الرابط </w:t>
      </w:r>
      <w:r w:rsidRPr="00E02A3E">
        <w:rPr>
          <w:sz w:val="20"/>
        </w:rPr>
        <w:t>https://s3.amazonaws.com/cbddocumentspublic-imagebucket-15w2zyxk3prl8/c272720b6bac8e7063c3282e02b77d00</w:t>
      </w:r>
      <w:r w:rsidRPr="00E02A3E">
        <w:rPr>
          <w:rFonts w:ascii="Simplified Arabic" w:hAnsi="Simplified Arabic" w:cs="Simplified Arabic" w:hint="cs"/>
          <w:sz w:val="20"/>
          <w:rtl/>
        </w:rPr>
        <w:t>.</w:t>
      </w:r>
      <w:r w:rsidRPr="00E02A3E">
        <w:rPr>
          <w:sz w:val="20"/>
        </w:rPr>
        <w:t xml:space="preserve"> </w:t>
      </w:r>
    </w:p>
  </w:footnote>
  <w:footnote w:id="36">
    <w:p w14:paraId="4EB09E09" w14:textId="71569923" w:rsidR="00EA0A65" w:rsidRPr="00E02A3E" w:rsidRDefault="00EA0A65" w:rsidP="006145E6">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إسبانيا.</w:t>
      </w:r>
      <w:r w:rsidRPr="00E02A3E">
        <w:rPr>
          <w:sz w:val="20"/>
        </w:rPr>
        <w:t xml:space="preserve"> </w:t>
      </w:r>
    </w:p>
  </w:footnote>
  <w:footnote w:id="37">
    <w:p w14:paraId="73834FD1" w14:textId="03403ADB" w:rsidR="00EA0A65" w:rsidRPr="00E02A3E" w:rsidRDefault="00EA0A65" w:rsidP="006145E6">
      <w:pPr>
        <w:pStyle w:val="FootnoteText"/>
        <w:bidi/>
        <w:rPr>
          <w:sz w:val="20"/>
          <w:rtl/>
        </w:rPr>
      </w:pPr>
      <w:r w:rsidRPr="00E02A3E">
        <w:rPr>
          <w:rStyle w:val="FootnoteReference"/>
          <w:sz w:val="20"/>
        </w:rPr>
        <w:footnoteRef/>
      </w:r>
      <w:r w:rsidRPr="00E02A3E">
        <w:rPr>
          <w:rFonts w:hint="cs"/>
          <w:sz w:val="20"/>
          <w:rtl/>
        </w:rPr>
        <w:t xml:space="preserve"> </w:t>
      </w:r>
      <w:r w:rsidRPr="00E02A3E">
        <w:rPr>
          <w:rFonts w:ascii="Simplified Arabic" w:hAnsi="Simplified Arabic" w:cs="Simplified Arabic"/>
          <w:sz w:val="20"/>
          <w:rtl/>
        </w:rPr>
        <w:t>سلوفينيا.</w:t>
      </w:r>
      <w:r w:rsidRPr="00E02A3E">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BB0D5D0" w14:textId="0DD91E80" w:rsidR="00EA0A65" w:rsidRDefault="00000000" w:rsidP="00D425B6">
    <w:pPr>
      <w:pStyle w:val="Header"/>
      <w:spacing w:after="240"/>
      <w:jc w:val="right"/>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A0A65" w:rsidRPr="00A00234">
          <w:rPr>
            <w:szCs w:val="20"/>
            <w:lang w:val="fr-FR"/>
          </w:rPr>
          <w:t>CBD</w:t>
        </w:r>
        <w:r w:rsidR="00EA0A65">
          <w:rPr>
            <w:szCs w:val="20"/>
            <w:lang w:val="fr-FR"/>
          </w:rPr>
          <w:t>/CP/M</w:t>
        </w:r>
        <w:r w:rsidR="00EA0A65" w:rsidRPr="00A00234">
          <w:rPr>
            <w:szCs w:val="20"/>
            <w:lang w:val="fr-FR"/>
          </w:rPr>
          <w:t>OP/1</w:t>
        </w:r>
        <w:r w:rsidR="00EA0A65">
          <w:rPr>
            <w:szCs w:val="20"/>
            <w:lang w:val="fr-FR"/>
          </w:rPr>
          <w:t>1</w:t>
        </w:r>
        <w:r w:rsidR="00EA0A65" w:rsidRPr="00A00234">
          <w:rPr>
            <w:szCs w:val="20"/>
            <w:lang w:val="fr-FR"/>
          </w:rPr>
          <w:t>/</w:t>
        </w:r>
        <w:r w:rsidR="00EA0A65">
          <w:rPr>
            <w:szCs w:val="20"/>
            <w:lang w:val="fr-FR"/>
          </w:rPr>
          <w:t>10</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9AB26AE" w14:textId="372AC5E7" w:rsidR="00EA0A65" w:rsidRPr="002B559C" w:rsidRDefault="00EA0A65" w:rsidP="00D425B6">
        <w:pPr>
          <w:pStyle w:val="Header"/>
          <w:spacing w:after="240"/>
          <w:rPr>
            <w:szCs w:val="20"/>
            <w:lang w:val="fr-FR"/>
          </w:rPr>
        </w:pPr>
        <w:r>
          <w:rPr>
            <w:szCs w:val="20"/>
            <w:lang w:val="fr-FR"/>
          </w:rPr>
          <w:t>CBD/CP/MOP/11/10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34F72BE"/>
    <w:multiLevelType w:val="hybridMultilevel"/>
    <w:tmpl w:val="64963FA8"/>
    <w:lvl w:ilvl="0" w:tplc="82B24ADC">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67961CE"/>
    <w:multiLevelType w:val="hybridMultilevel"/>
    <w:tmpl w:val="8CA4EFA6"/>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9D40C9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2E32C36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177C5BFA"/>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93046129">
    <w:abstractNumId w:val="6"/>
  </w:num>
  <w:num w:numId="2" w16cid:durableId="920798207">
    <w:abstractNumId w:val="14"/>
  </w:num>
  <w:num w:numId="3" w16cid:durableId="1868061469">
    <w:abstractNumId w:val="17"/>
  </w:num>
  <w:num w:numId="4" w16cid:durableId="1426262561">
    <w:abstractNumId w:val="2"/>
  </w:num>
  <w:num w:numId="5" w16cid:durableId="973683496">
    <w:abstractNumId w:val="3"/>
  </w:num>
  <w:num w:numId="6" w16cid:durableId="1809204359">
    <w:abstractNumId w:val="3"/>
  </w:num>
  <w:num w:numId="7" w16cid:durableId="1683972307">
    <w:abstractNumId w:val="5"/>
  </w:num>
  <w:num w:numId="8" w16cid:durableId="277227131">
    <w:abstractNumId w:val="9"/>
  </w:num>
  <w:num w:numId="9" w16cid:durableId="1240018710">
    <w:abstractNumId w:val="13"/>
  </w:num>
  <w:num w:numId="10" w16cid:durableId="409237628">
    <w:abstractNumId w:val="12"/>
  </w:num>
  <w:num w:numId="11" w16cid:durableId="319890270">
    <w:abstractNumId w:val="8"/>
  </w:num>
  <w:num w:numId="12" w16cid:durableId="1694914169">
    <w:abstractNumId w:val="4"/>
  </w:num>
  <w:num w:numId="13" w16cid:durableId="936907413">
    <w:abstractNumId w:val="4"/>
    <w:lvlOverride w:ilvl="0">
      <w:startOverride w:val="1"/>
    </w:lvlOverride>
  </w:num>
  <w:num w:numId="14" w16cid:durableId="584075018">
    <w:abstractNumId w:val="11"/>
  </w:num>
  <w:num w:numId="15" w16cid:durableId="544610023">
    <w:abstractNumId w:val="11"/>
    <w:lvlOverride w:ilvl="0">
      <w:startOverride w:val="1"/>
    </w:lvlOverride>
  </w:num>
  <w:num w:numId="16" w16cid:durableId="735208390">
    <w:abstractNumId w:val="14"/>
    <w:lvlOverride w:ilvl="0">
      <w:startOverride w:val="1"/>
    </w:lvlOverride>
  </w:num>
  <w:num w:numId="17" w16cid:durableId="2141916346">
    <w:abstractNumId w:val="11"/>
    <w:lvlOverride w:ilvl="0">
      <w:startOverride w:val="1"/>
    </w:lvlOverride>
  </w:num>
  <w:num w:numId="18" w16cid:durableId="398676178">
    <w:abstractNumId w:val="18"/>
  </w:num>
  <w:num w:numId="19" w16cid:durableId="1415861577">
    <w:abstractNumId w:val="14"/>
    <w:lvlOverride w:ilvl="0">
      <w:startOverride w:val="1"/>
    </w:lvlOverride>
  </w:num>
  <w:num w:numId="20" w16cid:durableId="879320801">
    <w:abstractNumId w:val="14"/>
    <w:lvlOverride w:ilvl="0">
      <w:startOverride w:val="1"/>
    </w:lvlOverride>
  </w:num>
  <w:num w:numId="21" w16cid:durableId="10688141">
    <w:abstractNumId w:val="14"/>
    <w:lvlOverride w:ilvl="0">
      <w:startOverride w:val="1"/>
    </w:lvlOverride>
  </w:num>
  <w:num w:numId="22" w16cid:durableId="1206214385">
    <w:abstractNumId w:val="14"/>
    <w:lvlOverride w:ilvl="0">
      <w:startOverride w:val="1"/>
    </w:lvlOverride>
  </w:num>
  <w:num w:numId="23" w16cid:durableId="798692499">
    <w:abstractNumId w:val="14"/>
  </w:num>
  <w:num w:numId="24" w16cid:durableId="1964145618">
    <w:abstractNumId w:val="14"/>
  </w:num>
  <w:num w:numId="25" w16cid:durableId="1664164706">
    <w:abstractNumId w:val="14"/>
  </w:num>
  <w:num w:numId="26" w16cid:durableId="1702826817">
    <w:abstractNumId w:val="6"/>
  </w:num>
  <w:num w:numId="27" w16cid:durableId="2100060980">
    <w:abstractNumId w:val="9"/>
  </w:num>
  <w:num w:numId="28" w16cid:durableId="1722362877">
    <w:abstractNumId w:val="0"/>
  </w:num>
  <w:num w:numId="29" w16cid:durableId="1528255004">
    <w:abstractNumId w:val="14"/>
  </w:num>
  <w:num w:numId="30" w16cid:durableId="445083605">
    <w:abstractNumId w:val="14"/>
    <w:lvlOverride w:ilvl="0">
      <w:startOverride w:val="1"/>
    </w:lvlOverride>
  </w:num>
  <w:num w:numId="31" w16cid:durableId="1372148426">
    <w:abstractNumId w:val="14"/>
  </w:num>
  <w:num w:numId="32" w16cid:durableId="629745565">
    <w:abstractNumId w:val="14"/>
    <w:lvlOverride w:ilvl="0">
      <w:startOverride w:val="1"/>
    </w:lvlOverride>
  </w:num>
  <w:num w:numId="33" w16cid:durableId="713969080">
    <w:abstractNumId w:val="1"/>
  </w:num>
  <w:num w:numId="34" w16cid:durableId="769859232">
    <w:abstractNumId w:val="10"/>
  </w:num>
  <w:num w:numId="35" w16cid:durableId="441845533">
    <w:abstractNumId w:val="7"/>
  </w:num>
  <w:num w:numId="36" w16cid:durableId="1040590670">
    <w:abstractNumId w:val="15"/>
  </w:num>
  <w:num w:numId="37" w16cid:durableId="1766028633">
    <w:abstractNumId w:val="15"/>
  </w:num>
  <w:num w:numId="38" w16cid:durableId="2141075052">
    <w:abstractNumId w:val="15"/>
  </w:num>
  <w:num w:numId="39" w16cid:durableId="917833135">
    <w:abstractNumId w:val="15"/>
  </w:num>
  <w:num w:numId="40" w16cid:durableId="1854146218">
    <w:abstractNumId w:val="15"/>
  </w:num>
  <w:num w:numId="41" w16cid:durableId="1663580288">
    <w:abstractNumId w:val="15"/>
  </w:num>
  <w:num w:numId="42" w16cid:durableId="1262490013">
    <w:abstractNumId w:val="16"/>
  </w:num>
  <w:num w:numId="43" w16cid:durableId="255866995">
    <w:abstractNumId w:val="16"/>
  </w:num>
  <w:num w:numId="44" w16cid:durableId="37825292">
    <w:abstractNumId w:val="16"/>
  </w:num>
  <w:num w:numId="45" w16cid:durableId="1522862215">
    <w:abstractNumId w:val="16"/>
  </w:num>
  <w:num w:numId="46" w16cid:durableId="612327918">
    <w:abstractNumId w:val="7"/>
  </w:num>
  <w:num w:numId="47" w16cid:durableId="1172139284">
    <w:abstractNumId w:val="7"/>
  </w:num>
  <w:num w:numId="48" w16cid:durableId="2143694050">
    <w:abstractNumId w:val="7"/>
  </w:num>
  <w:num w:numId="49" w16cid:durableId="50350856">
    <w:abstractNumId w:val="7"/>
  </w:num>
  <w:num w:numId="50" w16cid:durableId="782461086">
    <w:abstractNumId w:val="7"/>
  </w:num>
  <w:num w:numId="51" w16cid:durableId="223955223">
    <w:abstractNumId w:val="7"/>
  </w:num>
  <w:num w:numId="52" w16cid:durableId="283312397">
    <w:abstractNumId w:val="7"/>
  </w:num>
  <w:num w:numId="53" w16cid:durableId="2024041720">
    <w:abstractNumId w:val="7"/>
  </w:num>
  <w:num w:numId="54" w16cid:durableId="402871064">
    <w:abstractNumId w:val="7"/>
  </w:num>
  <w:num w:numId="55" w16cid:durableId="1943487404">
    <w:abstractNumId w:val="7"/>
  </w:num>
  <w:num w:numId="56" w16cid:durableId="1448426043">
    <w:abstractNumId w:val="7"/>
  </w:num>
  <w:num w:numId="57" w16cid:durableId="567805833">
    <w:abstractNumId w:val="7"/>
  </w:num>
  <w:num w:numId="58" w16cid:durableId="1664239142">
    <w:abstractNumId w:val="7"/>
  </w:num>
  <w:num w:numId="59" w16cid:durableId="1741705582">
    <w:abstractNumId w:val="7"/>
  </w:num>
  <w:num w:numId="60" w16cid:durableId="437453092">
    <w:abstractNumId w:val="7"/>
  </w:num>
  <w:num w:numId="61" w16cid:durableId="2122333118">
    <w:abstractNumId w:val="7"/>
  </w:num>
  <w:num w:numId="62" w16cid:durableId="2066906570">
    <w:abstractNumId w:val="7"/>
  </w:num>
  <w:num w:numId="63" w16cid:durableId="1613441286">
    <w:abstractNumId w:val="7"/>
  </w:num>
  <w:num w:numId="64" w16cid:durableId="1718510642">
    <w:abstractNumId w:val="7"/>
  </w:num>
  <w:num w:numId="65" w16cid:durableId="1254822400">
    <w:abstractNumId w:val="7"/>
  </w:num>
  <w:num w:numId="66" w16cid:durableId="1148473484">
    <w:abstractNumId w:val="7"/>
  </w:num>
  <w:num w:numId="67" w16cid:durableId="250894439">
    <w:abstractNumId w:val="7"/>
  </w:num>
  <w:num w:numId="68" w16cid:durableId="738600948">
    <w:abstractNumId w:val="7"/>
  </w:num>
  <w:num w:numId="69" w16cid:durableId="1367026244">
    <w:abstractNumId w:val="7"/>
  </w:num>
  <w:num w:numId="70" w16cid:durableId="190193892">
    <w:abstractNumId w:val="7"/>
  </w:num>
  <w:num w:numId="71" w16cid:durableId="1839419910">
    <w:abstractNumId w:val="7"/>
  </w:num>
  <w:num w:numId="72" w16cid:durableId="1481532861">
    <w:abstractNumId w:val="7"/>
  </w:num>
  <w:num w:numId="73" w16cid:durableId="2144500799">
    <w:abstractNumId w:val="7"/>
  </w:num>
  <w:num w:numId="74" w16cid:durableId="313027053">
    <w:abstractNumId w:val="7"/>
  </w:num>
  <w:num w:numId="75" w16cid:durableId="1415128551">
    <w:abstractNumId w:val="7"/>
  </w:num>
  <w:num w:numId="76" w16cid:durableId="860246051">
    <w:abstractNumId w:val="7"/>
  </w:num>
  <w:num w:numId="77" w16cid:durableId="1990278683">
    <w:abstractNumId w:val="7"/>
  </w:num>
  <w:num w:numId="78" w16cid:durableId="592933465">
    <w:abstractNumId w:val="7"/>
  </w:num>
  <w:num w:numId="79" w16cid:durableId="204299650">
    <w:abstractNumId w:val="7"/>
  </w:num>
  <w:num w:numId="80" w16cid:durableId="510410974">
    <w:abstractNumId w:val="7"/>
  </w:num>
  <w:num w:numId="81" w16cid:durableId="482746410">
    <w:abstractNumId w:val="7"/>
  </w:num>
  <w:num w:numId="82" w16cid:durableId="4784971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92"/>
    <w:rsid w:val="000039EC"/>
    <w:rsid w:val="00003F67"/>
    <w:rsid w:val="000043C3"/>
    <w:rsid w:val="000044E9"/>
    <w:rsid w:val="00004F68"/>
    <w:rsid w:val="00005BC6"/>
    <w:rsid w:val="00005BEC"/>
    <w:rsid w:val="00007621"/>
    <w:rsid w:val="000100BA"/>
    <w:rsid w:val="00010481"/>
    <w:rsid w:val="00011483"/>
    <w:rsid w:val="00020BA7"/>
    <w:rsid w:val="00020F34"/>
    <w:rsid w:val="00022485"/>
    <w:rsid w:val="00030243"/>
    <w:rsid w:val="0003053A"/>
    <w:rsid w:val="00031CF0"/>
    <w:rsid w:val="00032A75"/>
    <w:rsid w:val="00040598"/>
    <w:rsid w:val="00041C8E"/>
    <w:rsid w:val="000448B3"/>
    <w:rsid w:val="00045207"/>
    <w:rsid w:val="000464D8"/>
    <w:rsid w:val="0004651F"/>
    <w:rsid w:val="00047A55"/>
    <w:rsid w:val="00047F97"/>
    <w:rsid w:val="000534C1"/>
    <w:rsid w:val="00053F0C"/>
    <w:rsid w:val="0005798E"/>
    <w:rsid w:val="00057A98"/>
    <w:rsid w:val="0006266F"/>
    <w:rsid w:val="0006443A"/>
    <w:rsid w:val="0006482E"/>
    <w:rsid w:val="00066690"/>
    <w:rsid w:val="000668D2"/>
    <w:rsid w:val="00067729"/>
    <w:rsid w:val="00070988"/>
    <w:rsid w:val="00071853"/>
    <w:rsid w:val="00075418"/>
    <w:rsid w:val="000759C5"/>
    <w:rsid w:val="00075D51"/>
    <w:rsid w:val="0007658A"/>
    <w:rsid w:val="0008092C"/>
    <w:rsid w:val="00080B5E"/>
    <w:rsid w:val="00080E98"/>
    <w:rsid w:val="00081C71"/>
    <w:rsid w:val="00082C0C"/>
    <w:rsid w:val="00087A40"/>
    <w:rsid w:val="00090238"/>
    <w:rsid w:val="00090AC4"/>
    <w:rsid w:val="000916B3"/>
    <w:rsid w:val="00093F2B"/>
    <w:rsid w:val="000942CA"/>
    <w:rsid w:val="0009496E"/>
    <w:rsid w:val="000959DD"/>
    <w:rsid w:val="000960FD"/>
    <w:rsid w:val="00097508"/>
    <w:rsid w:val="00097EF8"/>
    <w:rsid w:val="000A0E65"/>
    <w:rsid w:val="000A1EFF"/>
    <w:rsid w:val="000A2AD0"/>
    <w:rsid w:val="000A3497"/>
    <w:rsid w:val="000A7AC8"/>
    <w:rsid w:val="000B20D2"/>
    <w:rsid w:val="000B4152"/>
    <w:rsid w:val="000B4D13"/>
    <w:rsid w:val="000B4D9F"/>
    <w:rsid w:val="000B5052"/>
    <w:rsid w:val="000B6B02"/>
    <w:rsid w:val="000C3A48"/>
    <w:rsid w:val="000C4158"/>
    <w:rsid w:val="000C4644"/>
    <w:rsid w:val="000C5E05"/>
    <w:rsid w:val="000C5E20"/>
    <w:rsid w:val="000E344E"/>
    <w:rsid w:val="000E3E73"/>
    <w:rsid w:val="000E4C00"/>
    <w:rsid w:val="000E5904"/>
    <w:rsid w:val="000E5A1F"/>
    <w:rsid w:val="000E603D"/>
    <w:rsid w:val="000E68CE"/>
    <w:rsid w:val="000E6D00"/>
    <w:rsid w:val="000F1175"/>
    <w:rsid w:val="000F3DB7"/>
    <w:rsid w:val="001004D5"/>
    <w:rsid w:val="001014E0"/>
    <w:rsid w:val="00107ED9"/>
    <w:rsid w:val="00111469"/>
    <w:rsid w:val="001130CA"/>
    <w:rsid w:val="001132BB"/>
    <w:rsid w:val="001176A2"/>
    <w:rsid w:val="0012032F"/>
    <w:rsid w:val="00120BC8"/>
    <w:rsid w:val="00122813"/>
    <w:rsid w:val="00123728"/>
    <w:rsid w:val="00123E02"/>
    <w:rsid w:val="001241CE"/>
    <w:rsid w:val="00124AA6"/>
    <w:rsid w:val="00127F2E"/>
    <w:rsid w:val="0013038A"/>
    <w:rsid w:val="00131398"/>
    <w:rsid w:val="00132581"/>
    <w:rsid w:val="00134304"/>
    <w:rsid w:val="00135B84"/>
    <w:rsid w:val="001363DD"/>
    <w:rsid w:val="001366A1"/>
    <w:rsid w:val="00136870"/>
    <w:rsid w:val="00136914"/>
    <w:rsid w:val="00137866"/>
    <w:rsid w:val="001379D8"/>
    <w:rsid w:val="00137B49"/>
    <w:rsid w:val="00137DA0"/>
    <w:rsid w:val="0014085F"/>
    <w:rsid w:val="00142DE2"/>
    <w:rsid w:val="001456C6"/>
    <w:rsid w:val="00145D94"/>
    <w:rsid w:val="00146307"/>
    <w:rsid w:val="0014657B"/>
    <w:rsid w:val="0014791A"/>
    <w:rsid w:val="001510A5"/>
    <w:rsid w:val="001513FC"/>
    <w:rsid w:val="00151B30"/>
    <w:rsid w:val="00152109"/>
    <w:rsid w:val="00152258"/>
    <w:rsid w:val="00152DA9"/>
    <w:rsid w:val="001559A4"/>
    <w:rsid w:val="00156091"/>
    <w:rsid w:val="00157D6A"/>
    <w:rsid w:val="00165BDF"/>
    <w:rsid w:val="001671BB"/>
    <w:rsid w:val="00167558"/>
    <w:rsid w:val="0017053B"/>
    <w:rsid w:val="0017087E"/>
    <w:rsid w:val="0017114B"/>
    <w:rsid w:val="0017231E"/>
    <w:rsid w:val="00173A46"/>
    <w:rsid w:val="00173F4C"/>
    <w:rsid w:val="0017620D"/>
    <w:rsid w:val="00176D67"/>
    <w:rsid w:val="0017702B"/>
    <w:rsid w:val="00184909"/>
    <w:rsid w:val="00186071"/>
    <w:rsid w:val="001867A6"/>
    <w:rsid w:val="0018788A"/>
    <w:rsid w:val="00191445"/>
    <w:rsid w:val="00194741"/>
    <w:rsid w:val="001973E7"/>
    <w:rsid w:val="001A14C4"/>
    <w:rsid w:val="001A2253"/>
    <w:rsid w:val="001A4181"/>
    <w:rsid w:val="001A49FA"/>
    <w:rsid w:val="001A54AC"/>
    <w:rsid w:val="001A5C3B"/>
    <w:rsid w:val="001A7FFE"/>
    <w:rsid w:val="001B045C"/>
    <w:rsid w:val="001B15A5"/>
    <w:rsid w:val="001B5026"/>
    <w:rsid w:val="001B67BA"/>
    <w:rsid w:val="001B7083"/>
    <w:rsid w:val="001B779B"/>
    <w:rsid w:val="001B7BA2"/>
    <w:rsid w:val="001C23B5"/>
    <w:rsid w:val="001C31B2"/>
    <w:rsid w:val="001D0133"/>
    <w:rsid w:val="001D1B66"/>
    <w:rsid w:val="001D2290"/>
    <w:rsid w:val="001D30E0"/>
    <w:rsid w:val="001D52EE"/>
    <w:rsid w:val="001D7501"/>
    <w:rsid w:val="001E00CE"/>
    <w:rsid w:val="001E405B"/>
    <w:rsid w:val="001E41FF"/>
    <w:rsid w:val="001E4E2E"/>
    <w:rsid w:val="001E587D"/>
    <w:rsid w:val="001E655C"/>
    <w:rsid w:val="001E6A5D"/>
    <w:rsid w:val="001E6C71"/>
    <w:rsid w:val="001E7B8D"/>
    <w:rsid w:val="001F076C"/>
    <w:rsid w:val="001F0BF8"/>
    <w:rsid w:val="001F268D"/>
    <w:rsid w:val="001F2820"/>
    <w:rsid w:val="001F2C45"/>
    <w:rsid w:val="001F2F6B"/>
    <w:rsid w:val="001F5AFB"/>
    <w:rsid w:val="001F625F"/>
    <w:rsid w:val="0020013A"/>
    <w:rsid w:val="00200213"/>
    <w:rsid w:val="00207164"/>
    <w:rsid w:val="00207CC6"/>
    <w:rsid w:val="00211AFB"/>
    <w:rsid w:val="002135D7"/>
    <w:rsid w:val="002174EC"/>
    <w:rsid w:val="002215E1"/>
    <w:rsid w:val="00222720"/>
    <w:rsid w:val="0022563F"/>
    <w:rsid w:val="00225BF7"/>
    <w:rsid w:val="002269C1"/>
    <w:rsid w:val="00230870"/>
    <w:rsid w:val="00231052"/>
    <w:rsid w:val="00232A57"/>
    <w:rsid w:val="0023353E"/>
    <w:rsid w:val="00236D0F"/>
    <w:rsid w:val="002379B4"/>
    <w:rsid w:val="00243857"/>
    <w:rsid w:val="00245F6C"/>
    <w:rsid w:val="00247330"/>
    <w:rsid w:val="00250731"/>
    <w:rsid w:val="0025075D"/>
    <w:rsid w:val="00250CD1"/>
    <w:rsid w:val="0025240D"/>
    <w:rsid w:val="00252D04"/>
    <w:rsid w:val="0025318D"/>
    <w:rsid w:val="002535CE"/>
    <w:rsid w:val="002540A7"/>
    <w:rsid w:val="00256231"/>
    <w:rsid w:val="002603B4"/>
    <w:rsid w:val="00262113"/>
    <w:rsid w:val="00262CB0"/>
    <w:rsid w:val="00263885"/>
    <w:rsid w:val="0026457A"/>
    <w:rsid w:val="0026490F"/>
    <w:rsid w:val="00264E1B"/>
    <w:rsid w:val="00265734"/>
    <w:rsid w:val="0026574A"/>
    <w:rsid w:val="00265CDC"/>
    <w:rsid w:val="00270D96"/>
    <w:rsid w:val="00271E9B"/>
    <w:rsid w:val="00271EBF"/>
    <w:rsid w:val="00275CE1"/>
    <w:rsid w:val="00277D67"/>
    <w:rsid w:val="002807B4"/>
    <w:rsid w:val="002819F5"/>
    <w:rsid w:val="00282429"/>
    <w:rsid w:val="002825DB"/>
    <w:rsid w:val="002827FE"/>
    <w:rsid w:val="002829E6"/>
    <w:rsid w:val="00282DBC"/>
    <w:rsid w:val="00283C5B"/>
    <w:rsid w:val="002848A0"/>
    <w:rsid w:val="00284AF9"/>
    <w:rsid w:val="0028548E"/>
    <w:rsid w:val="0028646E"/>
    <w:rsid w:val="00286BF7"/>
    <w:rsid w:val="00287398"/>
    <w:rsid w:val="00287665"/>
    <w:rsid w:val="00292330"/>
    <w:rsid w:val="002930F1"/>
    <w:rsid w:val="00293EB0"/>
    <w:rsid w:val="00294285"/>
    <w:rsid w:val="00294A5A"/>
    <w:rsid w:val="00296432"/>
    <w:rsid w:val="00297D8F"/>
    <w:rsid w:val="002A0CA9"/>
    <w:rsid w:val="002A2342"/>
    <w:rsid w:val="002A36FB"/>
    <w:rsid w:val="002A7934"/>
    <w:rsid w:val="002B00CA"/>
    <w:rsid w:val="002B01A0"/>
    <w:rsid w:val="002B1A62"/>
    <w:rsid w:val="002B3FBC"/>
    <w:rsid w:val="002B4468"/>
    <w:rsid w:val="002B559C"/>
    <w:rsid w:val="002B56A1"/>
    <w:rsid w:val="002B7A3C"/>
    <w:rsid w:val="002C22AB"/>
    <w:rsid w:val="002C3976"/>
    <w:rsid w:val="002C4E62"/>
    <w:rsid w:val="002C7DDB"/>
    <w:rsid w:val="002D1F65"/>
    <w:rsid w:val="002D2AFB"/>
    <w:rsid w:val="002D2CF6"/>
    <w:rsid w:val="002D651E"/>
    <w:rsid w:val="002D6B5E"/>
    <w:rsid w:val="002D7358"/>
    <w:rsid w:val="002D753C"/>
    <w:rsid w:val="002E3FA1"/>
    <w:rsid w:val="002E543F"/>
    <w:rsid w:val="002E6791"/>
    <w:rsid w:val="002E6F62"/>
    <w:rsid w:val="002F186C"/>
    <w:rsid w:val="002F1BF8"/>
    <w:rsid w:val="002F74CB"/>
    <w:rsid w:val="002F7815"/>
    <w:rsid w:val="00300790"/>
    <w:rsid w:val="00300F46"/>
    <w:rsid w:val="003029F7"/>
    <w:rsid w:val="00303D29"/>
    <w:rsid w:val="003041D7"/>
    <w:rsid w:val="003051E1"/>
    <w:rsid w:val="0030603F"/>
    <w:rsid w:val="00307F1B"/>
    <w:rsid w:val="00310608"/>
    <w:rsid w:val="00310AA1"/>
    <w:rsid w:val="00310C2B"/>
    <w:rsid w:val="00310D77"/>
    <w:rsid w:val="00311A02"/>
    <w:rsid w:val="00312DFF"/>
    <w:rsid w:val="00316E90"/>
    <w:rsid w:val="00321CEA"/>
    <w:rsid w:val="00321F84"/>
    <w:rsid w:val="00322FE1"/>
    <w:rsid w:val="00323C8F"/>
    <w:rsid w:val="00323F22"/>
    <w:rsid w:val="00324B9E"/>
    <w:rsid w:val="00326BC1"/>
    <w:rsid w:val="003276B1"/>
    <w:rsid w:val="00327B0D"/>
    <w:rsid w:val="00327FD1"/>
    <w:rsid w:val="00330A7F"/>
    <w:rsid w:val="003311DC"/>
    <w:rsid w:val="0033146F"/>
    <w:rsid w:val="003335CF"/>
    <w:rsid w:val="00333E48"/>
    <w:rsid w:val="00336DBA"/>
    <w:rsid w:val="00337B8C"/>
    <w:rsid w:val="00340CC8"/>
    <w:rsid w:val="003476A9"/>
    <w:rsid w:val="00347AF9"/>
    <w:rsid w:val="00350CCD"/>
    <w:rsid w:val="00351CE0"/>
    <w:rsid w:val="00351E0C"/>
    <w:rsid w:val="003529F5"/>
    <w:rsid w:val="0035563D"/>
    <w:rsid w:val="00356814"/>
    <w:rsid w:val="00360E5F"/>
    <w:rsid w:val="00361E60"/>
    <w:rsid w:val="003623E9"/>
    <w:rsid w:val="00362591"/>
    <w:rsid w:val="00362653"/>
    <w:rsid w:val="0036590D"/>
    <w:rsid w:val="003659E3"/>
    <w:rsid w:val="00365CA4"/>
    <w:rsid w:val="00367E3E"/>
    <w:rsid w:val="00370222"/>
    <w:rsid w:val="00370484"/>
    <w:rsid w:val="00371102"/>
    <w:rsid w:val="00371575"/>
    <w:rsid w:val="00372214"/>
    <w:rsid w:val="00372580"/>
    <w:rsid w:val="00373CBE"/>
    <w:rsid w:val="00374089"/>
    <w:rsid w:val="003745FD"/>
    <w:rsid w:val="00375138"/>
    <w:rsid w:val="00375A78"/>
    <w:rsid w:val="0038191E"/>
    <w:rsid w:val="003825E4"/>
    <w:rsid w:val="00384D8D"/>
    <w:rsid w:val="00386336"/>
    <w:rsid w:val="003869F2"/>
    <w:rsid w:val="0039112A"/>
    <w:rsid w:val="00391732"/>
    <w:rsid w:val="00397525"/>
    <w:rsid w:val="003A0914"/>
    <w:rsid w:val="003A1BAC"/>
    <w:rsid w:val="003A361F"/>
    <w:rsid w:val="003A3863"/>
    <w:rsid w:val="003A487E"/>
    <w:rsid w:val="003B14DB"/>
    <w:rsid w:val="003B39ED"/>
    <w:rsid w:val="003B524F"/>
    <w:rsid w:val="003C0DBF"/>
    <w:rsid w:val="003C1981"/>
    <w:rsid w:val="003C1B7A"/>
    <w:rsid w:val="003C20E4"/>
    <w:rsid w:val="003C39B2"/>
    <w:rsid w:val="003C4B51"/>
    <w:rsid w:val="003C6F10"/>
    <w:rsid w:val="003D36C1"/>
    <w:rsid w:val="003D4A7D"/>
    <w:rsid w:val="003D5AE9"/>
    <w:rsid w:val="003D73B9"/>
    <w:rsid w:val="003D79AA"/>
    <w:rsid w:val="003D7E83"/>
    <w:rsid w:val="003E183C"/>
    <w:rsid w:val="003E2078"/>
    <w:rsid w:val="003E33D1"/>
    <w:rsid w:val="003E7938"/>
    <w:rsid w:val="003F0D0D"/>
    <w:rsid w:val="003F2FBE"/>
    <w:rsid w:val="003F5344"/>
    <w:rsid w:val="003F66BD"/>
    <w:rsid w:val="003F6DCC"/>
    <w:rsid w:val="003F723B"/>
    <w:rsid w:val="004007FF"/>
    <w:rsid w:val="00401B75"/>
    <w:rsid w:val="00402B47"/>
    <w:rsid w:val="00406371"/>
    <w:rsid w:val="0040740E"/>
    <w:rsid w:val="0041032A"/>
    <w:rsid w:val="00411447"/>
    <w:rsid w:val="0041155B"/>
    <w:rsid w:val="0041295F"/>
    <w:rsid w:val="00416698"/>
    <w:rsid w:val="00416B98"/>
    <w:rsid w:val="00416D8B"/>
    <w:rsid w:val="00417E02"/>
    <w:rsid w:val="00417F79"/>
    <w:rsid w:val="004209C0"/>
    <w:rsid w:val="00421F5F"/>
    <w:rsid w:val="00422498"/>
    <w:rsid w:val="00423337"/>
    <w:rsid w:val="0042597D"/>
    <w:rsid w:val="004274C1"/>
    <w:rsid w:val="004356A4"/>
    <w:rsid w:val="0043698D"/>
    <w:rsid w:val="00437603"/>
    <w:rsid w:val="00437B8D"/>
    <w:rsid w:val="00437E4F"/>
    <w:rsid w:val="00440D28"/>
    <w:rsid w:val="00441498"/>
    <w:rsid w:val="0044186C"/>
    <w:rsid w:val="00442726"/>
    <w:rsid w:val="00446449"/>
    <w:rsid w:val="00446B11"/>
    <w:rsid w:val="00446EFB"/>
    <w:rsid w:val="00447798"/>
    <w:rsid w:val="00447974"/>
    <w:rsid w:val="004479E4"/>
    <w:rsid w:val="00450152"/>
    <w:rsid w:val="00452CA5"/>
    <w:rsid w:val="004533A3"/>
    <w:rsid w:val="004554FC"/>
    <w:rsid w:val="00465146"/>
    <w:rsid w:val="00465B7E"/>
    <w:rsid w:val="00465C3F"/>
    <w:rsid w:val="004701EE"/>
    <w:rsid w:val="00470ECA"/>
    <w:rsid w:val="00471552"/>
    <w:rsid w:val="00471FB5"/>
    <w:rsid w:val="0047361E"/>
    <w:rsid w:val="00475B49"/>
    <w:rsid w:val="00477159"/>
    <w:rsid w:val="00480A8D"/>
    <w:rsid w:val="00481287"/>
    <w:rsid w:val="00481FB9"/>
    <w:rsid w:val="0048209E"/>
    <w:rsid w:val="0048390B"/>
    <w:rsid w:val="00484D16"/>
    <w:rsid w:val="00485800"/>
    <w:rsid w:val="00490A12"/>
    <w:rsid w:val="00490C8E"/>
    <w:rsid w:val="0049229A"/>
    <w:rsid w:val="0049257F"/>
    <w:rsid w:val="004944FA"/>
    <w:rsid w:val="00495F7E"/>
    <w:rsid w:val="0049637D"/>
    <w:rsid w:val="004A0632"/>
    <w:rsid w:val="004A2A2D"/>
    <w:rsid w:val="004A2F36"/>
    <w:rsid w:val="004A326F"/>
    <w:rsid w:val="004A34B3"/>
    <w:rsid w:val="004A3A53"/>
    <w:rsid w:val="004A4EEE"/>
    <w:rsid w:val="004A5C84"/>
    <w:rsid w:val="004B13DF"/>
    <w:rsid w:val="004B1418"/>
    <w:rsid w:val="004B15BD"/>
    <w:rsid w:val="004B248F"/>
    <w:rsid w:val="004B342C"/>
    <w:rsid w:val="004B39E1"/>
    <w:rsid w:val="004B58B1"/>
    <w:rsid w:val="004B7CAE"/>
    <w:rsid w:val="004C0077"/>
    <w:rsid w:val="004C1B50"/>
    <w:rsid w:val="004C4A1B"/>
    <w:rsid w:val="004C789D"/>
    <w:rsid w:val="004D0D76"/>
    <w:rsid w:val="004D22C5"/>
    <w:rsid w:val="004D2771"/>
    <w:rsid w:val="004D2A0A"/>
    <w:rsid w:val="004D32EC"/>
    <w:rsid w:val="004D3313"/>
    <w:rsid w:val="004D4D44"/>
    <w:rsid w:val="004D54DF"/>
    <w:rsid w:val="004D6F6A"/>
    <w:rsid w:val="004D7299"/>
    <w:rsid w:val="004E048F"/>
    <w:rsid w:val="004E2377"/>
    <w:rsid w:val="004E278E"/>
    <w:rsid w:val="004E2842"/>
    <w:rsid w:val="004E4524"/>
    <w:rsid w:val="004E4B87"/>
    <w:rsid w:val="004E5FDA"/>
    <w:rsid w:val="004F4C9D"/>
    <w:rsid w:val="004F6C19"/>
    <w:rsid w:val="004F6CBE"/>
    <w:rsid w:val="004F733D"/>
    <w:rsid w:val="004F7A43"/>
    <w:rsid w:val="00501926"/>
    <w:rsid w:val="00501DAB"/>
    <w:rsid w:val="0050332F"/>
    <w:rsid w:val="005034DC"/>
    <w:rsid w:val="00504354"/>
    <w:rsid w:val="00506564"/>
    <w:rsid w:val="00506BBB"/>
    <w:rsid w:val="005131D5"/>
    <w:rsid w:val="00513E83"/>
    <w:rsid w:val="00517475"/>
    <w:rsid w:val="00523156"/>
    <w:rsid w:val="00524B2F"/>
    <w:rsid w:val="00524D3A"/>
    <w:rsid w:val="00524EDA"/>
    <w:rsid w:val="00525AC3"/>
    <w:rsid w:val="00527DAC"/>
    <w:rsid w:val="0053039E"/>
    <w:rsid w:val="005311CD"/>
    <w:rsid w:val="00532ED9"/>
    <w:rsid w:val="00534EC1"/>
    <w:rsid w:val="00537248"/>
    <w:rsid w:val="00537E0A"/>
    <w:rsid w:val="005407DF"/>
    <w:rsid w:val="00541F2A"/>
    <w:rsid w:val="00542489"/>
    <w:rsid w:val="0054616C"/>
    <w:rsid w:val="00550F01"/>
    <w:rsid w:val="0055269D"/>
    <w:rsid w:val="0055521C"/>
    <w:rsid w:val="005567CA"/>
    <w:rsid w:val="00556FB1"/>
    <w:rsid w:val="005573E4"/>
    <w:rsid w:val="005601C7"/>
    <w:rsid w:val="00564EB1"/>
    <w:rsid w:val="00564FD8"/>
    <w:rsid w:val="0056796E"/>
    <w:rsid w:val="00567D34"/>
    <w:rsid w:val="00572120"/>
    <w:rsid w:val="00573E34"/>
    <w:rsid w:val="00574043"/>
    <w:rsid w:val="00575E77"/>
    <w:rsid w:val="005813A8"/>
    <w:rsid w:val="0058263E"/>
    <w:rsid w:val="005842D3"/>
    <w:rsid w:val="00585048"/>
    <w:rsid w:val="00586BE6"/>
    <w:rsid w:val="00590792"/>
    <w:rsid w:val="00590C75"/>
    <w:rsid w:val="00592C32"/>
    <w:rsid w:val="0059455C"/>
    <w:rsid w:val="0059462D"/>
    <w:rsid w:val="00594B4B"/>
    <w:rsid w:val="00595A79"/>
    <w:rsid w:val="00595BB1"/>
    <w:rsid w:val="0059657C"/>
    <w:rsid w:val="005972E6"/>
    <w:rsid w:val="005A0DC6"/>
    <w:rsid w:val="005A1314"/>
    <w:rsid w:val="005A1E04"/>
    <w:rsid w:val="005A1F32"/>
    <w:rsid w:val="005A206E"/>
    <w:rsid w:val="005A2459"/>
    <w:rsid w:val="005A2C98"/>
    <w:rsid w:val="005A451F"/>
    <w:rsid w:val="005A6D53"/>
    <w:rsid w:val="005B019E"/>
    <w:rsid w:val="005B189A"/>
    <w:rsid w:val="005B3277"/>
    <w:rsid w:val="005B3C59"/>
    <w:rsid w:val="005B58B9"/>
    <w:rsid w:val="005B6492"/>
    <w:rsid w:val="005B689B"/>
    <w:rsid w:val="005B7A02"/>
    <w:rsid w:val="005C0058"/>
    <w:rsid w:val="005C00F8"/>
    <w:rsid w:val="005C0460"/>
    <w:rsid w:val="005C1815"/>
    <w:rsid w:val="005C184E"/>
    <w:rsid w:val="005C1EE4"/>
    <w:rsid w:val="005C3F61"/>
    <w:rsid w:val="005C4719"/>
    <w:rsid w:val="005C4866"/>
    <w:rsid w:val="005C5849"/>
    <w:rsid w:val="005C5EB8"/>
    <w:rsid w:val="005C6466"/>
    <w:rsid w:val="005D1E1E"/>
    <w:rsid w:val="005D1F07"/>
    <w:rsid w:val="005D2CC2"/>
    <w:rsid w:val="005D3117"/>
    <w:rsid w:val="005D320D"/>
    <w:rsid w:val="005D4062"/>
    <w:rsid w:val="005D7C3B"/>
    <w:rsid w:val="005D7F2D"/>
    <w:rsid w:val="005E161B"/>
    <w:rsid w:val="005E2605"/>
    <w:rsid w:val="005E2B9D"/>
    <w:rsid w:val="005E334A"/>
    <w:rsid w:val="005E3627"/>
    <w:rsid w:val="005E3D34"/>
    <w:rsid w:val="005E653F"/>
    <w:rsid w:val="005F208D"/>
    <w:rsid w:val="005F328E"/>
    <w:rsid w:val="005F365C"/>
    <w:rsid w:val="005F47BE"/>
    <w:rsid w:val="005F657F"/>
    <w:rsid w:val="005F6BBA"/>
    <w:rsid w:val="005F7016"/>
    <w:rsid w:val="006026F0"/>
    <w:rsid w:val="0060309C"/>
    <w:rsid w:val="00605416"/>
    <w:rsid w:val="00606EDD"/>
    <w:rsid w:val="006100FA"/>
    <w:rsid w:val="00610451"/>
    <w:rsid w:val="00611774"/>
    <w:rsid w:val="006122C8"/>
    <w:rsid w:val="0061263C"/>
    <w:rsid w:val="00612955"/>
    <w:rsid w:val="00612F5B"/>
    <w:rsid w:val="00613947"/>
    <w:rsid w:val="00613A7F"/>
    <w:rsid w:val="00613CF1"/>
    <w:rsid w:val="00614346"/>
    <w:rsid w:val="006145E6"/>
    <w:rsid w:val="0062064C"/>
    <w:rsid w:val="006217F4"/>
    <w:rsid w:val="00621C75"/>
    <w:rsid w:val="00621CAE"/>
    <w:rsid w:val="006239C6"/>
    <w:rsid w:val="00623E70"/>
    <w:rsid w:val="00625E3A"/>
    <w:rsid w:val="0063128F"/>
    <w:rsid w:val="00631FEC"/>
    <w:rsid w:val="00632A52"/>
    <w:rsid w:val="00635096"/>
    <w:rsid w:val="00635152"/>
    <w:rsid w:val="00637504"/>
    <w:rsid w:val="00641AF3"/>
    <w:rsid w:val="006424EE"/>
    <w:rsid w:val="00643166"/>
    <w:rsid w:val="00643C28"/>
    <w:rsid w:val="00645B0E"/>
    <w:rsid w:val="00646FB8"/>
    <w:rsid w:val="00650155"/>
    <w:rsid w:val="00651A57"/>
    <w:rsid w:val="00652110"/>
    <w:rsid w:val="00653021"/>
    <w:rsid w:val="0065488E"/>
    <w:rsid w:val="00654B51"/>
    <w:rsid w:val="00654EA6"/>
    <w:rsid w:val="00655256"/>
    <w:rsid w:val="00655D91"/>
    <w:rsid w:val="00657ED6"/>
    <w:rsid w:val="00660452"/>
    <w:rsid w:val="0066145F"/>
    <w:rsid w:val="00661AC0"/>
    <w:rsid w:val="0066497D"/>
    <w:rsid w:val="00664F4F"/>
    <w:rsid w:val="006659EA"/>
    <w:rsid w:val="0066605A"/>
    <w:rsid w:val="00666E86"/>
    <w:rsid w:val="00667DDF"/>
    <w:rsid w:val="00670C27"/>
    <w:rsid w:val="00672C14"/>
    <w:rsid w:val="006766A3"/>
    <w:rsid w:val="00677737"/>
    <w:rsid w:val="00680C1C"/>
    <w:rsid w:val="0068109C"/>
    <w:rsid w:val="006818C5"/>
    <w:rsid w:val="006822AE"/>
    <w:rsid w:val="00682A49"/>
    <w:rsid w:val="00684D23"/>
    <w:rsid w:val="00684E5C"/>
    <w:rsid w:val="00687975"/>
    <w:rsid w:val="0069018E"/>
    <w:rsid w:val="00696475"/>
    <w:rsid w:val="00696CA7"/>
    <w:rsid w:val="006975B2"/>
    <w:rsid w:val="006A1964"/>
    <w:rsid w:val="006A2DE2"/>
    <w:rsid w:val="006A2EE9"/>
    <w:rsid w:val="006A6655"/>
    <w:rsid w:val="006A736E"/>
    <w:rsid w:val="006B2686"/>
    <w:rsid w:val="006B293D"/>
    <w:rsid w:val="006B3206"/>
    <w:rsid w:val="006C0C79"/>
    <w:rsid w:val="006D1A05"/>
    <w:rsid w:val="006D1FCB"/>
    <w:rsid w:val="006D3F1F"/>
    <w:rsid w:val="006D4B00"/>
    <w:rsid w:val="006D4FC8"/>
    <w:rsid w:val="006D5347"/>
    <w:rsid w:val="006D5B99"/>
    <w:rsid w:val="006E245B"/>
    <w:rsid w:val="006E2786"/>
    <w:rsid w:val="006E538C"/>
    <w:rsid w:val="006E7878"/>
    <w:rsid w:val="006E7C0F"/>
    <w:rsid w:val="006F1E22"/>
    <w:rsid w:val="006F348B"/>
    <w:rsid w:val="006F3AFF"/>
    <w:rsid w:val="006F4A61"/>
    <w:rsid w:val="006F556E"/>
    <w:rsid w:val="006F653E"/>
    <w:rsid w:val="006F779C"/>
    <w:rsid w:val="00700365"/>
    <w:rsid w:val="00701D02"/>
    <w:rsid w:val="00702C08"/>
    <w:rsid w:val="007032C8"/>
    <w:rsid w:val="00703731"/>
    <w:rsid w:val="0071134C"/>
    <w:rsid w:val="0071205C"/>
    <w:rsid w:val="00714D53"/>
    <w:rsid w:val="0071561B"/>
    <w:rsid w:val="00721A13"/>
    <w:rsid w:val="0072230E"/>
    <w:rsid w:val="007260FC"/>
    <w:rsid w:val="0072621A"/>
    <w:rsid w:val="00727907"/>
    <w:rsid w:val="007345F4"/>
    <w:rsid w:val="00735E77"/>
    <w:rsid w:val="0073694C"/>
    <w:rsid w:val="00736D93"/>
    <w:rsid w:val="0073722C"/>
    <w:rsid w:val="00740336"/>
    <w:rsid w:val="0074039B"/>
    <w:rsid w:val="0074043F"/>
    <w:rsid w:val="00743F34"/>
    <w:rsid w:val="0074520F"/>
    <w:rsid w:val="0074747A"/>
    <w:rsid w:val="0075018F"/>
    <w:rsid w:val="00751672"/>
    <w:rsid w:val="0075335C"/>
    <w:rsid w:val="0076064E"/>
    <w:rsid w:val="007610BA"/>
    <w:rsid w:val="00761EEF"/>
    <w:rsid w:val="00761F74"/>
    <w:rsid w:val="00762E81"/>
    <w:rsid w:val="007642AC"/>
    <w:rsid w:val="00764A5E"/>
    <w:rsid w:val="0076622F"/>
    <w:rsid w:val="00766465"/>
    <w:rsid w:val="00770480"/>
    <w:rsid w:val="007724D6"/>
    <w:rsid w:val="0077288B"/>
    <w:rsid w:val="007743DF"/>
    <w:rsid w:val="0077581C"/>
    <w:rsid w:val="00780CC8"/>
    <w:rsid w:val="00783F66"/>
    <w:rsid w:val="00784FA6"/>
    <w:rsid w:val="007862A3"/>
    <w:rsid w:val="00786412"/>
    <w:rsid w:val="00790551"/>
    <w:rsid w:val="00791167"/>
    <w:rsid w:val="00792027"/>
    <w:rsid w:val="0079420E"/>
    <w:rsid w:val="007951C0"/>
    <w:rsid w:val="007957D9"/>
    <w:rsid w:val="00796FFF"/>
    <w:rsid w:val="007A115E"/>
    <w:rsid w:val="007A1F8F"/>
    <w:rsid w:val="007A1FC3"/>
    <w:rsid w:val="007A26D7"/>
    <w:rsid w:val="007A45DD"/>
    <w:rsid w:val="007A5E50"/>
    <w:rsid w:val="007A74D0"/>
    <w:rsid w:val="007A7936"/>
    <w:rsid w:val="007B0DAB"/>
    <w:rsid w:val="007B1C43"/>
    <w:rsid w:val="007B2C93"/>
    <w:rsid w:val="007B3831"/>
    <w:rsid w:val="007B4556"/>
    <w:rsid w:val="007B5768"/>
    <w:rsid w:val="007B6E90"/>
    <w:rsid w:val="007B7B1E"/>
    <w:rsid w:val="007C1873"/>
    <w:rsid w:val="007C45CF"/>
    <w:rsid w:val="007C4BFE"/>
    <w:rsid w:val="007C5E68"/>
    <w:rsid w:val="007C77BC"/>
    <w:rsid w:val="007D0047"/>
    <w:rsid w:val="007D0654"/>
    <w:rsid w:val="007D07F7"/>
    <w:rsid w:val="007D225D"/>
    <w:rsid w:val="007D43F9"/>
    <w:rsid w:val="007D608D"/>
    <w:rsid w:val="007E16AC"/>
    <w:rsid w:val="007E2582"/>
    <w:rsid w:val="007F0678"/>
    <w:rsid w:val="007F36DD"/>
    <w:rsid w:val="007F5D0C"/>
    <w:rsid w:val="007F5E0D"/>
    <w:rsid w:val="007F6F0E"/>
    <w:rsid w:val="007F7C78"/>
    <w:rsid w:val="008009D3"/>
    <w:rsid w:val="00800DA6"/>
    <w:rsid w:val="0080328E"/>
    <w:rsid w:val="00803E5C"/>
    <w:rsid w:val="0080558A"/>
    <w:rsid w:val="008061C2"/>
    <w:rsid w:val="008061FB"/>
    <w:rsid w:val="00806B01"/>
    <w:rsid w:val="008100A8"/>
    <w:rsid w:val="00811103"/>
    <w:rsid w:val="00811A49"/>
    <w:rsid w:val="00815C7F"/>
    <w:rsid w:val="0081600F"/>
    <w:rsid w:val="00816C14"/>
    <w:rsid w:val="00816D3E"/>
    <w:rsid w:val="00820074"/>
    <w:rsid w:val="00820DA3"/>
    <w:rsid w:val="0082241D"/>
    <w:rsid w:val="008226C5"/>
    <w:rsid w:val="00822E17"/>
    <w:rsid w:val="00822F01"/>
    <w:rsid w:val="00823C2C"/>
    <w:rsid w:val="0082580A"/>
    <w:rsid w:val="00825EBC"/>
    <w:rsid w:val="0082721D"/>
    <w:rsid w:val="008314D8"/>
    <w:rsid w:val="0083222F"/>
    <w:rsid w:val="00832AE5"/>
    <w:rsid w:val="00832CD9"/>
    <w:rsid w:val="00833698"/>
    <w:rsid w:val="00833D45"/>
    <w:rsid w:val="0083754E"/>
    <w:rsid w:val="00840997"/>
    <w:rsid w:val="008409A8"/>
    <w:rsid w:val="00842C2C"/>
    <w:rsid w:val="00843880"/>
    <w:rsid w:val="00843D79"/>
    <w:rsid w:val="0084580A"/>
    <w:rsid w:val="008476DE"/>
    <w:rsid w:val="008476FC"/>
    <w:rsid w:val="00852418"/>
    <w:rsid w:val="00852998"/>
    <w:rsid w:val="0085336E"/>
    <w:rsid w:val="00854952"/>
    <w:rsid w:val="00854C0A"/>
    <w:rsid w:val="008565B9"/>
    <w:rsid w:val="00856CB2"/>
    <w:rsid w:val="00856EA9"/>
    <w:rsid w:val="00861F21"/>
    <w:rsid w:val="008626F3"/>
    <w:rsid w:val="00863FDD"/>
    <w:rsid w:val="00865BDA"/>
    <w:rsid w:val="00866642"/>
    <w:rsid w:val="00870226"/>
    <w:rsid w:val="00870C9A"/>
    <w:rsid w:val="00871EA1"/>
    <w:rsid w:val="00873A85"/>
    <w:rsid w:val="00874541"/>
    <w:rsid w:val="00874634"/>
    <w:rsid w:val="00875081"/>
    <w:rsid w:val="00875E0F"/>
    <w:rsid w:val="00875FFB"/>
    <w:rsid w:val="008773B2"/>
    <w:rsid w:val="0087753D"/>
    <w:rsid w:val="00880731"/>
    <w:rsid w:val="0088088D"/>
    <w:rsid w:val="00880C19"/>
    <w:rsid w:val="00882591"/>
    <w:rsid w:val="00885C5C"/>
    <w:rsid w:val="008863D9"/>
    <w:rsid w:val="00887B16"/>
    <w:rsid w:val="00887F72"/>
    <w:rsid w:val="008902F6"/>
    <w:rsid w:val="00890CAD"/>
    <w:rsid w:val="008914DC"/>
    <w:rsid w:val="00891DA8"/>
    <w:rsid w:val="008929E5"/>
    <w:rsid w:val="00892A38"/>
    <w:rsid w:val="00892AB5"/>
    <w:rsid w:val="00894948"/>
    <w:rsid w:val="008956B2"/>
    <w:rsid w:val="00896D77"/>
    <w:rsid w:val="00896FCB"/>
    <w:rsid w:val="0089756B"/>
    <w:rsid w:val="008A0D13"/>
    <w:rsid w:val="008A0F6F"/>
    <w:rsid w:val="008A134E"/>
    <w:rsid w:val="008A1B88"/>
    <w:rsid w:val="008A4AD2"/>
    <w:rsid w:val="008A4CA4"/>
    <w:rsid w:val="008A4E74"/>
    <w:rsid w:val="008A64E1"/>
    <w:rsid w:val="008B0C8A"/>
    <w:rsid w:val="008B27B6"/>
    <w:rsid w:val="008B2D6A"/>
    <w:rsid w:val="008B6782"/>
    <w:rsid w:val="008B698C"/>
    <w:rsid w:val="008B6A2F"/>
    <w:rsid w:val="008B6EB4"/>
    <w:rsid w:val="008B7EBB"/>
    <w:rsid w:val="008C08C9"/>
    <w:rsid w:val="008C2C9C"/>
    <w:rsid w:val="008C3863"/>
    <w:rsid w:val="008D3219"/>
    <w:rsid w:val="008D5106"/>
    <w:rsid w:val="008D5152"/>
    <w:rsid w:val="008D5A99"/>
    <w:rsid w:val="008D6A1A"/>
    <w:rsid w:val="008E019A"/>
    <w:rsid w:val="008E0581"/>
    <w:rsid w:val="008E19AE"/>
    <w:rsid w:val="008E28B0"/>
    <w:rsid w:val="008E2B05"/>
    <w:rsid w:val="008E2C12"/>
    <w:rsid w:val="008E2CB6"/>
    <w:rsid w:val="008E4B59"/>
    <w:rsid w:val="008E7502"/>
    <w:rsid w:val="008E7F98"/>
    <w:rsid w:val="008F0C6B"/>
    <w:rsid w:val="008F3712"/>
    <w:rsid w:val="008F41AF"/>
    <w:rsid w:val="008F5EC9"/>
    <w:rsid w:val="009021C4"/>
    <w:rsid w:val="00902848"/>
    <w:rsid w:val="009035F9"/>
    <w:rsid w:val="00904E62"/>
    <w:rsid w:val="00905181"/>
    <w:rsid w:val="0090573B"/>
    <w:rsid w:val="00911645"/>
    <w:rsid w:val="00912DAB"/>
    <w:rsid w:val="00912F1C"/>
    <w:rsid w:val="00913D83"/>
    <w:rsid w:val="00915B7C"/>
    <w:rsid w:val="0091647E"/>
    <w:rsid w:val="00916C4D"/>
    <w:rsid w:val="00921073"/>
    <w:rsid w:val="009213F5"/>
    <w:rsid w:val="0092169E"/>
    <w:rsid w:val="00921C75"/>
    <w:rsid w:val="00922049"/>
    <w:rsid w:val="009229DC"/>
    <w:rsid w:val="00925C2C"/>
    <w:rsid w:val="00926157"/>
    <w:rsid w:val="009261CF"/>
    <w:rsid w:val="00927B28"/>
    <w:rsid w:val="00930AC2"/>
    <w:rsid w:val="00931B4B"/>
    <w:rsid w:val="009324AA"/>
    <w:rsid w:val="009325A9"/>
    <w:rsid w:val="00933232"/>
    <w:rsid w:val="009336C1"/>
    <w:rsid w:val="00935461"/>
    <w:rsid w:val="00941E7D"/>
    <w:rsid w:val="009423CA"/>
    <w:rsid w:val="009459E3"/>
    <w:rsid w:val="009464D5"/>
    <w:rsid w:val="00946B4D"/>
    <w:rsid w:val="00950B9A"/>
    <w:rsid w:val="00950F67"/>
    <w:rsid w:val="00955283"/>
    <w:rsid w:val="00956C47"/>
    <w:rsid w:val="00962316"/>
    <w:rsid w:val="009635D4"/>
    <w:rsid w:val="00963E34"/>
    <w:rsid w:val="00963EB6"/>
    <w:rsid w:val="009652C3"/>
    <w:rsid w:val="009671CA"/>
    <w:rsid w:val="00967A7D"/>
    <w:rsid w:val="00977504"/>
    <w:rsid w:val="00977740"/>
    <w:rsid w:val="00980A00"/>
    <w:rsid w:val="00981D2A"/>
    <w:rsid w:val="0098230E"/>
    <w:rsid w:val="009834E1"/>
    <w:rsid w:val="00983AB7"/>
    <w:rsid w:val="00983BC4"/>
    <w:rsid w:val="0098523C"/>
    <w:rsid w:val="0098690B"/>
    <w:rsid w:val="0098724A"/>
    <w:rsid w:val="00990EA2"/>
    <w:rsid w:val="0099233E"/>
    <w:rsid w:val="00992624"/>
    <w:rsid w:val="009928EE"/>
    <w:rsid w:val="0099303F"/>
    <w:rsid w:val="00993B31"/>
    <w:rsid w:val="00993FB9"/>
    <w:rsid w:val="009954CC"/>
    <w:rsid w:val="0099577A"/>
    <w:rsid w:val="00995DDC"/>
    <w:rsid w:val="009A1D42"/>
    <w:rsid w:val="009A47F9"/>
    <w:rsid w:val="009B0D5C"/>
    <w:rsid w:val="009B3BA2"/>
    <w:rsid w:val="009B41EA"/>
    <w:rsid w:val="009B483C"/>
    <w:rsid w:val="009B7032"/>
    <w:rsid w:val="009B7755"/>
    <w:rsid w:val="009C0352"/>
    <w:rsid w:val="009C1114"/>
    <w:rsid w:val="009C179B"/>
    <w:rsid w:val="009C17E5"/>
    <w:rsid w:val="009C1C14"/>
    <w:rsid w:val="009C290A"/>
    <w:rsid w:val="009C376C"/>
    <w:rsid w:val="009C4870"/>
    <w:rsid w:val="009C538E"/>
    <w:rsid w:val="009C5F75"/>
    <w:rsid w:val="009D1A7B"/>
    <w:rsid w:val="009D4E8A"/>
    <w:rsid w:val="009D6CA9"/>
    <w:rsid w:val="009E3482"/>
    <w:rsid w:val="009E54F3"/>
    <w:rsid w:val="009E6EA7"/>
    <w:rsid w:val="009E73A4"/>
    <w:rsid w:val="009F36D0"/>
    <w:rsid w:val="009F3D1C"/>
    <w:rsid w:val="009F3F12"/>
    <w:rsid w:val="009F69FF"/>
    <w:rsid w:val="00A00234"/>
    <w:rsid w:val="00A01727"/>
    <w:rsid w:val="00A017A7"/>
    <w:rsid w:val="00A061FB"/>
    <w:rsid w:val="00A12363"/>
    <w:rsid w:val="00A12EFC"/>
    <w:rsid w:val="00A12F40"/>
    <w:rsid w:val="00A14304"/>
    <w:rsid w:val="00A150DB"/>
    <w:rsid w:val="00A15760"/>
    <w:rsid w:val="00A161F5"/>
    <w:rsid w:val="00A22373"/>
    <w:rsid w:val="00A24C39"/>
    <w:rsid w:val="00A27B93"/>
    <w:rsid w:val="00A3046A"/>
    <w:rsid w:val="00A322AA"/>
    <w:rsid w:val="00A32476"/>
    <w:rsid w:val="00A33573"/>
    <w:rsid w:val="00A40097"/>
    <w:rsid w:val="00A40774"/>
    <w:rsid w:val="00A411AA"/>
    <w:rsid w:val="00A44DD2"/>
    <w:rsid w:val="00A51A7A"/>
    <w:rsid w:val="00A51ACE"/>
    <w:rsid w:val="00A53729"/>
    <w:rsid w:val="00A5489D"/>
    <w:rsid w:val="00A54FA0"/>
    <w:rsid w:val="00A56B90"/>
    <w:rsid w:val="00A629F8"/>
    <w:rsid w:val="00A62B92"/>
    <w:rsid w:val="00A62FD1"/>
    <w:rsid w:val="00A64883"/>
    <w:rsid w:val="00A64DDE"/>
    <w:rsid w:val="00A7174A"/>
    <w:rsid w:val="00A718A1"/>
    <w:rsid w:val="00A718F5"/>
    <w:rsid w:val="00A73029"/>
    <w:rsid w:val="00A754A5"/>
    <w:rsid w:val="00A806C6"/>
    <w:rsid w:val="00A81727"/>
    <w:rsid w:val="00A829A0"/>
    <w:rsid w:val="00A84248"/>
    <w:rsid w:val="00A84FDD"/>
    <w:rsid w:val="00A85512"/>
    <w:rsid w:val="00A85CB0"/>
    <w:rsid w:val="00A86B75"/>
    <w:rsid w:val="00A87883"/>
    <w:rsid w:val="00A90759"/>
    <w:rsid w:val="00A925DA"/>
    <w:rsid w:val="00A93104"/>
    <w:rsid w:val="00A93547"/>
    <w:rsid w:val="00A940C3"/>
    <w:rsid w:val="00A947B4"/>
    <w:rsid w:val="00A94B0A"/>
    <w:rsid w:val="00A95835"/>
    <w:rsid w:val="00A96B21"/>
    <w:rsid w:val="00A97B3F"/>
    <w:rsid w:val="00AA01E1"/>
    <w:rsid w:val="00AA077E"/>
    <w:rsid w:val="00AA0D76"/>
    <w:rsid w:val="00AA11F2"/>
    <w:rsid w:val="00AA16AB"/>
    <w:rsid w:val="00AA2223"/>
    <w:rsid w:val="00AA377D"/>
    <w:rsid w:val="00AA3A1B"/>
    <w:rsid w:val="00AA4E30"/>
    <w:rsid w:val="00AA6BC6"/>
    <w:rsid w:val="00AB50FF"/>
    <w:rsid w:val="00AB7038"/>
    <w:rsid w:val="00AB763A"/>
    <w:rsid w:val="00AB7B7A"/>
    <w:rsid w:val="00AB7BEC"/>
    <w:rsid w:val="00AC06A4"/>
    <w:rsid w:val="00AC0F0D"/>
    <w:rsid w:val="00AC15C3"/>
    <w:rsid w:val="00AC1DF0"/>
    <w:rsid w:val="00AC2169"/>
    <w:rsid w:val="00AC2C54"/>
    <w:rsid w:val="00AC3536"/>
    <w:rsid w:val="00AC3AE7"/>
    <w:rsid w:val="00AC4D6F"/>
    <w:rsid w:val="00AC4D99"/>
    <w:rsid w:val="00AC5E8A"/>
    <w:rsid w:val="00AC710C"/>
    <w:rsid w:val="00AD2E2A"/>
    <w:rsid w:val="00AD347E"/>
    <w:rsid w:val="00AD34F7"/>
    <w:rsid w:val="00AD4632"/>
    <w:rsid w:val="00AD64DE"/>
    <w:rsid w:val="00AD68C1"/>
    <w:rsid w:val="00AE1A95"/>
    <w:rsid w:val="00AE1D95"/>
    <w:rsid w:val="00AE4AC7"/>
    <w:rsid w:val="00AE51A1"/>
    <w:rsid w:val="00AE72B4"/>
    <w:rsid w:val="00AF09B7"/>
    <w:rsid w:val="00AF1794"/>
    <w:rsid w:val="00AF22CD"/>
    <w:rsid w:val="00AF3D46"/>
    <w:rsid w:val="00AF43C8"/>
    <w:rsid w:val="00AF7E82"/>
    <w:rsid w:val="00B01D4A"/>
    <w:rsid w:val="00B025E4"/>
    <w:rsid w:val="00B02B79"/>
    <w:rsid w:val="00B061D7"/>
    <w:rsid w:val="00B071EF"/>
    <w:rsid w:val="00B07FAF"/>
    <w:rsid w:val="00B119F3"/>
    <w:rsid w:val="00B13078"/>
    <w:rsid w:val="00B1495D"/>
    <w:rsid w:val="00B16C24"/>
    <w:rsid w:val="00B207EE"/>
    <w:rsid w:val="00B2092C"/>
    <w:rsid w:val="00B22AAC"/>
    <w:rsid w:val="00B2358E"/>
    <w:rsid w:val="00B23E09"/>
    <w:rsid w:val="00B26F23"/>
    <w:rsid w:val="00B302CD"/>
    <w:rsid w:val="00B317E5"/>
    <w:rsid w:val="00B32945"/>
    <w:rsid w:val="00B330BA"/>
    <w:rsid w:val="00B33608"/>
    <w:rsid w:val="00B345B2"/>
    <w:rsid w:val="00B35600"/>
    <w:rsid w:val="00B3649A"/>
    <w:rsid w:val="00B36671"/>
    <w:rsid w:val="00B36EA9"/>
    <w:rsid w:val="00B43352"/>
    <w:rsid w:val="00B45888"/>
    <w:rsid w:val="00B47BB1"/>
    <w:rsid w:val="00B54DC2"/>
    <w:rsid w:val="00B55AEF"/>
    <w:rsid w:val="00B56467"/>
    <w:rsid w:val="00B569A9"/>
    <w:rsid w:val="00B56FB2"/>
    <w:rsid w:val="00B576CE"/>
    <w:rsid w:val="00B579FD"/>
    <w:rsid w:val="00B57E20"/>
    <w:rsid w:val="00B6057A"/>
    <w:rsid w:val="00B63AAE"/>
    <w:rsid w:val="00B65FE2"/>
    <w:rsid w:val="00B67829"/>
    <w:rsid w:val="00B72288"/>
    <w:rsid w:val="00B737E2"/>
    <w:rsid w:val="00B73C70"/>
    <w:rsid w:val="00B75190"/>
    <w:rsid w:val="00B80251"/>
    <w:rsid w:val="00B80C14"/>
    <w:rsid w:val="00B816D5"/>
    <w:rsid w:val="00B82B27"/>
    <w:rsid w:val="00B86298"/>
    <w:rsid w:val="00B86AC5"/>
    <w:rsid w:val="00B86B7E"/>
    <w:rsid w:val="00B86CF5"/>
    <w:rsid w:val="00B87D8E"/>
    <w:rsid w:val="00B87F04"/>
    <w:rsid w:val="00B9005D"/>
    <w:rsid w:val="00B915BC"/>
    <w:rsid w:val="00B91EE2"/>
    <w:rsid w:val="00B94367"/>
    <w:rsid w:val="00B94B75"/>
    <w:rsid w:val="00B94C06"/>
    <w:rsid w:val="00B95FD5"/>
    <w:rsid w:val="00B9677D"/>
    <w:rsid w:val="00BA00B8"/>
    <w:rsid w:val="00BA0A07"/>
    <w:rsid w:val="00BA0CCA"/>
    <w:rsid w:val="00BA27FA"/>
    <w:rsid w:val="00BA377C"/>
    <w:rsid w:val="00BA3CD3"/>
    <w:rsid w:val="00BA5B70"/>
    <w:rsid w:val="00BA63E2"/>
    <w:rsid w:val="00BB203F"/>
    <w:rsid w:val="00BB2106"/>
    <w:rsid w:val="00BB22AE"/>
    <w:rsid w:val="00BB2AFF"/>
    <w:rsid w:val="00BB39C3"/>
    <w:rsid w:val="00BB55FB"/>
    <w:rsid w:val="00BC66DE"/>
    <w:rsid w:val="00BD03B1"/>
    <w:rsid w:val="00BD06A2"/>
    <w:rsid w:val="00BD20B6"/>
    <w:rsid w:val="00BD285A"/>
    <w:rsid w:val="00BD4667"/>
    <w:rsid w:val="00BE07A7"/>
    <w:rsid w:val="00BE4586"/>
    <w:rsid w:val="00BE6AB4"/>
    <w:rsid w:val="00BF223A"/>
    <w:rsid w:val="00BF4ED2"/>
    <w:rsid w:val="00BF55FA"/>
    <w:rsid w:val="00BF69CD"/>
    <w:rsid w:val="00C008FF"/>
    <w:rsid w:val="00C0446A"/>
    <w:rsid w:val="00C059FB"/>
    <w:rsid w:val="00C05DDD"/>
    <w:rsid w:val="00C105D6"/>
    <w:rsid w:val="00C11557"/>
    <w:rsid w:val="00C123C5"/>
    <w:rsid w:val="00C17F65"/>
    <w:rsid w:val="00C21CD2"/>
    <w:rsid w:val="00C22A41"/>
    <w:rsid w:val="00C2354A"/>
    <w:rsid w:val="00C242E5"/>
    <w:rsid w:val="00C24926"/>
    <w:rsid w:val="00C24939"/>
    <w:rsid w:val="00C25CEF"/>
    <w:rsid w:val="00C27887"/>
    <w:rsid w:val="00C30F13"/>
    <w:rsid w:val="00C31318"/>
    <w:rsid w:val="00C31445"/>
    <w:rsid w:val="00C320D4"/>
    <w:rsid w:val="00C32C82"/>
    <w:rsid w:val="00C335F4"/>
    <w:rsid w:val="00C341C9"/>
    <w:rsid w:val="00C34A68"/>
    <w:rsid w:val="00C357BD"/>
    <w:rsid w:val="00C36ABD"/>
    <w:rsid w:val="00C41484"/>
    <w:rsid w:val="00C41F76"/>
    <w:rsid w:val="00C42402"/>
    <w:rsid w:val="00C43409"/>
    <w:rsid w:val="00C437CB"/>
    <w:rsid w:val="00C43FCA"/>
    <w:rsid w:val="00C452B8"/>
    <w:rsid w:val="00C46183"/>
    <w:rsid w:val="00C46292"/>
    <w:rsid w:val="00C46807"/>
    <w:rsid w:val="00C47E14"/>
    <w:rsid w:val="00C52B88"/>
    <w:rsid w:val="00C534E6"/>
    <w:rsid w:val="00C54489"/>
    <w:rsid w:val="00C55D8B"/>
    <w:rsid w:val="00C5657C"/>
    <w:rsid w:val="00C56B26"/>
    <w:rsid w:val="00C56C01"/>
    <w:rsid w:val="00C56E41"/>
    <w:rsid w:val="00C609D2"/>
    <w:rsid w:val="00C61217"/>
    <w:rsid w:val="00C629AD"/>
    <w:rsid w:val="00C62FAD"/>
    <w:rsid w:val="00C64002"/>
    <w:rsid w:val="00C643DB"/>
    <w:rsid w:val="00C653C5"/>
    <w:rsid w:val="00C67549"/>
    <w:rsid w:val="00C71AFB"/>
    <w:rsid w:val="00C72806"/>
    <w:rsid w:val="00C73848"/>
    <w:rsid w:val="00C755FF"/>
    <w:rsid w:val="00C75831"/>
    <w:rsid w:val="00C75908"/>
    <w:rsid w:val="00C77CCE"/>
    <w:rsid w:val="00C85EA6"/>
    <w:rsid w:val="00C86828"/>
    <w:rsid w:val="00C879F0"/>
    <w:rsid w:val="00C92560"/>
    <w:rsid w:val="00C929D8"/>
    <w:rsid w:val="00C92C7C"/>
    <w:rsid w:val="00C96AFB"/>
    <w:rsid w:val="00C97AD4"/>
    <w:rsid w:val="00C97C97"/>
    <w:rsid w:val="00CA0FB7"/>
    <w:rsid w:val="00CA242E"/>
    <w:rsid w:val="00CA3323"/>
    <w:rsid w:val="00CA7C58"/>
    <w:rsid w:val="00CB0F94"/>
    <w:rsid w:val="00CB3612"/>
    <w:rsid w:val="00CB44B5"/>
    <w:rsid w:val="00CB5408"/>
    <w:rsid w:val="00CB55C5"/>
    <w:rsid w:val="00CB7D7C"/>
    <w:rsid w:val="00CC0FE0"/>
    <w:rsid w:val="00CC164F"/>
    <w:rsid w:val="00CC1D61"/>
    <w:rsid w:val="00CC2AE8"/>
    <w:rsid w:val="00CC4030"/>
    <w:rsid w:val="00CC4A66"/>
    <w:rsid w:val="00CC5CAF"/>
    <w:rsid w:val="00CC73C4"/>
    <w:rsid w:val="00CD0FD1"/>
    <w:rsid w:val="00CD15CE"/>
    <w:rsid w:val="00CD18C1"/>
    <w:rsid w:val="00CD2583"/>
    <w:rsid w:val="00CD2E99"/>
    <w:rsid w:val="00CD3625"/>
    <w:rsid w:val="00CD45A8"/>
    <w:rsid w:val="00CD5E3E"/>
    <w:rsid w:val="00CD757B"/>
    <w:rsid w:val="00CE2689"/>
    <w:rsid w:val="00CE3B3C"/>
    <w:rsid w:val="00CE51C5"/>
    <w:rsid w:val="00CE5411"/>
    <w:rsid w:val="00CE5950"/>
    <w:rsid w:val="00CE6FEF"/>
    <w:rsid w:val="00CF0168"/>
    <w:rsid w:val="00CF1DB6"/>
    <w:rsid w:val="00CF23D6"/>
    <w:rsid w:val="00CF2477"/>
    <w:rsid w:val="00CF2693"/>
    <w:rsid w:val="00CF2DFC"/>
    <w:rsid w:val="00CF2F38"/>
    <w:rsid w:val="00CF69DA"/>
    <w:rsid w:val="00CF70AB"/>
    <w:rsid w:val="00D0016A"/>
    <w:rsid w:val="00D03AC3"/>
    <w:rsid w:val="00D04306"/>
    <w:rsid w:val="00D06998"/>
    <w:rsid w:val="00D11E2F"/>
    <w:rsid w:val="00D11FE3"/>
    <w:rsid w:val="00D1465E"/>
    <w:rsid w:val="00D148CD"/>
    <w:rsid w:val="00D14EF8"/>
    <w:rsid w:val="00D17C34"/>
    <w:rsid w:val="00D21F0B"/>
    <w:rsid w:val="00D22297"/>
    <w:rsid w:val="00D22FA3"/>
    <w:rsid w:val="00D237E9"/>
    <w:rsid w:val="00D25177"/>
    <w:rsid w:val="00D25CEF"/>
    <w:rsid w:val="00D26588"/>
    <w:rsid w:val="00D26AB3"/>
    <w:rsid w:val="00D27BFC"/>
    <w:rsid w:val="00D3059B"/>
    <w:rsid w:val="00D3301F"/>
    <w:rsid w:val="00D3387A"/>
    <w:rsid w:val="00D35322"/>
    <w:rsid w:val="00D3796D"/>
    <w:rsid w:val="00D4075A"/>
    <w:rsid w:val="00D40FE6"/>
    <w:rsid w:val="00D425B6"/>
    <w:rsid w:val="00D428E9"/>
    <w:rsid w:val="00D43CD2"/>
    <w:rsid w:val="00D44ABE"/>
    <w:rsid w:val="00D45418"/>
    <w:rsid w:val="00D4580E"/>
    <w:rsid w:val="00D47F95"/>
    <w:rsid w:val="00D502FF"/>
    <w:rsid w:val="00D507AD"/>
    <w:rsid w:val="00D53EE7"/>
    <w:rsid w:val="00D54A24"/>
    <w:rsid w:val="00D54FF4"/>
    <w:rsid w:val="00D551BE"/>
    <w:rsid w:val="00D56061"/>
    <w:rsid w:val="00D56B0C"/>
    <w:rsid w:val="00D60046"/>
    <w:rsid w:val="00D6016B"/>
    <w:rsid w:val="00D6027B"/>
    <w:rsid w:val="00D60BC4"/>
    <w:rsid w:val="00D60EE5"/>
    <w:rsid w:val="00D613A3"/>
    <w:rsid w:val="00D61F06"/>
    <w:rsid w:val="00D64B19"/>
    <w:rsid w:val="00D70377"/>
    <w:rsid w:val="00D719F6"/>
    <w:rsid w:val="00D71D7B"/>
    <w:rsid w:val="00D71FFB"/>
    <w:rsid w:val="00D73259"/>
    <w:rsid w:val="00D73A32"/>
    <w:rsid w:val="00D74B03"/>
    <w:rsid w:val="00D7657B"/>
    <w:rsid w:val="00D76B35"/>
    <w:rsid w:val="00D7702B"/>
    <w:rsid w:val="00D81832"/>
    <w:rsid w:val="00D81D0D"/>
    <w:rsid w:val="00D83F54"/>
    <w:rsid w:val="00D846D3"/>
    <w:rsid w:val="00D86271"/>
    <w:rsid w:val="00D86504"/>
    <w:rsid w:val="00D867D7"/>
    <w:rsid w:val="00D952C3"/>
    <w:rsid w:val="00D96456"/>
    <w:rsid w:val="00D969AB"/>
    <w:rsid w:val="00D96ADA"/>
    <w:rsid w:val="00D96DB6"/>
    <w:rsid w:val="00D97EEA"/>
    <w:rsid w:val="00DA1C90"/>
    <w:rsid w:val="00DA4F5E"/>
    <w:rsid w:val="00DA57B2"/>
    <w:rsid w:val="00DB0DA5"/>
    <w:rsid w:val="00DB15C5"/>
    <w:rsid w:val="00DB2A73"/>
    <w:rsid w:val="00DB338D"/>
    <w:rsid w:val="00DB4C65"/>
    <w:rsid w:val="00DC0AB7"/>
    <w:rsid w:val="00DC2396"/>
    <w:rsid w:val="00DC25A2"/>
    <w:rsid w:val="00DC3240"/>
    <w:rsid w:val="00DC36D4"/>
    <w:rsid w:val="00DC4DAA"/>
    <w:rsid w:val="00DC5840"/>
    <w:rsid w:val="00DC6F7B"/>
    <w:rsid w:val="00DD04CE"/>
    <w:rsid w:val="00DD11C1"/>
    <w:rsid w:val="00DD1FEC"/>
    <w:rsid w:val="00DD2913"/>
    <w:rsid w:val="00DD557F"/>
    <w:rsid w:val="00DD55DC"/>
    <w:rsid w:val="00DD7A16"/>
    <w:rsid w:val="00DE0590"/>
    <w:rsid w:val="00DE0B67"/>
    <w:rsid w:val="00DE1F6A"/>
    <w:rsid w:val="00DE25EA"/>
    <w:rsid w:val="00DE30A6"/>
    <w:rsid w:val="00DE31CD"/>
    <w:rsid w:val="00DE393D"/>
    <w:rsid w:val="00DE41DC"/>
    <w:rsid w:val="00DE7A42"/>
    <w:rsid w:val="00DF21EE"/>
    <w:rsid w:val="00DF2578"/>
    <w:rsid w:val="00DF354F"/>
    <w:rsid w:val="00E01760"/>
    <w:rsid w:val="00E02A3E"/>
    <w:rsid w:val="00E03A3D"/>
    <w:rsid w:val="00E03CE5"/>
    <w:rsid w:val="00E0603F"/>
    <w:rsid w:val="00E065D0"/>
    <w:rsid w:val="00E06C75"/>
    <w:rsid w:val="00E10B0E"/>
    <w:rsid w:val="00E10E6B"/>
    <w:rsid w:val="00E12113"/>
    <w:rsid w:val="00E12C15"/>
    <w:rsid w:val="00E12C42"/>
    <w:rsid w:val="00E152FB"/>
    <w:rsid w:val="00E1597C"/>
    <w:rsid w:val="00E15D29"/>
    <w:rsid w:val="00E16773"/>
    <w:rsid w:val="00E22AAF"/>
    <w:rsid w:val="00E2364B"/>
    <w:rsid w:val="00E237E4"/>
    <w:rsid w:val="00E241D5"/>
    <w:rsid w:val="00E24EC0"/>
    <w:rsid w:val="00E25A88"/>
    <w:rsid w:val="00E25EE6"/>
    <w:rsid w:val="00E26D72"/>
    <w:rsid w:val="00E27789"/>
    <w:rsid w:val="00E30323"/>
    <w:rsid w:val="00E30443"/>
    <w:rsid w:val="00E3266A"/>
    <w:rsid w:val="00E33C11"/>
    <w:rsid w:val="00E350F3"/>
    <w:rsid w:val="00E35C61"/>
    <w:rsid w:val="00E4044F"/>
    <w:rsid w:val="00E431F5"/>
    <w:rsid w:val="00E4330E"/>
    <w:rsid w:val="00E460AC"/>
    <w:rsid w:val="00E467AA"/>
    <w:rsid w:val="00E479B0"/>
    <w:rsid w:val="00E549F7"/>
    <w:rsid w:val="00E54D0B"/>
    <w:rsid w:val="00E55CA6"/>
    <w:rsid w:val="00E56034"/>
    <w:rsid w:val="00E56438"/>
    <w:rsid w:val="00E56730"/>
    <w:rsid w:val="00E573B2"/>
    <w:rsid w:val="00E608C2"/>
    <w:rsid w:val="00E60DB4"/>
    <w:rsid w:val="00E615C4"/>
    <w:rsid w:val="00E63ACD"/>
    <w:rsid w:val="00E66353"/>
    <w:rsid w:val="00E67378"/>
    <w:rsid w:val="00E72356"/>
    <w:rsid w:val="00E737FB"/>
    <w:rsid w:val="00E746DD"/>
    <w:rsid w:val="00E7565F"/>
    <w:rsid w:val="00E77D0D"/>
    <w:rsid w:val="00E80B5A"/>
    <w:rsid w:val="00E80EB9"/>
    <w:rsid w:val="00E810EE"/>
    <w:rsid w:val="00E82C52"/>
    <w:rsid w:val="00E83EB5"/>
    <w:rsid w:val="00E847FB"/>
    <w:rsid w:val="00E87687"/>
    <w:rsid w:val="00E91304"/>
    <w:rsid w:val="00E920CD"/>
    <w:rsid w:val="00E93E9A"/>
    <w:rsid w:val="00E9471A"/>
    <w:rsid w:val="00E971F1"/>
    <w:rsid w:val="00E9761A"/>
    <w:rsid w:val="00EA0A65"/>
    <w:rsid w:val="00EA0E78"/>
    <w:rsid w:val="00EA31E8"/>
    <w:rsid w:val="00EA528C"/>
    <w:rsid w:val="00EA5AA8"/>
    <w:rsid w:val="00EA7CCB"/>
    <w:rsid w:val="00EB24C6"/>
    <w:rsid w:val="00EB4758"/>
    <w:rsid w:val="00EB6DB8"/>
    <w:rsid w:val="00EC1438"/>
    <w:rsid w:val="00EC282F"/>
    <w:rsid w:val="00EC3769"/>
    <w:rsid w:val="00EC427D"/>
    <w:rsid w:val="00EC4D2A"/>
    <w:rsid w:val="00EC5419"/>
    <w:rsid w:val="00EC6EE1"/>
    <w:rsid w:val="00EC7044"/>
    <w:rsid w:val="00EC7311"/>
    <w:rsid w:val="00ED1839"/>
    <w:rsid w:val="00ED25D3"/>
    <w:rsid w:val="00ED2A7B"/>
    <w:rsid w:val="00ED3258"/>
    <w:rsid w:val="00ED3849"/>
    <w:rsid w:val="00ED51D3"/>
    <w:rsid w:val="00ED58A0"/>
    <w:rsid w:val="00ED5C59"/>
    <w:rsid w:val="00ED6BB3"/>
    <w:rsid w:val="00EE0DB8"/>
    <w:rsid w:val="00EE62E1"/>
    <w:rsid w:val="00EE68E1"/>
    <w:rsid w:val="00EE7804"/>
    <w:rsid w:val="00EF3B54"/>
    <w:rsid w:val="00EF7607"/>
    <w:rsid w:val="00EF7E4C"/>
    <w:rsid w:val="00F02472"/>
    <w:rsid w:val="00F03E5F"/>
    <w:rsid w:val="00F046D5"/>
    <w:rsid w:val="00F07698"/>
    <w:rsid w:val="00F10D17"/>
    <w:rsid w:val="00F11850"/>
    <w:rsid w:val="00F138F9"/>
    <w:rsid w:val="00F1480B"/>
    <w:rsid w:val="00F1531E"/>
    <w:rsid w:val="00F17086"/>
    <w:rsid w:val="00F1737A"/>
    <w:rsid w:val="00F23253"/>
    <w:rsid w:val="00F23DE5"/>
    <w:rsid w:val="00F25492"/>
    <w:rsid w:val="00F258FB"/>
    <w:rsid w:val="00F26491"/>
    <w:rsid w:val="00F26833"/>
    <w:rsid w:val="00F271AF"/>
    <w:rsid w:val="00F272E0"/>
    <w:rsid w:val="00F27B58"/>
    <w:rsid w:val="00F30586"/>
    <w:rsid w:val="00F30816"/>
    <w:rsid w:val="00F30B70"/>
    <w:rsid w:val="00F328A0"/>
    <w:rsid w:val="00F32CE0"/>
    <w:rsid w:val="00F35CBC"/>
    <w:rsid w:val="00F36B16"/>
    <w:rsid w:val="00F36BDC"/>
    <w:rsid w:val="00F37FFB"/>
    <w:rsid w:val="00F40BE8"/>
    <w:rsid w:val="00F40CAE"/>
    <w:rsid w:val="00F41017"/>
    <w:rsid w:val="00F41409"/>
    <w:rsid w:val="00F42A15"/>
    <w:rsid w:val="00F4327C"/>
    <w:rsid w:val="00F44B8E"/>
    <w:rsid w:val="00F44E4E"/>
    <w:rsid w:val="00F46152"/>
    <w:rsid w:val="00F52BC4"/>
    <w:rsid w:val="00F52C1D"/>
    <w:rsid w:val="00F53E79"/>
    <w:rsid w:val="00F54B75"/>
    <w:rsid w:val="00F55161"/>
    <w:rsid w:val="00F5556B"/>
    <w:rsid w:val="00F55742"/>
    <w:rsid w:val="00F55E8E"/>
    <w:rsid w:val="00F55F4E"/>
    <w:rsid w:val="00F56FCA"/>
    <w:rsid w:val="00F57C67"/>
    <w:rsid w:val="00F600FA"/>
    <w:rsid w:val="00F614B7"/>
    <w:rsid w:val="00F6195D"/>
    <w:rsid w:val="00F61C5B"/>
    <w:rsid w:val="00F62803"/>
    <w:rsid w:val="00F6465C"/>
    <w:rsid w:val="00F64DA1"/>
    <w:rsid w:val="00F64EBE"/>
    <w:rsid w:val="00F65C5F"/>
    <w:rsid w:val="00F65E43"/>
    <w:rsid w:val="00F667A7"/>
    <w:rsid w:val="00F70EC8"/>
    <w:rsid w:val="00F71759"/>
    <w:rsid w:val="00F72A69"/>
    <w:rsid w:val="00F7364C"/>
    <w:rsid w:val="00F7497C"/>
    <w:rsid w:val="00F75312"/>
    <w:rsid w:val="00F75F90"/>
    <w:rsid w:val="00F7653E"/>
    <w:rsid w:val="00F7664D"/>
    <w:rsid w:val="00F768D3"/>
    <w:rsid w:val="00F84F17"/>
    <w:rsid w:val="00F86CF3"/>
    <w:rsid w:val="00F90909"/>
    <w:rsid w:val="00F90F0F"/>
    <w:rsid w:val="00F92C7D"/>
    <w:rsid w:val="00F92FDD"/>
    <w:rsid w:val="00F94C24"/>
    <w:rsid w:val="00F958BC"/>
    <w:rsid w:val="00F96105"/>
    <w:rsid w:val="00F9718D"/>
    <w:rsid w:val="00F9795D"/>
    <w:rsid w:val="00FA1554"/>
    <w:rsid w:val="00FA18C9"/>
    <w:rsid w:val="00FA4084"/>
    <w:rsid w:val="00FA5E93"/>
    <w:rsid w:val="00FA6AF0"/>
    <w:rsid w:val="00FA77E2"/>
    <w:rsid w:val="00FB2D79"/>
    <w:rsid w:val="00FB3876"/>
    <w:rsid w:val="00FB4030"/>
    <w:rsid w:val="00FB72BA"/>
    <w:rsid w:val="00FB7964"/>
    <w:rsid w:val="00FB7DB3"/>
    <w:rsid w:val="00FC077A"/>
    <w:rsid w:val="00FC2B0B"/>
    <w:rsid w:val="00FD050C"/>
    <w:rsid w:val="00FD165B"/>
    <w:rsid w:val="00FD1901"/>
    <w:rsid w:val="00FD1DCE"/>
    <w:rsid w:val="00FD2590"/>
    <w:rsid w:val="00FD3BE3"/>
    <w:rsid w:val="00FD3E15"/>
    <w:rsid w:val="00FD4E78"/>
    <w:rsid w:val="00FD5399"/>
    <w:rsid w:val="00FD65A7"/>
    <w:rsid w:val="00FD7311"/>
    <w:rsid w:val="00FE1692"/>
    <w:rsid w:val="00FE3978"/>
    <w:rsid w:val="00FE39F8"/>
    <w:rsid w:val="00FF1C3A"/>
    <w:rsid w:val="00FF1E5D"/>
    <w:rsid w:val="00FF3766"/>
    <w:rsid w:val="00FF3E03"/>
    <w:rsid w:val="00FF4760"/>
    <w:rsid w:val="00FF57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ED8EA"/>
  <w15:chartTrackingRefBased/>
  <w15:docId w15:val="{3BCA1BFA-90CE-4AE3-9F10-FC9F27F1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76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FF3766"/>
    <w:pPr>
      <w:keepNext/>
      <w:keepLines/>
      <w:numPr>
        <w:numId w:val="4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FF3766"/>
    <w:pPr>
      <w:keepNext/>
      <w:keepLines/>
      <w:numPr>
        <w:ilvl w:val="1"/>
        <w:numId w:val="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F3766"/>
    <w:pPr>
      <w:keepNext/>
      <w:keepLines/>
      <w:numPr>
        <w:ilvl w:val="2"/>
        <w:numId w:val="4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F3766"/>
    <w:pPr>
      <w:keepNext/>
      <w:numPr>
        <w:ilvl w:val="3"/>
        <w:numId w:val="4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F3766"/>
    <w:pPr>
      <w:keepNext/>
      <w:numPr>
        <w:ilvl w:val="4"/>
        <w:numId w:val="41"/>
      </w:numPr>
      <w:spacing w:before="120" w:after="120"/>
      <w:jc w:val="left"/>
      <w:outlineLvl w:val="4"/>
    </w:pPr>
    <w:rPr>
      <w:rFonts w:eastAsiaTheme="majorEastAsia"/>
      <w:i/>
      <w:iCs/>
    </w:rPr>
  </w:style>
  <w:style w:type="paragraph" w:styleId="Heading6">
    <w:name w:val="heading 6"/>
    <w:basedOn w:val="Normal"/>
    <w:next w:val="Normal"/>
    <w:link w:val="Heading6Char"/>
    <w:semiHidden/>
    <w:rsid w:val="00FF3766"/>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F3766"/>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F3766"/>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F3766"/>
    <w:pPr>
      <w:keepNext/>
      <w:widowControl w:val="0"/>
      <w:numPr>
        <w:ilvl w:val="8"/>
        <w:numId w:val="4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FF3766"/>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FF3766"/>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FF376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FF3766"/>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FF3766"/>
    <w:pPr>
      <w:jc w:val="left"/>
    </w:pPr>
    <w:rPr>
      <w:sz w:val="18"/>
      <w:szCs w:val="20"/>
    </w:rPr>
  </w:style>
  <w:style w:type="character" w:customStyle="1" w:styleId="FootnoteTextChar">
    <w:name w:val="Footnote Text Char"/>
    <w:basedOn w:val="DefaultParagraphFont"/>
    <w:link w:val="FootnoteText"/>
    <w:uiPriority w:val="99"/>
    <w:semiHidden/>
    <w:rsid w:val="00FF3766"/>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FF3766"/>
    <w:rPr>
      <w:vertAlign w:val="superscript"/>
    </w:rPr>
  </w:style>
  <w:style w:type="paragraph" w:customStyle="1" w:styleId="Footnote">
    <w:name w:val="Footnote"/>
    <w:basedOn w:val="FootnoteText"/>
    <w:qFormat/>
    <w:rsid w:val="00FF3766"/>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FF3766"/>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FF376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F3766"/>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FF3766"/>
    <w:pPr>
      <w:tabs>
        <w:tab w:val="center" w:pos="4680"/>
        <w:tab w:val="right" w:pos="9360"/>
      </w:tabs>
    </w:pPr>
    <w:rPr>
      <w:sz w:val="20"/>
    </w:rPr>
  </w:style>
  <w:style w:type="character" w:customStyle="1" w:styleId="FooterChar">
    <w:name w:val="Footer Char"/>
    <w:basedOn w:val="DefaultParagraphFont"/>
    <w:link w:val="Footer"/>
    <w:uiPriority w:val="99"/>
    <w:rsid w:val="00FF3766"/>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FF3766"/>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F3766"/>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FF3766"/>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FF3766"/>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FF3766"/>
    <w:rPr>
      <w:sz w:val="16"/>
      <w:szCs w:val="16"/>
    </w:rPr>
  </w:style>
  <w:style w:type="paragraph" w:styleId="CommentText">
    <w:name w:val="annotation text"/>
    <w:basedOn w:val="Normal"/>
    <w:link w:val="CommentTextChar"/>
    <w:uiPriority w:val="99"/>
    <w:rsid w:val="00FF3766"/>
    <w:rPr>
      <w:sz w:val="20"/>
      <w:szCs w:val="20"/>
    </w:rPr>
  </w:style>
  <w:style w:type="character" w:customStyle="1" w:styleId="CommentTextChar">
    <w:name w:val="Comment Text Char"/>
    <w:basedOn w:val="DefaultParagraphFont"/>
    <w:link w:val="CommentText"/>
    <w:uiPriority w:val="99"/>
    <w:rsid w:val="00FF3766"/>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F3766"/>
    <w:rPr>
      <w:b/>
      <w:bCs/>
    </w:rPr>
  </w:style>
  <w:style w:type="character" w:customStyle="1" w:styleId="CommentSubjectChar">
    <w:name w:val="Comment Subject Char"/>
    <w:basedOn w:val="CommentTextChar"/>
    <w:link w:val="CommentSubject"/>
    <w:uiPriority w:val="99"/>
    <w:semiHidden/>
    <w:rsid w:val="00FF3766"/>
    <w:rPr>
      <w:rFonts w:ascii="Times New Roman" w:eastAsia="SimSun" w:hAnsi="Times New Roman" w:cs="Times New Roman"/>
      <w:b/>
      <w:bCs/>
      <w:kern w:val="0"/>
      <w:sz w:val="20"/>
      <w:szCs w:val="20"/>
      <w:lang w:val="en-US"/>
      <w14:ligatures w14:val="none"/>
    </w:rPr>
  </w:style>
  <w:style w:type="paragraph" w:styleId="NormalWeb">
    <w:name w:val="Normal (Web)"/>
    <w:basedOn w:val="Normal"/>
    <w:uiPriority w:val="99"/>
    <w:semiHidden/>
    <w:unhideWhenUsed/>
    <w:rsid w:val="006A6655"/>
    <w:rPr>
      <w:sz w:val="24"/>
    </w:rPr>
  </w:style>
  <w:style w:type="character" w:styleId="Hyperlink">
    <w:name w:val="Hyperlink"/>
    <w:basedOn w:val="DefaultParagraphFont"/>
    <w:uiPriority w:val="99"/>
    <w:unhideWhenUsed/>
    <w:rsid w:val="00FF3766"/>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135B84"/>
    <w:rPr>
      <w:color w:val="605E5C"/>
      <w:shd w:val="clear" w:color="auto" w:fill="E1DFDD"/>
    </w:rPr>
  </w:style>
  <w:style w:type="paragraph" w:styleId="Revision">
    <w:name w:val="Revision"/>
    <w:hidden/>
    <w:uiPriority w:val="99"/>
    <w:semiHidden/>
    <w:rsid w:val="00375A78"/>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7D43F9"/>
    <w:rPr>
      <w:color w:val="954F72" w:themeColor="followedHyperlink"/>
      <w:u w:val="single"/>
    </w:rPr>
  </w:style>
  <w:style w:type="paragraph" w:customStyle="1" w:styleId="AEDistrNormal">
    <w:name w:val="AE_DistrNormal"/>
    <w:basedOn w:val="Normal"/>
    <w:unhideWhenUsed/>
    <w:rsid w:val="00FF3766"/>
    <w:pPr>
      <w:jc w:val="left"/>
    </w:pPr>
    <w:rPr>
      <w:lang w:val="en-GB"/>
    </w:rPr>
  </w:style>
  <w:style w:type="paragraph" w:customStyle="1" w:styleId="AASmallLogo">
    <w:name w:val="AA_SmallLogo"/>
    <w:basedOn w:val="AEDistrNormal"/>
    <w:unhideWhenUsed/>
    <w:rsid w:val="00FF3766"/>
    <w:pPr>
      <w:spacing w:before="40"/>
    </w:pPr>
    <w:rPr>
      <w:sz w:val="4"/>
    </w:rPr>
  </w:style>
  <w:style w:type="paragraph" w:customStyle="1" w:styleId="ABSymbol">
    <w:name w:val="AB_Symbol"/>
    <w:basedOn w:val="Normal"/>
    <w:qFormat/>
    <w:rsid w:val="00FF3766"/>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FF3766"/>
    <w:rPr>
      <w:lang w:val="en-GB"/>
    </w:rPr>
  </w:style>
  <w:style w:type="paragraph" w:customStyle="1" w:styleId="ACLargeLogo">
    <w:name w:val="AC_LargeLogo"/>
    <w:basedOn w:val="AFCorNotNormal"/>
    <w:next w:val="Normal"/>
    <w:unhideWhenUsed/>
    <w:rsid w:val="00FF3766"/>
    <w:pPr>
      <w:spacing w:before="120"/>
      <w:contextualSpacing/>
      <w:jc w:val="left"/>
    </w:pPr>
    <w:rPr>
      <w:sz w:val="8"/>
    </w:rPr>
  </w:style>
  <w:style w:type="paragraph" w:customStyle="1" w:styleId="AEDistrNormal6pt">
    <w:name w:val="AE_DistrNormal6pt"/>
    <w:basedOn w:val="AEDistrNormal"/>
    <w:next w:val="AFCorNotNormal"/>
    <w:unhideWhenUsed/>
    <w:qFormat/>
    <w:rsid w:val="00FF3766"/>
    <w:pPr>
      <w:spacing w:before="120"/>
    </w:pPr>
  </w:style>
  <w:style w:type="paragraph" w:customStyle="1" w:styleId="AENormal">
    <w:name w:val="AE_Normal"/>
    <w:basedOn w:val="Normal"/>
    <w:rsid w:val="00FF3766"/>
    <w:rPr>
      <w:lang w:val="en-GB"/>
    </w:rPr>
  </w:style>
  <w:style w:type="paragraph" w:customStyle="1" w:styleId="AFCorNot12Bold">
    <w:name w:val="AF_CorNot12Bold"/>
    <w:basedOn w:val="AFCorNotNormal"/>
    <w:next w:val="AFCorNotNormal"/>
    <w:unhideWhenUsed/>
    <w:qFormat/>
    <w:rsid w:val="00FF3766"/>
    <w:pPr>
      <w:jc w:val="left"/>
    </w:pPr>
    <w:rPr>
      <w:b/>
      <w:sz w:val="24"/>
    </w:rPr>
  </w:style>
  <w:style w:type="paragraph" w:customStyle="1" w:styleId="AFCorNotBold">
    <w:name w:val="AF_CorNotBold"/>
    <w:basedOn w:val="AFCorNotNormal"/>
    <w:next w:val="AFCorNotNormal"/>
    <w:unhideWhenUsed/>
    <w:qFormat/>
    <w:rsid w:val="00FF3766"/>
    <w:rPr>
      <w:b/>
    </w:rPr>
  </w:style>
  <w:style w:type="paragraph" w:customStyle="1" w:styleId="AISpacer">
    <w:name w:val="AI_Spacer"/>
    <w:next w:val="Normal"/>
    <w:unhideWhenUsed/>
    <w:qFormat/>
    <w:rsid w:val="00FF3766"/>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FF3766"/>
    <w:pPr>
      <w:keepNext/>
      <w:keepLines/>
      <w:spacing w:before="240" w:after="120"/>
      <w:jc w:val="left"/>
    </w:pPr>
    <w:rPr>
      <w:b/>
      <w:sz w:val="24"/>
    </w:rPr>
  </w:style>
  <w:style w:type="paragraph" w:customStyle="1" w:styleId="CBDNormal">
    <w:name w:val="CBD_Normal"/>
    <w:unhideWhenUsed/>
    <w:qFormat/>
    <w:rsid w:val="00FF376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FF3766"/>
    <w:pPr>
      <w:keepNext/>
      <w:keepLines/>
      <w:spacing w:after="240"/>
      <w:jc w:val="left"/>
    </w:pPr>
    <w:rPr>
      <w:b/>
      <w:sz w:val="28"/>
      <w:lang w:val="en-GB" w:bidi="ar-SY"/>
    </w:rPr>
  </w:style>
  <w:style w:type="paragraph" w:customStyle="1" w:styleId="CBDDesicionAnnex">
    <w:name w:val="CBD_DesicionAnnex"/>
    <w:basedOn w:val="CBDNormal"/>
    <w:next w:val="Normal"/>
    <w:qFormat/>
    <w:rsid w:val="00FF376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F3766"/>
    <w:pPr>
      <w:spacing w:after="120"/>
      <w:ind w:left="567"/>
    </w:pPr>
  </w:style>
  <w:style w:type="paragraph" w:customStyle="1" w:styleId="CBDFigureTitle">
    <w:name w:val="CBD_FigureTitle"/>
    <w:basedOn w:val="CBDNormal"/>
    <w:next w:val="Normal"/>
    <w:qFormat/>
    <w:rsid w:val="00FF3766"/>
    <w:pPr>
      <w:keepNext/>
      <w:keepLines/>
      <w:spacing w:before="120" w:after="60"/>
      <w:ind w:left="567"/>
      <w:jc w:val="left"/>
    </w:pPr>
    <w:rPr>
      <w:b/>
    </w:rPr>
  </w:style>
  <w:style w:type="paragraph" w:customStyle="1" w:styleId="CBDFooter">
    <w:name w:val="CBD_Footer"/>
    <w:basedOn w:val="CBDNormal"/>
    <w:qFormat/>
    <w:rsid w:val="00FF3766"/>
    <w:rPr>
      <w:sz w:val="20"/>
    </w:rPr>
  </w:style>
  <w:style w:type="paragraph" w:customStyle="1" w:styleId="CBDFootnoteText">
    <w:name w:val="CBD_Footnote_Text"/>
    <w:basedOn w:val="CBDNormal"/>
    <w:qFormat/>
    <w:rsid w:val="00FF3766"/>
    <w:pPr>
      <w:jc w:val="left"/>
    </w:pPr>
    <w:rPr>
      <w:sz w:val="18"/>
    </w:rPr>
  </w:style>
  <w:style w:type="paragraph" w:customStyle="1" w:styleId="CBDH1">
    <w:name w:val="CBD_H1"/>
    <w:basedOn w:val="CBDNormal"/>
    <w:qFormat/>
    <w:rsid w:val="00FF3766"/>
    <w:pPr>
      <w:keepNext/>
      <w:keepLines/>
      <w:spacing w:before="240" w:after="120"/>
      <w:ind w:left="567" w:hanging="567"/>
      <w:jc w:val="left"/>
    </w:pPr>
    <w:rPr>
      <w:b/>
      <w:sz w:val="28"/>
      <w:lang w:val="en-GB"/>
    </w:rPr>
  </w:style>
  <w:style w:type="paragraph" w:customStyle="1" w:styleId="CBDNormalNumber">
    <w:name w:val="CBD_Normal_Number"/>
    <w:basedOn w:val="CBDNormal"/>
    <w:qFormat/>
    <w:rsid w:val="00FF3766"/>
    <w:pPr>
      <w:numPr>
        <w:numId w:val="35"/>
      </w:numPr>
      <w:tabs>
        <w:tab w:val="left" w:pos="3969"/>
      </w:tabs>
      <w:spacing w:after="120"/>
    </w:pPr>
    <w:rPr>
      <w:lang w:val="en-GB"/>
    </w:rPr>
  </w:style>
  <w:style w:type="paragraph" w:customStyle="1" w:styleId="CBDH2">
    <w:name w:val="CBD_H2"/>
    <w:basedOn w:val="CBDNormalNumber"/>
    <w:qFormat/>
    <w:rsid w:val="00FF3766"/>
    <w:pPr>
      <w:keepNext/>
      <w:keepLines/>
      <w:numPr>
        <w:numId w:val="0"/>
      </w:numPr>
      <w:spacing w:before="120"/>
      <w:ind w:left="567" w:hanging="567"/>
    </w:pPr>
    <w:rPr>
      <w:b/>
      <w:sz w:val="24"/>
    </w:rPr>
  </w:style>
  <w:style w:type="paragraph" w:customStyle="1" w:styleId="CBDH3">
    <w:name w:val="CBD_H3"/>
    <w:basedOn w:val="CBDNormal"/>
    <w:qFormat/>
    <w:rsid w:val="00FF3766"/>
    <w:pPr>
      <w:keepNext/>
      <w:keepLines/>
      <w:spacing w:before="120" w:after="120"/>
      <w:ind w:left="567" w:hanging="567"/>
      <w:jc w:val="left"/>
    </w:pPr>
    <w:rPr>
      <w:b/>
    </w:rPr>
  </w:style>
  <w:style w:type="paragraph" w:customStyle="1" w:styleId="CBDH4">
    <w:name w:val="CBD_H4"/>
    <w:basedOn w:val="CBDNormal"/>
    <w:rsid w:val="00FF3766"/>
    <w:pPr>
      <w:keepNext/>
      <w:keepLines/>
      <w:spacing w:before="120" w:after="120"/>
      <w:ind w:left="567" w:hanging="567"/>
      <w:jc w:val="left"/>
    </w:pPr>
    <w:rPr>
      <w:b/>
    </w:rPr>
  </w:style>
  <w:style w:type="paragraph" w:customStyle="1" w:styleId="CBDH5">
    <w:name w:val="CBD_H5"/>
    <w:basedOn w:val="CBDNormal"/>
    <w:qFormat/>
    <w:rsid w:val="00FF3766"/>
    <w:pPr>
      <w:keepNext/>
      <w:keepLines/>
      <w:spacing w:before="120" w:after="120"/>
      <w:ind w:left="567" w:hanging="567"/>
      <w:jc w:val="left"/>
    </w:pPr>
    <w:rPr>
      <w:i/>
    </w:rPr>
  </w:style>
  <w:style w:type="paragraph" w:customStyle="1" w:styleId="CBDHeader">
    <w:name w:val="CBD_Header"/>
    <w:basedOn w:val="CBDNormal"/>
    <w:next w:val="CBDFooter"/>
    <w:qFormat/>
    <w:rsid w:val="00FF3766"/>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FF3766"/>
    <w:pPr>
      <w:numPr>
        <w:numId w:val="35"/>
      </w:numPr>
    </w:pPr>
  </w:style>
  <w:style w:type="numbering" w:customStyle="1" w:styleId="CBDHeadings">
    <w:name w:val="CBD_Headings"/>
    <w:basedOn w:val="ListCBD"/>
    <w:uiPriority w:val="99"/>
    <w:rsid w:val="00FF3766"/>
    <w:pPr>
      <w:numPr>
        <w:numId w:val="36"/>
      </w:numPr>
    </w:pPr>
  </w:style>
  <w:style w:type="paragraph" w:customStyle="1" w:styleId="CBDNormalNoNumber">
    <w:name w:val="CBD_Normal_NoNumber"/>
    <w:basedOn w:val="CBDNormal"/>
    <w:qFormat/>
    <w:rsid w:val="00FF3766"/>
    <w:pPr>
      <w:spacing w:after="120"/>
    </w:pPr>
  </w:style>
  <w:style w:type="paragraph" w:customStyle="1" w:styleId="CBDSubTitle">
    <w:name w:val="CBD_SubTitle"/>
    <w:basedOn w:val="CBDNormal"/>
    <w:qFormat/>
    <w:rsid w:val="00FF3766"/>
    <w:pPr>
      <w:keepNext/>
      <w:keepLines/>
      <w:spacing w:before="240" w:after="240"/>
      <w:ind w:left="567"/>
      <w:jc w:val="left"/>
    </w:pPr>
    <w:rPr>
      <w:b/>
      <w:lang w:val="en-GB"/>
    </w:rPr>
  </w:style>
  <w:style w:type="paragraph" w:customStyle="1" w:styleId="CBDTableNormal">
    <w:name w:val="CBD_TableNormal"/>
    <w:basedOn w:val="CBDNormal"/>
    <w:qFormat/>
    <w:rsid w:val="00FF3766"/>
    <w:pPr>
      <w:spacing w:before="40" w:after="80"/>
      <w:jc w:val="left"/>
    </w:pPr>
    <w:rPr>
      <w:sz w:val="20"/>
    </w:rPr>
  </w:style>
  <w:style w:type="paragraph" w:customStyle="1" w:styleId="CBDTableTitle">
    <w:name w:val="CBD_TableTitle"/>
    <w:basedOn w:val="CBDNormal"/>
    <w:qFormat/>
    <w:rsid w:val="00FF3766"/>
    <w:pPr>
      <w:keepNext/>
      <w:keepLines/>
      <w:spacing w:before="120" w:after="60"/>
      <w:ind w:left="567"/>
      <w:jc w:val="left"/>
    </w:pPr>
    <w:rPr>
      <w:b/>
    </w:rPr>
  </w:style>
  <w:style w:type="paragraph" w:customStyle="1" w:styleId="CBDTitle">
    <w:name w:val="CBD_Title"/>
    <w:basedOn w:val="CBDNormal"/>
    <w:next w:val="CBDSubTitle"/>
    <w:qFormat/>
    <w:rsid w:val="00FF3766"/>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FF3766"/>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FF3766"/>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FF3766"/>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FF3766"/>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FF3766"/>
    <w:pPr>
      <w:contextualSpacing/>
    </w:pPr>
  </w:style>
  <w:style w:type="paragraph" w:styleId="ListParagraph">
    <w:name w:val="List Paragraph"/>
    <w:basedOn w:val="Normal"/>
    <w:uiPriority w:val="34"/>
    <w:qFormat/>
    <w:rsid w:val="00FF3766"/>
    <w:pPr>
      <w:ind w:left="720"/>
      <w:contextualSpacing/>
    </w:pPr>
  </w:style>
  <w:style w:type="character" w:styleId="Mention">
    <w:name w:val="Mention"/>
    <w:basedOn w:val="DefaultParagraphFont"/>
    <w:uiPriority w:val="99"/>
    <w:unhideWhenUsed/>
    <w:rsid w:val="006975B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file:///C:\Users\scbd\AppData\Local\Microsoft\Windows\INetCache\Content.Outlook\JZ8FFI53\www.cbd.int\notifications\2023-133" TargetMode="External"/><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 Id="rId5" Type="http://schemas.openxmlformats.org/officeDocument/2006/relationships/hyperlink" Target="https://bch.cbd.int/onlineconferences/portal_art26/Activities2023-2024.shtml" TargetMode="External"/><Relationship Id="rId4" Type="http://schemas.openxmlformats.org/officeDocument/2006/relationships/hyperlink" Target="https://bch.cbd.int/onlineconferences/portal_art26/Activities2023-2024.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A905B39DD7F42DFAAF60A13C7195189"/>
        <w:category>
          <w:name w:val="General"/>
          <w:gallery w:val="placeholder"/>
        </w:category>
        <w:types>
          <w:type w:val="bbPlcHdr"/>
        </w:types>
        <w:behaviors>
          <w:behavior w:val="content"/>
        </w:behaviors>
        <w:guid w:val="{ED7FABA5-27CB-4532-889E-71C192E3D270}"/>
      </w:docPartPr>
      <w:docPartBody>
        <w:p w:rsidR="00B23820" w:rsidRDefault="00FF08CA">
          <w:pPr>
            <w:pStyle w:val="7A905B39DD7F42DFAAF60A13C7195189"/>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61"/>
    <w:rsid w:val="000448B3"/>
    <w:rsid w:val="000D008C"/>
    <w:rsid w:val="001540D6"/>
    <w:rsid w:val="001578BC"/>
    <w:rsid w:val="00211761"/>
    <w:rsid w:val="002535CE"/>
    <w:rsid w:val="002A17C1"/>
    <w:rsid w:val="002B01A0"/>
    <w:rsid w:val="002B1ACA"/>
    <w:rsid w:val="00300810"/>
    <w:rsid w:val="00364D9E"/>
    <w:rsid w:val="00385FD0"/>
    <w:rsid w:val="003A361F"/>
    <w:rsid w:val="0041155B"/>
    <w:rsid w:val="00416B98"/>
    <w:rsid w:val="00422498"/>
    <w:rsid w:val="00434043"/>
    <w:rsid w:val="00495F7E"/>
    <w:rsid w:val="005044D0"/>
    <w:rsid w:val="00535459"/>
    <w:rsid w:val="00557F8E"/>
    <w:rsid w:val="00590C75"/>
    <w:rsid w:val="005B689B"/>
    <w:rsid w:val="0062155C"/>
    <w:rsid w:val="00660169"/>
    <w:rsid w:val="006E7C0F"/>
    <w:rsid w:val="008D3219"/>
    <w:rsid w:val="008F5005"/>
    <w:rsid w:val="009366FB"/>
    <w:rsid w:val="009A47F9"/>
    <w:rsid w:val="009B0373"/>
    <w:rsid w:val="00A969E4"/>
    <w:rsid w:val="00AC2169"/>
    <w:rsid w:val="00B23820"/>
    <w:rsid w:val="00B35600"/>
    <w:rsid w:val="00B54D56"/>
    <w:rsid w:val="00BD06A2"/>
    <w:rsid w:val="00BF223A"/>
    <w:rsid w:val="00C52B88"/>
    <w:rsid w:val="00D70377"/>
    <w:rsid w:val="00D741EF"/>
    <w:rsid w:val="00D9220F"/>
    <w:rsid w:val="00DF21EE"/>
    <w:rsid w:val="00EA7213"/>
    <w:rsid w:val="00F1173C"/>
    <w:rsid w:val="00F23253"/>
    <w:rsid w:val="00F72A69"/>
    <w:rsid w:val="00F92C82"/>
    <w:rsid w:val="00FD3BE3"/>
    <w:rsid w:val="00FE1992"/>
    <w:rsid w:val="00FF08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A905B39DD7F42DFAAF60A13C7195189">
    <w:name w:val="7A905B39DD7F42DFAAF60A13C71951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246F8-F4E1-494B-95D6-EE3479A23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0976513-82D4-4D88-A731-D32F850D470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D7FEB39-28FC-4249-B2C6-5D6888480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template-cop-16-en.dotm</Template>
  <TotalTime>3370</TotalTime>
  <Pages>11</Pages>
  <Words>3887</Words>
  <Characters>22160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الاعتبارات الاجتماعية والاقتصادية</vt:lpstr>
    </vt:vector>
  </TitlesOfParts>
  <Company/>
  <LinksUpToDate>false</LinksUpToDate>
  <CharactersWithSpaces>25996</CharactersWithSpaces>
  <SharedDoc>false</SharedDoc>
  <HLinks>
    <vt:vector size="42" baseType="variant">
      <vt:variant>
        <vt:i4>524322</vt:i4>
      </vt:variant>
      <vt:variant>
        <vt:i4>15</vt:i4>
      </vt:variant>
      <vt:variant>
        <vt:i4>0</vt:i4>
      </vt:variant>
      <vt:variant>
        <vt:i4>5</vt:i4>
      </vt:variant>
      <vt:variant>
        <vt:lpwstr>https://bch.cbd.int/onlineconferences/portal_art26/Activities2023-2024.shtml</vt:lpwstr>
      </vt:variant>
      <vt:variant>
        <vt:lpwstr/>
      </vt:variant>
      <vt:variant>
        <vt:i4>327711</vt:i4>
      </vt:variant>
      <vt:variant>
        <vt:i4>9</vt:i4>
      </vt:variant>
      <vt:variant>
        <vt:i4>0</vt:i4>
      </vt:variant>
      <vt:variant>
        <vt:i4>5</vt:i4>
      </vt:variant>
      <vt:variant>
        <vt:lpwstr>C:\Users\scbd\AppData\Local\Microsoft\Windows\INetCache\Content.Outlook\JZ8FFI53\www.cbd.int\notifications\2023-133</vt:lpwstr>
      </vt:variant>
      <vt:variant>
        <vt:lpwstr/>
      </vt:variant>
      <vt:variant>
        <vt:i4>524322</vt:i4>
      </vt:variant>
      <vt:variant>
        <vt:i4>3</vt:i4>
      </vt:variant>
      <vt:variant>
        <vt:i4>0</vt:i4>
      </vt:variant>
      <vt:variant>
        <vt:i4>5</vt:i4>
      </vt:variant>
      <vt:variant>
        <vt:lpwstr>https://bch.cbd.int/onlineconferences/portal_art26/Activities2023-2024.shtml</vt:lpwstr>
      </vt:variant>
      <vt:variant>
        <vt:lpwstr/>
      </vt:variant>
      <vt:variant>
        <vt:i4>5767241</vt:i4>
      </vt:variant>
      <vt:variant>
        <vt:i4>0</vt:i4>
      </vt:variant>
      <vt:variant>
        <vt:i4>0</vt:i4>
      </vt:variant>
      <vt:variant>
        <vt:i4>5</vt:i4>
      </vt:variant>
      <vt:variant>
        <vt:lpwstr>http://www.cbd.int/notifications/2023-133</vt:lpwstr>
      </vt:variant>
      <vt:variant>
        <vt:lpwstr/>
      </vt:variant>
      <vt:variant>
        <vt:i4>2097239</vt:i4>
      </vt:variant>
      <vt:variant>
        <vt:i4>6</vt:i4>
      </vt:variant>
      <vt:variant>
        <vt:i4>0</vt:i4>
      </vt:variant>
      <vt:variant>
        <vt:i4>5</vt:i4>
      </vt:variant>
      <vt:variant>
        <vt:lpwstr>mailto:peter.deupmann@un.org</vt:lpwstr>
      </vt:variant>
      <vt:variant>
        <vt:lpwstr/>
      </vt:variant>
      <vt:variant>
        <vt:i4>2949207</vt:i4>
      </vt:variant>
      <vt:variant>
        <vt:i4>3</vt:i4>
      </vt:variant>
      <vt:variant>
        <vt:i4>0</vt:i4>
      </vt:variant>
      <vt:variant>
        <vt:i4>5</vt:i4>
      </vt:variant>
      <vt:variant>
        <vt:lpwstr>mailto:paola.scarone@un.org</vt:lpwstr>
      </vt:variant>
      <vt:variant>
        <vt:lpwstr/>
      </vt:variant>
      <vt:variant>
        <vt:i4>524322</vt:i4>
      </vt:variant>
      <vt:variant>
        <vt:i4>0</vt:i4>
      </vt:variant>
      <vt:variant>
        <vt:i4>0</vt:i4>
      </vt:variant>
      <vt:variant>
        <vt:i4>5</vt:i4>
      </vt:variant>
      <vt:variant>
        <vt:lpwstr>https://bch.cbd.int/onlineconferences/portal_art26/Activities2023-2024.shtml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الاعتبارات الاجتماعية والاقتصادية</dc:title>
  <dc:subject>CBD/CP/MOP/11/10</dc:subject>
  <dc:creator>scbd</dc:creator>
  <cp:keywords>Conference of the Parties to the Convention on Biological Diversity</cp:keywords>
  <dc:description/>
  <cp:lastModifiedBy>Francois Belanger</cp:lastModifiedBy>
  <cp:revision>437</cp:revision>
  <cp:lastPrinted>2024-09-09T18:41:00Z</cp:lastPrinted>
  <dcterms:created xsi:type="dcterms:W3CDTF">2024-09-06T19:54:00Z</dcterms:created>
  <dcterms:modified xsi:type="dcterms:W3CDTF">2024-09-09T18:41:00Z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