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4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06AF3" w:rsidRPr="00F06AF3" w14:paraId="324AD9A7" w14:textId="77777777" w:rsidTr="001903DA">
        <w:trPr>
          <w:cantSplit/>
          <w:trHeight w:val="900"/>
        </w:trPr>
        <w:tc>
          <w:tcPr>
            <w:tcW w:w="6588" w:type="dxa"/>
            <w:gridSpan w:val="2"/>
            <w:tcBorders>
              <w:top w:val="nil"/>
              <w:left w:val="nil"/>
              <w:bottom w:val="single" w:sz="12" w:space="0" w:color="auto"/>
              <w:right w:val="nil"/>
            </w:tcBorders>
          </w:tcPr>
          <w:p w14:paraId="016A821D" w14:textId="77777777" w:rsidR="00F06AF3" w:rsidRPr="00F06AF3" w:rsidRDefault="00F06AF3" w:rsidP="001903DA">
            <w:pPr>
              <w:keepNext/>
              <w:spacing w:before="120" w:line="216" w:lineRule="auto"/>
              <w:jc w:val="left"/>
              <w:outlineLvl w:val="1"/>
              <w:rPr>
                <w:rFonts w:ascii="Univers" w:hAnsi="Univers"/>
                <w:b/>
                <w:kern w:val="2"/>
                <w:sz w:val="32"/>
                <w:szCs w:val="32"/>
                <w:lang w:val="en-US" w:bidi="ar-EG"/>
              </w:rPr>
            </w:pPr>
            <w:bookmarkStart w:id="0" w:name="_Toc522023191"/>
            <w:r w:rsidRPr="00F06AF3">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14:paraId="6E0E38AC" w14:textId="77777777" w:rsidR="00F06AF3" w:rsidRPr="00F06AF3" w:rsidRDefault="00F06AF3" w:rsidP="001903DA">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14:paraId="32A109C9" w14:textId="77777777" w:rsidR="00F06AF3" w:rsidRPr="00F06AF3" w:rsidRDefault="00F06AF3" w:rsidP="001903DA">
            <w:pPr>
              <w:tabs>
                <w:tab w:val="left" w:pos="-720"/>
              </w:tabs>
              <w:suppressAutoHyphens/>
              <w:spacing w:before="120"/>
              <w:jc w:val="center"/>
              <w:rPr>
                <w:sz w:val="24"/>
                <w:lang w:val="en-CA" w:eastAsia="en-CA"/>
              </w:rPr>
            </w:pPr>
            <w:r w:rsidRPr="00F06AF3">
              <w:rPr>
                <w:noProof/>
                <w:sz w:val="24"/>
                <w:lang w:val="en-US"/>
              </w:rPr>
              <w:drawing>
                <wp:anchor distT="0" distB="0" distL="114300" distR="114300" simplePos="0" relativeHeight="251660288" behindDoc="0" locked="0" layoutInCell="1" allowOverlap="1" wp14:anchorId="0AF55D39" wp14:editId="020614D3">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6701273A" w14:textId="77777777" w:rsidR="00F06AF3" w:rsidRPr="00F06AF3" w:rsidRDefault="00F06AF3" w:rsidP="001903DA">
            <w:pPr>
              <w:tabs>
                <w:tab w:val="left" w:pos="-720"/>
              </w:tabs>
              <w:suppressAutoHyphens/>
              <w:spacing w:line="120" w:lineRule="auto"/>
              <w:jc w:val="left"/>
              <w:rPr>
                <w:sz w:val="24"/>
                <w:lang w:val="en-CA" w:eastAsia="en-CA"/>
              </w:rPr>
            </w:pPr>
            <w:r w:rsidRPr="00F06AF3">
              <w:rPr>
                <w:noProof/>
                <w:sz w:val="24"/>
                <w:lang w:eastAsia="en-GB"/>
              </w:rPr>
              <w:drawing>
                <wp:anchor distT="0" distB="0" distL="114300" distR="114300" simplePos="0" relativeHeight="251661312" behindDoc="0" locked="0" layoutInCell="1" allowOverlap="1" wp14:anchorId="3E599036" wp14:editId="0CFE2BE2">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F06AF3" w:rsidRPr="00F06AF3" w14:paraId="01537B1C" w14:textId="77777777" w:rsidTr="001903DA">
        <w:trPr>
          <w:cantSplit/>
          <w:trHeight w:val="1770"/>
        </w:trPr>
        <w:tc>
          <w:tcPr>
            <w:tcW w:w="4428" w:type="dxa"/>
            <w:tcBorders>
              <w:top w:val="nil"/>
              <w:left w:val="nil"/>
              <w:bottom w:val="single" w:sz="24" w:space="0" w:color="auto"/>
              <w:right w:val="nil"/>
            </w:tcBorders>
          </w:tcPr>
          <w:p w14:paraId="7C8C9FA0" w14:textId="77777777" w:rsidR="00F06AF3" w:rsidRPr="00F06AF3" w:rsidRDefault="00F06AF3" w:rsidP="001903DA">
            <w:pPr>
              <w:jc w:val="left"/>
              <w:rPr>
                <w:szCs w:val="22"/>
                <w:lang w:val="en-CA" w:eastAsia="en-CA"/>
              </w:rPr>
            </w:pPr>
            <w:r w:rsidRPr="00F06AF3">
              <w:rPr>
                <w:szCs w:val="22"/>
                <w:lang w:val="en-CA" w:eastAsia="en-CA"/>
              </w:rPr>
              <w:t>Distr.</w:t>
            </w:r>
          </w:p>
          <w:p w14:paraId="39D4B3AA" w14:textId="78DBE535" w:rsidR="00F06AF3" w:rsidRPr="00F06AF3" w:rsidRDefault="00185AE5" w:rsidP="001903DA">
            <w:pPr>
              <w:jc w:val="left"/>
              <w:rPr>
                <w:szCs w:val="22"/>
                <w:lang w:val="en-CA" w:eastAsia="en-CA"/>
              </w:rPr>
            </w:pPr>
            <w:r>
              <w:rPr>
                <w:szCs w:val="22"/>
                <w:lang w:val="en-CA" w:eastAsia="en-CA"/>
              </w:rPr>
              <w:t>LIMITED</w:t>
            </w:r>
          </w:p>
          <w:p w14:paraId="2FFD4206" w14:textId="77777777" w:rsidR="00F06AF3" w:rsidRPr="00F06AF3" w:rsidRDefault="00F06AF3" w:rsidP="001903DA">
            <w:pPr>
              <w:keepNext/>
              <w:jc w:val="left"/>
              <w:outlineLvl w:val="2"/>
              <w:rPr>
                <w:kern w:val="2"/>
                <w:szCs w:val="22"/>
                <w:lang w:val="en-US" w:bidi="ar-EG"/>
              </w:rPr>
            </w:pPr>
          </w:p>
          <w:sdt>
            <w:sdtPr>
              <w:rPr>
                <w:noProof/>
                <w:kern w:val="22"/>
                <w:szCs w:val="22"/>
              </w:rPr>
              <w:alias w:val="Subject"/>
              <w:tag w:val=""/>
              <w:id w:val="1427997676"/>
              <w:placeholder>
                <w:docPart w:val="0F11923ADF5449ABB5068D6CDA37C170"/>
              </w:placeholder>
              <w:dataBinding w:prefixMappings="xmlns:ns0='http://purl.org/dc/elements/1.1/' xmlns:ns1='http://schemas.openxmlformats.org/package/2006/metadata/core-properties' " w:xpath="/ns1:coreProperties[1]/ns0:subject[1]" w:storeItemID="{6C3C8BC8-F283-45AE-878A-BAB7291924A1}"/>
              <w:text/>
            </w:sdtPr>
            <w:sdtEndPr/>
            <w:sdtContent>
              <w:p w14:paraId="24B2C0EC" w14:textId="4FB67F02" w:rsidR="00DA6D29" w:rsidRPr="00537C74" w:rsidRDefault="00F50FF2" w:rsidP="001903DA">
                <w:pPr>
                  <w:pStyle w:val="Header"/>
                  <w:tabs>
                    <w:tab w:val="clear" w:pos="4320"/>
                    <w:tab w:val="clear" w:pos="8640"/>
                  </w:tabs>
                  <w:kinsoku w:val="0"/>
                  <w:overflowPunct w:val="0"/>
                  <w:autoSpaceDE w:val="0"/>
                  <w:autoSpaceDN w:val="0"/>
                  <w:jc w:val="left"/>
                  <w:rPr>
                    <w:noProof/>
                    <w:kern w:val="22"/>
                    <w:szCs w:val="22"/>
                  </w:rPr>
                </w:pPr>
                <w:r>
                  <w:rPr>
                    <w:noProof/>
                    <w:kern w:val="22"/>
                    <w:szCs w:val="22"/>
                  </w:rPr>
                  <w:t>CBD/ExCOP/2/L.2</w:t>
                </w:r>
              </w:p>
            </w:sdtContent>
          </w:sdt>
          <w:p w14:paraId="21DA9BAD" w14:textId="5A97868A" w:rsidR="00F06AF3" w:rsidRPr="00DA6D29" w:rsidRDefault="00F50FF2" w:rsidP="001903DA">
            <w:pPr>
              <w:keepNext/>
              <w:jc w:val="left"/>
              <w:outlineLvl w:val="2"/>
              <w:rPr>
                <w:kern w:val="2"/>
                <w:szCs w:val="22"/>
                <w:lang w:val="en-CA" w:bidi="ar-EG"/>
              </w:rPr>
            </w:pPr>
            <w:r>
              <w:rPr>
                <w:kern w:val="2"/>
                <w:szCs w:val="22"/>
                <w:lang w:val="en-CA" w:bidi="ar-EG"/>
              </w:rPr>
              <w:t>12</w:t>
            </w:r>
            <w:r w:rsidR="00DA6D29">
              <w:rPr>
                <w:kern w:val="2"/>
                <w:szCs w:val="22"/>
                <w:lang w:val="en-CA" w:bidi="ar-EG"/>
              </w:rPr>
              <w:t xml:space="preserve"> November 2020</w:t>
            </w:r>
          </w:p>
          <w:p w14:paraId="03697757" w14:textId="77777777" w:rsidR="00F06AF3" w:rsidRPr="00F06AF3" w:rsidRDefault="00F06AF3" w:rsidP="001903DA">
            <w:pPr>
              <w:keepNext/>
              <w:suppressAutoHyphens/>
              <w:jc w:val="left"/>
              <w:outlineLvl w:val="4"/>
              <w:rPr>
                <w:rFonts w:eastAsia="PMingLiU"/>
                <w:spacing w:val="-2"/>
                <w:szCs w:val="22"/>
                <w:lang w:val="en-US" w:bidi="ar-EG"/>
              </w:rPr>
            </w:pPr>
          </w:p>
          <w:p w14:paraId="0013FE87" w14:textId="77777777" w:rsidR="00F06AF3" w:rsidRPr="00F06AF3" w:rsidRDefault="00F06AF3" w:rsidP="001903DA">
            <w:pPr>
              <w:keepNext/>
              <w:suppressAutoHyphens/>
              <w:jc w:val="left"/>
              <w:outlineLvl w:val="4"/>
              <w:rPr>
                <w:rFonts w:eastAsia="PMingLiU"/>
                <w:spacing w:val="-2"/>
                <w:szCs w:val="22"/>
                <w:lang w:val="en-US" w:bidi="ar-EG"/>
              </w:rPr>
            </w:pPr>
            <w:r w:rsidRPr="00F06AF3">
              <w:rPr>
                <w:rFonts w:eastAsia="PMingLiU"/>
                <w:spacing w:val="-2"/>
                <w:szCs w:val="22"/>
                <w:lang w:val="en-US" w:bidi="ar-EG"/>
              </w:rPr>
              <w:t>ARABIC</w:t>
            </w:r>
          </w:p>
          <w:p w14:paraId="1A18442E" w14:textId="77777777" w:rsidR="00F06AF3" w:rsidRPr="00F06AF3" w:rsidRDefault="00F06AF3" w:rsidP="001903DA">
            <w:pPr>
              <w:tabs>
                <w:tab w:val="left" w:pos="-720"/>
              </w:tabs>
              <w:suppressAutoHyphens/>
              <w:jc w:val="left"/>
              <w:rPr>
                <w:szCs w:val="22"/>
                <w:lang w:val="en-CA" w:eastAsia="en-CA"/>
              </w:rPr>
            </w:pPr>
            <w:r w:rsidRPr="00F06AF3">
              <w:rPr>
                <w:szCs w:val="22"/>
                <w:lang w:val="en-CA" w:eastAsia="en-CA"/>
              </w:rPr>
              <w:t xml:space="preserve">ORIGINAL: ENGLISH </w:t>
            </w:r>
          </w:p>
        </w:tc>
        <w:tc>
          <w:tcPr>
            <w:tcW w:w="5220" w:type="dxa"/>
            <w:gridSpan w:val="3"/>
            <w:tcBorders>
              <w:top w:val="nil"/>
              <w:left w:val="nil"/>
              <w:bottom w:val="single" w:sz="24" w:space="0" w:color="auto"/>
              <w:right w:val="nil"/>
            </w:tcBorders>
          </w:tcPr>
          <w:p w14:paraId="2FFC68F6" w14:textId="77777777" w:rsidR="00F06AF3" w:rsidRPr="00F06AF3" w:rsidRDefault="00F06AF3" w:rsidP="001903DA">
            <w:pPr>
              <w:tabs>
                <w:tab w:val="left" w:pos="-720"/>
              </w:tabs>
              <w:suppressAutoHyphens/>
              <w:spacing w:before="120"/>
              <w:rPr>
                <w:sz w:val="24"/>
                <w:rtl/>
                <w:lang w:val="en-CA" w:eastAsia="en-CA"/>
              </w:rPr>
            </w:pPr>
            <w:r w:rsidRPr="00F06AF3">
              <w:rPr>
                <w:b/>
                <w:bCs/>
                <w:noProof/>
                <w:sz w:val="36"/>
                <w:szCs w:val="36"/>
                <w:rtl/>
                <w:lang w:eastAsia="en-GB"/>
              </w:rPr>
              <w:drawing>
                <wp:anchor distT="0" distB="0" distL="114300" distR="114300" simplePos="0" relativeHeight="251659264" behindDoc="0" locked="0" layoutInCell="1" allowOverlap="1" wp14:anchorId="0DE6336E" wp14:editId="534FAA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EF1F64" w:rsidRPr="00F06AF3" w14:paraId="0890D23E" w14:textId="77777777" w:rsidTr="00571217">
        <w:tc>
          <w:tcPr>
            <w:tcW w:w="9359" w:type="dxa"/>
          </w:tcPr>
          <w:p w14:paraId="4657D8E3" w14:textId="77777777" w:rsidR="00DA6D29" w:rsidRPr="00D578B2" w:rsidRDefault="00DA6D29" w:rsidP="00DA6D29">
            <w:pPr>
              <w:bidi/>
              <w:spacing w:before="60" w:line="197" w:lineRule="auto"/>
              <w:jc w:val="lowKashida"/>
              <w:rPr>
                <w:rFonts w:eastAsia="YouYuan" w:cs="Simplified Arabic"/>
                <w:b/>
                <w:bCs/>
                <w:kern w:val="2"/>
                <w:sz w:val="24"/>
                <w:rtl/>
                <w:lang w:val="en-US"/>
              </w:rPr>
            </w:pPr>
            <w:r w:rsidRPr="00D578B2">
              <w:rPr>
                <w:rFonts w:eastAsia="YouYuan" w:cs="Simplified Arabic"/>
                <w:b/>
                <w:bCs/>
                <w:kern w:val="2"/>
                <w:sz w:val="24"/>
                <w:rtl/>
                <w:lang w:val="en-US"/>
              </w:rPr>
              <w:t>مؤتمر الأطراف في الاتفاقية</w:t>
            </w:r>
          </w:p>
          <w:p w14:paraId="3328515C" w14:textId="77777777" w:rsidR="00DA6D29" w:rsidRPr="00D578B2" w:rsidRDefault="00DA6D29" w:rsidP="00DA6D29">
            <w:pPr>
              <w:bidi/>
              <w:spacing w:line="197" w:lineRule="auto"/>
              <w:ind w:firstLine="360"/>
              <w:jc w:val="lowKashida"/>
              <w:rPr>
                <w:rFonts w:eastAsia="YouYuan" w:cs="Simplified Arabic"/>
                <w:b/>
                <w:bCs/>
                <w:kern w:val="2"/>
                <w:sz w:val="24"/>
                <w:rtl/>
                <w:lang w:val="en-US"/>
              </w:rPr>
            </w:pPr>
            <w:r w:rsidRPr="00D578B2">
              <w:rPr>
                <w:rFonts w:eastAsia="YouYuan" w:cs="Simplified Arabic"/>
                <w:b/>
                <w:bCs/>
                <w:kern w:val="2"/>
                <w:sz w:val="24"/>
                <w:rtl/>
                <w:lang w:val="en-US"/>
              </w:rPr>
              <w:t>المتعلقة بالتنوع البيولوجي</w:t>
            </w:r>
          </w:p>
          <w:p w14:paraId="2CC6088B" w14:textId="70A8C702" w:rsidR="00DA6D29" w:rsidRPr="00D578B2" w:rsidRDefault="00DA6D29" w:rsidP="00DA6D29">
            <w:pPr>
              <w:bidi/>
              <w:spacing w:line="197" w:lineRule="auto"/>
              <w:jc w:val="lowKashida"/>
              <w:rPr>
                <w:rFonts w:eastAsia="YouYuan" w:cs="Simplified Arabic"/>
                <w:kern w:val="2"/>
                <w:sz w:val="24"/>
                <w:rtl/>
                <w:lang w:val="en-US"/>
              </w:rPr>
            </w:pPr>
            <w:r w:rsidRPr="00D578B2">
              <w:rPr>
                <w:rFonts w:eastAsia="YouYuan" w:cs="Simplified Arabic" w:hint="cs"/>
                <w:kern w:val="2"/>
                <w:sz w:val="24"/>
                <w:rtl/>
                <w:lang w:val="en-US"/>
              </w:rPr>
              <w:t>الاجتماع الاستثنائي الثاني</w:t>
            </w:r>
          </w:p>
          <w:p w14:paraId="44429955" w14:textId="23B8BD67" w:rsidR="00DA6D29" w:rsidRPr="00D578B2" w:rsidRDefault="00DA6D29" w:rsidP="00DA6D29">
            <w:pPr>
              <w:bidi/>
              <w:spacing w:line="197" w:lineRule="auto"/>
              <w:jc w:val="lowKashida"/>
              <w:rPr>
                <w:rFonts w:eastAsia="YouYuan" w:cs="Simplified Arabic"/>
                <w:kern w:val="2"/>
                <w:sz w:val="24"/>
                <w:rtl/>
                <w:lang w:val="en-US"/>
              </w:rPr>
            </w:pPr>
            <w:r w:rsidRPr="00D578B2">
              <w:rPr>
                <w:rFonts w:eastAsia="YouYuan" w:cs="Simplified Arabic" w:hint="cs"/>
                <w:kern w:val="2"/>
                <w:sz w:val="24"/>
                <w:rtl/>
                <w:lang w:val="en-US"/>
              </w:rPr>
              <w:t>مونتريال (</w:t>
            </w:r>
            <w:r w:rsidR="006E6427">
              <w:rPr>
                <w:rFonts w:eastAsia="YouYuan" w:cs="Simplified Arabic" w:hint="cs"/>
                <w:kern w:val="2"/>
                <w:sz w:val="24"/>
                <w:rtl/>
                <w:lang w:val="en-US"/>
              </w:rPr>
              <w:t xml:space="preserve">اجتماع </w:t>
            </w:r>
            <w:r w:rsidRPr="00D578B2">
              <w:rPr>
                <w:rFonts w:eastAsia="YouYuan" w:cs="Simplified Arabic" w:hint="cs"/>
                <w:kern w:val="2"/>
                <w:sz w:val="24"/>
                <w:rtl/>
                <w:lang w:val="en-US"/>
              </w:rPr>
              <w:t>إلكتروني)، 16-19 نوفمبر/تشرين الثاني 2020</w:t>
            </w:r>
          </w:p>
          <w:p w14:paraId="6148B101" w14:textId="3B3F5675" w:rsidR="00EF1F64" w:rsidRPr="00537C74" w:rsidRDefault="00DA6D29" w:rsidP="00DA6D29">
            <w:pPr>
              <w:bidi/>
              <w:spacing w:line="197" w:lineRule="auto"/>
              <w:jc w:val="lowKashida"/>
              <w:rPr>
                <w:rFonts w:eastAsia="YouYuan" w:cs="Simplified Arabic"/>
                <w:kern w:val="2"/>
                <w:sz w:val="24"/>
                <w:lang w:val="en-CA" w:bidi="ar-EG"/>
              </w:rPr>
            </w:pPr>
            <w:r w:rsidRPr="00D578B2">
              <w:rPr>
                <w:rFonts w:eastAsia="YouYuan" w:cs="Simplified Arabic" w:hint="cs"/>
                <w:kern w:val="2"/>
                <w:sz w:val="24"/>
                <w:rtl/>
                <w:lang w:val="en-US" w:bidi="ar-EG"/>
              </w:rPr>
              <w:t>البند 4 من جدول الأعمال</w:t>
            </w:r>
          </w:p>
        </w:tc>
      </w:tr>
    </w:tbl>
    <w:p w14:paraId="39A8B954" w14:textId="77777777" w:rsidR="00DA6D29" w:rsidRDefault="00DA6D29" w:rsidP="007F36C8">
      <w:pPr>
        <w:pStyle w:val="NoSpacing"/>
        <w:suppressLineNumbers/>
        <w:suppressAutoHyphens/>
        <w:bidi/>
        <w:spacing w:line="204" w:lineRule="auto"/>
        <w:jc w:val="center"/>
        <w:rPr>
          <w:rFonts w:ascii="Times New Roman Bold" w:eastAsiaTheme="minorEastAsia" w:hAnsi="Times New Roman Bold" w:cs="Simplified Arabic" w:hint="eastAsia"/>
          <w:b/>
          <w:bCs/>
          <w:kern w:val="22"/>
          <w:szCs w:val="28"/>
          <w:lang w:val="en-GB" w:bidi="ar-EG"/>
        </w:rPr>
      </w:pPr>
    </w:p>
    <w:p w14:paraId="03687E5E" w14:textId="0211543F" w:rsidR="00CA64DC" w:rsidRPr="00FD101C" w:rsidRDefault="00FD101C" w:rsidP="004B61DF">
      <w:pPr>
        <w:pStyle w:val="NoSpacing"/>
        <w:suppressLineNumbers/>
        <w:suppressAutoHyphens/>
        <w:bidi/>
        <w:spacing w:after="120" w:line="216" w:lineRule="auto"/>
        <w:jc w:val="center"/>
        <w:rPr>
          <w:rFonts w:ascii="Times New Roman Bold" w:eastAsiaTheme="minorEastAsia" w:hAnsi="Times New Roman Bold" w:cs="Simplified Arabic" w:hint="eastAsia"/>
          <w:b/>
          <w:bCs/>
          <w:kern w:val="22"/>
          <w:szCs w:val="28"/>
          <w:rtl/>
          <w:lang w:val="en-GB" w:bidi="ar-EG"/>
        </w:rPr>
      </w:pPr>
      <w:r w:rsidRPr="00FD101C">
        <w:rPr>
          <w:rFonts w:ascii="Times New Roman Bold" w:eastAsiaTheme="minorEastAsia" w:hAnsi="Times New Roman Bold" w:cs="Simplified Arabic"/>
          <w:b/>
          <w:bCs/>
          <w:kern w:val="22"/>
          <w:szCs w:val="28"/>
          <w:rtl/>
          <w:lang w:val="en-GB" w:bidi="ar-EG"/>
        </w:rPr>
        <w:t xml:space="preserve">الميزانية المؤقتة المقترحة لبرنامج عمل اتفاقية التنوع البيولوجي </w:t>
      </w:r>
      <w:r w:rsidR="00DA6D29">
        <w:rPr>
          <w:rFonts w:ascii="Times New Roman Bold" w:eastAsiaTheme="minorEastAsia" w:hAnsi="Times New Roman Bold" w:cs="Simplified Arabic" w:hint="cs"/>
          <w:b/>
          <w:bCs/>
          <w:kern w:val="22"/>
          <w:szCs w:val="28"/>
          <w:rtl/>
          <w:lang w:val="en-GB" w:bidi="ar-EG"/>
        </w:rPr>
        <w:t>لعام 2021</w:t>
      </w:r>
    </w:p>
    <w:bookmarkEnd w:id="0"/>
    <w:p w14:paraId="1526C9B1" w14:textId="77777777" w:rsidR="000139FD" w:rsidRPr="00B74A7D" w:rsidRDefault="000139FD" w:rsidP="000139FD">
      <w:pPr>
        <w:bidi/>
        <w:spacing w:after="120" w:line="197" w:lineRule="auto"/>
        <w:ind w:firstLine="357"/>
        <w:jc w:val="center"/>
        <w:rPr>
          <w:rFonts w:ascii="Times New Roman Bold" w:eastAsiaTheme="minorEastAsia" w:hAnsi="Times New Roman Bold" w:cs="Simplified Arabic" w:hint="eastAsia"/>
          <w:b/>
          <w:bCs/>
          <w:kern w:val="22"/>
          <w:sz w:val="20"/>
          <w:rtl/>
          <w:lang w:bidi="ar-EG"/>
        </w:rPr>
      </w:pPr>
      <w:r w:rsidRPr="00B74A7D">
        <w:rPr>
          <w:rFonts w:ascii="Times New Roman Bold" w:eastAsiaTheme="minorEastAsia" w:hAnsi="Times New Roman Bold" w:cs="Simplified Arabic" w:hint="cs"/>
          <w:b/>
          <w:bCs/>
          <w:kern w:val="22"/>
          <w:sz w:val="20"/>
          <w:rtl/>
          <w:lang w:bidi="ar-EG"/>
        </w:rPr>
        <w:t>مشروع مقرر مقدم من الرئيسة</w:t>
      </w:r>
    </w:p>
    <w:p w14:paraId="7DD4D9DB" w14:textId="0D9E48F4" w:rsidR="002317A4" w:rsidRPr="002317A4" w:rsidRDefault="002317A4" w:rsidP="004B61DF">
      <w:pPr>
        <w:shd w:val="clear" w:color="auto" w:fill="FFFFFF" w:themeFill="background1"/>
        <w:bidi/>
        <w:spacing w:after="120" w:line="216" w:lineRule="auto"/>
        <w:ind w:firstLine="720"/>
        <w:rPr>
          <w:rFonts w:cs="Simplified Arabic"/>
          <w:i/>
          <w:iCs/>
          <w:kern w:val="22"/>
          <w:sz w:val="20"/>
          <w:lang w:bidi="ar-EG"/>
        </w:rPr>
      </w:pPr>
      <w:r w:rsidRPr="002317A4">
        <w:rPr>
          <w:rFonts w:cs="Simplified Arabic" w:hint="cs"/>
          <w:i/>
          <w:iCs/>
          <w:kern w:val="22"/>
          <w:sz w:val="20"/>
          <w:rtl/>
        </w:rPr>
        <w:t>إن مؤتمر الأطراف،</w:t>
      </w:r>
    </w:p>
    <w:p w14:paraId="714CF0F2" w14:textId="68ED60D3" w:rsidR="008B285C" w:rsidRPr="00AB19BC" w:rsidRDefault="008B285C" w:rsidP="004B61DF">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إذ يشير</w:t>
      </w:r>
      <w:r w:rsidRPr="00AB19BC">
        <w:rPr>
          <w:rFonts w:cs="Simplified Arabic"/>
          <w:kern w:val="22"/>
          <w:sz w:val="20"/>
          <w:rtl/>
        </w:rPr>
        <w:t xml:space="preserve"> إلى </w:t>
      </w:r>
      <w:r>
        <w:rPr>
          <w:rFonts w:cs="Simplified Arabic"/>
          <w:kern w:val="22"/>
          <w:sz w:val="20"/>
          <w:rtl/>
        </w:rPr>
        <w:t>مقرر</w:t>
      </w:r>
      <w:r w:rsidRPr="00AB19BC">
        <w:rPr>
          <w:rFonts w:cs="Simplified Arabic"/>
          <w:kern w:val="22"/>
          <w:sz w:val="20"/>
          <w:rtl/>
        </w:rPr>
        <w:t xml:space="preserve">ه </w:t>
      </w:r>
      <w:hyperlink r:id="rId14" w:history="1">
        <w:r w:rsidRPr="00FD02FC">
          <w:rPr>
            <w:rStyle w:val="Hyperlink"/>
            <w:rFonts w:cs="Simplified Arabic"/>
            <w:kern w:val="22"/>
            <w:sz w:val="20"/>
            <w:rtl/>
          </w:rPr>
          <w:t>14/37</w:t>
        </w:r>
      </w:hyperlink>
      <w:r w:rsidRPr="00AB19BC">
        <w:rPr>
          <w:rFonts w:cs="Simplified Arabic"/>
          <w:kern w:val="22"/>
          <w:sz w:val="20"/>
          <w:rtl/>
        </w:rPr>
        <w:t xml:space="preserve"> الذي </w:t>
      </w:r>
      <w:r w:rsidR="002317A4">
        <w:rPr>
          <w:rFonts w:cs="Simplified Arabic" w:hint="cs"/>
          <w:kern w:val="22"/>
          <w:sz w:val="20"/>
          <w:rtl/>
        </w:rPr>
        <w:t>يوافق بموجبه على</w:t>
      </w:r>
      <w:r w:rsidRPr="00AB19BC">
        <w:rPr>
          <w:rFonts w:cs="Simplified Arabic"/>
          <w:kern w:val="22"/>
          <w:sz w:val="20"/>
          <w:rtl/>
        </w:rPr>
        <w:t xml:space="preserve"> ميزانية فترة السنتين 2019-2020، وي</w:t>
      </w:r>
      <w:r>
        <w:rPr>
          <w:rFonts w:cs="Simplified Arabic"/>
          <w:kern w:val="22"/>
          <w:sz w:val="20"/>
          <w:rtl/>
        </w:rPr>
        <w:t xml:space="preserve">طلب </w:t>
      </w:r>
      <w:r w:rsidR="009A127E">
        <w:rPr>
          <w:rFonts w:cs="Simplified Arabic" w:hint="cs"/>
          <w:kern w:val="22"/>
          <w:sz w:val="20"/>
          <w:rtl/>
        </w:rPr>
        <w:t>من</w:t>
      </w:r>
      <w:r w:rsidRPr="00AB19BC">
        <w:rPr>
          <w:rFonts w:cs="Simplified Arabic"/>
          <w:kern w:val="22"/>
          <w:sz w:val="20"/>
          <w:rtl/>
        </w:rPr>
        <w:t xml:space="preserve"> الأمينة التنفيذية إعداد </w:t>
      </w:r>
      <w:r w:rsidR="00D578B2">
        <w:rPr>
          <w:rFonts w:cs="Simplified Arabic" w:hint="cs"/>
          <w:kern w:val="22"/>
          <w:sz w:val="20"/>
          <w:rtl/>
        </w:rPr>
        <w:t>مقترحات</w:t>
      </w:r>
      <w:r w:rsidRPr="00AB19BC">
        <w:rPr>
          <w:rFonts w:cs="Simplified Arabic"/>
          <w:kern w:val="22"/>
          <w:sz w:val="20"/>
          <w:rtl/>
        </w:rPr>
        <w:t xml:space="preserve"> لميزانية فترة السنتين 2021-2022،</w:t>
      </w:r>
    </w:p>
    <w:p w14:paraId="2FC45998" w14:textId="4F65F49A" w:rsidR="008B285C" w:rsidRPr="00AB19BC" w:rsidRDefault="001903DA" w:rsidP="004B61DF">
      <w:pPr>
        <w:shd w:val="clear" w:color="auto" w:fill="FFFFFF" w:themeFill="background1"/>
        <w:bidi/>
        <w:spacing w:after="120" w:line="216" w:lineRule="auto"/>
        <w:ind w:firstLine="720"/>
        <w:rPr>
          <w:rFonts w:cs="Simplified Arabic"/>
          <w:kern w:val="22"/>
          <w:sz w:val="20"/>
        </w:rPr>
      </w:pPr>
      <w:r>
        <w:rPr>
          <w:rFonts w:cs="Simplified Arabic" w:hint="cs"/>
          <w:i/>
          <w:iCs/>
          <w:kern w:val="22"/>
          <w:sz w:val="20"/>
          <w:rtl/>
        </w:rPr>
        <w:t>وإذ يضع في اعتباره</w:t>
      </w:r>
      <w:r w:rsidR="008B285C" w:rsidRPr="00AB19BC">
        <w:rPr>
          <w:rFonts w:cs="Simplified Arabic"/>
          <w:kern w:val="22"/>
          <w:sz w:val="20"/>
          <w:rtl/>
        </w:rPr>
        <w:t xml:space="preserve"> أن الاجتماع الخامس عشر لمؤتمر الأطراف قد </w:t>
      </w:r>
      <w:r w:rsidR="008B285C">
        <w:rPr>
          <w:rFonts w:cs="Simplified Arabic" w:hint="cs"/>
          <w:kern w:val="22"/>
          <w:sz w:val="20"/>
          <w:rtl/>
        </w:rPr>
        <w:t xml:space="preserve">تم </w:t>
      </w:r>
      <w:r w:rsidR="008B285C" w:rsidRPr="00AB19BC">
        <w:rPr>
          <w:rFonts w:cs="Simplified Arabic"/>
          <w:kern w:val="22"/>
          <w:sz w:val="20"/>
          <w:rtl/>
        </w:rPr>
        <w:t>تأج</w:t>
      </w:r>
      <w:r>
        <w:rPr>
          <w:rFonts w:cs="Simplified Arabic" w:hint="cs"/>
          <w:kern w:val="22"/>
          <w:sz w:val="20"/>
          <w:rtl/>
        </w:rPr>
        <w:t>ي</w:t>
      </w:r>
      <w:r w:rsidR="008B285C" w:rsidRPr="00AB19BC">
        <w:rPr>
          <w:rFonts w:cs="Simplified Arabic"/>
          <w:kern w:val="22"/>
          <w:sz w:val="20"/>
          <w:rtl/>
        </w:rPr>
        <w:t>ل</w:t>
      </w:r>
      <w:r w:rsidR="008B285C">
        <w:rPr>
          <w:rFonts w:cs="Simplified Arabic" w:hint="cs"/>
          <w:kern w:val="22"/>
          <w:sz w:val="20"/>
          <w:rtl/>
        </w:rPr>
        <w:t>ه</w:t>
      </w:r>
      <w:r w:rsidR="008B285C" w:rsidRPr="00AB19BC">
        <w:rPr>
          <w:rFonts w:cs="Simplified Arabic"/>
          <w:kern w:val="22"/>
          <w:sz w:val="20"/>
          <w:rtl/>
        </w:rPr>
        <w:t xml:space="preserve"> </w:t>
      </w:r>
      <w:r>
        <w:rPr>
          <w:rFonts w:cs="Simplified Arabic" w:hint="cs"/>
          <w:kern w:val="22"/>
          <w:sz w:val="20"/>
          <w:rtl/>
        </w:rPr>
        <w:t>حتى</w:t>
      </w:r>
      <w:r w:rsidR="008B285C" w:rsidRPr="00AB19BC">
        <w:rPr>
          <w:rFonts w:cs="Simplified Arabic"/>
          <w:kern w:val="22"/>
          <w:sz w:val="20"/>
          <w:rtl/>
        </w:rPr>
        <w:t xml:space="preserve"> عام 2021 بسبب </w:t>
      </w:r>
      <w:r w:rsidR="008B285C">
        <w:rPr>
          <w:rFonts w:cs="Simplified Arabic" w:hint="cs"/>
          <w:kern w:val="22"/>
          <w:sz w:val="20"/>
          <w:rtl/>
        </w:rPr>
        <w:t xml:space="preserve">ما </w:t>
      </w:r>
      <w:r w:rsidR="00D578B2">
        <w:rPr>
          <w:rFonts w:cs="Simplified Arabic" w:hint="cs"/>
          <w:kern w:val="22"/>
          <w:sz w:val="20"/>
          <w:rtl/>
        </w:rPr>
        <w:t>ترتب</w:t>
      </w:r>
      <w:r w:rsidR="008B285C">
        <w:rPr>
          <w:rFonts w:cs="Simplified Arabic" w:hint="cs"/>
          <w:kern w:val="22"/>
          <w:sz w:val="20"/>
          <w:rtl/>
        </w:rPr>
        <w:t xml:space="preserve"> من </w:t>
      </w:r>
      <w:r w:rsidR="008B285C" w:rsidRPr="00AB19BC">
        <w:rPr>
          <w:rFonts w:cs="Simplified Arabic"/>
          <w:kern w:val="22"/>
          <w:sz w:val="20"/>
          <w:rtl/>
        </w:rPr>
        <w:t xml:space="preserve">قيود </w:t>
      </w:r>
      <w:r w:rsidR="008B285C">
        <w:rPr>
          <w:rFonts w:cs="Simplified Arabic" w:hint="cs"/>
          <w:kern w:val="22"/>
          <w:sz w:val="20"/>
          <w:rtl/>
        </w:rPr>
        <w:t>على إثر</w:t>
      </w:r>
      <w:r w:rsidR="008B285C" w:rsidRPr="00AB19BC">
        <w:rPr>
          <w:rFonts w:cs="Simplified Arabic"/>
          <w:kern w:val="22"/>
          <w:sz w:val="20"/>
          <w:rtl/>
        </w:rPr>
        <w:t xml:space="preserve"> جائحة</w:t>
      </w:r>
      <w:r w:rsidR="008B285C" w:rsidRPr="00AB19BC">
        <w:rPr>
          <w:rFonts w:cs="Simplified Arabic"/>
          <w:kern w:val="22"/>
          <w:sz w:val="20"/>
        </w:rPr>
        <w:t xml:space="preserve"> </w:t>
      </w:r>
      <w:r w:rsidR="008B285C" w:rsidRPr="00AB19BC">
        <w:rPr>
          <w:rFonts w:cs="Simplified Arabic"/>
          <w:kern w:val="22"/>
          <w:sz w:val="20"/>
          <w:rtl/>
        </w:rPr>
        <w:t xml:space="preserve">فيروس كورونا </w:t>
      </w:r>
      <w:r>
        <w:rPr>
          <w:rFonts w:cs="Simplified Arabic" w:hint="cs"/>
          <w:kern w:val="22"/>
          <w:sz w:val="20"/>
          <w:rtl/>
        </w:rPr>
        <w:t>(كوفيد-19)</w:t>
      </w:r>
      <w:r w:rsidR="008B285C">
        <w:rPr>
          <w:rFonts w:cs="Simplified Arabic"/>
          <w:kern w:val="22"/>
          <w:sz w:val="20"/>
          <w:rtl/>
        </w:rPr>
        <w:t>،</w:t>
      </w:r>
    </w:p>
    <w:p w14:paraId="1AADE26E" w14:textId="6CD45786" w:rsidR="008B285C" w:rsidRPr="00AB19BC" w:rsidRDefault="008B285C" w:rsidP="004B61DF">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 xml:space="preserve">وإذ </w:t>
      </w:r>
      <w:r w:rsidR="00D80DE6">
        <w:rPr>
          <w:rFonts w:cs="Simplified Arabic" w:hint="cs"/>
          <w:i/>
          <w:iCs/>
          <w:kern w:val="22"/>
          <w:sz w:val="20"/>
          <w:rtl/>
        </w:rPr>
        <w:t>يلاحظ</w:t>
      </w:r>
      <w:r w:rsidR="00185AE5">
        <w:rPr>
          <w:rFonts w:cs="Simplified Arabic"/>
          <w:i/>
          <w:iCs/>
          <w:kern w:val="22"/>
          <w:sz w:val="20"/>
        </w:rPr>
        <w:t xml:space="preserve"> </w:t>
      </w:r>
      <w:r w:rsidR="00185AE5" w:rsidRPr="00AB19BC">
        <w:rPr>
          <w:rFonts w:cs="Simplified Arabic"/>
          <w:kern w:val="22"/>
          <w:sz w:val="20"/>
          <w:rtl/>
        </w:rPr>
        <w:t>الحاجة</w:t>
      </w:r>
      <w:r w:rsidRPr="00AB19BC">
        <w:rPr>
          <w:rFonts w:cs="Simplified Arabic"/>
          <w:kern w:val="22"/>
          <w:sz w:val="20"/>
          <w:rtl/>
        </w:rPr>
        <w:t xml:space="preserve">، </w:t>
      </w:r>
      <w:r>
        <w:rPr>
          <w:rFonts w:cs="Simplified Arabic" w:hint="cs"/>
          <w:kern w:val="22"/>
          <w:sz w:val="20"/>
          <w:rtl/>
        </w:rPr>
        <w:t>وفقا</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 xml:space="preserve">ذلك، إلى اتخاذ ترتيبات للسماح باستمرار عمل </w:t>
      </w:r>
      <w:r w:rsidR="001903DA">
        <w:rPr>
          <w:rFonts w:cs="Simplified Arabic" w:hint="cs"/>
          <w:kern w:val="22"/>
          <w:sz w:val="20"/>
          <w:rtl/>
        </w:rPr>
        <w:t>هيئات</w:t>
      </w:r>
      <w:r w:rsidR="00DA6D29">
        <w:rPr>
          <w:rFonts w:cs="Simplified Arabic" w:hint="cs"/>
          <w:kern w:val="22"/>
          <w:sz w:val="20"/>
          <w:rtl/>
        </w:rPr>
        <w:t xml:space="preserve"> وعمليات</w:t>
      </w:r>
      <w:r w:rsidRPr="00AB19BC">
        <w:rPr>
          <w:rFonts w:cs="Simplified Arabic"/>
          <w:kern w:val="22"/>
          <w:sz w:val="20"/>
          <w:rtl/>
        </w:rPr>
        <w:t xml:space="preserve"> الاتفاقية بما في ذلك أمانتها واجتماعات مؤتمر الأطراف وهيئاته الفرعية</w:t>
      </w:r>
      <w:r>
        <w:rPr>
          <w:rFonts w:cs="Simplified Arabic"/>
          <w:kern w:val="22"/>
          <w:sz w:val="20"/>
          <w:rtl/>
        </w:rPr>
        <w:t>،</w:t>
      </w:r>
    </w:p>
    <w:p w14:paraId="1BD45102" w14:textId="1A3C86CB" w:rsidR="008B285C" w:rsidRDefault="008B285C" w:rsidP="004B61DF">
      <w:pPr>
        <w:shd w:val="clear" w:color="auto" w:fill="FFFFFF" w:themeFill="background1"/>
        <w:bidi/>
        <w:spacing w:after="120" w:line="216" w:lineRule="auto"/>
        <w:ind w:firstLine="720"/>
        <w:rPr>
          <w:rFonts w:cs="Simplified Arabic"/>
          <w:kern w:val="22"/>
          <w:sz w:val="20"/>
          <w:rtl/>
        </w:rPr>
      </w:pPr>
      <w:r w:rsidRPr="00C12A2C">
        <w:rPr>
          <w:rFonts w:cs="Simplified Arabic"/>
          <w:i/>
          <w:iCs/>
          <w:kern w:val="22"/>
          <w:sz w:val="20"/>
          <w:rtl/>
        </w:rPr>
        <w:t>وإذ يحيط علما</w:t>
      </w:r>
      <w:r w:rsidRPr="00AB19BC">
        <w:rPr>
          <w:rFonts w:cs="Simplified Arabic"/>
          <w:kern w:val="22"/>
          <w:sz w:val="20"/>
          <w:rtl/>
        </w:rPr>
        <w:t xml:space="preserve"> </w:t>
      </w:r>
      <w:r w:rsidR="00DA6D29">
        <w:rPr>
          <w:rFonts w:cs="Simplified Arabic" w:hint="cs"/>
          <w:kern w:val="22"/>
          <w:sz w:val="20"/>
          <w:rtl/>
        </w:rPr>
        <w:t>بمقترح</w:t>
      </w:r>
      <w:r w:rsidRPr="00AB19BC">
        <w:rPr>
          <w:rFonts w:cs="Simplified Arabic"/>
          <w:kern w:val="22"/>
          <w:sz w:val="20"/>
          <w:rtl/>
        </w:rPr>
        <w:t xml:space="preserve"> مكتب مؤتمر الأطراف بأن تنظر الأطراف، </w:t>
      </w:r>
      <w:r>
        <w:rPr>
          <w:rFonts w:cs="Simplified Arabic" w:hint="cs"/>
          <w:kern w:val="22"/>
          <w:sz w:val="20"/>
          <w:rtl/>
        </w:rPr>
        <w:t>بصفة</w:t>
      </w:r>
      <w:r w:rsidRPr="00AB19BC">
        <w:rPr>
          <w:rFonts w:cs="Simplified Arabic"/>
          <w:kern w:val="22"/>
          <w:sz w:val="20"/>
          <w:rtl/>
        </w:rPr>
        <w:t xml:space="preserve"> استثنائي</w:t>
      </w:r>
      <w:r>
        <w:rPr>
          <w:rFonts w:cs="Simplified Arabic" w:hint="cs"/>
          <w:kern w:val="22"/>
          <w:sz w:val="20"/>
          <w:rtl/>
        </w:rPr>
        <w:t>ة</w:t>
      </w:r>
      <w:r w:rsidRPr="00AB19BC">
        <w:rPr>
          <w:rFonts w:cs="Simplified Arabic"/>
          <w:kern w:val="22"/>
          <w:sz w:val="20"/>
          <w:rtl/>
        </w:rPr>
        <w:t xml:space="preserve">، في ميزانية مؤقتة لعام 2021 </w:t>
      </w:r>
      <w:r w:rsidR="00262B0C">
        <w:rPr>
          <w:rFonts w:cs="Simplified Arabic" w:hint="cs"/>
          <w:kern w:val="22"/>
          <w:sz w:val="20"/>
          <w:rtl/>
        </w:rPr>
        <w:t>وتوافق عليها</w:t>
      </w:r>
      <w:r w:rsidRPr="00AB19BC">
        <w:rPr>
          <w:rFonts w:cs="Simplified Arabic"/>
          <w:kern w:val="22"/>
          <w:sz w:val="20"/>
          <w:rtl/>
        </w:rPr>
        <w:t xml:space="preserve"> من خلال الطرائق المتفق عليها</w:t>
      </w:r>
      <w:r>
        <w:rPr>
          <w:rFonts w:cs="Simplified Arabic"/>
          <w:kern w:val="22"/>
          <w:sz w:val="20"/>
          <w:rtl/>
        </w:rPr>
        <w:t>،</w:t>
      </w:r>
    </w:p>
    <w:p w14:paraId="1D7A46AE" w14:textId="5D2D219F" w:rsidR="00DA6D29" w:rsidRPr="00AB19BC" w:rsidRDefault="00DA6D29" w:rsidP="004B61DF">
      <w:pPr>
        <w:shd w:val="clear" w:color="auto" w:fill="FFFFFF" w:themeFill="background1"/>
        <w:bidi/>
        <w:spacing w:after="120" w:line="216" w:lineRule="auto"/>
        <w:ind w:firstLine="720"/>
        <w:rPr>
          <w:rFonts w:cs="Simplified Arabic"/>
          <w:kern w:val="22"/>
          <w:sz w:val="20"/>
        </w:rPr>
      </w:pPr>
      <w:r w:rsidRPr="00DA6D29">
        <w:rPr>
          <w:rFonts w:cs="Simplified Arabic" w:hint="cs"/>
          <w:i/>
          <w:iCs/>
          <w:kern w:val="22"/>
          <w:sz w:val="20"/>
          <w:rtl/>
        </w:rPr>
        <w:t>و</w:t>
      </w:r>
      <w:r w:rsidRPr="00DA6D29">
        <w:rPr>
          <w:rFonts w:cs="Simplified Arabic"/>
          <w:i/>
          <w:iCs/>
          <w:kern w:val="22"/>
          <w:sz w:val="20"/>
          <w:rtl/>
        </w:rPr>
        <w:t>إذ يشير</w:t>
      </w:r>
      <w:r w:rsidRPr="00DA6D29">
        <w:rPr>
          <w:rFonts w:cs="Simplified Arabic"/>
          <w:kern w:val="22"/>
          <w:sz w:val="20"/>
          <w:rtl/>
        </w:rPr>
        <w:t xml:space="preserve"> إلى مقرره 14/37، الجدول 1ب حيث تم إدراج اجتماعين (2) للفريق العامل المفتوح العضوية </w:t>
      </w:r>
      <w:r w:rsidR="00E079B4">
        <w:rPr>
          <w:rFonts w:cs="Simplified Arabic" w:hint="cs"/>
          <w:kern w:val="22"/>
          <w:sz w:val="20"/>
          <w:rtl/>
        </w:rPr>
        <w:t>المعني با</w:t>
      </w:r>
      <w:r w:rsidRPr="00DA6D29">
        <w:rPr>
          <w:rFonts w:cs="Simplified Arabic"/>
          <w:kern w:val="22"/>
          <w:sz w:val="20"/>
          <w:rtl/>
        </w:rPr>
        <w:t>لإطار العالمي للتنوع البيولوجي لما بعد عام 2020 في الميزانية الأساسية</w:t>
      </w:r>
      <w:r w:rsidR="00E079B4">
        <w:rPr>
          <w:rFonts w:cs="Simplified Arabic" w:hint="cs"/>
          <w:kern w:val="22"/>
          <w:sz w:val="20"/>
          <w:rtl/>
        </w:rPr>
        <w:t>، على أن ت</w:t>
      </w:r>
      <w:r w:rsidRPr="00DA6D29">
        <w:rPr>
          <w:rFonts w:cs="Simplified Arabic"/>
          <w:kern w:val="22"/>
          <w:sz w:val="20"/>
          <w:rtl/>
        </w:rPr>
        <w:t xml:space="preserve">عقد أي اجتماعات إضافية رهنا بتوافر الموارد، وإذ </w:t>
      </w:r>
      <w:r w:rsidR="00D80DE6">
        <w:rPr>
          <w:rFonts w:cs="Simplified Arabic" w:hint="cs"/>
          <w:kern w:val="22"/>
          <w:sz w:val="20"/>
          <w:rtl/>
        </w:rPr>
        <w:t>يلاحظ</w:t>
      </w:r>
      <w:r w:rsidRPr="00DA6D29">
        <w:rPr>
          <w:rFonts w:cs="Simplified Arabic"/>
          <w:kern w:val="22"/>
          <w:sz w:val="20"/>
          <w:rtl/>
        </w:rPr>
        <w:t xml:space="preserve"> أن </w:t>
      </w:r>
      <w:r w:rsidR="00185AE5">
        <w:rPr>
          <w:rFonts w:cs="Simplified Arabic" w:hint="cs"/>
          <w:kern w:val="22"/>
          <w:sz w:val="20"/>
          <w:rtl/>
        </w:rPr>
        <w:t>عقد</w:t>
      </w:r>
      <w:r w:rsidRPr="00DA6D29">
        <w:rPr>
          <w:rFonts w:cs="Simplified Arabic"/>
          <w:kern w:val="22"/>
          <w:sz w:val="20"/>
          <w:rtl/>
        </w:rPr>
        <w:t xml:space="preserve"> الاجتماع الثاني </w:t>
      </w:r>
      <w:r w:rsidR="00E079B4">
        <w:rPr>
          <w:rFonts w:cs="Simplified Arabic" w:hint="cs"/>
          <w:kern w:val="22"/>
          <w:sz w:val="20"/>
          <w:rtl/>
        </w:rPr>
        <w:t>للفريق</w:t>
      </w:r>
      <w:r w:rsidRPr="00DA6D29">
        <w:rPr>
          <w:rFonts w:cs="Simplified Arabic"/>
          <w:kern w:val="22"/>
          <w:sz w:val="20"/>
          <w:rtl/>
        </w:rPr>
        <w:t xml:space="preserve"> </w:t>
      </w:r>
      <w:r w:rsidR="00E079B4">
        <w:rPr>
          <w:rFonts w:cs="Simplified Arabic" w:hint="cs"/>
          <w:kern w:val="22"/>
          <w:sz w:val="20"/>
          <w:rtl/>
        </w:rPr>
        <w:t xml:space="preserve">العامل </w:t>
      </w:r>
      <w:r w:rsidRPr="00DA6D29">
        <w:rPr>
          <w:rFonts w:cs="Simplified Arabic"/>
          <w:kern w:val="22"/>
          <w:sz w:val="20"/>
          <w:rtl/>
        </w:rPr>
        <w:t>في روما، في فبراير</w:t>
      </w:r>
      <w:r w:rsidR="00E079B4">
        <w:rPr>
          <w:rFonts w:cs="Simplified Arabic" w:hint="cs"/>
          <w:kern w:val="22"/>
          <w:sz w:val="20"/>
          <w:rtl/>
        </w:rPr>
        <w:t>/شباط</w:t>
      </w:r>
      <w:r w:rsidRPr="00DA6D29">
        <w:rPr>
          <w:rFonts w:cs="Simplified Arabic"/>
          <w:kern w:val="22"/>
          <w:sz w:val="20"/>
          <w:rtl/>
        </w:rPr>
        <w:t xml:space="preserve"> 2020، بسبب حالة جائحة</w:t>
      </w:r>
      <w:r w:rsidR="00E079B4">
        <w:rPr>
          <w:rFonts w:cs="Simplified Arabic" w:hint="cs"/>
          <w:kern w:val="22"/>
          <w:sz w:val="20"/>
          <w:rtl/>
        </w:rPr>
        <w:t xml:space="preserve"> كوفيد-19</w:t>
      </w:r>
      <w:r w:rsidRPr="00DA6D29">
        <w:rPr>
          <w:rFonts w:cs="Simplified Arabic"/>
          <w:kern w:val="22"/>
          <w:sz w:val="20"/>
          <w:rtl/>
        </w:rPr>
        <w:t>، له عواقب على تمويل اجتماع ثالث للفريق العامل،</w:t>
      </w:r>
    </w:p>
    <w:p w14:paraId="3B34724C" w14:textId="3507A7DA" w:rsidR="008B285C" w:rsidRPr="00AB19BC" w:rsidRDefault="008B285C" w:rsidP="004B61DF">
      <w:pPr>
        <w:shd w:val="clear" w:color="auto" w:fill="FFFFFF" w:themeFill="background1"/>
        <w:bidi/>
        <w:spacing w:after="120" w:line="216" w:lineRule="auto"/>
        <w:ind w:firstLine="720"/>
        <w:rPr>
          <w:rFonts w:cs="Simplified Arabic"/>
          <w:kern w:val="22"/>
          <w:sz w:val="20"/>
        </w:rPr>
      </w:pPr>
      <w:r w:rsidRPr="006263FD">
        <w:rPr>
          <w:rFonts w:cs="Simplified Arabic" w:hint="cs"/>
          <w:i/>
          <w:iCs/>
          <w:kern w:val="22"/>
          <w:sz w:val="20"/>
          <w:rtl/>
        </w:rPr>
        <w:t>و</w:t>
      </w:r>
      <w:r>
        <w:rPr>
          <w:rFonts w:cs="Simplified Arabic" w:hint="cs"/>
          <w:i/>
          <w:iCs/>
          <w:kern w:val="22"/>
          <w:sz w:val="20"/>
          <w:rtl/>
        </w:rPr>
        <w:t>إذ يحيط</w:t>
      </w:r>
      <w:r w:rsidRPr="006263FD">
        <w:rPr>
          <w:rFonts w:cs="Simplified Arabic"/>
          <w:i/>
          <w:iCs/>
          <w:kern w:val="22"/>
          <w:sz w:val="20"/>
          <w:rtl/>
        </w:rPr>
        <w:t xml:space="preserve"> عل</w:t>
      </w:r>
      <w:r>
        <w:rPr>
          <w:rFonts w:cs="Simplified Arabic" w:hint="cs"/>
          <w:i/>
          <w:iCs/>
          <w:kern w:val="22"/>
          <w:sz w:val="20"/>
          <w:rtl/>
        </w:rPr>
        <w:t>م</w:t>
      </w:r>
      <w:r w:rsidR="002317A4">
        <w:rPr>
          <w:rFonts w:cs="Simplified Arabic" w:hint="cs"/>
          <w:i/>
          <w:iCs/>
          <w:kern w:val="22"/>
          <w:sz w:val="20"/>
          <w:rtl/>
        </w:rPr>
        <w:t xml:space="preserve">ا </w:t>
      </w:r>
      <w:r w:rsidR="0025677B">
        <w:rPr>
          <w:rFonts w:cs="Simplified Arabic" w:hint="cs"/>
          <w:kern w:val="22"/>
          <w:sz w:val="20"/>
          <w:rtl/>
        </w:rPr>
        <w:t>بمذكرة</w:t>
      </w:r>
      <w:r w:rsidR="002317A4">
        <w:rPr>
          <w:rFonts w:cs="Simplified Arabic" w:hint="cs"/>
          <w:kern w:val="22"/>
          <w:sz w:val="20"/>
          <w:rtl/>
        </w:rPr>
        <w:t xml:space="preserve"> ا</w:t>
      </w:r>
      <w:r w:rsidRPr="00AB19BC">
        <w:rPr>
          <w:rFonts w:cs="Simplified Arabic"/>
          <w:kern w:val="22"/>
          <w:sz w:val="20"/>
          <w:rtl/>
        </w:rPr>
        <w:t>لأمينة التنفيذية</w:t>
      </w:r>
      <w:r w:rsidR="00E079B4">
        <w:rPr>
          <w:rFonts w:cs="Simplified Arabic" w:hint="cs"/>
          <w:kern w:val="22"/>
          <w:sz w:val="20"/>
          <w:rtl/>
        </w:rPr>
        <w:t>،</w:t>
      </w:r>
      <w:r w:rsidR="002317A4">
        <w:rPr>
          <w:rStyle w:val="FootnoteReference"/>
          <w:rFonts w:cs="Simplified Arabic"/>
          <w:kern w:val="22"/>
          <w:sz w:val="20"/>
          <w:rtl/>
        </w:rPr>
        <w:footnoteReference w:id="1"/>
      </w:r>
    </w:p>
    <w:p w14:paraId="6611ACC4" w14:textId="77FAC0B0" w:rsidR="008B285C" w:rsidRPr="00AB19BC" w:rsidRDefault="008B285C" w:rsidP="004B61DF">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وإذ يدرك</w:t>
      </w:r>
      <w:r w:rsidRPr="00AB19BC">
        <w:rPr>
          <w:rFonts w:cs="Simplified Arabic"/>
          <w:kern w:val="22"/>
          <w:sz w:val="20"/>
          <w:rtl/>
        </w:rPr>
        <w:t xml:space="preserve"> الط</w:t>
      </w:r>
      <w:r>
        <w:rPr>
          <w:rFonts w:cs="Simplified Arabic" w:hint="cs"/>
          <w:kern w:val="22"/>
          <w:sz w:val="20"/>
          <w:rtl/>
        </w:rPr>
        <w:t>ابع</w:t>
      </w:r>
      <w:r w:rsidRPr="00AB19BC">
        <w:rPr>
          <w:rFonts w:cs="Simplified Arabic"/>
          <w:kern w:val="22"/>
          <w:sz w:val="20"/>
          <w:rtl/>
        </w:rPr>
        <w:t xml:space="preserve"> الاستثنائي للظروف الناشئة عن ال</w:t>
      </w:r>
      <w:r>
        <w:rPr>
          <w:rFonts w:cs="Simplified Arabic" w:hint="cs"/>
          <w:kern w:val="22"/>
          <w:sz w:val="20"/>
          <w:rtl/>
        </w:rPr>
        <w:t>جائحة</w:t>
      </w:r>
      <w:r w:rsidRPr="00AB19BC">
        <w:rPr>
          <w:rFonts w:cs="Simplified Arabic"/>
          <w:kern w:val="22"/>
          <w:sz w:val="20"/>
          <w:rtl/>
        </w:rPr>
        <w:t>، و</w:t>
      </w:r>
      <w:r w:rsidR="00884229">
        <w:rPr>
          <w:rFonts w:cs="Simplified Arabic" w:hint="cs"/>
          <w:kern w:val="22"/>
          <w:sz w:val="20"/>
          <w:rtl/>
        </w:rPr>
        <w:t xml:space="preserve">إذ </w:t>
      </w:r>
      <w:r w:rsidRPr="00AB19BC">
        <w:rPr>
          <w:rFonts w:cs="Simplified Arabic"/>
          <w:kern w:val="22"/>
          <w:sz w:val="20"/>
          <w:rtl/>
        </w:rPr>
        <w:t>ي</w:t>
      </w:r>
      <w:r>
        <w:rPr>
          <w:rFonts w:cs="Simplified Arabic" w:hint="cs"/>
          <w:kern w:val="22"/>
          <w:sz w:val="20"/>
          <w:rtl/>
        </w:rPr>
        <w:t>ُ</w:t>
      </w:r>
      <w:r w:rsidRPr="00AB19BC">
        <w:rPr>
          <w:rFonts w:cs="Simplified Arabic"/>
          <w:kern w:val="22"/>
          <w:sz w:val="20"/>
          <w:rtl/>
        </w:rPr>
        <w:t>عرب عن التضامن بين جميع الأطراف في مواجهة آثاره</w:t>
      </w:r>
      <w:r w:rsidR="002A282B">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 xml:space="preserve">على المستويين </w:t>
      </w:r>
      <w:r w:rsidRPr="00AB19BC">
        <w:rPr>
          <w:rFonts w:cs="Simplified Arabic"/>
          <w:kern w:val="22"/>
          <w:sz w:val="20"/>
          <w:rtl/>
        </w:rPr>
        <w:t>البشري والاقتصادي،</w:t>
      </w:r>
    </w:p>
    <w:p w14:paraId="1E915BB8" w14:textId="3C78907B" w:rsidR="00E079B4" w:rsidRPr="00E079B4" w:rsidRDefault="004B61DF" w:rsidP="004B61DF">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tl/>
        </w:rPr>
      </w:pPr>
      <w:r w:rsidRPr="00D80DE6">
        <w:rPr>
          <w:rFonts w:cs="Simplified Arabic"/>
          <w:i/>
          <w:iCs/>
          <w:kern w:val="22"/>
          <w:sz w:val="20"/>
          <w:rtl/>
        </w:rPr>
        <w:lastRenderedPageBreak/>
        <w:t>يؤكد</w:t>
      </w:r>
      <w:r w:rsidRPr="004B61DF">
        <w:rPr>
          <w:rFonts w:cs="Simplified Arabic"/>
          <w:kern w:val="22"/>
          <w:sz w:val="20"/>
          <w:rtl/>
        </w:rPr>
        <w:t xml:space="preserve"> أن هذا </w:t>
      </w:r>
      <w:r>
        <w:rPr>
          <w:rFonts w:cs="Simplified Arabic" w:hint="cs"/>
          <w:kern w:val="22"/>
          <w:sz w:val="20"/>
          <w:rtl/>
        </w:rPr>
        <w:t>المقرر</w:t>
      </w:r>
      <w:r w:rsidRPr="004B61DF">
        <w:rPr>
          <w:rFonts w:cs="Simplified Arabic"/>
          <w:kern w:val="22"/>
          <w:sz w:val="20"/>
          <w:rtl/>
        </w:rPr>
        <w:t xml:space="preserve"> مكمل للمقرر 14/37 الذي يظل ساري</w:t>
      </w:r>
      <w:r>
        <w:rPr>
          <w:rFonts w:cs="Simplified Arabic" w:hint="cs"/>
          <w:kern w:val="22"/>
          <w:sz w:val="20"/>
          <w:rtl/>
        </w:rPr>
        <w:t>ا</w:t>
      </w:r>
      <w:r w:rsidRPr="004B61DF">
        <w:rPr>
          <w:rFonts w:cs="Simplified Arabic"/>
          <w:kern w:val="22"/>
          <w:sz w:val="20"/>
          <w:rtl/>
        </w:rPr>
        <w:t xml:space="preserve"> حتى الاجتماع العادي القادم لمؤتمر الأطراف، وستنطبق أحكامه أيضا على عام 2021، ما لم ي</w:t>
      </w:r>
      <w:r w:rsidR="00185AE5">
        <w:rPr>
          <w:rFonts w:cs="Simplified Arabic" w:hint="cs"/>
          <w:kern w:val="22"/>
          <w:sz w:val="20"/>
          <w:rtl/>
        </w:rPr>
        <w:t>ُ</w:t>
      </w:r>
      <w:r w:rsidRPr="004B61DF">
        <w:rPr>
          <w:rFonts w:cs="Simplified Arabic"/>
          <w:kern w:val="22"/>
          <w:sz w:val="20"/>
          <w:rtl/>
        </w:rPr>
        <w:t xml:space="preserve">نص </w:t>
      </w:r>
      <w:r w:rsidR="00185AE5">
        <w:rPr>
          <w:rFonts w:cs="Simplified Arabic" w:hint="cs"/>
          <w:kern w:val="22"/>
          <w:sz w:val="20"/>
          <w:rtl/>
        </w:rPr>
        <w:t xml:space="preserve">في </w:t>
      </w:r>
      <w:r w:rsidRPr="004B61DF">
        <w:rPr>
          <w:rFonts w:cs="Simplified Arabic"/>
          <w:kern w:val="22"/>
          <w:sz w:val="20"/>
          <w:rtl/>
        </w:rPr>
        <w:t>هذا المقرر على خلاف ذلك؛</w:t>
      </w:r>
      <w:r w:rsidR="008B285C" w:rsidRPr="00E079B4">
        <w:rPr>
          <w:rFonts w:cs="Simplified Arabic"/>
          <w:kern w:val="22"/>
          <w:sz w:val="20"/>
          <w:rtl/>
        </w:rPr>
        <w:tab/>
      </w:r>
    </w:p>
    <w:p w14:paraId="4F1DCF44" w14:textId="71CEFBD3" w:rsidR="008B285C" w:rsidRPr="00AB19BC"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6263FD">
        <w:rPr>
          <w:rFonts w:cs="Simplified Arabic"/>
          <w:i/>
          <w:iCs/>
          <w:kern w:val="22"/>
          <w:sz w:val="20"/>
          <w:rtl/>
        </w:rPr>
        <w:t>يقرر</w:t>
      </w:r>
      <w:r w:rsidRPr="00AB19BC">
        <w:rPr>
          <w:rFonts w:cs="Simplified Arabic"/>
          <w:kern w:val="22"/>
          <w:sz w:val="20"/>
          <w:rtl/>
        </w:rPr>
        <w:t xml:space="preserve"> تمديد، </w:t>
      </w:r>
      <w:r w:rsidR="001903DA">
        <w:rPr>
          <w:rFonts w:cs="Simplified Arabic" w:hint="cs"/>
          <w:kern w:val="22"/>
          <w:sz w:val="20"/>
          <w:rtl/>
        </w:rPr>
        <w:t>حتى</w:t>
      </w:r>
      <w:r w:rsidRPr="00AB19BC">
        <w:rPr>
          <w:rFonts w:cs="Simplified Arabic"/>
          <w:kern w:val="22"/>
          <w:sz w:val="20"/>
          <w:rtl/>
        </w:rPr>
        <w:t xml:space="preserve"> 31 </w:t>
      </w:r>
      <w:r w:rsidR="003B3779">
        <w:rPr>
          <w:rFonts w:cs="Simplified Arabic"/>
          <w:kern w:val="22"/>
          <w:sz w:val="20"/>
          <w:rtl/>
        </w:rPr>
        <w:t>ديسمبر/كانون الأول</w:t>
      </w:r>
      <w:r w:rsidRPr="00AB19BC">
        <w:rPr>
          <w:rFonts w:cs="Simplified Arabic"/>
          <w:kern w:val="22"/>
          <w:sz w:val="20"/>
          <w:rtl/>
        </w:rPr>
        <w:t xml:space="preserve"> 2021 أو في حالة عدم انعقاد </w:t>
      </w:r>
      <w:r w:rsidR="002317A4">
        <w:rPr>
          <w:rFonts w:cs="Simplified Arabic" w:hint="cs"/>
          <w:kern w:val="22"/>
          <w:sz w:val="20"/>
          <w:rtl/>
        </w:rPr>
        <w:t>الاجتماع الخامس عشر لمؤتمر</w:t>
      </w:r>
      <w:r w:rsidRPr="00AB19BC">
        <w:rPr>
          <w:rFonts w:cs="Simplified Arabic"/>
          <w:kern w:val="22"/>
          <w:sz w:val="20"/>
          <w:rtl/>
        </w:rPr>
        <w:t xml:space="preserve"> الأطراف خلال عام 2021 </w:t>
      </w:r>
      <w:r w:rsidR="001903DA">
        <w:rPr>
          <w:rFonts w:cs="Simplified Arabic" w:hint="cs"/>
          <w:kern w:val="22"/>
          <w:sz w:val="20"/>
          <w:rtl/>
        </w:rPr>
        <w:t>حتى</w:t>
      </w:r>
      <w:r w:rsidRPr="00AB19BC">
        <w:rPr>
          <w:rFonts w:cs="Simplified Arabic"/>
          <w:kern w:val="22"/>
          <w:sz w:val="20"/>
          <w:rtl/>
        </w:rPr>
        <w:t xml:space="preserve"> نهاية الشهر التالي لاختتام </w:t>
      </w:r>
      <w:r w:rsidR="002317A4">
        <w:rPr>
          <w:rFonts w:cs="Simplified Arabic" w:hint="cs"/>
          <w:kern w:val="22"/>
          <w:sz w:val="20"/>
          <w:rtl/>
        </w:rPr>
        <w:t>الاجتماع</w:t>
      </w:r>
      <w:r w:rsidRPr="00AB19BC">
        <w:rPr>
          <w:rFonts w:cs="Simplified Arabic"/>
          <w:kern w:val="22"/>
          <w:sz w:val="20"/>
          <w:rtl/>
        </w:rPr>
        <w:t xml:space="preserve"> الخامس عشر لمؤتمر الأطراف</w:t>
      </w:r>
      <w:r>
        <w:rPr>
          <w:rFonts w:cs="Simplified Arabic" w:hint="cs"/>
          <w:kern w:val="22"/>
          <w:sz w:val="20"/>
          <w:rtl/>
          <w:lang w:val="en-CA"/>
        </w:rPr>
        <w:t>، صلاحية الأموال المخصّصة في م</w:t>
      </w:r>
      <w:r w:rsidRPr="00AB19BC">
        <w:rPr>
          <w:rFonts w:cs="Simplified Arabic"/>
          <w:kern w:val="22"/>
          <w:sz w:val="20"/>
          <w:rtl/>
        </w:rPr>
        <w:t>يزانية</w:t>
      </w:r>
      <w:r>
        <w:rPr>
          <w:rFonts w:cs="Simplified Arabic" w:hint="cs"/>
          <w:kern w:val="22"/>
          <w:sz w:val="20"/>
          <w:rtl/>
        </w:rPr>
        <w:t xml:space="preserve"> الفترة</w:t>
      </w:r>
      <w:r w:rsidRPr="00AB19BC">
        <w:rPr>
          <w:rFonts w:cs="Simplified Arabic"/>
          <w:kern w:val="22"/>
          <w:sz w:val="20"/>
          <w:rtl/>
        </w:rPr>
        <w:t xml:space="preserve"> </w:t>
      </w:r>
      <w:r>
        <w:rPr>
          <w:rFonts w:cs="Simplified Arabic" w:hint="cs"/>
          <w:kern w:val="22"/>
          <w:sz w:val="20"/>
          <w:rtl/>
        </w:rPr>
        <w:t>2019-2020</w:t>
      </w:r>
      <w:r w:rsidRPr="00AB19BC">
        <w:rPr>
          <w:rFonts w:cs="Simplified Arabic"/>
          <w:kern w:val="22"/>
          <w:sz w:val="20"/>
          <w:rtl/>
        </w:rPr>
        <w:t xml:space="preserve"> </w:t>
      </w:r>
      <w:r w:rsidR="005156FC">
        <w:rPr>
          <w:rFonts w:cs="Simplified Arabic" w:hint="cs"/>
          <w:kern w:val="22"/>
          <w:sz w:val="20"/>
          <w:rtl/>
        </w:rPr>
        <w:t>و</w:t>
      </w:r>
      <w:r w:rsidRPr="00AB19BC">
        <w:rPr>
          <w:rFonts w:cs="Simplified Arabic"/>
          <w:kern w:val="22"/>
          <w:sz w:val="20"/>
          <w:rtl/>
        </w:rPr>
        <w:t>المرتبطة</w:t>
      </w:r>
      <w:r w:rsidR="00E079B4">
        <w:rPr>
          <w:rFonts w:cs="Simplified Arabic" w:hint="cs"/>
          <w:kern w:val="22"/>
          <w:sz w:val="20"/>
          <w:rtl/>
        </w:rPr>
        <w:t xml:space="preserve"> </w:t>
      </w:r>
      <w:r w:rsidRPr="00AB19BC">
        <w:rPr>
          <w:rFonts w:cs="Simplified Arabic"/>
          <w:kern w:val="22"/>
          <w:sz w:val="20"/>
          <w:rtl/>
        </w:rPr>
        <w:t>بتكاليف اجتماعات مؤتمر الأطراف وهيئاته الفرعية المؤجلة من فترة السنتين 2019-2020</w:t>
      </w:r>
      <w:r w:rsidR="004B61DF">
        <w:rPr>
          <w:rFonts w:cs="Simplified Arabic" w:hint="cs"/>
          <w:kern w:val="22"/>
          <w:sz w:val="20"/>
          <w:rtl/>
        </w:rPr>
        <w:t xml:space="preserve"> ويأذن بترحيل هذه الأموال، التي تقدر بمبلغ </w:t>
      </w:r>
      <w:r w:rsidR="00FD02FC">
        <w:rPr>
          <w:rFonts w:cs="Simplified Arabic" w:hint="cs"/>
          <w:kern w:val="22"/>
          <w:sz w:val="20"/>
          <w:rtl/>
        </w:rPr>
        <w:t>653 815 2</w:t>
      </w:r>
      <w:r w:rsidR="004B61DF">
        <w:rPr>
          <w:rFonts w:cs="Simplified Arabic" w:hint="cs"/>
          <w:kern w:val="22"/>
          <w:sz w:val="20"/>
          <w:rtl/>
        </w:rPr>
        <w:t xml:space="preserve"> دولار</w:t>
      </w:r>
      <w:r w:rsidR="00FD02FC">
        <w:rPr>
          <w:rFonts w:cs="Simplified Arabic" w:hint="cs"/>
          <w:kern w:val="22"/>
          <w:sz w:val="20"/>
          <w:rtl/>
        </w:rPr>
        <w:t>ا</w:t>
      </w:r>
      <w:r w:rsidR="004B61DF">
        <w:rPr>
          <w:rFonts w:cs="Simplified Arabic" w:hint="cs"/>
          <w:kern w:val="22"/>
          <w:sz w:val="20"/>
          <w:rtl/>
        </w:rPr>
        <w:t xml:space="preserve"> أمريكي</w:t>
      </w:r>
      <w:r w:rsidR="00FD02FC">
        <w:rPr>
          <w:rFonts w:cs="Simplified Arabic" w:hint="cs"/>
          <w:kern w:val="22"/>
          <w:sz w:val="20"/>
          <w:rtl/>
        </w:rPr>
        <w:t>ا</w:t>
      </w:r>
      <w:r w:rsidR="004B61DF">
        <w:rPr>
          <w:rFonts w:cs="Simplified Arabic" w:hint="cs"/>
          <w:kern w:val="22"/>
          <w:sz w:val="20"/>
          <w:rtl/>
        </w:rPr>
        <w:t xml:space="preserve"> لإنفاقه في عام 2021 للأغراض المدرجة في الجدول 1</w:t>
      </w:r>
      <w:r w:rsidR="00185AE5">
        <w:rPr>
          <w:rFonts w:cs="Simplified Arabic" w:hint="cs"/>
          <w:kern w:val="22"/>
          <w:sz w:val="20"/>
          <w:rtl/>
        </w:rPr>
        <w:t xml:space="preserve"> أدناه</w:t>
      </w:r>
      <w:r w:rsidR="004B61DF">
        <w:rPr>
          <w:rFonts w:cs="Simplified Arabic" w:hint="cs"/>
          <w:kern w:val="22"/>
          <w:sz w:val="20"/>
          <w:rtl/>
        </w:rPr>
        <w:t>؛</w:t>
      </w:r>
    </w:p>
    <w:p w14:paraId="45A54B67" w14:textId="75720F18" w:rsidR="008B285C" w:rsidRPr="00AB19BC" w:rsidRDefault="008B285C" w:rsidP="004B61DF">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Pr>
      </w:pPr>
      <w:r w:rsidRPr="007771B4">
        <w:rPr>
          <w:rFonts w:cs="Simplified Arabic"/>
          <w:i/>
          <w:iCs/>
          <w:kern w:val="22"/>
          <w:sz w:val="20"/>
          <w:rtl/>
        </w:rPr>
        <w:t>يوافق</w:t>
      </w:r>
      <w:r w:rsidRPr="00AB19BC">
        <w:rPr>
          <w:rFonts w:cs="Simplified Arabic"/>
          <w:kern w:val="22"/>
          <w:sz w:val="20"/>
          <w:rtl/>
        </w:rPr>
        <w:t xml:space="preserve">، </w:t>
      </w:r>
      <w:r>
        <w:rPr>
          <w:rFonts w:cs="Simplified Arabic" w:hint="cs"/>
          <w:kern w:val="22"/>
          <w:sz w:val="20"/>
          <w:rtl/>
        </w:rPr>
        <w:t xml:space="preserve">بصفة </w:t>
      </w:r>
      <w:r w:rsidRPr="00AB19BC">
        <w:rPr>
          <w:rFonts w:cs="Simplified Arabic"/>
          <w:kern w:val="22"/>
          <w:sz w:val="20"/>
          <w:rtl/>
        </w:rPr>
        <w:t>استثنائ</w:t>
      </w:r>
      <w:r>
        <w:rPr>
          <w:rFonts w:cs="Simplified Arabic" w:hint="cs"/>
          <w:kern w:val="22"/>
          <w:sz w:val="20"/>
          <w:rtl/>
        </w:rPr>
        <w:t>ية</w:t>
      </w:r>
      <w:r w:rsidRPr="00AB19BC">
        <w:rPr>
          <w:rFonts w:cs="Simplified Arabic"/>
          <w:kern w:val="22"/>
          <w:sz w:val="20"/>
          <w:rtl/>
        </w:rPr>
        <w:t xml:space="preserve">، على ميزانية برنامجية أساسية للاتفاقية </w:t>
      </w:r>
      <w:r>
        <w:rPr>
          <w:rFonts w:cs="Simplified Arabic" w:hint="cs"/>
          <w:kern w:val="22"/>
          <w:sz w:val="20"/>
          <w:rtl/>
        </w:rPr>
        <w:t>قدرها</w:t>
      </w:r>
      <w:r w:rsidR="002D45D3">
        <w:rPr>
          <w:rFonts w:cs="Simplified Arabic" w:hint="cs"/>
          <w:kern w:val="22"/>
          <w:sz w:val="20"/>
          <w:rtl/>
        </w:rPr>
        <w:t xml:space="preserve"> </w:t>
      </w:r>
      <w:r w:rsidR="00FD02FC">
        <w:rPr>
          <w:rFonts w:cs="Simplified Arabic" w:hint="cs"/>
          <w:kern w:val="22"/>
          <w:sz w:val="20"/>
          <w:rtl/>
        </w:rPr>
        <w:t>743 411 12</w:t>
      </w:r>
      <w:r>
        <w:rPr>
          <w:rFonts w:cs="Simplified Arabic" w:hint="cs"/>
          <w:kern w:val="22"/>
          <w:sz w:val="20"/>
          <w:rtl/>
        </w:rPr>
        <w:t xml:space="preserve"> </w:t>
      </w:r>
      <w:r w:rsidRPr="00AB19BC">
        <w:rPr>
          <w:rFonts w:cs="Simplified Arabic"/>
          <w:kern w:val="22"/>
          <w:sz w:val="20"/>
          <w:rtl/>
        </w:rPr>
        <w:t>دولار</w:t>
      </w:r>
      <w:r w:rsidR="00FD02FC">
        <w:rPr>
          <w:rFonts w:cs="Simplified Arabic" w:hint="cs"/>
          <w:kern w:val="22"/>
          <w:sz w:val="20"/>
          <w:rtl/>
        </w:rPr>
        <w:t>ا</w:t>
      </w:r>
      <w:r w:rsidRPr="00AB19BC">
        <w:rPr>
          <w:rFonts w:cs="Simplified Arabic"/>
          <w:kern w:val="22"/>
          <w:sz w:val="20"/>
          <w:rtl/>
        </w:rPr>
        <w:t xml:space="preserve"> </w:t>
      </w:r>
      <w:r w:rsidR="00016EAC">
        <w:rPr>
          <w:rFonts w:cs="Simplified Arabic" w:hint="cs"/>
          <w:kern w:val="22"/>
          <w:sz w:val="20"/>
          <w:rtl/>
        </w:rPr>
        <w:t>أمريكي</w:t>
      </w:r>
      <w:r w:rsidR="00FD02FC">
        <w:rPr>
          <w:rFonts w:cs="Simplified Arabic" w:hint="cs"/>
          <w:kern w:val="22"/>
          <w:sz w:val="20"/>
          <w:rtl/>
        </w:rPr>
        <w:t>ا</w:t>
      </w:r>
      <w:r w:rsidRPr="00AB19BC">
        <w:rPr>
          <w:rFonts w:cs="Simplified Arabic"/>
          <w:kern w:val="22"/>
          <w:sz w:val="20"/>
          <w:rtl/>
        </w:rPr>
        <w:t xml:space="preserve"> لعام 2021، </w:t>
      </w:r>
      <w:r>
        <w:rPr>
          <w:rFonts w:cs="Simplified Arabic" w:hint="cs"/>
          <w:kern w:val="22"/>
          <w:sz w:val="20"/>
          <w:rtl/>
        </w:rPr>
        <w:t>وهو ما ي</w:t>
      </w:r>
      <w:r w:rsidRPr="00AB19BC">
        <w:rPr>
          <w:rFonts w:cs="Simplified Arabic"/>
          <w:kern w:val="22"/>
          <w:sz w:val="20"/>
          <w:rtl/>
        </w:rPr>
        <w:t xml:space="preserve">مثل 74 في المائة من الميزانية المؤقتة المتكاملة </w:t>
      </w:r>
      <w:r w:rsidR="004B4572">
        <w:rPr>
          <w:rFonts w:cs="Simplified Arabic" w:hint="cs"/>
          <w:kern w:val="22"/>
          <w:sz w:val="20"/>
          <w:rtl/>
        </w:rPr>
        <w:t>البالغة</w:t>
      </w:r>
      <w:r w:rsidR="002D45D3">
        <w:rPr>
          <w:rFonts w:cs="Simplified Arabic" w:hint="cs"/>
          <w:kern w:val="22"/>
          <w:sz w:val="20"/>
          <w:rtl/>
        </w:rPr>
        <w:t xml:space="preserve"> </w:t>
      </w:r>
      <w:r w:rsidR="00FD02FC">
        <w:rPr>
          <w:rFonts w:cs="Simplified Arabic" w:hint="cs"/>
          <w:kern w:val="22"/>
          <w:sz w:val="20"/>
          <w:rtl/>
        </w:rPr>
        <w:t>626 772 16</w:t>
      </w:r>
      <w:r w:rsidR="003B3779">
        <w:rPr>
          <w:rFonts w:cs="Simplified Arabic" w:hint="cs"/>
          <w:kern w:val="22"/>
          <w:sz w:val="20"/>
          <w:rtl/>
        </w:rPr>
        <w:t xml:space="preserve"> </w:t>
      </w:r>
      <w:r w:rsidRPr="00AB19BC">
        <w:rPr>
          <w:rFonts w:cs="Simplified Arabic"/>
          <w:kern w:val="22"/>
          <w:sz w:val="20"/>
          <w:rtl/>
        </w:rPr>
        <w:t>دولار</w:t>
      </w:r>
      <w:r w:rsidR="00FD02FC">
        <w:rPr>
          <w:rFonts w:cs="Simplified Arabic" w:hint="cs"/>
          <w:kern w:val="22"/>
          <w:sz w:val="20"/>
          <w:rtl/>
        </w:rPr>
        <w:t>ا</w:t>
      </w:r>
      <w:r w:rsidR="00016EAC">
        <w:rPr>
          <w:rFonts w:cs="Simplified Arabic" w:hint="cs"/>
          <w:kern w:val="22"/>
          <w:sz w:val="20"/>
          <w:rtl/>
        </w:rPr>
        <w:t xml:space="preserve"> أمريكي</w:t>
      </w:r>
      <w:r w:rsidR="00FD02FC">
        <w:rPr>
          <w:rFonts w:cs="Simplified Arabic" w:hint="cs"/>
          <w:kern w:val="22"/>
          <w:sz w:val="20"/>
          <w:rtl/>
        </w:rPr>
        <w:t>ا</w:t>
      </w:r>
      <w:r w:rsidRPr="00AB19BC">
        <w:rPr>
          <w:rFonts w:cs="Simplified Arabic"/>
          <w:kern w:val="22"/>
          <w:sz w:val="20"/>
          <w:rtl/>
        </w:rPr>
        <w:t xml:space="preserve"> لعام 2021، للأغراض المدرجة في الجدولين </w:t>
      </w:r>
      <w:r w:rsidR="003B3779">
        <w:rPr>
          <w:rFonts w:cs="Simplified Arabic" w:hint="cs"/>
          <w:kern w:val="22"/>
          <w:sz w:val="20"/>
          <w:rtl/>
        </w:rPr>
        <w:t>2</w:t>
      </w:r>
      <w:r w:rsidRPr="00AB19BC">
        <w:rPr>
          <w:rFonts w:cs="Simplified Arabic"/>
          <w:kern w:val="22"/>
          <w:sz w:val="20"/>
          <w:rtl/>
        </w:rPr>
        <w:t>أ و</w:t>
      </w:r>
      <w:r w:rsidR="003B3779">
        <w:rPr>
          <w:rFonts w:cs="Simplified Arabic" w:hint="cs"/>
          <w:kern w:val="22"/>
          <w:sz w:val="20"/>
          <w:rtl/>
        </w:rPr>
        <w:t>2</w:t>
      </w:r>
      <w:r w:rsidRPr="00AB19BC">
        <w:rPr>
          <w:rFonts w:cs="Simplified Arabic"/>
          <w:kern w:val="22"/>
          <w:sz w:val="20"/>
          <w:rtl/>
        </w:rPr>
        <w:t xml:space="preserve">ب </w:t>
      </w:r>
      <w:r w:rsidR="003B3779">
        <w:rPr>
          <w:rFonts w:cs="Simplified Arabic" w:hint="cs"/>
          <w:kern w:val="22"/>
          <w:sz w:val="20"/>
          <w:rtl/>
        </w:rPr>
        <w:t>أدناه</w:t>
      </w:r>
      <w:r w:rsidRPr="00AB19BC">
        <w:rPr>
          <w:rFonts w:cs="Simplified Arabic"/>
          <w:kern w:val="22"/>
          <w:sz w:val="20"/>
          <w:rtl/>
        </w:rPr>
        <w:t>؛</w:t>
      </w:r>
    </w:p>
    <w:p w14:paraId="714A973D" w14:textId="38246FCA" w:rsidR="008B285C" w:rsidRPr="00AB19BC"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7771B4">
        <w:rPr>
          <w:rFonts w:cs="Simplified Arabic"/>
          <w:i/>
          <w:iCs/>
          <w:kern w:val="22"/>
          <w:sz w:val="20"/>
          <w:rtl/>
        </w:rPr>
        <w:t>يقرر</w:t>
      </w:r>
      <w:r w:rsidRPr="00AB19BC">
        <w:rPr>
          <w:rFonts w:cs="Simplified Arabic"/>
          <w:kern w:val="22"/>
          <w:sz w:val="20"/>
          <w:rtl/>
        </w:rPr>
        <w:t xml:space="preserve"> تقاسم جميع تكاليف خدمات الأمانة بين الاتفاقية وبروتوكول قرطاجنة وبروتوكول ناغويا بنسبة 11</w:t>
      </w:r>
      <w:r>
        <w:rPr>
          <w:rFonts w:cs="Simplified Arabic"/>
          <w:kern w:val="22"/>
          <w:sz w:val="20"/>
          <w:rtl/>
        </w:rPr>
        <w:t>:</w:t>
      </w:r>
      <w:r w:rsidRPr="00AB19BC">
        <w:rPr>
          <w:rFonts w:cs="Simplified Arabic"/>
          <w:kern w:val="22"/>
          <w:sz w:val="20"/>
          <w:rtl/>
        </w:rPr>
        <w:t>15</w:t>
      </w:r>
      <w:r>
        <w:rPr>
          <w:rFonts w:cs="Simplified Arabic"/>
          <w:kern w:val="22"/>
          <w:sz w:val="20"/>
          <w:rtl/>
        </w:rPr>
        <w:t>:</w:t>
      </w:r>
      <w:r w:rsidRPr="00AB19BC">
        <w:rPr>
          <w:rFonts w:cs="Simplified Arabic"/>
          <w:kern w:val="22"/>
          <w:sz w:val="20"/>
          <w:rtl/>
        </w:rPr>
        <w:t>74 لعام 2021</w:t>
      </w:r>
      <w:r w:rsidR="004B4572">
        <w:rPr>
          <w:rFonts w:cs="Simplified Arabic" w:hint="cs"/>
          <w:kern w:val="22"/>
          <w:sz w:val="20"/>
          <w:rtl/>
        </w:rPr>
        <w:t>؛</w:t>
      </w:r>
    </w:p>
    <w:p w14:paraId="559903C8" w14:textId="1FEF2177" w:rsidR="008B285C" w:rsidRPr="00AB19BC"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w:t>
      </w:r>
      <w:r w:rsidRPr="007771B4">
        <w:rPr>
          <w:rFonts w:cs="Simplified Arabic"/>
          <w:i/>
          <w:iCs/>
          <w:kern w:val="22"/>
          <w:sz w:val="20"/>
          <w:rtl/>
        </w:rPr>
        <w:t>عرب</w:t>
      </w:r>
      <w:r w:rsidRPr="00AB19BC">
        <w:rPr>
          <w:rFonts w:cs="Simplified Arabic"/>
          <w:kern w:val="22"/>
          <w:sz w:val="20"/>
          <w:rtl/>
        </w:rPr>
        <w:t xml:space="preserve"> عن تقديره لحكومة كندا بصفتها البلد المضيف لدعمها المتجد</w:t>
      </w:r>
      <w:r>
        <w:rPr>
          <w:rFonts w:cs="Simplified Arabic" w:hint="cs"/>
          <w:kern w:val="22"/>
          <w:sz w:val="20"/>
          <w:rtl/>
        </w:rPr>
        <w:t>ّ</w:t>
      </w:r>
      <w:r w:rsidRPr="00AB19BC">
        <w:rPr>
          <w:rFonts w:cs="Simplified Arabic"/>
          <w:kern w:val="22"/>
          <w:sz w:val="20"/>
          <w:rtl/>
        </w:rPr>
        <w:t xml:space="preserve">د للأمانة، </w:t>
      </w:r>
      <w:r>
        <w:rPr>
          <w:rFonts w:cs="Simplified Arabic" w:hint="cs"/>
          <w:kern w:val="22"/>
          <w:sz w:val="20"/>
          <w:rtl/>
        </w:rPr>
        <w:t>و</w:t>
      </w:r>
      <w:r w:rsidRPr="000838EA">
        <w:rPr>
          <w:rFonts w:cs="Simplified Arabic" w:hint="cs"/>
          <w:i/>
          <w:iCs/>
          <w:kern w:val="22"/>
          <w:sz w:val="20"/>
          <w:rtl/>
        </w:rPr>
        <w:t>ي</w:t>
      </w:r>
      <w:r w:rsidRPr="000838EA">
        <w:rPr>
          <w:rFonts w:cs="Simplified Arabic"/>
          <w:i/>
          <w:iCs/>
          <w:kern w:val="22"/>
          <w:sz w:val="20"/>
          <w:rtl/>
        </w:rPr>
        <w:t>رحب</w:t>
      </w:r>
      <w:r w:rsidRPr="00AB19BC">
        <w:rPr>
          <w:rFonts w:cs="Simplified Arabic"/>
          <w:kern w:val="22"/>
          <w:sz w:val="20"/>
          <w:rtl/>
        </w:rPr>
        <w:t xml:space="preserve"> بالمساهمة </w:t>
      </w:r>
      <w:r>
        <w:rPr>
          <w:rFonts w:cs="Simplified Arabic" w:hint="cs"/>
          <w:kern w:val="22"/>
          <w:sz w:val="20"/>
          <w:rtl/>
        </w:rPr>
        <w:t>بمبلغ</w:t>
      </w:r>
      <w:r w:rsidR="002D45D3">
        <w:rPr>
          <w:rFonts w:cs="Simplified Arabic" w:hint="cs"/>
          <w:kern w:val="22"/>
          <w:sz w:val="20"/>
          <w:rtl/>
        </w:rPr>
        <w:t xml:space="preserve"> 000 072 2</w:t>
      </w:r>
      <w:r w:rsidRPr="00AB19BC">
        <w:rPr>
          <w:rFonts w:cs="Simplified Arabic"/>
          <w:kern w:val="22"/>
          <w:sz w:val="20"/>
          <w:rtl/>
        </w:rPr>
        <w:t xml:space="preserve"> دولار كندي لعام 2021 من البلد المضيف ومقاطعة كيبيك </w:t>
      </w:r>
      <w:r>
        <w:rPr>
          <w:rFonts w:cs="Simplified Arabic" w:hint="cs"/>
          <w:kern w:val="22"/>
          <w:sz w:val="20"/>
          <w:rtl/>
        </w:rPr>
        <w:t>لأغراض</w:t>
      </w:r>
      <w:r w:rsidRPr="00AB19BC">
        <w:rPr>
          <w:rFonts w:cs="Simplified Arabic"/>
          <w:kern w:val="22"/>
          <w:sz w:val="20"/>
          <w:rtl/>
        </w:rPr>
        <w:t xml:space="preserve"> الإيجار والتكاليف المرتبطة </w:t>
      </w:r>
      <w:r w:rsidR="00EF7D49">
        <w:rPr>
          <w:rFonts w:cs="Simplified Arabic" w:hint="cs"/>
          <w:kern w:val="22"/>
          <w:sz w:val="20"/>
          <w:rtl/>
        </w:rPr>
        <w:t xml:space="preserve">به </w:t>
      </w:r>
      <w:r>
        <w:rPr>
          <w:rFonts w:cs="Simplified Arabic" w:hint="cs"/>
          <w:kern w:val="22"/>
          <w:sz w:val="20"/>
          <w:rtl/>
        </w:rPr>
        <w:t>ل</w:t>
      </w:r>
      <w:r w:rsidRPr="00AB19BC">
        <w:rPr>
          <w:rFonts w:cs="Simplified Arabic"/>
          <w:kern w:val="22"/>
          <w:sz w:val="20"/>
          <w:rtl/>
        </w:rPr>
        <w:t xml:space="preserve">لأمانة في مونتريال، على أن يتم تخصيصها بنسبة </w:t>
      </w:r>
      <w:r w:rsidR="004B4572" w:rsidRPr="00AB19BC">
        <w:rPr>
          <w:rFonts w:cs="Simplified Arabic"/>
          <w:kern w:val="22"/>
          <w:sz w:val="20"/>
          <w:rtl/>
        </w:rPr>
        <w:t>11</w:t>
      </w:r>
      <w:r w:rsidR="004B4572">
        <w:rPr>
          <w:rFonts w:cs="Simplified Arabic"/>
          <w:kern w:val="22"/>
          <w:sz w:val="20"/>
          <w:rtl/>
        </w:rPr>
        <w:t>:</w:t>
      </w:r>
      <w:r w:rsidR="004B4572" w:rsidRPr="00AB19BC">
        <w:rPr>
          <w:rFonts w:cs="Simplified Arabic"/>
          <w:kern w:val="22"/>
          <w:sz w:val="20"/>
          <w:rtl/>
        </w:rPr>
        <w:t>15</w:t>
      </w:r>
      <w:r w:rsidR="004B4572">
        <w:rPr>
          <w:rFonts w:cs="Simplified Arabic"/>
          <w:kern w:val="22"/>
          <w:sz w:val="20"/>
          <w:rtl/>
        </w:rPr>
        <w:t>:</w:t>
      </w:r>
      <w:r w:rsidR="004B4572" w:rsidRPr="00AB19BC">
        <w:rPr>
          <w:rFonts w:cs="Simplified Arabic"/>
          <w:kern w:val="22"/>
          <w:sz w:val="20"/>
          <w:rtl/>
        </w:rPr>
        <w:t>74</w:t>
      </w:r>
      <w:r w:rsidRPr="00AB19BC">
        <w:rPr>
          <w:rFonts w:cs="Simplified Arabic"/>
          <w:kern w:val="22"/>
          <w:sz w:val="20"/>
          <w:rtl/>
        </w:rPr>
        <w:t xml:space="preserve"> وتعويض ال</w:t>
      </w:r>
      <w:r>
        <w:rPr>
          <w:rFonts w:cs="Simplified Arabic"/>
          <w:kern w:val="22"/>
          <w:sz w:val="20"/>
          <w:rtl/>
        </w:rPr>
        <w:t>اشتراكات</w:t>
      </w:r>
      <w:r w:rsidRPr="00AB19BC">
        <w:rPr>
          <w:rFonts w:cs="Simplified Arabic"/>
          <w:kern w:val="22"/>
          <w:sz w:val="20"/>
          <w:rtl/>
        </w:rPr>
        <w:t xml:space="preserve"> من الأطراف في الاتفاقية وبروتوكول قرطاجنة وبروتوكول ناغويا، على التوالي، لعام 2021؛</w:t>
      </w:r>
    </w:p>
    <w:p w14:paraId="6A32FCF9" w14:textId="475AC5B5" w:rsidR="008B285C" w:rsidRPr="00AF40DD"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7771B4">
        <w:rPr>
          <w:rFonts w:cs="Simplified Arabic"/>
          <w:i/>
          <w:iCs/>
          <w:kern w:val="22"/>
          <w:sz w:val="20"/>
          <w:rtl/>
        </w:rPr>
        <w:t>يعتمد</w:t>
      </w:r>
      <w:r w:rsidRPr="00AB19BC">
        <w:rPr>
          <w:rFonts w:cs="Simplified Arabic"/>
          <w:kern w:val="22"/>
          <w:sz w:val="20"/>
          <w:rtl/>
        </w:rPr>
        <w:t xml:space="preserve"> جدول </w:t>
      </w:r>
      <w:r w:rsidRPr="00AF40DD">
        <w:rPr>
          <w:rFonts w:cs="Simplified Arabic"/>
          <w:kern w:val="22"/>
          <w:sz w:val="20"/>
          <w:rtl/>
        </w:rPr>
        <w:t>الأنصبة ال</w:t>
      </w:r>
      <w:r w:rsidR="00192574">
        <w:rPr>
          <w:rFonts w:cs="Simplified Arabic"/>
          <w:kern w:val="22"/>
          <w:sz w:val="20"/>
          <w:rtl/>
        </w:rPr>
        <w:t>مقرر</w:t>
      </w:r>
      <w:r w:rsidRPr="00AF40DD">
        <w:rPr>
          <w:rFonts w:cs="Simplified Arabic"/>
          <w:kern w:val="22"/>
          <w:sz w:val="20"/>
          <w:rtl/>
        </w:rPr>
        <w:t>ة ل</w:t>
      </w:r>
      <w:r w:rsidRPr="00AF40DD">
        <w:rPr>
          <w:rFonts w:cs="Simplified Arabic" w:hint="cs"/>
          <w:kern w:val="22"/>
          <w:sz w:val="20"/>
          <w:rtl/>
        </w:rPr>
        <w:t>ت</w:t>
      </w:r>
      <w:r w:rsidRPr="00AF40DD">
        <w:rPr>
          <w:rFonts w:cs="Simplified Arabic"/>
          <w:kern w:val="22"/>
          <w:sz w:val="20"/>
          <w:rtl/>
        </w:rPr>
        <w:t>ق</w:t>
      </w:r>
      <w:r w:rsidRPr="00AF40DD">
        <w:rPr>
          <w:rFonts w:cs="Simplified Arabic" w:hint="cs"/>
          <w:kern w:val="22"/>
          <w:sz w:val="20"/>
          <w:rtl/>
        </w:rPr>
        <w:t>ا</w:t>
      </w:r>
      <w:r w:rsidRPr="00AF40DD">
        <w:rPr>
          <w:rFonts w:cs="Simplified Arabic"/>
          <w:kern w:val="22"/>
          <w:sz w:val="20"/>
          <w:rtl/>
        </w:rPr>
        <w:t>سم النفقات لعام 2021، وفقا ل</w:t>
      </w:r>
      <w:r w:rsidRPr="00AF40DD">
        <w:rPr>
          <w:rFonts w:cs="Simplified Arabic" w:hint="cs"/>
          <w:kern w:val="22"/>
          <w:sz w:val="20"/>
          <w:rtl/>
        </w:rPr>
        <w:t>ل</w:t>
      </w:r>
      <w:r w:rsidRPr="00AF40DD">
        <w:rPr>
          <w:rFonts w:cs="Simplified Arabic"/>
          <w:kern w:val="22"/>
          <w:sz w:val="20"/>
          <w:rtl/>
        </w:rPr>
        <w:t xml:space="preserve">جدول </w:t>
      </w:r>
      <w:r w:rsidRPr="00AF40DD">
        <w:rPr>
          <w:rFonts w:cs="Simplified Arabic" w:hint="cs"/>
          <w:kern w:val="22"/>
          <w:sz w:val="20"/>
          <w:rtl/>
        </w:rPr>
        <w:t>الحالي ل</w:t>
      </w:r>
      <w:r w:rsidRPr="00AF40DD">
        <w:rPr>
          <w:rFonts w:cs="Simplified Arabic"/>
          <w:kern w:val="22"/>
          <w:sz w:val="20"/>
          <w:rtl/>
        </w:rPr>
        <w:t>لأنصبة ال</w:t>
      </w:r>
      <w:r w:rsidR="00192574">
        <w:rPr>
          <w:rFonts w:cs="Simplified Arabic"/>
          <w:kern w:val="22"/>
          <w:sz w:val="20"/>
          <w:rtl/>
        </w:rPr>
        <w:t>مقرر</w:t>
      </w:r>
      <w:r w:rsidRPr="00AF40DD">
        <w:rPr>
          <w:rFonts w:cs="Simplified Arabic"/>
          <w:kern w:val="22"/>
          <w:sz w:val="20"/>
          <w:rtl/>
        </w:rPr>
        <w:t xml:space="preserve">ة للأمم المتحدة، </w:t>
      </w:r>
      <w:r w:rsidR="004B4572">
        <w:rPr>
          <w:rFonts w:cs="Simplified Arabic" w:hint="cs"/>
          <w:kern w:val="22"/>
          <w:sz w:val="20"/>
          <w:rtl/>
        </w:rPr>
        <w:t>على النحو الوارد</w:t>
      </w:r>
      <w:r>
        <w:rPr>
          <w:rFonts w:cs="Simplified Arabic" w:hint="cs"/>
          <w:kern w:val="22"/>
          <w:sz w:val="20"/>
          <w:rtl/>
        </w:rPr>
        <w:t xml:space="preserve"> في </w:t>
      </w:r>
      <w:r w:rsidRPr="00AF40DD">
        <w:rPr>
          <w:rFonts w:cs="Simplified Arabic"/>
          <w:kern w:val="22"/>
          <w:sz w:val="20"/>
          <w:rtl/>
        </w:rPr>
        <w:t xml:space="preserve">الجدول </w:t>
      </w:r>
      <w:r w:rsidR="00EF7D49">
        <w:rPr>
          <w:rFonts w:cs="Simplified Arabic" w:hint="cs"/>
          <w:kern w:val="22"/>
          <w:sz w:val="20"/>
          <w:rtl/>
        </w:rPr>
        <w:t>4</w:t>
      </w:r>
      <w:r w:rsidRPr="00AF40DD">
        <w:rPr>
          <w:rFonts w:cs="Simplified Arabic"/>
          <w:kern w:val="22"/>
          <w:sz w:val="20"/>
          <w:rtl/>
        </w:rPr>
        <w:t xml:space="preserve"> </w:t>
      </w:r>
      <w:r w:rsidR="00185AE5">
        <w:rPr>
          <w:rFonts w:cs="Simplified Arabic" w:hint="cs"/>
          <w:kern w:val="22"/>
          <w:sz w:val="20"/>
          <w:rtl/>
        </w:rPr>
        <w:t>أدناه</w:t>
      </w:r>
      <w:r w:rsidRPr="00AF40DD">
        <w:rPr>
          <w:rFonts w:cs="Simplified Arabic"/>
          <w:kern w:val="22"/>
          <w:sz w:val="20"/>
          <w:rtl/>
        </w:rPr>
        <w:t>؛</w:t>
      </w:r>
    </w:p>
    <w:p w14:paraId="411FDD2F" w14:textId="1F3C58D5" w:rsidR="008B285C" w:rsidRPr="00AF40DD"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4B4572">
        <w:rPr>
          <w:rFonts w:cs="Simplified Arabic"/>
          <w:i/>
          <w:iCs/>
          <w:kern w:val="22"/>
          <w:sz w:val="20"/>
          <w:rtl/>
        </w:rPr>
        <w:t xml:space="preserve">يعتمد </w:t>
      </w:r>
      <w:r w:rsidR="004B61DF" w:rsidRPr="004B4572">
        <w:rPr>
          <w:rFonts w:cs="Simplified Arabic" w:hint="cs"/>
          <w:i/>
          <w:iCs/>
          <w:kern w:val="22"/>
          <w:sz w:val="20"/>
          <w:rtl/>
        </w:rPr>
        <w:t>أيضا</w:t>
      </w:r>
      <w:r w:rsidRPr="00AF40DD">
        <w:rPr>
          <w:rFonts w:cs="Simplified Arabic"/>
          <w:kern w:val="22"/>
          <w:sz w:val="20"/>
          <w:rtl/>
        </w:rPr>
        <w:t xml:space="preserve"> جدول التوظيف</w:t>
      </w:r>
      <w:r w:rsidR="002317A4">
        <w:rPr>
          <w:rFonts w:cs="Simplified Arabic" w:hint="cs"/>
          <w:kern w:val="22"/>
          <w:sz w:val="20"/>
          <w:rtl/>
        </w:rPr>
        <w:t xml:space="preserve"> (الجدول</w:t>
      </w:r>
      <w:r w:rsidRPr="00AF40DD">
        <w:rPr>
          <w:rFonts w:cs="Simplified Arabic"/>
          <w:kern w:val="22"/>
          <w:sz w:val="20"/>
          <w:rtl/>
        </w:rPr>
        <w:t xml:space="preserve"> </w:t>
      </w:r>
      <w:r w:rsidR="004B61DF">
        <w:rPr>
          <w:rFonts w:cs="Simplified Arabic" w:hint="cs"/>
          <w:kern w:val="22"/>
          <w:sz w:val="20"/>
          <w:rtl/>
        </w:rPr>
        <w:t>3</w:t>
      </w:r>
      <w:r w:rsidR="002317A4">
        <w:rPr>
          <w:rFonts w:cs="Simplified Arabic" w:hint="cs"/>
          <w:kern w:val="22"/>
          <w:sz w:val="20"/>
          <w:rtl/>
        </w:rPr>
        <w:t>)</w:t>
      </w:r>
      <w:r w:rsidRPr="00AF40DD">
        <w:rPr>
          <w:rFonts w:cs="Simplified Arabic"/>
          <w:kern w:val="22"/>
          <w:sz w:val="20"/>
          <w:rtl/>
        </w:rPr>
        <w:t xml:space="preserve"> للأمانة لعام 2021 المستخدم لأغراض تقدير التكاليف لتحديد الميزانية الإجمالية؛</w:t>
      </w:r>
    </w:p>
    <w:p w14:paraId="397995DD" w14:textId="25238EF8" w:rsidR="00FD02FC" w:rsidRPr="00AB19BC" w:rsidRDefault="00FD02FC" w:rsidP="00FD02FC">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FD02FC">
        <w:rPr>
          <w:rFonts w:cs="Simplified Arabic"/>
          <w:i/>
          <w:iCs/>
          <w:kern w:val="22"/>
          <w:sz w:val="20"/>
          <w:rtl/>
        </w:rPr>
        <w:t>يطلب</w:t>
      </w:r>
      <w:r w:rsidRPr="00FD02FC">
        <w:rPr>
          <w:rFonts w:cs="Simplified Arabic"/>
          <w:kern w:val="22"/>
          <w:sz w:val="20"/>
          <w:rtl/>
        </w:rPr>
        <w:t xml:space="preserve"> </w:t>
      </w:r>
      <w:r w:rsidR="009A127E">
        <w:rPr>
          <w:rFonts w:cs="Simplified Arabic" w:hint="cs"/>
          <w:kern w:val="22"/>
          <w:sz w:val="20"/>
          <w:rtl/>
        </w:rPr>
        <w:t>من</w:t>
      </w:r>
      <w:r w:rsidRPr="00FD02FC">
        <w:rPr>
          <w:rFonts w:cs="Simplified Arabic"/>
          <w:kern w:val="22"/>
          <w:sz w:val="20"/>
          <w:rtl/>
        </w:rPr>
        <w:t xml:space="preserve"> المدير التنفيذي لبرنامج الأمم المتحدة للبيئة أن يقدم معلومات ذات صلة باستعراض وظيفة نائب الأمين</w:t>
      </w:r>
      <w:r>
        <w:rPr>
          <w:rFonts w:cs="Simplified Arabic" w:hint="cs"/>
          <w:kern w:val="22"/>
          <w:sz w:val="20"/>
          <w:rtl/>
        </w:rPr>
        <w:t>ة</w:t>
      </w:r>
      <w:r w:rsidRPr="00FD02FC">
        <w:rPr>
          <w:rFonts w:cs="Simplified Arabic"/>
          <w:kern w:val="22"/>
          <w:sz w:val="20"/>
          <w:rtl/>
        </w:rPr>
        <w:t xml:space="preserve"> التنفيذي</w:t>
      </w:r>
      <w:r>
        <w:rPr>
          <w:rFonts w:cs="Simplified Arabic" w:hint="cs"/>
          <w:kern w:val="22"/>
          <w:sz w:val="20"/>
          <w:rtl/>
        </w:rPr>
        <w:t>ة</w:t>
      </w:r>
      <w:r w:rsidRPr="00FD02FC">
        <w:rPr>
          <w:rFonts w:cs="Simplified Arabic"/>
          <w:kern w:val="22"/>
          <w:sz w:val="20"/>
          <w:rtl/>
        </w:rPr>
        <w:t xml:space="preserve"> لمؤتمر الأطراف في اجتماعه الخامس عشر، للنظر فيها في سياق الاحتياجات الإجمالية من الموظفين </w:t>
      </w:r>
      <w:r>
        <w:rPr>
          <w:rFonts w:cs="Simplified Arabic" w:hint="cs"/>
          <w:kern w:val="22"/>
          <w:sz w:val="20"/>
          <w:rtl/>
        </w:rPr>
        <w:t>للأمانة؛</w:t>
      </w:r>
    </w:p>
    <w:p w14:paraId="7E753028" w14:textId="0B0292A6" w:rsidR="008B285C" w:rsidRDefault="009F61B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يأذن</w:t>
      </w:r>
      <w:r w:rsidR="008B285C" w:rsidRPr="00AF40DD">
        <w:rPr>
          <w:rFonts w:cs="Simplified Arabic"/>
          <w:kern w:val="22"/>
          <w:sz w:val="20"/>
          <w:rtl/>
        </w:rPr>
        <w:t xml:space="preserve"> للأمينة التنفيذية ب</w:t>
      </w:r>
      <w:r w:rsidR="008B285C" w:rsidRPr="00AF40DD">
        <w:rPr>
          <w:rFonts w:cs="Simplified Arabic" w:hint="cs"/>
          <w:kern w:val="22"/>
          <w:sz w:val="20"/>
          <w:rtl/>
        </w:rPr>
        <w:t>إبرام</w:t>
      </w:r>
      <w:r w:rsidR="008B285C" w:rsidRPr="00AF40DD">
        <w:rPr>
          <w:rFonts w:cs="Simplified Arabic"/>
          <w:kern w:val="22"/>
          <w:sz w:val="20"/>
          <w:rtl/>
        </w:rPr>
        <w:t xml:space="preserve"> التزامات</w:t>
      </w:r>
      <w:r w:rsidR="008B285C">
        <w:rPr>
          <w:rFonts w:cs="Simplified Arabic" w:hint="cs"/>
          <w:kern w:val="22"/>
          <w:sz w:val="20"/>
          <w:rtl/>
        </w:rPr>
        <w:t xml:space="preserve"> في حدود</w:t>
      </w:r>
      <w:r w:rsidR="008B285C" w:rsidRPr="00AB19BC">
        <w:rPr>
          <w:rFonts w:cs="Simplified Arabic"/>
          <w:kern w:val="22"/>
          <w:sz w:val="20"/>
          <w:rtl/>
        </w:rPr>
        <w:t xml:space="preserve"> مستوى الميزانية المعتمدة، بالسحب من الموارد النقدية المتاحة، بما في ذلك الأرصدة غير المنفقة، وال</w:t>
      </w:r>
      <w:r w:rsidR="008B285C">
        <w:rPr>
          <w:rFonts w:cs="Simplified Arabic"/>
          <w:kern w:val="22"/>
          <w:sz w:val="20"/>
          <w:rtl/>
        </w:rPr>
        <w:t>اشتراكات</w:t>
      </w:r>
      <w:r w:rsidR="008B285C" w:rsidRPr="00AB19BC">
        <w:rPr>
          <w:rFonts w:cs="Simplified Arabic"/>
          <w:kern w:val="22"/>
          <w:sz w:val="20"/>
          <w:rtl/>
        </w:rPr>
        <w:t xml:space="preserve"> من الفترات المالية السابقة والإيرادات المتنوعة، وفقا</w:t>
      </w:r>
      <w:r w:rsidR="004B61DF">
        <w:rPr>
          <w:rFonts w:cs="Simplified Arabic" w:hint="cs"/>
          <w:kern w:val="22"/>
          <w:sz w:val="20"/>
          <w:rtl/>
        </w:rPr>
        <w:t xml:space="preserve"> لمقررات مؤتمر الأطراف </w:t>
      </w:r>
      <w:r w:rsidR="00185AE5" w:rsidRPr="00AB19BC">
        <w:rPr>
          <w:rFonts w:cs="Simplified Arabic"/>
          <w:kern w:val="22"/>
          <w:sz w:val="20"/>
          <w:rtl/>
        </w:rPr>
        <w:t xml:space="preserve">واللوائح </w:t>
      </w:r>
      <w:r w:rsidR="004B61DF">
        <w:rPr>
          <w:rFonts w:cs="Simplified Arabic" w:hint="cs"/>
          <w:kern w:val="22"/>
          <w:sz w:val="20"/>
          <w:rtl/>
        </w:rPr>
        <w:t>وا</w:t>
      </w:r>
      <w:r w:rsidR="008B285C" w:rsidRPr="00AB19BC">
        <w:rPr>
          <w:rFonts w:cs="Simplified Arabic"/>
          <w:kern w:val="22"/>
          <w:sz w:val="20"/>
          <w:rtl/>
        </w:rPr>
        <w:t>لقواعد المالية ل</w:t>
      </w:r>
      <w:r w:rsidR="008B285C">
        <w:rPr>
          <w:rFonts w:cs="Simplified Arabic" w:hint="cs"/>
          <w:kern w:val="22"/>
          <w:sz w:val="20"/>
          <w:rtl/>
        </w:rPr>
        <w:t>برنامج الأمم المتحدة</w:t>
      </w:r>
      <w:r w:rsidR="008B285C" w:rsidRPr="00AB19BC">
        <w:rPr>
          <w:rFonts w:cs="Simplified Arabic"/>
          <w:kern w:val="22"/>
          <w:sz w:val="20"/>
          <w:rtl/>
        </w:rPr>
        <w:t xml:space="preserve"> </w:t>
      </w:r>
      <w:r w:rsidR="008B285C">
        <w:rPr>
          <w:rFonts w:cs="Simplified Arabic" w:hint="cs"/>
          <w:kern w:val="22"/>
          <w:sz w:val="20"/>
          <w:rtl/>
        </w:rPr>
        <w:t>ل</w:t>
      </w:r>
      <w:r w:rsidR="008B285C" w:rsidRPr="00AB19BC">
        <w:rPr>
          <w:rFonts w:cs="Simplified Arabic"/>
          <w:kern w:val="22"/>
          <w:sz w:val="20"/>
          <w:rtl/>
        </w:rPr>
        <w:t>لبيئة؛</w:t>
      </w:r>
    </w:p>
    <w:p w14:paraId="70C577CC" w14:textId="1E4A3351" w:rsidR="008B285C" w:rsidRDefault="009F61B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يأذن أيضا</w:t>
      </w:r>
      <w:r w:rsidR="008B285C" w:rsidRPr="00AB19BC">
        <w:rPr>
          <w:rFonts w:cs="Simplified Arabic"/>
          <w:kern w:val="22"/>
          <w:sz w:val="20"/>
          <w:rtl/>
        </w:rPr>
        <w:t xml:space="preserve"> للأمينة التنفيذية بنقل الموارد فيما بين البرامج بين كل بند من بنود الاعتمادات الرئيسية المبينة في الجدول </w:t>
      </w:r>
      <w:r w:rsidR="00192574">
        <w:rPr>
          <w:rFonts w:cs="Simplified Arabic" w:hint="cs"/>
          <w:kern w:val="22"/>
          <w:sz w:val="20"/>
          <w:rtl/>
        </w:rPr>
        <w:t>2</w:t>
      </w:r>
      <w:r w:rsidR="008B285C" w:rsidRPr="00AB19BC">
        <w:rPr>
          <w:rFonts w:cs="Simplified Arabic"/>
          <w:kern w:val="22"/>
          <w:sz w:val="20"/>
          <w:rtl/>
        </w:rPr>
        <w:t xml:space="preserve">ب </w:t>
      </w:r>
      <w:r w:rsidR="00192574">
        <w:rPr>
          <w:rFonts w:cs="Simplified Arabic" w:hint="cs"/>
          <w:kern w:val="22"/>
          <w:sz w:val="20"/>
          <w:rtl/>
        </w:rPr>
        <w:t>أدناه</w:t>
      </w:r>
      <w:r w:rsidR="008B285C" w:rsidRPr="00AB19BC">
        <w:rPr>
          <w:rFonts w:cs="Simplified Arabic"/>
          <w:kern w:val="22"/>
          <w:sz w:val="20"/>
          <w:rtl/>
        </w:rPr>
        <w:t xml:space="preserve"> </w:t>
      </w:r>
      <w:r w:rsidR="008B285C">
        <w:rPr>
          <w:rFonts w:cs="Simplified Arabic" w:hint="cs"/>
          <w:kern w:val="22"/>
          <w:sz w:val="20"/>
          <w:rtl/>
        </w:rPr>
        <w:t>بنسبة</w:t>
      </w:r>
      <w:r w:rsidR="00EF7D49">
        <w:rPr>
          <w:rFonts w:cs="Simplified Arabic" w:hint="cs"/>
          <w:kern w:val="22"/>
          <w:sz w:val="20"/>
          <w:rtl/>
        </w:rPr>
        <w:t xml:space="preserve"> تصل إلى</w:t>
      </w:r>
      <w:r w:rsidR="008B285C" w:rsidRPr="00AB19BC">
        <w:rPr>
          <w:rFonts w:cs="Simplified Arabic"/>
          <w:kern w:val="22"/>
          <w:sz w:val="20"/>
          <w:rtl/>
        </w:rPr>
        <w:t xml:space="preserve"> 15 في المائة من إجمالي الميزانية البرنامجية، </w:t>
      </w:r>
      <w:r w:rsidR="008B285C">
        <w:rPr>
          <w:rFonts w:cs="Simplified Arabic" w:hint="cs"/>
          <w:kern w:val="22"/>
          <w:sz w:val="20"/>
          <w:rtl/>
        </w:rPr>
        <w:t xml:space="preserve">على </w:t>
      </w:r>
      <w:r w:rsidR="008B285C" w:rsidRPr="00AB19BC">
        <w:rPr>
          <w:rFonts w:cs="Simplified Arabic"/>
          <w:kern w:val="22"/>
          <w:sz w:val="20"/>
          <w:rtl/>
        </w:rPr>
        <w:t>أن يكون هناك قيد آخر بحد أقصى 25 في المائة من كل بند من بنود الاعتماد؛</w:t>
      </w:r>
    </w:p>
    <w:p w14:paraId="4AE8A4D1" w14:textId="11ECD7E6" w:rsidR="00192574" w:rsidRPr="00192574" w:rsidRDefault="00192574"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192574">
        <w:rPr>
          <w:rFonts w:cs="Simplified Arabic"/>
          <w:i/>
          <w:iCs/>
          <w:kern w:val="22"/>
          <w:sz w:val="20"/>
          <w:rtl/>
        </w:rPr>
        <w:t>يقر</w:t>
      </w:r>
      <w:r w:rsidRPr="00192574">
        <w:rPr>
          <w:rFonts w:cs="Simplified Arabic"/>
          <w:kern w:val="22"/>
          <w:sz w:val="20"/>
          <w:rtl/>
        </w:rPr>
        <w:t xml:space="preserve"> بالظروف الاستثنائية الناشئة عن </w:t>
      </w:r>
      <w:r>
        <w:rPr>
          <w:rFonts w:cs="Simplified Arabic" w:hint="cs"/>
          <w:kern w:val="22"/>
          <w:sz w:val="20"/>
          <w:rtl/>
        </w:rPr>
        <w:t>الجائحة</w:t>
      </w:r>
      <w:r w:rsidRPr="00192574">
        <w:rPr>
          <w:rFonts w:cs="Simplified Arabic"/>
          <w:kern w:val="22"/>
          <w:sz w:val="20"/>
          <w:rtl/>
        </w:rPr>
        <w:t xml:space="preserve"> ويوافق على أساس استثنائي </w:t>
      </w:r>
      <w:r>
        <w:rPr>
          <w:rFonts w:cs="Simplified Arabic" w:hint="cs"/>
          <w:kern w:val="22"/>
          <w:sz w:val="20"/>
          <w:rtl/>
        </w:rPr>
        <w:t>ب</w:t>
      </w:r>
      <w:r w:rsidRPr="00192574">
        <w:rPr>
          <w:rFonts w:cs="Simplified Arabic"/>
          <w:kern w:val="22"/>
          <w:sz w:val="20"/>
          <w:rtl/>
        </w:rPr>
        <w:t>السماح ب</w:t>
      </w:r>
      <w:r w:rsidR="00FD02FC">
        <w:rPr>
          <w:rFonts w:cs="Simplified Arabic" w:hint="cs"/>
          <w:kern w:val="22"/>
          <w:sz w:val="20"/>
          <w:rtl/>
        </w:rPr>
        <w:t>عدم التقيد بالحاشية 4 من الجدول 1ب من المقرر 14/37 والسماح ب</w:t>
      </w:r>
      <w:r w:rsidRPr="00192574">
        <w:rPr>
          <w:rFonts w:cs="Simplified Arabic"/>
          <w:kern w:val="22"/>
          <w:sz w:val="20"/>
          <w:rtl/>
        </w:rPr>
        <w:t>استخدام ما يصل إلى</w:t>
      </w:r>
      <w:r>
        <w:rPr>
          <w:rFonts w:cs="Simplified Arabic" w:hint="cs"/>
          <w:kern w:val="22"/>
          <w:sz w:val="20"/>
          <w:rtl/>
        </w:rPr>
        <w:t xml:space="preserve"> 500 395</w:t>
      </w:r>
      <w:r w:rsidRPr="00192574">
        <w:rPr>
          <w:rFonts w:cs="Simplified Arabic"/>
          <w:kern w:val="22"/>
          <w:sz w:val="20"/>
          <w:rtl/>
        </w:rPr>
        <w:t xml:space="preserve"> دولار من الاحتياطيات للاجتماع الثالث للفريق العامل المعني ب</w:t>
      </w:r>
      <w:r>
        <w:rPr>
          <w:rFonts w:cs="Simplified Arabic" w:hint="cs"/>
          <w:kern w:val="22"/>
          <w:sz w:val="20"/>
          <w:rtl/>
        </w:rPr>
        <w:t>الإطار العالمي ل</w:t>
      </w:r>
      <w:r w:rsidRPr="00192574">
        <w:rPr>
          <w:rFonts w:cs="Simplified Arabic"/>
          <w:kern w:val="22"/>
          <w:sz w:val="20"/>
          <w:rtl/>
        </w:rPr>
        <w:t xml:space="preserve">لتنوع البيولوجي لما بعد عام 2020 لدعم </w:t>
      </w:r>
      <w:r>
        <w:rPr>
          <w:rFonts w:cs="Simplified Arabic" w:hint="cs"/>
          <w:kern w:val="22"/>
          <w:sz w:val="20"/>
          <w:rtl/>
        </w:rPr>
        <w:t>وضع</w:t>
      </w:r>
      <w:r w:rsidRPr="00192574">
        <w:rPr>
          <w:rFonts w:cs="Simplified Arabic"/>
          <w:kern w:val="22"/>
          <w:sz w:val="20"/>
          <w:rtl/>
        </w:rPr>
        <w:t xml:space="preserve"> الإطار العالمي للتنوع البيولوجي لما بعد عام 2020 إذا لم </w:t>
      </w:r>
      <w:r>
        <w:rPr>
          <w:rFonts w:cs="Simplified Arabic" w:hint="cs"/>
          <w:kern w:val="22"/>
          <w:sz w:val="20"/>
          <w:rtl/>
        </w:rPr>
        <w:t>يرد</w:t>
      </w:r>
      <w:r w:rsidRPr="00192574">
        <w:rPr>
          <w:rFonts w:cs="Simplified Arabic"/>
          <w:kern w:val="22"/>
          <w:sz w:val="20"/>
          <w:rtl/>
        </w:rPr>
        <w:t xml:space="preserve"> تمويل طوعي بحلول 31 ديسمبر</w:t>
      </w:r>
      <w:r>
        <w:rPr>
          <w:rFonts w:cs="Simplified Arabic" w:hint="cs"/>
          <w:kern w:val="22"/>
          <w:sz w:val="20"/>
          <w:rtl/>
        </w:rPr>
        <w:t>/كانون الأول</w:t>
      </w:r>
      <w:r w:rsidRPr="00192574">
        <w:rPr>
          <w:rFonts w:cs="Simplified Arabic"/>
          <w:kern w:val="22"/>
          <w:sz w:val="20"/>
          <w:rtl/>
        </w:rPr>
        <w:t xml:space="preserve"> 2020؛</w:t>
      </w:r>
    </w:p>
    <w:p w14:paraId="3DD1C9F4" w14:textId="61E2FF91" w:rsidR="00192574" w:rsidRPr="00AB19BC" w:rsidRDefault="00192574"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192574">
        <w:rPr>
          <w:rFonts w:cs="Simplified Arabic" w:hint="cs"/>
          <w:i/>
          <w:iCs/>
          <w:kern w:val="22"/>
          <w:sz w:val="20"/>
          <w:rtl/>
        </w:rPr>
        <w:t>ي</w:t>
      </w:r>
      <w:r w:rsidRPr="00192574">
        <w:rPr>
          <w:rFonts w:cs="Simplified Arabic"/>
          <w:i/>
          <w:iCs/>
          <w:kern w:val="22"/>
          <w:sz w:val="20"/>
          <w:rtl/>
        </w:rPr>
        <w:t>طلب</w:t>
      </w:r>
      <w:r w:rsidRPr="00192574">
        <w:rPr>
          <w:rFonts w:cs="Simplified Arabic"/>
          <w:kern w:val="22"/>
          <w:sz w:val="20"/>
          <w:rtl/>
        </w:rPr>
        <w:t xml:space="preserve"> </w:t>
      </w:r>
      <w:r w:rsidR="009A127E">
        <w:rPr>
          <w:rFonts w:cs="Simplified Arabic" w:hint="cs"/>
          <w:kern w:val="22"/>
          <w:sz w:val="20"/>
          <w:rtl/>
        </w:rPr>
        <w:t>من</w:t>
      </w:r>
      <w:r w:rsidRPr="00192574">
        <w:rPr>
          <w:rFonts w:cs="Simplified Arabic"/>
          <w:kern w:val="22"/>
          <w:sz w:val="20"/>
          <w:rtl/>
        </w:rPr>
        <w:t xml:space="preserve"> </w:t>
      </w:r>
      <w:r w:rsidR="00185AE5">
        <w:rPr>
          <w:rFonts w:cs="Simplified Arabic" w:hint="cs"/>
          <w:kern w:val="22"/>
          <w:sz w:val="20"/>
          <w:rtl/>
        </w:rPr>
        <w:t>الأمينة التنفيذية</w:t>
      </w:r>
      <w:r w:rsidRPr="00192574">
        <w:rPr>
          <w:rFonts w:cs="Simplified Arabic"/>
          <w:kern w:val="22"/>
          <w:sz w:val="20"/>
          <w:rtl/>
        </w:rPr>
        <w:t xml:space="preserve"> أن تواصل بنشاط الدعوة إلى تقديم </w:t>
      </w:r>
      <w:r>
        <w:rPr>
          <w:rFonts w:cs="Simplified Arabic" w:hint="cs"/>
          <w:kern w:val="22"/>
          <w:sz w:val="20"/>
          <w:rtl/>
        </w:rPr>
        <w:t>مساهمات طوعية</w:t>
      </w:r>
      <w:r w:rsidRPr="00192574">
        <w:rPr>
          <w:rFonts w:cs="Simplified Arabic"/>
          <w:kern w:val="22"/>
          <w:sz w:val="20"/>
          <w:rtl/>
        </w:rPr>
        <w:t xml:space="preserve"> حتى ذلك التاريخ؛</w:t>
      </w:r>
    </w:p>
    <w:p w14:paraId="6291C452" w14:textId="1DB1ACF8" w:rsidR="008B285C" w:rsidRPr="00AB19BC" w:rsidRDefault="008B285C" w:rsidP="004B61DF">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67607B">
        <w:rPr>
          <w:rFonts w:cs="Simplified Arabic"/>
          <w:i/>
          <w:iCs/>
          <w:kern w:val="22"/>
          <w:sz w:val="20"/>
          <w:rtl/>
        </w:rPr>
        <w:lastRenderedPageBreak/>
        <w:t>يدعو</w:t>
      </w:r>
      <w:r w:rsidRPr="00AB19BC">
        <w:rPr>
          <w:rFonts w:cs="Simplified Arabic"/>
          <w:kern w:val="22"/>
          <w:sz w:val="20"/>
          <w:rtl/>
        </w:rPr>
        <w:t xml:space="preserve"> جميع الأطراف في الاتفاقية إلى ملاحظة أن ال</w:t>
      </w:r>
      <w:r>
        <w:rPr>
          <w:rFonts w:cs="Simplified Arabic"/>
          <w:kern w:val="22"/>
          <w:sz w:val="20"/>
          <w:rtl/>
        </w:rPr>
        <w:t>اشتراكات</w:t>
      </w:r>
      <w:r w:rsidRPr="00AB19BC">
        <w:rPr>
          <w:rFonts w:cs="Simplified Arabic"/>
          <w:kern w:val="22"/>
          <w:sz w:val="20"/>
          <w:rtl/>
        </w:rPr>
        <w:t xml:space="preserve"> في ميزانيات البرامج الأساس</w:t>
      </w:r>
      <w:r>
        <w:rPr>
          <w:rFonts w:cs="Simplified Arabic" w:hint="cs"/>
          <w:kern w:val="22"/>
          <w:sz w:val="20"/>
          <w:rtl/>
        </w:rPr>
        <w:t>يــ</w:t>
      </w:r>
      <w:r w:rsidRPr="00AB19BC">
        <w:rPr>
          <w:rFonts w:cs="Simplified Arabic"/>
          <w:kern w:val="22"/>
          <w:sz w:val="20"/>
          <w:rtl/>
        </w:rPr>
        <w:t>ة</w:t>
      </w:r>
      <w:r w:rsidRPr="00AB19BC">
        <w:rPr>
          <w:rFonts w:cs="Simplified Arabic"/>
          <w:kern w:val="22"/>
          <w:sz w:val="20"/>
        </w:rPr>
        <w:t xml:space="preserve"> </w:t>
      </w:r>
      <w:r>
        <w:rPr>
          <w:rFonts w:cs="Simplified Arabic" w:hint="cs"/>
          <w:kern w:val="22"/>
          <w:sz w:val="20"/>
          <w:rtl/>
        </w:rPr>
        <w:t>(</w:t>
      </w:r>
      <w:r w:rsidRPr="00AB19BC">
        <w:rPr>
          <w:rFonts w:cs="Simplified Arabic"/>
          <w:kern w:val="22"/>
          <w:sz w:val="20"/>
        </w:rPr>
        <w:t>BY</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BG</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BB</w:t>
      </w:r>
      <w:r>
        <w:rPr>
          <w:rFonts w:cs="Simplified Arabic" w:hint="cs"/>
          <w:kern w:val="22"/>
          <w:sz w:val="20"/>
          <w:rtl/>
        </w:rPr>
        <w:t xml:space="preserve">) </w:t>
      </w:r>
      <w:r w:rsidRPr="00AB19BC">
        <w:rPr>
          <w:rFonts w:cs="Simplified Arabic"/>
          <w:kern w:val="22"/>
          <w:sz w:val="20"/>
          <w:rtl/>
        </w:rPr>
        <w:t xml:space="preserve">مستحقة في 1 </w:t>
      </w:r>
      <w:r w:rsidR="009F61BC">
        <w:rPr>
          <w:rFonts w:cs="Simplified Arabic"/>
          <w:kern w:val="22"/>
          <w:sz w:val="20"/>
          <w:rtl/>
        </w:rPr>
        <w:t>يناير/كانون الثاني</w:t>
      </w:r>
      <w:r w:rsidRPr="00AB19BC">
        <w:rPr>
          <w:rFonts w:cs="Simplified Arabic"/>
          <w:kern w:val="22"/>
          <w:sz w:val="20"/>
          <w:rtl/>
        </w:rPr>
        <w:t xml:space="preserve"> من العام الذي أدرجت فيه هذه ال</w:t>
      </w:r>
      <w:r>
        <w:rPr>
          <w:rFonts w:cs="Simplified Arabic"/>
          <w:kern w:val="22"/>
          <w:sz w:val="20"/>
          <w:rtl/>
        </w:rPr>
        <w:t>اشتراكات</w:t>
      </w:r>
      <w:r w:rsidRPr="00AB19BC">
        <w:rPr>
          <w:rFonts w:cs="Simplified Arabic"/>
          <w:kern w:val="22"/>
          <w:sz w:val="20"/>
          <w:rtl/>
        </w:rPr>
        <w:t xml:space="preserve"> في الميزانية و</w:t>
      </w:r>
      <w:r>
        <w:rPr>
          <w:rFonts w:cs="Simplified Arabic" w:hint="cs"/>
          <w:kern w:val="22"/>
          <w:sz w:val="20"/>
          <w:rtl/>
        </w:rPr>
        <w:t>سداده</w:t>
      </w:r>
      <w:r w:rsidRPr="00AB19BC">
        <w:rPr>
          <w:rFonts w:cs="Simplified Arabic"/>
          <w:kern w:val="22"/>
          <w:sz w:val="20"/>
          <w:rtl/>
        </w:rPr>
        <w:t xml:space="preserve">ا على الفور، </w:t>
      </w:r>
      <w:r w:rsidRPr="00C12A2C">
        <w:rPr>
          <w:rFonts w:cs="Simplified Arabic"/>
          <w:i/>
          <w:iCs/>
          <w:kern w:val="22"/>
          <w:sz w:val="20"/>
          <w:rtl/>
        </w:rPr>
        <w:t>ويطلب</w:t>
      </w:r>
      <w:r w:rsidRPr="00AB19BC">
        <w:rPr>
          <w:rFonts w:cs="Simplified Arabic"/>
          <w:kern w:val="22"/>
          <w:sz w:val="20"/>
          <w:rtl/>
        </w:rPr>
        <w:t xml:space="preserve"> </w:t>
      </w:r>
      <w:r w:rsidR="009A127E">
        <w:rPr>
          <w:rFonts w:cs="Simplified Arabic" w:hint="cs"/>
          <w:kern w:val="22"/>
          <w:sz w:val="20"/>
          <w:rtl/>
        </w:rPr>
        <w:t>من</w:t>
      </w:r>
      <w:r>
        <w:rPr>
          <w:rFonts w:cs="Simplified Arabic" w:hint="cs"/>
          <w:kern w:val="22"/>
          <w:sz w:val="20"/>
          <w:rtl/>
        </w:rPr>
        <w:t xml:space="preserve"> </w:t>
      </w:r>
      <w:r w:rsidRPr="00AB19BC">
        <w:rPr>
          <w:rFonts w:cs="Simplified Arabic"/>
          <w:kern w:val="22"/>
          <w:sz w:val="20"/>
          <w:rtl/>
        </w:rPr>
        <w:t xml:space="preserve">الأطراف </w:t>
      </w:r>
      <w:r>
        <w:rPr>
          <w:rFonts w:cs="Simplified Arabic" w:hint="cs"/>
          <w:kern w:val="22"/>
          <w:sz w:val="20"/>
          <w:rtl/>
        </w:rPr>
        <w:t>أن تُبلّغ بأسرع ما يمكن بحجم</w:t>
      </w:r>
      <w:r w:rsidRPr="00AB19BC">
        <w:rPr>
          <w:rFonts w:cs="Simplified Arabic"/>
          <w:kern w:val="22"/>
          <w:sz w:val="20"/>
          <w:rtl/>
        </w:rPr>
        <w:t xml:space="preserve"> </w:t>
      </w:r>
      <w:r>
        <w:rPr>
          <w:rFonts w:cs="Simplified Arabic"/>
          <w:kern w:val="22"/>
          <w:sz w:val="20"/>
          <w:rtl/>
        </w:rPr>
        <w:t>اشتراكات</w:t>
      </w:r>
      <w:r w:rsidRPr="00AB19BC">
        <w:rPr>
          <w:rFonts w:cs="Simplified Arabic"/>
          <w:kern w:val="22"/>
          <w:sz w:val="20"/>
          <w:rtl/>
        </w:rPr>
        <w:t>ه</w:t>
      </w:r>
      <w:r>
        <w:rPr>
          <w:rFonts w:cs="Simplified Arabic" w:hint="cs"/>
          <w:kern w:val="22"/>
          <w:sz w:val="20"/>
          <w:rtl/>
        </w:rPr>
        <w:t>ا</w:t>
      </w:r>
      <w:r w:rsidRPr="00AB19BC">
        <w:rPr>
          <w:rFonts w:cs="Simplified Arabic"/>
          <w:kern w:val="22"/>
          <w:sz w:val="20"/>
          <w:rtl/>
        </w:rPr>
        <w:t xml:space="preserve"> في السنة السابقة للسنة التي ت</w:t>
      </w:r>
      <w:r>
        <w:rPr>
          <w:rFonts w:cs="Simplified Arabic" w:hint="cs"/>
          <w:kern w:val="22"/>
          <w:sz w:val="20"/>
          <w:rtl/>
        </w:rPr>
        <w:t>كون</w:t>
      </w:r>
      <w:r w:rsidRPr="00AB19BC">
        <w:rPr>
          <w:rFonts w:cs="Simplified Arabic"/>
          <w:kern w:val="22"/>
          <w:sz w:val="20"/>
          <w:rtl/>
        </w:rPr>
        <w:t xml:space="preserve"> فيها ال</w:t>
      </w:r>
      <w:r>
        <w:rPr>
          <w:rFonts w:cs="Simplified Arabic"/>
          <w:kern w:val="22"/>
          <w:sz w:val="20"/>
          <w:rtl/>
        </w:rPr>
        <w:t>اشتراكات</w:t>
      </w:r>
      <w:r>
        <w:rPr>
          <w:rFonts w:cs="Simplified Arabic" w:hint="cs"/>
          <w:kern w:val="22"/>
          <w:sz w:val="20"/>
          <w:rtl/>
        </w:rPr>
        <w:t xml:space="preserve"> مستحقة</w:t>
      </w:r>
      <w:r w:rsidRPr="00AB19BC">
        <w:rPr>
          <w:rFonts w:cs="Simplified Arabic"/>
          <w:kern w:val="22"/>
          <w:sz w:val="20"/>
          <w:rtl/>
        </w:rPr>
        <w:t>؛</w:t>
      </w:r>
    </w:p>
    <w:p w14:paraId="0D255755" w14:textId="4093687B" w:rsidR="008B285C" w:rsidRPr="00AB19BC" w:rsidRDefault="00FB2E65"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يلاحظ</w:t>
      </w:r>
      <w:r w:rsidR="008B285C" w:rsidRPr="00192574">
        <w:rPr>
          <w:rFonts w:cs="Simplified Arabic" w:hint="cs"/>
          <w:i/>
          <w:iCs/>
          <w:kern w:val="22"/>
          <w:sz w:val="20"/>
          <w:rtl/>
        </w:rPr>
        <w:t xml:space="preserve"> </w:t>
      </w:r>
      <w:r w:rsidR="00192574" w:rsidRPr="00192574">
        <w:rPr>
          <w:rFonts w:cs="Simplified Arabic" w:hint="cs"/>
          <w:i/>
          <w:iCs/>
          <w:kern w:val="22"/>
          <w:sz w:val="20"/>
          <w:rtl/>
        </w:rPr>
        <w:t>مع ال</w:t>
      </w:r>
      <w:r w:rsidR="008B285C" w:rsidRPr="00192574">
        <w:rPr>
          <w:rFonts w:cs="Simplified Arabic"/>
          <w:i/>
          <w:iCs/>
          <w:kern w:val="22"/>
          <w:sz w:val="20"/>
          <w:rtl/>
        </w:rPr>
        <w:t>قلق</w:t>
      </w:r>
      <w:r w:rsidR="008B285C" w:rsidRPr="00AB19BC">
        <w:rPr>
          <w:rFonts w:cs="Simplified Arabic"/>
          <w:kern w:val="22"/>
          <w:sz w:val="20"/>
          <w:rtl/>
        </w:rPr>
        <w:t xml:space="preserve"> أن عددا من الأطراف لم تسدد </w:t>
      </w:r>
      <w:r w:rsidR="008B285C">
        <w:rPr>
          <w:rFonts w:cs="Simplified Arabic"/>
          <w:kern w:val="22"/>
          <w:sz w:val="20"/>
          <w:rtl/>
        </w:rPr>
        <w:t>اشتراكات</w:t>
      </w:r>
      <w:r w:rsidR="008B285C" w:rsidRPr="00AB19BC">
        <w:rPr>
          <w:rFonts w:cs="Simplified Arabic"/>
          <w:kern w:val="22"/>
          <w:sz w:val="20"/>
          <w:rtl/>
        </w:rPr>
        <w:t>ها في الميزانيات الأساسية</w:t>
      </w:r>
      <w:r w:rsidR="009F61BC">
        <w:rPr>
          <w:rFonts w:cs="Simplified Arabic" w:hint="cs"/>
          <w:kern w:val="22"/>
          <w:sz w:val="20"/>
          <w:rtl/>
        </w:rPr>
        <w:t xml:space="preserve"> (</w:t>
      </w:r>
      <w:r w:rsidR="008B285C" w:rsidRPr="00AB19BC">
        <w:rPr>
          <w:rFonts w:cs="Simplified Arabic"/>
          <w:kern w:val="22"/>
          <w:sz w:val="20"/>
          <w:rtl/>
        </w:rPr>
        <w:t>الصناديق الاستئمانية</w:t>
      </w:r>
      <w:r w:rsidR="008B285C">
        <w:rPr>
          <w:rFonts w:cs="Simplified Arabic" w:hint="cs"/>
          <w:kern w:val="22"/>
          <w:sz w:val="20"/>
          <w:rtl/>
        </w:rPr>
        <w:t xml:space="preserve"> </w:t>
      </w:r>
      <w:r w:rsidR="008B285C" w:rsidRPr="00AB19BC">
        <w:rPr>
          <w:rFonts w:cs="Simplified Arabic"/>
          <w:kern w:val="22"/>
          <w:sz w:val="20"/>
        </w:rPr>
        <w:t>BY</w:t>
      </w:r>
      <w:r w:rsidR="008B285C">
        <w:rPr>
          <w:rFonts w:cs="Simplified Arabic" w:hint="cs"/>
          <w:kern w:val="22"/>
          <w:sz w:val="20"/>
          <w:rtl/>
        </w:rPr>
        <w:t xml:space="preserve"> </w:t>
      </w:r>
      <w:r w:rsidR="008B285C" w:rsidRPr="00AB19BC">
        <w:rPr>
          <w:rFonts w:cs="Simplified Arabic"/>
          <w:kern w:val="22"/>
          <w:sz w:val="20"/>
          <w:rtl/>
        </w:rPr>
        <w:t>و</w:t>
      </w:r>
      <w:r w:rsidR="008B285C" w:rsidRPr="00AB19BC">
        <w:rPr>
          <w:rFonts w:cs="Simplified Arabic"/>
          <w:kern w:val="22"/>
          <w:sz w:val="20"/>
        </w:rPr>
        <w:t>BG</w:t>
      </w:r>
      <w:r w:rsidR="008B285C">
        <w:rPr>
          <w:rFonts w:cs="Simplified Arabic" w:hint="cs"/>
          <w:kern w:val="22"/>
          <w:sz w:val="20"/>
          <w:rtl/>
        </w:rPr>
        <w:t xml:space="preserve"> </w:t>
      </w:r>
      <w:r w:rsidR="008B285C" w:rsidRPr="00AB19BC">
        <w:rPr>
          <w:rFonts w:cs="Simplified Arabic"/>
          <w:kern w:val="22"/>
          <w:sz w:val="20"/>
          <w:rtl/>
        </w:rPr>
        <w:t>و</w:t>
      </w:r>
      <w:r w:rsidR="008B285C" w:rsidRPr="00AB19BC">
        <w:rPr>
          <w:rFonts w:cs="Simplified Arabic"/>
          <w:kern w:val="22"/>
          <w:sz w:val="20"/>
        </w:rPr>
        <w:t>BB</w:t>
      </w:r>
      <w:r w:rsidR="008B285C">
        <w:rPr>
          <w:rFonts w:cs="Simplified Arabic" w:hint="cs"/>
          <w:kern w:val="22"/>
          <w:sz w:val="20"/>
          <w:rtl/>
        </w:rPr>
        <w:t xml:space="preserve">) </w:t>
      </w:r>
      <w:r w:rsidR="008B285C" w:rsidRPr="00AB19BC">
        <w:rPr>
          <w:rFonts w:cs="Simplified Arabic"/>
          <w:kern w:val="22"/>
          <w:sz w:val="20"/>
          <w:rtl/>
        </w:rPr>
        <w:t>لعام 2020 والسنوات السابقة، بما في ذلك الأطراف التي لم ت</w:t>
      </w:r>
      <w:r w:rsidR="008B285C">
        <w:rPr>
          <w:rFonts w:cs="Simplified Arabic" w:hint="cs"/>
          <w:kern w:val="22"/>
          <w:sz w:val="20"/>
          <w:rtl/>
        </w:rPr>
        <w:t>سدّد</w:t>
      </w:r>
      <w:r w:rsidR="008B285C" w:rsidRPr="00AB19BC">
        <w:rPr>
          <w:rFonts w:cs="Simplified Arabic"/>
          <w:kern w:val="22"/>
          <w:sz w:val="20"/>
          <w:rtl/>
        </w:rPr>
        <w:t xml:space="preserve"> </w:t>
      </w:r>
      <w:r w:rsidR="008B285C">
        <w:rPr>
          <w:rFonts w:cs="Simplified Arabic" w:hint="cs"/>
          <w:kern w:val="22"/>
          <w:sz w:val="20"/>
          <w:rtl/>
        </w:rPr>
        <w:t xml:space="preserve">قـطّ </w:t>
      </w:r>
      <w:r w:rsidR="008B285C">
        <w:rPr>
          <w:rFonts w:cs="Simplified Arabic"/>
          <w:kern w:val="22"/>
          <w:sz w:val="20"/>
          <w:rtl/>
        </w:rPr>
        <w:t>اشتراكات</w:t>
      </w:r>
      <w:r w:rsidR="008B285C" w:rsidRPr="00AB19BC">
        <w:rPr>
          <w:rFonts w:cs="Simplified Arabic"/>
          <w:kern w:val="22"/>
          <w:sz w:val="20"/>
          <w:rtl/>
        </w:rPr>
        <w:t>ها</w:t>
      </w:r>
      <w:r w:rsidR="00192574">
        <w:rPr>
          <w:rFonts w:cs="Simplified Arabic" w:hint="cs"/>
          <w:kern w:val="22"/>
          <w:sz w:val="20"/>
          <w:rtl/>
        </w:rPr>
        <w:t xml:space="preserve"> ويؤكد على الحاجة الملحة إلى أن تحقق الأمانة وفورات لإجراء عمليات وضع أوضاع عدم اليقين؛</w:t>
      </w:r>
    </w:p>
    <w:p w14:paraId="495E7391" w14:textId="2358ABD5" w:rsidR="0002549C" w:rsidRPr="00272285" w:rsidRDefault="0002549C" w:rsidP="0002549C">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272285">
        <w:rPr>
          <w:rFonts w:cs="Simplified Arabic" w:hint="cs"/>
          <w:i/>
          <w:iCs/>
          <w:kern w:val="22"/>
          <w:sz w:val="20"/>
          <w:rtl/>
        </w:rPr>
        <w:t>يلاحظ</w:t>
      </w:r>
      <w:r w:rsidRPr="00272285">
        <w:rPr>
          <w:rFonts w:cs="Simplified Arabic" w:hint="cs"/>
          <w:kern w:val="22"/>
          <w:sz w:val="20"/>
          <w:rtl/>
        </w:rPr>
        <w:t xml:space="preserve"> </w:t>
      </w:r>
      <w:r w:rsidRPr="00272285">
        <w:rPr>
          <w:rFonts w:cs="Simplified Arabic"/>
          <w:kern w:val="22"/>
          <w:sz w:val="20"/>
          <w:rtl/>
        </w:rPr>
        <w:t>أن</w:t>
      </w:r>
      <w:r w:rsidRPr="00272285">
        <w:rPr>
          <w:rFonts w:cs="Simplified Arabic" w:hint="cs"/>
          <w:kern w:val="22"/>
          <w:sz w:val="20"/>
          <w:rtl/>
        </w:rPr>
        <w:t>ه ينبغي</w:t>
      </w:r>
      <w:r w:rsidRPr="00272285">
        <w:rPr>
          <w:rFonts w:cs="Simplified Arabic"/>
          <w:kern w:val="22"/>
          <w:sz w:val="20"/>
          <w:rtl/>
        </w:rPr>
        <w:t xml:space="preserve"> </w:t>
      </w:r>
      <w:r w:rsidRPr="00272285">
        <w:rPr>
          <w:rFonts w:cs="Simplified Arabic" w:hint="cs"/>
          <w:kern w:val="22"/>
          <w:sz w:val="20"/>
          <w:rtl/>
          <w:lang w:eastAsia="x-none"/>
        </w:rPr>
        <w:t>تمديد</w:t>
      </w:r>
      <w:r w:rsidRPr="00272285">
        <w:rPr>
          <w:rFonts w:cs="Simplified Arabic"/>
          <w:kern w:val="22"/>
          <w:sz w:val="20"/>
          <w:rtl/>
          <w:lang w:eastAsia="x-none"/>
        </w:rPr>
        <w:t xml:space="preserve"> </w:t>
      </w:r>
      <w:r w:rsidRPr="00272285">
        <w:rPr>
          <w:rFonts w:cs="Simplified Arabic"/>
          <w:kern w:val="22"/>
          <w:sz w:val="20"/>
          <w:rtl/>
        </w:rPr>
        <w:t>الصناديق الاستئمانية للاتفاقية وبروتوكوليها</w:t>
      </w:r>
      <w:r w:rsidRPr="00272285">
        <w:rPr>
          <w:rFonts w:cs="Simplified Arabic"/>
          <w:kern w:val="22"/>
          <w:sz w:val="20"/>
        </w:rPr>
        <w:t xml:space="preserve"> </w:t>
      </w:r>
      <w:r w:rsidRPr="00272285">
        <w:rPr>
          <w:rFonts w:cs="Simplified Arabic" w:hint="cs"/>
          <w:kern w:val="22"/>
          <w:sz w:val="20"/>
          <w:rtl/>
        </w:rPr>
        <w:t>(</w:t>
      </w:r>
      <w:r w:rsidRPr="00272285">
        <w:rPr>
          <w:rFonts w:cs="Simplified Arabic"/>
          <w:kern w:val="22"/>
          <w:sz w:val="20"/>
        </w:rPr>
        <w:t>BY</w:t>
      </w:r>
      <w:r w:rsidRPr="00272285">
        <w:rPr>
          <w:rFonts w:cs="Simplified Arabic" w:hint="cs"/>
          <w:kern w:val="22"/>
          <w:sz w:val="20"/>
          <w:rtl/>
        </w:rPr>
        <w:t xml:space="preserve"> </w:t>
      </w:r>
      <w:r w:rsidRPr="00272285">
        <w:rPr>
          <w:rFonts w:cs="Simplified Arabic"/>
          <w:kern w:val="22"/>
          <w:sz w:val="20"/>
          <w:rtl/>
        </w:rPr>
        <w:t>و</w:t>
      </w:r>
      <w:r w:rsidRPr="00272285">
        <w:rPr>
          <w:rFonts w:cs="Simplified Arabic"/>
          <w:kern w:val="22"/>
          <w:sz w:val="20"/>
        </w:rPr>
        <w:t>BG</w:t>
      </w:r>
      <w:r w:rsidRPr="00272285">
        <w:rPr>
          <w:rFonts w:cs="Simplified Arabic" w:hint="cs"/>
          <w:kern w:val="22"/>
          <w:sz w:val="20"/>
          <w:rtl/>
        </w:rPr>
        <w:t xml:space="preserve"> </w:t>
      </w:r>
      <w:r w:rsidRPr="00272285">
        <w:rPr>
          <w:rFonts w:cs="Simplified Arabic"/>
          <w:kern w:val="22"/>
          <w:sz w:val="20"/>
          <w:rtl/>
        </w:rPr>
        <w:t>و</w:t>
      </w:r>
      <w:r w:rsidRPr="00272285">
        <w:rPr>
          <w:rFonts w:cs="Simplified Arabic"/>
          <w:kern w:val="22"/>
          <w:sz w:val="20"/>
        </w:rPr>
        <w:t>BB</w:t>
      </w:r>
      <w:r w:rsidRPr="00272285">
        <w:rPr>
          <w:rFonts w:cs="Simplified Arabic" w:hint="cs"/>
          <w:kern w:val="22"/>
          <w:sz w:val="20"/>
          <w:rtl/>
        </w:rPr>
        <w:t xml:space="preserve">) </w:t>
      </w:r>
      <w:r w:rsidRPr="00272285">
        <w:rPr>
          <w:rFonts w:cs="Simplified Arabic"/>
          <w:kern w:val="22"/>
          <w:sz w:val="20"/>
          <w:rtl/>
        </w:rPr>
        <w:t xml:space="preserve">لمدة سنتين </w:t>
      </w:r>
      <w:r w:rsidRPr="00272285">
        <w:rPr>
          <w:rFonts w:cs="Simplified Arabic" w:hint="cs"/>
          <w:kern w:val="22"/>
          <w:sz w:val="20"/>
          <w:rtl/>
        </w:rPr>
        <w:t xml:space="preserve">تبدأ في </w:t>
      </w:r>
      <w:r w:rsidRPr="00272285">
        <w:rPr>
          <w:rFonts w:cs="Simplified Arabic"/>
          <w:kern w:val="22"/>
          <w:sz w:val="20"/>
          <w:rtl/>
        </w:rPr>
        <w:t xml:space="preserve">1 يناير/كانون الثاني 2022 </w:t>
      </w:r>
      <w:r w:rsidRPr="00272285">
        <w:rPr>
          <w:rFonts w:cs="Simplified Arabic" w:hint="cs"/>
          <w:kern w:val="22"/>
          <w:sz w:val="20"/>
          <w:rtl/>
        </w:rPr>
        <w:t>وتنتهي في</w:t>
      </w:r>
      <w:r w:rsidRPr="00272285">
        <w:rPr>
          <w:rFonts w:cs="Simplified Arabic"/>
          <w:kern w:val="22"/>
          <w:sz w:val="20"/>
          <w:rtl/>
        </w:rPr>
        <w:t xml:space="preserve"> 31 ديسمبر/كانون الأول 2023، </w:t>
      </w:r>
      <w:r w:rsidRPr="00272285">
        <w:rPr>
          <w:rFonts w:cs="Simplified Arabic"/>
          <w:i/>
          <w:iCs/>
          <w:kern w:val="22"/>
          <w:sz w:val="20"/>
          <w:rtl/>
        </w:rPr>
        <w:t>ويطلب</w:t>
      </w:r>
      <w:r w:rsidRPr="00272285">
        <w:rPr>
          <w:rFonts w:cs="Simplified Arabic"/>
          <w:kern w:val="22"/>
          <w:sz w:val="20"/>
          <w:rtl/>
        </w:rPr>
        <w:t xml:space="preserve"> من المدير التنفيذي لبرنامج الأمم المتحدة للبيئة التماس موافقة جمعية الأمم المتحدة للبيئة على تمديدها؛</w:t>
      </w:r>
    </w:p>
    <w:p w14:paraId="06DD8FBA" w14:textId="781B2A6C" w:rsidR="008B285C" w:rsidRPr="00AB19BC" w:rsidRDefault="009F61BC"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Pr>
          <w:rFonts w:cs="Simplified Arabic" w:hint="cs"/>
          <w:i/>
          <w:iCs/>
          <w:kern w:val="22"/>
          <w:sz w:val="20"/>
          <w:rtl/>
        </w:rPr>
        <w:t>يلاحظ</w:t>
      </w:r>
      <w:r w:rsidR="008B285C">
        <w:rPr>
          <w:rFonts w:cs="Simplified Arabic" w:hint="cs"/>
          <w:kern w:val="22"/>
          <w:sz w:val="20"/>
          <w:rtl/>
          <w:lang w:eastAsia="x-none"/>
        </w:rPr>
        <w:t xml:space="preserve"> </w:t>
      </w:r>
      <w:r w:rsidR="008B285C" w:rsidRPr="00AB19BC">
        <w:rPr>
          <w:rFonts w:cs="Simplified Arabic"/>
          <w:kern w:val="22"/>
          <w:sz w:val="20"/>
          <w:rtl/>
          <w:lang w:eastAsia="x-none"/>
        </w:rPr>
        <w:t>أن</w:t>
      </w:r>
      <w:r w:rsidR="008B285C">
        <w:rPr>
          <w:rFonts w:cs="Simplified Arabic" w:hint="cs"/>
          <w:kern w:val="22"/>
          <w:sz w:val="20"/>
          <w:rtl/>
          <w:lang w:eastAsia="x-none"/>
        </w:rPr>
        <w:t>ه ينبغي تمديد</w:t>
      </w:r>
      <w:r w:rsidR="008B285C" w:rsidRPr="00AB19BC">
        <w:rPr>
          <w:rFonts w:cs="Simplified Arabic"/>
          <w:kern w:val="22"/>
          <w:sz w:val="20"/>
          <w:rtl/>
          <w:lang w:eastAsia="x-none"/>
        </w:rPr>
        <w:t xml:space="preserve"> الصناديق الاستئمانية الطوعية</w:t>
      </w:r>
      <w:r w:rsidR="008B285C">
        <w:rPr>
          <w:rFonts w:cs="Simplified Arabic" w:hint="cs"/>
          <w:kern w:val="22"/>
          <w:sz w:val="20"/>
          <w:rtl/>
          <w:lang w:eastAsia="x-none"/>
        </w:rPr>
        <w:t xml:space="preserve"> (</w:t>
      </w:r>
      <w:r w:rsidR="008B285C" w:rsidRPr="00AB19BC">
        <w:rPr>
          <w:rFonts w:cs="Simplified Arabic"/>
          <w:kern w:val="22"/>
          <w:sz w:val="20"/>
          <w:lang w:eastAsia="x-none"/>
        </w:rPr>
        <w:t>BE</w:t>
      </w:r>
      <w:r w:rsidR="008B285C">
        <w:rPr>
          <w:rFonts w:cs="Simplified Arabic" w:hint="cs"/>
          <w:kern w:val="22"/>
          <w:sz w:val="20"/>
          <w:rtl/>
          <w:lang w:eastAsia="x-none"/>
        </w:rPr>
        <w:t xml:space="preserve"> و</w:t>
      </w:r>
      <w:r w:rsidR="008B285C" w:rsidRPr="00AB19BC">
        <w:rPr>
          <w:rFonts w:cs="Simplified Arabic"/>
          <w:kern w:val="22"/>
          <w:sz w:val="20"/>
          <w:lang w:eastAsia="x-none"/>
        </w:rPr>
        <w:t>BZ</w:t>
      </w:r>
      <w:r w:rsidR="008B285C">
        <w:rPr>
          <w:rFonts w:cs="Simplified Arabic" w:hint="cs"/>
          <w:kern w:val="22"/>
          <w:sz w:val="20"/>
          <w:rtl/>
          <w:lang w:eastAsia="x-none"/>
        </w:rPr>
        <w:t xml:space="preserve"> و</w:t>
      </w:r>
      <w:r w:rsidR="008B285C" w:rsidRPr="00AB19BC">
        <w:rPr>
          <w:rFonts w:cs="Simplified Arabic"/>
          <w:kern w:val="22"/>
          <w:sz w:val="20"/>
          <w:lang w:eastAsia="x-none"/>
        </w:rPr>
        <w:t>VB</w:t>
      </w:r>
      <w:r w:rsidR="008B285C">
        <w:rPr>
          <w:rFonts w:cs="Simplified Arabic" w:hint="cs"/>
          <w:kern w:val="22"/>
          <w:sz w:val="20"/>
          <w:rtl/>
          <w:lang w:eastAsia="x-none"/>
        </w:rPr>
        <w:t xml:space="preserve">) </w:t>
      </w:r>
      <w:r w:rsidR="008B285C" w:rsidRPr="00AB19BC">
        <w:rPr>
          <w:rFonts w:cs="Simplified Arabic"/>
          <w:kern w:val="22"/>
          <w:sz w:val="20"/>
          <w:rtl/>
          <w:lang w:eastAsia="x-none"/>
        </w:rPr>
        <w:t xml:space="preserve">للاتفاقية </w:t>
      </w:r>
      <w:r w:rsidR="00192574">
        <w:rPr>
          <w:rFonts w:cs="Simplified Arabic"/>
          <w:kern w:val="22"/>
          <w:sz w:val="20"/>
          <w:rtl/>
          <w:lang w:eastAsia="x-none"/>
        </w:rPr>
        <w:t>وبروتوكوليها</w:t>
      </w:r>
      <w:r w:rsidR="008B285C" w:rsidRPr="00AB19BC">
        <w:rPr>
          <w:rFonts w:cs="Simplified Arabic"/>
          <w:kern w:val="22"/>
          <w:sz w:val="20"/>
          <w:rtl/>
          <w:lang w:eastAsia="x-none"/>
        </w:rPr>
        <w:t xml:space="preserve"> لمدة أربع سنوات </w:t>
      </w:r>
      <w:r w:rsidR="00362B22">
        <w:rPr>
          <w:rFonts w:cs="Simplified Arabic" w:hint="cs"/>
          <w:kern w:val="22"/>
          <w:sz w:val="20"/>
          <w:rtl/>
        </w:rPr>
        <w:t xml:space="preserve">تبدأ في </w:t>
      </w:r>
      <w:r w:rsidR="00362B22" w:rsidRPr="00AB19BC">
        <w:rPr>
          <w:rFonts w:cs="Simplified Arabic"/>
          <w:kern w:val="22"/>
          <w:sz w:val="20"/>
          <w:rtl/>
        </w:rPr>
        <w:t xml:space="preserve">1 </w:t>
      </w:r>
      <w:r w:rsidR="00362B22">
        <w:rPr>
          <w:rFonts w:cs="Simplified Arabic"/>
          <w:kern w:val="22"/>
          <w:sz w:val="20"/>
          <w:rtl/>
        </w:rPr>
        <w:t>يناير/كانون الثاني</w:t>
      </w:r>
      <w:r w:rsidR="00362B22" w:rsidRPr="00AB19BC">
        <w:rPr>
          <w:rFonts w:cs="Simplified Arabic"/>
          <w:kern w:val="22"/>
          <w:sz w:val="20"/>
          <w:rtl/>
        </w:rPr>
        <w:t xml:space="preserve"> 2022 </w:t>
      </w:r>
      <w:r w:rsidR="00362B22">
        <w:rPr>
          <w:rFonts w:cs="Simplified Arabic" w:hint="cs"/>
          <w:kern w:val="22"/>
          <w:sz w:val="20"/>
          <w:rtl/>
        </w:rPr>
        <w:t>وتنتهي في</w:t>
      </w:r>
      <w:r w:rsidR="00362B22" w:rsidRPr="00AB19BC">
        <w:rPr>
          <w:rFonts w:cs="Simplified Arabic"/>
          <w:kern w:val="22"/>
          <w:sz w:val="20"/>
          <w:rtl/>
        </w:rPr>
        <w:t xml:space="preserve"> 31 </w:t>
      </w:r>
      <w:r w:rsidR="00362B22">
        <w:rPr>
          <w:rFonts w:cs="Simplified Arabic"/>
          <w:kern w:val="22"/>
          <w:sz w:val="20"/>
          <w:rtl/>
        </w:rPr>
        <w:t>ديسمبر/كانون الأول</w:t>
      </w:r>
      <w:r w:rsidR="00362B22" w:rsidRPr="00AB19BC">
        <w:rPr>
          <w:rFonts w:cs="Simplified Arabic"/>
          <w:kern w:val="22"/>
          <w:sz w:val="20"/>
          <w:rtl/>
        </w:rPr>
        <w:t xml:space="preserve"> </w:t>
      </w:r>
      <w:r w:rsidR="008B285C" w:rsidRPr="00AB19BC">
        <w:rPr>
          <w:rFonts w:cs="Simplified Arabic"/>
          <w:kern w:val="22"/>
          <w:sz w:val="20"/>
          <w:rtl/>
          <w:lang w:eastAsia="x-none"/>
        </w:rPr>
        <w:t xml:space="preserve">2025، </w:t>
      </w:r>
      <w:r w:rsidR="008B285C" w:rsidRPr="00B61FD0">
        <w:rPr>
          <w:rFonts w:cs="Simplified Arabic"/>
          <w:i/>
          <w:iCs/>
          <w:kern w:val="22"/>
          <w:sz w:val="20"/>
          <w:rtl/>
          <w:lang w:eastAsia="x-none"/>
        </w:rPr>
        <w:t>و</w:t>
      </w:r>
      <w:r w:rsidR="008B285C" w:rsidRPr="00B61FD0">
        <w:rPr>
          <w:rFonts w:cs="Simplified Arabic" w:hint="cs"/>
          <w:i/>
          <w:iCs/>
          <w:kern w:val="22"/>
          <w:sz w:val="20"/>
          <w:rtl/>
          <w:lang w:eastAsia="x-none"/>
        </w:rPr>
        <w:t>ي</w:t>
      </w:r>
      <w:r w:rsidR="008B285C">
        <w:rPr>
          <w:rFonts w:cs="Simplified Arabic"/>
          <w:i/>
          <w:iCs/>
          <w:kern w:val="22"/>
          <w:sz w:val="20"/>
          <w:rtl/>
          <w:lang w:eastAsia="x-none"/>
        </w:rPr>
        <w:t xml:space="preserve">طلب </w:t>
      </w:r>
      <w:r w:rsidR="009A127E">
        <w:rPr>
          <w:rFonts w:cs="Simplified Arabic" w:hint="cs"/>
          <w:kern w:val="22"/>
          <w:sz w:val="20"/>
          <w:rtl/>
          <w:lang w:eastAsia="x-none"/>
        </w:rPr>
        <w:t>من</w:t>
      </w:r>
      <w:r w:rsidR="008B285C" w:rsidRPr="00AB19BC">
        <w:rPr>
          <w:rFonts w:cs="Simplified Arabic"/>
          <w:kern w:val="22"/>
          <w:sz w:val="20"/>
          <w:rtl/>
          <w:lang w:eastAsia="x-none"/>
        </w:rPr>
        <w:t xml:space="preserve"> المدير التنفيذي للأمم المتحدة للبيئة برنامج </w:t>
      </w:r>
      <w:r w:rsidR="00CF5F03" w:rsidRPr="00AB19BC">
        <w:rPr>
          <w:rFonts w:cs="Simplified Arabic"/>
          <w:kern w:val="22"/>
          <w:sz w:val="20"/>
          <w:rtl/>
        </w:rPr>
        <w:t xml:space="preserve">التماس موافقة </w:t>
      </w:r>
      <w:r w:rsidR="008B285C" w:rsidRPr="00AB19BC">
        <w:rPr>
          <w:rFonts w:cs="Simplified Arabic"/>
          <w:kern w:val="22"/>
          <w:sz w:val="20"/>
          <w:rtl/>
          <w:lang w:eastAsia="x-none"/>
        </w:rPr>
        <w:t>جمعية الأمم المتحدة للبيئة على تمديدها؛</w:t>
      </w:r>
    </w:p>
    <w:p w14:paraId="7CDF7901" w14:textId="186566FE" w:rsidR="008B285C" w:rsidRPr="00AB19BC" w:rsidRDefault="008B285C"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sidRPr="00192574">
        <w:rPr>
          <w:rFonts w:cs="Simplified Arabic"/>
          <w:i/>
          <w:iCs/>
          <w:kern w:val="22"/>
          <w:sz w:val="20"/>
          <w:rtl/>
        </w:rPr>
        <w:t>يؤكد</w:t>
      </w:r>
      <w:r w:rsidRPr="0025677B">
        <w:rPr>
          <w:rFonts w:cs="Simplified Arabic"/>
          <w:spacing w:val="-2"/>
          <w:kern w:val="22"/>
          <w:sz w:val="20"/>
          <w:rtl/>
          <w:lang w:eastAsia="x-none"/>
        </w:rPr>
        <w:t xml:space="preserve"> أن هذا ال</w:t>
      </w:r>
      <w:r w:rsidR="00192574">
        <w:rPr>
          <w:rFonts w:cs="Simplified Arabic"/>
          <w:spacing w:val="-2"/>
          <w:kern w:val="22"/>
          <w:sz w:val="20"/>
          <w:rtl/>
          <w:lang w:eastAsia="x-none"/>
        </w:rPr>
        <w:t>مقرر</w:t>
      </w:r>
      <w:r w:rsidRPr="0025677B">
        <w:rPr>
          <w:rFonts w:cs="Simplified Arabic"/>
          <w:spacing w:val="-2"/>
          <w:kern w:val="22"/>
          <w:sz w:val="20"/>
          <w:rtl/>
          <w:lang w:eastAsia="x-none"/>
        </w:rPr>
        <w:t xml:space="preserve"> لا ي</w:t>
      </w:r>
      <w:r w:rsidRPr="0025677B">
        <w:rPr>
          <w:rFonts w:cs="Simplified Arabic" w:hint="cs"/>
          <w:spacing w:val="-2"/>
          <w:kern w:val="22"/>
          <w:sz w:val="20"/>
          <w:rtl/>
          <w:lang w:eastAsia="x-none"/>
        </w:rPr>
        <w:t>ُ</w:t>
      </w:r>
      <w:r w:rsidRPr="0025677B">
        <w:rPr>
          <w:rFonts w:cs="Simplified Arabic"/>
          <w:spacing w:val="-2"/>
          <w:kern w:val="22"/>
          <w:sz w:val="20"/>
          <w:rtl/>
          <w:lang w:eastAsia="x-none"/>
        </w:rPr>
        <w:t>خ</w:t>
      </w:r>
      <w:r w:rsidRPr="0025677B">
        <w:rPr>
          <w:rFonts w:cs="Simplified Arabic" w:hint="cs"/>
          <w:spacing w:val="-2"/>
          <w:kern w:val="22"/>
          <w:sz w:val="20"/>
          <w:rtl/>
          <w:lang w:eastAsia="x-none"/>
        </w:rPr>
        <w:t>ِــ</w:t>
      </w:r>
      <w:r w:rsidRPr="0025677B">
        <w:rPr>
          <w:rFonts w:cs="Simplified Arabic"/>
          <w:spacing w:val="-2"/>
          <w:kern w:val="22"/>
          <w:sz w:val="20"/>
          <w:rtl/>
          <w:lang w:eastAsia="x-none"/>
        </w:rPr>
        <w:t>ل بال</w:t>
      </w:r>
      <w:r w:rsidR="00192574">
        <w:rPr>
          <w:rFonts w:cs="Simplified Arabic"/>
          <w:spacing w:val="-2"/>
          <w:kern w:val="22"/>
          <w:sz w:val="20"/>
          <w:rtl/>
          <w:lang w:eastAsia="x-none"/>
        </w:rPr>
        <w:t>مقرر</w:t>
      </w:r>
      <w:r w:rsidRPr="0025677B">
        <w:rPr>
          <w:rFonts w:cs="Simplified Arabic"/>
          <w:spacing w:val="-2"/>
          <w:kern w:val="22"/>
          <w:sz w:val="20"/>
          <w:rtl/>
          <w:lang w:eastAsia="x-none"/>
        </w:rPr>
        <w:t>ات الأخرى التي سيتخذها مؤتمر الأطراف خلال اجتماعه الخامس عشر</w:t>
      </w:r>
      <w:r w:rsidR="00192574">
        <w:rPr>
          <w:rFonts w:cs="Simplified Arabic" w:hint="cs"/>
          <w:spacing w:val="-2"/>
          <w:kern w:val="22"/>
          <w:sz w:val="20"/>
          <w:rtl/>
          <w:lang w:eastAsia="x-none"/>
        </w:rPr>
        <w:t xml:space="preserve"> ويوافق على استعراض، في اجتماعه العادي القادم، أساليب </w:t>
      </w:r>
      <w:r w:rsidR="00FD02FC">
        <w:rPr>
          <w:rFonts w:cs="Simplified Arabic" w:hint="cs"/>
          <w:spacing w:val="-2"/>
          <w:kern w:val="22"/>
          <w:sz w:val="20"/>
          <w:rtl/>
          <w:lang w:eastAsia="x-none"/>
        </w:rPr>
        <w:t>متابعة المقررات المتعلقة ب</w:t>
      </w:r>
      <w:r w:rsidR="00192574">
        <w:rPr>
          <w:rFonts w:cs="Simplified Arabic" w:hint="cs"/>
          <w:spacing w:val="-2"/>
          <w:kern w:val="22"/>
          <w:sz w:val="20"/>
          <w:rtl/>
          <w:lang w:eastAsia="x-none"/>
        </w:rPr>
        <w:t>مسائل الميزانية خلال فترة ما بين الدورات</w:t>
      </w:r>
      <w:r>
        <w:rPr>
          <w:rFonts w:cs="Simplified Arabic"/>
          <w:kern w:val="22"/>
          <w:sz w:val="20"/>
          <w:rtl/>
          <w:lang w:eastAsia="x-none"/>
        </w:rPr>
        <w:t>؛</w:t>
      </w:r>
    </w:p>
    <w:p w14:paraId="24322289" w14:textId="466B1809" w:rsidR="008B285C" w:rsidRPr="00AB19BC" w:rsidRDefault="008B285C" w:rsidP="00192574">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sidRPr="0067607B">
        <w:rPr>
          <w:rFonts w:cs="Simplified Arabic"/>
          <w:i/>
          <w:iCs/>
          <w:kern w:val="22"/>
          <w:sz w:val="20"/>
          <w:rtl/>
          <w:lang w:eastAsia="x-none"/>
        </w:rPr>
        <w:t>ي</w:t>
      </w:r>
      <w:r>
        <w:rPr>
          <w:rFonts w:cs="Simplified Arabic"/>
          <w:i/>
          <w:iCs/>
          <w:kern w:val="22"/>
          <w:sz w:val="20"/>
          <w:rtl/>
          <w:lang w:eastAsia="x-none"/>
        </w:rPr>
        <w:t xml:space="preserve">طلب </w:t>
      </w:r>
      <w:r w:rsidR="009A127E">
        <w:rPr>
          <w:rFonts w:cs="Simplified Arabic" w:hint="cs"/>
          <w:kern w:val="22"/>
          <w:sz w:val="20"/>
          <w:rtl/>
          <w:lang w:eastAsia="x-none"/>
        </w:rPr>
        <w:t>من</w:t>
      </w:r>
      <w:r w:rsidRPr="00AB19BC">
        <w:rPr>
          <w:rFonts w:cs="Simplified Arabic"/>
          <w:kern w:val="22"/>
          <w:sz w:val="20"/>
          <w:rtl/>
          <w:lang w:eastAsia="x-none"/>
        </w:rPr>
        <w:t xml:space="preserve"> الأمينة التنفيذية</w:t>
      </w:r>
      <w:r>
        <w:rPr>
          <w:rFonts w:cs="Simplified Arabic" w:hint="cs"/>
          <w:kern w:val="22"/>
          <w:sz w:val="20"/>
          <w:rtl/>
          <w:lang w:eastAsia="x-none"/>
        </w:rPr>
        <w:t xml:space="preserve"> القيام بما يلي</w:t>
      </w:r>
      <w:r w:rsidR="00CF5F03">
        <w:rPr>
          <w:rFonts w:cs="Simplified Arabic" w:hint="cs"/>
          <w:kern w:val="22"/>
          <w:sz w:val="20"/>
          <w:rtl/>
          <w:lang w:eastAsia="x-none"/>
        </w:rPr>
        <w:t>:</w:t>
      </w:r>
    </w:p>
    <w:p w14:paraId="3263AF52" w14:textId="71838857" w:rsidR="008B285C" w:rsidRPr="00AB19BC" w:rsidRDefault="008B285C" w:rsidP="004B61DF">
      <w:pPr>
        <w:shd w:val="clear" w:color="auto" w:fill="FFFFFF" w:themeFill="background1"/>
        <w:bidi/>
        <w:spacing w:after="120" w:line="216" w:lineRule="auto"/>
        <w:ind w:firstLine="720"/>
        <w:rPr>
          <w:rFonts w:cs="Simplified Arabic"/>
          <w:kern w:val="22"/>
          <w:sz w:val="20"/>
          <w:rtl/>
          <w:lang w:eastAsia="x-none"/>
        </w:rPr>
      </w:pPr>
      <w:r w:rsidRPr="00AB19BC">
        <w:rPr>
          <w:rFonts w:cs="Simplified Arabic"/>
          <w:kern w:val="22"/>
          <w:sz w:val="20"/>
          <w:rtl/>
          <w:lang w:eastAsia="x-none"/>
        </w:rPr>
        <w:t>(أ)</w:t>
      </w:r>
      <w:r w:rsidRPr="00AB19BC">
        <w:rPr>
          <w:rFonts w:cs="Simplified Arabic"/>
          <w:kern w:val="22"/>
          <w:sz w:val="20"/>
          <w:rtl/>
          <w:lang w:eastAsia="x-none"/>
        </w:rPr>
        <w:tab/>
      </w:r>
      <w:r>
        <w:rPr>
          <w:rFonts w:cs="Simplified Arabic" w:hint="cs"/>
          <w:kern w:val="22"/>
          <w:sz w:val="20"/>
          <w:rtl/>
          <w:lang w:eastAsia="x-none"/>
        </w:rPr>
        <w:t>مراعاة</w:t>
      </w:r>
      <w:r w:rsidRPr="00AB19BC">
        <w:rPr>
          <w:rFonts w:cs="Simplified Arabic"/>
          <w:kern w:val="22"/>
          <w:sz w:val="20"/>
          <w:rtl/>
          <w:lang w:eastAsia="x-none"/>
        </w:rPr>
        <w:t xml:space="preserve"> هذا </w:t>
      </w:r>
      <w:r w:rsidR="00CF5F03">
        <w:rPr>
          <w:rFonts w:cs="Simplified Arabic" w:hint="cs"/>
          <w:kern w:val="22"/>
          <w:sz w:val="20"/>
          <w:rtl/>
          <w:lang w:eastAsia="x-none"/>
        </w:rPr>
        <w:t>المقرر</w:t>
      </w:r>
      <w:r w:rsidRPr="00AB19BC">
        <w:rPr>
          <w:rFonts w:cs="Simplified Arabic"/>
          <w:kern w:val="22"/>
          <w:sz w:val="20"/>
          <w:rtl/>
          <w:lang w:eastAsia="x-none"/>
        </w:rPr>
        <w:t xml:space="preserve"> عند إعداد </w:t>
      </w:r>
      <w:r w:rsidR="00CF5F03">
        <w:rPr>
          <w:rFonts w:cs="Simplified Arabic" w:hint="cs"/>
          <w:kern w:val="22"/>
          <w:sz w:val="20"/>
          <w:rtl/>
          <w:lang w:eastAsia="x-none"/>
        </w:rPr>
        <w:t>مقترحات</w:t>
      </w:r>
      <w:r w:rsidRPr="00AB19BC">
        <w:rPr>
          <w:rFonts w:cs="Simplified Arabic"/>
          <w:kern w:val="22"/>
          <w:sz w:val="20"/>
          <w:rtl/>
          <w:lang w:eastAsia="x-none"/>
        </w:rPr>
        <w:t xml:space="preserve"> الميزانية لفترة السنتين 2021-2022، </w:t>
      </w:r>
      <w:r>
        <w:rPr>
          <w:rFonts w:cs="Simplified Arabic" w:hint="cs"/>
          <w:kern w:val="22"/>
          <w:sz w:val="20"/>
          <w:rtl/>
          <w:lang w:eastAsia="x-none"/>
        </w:rPr>
        <w:t>وفقا ل</w:t>
      </w:r>
      <w:r w:rsidRPr="00AB19BC">
        <w:rPr>
          <w:rFonts w:cs="Simplified Arabic"/>
          <w:kern w:val="22"/>
          <w:sz w:val="20"/>
          <w:rtl/>
          <w:lang w:eastAsia="x-none"/>
        </w:rPr>
        <w:t>ل</w:t>
      </w:r>
      <w:r>
        <w:rPr>
          <w:rFonts w:cs="Simplified Arabic" w:hint="cs"/>
          <w:kern w:val="22"/>
          <w:sz w:val="20"/>
          <w:rtl/>
          <w:lang w:eastAsia="x-none"/>
        </w:rPr>
        <w:t>فقر</w:t>
      </w:r>
      <w:r w:rsidR="00CF5F03">
        <w:rPr>
          <w:rFonts w:cs="Simplified Arabic" w:hint="cs"/>
          <w:kern w:val="22"/>
          <w:sz w:val="20"/>
          <w:rtl/>
          <w:lang w:eastAsia="x-none"/>
        </w:rPr>
        <w:t>ة</w:t>
      </w:r>
      <w:r>
        <w:rPr>
          <w:rFonts w:cs="Simplified Arabic" w:hint="cs"/>
          <w:kern w:val="22"/>
          <w:sz w:val="20"/>
          <w:rtl/>
          <w:lang w:eastAsia="x-none"/>
        </w:rPr>
        <w:t xml:space="preserve"> 48 من ال</w:t>
      </w:r>
      <w:r w:rsidR="00192574">
        <w:rPr>
          <w:rFonts w:cs="Simplified Arabic"/>
          <w:kern w:val="22"/>
          <w:sz w:val="20"/>
          <w:rtl/>
          <w:lang w:eastAsia="x-none"/>
        </w:rPr>
        <w:t>مقرر</w:t>
      </w:r>
      <w:r w:rsidRPr="00AB19BC">
        <w:rPr>
          <w:rFonts w:cs="Simplified Arabic"/>
          <w:kern w:val="22"/>
          <w:sz w:val="20"/>
          <w:rtl/>
          <w:lang w:eastAsia="x-none"/>
        </w:rPr>
        <w:t xml:space="preserve"> 14/37</w:t>
      </w:r>
      <w:r>
        <w:rPr>
          <w:rFonts w:cs="Simplified Arabic"/>
          <w:kern w:val="22"/>
          <w:sz w:val="20"/>
          <w:rtl/>
          <w:lang w:eastAsia="x-none"/>
        </w:rPr>
        <w:t>؛</w:t>
      </w:r>
    </w:p>
    <w:p w14:paraId="3549B68E" w14:textId="29AD3FAC" w:rsidR="008B285C" w:rsidRDefault="008B285C" w:rsidP="004B61DF">
      <w:pPr>
        <w:shd w:val="clear" w:color="auto" w:fill="FFFFFF" w:themeFill="background1"/>
        <w:bidi/>
        <w:spacing w:after="120" w:line="216" w:lineRule="auto"/>
        <w:ind w:firstLine="720"/>
        <w:rPr>
          <w:rFonts w:cs="Simplified Arabic"/>
          <w:kern w:val="22"/>
          <w:sz w:val="20"/>
          <w:rtl/>
          <w:lang w:eastAsia="x-none"/>
        </w:rPr>
      </w:pPr>
      <w:r w:rsidRPr="00AB19BC">
        <w:rPr>
          <w:rFonts w:cs="Simplified Arabic"/>
          <w:kern w:val="22"/>
          <w:sz w:val="20"/>
          <w:rtl/>
          <w:lang w:eastAsia="x-none"/>
        </w:rPr>
        <w:t>(ب)</w:t>
      </w:r>
      <w:r w:rsidRPr="00AB19BC">
        <w:rPr>
          <w:rFonts w:cs="Simplified Arabic"/>
          <w:kern w:val="22"/>
          <w:sz w:val="20"/>
          <w:rtl/>
          <w:lang w:eastAsia="x-none"/>
        </w:rPr>
        <w:tab/>
      </w:r>
      <w:r w:rsidR="00CF5F03">
        <w:rPr>
          <w:rFonts w:cs="Simplified Arabic" w:hint="cs"/>
          <w:kern w:val="22"/>
          <w:sz w:val="20"/>
          <w:rtl/>
          <w:lang w:val="en-CA" w:eastAsia="x-none"/>
        </w:rPr>
        <w:t xml:space="preserve">أيضا </w:t>
      </w:r>
      <w:r w:rsidRPr="00AB19BC">
        <w:rPr>
          <w:rFonts w:cs="Simplified Arabic"/>
          <w:kern w:val="22"/>
          <w:sz w:val="20"/>
          <w:rtl/>
          <w:lang w:eastAsia="x-none"/>
        </w:rPr>
        <w:t xml:space="preserve">إعداد </w:t>
      </w:r>
      <w:r w:rsidR="00CF5F03">
        <w:rPr>
          <w:rFonts w:cs="Simplified Arabic" w:hint="cs"/>
          <w:kern w:val="22"/>
          <w:sz w:val="20"/>
          <w:rtl/>
          <w:lang w:eastAsia="x-none"/>
        </w:rPr>
        <w:t>مقترحات</w:t>
      </w:r>
      <w:r w:rsidRPr="00AB19BC">
        <w:rPr>
          <w:rFonts w:cs="Simplified Arabic"/>
          <w:kern w:val="22"/>
          <w:sz w:val="20"/>
          <w:rtl/>
          <w:lang w:eastAsia="x-none"/>
        </w:rPr>
        <w:t xml:space="preserve"> الميزانية للفترة 2023-2024، </w:t>
      </w:r>
      <w:r>
        <w:rPr>
          <w:rFonts w:cs="Simplified Arabic" w:hint="cs"/>
          <w:kern w:val="22"/>
          <w:sz w:val="20"/>
          <w:rtl/>
          <w:lang w:eastAsia="x-none"/>
        </w:rPr>
        <w:t xml:space="preserve">إلى حين </w:t>
      </w:r>
      <w:r w:rsidR="0025677B">
        <w:rPr>
          <w:rFonts w:cs="Simplified Arabic" w:hint="cs"/>
          <w:kern w:val="22"/>
          <w:sz w:val="20"/>
          <w:rtl/>
          <w:lang w:eastAsia="x-none"/>
        </w:rPr>
        <w:t>اتخ</w:t>
      </w:r>
      <w:r w:rsidR="00CF5F03">
        <w:rPr>
          <w:rFonts w:cs="Simplified Arabic" w:hint="cs"/>
          <w:kern w:val="22"/>
          <w:sz w:val="20"/>
          <w:rtl/>
          <w:lang w:eastAsia="x-none"/>
        </w:rPr>
        <w:t>ا</w:t>
      </w:r>
      <w:r w:rsidR="0025677B">
        <w:rPr>
          <w:rFonts w:cs="Simplified Arabic" w:hint="cs"/>
          <w:kern w:val="22"/>
          <w:sz w:val="20"/>
          <w:rtl/>
          <w:lang w:eastAsia="x-none"/>
        </w:rPr>
        <w:t xml:space="preserve">ذ </w:t>
      </w:r>
      <w:r w:rsidR="00E76839">
        <w:rPr>
          <w:rFonts w:cs="Simplified Arabic" w:hint="cs"/>
          <w:kern w:val="22"/>
          <w:sz w:val="20"/>
          <w:rtl/>
          <w:lang w:eastAsia="x-none"/>
        </w:rPr>
        <w:t>مقرر</w:t>
      </w:r>
      <w:r w:rsidR="0025677B">
        <w:rPr>
          <w:rFonts w:cs="Simplified Arabic" w:hint="cs"/>
          <w:kern w:val="22"/>
          <w:sz w:val="20"/>
          <w:rtl/>
          <w:lang w:eastAsia="x-none"/>
        </w:rPr>
        <w:t xml:space="preserve"> من جانب</w:t>
      </w:r>
      <w:r w:rsidRPr="00AB19BC">
        <w:rPr>
          <w:rFonts w:cs="Simplified Arabic"/>
          <w:kern w:val="22"/>
          <w:sz w:val="20"/>
          <w:rtl/>
          <w:lang w:eastAsia="x-none"/>
        </w:rPr>
        <w:t xml:space="preserve"> مؤتمر الأطراف </w:t>
      </w:r>
      <w:r w:rsidR="00185AE5">
        <w:rPr>
          <w:rFonts w:cs="Simplified Arabic" w:hint="cs"/>
          <w:kern w:val="22"/>
          <w:sz w:val="20"/>
          <w:rtl/>
          <w:lang w:eastAsia="x-none"/>
        </w:rPr>
        <w:t>ومؤتمر</w:t>
      </w:r>
      <w:r w:rsidRPr="00AB19BC">
        <w:rPr>
          <w:rFonts w:cs="Simplified Arabic"/>
          <w:kern w:val="22"/>
          <w:sz w:val="20"/>
          <w:rtl/>
          <w:lang w:eastAsia="x-none"/>
        </w:rPr>
        <w:t xml:space="preserve"> الأطراف </w:t>
      </w:r>
      <w:r w:rsidR="00185AE5">
        <w:rPr>
          <w:rFonts w:cs="Simplified Arabic" w:hint="cs"/>
          <w:kern w:val="22"/>
          <w:sz w:val="20"/>
          <w:rtl/>
          <w:lang w:eastAsia="x-none"/>
        </w:rPr>
        <w:t xml:space="preserve">العامل كاجتماع للأطراف </w:t>
      </w:r>
      <w:r w:rsidR="0025677B">
        <w:rPr>
          <w:rFonts w:cs="Simplified Arabic" w:hint="cs"/>
          <w:kern w:val="22"/>
          <w:sz w:val="20"/>
          <w:rtl/>
          <w:lang w:eastAsia="x-none"/>
        </w:rPr>
        <w:t>في بروتوكول</w:t>
      </w:r>
      <w:r w:rsidR="00185AE5">
        <w:rPr>
          <w:rFonts w:cs="Simplified Arabic" w:hint="cs"/>
          <w:kern w:val="22"/>
          <w:sz w:val="20"/>
          <w:rtl/>
          <w:lang w:eastAsia="x-none"/>
        </w:rPr>
        <w:t>ي</w:t>
      </w:r>
      <w:r w:rsidR="0025677B">
        <w:rPr>
          <w:rFonts w:cs="Simplified Arabic" w:hint="cs"/>
          <w:kern w:val="22"/>
          <w:sz w:val="20"/>
          <w:rtl/>
          <w:lang w:eastAsia="x-none"/>
        </w:rPr>
        <w:t xml:space="preserve"> قرطاجنة وناغويا فيما يتعلق بمواعيد</w:t>
      </w:r>
      <w:r w:rsidRPr="00AB19BC">
        <w:rPr>
          <w:rFonts w:cs="Simplified Arabic"/>
          <w:kern w:val="22"/>
          <w:sz w:val="20"/>
          <w:rtl/>
          <w:lang w:eastAsia="x-none"/>
        </w:rPr>
        <w:t xml:space="preserve"> اجتماعاته</w:t>
      </w:r>
      <w:r w:rsidR="00CF5F03">
        <w:rPr>
          <w:rFonts w:cs="Simplified Arabic" w:hint="cs"/>
          <w:kern w:val="22"/>
          <w:sz w:val="20"/>
          <w:rtl/>
          <w:lang w:eastAsia="x-none"/>
        </w:rPr>
        <w:t>ا</w:t>
      </w:r>
      <w:r w:rsidRPr="00AB19BC">
        <w:rPr>
          <w:rFonts w:cs="Simplified Arabic"/>
          <w:kern w:val="22"/>
          <w:sz w:val="20"/>
          <w:rtl/>
          <w:lang w:eastAsia="x-none"/>
        </w:rPr>
        <w:t xml:space="preserve"> السادس عشر والحادي عشر والخامس على التوالي</w:t>
      </w:r>
      <w:r>
        <w:rPr>
          <w:rFonts w:cs="Simplified Arabic"/>
          <w:kern w:val="22"/>
          <w:sz w:val="20"/>
          <w:rtl/>
          <w:lang w:eastAsia="x-none"/>
        </w:rPr>
        <w:t>.</w:t>
      </w:r>
    </w:p>
    <w:p w14:paraId="25C52022" w14:textId="784E670C" w:rsidR="00192574" w:rsidRDefault="00192574" w:rsidP="004B61DF">
      <w:pPr>
        <w:shd w:val="clear" w:color="auto" w:fill="FFFFFF" w:themeFill="background1"/>
        <w:bidi/>
        <w:spacing w:after="120" w:line="216" w:lineRule="auto"/>
        <w:ind w:firstLine="720"/>
        <w:rPr>
          <w:rFonts w:cs="Simplified Arabic"/>
          <w:i/>
          <w:iCs/>
          <w:kern w:val="22"/>
          <w:sz w:val="20"/>
          <w:rtl/>
          <w:lang w:eastAsia="x-none"/>
        </w:rPr>
      </w:pPr>
    </w:p>
    <w:p w14:paraId="7380EF96" w14:textId="77777777" w:rsidR="009C2AA9" w:rsidRDefault="009C2AA9">
      <w:pPr>
        <w:spacing w:after="160" w:line="259" w:lineRule="auto"/>
        <w:jc w:val="left"/>
        <w:rPr>
          <w:rFonts w:cs="Simplified Arabic"/>
          <w:b/>
          <w:bCs/>
          <w:kern w:val="22"/>
          <w:sz w:val="20"/>
          <w:rtl/>
        </w:rPr>
      </w:pPr>
      <w:r>
        <w:rPr>
          <w:rFonts w:cs="Simplified Arabic"/>
          <w:b/>
          <w:bCs/>
          <w:kern w:val="22"/>
          <w:sz w:val="20"/>
          <w:rtl/>
        </w:rPr>
        <w:br w:type="page"/>
      </w:r>
    </w:p>
    <w:p w14:paraId="54024E6F" w14:textId="0BE53723" w:rsidR="00192574" w:rsidRPr="0081361D" w:rsidRDefault="00192574" w:rsidP="00192574">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E064C4">
        <w:rPr>
          <w:rFonts w:cs="Simplified Arabic" w:hint="cs"/>
          <w:b/>
          <w:bCs/>
          <w:kern w:val="22"/>
          <w:sz w:val="20"/>
          <w:rtl/>
        </w:rPr>
        <w:t>1</w:t>
      </w:r>
      <w:r>
        <w:rPr>
          <w:rFonts w:cs="Simplified Arabic"/>
          <w:b/>
          <w:bCs/>
          <w:kern w:val="22"/>
          <w:sz w:val="20"/>
          <w:rtl/>
        </w:rPr>
        <w:br/>
      </w:r>
      <w:r w:rsidR="00E064C4" w:rsidRPr="00065875">
        <w:rPr>
          <w:rFonts w:cs="Simplified Arabic" w:hint="cs"/>
          <w:b/>
          <w:bCs/>
          <w:kern w:val="22"/>
          <w:sz w:val="20"/>
          <w:rtl/>
        </w:rPr>
        <w:t xml:space="preserve">الميزانية المتكاملة </w:t>
      </w:r>
      <w:r w:rsidR="00E064C4">
        <w:rPr>
          <w:rFonts w:cs="Simplified Arabic" w:hint="cs"/>
          <w:b/>
          <w:bCs/>
          <w:kern w:val="22"/>
          <w:sz w:val="20"/>
          <w:rtl/>
        </w:rPr>
        <w:t>للصناديق الاستئمانية لاتفاقية التنوع البيولوجي وبروتوكوليها للفترة 2019-2020</w:t>
      </w:r>
    </w:p>
    <w:tbl>
      <w:tblPr>
        <w:bidiVisual/>
        <w:tblW w:w="9174" w:type="dxa"/>
        <w:tblInd w:w="5" w:type="dxa"/>
        <w:tblLook w:val="04A0" w:firstRow="1" w:lastRow="0" w:firstColumn="1" w:lastColumn="0" w:noHBand="0" w:noVBand="1"/>
      </w:tblPr>
      <w:tblGrid>
        <w:gridCol w:w="4734"/>
        <w:gridCol w:w="998"/>
        <w:gridCol w:w="1307"/>
        <w:gridCol w:w="1071"/>
        <w:gridCol w:w="1064"/>
      </w:tblGrid>
      <w:tr w:rsidR="00E064C4" w:rsidRPr="00EB042E" w14:paraId="1D63149D" w14:textId="77777777" w:rsidTr="00185AE5">
        <w:trPr>
          <w:trHeight w:val="433"/>
        </w:trPr>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57006" w14:textId="77777777" w:rsidR="00E064C4" w:rsidRPr="008D2FD5" w:rsidRDefault="00E064C4" w:rsidP="00E064C4">
            <w:pPr>
              <w:bidi/>
              <w:spacing w:line="192" w:lineRule="auto"/>
              <w:jc w:val="center"/>
              <w:rPr>
                <w:rFonts w:cs="Simplified Arabic"/>
                <w:i/>
                <w:iCs/>
                <w:color w:val="000000"/>
                <w:kern w:val="22"/>
                <w:sz w:val="18"/>
                <w:szCs w:val="22"/>
                <w:rtl/>
                <w:lang w:eastAsia="en-CA"/>
              </w:rPr>
            </w:pPr>
            <w:r w:rsidRPr="008D2FD5">
              <w:rPr>
                <w:rFonts w:cs="Simplified Arabic" w:hint="cs"/>
                <w:i/>
                <w:iCs/>
                <w:color w:val="000000"/>
                <w:kern w:val="22"/>
                <w:sz w:val="18"/>
                <w:szCs w:val="22"/>
                <w:rtl/>
                <w:lang w:eastAsia="en-CA"/>
              </w:rPr>
              <w:t>أوجه الإنفاق</w:t>
            </w:r>
          </w:p>
          <w:p w14:paraId="7787ED22" w14:textId="7E77539E" w:rsidR="00E064C4" w:rsidRPr="008D2FD5" w:rsidRDefault="00E064C4" w:rsidP="00E064C4">
            <w:pPr>
              <w:bidi/>
              <w:spacing w:line="192" w:lineRule="auto"/>
              <w:jc w:val="center"/>
              <w:rPr>
                <w:rFonts w:cs="Simplified Arabic"/>
                <w:i/>
                <w:iCs/>
                <w:color w:val="000000"/>
                <w:kern w:val="22"/>
                <w:sz w:val="18"/>
                <w:szCs w:val="22"/>
                <w:rtl/>
                <w:lang w:eastAsia="en-CA" w:bidi="ar-EG"/>
              </w:rPr>
            </w:pPr>
            <w:r w:rsidRPr="008D2FD5">
              <w:rPr>
                <w:rFonts w:cs="Simplified Arabic" w:hint="cs"/>
                <w:i/>
                <w:iCs/>
                <w:color w:val="000000"/>
                <w:kern w:val="22"/>
                <w:sz w:val="18"/>
                <w:szCs w:val="22"/>
                <w:rtl/>
                <w:lang w:eastAsia="en-CA"/>
              </w:rPr>
              <w:t>(بآلاف الدولارات الأمريكية)</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13860" w14:textId="0D6BA88C" w:rsidR="00E064C4" w:rsidRPr="008D2FD5" w:rsidRDefault="00CF5F03" w:rsidP="00E064C4">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 xml:space="preserve">إجمالي </w:t>
            </w:r>
            <w:r w:rsidR="00E064C4" w:rsidRPr="008D2FD5">
              <w:rPr>
                <w:rFonts w:cs="Simplified Arabic" w:hint="cs"/>
                <w:i/>
                <w:iCs/>
                <w:color w:val="000000"/>
                <w:kern w:val="22"/>
                <w:sz w:val="18"/>
                <w:szCs w:val="22"/>
                <w:rtl/>
                <w:lang w:eastAsia="en-CA"/>
              </w:rPr>
              <w:t xml:space="preserve">الميزانية المعتمدة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C7AA4" w14:textId="0C82949C" w:rsidR="00E064C4" w:rsidRPr="008D2FD5" w:rsidRDefault="00E064C4" w:rsidP="00E064C4">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 xml:space="preserve">إجمالي </w:t>
            </w:r>
            <w:r w:rsidR="0016550F" w:rsidRPr="008D2FD5">
              <w:rPr>
                <w:rFonts w:cs="Simplified Arabic" w:hint="cs"/>
                <w:i/>
                <w:iCs/>
                <w:color w:val="000000"/>
                <w:kern w:val="22"/>
                <w:sz w:val="18"/>
                <w:szCs w:val="22"/>
                <w:rtl/>
                <w:lang w:eastAsia="en-CA"/>
              </w:rPr>
              <w:t>النفقات المقدرة (1/1/2019-31/12/2020)</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9AF29" w14:textId="131648EC" w:rsidR="00E064C4" w:rsidRPr="008D2FD5" w:rsidRDefault="00E064C4" w:rsidP="00E064C4">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تقدير المبلغ المرحل</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1799B" w14:textId="73CDF65D" w:rsidR="00E064C4" w:rsidRPr="008D2FD5" w:rsidRDefault="00E064C4" w:rsidP="00E064C4">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الفرق</w:t>
            </w:r>
          </w:p>
        </w:tc>
      </w:tr>
      <w:tr w:rsidR="00E064C4" w:rsidRPr="00EB042E" w14:paraId="0EF1AEE3" w14:textId="77777777" w:rsidTr="00185AE5">
        <w:trPr>
          <w:trHeight w:val="433"/>
        </w:trPr>
        <w:tc>
          <w:tcPr>
            <w:tcW w:w="4780" w:type="dxa"/>
            <w:vMerge/>
            <w:tcBorders>
              <w:top w:val="single" w:sz="4" w:space="0" w:color="auto"/>
              <w:left w:val="single" w:sz="4" w:space="0" w:color="auto"/>
              <w:bottom w:val="single" w:sz="4" w:space="0" w:color="auto"/>
              <w:right w:val="single" w:sz="4" w:space="0" w:color="auto"/>
            </w:tcBorders>
            <w:vAlign w:val="center"/>
            <w:hideMark/>
          </w:tcPr>
          <w:p w14:paraId="7D1A94B0" w14:textId="77777777" w:rsidR="00E064C4" w:rsidRPr="00EB042E" w:rsidRDefault="00E064C4" w:rsidP="00E064C4">
            <w:pPr>
              <w:bidi/>
              <w:rPr>
                <w:rFonts w:cs="Simplified Arabic"/>
                <w:b/>
                <w:bCs/>
                <w:i/>
                <w:iCs/>
                <w:color w:val="000000"/>
                <w:kern w:val="22"/>
                <w:sz w:val="18"/>
                <w:szCs w:val="22"/>
                <w:lang w:eastAsia="en-CA"/>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7FC712FA" w14:textId="77777777" w:rsidR="00E064C4" w:rsidRPr="00EB042E" w:rsidRDefault="00E064C4" w:rsidP="00E064C4">
            <w:pPr>
              <w:bidi/>
              <w:rPr>
                <w:rFonts w:cs="Simplified Arabic"/>
                <w:b/>
                <w:bCs/>
                <w:i/>
                <w:iCs/>
                <w:color w:val="000000"/>
                <w:kern w:val="22"/>
                <w:sz w:val="18"/>
                <w:szCs w:val="22"/>
                <w:lang w:eastAsia="en-CA"/>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13300885" w14:textId="77777777" w:rsidR="00E064C4" w:rsidRPr="00EB042E" w:rsidRDefault="00E064C4" w:rsidP="00E064C4">
            <w:pPr>
              <w:bidi/>
              <w:rPr>
                <w:rFonts w:cs="Simplified Arabic"/>
                <w:b/>
                <w:bCs/>
                <w:i/>
                <w:iCs/>
                <w:color w:val="000000"/>
                <w:kern w:val="22"/>
                <w:sz w:val="18"/>
                <w:szCs w:val="22"/>
                <w:lang w:eastAsia="en-CA"/>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4C387FF" w14:textId="77777777" w:rsidR="00E064C4" w:rsidRPr="00EB042E" w:rsidRDefault="00E064C4" w:rsidP="00E064C4">
            <w:pPr>
              <w:bidi/>
              <w:rPr>
                <w:rFonts w:cs="Simplified Arabic"/>
                <w:b/>
                <w:bCs/>
                <w:i/>
                <w:iCs/>
                <w:color w:val="000000"/>
                <w:kern w:val="22"/>
                <w:sz w:val="18"/>
                <w:szCs w:val="22"/>
                <w:lang w:eastAsia="en-CA"/>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14:paraId="4C450585" w14:textId="77777777" w:rsidR="00E064C4" w:rsidRPr="00EB042E" w:rsidRDefault="00E064C4" w:rsidP="00E064C4">
            <w:pPr>
              <w:bidi/>
              <w:rPr>
                <w:rFonts w:cs="Simplified Arabic"/>
                <w:b/>
                <w:bCs/>
                <w:i/>
                <w:iCs/>
                <w:color w:val="000000"/>
                <w:kern w:val="22"/>
                <w:sz w:val="18"/>
                <w:szCs w:val="22"/>
                <w:lang w:eastAsia="en-CA"/>
              </w:rPr>
            </w:pPr>
          </w:p>
        </w:tc>
      </w:tr>
      <w:tr w:rsidR="0016550F" w:rsidRPr="00EB042E" w14:paraId="4206E806"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6487E9E7" w14:textId="77777777" w:rsidR="0016550F" w:rsidRPr="00EB042E" w:rsidRDefault="0016550F" w:rsidP="0016550F">
            <w:pPr>
              <w:bidi/>
              <w:spacing w:line="204" w:lineRule="auto"/>
              <w:jc w:val="left"/>
              <w:rPr>
                <w:rFonts w:cs="Simplified Arabic"/>
                <w:kern w:val="22"/>
                <w:sz w:val="18"/>
                <w:szCs w:val="22"/>
                <w:rtl/>
                <w:lang w:eastAsia="en-CA" w:bidi="ar-EG"/>
              </w:rPr>
            </w:pPr>
            <w:r w:rsidRPr="00F81EB0">
              <w:rPr>
                <w:rFonts w:cs="Simplified Arabic" w:hint="cs"/>
                <w:color w:val="000000" w:themeColor="text1"/>
                <w:kern w:val="22"/>
                <w:sz w:val="18"/>
                <w:szCs w:val="22"/>
                <w:rtl/>
                <w:lang w:val="en-CA" w:eastAsia="en-CA"/>
              </w:rPr>
              <w:t>ألف- تكاليف الموظفين</w:t>
            </w:r>
          </w:p>
        </w:tc>
        <w:tc>
          <w:tcPr>
            <w:tcW w:w="1002" w:type="dxa"/>
            <w:tcBorders>
              <w:top w:val="nil"/>
              <w:left w:val="nil"/>
              <w:bottom w:val="single" w:sz="4" w:space="0" w:color="auto"/>
              <w:right w:val="single" w:sz="4" w:space="0" w:color="auto"/>
            </w:tcBorders>
            <w:shd w:val="clear" w:color="auto" w:fill="auto"/>
            <w:vAlign w:val="center"/>
            <w:hideMark/>
          </w:tcPr>
          <w:p w14:paraId="4D2529F2" w14:textId="2746CD3F"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23</w:t>
            </w:r>
            <w:r w:rsidR="00185AE5">
              <w:rPr>
                <w:color w:val="000000"/>
                <w:sz w:val="18"/>
                <w:szCs w:val="18"/>
                <w:lang w:val="en-CA" w:eastAsia="en-CA"/>
              </w:rPr>
              <w:t xml:space="preserve"> </w:t>
            </w:r>
            <w:r w:rsidRPr="002F76F8">
              <w:rPr>
                <w:color w:val="000000"/>
                <w:sz w:val="18"/>
                <w:szCs w:val="18"/>
                <w:lang w:val="en-CA" w:eastAsia="en-CA"/>
              </w:rPr>
              <w:t>080.5</w:t>
            </w:r>
          </w:p>
        </w:tc>
        <w:tc>
          <w:tcPr>
            <w:tcW w:w="1244" w:type="dxa"/>
            <w:tcBorders>
              <w:top w:val="nil"/>
              <w:left w:val="nil"/>
              <w:bottom w:val="single" w:sz="4" w:space="0" w:color="auto"/>
              <w:right w:val="single" w:sz="4" w:space="0" w:color="auto"/>
            </w:tcBorders>
            <w:shd w:val="clear" w:color="auto" w:fill="auto"/>
            <w:vAlign w:val="center"/>
            <w:hideMark/>
          </w:tcPr>
          <w:p w14:paraId="25C6F964" w14:textId="4C2B5669"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20</w:t>
            </w:r>
            <w:r w:rsidR="00185AE5">
              <w:rPr>
                <w:color w:val="000000"/>
                <w:sz w:val="18"/>
                <w:szCs w:val="18"/>
                <w:lang w:val="en-CA" w:eastAsia="en-CA"/>
              </w:rPr>
              <w:t xml:space="preserve"> </w:t>
            </w: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5D5A27F3" w14:textId="49960094"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66BB7F13" w14:textId="2B2885D9"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980.5</w:t>
            </w:r>
          </w:p>
        </w:tc>
      </w:tr>
      <w:tr w:rsidR="0016550F" w:rsidRPr="00EB042E" w14:paraId="7317E5D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000C24" w14:textId="77777777"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1002" w:type="dxa"/>
            <w:tcBorders>
              <w:top w:val="nil"/>
              <w:left w:val="nil"/>
              <w:bottom w:val="single" w:sz="4" w:space="0" w:color="auto"/>
              <w:right w:val="single" w:sz="4" w:space="0" w:color="auto"/>
            </w:tcBorders>
            <w:shd w:val="clear" w:color="auto" w:fill="auto"/>
            <w:vAlign w:val="center"/>
            <w:hideMark/>
          </w:tcPr>
          <w:p w14:paraId="02DE9261" w14:textId="57EC828A"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365.0</w:t>
            </w:r>
          </w:p>
        </w:tc>
        <w:tc>
          <w:tcPr>
            <w:tcW w:w="1244" w:type="dxa"/>
            <w:tcBorders>
              <w:top w:val="nil"/>
              <w:left w:val="nil"/>
              <w:bottom w:val="single" w:sz="4" w:space="0" w:color="auto"/>
              <w:right w:val="single" w:sz="4" w:space="0" w:color="auto"/>
            </w:tcBorders>
            <w:shd w:val="clear" w:color="auto" w:fill="auto"/>
            <w:vAlign w:val="center"/>
            <w:hideMark/>
          </w:tcPr>
          <w:p w14:paraId="2FA249CA" w14:textId="2758CAD1"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200.0</w:t>
            </w:r>
          </w:p>
        </w:tc>
        <w:tc>
          <w:tcPr>
            <w:tcW w:w="1077" w:type="dxa"/>
            <w:tcBorders>
              <w:top w:val="nil"/>
              <w:left w:val="nil"/>
              <w:bottom w:val="single" w:sz="4" w:space="0" w:color="auto"/>
              <w:right w:val="single" w:sz="4" w:space="0" w:color="auto"/>
            </w:tcBorders>
            <w:shd w:val="clear" w:color="auto" w:fill="auto"/>
            <w:vAlign w:val="center"/>
            <w:hideMark/>
          </w:tcPr>
          <w:p w14:paraId="7FF586D9" w14:textId="361C3A67"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165.0</w:t>
            </w:r>
          </w:p>
        </w:tc>
        <w:tc>
          <w:tcPr>
            <w:tcW w:w="1071" w:type="dxa"/>
            <w:tcBorders>
              <w:top w:val="nil"/>
              <w:left w:val="nil"/>
              <w:bottom w:val="single" w:sz="4" w:space="0" w:color="auto"/>
              <w:right w:val="single" w:sz="4" w:space="0" w:color="auto"/>
            </w:tcBorders>
            <w:shd w:val="clear" w:color="auto" w:fill="auto"/>
            <w:vAlign w:val="center"/>
            <w:hideMark/>
          </w:tcPr>
          <w:p w14:paraId="09433A15" w14:textId="3EE153A7"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5CD5B346"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76DA0588" w14:textId="13A2C81C"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جيم- </w:t>
            </w:r>
            <w:r w:rsidR="00D82A96">
              <w:rPr>
                <w:rFonts w:cs="Simplified Arabic" w:hint="cs"/>
                <w:color w:val="000000" w:themeColor="text1"/>
                <w:kern w:val="22"/>
                <w:sz w:val="18"/>
                <w:szCs w:val="22"/>
                <w:rtl/>
                <w:lang w:eastAsia="en-CA"/>
              </w:rPr>
              <w:t>السفر في مهام رسمية</w:t>
            </w:r>
          </w:p>
        </w:tc>
        <w:tc>
          <w:tcPr>
            <w:tcW w:w="1002" w:type="dxa"/>
            <w:tcBorders>
              <w:top w:val="nil"/>
              <w:left w:val="nil"/>
              <w:bottom w:val="single" w:sz="4" w:space="0" w:color="auto"/>
              <w:right w:val="single" w:sz="4" w:space="0" w:color="auto"/>
            </w:tcBorders>
            <w:shd w:val="clear" w:color="auto" w:fill="auto"/>
            <w:vAlign w:val="center"/>
            <w:hideMark/>
          </w:tcPr>
          <w:p w14:paraId="25131FBB" w14:textId="2BF57D7A"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800.0</w:t>
            </w:r>
          </w:p>
        </w:tc>
        <w:tc>
          <w:tcPr>
            <w:tcW w:w="1244" w:type="dxa"/>
            <w:tcBorders>
              <w:top w:val="nil"/>
              <w:left w:val="nil"/>
              <w:bottom w:val="single" w:sz="4" w:space="0" w:color="auto"/>
              <w:right w:val="single" w:sz="4" w:space="0" w:color="auto"/>
            </w:tcBorders>
            <w:shd w:val="clear" w:color="auto" w:fill="auto"/>
            <w:vAlign w:val="center"/>
            <w:hideMark/>
          </w:tcPr>
          <w:p w14:paraId="69B4FD02" w14:textId="17991F87"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559.6</w:t>
            </w:r>
          </w:p>
        </w:tc>
        <w:tc>
          <w:tcPr>
            <w:tcW w:w="1077" w:type="dxa"/>
            <w:tcBorders>
              <w:top w:val="nil"/>
              <w:left w:val="nil"/>
              <w:bottom w:val="single" w:sz="4" w:space="0" w:color="auto"/>
              <w:right w:val="single" w:sz="4" w:space="0" w:color="auto"/>
            </w:tcBorders>
            <w:shd w:val="clear" w:color="auto" w:fill="auto"/>
            <w:vAlign w:val="center"/>
            <w:hideMark/>
          </w:tcPr>
          <w:p w14:paraId="5F5B18C8" w14:textId="3A2EFC1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44D28F71" w14:textId="5B58385D"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240.4</w:t>
            </w:r>
          </w:p>
        </w:tc>
      </w:tr>
      <w:tr w:rsidR="0016550F" w:rsidRPr="00EB042E" w14:paraId="687D4FBF"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0D4B5A60" w14:textId="77777777"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1002" w:type="dxa"/>
            <w:tcBorders>
              <w:top w:val="nil"/>
              <w:left w:val="nil"/>
              <w:bottom w:val="single" w:sz="4" w:space="0" w:color="auto"/>
              <w:right w:val="single" w:sz="4" w:space="0" w:color="auto"/>
            </w:tcBorders>
            <w:shd w:val="clear" w:color="auto" w:fill="auto"/>
            <w:vAlign w:val="center"/>
            <w:hideMark/>
          </w:tcPr>
          <w:p w14:paraId="1ED6D577" w14:textId="0F05DBCB"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100.0</w:t>
            </w:r>
          </w:p>
        </w:tc>
        <w:tc>
          <w:tcPr>
            <w:tcW w:w="1244" w:type="dxa"/>
            <w:tcBorders>
              <w:top w:val="nil"/>
              <w:left w:val="nil"/>
              <w:bottom w:val="single" w:sz="4" w:space="0" w:color="auto"/>
              <w:right w:val="single" w:sz="4" w:space="0" w:color="auto"/>
            </w:tcBorders>
            <w:shd w:val="clear" w:color="auto" w:fill="auto"/>
            <w:vAlign w:val="center"/>
            <w:hideMark/>
          </w:tcPr>
          <w:p w14:paraId="32C7FFBC" w14:textId="61E9C62A"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3DAAB068" w14:textId="1140328E"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83E48D7" w14:textId="42EBC69A"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A72BDD2"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2A6944F4" w14:textId="77777777"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1002" w:type="dxa"/>
            <w:tcBorders>
              <w:top w:val="nil"/>
              <w:left w:val="nil"/>
              <w:bottom w:val="single" w:sz="4" w:space="0" w:color="auto"/>
              <w:right w:val="single" w:sz="4" w:space="0" w:color="auto"/>
            </w:tcBorders>
            <w:shd w:val="clear" w:color="auto" w:fill="auto"/>
            <w:vAlign w:val="center"/>
            <w:hideMark/>
          </w:tcPr>
          <w:p w14:paraId="23871411" w14:textId="7CB01B8F"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100.0</w:t>
            </w:r>
          </w:p>
        </w:tc>
        <w:tc>
          <w:tcPr>
            <w:tcW w:w="1244" w:type="dxa"/>
            <w:tcBorders>
              <w:top w:val="nil"/>
              <w:left w:val="nil"/>
              <w:bottom w:val="single" w:sz="4" w:space="0" w:color="auto"/>
              <w:right w:val="single" w:sz="4" w:space="0" w:color="auto"/>
            </w:tcBorders>
            <w:shd w:val="clear" w:color="auto" w:fill="auto"/>
            <w:vAlign w:val="center"/>
            <w:hideMark/>
          </w:tcPr>
          <w:p w14:paraId="10199856" w14:textId="1FA46F5E"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40F5CBA5" w14:textId="21CC8A0A"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30925FD2" w14:textId="0F9E7E4F"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5151E3B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E92CE2" w14:textId="77777777" w:rsidR="0016550F" w:rsidRPr="00EB042E" w:rsidRDefault="0016550F" w:rsidP="0016550F">
            <w:pPr>
              <w:bidi/>
              <w:spacing w:line="204" w:lineRule="auto"/>
              <w:jc w:val="left"/>
              <w:rPr>
                <w:rFonts w:cs="Simplified Arabic"/>
                <w:kern w:val="22"/>
                <w:sz w:val="18"/>
                <w:szCs w:val="22"/>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1002" w:type="dxa"/>
            <w:tcBorders>
              <w:top w:val="nil"/>
              <w:left w:val="nil"/>
              <w:bottom w:val="single" w:sz="4" w:space="0" w:color="auto"/>
              <w:right w:val="single" w:sz="4" w:space="0" w:color="auto"/>
            </w:tcBorders>
            <w:shd w:val="clear" w:color="auto" w:fill="auto"/>
            <w:vAlign w:val="center"/>
            <w:hideMark/>
          </w:tcPr>
          <w:p w14:paraId="726B9CDC" w14:textId="016162A6"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200.0</w:t>
            </w:r>
          </w:p>
        </w:tc>
        <w:tc>
          <w:tcPr>
            <w:tcW w:w="1244" w:type="dxa"/>
            <w:tcBorders>
              <w:top w:val="nil"/>
              <w:left w:val="nil"/>
              <w:bottom w:val="single" w:sz="4" w:space="0" w:color="auto"/>
              <w:right w:val="single" w:sz="4" w:space="0" w:color="auto"/>
            </w:tcBorders>
            <w:shd w:val="clear" w:color="auto" w:fill="auto"/>
            <w:vAlign w:val="center"/>
            <w:hideMark/>
          </w:tcPr>
          <w:p w14:paraId="256D9E0F" w14:textId="2384A510"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200.0</w:t>
            </w:r>
          </w:p>
        </w:tc>
        <w:tc>
          <w:tcPr>
            <w:tcW w:w="1077" w:type="dxa"/>
            <w:tcBorders>
              <w:top w:val="nil"/>
              <w:left w:val="nil"/>
              <w:bottom w:val="single" w:sz="4" w:space="0" w:color="auto"/>
              <w:right w:val="single" w:sz="4" w:space="0" w:color="auto"/>
            </w:tcBorders>
            <w:shd w:val="clear" w:color="auto" w:fill="auto"/>
            <w:vAlign w:val="center"/>
            <w:hideMark/>
          </w:tcPr>
          <w:p w14:paraId="79555BEB" w14:textId="5FCE2192"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AB44898" w14:textId="2635320C"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21D211B3"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D9A6815" w14:textId="77777777"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1002" w:type="dxa"/>
            <w:tcBorders>
              <w:top w:val="nil"/>
              <w:left w:val="nil"/>
              <w:bottom w:val="single" w:sz="4" w:space="0" w:color="auto"/>
              <w:right w:val="single" w:sz="4" w:space="0" w:color="auto"/>
            </w:tcBorders>
            <w:shd w:val="clear" w:color="auto" w:fill="auto"/>
            <w:vAlign w:val="center"/>
            <w:hideMark/>
          </w:tcPr>
          <w:p w14:paraId="3797BDBA" w14:textId="1A39E75B"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w:t>
            </w:r>
          </w:p>
        </w:tc>
        <w:tc>
          <w:tcPr>
            <w:tcW w:w="1244" w:type="dxa"/>
            <w:tcBorders>
              <w:top w:val="nil"/>
              <w:left w:val="nil"/>
              <w:bottom w:val="single" w:sz="4" w:space="0" w:color="auto"/>
              <w:right w:val="single" w:sz="4" w:space="0" w:color="auto"/>
            </w:tcBorders>
            <w:shd w:val="clear" w:color="auto" w:fill="auto"/>
            <w:vAlign w:val="center"/>
            <w:hideMark/>
          </w:tcPr>
          <w:p w14:paraId="53566914" w14:textId="1094071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10.0</w:t>
            </w:r>
          </w:p>
        </w:tc>
        <w:tc>
          <w:tcPr>
            <w:tcW w:w="1077" w:type="dxa"/>
            <w:tcBorders>
              <w:top w:val="nil"/>
              <w:left w:val="nil"/>
              <w:bottom w:val="single" w:sz="4" w:space="0" w:color="auto"/>
              <w:right w:val="single" w:sz="4" w:space="0" w:color="auto"/>
            </w:tcBorders>
            <w:shd w:val="clear" w:color="auto" w:fill="auto"/>
            <w:vAlign w:val="center"/>
            <w:hideMark/>
          </w:tcPr>
          <w:p w14:paraId="3509FC4F" w14:textId="2E322ECB"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B212695" w14:textId="05C98575"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0B67D043"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2FDC544" w14:textId="47227D66"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1002" w:type="dxa"/>
            <w:tcBorders>
              <w:top w:val="nil"/>
              <w:left w:val="nil"/>
              <w:bottom w:val="single" w:sz="4" w:space="0" w:color="auto"/>
              <w:right w:val="single" w:sz="4" w:space="0" w:color="auto"/>
            </w:tcBorders>
            <w:shd w:val="clear" w:color="auto" w:fill="auto"/>
            <w:vAlign w:val="center"/>
            <w:hideMark/>
          </w:tcPr>
          <w:p w14:paraId="2C856EE3" w14:textId="7C88357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130.0</w:t>
            </w:r>
          </w:p>
        </w:tc>
        <w:tc>
          <w:tcPr>
            <w:tcW w:w="1244" w:type="dxa"/>
            <w:tcBorders>
              <w:top w:val="nil"/>
              <w:left w:val="nil"/>
              <w:bottom w:val="single" w:sz="4" w:space="0" w:color="auto"/>
              <w:right w:val="single" w:sz="4" w:space="0" w:color="auto"/>
            </w:tcBorders>
            <w:shd w:val="clear" w:color="auto" w:fill="auto"/>
            <w:vAlign w:val="center"/>
            <w:hideMark/>
          </w:tcPr>
          <w:p w14:paraId="15FBC240" w14:textId="06F3E4A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130.0</w:t>
            </w:r>
          </w:p>
        </w:tc>
        <w:tc>
          <w:tcPr>
            <w:tcW w:w="1077" w:type="dxa"/>
            <w:tcBorders>
              <w:top w:val="nil"/>
              <w:left w:val="nil"/>
              <w:bottom w:val="single" w:sz="4" w:space="0" w:color="auto"/>
              <w:right w:val="single" w:sz="4" w:space="0" w:color="auto"/>
            </w:tcBorders>
            <w:shd w:val="clear" w:color="auto" w:fill="auto"/>
            <w:vAlign w:val="center"/>
            <w:hideMark/>
          </w:tcPr>
          <w:p w14:paraId="7657C52C" w14:textId="0003E33B"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20342478" w14:textId="61209077"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6611D030"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28AD4474" w14:textId="0CFE0D03"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طاء- الاجتماعات</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1</w:t>
            </w:r>
          </w:p>
        </w:tc>
        <w:tc>
          <w:tcPr>
            <w:tcW w:w="1002" w:type="dxa"/>
            <w:tcBorders>
              <w:top w:val="nil"/>
              <w:left w:val="nil"/>
              <w:bottom w:val="single" w:sz="4" w:space="0" w:color="auto"/>
              <w:right w:val="single" w:sz="4" w:space="0" w:color="auto"/>
            </w:tcBorders>
            <w:shd w:val="clear" w:color="auto" w:fill="auto"/>
            <w:vAlign w:val="center"/>
            <w:hideMark/>
          </w:tcPr>
          <w:p w14:paraId="1A27CCC4" w14:textId="3B2A729A"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3</w:t>
            </w:r>
            <w:r w:rsidR="00185AE5">
              <w:rPr>
                <w:color w:val="000000"/>
                <w:sz w:val="18"/>
                <w:szCs w:val="18"/>
                <w:lang w:val="en-CA" w:eastAsia="en-CA"/>
              </w:rPr>
              <w:t xml:space="preserve"> </w:t>
            </w:r>
            <w:r w:rsidRPr="002F76F8">
              <w:rPr>
                <w:color w:val="000000"/>
                <w:sz w:val="18"/>
                <w:szCs w:val="18"/>
                <w:lang w:val="en-CA" w:eastAsia="en-CA"/>
              </w:rPr>
              <w:t>688.0</w:t>
            </w:r>
          </w:p>
        </w:tc>
        <w:tc>
          <w:tcPr>
            <w:tcW w:w="1244" w:type="dxa"/>
            <w:tcBorders>
              <w:top w:val="nil"/>
              <w:left w:val="nil"/>
              <w:bottom w:val="single" w:sz="4" w:space="0" w:color="auto"/>
              <w:right w:val="single" w:sz="4" w:space="0" w:color="auto"/>
            </w:tcBorders>
            <w:shd w:val="clear" w:color="auto" w:fill="auto"/>
            <w:vAlign w:val="center"/>
            <w:hideMark/>
          </w:tcPr>
          <w:p w14:paraId="03E73EA5" w14:textId="57E2D9F0" w:rsidR="0016550F" w:rsidRPr="00EB042E" w:rsidRDefault="0016550F" w:rsidP="0016550F">
            <w:pPr>
              <w:jc w:val="right"/>
              <w:rPr>
                <w:rFonts w:cs="Simplified Arabic"/>
                <w:color w:val="000000"/>
                <w:kern w:val="22"/>
                <w:sz w:val="18"/>
                <w:szCs w:val="22"/>
                <w:lang w:eastAsia="en-CA"/>
              </w:rPr>
            </w:pPr>
            <w:r>
              <w:rPr>
                <w:color w:val="000000"/>
                <w:sz w:val="18"/>
                <w:szCs w:val="18"/>
                <w:lang w:val="en-CA" w:eastAsia="en-CA"/>
              </w:rPr>
              <w:t>845.8</w:t>
            </w:r>
          </w:p>
        </w:tc>
        <w:tc>
          <w:tcPr>
            <w:tcW w:w="1077" w:type="dxa"/>
            <w:tcBorders>
              <w:top w:val="nil"/>
              <w:left w:val="nil"/>
              <w:bottom w:val="single" w:sz="4" w:space="0" w:color="auto"/>
              <w:right w:val="single" w:sz="4" w:space="0" w:color="auto"/>
            </w:tcBorders>
            <w:shd w:val="clear" w:color="auto" w:fill="auto"/>
            <w:vAlign w:val="center"/>
            <w:hideMark/>
          </w:tcPr>
          <w:p w14:paraId="595ADF56" w14:textId="23767C1E" w:rsidR="0016550F" w:rsidRPr="00EB042E" w:rsidRDefault="0016550F" w:rsidP="0016550F">
            <w:pPr>
              <w:jc w:val="right"/>
              <w:rPr>
                <w:rFonts w:cs="Simplified Arabic"/>
                <w:color w:val="000000"/>
                <w:kern w:val="22"/>
                <w:sz w:val="18"/>
                <w:szCs w:val="22"/>
                <w:lang w:eastAsia="en-CA"/>
              </w:rPr>
            </w:pPr>
            <w:r>
              <w:rPr>
                <w:color w:val="000000"/>
                <w:sz w:val="18"/>
                <w:szCs w:val="18"/>
                <w:lang w:val="en-CA" w:eastAsia="en-CA"/>
              </w:rPr>
              <w:t>2</w:t>
            </w:r>
            <w:r w:rsidR="00185AE5">
              <w:rPr>
                <w:color w:val="000000"/>
                <w:sz w:val="18"/>
                <w:szCs w:val="18"/>
                <w:lang w:val="en-CA" w:eastAsia="en-CA"/>
              </w:rPr>
              <w:t xml:space="preserve"> </w:t>
            </w:r>
            <w:r>
              <w:rPr>
                <w:color w:val="000000"/>
                <w:sz w:val="18"/>
                <w:szCs w:val="18"/>
                <w:lang w:val="en-CA" w:eastAsia="en-CA"/>
              </w:rPr>
              <w:t>842.2</w:t>
            </w:r>
          </w:p>
        </w:tc>
        <w:tc>
          <w:tcPr>
            <w:tcW w:w="1071" w:type="dxa"/>
            <w:tcBorders>
              <w:top w:val="nil"/>
              <w:left w:val="nil"/>
              <w:bottom w:val="single" w:sz="4" w:space="0" w:color="auto"/>
              <w:right w:val="single" w:sz="4" w:space="0" w:color="auto"/>
            </w:tcBorders>
            <w:shd w:val="clear" w:color="auto" w:fill="auto"/>
            <w:vAlign w:val="center"/>
            <w:hideMark/>
          </w:tcPr>
          <w:p w14:paraId="0E36C435" w14:textId="25A20FD1"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19290E5"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46C9E59" w14:textId="77777777"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ياء- اجتماعات الخبراء</w:t>
            </w:r>
          </w:p>
        </w:tc>
        <w:tc>
          <w:tcPr>
            <w:tcW w:w="1002" w:type="dxa"/>
            <w:tcBorders>
              <w:top w:val="nil"/>
              <w:left w:val="nil"/>
              <w:bottom w:val="single" w:sz="4" w:space="0" w:color="auto"/>
              <w:right w:val="single" w:sz="4" w:space="0" w:color="auto"/>
            </w:tcBorders>
            <w:shd w:val="clear" w:color="auto" w:fill="auto"/>
            <w:vAlign w:val="center"/>
            <w:hideMark/>
          </w:tcPr>
          <w:p w14:paraId="66039F29" w14:textId="2026696E"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320.0</w:t>
            </w:r>
          </w:p>
        </w:tc>
        <w:tc>
          <w:tcPr>
            <w:tcW w:w="1244" w:type="dxa"/>
            <w:tcBorders>
              <w:top w:val="nil"/>
              <w:left w:val="nil"/>
              <w:bottom w:val="single" w:sz="4" w:space="0" w:color="auto"/>
              <w:right w:val="single" w:sz="4" w:space="0" w:color="auto"/>
            </w:tcBorders>
            <w:shd w:val="clear" w:color="auto" w:fill="auto"/>
            <w:vAlign w:val="center"/>
            <w:hideMark/>
          </w:tcPr>
          <w:p w14:paraId="33FDD823" w14:textId="3AE63848"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83.7</w:t>
            </w:r>
          </w:p>
        </w:tc>
        <w:tc>
          <w:tcPr>
            <w:tcW w:w="1077" w:type="dxa"/>
            <w:tcBorders>
              <w:top w:val="nil"/>
              <w:left w:val="nil"/>
              <w:bottom w:val="single" w:sz="4" w:space="0" w:color="auto"/>
              <w:right w:val="single" w:sz="4" w:space="0" w:color="auto"/>
            </w:tcBorders>
            <w:shd w:val="clear" w:color="auto" w:fill="auto"/>
            <w:vAlign w:val="center"/>
            <w:hideMark/>
          </w:tcPr>
          <w:p w14:paraId="2C59944D" w14:textId="6819F734"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150.0</w:t>
            </w:r>
          </w:p>
        </w:tc>
        <w:tc>
          <w:tcPr>
            <w:tcW w:w="1071" w:type="dxa"/>
            <w:tcBorders>
              <w:top w:val="nil"/>
              <w:left w:val="nil"/>
              <w:bottom w:val="single" w:sz="4" w:space="0" w:color="auto"/>
              <w:right w:val="single" w:sz="4" w:space="0" w:color="auto"/>
            </w:tcBorders>
            <w:shd w:val="clear" w:color="auto" w:fill="auto"/>
            <w:vAlign w:val="center"/>
            <w:hideMark/>
          </w:tcPr>
          <w:p w14:paraId="039B22CC" w14:textId="379822BD"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86.3</w:t>
            </w:r>
          </w:p>
        </w:tc>
      </w:tr>
      <w:tr w:rsidR="0016550F" w:rsidRPr="00EB042E" w14:paraId="271B0E5C"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CDA884" w14:textId="2FD2633B"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2</w:t>
            </w:r>
          </w:p>
        </w:tc>
        <w:tc>
          <w:tcPr>
            <w:tcW w:w="1002" w:type="dxa"/>
            <w:tcBorders>
              <w:top w:val="nil"/>
              <w:left w:val="nil"/>
              <w:bottom w:val="single" w:sz="4" w:space="0" w:color="auto"/>
              <w:right w:val="single" w:sz="4" w:space="0" w:color="auto"/>
            </w:tcBorders>
            <w:shd w:val="clear" w:color="auto" w:fill="auto"/>
            <w:vAlign w:val="center"/>
            <w:hideMark/>
          </w:tcPr>
          <w:p w14:paraId="52C6853A" w14:textId="56FA30C6"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310.0</w:t>
            </w:r>
          </w:p>
        </w:tc>
        <w:tc>
          <w:tcPr>
            <w:tcW w:w="1244" w:type="dxa"/>
            <w:tcBorders>
              <w:top w:val="nil"/>
              <w:left w:val="nil"/>
              <w:bottom w:val="single" w:sz="4" w:space="0" w:color="auto"/>
              <w:right w:val="single" w:sz="4" w:space="0" w:color="auto"/>
            </w:tcBorders>
            <w:shd w:val="clear" w:color="auto" w:fill="auto"/>
            <w:vAlign w:val="center"/>
            <w:hideMark/>
          </w:tcPr>
          <w:p w14:paraId="24F1E188" w14:textId="1AE6A4F9"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6E65E19D" w14:textId="68C289D8"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210.0</w:t>
            </w:r>
          </w:p>
        </w:tc>
        <w:tc>
          <w:tcPr>
            <w:tcW w:w="1071" w:type="dxa"/>
            <w:tcBorders>
              <w:top w:val="nil"/>
              <w:left w:val="nil"/>
              <w:bottom w:val="single" w:sz="4" w:space="0" w:color="auto"/>
              <w:right w:val="single" w:sz="4" w:space="0" w:color="auto"/>
            </w:tcBorders>
            <w:shd w:val="clear" w:color="auto" w:fill="auto"/>
            <w:vAlign w:val="center"/>
            <w:hideMark/>
          </w:tcPr>
          <w:p w14:paraId="558D419D" w14:textId="4D55D0B5"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16F0F51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402AF98" w14:textId="5197CE05"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لام- </w:t>
            </w:r>
            <w:r>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1002" w:type="dxa"/>
            <w:tcBorders>
              <w:top w:val="nil"/>
              <w:left w:val="nil"/>
              <w:bottom w:val="single" w:sz="4" w:space="0" w:color="auto"/>
              <w:right w:val="single" w:sz="4" w:space="0" w:color="auto"/>
            </w:tcBorders>
            <w:shd w:val="clear" w:color="auto" w:fill="auto"/>
            <w:vAlign w:val="center"/>
            <w:hideMark/>
          </w:tcPr>
          <w:p w14:paraId="061741B3" w14:textId="2ADE9EA9"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652.9</w:t>
            </w:r>
          </w:p>
        </w:tc>
        <w:tc>
          <w:tcPr>
            <w:tcW w:w="1244" w:type="dxa"/>
            <w:tcBorders>
              <w:top w:val="nil"/>
              <w:left w:val="nil"/>
              <w:bottom w:val="single" w:sz="4" w:space="0" w:color="auto"/>
              <w:right w:val="single" w:sz="4" w:space="0" w:color="auto"/>
            </w:tcBorders>
            <w:shd w:val="clear" w:color="auto" w:fill="auto"/>
            <w:vAlign w:val="center"/>
            <w:hideMark/>
          </w:tcPr>
          <w:p w14:paraId="45401D95" w14:textId="07D01972"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652.9</w:t>
            </w:r>
          </w:p>
        </w:tc>
        <w:tc>
          <w:tcPr>
            <w:tcW w:w="1077" w:type="dxa"/>
            <w:tcBorders>
              <w:top w:val="nil"/>
              <w:left w:val="nil"/>
              <w:bottom w:val="single" w:sz="4" w:space="0" w:color="auto"/>
              <w:right w:val="single" w:sz="4" w:space="0" w:color="auto"/>
            </w:tcBorders>
            <w:shd w:val="clear" w:color="auto" w:fill="auto"/>
            <w:vAlign w:val="center"/>
            <w:hideMark/>
          </w:tcPr>
          <w:p w14:paraId="47BBC7C0" w14:textId="2C278B87"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09EAFCCD" w14:textId="6F4F285C"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62FB291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34F7BBDD" w14:textId="77777777" w:rsidR="0016550F" w:rsidRPr="00EB042E" w:rsidRDefault="0016550F" w:rsidP="0016550F">
            <w:pPr>
              <w:bidi/>
              <w:spacing w:line="204" w:lineRule="auto"/>
              <w:jc w:val="left"/>
              <w:rPr>
                <w:rFonts w:cs="Simplified Arabic"/>
                <w:kern w:val="22"/>
                <w:sz w:val="18"/>
                <w:szCs w:val="22"/>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1002" w:type="dxa"/>
            <w:tcBorders>
              <w:top w:val="nil"/>
              <w:left w:val="nil"/>
              <w:bottom w:val="single" w:sz="4" w:space="0" w:color="auto"/>
              <w:right w:val="single" w:sz="4" w:space="0" w:color="auto"/>
            </w:tcBorders>
            <w:shd w:val="clear" w:color="auto" w:fill="auto"/>
            <w:vAlign w:val="center"/>
            <w:hideMark/>
          </w:tcPr>
          <w:p w14:paraId="1EEEE9D3" w14:textId="4F2CC71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453.2</w:t>
            </w:r>
          </w:p>
        </w:tc>
        <w:tc>
          <w:tcPr>
            <w:tcW w:w="1244" w:type="dxa"/>
            <w:tcBorders>
              <w:top w:val="nil"/>
              <w:left w:val="nil"/>
              <w:bottom w:val="single" w:sz="4" w:space="0" w:color="auto"/>
              <w:right w:val="single" w:sz="4" w:space="0" w:color="auto"/>
            </w:tcBorders>
            <w:shd w:val="clear" w:color="auto" w:fill="auto"/>
            <w:vAlign w:val="center"/>
            <w:hideMark/>
          </w:tcPr>
          <w:p w14:paraId="4E8D03A4" w14:textId="28A150B5"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453.2</w:t>
            </w:r>
          </w:p>
        </w:tc>
        <w:tc>
          <w:tcPr>
            <w:tcW w:w="1077" w:type="dxa"/>
            <w:tcBorders>
              <w:top w:val="nil"/>
              <w:left w:val="nil"/>
              <w:bottom w:val="single" w:sz="4" w:space="0" w:color="auto"/>
              <w:right w:val="single" w:sz="4" w:space="0" w:color="auto"/>
            </w:tcBorders>
            <w:shd w:val="clear" w:color="auto" w:fill="auto"/>
            <w:vAlign w:val="center"/>
            <w:hideMark/>
          </w:tcPr>
          <w:p w14:paraId="12D18911" w14:textId="19141384"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0B840687" w14:textId="79ADB3D8"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03BFB2E"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864D643" w14:textId="77777777" w:rsidR="0016550F" w:rsidRPr="00EB042E" w:rsidRDefault="0016550F" w:rsidP="0016550F">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w:t>
            </w:r>
          </w:p>
        </w:tc>
        <w:tc>
          <w:tcPr>
            <w:tcW w:w="1002" w:type="dxa"/>
            <w:tcBorders>
              <w:top w:val="nil"/>
              <w:left w:val="nil"/>
              <w:bottom w:val="single" w:sz="4" w:space="0" w:color="auto"/>
              <w:right w:val="single" w:sz="4" w:space="0" w:color="auto"/>
            </w:tcBorders>
            <w:shd w:val="clear" w:color="auto" w:fill="auto"/>
            <w:vAlign w:val="center"/>
            <w:hideMark/>
          </w:tcPr>
          <w:p w14:paraId="2F7C9FEF" w14:textId="10F03C19"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34</w:t>
            </w:r>
            <w:r w:rsidR="00185AE5">
              <w:rPr>
                <w:b/>
                <w:bCs/>
                <w:color w:val="000000"/>
                <w:sz w:val="18"/>
                <w:szCs w:val="18"/>
                <w:lang w:val="en-CA" w:eastAsia="en-CA"/>
              </w:rPr>
              <w:t xml:space="preserve"> </w:t>
            </w:r>
            <w:r w:rsidRPr="002F76F8">
              <w:rPr>
                <w:b/>
                <w:bCs/>
                <w:color w:val="000000"/>
                <w:sz w:val="18"/>
                <w:szCs w:val="18"/>
                <w:lang w:val="en-CA" w:eastAsia="en-CA"/>
              </w:rPr>
              <w:t>209.6</w:t>
            </w:r>
          </w:p>
        </w:tc>
        <w:tc>
          <w:tcPr>
            <w:tcW w:w="1244" w:type="dxa"/>
            <w:tcBorders>
              <w:top w:val="nil"/>
              <w:left w:val="nil"/>
              <w:bottom w:val="single" w:sz="4" w:space="0" w:color="auto"/>
              <w:right w:val="single" w:sz="4" w:space="0" w:color="auto"/>
            </w:tcBorders>
            <w:shd w:val="clear" w:color="auto" w:fill="auto"/>
            <w:vAlign w:val="center"/>
            <w:hideMark/>
          </w:tcPr>
          <w:p w14:paraId="5B105443" w14:textId="51BB7A0A"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27</w:t>
            </w:r>
            <w:r w:rsidR="00185AE5">
              <w:rPr>
                <w:b/>
                <w:bCs/>
                <w:color w:val="000000"/>
                <w:sz w:val="18"/>
                <w:szCs w:val="18"/>
                <w:lang w:val="en-CA" w:eastAsia="en-CA"/>
              </w:rPr>
              <w:t xml:space="preserve"> </w:t>
            </w:r>
            <w:r>
              <w:rPr>
                <w:b/>
                <w:bCs/>
                <w:color w:val="000000"/>
                <w:sz w:val="18"/>
                <w:szCs w:val="18"/>
                <w:lang w:val="en-CA" w:eastAsia="en-CA"/>
              </w:rPr>
              <w:t>532.2</w:t>
            </w:r>
          </w:p>
        </w:tc>
        <w:tc>
          <w:tcPr>
            <w:tcW w:w="1077" w:type="dxa"/>
            <w:tcBorders>
              <w:top w:val="nil"/>
              <w:left w:val="nil"/>
              <w:bottom w:val="single" w:sz="4" w:space="0" w:color="auto"/>
              <w:right w:val="single" w:sz="4" w:space="0" w:color="auto"/>
            </w:tcBorders>
            <w:shd w:val="clear" w:color="auto" w:fill="auto"/>
            <w:vAlign w:val="center"/>
            <w:hideMark/>
          </w:tcPr>
          <w:p w14:paraId="1C7D7046" w14:textId="2A99A099"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367.2</w:t>
            </w:r>
          </w:p>
        </w:tc>
        <w:tc>
          <w:tcPr>
            <w:tcW w:w="1071" w:type="dxa"/>
            <w:tcBorders>
              <w:top w:val="nil"/>
              <w:left w:val="nil"/>
              <w:bottom w:val="single" w:sz="4" w:space="0" w:color="auto"/>
              <w:right w:val="single" w:sz="4" w:space="0" w:color="auto"/>
            </w:tcBorders>
            <w:shd w:val="clear" w:color="auto" w:fill="auto"/>
            <w:vAlign w:val="center"/>
            <w:hideMark/>
          </w:tcPr>
          <w:p w14:paraId="1348F06B" w14:textId="02094712" w:rsidR="0016550F" w:rsidRPr="00EB042E" w:rsidRDefault="0016550F" w:rsidP="0016550F">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307.2</w:t>
            </w:r>
          </w:p>
        </w:tc>
      </w:tr>
      <w:tr w:rsidR="0016550F" w:rsidRPr="00EB042E" w14:paraId="39FF0B85"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8200A66" w14:textId="6F9EF63F" w:rsidR="0016550F" w:rsidRPr="00EB042E" w:rsidRDefault="0016550F" w:rsidP="0016550F">
            <w:pPr>
              <w:bidi/>
              <w:spacing w:line="204" w:lineRule="auto"/>
              <w:jc w:val="left"/>
              <w:rPr>
                <w:rFonts w:cs="Simplified Arabic"/>
                <w:b/>
                <w:bCs/>
                <w:kern w:val="22"/>
                <w:sz w:val="18"/>
                <w:szCs w:val="22"/>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1002" w:type="dxa"/>
            <w:tcBorders>
              <w:top w:val="nil"/>
              <w:left w:val="nil"/>
              <w:bottom w:val="single" w:sz="4" w:space="0" w:color="auto"/>
              <w:right w:val="single" w:sz="4" w:space="0" w:color="auto"/>
            </w:tcBorders>
            <w:shd w:val="clear" w:color="auto" w:fill="auto"/>
            <w:vAlign w:val="center"/>
            <w:hideMark/>
          </w:tcPr>
          <w:p w14:paraId="103BBA1B" w14:textId="21E25622"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4</w:t>
            </w:r>
            <w:r w:rsidR="00185AE5">
              <w:rPr>
                <w:color w:val="000000"/>
                <w:sz w:val="18"/>
                <w:szCs w:val="18"/>
                <w:lang w:val="en-CA" w:eastAsia="en-CA"/>
              </w:rPr>
              <w:t xml:space="preserve"> </w:t>
            </w:r>
            <w:r w:rsidRPr="002F76F8">
              <w:rPr>
                <w:color w:val="000000"/>
                <w:sz w:val="18"/>
                <w:szCs w:val="18"/>
                <w:lang w:val="en-CA" w:eastAsia="en-CA"/>
              </w:rPr>
              <w:t>447.2</w:t>
            </w:r>
          </w:p>
        </w:tc>
        <w:tc>
          <w:tcPr>
            <w:tcW w:w="1244" w:type="dxa"/>
            <w:tcBorders>
              <w:top w:val="nil"/>
              <w:left w:val="nil"/>
              <w:bottom w:val="single" w:sz="4" w:space="0" w:color="auto"/>
              <w:right w:val="single" w:sz="4" w:space="0" w:color="auto"/>
            </w:tcBorders>
            <w:shd w:val="clear" w:color="auto" w:fill="auto"/>
            <w:vAlign w:val="center"/>
            <w:hideMark/>
          </w:tcPr>
          <w:p w14:paraId="5E5F697C" w14:textId="75E719EE"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3</w:t>
            </w:r>
            <w:r w:rsidR="00185AE5">
              <w:rPr>
                <w:color w:val="000000"/>
                <w:sz w:val="18"/>
                <w:szCs w:val="18"/>
                <w:lang w:val="en-CA" w:eastAsia="en-CA"/>
              </w:rPr>
              <w:t xml:space="preserve"> </w:t>
            </w:r>
            <w:r>
              <w:rPr>
                <w:color w:val="000000"/>
                <w:sz w:val="18"/>
                <w:szCs w:val="18"/>
                <w:lang w:val="en-CA" w:eastAsia="en-CA"/>
              </w:rPr>
              <w:t>579.6</w:t>
            </w:r>
          </w:p>
        </w:tc>
        <w:tc>
          <w:tcPr>
            <w:tcW w:w="1077" w:type="dxa"/>
            <w:tcBorders>
              <w:top w:val="nil"/>
              <w:left w:val="nil"/>
              <w:bottom w:val="single" w:sz="4" w:space="0" w:color="auto"/>
              <w:right w:val="single" w:sz="4" w:space="0" w:color="auto"/>
            </w:tcBorders>
            <w:shd w:val="clear" w:color="auto" w:fill="auto"/>
            <w:vAlign w:val="center"/>
            <w:hideMark/>
          </w:tcPr>
          <w:p w14:paraId="0D5EA56C" w14:textId="28F93A67" w:rsidR="0016550F" w:rsidRPr="00EB042E" w:rsidRDefault="0016550F" w:rsidP="0016550F">
            <w:pPr>
              <w:jc w:val="right"/>
              <w:rPr>
                <w:rFonts w:cs="Simplified Arabic"/>
                <w:color w:val="000000"/>
                <w:kern w:val="22"/>
                <w:sz w:val="18"/>
                <w:szCs w:val="22"/>
                <w:lang w:eastAsia="en-CA"/>
              </w:rPr>
            </w:pPr>
            <w:r>
              <w:rPr>
                <w:color w:val="000000"/>
                <w:sz w:val="18"/>
                <w:szCs w:val="18"/>
                <w:lang w:val="en-CA" w:eastAsia="en-CA"/>
              </w:rPr>
              <w:t>437.7</w:t>
            </w:r>
          </w:p>
        </w:tc>
        <w:tc>
          <w:tcPr>
            <w:tcW w:w="1071" w:type="dxa"/>
            <w:tcBorders>
              <w:top w:val="nil"/>
              <w:left w:val="nil"/>
              <w:bottom w:val="single" w:sz="4" w:space="0" w:color="auto"/>
              <w:right w:val="single" w:sz="4" w:space="0" w:color="auto"/>
            </w:tcBorders>
            <w:shd w:val="clear" w:color="auto" w:fill="auto"/>
            <w:vAlign w:val="center"/>
            <w:hideMark/>
          </w:tcPr>
          <w:p w14:paraId="02FCDEE1" w14:textId="18496970" w:rsidR="0016550F" w:rsidRPr="00EB042E" w:rsidRDefault="0016550F" w:rsidP="0016550F">
            <w:pPr>
              <w:jc w:val="center"/>
              <w:rPr>
                <w:rFonts w:cs="Simplified Arabic"/>
                <w:color w:val="000000"/>
                <w:kern w:val="22"/>
                <w:sz w:val="18"/>
                <w:szCs w:val="22"/>
                <w:lang w:eastAsia="en-CA"/>
              </w:rPr>
            </w:pPr>
            <w:r w:rsidRPr="002F76F8">
              <w:rPr>
                <w:color w:val="000000"/>
                <w:sz w:val="18"/>
                <w:szCs w:val="18"/>
                <w:lang w:val="en-CA" w:eastAsia="en-CA"/>
              </w:rPr>
              <w:t>429.9</w:t>
            </w:r>
          </w:p>
        </w:tc>
      </w:tr>
      <w:tr w:rsidR="0016550F" w:rsidRPr="00EB042E" w14:paraId="4204A129"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0869C67D" w14:textId="1B6DF0C2" w:rsidR="0016550F" w:rsidRPr="00EB042E" w:rsidRDefault="0016550F" w:rsidP="0016550F">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1002" w:type="dxa"/>
            <w:tcBorders>
              <w:top w:val="nil"/>
              <w:left w:val="nil"/>
              <w:bottom w:val="single" w:sz="4" w:space="0" w:color="auto"/>
              <w:right w:val="single" w:sz="4" w:space="0" w:color="auto"/>
            </w:tcBorders>
            <w:shd w:val="clear" w:color="auto" w:fill="auto"/>
            <w:vAlign w:val="center"/>
            <w:hideMark/>
          </w:tcPr>
          <w:p w14:paraId="5CF0535E" w14:textId="0BAFE8BF"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38</w:t>
            </w:r>
            <w:r w:rsidR="00185AE5">
              <w:rPr>
                <w:b/>
                <w:bCs/>
                <w:color w:val="000000"/>
                <w:sz w:val="18"/>
                <w:szCs w:val="18"/>
                <w:lang w:val="en-CA" w:eastAsia="en-CA"/>
              </w:rPr>
              <w:t xml:space="preserve"> </w:t>
            </w:r>
            <w:r w:rsidRPr="002F76F8">
              <w:rPr>
                <w:b/>
                <w:bCs/>
                <w:color w:val="000000"/>
                <w:sz w:val="18"/>
                <w:szCs w:val="18"/>
                <w:lang w:val="en-CA" w:eastAsia="en-CA"/>
              </w:rPr>
              <w:t>656.8</w:t>
            </w:r>
          </w:p>
        </w:tc>
        <w:tc>
          <w:tcPr>
            <w:tcW w:w="1244" w:type="dxa"/>
            <w:tcBorders>
              <w:top w:val="nil"/>
              <w:left w:val="nil"/>
              <w:bottom w:val="single" w:sz="4" w:space="0" w:color="auto"/>
              <w:right w:val="single" w:sz="4" w:space="0" w:color="auto"/>
            </w:tcBorders>
            <w:shd w:val="clear" w:color="auto" w:fill="auto"/>
            <w:vAlign w:val="center"/>
            <w:hideMark/>
          </w:tcPr>
          <w:p w14:paraId="0ABB3291" w14:textId="3C915B2D"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31</w:t>
            </w:r>
            <w:r w:rsidR="00185AE5">
              <w:rPr>
                <w:b/>
                <w:bCs/>
                <w:color w:val="000000"/>
                <w:sz w:val="18"/>
                <w:szCs w:val="18"/>
                <w:lang w:val="en-CA" w:eastAsia="en-CA"/>
              </w:rPr>
              <w:t xml:space="preserve"> </w:t>
            </w:r>
            <w:r>
              <w:rPr>
                <w:b/>
                <w:bCs/>
                <w:color w:val="000000"/>
                <w:sz w:val="18"/>
                <w:szCs w:val="18"/>
                <w:lang w:val="en-CA" w:eastAsia="en-CA"/>
              </w:rPr>
              <w:t>114.8</w:t>
            </w:r>
          </w:p>
        </w:tc>
        <w:tc>
          <w:tcPr>
            <w:tcW w:w="1077" w:type="dxa"/>
            <w:tcBorders>
              <w:top w:val="nil"/>
              <w:left w:val="nil"/>
              <w:bottom w:val="single" w:sz="4" w:space="0" w:color="auto"/>
              <w:right w:val="single" w:sz="4" w:space="0" w:color="auto"/>
            </w:tcBorders>
            <w:shd w:val="clear" w:color="auto" w:fill="auto"/>
            <w:vAlign w:val="center"/>
            <w:hideMark/>
          </w:tcPr>
          <w:p w14:paraId="4A8F89FD" w14:textId="1CB5B240"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804.9</w:t>
            </w:r>
          </w:p>
        </w:tc>
        <w:tc>
          <w:tcPr>
            <w:tcW w:w="1071" w:type="dxa"/>
            <w:tcBorders>
              <w:top w:val="nil"/>
              <w:left w:val="nil"/>
              <w:bottom w:val="single" w:sz="4" w:space="0" w:color="auto"/>
              <w:right w:val="single" w:sz="4" w:space="0" w:color="auto"/>
            </w:tcBorders>
            <w:shd w:val="clear" w:color="auto" w:fill="auto"/>
            <w:vAlign w:val="center"/>
            <w:hideMark/>
          </w:tcPr>
          <w:p w14:paraId="7FAD9A47" w14:textId="40C2F90D" w:rsidR="0016550F" w:rsidRPr="00EB042E" w:rsidRDefault="0016550F" w:rsidP="0016550F">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737.1</w:t>
            </w:r>
          </w:p>
        </w:tc>
      </w:tr>
      <w:tr w:rsidR="0016550F" w:rsidRPr="00EB042E" w14:paraId="1CB3B52A"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6A7760A" w14:textId="63B9FB32" w:rsidR="0016550F" w:rsidRPr="00EB042E" w:rsidRDefault="0016550F" w:rsidP="0016550F">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1002" w:type="dxa"/>
            <w:tcBorders>
              <w:top w:val="nil"/>
              <w:left w:val="nil"/>
              <w:bottom w:val="single" w:sz="4" w:space="0" w:color="auto"/>
              <w:right w:val="single" w:sz="4" w:space="0" w:color="auto"/>
            </w:tcBorders>
            <w:shd w:val="clear" w:color="auto" w:fill="auto"/>
            <w:vAlign w:val="center"/>
            <w:hideMark/>
          </w:tcPr>
          <w:p w14:paraId="216836CD" w14:textId="62E9711C"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187.3</w:t>
            </w:r>
          </w:p>
        </w:tc>
        <w:tc>
          <w:tcPr>
            <w:tcW w:w="1244" w:type="dxa"/>
            <w:tcBorders>
              <w:top w:val="nil"/>
              <w:left w:val="nil"/>
              <w:bottom w:val="single" w:sz="4" w:space="0" w:color="auto"/>
              <w:right w:val="single" w:sz="4" w:space="0" w:color="auto"/>
            </w:tcBorders>
            <w:shd w:val="clear" w:color="auto" w:fill="auto"/>
            <w:vAlign w:val="center"/>
            <w:hideMark/>
          </w:tcPr>
          <w:p w14:paraId="360B0FCB" w14:textId="4A136A5F" w:rsidR="0016550F" w:rsidRPr="00EB042E" w:rsidRDefault="0016550F" w:rsidP="0016550F">
            <w:pPr>
              <w:jc w:val="right"/>
              <w:rPr>
                <w:rFonts w:cs="Simplified Arabic"/>
                <w:color w:val="000000"/>
                <w:kern w:val="22"/>
                <w:sz w:val="18"/>
                <w:szCs w:val="22"/>
                <w:lang w:eastAsia="en-CA"/>
              </w:rPr>
            </w:pPr>
            <w:r w:rsidRPr="002F76F8">
              <w:rPr>
                <w:color w:val="000000"/>
                <w:sz w:val="18"/>
                <w:szCs w:val="18"/>
                <w:lang w:val="en-CA" w:eastAsia="en-CA"/>
              </w:rPr>
              <w:t>187.3</w:t>
            </w:r>
          </w:p>
        </w:tc>
        <w:tc>
          <w:tcPr>
            <w:tcW w:w="1077" w:type="dxa"/>
            <w:tcBorders>
              <w:top w:val="nil"/>
              <w:left w:val="nil"/>
              <w:bottom w:val="single" w:sz="4" w:space="0" w:color="auto"/>
              <w:right w:val="single" w:sz="4" w:space="0" w:color="auto"/>
            </w:tcBorders>
            <w:shd w:val="clear" w:color="auto" w:fill="auto"/>
            <w:vAlign w:val="center"/>
            <w:hideMark/>
          </w:tcPr>
          <w:p w14:paraId="6169B6DC" w14:textId="7661834A" w:rsidR="0016550F" w:rsidRPr="00EB042E" w:rsidRDefault="0016550F" w:rsidP="0016550F">
            <w:pPr>
              <w:jc w:val="right"/>
              <w:rPr>
                <w:rFonts w:cs="Simplified Arabic"/>
                <w:color w:val="000000"/>
                <w:kern w:val="22"/>
                <w:sz w:val="18"/>
                <w:szCs w:val="22"/>
                <w:lang w:eastAsia="en-CA"/>
              </w:rPr>
            </w:pPr>
            <w:r w:rsidRPr="002F76F8">
              <w:rPr>
                <w:b/>
                <w:bCs/>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2F990724" w14:textId="2FF4FC9B" w:rsidR="0016550F" w:rsidRPr="00EB042E" w:rsidRDefault="0016550F" w:rsidP="0016550F">
            <w:pPr>
              <w:jc w:val="center"/>
              <w:rPr>
                <w:rFonts w:cs="Simplified Arabic"/>
                <w:color w:val="000000"/>
                <w:kern w:val="22"/>
                <w:sz w:val="18"/>
                <w:szCs w:val="22"/>
                <w:lang w:eastAsia="en-CA"/>
              </w:rPr>
            </w:pPr>
            <w:r w:rsidRPr="002F76F8">
              <w:rPr>
                <w:b/>
                <w:bCs/>
                <w:color w:val="000000"/>
                <w:sz w:val="18"/>
                <w:szCs w:val="18"/>
                <w:lang w:val="en-CA" w:eastAsia="en-CA"/>
              </w:rPr>
              <w:t> </w:t>
            </w:r>
          </w:p>
        </w:tc>
      </w:tr>
      <w:tr w:rsidR="0016550F" w:rsidRPr="00EB042E" w14:paraId="0B13C57D"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3539D1DE" w14:textId="52ABA99D" w:rsidR="0016550F" w:rsidRPr="00EB042E" w:rsidRDefault="0016550F" w:rsidP="0016550F">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الإجمالي (</w:t>
            </w:r>
            <w:r>
              <w:rPr>
                <w:rFonts w:cs="Simplified Arabic" w:hint="cs"/>
                <w:b/>
                <w:bCs/>
                <w:color w:val="000000" w:themeColor="text1"/>
                <w:kern w:val="22"/>
                <w:sz w:val="18"/>
                <w:szCs w:val="22"/>
                <w:rtl/>
                <w:lang w:eastAsia="en-CA"/>
              </w:rPr>
              <w:t xml:space="preserve">أولا + </w:t>
            </w:r>
            <w:r w:rsidRPr="00F81EB0">
              <w:rPr>
                <w:rFonts w:cs="Simplified Arabic" w:hint="cs"/>
                <w:b/>
                <w:bCs/>
                <w:color w:val="000000" w:themeColor="text1"/>
                <w:kern w:val="22"/>
                <w:sz w:val="18"/>
                <w:szCs w:val="22"/>
                <w:rtl/>
                <w:lang w:eastAsia="en-CA"/>
              </w:rPr>
              <w:t>ثانيا + ثالثا)</w:t>
            </w:r>
          </w:p>
        </w:tc>
        <w:tc>
          <w:tcPr>
            <w:tcW w:w="1002" w:type="dxa"/>
            <w:tcBorders>
              <w:top w:val="nil"/>
              <w:left w:val="nil"/>
              <w:bottom w:val="single" w:sz="4" w:space="0" w:color="auto"/>
              <w:right w:val="single" w:sz="4" w:space="0" w:color="auto"/>
            </w:tcBorders>
            <w:shd w:val="clear" w:color="auto" w:fill="auto"/>
            <w:vAlign w:val="center"/>
            <w:hideMark/>
          </w:tcPr>
          <w:p w14:paraId="063501AD" w14:textId="313CAAE7"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38</w:t>
            </w:r>
            <w:r w:rsidR="00185AE5">
              <w:rPr>
                <w:b/>
                <w:bCs/>
                <w:color w:val="000000"/>
                <w:sz w:val="18"/>
                <w:szCs w:val="18"/>
                <w:lang w:val="en-CA" w:eastAsia="en-CA"/>
              </w:rPr>
              <w:t xml:space="preserve"> </w:t>
            </w:r>
            <w:r w:rsidRPr="002F76F8">
              <w:rPr>
                <w:b/>
                <w:bCs/>
                <w:color w:val="000000"/>
                <w:sz w:val="18"/>
                <w:szCs w:val="18"/>
                <w:lang w:val="en-CA" w:eastAsia="en-CA"/>
              </w:rPr>
              <w:t>844.1</w:t>
            </w:r>
          </w:p>
        </w:tc>
        <w:tc>
          <w:tcPr>
            <w:tcW w:w="1244" w:type="dxa"/>
            <w:tcBorders>
              <w:top w:val="nil"/>
              <w:left w:val="nil"/>
              <w:bottom w:val="single" w:sz="4" w:space="0" w:color="auto"/>
              <w:right w:val="single" w:sz="4" w:space="0" w:color="auto"/>
            </w:tcBorders>
            <w:shd w:val="clear" w:color="auto" w:fill="auto"/>
            <w:vAlign w:val="center"/>
            <w:hideMark/>
          </w:tcPr>
          <w:p w14:paraId="3A8DFD06" w14:textId="4BD46013" w:rsidR="0016550F" w:rsidRPr="00EB042E" w:rsidRDefault="0016550F" w:rsidP="0016550F">
            <w:pPr>
              <w:jc w:val="right"/>
              <w:rPr>
                <w:rFonts w:cs="Simplified Arabic"/>
                <w:b/>
                <w:bCs/>
                <w:color w:val="000000"/>
                <w:kern w:val="22"/>
                <w:sz w:val="18"/>
                <w:szCs w:val="22"/>
                <w:lang w:eastAsia="en-CA"/>
              </w:rPr>
            </w:pPr>
            <w:r w:rsidRPr="002F76F8">
              <w:rPr>
                <w:b/>
                <w:bCs/>
                <w:color w:val="000000"/>
                <w:sz w:val="18"/>
                <w:szCs w:val="18"/>
                <w:lang w:val="en-CA" w:eastAsia="en-CA"/>
              </w:rPr>
              <w:t>31</w:t>
            </w:r>
            <w:r w:rsidR="00185AE5">
              <w:rPr>
                <w:b/>
                <w:bCs/>
                <w:color w:val="000000"/>
                <w:sz w:val="18"/>
                <w:szCs w:val="18"/>
                <w:lang w:val="en-CA" w:eastAsia="en-CA"/>
              </w:rPr>
              <w:t xml:space="preserve"> </w:t>
            </w:r>
            <w:r>
              <w:rPr>
                <w:b/>
                <w:bCs/>
                <w:color w:val="000000"/>
                <w:sz w:val="18"/>
                <w:szCs w:val="18"/>
                <w:lang w:val="en-CA" w:eastAsia="en-CA"/>
              </w:rPr>
              <w:t>302.1</w:t>
            </w:r>
          </w:p>
        </w:tc>
        <w:tc>
          <w:tcPr>
            <w:tcW w:w="1077" w:type="dxa"/>
            <w:tcBorders>
              <w:top w:val="nil"/>
              <w:left w:val="nil"/>
              <w:bottom w:val="single" w:sz="4" w:space="0" w:color="auto"/>
              <w:right w:val="single" w:sz="4" w:space="0" w:color="auto"/>
            </w:tcBorders>
            <w:shd w:val="clear" w:color="auto" w:fill="auto"/>
            <w:vAlign w:val="center"/>
            <w:hideMark/>
          </w:tcPr>
          <w:p w14:paraId="7430AB57" w14:textId="3AC57F3A" w:rsidR="0016550F" w:rsidRPr="00EB042E" w:rsidRDefault="0016550F" w:rsidP="0016550F">
            <w:pPr>
              <w:jc w:val="right"/>
              <w:rPr>
                <w:rFonts w:cs="Simplified Arabic"/>
                <w:b/>
                <w:bCs/>
                <w:color w:val="000000"/>
                <w:kern w:val="22"/>
                <w:sz w:val="18"/>
                <w:szCs w:val="22"/>
                <w:lang w:eastAsia="en-CA"/>
              </w:rPr>
            </w:pPr>
            <w:r>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804.9</w:t>
            </w:r>
          </w:p>
        </w:tc>
        <w:tc>
          <w:tcPr>
            <w:tcW w:w="1071" w:type="dxa"/>
            <w:tcBorders>
              <w:top w:val="nil"/>
              <w:left w:val="nil"/>
              <w:bottom w:val="single" w:sz="4" w:space="0" w:color="auto"/>
              <w:right w:val="single" w:sz="4" w:space="0" w:color="auto"/>
            </w:tcBorders>
            <w:shd w:val="clear" w:color="auto" w:fill="auto"/>
            <w:vAlign w:val="center"/>
            <w:hideMark/>
          </w:tcPr>
          <w:p w14:paraId="0A2A127C" w14:textId="5A388AF8" w:rsidR="0016550F" w:rsidRPr="00EB042E" w:rsidRDefault="0016550F" w:rsidP="0016550F">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737.1</w:t>
            </w:r>
          </w:p>
        </w:tc>
      </w:tr>
      <w:tr w:rsidR="0016550F" w:rsidRPr="00EB042E" w14:paraId="08455117"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740E97DA" w14:textId="726E33BB" w:rsidR="0016550F" w:rsidRPr="00EB042E" w:rsidRDefault="0016550F" w:rsidP="0016550F">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حصة الاتفاقية من الميزانية المؤقتة (74</w:t>
            </w:r>
            <w:r>
              <w:rPr>
                <w:rFonts w:cs="Simplified Arabic"/>
                <w:color w:val="000000"/>
                <w:kern w:val="22"/>
                <w:sz w:val="18"/>
                <w:szCs w:val="22"/>
                <w:rtl/>
                <w:lang w:eastAsia="en-CA"/>
              </w:rPr>
              <w:t>%</w:t>
            </w:r>
            <w:r w:rsidRPr="00F81EB0">
              <w:rPr>
                <w:rFonts w:cs="Simplified Arabic" w:hint="cs"/>
                <w:color w:val="000000"/>
                <w:kern w:val="22"/>
                <w:sz w:val="18"/>
                <w:szCs w:val="22"/>
                <w:rtl/>
                <w:lang w:eastAsia="en-CA"/>
              </w:rPr>
              <w:t>)</w:t>
            </w:r>
          </w:p>
        </w:tc>
        <w:tc>
          <w:tcPr>
            <w:tcW w:w="1002" w:type="dxa"/>
            <w:tcBorders>
              <w:top w:val="nil"/>
              <w:left w:val="nil"/>
              <w:bottom w:val="single" w:sz="4" w:space="0" w:color="auto"/>
              <w:right w:val="single" w:sz="4" w:space="0" w:color="auto"/>
            </w:tcBorders>
            <w:shd w:val="clear" w:color="auto" w:fill="auto"/>
            <w:vAlign w:val="center"/>
          </w:tcPr>
          <w:p w14:paraId="6EE46F04" w14:textId="2AFC8981" w:rsidR="0016550F" w:rsidRPr="00EB042E" w:rsidRDefault="0016550F" w:rsidP="0016550F">
            <w:pPr>
              <w:jc w:val="right"/>
              <w:rPr>
                <w:rFonts w:cs="Simplified Arabic"/>
                <w:color w:val="000000"/>
                <w:kern w:val="22"/>
                <w:sz w:val="18"/>
                <w:szCs w:val="22"/>
                <w:lang w:eastAsia="en-CA"/>
              </w:rPr>
            </w:pPr>
          </w:p>
        </w:tc>
        <w:tc>
          <w:tcPr>
            <w:tcW w:w="1244" w:type="dxa"/>
            <w:tcBorders>
              <w:top w:val="nil"/>
              <w:left w:val="nil"/>
              <w:bottom w:val="single" w:sz="4" w:space="0" w:color="auto"/>
              <w:right w:val="single" w:sz="4" w:space="0" w:color="auto"/>
            </w:tcBorders>
            <w:shd w:val="clear" w:color="auto" w:fill="auto"/>
            <w:vAlign w:val="center"/>
          </w:tcPr>
          <w:p w14:paraId="4C83F127" w14:textId="29793BEC" w:rsidR="0016550F" w:rsidRPr="00EB042E" w:rsidRDefault="0016550F" w:rsidP="0016550F">
            <w:pPr>
              <w:jc w:val="right"/>
              <w:rPr>
                <w:rFonts w:cs="Simplified Arabic"/>
                <w:color w:val="000000"/>
                <w:kern w:val="22"/>
                <w:sz w:val="18"/>
                <w:szCs w:val="22"/>
                <w:lang w:eastAsia="en-CA"/>
              </w:rPr>
            </w:pPr>
          </w:p>
        </w:tc>
        <w:tc>
          <w:tcPr>
            <w:tcW w:w="1077" w:type="dxa"/>
            <w:tcBorders>
              <w:top w:val="nil"/>
              <w:left w:val="nil"/>
              <w:bottom w:val="single" w:sz="4" w:space="0" w:color="auto"/>
              <w:right w:val="single" w:sz="4" w:space="0" w:color="auto"/>
            </w:tcBorders>
            <w:shd w:val="clear" w:color="auto" w:fill="auto"/>
            <w:vAlign w:val="center"/>
            <w:hideMark/>
          </w:tcPr>
          <w:p w14:paraId="7CC73304" w14:textId="4944122C" w:rsidR="0016550F" w:rsidRPr="00EB042E" w:rsidRDefault="0016550F" w:rsidP="0016550F">
            <w:pPr>
              <w:jc w:val="right"/>
              <w:rPr>
                <w:rFonts w:cs="Simplified Arabic"/>
                <w:color w:val="000000"/>
                <w:kern w:val="22"/>
                <w:sz w:val="18"/>
                <w:szCs w:val="22"/>
                <w:lang w:eastAsia="en-CA"/>
              </w:rPr>
            </w:pPr>
            <w:r>
              <w:rPr>
                <w:b/>
                <w:bCs/>
                <w:color w:val="000000"/>
                <w:sz w:val="18"/>
                <w:szCs w:val="18"/>
                <w:lang w:val="en-CA" w:eastAsia="en-CA"/>
              </w:rPr>
              <w:t>2</w:t>
            </w:r>
            <w:r w:rsidR="00185AE5">
              <w:rPr>
                <w:b/>
                <w:bCs/>
                <w:color w:val="000000"/>
                <w:sz w:val="18"/>
                <w:szCs w:val="18"/>
                <w:lang w:val="en-CA" w:eastAsia="en-CA"/>
              </w:rPr>
              <w:t xml:space="preserve"> </w:t>
            </w:r>
            <w:r>
              <w:rPr>
                <w:b/>
                <w:bCs/>
                <w:color w:val="000000"/>
                <w:sz w:val="18"/>
                <w:szCs w:val="18"/>
                <w:lang w:val="en-CA" w:eastAsia="en-CA"/>
              </w:rPr>
              <w:t>815.6</w:t>
            </w:r>
          </w:p>
        </w:tc>
        <w:tc>
          <w:tcPr>
            <w:tcW w:w="1071" w:type="dxa"/>
            <w:tcBorders>
              <w:top w:val="nil"/>
              <w:left w:val="nil"/>
              <w:bottom w:val="single" w:sz="4" w:space="0" w:color="auto"/>
              <w:right w:val="single" w:sz="4" w:space="0" w:color="auto"/>
            </w:tcBorders>
            <w:shd w:val="clear" w:color="auto" w:fill="auto"/>
            <w:vAlign w:val="center"/>
            <w:hideMark/>
          </w:tcPr>
          <w:p w14:paraId="00FD1618" w14:textId="77777777" w:rsidR="0016550F" w:rsidRPr="00EB042E" w:rsidRDefault="0016550F" w:rsidP="0016550F">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bl>
    <w:p w14:paraId="3A27B0B3" w14:textId="7C71E8C9"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185AE5">
        <w:rPr>
          <w:rFonts w:cs="Simplified Arabic"/>
          <w:kern w:val="22"/>
          <w:sz w:val="16"/>
          <w:szCs w:val="20"/>
          <w:vertAlign w:val="superscript"/>
          <w:rtl/>
          <w:lang w:eastAsia="x-none"/>
        </w:rPr>
        <w:t>1</w:t>
      </w:r>
      <w:r w:rsidRPr="00CF5F03">
        <w:rPr>
          <w:rFonts w:cs="Simplified Arabic" w:hint="cs"/>
          <w:kern w:val="22"/>
          <w:sz w:val="16"/>
          <w:szCs w:val="20"/>
          <w:rtl/>
          <w:lang w:eastAsia="x-none"/>
        </w:rPr>
        <w:t xml:space="preserve"> </w:t>
      </w:r>
      <w:r w:rsidRPr="00CF5F03">
        <w:rPr>
          <w:rFonts w:cs="Simplified Arabic"/>
          <w:kern w:val="22"/>
          <w:sz w:val="16"/>
          <w:szCs w:val="20"/>
          <w:rtl/>
          <w:lang w:eastAsia="x-none"/>
        </w:rPr>
        <w:t xml:space="preserve">الاجتماعات </w:t>
      </w:r>
      <w:r w:rsidRPr="00CF5F03">
        <w:rPr>
          <w:rFonts w:cs="Simplified Arabic" w:hint="cs"/>
          <w:kern w:val="22"/>
          <w:sz w:val="16"/>
          <w:szCs w:val="20"/>
          <w:rtl/>
          <w:lang w:eastAsia="x-none"/>
        </w:rPr>
        <w:t xml:space="preserve">التي </w:t>
      </w:r>
      <w:r w:rsidRPr="00CF5F03">
        <w:rPr>
          <w:rFonts w:cs="Simplified Arabic"/>
          <w:kern w:val="22"/>
          <w:sz w:val="16"/>
          <w:szCs w:val="20"/>
          <w:rtl/>
          <w:lang w:eastAsia="x-none"/>
        </w:rPr>
        <w:t xml:space="preserve">ستمول من </w:t>
      </w:r>
      <w:r w:rsidRPr="00CF5F03">
        <w:rPr>
          <w:rFonts w:cs="Simplified Arabic" w:hint="cs"/>
          <w:kern w:val="22"/>
          <w:sz w:val="16"/>
          <w:szCs w:val="20"/>
          <w:rtl/>
          <w:lang w:eastAsia="x-none"/>
        </w:rPr>
        <w:t>المبلغ المرحل</w:t>
      </w:r>
      <w:r w:rsidR="00251CAB">
        <w:rPr>
          <w:rFonts w:cs="Simplified Arabic" w:hint="cs"/>
          <w:kern w:val="22"/>
          <w:sz w:val="16"/>
          <w:szCs w:val="20"/>
          <w:rtl/>
          <w:lang w:eastAsia="x-none"/>
        </w:rPr>
        <w:t>:</w:t>
      </w:r>
    </w:p>
    <w:p w14:paraId="1FB29E98" w14:textId="77777777"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الرابع والعشرون للهيئة الفرعية للمشورة العلمية والتقنية والتكنولوجية</w:t>
      </w:r>
    </w:p>
    <w:p w14:paraId="227ADF59" w14:textId="77777777"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الثالث للهيئة الفرعية للتنفيذ</w:t>
      </w:r>
    </w:p>
    <w:p w14:paraId="5ED720AA" w14:textId="5E1749B4"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CF5F03">
        <w:rPr>
          <w:rFonts w:cs="Simplified Arabic" w:hint="cs"/>
          <w:kern w:val="22"/>
          <w:sz w:val="16"/>
          <w:szCs w:val="20"/>
          <w:rtl/>
          <w:lang w:eastAsia="x-none"/>
        </w:rPr>
        <w:t>ة</w:t>
      </w:r>
      <w:r w:rsidRPr="00CF5F03">
        <w:rPr>
          <w:rFonts w:cs="Simplified Arabic"/>
          <w:kern w:val="22"/>
          <w:sz w:val="16"/>
          <w:szCs w:val="20"/>
          <w:rtl/>
          <w:lang w:eastAsia="x-none"/>
        </w:rPr>
        <w:t xml:space="preserve"> </w:t>
      </w:r>
      <w:r w:rsidRPr="00CF5F03">
        <w:rPr>
          <w:rFonts w:cs="Simplified Arabic" w:hint="cs"/>
          <w:kern w:val="22"/>
          <w:sz w:val="16"/>
          <w:szCs w:val="20"/>
          <w:rtl/>
          <w:lang w:eastAsia="x-none"/>
        </w:rPr>
        <w:t>بالتزامن</w:t>
      </w:r>
      <w:r w:rsidRPr="00CF5F03">
        <w:rPr>
          <w:rFonts w:cs="Simplified Arabic"/>
          <w:kern w:val="22"/>
          <w:sz w:val="16"/>
          <w:szCs w:val="20"/>
          <w:rtl/>
          <w:lang w:eastAsia="x-none"/>
        </w:rPr>
        <w:t>.</w:t>
      </w:r>
    </w:p>
    <w:p w14:paraId="7E0CF099" w14:textId="0445E03C"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دورات افتراضية خاصة </w:t>
      </w:r>
      <w:r w:rsidRPr="00CF5F03">
        <w:rPr>
          <w:rFonts w:cs="Simplified Arabic" w:hint="cs"/>
          <w:kern w:val="22"/>
          <w:sz w:val="16"/>
          <w:szCs w:val="20"/>
          <w:rtl/>
          <w:lang w:eastAsia="x-none"/>
        </w:rPr>
        <w:t>ل</w:t>
      </w:r>
      <w:r w:rsidRPr="00CF5F03">
        <w:rPr>
          <w:rFonts w:cs="Simplified Arabic"/>
          <w:kern w:val="22"/>
          <w:sz w:val="16"/>
          <w:szCs w:val="20"/>
          <w:rtl/>
          <w:lang w:eastAsia="x-none"/>
        </w:rPr>
        <w:t>لاجتماع الرابع والعشر</w:t>
      </w:r>
      <w:r w:rsidRPr="00CF5F03">
        <w:rPr>
          <w:rFonts w:cs="Simplified Arabic" w:hint="cs"/>
          <w:kern w:val="22"/>
          <w:sz w:val="16"/>
          <w:szCs w:val="20"/>
          <w:rtl/>
          <w:lang w:eastAsia="x-none"/>
        </w:rPr>
        <w:t>ي</w:t>
      </w:r>
      <w:r w:rsidRPr="00CF5F03">
        <w:rPr>
          <w:rFonts w:cs="Simplified Arabic"/>
          <w:kern w:val="22"/>
          <w:sz w:val="16"/>
          <w:szCs w:val="20"/>
          <w:rtl/>
          <w:lang w:eastAsia="x-none"/>
        </w:rPr>
        <w:t>ن للهيئة الفرعية للمشورة العلمية والتقنية والتكنولوجية</w:t>
      </w:r>
      <w:r w:rsidRPr="00CF5F03">
        <w:rPr>
          <w:rFonts w:cs="Simplified Arabic" w:hint="cs"/>
          <w:kern w:val="22"/>
          <w:sz w:val="16"/>
          <w:szCs w:val="20"/>
          <w:rtl/>
          <w:lang w:eastAsia="x-none"/>
        </w:rPr>
        <w:t xml:space="preserve"> </w:t>
      </w:r>
      <w:r w:rsidRPr="00CF5F03">
        <w:rPr>
          <w:rFonts w:cs="Simplified Arabic"/>
          <w:kern w:val="22"/>
          <w:sz w:val="16"/>
          <w:szCs w:val="20"/>
          <w:rtl/>
          <w:lang w:eastAsia="x-none"/>
        </w:rPr>
        <w:t>و</w:t>
      </w:r>
      <w:r w:rsidRPr="00CF5F03">
        <w:rPr>
          <w:rFonts w:cs="Simplified Arabic" w:hint="cs"/>
          <w:kern w:val="22"/>
          <w:sz w:val="16"/>
          <w:szCs w:val="20"/>
          <w:rtl/>
          <w:lang w:eastAsia="x-none"/>
        </w:rPr>
        <w:t>الاجتماع الثالث ل</w:t>
      </w:r>
      <w:r w:rsidRPr="00CF5F03">
        <w:rPr>
          <w:rFonts w:cs="Simplified Arabic"/>
          <w:kern w:val="22"/>
          <w:sz w:val="16"/>
          <w:szCs w:val="20"/>
          <w:rtl/>
          <w:lang w:eastAsia="x-none"/>
        </w:rPr>
        <w:t>لهيئة الفرعية للتنفيذ (سبتمبر</w:t>
      </w:r>
      <w:r w:rsidRPr="00CF5F03">
        <w:rPr>
          <w:rFonts w:cs="Simplified Arabic" w:hint="cs"/>
          <w:kern w:val="22"/>
          <w:sz w:val="16"/>
          <w:szCs w:val="20"/>
          <w:rtl/>
          <w:lang w:eastAsia="x-none"/>
        </w:rPr>
        <w:t>/أيلول</w:t>
      </w:r>
      <w:r w:rsidRPr="00CF5F03">
        <w:rPr>
          <w:rFonts w:cs="Simplified Arabic"/>
          <w:kern w:val="22"/>
          <w:sz w:val="16"/>
          <w:szCs w:val="20"/>
          <w:rtl/>
          <w:lang w:eastAsia="x-none"/>
        </w:rPr>
        <w:t xml:space="preserve"> 2020)</w:t>
      </w:r>
    </w:p>
    <w:p w14:paraId="51770B6D" w14:textId="1DB87504"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غير رسمي لما قبل </w:t>
      </w:r>
      <w:r w:rsidRPr="00CF5F03">
        <w:rPr>
          <w:rFonts w:cs="Simplified Arabic" w:hint="cs"/>
          <w:kern w:val="22"/>
          <w:sz w:val="16"/>
          <w:szCs w:val="20"/>
          <w:rtl/>
          <w:lang w:eastAsia="x-none"/>
        </w:rPr>
        <w:t>الدورة</w:t>
      </w:r>
      <w:r w:rsidRPr="00CF5F03">
        <w:rPr>
          <w:rFonts w:cs="Simplified Arabic"/>
          <w:kern w:val="22"/>
          <w:sz w:val="16"/>
          <w:szCs w:val="20"/>
          <w:rtl/>
          <w:lang w:eastAsia="x-none"/>
        </w:rPr>
        <w:t xml:space="preserve"> لمدة يومين</w:t>
      </w:r>
    </w:p>
    <w:p w14:paraId="5EFE3986" w14:textId="3E253044"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لما قبل الدورة لمدة 6 أيام </w:t>
      </w:r>
      <w:r w:rsidRPr="00CF5F03">
        <w:rPr>
          <w:rFonts w:cs="Simplified Arabic" w:hint="cs"/>
          <w:kern w:val="22"/>
          <w:sz w:val="16"/>
          <w:szCs w:val="20"/>
          <w:rtl/>
          <w:lang w:eastAsia="x-none"/>
        </w:rPr>
        <w:t>ل</w:t>
      </w:r>
      <w:r w:rsidRPr="00CF5F03">
        <w:rPr>
          <w:rFonts w:cs="Simplified Arabic"/>
          <w:kern w:val="22"/>
          <w:sz w:val="16"/>
          <w:szCs w:val="20"/>
          <w:rtl/>
          <w:lang w:eastAsia="x-none"/>
        </w:rPr>
        <w:t>لاجتماع الرابع والعشرون للهيئة الفرعية للمشورة العلمية والتقنية والتكنولوجية</w:t>
      </w:r>
    </w:p>
    <w:p w14:paraId="59F1BD38" w14:textId="53BEBD05" w:rsidR="0016550F" w:rsidRPr="00CF5F03" w:rsidRDefault="0016550F" w:rsidP="0016550F">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لما قبل </w:t>
      </w:r>
      <w:r w:rsidRPr="00CF5F03">
        <w:rPr>
          <w:rFonts w:cs="Simplified Arabic" w:hint="cs"/>
          <w:kern w:val="22"/>
          <w:sz w:val="16"/>
          <w:szCs w:val="20"/>
          <w:rtl/>
          <w:lang w:eastAsia="x-none"/>
        </w:rPr>
        <w:t>الدورة</w:t>
      </w:r>
      <w:r w:rsidRPr="00CF5F03">
        <w:rPr>
          <w:rFonts w:cs="Simplified Arabic"/>
          <w:kern w:val="22"/>
          <w:sz w:val="16"/>
          <w:szCs w:val="20"/>
          <w:rtl/>
          <w:lang w:eastAsia="x-none"/>
        </w:rPr>
        <w:t xml:space="preserve"> لمدة 6 أيام لل</w:t>
      </w:r>
      <w:r w:rsidRPr="00CF5F03">
        <w:rPr>
          <w:rFonts w:cs="Simplified Arabic" w:hint="cs"/>
          <w:kern w:val="22"/>
          <w:sz w:val="16"/>
          <w:szCs w:val="20"/>
          <w:rtl/>
          <w:lang w:eastAsia="x-none"/>
        </w:rPr>
        <w:t>اجتماع الثالث لل</w:t>
      </w:r>
      <w:r w:rsidRPr="00CF5F03">
        <w:rPr>
          <w:rFonts w:cs="Simplified Arabic"/>
          <w:kern w:val="22"/>
          <w:sz w:val="16"/>
          <w:szCs w:val="20"/>
          <w:rtl/>
          <w:lang w:eastAsia="x-none"/>
        </w:rPr>
        <w:t>هيئة الفرعية للتنفيذ</w:t>
      </w:r>
    </w:p>
    <w:p w14:paraId="146F3B6B" w14:textId="38369088" w:rsidR="00FD02FC" w:rsidRPr="00CF5F03" w:rsidRDefault="00FD02FC" w:rsidP="00FD02FC">
      <w:pPr>
        <w:shd w:val="clear" w:color="auto" w:fill="FFFFFF" w:themeFill="background1"/>
        <w:bidi/>
        <w:spacing w:line="216" w:lineRule="auto"/>
        <w:ind w:firstLine="4"/>
        <w:rPr>
          <w:rFonts w:cs="Simplified Arabic"/>
          <w:kern w:val="22"/>
          <w:sz w:val="16"/>
          <w:szCs w:val="20"/>
          <w:lang w:eastAsia="x-none"/>
        </w:rPr>
      </w:pPr>
      <w:r>
        <w:rPr>
          <w:rFonts w:cs="Simplified Arabic" w:hint="cs"/>
          <w:kern w:val="22"/>
          <w:sz w:val="16"/>
          <w:szCs w:val="20"/>
          <w:rtl/>
          <w:lang w:eastAsia="x-none"/>
        </w:rPr>
        <w:t xml:space="preserve">- أي اجتماعات إضافية سابقة للدورة قد تتقرر للهيئة </w:t>
      </w:r>
      <w:r w:rsidRPr="00CF5F03">
        <w:rPr>
          <w:rFonts w:cs="Simplified Arabic"/>
          <w:kern w:val="22"/>
          <w:sz w:val="16"/>
          <w:szCs w:val="20"/>
          <w:rtl/>
          <w:lang w:eastAsia="x-none"/>
        </w:rPr>
        <w:t>الفرعية للمشورة العلمية والتقنية والتكنولوجية</w:t>
      </w:r>
      <w:r>
        <w:rPr>
          <w:rFonts w:cs="Simplified Arabic" w:hint="cs"/>
          <w:kern w:val="22"/>
          <w:sz w:val="16"/>
          <w:szCs w:val="20"/>
          <w:rtl/>
          <w:lang w:eastAsia="x-none"/>
        </w:rPr>
        <w:t xml:space="preserve"> وا</w:t>
      </w:r>
      <w:r w:rsidRPr="00CF5F03">
        <w:rPr>
          <w:rFonts w:cs="Simplified Arabic" w:hint="cs"/>
          <w:kern w:val="22"/>
          <w:sz w:val="16"/>
          <w:szCs w:val="20"/>
          <w:rtl/>
          <w:lang w:eastAsia="x-none"/>
        </w:rPr>
        <w:t>ل</w:t>
      </w:r>
      <w:r w:rsidRPr="00CF5F03">
        <w:rPr>
          <w:rFonts w:cs="Simplified Arabic"/>
          <w:kern w:val="22"/>
          <w:sz w:val="16"/>
          <w:szCs w:val="20"/>
          <w:rtl/>
          <w:lang w:eastAsia="x-none"/>
        </w:rPr>
        <w:t>هيئة الفرعية للتنفيذ</w:t>
      </w:r>
    </w:p>
    <w:p w14:paraId="72D44259" w14:textId="2B82B079" w:rsidR="00192574" w:rsidRPr="00CF5F03" w:rsidRDefault="0016550F" w:rsidP="0016550F">
      <w:pPr>
        <w:shd w:val="clear" w:color="auto" w:fill="FFFFFF" w:themeFill="background1"/>
        <w:bidi/>
        <w:spacing w:line="216" w:lineRule="auto"/>
        <w:ind w:firstLine="4"/>
        <w:rPr>
          <w:rFonts w:cs="Simplified Arabic"/>
          <w:kern w:val="22"/>
          <w:sz w:val="16"/>
          <w:szCs w:val="20"/>
          <w:rtl/>
          <w:lang w:eastAsia="x-none"/>
        </w:rPr>
      </w:pPr>
      <w:r w:rsidRPr="00185AE5">
        <w:rPr>
          <w:rFonts w:cs="Simplified Arabic"/>
          <w:kern w:val="22"/>
          <w:sz w:val="16"/>
          <w:szCs w:val="20"/>
          <w:vertAlign w:val="superscript"/>
          <w:rtl/>
          <w:lang w:eastAsia="x-none"/>
        </w:rPr>
        <w:t>2</w:t>
      </w:r>
      <w:r w:rsidRPr="00CF5F03">
        <w:rPr>
          <w:rFonts w:cs="Simplified Arabic" w:hint="cs"/>
          <w:kern w:val="22"/>
          <w:sz w:val="16"/>
          <w:szCs w:val="20"/>
          <w:rtl/>
          <w:lang w:eastAsia="x-none"/>
        </w:rPr>
        <w:t xml:space="preserve"> </w:t>
      </w:r>
      <w:r w:rsidR="00185AE5">
        <w:rPr>
          <w:rFonts w:cs="Simplified Arabic"/>
          <w:kern w:val="22"/>
          <w:sz w:val="16"/>
          <w:szCs w:val="20"/>
          <w:rtl/>
          <w:lang w:eastAsia="x-none"/>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lang w:eastAsia="x-none"/>
        </w:rPr>
        <w:t>.</w:t>
      </w:r>
    </w:p>
    <w:p w14:paraId="474CBF9D" w14:textId="665FC958" w:rsidR="00192574" w:rsidRDefault="00192574" w:rsidP="00192574">
      <w:pPr>
        <w:shd w:val="clear" w:color="auto" w:fill="FFFFFF" w:themeFill="background1"/>
        <w:bidi/>
        <w:spacing w:after="120" w:line="216" w:lineRule="auto"/>
        <w:ind w:firstLine="720"/>
        <w:rPr>
          <w:rFonts w:cs="Simplified Arabic"/>
          <w:i/>
          <w:iCs/>
          <w:kern w:val="22"/>
          <w:sz w:val="20"/>
          <w:rtl/>
          <w:lang w:eastAsia="x-none"/>
        </w:rPr>
      </w:pPr>
    </w:p>
    <w:p w14:paraId="6A8831FF" w14:textId="77777777" w:rsidR="009C2AA9" w:rsidRDefault="009C2AA9">
      <w:pPr>
        <w:spacing w:after="160" w:line="259" w:lineRule="auto"/>
        <w:jc w:val="left"/>
        <w:rPr>
          <w:rFonts w:cs="Simplified Arabic"/>
          <w:b/>
          <w:bCs/>
          <w:kern w:val="22"/>
          <w:sz w:val="20"/>
          <w:rtl/>
        </w:rPr>
      </w:pPr>
      <w:r>
        <w:rPr>
          <w:rFonts w:cs="Simplified Arabic"/>
          <w:b/>
          <w:bCs/>
          <w:kern w:val="22"/>
          <w:sz w:val="20"/>
          <w:rtl/>
        </w:rPr>
        <w:br w:type="page"/>
      </w:r>
    </w:p>
    <w:p w14:paraId="60D5E9C4" w14:textId="34743E56" w:rsidR="00192574" w:rsidRPr="0081361D" w:rsidRDefault="00192574" w:rsidP="00192574">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C7123D">
        <w:rPr>
          <w:rFonts w:cs="Simplified Arabic" w:hint="cs"/>
          <w:b/>
          <w:bCs/>
          <w:kern w:val="22"/>
          <w:sz w:val="20"/>
          <w:rtl/>
        </w:rPr>
        <w:t>2أ</w:t>
      </w:r>
      <w:r w:rsidRPr="00065875">
        <w:rPr>
          <w:rFonts w:cs="Simplified Arabic" w:hint="cs"/>
          <w:b/>
          <w:bCs/>
          <w:kern w:val="22"/>
          <w:sz w:val="20"/>
          <w:rtl/>
        </w:rPr>
        <w:t xml:space="preserve"> </w:t>
      </w:r>
      <w:r>
        <w:rPr>
          <w:rFonts w:cs="Simplified Arabic"/>
          <w:b/>
          <w:bCs/>
          <w:kern w:val="22"/>
          <w:sz w:val="20"/>
          <w:rtl/>
        </w:rPr>
        <w:br/>
      </w:r>
      <w:r w:rsidRPr="00065875">
        <w:rPr>
          <w:rFonts w:cs="Simplified Arabic" w:hint="cs"/>
          <w:b/>
          <w:bCs/>
          <w:kern w:val="22"/>
          <w:sz w:val="20"/>
          <w:rtl/>
        </w:rPr>
        <w:t xml:space="preserve">الميزانية المؤقتة المتكاملة </w:t>
      </w:r>
      <w:r w:rsidR="00C7123D">
        <w:rPr>
          <w:rFonts w:cs="Simplified Arabic" w:hint="cs"/>
          <w:b/>
          <w:bCs/>
          <w:kern w:val="22"/>
          <w:sz w:val="20"/>
          <w:rtl/>
        </w:rPr>
        <w:t>للصناديق الاستئمانية لاتفاقية التنوع البيولوجي وبروتوكوليها لعام 2021</w:t>
      </w:r>
    </w:p>
    <w:tbl>
      <w:tblPr>
        <w:bidiVisual/>
        <w:tblW w:w="9177" w:type="dxa"/>
        <w:tblInd w:w="5" w:type="dxa"/>
        <w:tblLook w:val="04A0" w:firstRow="1" w:lastRow="0" w:firstColumn="1" w:lastColumn="0" w:noHBand="0" w:noVBand="1"/>
      </w:tblPr>
      <w:tblGrid>
        <w:gridCol w:w="6066"/>
        <w:gridCol w:w="3111"/>
      </w:tblGrid>
      <w:tr w:rsidR="00C7123D" w:rsidRPr="00EB042E" w14:paraId="48E77B8A" w14:textId="77777777" w:rsidTr="00E064C4">
        <w:trPr>
          <w:trHeight w:val="433"/>
        </w:trPr>
        <w:tc>
          <w:tcPr>
            <w:tcW w:w="6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5EDC8" w14:textId="0C3A8135" w:rsidR="00C7123D" w:rsidRPr="008D2FD5" w:rsidRDefault="00C7123D" w:rsidP="00C7123D">
            <w:pPr>
              <w:bidi/>
              <w:spacing w:line="192" w:lineRule="auto"/>
              <w:jc w:val="center"/>
              <w:rPr>
                <w:rFonts w:cs="Simplified Arabic"/>
                <w:i/>
                <w:iCs/>
                <w:color w:val="000000"/>
                <w:kern w:val="22"/>
                <w:sz w:val="18"/>
                <w:szCs w:val="22"/>
                <w:rtl/>
                <w:lang w:eastAsia="en-CA" w:bidi="ar-EG"/>
              </w:rPr>
            </w:pPr>
            <w:r w:rsidRPr="008D2FD5">
              <w:rPr>
                <w:rFonts w:cs="Simplified Arabic" w:hint="cs"/>
                <w:i/>
                <w:iCs/>
                <w:color w:val="000000"/>
                <w:kern w:val="22"/>
                <w:sz w:val="18"/>
                <w:szCs w:val="22"/>
                <w:rtl/>
                <w:lang w:eastAsia="en-CA"/>
              </w:rPr>
              <w:t>أوجه الإنفاق</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2D3D2" w14:textId="77777777" w:rsidR="00E064C4" w:rsidRPr="008D2FD5" w:rsidRDefault="00C7123D" w:rsidP="00C7123D">
            <w:pPr>
              <w:bidi/>
              <w:spacing w:line="192" w:lineRule="auto"/>
              <w:jc w:val="center"/>
              <w:rPr>
                <w:rFonts w:cs="Simplified Arabic"/>
                <w:i/>
                <w:iCs/>
                <w:color w:val="000000"/>
                <w:kern w:val="22"/>
                <w:sz w:val="18"/>
                <w:szCs w:val="22"/>
                <w:rtl/>
                <w:lang w:eastAsia="en-CA"/>
              </w:rPr>
            </w:pPr>
            <w:r w:rsidRPr="008D2FD5">
              <w:rPr>
                <w:rFonts w:cs="Simplified Arabic" w:hint="cs"/>
                <w:i/>
                <w:iCs/>
                <w:color w:val="000000"/>
                <w:kern w:val="22"/>
                <w:sz w:val="18"/>
                <w:szCs w:val="22"/>
                <w:rtl/>
                <w:lang w:eastAsia="en-CA"/>
              </w:rPr>
              <w:t xml:space="preserve">2021 </w:t>
            </w:r>
          </w:p>
          <w:p w14:paraId="0C2FC283" w14:textId="0F2AF8AE" w:rsidR="00C7123D" w:rsidRPr="008D2FD5" w:rsidRDefault="00C7123D" w:rsidP="00E064C4">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(بآلاف الدولارات الأمريكية)</w:t>
            </w:r>
          </w:p>
        </w:tc>
      </w:tr>
      <w:tr w:rsidR="00C7123D" w:rsidRPr="00EB042E" w14:paraId="391DE0F9" w14:textId="77777777" w:rsidTr="00E064C4">
        <w:trPr>
          <w:trHeight w:val="433"/>
        </w:trPr>
        <w:tc>
          <w:tcPr>
            <w:tcW w:w="6066" w:type="dxa"/>
            <w:vMerge/>
            <w:tcBorders>
              <w:top w:val="single" w:sz="4" w:space="0" w:color="auto"/>
              <w:left w:val="single" w:sz="4" w:space="0" w:color="auto"/>
              <w:bottom w:val="single" w:sz="4" w:space="0" w:color="auto"/>
              <w:right w:val="single" w:sz="4" w:space="0" w:color="auto"/>
            </w:tcBorders>
            <w:vAlign w:val="center"/>
            <w:hideMark/>
          </w:tcPr>
          <w:p w14:paraId="737B47C1" w14:textId="77777777" w:rsidR="00C7123D" w:rsidRPr="00EB042E" w:rsidRDefault="00C7123D" w:rsidP="00C7123D">
            <w:pPr>
              <w:bidi/>
              <w:rPr>
                <w:rFonts w:cs="Simplified Arabic"/>
                <w:b/>
                <w:bCs/>
                <w:i/>
                <w:iCs/>
                <w:color w:val="000000"/>
                <w:kern w:val="22"/>
                <w:sz w:val="18"/>
                <w:szCs w:val="22"/>
                <w:lang w:eastAsia="en-CA"/>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14:paraId="5B7CA329" w14:textId="77777777" w:rsidR="00C7123D" w:rsidRPr="00EB042E" w:rsidRDefault="00C7123D" w:rsidP="00C7123D">
            <w:pPr>
              <w:bidi/>
              <w:rPr>
                <w:rFonts w:cs="Simplified Arabic"/>
                <w:b/>
                <w:bCs/>
                <w:i/>
                <w:iCs/>
                <w:color w:val="000000"/>
                <w:kern w:val="22"/>
                <w:sz w:val="18"/>
                <w:szCs w:val="22"/>
                <w:lang w:eastAsia="en-CA"/>
              </w:rPr>
            </w:pPr>
          </w:p>
        </w:tc>
      </w:tr>
      <w:tr w:rsidR="00C7123D" w:rsidRPr="00EB042E" w14:paraId="7D7A2CB9"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4FDDBECF" w14:textId="44C409C8" w:rsidR="00C7123D" w:rsidRPr="00EB042E" w:rsidRDefault="00C7123D" w:rsidP="00C7123D">
            <w:pPr>
              <w:bidi/>
              <w:spacing w:line="204" w:lineRule="auto"/>
              <w:jc w:val="left"/>
              <w:rPr>
                <w:rFonts w:cs="Simplified Arabic"/>
                <w:kern w:val="22"/>
                <w:sz w:val="18"/>
                <w:szCs w:val="22"/>
                <w:rtl/>
                <w:lang w:eastAsia="en-CA" w:bidi="ar-EG"/>
              </w:rPr>
            </w:pPr>
          </w:p>
        </w:tc>
        <w:tc>
          <w:tcPr>
            <w:tcW w:w="3111" w:type="dxa"/>
            <w:tcBorders>
              <w:top w:val="nil"/>
              <w:left w:val="nil"/>
              <w:bottom w:val="single" w:sz="4" w:space="0" w:color="auto"/>
              <w:right w:val="single" w:sz="4" w:space="0" w:color="auto"/>
            </w:tcBorders>
            <w:shd w:val="clear" w:color="auto" w:fill="auto"/>
            <w:vAlign w:val="center"/>
          </w:tcPr>
          <w:p w14:paraId="08EDDA41" w14:textId="61D50A5C" w:rsidR="00C7123D" w:rsidRPr="00EB042E" w:rsidRDefault="00C7123D" w:rsidP="00C7123D">
            <w:pPr>
              <w:jc w:val="right"/>
              <w:rPr>
                <w:rFonts w:cs="Simplified Arabic"/>
                <w:color w:val="000000"/>
                <w:kern w:val="22"/>
                <w:sz w:val="18"/>
                <w:szCs w:val="22"/>
                <w:lang w:eastAsia="en-CA"/>
              </w:rPr>
            </w:pPr>
          </w:p>
        </w:tc>
      </w:tr>
      <w:tr w:rsidR="00E064C4" w:rsidRPr="00EB042E" w14:paraId="078034B1"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38FB80FE" w14:textId="0E78B23E" w:rsidR="00E064C4" w:rsidRPr="00F81EB0" w:rsidRDefault="00E064C4" w:rsidP="00E064C4">
            <w:pPr>
              <w:bidi/>
              <w:spacing w:line="204" w:lineRule="auto"/>
              <w:jc w:val="left"/>
              <w:rPr>
                <w:rFonts w:cs="Simplified Arabic"/>
                <w:color w:val="000000" w:themeColor="text1"/>
                <w:kern w:val="22"/>
                <w:sz w:val="18"/>
                <w:szCs w:val="22"/>
                <w:rtl/>
                <w:lang w:val="en-CA" w:eastAsia="en-CA"/>
              </w:rPr>
            </w:pPr>
            <w:r w:rsidRPr="00F81EB0">
              <w:rPr>
                <w:rFonts w:cs="Simplified Arabic" w:hint="cs"/>
                <w:color w:val="000000" w:themeColor="text1"/>
                <w:kern w:val="22"/>
                <w:sz w:val="18"/>
                <w:szCs w:val="22"/>
                <w:rtl/>
                <w:lang w:val="en-CA" w:eastAsia="en-CA"/>
              </w:rPr>
              <w:t>ألف- تكاليف الموظفين</w:t>
            </w:r>
          </w:p>
        </w:tc>
        <w:tc>
          <w:tcPr>
            <w:tcW w:w="3111" w:type="dxa"/>
            <w:tcBorders>
              <w:top w:val="nil"/>
              <w:left w:val="nil"/>
              <w:bottom w:val="single" w:sz="4" w:space="0" w:color="auto"/>
              <w:right w:val="single" w:sz="4" w:space="0" w:color="auto"/>
            </w:tcBorders>
            <w:shd w:val="clear" w:color="auto" w:fill="auto"/>
            <w:vAlign w:val="center"/>
          </w:tcPr>
          <w:p w14:paraId="2390550F" w14:textId="69F7A992"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11</w:t>
            </w:r>
            <w:r w:rsidR="00185AE5">
              <w:rPr>
                <w:color w:val="000000"/>
                <w:sz w:val="20"/>
                <w:szCs w:val="20"/>
                <w:lang w:val="en-CA" w:eastAsia="en-CA"/>
              </w:rPr>
              <w:t xml:space="preserve"> </w:t>
            </w:r>
            <w:r w:rsidRPr="002F76F8">
              <w:rPr>
                <w:color w:val="000000"/>
                <w:sz w:val="20"/>
                <w:szCs w:val="20"/>
                <w:lang w:val="en-CA" w:eastAsia="en-CA"/>
              </w:rPr>
              <w:t>936.80</w:t>
            </w:r>
          </w:p>
        </w:tc>
      </w:tr>
      <w:tr w:rsidR="00E064C4" w:rsidRPr="00EB042E" w14:paraId="7AEE57CA"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312B4BC" w14:textId="77777777"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3111" w:type="dxa"/>
            <w:tcBorders>
              <w:top w:val="nil"/>
              <w:left w:val="nil"/>
              <w:bottom w:val="single" w:sz="4" w:space="0" w:color="auto"/>
              <w:right w:val="single" w:sz="4" w:space="0" w:color="auto"/>
            </w:tcBorders>
            <w:shd w:val="clear" w:color="auto" w:fill="auto"/>
            <w:vAlign w:val="center"/>
            <w:hideMark/>
          </w:tcPr>
          <w:p w14:paraId="0FAC7022" w14:textId="55CF43E4"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0.00</w:t>
            </w:r>
          </w:p>
        </w:tc>
      </w:tr>
      <w:tr w:rsidR="00E064C4" w:rsidRPr="00EB042E" w14:paraId="0BF4F6F6"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4AAD400" w14:textId="24A266E1"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جيم- </w:t>
            </w:r>
            <w:r w:rsidR="00D82A96">
              <w:rPr>
                <w:rFonts w:cs="Simplified Arabic" w:hint="cs"/>
                <w:color w:val="000000" w:themeColor="text1"/>
                <w:kern w:val="22"/>
                <w:sz w:val="18"/>
                <w:szCs w:val="22"/>
                <w:rtl/>
                <w:lang w:eastAsia="en-CA"/>
              </w:rPr>
              <w:t>السفر في</w:t>
            </w:r>
            <w:r>
              <w:rPr>
                <w:rFonts w:cs="Simplified Arabic" w:hint="cs"/>
                <w:color w:val="000000" w:themeColor="text1"/>
                <w:kern w:val="22"/>
                <w:sz w:val="18"/>
                <w:szCs w:val="22"/>
                <w:rtl/>
                <w:lang w:eastAsia="en-CA"/>
              </w:rPr>
              <w:t xml:space="preserve"> رسمية</w:t>
            </w:r>
          </w:p>
        </w:tc>
        <w:tc>
          <w:tcPr>
            <w:tcW w:w="3111" w:type="dxa"/>
            <w:tcBorders>
              <w:top w:val="nil"/>
              <w:left w:val="nil"/>
              <w:bottom w:val="single" w:sz="4" w:space="0" w:color="auto"/>
              <w:right w:val="single" w:sz="4" w:space="0" w:color="auto"/>
            </w:tcBorders>
            <w:shd w:val="clear" w:color="auto" w:fill="auto"/>
            <w:vAlign w:val="center"/>
            <w:hideMark/>
          </w:tcPr>
          <w:p w14:paraId="4893C1F7" w14:textId="5A2D3C73"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275.00</w:t>
            </w:r>
          </w:p>
        </w:tc>
      </w:tr>
      <w:tr w:rsidR="00E064C4" w:rsidRPr="00EB042E" w14:paraId="6EE706B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4FB2FFDA" w14:textId="77777777"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3111" w:type="dxa"/>
            <w:tcBorders>
              <w:top w:val="nil"/>
              <w:left w:val="nil"/>
              <w:bottom w:val="single" w:sz="4" w:space="0" w:color="auto"/>
              <w:right w:val="single" w:sz="4" w:space="0" w:color="auto"/>
            </w:tcBorders>
            <w:shd w:val="clear" w:color="auto" w:fill="auto"/>
            <w:vAlign w:val="center"/>
            <w:hideMark/>
          </w:tcPr>
          <w:p w14:paraId="210E28C9" w14:textId="679DA6EA"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50.00</w:t>
            </w:r>
          </w:p>
        </w:tc>
      </w:tr>
      <w:tr w:rsidR="00E064C4" w:rsidRPr="00EB042E" w14:paraId="17CBBB98"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FFA3E67" w14:textId="77777777"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3111" w:type="dxa"/>
            <w:tcBorders>
              <w:top w:val="nil"/>
              <w:left w:val="nil"/>
              <w:bottom w:val="single" w:sz="4" w:space="0" w:color="auto"/>
              <w:right w:val="single" w:sz="4" w:space="0" w:color="auto"/>
            </w:tcBorders>
            <w:shd w:val="clear" w:color="auto" w:fill="auto"/>
            <w:vAlign w:val="center"/>
            <w:hideMark/>
          </w:tcPr>
          <w:p w14:paraId="2E38C2AC" w14:textId="3577D706"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50.00</w:t>
            </w:r>
          </w:p>
        </w:tc>
      </w:tr>
      <w:tr w:rsidR="00E064C4" w:rsidRPr="00EB042E" w14:paraId="4575DA27"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7DE864D2" w14:textId="77777777" w:rsidR="00E064C4" w:rsidRPr="00EB042E" w:rsidRDefault="00E064C4" w:rsidP="00E064C4">
            <w:pPr>
              <w:bidi/>
              <w:spacing w:line="204" w:lineRule="auto"/>
              <w:jc w:val="left"/>
              <w:rPr>
                <w:rFonts w:cs="Simplified Arabic"/>
                <w:kern w:val="22"/>
                <w:sz w:val="18"/>
                <w:szCs w:val="22"/>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3111" w:type="dxa"/>
            <w:tcBorders>
              <w:top w:val="nil"/>
              <w:left w:val="nil"/>
              <w:bottom w:val="single" w:sz="4" w:space="0" w:color="auto"/>
              <w:right w:val="single" w:sz="4" w:space="0" w:color="auto"/>
            </w:tcBorders>
            <w:shd w:val="clear" w:color="auto" w:fill="auto"/>
            <w:vAlign w:val="center"/>
            <w:hideMark/>
          </w:tcPr>
          <w:p w14:paraId="5770CBBE" w14:textId="56D246D3"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100.00</w:t>
            </w:r>
          </w:p>
        </w:tc>
      </w:tr>
      <w:tr w:rsidR="00E064C4" w:rsidRPr="00EB042E" w14:paraId="282819FE"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53EE7E7" w14:textId="77777777"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3111" w:type="dxa"/>
            <w:tcBorders>
              <w:top w:val="nil"/>
              <w:left w:val="nil"/>
              <w:bottom w:val="single" w:sz="4" w:space="0" w:color="auto"/>
              <w:right w:val="single" w:sz="4" w:space="0" w:color="auto"/>
            </w:tcBorders>
            <w:shd w:val="clear" w:color="auto" w:fill="auto"/>
            <w:vAlign w:val="center"/>
            <w:hideMark/>
          </w:tcPr>
          <w:p w14:paraId="69536BAC" w14:textId="385110C3"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5.00</w:t>
            </w:r>
          </w:p>
        </w:tc>
      </w:tr>
      <w:tr w:rsidR="00E064C4" w:rsidRPr="00EB042E" w14:paraId="40A35223"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579F479" w14:textId="468897F5"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3111" w:type="dxa"/>
            <w:tcBorders>
              <w:top w:val="nil"/>
              <w:left w:val="nil"/>
              <w:bottom w:val="single" w:sz="4" w:space="0" w:color="auto"/>
              <w:right w:val="single" w:sz="4" w:space="0" w:color="auto"/>
            </w:tcBorders>
            <w:shd w:val="clear" w:color="auto" w:fill="auto"/>
            <w:vAlign w:val="center"/>
            <w:hideMark/>
          </w:tcPr>
          <w:p w14:paraId="52A49F92" w14:textId="39519638"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65.00</w:t>
            </w:r>
          </w:p>
        </w:tc>
      </w:tr>
      <w:tr w:rsidR="00E064C4" w:rsidRPr="00EB042E" w14:paraId="455D6E7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492EC25" w14:textId="5A731A44"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طاء- الاجتماعات</w:t>
            </w:r>
            <w:r w:rsidR="0016550F">
              <w:rPr>
                <w:rFonts w:cs="Simplified Arabic" w:hint="cs"/>
                <w:color w:val="000000" w:themeColor="text1"/>
                <w:kern w:val="22"/>
                <w:sz w:val="18"/>
                <w:szCs w:val="22"/>
                <w:rtl/>
                <w:lang w:eastAsia="en-CA"/>
              </w:rPr>
              <w:t xml:space="preserve"> </w:t>
            </w:r>
            <w:r w:rsidR="0016550F" w:rsidRPr="0016550F">
              <w:rPr>
                <w:rFonts w:cs="Simplified Arabic" w:hint="cs"/>
                <w:color w:val="000000" w:themeColor="text1"/>
                <w:kern w:val="22"/>
                <w:sz w:val="18"/>
                <w:szCs w:val="22"/>
                <w:vertAlign w:val="superscript"/>
                <w:rtl/>
                <w:lang w:eastAsia="en-CA"/>
              </w:rPr>
              <w:t>1</w:t>
            </w:r>
          </w:p>
        </w:tc>
        <w:tc>
          <w:tcPr>
            <w:tcW w:w="3111" w:type="dxa"/>
            <w:tcBorders>
              <w:top w:val="nil"/>
              <w:left w:val="nil"/>
              <w:bottom w:val="single" w:sz="4" w:space="0" w:color="auto"/>
              <w:right w:val="single" w:sz="4" w:space="0" w:color="auto"/>
            </w:tcBorders>
            <w:shd w:val="clear" w:color="auto" w:fill="auto"/>
            <w:vAlign w:val="center"/>
            <w:hideMark/>
          </w:tcPr>
          <w:p w14:paraId="237A22B5" w14:textId="3E989696"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271.80</w:t>
            </w:r>
          </w:p>
        </w:tc>
      </w:tr>
      <w:tr w:rsidR="00E064C4" w:rsidRPr="00EB042E" w14:paraId="0BAE6A4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C649C09" w14:textId="77777777"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ياء- اجتماعات الخبراء</w:t>
            </w:r>
          </w:p>
        </w:tc>
        <w:tc>
          <w:tcPr>
            <w:tcW w:w="3111" w:type="dxa"/>
            <w:tcBorders>
              <w:top w:val="nil"/>
              <w:left w:val="nil"/>
              <w:bottom w:val="single" w:sz="4" w:space="0" w:color="auto"/>
              <w:right w:val="single" w:sz="4" w:space="0" w:color="auto"/>
            </w:tcBorders>
            <w:shd w:val="clear" w:color="auto" w:fill="auto"/>
            <w:vAlign w:val="center"/>
            <w:hideMark/>
          </w:tcPr>
          <w:p w14:paraId="2AC2CAF4" w14:textId="68F91AD2"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0.00</w:t>
            </w:r>
          </w:p>
        </w:tc>
      </w:tr>
      <w:tr w:rsidR="00E064C4" w:rsidRPr="00EB042E" w14:paraId="2C03DAA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D30C418" w14:textId="053CE6EF"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sidR="00204DAA">
              <w:rPr>
                <w:rFonts w:cs="Simplified Arabic" w:hint="cs"/>
                <w:color w:val="000000" w:themeColor="text1"/>
                <w:kern w:val="22"/>
                <w:sz w:val="18"/>
                <w:szCs w:val="22"/>
                <w:rtl/>
                <w:lang w:eastAsia="en-CA"/>
              </w:rPr>
              <w:t xml:space="preserve"> </w:t>
            </w:r>
            <w:r w:rsidR="00204DAA" w:rsidRPr="00204DAA">
              <w:rPr>
                <w:rFonts w:cs="Simplified Arabic" w:hint="cs"/>
                <w:color w:val="000000" w:themeColor="text1"/>
                <w:kern w:val="22"/>
                <w:sz w:val="18"/>
                <w:szCs w:val="22"/>
                <w:vertAlign w:val="superscript"/>
                <w:rtl/>
                <w:lang w:eastAsia="en-CA"/>
              </w:rPr>
              <w:t>2</w:t>
            </w:r>
          </w:p>
        </w:tc>
        <w:tc>
          <w:tcPr>
            <w:tcW w:w="3111" w:type="dxa"/>
            <w:tcBorders>
              <w:top w:val="nil"/>
              <w:left w:val="nil"/>
              <w:bottom w:val="single" w:sz="4" w:space="0" w:color="auto"/>
              <w:right w:val="single" w:sz="4" w:space="0" w:color="auto"/>
            </w:tcBorders>
            <w:shd w:val="clear" w:color="auto" w:fill="auto"/>
            <w:vAlign w:val="center"/>
            <w:hideMark/>
          </w:tcPr>
          <w:p w14:paraId="12DFA86F" w14:textId="4ABF9966"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350.00</w:t>
            </w:r>
          </w:p>
        </w:tc>
      </w:tr>
      <w:tr w:rsidR="00E064C4" w:rsidRPr="00EB042E" w14:paraId="576409A4"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AE8B40E" w14:textId="4C800A42" w:rsidR="00E064C4" w:rsidRPr="00EB042E" w:rsidRDefault="00E064C4" w:rsidP="00E064C4">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لام- </w:t>
            </w:r>
            <w:r w:rsidR="0016550F">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3111" w:type="dxa"/>
            <w:tcBorders>
              <w:top w:val="nil"/>
              <w:left w:val="nil"/>
              <w:bottom w:val="single" w:sz="4" w:space="0" w:color="auto"/>
              <w:right w:val="single" w:sz="4" w:space="0" w:color="auto"/>
            </w:tcBorders>
            <w:shd w:val="clear" w:color="auto" w:fill="auto"/>
            <w:vAlign w:val="center"/>
            <w:hideMark/>
          </w:tcPr>
          <w:p w14:paraId="3C504013" w14:textId="442483EE"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358.20</w:t>
            </w:r>
          </w:p>
        </w:tc>
      </w:tr>
      <w:tr w:rsidR="00E064C4" w:rsidRPr="00EB042E" w14:paraId="2FA4DE2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3D2C3F4" w14:textId="77777777" w:rsidR="00E064C4" w:rsidRPr="00EB042E" w:rsidRDefault="00E064C4" w:rsidP="00E064C4">
            <w:pPr>
              <w:bidi/>
              <w:spacing w:line="204" w:lineRule="auto"/>
              <w:jc w:val="left"/>
              <w:rPr>
                <w:rFonts w:cs="Simplified Arabic"/>
                <w:kern w:val="22"/>
                <w:sz w:val="18"/>
                <w:szCs w:val="22"/>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3111" w:type="dxa"/>
            <w:tcBorders>
              <w:top w:val="nil"/>
              <w:left w:val="nil"/>
              <w:bottom w:val="single" w:sz="4" w:space="0" w:color="auto"/>
              <w:right w:val="single" w:sz="4" w:space="0" w:color="auto"/>
            </w:tcBorders>
            <w:shd w:val="clear" w:color="auto" w:fill="auto"/>
            <w:vAlign w:val="center"/>
            <w:hideMark/>
          </w:tcPr>
          <w:p w14:paraId="37B42648" w14:textId="1A0EEBBD"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726.60</w:t>
            </w:r>
          </w:p>
        </w:tc>
      </w:tr>
      <w:tr w:rsidR="00E064C4" w:rsidRPr="00EB042E" w14:paraId="07F2B20F"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62EC08D6" w14:textId="77777777" w:rsidR="00E064C4" w:rsidRPr="00EB042E" w:rsidRDefault="00E064C4" w:rsidP="00E064C4">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w:t>
            </w:r>
          </w:p>
        </w:tc>
        <w:tc>
          <w:tcPr>
            <w:tcW w:w="3111" w:type="dxa"/>
            <w:tcBorders>
              <w:top w:val="nil"/>
              <w:left w:val="nil"/>
              <w:bottom w:val="single" w:sz="4" w:space="0" w:color="auto"/>
              <w:right w:val="single" w:sz="4" w:space="0" w:color="auto"/>
            </w:tcBorders>
            <w:shd w:val="clear" w:color="auto" w:fill="auto"/>
            <w:vAlign w:val="center"/>
            <w:hideMark/>
          </w:tcPr>
          <w:p w14:paraId="141BE531" w14:textId="63CBB275" w:rsidR="00E064C4" w:rsidRPr="00EB042E" w:rsidRDefault="00E064C4" w:rsidP="00E064C4">
            <w:pPr>
              <w:bidi/>
              <w:jc w:val="right"/>
              <w:rPr>
                <w:rFonts w:cs="Simplified Arabic"/>
                <w:b/>
                <w:bCs/>
                <w:color w:val="000000"/>
                <w:kern w:val="22"/>
                <w:sz w:val="18"/>
                <w:szCs w:val="22"/>
                <w:lang w:eastAsia="en-CA"/>
              </w:rPr>
            </w:pPr>
            <w:r w:rsidRPr="002F76F8">
              <w:rPr>
                <w:b/>
                <w:bCs/>
                <w:color w:val="000000"/>
                <w:sz w:val="20"/>
                <w:szCs w:val="20"/>
                <w:lang w:val="en-CA" w:eastAsia="en-CA"/>
              </w:rPr>
              <w:t>15</w:t>
            </w:r>
            <w:r w:rsidR="00185AE5">
              <w:rPr>
                <w:b/>
                <w:bCs/>
                <w:color w:val="000000"/>
                <w:sz w:val="20"/>
                <w:szCs w:val="20"/>
                <w:lang w:val="en-CA" w:eastAsia="en-CA"/>
              </w:rPr>
              <w:t xml:space="preserve"> </w:t>
            </w:r>
            <w:r w:rsidRPr="002F76F8">
              <w:rPr>
                <w:b/>
                <w:bCs/>
                <w:color w:val="000000"/>
                <w:sz w:val="20"/>
                <w:szCs w:val="20"/>
                <w:lang w:val="en-CA" w:eastAsia="en-CA"/>
              </w:rPr>
              <w:t>188.40</w:t>
            </w:r>
          </w:p>
        </w:tc>
      </w:tr>
      <w:tr w:rsidR="00E064C4" w:rsidRPr="00EB042E" w14:paraId="257E366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04A5ACF7" w14:textId="1FEF97A3" w:rsidR="00E064C4" w:rsidRPr="00EB042E" w:rsidRDefault="00E064C4" w:rsidP="00E064C4">
            <w:pPr>
              <w:bidi/>
              <w:spacing w:line="204" w:lineRule="auto"/>
              <w:jc w:val="left"/>
              <w:rPr>
                <w:rFonts w:cs="Simplified Arabic"/>
                <w:b/>
                <w:bCs/>
                <w:kern w:val="22"/>
                <w:sz w:val="18"/>
                <w:szCs w:val="22"/>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sidR="0016550F">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hideMark/>
          </w:tcPr>
          <w:p w14:paraId="62E92618" w14:textId="08358206" w:rsidR="00E064C4" w:rsidRPr="00EB042E" w:rsidRDefault="00E064C4" w:rsidP="00E064C4">
            <w:pPr>
              <w:bidi/>
              <w:jc w:val="right"/>
              <w:rPr>
                <w:rFonts w:cs="Simplified Arabic"/>
                <w:color w:val="000000"/>
                <w:kern w:val="22"/>
                <w:sz w:val="18"/>
                <w:szCs w:val="22"/>
                <w:lang w:eastAsia="en-CA"/>
              </w:rPr>
            </w:pP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974.49</w:t>
            </w:r>
          </w:p>
        </w:tc>
      </w:tr>
      <w:tr w:rsidR="00E064C4" w:rsidRPr="00EB042E" w14:paraId="50932F4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75F98C71" w14:textId="45990A9A" w:rsidR="00E064C4" w:rsidRPr="00EB042E" w:rsidRDefault="00E064C4" w:rsidP="00E064C4">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3111" w:type="dxa"/>
            <w:tcBorders>
              <w:top w:val="nil"/>
              <w:left w:val="nil"/>
              <w:bottom w:val="single" w:sz="4" w:space="0" w:color="auto"/>
              <w:right w:val="single" w:sz="4" w:space="0" w:color="auto"/>
            </w:tcBorders>
            <w:shd w:val="clear" w:color="auto" w:fill="auto"/>
            <w:vAlign w:val="center"/>
            <w:hideMark/>
          </w:tcPr>
          <w:p w14:paraId="018DBD65" w14:textId="6778A6CB" w:rsidR="00E064C4" w:rsidRPr="00EB042E" w:rsidRDefault="00E064C4" w:rsidP="00E064C4">
            <w:pPr>
              <w:bidi/>
              <w:jc w:val="right"/>
              <w:rPr>
                <w:rFonts w:cs="Simplified Arabic"/>
                <w:b/>
                <w:bCs/>
                <w:color w:val="000000"/>
                <w:kern w:val="22"/>
                <w:sz w:val="18"/>
                <w:szCs w:val="22"/>
                <w:lang w:eastAsia="en-CA"/>
              </w:rPr>
            </w:pPr>
            <w:r w:rsidRPr="002F76F8">
              <w:rPr>
                <w:b/>
                <w:bCs/>
                <w:color w:val="000000"/>
                <w:sz w:val="20"/>
                <w:szCs w:val="20"/>
                <w:lang w:val="en-CA" w:eastAsia="en-CA"/>
              </w:rPr>
              <w:t>17</w:t>
            </w:r>
            <w:r w:rsidR="00185AE5">
              <w:rPr>
                <w:b/>
                <w:bCs/>
                <w:color w:val="000000"/>
                <w:sz w:val="20"/>
                <w:szCs w:val="20"/>
                <w:lang w:val="en-CA" w:eastAsia="en-CA"/>
              </w:rPr>
              <w:t xml:space="preserve"> </w:t>
            </w:r>
            <w:r w:rsidRPr="002F76F8">
              <w:rPr>
                <w:b/>
                <w:bCs/>
                <w:color w:val="000000"/>
                <w:sz w:val="20"/>
                <w:szCs w:val="20"/>
                <w:lang w:val="en-CA" w:eastAsia="en-CA"/>
              </w:rPr>
              <w:t>162.89</w:t>
            </w:r>
          </w:p>
        </w:tc>
      </w:tr>
      <w:tr w:rsidR="00E064C4" w:rsidRPr="00EB042E" w14:paraId="03795BBB"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9893A3E" w14:textId="1B388D3D" w:rsidR="00E064C4" w:rsidRPr="00EB042E" w:rsidRDefault="00E064C4" w:rsidP="00E064C4">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3111" w:type="dxa"/>
            <w:tcBorders>
              <w:top w:val="nil"/>
              <w:left w:val="nil"/>
              <w:bottom w:val="single" w:sz="4" w:space="0" w:color="auto"/>
              <w:right w:val="single" w:sz="4" w:space="0" w:color="auto"/>
            </w:tcBorders>
            <w:shd w:val="clear" w:color="auto" w:fill="auto"/>
            <w:vAlign w:val="center"/>
            <w:hideMark/>
          </w:tcPr>
          <w:p w14:paraId="608C1DA2" w14:textId="5628D848" w:rsidR="00E064C4" w:rsidRPr="00EB042E" w:rsidRDefault="00E064C4" w:rsidP="00E064C4">
            <w:pPr>
              <w:bidi/>
              <w:jc w:val="right"/>
              <w:rPr>
                <w:rFonts w:cs="Simplified Arabic"/>
                <w:color w:val="000000"/>
                <w:kern w:val="22"/>
                <w:sz w:val="18"/>
                <w:szCs w:val="22"/>
                <w:lang w:eastAsia="en-CA"/>
              </w:rPr>
            </w:pPr>
            <w:r>
              <w:rPr>
                <w:b/>
                <w:bCs/>
                <w:sz w:val="20"/>
                <w:szCs w:val="20"/>
                <w:lang w:val="en-CA" w:eastAsia="en-CA"/>
              </w:rPr>
              <w:t>(</w:t>
            </w:r>
            <w:r w:rsidRPr="002F76F8">
              <w:rPr>
                <w:b/>
                <w:bCs/>
                <w:sz w:val="20"/>
                <w:szCs w:val="20"/>
                <w:lang w:val="en-CA" w:eastAsia="en-CA"/>
              </w:rPr>
              <w:t>390.27</w:t>
            </w:r>
            <w:r>
              <w:rPr>
                <w:b/>
                <w:bCs/>
                <w:sz w:val="20"/>
                <w:szCs w:val="20"/>
                <w:lang w:val="en-CA" w:eastAsia="en-CA"/>
              </w:rPr>
              <w:t>)</w:t>
            </w:r>
          </w:p>
        </w:tc>
      </w:tr>
      <w:tr w:rsidR="00E064C4" w:rsidRPr="00EB042E" w14:paraId="12D6CEF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61C0BFDE" w14:textId="0601C669" w:rsidR="00E064C4" w:rsidRPr="00EB042E" w:rsidRDefault="00E064C4" w:rsidP="00E064C4">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الإجمالي (ثانيا + ثالثا)</w:t>
            </w:r>
          </w:p>
        </w:tc>
        <w:tc>
          <w:tcPr>
            <w:tcW w:w="3111" w:type="dxa"/>
            <w:tcBorders>
              <w:top w:val="nil"/>
              <w:left w:val="nil"/>
              <w:bottom w:val="single" w:sz="4" w:space="0" w:color="auto"/>
              <w:right w:val="single" w:sz="4" w:space="0" w:color="auto"/>
            </w:tcBorders>
            <w:shd w:val="clear" w:color="auto" w:fill="auto"/>
            <w:vAlign w:val="center"/>
            <w:hideMark/>
          </w:tcPr>
          <w:p w14:paraId="3A8D848F" w14:textId="12307E58" w:rsidR="00E064C4" w:rsidRPr="00EB042E" w:rsidRDefault="00E064C4" w:rsidP="00E064C4">
            <w:pPr>
              <w:bidi/>
              <w:jc w:val="right"/>
              <w:rPr>
                <w:rFonts w:cs="Simplified Arabic"/>
                <w:b/>
                <w:bCs/>
                <w:color w:val="000000"/>
                <w:kern w:val="22"/>
                <w:sz w:val="18"/>
                <w:szCs w:val="22"/>
                <w:lang w:eastAsia="en-CA"/>
              </w:rPr>
            </w:pPr>
            <w:r w:rsidRPr="002F76F8">
              <w:rPr>
                <w:b/>
                <w:bCs/>
                <w:color w:val="000000"/>
                <w:sz w:val="20"/>
                <w:szCs w:val="20"/>
                <w:lang w:val="en-CA" w:eastAsia="en-CA"/>
              </w:rPr>
              <w:t>16</w:t>
            </w:r>
            <w:r w:rsidR="00185AE5">
              <w:rPr>
                <w:b/>
                <w:bCs/>
                <w:color w:val="000000"/>
                <w:sz w:val="20"/>
                <w:szCs w:val="20"/>
                <w:lang w:val="en-CA" w:eastAsia="en-CA"/>
              </w:rPr>
              <w:t xml:space="preserve"> </w:t>
            </w:r>
            <w:r w:rsidRPr="002F76F8">
              <w:rPr>
                <w:b/>
                <w:bCs/>
                <w:color w:val="000000"/>
                <w:sz w:val="20"/>
                <w:szCs w:val="20"/>
                <w:lang w:val="en-CA" w:eastAsia="en-CA"/>
              </w:rPr>
              <w:t>772.63</w:t>
            </w:r>
          </w:p>
        </w:tc>
      </w:tr>
      <w:tr w:rsidR="00E064C4" w:rsidRPr="00EB042E" w14:paraId="1F095F12"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49FCD9A1" w14:textId="6E07E91D" w:rsidR="00E064C4" w:rsidRPr="00E064C4" w:rsidRDefault="00E064C4" w:rsidP="00E064C4">
            <w:pPr>
              <w:bidi/>
              <w:spacing w:line="204" w:lineRule="auto"/>
              <w:jc w:val="left"/>
              <w:rPr>
                <w:rFonts w:cs="Simplified Arabic"/>
                <w:color w:val="000000" w:themeColor="text1"/>
                <w:kern w:val="22"/>
                <w:sz w:val="18"/>
                <w:szCs w:val="22"/>
                <w:rtl/>
                <w:lang w:eastAsia="en-CA"/>
              </w:rPr>
            </w:pPr>
            <w:r w:rsidRPr="00E064C4">
              <w:rPr>
                <w:rFonts w:cs="Simplified Arabic" w:hint="cs"/>
                <w:color w:val="000000" w:themeColor="text1"/>
                <w:kern w:val="22"/>
                <w:sz w:val="18"/>
                <w:szCs w:val="22"/>
                <w:rtl/>
                <w:lang w:eastAsia="en-CA"/>
              </w:rPr>
              <w:t>حصة الاتفاقية من الميزانية المتكاملة (74 في المائة)</w:t>
            </w:r>
          </w:p>
        </w:tc>
        <w:tc>
          <w:tcPr>
            <w:tcW w:w="3111" w:type="dxa"/>
            <w:tcBorders>
              <w:top w:val="nil"/>
              <w:left w:val="nil"/>
              <w:bottom w:val="single" w:sz="4" w:space="0" w:color="auto"/>
              <w:right w:val="single" w:sz="4" w:space="0" w:color="auto"/>
            </w:tcBorders>
            <w:shd w:val="clear" w:color="auto" w:fill="auto"/>
            <w:vAlign w:val="center"/>
          </w:tcPr>
          <w:p w14:paraId="0435CD15" w14:textId="664CBE2C" w:rsidR="00E064C4" w:rsidRPr="00EB042E" w:rsidRDefault="00E064C4" w:rsidP="00E064C4">
            <w:pPr>
              <w:bidi/>
              <w:jc w:val="right"/>
              <w:rPr>
                <w:rFonts w:cs="Simplified Arabic"/>
                <w:b/>
                <w:bCs/>
                <w:color w:val="000000"/>
                <w:kern w:val="22"/>
                <w:sz w:val="18"/>
                <w:szCs w:val="22"/>
                <w:lang w:eastAsia="en-CA"/>
              </w:rPr>
            </w:pPr>
            <w:r w:rsidRPr="002F76F8">
              <w:rPr>
                <w:color w:val="000000"/>
                <w:sz w:val="20"/>
                <w:szCs w:val="20"/>
                <w:lang w:val="en-CA" w:eastAsia="en-CA"/>
              </w:rPr>
              <w:t>12</w:t>
            </w:r>
            <w:r w:rsidR="00185AE5">
              <w:rPr>
                <w:color w:val="000000"/>
                <w:sz w:val="20"/>
                <w:szCs w:val="20"/>
                <w:lang w:val="en-CA" w:eastAsia="en-CA"/>
              </w:rPr>
              <w:t xml:space="preserve"> </w:t>
            </w:r>
            <w:r w:rsidRPr="002F76F8">
              <w:rPr>
                <w:color w:val="000000"/>
                <w:sz w:val="20"/>
                <w:szCs w:val="20"/>
                <w:lang w:val="en-CA" w:eastAsia="en-CA"/>
              </w:rPr>
              <w:t>411.74</w:t>
            </w:r>
          </w:p>
        </w:tc>
      </w:tr>
      <w:tr w:rsidR="00E064C4" w:rsidRPr="00EB042E" w14:paraId="07BE02D2"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64542134" w14:textId="7C54B521" w:rsidR="00E064C4" w:rsidRPr="00E064C4" w:rsidRDefault="00E064C4" w:rsidP="00E064C4">
            <w:pPr>
              <w:bidi/>
              <w:spacing w:line="204" w:lineRule="auto"/>
              <w:jc w:val="left"/>
              <w:rPr>
                <w:rFonts w:cs="Simplified Arabic"/>
                <w:color w:val="000000" w:themeColor="text1"/>
                <w:kern w:val="22"/>
                <w:sz w:val="18"/>
                <w:szCs w:val="22"/>
                <w:rtl/>
                <w:lang w:eastAsia="en-CA"/>
              </w:rPr>
            </w:pPr>
            <w:r w:rsidRPr="00E064C4">
              <w:rPr>
                <w:rFonts w:cs="Simplified Arabic"/>
                <w:color w:val="000000" w:themeColor="text1"/>
                <w:kern w:val="22"/>
                <w:sz w:val="18"/>
                <w:szCs w:val="22"/>
                <w:rtl/>
                <w:lang w:eastAsia="en-CA"/>
              </w:rPr>
              <w:t>ناقص: المساهمات من البلد المضيف</w:t>
            </w:r>
          </w:p>
        </w:tc>
        <w:tc>
          <w:tcPr>
            <w:tcW w:w="3111" w:type="dxa"/>
            <w:tcBorders>
              <w:top w:val="nil"/>
              <w:left w:val="nil"/>
              <w:bottom w:val="single" w:sz="4" w:space="0" w:color="auto"/>
              <w:right w:val="single" w:sz="4" w:space="0" w:color="auto"/>
            </w:tcBorders>
            <w:shd w:val="clear" w:color="auto" w:fill="auto"/>
            <w:vAlign w:val="center"/>
          </w:tcPr>
          <w:p w14:paraId="0A8ABE95" w14:textId="1571D2D0" w:rsidR="00E064C4" w:rsidRPr="00EB042E" w:rsidRDefault="00E064C4" w:rsidP="00E064C4">
            <w:pPr>
              <w:bidi/>
              <w:jc w:val="right"/>
              <w:rPr>
                <w:rFonts w:cs="Simplified Arabic"/>
                <w:b/>
                <w:bCs/>
                <w:color w:val="000000"/>
                <w:kern w:val="22"/>
                <w:sz w:val="18"/>
                <w:szCs w:val="22"/>
                <w:lang w:eastAsia="en-CA"/>
              </w:rPr>
            </w:pPr>
            <w:r>
              <w:rPr>
                <w:color w:val="000000"/>
                <w:sz w:val="20"/>
                <w:szCs w:val="20"/>
                <w:lang w:val="en-CA" w:eastAsia="en-CA"/>
              </w:rPr>
              <w:t>(</w:t>
            </w: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135.75</w:t>
            </w:r>
            <w:r>
              <w:rPr>
                <w:color w:val="000000"/>
                <w:sz w:val="20"/>
                <w:szCs w:val="20"/>
                <w:lang w:val="en-CA" w:eastAsia="en-CA"/>
              </w:rPr>
              <w:t>)</w:t>
            </w:r>
          </w:p>
        </w:tc>
      </w:tr>
      <w:tr w:rsidR="00E064C4" w:rsidRPr="00EB042E" w14:paraId="7B20BEF8"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17587A6F" w14:textId="6F04460F" w:rsidR="00E064C4" w:rsidRPr="00E064C4" w:rsidRDefault="00E064C4" w:rsidP="00E064C4">
            <w:pPr>
              <w:bidi/>
              <w:spacing w:line="204" w:lineRule="auto"/>
              <w:jc w:val="left"/>
              <w:rPr>
                <w:rFonts w:cs="Simplified Arabic"/>
                <w:color w:val="000000" w:themeColor="text1"/>
                <w:kern w:val="22"/>
                <w:sz w:val="18"/>
                <w:szCs w:val="22"/>
                <w:rtl/>
                <w:lang w:eastAsia="en-CA"/>
              </w:rPr>
            </w:pPr>
            <w:r w:rsidRPr="00E064C4">
              <w:rPr>
                <w:rFonts w:cs="Simplified Arabic"/>
                <w:color w:val="000000" w:themeColor="text1"/>
                <w:kern w:val="22"/>
                <w:sz w:val="18"/>
                <w:szCs w:val="22"/>
                <w:rtl/>
                <w:lang w:eastAsia="en-CA"/>
              </w:rPr>
              <w:t>ناقص: استخدام الاحتياطي للاجتماع الاستثنائي</w:t>
            </w:r>
          </w:p>
        </w:tc>
        <w:tc>
          <w:tcPr>
            <w:tcW w:w="3111" w:type="dxa"/>
            <w:tcBorders>
              <w:top w:val="nil"/>
              <w:left w:val="nil"/>
              <w:bottom w:val="single" w:sz="4" w:space="0" w:color="auto"/>
              <w:right w:val="single" w:sz="4" w:space="0" w:color="auto"/>
            </w:tcBorders>
            <w:shd w:val="clear" w:color="auto" w:fill="auto"/>
            <w:vAlign w:val="center"/>
          </w:tcPr>
          <w:p w14:paraId="385DA21B" w14:textId="371BB07A" w:rsidR="00E064C4" w:rsidRPr="00EB042E" w:rsidRDefault="00E064C4" w:rsidP="00E064C4">
            <w:pPr>
              <w:bidi/>
              <w:jc w:val="right"/>
              <w:rPr>
                <w:rFonts w:cs="Simplified Arabic"/>
                <w:b/>
                <w:bCs/>
                <w:color w:val="000000"/>
                <w:kern w:val="22"/>
                <w:sz w:val="18"/>
                <w:szCs w:val="22"/>
                <w:lang w:eastAsia="en-CA"/>
              </w:rPr>
            </w:pPr>
            <w:r w:rsidRPr="00657030">
              <w:rPr>
                <w:color w:val="000000"/>
                <w:sz w:val="20"/>
                <w:szCs w:val="20"/>
                <w:lang w:val="en-CA" w:eastAsia="en-CA"/>
              </w:rPr>
              <w:t>(292.67)</w:t>
            </w:r>
          </w:p>
        </w:tc>
      </w:tr>
      <w:tr w:rsidR="00E064C4" w:rsidRPr="00EB042E" w14:paraId="0BDE4DD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49D8397" w14:textId="0B177992" w:rsidR="00E064C4" w:rsidRPr="00F12042" w:rsidRDefault="00E064C4" w:rsidP="00E064C4">
            <w:pPr>
              <w:bidi/>
              <w:spacing w:line="204" w:lineRule="auto"/>
              <w:jc w:val="left"/>
              <w:rPr>
                <w:rFonts w:ascii="Times New Roman Bold" w:hAnsi="Times New Roman Bold" w:cs="Simplified Arabic"/>
                <w:b/>
                <w:bCs/>
                <w:spacing w:val="-2"/>
                <w:kern w:val="22"/>
                <w:sz w:val="18"/>
                <w:szCs w:val="22"/>
                <w:lang w:eastAsia="en-CA"/>
              </w:rPr>
            </w:pPr>
            <w:r w:rsidRPr="00F12042">
              <w:rPr>
                <w:rFonts w:ascii="Times New Roman Bold" w:hAnsi="Times New Roman Bold" w:cs="Simplified Arabic" w:hint="cs"/>
                <w:b/>
                <w:bCs/>
                <w:color w:val="000000"/>
                <w:spacing w:val="-2"/>
                <w:kern w:val="22"/>
                <w:sz w:val="18"/>
                <w:szCs w:val="22"/>
                <w:rtl/>
                <w:lang w:eastAsia="en-CA"/>
              </w:rPr>
              <w:t xml:space="preserve">إجمالي الصافي (المبلغ الذي </w:t>
            </w:r>
            <w:r>
              <w:rPr>
                <w:rFonts w:ascii="Times New Roman Bold" w:hAnsi="Times New Roman Bold" w:cs="Simplified Arabic" w:hint="cs"/>
                <w:b/>
                <w:bCs/>
                <w:color w:val="000000"/>
                <w:spacing w:val="-2"/>
                <w:kern w:val="22"/>
                <w:sz w:val="18"/>
                <w:szCs w:val="22"/>
                <w:rtl/>
                <w:lang w:eastAsia="en-CA"/>
              </w:rPr>
              <w:t>ت</w:t>
            </w:r>
            <w:r w:rsidRPr="00F12042">
              <w:rPr>
                <w:rFonts w:ascii="Times New Roman Bold" w:hAnsi="Times New Roman Bold" w:cs="Simplified Arabic" w:hint="cs"/>
                <w:b/>
                <w:bCs/>
                <w:color w:val="000000"/>
                <w:spacing w:val="-2"/>
                <w:kern w:val="22"/>
                <w:sz w:val="18"/>
                <w:szCs w:val="22"/>
                <w:rtl/>
                <w:lang w:eastAsia="en-CA"/>
              </w:rPr>
              <w:t>تقاسمه الأطراف)</w:t>
            </w:r>
          </w:p>
        </w:tc>
        <w:tc>
          <w:tcPr>
            <w:tcW w:w="3111" w:type="dxa"/>
            <w:tcBorders>
              <w:top w:val="nil"/>
              <w:left w:val="nil"/>
              <w:bottom w:val="single" w:sz="4" w:space="0" w:color="auto"/>
              <w:right w:val="single" w:sz="4" w:space="0" w:color="auto"/>
            </w:tcBorders>
            <w:shd w:val="clear" w:color="auto" w:fill="auto"/>
            <w:vAlign w:val="center"/>
            <w:hideMark/>
          </w:tcPr>
          <w:p w14:paraId="49CDF91E" w14:textId="09C25355" w:rsidR="00E064C4" w:rsidRPr="00EB042E" w:rsidRDefault="00E064C4" w:rsidP="00E064C4">
            <w:pPr>
              <w:bidi/>
              <w:jc w:val="right"/>
              <w:rPr>
                <w:rFonts w:cs="Simplified Arabic"/>
                <w:b/>
                <w:bCs/>
                <w:color w:val="000000"/>
                <w:kern w:val="22"/>
                <w:sz w:val="18"/>
                <w:szCs w:val="22"/>
                <w:lang w:eastAsia="en-CA"/>
              </w:rPr>
            </w:pPr>
            <w:r w:rsidRPr="002F76F8">
              <w:rPr>
                <w:b/>
                <w:bCs/>
                <w:color w:val="000000"/>
                <w:sz w:val="20"/>
                <w:szCs w:val="20"/>
                <w:lang w:val="en-CA" w:eastAsia="en-CA"/>
              </w:rPr>
              <w:t>10</w:t>
            </w:r>
            <w:r w:rsidR="00185AE5">
              <w:rPr>
                <w:b/>
                <w:bCs/>
                <w:color w:val="000000"/>
                <w:sz w:val="20"/>
                <w:szCs w:val="20"/>
                <w:lang w:val="en-CA" w:eastAsia="en-CA"/>
              </w:rPr>
              <w:t xml:space="preserve"> </w:t>
            </w:r>
            <w:r w:rsidRPr="002F76F8">
              <w:rPr>
                <w:b/>
                <w:bCs/>
                <w:color w:val="000000"/>
                <w:sz w:val="20"/>
                <w:szCs w:val="20"/>
                <w:lang w:val="en-CA" w:eastAsia="en-CA"/>
              </w:rPr>
              <w:t>983.32</w:t>
            </w:r>
          </w:p>
        </w:tc>
      </w:tr>
    </w:tbl>
    <w:p w14:paraId="580C647C" w14:textId="7F03AB35"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185AE5">
        <w:rPr>
          <w:rFonts w:cs="Simplified Arabic"/>
          <w:kern w:val="22"/>
          <w:sz w:val="16"/>
          <w:szCs w:val="20"/>
          <w:vertAlign w:val="superscript"/>
          <w:rtl/>
          <w:lang w:eastAsia="x-none"/>
        </w:rPr>
        <w:t>1</w:t>
      </w:r>
      <w:r w:rsidRPr="009C2AA9">
        <w:rPr>
          <w:rFonts w:cs="Simplified Arabic" w:hint="cs"/>
          <w:kern w:val="22"/>
          <w:sz w:val="16"/>
          <w:szCs w:val="20"/>
          <w:rtl/>
          <w:lang w:eastAsia="x-none"/>
        </w:rPr>
        <w:t xml:space="preserve"> </w:t>
      </w:r>
      <w:r w:rsidRPr="009C2AA9">
        <w:rPr>
          <w:rFonts w:cs="Simplified Arabic"/>
          <w:kern w:val="22"/>
          <w:sz w:val="16"/>
          <w:szCs w:val="20"/>
          <w:rtl/>
          <w:lang w:eastAsia="x-none"/>
        </w:rPr>
        <w:t xml:space="preserve">الاجتماعات </w:t>
      </w:r>
      <w:r w:rsidRPr="009C2AA9">
        <w:rPr>
          <w:rFonts w:cs="Simplified Arabic" w:hint="cs"/>
          <w:kern w:val="22"/>
          <w:sz w:val="16"/>
          <w:szCs w:val="20"/>
          <w:rtl/>
          <w:lang w:eastAsia="x-none"/>
        </w:rPr>
        <w:t xml:space="preserve">التي </w:t>
      </w:r>
      <w:r w:rsidRPr="009C2AA9">
        <w:rPr>
          <w:rFonts w:cs="Simplified Arabic"/>
          <w:kern w:val="22"/>
          <w:sz w:val="16"/>
          <w:szCs w:val="20"/>
          <w:rtl/>
          <w:lang w:eastAsia="x-none"/>
        </w:rPr>
        <w:t>ستمول من</w:t>
      </w:r>
      <w:r w:rsidR="009C2AA9">
        <w:rPr>
          <w:rFonts w:cs="Simplified Arabic" w:hint="cs"/>
          <w:kern w:val="22"/>
          <w:sz w:val="16"/>
          <w:szCs w:val="20"/>
          <w:rtl/>
          <w:lang w:eastAsia="x-none"/>
        </w:rPr>
        <w:t xml:space="preserve"> الميزانية المؤقتة لعام 2021 استكمالا ل</w:t>
      </w:r>
      <w:r w:rsidRPr="009C2AA9">
        <w:rPr>
          <w:rFonts w:cs="Simplified Arabic" w:hint="cs"/>
          <w:kern w:val="22"/>
          <w:sz w:val="16"/>
          <w:szCs w:val="20"/>
          <w:rtl/>
          <w:lang w:eastAsia="x-none"/>
        </w:rPr>
        <w:t>لمبلغ المرحل</w:t>
      </w:r>
      <w:r w:rsidR="009C2AA9">
        <w:rPr>
          <w:rFonts w:cs="Simplified Arabic" w:hint="cs"/>
          <w:kern w:val="22"/>
          <w:sz w:val="16"/>
          <w:szCs w:val="20"/>
          <w:rtl/>
          <w:lang w:eastAsia="x-none"/>
        </w:rPr>
        <w:t xml:space="preserve"> وفقا للجدول 1 أعلاه</w:t>
      </w:r>
      <w:r w:rsidR="00251CAB">
        <w:rPr>
          <w:rFonts w:cs="Simplified Arabic" w:hint="cs"/>
          <w:kern w:val="22"/>
          <w:sz w:val="16"/>
          <w:szCs w:val="20"/>
          <w:rtl/>
          <w:lang w:eastAsia="x-none"/>
        </w:rPr>
        <w:t>:</w:t>
      </w:r>
    </w:p>
    <w:p w14:paraId="6E77DAA3"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الرابع والعشرون للهيئة الفرعية للمشورة العلمية والتقنية والتكنولوجية</w:t>
      </w:r>
    </w:p>
    <w:p w14:paraId="070B8725"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الثالث للهيئة الفرعية للتنفيذ</w:t>
      </w:r>
    </w:p>
    <w:p w14:paraId="604C4785"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9C2AA9">
        <w:rPr>
          <w:rFonts w:cs="Simplified Arabic" w:hint="cs"/>
          <w:kern w:val="22"/>
          <w:sz w:val="16"/>
          <w:szCs w:val="20"/>
          <w:rtl/>
          <w:lang w:eastAsia="x-none"/>
        </w:rPr>
        <w:t>ة</w:t>
      </w:r>
      <w:r w:rsidRPr="009C2AA9">
        <w:rPr>
          <w:rFonts w:cs="Simplified Arabic"/>
          <w:kern w:val="22"/>
          <w:sz w:val="16"/>
          <w:szCs w:val="20"/>
          <w:rtl/>
          <w:lang w:eastAsia="x-none"/>
        </w:rPr>
        <w:t xml:space="preserve"> </w:t>
      </w:r>
      <w:r w:rsidRPr="009C2AA9">
        <w:rPr>
          <w:rFonts w:cs="Simplified Arabic" w:hint="cs"/>
          <w:kern w:val="22"/>
          <w:sz w:val="16"/>
          <w:szCs w:val="20"/>
          <w:rtl/>
          <w:lang w:eastAsia="x-none"/>
        </w:rPr>
        <w:t>بالتزامن</w:t>
      </w:r>
      <w:r w:rsidRPr="009C2AA9">
        <w:rPr>
          <w:rFonts w:cs="Simplified Arabic"/>
          <w:kern w:val="22"/>
          <w:sz w:val="16"/>
          <w:szCs w:val="20"/>
          <w:rtl/>
          <w:lang w:eastAsia="x-none"/>
        </w:rPr>
        <w:t>.</w:t>
      </w:r>
    </w:p>
    <w:p w14:paraId="6960922E"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دورات افتراضية خاصة </w:t>
      </w:r>
      <w:r w:rsidRPr="009C2AA9">
        <w:rPr>
          <w:rFonts w:cs="Simplified Arabic" w:hint="cs"/>
          <w:kern w:val="22"/>
          <w:sz w:val="16"/>
          <w:szCs w:val="20"/>
          <w:rtl/>
          <w:lang w:eastAsia="x-none"/>
        </w:rPr>
        <w:t>ل</w:t>
      </w:r>
      <w:r w:rsidRPr="009C2AA9">
        <w:rPr>
          <w:rFonts w:cs="Simplified Arabic"/>
          <w:kern w:val="22"/>
          <w:sz w:val="16"/>
          <w:szCs w:val="20"/>
          <w:rtl/>
          <w:lang w:eastAsia="x-none"/>
        </w:rPr>
        <w:t>لاجتماع الرابع والعشر</w:t>
      </w:r>
      <w:r w:rsidRPr="009C2AA9">
        <w:rPr>
          <w:rFonts w:cs="Simplified Arabic" w:hint="cs"/>
          <w:kern w:val="22"/>
          <w:sz w:val="16"/>
          <w:szCs w:val="20"/>
          <w:rtl/>
          <w:lang w:eastAsia="x-none"/>
        </w:rPr>
        <w:t>ي</w:t>
      </w:r>
      <w:r w:rsidRPr="009C2AA9">
        <w:rPr>
          <w:rFonts w:cs="Simplified Arabic"/>
          <w:kern w:val="22"/>
          <w:sz w:val="16"/>
          <w:szCs w:val="20"/>
          <w:rtl/>
          <w:lang w:eastAsia="x-none"/>
        </w:rPr>
        <w:t>ن للهيئة الفرعية للمشورة العلمية والتقنية والتكنولوجية</w:t>
      </w:r>
      <w:r w:rsidRPr="009C2AA9">
        <w:rPr>
          <w:rFonts w:cs="Simplified Arabic" w:hint="cs"/>
          <w:kern w:val="22"/>
          <w:sz w:val="16"/>
          <w:szCs w:val="20"/>
          <w:rtl/>
          <w:lang w:eastAsia="x-none"/>
        </w:rPr>
        <w:t xml:space="preserve"> </w:t>
      </w:r>
      <w:r w:rsidRPr="009C2AA9">
        <w:rPr>
          <w:rFonts w:cs="Simplified Arabic"/>
          <w:kern w:val="22"/>
          <w:sz w:val="16"/>
          <w:szCs w:val="20"/>
          <w:rtl/>
          <w:lang w:eastAsia="x-none"/>
        </w:rPr>
        <w:t>و</w:t>
      </w:r>
      <w:r w:rsidRPr="009C2AA9">
        <w:rPr>
          <w:rFonts w:cs="Simplified Arabic" w:hint="cs"/>
          <w:kern w:val="22"/>
          <w:sz w:val="16"/>
          <w:szCs w:val="20"/>
          <w:rtl/>
          <w:lang w:eastAsia="x-none"/>
        </w:rPr>
        <w:t>الاجتماع الثالث ل</w:t>
      </w:r>
      <w:r w:rsidRPr="009C2AA9">
        <w:rPr>
          <w:rFonts w:cs="Simplified Arabic"/>
          <w:kern w:val="22"/>
          <w:sz w:val="16"/>
          <w:szCs w:val="20"/>
          <w:rtl/>
          <w:lang w:eastAsia="x-none"/>
        </w:rPr>
        <w:t>لهيئة الفرعية للتنفيذ (سبتمبر</w:t>
      </w:r>
      <w:r w:rsidRPr="009C2AA9">
        <w:rPr>
          <w:rFonts w:cs="Simplified Arabic" w:hint="cs"/>
          <w:kern w:val="22"/>
          <w:sz w:val="16"/>
          <w:szCs w:val="20"/>
          <w:rtl/>
          <w:lang w:eastAsia="x-none"/>
        </w:rPr>
        <w:t>/أيلول</w:t>
      </w:r>
      <w:r w:rsidRPr="009C2AA9">
        <w:rPr>
          <w:rFonts w:cs="Simplified Arabic"/>
          <w:kern w:val="22"/>
          <w:sz w:val="16"/>
          <w:szCs w:val="20"/>
          <w:rtl/>
          <w:lang w:eastAsia="x-none"/>
        </w:rPr>
        <w:t xml:space="preserve"> 2020)</w:t>
      </w:r>
    </w:p>
    <w:p w14:paraId="38D4D8E3"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غير رسمي لما قبل </w:t>
      </w:r>
      <w:r w:rsidRPr="009C2AA9">
        <w:rPr>
          <w:rFonts w:cs="Simplified Arabic" w:hint="cs"/>
          <w:kern w:val="22"/>
          <w:sz w:val="16"/>
          <w:szCs w:val="20"/>
          <w:rtl/>
          <w:lang w:eastAsia="x-none"/>
        </w:rPr>
        <w:t>الدورة</w:t>
      </w:r>
      <w:r w:rsidRPr="009C2AA9">
        <w:rPr>
          <w:rFonts w:cs="Simplified Arabic"/>
          <w:kern w:val="22"/>
          <w:sz w:val="16"/>
          <w:szCs w:val="20"/>
          <w:rtl/>
          <w:lang w:eastAsia="x-none"/>
        </w:rPr>
        <w:t xml:space="preserve"> لمدة يومين</w:t>
      </w:r>
    </w:p>
    <w:p w14:paraId="58913EB3"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لما قبل الدورة لمدة 6 أيام </w:t>
      </w:r>
      <w:r w:rsidRPr="009C2AA9">
        <w:rPr>
          <w:rFonts w:cs="Simplified Arabic" w:hint="cs"/>
          <w:kern w:val="22"/>
          <w:sz w:val="16"/>
          <w:szCs w:val="20"/>
          <w:rtl/>
          <w:lang w:eastAsia="x-none"/>
        </w:rPr>
        <w:t>ل</w:t>
      </w:r>
      <w:r w:rsidRPr="009C2AA9">
        <w:rPr>
          <w:rFonts w:cs="Simplified Arabic"/>
          <w:kern w:val="22"/>
          <w:sz w:val="16"/>
          <w:szCs w:val="20"/>
          <w:rtl/>
          <w:lang w:eastAsia="x-none"/>
        </w:rPr>
        <w:t>لاجتماع الرابع والعشرون للهيئة الفرعية للمشورة العلمية والتقنية والتكنولوجية</w:t>
      </w:r>
    </w:p>
    <w:p w14:paraId="571F48BF" w14:textId="77777777" w:rsidR="00204DAA" w:rsidRPr="009C2AA9" w:rsidRDefault="00204DAA" w:rsidP="00204DAA">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لما قبل </w:t>
      </w:r>
      <w:r w:rsidRPr="009C2AA9">
        <w:rPr>
          <w:rFonts w:cs="Simplified Arabic" w:hint="cs"/>
          <w:kern w:val="22"/>
          <w:sz w:val="16"/>
          <w:szCs w:val="20"/>
          <w:rtl/>
          <w:lang w:eastAsia="x-none"/>
        </w:rPr>
        <w:t>الدورة</w:t>
      </w:r>
      <w:r w:rsidRPr="009C2AA9">
        <w:rPr>
          <w:rFonts w:cs="Simplified Arabic"/>
          <w:kern w:val="22"/>
          <w:sz w:val="16"/>
          <w:szCs w:val="20"/>
          <w:rtl/>
          <w:lang w:eastAsia="x-none"/>
        </w:rPr>
        <w:t xml:space="preserve"> لمدة 6 أيام لل</w:t>
      </w:r>
      <w:r w:rsidRPr="009C2AA9">
        <w:rPr>
          <w:rFonts w:cs="Simplified Arabic" w:hint="cs"/>
          <w:kern w:val="22"/>
          <w:sz w:val="16"/>
          <w:szCs w:val="20"/>
          <w:rtl/>
          <w:lang w:eastAsia="x-none"/>
        </w:rPr>
        <w:t>اجتماع الثالث لل</w:t>
      </w:r>
      <w:r w:rsidRPr="009C2AA9">
        <w:rPr>
          <w:rFonts w:cs="Simplified Arabic"/>
          <w:kern w:val="22"/>
          <w:sz w:val="16"/>
          <w:szCs w:val="20"/>
          <w:rtl/>
          <w:lang w:eastAsia="x-none"/>
        </w:rPr>
        <w:t>هيئة الفرعية للتنفيذ</w:t>
      </w:r>
    </w:p>
    <w:p w14:paraId="374036AC" w14:textId="77777777" w:rsidR="00FD02FC" w:rsidRPr="00CF5F03" w:rsidRDefault="00FD02FC" w:rsidP="00FD02FC">
      <w:pPr>
        <w:shd w:val="clear" w:color="auto" w:fill="FFFFFF" w:themeFill="background1"/>
        <w:bidi/>
        <w:spacing w:line="216" w:lineRule="auto"/>
        <w:ind w:firstLine="4"/>
        <w:rPr>
          <w:rFonts w:cs="Simplified Arabic"/>
          <w:kern w:val="22"/>
          <w:sz w:val="16"/>
          <w:szCs w:val="20"/>
          <w:lang w:eastAsia="x-none"/>
        </w:rPr>
      </w:pPr>
      <w:r>
        <w:rPr>
          <w:rFonts w:cs="Simplified Arabic" w:hint="cs"/>
          <w:kern w:val="22"/>
          <w:sz w:val="16"/>
          <w:szCs w:val="20"/>
          <w:rtl/>
          <w:lang w:eastAsia="x-none"/>
        </w:rPr>
        <w:t xml:space="preserve">- أي اجتماعات إضافية سابقة للدورة قد تتقرر للهيئة </w:t>
      </w:r>
      <w:r w:rsidRPr="00CF5F03">
        <w:rPr>
          <w:rFonts w:cs="Simplified Arabic"/>
          <w:kern w:val="22"/>
          <w:sz w:val="16"/>
          <w:szCs w:val="20"/>
          <w:rtl/>
          <w:lang w:eastAsia="x-none"/>
        </w:rPr>
        <w:t>الفرعية للمشورة العلمية والتقنية والتكنولوجية</w:t>
      </w:r>
      <w:r>
        <w:rPr>
          <w:rFonts w:cs="Simplified Arabic" w:hint="cs"/>
          <w:kern w:val="22"/>
          <w:sz w:val="16"/>
          <w:szCs w:val="20"/>
          <w:rtl/>
          <w:lang w:eastAsia="x-none"/>
        </w:rPr>
        <w:t xml:space="preserve"> وا</w:t>
      </w:r>
      <w:r w:rsidRPr="00CF5F03">
        <w:rPr>
          <w:rFonts w:cs="Simplified Arabic" w:hint="cs"/>
          <w:kern w:val="22"/>
          <w:sz w:val="16"/>
          <w:szCs w:val="20"/>
          <w:rtl/>
          <w:lang w:eastAsia="x-none"/>
        </w:rPr>
        <w:t>ل</w:t>
      </w:r>
      <w:r w:rsidRPr="00CF5F03">
        <w:rPr>
          <w:rFonts w:cs="Simplified Arabic"/>
          <w:kern w:val="22"/>
          <w:sz w:val="16"/>
          <w:szCs w:val="20"/>
          <w:rtl/>
          <w:lang w:eastAsia="x-none"/>
        </w:rPr>
        <w:t>هيئة الفرعية للتنفيذ</w:t>
      </w:r>
    </w:p>
    <w:p w14:paraId="66369A8E" w14:textId="4ACC0D75" w:rsidR="00204DAA" w:rsidRPr="009C2AA9" w:rsidRDefault="00204DAA" w:rsidP="00204DAA">
      <w:pPr>
        <w:shd w:val="clear" w:color="auto" w:fill="FFFFFF" w:themeFill="background1"/>
        <w:bidi/>
        <w:spacing w:line="216" w:lineRule="auto"/>
        <w:ind w:firstLine="4"/>
        <w:rPr>
          <w:rFonts w:cs="Simplified Arabic"/>
          <w:kern w:val="22"/>
          <w:sz w:val="16"/>
          <w:szCs w:val="20"/>
          <w:rtl/>
          <w:lang w:eastAsia="x-none"/>
        </w:rPr>
      </w:pPr>
      <w:r w:rsidRPr="00185AE5">
        <w:rPr>
          <w:rFonts w:cs="Simplified Arabic"/>
          <w:kern w:val="22"/>
          <w:sz w:val="16"/>
          <w:szCs w:val="20"/>
          <w:vertAlign w:val="superscript"/>
          <w:rtl/>
          <w:lang w:eastAsia="x-none"/>
        </w:rPr>
        <w:t>2</w:t>
      </w:r>
      <w:r w:rsidRPr="009C2AA9">
        <w:rPr>
          <w:rFonts w:cs="Simplified Arabic" w:hint="cs"/>
          <w:kern w:val="22"/>
          <w:sz w:val="16"/>
          <w:szCs w:val="20"/>
          <w:rtl/>
          <w:lang w:eastAsia="x-none"/>
        </w:rPr>
        <w:t xml:space="preserve"> </w:t>
      </w:r>
      <w:r w:rsidR="00185AE5">
        <w:rPr>
          <w:rFonts w:cs="Simplified Arabic"/>
          <w:kern w:val="22"/>
          <w:sz w:val="16"/>
          <w:szCs w:val="20"/>
          <w:rtl/>
          <w:lang w:eastAsia="x-none"/>
        </w:rPr>
        <w:t>اجتماع استثنائي واحد بشأن الإطار العالمي للتنوع البيولوجي لما بعد 2020 يتم تمويله من المبلغ المرحل في البند كاف</w:t>
      </w:r>
      <w:r w:rsidRPr="009C2AA9">
        <w:rPr>
          <w:rFonts w:cs="Simplified Arabic" w:hint="cs"/>
          <w:kern w:val="22"/>
          <w:sz w:val="16"/>
          <w:szCs w:val="20"/>
          <w:rtl/>
          <w:lang w:eastAsia="x-none"/>
        </w:rPr>
        <w:t>.</w:t>
      </w:r>
    </w:p>
    <w:p w14:paraId="56FD6B51" w14:textId="530AD944" w:rsidR="00192574" w:rsidRDefault="00192574" w:rsidP="00192574">
      <w:pPr>
        <w:shd w:val="clear" w:color="auto" w:fill="FFFFFF" w:themeFill="background1"/>
        <w:bidi/>
        <w:spacing w:after="120" w:line="216" w:lineRule="auto"/>
        <w:ind w:firstLine="720"/>
        <w:rPr>
          <w:rFonts w:cs="Simplified Arabic"/>
          <w:i/>
          <w:iCs/>
          <w:kern w:val="22"/>
          <w:sz w:val="20"/>
          <w:rtl/>
          <w:lang w:eastAsia="x-none"/>
        </w:rPr>
      </w:pPr>
    </w:p>
    <w:p w14:paraId="4C2FD774" w14:textId="654EAAB0" w:rsidR="00192574" w:rsidRDefault="00192574" w:rsidP="00192574">
      <w:pPr>
        <w:bidi/>
        <w:spacing w:before="120" w:line="204" w:lineRule="auto"/>
        <w:jc w:val="left"/>
        <w:rPr>
          <w:rFonts w:ascii="Times New Roman Bold" w:hAnsi="Times New Roman Bold" w:cs="Simplified Arabic"/>
          <w:b/>
          <w:bCs/>
          <w:kern w:val="22"/>
          <w:sz w:val="20"/>
          <w:rtl/>
        </w:rPr>
      </w:pPr>
      <w:r w:rsidRPr="00372844">
        <w:rPr>
          <w:rFonts w:ascii="Times New Roman Bold" w:hAnsi="Times New Roman Bold" w:cs="Simplified Arabic" w:hint="cs"/>
          <w:b/>
          <w:bCs/>
          <w:kern w:val="22"/>
          <w:sz w:val="20"/>
          <w:rtl/>
        </w:rPr>
        <w:lastRenderedPageBreak/>
        <w:t xml:space="preserve">الجدول </w:t>
      </w:r>
      <w:r w:rsidR="00C7123D">
        <w:rPr>
          <w:rFonts w:ascii="Times New Roman Bold" w:hAnsi="Times New Roman Bold" w:cs="Simplified Arabic" w:hint="cs"/>
          <w:b/>
          <w:bCs/>
          <w:kern w:val="22"/>
          <w:sz w:val="20"/>
          <w:rtl/>
        </w:rPr>
        <w:t>2</w:t>
      </w:r>
      <w:r w:rsidRPr="00372844">
        <w:rPr>
          <w:rFonts w:ascii="Times New Roman Bold" w:hAnsi="Times New Roman Bold" w:cs="Simplified Arabic" w:hint="cs"/>
          <w:b/>
          <w:bCs/>
          <w:kern w:val="22"/>
          <w:sz w:val="20"/>
          <w:rtl/>
        </w:rPr>
        <w:t>ب</w:t>
      </w:r>
      <w:r>
        <w:rPr>
          <w:rFonts w:ascii="Times New Roman Bold" w:hAnsi="Times New Roman Bold" w:cs="Simplified Arabic"/>
          <w:b/>
          <w:bCs/>
          <w:kern w:val="22"/>
          <w:sz w:val="20"/>
          <w:rtl/>
        </w:rPr>
        <w:br/>
      </w:r>
      <w:r w:rsidRPr="00372844">
        <w:rPr>
          <w:rFonts w:ascii="Times New Roman Bold" w:hAnsi="Times New Roman Bold" w:cs="Simplified Arabic" w:hint="cs"/>
          <w:b/>
          <w:bCs/>
          <w:kern w:val="22"/>
          <w:sz w:val="20"/>
          <w:rtl/>
        </w:rPr>
        <w:t>الاحتياجات من الموارد حسب الشُعبة من الميزانيات الرئيسية المتكاملة لعام 2021</w:t>
      </w:r>
    </w:p>
    <w:p w14:paraId="62695BB3" w14:textId="1E601866" w:rsidR="00192574" w:rsidRDefault="00192574" w:rsidP="00192574">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w:t>
      </w:r>
      <w:r w:rsidR="00C32FFF">
        <w:rPr>
          <w:rFonts w:cs="Simplified Arabic" w:hint="cs"/>
          <w:i/>
          <w:iCs/>
          <w:color w:val="000000"/>
          <w:kern w:val="22"/>
          <w:szCs w:val="22"/>
          <w:rtl/>
          <w:lang w:eastAsia="en-CA" w:bidi="ar-EG"/>
        </w:rPr>
        <w:t>ب</w:t>
      </w:r>
      <w:r w:rsidRPr="002E6DC4">
        <w:rPr>
          <w:rFonts w:cs="Simplified Arabic" w:hint="cs"/>
          <w:i/>
          <w:iCs/>
          <w:color w:val="000000"/>
          <w:kern w:val="22"/>
          <w:szCs w:val="22"/>
          <w:rtl/>
          <w:lang w:eastAsia="en-CA"/>
        </w:rPr>
        <w:t xml:space="preserve">آلاف </w:t>
      </w:r>
      <w:r w:rsidR="00C7123D">
        <w:rPr>
          <w:rFonts w:cs="Simplified Arabic" w:hint="cs"/>
          <w:i/>
          <w:iCs/>
          <w:color w:val="000000"/>
          <w:kern w:val="22"/>
          <w:szCs w:val="22"/>
          <w:rtl/>
          <w:lang w:eastAsia="en-CA"/>
        </w:rPr>
        <w:t>الدولارات</w:t>
      </w:r>
      <w:r w:rsidRPr="002E6DC4">
        <w:rPr>
          <w:rFonts w:cs="Simplified Arabic" w:hint="cs"/>
          <w:i/>
          <w:iCs/>
          <w:color w:val="000000"/>
          <w:kern w:val="22"/>
          <w:szCs w:val="22"/>
          <w:rtl/>
          <w:lang w:eastAsia="en-CA"/>
        </w:rPr>
        <w:t xml:space="preserve"> لأمريكية)</w:t>
      </w:r>
    </w:p>
    <w:tbl>
      <w:tblPr>
        <w:bidiVisual/>
        <w:tblW w:w="6069" w:type="dxa"/>
        <w:jc w:val="center"/>
        <w:tblLook w:val="04A0" w:firstRow="1" w:lastRow="0" w:firstColumn="1" w:lastColumn="0" w:noHBand="0" w:noVBand="1"/>
      </w:tblPr>
      <w:tblGrid>
        <w:gridCol w:w="4440"/>
        <w:gridCol w:w="1629"/>
      </w:tblGrid>
      <w:tr w:rsidR="00C7123D" w:rsidRPr="009C2AA9" w14:paraId="60C84EDC" w14:textId="77777777" w:rsidTr="00C7123D">
        <w:trPr>
          <w:jc w:val="center"/>
        </w:trPr>
        <w:tc>
          <w:tcPr>
            <w:tcW w:w="4440" w:type="dxa"/>
            <w:tcBorders>
              <w:top w:val="single" w:sz="12" w:space="0" w:color="auto"/>
              <w:left w:val="nil"/>
              <w:bottom w:val="single" w:sz="8" w:space="0" w:color="auto"/>
              <w:right w:val="nil"/>
            </w:tcBorders>
            <w:shd w:val="clear" w:color="auto" w:fill="auto"/>
            <w:vAlign w:val="center"/>
            <w:hideMark/>
          </w:tcPr>
          <w:p w14:paraId="7EEFC4B4" w14:textId="77777777" w:rsidR="00C7123D" w:rsidRPr="009C2AA9" w:rsidRDefault="00C7123D" w:rsidP="00192574">
            <w:pPr>
              <w:bidi/>
              <w:rPr>
                <w:rFonts w:ascii="Times New Roman Italic" w:hAnsi="Times New Roman Italic" w:cs="Simplified Arabic"/>
                <w:i/>
                <w:iCs/>
                <w:color w:val="000000" w:themeColor="text1"/>
                <w:kern w:val="22"/>
                <w:sz w:val="20"/>
                <w:szCs w:val="20"/>
              </w:rPr>
            </w:pPr>
          </w:p>
        </w:tc>
        <w:tc>
          <w:tcPr>
            <w:tcW w:w="1629" w:type="dxa"/>
            <w:tcBorders>
              <w:top w:val="single" w:sz="12" w:space="0" w:color="auto"/>
              <w:left w:val="nil"/>
            </w:tcBorders>
            <w:shd w:val="clear" w:color="auto" w:fill="auto"/>
            <w:vAlign w:val="center"/>
            <w:hideMark/>
          </w:tcPr>
          <w:p w14:paraId="52D8C347" w14:textId="77777777" w:rsidR="00C7123D" w:rsidRPr="009C2AA9" w:rsidRDefault="00C7123D" w:rsidP="00192574">
            <w:pPr>
              <w:keepNext/>
              <w:keepLines/>
              <w:suppressLineNumbers/>
              <w:suppressAutoHyphens/>
              <w:bidi/>
              <w:jc w:val="center"/>
              <w:rPr>
                <w:rFonts w:ascii="Times New Roman Italic" w:hAnsi="Times New Roman Italic" w:cs="Simplified Arabic"/>
                <w:i/>
                <w:iCs/>
                <w:color w:val="000000" w:themeColor="text1"/>
                <w:kern w:val="22"/>
                <w:sz w:val="20"/>
                <w:szCs w:val="20"/>
              </w:rPr>
            </w:pPr>
            <w:r w:rsidRPr="009C2AA9">
              <w:rPr>
                <w:rFonts w:ascii="Times New Roman Italic" w:hAnsi="Times New Roman Italic" w:cs="Simplified Arabic" w:hint="cs"/>
                <w:i/>
                <w:iCs/>
                <w:color w:val="000000" w:themeColor="text1"/>
                <w:kern w:val="22"/>
                <w:sz w:val="20"/>
                <w:szCs w:val="20"/>
                <w:rtl/>
              </w:rPr>
              <w:t>2021</w:t>
            </w:r>
          </w:p>
        </w:tc>
      </w:tr>
      <w:tr w:rsidR="00C7123D" w:rsidRPr="009C2AA9" w14:paraId="54CDCD8B" w14:textId="77777777" w:rsidTr="00C7123D">
        <w:trPr>
          <w:jc w:val="center"/>
        </w:trPr>
        <w:tc>
          <w:tcPr>
            <w:tcW w:w="4440" w:type="dxa"/>
            <w:tcBorders>
              <w:top w:val="single" w:sz="8" w:space="0" w:color="auto"/>
              <w:left w:val="nil"/>
              <w:bottom w:val="nil"/>
              <w:right w:val="nil"/>
            </w:tcBorders>
            <w:shd w:val="clear" w:color="auto" w:fill="auto"/>
            <w:hideMark/>
          </w:tcPr>
          <w:p w14:paraId="7F86467A" w14:textId="77777777" w:rsidR="00C7123D" w:rsidRPr="009C2AA9" w:rsidRDefault="00C7123D" w:rsidP="00192574">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أولا- البرامج</w:t>
            </w:r>
          </w:p>
        </w:tc>
        <w:tc>
          <w:tcPr>
            <w:tcW w:w="1629" w:type="dxa"/>
            <w:tcBorders>
              <w:top w:val="single" w:sz="8" w:space="0" w:color="auto"/>
              <w:left w:val="nil"/>
              <w:bottom w:val="nil"/>
              <w:right w:val="nil"/>
            </w:tcBorders>
            <w:shd w:val="clear" w:color="auto" w:fill="auto"/>
            <w:vAlign w:val="center"/>
            <w:hideMark/>
          </w:tcPr>
          <w:p w14:paraId="17C75327" w14:textId="77777777" w:rsidR="00C7123D" w:rsidRPr="009C2AA9" w:rsidRDefault="00C7123D" w:rsidP="00192574">
            <w:pPr>
              <w:keepNext/>
              <w:keepLines/>
              <w:suppressLineNumbers/>
              <w:suppressAutoHyphens/>
              <w:jc w:val="right"/>
              <w:rPr>
                <w:color w:val="000000" w:themeColor="text1"/>
                <w:kern w:val="22"/>
                <w:sz w:val="20"/>
                <w:szCs w:val="20"/>
              </w:rPr>
            </w:pPr>
          </w:p>
        </w:tc>
      </w:tr>
      <w:tr w:rsidR="00C7123D" w:rsidRPr="009C2AA9" w14:paraId="09D18FF4" w14:textId="77777777" w:rsidTr="00C7123D">
        <w:trPr>
          <w:trHeight w:val="288"/>
          <w:jc w:val="center"/>
        </w:trPr>
        <w:tc>
          <w:tcPr>
            <w:tcW w:w="4440" w:type="dxa"/>
            <w:tcBorders>
              <w:top w:val="nil"/>
              <w:left w:val="nil"/>
              <w:bottom w:val="nil"/>
              <w:right w:val="nil"/>
            </w:tcBorders>
            <w:shd w:val="clear" w:color="auto" w:fill="auto"/>
            <w:hideMark/>
          </w:tcPr>
          <w:p w14:paraId="7653272F" w14:textId="77777777" w:rsidR="00C7123D" w:rsidRPr="009C2AA9" w:rsidRDefault="00C7123D" w:rsidP="00C7123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مكتب الأمينة التنفيذية</w:t>
            </w:r>
          </w:p>
        </w:tc>
        <w:tc>
          <w:tcPr>
            <w:tcW w:w="1629" w:type="dxa"/>
            <w:tcBorders>
              <w:top w:val="nil"/>
              <w:left w:val="nil"/>
              <w:bottom w:val="nil"/>
              <w:right w:val="nil"/>
            </w:tcBorders>
            <w:shd w:val="clear" w:color="auto" w:fill="auto"/>
            <w:hideMark/>
          </w:tcPr>
          <w:p w14:paraId="4BC6199E" w14:textId="7271015E"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2 404.4</w:t>
            </w:r>
          </w:p>
        </w:tc>
      </w:tr>
      <w:tr w:rsidR="00C7123D" w:rsidRPr="009C2AA9" w14:paraId="19676EFC" w14:textId="77777777" w:rsidTr="00C7123D">
        <w:trPr>
          <w:trHeight w:val="288"/>
          <w:jc w:val="center"/>
        </w:trPr>
        <w:tc>
          <w:tcPr>
            <w:tcW w:w="4440" w:type="dxa"/>
            <w:tcBorders>
              <w:top w:val="nil"/>
              <w:left w:val="nil"/>
              <w:bottom w:val="nil"/>
              <w:right w:val="nil"/>
            </w:tcBorders>
            <w:shd w:val="clear" w:color="auto" w:fill="auto"/>
            <w:hideMark/>
          </w:tcPr>
          <w:p w14:paraId="478C370B" w14:textId="79F9EBD8" w:rsidR="00C7123D" w:rsidRPr="009C2AA9" w:rsidRDefault="00C7123D" w:rsidP="00C7123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بروتوكولا الحصول وتقاسم</w:t>
            </w:r>
            <w:r w:rsidR="009C2AA9" w:rsidRPr="009C2AA9">
              <w:rPr>
                <w:rFonts w:ascii="Simplified Arabic" w:hAnsi="Simplified Arabic" w:cs="Simplified Arabic" w:hint="cs"/>
                <w:color w:val="000000" w:themeColor="text1"/>
                <w:kern w:val="22"/>
                <w:sz w:val="20"/>
                <w:szCs w:val="20"/>
                <w:rtl/>
              </w:rPr>
              <w:t xml:space="preserve"> المنافع</w:t>
            </w:r>
            <w:r w:rsidRPr="009C2AA9">
              <w:rPr>
                <w:rFonts w:ascii="Simplified Arabic" w:hAnsi="Simplified Arabic" w:cs="Simplified Arabic" w:hint="cs"/>
                <w:color w:val="000000" w:themeColor="text1"/>
                <w:kern w:val="22"/>
                <w:sz w:val="20"/>
                <w:szCs w:val="20"/>
                <w:rtl/>
              </w:rPr>
              <w:t xml:space="preserve"> والسلامة الأحيائية</w:t>
            </w:r>
          </w:p>
        </w:tc>
        <w:tc>
          <w:tcPr>
            <w:tcW w:w="1629" w:type="dxa"/>
            <w:tcBorders>
              <w:top w:val="nil"/>
              <w:left w:val="nil"/>
              <w:bottom w:val="nil"/>
              <w:right w:val="nil"/>
            </w:tcBorders>
            <w:shd w:val="clear" w:color="auto" w:fill="auto"/>
            <w:hideMark/>
          </w:tcPr>
          <w:p w14:paraId="4EB88F8A" w14:textId="7F058860"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2 283.4</w:t>
            </w:r>
          </w:p>
        </w:tc>
      </w:tr>
      <w:tr w:rsidR="00C7123D" w:rsidRPr="009C2AA9" w14:paraId="0F6347F2" w14:textId="77777777" w:rsidTr="00C7123D">
        <w:trPr>
          <w:trHeight w:val="288"/>
          <w:jc w:val="center"/>
        </w:trPr>
        <w:tc>
          <w:tcPr>
            <w:tcW w:w="4440" w:type="dxa"/>
            <w:tcBorders>
              <w:top w:val="nil"/>
              <w:left w:val="nil"/>
              <w:bottom w:val="nil"/>
              <w:right w:val="nil"/>
            </w:tcBorders>
            <w:shd w:val="clear" w:color="auto" w:fill="auto"/>
            <w:hideMark/>
          </w:tcPr>
          <w:p w14:paraId="301988D3" w14:textId="35BDC3C5" w:rsidR="00C7123D" w:rsidRPr="009C2AA9" w:rsidRDefault="00C7123D" w:rsidP="00C7123D">
            <w:pPr>
              <w:bidi/>
              <w:jc w:val="left"/>
              <w:rPr>
                <w:color w:val="000000" w:themeColor="text1"/>
                <w:spacing w:val="-6"/>
                <w:kern w:val="22"/>
                <w:sz w:val="20"/>
                <w:szCs w:val="20"/>
              </w:rPr>
            </w:pPr>
            <w:r w:rsidRPr="009C2AA9">
              <w:rPr>
                <w:rFonts w:ascii="Simplified Arabic" w:hAnsi="Simplified Arabic" w:cs="Simplified Arabic" w:hint="cs"/>
                <w:color w:val="000000" w:themeColor="text1"/>
                <w:kern w:val="22"/>
                <w:sz w:val="20"/>
                <w:szCs w:val="20"/>
                <w:rtl/>
              </w:rPr>
              <w:t xml:space="preserve">شُعبة العلوم والمجتمع </w:t>
            </w:r>
            <w:r w:rsidR="009C2AA9" w:rsidRPr="009C2AA9">
              <w:rPr>
                <w:rFonts w:ascii="Simplified Arabic" w:hAnsi="Simplified Arabic" w:cs="Simplified Arabic" w:hint="cs"/>
                <w:color w:val="000000" w:themeColor="text1"/>
                <w:kern w:val="22"/>
                <w:sz w:val="20"/>
                <w:szCs w:val="20"/>
                <w:rtl/>
              </w:rPr>
              <w:t>والمستقبل المستدام</w:t>
            </w:r>
          </w:p>
        </w:tc>
        <w:tc>
          <w:tcPr>
            <w:tcW w:w="1629" w:type="dxa"/>
            <w:tcBorders>
              <w:top w:val="nil"/>
              <w:left w:val="nil"/>
              <w:bottom w:val="nil"/>
              <w:right w:val="nil"/>
            </w:tcBorders>
            <w:shd w:val="clear" w:color="auto" w:fill="auto"/>
            <w:hideMark/>
          </w:tcPr>
          <w:p w14:paraId="24CE0A06" w14:textId="4C329E7F"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3 316.75</w:t>
            </w:r>
          </w:p>
        </w:tc>
      </w:tr>
      <w:tr w:rsidR="00C7123D" w:rsidRPr="009C2AA9" w14:paraId="6565733D" w14:textId="77777777" w:rsidTr="00C7123D">
        <w:trPr>
          <w:trHeight w:val="300"/>
          <w:jc w:val="center"/>
        </w:trPr>
        <w:tc>
          <w:tcPr>
            <w:tcW w:w="4440" w:type="dxa"/>
            <w:tcBorders>
              <w:top w:val="nil"/>
              <w:left w:val="nil"/>
              <w:bottom w:val="single" w:sz="8" w:space="0" w:color="auto"/>
              <w:right w:val="nil"/>
            </w:tcBorders>
            <w:shd w:val="clear" w:color="auto" w:fill="auto"/>
            <w:hideMark/>
          </w:tcPr>
          <w:p w14:paraId="6ECBD87E" w14:textId="77777777" w:rsidR="00C7123D" w:rsidRPr="009C2AA9" w:rsidRDefault="00C7123D" w:rsidP="00C7123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lang w:val="en-CA"/>
              </w:rPr>
              <w:t>شُعبة دعم التنفيذ</w:t>
            </w:r>
          </w:p>
        </w:tc>
        <w:tc>
          <w:tcPr>
            <w:tcW w:w="1629" w:type="dxa"/>
            <w:tcBorders>
              <w:top w:val="nil"/>
              <w:left w:val="nil"/>
              <w:bottom w:val="single" w:sz="8" w:space="0" w:color="auto"/>
              <w:right w:val="nil"/>
            </w:tcBorders>
            <w:shd w:val="clear" w:color="auto" w:fill="auto"/>
            <w:hideMark/>
          </w:tcPr>
          <w:p w14:paraId="52140736" w14:textId="46B9262C"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4 262.15</w:t>
            </w:r>
          </w:p>
        </w:tc>
      </w:tr>
      <w:tr w:rsidR="00C7123D" w:rsidRPr="009C2AA9" w14:paraId="4F1A90AA" w14:textId="77777777" w:rsidTr="00C7123D">
        <w:trPr>
          <w:trHeight w:val="300"/>
          <w:jc w:val="center"/>
        </w:trPr>
        <w:tc>
          <w:tcPr>
            <w:tcW w:w="4440" w:type="dxa"/>
            <w:tcBorders>
              <w:top w:val="nil"/>
              <w:left w:val="nil"/>
              <w:bottom w:val="single" w:sz="8" w:space="0" w:color="auto"/>
              <w:right w:val="nil"/>
            </w:tcBorders>
            <w:shd w:val="clear" w:color="auto" w:fill="auto"/>
            <w:hideMark/>
          </w:tcPr>
          <w:p w14:paraId="0002D616" w14:textId="0D256BA3" w:rsidR="00C7123D" w:rsidRPr="009C2AA9" w:rsidRDefault="00C7123D" w:rsidP="00C7123D">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ثانيا- خدمات الإدارة والتمويل والمؤتمرات</w:t>
            </w:r>
          </w:p>
        </w:tc>
        <w:tc>
          <w:tcPr>
            <w:tcW w:w="1629" w:type="dxa"/>
            <w:tcBorders>
              <w:top w:val="nil"/>
              <w:left w:val="nil"/>
              <w:bottom w:val="single" w:sz="8" w:space="0" w:color="auto"/>
              <w:right w:val="nil"/>
            </w:tcBorders>
            <w:shd w:val="clear" w:color="auto" w:fill="auto"/>
            <w:hideMark/>
          </w:tcPr>
          <w:p w14:paraId="152888F3" w14:textId="65FF385E"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2 921.7</w:t>
            </w:r>
          </w:p>
        </w:tc>
      </w:tr>
      <w:tr w:rsidR="00C7123D" w:rsidRPr="009C2AA9" w14:paraId="66412159" w14:textId="77777777" w:rsidTr="00C7123D">
        <w:trPr>
          <w:trHeight w:val="300"/>
          <w:jc w:val="center"/>
        </w:trPr>
        <w:tc>
          <w:tcPr>
            <w:tcW w:w="4440" w:type="dxa"/>
            <w:tcBorders>
              <w:top w:val="nil"/>
              <w:left w:val="nil"/>
              <w:bottom w:val="single" w:sz="12" w:space="0" w:color="auto"/>
              <w:right w:val="nil"/>
            </w:tcBorders>
            <w:shd w:val="clear" w:color="auto" w:fill="auto"/>
            <w:hideMark/>
          </w:tcPr>
          <w:p w14:paraId="492CA7F1" w14:textId="77777777" w:rsidR="00C7123D" w:rsidRPr="009C2AA9" w:rsidRDefault="00C7123D" w:rsidP="00C7123D">
            <w:pPr>
              <w:bidi/>
              <w:jc w:val="left"/>
              <w:rPr>
                <w:b/>
                <w:color w:val="000000" w:themeColor="text1"/>
                <w:kern w:val="22"/>
                <w:sz w:val="20"/>
                <w:szCs w:val="20"/>
              </w:rPr>
            </w:pPr>
            <w:r w:rsidRPr="009C2AA9">
              <w:rPr>
                <w:rFonts w:ascii="Simplified Arabic" w:hAnsi="Simplified Arabic" w:cs="Simplified Arabic"/>
                <w:b/>
                <w:bCs/>
                <w:color w:val="000000" w:themeColor="text1"/>
                <w:kern w:val="22"/>
                <w:sz w:val="20"/>
                <w:szCs w:val="20"/>
                <w:rtl/>
              </w:rPr>
              <w:t>المجموع</w:t>
            </w:r>
            <w:r w:rsidRPr="009C2AA9">
              <w:rPr>
                <w:rFonts w:ascii="Simplified Arabic" w:hAnsi="Simplified Arabic" w:cs="Simplified Arabic" w:hint="cs"/>
                <w:b/>
                <w:bCs/>
                <w:color w:val="000000" w:themeColor="text1"/>
                <w:kern w:val="22"/>
                <w:sz w:val="20"/>
                <w:szCs w:val="20"/>
                <w:rtl/>
              </w:rPr>
              <w:t xml:space="preserve"> الفرعي</w:t>
            </w:r>
          </w:p>
        </w:tc>
        <w:tc>
          <w:tcPr>
            <w:tcW w:w="1629" w:type="dxa"/>
            <w:tcBorders>
              <w:top w:val="nil"/>
              <w:left w:val="nil"/>
              <w:bottom w:val="single" w:sz="12" w:space="0" w:color="auto"/>
              <w:right w:val="nil"/>
            </w:tcBorders>
            <w:shd w:val="clear" w:color="auto" w:fill="auto"/>
            <w:hideMark/>
          </w:tcPr>
          <w:p w14:paraId="46C3F2A9" w14:textId="3E361AD0" w:rsidR="00C7123D" w:rsidRPr="009C2AA9" w:rsidRDefault="00C7123D" w:rsidP="00C7123D">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15 188.40</w:t>
            </w:r>
          </w:p>
        </w:tc>
      </w:tr>
      <w:tr w:rsidR="00C7123D" w:rsidRPr="009C2AA9" w14:paraId="7022FD7E" w14:textId="77777777" w:rsidTr="00C7123D">
        <w:trPr>
          <w:trHeight w:val="300"/>
          <w:jc w:val="center"/>
        </w:trPr>
        <w:tc>
          <w:tcPr>
            <w:tcW w:w="4440" w:type="dxa"/>
            <w:tcBorders>
              <w:top w:val="nil"/>
              <w:left w:val="nil"/>
              <w:bottom w:val="nil"/>
              <w:right w:val="nil"/>
            </w:tcBorders>
            <w:shd w:val="clear" w:color="auto" w:fill="auto"/>
            <w:hideMark/>
          </w:tcPr>
          <w:p w14:paraId="6BA93902" w14:textId="77777777" w:rsidR="00C7123D" w:rsidRPr="009C2AA9" w:rsidRDefault="00C7123D" w:rsidP="00C7123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تكاليف دعم البرنامج</w:t>
            </w:r>
          </w:p>
        </w:tc>
        <w:tc>
          <w:tcPr>
            <w:tcW w:w="1629" w:type="dxa"/>
            <w:tcBorders>
              <w:top w:val="nil"/>
              <w:left w:val="nil"/>
              <w:bottom w:val="nil"/>
              <w:right w:val="nil"/>
            </w:tcBorders>
            <w:shd w:val="clear" w:color="auto" w:fill="auto"/>
            <w:hideMark/>
          </w:tcPr>
          <w:p w14:paraId="634BDB25" w14:textId="33BDCDFF"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1 974.49</w:t>
            </w:r>
          </w:p>
        </w:tc>
      </w:tr>
      <w:tr w:rsidR="00C7123D" w:rsidRPr="009C2AA9" w14:paraId="7457CDE8" w14:textId="77777777" w:rsidTr="00C7123D">
        <w:trPr>
          <w:trHeight w:val="300"/>
          <w:jc w:val="center"/>
        </w:trPr>
        <w:tc>
          <w:tcPr>
            <w:tcW w:w="4440" w:type="dxa"/>
            <w:tcBorders>
              <w:top w:val="nil"/>
              <w:left w:val="nil"/>
              <w:bottom w:val="single" w:sz="12" w:space="0" w:color="auto"/>
              <w:right w:val="nil"/>
            </w:tcBorders>
            <w:shd w:val="clear" w:color="auto" w:fill="auto"/>
          </w:tcPr>
          <w:p w14:paraId="53CC18BC" w14:textId="19479F06" w:rsidR="00C7123D" w:rsidRPr="009C2AA9" w:rsidRDefault="00C7123D" w:rsidP="00C7123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b/>
                <w:bCs/>
                <w:color w:val="000000" w:themeColor="text1"/>
                <w:kern w:val="22"/>
                <w:sz w:val="20"/>
                <w:szCs w:val="20"/>
                <w:rtl/>
              </w:rPr>
              <w:t>ثالثا- احتياطي رأس المال العامل</w:t>
            </w:r>
          </w:p>
        </w:tc>
        <w:tc>
          <w:tcPr>
            <w:tcW w:w="1629" w:type="dxa"/>
            <w:tcBorders>
              <w:top w:val="nil"/>
              <w:left w:val="nil"/>
              <w:bottom w:val="single" w:sz="12" w:space="0" w:color="auto"/>
              <w:right w:val="nil"/>
            </w:tcBorders>
            <w:shd w:val="clear" w:color="auto" w:fill="auto"/>
          </w:tcPr>
          <w:p w14:paraId="57DDD596" w14:textId="13946DD5"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(390.27)</w:t>
            </w:r>
          </w:p>
        </w:tc>
      </w:tr>
      <w:tr w:rsidR="00C7123D" w:rsidRPr="009C2AA9" w14:paraId="1A1D9A6B" w14:textId="77777777" w:rsidTr="00C7123D">
        <w:trPr>
          <w:trHeight w:val="300"/>
          <w:jc w:val="center"/>
        </w:trPr>
        <w:tc>
          <w:tcPr>
            <w:tcW w:w="4440" w:type="dxa"/>
            <w:tcBorders>
              <w:top w:val="single" w:sz="12" w:space="0" w:color="auto"/>
              <w:left w:val="nil"/>
              <w:bottom w:val="nil"/>
              <w:right w:val="nil"/>
            </w:tcBorders>
            <w:shd w:val="clear" w:color="auto" w:fill="auto"/>
          </w:tcPr>
          <w:p w14:paraId="4C69B082" w14:textId="18F689AC" w:rsidR="00C7123D" w:rsidRPr="009C2AA9" w:rsidRDefault="00C7123D" w:rsidP="00C7123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b/>
                <w:bCs/>
                <w:color w:val="000000" w:themeColor="text1"/>
                <w:kern w:val="22"/>
                <w:sz w:val="20"/>
                <w:szCs w:val="20"/>
                <w:rtl/>
              </w:rPr>
              <w:t>المجموع</w:t>
            </w:r>
          </w:p>
        </w:tc>
        <w:tc>
          <w:tcPr>
            <w:tcW w:w="1629" w:type="dxa"/>
            <w:tcBorders>
              <w:top w:val="single" w:sz="12" w:space="0" w:color="auto"/>
              <w:left w:val="nil"/>
              <w:bottom w:val="nil"/>
              <w:right w:val="nil"/>
            </w:tcBorders>
            <w:shd w:val="clear" w:color="auto" w:fill="auto"/>
          </w:tcPr>
          <w:p w14:paraId="0DA550E8" w14:textId="40462EB7"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b/>
                <w:color w:val="000000" w:themeColor="text1"/>
                <w:kern w:val="22"/>
                <w:sz w:val="20"/>
                <w:szCs w:val="20"/>
              </w:rPr>
              <w:t>16 772.63</w:t>
            </w:r>
          </w:p>
        </w:tc>
      </w:tr>
      <w:tr w:rsidR="00C7123D" w:rsidRPr="009C2AA9" w14:paraId="0A47E2F7" w14:textId="77777777" w:rsidTr="00C7123D">
        <w:trPr>
          <w:trHeight w:val="300"/>
          <w:jc w:val="center"/>
        </w:trPr>
        <w:tc>
          <w:tcPr>
            <w:tcW w:w="4440" w:type="dxa"/>
            <w:tcBorders>
              <w:top w:val="nil"/>
              <w:left w:val="nil"/>
              <w:bottom w:val="nil"/>
              <w:right w:val="nil"/>
            </w:tcBorders>
            <w:shd w:val="clear" w:color="auto" w:fill="auto"/>
          </w:tcPr>
          <w:p w14:paraId="1CF07508" w14:textId="10B406E5" w:rsidR="00C7123D" w:rsidRPr="009C2AA9" w:rsidRDefault="00C7123D" w:rsidP="00C7123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حصة الاتفاقية من الميزانية المتكاملة (74 في المائة)</w:t>
            </w:r>
          </w:p>
        </w:tc>
        <w:tc>
          <w:tcPr>
            <w:tcW w:w="1629" w:type="dxa"/>
            <w:tcBorders>
              <w:top w:val="nil"/>
              <w:left w:val="nil"/>
              <w:bottom w:val="nil"/>
              <w:right w:val="nil"/>
            </w:tcBorders>
            <w:shd w:val="clear" w:color="auto" w:fill="auto"/>
          </w:tcPr>
          <w:p w14:paraId="4FC66CC7" w14:textId="067C9B05"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12</w:t>
            </w:r>
            <w:r w:rsidR="00891D10">
              <w:rPr>
                <w:bCs/>
                <w:color w:val="000000" w:themeColor="text1"/>
                <w:kern w:val="22"/>
                <w:sz w:val="20"/>
                <w:szCs w:val="20"/>
              </w:rPr>
              <w:t xml:space="preserve"> </w:t>
            </w:r>
            <w:r w:rsidRPr="009C2AA9">
              <w:rPr>
                <w:bCs/>
                <w:color w:val="000000" w:themeColor="text1"/>
                <w:kern w:val="22"/>
                <w:sz w:val="20"/>
                <w:szCs w:val="20"/>
              </w:rPr>
              <w:t>411.74</w:t>
            </w:r>
          </w:p>
        </w:tc>
      </w:tr>
      <w:tr w:rsidR="00C7123D" w:rsidRPr="009C2AA9" w14:paraId="6DB78862" w14:textId="77777777" w:rsidTr="00C7123D">
        <w:trPr>
          <w:trHeight w:val="300"/>
          <w:jc w:val="center"/>
        </w:trPr>
        <w:tc>
          <w:tcPr>
            <w:tcW w:w="4440" w:type="dxa"/>
            <w:tcBorders>
              <w:top w:val="nil"/>
              <w:left w:val="nil"/>
              <w:bottom w:val="nil"/>
              <w:right w:val="nil"/>
            </w:tcBorders>
            <w:shd w:val="clear" w:color="auto" w:fill="auto"/>
          </w:tcPr>
          <w:p w14:paraId="2781D3EC" w14:textId="1DBCB6FC" w:rsidR="00C7123D" w:rsidRPr="009C2AA9" w:rsidRDefault="00C7123D" w:rsidP="00C7123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ناقص: المساهمات من البلد المضيف</w:t>
            </w:r>
          </w:p>
        </w:tc>
        <w:tc>
          <w:tcPr>
            <w:tcW w:w="1629" w:type="dxa"/>
            <w:tcBorders>
              <w:top w:val="nil"/>
              <w:left w:val="nil"/>
              <w:bottom w:val="nil"/>
              <w:right w:val="nil"/>
            </w:tcBorders>
            <w:shd w:val="clear" w:color="auto" w:fill="auto"/>
          </w:tcPr>
          <w:p w14:paraId="3AABD92E" w14:textId="2A42FE0E"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(1</w:t>
            </w:r>
            <w:r w:rsidR="00891D10">
              <w:rPr>
                <w:bCs/>
                <w:color w:val="000000" w:themeColor="text1"/>
                <w:kern w:val="22"/>
                <w:sz w:val="20"/>
                <w:szCs w:val="20"/>
              </w:rPr>
              <w:t xml:space="preserve"> </w:t>
            </w:r>
            <w:r w:rsidRPr="009C2AA9">
              <w:rPr>
                <w:bCs/>
                <w:color w:val="000000" w:themeColor="text1"/>
                <w:kern w:val="22"/>
                <w:sz w:val="20"/>
                <w:szCs w:val="20"/>
              </w:rPr>
              <w:t>135.75)</w:t>
            </w:r>
          </w:p>
        </w:tc>
      </w:tr>
      <w:tr w:rsidR="00C7123D" w:rsidRPr="009C2AA9" w14:paraId="47B499C2" w14:textId="77777777" w:rsidTr="00C7123D">
        <w:trPr>
          <w:trHeight w:val="300"/>
          <w:jc w:val="center"/>
        </w:trPr>
        <w:tc>
          <w:tcPr>
            <w:tcW w:w="4440" w:type="dxa"/>
            <w:tcBorders>
              <w:top w:val="nil"/>
              <w:left w:val="nil"/>
              <w:bottom w:val="single" w:sz="8" w:space="0" w:color="auto"/>
              <w:right w:val="nil"/>
            </w:tcBorders>
            <w:shd w:val="clear" w:color="auto" w:fill="auto"/>
          </w:tcPr>
          <w:p w14:paraId="0963CFED" w14:textId="7E9ED7B1" w:rsidR="00C7123D" w:rsidRPr="009C2AA9" w:rsidRDefault="00C7123D" w:rsidP="00C7123D">
            <w:pPr>
              <w:bidi/>
              <w:jc w:val="left"/>
              <w:rPr>
                <w:b/>
                <w:color w:val="000000" w:themeColor="text1"/>
                <w:kern w:val="22"/>
                <w:sz w:val="20"/>
                <w:szCs w:val="20"/>
              </w:rPr>
            </w:pPr>
            <w:r w:rsidRPr="009C2AA9">
              <w:rPr>
                <w:rFonts w:hint="cs"/>
                <w:b/>
                <w:color w:val="000000" w:themeColor="text1"/>
                <w:kern w:val="22"/>
                <w:sz w:val="20"/>
                <w:szCs w:val="20"/>
                <w:rtl/>
              </w:rPr>
              <w:t>ناقص: استخدام الاحتياطي للاجتماع الاستثنائي</w:t>
            </w:r>
          </w:p>
        </w:tc>
        <w:tc>
          <w:tcPr>
            <w:tcW w:w="1629" w:type="dxa"/>
            <w:tcBorders>
              <w:top w:val="nil"/>
              <w:left w:val="nil"/>
              <w:bottom w:val="single" w:sz="8" w:space="0" w:color="auto"/>
              <w:right w:val="nil"/>
            </w:tcBorders>
            <w:shd w:val="clear" w:color="auto" w:fill="auto"/>
            <w:hideMark/>
          </w:tcPr>
          <w:p w14:paraId="22B9A9D2" w14:textId="225A627A" w:rsidR="00C7123D" w:rsidRPr="009C2AA9" w:rsidRDefault="00C7123D" w:rsidP="00C7123D">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(292.67)</w:t>
            </w:r>
          </w:p>
        </w:tc>
      </w:tr>
      <w:tr w:rsidR="00C7123D" w:rsidRPr="009C2AA9" w14:paraId="46E52EF0" w14:textId="77777777" w:rsidTr="00C7123D">
        <w:trPr>
          <w:trHeight w:val="300"/>
          <w:jc w:val="center"/>
        </w:trPr>
        <w:tc>
          <w:tcPr>
            <w:tcW w:w="4440" w:type="dxa"/>
            <w:tcBorders>
              <w:top w:val="nil"/>
              <w:left w:val="nil"/>
              <w:bottom w:val="single" w:sz="8" w:space="0" w:color="auto"/>
              <w:right w:val="nil"/>
            </w:tcBorders>
            <w:shd w:val="clear" w:color="auto" w:fill="auto"/>
          </w:tcPr>
          <w:p w14:paraId="767B715A" w14:textId="1DD8F55F" w:rsidR="00C7123D" w:rsidRPr="009C2AA9" w:rsidRDefault="00C7123D" w:rsidP="00C7123D">
            <w:pPr>
              <w:bidi/>
              <w:jc w:val="left"/>
              <w:rPr>
                <w:b/>
                <w:color w:val="000000" w:themeColor="text1"/>
                <w:kern w:val="22"/>
                <w:sz w:val="20"/>
                <w:szCs w:val="20"/>
              </w:rPr>
            </w:pPr>
            <w:r w:rsidRPr="009C2AA9">
              <w:rPr>
                <w:rFonts w:hint="cs"/>
                <w:b/>
                <w:color w:val="000000" w:themeColor="text1"/>
                <w:kern w:val="22"/>
                <w:sz w:val="20"/>
                <w:szCs w:val="20"/>
                <w:rtl/>
              </w:rPr>
              <w:t>صافي المبلغ الذي تتقاسمه الأطراف</w:t>
            </w:r>
          </w:p>
        </w:tc>
        <w:tc>
          <w:tcPr>
            <w:tcW w:w="1629" w:type="dxa"/>
            <w:tcBorders>
              <w:top w:val="nil"/>
              <w:left w:val="nil"/>
              <w:bottom w:val="single" w:sz="8" w:space="0" w:color="auto"/>
              <w:right w:val="nil"/>
            </w:tcBorders>
            <w:shd w:val="clear" w:color="auto" w:fill="auto"/>
            <w:hideMark/>
          </w:tcPr>
          <w:p w14:paraId="5B1EC7D5" w14:textId="4D7BAFD7" w:rsidR="00C7123D" w:rsidRPr="009C2AA9" w:rsidRDefault="00C7123D" w:rsidP="00C7123D">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10</w:t>
            </w:r>
            <w:r w:rsidR="00891D10">
              <w:rPr>
                <w:b/>
                <w:color w:val="000000" w:themeColor="text1"/>
                <w:kern w:val="22"/>
                <w:sz w:val="20"/>
                <w:szCs w:val="20"/>
              </w:rPr>
              <w:t xml:space="preserve"> </w:t>
            </w:r>
            <w:r w:rsidRPr="009C2AA9">
              <w:rPr>
                <w:b/>
                <w:color w:val="000000" w:themeColor="text1"/>
                <w:kern w:val="22"/>
                <w:sz w:val="20"/>
                <w:szCs w:val="20"/>
              </w:rPr>
              <w:t>983.32</w:t>
            </w:r>
          </w:p>
        </w:tc>
      </w:tr>
    </w:tbl>
    <w:p w14:paraId="614690FE" w14:textId="77777777" w:rsidR="00192574" w:rsidRPr="00794071" w:rsidRDefault="00192574" w:rsidP="00192574">
      <w:pPr>
        <w:bidi/>
        <w:spacing w:before="120" w:line="216" w:lineRule="auto"/>
        <w:rPr>
          <w:rFonts w:cs="Simplified Arabic"/>
          <w:kern w:val="22"/>
          <w:sz w:val="20"/>
        </w:rPr>
      </w:pPr>
    </w:p>
    <w:p w14:paraId="341153B0" w14:textId="759FBB66" w:rsidR="00B5387E" w:rsidRPr="00B5387E" w:rsidRDefault="00B5387E" w:rsidP="00380669">
      <w:pPr>
        <w:shd w:val="clear" w:color="auto" w:fill="FFFFFF" w:themeFill="background1"/>
        <w:bidi/>
        <w:spacing w:before="120" w:after="120" w:line="204" w:lineRule="auto"/>
        <w:jc w:val="left"/>
        <w:rPr>
          <w:rFonts w:cs="Simplified Arabic"/>
          <w:b/>
          <w:bCs/>
          <w:kern w:val="22"/>
          <w:sz w:val="20"/>
          <w:rtl/>
          <w:lang w:eastAsia="x-none"/>
        </w:rPr>
      </w:pPr>
      <w:r w:rsidRPr="00B5387E">
        <w:rPr>
          <w:rFonts w:ascii="Simplified Arabic" w:hAnsi="Simplified Arabic" w:cs="Simplified Arabic"/>
          <w:b/>
          <w:bCs/>
          <w:kern w:val="22"/>
          <w:sz w:val="20"/>
          <w:rtl/>
          <w:lang w:eastAsia="x-none"/>
        </w:rPr>
        <w:t xml:space="preserve">الجدول </w:t>
      </w:r>
      <w:r w:rsidR="00192574">
        <w:rPr>
          <w:rFonts w:ascii="Simplified Arabic" w:hAnsi="Simplified Arabic" w:cs="Simplified Arabic" w:hint="cs"/>
          <w:b/>
          <w:bCs/>
          <w:kern w:val="22"/>
          <w:sz w:val="20"/>
          <w:rtl/>
          <w:lang w:eastAsia="x-none"/>
        </w:rPr>
        <w:t>3</w:t>
      </w:r>
      <w:r w:rsidR="00380669">
        <w:rPr>
          <w:rFonts w:ascii="Simplified Arabic" w:hAnsi="Simplified Arabic" w:cs="Simplified Arabic"/>
          <w:b/>
          <w:bCs/>
          <w:kern w:val="22"/>
          <w:sz w:val="20"/>
          <w:rtl/>
          <w:lang w:eastAsia="x-none"/>
        </w:rPr>
        <w:br/>
      </w:r>
      <w:r w:rsidRPr="00B5387E">
        <w:rPr>
          <w:rFonts w:ascii="Simplified Arabic" w:hAnsi="Simplified Arabic" w:cs="Simplified Arabic"/>
          <w:b/>
          <w:bCs/>
          <w:kern w:val="22"/>
          <w:sz w:val="20"/>
          <w:rtl/>
          <w:lang w:eastAsia="x-none"/>
        </w:rPr>
        <w:t xml:space="preserve">احتياجات الأمانة من الموظفين من الميزانيات الأساسية </w:t>
      </w:r>
      <w:r w:rsidR="009C2AA9">
        <w:rPr>
          <w:rFonts w:ascii="Simplified Arabic" w:hAnsi="Simplified Arabic" w:cs="Simplified Arabic" w:hint="cs"/>
          <w:b/>
          <w:bCs/>
          <w:kern w:val="22"/>
          <w:sz w:val="20"/>
          <w:rtl/>
          <w:lang w:eastAsia="x-none"/>
        </w:rPr>
        <w:t>ل</w:t>
      </w:r>
      <w:r w:rsidRPr="00B5387E">
        <w:rPr>
          <w:rFonts w:ascii="Simplified Arabic" w:hAnsi="Simplified Arabic" w:cs="Simplified Arabic"/>
          <w:b/>
          <w:bCs/>
          <w:kern w:val="22"/>
          <w:sz w:val="20"/>
          <w:rtl/>
          <w:lang w:eastAsia="x-none"/>
        </w:rPr>
        <w:t xml:space="preserve">لاتفاقية </w:t>
      </w:r>
      <w:r w:rsidR="00192574">
        <w:rPr>
          <w:rFonts w:ascii="Simplified Arabic" w:hAnsi="Simplified Arabic" w:cs="Simplified Arabic"/>
          <w:b/>
          <w:bCs/>
          <w:kern w:val="22"/>
          <w:sz w:val="20"/>
          <w:rtl/>
          <w:lang w:eastAsia="x-none"/>
        </w:rPr>
        <w:t>وبروتوكوليها</w:t>
      </w:r>
      <w:r w:rsidRPr="00B5387E">
        <w:rPr>
          <w:rFonts w:cs="Simplified Arabic" w:hint="cs"/>
          <w:b/>
          <w:bCs/>
          <w:kern w:val="22"/>
          <w:sz w:val="20"/>
          <w:rtl/>
          <w:lang w:eastAsia="x-none"/>
        </w:rPr>
        <w:t xml:space="preserve"> لعام 2021</w:t>
      </w:r>
    </w:p>
    <w:tbl>
      <w:tblPr>
        <w:bidiVisual/>
        <w:tblW w:w="4862" w:type="dxa"/>
        <w:jc w:val="center"/>
        <w:tblLook w:val="04A0" w:firstRow="1" w:lastRow="0" w:firstColumn="1" w:lastColumn="0" w:noHBand="0" w:noVBand="1"/>
      </w:tblPr>
      <w:tblGrid>
        <w:gridCol w:w="3332"/>
        <w:gridCol w:w="1530"/>
      </w:tblGrid>
      <w:tr w:rsidR="004F29E3" w:rsidRPr="00753B5E" w14:paraId="54EBEB76" w14:textId="41668475" w:rsidTr="004F29E3">
        <w:trPr>
          <w:trHeight w:val="300"/>
          <w:jc w:val="center"/>
        </w:trPr>
        <w:tc>
          <w:tcPr>
            <w:tcW w:w="3332" w:type="dxa"/>
            <w:tcBorders>
              <w:top w:val="nil"/>
              <w:left w:val="nil"/>
              <w:bottom w:val="single" w:sz="8" w:space="0" w:color="auto"/>
              <w:right w:val="nil"/>
            </w:tcBorders>
            <w:shd w:val="clear" w:color="auto" w:fill="auto"/>
            <w:vAlign w:val="center"/>
            <w:hideMark/>
          </w:tcPr>
          <w:p w14:paraId="0717C7E7" w14:textId="7F455C6A" w:rsidR="004F29E3" w:rsidRPr="00753B5E" w:rsidRDefault="004F29E3" w:rsidP="009C2AA9">
            <w:pPr>
              <w:bidi/>
              <w:spacing w:line="300" w:lineRule="exact"/>
              <w:jc w:val="center"/>
              <w:rPr>
                <w:rFonts w:cs="Simplified Arabic"/>
                <w:i/>
                <w:iCs/>
                <w:color w:val="000000" w:themeColor="text1"/>
                <w:kern w:val="22"/>
                <w:sz w:val="20"/>
              </w:rPr>
            </w:pPr>
            <w:r w:rsidRPr="00753B5E">
              <w:rPr>
                <w:rFonts w:cs="Simplified Arabic" w:hint="cs"/>
                <w:i/>
                <w:iCs/>
                <w:color w:val="000000" w:themeColor="text1"/>
                <w:kern w:val="22"/>
                <w:sz w:val="20"/>
                <w:rtl/>
              </w:rPr>
              <w:t>الفئة والمستوى</w:t>
            </w:r>
          </w:p>
        </w:tc>
        <w:tc>
          <w:tcPr>
            <w:tcW w:w="1530" w:type="dxa"/>
            <w:tcBorders>
              <w:top w:val="nil"/>
              <w:left w:val="nil"/>
              <w:bottom w:val="single" w:sz="8" w:space="0" w:color="auto"/>
              <w:right w:val="nil"/>
            </w:tcBorders>
            <w:shd w:val="clear" w:color="auto" w:fill="auto"/>
            <w:vAlign w:val="center"/>
            <w:hideMark/>
          </w:tcPr>
          <w:p w14:paraId="1BBA4B6A" w14:textId="3417CFAC" w:rsidR="004F29E3" w:rsidRPr="00753B5E" w:rsidRDefault="004F29E3" w:rsidP="009C2AA9">
            <w:pPr>
              <w:bidi/>
              <w:spacing w:line="300" w:lineRule="exact"/>
              <w:jc w:val="center"/>
              <w:rPr>
                <w:rFonts w:cs="Simplified Arabic"/>
                <w:i/>
                <w:color w:val="000000" w:themeColor="text1"/>
                <w:kern w:val="22"/>
                <w:sz w:val="20"/>
              </w:rPr>
            </w:pPr>
            <w:r w:rsidRPr="00753B5E">
              <w:rPr>
                <w:rFonts w:cs="Simplified Arabic" w:hint="cs"/>
                <w:i/>
                <w:iCs/>
                <w:color w:val="000000" w:themeColor="text1"/>
                <w:kern w:val="22"/>
                <w:sz w:val="20"/>
                <w:rtl/>
              </w:rPr>
              <w:t>المقترحة لعام 2021</w:t>
            </w:r>
          </w:p>
        </w:tc>
      </w:tr>
      <w:tr w:rsidR="004F29E3" w:rsidRPr="00753B5E" w14:paraId="598DD700" w14:textId="7ABE555D" w:rsidTr="004F29E3">
        <w:trPr>
          <w:trHeight w:val="288"/>
          <w:jc w:val="center"/>
        </w:trPr>
        <w:tc>
          <w:tcPr>
            <w:tcW w:w="3332" w:type="dxa"/>
            <w:tcBorders>
              <w:top w:val="nil"/>
              <w:left w:val="nil"/>
              <w:bottom w:val="nil"/>
              <w:right w:val="nil"/>
            </w:tcBorders>
            <w:shd w:val="clear" w:color="auto" w:fill="auto"/>
            <w:noWrap/>
            <w:vAlign w:val="center"/>
            <w:hideMark/>
          </w:tcPr>
          <w:p w14:paraId="79B4F26B" w14:textId="09108C1F" w:rsidR="004F29E3" w:rsidRPr="00753B5E" w:rsidRDefault="004F29E3" w:rsidP="009C2AA9">
            <w:pPr>
              <w:bidi/>
              <w:spacing w:line="300" w:lineRule="exact"/>
              <w:rPr>
                <w:rFonts w:cs="Simplified Arabic"/>
                <w:b/>
                <w:bCs/>
                <w:color w:val="000000" w:themeColor="text1"/>
                <w:kern w:val="22"/>
                <w:sz w:val="20"/>
              </w:rPr>
            </w:pPr>
            <w:r w:rsidRPr="00753B5E">
              <w:rPr>
                <w:rFonts w:cs="Simplified Arabic"/>
                <w:b/>
                <w:bCs/>
                <w:sz w:val="20"/>
                <w:rtl/>
              </w:rPr>
              <w:t>الفئة الفنية والفئات العليا</w:t>
            </w:r>
          </w:p>
        </w:tc>
        <w:tc>
          <w:tcPr>
            <w:tcW w:w="1530" w:type="dxa"/>
            <w:tcBorders>
              <w:top w:val="nil"/>
              <w:left w:val="nil"/>
              <w:bottom w:val="nil"/>
              <w:right w:val="nil"/>
            </w:tcBorders>
            <w:shd w:val="clear" w:color="auto" w:fill="auto"/>
            <w:vAlign w:val="center"/>
            <w:hideMark/>
          </w:tcPr>
          <w:p w14:paraId="764F416D" w14:textId="77777777" w:rsidR="004F29E3" w:rsidRPr="00753B5E" w:rsidRDefault="004F29E3" w:rsidP="009C2AA9">
            <w:pPr>
              <w:spacing w:line="300" w:lineRule="exact"/>
              <w:rPr>
                <w:rFonts w:cs="Simplified Arabic"/>
                <w:color w:val="000000" w:themeColor="text1"/>
                <w:kern w:val="22"/>
                <w:sz w:val="20"/>
              </w:rPr>
            </w:pPr>
          </w:p>
        </w:tc>
      </w:tr>
      <w:tr w:rsidR="004F29E3" w:rsidRPr="00753B5E" w14:paraId="36EFE52A" w14:textId="42DB0954" w:rsidTr="004F29E3">
        <w:trPr>
          <w:trHeight w:val="288"/>
          <w:jc w:val="center"/>
        </w:trPr>
        <w:tc>
          <w:tcPr>
            <w:tcW w:w="3332" w:type="dxa"/>
            <w:tcBorders>
              <w:top w:val="nil"/>
              <w:left w:val="nil"/>
              <w:bottom w:val="nil"/>
              <w:right w:val="nil"/>
            </w:tcBorders>
            <w:shd w:val="clear" w:color="auto" w:fill="auto"/>
            <w:vAlign w:val="center"/>
            <w:hideMark/>
          </w:tcPr>
          <w:p w14:paraId="317E0420" w14:textId="1B762500"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مساعد الأمين العام</w:t>
            </w:r>
          </w:p>
        </w:tc>
        <w:tc>
          <w:tcPr>
            <w:tcW w:w="1530" w:type="dxa"/>
            <w:tcBorders>
              <w:top w:val="nil"/>
              <w:left w:val="nil"/>
              <w:bottom w:val="nil"/>
              <w:right w:val="nil"/>
            </w:tcBorders>
            <w:shd w:val="clear" w:color="auto" w:fill="auto"/>
            <w:vAlign w:val="center"/>
            <w:hideMark/>
          </w:tcPr>
          <w:p w14:paraId="6F01E660"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w:t>
            </w:r>
          </w:p>
        </w:tc>
      </w:tr>
      <w:tr w:rsidR="004F29E3" w:rsidRPr="00753B5E" w14:paraId="76E1F209" w14:textId="25F5E5F4" w:rsidTr="004F29E3">
        <w:trPr>
          <w:trHeight w:val="288"/>
          <w:jc w:val="center"/>
        </w:trPr>
        <w:tc>
          <w:tcPr>
            <w:tcW w:w="3332" w:type="dxa"/>
            <w:tcBorders>
              <w:top w:val="nil"/>
              <w:left w:val="nil"/>
              <w:bottom w:val="nil"/>
              <w:right w:val="nil"/>
            </w:tcBorders>
            <w:shd w:val="clear" w:color="auto" w:fill="auto"/>
            <w:vAlign w:val="center"/>
            <w:hideMark/>
          </w:tcPr>
          <w:p w14:paraId="669D4665" w14:textId="63AAF3F5"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مد-1</w:t>
            </w:r>
          </w:p>
        </w:tc>
        <w:tc>
          <w:tcPr>
            <w:tcW w:w="1530" w:type="dxa"/>
            <w:tcBorders>
              <w:top w:val="nil"/>
              <w:left w:val="nil"/>
              <w:bottom w:val="nil"/>
              <w:right w:val="nil"/>
            </w:tcBorders>
            <w:shd w:val="clear" w:color="auto" w:fill="auto"/>
            <w:vAlign w:val="center"/>
            <w:hideMark/>
          </w:tcPr>
          <w:p w14:paraId="064A9926"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3</w:t>
            </w:r>
          </w:p>
        </w:tc>
      </w:tr>
      <w:tr w:rsidR="004F29E3" w:rsidRPr="00753B5E" w14:paraId="6E6810E3" w14:textId="0444171E" w:rsidTr="004F29E3">
        <w:trPr>
          <w:trHeight w:val="288"/>
          <w:jc w:val="center"/>
        </w:trPr>
        <w:tc>
          <w:tcPr>
            <w:tcW w:w="3332" w:type="dxa"/>
            <w:tcBorders>
              <w:top w:val="nil"/>
              <w:left w:val="nil"/>
              <w:bottom w:val="nil"/>
              <w:right w:val="nil"/>
            </w:tcBorders>
            <w:shd w:val="clear" w:color="auto" w:fill="auto"/>
            <w:vAlign w:val="center"/>
            <w:hideMark/>
          </w:tcPr>
          <w:p w14:paraId="550F3C0E" w14:textId="0C5650DA"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ف-5</w:t>
            </w:r>
          </w:p>
        </w:tc>
        <w:tc>
          <w:tcPr>
            <w:tcW w:w="1530" w:type="dxa"/>
            <w:tcBorders>
              <w:top w:val="nil"/>
              <w:left w:val="nil"/>
              <w:bottom w:val="nil"/>
              <w:right w:val="nil"/>
            </w:tcBorders>
            <w:shd w:val="clear" w:color="auto" w:fill="auto"/>
            <w:vAlign w:val="center"/>
            <w:hideMark/>
          </w:tcPr>
          <w:p w14:paraId="72ACE8B3"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10</w:t>
            </w:r>
          </w:p>
        </w:tc>
      </w:tr>
      <w:tr w:rsidR="004F29E3" w:rsidRPr="00753B5E" w14:paraId="1205E80A" w14:textId="47B590D6" w:rsidTr="004F29E3">
        <w:trPr>
          <w:trHeight w:val="288"/>
          <w:jc w:val="center"/>
        </w:trPr>
        <w:tc>
          <w:tcPr>
            <w:tcW w:w="3332" w:type="dxa"/>
            <w:tcBorders>
              <w:top w:val="nil"/>
              <w:left w:val="nil"/>
              <w:bottom w:val="nil"/>
              <w:right w:val="nil"/>
            </w:tcBorders>
            <w:shd w:val="clear" w:color="auto" w:fill="auto"/>
            <w:vAlign w:val="center"/>
            <w:hideMark/>
          </w:tcPr>
          <w:p w14:paraId="295CCA07" w14:textId="5A24DFAB"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ف-4</w:t>
            </w:r>
          </w:p>
        </w:tc>
        <w:tc>
          <w:tcPr>
            <w:tcW w:w="1530" w:type="dxa"/>
            <w:tcBorders>
              <w:top w:val="nil"/>
              <w:left w:val="nil"/>
              <w:bottom w:val="nil"/>
              <w:right w:val="nil"/>
            </w:tcBorders>
            <w:shd w:val="clear" w:color="auto" w:fill="auto"/>
            <w:vAlign w:val="center"/>
            <w:hideMark/>
          </w:tcPr>
          <w:p w14:paraId="3042E989"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12</w:t>
            </w:r>
          </w:p>
        </w:tc>
      </w:tr>
      <w:tr w:rsidR="004F29E3" w:rsidRPr="00753B5E" w14:paraId="75113981" w14:textId="6F038B7D" w:rsidTr="004F29E3">
        <w:trPr>
          <w:trHeight w:val="288"/>
          <w:jc w:val="center"/>
        </w:trPr>
        <w:tc>
          <w:tcPr>
            <w:tcW w:w="3332" w:type="dxa"/>
            <w:tcBorders>
              <w:top w:val="nil"/>
              <w:left w:val="nil"/>
              <w:bottom w:val="nil"/>
              <w:right w:val="nil"/>
            </w:tcBorders>
            <w:shd w:val="clear" w:color="auto" w:fill="auto"/>
            <w:vAlign w:val="center"/>
            <w:hideMark/>
          </w:tcPr>
          <w:p w14:paraId="07A3951D" w14:textId="133A6898"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ف-3</w:t>
            </w:r>
          </w:p>
        </w:tc>
        <w:tc>
          <w:tcPr>
            <w:tcW w:w="1530" w:type="dxa"/>
            <w:tcBorders>
              <w:top w:val="nil"/>
              <w:left w:val="nil"/>
              <w:bottom w:val="nil"/>
              <w:right w:val="nil"/>
            </w:tcBorders>
            <w:shd w:val="clear" w:color="auto" w:fill="auto"/>
            <w:vAlign w:val="center"/>
            <w:hideMark/>
          </w:tcPr>
          <w:p w14:paraId="666969EB"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14</w:t>
            </w:r>
          </w:p>
        </w:tc>
      </w:tr>
      <w:tr w:rsidR="004F29E3" w:rsidRPr="00753B5E" w14:paraId="122322CE" w14:textId="238A5C30" w:rsidTr="004F29E3">
        <w:trPr>
          <w:trHeight w:val="300"/>
          <w:jc w:val="center"/>
        </w:trPr>
        <w:tc>
          <w:tcPr>
            <w:tcW w:w="3332" w:type="dxa"/>
            <w:tcBorders>
              <w:top w:val="nil"/>
              <w:left w:val="nil"/>
              <w:bottom w:val="nil"/>
              <w:right w:val="nil"/>
            </w:tcBorders>
            <w:shd w:val="clear" w:color="auto" w:fill="auto"/>
            <w:vAlign w:val="center"/>
            <w:hideMark/>
          </w:tcPr>
          <w:p w14:paraId="30D8019A" w14:textId="1D886EE1" w:rsidR="004F29E3" w:rsidRPr="00753B5E" w:rsidRDefault="00C7123D" w:rsidP="009C2AA9">
            <w:pPr>
              <w:bidi/>
              <w:spacing w:line="300" w:lineRule="exact"/>
              <w:rPr>
                <w:rFonts w:cs="Simplified Arabic"/>
                <w:color w:val="000000" w:themeColor="text1"/>
                <w:kern w:val="22"/>
                <w:sz w:val="20"/>
              </w:rPr>
            </w:pPr>
            <w:r>
              <w:rPr>
                <w:rFonts w:cs="Simplified Arabic" w:hint="cs"/>
                <w:color w:val="000000" w:themeColor="text1"/>
                <w:kern w:val="22"/>
                <w:sz w:val="20"/>
                <w:rtl/>
              </w:rPr>
              <w:t>ف-2/1</w:t>
            </w:r>
          </w:p>
        </w:tc>
        <w:tc>
          <w:tcPr>
            <w:tcW w:w="1530" w:type="dxa"/>
            <w:tcBorders>
              <w:top w:val="nil"/>
              <w:left w:val="nil"/>
              <w:bottom w:val="nil"/>
              <w:right w:val="nil"/>
            </w:tcBorders>
            <w:shd w:val="clear" w:color="auto" w:fill="auto"/>
            <w:vAlign w:val="center"/>
            <w:hideMark/>
          </w:tcPr>
          <w:p w14:paraId="59830351"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9</w:t>
            </w:r>
          </w:p>
        </w:tc>
      </w:tr>
      <w:tr w:rsidR="004F29E3" w:rsidRPr="00753B5E" w14:paraId="1C826BF3" w14:textId="1800A4F9" w:rsidTr="004F29E3">
        <w:trPr>
          <w:trHeight w:val="300"/>
          <w:jc w:val="center"/>
        </w:trPr>
        <w:tc>
          <w:tcPr>
            <w:tcW w:w="3332" w:type="dxa"/>
            <w:tcBorders>
              <w:top w:val="single" w:sz="8" w:space="0" w:color="auto"/>
              <w:left w:val="nil"/>
              <w:bottom w:val="single" w:sz="8" w:space="0" w:color="auto"/>
              <w:right w:val="nil"/>
            </w:tcBorders>
            <w:shd w:val="clear" w:color="auto" w:fill="auto"/>
            <w:vAlign w:val="center"/>
            <w:hideMark/>
          </w:tcPr>
          <w:p w14:paraId="68FAED49" w14:textId="3C238F5B" w:rsidR="004F29E3" w:rsidRPr="00753B5E" w:rsidRDefault="004F29E3" w:rsidP="009C2AA9">
            <w:pPr>
              <w:bidi/>
              <w:spacing w:line="300" w:lineRule="exact"/>
              <w:rPr>
                <w:rFonts w:cs="Simplified Arabic"/>
                <w:b/>
                <w:bCs/>
                <w:color w:val="000000" w:themeColor="text1"/>
                <w:kern w:val="22"/>
                <w:sz w:val="20"/>
                <w:rtl/>
                <w:lang w:bidi="ar-EG"/>
              </w:rPr>
            </w:pPr>
            <w:r w:rsidRPr="00753B5E">
              <w:rPr>
                <w:rFonts w:cs="Simplified Arabic" w:hint="cs"/>
                <w:b/>
                <w:bCs/>
                <w:color w:val="000000" w:themeColor="text1"/>
                <w:kern w:val="22"/>
                <w:sz w:val="20"/>
                <w:rtl/>
              </w:rPr>
              <w:t>المجموع الفرعي</w:t>
            </w:r>
          </w:p>
        </w:tc>
        <w:tc>
          <w:tcPr>
            <w:tcW w:w="1530" w:type="dxa"/>
            <w:tcBorders>
              <w:top w:val="single" w:sz="8" w:space="0" w:color="auto"/>
              <w:left w:val="nil"/>
              <w:bottom w:val="single" w:sz="8" w:space="0" w:color="auto"/>
              <w:right w:val="nil"/>
            </w:tcBorders>
            <w:shd w:val="clear" w:color="auto" w:fill="auto"/>
            <w:vAlign w:val="center"/>
            <w:hideMark/>
          </w:tcPr>
          <w:p w14:paraId="7C928843" w14:textId="77777777" w:rsidR="004F29E3" w:rsidRPr="00753B5E" w:rsidRDefault="004F29E3" w:rsidP="009C2AA9">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r>
      <w:tr w:rsidR="004F29E3" w:rsidRPr="00753B5E" w14:paraId="3DCC06E9" w14:textId="19D7D5AB" w:rsidTr="004F29E3">
        <w:trPr>
          <w:trHeight w:val="300"/>
          <w:jc w:val="center"/>
        </w:trPr>
        <w:tc>
          <w:tcPr>
            <w:tcW w:w="3332" w:type="dxa"/>
            <w:tcBorders>
              <w:top w:val="nil"/>
              <w:left w:val="nil"/>
              <w:bottom w:val="single" w:sz="8" w:space="0" w:color="auto"/>
              <w:right w:val="nil"/>
            </w:tcBorders>
            <w:shd w:val="clear" w:color="auto" w:fill="auto"/>
            <w:vAlign w:val="center"/>
            <w:hideMark/>
          </w:tcPr>
          <w:p w14:paraId="52741B9F" w14:textId="231A5198" w:rsidR="004F29E3" w:rsidRPr="00753B5E" w:rsidRDefault="004F29E3" w:rsidP="009C2AA9">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lang w:val="en-CA"/>
              </w:rPr>
              <w:t>الخدمات العامة</w:t>
            </w:r>
          </w:p>
        </w:tc>
        <w:tc>
          <w:tcPr>
            <w:tcW w:w="1530" w:type="dxa"/>
            <w:tcBorders>
              <w:top w:val="nil"/>
              <w:left w:val="nil"/>
              <w:bottom w:val="single" w:sz="8" w:space="0" w:color="auto"/>
              <w:right w:val="nil"/>
            </w:tcBorders>
            <w:shd w:val="clear" w:color="auto" w:fill="auto"/>
            <w:vAlign w:val="center"/>
            <w:hideMark/>
          </w:tcPr>
          <w:p w14:paraId="06D1E85E" w14:textId="77777777" w:rsidR="004F29E3" w:rsidRPr="00753B5E" w:rsidRDefault="004F29E3" w:rsidP="009C2AA9">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29</w:t>
            </w:r>
          </w:p>
        </w:tc>
      </w:tr>
      <w:tr w:rsidR="004F29E3" w:rsidRPr="00753B5E" w14:paraId="7F2DC48E" w14:textId="358F2976" w:rsidTr="004F29E3">
        <w:trPr>
          <w:trHeight w:val="300"/>
          <w:jc w:val="center"/>
        </w:trPr>
        <w:tc>
          <w:tcPr>
            <w:tcW w:w="3332" w:type="dxa"/>
            <w:tcBorders>
              <w:top w:val="nil"/>
              <w:left w:val="nil"/>
              <w:bottom w:val="single" w:sz="12" w:space="0" w:color="auto"/>
              <w:right w:val="nil"/>
            </w:tcBorders>
            <w:shd w:val="clear" w:color="auto" w:fill="auto"/>
            <w:vAlign w:val="center"/>
            <w:hideMark/>
          </w:tcPr>
          <w:p w14:paraId="5731EB4A" w14:textId="3DD2C9A0" w:rsidR="004F29E3" w:rsidRPr="00753B5E" w:rsidRDefault="004F29E3" w:rsidP="009C2AA9">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rPr>
              <w:t>المجموع</w:t>
            </w:r>
          </w:p>
        </w:tc>
        <w:tc>
          <w:tcPr>
            <w:tcW w:w="1530" w:type="dxa"/>
            <w:tcBorders>
              <w:top w:val="nil"/>
              <w:left w:val="nil"/>
              <w:bottom w:val="single" w:sz="12" w:space="0" w:color="auto"/>
              <w:right w:val="nil"/>
            </w:tcBorders>
            <w:shd w:val="clear" w:color="auto" w:fill="auto"/>
            <w:vAlign w:val="center"/>
            <w:hideMark/>
          </w:tcPr>
          <w:p w14:paraId="282DC6BB" w14:textId="77777777" w:rsidR="004F29E3" w:rsidRPr="00753B5E" w:rsidRDefault="004F29E3" w:rsidP="009C2AA9">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r>
    </w:tbl>
    <w:p w14:paraId="7BE1C7FB" w14:textId="357E2872" w:rsidR="00B5387E" w:rsidRDefault="00B5387E" w:rsidP="00B5387E">
      <w:pPr>
        <w:bidi/>
        <w:spacing w:before="120" w:line="216" w:lineRule="auto"/>
        <w:rPr>
          <w:rFonts w:cs="Simplified Arabic"/>
          <w:kern w:val="22"/>
          <w:sz w:val="20"/>
          <w:rtl/>
        </w:rPr>
      </w:pPr>
    </w:p>
    <w:p w14:paraId="43E26D96" w14:textId="6092FAF7" w:rsidR="00FD02FC" w:rsidRDefault="00FD02FC" w:rsidP="00FD02FC">
      <w:pPr>
        <w:bidi/>
        <w:spacing w:before="120" w:line="216" w:lineRule="auto"/>
        <w:rPr>
          <w:rFonts w:cs="Simplified Arabic"/>
          <w:kern w:val="22"/>
          <w:sz w:val="20"/>
          <w:rtl/>
        </w:rPr>
      </w:pPr>
    </w:p>
    <w:p w14:paraId="01B2D004" w14:textId="43E2EDB6" w:rsidR="00FD02FC" w:rsidRDefault="00FD02FC" w:rsidP="00FD02FC">
      <w:pPr>
        <w:bidi/>
        <w:spacing w:before="120" w:line="216" w:lineRule="auto"/>
        <w:rPr>
          <w:rFonts w:cs="Simplified Arabic"/>
          <w:kern w:val="22"/>
          <w:sz w:val="20"/>
          <w:rtl/>
        </w:rPr>
      </w:pPr>
    </w:p>
    <w:p w14:paraId="73C64B2A" w14:textId="193E7841" w:rsidR="00FD02FC" w:rsidRDefault="00FD02FC" w:rsidP="00FD02FC">
      <w:pPr>
        <w:bidi/>
        <w:spacing w:before="120" w:line="216" w:lineRule="auto"/>
        <w:rPr>
          <w:rFonts w:cs="Simplified Arabic"/>
          <w:kern w:val="22"/>
          <w:sz w:val="20"/>
          <w:rtl/>
        </w:rPr>
      </w:pPr>
    </w:p>
    <w:p w14:paraId="7BBF46D6" w14:textId="77777777" w:rsidR="006C1645" w:rsidRPr="008762C9" w:rsidRDefault="006C1645" w:rsidP="006C1645">
      <w:pPr>
        <w:bidi/>
        <w:spacing w:before="120" w:line="216" w:lineRule="auto"/>
        <w:rPr>
          <w:rFonts w:cs="Simplified Arabic"/>
          <w:b/>
          <w:bCs/>
          <w:kern w:val="22"/>
          <w:sz w:val="20"/>
          <w:rtl/>
        </w:rPr>
      </w:pPr>
      <w:r w:rsidRPr="008762C9">
        <w:rPr>
          <w:rFonts w:cs="Simplified Arabic" w:hint="cs"/>
          <w:b/>
          <w:bCs/>
          <w:kern w:val="22"/>
          <w:sz w:val="20"/>
          <w:rtl/>
        </w:rPr>
        <w:lastRenderedPageBreak/>
        <w:t>الجدول 4</w:t>
      </w:r>
    </w:p>
    <w:p w14:paraId="0C9821F8" w14:textId="76AFBBEE" w:rsidR="00FD02FC" w:rsidRDefault="0068136F" w:rsidP="006C1645">
      <w:pPr>
        <w:bidi/>
        <w:spacing w:before="120" w:line="216" w:lineRule="auto"/>
        <w:rPr>
          <w:rFonts w:cs="Simplified Arabic"/>
          <w:b/>
          <w:bCs/>
          <w:kern w:val="22"/>
          <w:sz w:val="20"/>
          <w:rtl/>
        </w:rPr>
      </w:pPr>
      <w:r>
        <w:rPr>
          <w:rFonts w:cs="Simplified Arabic" w:hint="cs"/>
          <w:b/>
          <w:bCs/>
          <w:kern w:val="22"/>
          <w:sz w:val="20"/>
          <w:rtl/>
        </w:rPr>
        <w:t>الاشتراكات</w:t>
      </w:r>
      <w:r w:rsidR="006C1645" w:rsidRPr="008762C9">
        <w:rPr>
          <w:rFonts w:cs="Simplified Arabic" w:hint="cs"/>
          <w:b/>
          <w:bCs/>
          <w:kern w:val="22"/>
          <w:sz w:val="20"/>
          <w:rtl/>
        </w:rPr>
        <w:t xml:space="preserve"> في الصندوق الاستئماني </w:t>
      </w:r>
      <w:r w:rsidR="006C1645">
        <w:rPr>
          <w:rFonts w:cs="Simplified Arabic" w:hint="cs"/>
          <w:b/>
          <w:bCs/>
          <w:kern w:val="22"/>
          <w:sz w:val="20"/>
          <w:rtl/>
        </w:rPr>
        <w:t>لاتفاقية التنوع البيولوجي</w:t>
      </w:r>
      <w:r w:rsidR="006C1645" w:rsidRPr="008762C9">
        <w:rPr>
          <w:rFonts w:cs="Simplified Arabic" w:hint="cs"/>
          <w:b/>
          <w:bCs/>
          <w:kern w:val="22"/>
          <w:sz w:val="20"/>
          <w:rtl/>
        </w:rPr>
        <w:t xml:space="preserve"> لعام 2021</w:t>
      </w:r>
    </w:p>
    <w:tbl>
      <w:tblPr>
        <w:bidiVisual/>
        <w:tblW w:w="9680" w:type="dxa"/>
        <w:tblInd w:w="93" w:type="dxa"/>
        <w:tblLook w:val="04A0" w:firstRow="1" w:lastRow="0" w:firstColumn="1" w:lastColumn="0" w:noHBand="0" w:noVBand="1"/>
      </w:tblPr>
      <w:tblGrid>
        <w:gridCol w:w="4940"/>
        <w:gridCol w:w="1580"/>
        <w:gridCol w:w="1580"/>
        <w:gridCol w:w="1580"/>
      </w:tblGrid>
      <w:tr w:rsidR="002F3491" w:rsidRPr="00370B9A" w14:paraId="150644A9" w14:textId="77777777" w:rsidTr="002F3491">
        <w:trPr>
          <w:trHeight w:val="816"/>
          <w:tblHead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946B" w14:textId="42B91A77" w:rsidR="002F3491" w:rsidRPr="006C1645" w:rsidRDefault="002F3491" w:rsidP="002F3491">
            <w:pPr>
              <w:bidi/>
              <w:jc w:val="center"/>
              <w:rPr>
                <w:rFonts w:ascii="Simplified Arabic" w:hAnsi="Simplified Arabic" w:cs="Simplified Arabic"/>
                <w:b/>
                <w:bCs/>
                <w:sz w:val="18"/>
                <w:szCs w:val="18"/>
                <w:lang w:val="en-CA" w:eastAsia="en-CA"/>
              </w:rPr>
            </w:pPr>
            <w:r w:rsidRPr="00440C6C">
              <w:rPr>
                <w:rFonts w:ascii="Simplified Arabic" w:hAnsi="Simplified Arabic" w:cs="Simplified Arabic"/>
                <w:b/>
                <w:bCs/>
                <w:sz w:val="18"/>
                <w:szCs w:val="18"/>
                <w:rtl/>
                <w:lang w:eastAsia="en-CA"/>
              </w:rPr>
              <w:t>البلد العضو</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3B6A97B" w14:textId="763A8FC0" w:rsidR="002F3491" w:rsidRPr="00370B9A" w:rsidRDefault="002F3491" w:rsidP="002F3491">
            <w:pPr>
              <w:bidi/>
              <w:jc w:val="center"/>
              <w:rPr>
                <w:b/>
                <w:bCs/>
                <w:color w:val="000000"/>
                <w:sz w:val="16"/>
                <w:szCs w:val="16"/>
                <w:lang w:val="en-CA" w:eastAsia="en-CA"/>
              </w:rPr>
            </w:pPr>
            <w:r w:rsidRPr="00440C6C">
              <w:rPr>
                <w:rFonts w:ascii="Simplified Arabic" w:hAnsi="Simplified Arabic" w:cs="Simplified Arabic"/>
                <w:b/>
                <w:bCs/>
                <w:color w:val="000000"/>
                <w:sz w:val="18"/>
                <w:szCs w:val="18"/>
                <w:rtl/>
                <w:lang w:eastAsia="en-CA"/>
              </w:rPr>
              <w:t xml:space="preserve">جدول الأنصبة المقررة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190C102" w14:textId="6A353C53" w:rsidR="002F3491" w:rsidRPr="00370B9A" w:rsidRDefault="002F3491" w:rsidP="002F3491">
            <w:pPr>
              <w:bidi/>
              <w:jc w:val="center"/>
              <w:rPr>
                <w:b/>
                <w:bCs/>
                <w:color w:val="000000"/>
                <w:sz w:val="16"/>
                <w:szCs w:val="16"/>
                <w:lang w:val="en-CA" w:eastAsia="en-CA"/>
              </w:rPr>
            </w:pPr>
            <w:r w:rsidRPr="00440C6C">
              <w:rPr>
                <w:rFonts w:ascii="Simplified Arabic" w:hAnsi="Simplified Arabic" w:cs="Simplified Arabic"/>
                <w:b/>
                <w:bCs/>
                <w:color w:val="000000"/>
                <w:sz w:val="18"/>
                <w:szCs w:val="18"/>
                <w:rtl/>
                <w:lang w:eastAsia="en-CA"/>
              </w:rPr>
              <w:t xml:space="preserve">جدول الأنصبة المقررة </w:t>
            </w:r>
            <w:r w:rsidRPr="00440C6C">
              <w:rPr>
                <w:rFonts w:ascii="Simplified Arabic" w:hAnsi="Simplified Arabic" w:cs="Simplified Arabic" w:hint="cs"/>
                <w:b/>
                <w:bCs/>
                <w:color w:val="000000"/>
                <w:sz w:val="18"/>
                <w:szCs w:val="18"/>
                <w:rtl/>
                <w:lang w:eastAsia="en-CA"/>
              </w:rPr>
              <w:t>بحد أقصى 22%، ولا يدفع أي من أقل البلدان نموا أكثر من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9491DBA" w14:textId="3CCAFABE" w:rsidR="002F3491" w:rsidRPr="00370B9A" w:rsidRDefault="0068136F" w:rsidP="002F3491">
            <w:pPr>
              <w:bidi/>
              <w:jc w:val="center"/>
              <w:rPr>
                <w:b/>
                <w:bCs/>
                <w:color w:val="000000"/>
                <w:sz w:val="16"/>
                <w:szCs w:val="16"/>
                <w:lang w:val="en-CA" w:eastAsia="en-CA"/>
              </w:rPr>
            </w:pPr>
            <w:r>
              <w:rPr>
                <w:rFonts w:ascii="Simplified Arabic" w:hAnsi="Simplified Arabic" w:cs="Simplified Arabic" w:hint="cs"/>
                <w:b/>
                <w:bCs/>
                <w:color w:val="000000"/>
                <w:sz w:val="18"/>
                <w:szCs w:val="18"/>
                <w:rtl/>
                <w:lang w:eastAsia="en-CA"/>
              </w:rPr>
              <w:t>الاشتراكات</w:t>
            </w:r>
            <w:r w:rsidR="002F3491" w:rsidRPr="00440C6C">
              <w:rPr>
                <w:rFonts w:ascii="Simplified Arabic" w:hAnsi="Simplified Arabic" w:cs="Simplified Arabic" w:hint="cs"/>
                <w:b/>
                <w:bCs/>
                <w:color w:val="000000"/>
                <w:sz w:val="18"/>
                <w:szCs w:val="18"/>
                <w:rtl/>
                <w:lang w:eastAsia="en-CA"/>
              </w:rPr>
              <w:t xml:space="preserve"> </w:t>
            </w:r>
            <w:r>
              <w:rPr>
                <w:rFonts w:ascii="Simplified Arabic" w:hAnsi="Simplified Arabic" w:cs="Simplified Arabic" w:hint="cs"/>
                <w:b/>
                <w:bCs/>
                <w:color w:val="000000"/>
                <w:sz w:val="18"/>
                <w:szCs w:val="18"/>
                <w:rtl/>
                <w:lang w:eastAsia="en-CA"/>
              </w:rPr>
              <w:t>في</w:t>
            </w:r>
            <w:r w:rsidR="002F3491" w:rsidRPr="00440C6C">
              <w:rPr>
                <w:rFonts w:ascii="Simplified Arabic" w:hAnsi="Simplified Arabic" w:cs="Simplified Arabic" w:hint="cs"/>
                <w:b/>
                <w:bCs/>
                <w:color w:val="000000"/>
                <w:sz w:val="18"/>
                <w:szCs w:val="18"/>
                <w:rtl/>
                <w:lang w:eastAsia="en-CA"/>
              </w:rPr>
              <w:t xml:space="preserve"> 1 يناير/كانون الثاني 2021</w:t>
            </w:r>
          </w:p>
        </w:tc>
      </w:tr>
      <w:tr w:rsidR="006C1645" w:rsidRPr="00370B9A" w14:paraId="354C23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84C3F0" w14:textId="4590CE7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أفغانستان</w:t>
            </w:r>
          </w:p>
        </w:tc>
        <w:tc>
          <w:tcPr>
            <w:tcW w:w="1580" w:type="dxa"/>
            <w:tcBorders>
              <w:top w:val="nil"/>
              <w:left w:val="nil"/>
              <w:bottom w:val="single" w:sz="4" w:space="0" w:color="auto"/>
              <w:right w:val="single" w:sz="4" w:space="0" w:color="auto"/>
            </w:tcBorders>
            <w:shd w:val="clear" w:color="auto" w:fill="auto"/>
            <w:vAlign w:val="center"/>
            <w:hideMark/>
          </w:tcPr>
          <w:p w14:paraId="7C5D9F0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2EAAF5B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FA202A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0605D02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ED2D10" w14:textId="2C80A74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ألبانيا</w:t>
            </w:r>
          </w:p>
        </w:tc>
        <w:tc>
          <w:tcPr>
            <w:tcW w:w="1580" w:type="dxa"/>
            <w:tcBorders>
              <w:top w:val="nil"/>
              <w:left w:val="nil"/>
              <w:bottom w:val="single" w:sz="4" w:space="0" w:color="auto"/>
              <w:right w:val="single" w:sz="4" w:space="0" w:color="auto"/>
            </w:tcBorders>
            <w:shd w:val="clear" w:color="auto" w:fill="auto"/>
            <w:vAlign w:val="center"/>
            <w:hideMark/>
          </w:tcPr>
          <w:p w14:paraId="59E6AAD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13590E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F05366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777D34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0E9A52" w14:textId="0B017DB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الجزائر</w:t>
            </w:r>
          </w:p>
        </w:tc>
        <w:tc>
          <w:tcPr>
            <w:tcW w:w="1580" w:type="dxa"/>
            <w:tcBorders>
              <w:top w:val="nil"/>
              <w:left w:val="nil"/>
              <w:bottom w:val="single" w:sz="4" w:space="0" w:color="auto"/>
              <w:right w:val="single" w:sz="4" w:space="0" w:color="auto"/>
            </w:tcBorders>
            <w:shd w:val="clear" w:color="auto" w:fill="auto"/>
            <w:vAlign w:val="center"/>
            <w:hideMark/>
          </w:tcPr>
          <w:p w14:paraId="5342F9D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14:paraId="4B77232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0.173 </w:t>
            </w:r>
          </w:p>
        </w:tc>
        <w:tc>
          <w:tcPr>
            <w:tcW w:w="1580" w:type="dxa"/>
            <w:tcBorders>
              <w:top w:val="nil"/>
              <w:left w:val="nil"/>
              <w:bottom w:val="single" w:sz="4" w:space="0" w:color="auto"/>
              <w:right w:val="single" w:sz="4" w:space="0" w:color="auto"/>
            </w:tcBorders>
            <w:shd w:val="clear" w:color="auto" w:fill="auto"/>
            <w:noWrap/>
            <w:vAlign w:val="center"/>
            <w:hideMark/>
          </w:tcPr>
          <w:p w14:paraId="348BEFD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18,950</w:t>
            </w:r>
          </w:p>
        </w:tc>
      </w:tr>
      <w:tr w:rsidR="006C1645" w:rsidRPr="00370B9A" w14:paraId="1AD32FC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954A03F" w14:textId="1C077C8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أندورا</w:t>
            </w:r>
          </w:p>
        </w:tc>
        <w:tc>
          <w:tcPr>
            <w:tcW w:w="1580" w:type="dxa"/>
            <w:tcBorders>
              <w:top w:val="nil"/>
              <w:left w:val="nil"/>
              <w:bottom w:val="single" w:sz="4" w:space="0" w:color="auto"/>
              <w:right w:val="single" w:sz="4" w:space="0" w:color="auto"/>
            </w:tcBorders>
            <w:shd w:val="clear" w:color="auto" w:fill="auto"/>
            <w:vAlign w:val="center"/>
            <w:hideMark/>
          </w:tcPr>
          <w:p w14:paraId="5E9440C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8857BA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33E6082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4148679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2DC07C9" w14:textId="430B82C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أنغولا</w:t>
            </w:r>
          </w:p>
        </w:tc>
        <w:tc>
          <w:tcPr>
            <w:tcW w:w="1580" w:type="dxa"/>
            <w:tcBorders>
              <w:top w:val="nil"/>
              <w:left w:val="nil"/>
              <w:bottom w:val="single" w:sz="4" w:space="0" w:color="auto"/>
              <w:right w:val="single" w:sz="4" w:space="0" w:color="auto"/>
            </w:tcBorders>
            <w:shd w:val="clear" w:color="auto" w:fill="auto"/>
            <w:vAlign w:val="center"/>
            <w:hideMark/>
          </w:tcPr>
          <w:p w14:paraId="3E23697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F928E1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462E71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DC89BD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BB374B" w14:textId="63FA23D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أنتيغوا وبربودا</w:t>
            </w:r>
          </w:p>
        </w:tc>
        <w:tc>
          <w:tcPr>
            <w:tcW w:w="1580" w:type="dxa"/>
            <w:tcBorders>
              <w:top w:val="nil"/>
              <w:left w:val="nil"/>
              <w:bottom w:val="single" w:sz="4" w:space="0" w:color="auto"/>
              <w:right w:val="single" w:sz="4" w:space="0" w:color="auto"/>
            </w:tcBorders>
            <w:shd w:val="clear" w:color="auto" w:fill="auto"/>
            <w:vAlign w:val="center"/>
            <w:hideMark/>
          </w:tcPr>
          <w:p w14:paraId="5645028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07DC29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39DF4E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EE9155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0FEFE8" w14:textId="5CF79F1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الأرجنتين</w:t>
            </w:r>
          </w:p>
        </w:tc>
        <w:tc>
          <w:tcPr>
            <w:tcW w:w="1580" w:type="dxa"/>
            <w:tcBorders>
              <w:top w:val="nil"/>
              <w:left w:val="nil"/>
              <w:bottom w:val="single" w:sz="4" w:space="0" w:color="auto"/>
              <w:right w:val="single" w:sz="4" w:space="0" w:color="auto"/>
            </w:tcBorders>
            <w:shd w:val="clear" w:color="auto" w:fill="auto"/>
            <w:vAlign w:val="center"/>
            <w:hideMark/>
          </w:tcPr>
          <w:p w14:paraId="02737ED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0.915 </w:t>
            </w:r>
          </w:p>
        </w:tc>
        <w:tc>
          <w:tcPr>
            <w:tcW w:w="1580" w:type="dxa"/>
            <w:tcBorders>
              <w:top w:val="nil"/>
              <w:left w:val="nil"/>
              <w:bottom w:val="single" w:sz="4" w:space="0" w:color="auto"/>
              <w:right w:val="single" w:sz="4" w:space="0" w:color="auto"/>
            </w:tcBorders>
            <w:shd w:val="clear" w:color="auto" w:fill="auto"/>
            <w:noWrap/>
            <w:vAlign w:val="center"/>
            <w:hideMark/>
          </w:tcPr>
          <w:p w14:paraId="23D58C4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1.144 </w:t>
            </w:r>
          </w:p>
        </w:tc>
        <w:tc>
          <w:tcPr>
            <w:tcW w:w="1580" w:type="dxa"/>
            <w:tcBorders>
              <w:top w:val="nil"/>
              <w:left w:val="nil"/>
              <w:bottom w:val="single" w:sz="4" w:space="0" w:color="auto"/>
              <w:right w:val="single" w:sz="4" w:space="0" w:color="auto"/>
            </w:tcBorders>
            <w:shd w:val="clear" w:color="auto" w:fill="auto"/>
            <w:noWrap/>
            <w:vAlign w:val="center"/>
            <w:hideMark/>
          </w:tcPr>
          <w:p w14:paraId="5272F33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125,644</w:t>
            </w:r>
          </w:p>
        </w:tc>
      </w:tr>
      <w:tr w:rsidR="006C1645" w:rsidRPr="00370B9A" w14:paraId="31E8923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E38ED4" w14:textId="3351749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أرمينيا</w:t>
            </w:r>
          </w:p>
        </w:tc>
        <w:tc>
          <w:tcPr>
            <w:tcW w:w="1580" w:type="dxa"/>
            <w:tcBorders>
              <w:top w:val="nil"/>
              <w:left w:val="nil"/>
              <w:bottom w:val="single" w:sz="4" w:space="0" w:color="auto"/>
              <w:right w:val="single" w:sz="4" w:space="0" w:color="auto"/>
            </w:tcBorders>
            <w:shd w:val="clear" w:color="auto" w:fill="auto"/>
            <w:vAlign w:val="center"/>
            <w:hideMark/>
          </w:tcPr>
          <w:p w14:paraId="2AEB430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E76CEC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4EE7E92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424871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3D933B" w14:textId="5F4A5A5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أستراليا</w:t>
            </w:r>
          </w:p>
        </w:tc>
        <w:tc>
          <w:tcPr>
            <w:tcW w:w="1580" w:type="dxa"/>
            <w:tcBorders>
              <w:top w:val="nil"/>
              <w:left w:val="nil"/>
              <w:bottom w:val="single" w:sz="4" w:space="0" w:color="auto"/>
              <w:right w:val="single" w:sz="4" w:space="0" w:color="auto"/>
            </w:tcBorders>
            <w:shd w:val="clear" w:color="auto" w:fill="auto"/>
            <w:vAlign w:val="center"/>
            <w:hideMark/>
          </w:tcPr>
          <w:p w14:paraId="4F461D1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2.210 </w:t>
            </w:r>
          </w:p>
        </w:tc>
        <w:tc>
          <w:tcPr>
            <w:tcW w:w="1580" w:type="dxa"/>
            <w:tcBorders>
              <w:top w:val="nil"/>
              <w:left w:val="nil"/>
              <w:bottom w:val="single" w:sz="4" w:space="0" w:color="auto"/>
              <w:right w:val="single" w:sz="4" w:space="0" w:color="auto"/>
            </w:tcBorders>
            <w:shd w:val="clear" w:color="auto" w:fill="auto"/>
            <w:noWrap/>
            <w:vAlign w:val="center"/>
            <w:hideMark/>
          </w:tcPr>
          <w:p w14:paraId="4FD5FED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2.763 </w:t>
            </w:r>
          </w:p>
        </w:tc>
        <w:tc>
          <w:tcPr>
            <w:tcW w:w="1580" w:type="dxa"/>
            <w:tcBorders>
              <w:top w:val="nil"/>
              <w:left w:val="nil"/>
              <w:bottom w:val="single" w:sz="4" w:space="0" w:color="auto"/>
              <w:right w:val="single" w:sz="4" w:space="0" w:color="auto"/>
            </w:tcBorders>
            <w:shd w:val="clear" w:color="auto" w:fill="auto"/>
            <w:noWrap/>
            <w:vAlign w:val="center"/>
            <w:hideMark/>
          </w:tcPr>
          <w:p w14:paraId="5F9DC2D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303,469</w:t>
            </w:r>
          </w:p>
        </w:tc>
      </w:tr>
      <w:tr w:rsidR="006C1645" w:rsidRPr="00370B9A" w14:paraId="4BB75F4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482176" w14:textId="0A1A755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النمسا</w:t>
            </w:r>
          </w:p>
        </w:tc>
        <w:tc>
          <w:tcPr>
            <w:tcW w:w="1580" w:type="dxa"/>
            <w:tcBorders>
              <w:top w:val="nil"/>
              <w:left w:val="nil"/>
              <w:bottom w:val="single" w:sz="4" w:space="0" w:color="auto"/>
              <w:right w:val="single" w:sz="4" w:space="0" w:color="auto"/>
            </w:tcBorders>
            <w:shd w:val="clear" w:color="auto" w:fill="auto"/>
            <w:vAlign w:val="center"/>
            <w:hideMark/>
          </w:tcPr>
          <w:p w14:paraId="1A388FD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14:paraId="06F2511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0.846 </w:t>
            </w:r>
          </w:p>
        </w:tc>
        <w:tc>
          <w:tcPr>
            <w:tcW w:w="1580" w:type="dxa"/>
            <w:tcBorders>
              <w:top w:val="nil"/>
              <w:left w:val="nil"/>
              <w:bottom w:val="single" w:sz="4" w:space="0" w:color="auto"/>
              <w:right w:val="single" w:sz="4" w:space="0" w:color="auto"/>
            </w:tcBorders>
            <w:shd w:val="clear" w:color="auto" w:fill="auto"/>
            <w:noWrap/>
            <w:vAlign w:val="center"/>
            <w:hideMark/>
          </w:tcPr>
          <w:p w14:paraId="191EBFF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92,963</w:t>
            </w:r>
          </w:p>
        </w:tc>
      </w:tr>
      <w:tr w:rsidR="006C1645" w:rsidRPr="00370B9A" w14:paraId="72711BC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CF7DB0" w14:textId="290BDC4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أذربيجان</w:t>
            </w:r>
          </w:p>
        </w:tc>
        <w:tc>
          <w:tcPr>
            <w:tcW w:w="1580" w:type="dxa"/>
            <w:tcBorders>
              <w:top w:val="nil"/>
              <w:left w:val="nil"/>
              <w:bottom w:val="single" w:sz="4" w:space="0" w:color="auto"/>
              <w:right w:val="single" w:sz="4" w:space="0" w:color="auto"/>
            </w:tcBorders>
            <w:shd w:val="clear" w:color="auto" w:fill="auto"/>
            <w:vAlign w:val="center"/>
            <w:hideMark/>
          </w:tcPr>
          <w:p w14:paraId="3715A0A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53C2019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54C3B1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6,728</w:t>
            </w:r>
          </w:p>
        </w:tc>
      </w:tr>
      <w:tr w:rsidR="006C1645" w:rsidRPr="00370B9A" w14:paraId="4B99833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44B5D4" w14:textId="2CD285A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البهاما</w:t>
            </w:r>
          </w:p>
        </w:tc>
        <w:tc>
          <w:tcPr>
            <w:tcW w:w="1580" w:type="dxa"/>
            <w:tcBorders>
              <w:top w:val="nil"/>
              <w:left w:val="nil"/>
              <w:bottom w:val="single" w:sz="4" w:space="0" w:color="auto"/>
              <w:right w:val="single" w:sz="4" w:space="0" w:color="auto"/>
            </w:tcBorders>
            <w:shd w:val="clear" w:color="auto" w:fill="auto"/>
            <w:vAlign w:val="center"/>
            <w:hideMark/>
          </w:tcPr>
          <w:p w14:paraId="7F0079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5052794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070450B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2,472</w:t>
            </w:r>
          </w:p>
        </w:tc>
      </w:tr>
      <w:tr w:rsidR="006C1645" w:rsidRPr="00370B9A" w14:paraId="5ABA83B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4B2BFE" w14:textId="6626E6E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البحرين</w:t>
            </w:r>
          </w:p>
        </w:tc>
        <w:tc>
          <w:tcPr>
            <w:tcW w:w="1580" w:type="dxa"/>
            <w:tcBorders>
              <w:top w:val="nil"/>
              <w:left w:val="nil"/>
              <w:bottom w:val="single" w:sz="4" w:space="0" w:color="auto"/>
              <w:right w:val="single" w:sz="4" w:space="0" w:color="auto"/>
            </w:tcBorders>
            <w:shd w:val="clear" w:color="auto" w:fill="auto"/>
            <w:vAlign w:val="center"/>
            <w:hideMark/>
          </w:tcPr>
          <w:p w14:paraId="6DE3A1C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50C1A4A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14:paraId="2FD6B3B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6,866</w:t>
            </w:r>
          </w:p>
        </w:tc>
      </w:tr>
      <w:tr w:rsidR="006C1645" w:rsidRPr="00370B9A" w14:paraId="7E618B4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5D1CAA" w14:textId="278BA83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بنغلاديش</w:t>
            </w:r>
          </w:p>
        </w:tc>
        <w:tc>
          <w:tcPr>
            <w:tcW w:w="1580" w:type="dxa"/>
            <w:tcBorders>
              <w:top w:val="nil"/>
              <w:left w:val="nil"/>
              <w:bottom w:val="single" w:sz="4" w:space="0" w:color="auto"/>
              <w:right w:val="single" w:sz="4" w:space="0" w:color="auto"/>
            </w:tcBorders>
            <w:shd w:val="clear" w:color="auto" w:fill="auto"/>
            <w:vAlign w:val="center"/>
            <w:hideMark/>
          </w:tcPr>
          <w:p w14:paraId="4F217D4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2CFC64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7F5DE6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3FCB1F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F29F52A" w14:textId="078BD01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بربادوس</w:t>
            </w:r>
          </w:p>
        </w:tc>
        <w:tc>
          <w:tcPr>
            <w:tcW w:w="1580" w:type="dxa"/>
            <w:tcBorders>
              <w:top w:val="nil"/>
              <w:left w:val="nil"/>
              <w:bottom w:val="single" w:sz="4" w:space="0" w:color="auto"/>
              <w:right w:val="single" w:sz="4" w:space="0" w:color="auto"/>
            </w:tcBorders>
            <w:shd w:val="clear" w:color="auto" w:fill="auto"/>
            <w:vAlign w:val="center"/>
            <w:hideMark/>
          </w:tcPr>
          <w:p w14:paraId="07AF578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CBE897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4ACCB3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7C6477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43C797" w14:textId="7C4F0ED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بيلاروس</w:t>
            </w:r>
          </w:p>
        </w:tc>
        <w:tc>
          <w:tcPr>
            <w:tcW w:w="1580" w:type="dxa"/>
            <w:tcBorders>
              <w:top w:val="nil"/>
              <w:left w:val="nil"/>
              <w:bottom w:val="single" w:sz="4" w:space="0" w:color="auto"/>
              <w:right w:val="single" w:sz="4" w:space="0" w:color="auto"/>
            </w:tcBorders>
            <w:shd w:val="clear" w:color="auto" w:fill="auto"/>
            <w:vAlign w:val="center"/>
            <w:hideMark/>
          </w:tcPr>
          <w:p w14:paraId="634CBF8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125D59F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2250449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6,728</w:t>
            </w:r>
          </w:p>
        </w:tc>
      </w:tr>
      <w:tr w:rsidR="006C1645" w:rsidRPr="00370B9A" w14:paraId="268DFE2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4756C3" w14:textId="48339F4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بلجيكا</w:t>
            </w:r>
          </w:p>
        </w:tc>
        <w:tc>
          <w:tcPr>
            <w:tcW w:w="1580" w:type="dxa"/>
            <w:tcBorders>
              <w:top w:val="nil"/>
              <w:left w:val="nil"/>
              <w:bottom w:val="single" w:sz="4" w:space="0" w:color="auto"/>
              <w:right w:val="single" w:sz="4" w:space="0" w:color="auto"/>
            </w:tcBorders>
            <w:shd w:val="clear" w:color="auto" w:fill="auto"/>
            <w:vAlign w:val="center"/>
            <w:hideMark/>
          </w:tcPr>
          <w:p w14:paraId="0CD8448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14:paraId="5FCA49D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1.026 </w:t>
            </w:r>
          </w:p>
        </w:tc>
        <w:tc>
          <w:tcPr>
            <w:tcW w:w="1580" w:type="dxa"/>
            <w:tcBorders>
              <w:top w:val="nil"/>
              <w:left w:val="nil"/>
              <w:bottom w:val="single" w:sz="4" w:space="0" w:color="auto"/>
              <w:right w:val="single" w:sz="4" w:space="0" w:color="auto"/>
            </w:tcBorders>
            <w:shd w:val="clear" w:color="auto" w:fill="auto"/>
            <w:noWrap/>
            <w:vAlign w:val="center"/>
            <w:hideMark/>
          </w:tcPr>
          <w:p w14:paraId="6E7F593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112,737</w:t>
            </w:r>
          </w:p>
        </w:tc>
      </w:tr>
      <w:tr w:rsidR="006C1645" w:rsidRPr="00370B9A" w14:paraId="471E955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5BE520" w14:textId="6C82A79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بليز</w:t>
            </w:r>
          </w:p>
        </w:tc>
        <w:tc>
          <w:tcPr>
            <w:tcW w:w="1580" w:type="dxa"/>
            <w:tcBorders>
              <w:top w:val="nil"/>
              <w:left w:val="nil"/>
              <w:bottom w:val="single" w:sz="4" w:space="0" w:color="auto"/>
              <w:right w:val="single" w:sz="4" w:space="0" w:color="auto"/>
            </w:tcBorders>
            <w:shd w:val="clear" w:color="auto" w:fill="auto"/>
            <w:vAlign w:val="center"/>
            <w:hideMark/>
          </w:tcPr>
          <w:p w14:paraId="5071D6F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A5183F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41B08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3C6BFB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542A6E" w14:textId="4432123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بنن</w:t>
            </w:r>
          </w:p>
        </w:tc>
        <w:tc>
          <w:tcPr>
            <w:tcW w:w="1580" w:type="dxa"/>
            <w:tcBorders>
              <w:top w:val="nil"/>
              <w:left w:val="nil"/>
              <w:bottom w:val="single" w:sz="4" w:space="0" w:color="auto"/>
              <w:right w:val="single" w:sz="4" w:space="0" w:color="auto"/>
            </w:tcBorders>
            <w:shd w:val="clear" w:color="auto" w:fill="auto"/>
            <w:vAlign w:val="center"/>
            <w:hideMark/>
          </w:tcPr>
          <w:p w14:paraId="66ECB98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295EB0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C66187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072CA9A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AB69C64" w14:textId="290C352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بوتان</w:t>
            </w:r>
          </w:p>
        </w:tc>
        <w:tc>
          <w:tcPr>
            <w:tcW w:w="1580" w:type="dxa"/>
            <w:tcBorders>
              <w:top w:val="nil"/>
              <w:left w:val="nil"/>
              <w:bottom w:val="single" w:sz="4" w:space="0" w:color="auto"/>
              <w:right w:val="single" w:sz="4" w:space="0" w:color="auto"/>
            </w:tcBorders>
            <w:shd w:val="clear" w:color="auto" w:fill="auto"/>
            <w:vAlign w:val="center"/>
            <w:hideMark/>
          </w:tcPr>
          <w:p w14:paraId="6A9A5C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EEBDD9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99FEBF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07449F5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75C27C" w14:textId="09BF4BE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بوليفيا (دولة - المتعددة القوميات)</w:t>
            </w:r>
          </w:p>
        </w:tc>
        <w:tc>
          <w:tcPr>
            <w:tcW w:w="1580" w:type="dxa"/>
            <w:tcBorders>
              <w:top w:val="nil"/>
              <w:left w:val="nil"/>
              <w:bottom w:val="single" w:sz="4" w:space="0" w:color="auto"/>
              <w:right w:val="single" w:sz="4" w:space="0" w:color="auto"/>
            </w:tcBorders>
            <w:shd w:val="clear" w:color="auto" w:fill="auto"/>
            <w:vAlign w:val="center"/>
            <w:hideMark/>
          </w:tcPr>
          <w:p w14:paraId="5BB306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7E010B9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0925B95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2,197</w:t>
            </w:r>
          </w:p>
        </w:tc>
      </w:tr>
      <w:tr w:rsidR="006C1645" w:rsidRPr="00370B9A" w14:paraId="2623280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A0B64C" w14:textId="4856177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البوسنة والهرسك</w:t>
            </w:r>
          </w:p>
        </w:tc>
        <w:tc>
          <w:tcPr>
            <w:tcW w:w="1580" w:type="dxa"/>
            <w:tcBorders>
              <w:top w:val="nil"/>
              <w:left w:val="nil"/>
              <w:bottom w:val="single" w:sz="4" w:space="0" w:color="auto"/>
              <w:right w:val="single" w:sz="4" w:space="0" w:color="auto"/>
            </w:tcBorders>
            <w:shd w:val="clear" w:color="auto" w:fill="auto"/>
            <w:vAlign w:val="center"/>
            <w:hideMark/>
          </w:tcPr>
          <w:p w14:paraId="267E739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5C24B2E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06EF51D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1,648</w:t>
            </w:r>
          </w:p>
        </w:tc>
      </w:tr>
      <w:tr w:rsidR="006C1645" w:rsidRPr="00370B9A" w14:paraId="688F079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C3719B" w14:textId="1C6B0CB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بوتسوانا</w:t>
            </w:r>
          </w:p>
        </w:tc>
        <w:tc>
          <w:tcPr>
            <w:tcW w:w="1580" w:type="dxa"/>
            <w:tcBorders>
              <w:top w:val="nil"/>
              <w:left w:val="nil"/>
              <w:bottom w:val="single" w:sz="4" w:space="0" w:color="auto"/>
              <w:right w:val="single" w:sz="4" w:space="0" w:color="auto"/>
            </w:tcBorders>
            <w:shd w:val="clear" w:color="auto" w:fill="auto"/>
            <w:vAlign w:val="center"/>
            <w:hideMark/>
          </w:tcPr>
          <w:p w14:paraId="3DEA11B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57B65B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09D26C3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1,922</w:t>
            </w:r>
          </w:p>
        </w:tc>
      </w:tr>
      <w:tr w:rsidR="006C1645" w:rsidRPr="00370B9A" w14:paraId="6FB6C2F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225AB5" w14:textId="65F4D51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البرازيل</w:t>
            </w:r>
          </w:p>
        </w:tc>
        <w:tc>
          <w:tcPr>
            <w:tcW w:w="1580" w:type="dxa"/>
            <w:tcBorders>
              <w:top w:val="nil"/>
              <w:left w:val="nil"/>
              <w:bottom w:val="single" w:sz="4" w:space="0" w:color="auto"/>
              <w:right w:val="single" w:sz="4" w:space="0" w:color="auto"/>
            </w:tcBorders>
            <w:shd w:val="clear" w:color="auto" w:fill="auto"/>
            <w:vAlign w:val="center"/>
            <w:hideMark/>
          </w:tcPr>
          <w:p w14:paraId="0AFEB67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14:paraId="68AA852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3.686 </w:t>
            </w:r>
          </w:p>
        </w:tc>
        <w:tc>
          <w:tcPr>
            <w:tcW w:w="1580" w:type="dxa"/>
            <w:tcBorders>
              <w:top w:val="nil"/>
              <w:left w:val="nil"/>
              <w:bottom w:val="single" w:sz="4" w:space="0" w:color="auto"/>
              <w:right w:val="single" w:sz="4" w:space="0" w:color="auto"/>
            </w:tcBorders>
            <w:shd w:val="clear" w:color="auto" w:fill="auto"/>
            <w:noWrap/>
            <w:vAlign w:val="center"/>
            <w:hideMark/>
          </w:tcPr>
          <w:p w14:paraId="70C2795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404,808</w:t>
            </w:r>
          </w:p>
        </w:tc>
      </w:tr>
      <w:tr w:rsidR="006C1645" w:rsidRPr="00370B9A" w14:paraId="1F603F4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628A5F" w14:textId="1237A63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بروناي دار السلام</w:t>
            </w:r>
          </w:p>
        </w:tc>
        <w:tc>
          <w:tcPr>
            <w:tcW w:w="1580" w:type="dxa"/>
            <w:tcBorders>
              <w:top w:val="nil"/>
              <w:left w:val="nil"/>
              <w:bottom w:val="single" w:sz="4" w:space="0" w:color="auto"/>
              <w:right w:val="single" w:sz="4" w:space="0" w:color="auto"/>
            </w:tcBorders>
            <w:shd w:val="clear" w:color="auto" w:fill="auto"/>
            <w:vAlign w:val="center"/>
            <w:hideMark/>
          </w:tcPr>
          <w:p w14:paraId="4C63361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151F6A4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713BD4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3,433</w:t>
            </w:r>
          </w:p>
        </w:tc>
      </w:tr>
      <w:tr w:rsidR="006C1645" w:rsidRPr="00370B9A" w14:paraId="5FA5E5D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684941" w14:textId="30286F6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بلغاريا</w:t>
            </w:r>
          </w:p>
        </w:tc>
        <w:tc>
          <w:tcPr>
            <w:tcW w:w="1580" w:type="dxa"/>
            <w:tcBorders>
              <w:top w:val="nil"/>
              <w:left w:val="nil"/>
              <w:bottom w:val="single" w:sz="4" w:space="0" w:color="auto"/>
              <w:right w:val="single" w:sz="4" w:space="0" w:color="auto"/>
            </w:tcBorders>
            <w:shd w:val="clear" w:color="auto" w:fill="auto"/>
            <w:vAlign w:val="center"/>
            <w:hideMark/>
          </w:tcPr>
          <w:p w14:paraId="1DCF20E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2E2CF82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0.058 </w:t>
            </w:r>
          </w:p>
        </w:tc>
        <w:tc>
          <w:tcPr>
            <w:tcW w:w="1580" w:type="dxa"/>
            <w:tcBorders>
              <w:top w:val="nil"/>
              <w:left w:val="nil"/>
              <w:bottom w:val="single" w:sz="4" w:space="0" w:color="auto"/>
              <w:right w:val="single" w:sz="4" w:space="0" w:color="auto"/>
            </w:tcBorders>
            <w:shd w:val="clear" w:color="auto" w:fill="auto"/>
            <w:noWrap/>
            <w:vAlign w:val="center"/>
            <w:hideMark/>
          </w:tcPr>
          <w:p w14:paraId="0E39EF8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6,317</w:t>
            </w:r>
          </w:p>
        </w:tc>
      </w:tr>
      <w:tr w:rsidR="006C1645" w:rsidRPr="00370B9A" w14:paraId="6950E9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6ED82B" w14:textId="3B00C07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بوركينا فاسو</w:t>
            </w:r>
          </w:p>
        </w:tc>
        <w:tc>
          <w:tcPr>
            <w:tcW w:w="1580" w:type="dxa"/>
            <w:tcBorders>
              <w:top w:val="nil"/>
              <w:left w:val="nil"/>
              <w:bottom w:val="single" w:sz="4" w:space="0" w:color="auto"/>
              <w:right w:val="single" w:sz="4" w:space="0" w:color="auto"/>
            </w:tcBorders>
            <w:shd w:val="clear" w:color="auto" w:fill="auto"/>
            <w:vAlign w:val="center"/>
            <w:hideMark/>
          </w:tcPr>
          <w:p w14:paraId="0967E7E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23758C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055094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2EAA306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148991" w14:textId="34945E4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بوروندي</w:t>
            </w:r>
          </w:p>
        </w:tc>
        <w:tc>
          <w:tcPr>
            <w:tcW w:w="1580" w:type="dxa"/>
            <w:tcBorders>
              <w:top w:val="nil"/>
              <w:left w:val="nil"/>
              <w:bottom w:val="single" w:sz="4" w:space="0" w:color="auto"/>
              <w:right w:val="single" w:sz="4" w:space="0" w:color="auto"/>
            </w:tcBorders>
            <w:shd w:val="clear" w:color="auto" w:fill="auto"/>
            <w:vAlign w:val="center"/>
            <w:hideMark/>
          </w:tcPr>
          <w:p w14:paraId="0EEE6D2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BDE0CB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09BA8D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A283EF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0BFF96" w14:textId="5F8778E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كابو فيردي</w:t>
            </w:r>
          </w:p>
        </w:tc>
        <w:tc>
          <w:tcPr>
            <w:tcW w:w="1580" w:type="dxa"/>
            <w:tcBorders>
              <w:top w:val="nil"/>
              <w:left w:val="nil"/>
              <w:bottom w:val="single" w:sz="4" w:space="0" w:color="auto"/>
              <w:right w:val="single" w:sz="4" w:space="0" w:color="auto"/>
            </w:tcBorders>
            <w:shd w:val="clear" w:color="auto" w:fill="auto"/>
            <w:vAlign w:val="center"/>
            <w:hideMark/>
          </w:tcPr>
          <w:p w14:paraId="6E58EEB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CAC3E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1CB2A7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697D82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04649E" w14:textId="1BDDBCE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كمبوديا</w:t>
            </w:r>
          </w:p>
        </w:tc>
        <w:tc>
          <w:tcPr>
            <w:tcW w:w="1580" w:type="dxa"/>
            <w:tcBorders>
              <w:top w:val="nil"/>
              <w:left w:val="nil"/>
              <w:bottom w:val="single" w:sz="4" w:space="0" w:color="auto"/>
              <w:right w:val="single" w:sz="4" w:space="0" w:color="auto"/>
            </w:tcBorders>
            <w:shd w:val="clear" w:color="auto" w:fill="auto"/>
            <w:vAlign w:val="center"/>
            <w:hideMark/>
          </w:tcPr>
          <w:p w14:paraId="4494E7F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1F942E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2D8EA0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3C99645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A4C2B6F" w14:textId="3D83C7E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الكاميرون</w:t>
            </w:r>
          </w:p>
        </w:tc>
        <w:tc>
          <w:tcPr>
            <w:tcW w:w="1580" w:type="dxa"/>
            <w:tcBorders>
              <w:top w:val="nil"/>
              <w:left w:val="nil"/>
              <w:bottom w:val="single" w:sz="4" w:space="0" w:color="auto"/>
              <w:right w:val="single" w:sz="4" w:space="0" w:color="auto"/>
            </w:tcBorders>
            <w:shd w:val="clear" w:color="auto" w:fill="auto"/>
            <w:vAlign w:val="center"/>
            <w:hideMark/>
          </w:tcPr>
          <w:p w14:paraId="472AFDF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575CDE5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20CB917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1,785</w:t>
            </w:r>
          </w:p>
        </w:tc>
      </w:tr>
      <w:tr w:rsidR="006C1645" w:rsidRPr="00370B9A" w14:paraId="792634A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AB4814" w14:textId="30A9704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كندا</w:t>
            </w:r>
          </w:p>
        </w:tc>
        <w:tc>
          <w:tcPr>
            <w:tcW w:w="1580" w:type="dxa"/>
            <w:tcBorders>
              <w:top w:val="nil"/>
              <w:left w:val="nil"/>
              <w:bottom w:val="single" w:sz="4" w:space="0" w:color="auto"/>
              <w:right w:val="single" w:sz="4" w:space="0" w:color="auto"/>
            </w:tcBorders>
            <w:shd w:val="clear" w:color="auto" w:fill="auto"/>
            <w:vAlign w:val="center"/>
            <w:hideMark/>
          </w:tcPr>
          <w:p w14:paraId="3CF9056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2.734 </w:t>
            </w:r>
          </w:p>
        </w:tc>
        <w:tc>
          <w:tcPr>
            <w:tcW w:w="1580" w:type="dxa"/>
            <w:tcBorders>
              <w:top w:val="nil"/>
              <w:left w:val="nil"/>
              <w:bottom w:val="single" w:sz="4" w:space="0" w:color="auto"/>
              <w:right w:val="single" w:sz="4" w:space="0" w:color="auto"/>
            </w:tcBorders>
            <w:shd w:val="clear" w:color="auto" w:fill="auto"/>
            <w:noWrap/>
            <w:vAlign w:val="center"/>
            <w:hideMark/>
          </w:tcPr>
          <w:p w14:paraId="3850131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3.418 </w:t>
            </w:r>
          </w:p>
        </w:tc>
        <w:tc>
          <w:tcPr>
            <w:tcW w:w="1580" w:type="dxa"/>
            <w:tcBorders>
              <w:top w:val="nil"/>
              <w:left w:val="nil"/>
              <w:bottom w:val="single" w:sz="4" w:space="0" w:color="auto"/>
              <w:right w:val="single" w:sz="4" w:space="0" w:color="auto"/>
            </w:tcBorders>
            <w:shd w:val="clear" w:color="auto" w:fill="auto"/>
            <w:noWrap/>
            <w:vAlign w:val="center"/>
            <w:hideMark/>
          </w:tcPr>
          <w:p w14:paraId="72F9EDD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375,422</w:t>
            </w:r>
          </w:p>
        </w:tc>
      </w:tr>
      <w:tr w:rsidR="006C1645" w:rsidRPr="00370B9A" w14:paraId="7D92907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C006D9" w14:textId="58D2AE5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 xml:space="preserve">جمهورية </w:t>
            </w:r>
            <w:r w:rsidR="00785604" w:rsidRPr="006C1645">
              <w:rPr>
                <w:rFonts w:ascii="Simplified Arabic" w:hAnsi="Simplified Arabic" w:cs="Simplified Arabic" w:hint="cs"/>
                <w:sz w:val="18"/>
                <w:szCs w:val="18"/>
                <w:rtl/>
              </w:rPr>
              <w:t>أفريقيا</w:t>
            </w:r>
            <w:r w:rsidRPr="006C1645">
              <w:rPr>
                <w:rFonts w:ascii="Simplified Arabic" w:hAnsi="Simplified Arabic" w:cs="Simplified Arabic"/>
                <w:sz w:val="18"/>
                <w:szCs w:val="18"/>
                <w:rtl/>
              </w:rPr>
              <w:t xml:space="preserve"> الوسطى</w:t>
            </w:r>
          </w:p>
        </w:tc>
        <w:tc>
          <w:tcPr>
            <w:tcW w:w="1580" w:type="dxa"/>
            <w:tcBorders>
              <w:top w:val="nil"/>
              <w:left w:val="nil"/>
              <w:bottom w:val="single" w:sz="4" w:space="0" w:color="auto"/>
              <w:right w:val="single" w:sz="4" w:space="0" w:color="auto"/>
            </w:tcBorders>
            <w:shd w:val="clear" w:color="auto" w:fill="auto"/>
            <w:vAlign w:val="center"/>
            <w:hideMark/>
          </w:tcPr>
          <w:p w14:paraId="66D3949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DF9267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A44D45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B9D3D4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BC883B" w14:textId="17067A0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تشاد</w:t>
            </w:r>
          </w:p>
        </w:tc>
        <w:tc>
          <w:tcPr>
            <w:tcW w:w="1580" w:type="dxa"/>
            <w:tcBorders>
              <w:top w:val="nil"/>
              <w:left w:val="nil"/>
              <w:bottom w:val="single" w:sz="4" w:space="0" w:color="auto"/>
              <w:right w:val="single" w:sz="4" w:space="0" w:color="auto"/>
            </w:tcBorders>
            <w:shd w:val="clear" w:color="auto" w:fill="auto"/>
            <w:vAlign w:val="center"/>
            <w:hideMark/>
          </w:tcPr>
          <w:p w14:paraId="2DC3346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4BDF55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67AAF1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5B74308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43F6B3" w14:textId="2577806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شيلي</w:t>
            </w:r>
          </w:p>
        </w:tc>
        <w:tc>
          <w:tcPr>
            <w:tcW w:w="1580" w:type="dxa"/>
            <w:tcBorders>
              <w:top w:val="nil"/>
              <w:left w:val="nil"/>
              <w:bottom w:val="single" w:sz="4" w:space="0" w:color="auto"/>
              <w:right w:val="single" w:sz="4" w:space="0" w:color="auto"/>
            </w:tcBorders>
            <w:shd w:val="clear" w:color="auto" w:fill="auto"/>
            <w:vAlign w:val="center"/>
            <w:hideMark/>
          </w:tcPr>
          <w:p w14:paraId="5C5C16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0.407 </w:t>
            </w:r>
          </w:p>
        </w:tc>
        <w:tc>
          <w:tcPr>
            <w:tcW w:w="1580" w:type="dxa"/>
            <w:tcBorders>
              <w:top w:val="nil"/>
              <w:left w:val="nil"/>
              <w:bottom w:val="single" w:sz="4" w:space="0" w:color="auto"/>
              <w:right w:val="single" w:sz="4" w:space="0" w:color="auto"/>
            </w:tcBorders>
            <w:shd w:val="clear" w:color="auto" w:fill="auto"/>
            <w:noWrap/>
            <w:vAlign w:val="center"/>
            <w:hideMark/>
          </w:tcPr>
          <w:p w14:paraId="53CBC4C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0.509 </w:t>
            </w:r>
          </w:p>
        </w:tc>
        <w:tc>
          <w:tcPr>
            <w:tcW w:w="1580" w:type="dxa"/>
            <w:tcBorders>
              <w:top w:val="nil"/>
              <w:left w:val="nil"/>
              <w:bottom w:val="single" w:sz="4" w:space="0" w:color="auto"/>
              <w:right w:val="single" w:sz="4" w:space="0" w:color="auto"/>
            </w:tcBorders>
            <w:shd w:val="clear" w:color="auto" w:fill="auto"/>
            <w:noWrap/>
            <w:vAlign w:val="center"/>
            <w:hideMark/>
          </w:tcPr>
          <w:p w14:paraId="4B4970A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55,888</w:t>
            </w:r>
          </w:p>
        </w:tc>
      </w:tr>
      <w:tr w:rsidR="006C1645" w:rsidRPr="00370B9A" w14:paraId="351275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7788A9" w14:textId="4A91181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الصين</w:t>
            </w:r>
          </w:p>
        </w:tc>
        <w:tc>
          <w:tcPr>
            <w:tcW w:w="1580" w:type="dxa"/>
            <w:tcBorders>
              <w:top w:val="nil"/>
              <w:left w:val="nil"/>
              <w:bottom w:val="single" w:sz="4" w:space="0" w:color="auto"/>
              <w:right w:val="single" w:sz="4" w:space="0" w:color="auto"/>
            </w:tcBorders>
            <w:shd w:val="clear" w:color="auto" w:fill="auto"/>
            <w:vAlign w:val="center"/>
            <w:hideMark/>
          </w:tcPr>
          <w:p w14:paraId="6BC2836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12.005 </w:t>
            </w:r>
          </w:p>
        </w:tc>
        <w:tc>
          <w:tcPr>
            <w:tcW w:w="1580" w:type="dxa"/>
            <w:tcBorders>
              <w:top w:val="nil"/>
              <w:left w:val="nil"/>
              <w:bottom w:val="single" w:sz="4" w:space="0" w:color="auto"/>
              <w:right w:val="single" w:sz="4" w:space="0" w:color="auto"/>
            </w:tcBorders>
            <w:shd w:val="clear" w:color="auto" w:fill="auto"/>
            <w:noWrap/>
            <w:vAlign w:val="center"/>
            <w:hideMark/>
          </w:tcPr>
          <w:p w14:paraId="2037CF4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15.009 </w:t>
            </w:r>
          </w:p>
        </w:tc>
        <w:tc>
          <w:tcPr>
            <w:tcW w:w="1580" w:type="dxa"/>
            <w:tcBorders>
              <w:top w:val="nil"/>
              <w:left w:val="nil"/>
              <w:bottom w:val="single" w:sz="4" w:space="0" w:color="auto"/>
              <w:right w:val="single" w:sz="4" w:space="0" w:color="auto"/>
            </w:tcBorders>
            <w:shd w:val="clear" w:color="auto" w:fill="auto"/>
            <w:noWrap/>
            <w:vAlign w:val="center"/>
            <w:hideMark/>
          </w:tcPr>
          <w:p w14:paraId="1816930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1,648,481</w:t>
            </w:r>
          </w:p>
        </w:tc>
      </w:tr>
      <w:tr w:rsidR="006C1645" w:rsidRPr="00370B9A" w14:paraId="60D39B4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330EDD" w14:textId="464E8C1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كولومبيا</w:t>
            </w:r>
          </w:p>
        </w:tc>
        <w:tc>
          <w:tcPr>
            <w:tcW w:w="1580" w:type="dxa"/>
            <w:tcBorders>
              <w:top w:val="nil"/>
              <w:left w:val="nil"/>
              <w:bottom w:val="single" w:sz="4" w:space="0" w:color="auto"/>
              <w:right w:val="single" w:sz="4" w:space="0" w:color="auto"/>
            </w:tcBorders>
            <w:shd w:val="clear" w:color="auto" w:fill="auto"/>
            <w:vAlign w:val="center"/>
            <w:hideMark/>
          </w:tcPr>
          <w:p w14:paraId="61CDF9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0.288 </w:t>
            </w:r>
          </w:p>
        </w:tc>
        <w:tc>
          <w:tcPr>
            <w:tcW w:w="1580" w:type="dxa"/>
            <w:tcBorders>
              <w:top w:val="nil"/>
              <w:left w:val="nil"/>
              <w:bottom w:val="single" w:sz="4" w:space="0" w:color="auto"/>
              <w:right w:val="single" w:sz="4" w:space="0" w:color="auto"/>
            </w:tcBorders>
            <w:shd w:val="clear" w:color="auto" w:fill="auto"/>
            <w:noWrap/>
            <w:vAlign w:val="center"/>
            <w:hideMark/>
          </w:tcPr>
          <w:p w14:paraId="35F5B65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14:paraId="2E612BA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39,547</w:t>
            </w:r>
          </w:p>
        </w:tc>
      </w:tr>
      <w:tr w:rsidR="006C1645" w:rsidRPr="00370B9A" w14:paraId="4B5563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F8B9D4" w14:textId="0BA7153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القمر</w:t>
            </w:r>
          </w:p>
        </w:tc>
        <w:tc>
          <w:tcPr>
            <w:tcW w:w="1580" w:type="dxa"/>
            <w:tcBorders>
              <w:top w:val="nil"/>
              <w:left w:val="nil"/>
              <w:bottom w:val="single" w:sz="4" w:space="0" w:color="auto"/>
              <w:right w:val="single" w:sz="4" w:space="0" w:color="auto"/>
            </w:tcBorders>
            <w:shd w:val="clear" w:color="auto" w:fill="auto"/>
            <w:vAlign w:val="center"/>
            <w:hideMark/>
          </w:tcPr>
          <w:p w14:paraId="50FDB4F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14FF8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9B27D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F0EF4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5D0C577" w14:textId="41C4815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الكونغو</w:t>
            </w:r>
          </w:p>
        </w:tc>
        <w:tc>
          <w:tcPr>
            <w:tcW w:w="1580" w:type="dxa"/>
            <w:tcBorders>
              <w:top w:val="nil"/>
              <w:left w:val="nil"/>
              <w:bottom w:val="single" w:sz="4" w:space="0" w:color="auto"/>
              <w:right w:val="single" w:sz="4" w:space="0" w:color="auto"/>
            </w:tcBorders>
            <w:shd w:val="clear" w:color="auto" w:fill="auto"/>
            <w:vAlign w:val="center"/>
            <w:hideMark/>
          </w:tcPr>
          <w:p w14:paraId="55343D4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02068F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668D70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7DAA138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C4BABD" w14:textId="6E42DAC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كوك</w:t>
            </w:r>
          </w:p>
        </w:tc>
        <w:tc>
          <w:tcPr>
            <w:tcW w:w="1580" w:type="dxa"/>
            <w:tcBorders>
              <w:top w:val="nil"/>
              <w:left w:val="nil"/>
              <w:bottom w:val="single" w:sz="4" w:space="0" w:color="auto"/>
              <w:right w:val="single" w:sz="4" w:space="0" w:color="auto"/>
            </w:tcBorders>
            <w:shd w:val="clear" w:color="auto" w:fill="auto"/>
            <w:vAlign w:val="center"/>
            <w:hideMark/>
          </w:tcPr>
          <w:p w14:paraId="453CD24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95BE41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4AB26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10F06D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0BBBED2" w14:textId="022823E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كوستا ريكا</w:t>
            </w:r>
          </w:p>
        </w:tc>
        <w:tc>
          <w:tcPr>
            <w:tcW w:w="1580" w:type="dxa"/>
            <w:tcBorders>
              <w:top w:val="nil"/>
              <w:left w:val="nil"/>
              <w:bottom w:val="single" w:sz="4" w:space="0" w:color="auto"/>
              <w:right w:val="single" w:sz="4" w:space="0" w:color="auto"/>
            </w:tcBorders>
            <w:shd w:val="clear" w:color="auto" w:fill="auto"/>
            <w:vAlign w:val="center"/>
            <w:hideMark/>
          </w:tcPr>
          <w:p w14:paraId="3D94282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0.062 </w:t>
            </w:r>
          </w:p>
        </w:tc>
        <w:tc>
          <w:tcPr>
            <w:tcW w:w="1580" w:type="dxa"/>
            <w:tcBorders>
              <w:top w:val="nil"/>
              <w:left w:val="nil"/>
              <w:bottom w:val="single" w:sz="4" w:space="0" w:color="auto"/>
              <w:right w:val="single" w:sz="4" w:space="0" w:color="auto"/>
            </w:tcBorders>
            <w:shd w:val="clear" w:color="auto" w:fill="auto"/>
            <w:noWrap/>
            <w:vAlign w:val="center"/>
            <w:hideMark/>
          </w:tcPr>
          <w:p w14:paraId="77D60E6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0.078 </w:t>
            </w:r>
          </w:p>
        </w:tc>
        <w:tc>
          <w:tcPr>
            <w:tcW w:w="1580" w:type="dxa"/>
            <w:tcBorders>
              <w:top w:val="nil"/>
              <w:left w:val="nil"/>
              <w:bottom w:val="single" w:sz="4" w:space="0" w:color="auto"/>
              <w:right w:val="single" w:sz="4" w:space="0" w:color="auto"/>
            </w:tcBorders>
            <w:shd w:val="clear" w:color="auto" w:fill="auto"/>
            <w:noWrap/>
            <w:vAlign w:val="center"/>
            <w:hideMark/>
          </w:tcPr>
          <w:p w14:paraId="69F46D3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8,514</w:t>
            </w:r>
          </w:p>
        </w:tc>
      </w:tr>
      <w:tr w:rsidR="006C1645" w:rsidRPr="00370B9A" w14:paraId="2D1FE80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86257F" w14:textId="0C85C72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كوت ديفوار</w:t>
            </w:r>
          </w:p>
        </w:tc>
        <w:tc>
          <w:tcPr>
            <w:tcW w:w="1580" w:type="dxa"/>
            <w:tcBorders>
              <w:top w:val="nil"/>
              <w:left w:val="nil"/>
              <w:bottom w:val="single" w:sz="4" w:space="0" w:color="auto"/>
              <w:right w:val="single" w:sz="4" w:space="0" w:color="auto"/>
            </w:tcBorders>
            <w:shd w:val="clear" w:color="auto" w:fill="auto"/>
            <w:vAlign w:val="center"/>
            <w:hideMark/>
          </w:tcPr>
          <w:p w14:paraId="6D59463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4E8687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32FCF3C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1,785</w:t>
            </w:r>
          </w:p>
        </w:tc>
      </w:tr>
      <w:tr w:rsidR="006C1645" w:rsidRPr="00370B9A" w14:paraId="027729E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149E12" w14:textId="41FCDAA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كرواتيا</w:t>
            </w:r>
          </w:p>
        </w:tc>
        <w:tc>
          <w:tcPr>
            <w:tcW w:w="1580" w:type="dxa"/>
            <w:tcBorders>
              <w:top w:val="nil"/>
              <w:left w:val="nil"/>
              <w:bottom w:val="single" w:sz="4" w:space="0" w:color="auto"/>
              <w:right w:val="single" w:sz="4" w:space="0" w:color="auto"/>
            </w:tcBorders>
            <w:shd w:val="clear" w:color="auto" w:fill="auto"/>
            <w:vAlign w:val="center"/>
            <w:hideMark/>
          </w:tcPr>
          <w:p w14:paraId="7E00F05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0511A86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11764D1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10,573</w:t>
            </w:r>
          </w:p>
        </w:tc>
      </w:tr>
      <w:tr w:rsidR="006C1645" w:rsidRPr="00370B9A" w14:paraId="239D4B3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8EE9D1" w14:textId="6891110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كوبا</w:t>
            </w:r>
          </w:p>
        </w:tc>
        <w:tc>
          <w:tcPr>
            <w:tcW w:w="1580" w:type="dxa"/>
            <w:tcBorders>
              <w:top w:val="nil"/>
              <w:left w:val="nil"/>
              <w:bottom w:val="single" w:sz="4" w:space="0" w:color="auto"/>
              <w:right w:val="single" w:sz="4" w:space="0" w:color="auto"/>
            </w:tcBorders>
            <w:shd w:val="clear" w:color="auto" w:fill="auto"/>
            <w:vAlign w:val="center"/>
            <w:hideMark/>
          </w:tcPr>
          <w:p w14:paraId="75ACD68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02AF2D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15817CC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10,985</w:t>
            </w:r>
          </w:p>
        </w:tc>
      </w:tr>
      <w:tr w:rsidR="006C1645" w:rsidRPr="00370B9A" w14:paraId="50CCB41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5B7B28" w14:textId="12B1548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قبرص</w:t>
            </w:r>
          </w:p>
        </w:tc>
        <w:tc>
          <w:tcPr>
            <w:tcW w:w="1580" w:type="dxa"/>
            <w:tcBorders>
              <w:top w:val="nil"/>
              <w:left w:val="nil"/>
              <w:bottom w:val="single" w:sz="4" w:space="0" w:color="auto"/>
              <w:right w:val="single" w:sz="4" w:space="0" w:color="auto"/>
            </w:tcBorders>
            <w:shd w:val="clear" w:color="auto" w:fill="auto"/>
            <w:vAlign w:val="center"/>
            <w:hideMark/>
          </w:tcPr>
          <w:p w14:paraId="2490A93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5CB95EB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4E73F00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4,943</w:t>
            </w:r>
          </w:p>
        </w:tc>
      </w:tr>
      <w:tr w:rsidR="006C1645" w:rsidRPr="00370B9A" w14:paraId="7434CBC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8264F0B" w14:textId="2D3585EA" w:rsidR="006C1645" w:rsidRPr="006C1645" w:rsidRDefault="00891D10"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lang w:bidi="ar-EG"/>
              </w:rPr>
              <w:t>تشيكيا</w:t>
            </w:r>
          </w:p>
        </w:tc>
        <w:tc>
          <w:tcPr>
            <w:tcW w:w="1580" w:type="dxa"/>
            <w:tcBorders>
              <w:top w:val="nil"/>
              <w:left w:val="nil"/>
              <w:bottom w:val="single" w:sz="4" w:space="0" w:color="auto"/>
              <w:right w:val="single" w:sz="4" w:space="0" w:color="auto"/>
            </w:tcBorders>
            <w:shd w:val="clear" w:color="auto" w:fill="auto"/>
            <w:vAlign w:val="center"/>
            <w:hideMark/>
          </w:tcPr>
          <w:p w14:paraId="50B32DA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0.311 </w:t>
            </w:r>
          </w:p>
        </w:tc>
        <w:tc>
          <w:tcPr>
            <w:tcW w:w="1580" w:type="dxa"/>
            <w:tcBorders>
              <w:top w:val="nil"/>
              <w:left w:val="nil"/>
              <w:bottom w:val="single" w:sz="4" w:space="0" w:color="auto"/>
              <w:right w:val="single" w:sz="4" w:space="0" w:color="auto"/>
            </w:tcBorders>
            <w:shd w:val="clear" w:color="auto" w:fill="auto"/>
            <w:noWrap/>
            <w:vAlign w:val="center"/>
            <w:hideMark/>
          </w:tcPr>
          <w:p w14:paraId="04EBB65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14:paraId="61BEEA7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42,705</w:t>
            </w:r>
          </w:p>
        </w:tc>
      </w:tr>
      <w:tr w:rsidR="006C1645" w:rsidRPr="00370B9A" w14:paraId="6D96FD7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7ADCF3" w14:textId="1B69125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كوريا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14:paraId="0C7B24B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B3CD43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7A69B0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65C928E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85A8F9" w14:textId="176CEDF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الكونغو الديمقراطية</w:t>
            </w:r>
          </w:p>
        </w:tc>
        <w:tc>
          <w:tcPr>
            <w:tcW w:w="1580" w:type="dxa"/>
            <w:tcBorders>
              <w:top w:val="nil"/>
              <w:left w:val="nil"/>
              <w:bottom w:val="single" w:sz="4" w:space="0" w:color="auto"/>
              <w:right w:val="single" w:sz="4" w:space="0" w:color="auto"/>
            </w:tcBorders>
            <w:shd w:val="clear" w:color="auto" w:fill="auto"/>
            <w:vAlign w:val="center"/>
            <w:hideMark/>
          </w:tcPr>
          <w:p w14:paraId="26B038E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18353E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6368C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A35381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33FB37" w14:textId="3064748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الد</w:t>
            </w:r>
            <w:r w:rsidR="00060D52">
              <w:rPr>
                <w:rFonts w:ascii="Simplified Arabic" w:hAnsi="Simplified Arabic" w:cs="Simplified Arabic" w:hint="cs"/>
                <w:sz w:val="18"/>
                <w:szCs w:val="18"/>
                <w:rtl/>
              </w:rPr>
              <w:t>ا</w:t>
            </w:r>
            <w:r w:rsidRPr="006C1645">
              <w:rPr>
                <w:rFonts w:ascii="Simplified Arabic" w:hAnsi="Simplified Arabic" w:cs="Simplified Arabic"/>
                <w:sz w:val="18"/>
                <w:szCs w:val="18"/>
                <w:rtl/>
              </w:rPr>
              <w:t>نمرك</w:t>
            </w:r>
          </w:p>
        </w:tc>
        <w:tc>
          <w:tcPr>
            <w:tcW w:w="1580" w:type="dxa"/>
            <w:tcBorders>
              <w:top w:val="nil"/>
              <w:left w:val="nil"/>
              <w:bottom w:val="single" w:sz="4" w:space="0" w:color="auto"/>
              <w:right w:val="single" w:sz="4" w:space="0" w:color="auto"/>
            </w:tcBorders>
            <w:shd w:val="clear" w:color="auto" w:fill="auto"/>
            <w:vAlign w:val="center"/>
            <w:hideMark/>
          </w:tcPr>
          <w:p w14:paraId="7239552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14:paraId="1C83BF6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0.693 </w:t>
            </w:r>
          </w:p>
        </w:tc>
        <w:tc>
          <w:tcPr>
            <w:tcW w:w="1580" w:type="dxa"/>
            <w:tcBorders>
              <w:top w:val="nil"/>
              <w:left w:val="nil"/>
              <w:bottom w:val="single" w:sz="4" w:space="0" w:color="auto"/>
              <w:right w:val="single" w:sz="4" w:space="0" w:color="auto"/>
            </w:tcBorders>
            <w:shd w:val="clear" w:color="auto" w:fill="auto"/>
            <w:noWrap/>
            <w:vAlign w:val="center"/>
            <w:hideMark/>
          </w:tcPr>
          <w:p w14:paraId="0552F2B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76,073</w:t>
            </w:r>
          </w:p>
        </w:tc>
      </w:tr>
      <w:tr w:rsidR="006C1645" w:rsidRPr="00370B9A" w14:paraId="63570C0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B557EB" w14:textId="492074B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جيبوتي</w:t>
            </w:r>
          </w:p>
        </w:tc>
        <w:tc>
          <w:tcPr>
            <w:tcW w:w="1580" w:type="dxa"/>
            <w:tcBorders>
              <w:top w:val="nil"/>
              <w:left w:val="nil"/>
              <w:bottom w:val="single" w:sz="4" w:space="0" w:color="auto"/>
              <w:right w:val="single" w:sz="4" w:space="0" w:color="auto"/>
            </w:tcBorders>
            <w:shd w:val="clear" w:color="auto" w:fill="auto"/>
            <w:vAlign w:val="center"/>
            <w:hideMark/>
          </w:tcPr>
          <w:p w14:paraId="35FAA77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BF84D6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FBF922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CB49AE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756048" w14:textId="3B2CBCD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دومينيكا</w:t>
            </w:r>
          </w:p>
        </w:tc>
        <w:tc>
          <w:tcPr>
            <w:tcW w:w="1580" w:type="dxa"/>
            <w:tcBorders>
              <w:top w:val="nil"/>
              <w:left w:val="nil"/>
              <w:bottom w:val="single" w:sz="4" w:space="0" w:color="auto"/>
              <w:right w:val="single" w:sz="4" w:space="0" w:color="auto"/>
            </w:tcBorders>
            <w:shd w:val="clear" w:color="auto" w:fill="auto"/>
            <w:vAlign w:val="center"/>
            <w:hideMark/>
          </w:tcPr>
          <w:p w14:paraId="3AFB67A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9C5103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80B186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16554EF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A8A98E" w14:textId="29F73E8C"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lang w:bidi="ar-EG"/>
              </w:rPr>
              <w:t>الجمهورية</w:t>
            </w:r>
            <w:r w:rsidRPr="006C1645">
              <w:rPr>
                <w:rFonts w:ascii="Simplified Arabic" w:hAnsi="Simplified Arabic" w:cs="Simplified Arabic"/>
                <w:sz w:val="18"/>
                <w:szCs w:val="18"/>
                <w:rtl/>
              </w:rPr>
              <w:t xml:space="preserve"> </w:t>
            </w:r>
            <w:r w:rsidR="006C1645" w:rsidRPr="006C1645">
              <w:rPr>
                <w:rFonts w:ascii="Simplified Arabic" w:hAnsi="Simplified Arabic" w:cs="Simplified Arabic"/>
                <w:sz w:val="18"/>
                <w:szCs w:val="18"/>
                <w:rtl/>
              </w:rPr>
              <w:t>الدومنيك</w:t>
            </w:r>
            <w:r>
              <w:rPr>
                <w:rFonts w:ascii="Simplified Arabic" w:hAnsi="Simplified Arabic" w:cs="Simplified Arabic" w:hint="cs"/>
                <w:sz w:val="18"/>
                <w:szCs w:val="18"/>
                <w:rtl/>
              </w:rPr>
              <w:t>ية</w:t>
            </w:r>
          </w:p>
        </w:tc>
        <w:tc>
          <w:tcPr>
            <w:tcW w:w="1580" w:type="dxa"/>
            <w:tcBorders>
              <w:top w:val="nil"/>
              <w:left w:val="nil"/>
              <w:bottom w:val="single" w:sz="4" w:space="0" w:color="auto"/>
              <w:right w:val="single" w:sz="4" w:space="0" w:color="auto"/>
            </w:tcBorders>
            <w:shd w:val="clear" w:color="auto" w:fill="auto"/>
            <w:vAlign w:val="center"/>
            <w:hideMark/>
          </w:tcPr>
          <w:p w14:paraId="3C7D613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14:paraId="3106358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14:paraId="5640FDC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7,278</w:t>
            </w:r>
          </w:p>
        </w:tc>
      </w:tr>
      <w:tr w:rsidR="006C1645" w:rsidRPr="00370B9A" w14:paraId="04F3257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C2CA4B" w14:textId="3B00CCF3"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إ</w:t>
            </w:r>
            <w:r w:rsidR="006C1645" w:rsidRPr="006C1645">
              <w:rPr>
                <w:rFonts w:ascii="Simplified Arabic" w:hAnsi="Simplified Arabic" w:cs="Simplified Arabic"/>
                <w:sz w:val="18"/>
                <w:szCs w:val="18"/>
                <w:rtl/>
              </w:rPr>
              <w:t>كوادور</w:t>
            </w:r>
          </w:p>
        </w:tc>
        <w:tc>
          <w:tcPr>
            <w:tcW w:w="1580" w:type="dxa"/>
            <w:tcBorders>
              <w:top w:val="nil"/>
              <w:left w:val="nil"/>
              <w:bottom w:val="single" w:sz="4" w:space="0" w:color="auto"/>
              <w:right w:val="single" w:sz="4" w:space="0" w:color="auto"/>
            </w:tcBorders>
            <w:shd w:val="clear" w:color="auto" w:fill="auto"/>
            <w:vAlign w:val="center"/>
            <w:hideMark/>
          </w:tcPr>
          <w:p w14:paraId="08D78F6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50A5AC2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7EC9209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10,985</w:t>
            </w:r>
          </w:p>
        </w:tc>
      </w:tr>
      <w:tr w:rsidR="006C1645" w:rsidRPr="00370B9A" w14:paraId="54535D6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F0B7C4" w14:textId="4BCB8D3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مصر</w:t>
            </w:r>
          </w:p>
        </w:tc>
        <w:tc>
          <w:tcPr>
            <w:tcW w:w="1580" w:type="dxa"/>
            <w:tcBorders>
              <w:top w:val="nil"/>
              <w:left w:val="nil"/>
              <w:bottom w:val="single" w:sz="4" w:space="0" w:color="auto"/>
              <w:right w:val="single" w:sz="4" w:space="0" w:color="auto"/>
            </w:tcBorders>
            <w:shd w:val="clear" w:color="auto" w:fill="auto"/>
            <w:vAlign w:val="center"/>
            <w:hideMark/>
          </w:tcPr>
          <w:p w14:paraId="73C6D83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14:paraId="2E623D5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0.233 </w:t>
            </w:r>
          </w:p>
        </w:tc>
        <w:tc>
          <w:tcPr>
            <w:tcW w:w="1580" w:type="dxa"/>
            <w:tcBorders>
              <w:top w:val="nil"/>
              <w:left w:val="nil"/>
              <w:bottom w:val="single" w:sz="4" w:space="0" w:color="auto"/>
              <w:right w:val="single" w:sz="4" w:space="0" w:color="auto"/>
            </w:tcBorders>
            <w:shd w:val="clear" w:color="auto" w:fill="auto"/>
            <w:noWrap/>
            <w:vAlign w:val="center"/>
            <w:hideMark/>
          </w:tcPr>
          <w:p w14:paraId="09D8918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25,541</w:t>
            </w:r>
          </w:p>
        </w:tc>
      </w:tr>
      <w:tr w:rsidR="006C1645" w:rsidRPr="00370B9A" w14:paraId="5B37F1B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331A34" w14:textId="2CD4EFC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السلفادور</w:t>
            </w:r>
          </w:p>
        </w:tc>
        <w:tc>
          <w:tcPr>
            <w:tcW w:w="1580" w:type="dxa"/>
            <w:tcBorders>
              <w:top w:val="nil"/>
              <w:left w:val="nil"/>
              <w:bottom w:val="single" w:sz="4" w:space="0" w:color="auto"/>
              <w:right w:val="single" w:sz="4" w:space="0" w:color="auto"/>
            </w:tcBorders>
            <w:shd w:val="clear" w:color="auto" w:fill="auto"/>
            <w:vAlign w:val="center"/>
            <w:hideMark/>
          </w:tcPr>
          <w:p w14:paraId="4C80F1F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09CE751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506F5C6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1,648</w:t>
            </w:r>
          </w:p>
        </w:tc>
      </w:tr>
      <w:tr w:rsidR="006C1645" w:rsidRPr="00370B9A" w14:paraId="483E19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400831" w14:textId="69A757F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 xml:space="preserve">غينيا </w:t>
            </w:r>
            <w:r w:rsidR="00060D52" w:rsidRPr="006C1645">
              <w:rPr>
                <w:rFonts w:ascii="Simplified Arabic" w:hAnsi="Simplified Arabic" w:cs="Simplified Arabic" w:hint="cs"/>
                <w:sz w:val="18"/>
                <w:szCs w:val="18"/>
                <w:rtl/>
              </w:rPr>
              <w:t>الاستوائية</w:t>
            </w:r>
          </w:p>
        </w:tc>
        <w:tc>
          <w:tcPr>
            <w:tcW w:w="1580" w:type="dxa"/>
            <w:tcBorders>
              <w:top w:val="nil"/>
              <w:left w:val="nil"/>
              <w:bottom w:val="single" w:sz="4" w:space="0" w:color="auto"/>
              <w:right w:val="single" w:sz="4" w:space="0" w:color="auto"/>
            </w:tcBorders>
            <w:shd w:val="clear" w:color="auto" w:fill="auto"/>
            <w:vAlign w:val="center"/>
            <w:hideMark/>
          </w:tcPr>
          <w:p w14:paraId="0F87011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4940A4A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FFA168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FB84CE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860669D" w14:textId="7E5F495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إريتريا</w:t>
            </w:r>
          </w:p>
        </w:tc>
        <w:tc>
          <w:tcPr>
            <w:tcW w:w="1580" w:type="dxa"/>
            <w:tcBorders>
              <w:top w:val="nil"/>
              <w:left w:val="nil"/>
              <w:bottom w:val="single" w:sz="4" w:space="0" w:color="auto"/>
              <w:right w:val="single" w:sz="4" w:space="0" w:color="auto"/>
            </w:tcBorders>
            <w:shd w:val="clear" w:color="auto" w:fill="auto"/>
            <w:vAlign w:val="center"/>
            <w:hideMark/>
          </w:tcPr>
          <w:p w14:paraId="554D83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9AE560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02613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F81C28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6BF092" w14:textId="60F0395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إستونيا</w:t>
            </w:r>
          </w:p>
        </w:tc>
        <w:tc>
          <w:tcPr>
            <w:tcW w:w="1580" w:type="dxa"/>
            <w:tcBorders>
              <w:top w:val="nil"/>
              <w:left w:val="nil"/>
              <w:bottom w:val="single" w:sz="4" w:space="0" w:color="auto"/>
              <w:right w:val="single" w:sz="4" w:space="0" w:color="auto"/>
            </w:tcBorders>
            <w:shd w:val="clear" w:color="auto" w:fill="auto"/>
            <w:vAlign w:val="center"/>
            <w:hideMark/>
          </w:tcPr>
          <w:p w14:paraId="13F8EE0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14:paraId="4FD045F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041973F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5,355</w:t>
            </w:r>
          </w:p>
        </w:tc>
      </w:tr>
      <w:tr w:rsidR="006C1645" w:rsidRPr="00370B9A" w14:paraId="6A3B076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0FECE4" w14:textId="538B449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إيسواتيني</w:t>
            </w:r>
          </w:p>
        </w:tc>
        <w:tc>
          <w:tcPr>
            <w:tcW w:w="1580" w:type="dxa"/>
            <w:tcBorders>
              <w:top w:val="nil"/>
              <w:left w:val="nil"/>
              <w:bottom w:val="single" w:sz="4" w:space="0" w:color="auto"/>
              <w:right w:val="single" w:sz="4" w:space="0" w:color="auto"/>
            </w:tcBorders>
            <w:shd w:val="clear" w:color="auto" w:fill="auto"/>
            <w:vAlign w:val="center"/>
            <w:hideMark/>
          </w:tcPr>
          <w:p w14:paraId="4DFF9D6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2454EB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7E93FA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241D71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992881" w14:textId="2325B11F"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إ</w:t>
            </w:r>
            <w:r w:rsidR="006C1645" w:rsidRPr="006C1645">
              <w:rPr>
                <w:rFonts w:ascii="Simplified Arabic" w:hAnsi="Simplified Arabic" w:cs="Simplified Arabic"/>
                <w:sz w:val="18"/>
                <w:szCs w:val="18"/>
                <w:rtl/>
              </w:rPr>
              <w:t>ثيوبيا</w:t>
            </w:r>
          </w:p>
        </w:tc>
        <w:tc>
          <w:tcPr>
            <w:tcW w:w="1580" w:type="dxa"/>
            <w:tcBorders>
              <w:top w:val="nil"/>
              <w:left w:val="nil"/>
              <w:bottom w:val="single" w:sz="4" w:space="0" w:color="auto"/>
              <w:right w:val="single" w:sz="4" w:space="0" w:color="auto"/>
            </w:tcBorders>
            <w:shd w:val="clear" w:color="auto" w:fill="auto"/>
            <w:vAlign w:val="center"/>
            <w:hideMark/>
          </w:tcPr>
          <w:p w14:paraId="0FB3CE6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001404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B0B798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6C35FC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2E51A52" w14:textId="6871131C"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الا</w:t>
            </w:r>
            <w:r w:rsidR="006C1645" w:rsidRPr="006C1645">
              <w:rPr>
                <w:rFonts w:ascii="Simplified Arabic" w:hAnsi="Simplified Arabic" w:cs="Simplified Arabic"/>
                <w:sz w:val="18"/>
                <w:szCs w:val="18"/>
                <w:rtl/>
              </w:rPr>
              <w:t>تحاد الأوربي</w:t>
            </w:r>
          </w:p>
        </w:tc>
        <w:tc>
          <w:tcPr>
            <w:tcW w:w="1580" w:type="dxa"/>
            <w:tcBorders>
              <w:top w:val="nil"/>
              <w:left w:val="nil"/>
              <w:bottom w:val="single" w:sz="4" w:space="0" w:color="auto"/>
              <w:right w:val="single" w:sz="4" w:space="0" w:color="auto"/>
            </w:tcBorders>
            <w:shd w:val="clear" w:color="auto" w:fill="auto"/>
            <w:vAlign w:val="center"/>
            <w:hideMark/>
          </w:tcPr>
          <w:p w14:paraId="2A2F7F87" w14:textId="77777777" w:rsidR="006C1645" w:rsidRPr="00370B9A" w:rsidRDefault="006C1645" w:rsidP="006C1645">
            <w:pPr>
              <w:bidi/>
              <w:jc w:val="left"/>
              <w:rPr>
                <w:color w:val="000000"/>
                <w:sz w:val="16"/>
                <w:szCs w:val="16"/>
                <w:lang w:val="en-CA" w:eastAsia="en-CA"/>
              </w:rPr>
            </w:pPr>
            <w:r w:rsidRPr="00370B9A">
              <w:rPr>
                <w:color w:val="000000"/>
                <w:sz w:val="16"/>
                <w:szCs w:val="16"/>
                <w:lang w:val="en-CA" w:eastAsia="en-CA"/>
              </w:rPr>
              <w:t> </w:t>
            </w:r>
          </w:p>
        </w:tc>
        <w:tc>
          <w:tcPr>
            <w:tcW w:w="1580" w:type="dxa"/>
            <w:tcBorders>
              <w:top w:val="nil"/>
              <w:left w:val="nil"/>
              <w:bottom w:val="single" w:sz="4" w:space="0" w:color="auto"/>
              <w:right w:val="single" w:sz="4" w:space="0" w:color="auto"/>
            </w:tcBorders>
            <w:shd w:val="clear" w:color="auto" w:fill="auto"/>
            <w:noWrap/>
            <w:vAlign w:val="center"/>
            <w:hideMark/>
          </w:tcPr>
          <w:p w14:paraId="7B3C194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14:paraId="4BA3F68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274,583</w:t>
            </w:r>
          </w:p>
        </w:tc>
      </w:tr>
      <w:tr w:rsidR="006C1645" w:rsidRPr="00370B9A" w14:paraId="5DB3048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1CEC96" w14:textId="76CECDD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فيجي</w:t>
            </w:r>
          </w:p>
        </w:tc>
        <w:tc>
          <w:tcPr>
            <w:tcW w:w="1580" w:type="dxa"/>
            <w:tcBorders>
              <w:top w:val="nil"/>
              <w:left w:val="nil"/>
              <w:bottom w:val="single" w:sz="4" w:space="0" w:color="auto"/>
              <w:right w:val="single" w:sz="4" w:space="0" w:color="auto"/>
            </w:tcBorders>
            <w:shd w:val="clear" w:color="auto" w:fill="auto"/>
            <w:vAlign w:val="center"/>
            <w:hideMark/>
          </w:tcPr>
          <w:p w14:paraId="66AD35C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DF59DF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72B9D1D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6658191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C1CBDE" w14:textId="17FB878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فنلندا</w:t>
            </w:r>
          </w:p>
        </w:tc>
        <w:tc>
          <w:tcPr>
            <w:tcW w:w="1580" w:type="dxa"/>
            <w:tcBorders>
              <w:top w:val="nil"/>
              <w:left w:val="nil"/>
              <w:bottom w:val="single" w:sz="4" w:space="0" w:color="auto"/>
              <w:right w:val="single" w:sz="4" w:space="0" w:color="auto"/>
            </w:tcBorders>
            <w:shd w:val="clear" w:color="auto" w:fill="auto"/>
            <w:vAlign w:val="center"/>
            <w:hideMark/>
          </w:tcPr>
          <w:p w14:paraId="20B6E42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14:paraId="235BAA9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0.526 </w:t>
            </w:r>
          </w:p>
        </w:tc>
        <w:tc>
          <w:tcPr>
            <w:tcW w:w="1580" w:type="dxa"/>
            <w:tcBorders>
              <w:top w:val="nil"/>
              <w:left w:val="nil"/>
              <w:bottom w:val="single" w:sz="4" w:space="0" w:color="auto"/>
              <w:right w:val="single" w:sz="4" w:space="0" w:color="auto"/>
            </w:tcBorders>
            <w:shd w:val="clear" w:color="auto" w:fill="auto"/>
            <w:noWrap/>
            <w:vAlign w:val="center"/>
            <w:hideMark/>
          </w:tcPr>
          <w:p w14:paraId="0EAB8D4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57,810</w:t>
            </w:r>
          </w:p>
        </w:tc>
      </w:tr>
      <w:tr w:rsidR="006C1645" w:rsidRPr="00370B9A" w14:paraId="67AE6C0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C74C96" w14:textId="4307D78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فرنسا</w:t>
            </w:r>
          </w:p>
        </w:tc>
        <w:tc>
          <w:tcPr>
            <w:tcW w:w="1580" w:type="dxa"/>
            <w:tcBorders>
              <w:top w:val="nil"/>
              <w:left w:val="nil"/>
              <w:bottom w:val="single" w:sz="4" w:space="0" w:color="auto"/>
              <w:right w:val="single" w:sz="4" w:space="0" w:color="auto"/>
            </w:tcBorders>
            <w:shd w:val="clear" w:color="auto" w:fill="auto"/>
            <w:vAlign w:val="center"/>
            <w:hideMark/>
          </w:tcPr>
          <w:p w14:paraId="64D2106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14:paraId="69CC073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5.535 </w:t>
            </w:r>
          </w:p>
        </w:tc>
        <w:tc>
          <w:tcPr>
            <w:tcW w:w="1580" w:type="dxa"/>
            <w:tcBorders>
              <w:top w:val="nil"/>
              <w:left w:val="nil"/>
              <w:bottom w:val="single" w:sz="4" w:space="0" w:color="auto"/>
              <w:right w:val="single" w:sz="4" w:space="0" w:color="auto"/>
            </w:tcBorders>
            <w:shd w:val="clear" w:color="auto" w:fill="auto"/>
            <w:noWrap/>
            <w:vAlign w:val="center"/>
            <w:hideMark/>
          </w:tcPr>
          <w:p w14:paraId="533D09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607,899</w:t>
            </w:r>
          </w:p>
        </w:tc>
      </w:tr>
      <w:tr w:rsidR="006C1645" w:rsidRPr="00370B9A" w14:paraId="0CB7D35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973C906" w14:textId="03BBDC6F"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غ</w:t>
            </w:r>
            <w:r w:rsidR="006C1645" w:rsidRPr="006C1645">
              <w:rPr>
                <w:rFonts w:ascii="Simplified Arabic" w:hAnsi="Simplified Arabic" w:cs="Simplified Arabic"/>
                <w:sz w:val="18"/>
                <w:szCs w:val="18"/>
                <w:rtl/>
              </w:rPr>
              <w:t>ابون</w:t>
            </w:r>
          </w:p>
        </w:tc>
        <w:tc>
          <w:tcPr>
            <w:tcW w:w="1580" w:type="dxa"/>
            <w:tcBorders>
              <w:top w:val="nil"/>
              <w:left w:val="nil"/>
              <w:bottom w:val="single" w:sz="4" w:space="0" w:color="auto"/>
              <w:right w:val="single" w:sz="4" w:space="0" w:color="auto"/>
            </w:tcBorders>
            <w:shd w:val="clear" w:color="auto" w:fill="auto"/>
            <w:vAlign w:val="center"/>
            <w:hideMark/>
          </w:tcPr>
          <w:p w14:paraId="59F3BBA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7672D2A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2E083A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2,060</w:t>
            </w:r>
          </w:p>
        </w:tc>
      </w:tr>
      <w:tr w:rsidR="006C1645" w:rsidRPr="00370B9A" w14:paraId="666C080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3401A9" w14:textId="08758BB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غامبيا</w:t>
            </w:r>
          </w:p>
        </w:tc>
        <w:tc>
          <w:tcPr>
            <w:tcW w:w="1580" w:type="dxa"/>
            <w:tcBorders>
              <w:top w:val="nil"/>
              <w:left w:val="nil"/>
              <w:bottom w:val="single" w:sz="4" w:space="0" w:color="auto"/>
              <w:right w:val="single" w:sz="4" w:space="0" w:color="auto"/>
            </w:tcBorders>
            <w:shd w:val="clear" w:color="auto" w:fill="auto"/>
            <w:vAlign w:val="center"/>
            <w:hideMark/>
          </w:tcPr>
          <w:p w14:paraId="7D305B5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32C826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D94898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2DD967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7C0F04" w14:textId="10E8906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جورجيا</w:t>
            </w:r>
          </w:p>
        </w:tc>
        <w:tc>
          <w:tcPr>
            <w:tcW w:w="1580" w:type="dxa"/>
            <w:tcBorders>
              <w:top w:val="nil"/>
              <w:left w:val="nil"/>
              <w:bottom w:val="single" w:sz="4" w:space="0" w:color="auto"/>
              <w:right w:val="single" w:sz="4" w:space="0" w:color="auto"/>
            </w:tcBorders>
            <w:shd w:val="clear" w:color="auto" w:fill="auto"/>
            <w:vAlign w:val="center"/>
            <w:hideMark/>
          </w:tcPr>
          <w:p w14:paraId="0758E19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77D2851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247ADA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4CDE7A8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9E13E6C" w14:textId="20810DD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ألمانيا</w:t>
            </w:r>
          </w:p>
        </w:tc>
        <w:tc>
          <w:tcPr>
            <w:tcW w:w="1580" w:type="dxa"/>
            <w:tcBorders>
              <w:top w:val="nil"/>
              <w:left w:val="nil"/>
              <w:bottom w:val="single" w:sz="4" w:space="0" w:color="auto"/>
              <w:right w:val="single" w:sz="4" w:space="0" w:color="auto"/>
            </w:tcBorders>
            <w:shd w:val="clear" w:color="auto" w:fill="auto"/>
            <w:vAlign w:val="center"/>
            <w:hideMark/>
          </w:tcPr>
          <w:p w14:paraId="1124994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14:paraId="44188BF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7.614 </w:t>
            </w:r>
          </w:p>
        </w:tc>
        <w:tc>
          <w:tcPr>
            <w:tcW w:w="1580" w:type="dxa"/>
            <w:tcBorders>
              <w:top w:val="nil"/>
              <w:left w:val="nil"/>
              <w:bottom w:val="single" w:sz="4" w:space="0" w:color="auto"/>
              <w:right w:val="single" w:sz="4" w:space="0" w:color="auto"/>
            </w:tcBorders>
            <w:shd w:val="clear" w:color="auto" w:fill="auto"/>
            <w:noWrap/>
            <w:vAlign w:val="center"/>
            <w:hideMark/>
          </w:tcPr>
          <w:p w14:paraId="7CBF2AE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836,255</w:t>
            </w:r>
          </w:p>
        </w:tc>
      </w:tr>
      <w:tr w:rsidR="006C1645" w:rsidRPr="00370B9A" w14:paraId="0AB5DBE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E102C65" w14:textId="1F6331E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غانا</w:t>
            </w:r>
          </w:p>
        </w:tc>
        <w:tc>
          <w:tcPr>
            <w:tcW w:w="1580" w:type="dxa"/>
            <w:tcBorders>
              <w:top w:val="nil"/>
              <w:left w:val="nil"/>
              <w:bottom w:val="single" w:sz="4" w:space="0" w:color="auto"/>
              <w:right w:val="single" w:sz="4" w:space="0" w:color="auto"/>
            </w:tcBorders>
            <w:shd w:val="clear" w:color="auto" w:fill="auto"/>
            <w:vAlign w:val="center"/>
            <w:hideMark/>
          </w:tcPr>
          <w:p w14:paraId="1D83E8D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6889861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7EEAA48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2,060</w:t>
            </w:r>
          </w:p>
        </w:tc>
      </w:tr>
      <w:tr w:rsidR="006C1645" w:rsidRPr="00370B9A" w14:paraId="365DC13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C119AE" w14:textId="1C1FE28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اليونان</w:t>
            </w:r>
          </w:p>
        </w:tc>
        <w:tc>
          <w:tcPr>
            <w:tcW w:w="1580" w:type="dxa"/>
            <w:tcBorders>
              <w:top w:val="nil"/>
              <w:left w:val="nil"/>
              <w:bottom w:val="single" w:sz="4" w:space="0" w:color="auto"/>
              <w:right w:val="single" w:sz="4" w:space="0" w:color="auto"/>
            </w:tcBorders>
            <w:shd w:val="clear" w:color="auto" w:fill="auto"/>
            <w:vAlign w:val="center"/>
            <w:hideMark/>
          </w:tcPr>
          <w:p w14:paraId="74032B5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14:paraId="38A2574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0.458 </w:t>
            </w:r>
          </w:p>
        </w:tc>
        <w:tc>
          <w:tcPr>
            <w:tcW w:w="1580" w:type="dxa"/>
            <w:tcBorders>
              <w:top w:val="nil"/>
              <w:left w:val="nil"/>
              <w:bottom w:val="single" w:sz="4" w:space="0" w:color="auto"/>
              <w:right w:val="single" w:sz="4" w:space="0" w:color="auto"/>
            </w:tcBorders>
            <w:shd w:val="clear" w:color="auto" w:fill="auto"/>
            <w:noWrap/>
            <w:vAlign w:val="center"/>
            <w:hideMark/>
          </w:tcPr>
          <w:p w14:paraId="46FB6BA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50,258</w:t>
            </w:r>
          </w:p>
        </w:tc>
      </w:tr>
      <w:tr w:rsidR="006C1645" w:rsidRPr="00370B9A" w14:paraId="3855BB3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5CACCED" w14:textId="0206518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غرينادا</w:t>
            </w:r>
          </w:p>
        </w:tc>
        <w:tc>
          <w:tcPr>
            <w:tcW w:w="1580" w:type="dxa"/>
            <w:tcBorders>
              <w:top w:val="nil"/>
              <w:left w:val="nil"/>
              <w:bottom w:val="single" w:sz="4" w:space="0" w:color="auto"/>
              <w:right w:val="single" w:sz="4" w:space="0" w:color="auto"/>
            </w:tcBorders>
            <w:shd w:val="clear" w:color="auto" w:fill="auto"/>
            <w:vAlign w:val="center"/>
            <w:hideMark/>
          </w:tcPr>
          <w:p w14:paraId="1024676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FA0BDC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9E4F5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EAC3C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FB9F7E" w14:textId="3160800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غواتيمالا</w:t>
            </w:r>
          </w:p>
        </w:tc>
        <w:tc>
          <w:tcPr>
            <w:tcW w:w="1580" w:type="dxa"/>
            <w:tcBorders>
              <w:top w:val="nil"/>
              <w:left w:val="nil"/>
              <w:bottom w:val="single" w:sz="4" w:space="0" w:color="auto"/>
              <w:right w:val="single" w:sz="4" w:space="0" w:color="auto"/>
            </w:tcBorders>
            <w:shd w:val="clear" w:color="auto" w:fill="auto"/>
            <w:vAlign w:val="center"/>
            <w:hideMark/>
          </w:tcPr>
          <w:p w14:paraId="0F228A4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3B208A8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6A6F661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4,943</w:t>
            </w:r>
          </w:p>
        </w:tc>
      </w:tr>
      <w:tr w:rsidR="006C1645" w:rsidRPr="00370B9A" w14:paraId="6DC1E59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921570" w14:textId="602BFB6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غينيا</w:t>
            </w:r>
          </w:p>
        </w:tc>
        <w:tc>
          <w:tcPr>
            <w:tcW w:w="1580" w:type="dxa"/>
            <w:tcBorders>
              <w:top w:val="nil"/>
              <w:left w:val="nil"/>
              <w:bottom w:val="single" w:sz="4" w:space="0" w:color="auto"/>
              <w:right w:val="single" w:sz="4" w:space="0" w:color="auto"/>
            </w:tcBorders>
            <w:shd w:val="clear" w:color="auto" w:fill="auto"/>
            <w:vAlign w:val="center"/>
            <w:hideMark/>
          </w:tcPr>
          <w:p w14:paraId="3F4D3DC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1470DA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DE4634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77872D7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92F993" w14:textId="616A2E7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غينيا بيساو</w:t>
            </w:r>
          </w:p>
        </w:tc>
        <w:tc>
          <w:tcPr>
            <w:tcW w:w="1580" w:type="dxa"/>
            <w:tcBorders>
              <w:top w:val="nil"/>
              <w:left w:val="nil"/>
              <w:bottom w:val="single" w:sz="4" w:space="0" w:color="auto"/>
              <w:right w:val="single" w:sz="4" w:space="0" w:color="auto"/>
            </w:tcBorders>
            <w:shd w:val="clear" w:color="auto" w:fill="auto"/>
            <w:vAlign w:val="center"/>
            <w:hideMark/>
          </w:tcPr>
          <w:p w14:paraId="1B7D5D2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36ACE4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379177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ADF370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E80F44" w14:textId="11E82F4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غيانا</w:t>
            </w:r>
          </w:p>
        </w:tc>
        <w:tc>
          <w:tcPr>
            <w:tcW w:w="1580" w:type="dxa"/>
            <w:tcBorders>
              <w:top w:val="nil"/>
              <w:left w:val="nil"/>
              <w:bottom w:val="single" w:sz="4" w:space="0" w:color="auto"/>
              <w:right w:val="single" w:sz="4" w:space="0" w:color="auto"/>
            </w:tcBorders>
            <w:shd w:val="clear" w:color="auto" w:fill="auto"/>
            <w:vAlign w:val="center"/>
            <w:hideMark/>
          </w:tcPr>
          <w:p w14:paraId="3C9E5FD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2D0C26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DBDF14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24494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4E940F" w14:textId="204ED1F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هايتي</w:t>
            </w:r>
          </w:p>
        </w:tc>
        <w:tc>
          <w:tcPr>
            <w:tcW w:w="1580" w:type="dxa"/>
            <w:tcBorders>
              <w:top w:val="nil"/>
              <w:left w:val="nil"/>
              <w:bottom w:val="single" w:sz="4" w:space="0" w:color="auto"/>
              <w:right w:val="single" w:sz="4" w:space="0" w:color="auto"/>
            </w:tcBorders>
            <w:shd w:val="clear" w:color="auto" w:fill="auto"/>
            <w:vAlign w:val="center"/>
            <w:hideMark/>
          </w:tcPr>
          <w:p w14:paraId="0192C3B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66BFDA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7EEE14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42E4F06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BFF895E" w14:textId="75A0FE5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هندوراس</w:t>
            </w:r>
          </w:p>
        </w:tc>
        <w:tc>
          <w:tcPr>
            <w:tcW w:w="1580" w:type="dxa"/>
            <w:tcBorders>
              <w:top w:val="nil"/>
              <w:left w:val="nil"/>
              <w:bottom w:val="single" w:sz="4" w:space="0" w:color="auto"/>
              <w:right w:val="single" w:sz="4" w:space="0" w:color="auto"/>
            </w:tcBorders>
            <w:shd w:val="clear" w:color="auto" w:fill="auto"/>
            <w:vAlign w:val="center"/>
            <w:hideMark/>
          </w:tcPr>
          <w:p w14:paraId="4545BE9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1FAD0F1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D29426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580EA29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E6DBAE" w14:textId="0BE712E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هنغاريا</w:t>
            </w:r>
          </w:p>
        </w:tc>
        <w:tc>
          <w:tcPr>
            <w:tcW w:w="1580" w:type="dxa"/>
            <w:tcBorders>
              <w:top w:val="nil"/>
              <w:left w:val="nil"/>
              <w:bottom w:val="single" w:sz="4" w:space="0" w:color="auto"/>
              <w:right w:val="single" w:sz="4" w:space="0" w:color="auto"/>
            </w:tcBorders>
            <w:shd w:val="clear" w:color="auto" w:fill="auto"/>
            <w:vAlign w:val="center"/>
            <w:hideMark/>
          </w:tcPr>
          <w:p w14:paraId="2A869A9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14:paraId="08E69BA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0.258 </w:t>
            </w:r>
          </w:p>
        </w:tc>
        <w:tc>
          <w:tcPr>
            <w:tcW w:w="1580" w:type="dxa"/>
            <w:tcBorders>
              <w:top w:val="nil"/>
              <w:left w:val="nil"/>
              <w:bottom w:val="single" w:sz="4" w:space="0" w:color="auto"/>
              <w:right w:val="single" w:sz="4" w:space="0" w:color="auto"/>
            </w:tcBorders>
            <w:shd w:val="clear" w:color="auto" w:fill="auto"/>
            <w:noWrap/>
            <w:vAlign w:val="center"/>
            <w:hideMark/>
          </w:tcPr>
          <w:p w14:paraId="11ED4F7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28,287</w:t>
            </w:r>
          </w:p>
        </w:tc>
      </w:tr>
      <w:tr w:rsidR="006C1645" w:rsidRPr="00370B9A" w14:paraId="2CDFD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800EDD" w14:textId="38806AB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أيسلندا</w:t>
            </w:r>
          </w:p>
        </w:tc>
        <w:tc>
          <w:tcPr>
            <w:tcW w:w="1580" w:type="dxa"/>
            <w:tcBorders>
              <w:top w:val="nil"/>
              <w:left w:val="nil"/>
              <w:bottom w:val="single" w:sz="4" w:space="0" w:color="auto"/>
              <w:right w:val="single" w:sz="4" w:space="0" w:color="auto"/>
            </w:tcBorders>
            <w:shd w:val="clear" w:color="auto" w:fill="auto"/>
            <w:vAlign w:val="center"/>
            <w:hideMark/>
          </w:tcPr>
          <w:p w14:paraId="7FC6FAD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0F92F48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13BBF62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3,845</w:t>
            </w:r>
          </w:p>
        </w:tc>
      </w:tr>
      <w:tr w:rsidR="006C1645" w:rsidRPr="00370B9A" w14:paraId="0D17B4A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53EAE2" w14:textId="3B3852A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الهند</w:t>
            </w:r>
          </w:p>
        </w:tc>
        <w:tc>
          <w:tcPr>
            <w:tcW w:w="1580" w:type="dxa"/>
            <w:tcBorders>
              <w:top w:val="nil"/>
              <w:left w:val="nil"/>
              <w:bottom w:val="single" w:sz="4" w:space="0" w:color="auto"/>
              <w:right w:val="single" w:sz="4" w:space="0" w:color="auto"/>
            </w:tcBorders>
            <w:shd w:val="clear" w:color="auto" w:fill="auto"/>
            <w:vAlign w:val="center"/>
            <w:hideMark/>
          </w:tcPr>
          <w:p w14:paraId="6566ADE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14:paraId="2F29590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1.043 </w:t>
            </w:r>
          </w:p>
        </w:tc>
        <w:tc>
          <w:tcPr>
            <w:tcW w:w="1580" w:type="dxa"/>
            <w:tcBorders>
              <w:top w:val="nil"/>
              <w:left w:val="nil"/>
              <w:bottom w:val="single" w:sz="4" w:space="0" w:color="auto"/>
              <w:right w:val="single" w:sz="4" w:space="0" w:color="auto"/>
            </w:tcBorders>
            <w:shd w:val="clear" w:color="auto" w:fill="auto"/>
            <w:noWrap/>
            <w:vAlign w:val="center"/>
            <w:hideMark/>
          </w:tcPr>
          <w:p w14:paraId="6049DFB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114,522</w:t>
            </w:r>
          </w:p>
        </w:tc>
      </w:tr>
      <w:tr w:rsidR="006C1645" w:rsidRPr="00370B9A" w14:paraId="61E5878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7AA10B" w14:textId="3B4903E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إندونيسيا</w:t>
            </w:r>
          </w:p>
        </w:tc>
        <w:tc>
          <w:tcPr>
            <w:tcW w:w="1580" w:type="dxa"/>
            <w:tcBorders>
              <w:top w:val="nil"/>
              <w:left w:val="nil"/>
              <w:bottom w:val="single" w:sz="4" w:space="0" w:color="auto"/>
              <w:right w:val="single" w:sz="4" w:space="0" w:color="auto"/>
            </w:tcBorders>
            <w:shd w:val="clear" w:color="auto" w:fill="auto"/>
            <w:vAlign w:val="center"/>
            <w:hideMark/>
          </w:tcPr>
          <w:p w14:paraId="3881012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14:paraId="481727E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0.679 </w:t>
            </w:r>
          </w:p>
        </w:tc>
        <w:tc>
          <w:tcPr>
            <w:tcW w:w="1580" w:type="dxa"/>
            <w:tcBorders>
              <w:top w:val="nil"/>
              <w:left w:val="nil"/>
              <w:bottom w:val="single" w:sz="4" w:space="0" w:color="auto"/>
              <w:right w:val="single" w:sz="4" w:space="0" w:color="auto"/>
            </w:tcBorders>
            <w:shd w:val="clear" w:color="auto" w:fill="auto"/>
            <w:noWrap/>
            <w:vAlign w:val="center"/>
            <w:hideMark/>
          </w:tcPr>
          <w:p w14:paraId="3B630C8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74,563</w:t>
            </w:r>
          </w:p>
        </w:tc>
      </w:tr>
      <w:tr w:rsidR="006C1645" w:rsidRPr="00370B9A" w14:paraId="21F3472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D8D9ED0" w14:textId="615BD95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إيران (جمهورية - الإسلامية)</w:t>
            </w:r>
          </w:p>
        </w:tc>
        <w:tc>
          <w:tcPr>
            <w:tcW w:w="1580" w:type="dxa"/>
            <w:tcBorders>
              <w:top w:val="nil"/>
              <w:left w:val="nil"/>
              <w:bottom w:val="single" w:sz="4" w:space="0" w:color="auto"/>
              <w:right w:val="single" w:sz="4" w:space="0" w:color="auto"/>
            </w:tcBorders>
            <w:shd w:val="clear" w:color="auto" w:fill="auto"/>
            <w:vAlign w:val="center"/>
            <w:hideMark/>
          </w:tcPr>
          <w:p w14:paraId="7D1257B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14:paraId="43BB221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0.498 </w:t>
            </w:r>
          </w:p>
        </w:tc>
        <w:tc>
          <w:tcPr>
            <w:tcW w:w="1580" w:type="dxa"/>
            <w:tcBorders>
              <w:top w:val="nil"/>
              <w:left w:val="nil"/>
              <w:bottom w:val="single" w:sz="4" w:space="0" w:color="auto"/>
              <w:right w:val="single" w:sz="4" w:space="0" w:color="auto"/>
            </w:tcBorders>
            <w:shd w:val="clear" w:color="auto" w:fill="auto"/>
            <w:noWrap/>
            <w:vAlign w:val="center"/>
            <w:hideMark/>
          </w:tcPr>
          <w:p w14:paraId="7D18229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54,652</w:t>
            </w:r>
          </w:p>
        </w:tc>
      </w:tr>
      <w:tr w:rsidR="006C1645" w:rsidRPr="00370B9A" w14:paraId="71F7722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FD96C9" w14:textId="4DB5674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العراق</w:t>
            </w:r>
          </w:p>
        </w:tc>
        <w:tc>
          <w:tcPr>
            <w:tcW w:w="1580" w:type="dxa"/>
            <w:tcBorders>
              <w:top w:val="nil"/>
              <w:left w:val="nil"/>
              <w:bottom w:val="single" w:sz="4" w:space="0" w:color="auto"/>
              <w:right w:val="single" w:sz="4" w:space="0" w:color="auto"/>
            </w:tcBorders>
            <w:shd w:val="clear" w:color="auto" w:fill="auto"/>
            <w:vAlign w:val="center"/>
            <w:hideMark/>
          </w:tcPr>
          <w:p w14:paraId="778E5AE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14:paraId="2B4277D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0.161 </w:t>
            </w:r>
          </w:p>
        </w:tc>
        <w:tc>
          <w:tcPr>
            <w:tcW w:w="1580" w:type="dxa"/>
            <w:tcBorders>
              <w:top w:val="nil"/>
              <w:left w:val="nil"/>
              <w:bottom w:val="single" w:sz="4" w:space="0" w:color="auto"/>
              <w:right w:val="single" w:sz="4" w:space="0" w:color="auto"/>
            </w:tcBorders>
            <w:shd w:val="clear" w:color="auto" w:fill="auto"/>
            <w:noWrap/>
            <w:vAlign w:val="center"/>
            <w:hideMark/>
          </w:tcPr>
          <w:p w14:paraId="2FFC02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17,714</w:t>
            </w:r>
          </w:p>
        </w:tc>
      </w:tr>
      <w:tr w:rsidR="006C1645" w:rsidRPr="00370B9A" w14:paraId="486F628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E27990" w14:textId="34DD4CC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أيرلندا</w:t>
            </w:r>
          </w:p>
        </w:tc>
        <w:tc>
          <w:tcPr>
            <w:tcW w:w="1580" w:type="dxa"/>
            <w:tcBorders>
              <w:top w:val="nil"/>
              <w:left w:val="nil"/>
              <w:bottom w:val="single" w:sz="4" w:space="0" w:color="auto"/>
              <w:right w:val="single" w:sz="4" w:space="0" w:color="auto"/>
            </w:tcBorders>
            <w:shd w:val="clear" w:color="auto" w:fill="auto"/>
            <w:vAlign w:val="center"/>
            <w:hideMark/>
          </w:tcPr>
          <w:p w14:paraId="575E62D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14:paraId="5B03215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0.464 </w:t>
            </w:r>
          </w:p>
        </w:tc>
        <w:tc>
          <w:tcPr>
            <w:tcW w:w="1580" w:type="dxa"/>
            <w:tcBorders>
              <w:top w:val="nil"/>
              <w:left w:val="nil"/>
              <w:bottom w:val="single" w:sz="4" w:space="0" w:color="auto"/>
              <w:right w:val="single" w:sz="4" w:space="0" w:color="auto"/>
            </w:tcBorders>
            <w:shd w:val="clear" w:color="auto" w:fill="auto"/>
            <w:noWrap/>
            <w:vAlign w:val="center"/>
            <w:hideMark/>
          </w:tcPr>
          <w:p w14:paraId="222389E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50,944</w:t>
            </w:r>
          </w:p>
        </w:tc>
      </w:tr>
      <w:tr w:rsidR="006C1645" w:rsidRPr="00370B9A" w14:paraId="132C14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15FD6A" w14:textId="41E6316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إسرائيل</w:t>
            </w:r>
          </w:p>
        </w:tc>
        <w:tc>
          <w:tcPr>
            <w:tcW w:w="1580" w:type="dxa"/>
            <w:tcBorders>
              <w:top w:val="nil"/>
              <w:left w:val="nil"/>
              <w:bottom w:val="single" w:sz="4" w:space="0" w:color="auto"/>
              <w:right w:val="single" w:sz="4" w:space="0" w:color="auto"/>
            </w:tcBorders>
            <w:shd w:val="clear" w:color="auto" w:fill="auto"/>
            <w:vAlign w:val="center"/>
            <w:hideMark/>
          </w:tcPr>
          <w:p w14:paraId="49A7961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0.490 </w:t>
            </w:r>
          </w:p>
        </w:tc>
        <w:tc>
          <w:tcPr>
            <w:tcW w:w="1580" w:type="dxa"/>
            <w:tcBorders>
              <w:top w:val="nil"/>
              <w:left w:val="nil"/>
              <w:bottom w:val="single" w:sz="4" w:space="0" w:color="auto"/>
              <w:right w:val="single" w:sz="4" w:space="0" w:color="auto"/>
            </w:tcBorders>
            <w:shd w:val="clear" w:color="auto" w:fill="auto"/>
            <w:noWrap/>
            <w:vAlign w:val="center"/>
            <w:hideMark/>
          </w:tcPr>
          <w:p w14:paraId="3D34B36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0.613 </w:t>
            </w:r>
          </w:p>
        </w:tc>
        <w:tc>
          <w:tcPr>
            <w:tcW w:w="1580" w:type="dxa"/>
            <w:tcBorders>
              <w:top w:val="nil"/>
              <w:left w:val="nil"/>
              <w:bottom w:val="single" w:sz="4" w:space="0" w:color="auto"/>
              <w:right w:val="single" w:sz="4" w:space="0" w:color="auto"/>
            </w:tcBorders>
            <w:shd w:val="clear" w:color="auto" w:fill="auto"/>
            <w:noWrap/>
            <w:vAlign w:val="center"/>
            <w:hideMark/>
          </w:tcPr>
          <w:p w14:paraId="29D2B30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67,285</w:t>
            </w:r>
          </w:p>
        </w:tc>
      </w:tr>
      <w:tr w:rsidR="006C1645" w:rsidRPr="00370B9A" w14:paraId="0CE99A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2D7C16" w14:textId="7D43E8F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إيطاليا</w:t>
            </w:r>
          </w:p>
        </w:tc>
        <w:tc>
          <w:tcPr>
            <w:tcW w:w="1580" w:type="dxa"/>
            <w:tcBorders>
              <w:top w:val="nil"/>
              <w:left w:val="nil"/>
              <w:bottom w:val="single" w:sz="4" w:space="0" w:color="auto"/>
              <w:right w:val="single" w:sz="4" w:space="0" w:color="auto"/>
            </w:tcBorders>
            <w:shd w:val="clear" w:color="auto" w:fill="auto"/>
            <w:vAlign w:val="center"/>
            <w:hideMark/>
          </w:tcPr>
          <w:p w14:paraId="74FE137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14:paraId="523E5E6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4.134 </w:t>
            </w:r>
          </w:p>
        </w:tc>
        <w:tc>
          <w:tcPr>
            <w:tcW w:w="1580" w:type="dxa"/>
            <w:tcBorders>
              <w:top w:val="nil"/>
              <w:left w:val="nil"/>
              <w:bottom w:val="single" w:sz="4" w:space="0" w:color="auto"/>
              <w:right w:val="single" w:sz="4" w:space="0" w:color="auto"/>
            </w:tcBorders>
            <w:shd w:val="clear" w:color="auto" w:fill="auto"/>
            <w:noWrap/>
            <w:vAlign w:val="center"/>
            <w:hideMark/>
          </w:tcPr>
          <w:p w14:paraId="3DB968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454,105</w:t>
            </w:r>
          </w:p>
        </w:tc>
      </w:tr>
      <w:tr w:rsidR="006C1645" w:rsidRPr="00370B9A" w14:paraId="66AADB3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D96209" w14:textId="0BAF3D1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جامايكا</w:t>
            </w:r>
          </w:p>
        </w:tc>
        <w:tc>
          <w:tcPr>
            <w:tcW w:w="1580" w:type="dxa"/>
            <w:tcBorders>
              <w:top w:val="nil"/>
              <w:left w:val="nil"/>
              <w:bottom w:val="single" w:sz="4" w:space="0" w:color="auto"/>
              <w:right w:val="single" w:sz="4" w:space="0" w:color="auto"/>
            </w:tcBorders>
            <w:shd w:val="clear" w:color="auto" w:fill="auto"/>
            <w:vAlign w:val="center"/>
            <w:hideMark/>
          </w:tcPr>
          <w:p w14:paraId="4692FA4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F98CF0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44A6FA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5FBADC5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3A7F28B" w14:textId="4B745B1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اليابان</w:t>
            </w:r>
          </w:p>
        </w:tc>
        <w:tc>
          <w:tcPr>
            <w:tcW w:w="1580" w:type="dxa"/>
            <w:tcBorders>
              <w:top w:val="nil"/>
              <w:left w:val="nil"/>
              <w:bottom w:val="single" w:sz="4" w:space="0" w:color="auto"/>
              <w:right w:val="single" w:sz="4" w:space="0" w:color="auto"/>
            </w:tcBorders>
            <w:shd w:val="clear" w:color="auto" w:fill="auto"/>
            <w:vAlign w:val="center"/>
            <w:hideMark/>
          </w:tcPr>
          <w:p w14:paraId="1D108F1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14:paraId="1F4F5CD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10.707 </w:t>
            </w:r>
          </w:p>
        </w:tc>
        <w:tc>
          <w:tcPr>
            <w:tcW w:w="1580" w:type="dxa"/>
            <w:tcBorders>
              <w:top w:val="nil"/>
              <w:left w:val="nil"/>
              <w:bottom w:val="single" w:sz="4" w:space="0" w:color="auto"/>
              <w:right w:val="single" w:sz="4" w:space="0" w:color="auto"/>
            </w:tcBorders>
            <w:shd w:val="clear" w:color="auto" w:fill="auto"/>
            <w:noWrap/>
            <w:vAlign w:val="center"/>
            <w:hideMark/>
          </w:tcPr>
          <w:p w14:paraId="42A8C5D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1,175,976</w:t>
            </w:r>
          </w:p>
        </w:tc>
      </w:tr>
      <w:tr w:rsidR="006C1645" w:rsidRPr="00370B9A" w14:paraId="6146B96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A3CC86" w14:textId="53DE0DA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الأردن</w:t>
            </w:r>
          </w:p>
        </w:tc>
        <w:tc>
          <w:tcPr>
            <w:tcW w:w="1580" w:type="dxa"/>
            <w:tcBorders>
              <w:top w:val="nil"/>
              <w:left w:val="nil"/>
              <w:bottom w:val="single" w:sz="4" w:space="0" w:color="auto"/>
              <w:right w:val="single" w:sz="4" w:space="0" w:color="auto"/>
            </w:tcBorders>
            <w:shd w:val="clear" w:color="auto" w:fill="auto"/>
            <w:vAlign w:val="center"/>
            <w:hideMark/>
          </w:tcPr>
          <w:p w14:paraId="0CE9FF2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07ED75A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14:paraId="3BC720E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2,884</w:t>
            </w:r>
          </w:p>
        </w:tc>
      </w:tr>
      <w:tr w:rsidR="006C1645" w:rsidRPr="00370B9A" w14:paraId="2EBCFCB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428831" w14:textId="6F2E1F5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كازاخستان</w:t>
            </w:r>
          </w:p>
        </w:tc>
        <w:tc>
          <w:tcPr>
            <w:tcW w:w="1580" w:type="dxa"/>
            <w:tcBorders>
              <w:top w:val="nil"/>
              <w:left w:val="nil"/>
              <w:bottom w:val="single" w:sz="4" w:space="0" w:color="auto"/>
              <w:right w:val="single" w:sz="4" w:space="0" w:color="auto"/>
            </w:tcBorders>
            <w:shd w:val="clear" w:color="auto" w:fill="auto"/>
            <w:vAlign w:val="center"/>
            <w:hideMark/>
          </w:tcPr>
          <w:p w14:paraId="206FA45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14:paraId="760107E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0.223 </w:t>
            </w:r>
          </w:p>
        </w:tc>
        <w:tc>
          <w:tcPr>
            <w:tcW w:w="1580" w:type="dxa"/>
            <w:tcBorders>
              <w:top w:val="nil"/>
              <w:left w:val="nil"/>
              <w:bottom w:val="single" w:sz="4" w:space="0" w:color="auto"/>
              <w:right w:val="single" w:sz="4" w:space="0" w:color="auto"/>
            </w:tcBorders>
            <w:shd w:val="clear" w:color="auto" w:fill="auto"/>
            <w:noWrap/>
            <w:vAlign w:val="center"/>
            <w:hideMark/>
          </w:tcPr>
          <w:p w14:paraId="209928B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24,442</w:t>
            </w:r>
          </w:p>
        </w:tc>
      </w:tr>
      <w:tr w:rsidR="006C1645" w:rsidRPr="00370B9A" w14:paraId="06B1015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386781" w14:textId="57F432E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كينيا</w:t>
            </w:r>
          </w:p>
        </w:tc>
        <w:tc>
          <w:tcPr>
            <w:tcW w:w="1580" w:type="dxa"/>
            <w:tcBorders>
              <w:top w:val="nil"/>
              <w:left w:val="nil"/>
              <w:bottom w:val="single" w:sz="4" w:space="0" w:color="auto"/>
              <w:right w:val="single" w:sz="4" w:space="0" w:color="auto"/>
            </w:tcBorders>
            <w:shd w:val="clear" w:color="auto" w:fill="auto"/>
            <w:vAlign w:val="center"/>
            <w:hideMark/>
          </w:tcPr>
          <w:p w14:paraId="45E783F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5DBEC59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7AAE2AE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3,296</w:t>
            </w:r>
          </w:p>
        </w:tc>
      </w:tr>
      <w:tr w:rsidR="006C1645" w:rsidRPr="00370B9A" w14:paraId="7DFBAB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8C3DCB" w14:textId="2931A72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كيريبا</w:t>
            </w:r>
            <w:r w:rsidR="00060D52">
              <w:rPr>
                <w:rFonts w:ascii="Simplified Arabic" w:hAnsi="Simplified Arabic" w:cs="Simplified Arabic" w:hint="cs"/>
                <w:sz w:val="18"/>
                <w:szCs w:val="18"/>
                <w:rtl/>
              </w:rPr>
              <w:t>س</w:t>
            </w:r>
          </w:p>
        </w:tc>
        <w:tc>
          <w:tcPr>
            <w:tcW w:w="1580" w:type="dxa"/>
            <w:tcBorders>
              <w:top w:val="nil"/>
              <w:left w:val="nil"/>
              <w:bottom w:val="single" w:sz="4" w:space="0" w:color="auto"/>
              <w:right w:val="single" w:sz="4" w:space="0" w:color="auto"/>
            </w:tcBorders>
            <w:shd w:val="clear" w:color="auto" w:fill="auto"/>
            <w:vAlign w:val="center"/>
            <w:hideMark/>
          </w:tcPr>
          <w:p w14:paraId="522B658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E271C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B3511E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F7FE3A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022583" w14:textId="132F5FE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الكويت</w:t>
            </w:r>
          </w:p>
        </w:tc>
        <w:tc>
          <w:tcPr>
            <w:tcW w:w="1580" w:type="dxa"/>
            <w:tcBorders>
              <w:top w:val="nil"/>
              <w:left w:val="nil"/>
              <w:bottom w:val="single" w:sz="4" w:space="0" w:color="auto"/>
              <w:right w:val="single" w:sz="4" w:space="0" w:color="auto"/>
            </w:tcBorders>
            <w:shd w:val="clear" w:color="auto" w:fill="auto"/>
            <w:vAlign w:val="center"/>
            <w:hideMark/>
          </w:tcPr>
          <w:p w14:paraId="5C65DE5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14:paraId="4B0FA1F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0.315 </w:t>
            </w:r>
          </w:p>
        </w:tc>
        <w:tc>
          <w:tcPr>
            <w:tcW w:w="1580" w:type="dxa"/>
            <w:tcBorders>
              <w:top w:val="nil"/>
              <w:left w:val="nil"/>
              <w:bottom w:val="single" w:sz="4" w:space="0" w:color="auto"/>
              <w:right w:val="single" w:sz="4" w:space="0" w:color="auto"/>
            </w:tcBorders>
            <w:shd w:val="clear" w:color="auto" w:fill="auto"/>
            <w:noWrap/>
            <w:vAlign w:val="center"/>
            <w:hideMark/>
          </w:tcPr>
          <w:p w14:paraId="31C4A1C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34,604</w:t>
            </w:r>
          </w:p>
        </w:tc>
      </w:tr>
      <w:tr w:rsidR="006C1645" w:rsidRPr="00370B9A" w14:paraId="29A6839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4C6D22" w14:textId="7A81ED4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قيرغيزستان</w:t>
            </w:r>
          </w:p>
        </w:tc>
        <w:tc>
          <w:tcPr>
            <w:tcW w:w="1580" w:type="dxa"/>
            <w:tcBorders>
              <w:top w:val="nil"/>
              <w:left w:val="nil"/>
              <w:bottom w:val="single" w:sz="4" w:space="0" w:color="auto"/>
              <w:right w:val="single" w:sz="4" w:space="0" w:color="auto"/>
            </w:tcBorders>
            <w:shd w:val="clear" w:color="auto" w:fill="auto"/>
            <w:vAlign w:val="center"/>
            <w:hideMark/>
          </w:tcPr>
          <w:p w14:paraId="37037C6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BC961F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7BF86E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068939F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13ED02" w14:textId="4C37C5D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لاو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14:paraId="3B7850C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11C091A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3A1857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213C390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815A26" w14:textId="1FE287B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لاتفيا</w:t>
            </w:r>
          </w:p>
        </w:tc>
        <w:tc>
          <w:tcPr>
            <w:tcW w:w="1580" w:type="dxa"/>
            <w:tcBorders>
              <w:top w:val="nil"/>
              <w:left w:val="nil"/>
              <w:bottom w:val="single" w:sz="4" w:space="0" w:color="auto"/>
              <w:right w:val="single" w:sz="4" w:space="0" w:color="auto"/>
            </w:tcBorders>
            <w:shd w:val="clear" w:color="auto" w:fill="auto"/>
            <w:vAlign w:val="center"/>
            <w:hideMark/>
          </w:tcPr>
          <w:p w14:paraId="526C3E1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1D96F3D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43153FC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6,454</w:t>
            </w:r>
          </w:p>
        </w:tc>
      </w:tr>
      <w:tr w:rsidR="006C1645" w:rsidRPr="00370B9A" w14:paraId="13AB23F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65119F" w14:textId="08656DF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لبنان</w:t>
            </w:r>
          </w:p>
        </w:tc>
        <w:tc>
          <w:tcPr>
            <w:tcW w:w="1580" w:type="dxa"/>
            <w:tcBorders>
              <w:top w:val="nil"/>
              <w:left w:val="nil"/>
              <w:bottom w:val="single" w:sz="4" w:space="0" w:color="auto"/>
              <w:right w:val="single" w:sz="4" w:space="0" w:color="auto"/>
            </w:tcBorders>
            <w:shd w:val="clear" w:color="auto" w:fill="auto"/>
            <w:vAlign w:val="center"/>
            <w:hideMark/>
          </w:tcPr>
          <w:p w14:paraId="2661C43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0FB09E4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05B5347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6,454</w:t>
            </w:r>
          </w:p>
        </w:tc>
      </w:tr>
      <w:tr w:rsidR="006C1645" w:rsidRPr="00370B9A" w14:paraId="5310C9C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7903119" w14:textId="2328BAF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ليسوتو</w:t>
            </w:r>
          </w:p>
        </w:tc>
        <w:tc>
          <w:tcPr>
            <w:tcW w:w="1580" w:type="dxa"/>
            <w:tcBorders>
              <w:top w:val="nil"/>
              <w:left w:val="nil"/>
              <w:bottom w:val="single" w:sz="4" w:space="0" w:color="auto"/>
              <w:right w:val="single" w:sz="4" w:space="0" w:color="auto"/>
            </w:tcBorders>
            <w:shd w:val="clear" w:color="auto" w:fill="auto"/>
            <w:vAlign w:val="center"/>
            <w:hideMark/>
          </w:tcPr>
          <w:p w14:paraId="61B8488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5C4131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1DAA0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CD5375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1A8FAB" w14:textId="70E5D03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ليبريا</w:t>
            </w:r>
          </w:p>
        </w:tc>
        <w:tc>
          <w:tcPr>
            <w:tcW w:w="1580" w:type="dxa"/>
            <w:tcBorders>
              <w:top w:val="nil"/>
              <w:left w:val="nil"/>
              <w:bottom w:val="single" w:sz="4" w:space="0" w:color="auto"/>
              <w:right w:val="single" w:sz="4" w:space="0" w:color="auto"/>
            </w:tcBorders>
            <w:shd w:val="clear" w:color="auto" w:fill="auto"/>
            <w:vAlign w:val="center"/>
            <w:hideMark/>
          </w:tcPr>
          <w:p w14:paraId="040676E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70D39D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170BB7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5D3F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ABA219D" w14:textId="5CEE6F0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ليبيا</w:t>
            </w:r>
          </w:p>
        </w:tc>
        <w:tc>
          <w:tcPr>
            <w:tcW w:w="1580" w:type="dxa"/>
            <w:tcBorders>
              <w:top w:val="nil"/>
              <w:left w:val="nil"/>
              <w:bottom w:val="single" w:sz="4" w:space="0" w:color="auto"/>
              <w:right w:val="single" w:sz="4" w:space="0" w:color="auto"/>
            </w:tcBorders>
            <w:shd w:val="clear" w:color="auto" w:fill="auto"/>
            <w:vAlign w:val="center"/>
            <w:hideMark/>
          </w:tcPr>
          <w:p w14:paraId="71A83F4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5E9160C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0.038 </w:t>
            </w:r>
          </w:p>
        </w:tc>
        <w:tc>
          <w:tcPr>
            <w:tcW w:w="1580" w:type="dxa"/>
            <w:tcBorders>
              <w:top w:val="nil"/>
              <w:left w:val="nil"/>
              <w:bottom w:val="single" w:sz="4" w:space="0" w:color="auto"/>
              <w:right w:val="single" w:sz="4" w:space="0" w:color="auto"/>
            </w:tcBorders>
            <w:shd w:val="clear" w:color="auto" w:fill="auto"/>
            <w:noWrap/>
            <w:vAlign w:val="center"/>
            <w:hideMark/>
          </w:tcPr>
          <w:p w14:paraId="0A3BDE8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4,119</w:t>
            </w:r>
          </w:p>
        </w:tc>
      </w:tr>
      <w:tr w:rsidR="006C1645" w:rsidRPr="00370B9A" w14:paraId="5D1E111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C3A7CE" w14:textId="77002EC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ليختنشتاين</w:t>
            </w:r>
          </w:p>
        </w:tc>
        <w:tc>
          <w:tcPr>
            <w:tcW w:w="1580" w:type="dxa"/>
            <w:tcBorders>
              <w:top w:val="nil"/>
              <w:left w:val="nil"/>
              <w:bottom w:val="single" w:sz="4" w:space="0" w:color="auto"/>
              <w:right w:val="single" w:sz="4" w:space="0" w:color="auto"/>
            </w:tcBorders>
            <w:shd w:val="clear" w:color="auto" w:fill="auto"/>
            <w:vAlign w:val="center"/>
            <w:hideMark/>
          </w:tcPr>
          <w:p w14:paraId="0D095BF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B19A2D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6188EDF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59D0F70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82A2ED" w14:textId="416E54B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ليتوانيا</w:t>
            </w:r>
          </w:p>
        </w:tc>
        <w:tc>
          <w:tcPr>
            <w:tcW w:w="1580" w:type="dxa"/>
            <w:tcBorders>
              <w:top w:val="nil"/>
              <w:left w:val="nil"/>
              <w:bottom w:val="single" w:sz="4" w:space="0" w:color="auto"/>
              <w:right w:val="single" w:sz="4" w:space="0" w:color="auto"/>
            </w:tcBorders>
            <w:shd w:val="clear" w:color="auto" w:fill="auto"/>
            <w:vAlign w:val="center"/>
            <w:hideMark/>
          </w:tcPr>
          <w:p w14:paraId="5FB15CC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3242043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0.089 </w:t>
            </w:r>
          </w:p>
        </w:tc>
        <w:tc>
          <w:tcPr>
            <w:tcW w:w="1580" w:type="dxa"/>
            <w:tcBorders>
              <w:top w:val="nil"/>
              <w:left w:val="nil"/>
              <w:bottom w:val="single" w:sz="4" w:space="0" w:color="auto"/>
              <w:right w:val="single" w:sz="4" w:space="0" w:color="auto"/>
            </w:tcBorders>
            <w:shd w:val="clear" w:color="auto" w:fill="auto"/>
            <w:noWrap/>
            <w:vAlign w:val="center"/>
            <w:hideMark/>
          </w:tcPr>
          <w:p w14:paraId="29A92A8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9,749</w:t>
            </w:r>
          </w:p>
        </w:tc>
      </w:tr>
      <w:tr w:rsidR="006C1645" w:rsidRPr="00370B9A" w14:paraId="78AB16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A2732E" w14:textId="1508D4F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لكسمبرغ</w:t>
            </w:r>
          </w:p>
        </w:tc>
        <w:tc>
          <w:tcPr>
            <w:tcW w:w="1580" w:type="dxa"/>
            <w:tcBorders>
              <w:top w:val="nil"/>
              <w:left w:val="nil"/>
              <w:bottom w:val="single" w:sz="4" w:space="0" w:color="auto"/>
              <w:right w:val="single" w:sz="4" w:space="0" w:color="auto"/>
            </w:tcBorders>
            <w:shd w:val="clear" w:color="auto" w:fill="auto"/>
            <w:vAlign w:val="center"/>
            <w:hideMark/>
          </w:tcPr>
          <w:p w14:paraId="3329942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5D25CAA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0.084 </w:t>
            </w:r>
          </w:p>
        </w:tc>
        <w:tc>
          <w:tcPr>
            <w:tcW w:w="1580" w:type="dxa"/>
            <w:tcBorders>
              <w:top w:val="nil"/>
              <w:left w:val="nil"/>
              <w:bottom w:val="single" w:sz="4" w:space="0" w:color="auto"/>
              <w:right w:val="single" w:sz="4" w:space="0" w:color="auto"/>
            </w:tcBorders>
            <w:shd w:val="clear" w:color="auto" w:fill="auto"/>
            <w:noWrap/>
            <w:vAlign w:val="center"/>
            <w:hideMark/>
          </w:tcPr>
          <w:p w14:paraId="0DDD2A4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9,200</w:t>
            </w:r>
          </w:p>
        </w:tc>
      </w:tr>
      <w:tr w:rsidR="006C1645" w:rsidRPr="00370B9A" w14:paraId="3A3D24D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69A1EC4" w14:textId="2A1202F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مدغشقر</w:t>
            </w:r>
          </w:p>
        </w:tc>
        <w:tc>
          <w:tcPr>
            <w:tcW w:w="1580" w:type="dxa"/>
            <w:tcBorders>
              <w:top w:val="nil"/>
              <w:left w:val="nil"/>
              <w:bottom w:val="single" w:sz="4" w:space="0" w:color="auto"/>
              <w:right w:val="single" w:sz="4" w:space="0" w:color="auto"/>
            </w:tcBorders>
            <w:shd w:val="clear" w:color="auto" w:fill="auto"/>
            <w:vAlign w:val="center"/>
            <w:hideMark/>
          </w:tcPr>
          <w:p w14:paraId="719B1B7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678C0E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18C30E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475BFC5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6BA85BF" w14:textId="509B4BF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ملاوي</w:t>
            </w:r>
          </w:p>
        </w:tc>
        <w:tc>
          <w:tcPr>
            <w:tcW w:w="1580" w:type="dxa"/>
            <w:tcBorders>
              <w:top w:val="nil"/>
              <w:left w:val="nil"/>
              <w:bottom w:val="single" w:sz="4" w:space="0" w:color="auto"/>
              <w:right w:val="single" w:sz="4" w:space="0" w:color="auto"/>
            </w:tcBorders>
            <w:shd w:val="clear" w:color="auto" w:fill="auto"/>
            <w:vAlign w:val="center"/>
            <w:hideMark/>
          </w:tcPr>
          <w:p w14:paraId="4CA9DB1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B46A7A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09A37D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543DB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ED0813" w14:textId="2FC3B9F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ماليزيا</w:t>
            </w:r>
          </w:p>
        </w:tc>
        <w:tc>
          <w:tcPr>
            <w:tcW w:w="1580" w:type="dxa"/>
            <w:tcBorders>
              <w:top w:val="nil"/>
              <w:left w:val="nil"/>
              <w:bottom w:val="single" w:sz="4" w:space="0" w:color="auto"/>
              <w:right w:val="single" w:sz="4" w:space="0" w:color="auto"/>
            </w:tcBorders>
            <w:shd w:val="clear" w:color="auto" w:fill="auto"/>
            <w:vAlign w:val="center"/>
            <w:hideMark/>
          </w:tcPr>
          <w:p w14:paraId="565B92A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14:paraId="1215CAA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0.426 </w:t>
            </w:r>
          </w:p>
        </w:tc>
        <w:tc>
          <w:tcPr>
            <w:tcW w:w="1580" w:type="dxa"/>
            <w:tcBorders>
              <w:top w:val="nil"/>
              <w:left w:val="nil"/>
              <w:bottom w:val="single" w:sz="4" w:space="0" w:color="auto"/>
              <w:right w:val="single" w:sz="4" w:space="0" w:color="auto"/>
            </w:tcBorders>
            <w:shd w:val="clear" w:color="auto" w:fill="auto"/>
            <w:noWrap/>
            <w:vAlign w:val="center"/>
            <w:hideMark/>
          </w:tcPr>
          <w:p w14:paraId="690CA5D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46,825</w:t>
            </w:r>
          </w:p>
        </w:tc>
      </w:tr>
      <w:tr w:rsidR="006C1645" w:rsidRPr="00370B9A" w14:paraId="0F1753A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4539F7" w14:textId="60E6F68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ملديف</w:t>
            </w:r>
          </w:p>
        </w:tc>
        <w:tc>
          <w:tcPr>
            <w:tcW w:w="1580" w:type="dxa"/>
            <w:tcBorders>
              <w:top w:val="nil"/>
              <w:left w:val="nil"/>
              <w:bottom w:val="single" w:sz="4" w:space="0" w:color="auto"/>
              <w:right w:val="single" w:sz="4" w:space="0" w:color="auto"/>
            </w:tcBorders>
            <w:shd w:val="clear" w:color="auto" w:fill="auto"/>
            <w:vAlign w:val="center"/>
            <w:hideMark/>
          </w:tcPr>
          <w:p w14:paraId="75CD850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87474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6978D5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5C2768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EFDA00" w14:textId="7CC35A1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مالي</w:t>
            </w:r>
          </w:p>
        </w:tc>
        <w:tc>
          <w:tcPr>
            <w:tcW w:w="1580" w:type="dxa"/>
            <w:tcBorders>
              <w:top w:val="nil"/>
              <w:left w:val="nil"/>
              <w:bottom w:val="single" w:sz="4" w:space="0" w:color="auto"/>
              <w:right w:val="single" w:sz="4" w:space="0" w:color="auto"/>
            </w:tcBorders>
            <w:shd w:val="clear" w:color="auto" w:fill="auto"/>
            <w:vAlign w:val="center"/>
            <w:hideMark/>
          </w:tcPr>
          <w:p w14:paraId="688AE04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2CBF3E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559413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49AA7F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F3B0D6" w14:textId="14CBAEE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مالط</w:t>
            </w:r>
            <w:r w:rsidR="00060D52">
              <w:rPr>
                <w:rFonts w:ascii="Simplified Arabic" w:hAnsi="Simplified Arabic" w:cs="Simplified Arabic" w:hint="cs"/>
                <w:sz w:val="18"/>
                <w:szCs w:val="18"/>
                <w:rtl/>
              </w:rPr>
              <w:t>ة</w:t>
            </w:r>
          </w:p>
        </w:tc>
        <w:tc>
          <w:tcPr>
            <w:tcW w:w="1580" w:type="dxa"/>
            <w:tcBorders>
              <w:top w:val="nil"/>
              <w:left w:val="nil"/>
              <w:bottom w:val="single" w:sz="4" w:space="0" w:color="auto"/>
              <w:right w:val="single" w:sz="4" w:space="0" w:color="auto"/>
            </w:tcBorders>
            <w:shd w:val="clear" w:color="auto" w:fill="auto"/>
            <w:vAlign w:val="center"/>
            <w:hideMark/>
          </w:tcPr>
          <w:p w14:paraId="15D3F66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7FA0C69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55EEEA9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2,334</w:t>
            </w:r>
          </w:p>
        </w:tc>
      </w:tr>
      <w:tr w:rsidR="006C1645" w:rsidRPr="00370B9A" w14:paraId="2853A92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FD04A6" w14:textId="2B144FF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مارشال</w:t>
            </w:r>
          </w:p>
        </w:tc>
        <w:tc>
          <w:tcPr>
            <w:tcW w:w="1580" w:type="dxa"/>
            <w:tcBorders>
              <w:top w:val="nil"/>
              <w:left w:val="nil"/>
              <w:bottom w:val="single" w:sz="4" w:space="0" w:color="auto"/>
              <w:right w:val="single" w:sz="4" w:space="0" w:color="auto"/>
            </w:tcBorders>
            <w:shd w:val="clear" w:color="auto" w:fill="auto"/>
            <w:vAlign w:val="center"/>
            <w:hideMark/>
          </w:tcPr>
          <w:p w14:paraId="01A811D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7C0840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F94BE4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5C3403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8E1893" w14:textId="352DCC1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موريتانيا</w:t>
            </w:r>
          </w:p>
        </w:tc>
        <w:tc>
          <w:tcPr>
            <w:tcW w:w="1580" w:type="dxa"/>
            <w:tcBorders>
              <w:top w:val="nil"/>
              <w:left w:val="nil"/>
              <w:bottom w:val="single" w:sz="4" w:space="0" w:color="auto"/>
              <w:right w:val="single" w:sz="4" w:space="0" w:color="auto"/>
            </w:tcBorders>
            <w:shd w:val="clear" w:color="auto" w:fill="auto"/>
            <w:vAlign w:val="center"/>
            <w:hideMark/>
          </w:tcPr>
          <w:p w14:paraId="62518CD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D94F69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6C52FB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62B244F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E8255B1" w14:textId="32DE7CC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موريشيوس</w:t>
            </w:r>
          </w:p>
        </w:tc>
        <w:tc>
          <w:tcPr>
            <w:tcW w:w="1580" w:type="dxa"/>
            <w:tcBorders>
              <w:top w:val="nil"/>
              <w:left w:val="nil"/>
              <w:bottom w:val="single" w:sz="4" w:space="0" w:color="auto"/>
              <w:right w:val="single" w:sz="4" w:space="0" w:color="auto"/>
            </w:tcBorders>
            <w:shd w:val="clear" w:color="auto" w:fill="auto"/>
            <w:vAlign w:val="center"/>
            <w:hideMark/>
          </w:tcPr>
          <w:p w14:paraId="291E427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08E9916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037CB82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3E503B3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4F046D9" w14:textId="68AE0C1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المكسيك</w:t>
            </w:r>
          </w:p>
        </w:tc>
        <w:tc>
          <w:tcPr>
            <w:tcW w:w="1580" w:type="dxa"/>
            <w:tcBorders>
              <w:top w:val="nil"/>
              <w:left w:val="nil"/>
              <w:bottom w:val="single" w:sz="4" w:space="0" w:color="auto"/>
              <w:right w:val="single" w:sz="4" w:space="0" w:color="auto"/>
            </w:tcBorders>
            <w:shd w:val="clear" w:color="auto" w:fill="auto"/>
            <w:vAlign w:val="center"/>
            <w:hideMark/>
          </w:tcPr>
          <w:p w14:paraId="10DA9D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14:paraId="2DD7C5A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1.615 </w:t>
            </w:r>
          </w:p>
        </w:tc>
        <w:tc>
          <w:tcPr>
            <w:tcW w:w="1580" w:type="dxa"/>
            <w:tcBorders>
              <w:top w:val="nil"/>
              <w:left w:val="nil"/>
              <w:bottom w:val="single" w:sz="4" w:space="0" w:color="auto"/>
              <w:right w:val="single" w:sz="4" w:space="0" w:color="auto"/>
            </w:tcBorders>
            <w:shd w:val="clear" w:color="auto" w:fill="auto"/>
            <w:noWrap/>
            <w:vAlign w:val="center"/>
            <w:hideMark/>
          </w:tcPr>
          <w:p w14:paraId="49C5A4C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177,412</w:t>
            </w:r>
          </w:p>
        </w:tc>
      </w:tr>
      <w:tr w:rsidR="006C1645" w:rsidRPr="00370B9A" w14:paraId="2B8517F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FC98A7" w14:textId="574ADEC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ميكرونيزيا (ولايات - الموحدة)</w:t>
            </w:r>
          </w:p>
        </w:tc>
        <w:tc>
          <w:tcPr>
            <w:tcW w:w="1580" w:type="dxa"/>
            <w:tcBorders>
              <w:top w:val="nil"/>
              <w:left w:val="nil"/>
              <w:bottom w:val="single" w:sz="4" w:space="0" w:color="auto"/>
              <w:right w:val="single" w:sz="4" w:space="0" w:color="auto"/>
            </w:tcBorders>
            <w:shd w:val="clear" w:color="auto" w:fill="auto"/>
            <w:vAlign w:val="center"/>
            <w:hideMark/>
          </w:tcPr>
          <w:p w14:paraId="437919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7C7E3B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787DF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85CB21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BF53127" w14:textId="68716B3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موناكو</w:t>
            </w:r>
          </w:p>
        </w:tc>
        <w:tc>
          <w:tcPr>
            <w:tcW w:w="1580" w:type="dxa"/>
            <w:tcBorders>
              <w:top w:val="nil"/>
              <w:left w:val="nil"/>
              <w:bottom w:val="single" w:sz="4" w:space="0" w:color="auto"/>
              <w:right w:val="single" w:sz="4" w:space="0" w:color="auto"/>
            </w:tcBorders>
            <w:shd w:val="clear" w:color="auto" w:fill="auto"/>
            <w:vAlign w:val="center"/>
            <w:hideMark/>
          </w:tcPr>
          <w:p w14:paraId="786B778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DD4CE5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77FC628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41A2BF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29805E" w14:textId="50DCB22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منغوليا</w:t>
            </w:r>
          </w:p>
        </w:tc>
        <w:tc>
          <w:tcPr>
            <w:tcW w:w="1580" w:type="dxa"/>
            <w:tcBorders>
              <w:top w:val="nil"/>
              <w:left w:val="nil"/>
              <w:bottom w:val="single" w:sz="4" w:space="0" w:color="auto"/>
              <w:right w:val="single" w:sz="4" w:space="0" w:color="auto"/>
            </w:tcBorders>
            <w:shd w:val="clear" w:color="auto" w:fill="auto"/>
            <w:vAlign w:val="center"/>
            <w:hideMark/>
          </w:tcPr>
          <w:p w14:paraId="5E2E3F5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2F41828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F38D07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2CD2CE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BAA88D9" w14:textId="158DB07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الجبل الأسود</w:t>
            </w:r>
          </w:p>
        </w:tc>
        <w:tc>
          <w:tcPr>
            <w:tcW w:w="1580" w:type="dxa"/>
            <w:tcBorders>
              <w:top w:val="nil"/>
              <w:left w:val="nil"/>
              <w:bottom w:val="single" w:sz="4" w:space="0" w:color="auto"/>
              <w:right w:val="single" w:sz="4" w:space="0" w:color="auto"/>
            </w:tcBorders>
            <w:shd w:val="clear" w:color="auto" w:fill="auto"/>
            <w:vAlign w:val="center"/>
            <w:hideMark/>
          </w:tcPr>
          <w:p w14:paraId="7850AF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A75CD9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245D5D5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1AABCE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5B8778" w14:textId="2F06BA6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المغرب</w:t>
            </w:r>
          </w:p>
        </w:tc>
        <w:tc>
          <w:tcPr>
            <w:tcW w:w="1580" w:type="dxa"/>
            <w:tcBorders>
              <w:top w:val="nil"/>
              <w:left w:val="nil"/>
              <w:bottom w:val="single" w:sz="4" w:space="0" w:color="auto"/>
              <w:right w:val="single" w:sz="4" w:space="0" w:color="auto"/>
            </w:tcBorders>
            <w:shd w:val="clear" w:color="auto" w:fill="auto"/>
            <w:vAlign w:val="center"/>
            <w:hideMark/>
          </w:tcPr>
          <w:p w14:paraId="0868CBF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3766174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0.069 </w:t>
            </w:r>
          </w:p>
        </w:tc>
        <w:tc>
          <w:tcPr>
            <w:tcW w:w="1580" w:type="dxa"/>
            <w:tcBorders>
              <w:top w:val="nil"/>
              <w:left w:val="nil"/>
              <w:bottom w:val="single" w:sz="4" w:space="0" w:color="auto"/>
              <w:right w:val="single" w:sz="4" w:space="0" w:color="auto"/>
            </w:tcBorders>
            <w:shd w:val="clear" w:color="auto" w:fill="auto"/>
            <w:noWrap/>
            <w:vAlign w:val="center"/>
            <w:hideMark/>
          </w:tcPr>
          <w:p w14:paraId="6298CAE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7,552</w:t>
            </w:r>
          </w:p>
        </w:tc>
      </w:tr>
      <w:tr w:rsidR="006C1645" w:rsidRPr="00370B9A" w14:paraId="31E3836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1A8695" w14:textId="6500C2D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موز</w:t>
            </w:r>
            <w:r w:rsidR="00060D52">
              <w:rPr>
                <w:rFonts w:ascii="Simplified Arabic" w:hAnsi="Simplified Arabic" w:cs="Simplified Arabic" w:hint="cs"/>
                <w:sz w:val="18"/>
                <w:szCs w:val="18"/>
                <w:rtl/>
              </w:rPr>
              <w:t>ا</w:t>
            </w:r>
            <w:r w:rsidRPr="006C1645">
              <w:rPr>
                <w:rFonts w:ascii="Simplified Arabic" w:hAnsi="Simplified Arabic" w:cs="Simplified Arabic"/>
                <w:sz w:val="18"/>
                <w:szCs w:val="18"/>
                <w:rtl/>
              </w:rPr>
              <w:t>مبيق</w:t>
            </w:r>
          </w:p>
        </w:tc>
        <w:tc>
          <w:tcPr>
            <w:tcW w:w="1580" w:type="dxa"/>
            <w:tcBorders>
              <w:top w:val="nil"/>
              <w:left w:val="nil"/>
              <w:bottom w:val="single" w:sz="4" w:space="0" w:color="auto"/>
              <w:right w:val="single" w:sz="4" w:space="0" w:color="auto"/>
            </w:tcBorders>
            <w:shd w:val="clear" w:color="auto" w:fill="auto"/>
            <w:vAlign w:val="center"/>
            <w:hideMark/>
          </w:tcPr>
          <w:p w14:paraId="30A9E64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00F538E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A956F8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760BDA1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035D08E" w14:textId="1C173E3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ميانمار</w:t>
            </w:r>
          </w:p>
        </w:tc>
        <w:tc>
          <w:tcPr>
            <w:tcW w:w="1580" w:type="dxa"/>
            <w:tcBorders>
              <w:top w:val="nil"/>
              <w:left w:val="nil"/>
              <w:bottom w:val="single" w:sz="4" w:space="0" w:color="auto"/>
              <w:right w:val="single" w:sz="4" w:space="0" w:color="auto"/>
            </w:tcBorders>
            <w:shd w:val="clear" w:color="auto" w:fill="auto"/>
            <w:vAlign w:val="center"/>
            <w:hideMark/>
          </w:tcPr>
          <w:p w14:paraId="2B8E96E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83FE20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5CFF58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CC7FB6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BB9E12" w14:textId="0987F28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ناميبيا</w:t>
            </w:r>
          </w:p>
        </w:tc>
        <w:tc>
          <w:tcPr>
            <w:tcW w:w="1580" w:type="dxa"/>
            <w:tcBorders>
              <w:top w:val="nil"/>
              <w:left w:val="nil"/>
              <w:bottom w:val="single" w:sz="4" w:space="0" w:color="auto"/>
              <w:right w:val="single" w:sz="4" w:space="0" w:color="auto"/>
            </w:tcBorders>
            <w:shd w:val="clear" w:color="auto" w:fill="auto"/>
            <w:vAlign w:val="center"/>
            <w:hideMark/>
          </w:tcPr>
          <w:p w14:paraId="1BABE50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2C7E9BE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030D78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7BD1436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F047735" w14:textId="3677EF3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ناورو</w:t>
            </w:r>
          </w:p>
        </w:tc>
        <w:tc>
          <w:tcPr>
            <w:tcW w:w="1580" w:type="dxa"/>
            <w:tcBorders>
              <w:top w:val="nil"/>
              <w:left w:val="nil"/>
              <w:bottom w:val="single" w:sz="4" w:space="0" w:color="auto"/>
              <w:right w:val="single" w:sz="4" w:space="0" w:color="auto"/>
            </w:tcBorders>
            <w:shd w:val="clear" w:color="auto" w:fill="auto"/>
            <w:vAlign w:val="center"/>
            <w:hideMark/>
          </w:tcPr>
          <w:p w14:paraId="495E0F7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883E83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770C20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30AC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14196B" w14:textId="454A833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نيبال</w:t>
            </w:r>
          </w:p>
        </w:tc>
        <w:tc>
          <w:tcPr>
            <w:tcW w:w="1580" w:type="dxa"/>
            <w:tcBorders>
              <w:top w:val="nil"/>
              <w:left w:val="nil"/>
              <w:bottom w:val="single" w:sz="4" w:space="0" w:color="auto"/>
              <w:right w:val="single" w:sz="4" w:space="0" w:color="auto"/>
            </w:tcBorders>
            <w:shd w:val="clear" w:color="auto" w:fill="auto"/>
            <w:vAlign w:val="center"/>
            <w:hideMark/>
          </w:tcPr>
          <w:p w14:paraId="6C1FE48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E8EF3E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D2F84E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35F280B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8D39C0" w14:textId="6A021C6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هولندا</w:t>
            </w:r>
          </w:p>
        </w:tc>
        <w:tc>
          <w:tcPr>
            <w:tcW w:w="1580" w:type="dxa"/>
            <w:tcBorders>
              <w:top w:val="nil"/>
              <w:left w:val="nil"/>
              <w:bottom w:val="single" w:sz="4" w:space="0" w:color="auto"/>
              <w:right w:val="single" w:sz="4" w:space="0" w:color="auto"/>
            </w:tcBorders>
            <w:shd w:val="clear" w:color="auto" w:fill="auto"/>
            <w:vAlign w:val="center"/>
            <w:hideMark/>
          </w:tcPr>
          <w:p w14:paraId="24ED689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14:paraId="42D273F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1.695 </w:t>
            </w:r>
          </w:p>
        </w:tc>
        <w:tc>
          <w:tcPr>
            <w:tcW w:w="1580" w:type="dxa"/>
            <w:tcBorders>
              <w:top w:val="nil"/>
              <w:left w:val="nil"/>
              <w:bottom w:val="single" w:sz="4" w:space="0" w:color="auto"/>
              <w:right w:val="single" w:sz="4" w:space="0" w:color="auto"/>
            </w:tcBorders>
            <w:shd w:val="clear" w:color="auto" w:fill="auto"/>
            <w:noWrap/>
            <w:vAlign w:val="center"/>
            <w:hideMark/>
          </w:tcPr>
          <w:p w14:paraId="1EB8E33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186,201</w:t>
            </w:r>
          </w:p>
        </w:tc>
      </w:tr>
      <w:tr w:rsidR="006C1645" w:rsidRPr="00370B9A" w14:paraId="010F0B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3FBE80" w14:textId="6940329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نيوزيلندا</w:t>
            </w:r>
          </w:p>
        </w:tc>
        <w:tc>
          <w:tcPr>
            <w:tcW w:w="1580" w:type="dxa"/>
            <w:tcBorders>
              <w:top w:val="nil"/>
              <w:left w:val="nil"/>
              <w:bottom w:val="single" w:sz="4" w:space="0" w:color="auto"/>
              <w:right w:val="single" w:sz="4" w:space="0" w:color="auto"/>
            </w:tcBorders>
            <w:shd w:val="clear" w:color="auto" w:fill="auto"/>
            <w:vAlign w:val="center"/>
            <w:hideMark/>
          </w:tcPr>
          <w:p w14:paraId="2F7BF0D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14:paraId="40D2643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0.364 </w:t>
            </w:r>
          </w:p>
        </w:tc>
        <w:tc>
          <w:tcPr>
            <w:tcW w:w="1580" w:type="dxa"/>
            <w:tcBorders>
              <w:top w:val="nil"/>
              <w:left w:val="nil"/>
              <w:bottom w:val="single" w:sz="4" w:space="0" w:color="auto"/>
              <w:right w:val="single" w:sz="4" w:space="0" w:color="auto"/>
            </w:tcBorders>
            <w:shd w:val="clear" w:color="auto" w:fill="auto"/>
            <w:noWrap/>
            <w:vAlign w:val="center"/>
            <w:hideMark/>
          </w:tcPr>
          <w:p w14:paraId="625C114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39,959</w:t>
            </w:r>
          </w:p>
        </w:tc>
      </w:tr>
      <w:tr w:rsidR="006C1645" w:rsidRPr="00370B9A" w14:paraId="6583CE2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9358D57" w14:textId="3928570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نيكاراغوا</w:t>
            </w:r>
          </w:p>
        </w:tc>
        <w:tc>
          <w:tcPr>
            <w:tcW w:w="1580" w:type="dxa"/>
            <w:tcBorders>
              <w:top w:val="nil"/>
              <w:left w:val="nil"/>
              <w:bottom w:val="single" w:sz="4" w:space="0" w:color="auto"/>
              <w:right w:val="single" w:sz="4" w:space="0" w:color="auto"/>
            </w:tcBorders>
            <w:shd w:val="clear" w:color="auto" w:fill="auto"/>
            <w:vAlign w:val="center"/>
            <w:hideMark/>
          </w:tcPr>
          <w:p w14:paraId="567C266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3DA6D5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1DA1DC0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08C2D76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8818BE" w14:textId="1543EF7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النيجر</w:t>
            </w:r>
          </w:p>
        </w:tc>
        <w:tc>
          <w:tcPr>
            <w:tcW w:w="1580" w:type="dxa"/>
            <w:tcBorders>
              <w:top w:val="nil"/>
              <w:left w:val="nil"/>
              <w:bottom w:val="single" w:sz="4" w:space="0" w:color="auto"/>
              <w:right w:val="single" w:sz="4" w:space="0" w:color="auto"/>
            </w:tcBorders>
            <w:shd w:val="clear" w:color="auto" w:fill="auto"/>
            <w:vAlign w:val="center"/>
            <w:hideMark/>
          </w:tcPr>
          <w:p w14:paraId="5C29E67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E7A90C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F12368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71ECFD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CD3ACB" w14:textId="230EBBE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نيجيريا</w:t>
            </w:r>
          </w:p>
        </w:tc>
        <w:tc>
          <w:tcPr>
            <w:tcW w:w="1580" w:type="dxa"/>
            <w:tcBorders>
              <w:top w:val="nil"/>
              <w:left w:val="nil"/>
              <w:bottom w:val="single" w:sz="4" w:space="0" w:color="auto"/>
              <w:right w:val="single" w:sz="4" w:space="0" w:color="auto"/>
            </w:tcBorders>
            <w:shd w:val="clear" w:color="auto" w:fill="auto"/>
            <w:vAlign w:val="center"/>
            <w:hideMark/>
          </w:tcPr>
          <w:p w14:paraId="1D554B1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14:paraId="6C2DDCC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0.313 </w:t>
            </w:r>
          </w:p>
        </w:tc>
        <w:tc>
          <w:tcPr>
            <w:tcW w:w="1580" w:type="dxa"/>
            <w:tcBorders>
              <w:top w:val="nil"/>
              <w:left w:val="nil"/>
              <w:bottom w:val="single" w:sz="4" w:space="0" w:color="auto"/>
              <w:right w:val="single" w:sz="4" w:space="0" w:color="auto"/>
            </w:tcBorders>
            <w:shd w:val="clear" w:color="auto" w:fill="auto"/>
            <w:noWrap/>
            <w:vAlign w:val="center"/>
            <w:hideMark/>
          </w:tcPr>
          <w:p w14:paraId="367AFBE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34,329</w:t>
            </w:r>
          </w:p>
        </w:tc>
      </w:tr>
      <w:tr w:rsidR="006C1645" w:rsidRPr="00370B9A" w14:paraId="2BF607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176B47" w14:textId="064150D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نيوي</w:t>
            </w:r>
          </w:p>
        </w:tc>
        <w:tc>
          <w:tcPr>
            <w:tcW w:w="1580" w:type="dxa"/>
            <w:tcBorders>
              <w:top w:val="nil"/>
              <w:left w:val="nil"/>
              <w:bottom w:val="single" w:sz="4" w:space="0" w:color="auto"/>
              <w:right w:val="single" w:sz="4" w:space="0" w:color="auto"/>
            </w:tcBorders>
            <w:shd w:val="clear" w:color="auto" w:fill="auto"/>
            <w:vAlign w:val="center"/>
            <w:hideMark/>
          </w:tcPr>
          <w:p w14:paraId="717B614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54FBC82" w14:textId="1A7451A6"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0.</w:t>
            </w:r>
            <w:r w:rsidR="00891D10">
              <w:rPr>
                <w:color w:val="000000"/>
                <w:sz w:val="16"/>
                <w:szCs w:val="16"/>
                <w:lang w:val="en-CA" w:eastAsia="en-CA"/>
              </w:rPr>
              <w:t>009</w:t>
            </w:r>
            <w:r w:rsidRPr="00370B9A">
              <w:rPr>
                <w:color w:val="000000"/>
                <w:sz w:val="16"/>
                <w:szCs w:val="16"/>
                <w:lang w:val="en-CA" w:eastAsia="en-CA"/>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7EFF874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891D10" w:rsidRPr="00370B9A" w14:paraId="13D4D1C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tcPr>
          <w:p w14:paraId="5B870AF2" w14:textId="1B319B85" w:rsidR="00891D10" w:rsidRPr="006C1645" w:rsidRDefault="00891D10" w:rsidP="00891D10">
            <w:pPr>
              <w:bidi/>
              <w:jc w:val="left"/>
              <w:rPr>
                <w:rFonts w:ascii="Simplified Arabic" w:hAnsi="Simplified Arabic" w:cs="Simplified Arabic"/>
                <w:sz w:val="18"/>
                <w:szCs w:val="18"/>
                <w:rtl/>
              </w:rPr>
            </w:pPr>
            <w:r>
              <w:rPr>
                <w:rFonts w:ascii="Simplified Arabic" w:hAnsi="Simplified Arabic" w:cs="Simplified Arabic" w:hint="cs"/>
                <w:sz w:val="18"/>
                <w:szCs w:val="18"/>
                <w:rtl/>
              </w:rPr>
              <w:t>مقدونيا الشمالية</w:t>
            </w:r>
          </w:p>
        </w:tc>
        <w:tc>
          <w:tcPr>
            <w:tcW w:w="1580" w:type="dxa"/>
            <w:tcBorders>
              <w:top w:val="nil"/>
              <w:left w:val="nil"/>
              <w:bottom w:val="single" w:sz="4" w:space="0" w:color="auto"/>
              <w:right w:val="single" w:sz="4" w:space="0" w:color="auto"/>
            </w:tcBorders>
            <w:shd w:val="clear" w:color="auto" w:fill="auto"/>
            <w:vAlign w:val="center"/>
          </w:tcPr>
          <w:p w14:paraId="66BBBF87" w14:textId="079D5A6D" w:rsidR="00891D10" w:rsidRPr="00370B9A" w:rsidRDefault="00891D10" w:rsidP="00891D10">
            <w:pPr>
              <w:bidi/>
              <w:jc w:val="right"/>
              <w:rPr>
                <w:color w:val="000000"/>
                <w:sz w:val="16"/>
                <w:szCs w:val="16"/>
                <w:lang w:val="en-CA" w:eastAsia="en-CA"/>
              </w:rPr>
            </w:pPr>
            <w:r w:rsidRPr="00370B9A">
              <w:rPr>
                <w:color w:val="000000"/>
                <w:sz w:val="16"/>
                <w:szCs w:val="16"/>
                <w:lang w:val="en-CA" w:eastAsia="en-CA"/>
              </w:rPr>
              <w:t>0.</w:t>
            </w:r>
            <w:r>
              <w:rPr>
                <w:color w:val="000000"/>
                <w:sz w:val="16"/>
                <w:szCs w:val="16"/>
                <w:lang w:val="en-CA" w:eastAsia="en-CA"/>
              </w:rPr>
              <w:t>007</w:t>
            </w:r>
            <w:r w:rsidRPr="00370B9A">
              <w:rPr>
                <w:color w:val="000000"/>
                <w:sz w:val="16"/>
                <w:szCs w:val="16"/>
                <w:lang w:val="en-CA" w:eastAsia="en-CA"/>
              </w:rPr>
              <w:t xml:space="preserve"> </w:t>
            </w:r>
          </w:p>
        </w:tc>
        <w:tc>
          <w:tcPr>
            <w:tcW w:w="1580" w:type="dxa"/>
            <w:tcBorders>
              <w:top w:val="nil"/>
              <w:left w:val="nil"/>
              <w:bottom w:val="single" w:sz="4" w:space="0" w:color="auto"/>
              <w:right w:val="single" w:sz="4" w:space="0" w:color="auto"/>
            </w:tcBorders>
            <w:shd w:val="clear" w:color="auto" w:fill="auto"/>
            <w:noWrap/>
            <w:vAlign w:val="center"/>
          </w:tcPr>
          <w:p w14:paraId="4BAF812C" w14:textId="2026350C" w:rsidR="00891D10" w:rsidRPr="00370B9A" w:rsidRDefault="00891D10" w:rsidP="00891D10">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tcPr>
          <w:p w14:paraId="26FB5ABD" w14:textId="78B35080" w:rsidR="00891D10" w:rsidRPr="00370B9A" w:rsidRDefault="00891D10" w:rsidP="00891D10">
            <w:pPr>
              <w:bidi/>
              <w:jc w:val="right"/>
              <w:rPr>
                <w:color w:val="000000"/>
                <w:sz w:val="16"/>
                <w:szCs w:val="16"/>
                <w:lang w:val="en-CA" w:eastAsia="en-CA"/>
              </w:rPr>
            </w:pPr>
            <w:r>
              <w:rPr>
                <w:color w:val="000000"/>
                <w:sz w:val="16"/>
                <w:szCs w:val="16"/>
                <w:lang w:val="en-CA" w:eastAsia="en-CA"/>
              </w:rPr>
              <w:t>961</w:t>
            </w:r>
          </w:p>
        </w:tc>
      </w:tr>
      <w:tr w:rsidR="006C1645" w:rsidRPr="00370B9A" w14:paraId="28DC0C8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8445FC" w14:textId="1E1D8E9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النرويج</w:t>
            </w:r>
          </w:p>
        </w:tc>
        <w:tc>
          <w:tcPr>
            <w:tcW w:w="1580" w:type="dxa"/>
            <w:tcBorders>
              <w:top w:val="nil"/>
              <w:left w:val="nil"/>
              <w:bottom w:val="single" w:sz="4" w:space="0" w:color="auto"/>
              <w:right w:val="single" w:sz="4" w:space="0" w:color="auto"/>
            </w:tcBorders>
            <w:shd w:val="clear" w:color="auto" w:fill="auto"/>
            <w:vAlign w:val="center"/>
            <w:hideMark/>
          </w:tcPr>
          <w:p w14:paraId="257DA2E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14:paraId="5FE0116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0.943 </w:t>
            </w:r>
          </w:p>
        </w:tc>
        <w:tc>
          <w:tcPr>
            <w:tcW w:w="1580" w:type="dxa"/>
            <w:tcBorders>
              <w:top w:val="nil"/>
              <w:left w:val="nil"/>
              <w:bottom w:val="single" w:sz="4" w:space="0" w:color="auto"/>
              <w:right w:val="single" w:sz="4" w:space="0" w:color="auto"/>
            </w:tcBorders>
            <w:shd w:val="clear" w:color="auto" w:fill="auto"/>
            <w:noWrap/>
            <w:vAlign w:val="center"/>
            <w:hideMark/>
          </w:tcPr>
          <w:p w14:paraId="3209465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103,536</w:t>
            </w:r>
          </w:p>
        </w:tc>
      </w:tr>
      <w:tr w:rsidR="006C1645" w:rsidRPr="00370B9A" w14:paraId="1B1EA19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D8CB11" w14:textId="5EE174F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عمان</w:t>
            </w:r>
          </w:p>
        </w:tc>
        <w:tc>
          <w:tcPr>
            <w:tcW w:w="1580" w:type="dxa"/>
            <w:tcBorders>
              <w:top w:val="nil"/>
              <w:left w:val="nil"/>
              <w:bottom w:val="single" w:sz="4" w:space="0" w:color="auto"/>
              <w:right w:val="single" w:sz="4" w:space="0" w:color="auto"/>
            </w:tcBorders>
            <w:shd w:val="clear" w:color="auto" w:fill="auto"/>
            <w:vAlign w:val="center"/>
            <w:hideMark/>
          </w:tcPr>
          <w:p w14:paraId="43F31DF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60D1A84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6631AF4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15,791</w:t>
            </w:r>
          </w:p>
        </w:tc>
      </w:tr>
      <w:tr w:rsidR="006C1645" w:rsidRPr="00370B9A" w14:paraId="3B3596E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12B0E48" w14:textId="6F80295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باكستان</w:t>
            </w:r>
          </w:p>
        </w:tc>
        <w:tc>
          <w:tcPr>
            <w:tcW w:w="1580" w:type="dxa"/>
            <w:tcBorders>
              <w:top w:val="nil"/>
              <w:left w:val="nil"/>
              <w:bottom w:val="single" w:sz="4" w:space="0" w:color="auto"/>
              <w:right w:val="single" w:sz="4" w:space="0" w:color="auto"/>
            </w:tcBorders>
            <w:shd w:val="clear" w:color="auto" w:fill="auto"/>
            <w:vAlign w:val="center"/>
            <w:hideMark/>
          </w:tcPr>
          <w:p w14:paraId="6BCF988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161A571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0B8CFF9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15,791</w:t>
            </w:r>
          </w:p>
        </w:tc>
      </w:tr>
      <w:tr w:rsidR="006C1645" w:rsidRPr="00370B9A" w14:paraId="06A2DDF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EACFFF" w14:textId="327215A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بالاو</w:t>
            </w:r>
          </w:p>
        </w:tc>
        <w:tc>
          <w:tcPr>
            <w:tcW w:w="1580" w:type="dxa"/>
            <w:tcBorders>
              <w:top w:val="nil"/>
              <w:left w:val="nil"/>
              <w:bottom w:val="single" w:sz="4" w:space="0" w:color="auto"/>
              <w:right w:val="single" w:sz="4" w:space="0" w:color="auto"/>
            </w:tcBorders>
            <w:shd w:val="clear" w:color="auto" w:fill="auto"/>
            <w:vAlign w:val="center"/>
            <w:hideMark/>
          </w:tcPr>
          <w:p w14:paraId="783A265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9DD434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86BB24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4F3B4F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12AA2A7" w14:textId="087233F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بنما</w:t>
            </w:r>
          </w:p>
        </w:tc>
        <w:tc>
          <w:tcPr>
            <w:tcW w:w="1580" w:type="dxa"/>
            <w:tcBorders>
              <w:top w:val="nil"/>
              <w:left w:val="nil"/>
              <w:bottom w:val="single" w:sz="4" w:space="0" w:color="auto"/>
              <w:right w:val="single" w:sz="4" w:space="0" w:color="auto"/>
            </w:tcBorders>
            <w:shd w:val="clear" w:color="auto" w:fill="auto"/>
            <w:vAlign w:val="center"/>
            <w:hideMark/>
          </w:tcPr>
          <w:p w14:paraId="4BAEAA8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06D19A7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14:paraId="321EDC3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6,179</w:t>
            </w:r>
          </w:p>
        </w:tc>
      </w:tr>
      <w:tr w:rsidR="006C1645" w:rsidRPr="00370B9A" w14:paraId="3278F72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71AF3B" w14:textId="5D0C588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بابوا غينيا الجديدة</w:t>
            </w:r>
          </w:p>
        </w:tc>
        <w:tc>
          <w:tcPr>
            <w:tcW w:w="1580" w:type="dxa"/>
            <w:tcBorders>
              <w:top w:val="nil"/>
              <w:left w:val="nil"/>
              <w:bottom w:val="single" w:sz="4" w:space="0" w:color="auto"/>
              <w:right w:val="single" w:sz="4" w:space="0" w:color="auto"/>
            </w:tcBorders>
            <w:shd w:val="clear" w:color="auto" w:fill="auto"/>
            <w:vAlign w:val="center"/>
            <w:hideMark/>
          </w:tcPr>
          <w:p w14:paraId="485C6C4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CB2FE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9CB975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1,373</w:t>
            </w:r>
          </w:p>
        </w:tc>
      </w:tr>
      <w:tr w:rsidR="006C1645" w:rsidRPr="00370B9A" w14:paraId="1CD9C97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ADC517" w14:textId="0C92A46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باراغواي</w:t>
            </w:r>
          </w:p>
        </w:tc>
        <w:tc>
          <w:tcPr>
            <w:tcW w:w="1580" w:type="dxa"/>
            <w:tcBorders>
              <w:top w:val="nil"/>
              <w:left w:val="nil"/>
              <w:bottom w:val="single" w:sz="4" w:space="0" w:color="auto"/>
              <w:right w:val="single" w:sz="4" w:space="0" w:color="auto"/>
            </w:tcBorders>
            <w:shd w:val="clear" w:color="auto" w:fill="auto"/>
            <w:vAlign w:val="center"/>
            <w:hideMark/>
          </w:tcPr>
          <w:p w14:paraId="566EF93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7A5BA87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295AD63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2,197</w:t>
            </w:r>
          </w:p>
        </w:tc>
      </w:tr>
      <w:tr w:rsidR="006C1645" w:rsidRPr="00370B9A" w14:paraId="28E60C2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138664" w14:textId="0E45A93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بيرو</w:t>
            </w:r>
          </w:p>
        </w:tc>
        <w:tc>
          <w:tcPr>
            <w:tcW w:w="1580" w:type="dxa"/>
            <w:tcBorders>
              <w:top w:val="nil"/>
              <w:left w:val="nil"/>
              <w:bottom w:val="single" w:sz="4" w:space="0" w:color="auto"/>
              <w:right w:val="single" w:sz="4" w:space="0" w:color="auto"/>
            </w:tcBorders>
            <w:shd w:val="clear" w:color="auto" w:fill="auto"/>
            <w:vAlign w:val="center"/>
            <w:hideMark/>
          </w:tcPr>
          <w:p w14:paraId="0A179D3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14:paraId="46F64C1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0.190 </w:t>
            </w:r>
          </w:p>
        </w:tc>
        <w:tc>
          <w:tcPr>
            <w:tcW w:w="1580" w:type="dxa"/>
            <w:tcBorders>
              <w:top w:val="nil"/>
              <w:left w:val="nil"/>
              <w:bottom w:val="single" w:sz="4" w:space="0" w:color="auto"/>
              <w:right w:val="single" w:sz="4" w:space="0" w:color="auto"/>
            </w:tcBorders>
            <w:shd w:val="clear" w:color="auto" w:fill="auto"/>
            <w:noWrap/>
            <w:vAlign w:val="center"/>
            <w:hideMark/>
          </w:tcPr>
          <w:p w14:paraId="71D2391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20,872</w:t>
            </w:r>
          </w:p>
        </w:tc>
      </w:tr>
      <w:tr w:rsidR="006C1645" w:rsidRPr="00370B9A" w14:paraId="1CC1AAA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6D8033" w14:textId="26B14BD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الفلبين</w:t>
            </w:r>
          </w:p>
        </w:tc>
        <w:tc>
          <w:tcPr>
            <w:tcW w:w="1580" w:type="dxa"/>
            <w:tcBorders>
              <w:top w:val="nil"/>
              <w:left w:val="nil"/>
              <w:bottom w:val="single" w:sz="4" w:space="0" w:color="auto"/>
              <w:right w:val="single" w:sz="4" w:space="0" w:color="auto"/>
            </w:tcBorders>
            <w:shd w:val="clear" w:color="auto" w:fill="auto"/>
            <w:vAlign w:val="center"/>
            <w:hideMark/>
          </w:tcPr>
          <w:p w14:paraId="2FDBEF4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14:paraId="237867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0.256 </w:t>
            </w:r>
          </w:p>
        </w:tc>
        <w:tc>
          <w:tcPr>
            <w:tcW w:w="1580" w:type="dxa"/>
            <w:tcBorders>
              <w:top w:val="nil"/>
              <w:left w:val="nil"/>
              <w:bottom w:val="single" w:sz="4" w:space="0" w:color="auto"/>
              <w:right w:val="single" w:sz="4" w:space="0" w:color="auto"/>
            </w:tcBorders>
            <w:shd w:val="clear" w:color="auto" w:fill="auto"/>
            <w:noWrap/>
            <w:vAlign w:val="center"/>
            <w:hideMark/>
          </w:tcPr>
          <w:p w14:paraId="5D3386A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28,150</w:t>
            </w:r>
          </w:p>
        </w:tc>
      </w:tr>
      <w:tr w:rsidR="006C1645" w:rsidRPr="00370B9A" w14:paraId="55C2A02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BDB245" w14:textId="00C9ED2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بولندا</w:t>
            </w:r>
          </w:p>
        </w:tc>
        <w:tc>
          <w:tcPr>
            <w:tcW w:w="1580" w:type="dxa"/>
            <w:tcBorders>
              <w:top w:val="nil"/>
              <w:left w:val="nil"/>
              <w:bottom w:val="single" w:sz="4" w:space="0" w:color="auto"/>
              <w:right w:val="single" w:sz="4" w:space="0" w:color="auto"/>
            </w:tcBorders>
            <w:shd w:val="clear" w:color="auto" w:fill="auto"/>
            <w:vAlign w:val="center"/>
            <w:hideMark/>
          </w:tcPr>
          <w:p w14:paraId="246CF1D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14:paraId="0286606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1.003 </w:t>
            </w:r>
          </w:p>
        </w:tc>
        <w:tc>
          <w:tcPr>
            <w:tcW w:w="1580" w:type="dxa"/>
            <w:tcBorders>
              <w:top w:val="nil"/>
              <w:left w:val="nil"/>
              <w:bottom w:val="single" w:sz="4" w:space="0" w:color="auto"/>
              <w:right w:val="single" w:sz="4" w:space="0" w:color="auto"/>
            </w:tcBorders>
            <w:shd w:val="clear" w:color="auto" w:fill="auto"/>
            <w:noWrap/>
            <w:vAlign w:val="center"/>
            <w:hideMark/>
          </w:tcPr>
          <w:p w14:paraId="782C479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110,128</w:t>
            </w:r>
          </w:p>
        </w:tc>
      </w:tr>
      <w:tr w:rsidR="006C1645" w:rsidRPr="00370B9A" w14:paraId="7A69FC1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87E419" w14:textId="22AF89F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البرتغال</w:t>
            </w:r>
          </w:p>
        </w:tc>
        <w:tc>
          <w:tcPr>
            <w:tcW w:w="1580" w:type="dxa"/>
            <w:tcBorders>
              <w:top w:val="nil"/>
              <w:left w:val="nil"/>
              <w:bottom w:val="single" w:sz="4" w:space="0" w:color="auto"/>
              <w:right w:val="single" w:sz="4" w:space="0" w:color="auto"/>
            </w:tcBorders>
            <w:shd w:val="clear" w:color="auto" w:fill="auto"/>
            <w:vAlign w:val="center"/>
            <w:hideMark/>
          </w:tcPr>
          <w:p w14:paraId="46464F5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14:paraId="125DFE7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0.438 </w:t>
            </w:r>
          </w:p>
        </w:tc>
        <w:tc>
          <w:tcPr>
            <w:tcW w:w="1580" w:type="dxa"/>
            <w:tcBorders>
              <w:top w:val="nil"/>
              <w:left w:val="nil"/>
              <w:bottom w:val="single" w:sz="4" w:space="0" w:color="auto"/>
              <w:right w:val="single" w:sz="4" w:space="0" w:color="auto"/>
            </w:tcBorders>
            <w:shd w:val="clear" w:color="auto" w:fill="auto"/>
            <w:noWrap/>
            <w:vAlign w:val="center"/>
            <w:hideMark/>
          </w:tcPr>
          <w:p w14:paraId="3AF8EB5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48,061</w:t>
            </w:r>
          </w:p>
        </w:tc>
      </w:tr>
      <w:tr w:rsidR="006C1645" w:rsidRPr="00370B9A" w14:paraId="13842E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E01291" w14:textId="0A5104B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قطر</w:t>
            </w:r>
          </w:p>
        </w:tc>
        <w:tc>
          <w:tcPr>
            <w:tcW w:w="1580" w:type="dxa"/>
            <w:tcBorders>
              <w:top w:val="nil"/>
              <w:left w:val="nil"/>
              <w:bottom w:val="single" w:sz="4" w:space="0" w:color="auto"/>
              <w:right w:val="single" w:sz="4" w:space="0" w:color="auto"/>
            </w:tcBorders>
            <w:shd w:val="clear" w:color="auto" w:fill="auto"/>
            <w:vAlign w:val="center"/>
            <w:hideMark/>
          </w:tcPr>
          <w:p w14:paraId="0335436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14:paraId="2D66C00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0.353 </w:t>
            </w:r>
          </w:p>
        </w:tc>
        <w:tc>
          <w:tcPr>
            <w:tcW w:w="1580" w:type="dxa"/>
            <w:tcBorders>
              <w:top w:val="nil"/>
              <w:left w:val="nil"/>
              <w:bottom w:val="single" w:sz="4" w:space="0" w:color="auto"/>
              <w:right w:val="single" w:sz="4" w:space="0" w:color="auto"/>
            </w:tcBorders>
            <w:shd w:val="clear" w:color="auto" w:fill="auto"/>
            <w:noWrap/>
            <w:vAlign w:val="center"/>
            <w:hideMark/>
          </w:tcPr>
          <w:p w14:paraId="59E078B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38,723</w:t>
            </w:r>
          </w:p>
        </w:tc>
      </w:tr>
      <w:tr w:rsidR="006C1645" w:rsidRPr="00370B9A" w14:paraId="0142364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09B64E" w14:textId="254CEA5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كوريا</w:t>
            </w:r>
          </w:p>
        </w:tc>
        <w:tc>
          <w:tcPr>
            <w:tcW w:w="1580" w:type="dxa"/>
            <w:tcBorders>
              <w:top w:val="nil"/>
              <w:left w:val="nil"/>
              <w:bottom w:val="single" w:sz="4" w:space="0" w:color="auto"/>
              <w:right w:val="single" w:sz="4" w:space="0" w:color="auto"/>
            </w:tcBorders>
            <w:shd w:val="clear" w:color="auto" w:fill="auto"/>
            <w:vAlign w:val="center"/>
            <w:hideMark/>
          </w:tcPr>
          <w:p w14:paraId="7CA3B79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14:paraId="2FC7BD6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2.834 </w:t>
            </w:r>
          </w:p>
        </w:tc>
        <w:tc>
          <w:tcPr>
            <w:tcW w:w="1580" w:type="dxa"/>
            <w:tcBorders>
              <w:top w:val="nil"/>
              <w:left w:val="nil"/>
              <w:bottom w:val="single" w:sz="4" w:space="0" w:color="auto"/>
              <w:right w:val="single" w:sz="4" w:space="0" w:color="auto"/>
            </w:tcBorders>
            <w:shd w:val="clear" w:color="auto" w:fill="auto"/>
            <w:noWrap/>
            <w:vAlign w:val="center"/>
            <w:hideMark/>
          </w:tcPr>
          <w:p w14:paraId="1CB906A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311,296</w:t>
            </w:r>
          </w:p>
        </w:tc>
      </w:tr>
      <w:tr w:rsidR="006C1645" w:rsidRPr="00370B9A" w14:paraId="5458B45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280473" w14:textId="492D9DF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مولدوفا</w:t>
            </w:r>
          </w:p>
        </w:tc>
        <w:tc>
          <w:tcPr>
            <w:tcW w:w="1580" w:type="dxa"/>
            <w:tcBorders>
              <w:top w:val="nil"/>
              <w:left w:val="nil"/>
              <w:bottom w:val="single" w:sz="4" w:space="0" w:color="auto"/>
              <w:right w:val="single" w:sz="4" w:space="0" w:color="auto"/>
            </w:tcBorders>
            <w:shd w:val="clear" w:color="auto" w:fill="auto"/>
            <w:vAlign w:val="center"/>
            <w:hideMark/>
          </w:tcPr>
          <w:p w14:paraId="6E3F896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686AFE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817CE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6D5348A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0BA39B" w14:textId="2551BD0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رومانيا</w:t>
            </w:r>
          </w:p>
        </w:tc>
        <w:tc>
          <w:tcPr>
            <w:tcW w:w="1580" w:type="dxa"/>
            <w:tcBorders>
              <w:top w:val="nil"/>
              <w:left w:val="nil"/>
              <w:bottom w:val="single" w:sz="4" w:space="0" w:color="auto"/>
              <w:right w:val="single" w:sz="4" w:space="0" w:color="auto"/>
            </w:tcBorders>
            <w:shd w:val="clear" w:color="auto" w:fill="auto"/>
            <w:vAlign w:val="center"/>
            <w:hideMark/>
          </w:tcPr>
          <w:p w14:paraId="5B90530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14:paraId="4ACD94E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0.248 </w:t>
            </w:r>
          </w:p>
        </w:tc>
        <w:tc>
          <w:tcPr>
            <w:tcW w:w="1580" w:type="dxa"/>
            <w:tcBorders>
              <w:top w:val="nil"/>
              <w:left w:val="nil"/>
              <w:bottom w:val="single" w:sz="4" w:space="0" w:color="auto"/>
              <w:right w:val="single" w:sz="4" w:space="0" w:color="auto"/>
            </w:tcBorders>
            <w:shd w:val="clear" w:color="auto" w:fill="auto"/>
            <w:noWrap/>
            <w:vAlign w:val="center"/>
            <w:hideMark/>
          </w:tcPr>
          <w:p w14:paraId="4BD60A3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27,189</w:t>
            </w:r>
          </w:p>
        </w:tc>
      </w:tr>
      <w:tr w:rsidR="006C1645" w:rsidRPr="00370B9A" w14:paraId="7B82581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164878" w14:textId="30B90FE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الاتحاد الروسي</w:t>
            </w:r>
          </w:p>
        </w:tc>
        <w:tc>
          <w:tcPr>
            <w:tcW w:w="1580" w:type="dxa"/>
            <w:tcBorders>
              <w:top w:val="nil"/>
              <w:left w:val="nil"/>
              <w:bottom w:val="single" w:sz="4" w:space="0" w:color="auto"/>
              <w:right w:val="single" w:sz="4" w:space="0" w:color="auto"/>
            </w:tcBorders>
            <w:shd w:val="clear" w:color="auto" w:fill="auto"/>
            <w:vAlign w:val="center"/>
            <w:hideMark/>
          </w:tcPr>
          <w:p w14:paraId="04E6E05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2.405 </w:t>
            </w:r>
          </w:p>
        </w:tc>
        <w:tc>
          <w:tcPr>
            <w:tcW w:w="1580" w:type="dxa"/>
            <w:tcBorders>
              <w:top w:val="nil"/>
              <w:left w:val="nil"/>
              <w:bottom w:val="single" w:sz="4" w:space="0" w:color="auto"/>
              <w:right w:val="single" w:sz="4" w:space="0" w:color="auto"/>
            </w:tcBorders>
            <w:shd w:val="clear" w:color="auto" w:fill="auto"/>
            <w:noWrap/>
            <w:vAlign w:val="center"/>
            <w:hideMark/>
          </w:tcPr>
          <w:p w14:paraId="283A0F2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3.007 </w:t>
            </w:r>
          </w:p>
        </w:tc>
        <w:tc>
          <w:tcPr>
            <w:tcW w:w="1580" w:type="dxa"/>
            <w:tcBorders>
              <w:top w:val="nil"/>
              <w:left w:val="nil"/>
              <w:bottom w:val="single" w:sz="4" w:space="0" w:color="auto"/>
              <w:right w:val="single" w:sz="4" w:space="0" w:color="auto"/>
            </w:tcBorders>
            <w:shd w:val="clear" w:color="auto" w:fill="auto"/>
            <w:noWrap/>
            <w:vAlign w:val="center"/>
            <w:hideMark/>
          </w:tcPr>
          <w:p w14:paraId="5664FE7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330,245</w:t>
            </w:r>
          </w:p>
        </w:tc>
      </w:tr>
      <w:tr w:rsidR="006C1645" w:rsidRPr="00370B9A" w14:paraId="0C3CD5E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7A7426" w14:textId="2E4EB5D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رواندا</w:t>
            </w:r>
          </w:p>
        </w:tc>
        <w:tc>
          <w:tcPr>
            <w:tcW w:w="1580" w:type="dxa"/>
            <w:tcBorders>
              <w:top w:val="nil"/>
              <w:left w:val="nil"/>
              <w:bottom w:val="single" w:sz="4" w:space="0" w:color="auto"/>
              <w:right w:val="single" w:sz="4" w:space="0" w:color="auto"/>
            </w:tcBorders>
            <w:shd w:val="clear" w:color="auto" w:fill="auto"/>
            <w:vAlign w:val="center"/>
            <w:hideMark/>
          </w:tcPr>
          <w:p w14:paraId="3EC6B12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7869C0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21C8C3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7FD167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E5EACA" w14:textId="4C8C7A2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سانت كيتس ونيفيس</w:t>
            </w:r>
          </w:p>
        </w:tc>
        <w:tc>
          <w:tcPr>
            <w:tcW w:w="1580" w:type="dxa"/>
            <w:tcBorders>
              <w:top w:val="nil"/>
              <w:left w:val="nil"/>
              <w:bottom w:val="single" w:sz="4" w:space="0" w:color="auto"/>
              <w:right w:val="single" w:sz="4" w:space="0" w:color="auto"/>
            </w:tcBorders>
            <w:shd w:val="clear" w:color="auto" w:fill="auto"/>
            <w:vAlign w:val="center"/>
            <w:hideMark/>
          </w:tcPr>
          <w:p w14:paraId="536CF6E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648427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D2A036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26BD41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6F09D4" w14:textId="6B849B3D"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سانت</w:t>
            </w:r>
            <w:r w:rsidR="006C1645" w:rsidRPr="006C1645">
              <w:rPr>
                <w:rFonts w:ascii="Simplified Arabic" w:hAnsi="Simplified Arabic" w:cs="Simplified Arabic"/>
                <w:sz w:val="18"/>
                <w:szCs w:val="18"/>
                <w:rtl/>
              </w:rPr>
              <w:t xml:space="preserve"> لوسيا</w:t>
            </w:r>
          </w:p>
        </w:tc>
        <w:tc>
          <w:tcPr>
            <w:tcW w:w="1580" w:type="dxa"/>
            <w:tcBorders>
              <w:top w:val="nil"/>
              <w:left w:val="nil"/>
              <w:bottom w:val="single" w:sz="4" w:space="0" w:color="auto"/>
              <w:right w:val="single" w:sz="4" w:space="0" w:color="auto"/>
            </w:tcBorders>
            <w:shd w:val="clear" w:color="auto" w:fill="auto"/>
            <w:vAlign w:val="center"/>
            <w:hideMark/>
          </w:tcPr>
          <w:p w14:paraId="01D8C89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493C94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9E929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0A7C0E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DB3AF79" w14:textId="7599588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سانت فنسنت وجزر غرينادين</w:t>
            </w:r>
          </w:p>
        </w:tc>
        <w:tc>
          <w:tcPr>
            <w:tcW w:w="1580" w:type="dxa"/>
            <w:tcBorders>
              <w:top w:val="nil"/>
              <w:left w:val="nil"/>
              <w:bottom w:val="single" w:sz="4" w:space="0" w:color="auto"/>
              <w:right w:val="single" w:sz="4" w:space="0" w:color="auto"/>
            </w:tcBorders>
            <w:shd w:val="clear" w:color="auto" w:fill="auto"/>
            <w:vAlign w:val="center"/>
            <w:hideMark/>
          </w:tcPr>
          <w:p w14:paraId="215F953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ED2EB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26B98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3AF9CB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A0A12E" w14:textId="08E99AC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ساموا</w:t>
            </w:r>
          </w:p>
        </w:tc>
        <w:tc>
          <w:tcPr>
            <w:tcW w:w="1580" w:type="dxa"/>
            <w:tcBorders>
              <w:top w:val="nil"/>
              <w:left w:val="nil"/>
              <w:bottom w:val="single" w:sz="4" w:space="0" w:color="auto"/>
              <w:right w:val="single" w:sz="4" w:space="0" w:color="auto"/>
            </w:tcBorders>
            <w:shd w:val="clear" w:color="auto" w:fill="auto"/>
            <w:vAlign w:val="center"/>
            <w:hideMark/>
          </w:tcPr>
          <w:p w14:paraId="2354495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38E4A2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C0635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DE98DA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1B83A7" w14:textId="0B16620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 مارينو</w:t>
            </w:r>
          </w:p>
        </w:tc>
        <w:tc>
          <w:tcPr>
            <w:tcW w:w="1580" w:type="dxa"/>
            <w:tcBorders>
              <w:top w:val="nil"/>
              <w:left w:val="nil"/>
              <w:bottom w:val="single" w:sz="4" w:space="0" w:color="auto"/>
              <w:right w:val="single" w:sz="4" w:space="0" w:color="auto"/>
            </w:tcBorders>
            <w:shd w:val="clear" w:color="auto" w:fill="auto"/>
            <w:vAlign w:val="center"/>
            <w:hideMark/>
          </w:tcPr>
          <w:p w14:paraId="2196647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19968C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5544BB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0879C8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EB7E1B" w14:textId="758E9823"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w:t>
            </w:r>
            <w:r w:rsidR="007B1931">
              <w:rPr>
                <w:rFonts w:ascii="Simplified Arabic" w:hAnsi="Simplified Arabic" w:cs="Simplified Arabic" w:hint="cs"/>
                <w:sz w:val="18"/>
                <w:szCs w:val="18"/>
                <w:rtl/>
              </w:rPr>
              <w:t>ن</w:t>
            </w:r>
            <w:r w:rsidRPr="006C1645">
              <w:rPr>
                <w:rFonts w:ascii="Simplified Arabic" w:hAnsi="Simplified Arabic" w:cs="Simplified Arabic"/>
                <w:sz w:val="18"/>
                <w:szCs w:val="18"/>
                <w:rtl/>
              </w:rPr>
              <w:t xml:space="preserve"> تومي وبرينسيبي</w:t>
            </w:r>
          </w:p>
        </w:tc>
        <w:tc>
          <w:tcPr>
            <w:tcW w:w="1580" w:type="dxa"/>
            <w:tcBorders>
              <w:top w:val="nil"/>
              <w:left w:val="nil"/>
              <w:bottom w:val="single" w:sz="4" w:space="0" w:color="auto"/>
              <w:right w:val="single" w:sz="4" w:space="0" w:color="auto"/>
            </w:tcBorders>
            <w:shd w:val="clear" w:color="auto" w:fill="auto"/>
            <w:vAlign w:val="center"/>
            <w:hideMark/>
          </w:tcPr>
          <w:p w14:paraId="5C51AE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491ACB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39B869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0F126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D8CFE67" w14:textId="0A7B770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المملكة العربية السعودية</w:t>
            </w:r>
          </w:p>
        </w:tc>
        <w:tc>
          <w:tcPr>
            <w:tcW w:w="1580" w:type="dxa"/>
            <w:tcBorders>
              <w:top w:val="nil"/>
              <w:left w:val="nil"/>
              <w:bottom w:val="single" w:sz="4" w:space="0" w:color="auto"/>
              <w:right w:val="single" w:sz="4" w:space="0" w:color="auto"/>
            </w:tcBorders>
            <w:shd w:val="clear" w:color="auto" w:fill="auto"/>
            <w:vAlign w:val="center"/>
            <w:hideMark/>
          </w:tcPr>
          <w:p w14:paraId="7508659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14:paraId="5E2E708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1.465 </w:t>
            </w:r>
          </w:p>
        </w:tc>
        <w:tc>
          <w:tcPr>
            <w:tcW w:w="1580" w:type="dxa"/>
            <w:tcBorders>
              <w:top w:val="nil"/>
              <w:left w:val="nil"/>
              <w:bottom w:val="single" w:sz="4" w:space="0" w:color="auto"/>
              <w:right w:val="single" w:sz="4" w:space="0" w:color="auto"/>
            </w:tcBorders>
            <w:shd w:val="clear" w:color="auto" w:fill="auto"/>
            <w:noWrap/>
            <w:vAlign w:val="center"/>
            <w:hideMark/>
          </w:tcPr>
          <w:p w14:paraId="36A0C6A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160,935</w:t>
            </w:r>
          </w:p>
        </w:tc>
      </w:tr>
      <w:tr w:rsidR="006C1645" w:rsidRPr="00370B9A" w14:paraId="19A4F5A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E6DE433" w14:textId="2685676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السنغال</w:t>
            </w:r>
          </w:p>
        </w:tc>
        <w:tc>
          <w:tcPr>
            <w:tcW w:w="1580" w:type="dxa"/>
            <w:tcBorders>
              <w:top w:val="nil"/>
              <w:left w:val="nil"/>
              <w:bottom w:val="single" w:sz="4" w:space="0" w:color="auto"/>
              <w:right w:val="single" w:sz="4" w:space="0" w:color="auto"/>
            </w:tcBorders>
            <w:shd w:val="clear" w:color="auto" w:fill="auto"/>
            <w:vAlign w:val="center"/>
            <w:hideMark/>
          </w:tcPr>
          <w:p w14:paraId="68D85D8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4F88FE8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559A406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1655A16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870B96B" w14:textId="3716D20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صربيا</w:t>
            </w:r>
          </w:p>
        </w:tc>
        <w:tc>
          <w:tcPr>
            <w:tcW w:w="1580" w:type="dxa"/>
            <w:tcBorders>
              <w:top w:val="nil"/>
              <w:left w:val="nil"/>
              <w:bottom w:val="single" w:sz="4" w:space="0" w:color="auto"/>
              <w:right w:val="single" w:sz="4" w:space="0" w:color="auto"/>
            </w:tcBorders>
            <w:shd w:val="clear" w:color="auto" w:fill="auto"/>
            <w:vAlign w:val="center"/>
            <w:hideMark/>
          </w:tcPr>
          <w:p w14:paraId="47862F1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01C94A7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223996A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3,845</w:t>
            </w:r>
          </w:p>
        </w:tc>
      </w:tr>
      <w:tr w:rsidR="006C1645" w:rsidRPr="00370B9A" w14:paraId="6807FE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1E7669" w14:textId="51BDB87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سيشيل</w:t>
            </w:r>
          </w:p>
        </w:tc>
        <w:tc>
          <w:tcPr>
            <w:tcW w:w="1580" w:type="dxa"/>
            <w:tcBorders>
              <w:top w:val="nil"/>
              <w:left w:val="nil"/>
              <w:bottom w:val="single" w:sz="4" w:space="0" w:color="auto"/>
              <w:right w:val="single" w:sz="4" w:space="0" w:color="auto"/>
            </w:tcBorders>
            <w:shd w:val="clear" w:color="auto" w:fill="auto"/>
            <w:vAlign w:val="center"/>
            <w:hideMark/>
          </w:tcPr>
          <w:p w14:paraId="21B1939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47865B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9E3177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34FD1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5CDB95B" w14:textId="24C1665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سيرا ليون</w:t>
            </w:r>
          </w:p>
        </w:tc>
        <w:tc>
          <w:tcPr>
            <w:tcW w:w="1580" w:type="dxa"/>
            <w:tcBorders>
              <w:top w:val="nil"/>
              <w:left w:val="nil"/>
              <w:bottom w:val="single" w:sz="4" w:space="0" w:color="auto"/>
              <w:right w:val="single" w:sz="4" w:space="0" w:color="auto"/>
            </w:tcBorders>
            <w:shd w:val="clear" w:color="auto" w:fill="auto"/>
            <w:vAlign w:val="center"/>
            <w:hideMark/>
          </w:tcPr>
          <w:p w14:paraId="104C873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2EB1FF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13542C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5C0BC0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258D4B" w14:textId="2A10FB7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سنغافورة</w:t>
            </w:r>
          </w:p>
        </w:tc>
        <w:tc>
          <w:tcPr>
            <w:tcW w:w="1580" w:type="dxa"/>
            <w:tcBorders>
              <w:top w:val="nil"/>
              <w:left w:val="nil"/>
              <w:bottom w:val="single" w:sz="4" w:space="0" w:color="auto"/>
              <w:right w:val="single" w:sz="4" w:space="0" w:color="auto"/>
            </w:tcBorders>
            <w:shd w:val="clear" w:color="auto" w:fill="auto"/>
            <w:vAlign w:val="center"/>
            <w:hideMark/>
          </w:tcPr>
          <w:p w14:paraId="63AA560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0.485 </w:t>
            </w:r>
          </w:p>
        </w:tc>
        <w:tc>
          <w:tcPr>
            <w:tcW w:w="1580" w:type="dxa"/>
            <w:tcBorders>
              <w:top w:val="nil"/>
              <w:left w:val="nil"/>
              <w:bottom w:val="single" w:sz="4" w:space="0" w:color="auto"/>
              <w:right w:val="single" w:sz="4" w:space="0" w:color="auto"/>
            </w:tcBorders>
            <w:shd w:val="clear" w:color="auto" w:fill="auto"/>
            <w:noWrap/>
            <w:vAlign w:val="center"/>
            <w:hideMark/>
          </w:tcPr>
          <w:p w14:paraId="18B2437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0.606 </w:t>
            </w:r>
          </w:p>
        </w:tc>
        <w:tc>
          <w:tcPr>
            <w:tcW w:w="1580" w:type="dxa"/>
            <w:tcBorders>
              <w:top w:val="nil"/>
              <w:left w:val="nil"/>
              <w:bottom w:val="single" w:sz="4" w:space="0" w:color="auto"/>
              <w:right w:val="single" w:sz="4" w:space="0" w:color="auto"/>
            </w:tcBorders>
            <w:shd w:val="clear" w:color="auto" w:fill="auto"/>
            <w:noWrap/>
            <w:vAlign w:val="center"/>
            <w:hideMark/>
          </w:tcPr>
          <w:p w14:paraId="09D2598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66,598</w:t>
            </w:r>
          </w:p>
        </w:tc>
      </w:tr>
      <w:tr w:rsidR="006C1645" w:rsidRPr="00370B9A" w14:paraId="560A9C4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FB00D0" w14:textId="7C54514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سلوفاكيا</w:t>
            </w:r>
          </w:p>
        </w:tc>
        <w:tc>
          <w:tcPr>
            <w:tcW w:w="1580" w:type="dxa"/>
            <w:tcBorders>
              <w:top w:val="nil"/>
              <w:left w:val="nil"/>
              <w:bottom w:val="single" w:sz="4" w:space="0" w:color="auto"/>
              <w:right w:val="single" w:sz="4" w:space="0" w:color="auto"/>
            </w:tcBorders>
            <w:shd w:val="clear" w:color="auto" w:fill="auto"/>
            <w:vAlign w:val="center"/>
            <w:hideMark/>
          </w:tcPr>
          <w:p w14:paraId="115AE6F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14:paraId="675C069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0.191 </w:t>
            </w:r>
          </w:p>
        </w:tc>
        <w:tc>
          <w:tcPr>
            <w:tcW w:w="1580" w:type="dxa"/>
            <w:tcBorders>
              <w:top w:val="nil"/>
              <w:left w:val="nil"/>
              <w:bottom w:val="single" w:sz="4" w:space="0" w:color="auto"/>
              <w:right w:val="single" w:sz="4" w:space="0" w:color="auto"/>
            </w:tcBorders>
            <w:shd w:val="clear" w:color="auto" w:fill="auto"/>
            <w:noWrap/>
            <w:vAlign w:val="center"/>
            <w:hideMark/>
          </w:tcPr>
          <w:p w14:paraId="5075E62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21,009</w:t>
            </w:r>
          </w:p>
        </w:tc>
      </w:tr>
      <w:tr w:rsidR="006C1645" w:rsidRPr="00370B9A" w14:paraId="5B52A04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1A98F9" w14:textId="43D3432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سلوفينيا</w:t>
            </w:r>
          </w:p>
        </w:tc>
        <w:tc>
          <w:tcPr>
            <w:tcW w:w="1580" w:type="dxa"/>
            <w:tcBorders>
              <w:top w:val="nil"/>
              <w:left w:val="nil"/>
              <w:bottom w:val="single" w:sz="4" w:space="0" w:color="auto"/>
              <w:right w:val="single" w:sz="4" w:space="0" w:color="auto"/>
            </w:tcBorders>
            <w:shd w:val="clear" w:color="auto" w:fill="auto"/>
            <w:vAlign w:val="center"/>
            <w:hideMark/>
          </w:tcPr>
          <w:p w14:paraId="476B7D5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01B4809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0.095 </w:t>
            </w:r>
          </w:p>
        </w:tc>
        <w:tc>
          <w:tcPr>
            <w:tcW w:w="1580" w:type="dxa"/>
            <w:tcBorders>
              <w:top w:val="nil"/>
              <w:left w:val="nil"/>
              <w:bottom w:val="single" w:sz="4" w:space="0" w:color="auto"/>
              <w:right w:val="single" w:sz="4" w:space="0" w:color="auto"/>
            </w:tcBorders>
            <w:shd w:val="clear" w:color="auto" w:fill="auto"/>
            <w:noWrap/>
            <w:vAlign w:val="center"/>
            <w:hideMark/>
          </w:tcPr>
          <w:p w14:paraId="04B6291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10,436</w:t>
            </w:r>
          </w:p>
        </w:tc>
      </w:tr>
      <w:tr w:rsidR="006C1645" w:rsidRPr="00370B9A" w14:paraId="4FC1508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BDBEDF3" w14:textId="0D8693B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سليمان</w:t>
            </w:r>
          </w:p>
        </w:tc>
        <w:tc>
          <w:tcPr>
            <w:tcW w:w="1580" w:type="dxa"/>
            <w:tcBorders>
              <w:top w:val="nil"/>
              <w:left w:val="nil"/>
              <w:bottom w:val="single" w:sz="4" w:space="0" w:color="auto"/>
              <w:right w:val="single" w:sz="4" w:space="0" w:color="auto"/>
            </w:tcBorders>
            <w:shd w:val="clear" w:color="auto" w:fill="auto"/>
            <w:vAlign w:val="center"/>
            <w:hideMark/>
          </w:tcPr>
          <w:p w14:paraId="0F443AE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79374A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EFC76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0D3420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3AEEA2" w14:textId="282FA91B"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الصومال</w:t>
            </w:r>
          </w:p>
        </w:tc>
        <w:tc>
          <w:tcPr>
            <w:tcW w:w="1580" w:type="dxa"/>
            <w:tcBorders>
              <w:top w:val="nil"/>
              <w:left w:val="nil"/>
              <w:bottom w:val="single" w:sz="4" w:space="0" w:color="auto"/>
              <w:right w:val="single" w:sz="4" w:space="0" w:color="auto"/>
            </w:tcBorders>
            <w:shd w:val="clear" w:color="auto" w:fill="auto"/>
            <w:vAlign w:val="center"/>
            <w:hideMark/>
          </w:tcPr>
          <w:p w14:paraId="5DE1A16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3F9E37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498B13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E7D3ED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99D9F9" w14:textId="447DAAB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جنوب أفريقيا</w:t>
            </w:r>
          </w:p>
        </w:tc>
        <w:tc>
          <w:tcPr>
            <w:tcW w:w="1580" w:type="dxa"/>
            <w:tcBorders>
              <w:top w:val="nil"/>
              <w:left w:val="nil"/>
              <w:bottom w:val="single" w:sz="4" w:space="0" w:color="auto"/>
              <w:right w:val="single" w:sz="4" w:space="0" w:color="auto"/>
            </w:tcBorders>
            <w:shd w:val="clear" w:color="auto" w:fill="auto"/>
            <w:vAlign w:val="center"/>
            <w:hideMark/>
          </w:tcPr>
          <w:p w14:paraId="404BD27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14:paraId="37D6E59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0.340 </w:t>
            </w:r>
          </w:p>
        </w:tc>
        <w:tc>
          <w:tcPr>
            <w:tcW w:w="1580" w:type="dxa"/>
            <w:tcBorders>
              <w:top w:val="nil"/>
              <w:left w:val="nil"/>
              <w:bottom w:val="single" w:sz="4" w:space="0" w:color="auto"/>
              <w:right w:val="single" w:sz="4" w:space="0" w:color="auto"/>
            </w:tcBorders>
            <w:shd w:val="clear" w:color="auto" w:fill="auto"/>
            <w:noWrap/>
            <w:vAlign w:val="center"/>
            <w:hideMark/>
          </w:tcPr>
          <w:p w14:paraId="4A33C0E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37,350</w:t>
            </w:r>
          </w:p>
        </w:tc>
      </w:tr>
      <w:tr w:rsidR="006C1645" w:rsidRPr="00370B9A" w14:paraId="09A9A82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E03915" w14:textId="782E3D2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جنوب السودان</w:t>
            </w:r>
          </w:p>
        </w:tc>
        <w:tc>
          <w:tcPr>
            <w:tcW w:w="1580" w:type="dxa"/>
            <w:tcBorders>
              <w:top w:val="nil"/>
              <w:left w:val="nil"/>
              <w:bottom w:val="single" w:sz="4" w:space="0" w:color="auto"/>
              <w:right w:val="single" w:sz="4" w:space="0" w:color="auto"/>
            </w:tcBorders>
            <w:shd w:val="clear" w:color="auto" w:fill="auto"/>
            <w:vAlign w:val="center"/>
            <w:hideMark/>
          </w:tcPr>
          <w:p w14:paraId="65FAD44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2AFDA4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F56A2A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50ED03F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A3787D" w14:textId="3E23F93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إسبانيا</w:t>
            </w:r>
          </w:p>
        </w:tc>
        <w:tc>
          <w:tcPr>
            <w:tcW w:w="1580" w:type="dxa"/>
            <w:tcBorders>
              <w:top w:val="nil"/>
              <w:left w:val="nil"/>
              <w:bottom w:val="single" w:sz="4" w:space="0" w:color="auto"/>
              <w:right w:val="single" w:sz="4" w:space="0" w:color="auto"/>
            </w:tcBorders>
            <w:shd w:val="clear" w:color="auto" w:fill="auto"/>
            <w:vAlign w:val="center"/>
            <w:hideMark/>
          </w:tcPr>
          <w:p w14:paraId="36523B5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14:paraId="0BBB299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2.683 </w:t>
            </w:r>
          </w:p>
        </w:tc>
        <w:tc>
          <w:tcPr>
            <w:tcW w:w="1580" w:type="dxa"/>
            <w:tcBorders>
              <w:top w:val="nil"/>
              <w:left w:val="nil"/>
              <w:bottom w:val="single" w:sz="4" w:space="0" w:color="auto"/>
              <w:right w:val="single" w:sz="4" w:space="0" w:color="auto"/>
            </w:tcBorders>
            <w:shd w:val="clear" w:color="auto" w:fill="auto"/>
            <w:noWrap/>
            <w:vAlign w:val="center"/>
            <w:hideMark/>
          </w:tcPr>
          <w:p w14:paraId="2638179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294,681</w:t>
            </w:r>
          </w:p>
        </w:tc>
      </w:tr>
      <w:tr w:rsidR="006C1645" w:rsidRPr="00370B9A" w14:paraId="4D5FFBA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BE2952" w14:textId="1E94FB77"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سري لانكا</w:t>
            </w:r>
          </w:p>
        </w:tc>
        <w:tc>
          <w:tcPr>
            <w:tcW w:w="1580" w:type="dxa"/>
            <w:tcBorders>
              <w:top w:val="nil"/>
              <w:left w:val="nil"/>
              <w:bottom w:val="single" w:sz="4" w:space="0" w:color="auto"/>
              <w:right w:val="single" w:sz="4" w:space="0" w:color="auto"/>
            </w:tcBorders>
            <w:shd w:val="clear" w:color="auto" w:fill="auto"/>
            <w:vAlign w:val="center"/>
            <w:hideMark/>
          </w:tcPr>
          <w:p w14:paraId="2D43FBA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14:paraId="241A908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2A27A13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6,042</w:t>
            </w:r>
          </w:p>
        </w:tc>
      </w:tr>
      <w:tr w:rsidR="006C1645" w:rsidRPr="00370B9A" w14:paraId="4394288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646964D" w14:textId="6ED69B6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دولة فلسطين</w:t>
            </w:r>
          </w:p>
        </w:tc>
        <w:tc>
          <w:tcPr>
            <w:tcW w:w="1580" w:type="dxa"/>
            <w:tcBorders>
              <w:top w:val="nil"/>
              <w:left w:val="nil"/>
              <w:bottom w:val="single" w:sz="4" w:space="0" w:color="auto"/>
              <w:right w:val="single" w:sz="4" w:space="0" w:color="auto"/>
            </w:tcBorders>
            <w:shd w:val="clear" w:color="auto" w:fill="auto"/>
            <w:vAlign w:val="center"/>
            <w:hideMark/>
          </w:tcPr>
          <w:p w14:paraId="0D00F73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7919D55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F1995C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14E986B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5E44553" w14:textId="67C567C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السودان</w:t>
            </w:r>
          </w:p>
        </w:tc>
        <w:tc>
          <w:tcPr>
            <w:tcW w:w="1580" w:type="dxa"/>
            <w:tcBorders>
              <w:top w:val="nil"/>
              <w:left w:val="nil"/>
              <w:bottom w:val="single" w:sz="4" w:space="0" w:color="auto"/>
              <w:right w:val="single" w:sz="4" w:space="0" w:color="auto"/>
            </w:tcBorders>
            <w:shd w:val="clear" w:color="auto" w:fill="auto"/>
            <w:vAlign w:val="center"/>
            <w:hideMark/>
          </w:tcPr>
          <w:p w14:paraId="4144390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14D6E8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29623D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688C616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6F800B0" w14:textId="0C2CDE4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سورينام</w:t>
            </w:r>
          </w:p>
        </w:tc>
        <w:tc>
          <w:tcPr>
            <w:tcW w:w="1580" w:type="dxa"/>
            <w:tcBorders>
              <w:top w:val="nil"/>
              <w:left w:val="nil"/>
              <w:bottom w:val="single" w:sz="4" w:space="0" w:color="auto"/>
              <w:right w:val="single" w:sz="4" w:space="0" w:color="auto"/>
            </w:tcBorders>
            <w:shd w:val="clear" w:color="auto" w:fill="auto"/>
            <w:vAlign w:val="center"/>
            <w:hideMark/>
          </w:tcPr>
          <w:p w14:paraId="633F32B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A8A252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0BEF36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586F244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8276A0" w14:textId="5DC9DC8F"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السويد</w:t>
            </w:r>
          </w:p>
        </w:tc>
        <w:tc>
          <w:tcPr>
            <w:tcW w:w="1580" w:type="dxa"/>
            <w:tcBorders>
              <w:top w:val="nil"/>
              <w:left w:val="nil"/>
              <w:bottom w:val="single" w:sz="4" w:space="0" w:color="auto"/>
              <w:right w:val="single" w:sz="4" w:space="0" w:color="auto"/>
            </w:tcBorders>
            <w:shd w:val="clear" w:color="auto" w:fill="auto"/>
            <w:vAlign w:val="center"/>
            <w:hideMark/>
          </w:tcPr>
          <w:p w14:paraId="640DC4C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14:paraId="7F42A21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1.133 </w:t>
            </w:r>
          </w:p>
        </w:tc>
        <w:tc>
          <w:tcPr>
            <w:tcW w:w="1580" w:type="dxa"/>
            <w:tcBorders>
              <w:top w:val="nil"/>
              <w:left w:val="nil"/>
              <w:bottom w:val="single" w:sz="4" w:space="0" w:color="auto"/>
              <w:right w:val="single" w:sz="4" w:space="0" w:color="auto"/>
            </w:tcBorders>
            <w:shd w:val="clear" w:color="auto" w:fill="auto"/>
            <w:noWrap/>
            <w:vAlign w:val="center"/>
            <w:hideMark/>
          </w:tcPr>
          <w:p w14:paraId="3A51351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124,408</w:t>
            </w:r>
          </w:p>
        </w:tc>
      </w:tr>
      <w:tr w:rsidR="006C1645" w:rsidRPr="00370B9A" w14:paraId="3AB047A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CE841E" w14:textId="5E93A137"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سويسرا</w:t>
            </w:r>
          </w:p>
        </w:tc>
        <w:tc>
          <w:tcPr>
            <w:tcW w:w="1580" w:type="dxa"/>
            <w:tcBorders>
              <w:top w:val="nil"/>
              <w:left w:val="nil"/>
              <w:bottom w:val="single" w:sz="4" w:space="0" w:color="auto"/>
              <w:right w:val="single" w:sz="4" w:space="0" w:color="auto"/>
            </w:tcBorders>
            <w:shd w:val="clear" w:color="auto" w:fill="auto"/>
            <w:vAlign w:val="center"/>
            <w:hideMark/>
          </w:tcPr>
          <w:p w14:paraId="1FAF36B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14:paraId="1FD2A65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1.439 </w:t>
            </w:r>
          </w:p>
        </w:tc>
        <w:tc>
          <w:tcPr>
            <w:tcW w:w="1580" w:type="dxa"/>
            <w:tcBorders>
              <w:top w:val="nil"/>
              <w:left w:val="nil"/>
              <w:bottom w:val="single" w:sz="4" w:space="0" w:color="auto"/>
              <w:right w:val="single" w:sz="4" w:space="0" w:color="auto"/>
            </w:tcBorders>
            <w:shd w:val="clear" w:color="auto" w:fill="auto"/>
            <w:noWrap/>
            <w:vAlign w:val="center"/>
            <w:hideMark/>
          </w:tcPr>
          <w:p w14:paraId="6F44BA6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158,051</w:t>
            </w:r>
          </w:p>
        </w:tc>
      </w:tr>
      <w:tr w:rsidR="006C1645" w:rsidRPr="00370B9A" w14:paraId="6753255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BAA9AB" w14:textId="7236EBC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الجمهورية العربية السورية</w:t>
            </w:r>
          </w:p>
        </w:tc>
        <w:tc>
          <w:tcPr>
            <w:tcW w:w="1580" w:type="dxa"/>
            <w:tcBorders>
              <w:top w:val="nil"/>
              <w:left w:val="nil"/>
              <w:bottom w:val="single" w:sz="4" w:space="0" w:color="auto"/>
              <w:right w:val="single" w:sz="4" w:space="0" w:color="auto"/>
            </w:tcBorders>
            <w:shd w:val="clear" w:color="auto" w:fill="auto"/>
            <w:vAlign w:val="center"/>
            <w:hideMark/>
          </w:tcPr>
          <w:p w14:paraId="6F0BB53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2F343D1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0217D50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71E6E80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CC20E5" w14:textId="46A7874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طاجيكستان</w:t>
            </w:r>
          </w:p>
        </w:tc>
        <w:tc>
          <w:tcPr>
            <w:tcW w:w="1580" w:type="dxa"/>
            <w:tcBorders>
              <w:top w:val="nil"/>
              <w:left w:val="nil"/>
              <w:bottom w:val="single" w:sz="4" w:space="0" w:color="auto"/>
              <w:right w:val="single" w:sz="4" w:space="0" w:color="auto"/>
            </w:tcBorders>
            <w:shd w:val="clear" w:color="auto" w:fill="auto"/>
            <w:vAlign w:val="center"/>
            <w:hideMark/>
          </w:tcPr>
          <w:p w14:paraId="6116DB1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4DEE7F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67642A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75C79A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60A166" w14:textId="547FCA9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تايلند</w:t>
            </w:r>
          </w:p>
        </w:tc>
        <w:tc>
          <w:tcPr>
            <w:tcW w:w="1580" w:type="dxa"/>
            <w:tcBorders>
              <w:top w:val="nil"/>
              <w:left w:val="nil"/>
              <w:bottom w:val="single" w:sz="4" w:space="0" w:color="auto"/>
              <w:right w:val="single" w:sz="4" w:space="0" w:color="auto"/>
            </w:tcBorders>
            <w:shd w:val="clear" w:color="auto" w:fill="auto"/>
            <w:vAlign w:val="center"/>
            <w:hideMark/>
          </w:tcPr>
          <w:p w14:paraId="101C90E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14:paraId="32EFFFB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0.384 </w:t>
            </w:r>
          </w:p>
        </w:tc>
        <w:tc>
          <w:tcPr>
            <w:tcW w:w="1580" w:type="dxa"/>
            <w:tcBorders>
              <w:top w:val="nil"/>
              <w:left w:val="nil"/>
              <w:bottom w:val="single" w:sz="4" w:space="0" w:color="auto"/>
              <w:right w:val="single" w:sz="4" w:space="0" w:color="auto"/>
            </w:tcBorders>
            <w:shd w:val="clear" w:color="auto" w:fill="auto"/>
            <w:noWrap/>
            <w:vAlign w:val="center"/>
            <w:hideMark/>
          </w:tcPr>
          <w:p w14:paraId="3C326E8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42,156</w:t>
            </w:r>
          </w:p>
        </w:tc>
      </w:tr>
      <w:tr w:rsidR="006C1645" w:rsidRPr="00370B9A" w14:paraId="011AAA8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8877C7" w14:textId="6F37C39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تيمور ليشتي</w:t>
            </w:r>
          </w:p>
        </w:tc>
        <w:tc>
          <w:tcPr>
            <w:tcW w:w="1580" w:type="dxa"/>
            <w:tcBorders>
              <w:top w:val="nil"/>
              <w:left w:val="nil"/>
              <w:bottom w:val="single" w:sz="4" w:space="0" w:color="auto"/>
              <w:right w:val="single" w:sz="4" w:space="0" w:color="auto"/>
            </w:tcBorders>
            <w:shd w:val="clear" w:color="auto" w:fill="auto"/>
            <w:vAlign w:val="center"/>
            <w:hideMark/>
          </w:tcPr>
          <w:p w14:paraId="6F67F87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02B2EE2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567259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595DEED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0D4AF1" w14:textId="1F17A77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w:t>
            </w:r>
            <w:r w:rsidR="00060D52">
              <w:rPr>
                <w:rFonts w:ascii="Simplified Arabic" w:hAnsi="Simplified Arabic" w:cs="Simplified Arabic" w:hint="cs"/>
                <w:sz w:val="18"/>
                <w:szCs w:val="18"/>
                <w:rtl/>
              </w:rPr>
              <w:t>غ</w:t>
            </w:r>
            <w:r w:rsidRPr="006C1645">
              <w:rPr>
                <w:rFonts w:ascii="Simplified Arabic" w:hAnsi="Simplified Arabic" w:cs="Simplified Arabic"/>
                <w:sz w:val="18"/>
                <w:szCs w:val="18"/>
                <w:rtl/>
              </w:rPr>
              <w:t>و</w:t>
            </w:r>
          </w:p>
        </w:tc>
        <w:tc>
          <w:tcPr>
            <w:tcW w:w="1580" w:type="dxa"/>
            <w:tcBorders>
              <w:top w:val="nil"/>
              <w:left w:val="nil"/>
              <w:bottom w:val="single" w:sz="4" w:space="0" w:color="auto"/>
              <w:right w:val="single" w:sz="4" w:space="0" w:color="auto"/>
            </w:tcBorders>
            <w:shd w:val="clear" w:color="auto" w:fill="auto"/>
            <w:vAlign w:val="center"/>
            <w:hideMark/>
          </w:tcPr>
          <w:p w14:paraId="5401057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63AE29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C12D40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1A1608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A041BE" w14:textId="06F41AD9"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تونغا</w:t>
            </w:r>
          </w:p>
        </w:tc>
        <w:tc>
          <w:tcPr>
            <w:tcW w:w="1580" w:type="dxa"/>
            <w:tcBorders>
              <w:top w:val="nil"/>
              <w:left w:val="nil"/>
              <w:bottom w:val="single" w:sz="4" w:space="0" w:color="auto"/>
              <w:right w:val="single" w:sz="4" w:space="0" w:color="auto"/>
            </w:tcBorders>
            <w:shd w:val="clear" w:color="auto" w:fill="auto"/>
            <w:vAlign w:val="center"/>
            <w:hideMark/>
          </w:tcPr>
          <w:p w14:paraId="3606B9C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B11605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4A9655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3A1DC4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00A4B5" w14:textId="450F1A9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ترينداد وتوباغو</w:t>
            </w:r>
          </w:p>
        </w:tc>
        <w:tc>
          <w:tcPr>
            <w:tcW w:w="1580" w:type="dxa"/>
            <w:tcBorders>
              <w:top w:val="nil"/>
              <w:left w:val="nil"/>
              <w:bottom w:val="single" w:sz="4" w:space="0" w:color="auto"/>
              <w:right w:val="single" w:sz="4" w:space="0" w:color="auto"/>
            </w:tcBorders>
            <w:shd w:val="clear" w:color="auto" w:fill="auto"/>
            <w:vAlign w:val="center"/>
            <w:hideMark/>
          </w:tcPr>
          <w:p w14:paraId="6EBB9E2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2EAF155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0DD15B2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5,493</w:t>
            </w:r>
          </w:p>
        </w:tc>
      </w:tr>
      <w:tr w:rsidR="006C1645" w:rsidRPr="00370B9A" w14:paraId="7699125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8B663A" w14:textId="05477FE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تونس</w:t>
            </w:r>
          </w:p>
        </w:tc>
        <w:tc>
          <w:tcPr>
            <w:tcW w:w="1580" w:type="dxa"/>
            <w:tcBorders>
              <w:top w:val="nil"/>
              <w:left w:val="nil"/>
              <w:bottom w:val="single" w:sz="4" w:space="0" w:color="auto"/>
              <w:right w:val="single" w:sz="4" w:space="0" w:color="auto"/>
            </w:tcBorders>
            <w:shd w:val="clear" w:color="auto" w:fill="auto"/>
            <w:vAlign w:val="center"/>
            <w:hideMark/>
          </w:tcPr>
          <w:p w14:paraId="75DDBD3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56B2159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08F33DD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3,433</w:t>
            </w:r>
          </w:p>
        </w:tc>
      </w:tr>
      <w:tr w:rsidR="006C1645" w:rsidRPr="00370B9A" w14:paraId="0DCDF34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96253C6" w14:textId="19C01A2F" w:rsidR="006C1645" w:rsidRPr="006C1645" w:rsidRDefault="00060D52" w:rsidP="006C1645">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تركيا</w:t>
            </w:r>
          </w:p>
        </w:tc>
        <w:tc>
          <w:tcPr>
            <w:tcW w:w="1580" w:type="dxa"/>
            <w:tcBorders>
              <w:top w:val="nil"/>
              <w:left w:val="nil"/>
              <w:bottom w:val="single" w:sz="4" w:space="0" w:color="auto"/>
              <w:right w:val="single" w:sz="4" w:space="0" w:color="auto"/>
            </w:tcBorders>
            <w:shd w:val="clear" w:color="auto" w:fill="auto"/>
            <w:vAlign w:val="center"/>
            <w:hideMark/>
          </w:tcPr>
          <w:p w14:paraId="7C34B29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14:paraId="0CB5092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1.714 </w:t>
            </w:r>
          </w:p>
        </w:tc>
        <w:tc>
          <w:tcPr>
            <w:tcW w:w="1580" w:type="dxa"/>
            <w:tcBorders>
              <w:top w:val="nil"/>
              <w:left w:val="nil"/>
              <w:bottom w:val="single" w:sz="4" w:space="0" w:color="auto"/>
              <w:right w:val="single" w:sz="4" w:space="0" w:color="auto"/>
            </w:tcBorders>
            <w:shd w:val="clear" w:color="auto" w:fill="auto"/>
            <w:noWrap/>
            <w:vAlign w:val="center"/>
            <w:hideMark/>
          </w:tcPr>
          <w:p w14:paraId="182CE806"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188,260</w:t>
            </w:r>
          </w:p>
        </w:tc>
      </w:tr>
      <w:tr w:rsidR="006C1645" w:rsidRPr="00370B9A" w14:paraId="54BCA88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FA3D50" w14:textId="030B8FE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تركمانستان</w:t>
            </w:r>
          </w:p>
        </w:tc>
        <w:tc>
          <w:tcPr>
            <w:tcW w:w="1580" w:type="dxa"/>
            <w:tcBorders>
              <w:top w:val="nil"/>
              <w:left w:val="nil"/>
              <w:bottom w:val="single" w:sz="4" w:space="0" w:color="auto"/>
              <w:right w:val="single" w:sz="4" w:space="0" w:color="auto"/>
            </w:tcBorders>
            <w:shd w:val="clear" w:color="auto" w:fill="auto"/>
            <w:vAlign w:val="center"/>
            <w:hideMark/>
          </w:tcPr>
          <w:p w14:paraId="0B0EF61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14:paraId="5803838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0.041 </w:t>
            </w:r>
          </w:p>
        </w:tc>
        <w:tc>
          <w:tcPr>
            <w:tcW w:w="1580" w:type="dxa"/>
            <w:tcBorders>
              <w:top w:val="nil"/>
              <w:left w:val="nil"/>
              <w:bottom w:val="single" w:sz="4" w:space="0" w:color="auto"/>
              <w:right w:val="single" w:sz="4" w:space="0" w:color="auto"/>
            </w:tcBorders>
            <w:shd w:val="clear" w:color="auto" w:fill="auto"/>
            <w:noWrap/>
            <w:vAlign w:val="center"/>
            <w:hideMark/>
          </w:tcPr>
          <w:p w14:paraId="19D9D49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4,531</w:t>
            </w:r>
          </w:p>
        </w:tc>
      </w:tr>
      <w:tr w:rsidR="006C1645" w:rsidRPr="00370B9A" w14:paraId="032A054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9AF5F3" w14:textId="309F5D11"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توفالو</w:t>
            </w:r>
          </w:p>
        </w:tc>
        <w:tc>
          <w:tcPr>
            <w:tcW w:w="1580" w:type="dxa"/>
            <w:tcBorders>
              <w:top w:val="nil"/>
              <w:left w:val="nil"/>
              <w:bottom w:val="single" w:sz="4" w:space="0" w:color="auto"/>
              <w:right w:val="single" w:sz="4" w:space="0" w:color="auto"/>
            </w:tcBorders>
            <w:shd w:val="clear" w:color="auto" w:fill="auto"/>
            <w:vAlign w:val="center"/>
            <w:hideMark/>
          </w:tcPr>
          <w:p w14:paraId="27DA451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B9A619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C9DF76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DCE0C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18AE22" w14:textId="6EFA507D"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أوغندا</w:t>
            </w:r>
          </w:p>
        </w:tc>
        <w:tc>
          <w:tcPr>
            <w:tcW w:w="1580" w:type="dxa"/>
            <w:tcBorders>
              <w:top w:val="nil"/>
              <w:left w:val="nil"/>
              <w:bottom w:val="single" w:sz="4" w:space="0" w:color="auto"/>
              <w:right w:val="single" w:sz="4" w:space="0" w:color="auto"/>
            </w:tcBorders>
            <w:shd w:val="clear" w:color="auto" w:fill="auto"/>
            <w:vAlign w:val="center"/>
            <w:hideMark/>
          </w:tcPr>
          <w:p w14:paraId="13DD438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2A74F95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48E9A9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67A97DA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D165D6" w14:textId="46AAC9F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أوكرانيا</w:t>
            </w:r>
          </w:p>
        </w:tc>
        <w:tc>
          <w:tcPr>
            <w:tcW w:w="1580" w:type="dxa"/>
            <w:tcBorders>
              <w:top w:val="nil"/>
              <w:left w:val="nil"/>
              <w:bottom w:val="single" w:sz="4" w:space="0" w:color="auto"/>
              <w:right w:val="single" w:sz="4" w:space="0" w:color="auto"/>
            </w:tcBorders>
            <w:shd w:val="clear" w:color="auto" w:fill="auto"/>
            <w:vAlign w:val="center"/>
            <w:hideMark/>
          </w:tcPr>
          <w:p w14:paraId="203CA8D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52273CA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464F34CD"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7,827</w:t>
            </w:r>
          </w:p>
        </w:tc>
      </w:tr>
      <w:tr w:rsidR="006C1645" w:rsidRPr="00370B9A" w14:paraId="27ED43C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46600F" w14:textId="65EDB8E2"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الإمارات العربية المتحدة</w:t>
            </w:r>
          </w:p>
        </w:tc>
        <w:tc>
          <w:tcPr>
            <w:tcW w:w="1580" w:type="dxa"/>
            <w:tcBorders>
              <w:top w:val="nil"/>
              <w:left w:val="nil"/>
              <w:bottom w:val="single" w:sz="4" w:space="0" w:color="auto"/>
              <w:right w:val="single" w:sz="4" w:space="0" w:color="auto"/>
            </w:tcBorders>
            <w:shd w:val="clear" w:color="auto" w:fill="auto"/>
            <w:vAlign w:val="center"/>
            <w:hideMark/>
          </w:tcPr>
          <w:p w14:paraId="62E00AF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14:paraId="4811BF1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0.770 </w:t>
            </w:r>
          </w:p>
        </w:tc>
        <w:tc>
          <w:tcPr>
            <w:tcW w:w="1580" w:type="dxa"/>
            <w:tcBorders>
              <w:top w:val="nil"/>
              <w:left w:val="nil"/>
              <w:bottom w:val="single" w:sz="4" w:space="0" w:color="auto"/>
              <w:right w:val="single" w:sz="4" w:space="0" w:color="auto"/>
            </w:tcBorders>
            <w:shd w:val="clear" w:color="auto" w:fill="auto"/>
            <w:noWrap/>
            <w:vAlign w:val="center"/>
            <w:hideMark/>
          </w:tcPr>
          <w:p w14:paraId="6BDD680A"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84,587</w:t>
            </w:r>
          </w:p>
        </w:tc>
      </w:tr>
      <w:tr w:rsidR="006C1645" w:rsidRPr="00370B9A" w14:paraId="7F4B58B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4E7579" w14:textId="3C4F3106"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المملكة المتحدة لبريطانيا العظمى وأيرلندا الشمالية</w:t>
            </w:r>
          </w:p>
        </w:tc>
        <w:tc>
          <w:tcPr>
            <w:tcW w:w="1580" w:type="dxa"/>
            <w:tcBorders>
              <w:top w:val="nil"/>
              <w:left w:val="nil"/>
              <w:bottom w:val="single" w:sz="4" w:space="0" w:color="auto"/>
              <w:right w:val="single" w:sz="4" w:space="0" w:color="auto"/>
            </w:tcBorders>
            <w:shd w:val="clear" w:color="auto" w:fill="auto"/>
            <w:vAlign w:val="center"/>
            <w:hideMark/>
          </w:tcPr>
          <w:p w14:paraId="60FD7BA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14:paraId="777E51B8"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5.710 </w:t>
            </w:r>
          </w:p>
        </w:tc>
        <w:tc>
          <w:tcPr>
            <w:tcW w:w="1580" w:type="dxa"/>
            <w:tcBorders>
              <w:top w:val="nil"/>
              <w:left w:val="nil"/>
              <w:bottom w:val="single" w:sz="4" w:space="0" w:color="auto"/>
              <w:right w:val="single" w:sz="4" w:space="0" w:color="auto"/>
            </w:tcBorders>
            <w:shd w:val="clear" w:color="auto" w:fill="auto"/>
            <w:noWrap/>
            <w:vAlign w:val="center"/>
            <w:hideMark/>
          </w:tcPr>
          <w:p w14:paraId="4411F0B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627,123</w:t>
            </w:r>
          </w:p>
        </w:tc>
      </w:tr>
      <w:tr w:rsidR="006C1645" w:rsidRPr="00370B9A" w14:paraId="0FA20F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8966674" w14:textId="5831DE25"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تنزانيا المتحدة</w:t>
            </w:r>
          </w:p>
        </w:tc>
        <w:tc>
          <w:tcPr>
            <w:tcW w:w="1580" w:type="dxa"/>
            <w:tcBorders>
              <w:top w:val="nil"/>
              <w:left w:val="nil"/>
              <w:bottom w:val="single" w:sz="4" w:space="0" w:color="auto"/>
              <w:right w:val="single" w:sz="4" w:space="0" w:color="auto"/>
            </w:tcBorders>
            <w:shd w:val="clear" w:color="auto" w:fill="auto"/>
            <w:vAlign w:val="center"/>
            <w:hideMark/>
          </w:tcPr>
          <w:p w14:paraId="0CE5363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05D15F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E21BED1"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7E2018A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4B9833" w14:textId="5FA345E0"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أوروغواي</w:t>
            </w:r>
          </w:p>
        </w:tc>
        <w:tc>
          <w:tcPr>
            <w:tcW w:w="1580" w:type="dxa"/>
            <w:tcBorders>
              <w:top w:val="nil"/>
              <w:left w:val="nil"/>
              <w:bottom w:val="single" w:sz="4" w:space="0" w:color="auto"/>
              <w:right w:val="single" w:sz="4" w:space="0" w:color="auto"/>
            </w:tcBorders>
            <w:shd w:val="clear" w:color="auto" w:fill="auto"/>
            <w:vAlign w:val="center"/>
            <w:hideMark/>
          </w:tcPr>
          <w:p w14:paraId="0A1AC71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14:paraId="405408F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14:paraId="72E9604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11,947</w:t>
            </w:r>
          </w:p>
        </w:tc>
      </w:tr>
      <w:tr w:rsidR="006C1645" w:rsidRPr="00370B9A" w14:paraId="5E3E1A0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5E9ECD" w14:textId="7E5474DA"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أوزبكستان</w:t>
            </w:r>
          </w:p>
        </w:tc>
        <w:tc>
          <w:tcPr>
            <w:tcW w:w="1580" w:type="dxa"/>
            <w:tcBorders>
              <w:top w:val="nil"/>
              <w:left w:val="nil"/>
              <w:bottom w:val="single" w:sz="4" w:space="0" w:color="auto"/>
              <w:right w:val="single" w:sz="4" w:space="0" w:color="auto"/>
            </w:tcBorders>
            <w:shd w:val="clear" w:color="auto" w:fill="auto"/>
            <w:vAlign w:val="center"/>
            <w:hideMark/>
          </w:tcPr>
          <w:p w14:paraId="38FEFA1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14:paraId="28CDE3A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7DA2810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4,394</w:t>
            </w:r>
          </w:p>
        </w:tc>
      </w:tr>
      <w:tr w:rsidR="006C1645" w:rsidRPr="00370B9A" w14:paraId="346DF9E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F7968DF" w14:textId="56A99D94"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فانواتو</w:t>
            </w:r>
          </w:p>
        </w:tc>
        <w:tc>
          <w:tcPr>
            <w:tcW w:w="1580" w:type="dxa"/>
            <w:tcBorders>
              <w:top w:val="nil"/>
              <w:left w:val="nil"/>
              <w:bottom w:val="single" w:sz="4" w:space="0" w:color="auto"/>
              <w:right w:val="single" w:sz="4" w:space="0" w:color="auto"/>
            </w:tcBorders>
            <w:shd w:val="clear" w:color="auto" w:fill="auto"/>
            <w:vAlign w:val="center"/>
            <w:hideMark/>
          </w:tcPr>
          <w:p w14:paraId="3FB8DCD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1FC4BC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6F37220"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137</w:t>
            </w:r>
          </w:p>
        </w:tc>
      </w:tr>
      <w:tr w:rsidR="00251CAB" w:rsidRPr="00370B9A" w14:paraId="6FB8CF0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183F25" w14:textId="180A10B7" w:rsidR="00251CAB" w:rsidRPr="006C1645" w:rsidRDefault="00251CAB" w:rsidP="00251CAB">
            <w:pPr>
              <w:bidi/>
              <w:jc w:val="left"/>
              <w:rPr>
                <w:rFonts w:ascii="Simplified Arabic" w:hAnsi="Simplified Arabic" w:cs="Simplified Arabic"/>
                <w:color w:val="000000"/>
                <w:sz w:val="18"/>
                <w:szCs w:val="18"/>
                <w:lang w:val="en-CA" w:eastAsia="en-CA"/>
              </w:rPr>
            </w:pPr>
            <w:r w:rsidRPr="00440C6C">
              <w:rPr>
                <w:rFonts w:ascii="Simplified Arabic" w:hAnsi="Simplified Arabic" w:cs="Simplified Arabic"/>
                <w:sz w:val="18"/>
                <w:szCs w:val="18"/>
                <w:rtl/>
              </w:rPr>
              <w:t xml:space="preserve">فنزويلا (جمهورية </w:t>
            </w:r>
            <w:r>
              <w:rPr>
                <w:rFonts w:ascii="Simplified Arabic" w:hAnsi="Simplified Arabic" w:cs="Simplified Arabic" w:hint="cs"/>
                <w:sz w:val="18"/>
                <w:szCs w:val="18"/>
                <w:rtl/>
              </w:rPr>
              <w:t xml:space="preserve">- </w:t>
            </w:r>
            <w:r w:rsidRPr="00440C6C">
              <w:rPr>
                <w:rFonts w:ascii="Simplified Arabic" w:hAnsi="Simplified Arabic" w:cs="Simplified Arabic"/>
                <w:sz w:val="18"/>
                <w:szCs w:val="18"/>
                <w:rtl/>
              </w:rPr>
              <w:t>البوليفارية)</w:t>
            </w:r>
          </w:p>
        </w:tc>
        <w:tc>
          <w:tcPr>
            <w:tcW w:w="1580" w:type="dxa"/>
            <w:tcBorders>
              <w:top w:val="nil"/>
              <w:left w:val="nil"/>
              <w:bottom w:val="single" w:sz="4" w:space="0" w:color="auto"/>
              <w:right w:val="single" w:sz="4" w:space="0" w:color="auto"/>
            </w:tcBorders>
            <w:shd w:val="clear" w:color="auto" w:fill="auto"/>
            <w:vAlign w:val="center"/>
            <w:hideMark/>
          </w:tcPr>
          <w:p w14:paraId="0F3B6BCD" w14:textId="77777777" w:rsidR="00251CAB" w:rsidRPr="00370B9A" w:rsidRDefault="00251CAB" w:rsidP="00251CAB">
            <w:pPr>
              <w:bidi/>
              <w:jc w:val="right"/>
              <w:rPr>
                <w:color w:val="000000"/>
                <w:sz w:val="16"/>
                <w:szCs w:val="16"/>
                <w:lang w:val="en-CA" w:eastAsia="en-CA"/>
              </w:rPr>
            </w:pPr>
            <w:r w:rsidRPr="00370B9A">
              <w:rPr>
                <w:color w:val="000000"/>
                <w:sz w:val="16"/>
                <w:szCs w:val="16"/>
                <w:lang w:val="en-CA" w:eastAsia="en-CA"/>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14:paraId="75A34699" w14:textId="77777777" w:rsidR="00251CAB" w:rsidRPr="00370B9A" w:rsidRDefault="00251CAB" w:rsidP="00251CAB">
            <w:pPr>
              <w:bidi/>
              <w:jc w:val="right"/>
              <w:rPr>
                <w:color w:val="000000"/>
                <w:sz w:val="16"/>
                <w:szCs w:val="16"/>
                <w:lang w:val="en-CA" w:eastAsia="en-CA"/>
              </w:rPr>
            </w:pPr>
            <w:r w:rsidRPr="00370B9A">
              <w:rPr>
                <w:color w:val="000000"/>
                <w:sz w:val="16"/>
                <w:szCs w:val="16"/>
                <w:lang w:val="en-CA" w:eastAsia="en-CA"/>
              </w:rPr>
              <w:t xml:space="preserve">0.910 </w:t>
            </w:r>
          </w:p>
        </w:tc>
        <w:tc>
          <w:tcPr>
            <w:tcW w:w="1580" w:type="dxa"/>
            <w:tcBorders>
              <w:top w:val="nil"/>
              <w:left w:val="nil"/>
              <w:bottom w:val="single" w:sz="4" w:space="0" w:color="auto"/>
              <w:right w:val="single" w:sz="4" w:space="0" w:color="auto"/>
            </w:tcBorders>
            <w:shd w:val="clear" w:color="auto" w:fill="auto"/>
            <w:noWrap/>
            <w:vAlign w:val="center"/>
            <w:hideMark/>
          </w:tcPr>
          <w:p w14:paraId="13D86574" w14:textId="77777777" w:rsidR="00251CAB" w:rsidRPr="00370B9A" w:rsidRDefault="00251CAB" w:rsidP="00251CAB">
            <w:pPr>
              <w:bidi/>
              <w:jc w:val="right"/>
              <w:rPr>
                <w:color w:val="000000"/>
                <w:sz w:val="16"/>
                <w:szCs w:val="16"/>
                <w:lang w:val="en-CA" w:eastAsia="en-CA"/>
              </w:rPr>
            </w:pPr>
            <w:r w:rsidRPr="00370B9A">
              <w:rPr>
                <w:color w:val="000000"/>
                <w:sz w:val="16"/>
                <w:szCs w:val="16"/>
                <w:lang w:val="en-CA" w:eastAsia="en-CA"/>
              </w:rPr>
              <w:t>99,966</w:t>
            </w:r>
          </w:p>
        </w:tc>
      </w:tr>
      <w:tr w:rsidR="006C1645" w:rsidRPr="00370B9A" w14:paraId="4E07830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EA5E97" w14:textId="343AD338"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فييت نام</w:t>
            </w:r>
          </w:p>
        </w:tc>
        <w:tc>
          <w:tcPr>
            <w:tcW w:w="1580" w:type="dxa"/>
            <w:tcBorders>
              <w:top w:val="nil"/>
              <w:left w:val="nil"/>
              <w:bottom w:val="single" w:sz="4" w:space="0" w:color="auto"/>
              <w:right w:val="single" w:sz="4" w:space="0" w:color="auto"/>
            </w:tcBorders>
            <w:shd w:val="clear" w:color="auto" w:fill="auto"/>
            <w:vAlign w:val="center"/>
            <w:hideMark/>
          </w:tcPr>
          <w:p w14:paraId="7D3B78D4"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6D976323"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63C314F2"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10,573</w:t>
            </w:r>
          </w:p>
        </w:tc>
      </w:tr>
      <w:tr w:rsidR="006C1645" w:rsidRPr="00370B9A" w14:paraId="098552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3A415E" w14:textId="742D024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اليمن</w:t>
            </w:r>
          </w:p>
        </w:tc>
        <w:tc>
          <w:tcPr>
            <w:tcW w:w="1580" w:type="dxa"/>
            <w:tcBorders>
              <w:top w:val="nil"/>
              <w:left w:val="nil"/>
              <w:bottom w:val="single" w:sz="4" w:space="0" w:color="auto"/>
              <w:right w:val="single" w:sz="4" w:space="0" w:color="auto"/>
            </w:tcBorders>
            <w:shd w:val="clear" w:color="auto" w:fill="auto"/>
            <w:vAlign w:val="center"/>
            <w:hideMark/>
          </w:tcPr>
          <w:p w14:paraId="02EA71D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71F0665"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C454C19"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75E085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AAD210B" w14:textId="0D6E9D6E"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زامبيا</w:t>
            </w:r>
          </w:p>
        </w:tc>
        <w:tc>
          <w:tcPr>
            <w:tcW w:w="1580" w:type="dxa"/>
            <w:tcBorders>
              <w:top w:val="nil"/>
              <w:left w:val="nil"/>
              <w:bottom w:val="single" w:sz="4" w:space="0" w:color="auto"/>
              <w:right w:val="single" w:sz="4" w:space="0" w:color="auto"/>
            </w:tcBorders>
            <w:shd w:val="clear" w:color="auto" w:fill="auto"/>
            <w:vAlign w:val="center"/>
            <w:hideMark/>
          </w:tcPr>
          <w:p w14:paraId="3ED98767"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A2C3D2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E33E17B"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31B7688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73F270" w14:textId="25DDCB0C" w:rsidR="006C1645" w:rsidRPr="006C1645" w:rsidRDefault="006C1645" w:rsidP="006C1645">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زمبابوي</w:t>
            </w:r>
          </w:p>
        </w:tc>
        <w:tc>
          <w:tcPr>
            <w:tcW w:w="1580" w:type="dxa"/>
            <w:tcBorders>
              <w:top w:val="nil"/>
              <w:left w:val="nil"/>
              <w:bottom w:val="single" w:sz="4" w:space="0" w:color="auto"/>
              <w:right w:val="single" w:sz="4" w:space="0" w:color="auto"/>
            </w:tcBorders>
            <w:shd w:val="clear" w:color="auto" w:fill="auto"/>
            <w:vAlign w:val="center"/>
            <w:hideMark/>
          </w:tcPr>
          <w:p w14:paraId="542888EE"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219EEEC"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7EFB31F" w14:textId="77777777" w:rsidR="006C1645" w:rsidRPr="00370B9A" w:rsidRDefault="006C1645" w:rsidP="006C1645">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34A0F70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noWrap/>
            <w:hideMark/>
          </w:tcPr>
          <w:p w14:paraId="6430F833" w14:textId="50B660D3" w:rsidR="006C1645" w:rsidRPr="00060D52" w:rsidRDefault="00060D52" w:rsidP="006C1645">
            <w:pPr>
              <w:bidi/>
              <w:jc w:val="left"/>
              <w:rPr>
                <w:rFonts w:ascii="Simplified Arabic" w:hAnsi="Simplified Arabic" w:cs="Simplified Arabic"/>
                <w:b/>
                <w:bCs/>
                <w:color w:val="000000"/>
                <w:sz w:val="18"/>
                <w:szCs w:val="18"/>
                <w:lang w:val="en-CA" w:eastAsia="en-CA"/>
              </w:rPr>
            </w:pPr>
            <w:r w:rsidRPr="00060D52">
              <w:rPr>
                <w:rFonts w:ascii="Simplified Arabic" w:hAnsi="Simplified Arabic" w:cs="Simplified Arabic" w:hint="cs"/>
                <w:b/>
                <w:bCs/>
                <w:sz w:val="18"/>
                <w:szCs w:val="18"/>
                <w:rtl/>
              </w:rPr>
              <w:t>ال</w:t>
            </w:r>
            <w:r w:rsidR="006C1645" w:rsidRPr="00060D52">
              <w:rPr>
                <w:rFonts w:ascii="Simplified Arabic" w:hAnsi="Simplified Arabic" w:cs="Simplified Arabic"/>
                <w:b/>
                <w:bCs/>
                <w:sz w:val="18"/>
                <w:szCs w:val="18"/>
                <w:rtl/>
              </w:rPr>
              <w:t>مجموع</w:t>
            </w:r>
          </w:p>
        </w:tc>
        <w:tc>
          <w:tcPr>
            <w:tcW w:w="1580" w:type="dxa"/>
            <w:tcBorders>
              <w:top w:val="nil"/>
              <w:left w:val="nil"/>
              <w:bottom w:val="single" w:sz="4" w:space="0" w:color="auto"/>
              <w:right w:val="single" w:sz="4" w:space="0" w:color="auto"/>
            </w:tcBorders>
            <w:shd w:val="clear" w:color="auto" w:fill="auto"/>
            <w:vAlign w:val="center"/>
            <w:hideMark/>
          </w:tcPr>
          <w:p w14:paraId="45AEA67A" w14:textId="77777777" w:rsidR="006C1645" w:rsidRPr="00370B9A" w:rsidRDefault="006C1645" w:rsidP="006C1645">
            <w:pPr>
              <w:bidi/>
              <w:jc w:val="right"/>
              <w:rPr>
                <w:b/>
                <w:bCs/>
                <w:color w:val="000000"/>
                <w:sz w:val="16"/>
                <w:szCs w:val="16"/>
                <w:lang w:val="en-CA" w:eastAsia="en-CA"/>
              </w:rPr>
            </w:pPr>
            <w:r w:rsidRPr="00370B9A">
              <w:rPr>
                <w:b/>
                <w:bCs/>
                <w:color w:val="000000"/>
                <w:sz w:val="16"/>
                <w:szCs w:val="16"/>
                <w:lang w:val="en-CA" w:eastAsia="en-CA"/>
              </w:rPr>
              <w:t xml:space="preserve">78.010 </w:t>
            </w:r>
          </w:p>
        </w:tc>
        <w:tc>
          <w:tcPr>
            <w:tcW w:w="1580" w:type="dxa"/>
            <w:tcBorders>
              <w:top w:val="nil"/>
              <w:left w:val="nil"/>
              <w:bottom w:val="single" w:sz="4" w:space="0" w:color="auto"/>
              <w:right w:val="single" w:sz="4" w:space="0" w:color="auto"/>
            </w:tcBorders>
            <w:shd w:val="clear" w:color="auto" w:fill="auto"/>
            <w:noWrap/>
            <w:vAlign w:val="center"/>
            <w:hideMark/>
          </w:tcPr>
          <w:p w14:paraId="58356A04" w14:textId="77777777" w:rsidR="006C1645" w:rsidRPr="00370B9A" w:rsidRDefault="006C1645" w:rsidP="006C1645">
            <w:pPr>
              <w:bidi/>
              <w:jc w:val="right"/>
              <w:rPr>
                <w:b/>
                <w:bCs/>
                <w:color w:val="000000"/>
                <w:sz w:val="16"/>
                <w:szCs w:val="16"/>
                <w:lang w:val="en-CA" w:eastAsia="en-CA"/>
              </w:rPr>
            </w:pPr>
            <w:r w:rsidRPr="00370B9A">
              <w:rPr>
                <w:b/>
                <w:bCs/>
                <w:color w:val="000000"/>
                <w:sz w:val="16"/>
                <w:szCs w:val="16"/>
                <w:lang w:val="en-CA" w:eastAsia="en-CA"/>
              </w:rPr>
              <w:t xml:space="preserve">100.000 </w:t>
            </w:r>
          </w:p>
        </w:tc>
        <w:tc>
          <w:tcPr>
            <w:tcW w:w="1580" w:type="dxa"/>
            <w:tcBorders>
              <w:top w:val="nil"/>
              <w:left w:val="nil"/>
              <w:bottom w:val="single" w:sz="4" w:space="0" w:color="auto"/>
              <w:right w:val="single" w:sz="4" w:space="0" w:color="auto"/>
            </w:tcBorders>
            <w:shd w:val="clear" w:color="auto" w:fill="auto"/>
            <w:noWrap/>
            <w:vAlign w:val="center"/>
            <w:hideMark/>
          </w:tcPr>
          <w:p w14:paraId="1430F12D" w14:textId="77777777" w:rsidR="006C1645" w:rsidRPr="00370B9A" w:rsidRDefault="006C1645" w:rsidP="006C1645">
            <w:pPr>
              <w:bidi/>
              <w:jc w:val="right"/>
              <w:rPr>
                <w:b/>
                <w:bCs/>
                <w:color w:val="000000"/>
                <w:sz w:val="16"/>
                <w:szCs w:val="16"/>
                <w:lang w:val="en-CA" w:eastAsia="en-CA"/>
              </w:rPr>
            </w:pPr>
            <w:r w:rsidRPr="00370B9A">
              <w:rPr>
                <w:b/>
                <w:bCs/>
                <w:color w:val="000000"/>
                <w:sz w:val="16"/>
                <w:szCs w:val="16"/>
                <w:lang w:val="en-CA" w:eastAsia="en-CA"/>
              </w:rPr>
              <w:t>10,983,320</w:t>
            </w:r>
          </w:p>
        </w:tc>
      </w:tr>
    </w:tbl>
    <w:p w14:paraId="023B20EE" w14:textId="75F1FECE" w:rsidR="006C1645" w:rsidRDefault="006C1645" w:rsidP="006C1645">
      <w:pPr>
        <w:bidi/>
        <w:spacing w:before="120" w:line="216" w:lineRule="auto"/>
        <w:rPr>
          <w:rFonts w:cs="Simplified Arabic"/>
          <w:kern w:val="22"/>
          <w:sz w:val="20"/>
          <w:rtl/>
        </w:rPr>
      </w:pPr>
    </w:p>
    <w:p w14:paraId="4C1E8DD6" w14:textId="788ADC86" w:rsidR="000311B5" w:rsidRPr="000322A9" w:rsidRDefault="00BE58BB" w:rsidP="00982F89">
      <w:pPr>
        <w:bidi/>
        <w:spacing w:before="480" w:after="120" w:line="216" w:lineRule="auto"/>
        <w:jc w:val="center"/>
        <w:rPr>
          <w:b/>
          <w:bCs/>
          <w:snapToGrid w:val="0"/>
          <w:kern w:val="22"/>
        </w:rPr>
      </w:pPr>
      <w:r w:rsidRPr="000322A9">
        <w:rPr>
          <w:b/>
          <w:bCs/>
          <w:snapToGrid w:val="0"/>
          <w:kern w:val="22"/>
        </w:rPr>
        <w:t>__________</w:t>
      </w:r>
    </w:p>
    <w:sectPr w:rsidR="000311B5" w:rsidRPr="000322A9" w:rsidSect="007620DF">
      <w:headerReference w:type="even" r:id="rId15"/>
      <w:headerReference w:type="default" r:id="rId16"/>
      <w:type w:val="continuous"/>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7177" w14:textId="77777777" w:rsidR="0045093A" w:rsidRDefault="0045093A" w:rsidP="00451B9F">
      <w:r>
        <w:separator/>
      </w:r>
    </w:p>
  </w:endnote>
  <w:endnote w:type="continuationSeparator" w:id="0">
    <w:p w14:paraId="206650C9" w14:textId="77777777" w:rsidR="0045093A" w:rsidRDefault="0045093A"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Times New Roman"/>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2F9F" w14:textId="77777777" w:rsidR="0045093A" w:rsidRDefault="0045093A" w:rsidP="00372844">
      <w:pPr>
        <w:bidi/>
        <w:rPr>
          <w:rtl/>
          <w:lang w:bidi="ar-EG"/>
        </w:rPr>
      </w:pPr>
      <w:r>
        <w:separator/>
      </w:r>
    </w:p>
  </w:footnote>
  <w:footnote w:type="continuationSeparator" w:id="0">
    <w:p w14:paraId="73494B52" w14:textId="77777777" w:rsidR="0045093A" w:rsidRDefault="0045093A" w:rsidP="00451B9F">
      <w:r>
        <w:continuationSeparator/>
      </w:r>
    </w:p>
  </w:footnote>
  <w:footnote w:id="1">
    <w:p w14:paraId="38BAEAC8" w14:textId="2685EA58" w:rsidR="0045093A" w:rsidRPr="00DA6D29" w:rsidRDefault="0045093A" w:rsidP="009C2AA9">
      <w:pPr>
        <w:pStyle w:val="FootnoteText"/>
        <w:tabs>
          <w:tab w:val="left" w:pos="360"/>
        </w:tabs>
        <w:bidi/>
        <w:spacing w:after="0"/>
        <w:ind w:firstLine="0"/>
        <w:rPr>
          <w:rFonts w:cs="Simplified Arabic"/>
          <w:sz w:val="20"/>
          <w:szCs w:val="22"/>
          <w:rtl/>
          <w:lang w:bidi="ar-EG"/>
        </w:rPr>
      </w:pPr>
      <w:r w:rsidRPr="00DA6D29">
        <w:rPr>
          <w:rStyle w:val="FootnoteReference"/>
          <w:rFonts w:cs="Simplified Arabic"/>
          <w:sz w:val="20"/>
          <w:szCs w:val="22"/>
        </w:rPr>
        <w:footnoteRef/>
      </w:r>
      <w:r>
        <w:rPr>
          <w:rFonts w:cs="Simplified Arabic" w:hint="cs"/>
          <w:sz w:val="20"/>
          <w:szCs w:val="22"/>
          <w:rtl/>
          <w:lang w:val="en-CA" w:bidi="ar-EG"/>
        </w:rPr>
        <w:t xml:space="preserve"> </w:t>
      </w:r>
      <w:r w:rsidRPr="00DA6D29">
        <w:rPr>
          <w:rFonts w:cs="Simplified Arabic"/>
          <w:kern w:val="18"/>
          <w:sz w:val="20"/>
          <w:szCs w:val="22"/>
        </w:rPr>
        <w:t>CBD/</w:t>
      </w:r>
      <w:proofErr w:type="spellStart"/>
      <w:r w:rsidRPr="00DA6D29">
        <w:rPr>
          <w:rFonts w:cs="Simplified Arabic"/>
          <w:kern w:val="18"/>
          <w:sz w:val="20"/>
          <w:szCs w:val="22"/>
        </w:rPr>
        <w:t>ExCOP</w:t>
      </w:r>
      <w:proofErr w:type="spellEnd"/>
      <w:r w:rsidRPr="00DA6D29">
        <w:rPr>
          <w:rFonts w:cs="Simplified Arabic"/>
          <w:kern w:val="18"/>
          <w:sz w:val="20"/>
          <w:szCs w:val="22"/>
        </w:rPr>
        <w:t>/2/2</w:t>
      </w:r>
      <w:r w:rsidRPr="00DA6D29">
        <w:rPr>
          <w:rFonts w:cs="Simplified Arabic" w:hint="cs"/>
          <w:sz w:val="20"/>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Cs w:val="22"/>
      </w:rPr>
      <w:alias w:val="Subject"/>
      <w:tag w:val=""/>
      <w:id w:val="435956939"/>
      <w:placeholder>
        <w:docPart w:val="656117120A5249ABA33E5D7B07F69108"/>
      </w:placeholder>
      <w:dataBinding w:prefixMappings="xmlns:ns0='http://purl.org/dc/elements/1.1/' xmlns:ns1='http://schemas.openxmlformats.org/package/2006/metadata/core-properties' " w:xpath="/ns1:coreProperties[1]/ns0:subject[1]" w:storeItemID="{6C3C8BC8-F283-45AE-878A-BAB7291924A1}"/>
      <w:text/>
    </w:sdtPr>
    <w:sdtEndPr/>
    <w:sdtContent>
      <w:p w14:paraId="13B00B11" w14:textId="580876CA" w:rsidR="0045093A" w:rsidRPr="00537C74" w:rsidRDefault="0045093A" w:rsidP="00DA6D29">
        <w:pPr>
          <w:pStyle w:val="Header"/>
          <w:tabs>
            <w:tab w:val="clear" w:pos="4320"/>
            <w:tab w:val="clear" w:pos="8640"/>
          </w:tabs>
          <w:kinsoku w:val="0"/>
          <w:overflowPunct w:val="0"/>
          <w:autoSpaceDE w:val="0"/>
          <w:autoSpaceDN w:val="0"/>
          <w:jc w:val="right"/>
          <w:rPr>
            <w:noProof/>
            <w:kern w:val="22"/>
            <w:szCs w:val="22"/>
          </w:rPr>
        </w:pPr>
        <w:r>
          <w:rPr>
            <w:noProof/>
            <w:kern w:val="22"/>
            <w:szCs w:val="22"/>
          </w:rPr>
          <w:t>CBD/ExCOP/2/L.2</w:t>
        </w:r>
      </w:p>
    </w:sdtContent>
  </w:sdt>
  <w:p w14:paraId="63A5538E" w14:textId="77777777" w:rsidR="0045093A" w:rsidRPr="00B012FB" w:rsidRDefault="0045093A" w:rsidP="00DA6D29">
    <w:pPr>
      <w:pStyle w:val="Header"/>
      <w:tabs>
        <w:tab w:val="clear" w:pos="4320"/>
        <w:tab w:val="clear" w:pos="8640"/>
      </w:tabs>
      <w:kinsoku w:val="0"/>
      <w:overflowPunct w:val="0"/>
      <w:autoSpaceDE w:val="0"/>
      <w:autoSpaceDN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2</w:t>
    </w:r>
    <w:r w:rsidRPr="00B012FB">
      <w:rPr>
        <w:noProof/>
        <w:kern w:val="22"/>
      </w:rPr>
      <w:fldChar w:fldCharType="end"/>
    </w:r>
  </w:p>
  <w:p w14:paraId="40F42FD1" w14:textId="77777777" w:rsidR="0045093A" w:rsidRDefault="0045093A" w:rsidP="00DA6D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784106751"/>
      <w:placeholder>
        <w:docPart w:val="1FBF822137B9420C940B7DD1AFB342FE"/>
      </w:placeholder>
      <w:dataBinding w:prefixMappings="xmlns:ns0='http://purl.org/dc/elements/1.1/' xmlns:ns1='http://schemas.openxmlformats.org/package/2006/metadata/core-properties' " w:xpath="/ns1:coreProperties[1]/ns0:subject[1]" w:storeItemID="{6C3C8BC8-F283-45AE-878A-BAB7291924A1}"/>
      <w:text/>
    </w:sdtPr>
    <w:sdtEndPr/>
    <w:sdtContent>
      <w:p w14:paraId="65559CA3" w14:textId="2B37118D" w:rsidR="0045093A" w:rsidRPr="00B012FB" w:rsidRDefault="0045093A" w:rsidP="00DA6D29">
        <w:pPr>
          <w:pStyle w:val="Header"/>
          <w:tabs>
            <w:tab w:val="clear" w:pos="4320"/>
            <w:tab w:val="clear" w:pos="8640"/>
          </w:tabs>
          <w:kinsoku w:val="0"/>
          <w:overflowPunct w:val="0"/>
          <w:autoSpaceDE w:val="0"/>
          <w:autoSpaceDN w:val="0"/>
          <w:jc w:val="left"/>
          <w:rPr>
            <w:noProof/>
            <w:kern w:val="22"/>
          </w:rPr>
        </w:pPr>
        <w:r>
          <w:rPr>
            <w:noProof/>
            <w:kern w:val="22"/>
          </w:rPr>
          <w:t>CBD/ExCOP/2/L.2</w:t>
        </w:r>
      </w:p>
    </w:sdtContent>
  </w:sdt>
  <w:p w14:paraId="20671094" w14:textId="77777777" w:rsidR="0045093A" w:rsidRPr="00B012FB" w:rsidRDefault="0045093A" w:rsidP="00DA6D29">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2</w:t>
    </w:r>
    <w:r w:rsidRPr="00B012FB">
      <w:rPr>
        <w:noProof/>
        <w:kern w:val="22"/>
      </w:rPr>
      <w:fldChar w:fldCharType="end"/>
    </w:r>
  </w:p>
  <w:p w14:paraId="6037748C" w14:textId="77777777" w:rsidR="0045093A" w:rsidRDefault="0045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5484FC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15:restartNumberingAfterBreak="0">
    <w:nsid w:val="171B29A2"/>
    <w:multiLevelType w:val="hybridMultilevel"/>
    <w:tmpl w:val="41FCE58C"/>
    <w:lvl w:ilvl="0" w:tplc="F8B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37B"/>
    <w:multiLevelType w:val="hybridMultilevel"/>
    <w:tmpl w:val="82F223CC"/>
    <w:lvl w:ilvl="0" w:tplc="0409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E0DD8"/>
    <w:multiLevelType w:val="hybridMultilevel"/>
    <w:tmpl w:val="07ACC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45319"/>
    <w:multiLevelType w:val="hybridMultilevel"/>
    <w:tmpl w:val="43E64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30" w15:restartNumberingAfterBreak="0">
    <w:nsid w:val="550A17DD"/>
    <w:multiLevelType w:val="hybridMultilevel"/>
    <w:tmpl w:val="C9C87290"/>
    <w:lvl w:ilvl="0" w:tplc="C51C438C">
      <w:start w:val="1"/>
      <w:numFmt w:val="upp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2808F8"/>
    <w:multiLevelType w:val="hybridMultilevel"/>
    <w:tmpl w:val="100C1912"/>
    <w:lvl w:ilvl="0" w:tplc="8EDE83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B900FF0"/>
    <w:multiLevelType w:val="hybridMultilevel"/>
    <w:tmpl w:val="378C4230"/>
    <w:lvl w:ilvl="0" w:tplc="525E31FE">
      <w:start w:val="1"/>
      <w:numFmt w:val="arabicAbjad"/>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6"/>
  </w:num>
  <w:num w:numId="2">
    <w:abstractNumId w:val="2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8"/>
  </w:num>
  <w:num w:numId="8">
    <w:abstractNumId w:val="19"/>
  </w:num>
  <w:num w:numId="9">
    <w:abstractNumId w:val="40"/>
  </w:num>
  <w:num w:numId="10">
    <w:abstractNumId w:val="1"/>
  </w:num>
  <w:num w:numId="11">
    <w:abstractNumId w:val="28"/>
  </w:num>
  <w:num w:numId="12">
    <w:abstractNumId w:val="2"/>
  </w:num>
  <w:num w:numId="13">
    <w:abstractNumId w:val="39"/>
  </w:num>
  <w:num w:numId="14">
    <w:abstractNumId w:val="34"/>
  </w:num>
  <w:num w:numId="15">
    <w:abstractNumId w:val="31"/>
  </w:num>
  <w:num w:numId="16">
    <w:abstractNumId w:val="41"/>
  </w:num>
  <w:num w:numId="17">
    <w:abstractNumId w:val="38"/>
  </w:num>
  <w:num w:numId="18">
    <w:abstractNumId w:val="14"/>
  </w:num>
  <w:num w:numId="19">
    <w:abstractNumId w:val="5"/>
  </w:num>
  <w:num w:numId="20">
    <w:abstractNumId w:val="30"/>
  </w:num>
  <w:num w:numId="21">
    <w:abstractNumId w:val="8"/>
  </w:num>
  <w:num w:numId="22">
    <w:abstractNumId w:val="9"/>
  </w:num>
  <w:num w:numId="23">
    <w:abstractNumId w:val="0"/>
  </w:num>
  <w:num w:numId="24">
    <w:abstractNumId w:val="7"/>
  </w:num>
  <w:num w:numId="25">
    <w:abstractNumId w:val="32"/>
  </w:num>
  <w:num w:numId="26">
    <w:abstractNumId w:val="5"/>
    <w:lvlOverride w:ilvl="0">
      <w:startOverride w:val="17"/>
    </w:lvlOverride>
  </w:num>
  <w:num w:numId="27">
    <w:abstractNumId w:val="4"/>
  </w:num>
  <w:num w:numId="28">
    <w:abstractNumId w:val="13"/>
  </w:num>
  <w:num w:numId="29">
    <w:abstractNumId w:val="21"/>
  </w:num>
  <w:num w:numId="30">
    <w:abstractNumId w:val="16"/>
  </w:num>
  <w:num w:numId="31">
    <w:abstractNumId w:val="11"/>
  </w:num>
  <w:num w:numId="32">
    <w:abstractNumId w:val="27"/>
  </w:num>
  <w:num w:numId="33">
    <w:abstractNumId w:val="12"/>
  </w:num>
  <w:num w:numId="34">
    <w:abstractNumId w:val="35"/>
  </w:num>
  <w:num w:numId="35">
    <w:abstractNumId w:val="24"/>
  </w:num>
  <w:num w:numId="36">
    <w:abstractNumId w:val="37"/>
  </w:num>
  <w:num w:numId="37">
    <w:abstractNumId w:val="23"/>
  </w:num>
  <w:num w:numId="38">
    <w:abstractNumId w:val="15"/>
  </w:num>
  <w:num w:numId="39">
    <w:abstractNumId w:val="26"/>
  </w:num>
  <w:num w:numId="40">
    <w:abstractNumId w:val="25"/>
  </w:num>
  <w:num w:numId="41">
    <w:abstractNumId w:val="22"/>
  </w:num>
  <w:num w:numId="42">
    <w:abstractNumId w:val="17"/>
  </w:num>
  <w:num w:numId="43">
    <w:abstractNumId w:val="33"/>
  </w:num>
  <w:num w:numId="44">
    <w:abstractNumId w:val="4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activeWritingStyle w:appName="MSWord" w:lang="ar-EG" w:vendorID="64" w:dllVersion="0" w:nlCheck="1" w:checkStyle="0"/>
  <w:activeWritingStyle w:appName="MSWord" w:lang="ar-SA" w:vendorID="64" w:dllVersion="0" w:nlCheck="1" w:checkStyle="0"/>
  <w:proofState w:spelling="clean" w:grammar="clean"/>
  <w:defaultTabStop w:val="720"/>
  <w:hyphenationZone w:val="425"/>
  <w:evenAndOddHeaders/>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2AE4"/>
    <w:rsid w:val="00004159"/>
    <w:rsid w:val="0000440D"/>
    <w:rsid w:val="000139FD"/>
    <w:rsid w:val="00016EAC"/>
    <w:rsid w:val="00017152"/>
    <w:rsid w:val="00017720"/>
    <w:rsid w:val="00021164"/>
    <w:rsid w:val="000213E9"/>
    <w:rsid w:val="000228E8"/>
    <w:rsid w:val="000231BD"/>
    <w:rsid w:val="00025493"/>
    <w:rsid w:val="0002549C"/>
    <w:rsid w:val="000258D2"/>
    <w:rsid w:val="0002685A"/>
    <w:rsid w:val="00026F68"/>
    <w:rsid w:val="00027013"/>
    <w:rsid w:val="00027385"/>
    <w:rsid w:val="00027C88"/>
    <w:rsid w:val="00030DEB"/>
    <w:rsid w:val="000311B5"/>
    <w:rsid w:val="000322A9"/>
    <w:rsid w:val="00033DD1"/>
    <w:rsid w:val="00034518"/>
    <w:rsid w:val="00035F25"/>
    <w:rsid w:val="000362C9"/>
    <w:rsid w:val="00037E37"/>
    <w:rsid w:val="00040B48"/>
    <w:rsid w:val="000413C5"/>
    <w:rsid w:val="00041CC2"/>
    <w:rsid w:val="00044EE1"/>
    <w:rsid w:val="000461BE"/>
    <w:rsid w:val="0005171F"/>
    <w:rsid w:val="00051F11"/>
    <w:rsid w:val="00053772"/>
    <w:rsid w:val="00053972"/>
    <w:rsid w:val="00060D52"/>
    <w:rsid w:val="0006126C"/>
    <w:rsid w:val="00062627"/>
    <w:rsid w:val="000627AB"/>
    <w:rsid w:val="000641D7"/>
    <w:rsid w:val="00064499"/>
    <w:rsid w:val="00065000"/>
    <w:rsid w:val="00065235"/>
    <w:rsid w:val="00065EE0"/>
    <w:rsid w:val="00070B88"/>
    <w:rsid w:val="00074CC9"/>
    <w:rsid w:val="00075F4E"/>
    <w:rsid w:val="00084D62"/>
    <w:rsid w:val="00086644"/>
    <w:rsid w:val="000866F8"/>
    <w:rsid w:val="000925AC"/>
    <w:rsid w:val="00093DE2"/>
    <w:rsid w:val="0009465B"/>
    <w:rsid w:val="000A0039"/>
    <w:rsid w:val="000A0E6E"/>
    <w:rsid w:val="000A2755"/>
    <w:rsid w:val="000A33DA"/>
    <w:rsid w:val="000B2250"/>
    <w:rsid w:val="000B23EF"/>
    <w:rsid w:val="000B2EC2"/>
    <w:rsid w:val="000B312C"/>
    <w:rsid w:val="000B35E1"/>
    <w:rsid w:val="000B4667"/>
    <w:rsid w:val="000B7B72"/>
    <w:rsid w:val="000C049C"/>
    <w:rsid w:val="000C252F"/>
    <w:rsid w:val="000C3ABA"/>
    <w:rsid w:val="000C44C3"/>
    <w:rsid w:val="000C562C"/>
    <w:rsid w:val="000C58C2"/>
    <w:rsid w:val="000C7391"/>
    <w:rsid w:val="000D0E73"/>
    <w:rsid w:val="000D19CC"/>
    <w:rsid w:val="000D38D0"/>
    <w:rsid w:val="000D447D"/>
    <w:rsid w:val="000D5C82"/>
    <w:rsid w:val="000E0CAA"/>
    <w:rsid w:val="000E100D"/>
    <w:rsid w:val="000E10D1"/>
    <w:rsid w:val="000E1180"/>
    <w:rsid w:val="000E205B"/>
    <w:rsid w:val="000E35DD"/>
    <w:rsid w:val="000E61DF"/>
    <w:rsid w:val="000E7027"/>
    <w:rsid w:val="000E7ACC"/>
    <w:rsid w:val="000F1208"/>
    <w:rsid w:val="000F1F71"/>
    <w:rsid w:val="000F20D0"/>
    <w:rsid w:val="000F5F9C"/>
    <w:rsid w:val="000F6DC6"/>
    <w:rsid w:val="000F72CA"/>
    <w:rsid w:val="00100491"/>
    <w:rsid w:val="00100515"/>
    <w:rsid w:val="001007DD"/>
    <w:rsid w:val="00100802"/>
    <w:rsid w:val="0010148C"/>
    <w:rsid w:val="00106652"/>
    <w:rsid w:val="00107EB6"/>
    <w:rsid w:val="001124EB"/>
    <w:rsid w:val="00116979"/>
    <w:rsid w:val="00116AD9"/>
    <w:rsid w:val="00117EF9"/>
    <w:rsid w:val="00120230"/>
    <w:rsid w:val="0012127B"/>
    <w:rsid w:val="00121DD4"/>
    <w:rsid w:val="0012481C"/>
    <w:rsid w:val="001272D6"/>
    <w:rsid w:val="00133C8B"/>
    <w:rsid w:val="00134435"/>
    <w:rsid w:val="00134C2E"/>
    <w:rsid w:val="001351C3"/>
    <w:rsid w:val="00136EA5"/>
    <w:rsid w:val="0013718A"/>
    <w:rsid w:val="00141310"/>
    <w:rsid w:val="00141C95"/>
    <w:rsid w:val="00142643"/>
    <w:rsid w:val="001427F2"/>
    <w:rsid w:val="001435D7"/>
    <w:rsid w:val="00143ACD"/>
    <w:rsid w:val="00144988"/>
    <w:rsid w:val="001467DF"/>
    <w:rsid w:val="00151001"/>
    <w:rsid w:val="001522F2"/>
    <w:rsid w:val="00152B4D"/>
    <w:rsid w:val="00152D01"/>
    <w:rsid w:val="00154A35"/>
    <w:rsid w:val="0016045C"/>
    <w:rsid w:val="001616CA"/>
    <w:rsid w:val="001627F4"/>
    <w:rsid w:val="0016550F"/>
    <w:rsid w:val="00166DC4"/>
    <w:rsid w:val="00167735"/>
    <w:rsid w:val="00171DF6"/>
    <w:rsid w:val="00171F61"/>
    <w:rsid w:val="0017362E"/>
    <w:rsid w:val="00173D56"/>
    <w:rsid w:val="0017409A"/>
    <w:rsid w:val="00174B7C"/>
    <w:rsid w:val="001760EF"/>
    <w:rsid w:val="00176644"/>
    <w:rsid w:val="00176F56"/>
    <w:rsid w:val="0018136B"/>
    <w:rsid w:val="00183CDA"/>
    <w:rsid w:val="00185AE5"/>
    <w:rsid w:val="00185E50"/>
    <w:rsid w:val="00186162"/>
    <w:rsid w:val="001903DA"/>
    <w:rsid w:val="00190606"/>
    <w:rsid w:val="00190BE3"/>
    <w:rsid w:val="00190CC8"/>
    <w:rsid w:val="001922FB"/>
    <w:rsid w:val="00192574"/>
    <w:rsid w:val="00193FAD"/>
    <w:rsid w:val="00195C84"/>
    <w:rsid w:val="00195FC3"/>
    <w:rsid w:val="001A0ECD"/>
    <w:rsid w:val="001A1E20"/>
    <w:rsid w:val="001A2412"/>
    <w:rsid w:val="001A2DBD"/>
    <w:rsid w:val="001A31F1"/>
    <w:rsid w:val="001A6027"/>
    <w:rsid w:val="001B2AA2"/>
    <w:rsid w:val="001B3EDB"/>
    <w:rsid w:val="001B7E11"/>
    <w:rsid w:val="001C1FBB"/>
    <w:rsid w:val="001C2122"/>
    <w:rsid w:val="001C3537"/>
    <w:rsid w:val="001C3BBB"/>
    <w:rsid w:val="001C75BE"/>
    <w:rsid w:val="001C77D7"/>
    <w:rsid w:val="001D146C"/>
    <w:rsid w:val="001D2379"/>
    <w:rsid w:val="001D28A9"/>
    <w:rsid w:val="001D5882"/>
    <w:rsid w:val="001D75B1"/>
    <w:rsid w:val="001D79EB"/>
    <w:rsid w:val="001D7DC8"/>
    <w:rsid w:val="001E0E0E"/>
    <w:rsid w:val="001E16CA"/>
    <w:rsid w:val="001E1F05"/>
    <w:rsid w:val="001E460F"/>
    <w:rsid w:val="001E52B3"/>
    <w:rsid w:val="001E7054"/>
    <w:rsid w:val="001F0FCE"/>
    <w:rsid w:val="001F110D"/>
    <w:rsid w:val="001F247D"/>
    <w:rsid w:val="001F3A86"/>
    <w:rsid w:val="001F67EA"/>
    <w:rsid w:val="001F6D78"/>
    <w:rsid w:val="00201E35"/>
    <w:rsid w:val="002036EB"/>
    <w:rsid w:val="00204DAA"/>
    <w:rsid w:val="00205BAE"/>
    <w:rsid w:val="002108B1"/>
    <w:rsid w:val="0021201E"/>
    <w:rsid w:val="00212811"/>
    <w:rsid w:val="00215A0C"/>
    <w:rsid w:val="00217524"/>
    <w:rsid w:val="002208A8"/>
    <w:rsid w:val="00221321"/>
    <w:rsid w:val="00222FCD"/>
    <w:rsid w:val="00223E7F"/>
    <w:rsid w:val="0023005D"/>
    <w:rsid w:val="002317A4"/>
    <w:rsid w:val="0024026F"/>
    <w:rsid w:val="00240526"/>
    <w:rsid w:val="00240A83"/>
    <w:rsid w:val="00240AC5"/>
    <w:rsid w:val="00240EC8"/>
    <w:rsid w:val="0024162D"/>
    <w:rsid w:val="00251166"/>
    <w:rsid w:val="00251CAB"/>
    <w:rsid w:val="0025348A"/>
    <w:rsid w:val="00254C6F"/>
    <w:rsid w:val="00255C09"/>
    <w:rsid w:val="002560A7"/>
    <w:rsid w:val="0025677B"/>
    <w:rsid w:val="00262B0C"/>
    <w:rsid w:val="00264378"/>
    <w:rsid w:val="002654FA"/>
    <w:rsid w:val="0026551A"/>
    <w:rsid w:val="0026671C"/>
    <w:rsid w:val="00272285"/>
    <w:rsid w:val="0027267C"/>
    <w:rsid w:val="0027398D"/>
    <w:rsid w:val="00280C36"/>
    <w:rsid w:val="00281899"/>
    <w:rsid w:val="0028237D"/>
    <w:rsid w:val="00283D56"/>
    <w:rsid w:val="002848DE"/>
    <w:rsid w:val="00284FB3"/>
    <w:rsid w:val="0028749D"/>
    <w:rsid w:val="00287C19"/>
    <w:rsid w:val="00290CEA"/>
    <w:rsid w:val="0029196F"/>
    <w:rsid w:val="00293630"/>
    <w:rsid w:val="002951AA"/>
    <w:rsid w:val="00296B5E"/>
    <w:rsid w:val="00297C7E"/>
    <w:rsid w:val="002A2687"/>
    <w:rsid w:val="002A282B"/>
    <w:rsid w:val="002A30AA"/>
    <w:rsid w:val="002A4384"/>
    <w:rsid w:val="002A4AE4"/>
    <w:rsid w:val="002A4C87"/>
    <w:rsid w:val="002A7CA3"/>
    <w:rsid w:val="002B12DD"/>
    <w:rsid w:val="002B291B"/>
    <w:rsid w:val="002B2DED"/>
    <w:rsid w:val="002B2ECB"/>
    <w:rsid w:val="002B3874"/>
    <w:rsid w:val="002B3C4A"/>
    <w:rsid w:val="002B702F"/>
    <w:rsid w:val="002B7A83"/>
    <w:rsid w:val="002C0B8B"/>
    <w:rsid w:val="002C1B04"/>
    <w:rsid w:val="002C27AA"/>
    <w:rsid w:val="002C35F6"/>
    <w:rsid w:val="002C3FA4"/>
    <w:rsid w:val="002C5643"/>
    <w:rsid w:val="002D45D3"/>
    <w:rsid w:val="002D5696"/>
    <w:rsid w:val="002D6CE4"/>
    <w:rsid w:val="002D7B60"/>
    <w:rsid w:val="002E3A3B"/>
    <w:rsid w:val="002E71B3"/>
    <w:rsid w:val="002F06FB"/>
    <w:rsid w:val="002F3491"/>
    <w:rsid w:val="002F39A2"/>
    <w:rsid w:val="002F3C77"/>
    <w:rsid w:val="002F3F7F"/>
    <w:rsid w:val="002F4947"/>
    <w:rsid w:val="00301330"/>
    <w:rsid w:val="003028C4"/>
    <w:rsid w:val="0030349E"/>
    <w:rsid w:val="003042B5"/>
    <w:rsid w:val="00304D73"/>
    <w:rsid w:val="00307AC2"/>
    <w:rsid w:val="00310E11"/>
    <w:rsid w:val="00314251"/>
    <w:rsid w:val="003144C5"/>
    <w:rsid w:val="00315701"/>
    <w:rsid w:val="00317D76"/>
    <w:rsid w:val="00321839"/>
    <w:rsid w:val="00323AAB"/>
    <w:rsid w:val="00324111"/>
    <w:rsid w:val="0032491D"/>
    <w:rsid w:val="00324E3A"/>
    <w:rsid w:val="00325204"/>
    <w:rsid w:val="00327D86"/>
    <w:rsid w:val="00331DC8"/>
    <w:rsid w:val="00331E81"/>
    <w:rsid w:val="00332522"/>
    <w:rsid w:val="00333881"/>
    <w:rsid w:val="00333900"/>
    <w:rsid w:val="00334C76"/>
    <w:rsid w:val="00334E73"/>
    <w:rsid w:val="003375D2"/>
    <w:rsid w:val="00343CCD"/>
    <w:rsid w:val="00343D19"/>
    <w:rsid w:val="00343F4C"/>
    <w:rsid w:val="0034409E"/>
    <w:rsid w:val="0034430F"/>
    <w:rsid w:val="0034522D"/>
    <w:rsid w:val="00345821"/>
    <w:rsid w:val="00347522"/>
    <w:rsid w:val="003501F8"/>
    <w:rsid w:val="00351059"/>
    <w:rsid w:val="00351BFE"/>
    <w:rsid w:val="00351EDD"/>
    <w:rsid w:val="003521AB"/>
    <w:rsid w:val="00354C4A"/>
    <w:rsid w:val="00354F22"/>
    <w:rsid w:val="00355922"/>
    <w:rsid w:val="0035676A"/>
    <w:rsid w:val="00360ABA"/>
    <w:rsid w:val="00362B22"/>
    <w:rsid w:val="00364E6F"/>
    <w:rsid w:val="0036631D"/>
    <w:rsid w:val="00367D00"/>
    <w:rsid w:val="00371F21"/>
    <w:rsid w:val="00372844"/>
    <w:rsid w:val="003746C3"/>
    <w:rsid w:val="0037591F"/>
    <w:rsid w:val="00375C4D"/>
    <w:rsid w:val="003766CB"/>
    <w:rsid w:val="0037695F"/>
    <w:rsid w:val="00377DC9"/>
    <w:rsid w:val="00380669"/>
    <w:rsid w:val="00380D5A"/>
    <w:rsid w:val="00382991"/>
    <w:rsid w:val="00382EBA"/>
    <w:rsid w:val="0038307B"/>
    <w:rsid w:val="00386B5F"/>
    <w:rsid w:val="00387134"/>
    <w:rsid w:val="00390AF4"/>
    <w:rsid w:val="0039109E"/>
    <w:rsid w:val="003919C6"/>
    <w:rsid w:val="00391F32"/>
    <w:rsid w:val="0039331C"/>
    <w:rsid w:val="00393E17"/>
    <w:rsid w:val="0039569D"/>
    <w:rsid w:val="00395824"/>
    <w:rsid w:val="00397A80"/>
    <w:rsid w:val="003A2C9A"/>
    <w:rsid w:val="003A7491"/>
    <w:rsid w:val="003B0C76"/>
    <w:rsid w:val="003B13F8"/>
    <w:rsid w:val="003B3779"/>
    <w:rsid w:val="003B4254"/>
    <w:rsid w:val="003B4304"/>
    <w:rsid w:val="003B5979"/>
    <w:rsid w:val="003B6789"/>
    <w:rsid w:val="003B7CB1"/>
    <w:rsid w:val="003C2A99"/>
    <w:rsid w:val="003C3952"/>
    <w:rsid w:val="003C4F2D"/>
    <w:rsid w:val="003C5F26"/>
    <w:rsid w:val="003D287C"/>
    <w:rsid w:val="003D3999"/>
    <w:rsid w:val="003D7A7F"/>
    <w:rsid w:val="003E1795"/>
    <w:rsid w:val="003E44F4"/>
    <w:rsid w:val="003F0938"/>
    <w:rsid w:val="003F2355"/>
    <w:rsid w:val="003F3965"/>
    <w:rsid w:val="003F4B03"/>
    <w:rsid w:val="003F50CF"/>
    <w:rsid w:val="003F762E"/>
    <w:rsid w:val="003F7FDA"/>
    <w:rsid w:val="00400E7E"/>
    <w:rsid w:val="00401128"/>
    <w:rsid w:val="00401DDB"/>
    <w:rsid w:val="00403FB5"/>
    <w:rsid w:val="0040638C"/>
    <w:rsid w:val="00407239"/>
    <w:rsid w:val="004074D2"/>
    <w:rsid w:val="004077CB"/>
    <w:rsid w:val="00407E1E"/>
    <w:rsid w:val="00415D4B"/>
    <w:rsid w:val="004224F5"/>
    <w:rsid w:val="004225A0"/>
    <w:rsid w:val="00423820"/>
    <w:rsid w:val="00425901"/>
    <w:rsid w:val="00426EC7"/>
    <w:rsid w:val="004334BB"/>
    <w:rsid w:val="0043419D"/>
    <w:rsid w:val="004351D7"/>
    <w:rsid w:val="004352F7"/>
    <w:rsid w:val="00435DF4"/>
    <w:rsid w:val="004368E7"/>
    <w:rsid w:val="00437DE2"/>
    <w:rsid w:val="004463EC"/>
    <w:rsid w:val="00446B51"/>
    <w:rsid w:val="004475B0"/>
    <w:rsid w:val="0045093A"/>
    <w:rsid w:val="00450A67"/>
    <w:rsid w:val="00451B9F"/>
    <w:rsid w:val="00451ECC"/>
    <w:rsid w:val="00455DCD"/>
    <w:rsid w:val="00460832"/>
    <w:rsid w:val="00461112"/>
    <w:rsid w:val="0046287B"/>
    <w:rsid w:val="00462E22"/>
    <w:rsid w:val="00463760"/>
    <w:rsid w:val="00463F19"/>
    <w:rsid w:val="004653D2"/>
    <w:rsid w:val="00465CAA"/>
    <w:rsid w:val="004700A4"/>
    <w:rsid w:val="004709AC"/>
    <w:rsid w:val="00474498"/>
    <w:rsid w:val="004760C1"/>
    <w:rsid w:val="0047688B"/>
    <w:rsid w:val="004772C9"/>
    <w:rsid w:val="00480D83"/>
    <w:rsid w:val="00480E3D"/>
    <w:rsid w:val="00481716"/>
    <w:rsid w:val="00482395"/>
    <w:rsid w:val="00484DBC"/>
    <w:rsid w:val="004854D4"/>
    <w:rsid w:val="00490747"/>
    <w:rsid w:val="00490D77"/>
    <w:rsid w:val="00491186"/>
    <w:rsid w:val="00496F77"/>
    <w:rsid w:val="0049750D"/>
    <w:rsid w:val="004A16D7"/>
    <w:rsid w:val="004A1B96"/>
    <w:rsid w:val="004A45EE"/>
    <w:rsid w:val="004A4638"/>
    <w:rsid w:val="004B0C5F"/>
    <w:rsid w:val="004B1629"/>
    <w:rsid w:val="004B4572"/>
    <w:rsid w:val="004B4E75"/>
    <w:rsid w:val="004B5E31"/>
    <w:rsid w:val="004B61DF"/>
    <w:rsid w:val="004B6212"/>
    <w:rsid w:val="004B691B"/>
    <w:rsid w:val="004B7446"/>
    <w:rsid w:val="004B7BD7"/>
    <w:rsid w:val="004C0B54"/>
    <w:rsid w:val="004C26B5"/>
    <w:rsid w:val="004C529A"/>
    <w:rsid w:val="004C5A7C"/>
    <w:rsid w:val="004C72D8"/>
    <w:rsid w:val="004D09B4"/>
    <w:rsid w:val="004D0BE0"/>
    <w:rsid w:val="004D18DE"/>
    <w:rsid w:val="004D3419"/>
    <w:rsid w:val="004D7ECE"/>
    <w:rsid w:val="004E31EE"/>
    <w:rsid w:val="004E62F8"/>
    <w:rsid w:val="004E74A3"/>
    <w:rsid w:val="004F00A1"/>
    <w:rsid w:val="004F0E8B"/>
    <w:rsid w:val="004F1608"/>
    <w:rsid w:val="004F233D"/>
    <w:rsid w:val="004F29E3"/>
    <w:rsid w:val="004F44BA"/>
    <w:rsid w:val="004F5BE1"/>
    <w:rsid w:val="004F6235"/>
    <w:rsid w:val="004F6EE9"/>
    <w:rsid w:val="004F7E91"/>
    <w:rsid w:val="005024E3"/>
    <w:rsid w:val="00503DE5"/>
    <w:rsid w:val="00505D34"/>
    <w:rsid w:val="00507137"/>
    <w:rsid w:val="005074D6"/>
    <w:rsid w:val="00511135"/>
    <w:rsid w:val="005156FC"/>
    <w:rsid w:val="0051766B"/>
    <w:rsid w:val="00520E0C"/>
    <w:rsid w:val="00523BCC"/>
    <w:rsid w:val="0052536C"/>
    <w:rsid w:val="00526539"/>
    <w:rsid w:val="0052689A"/>
    <w:rsid w:val="00530AE9"/>
    <w:rsid w:val="00532735"/>
    <w:rsid w:val="0053526E"/>
    <w:rsid w:val="005367D7"/>
    <w:rsid w:val="005375A7"/>
    <w:rsid w:val="005377B6"/>
    <w:rsid w:val="00537C74"/>
    <w:rsid w:val="00540203"/>
    <w:rsid w:val="0054056A"/>
    <w:rsid w:val="00541182"/>
    <w:rsid w:val="00541278"/>
    <w:rsid w:val="00542CDF"/>
    <w:rsid w:val="00544062"/>
    <w:rsid w:val="0054727D"/>
    <w:rsid w:val="00552148"/>
    <w:rsid w:val="005527D0"/>
    <w:rsid w:val="0055634E"/>
    <w:rsid w:val="0055651E"/>
    <w:rsid w:val="005570E2"/>
    <w:rsid w:val="00560686"/>
    <w:rsid w:val="00561F54"/>
    <w:rsid w:val="005636F6"/>
    <w:rsid w:val="00564562"/>
    <w:rsid w:val="005669FC"/>
    <w:rsid w:val="00567DBB"/>
    <w:rsid w:val="00571217"/>
    <w:rsid w:val="00575DC0"/>
    <w:rsid w:val="00577299"/>
    <w:rsid w:val="00577789"/>
    <w:rsid w:val="005805F6"/>
    <w:rsid w:val="0058100B"/>
    <w:rsid w:val="00581E53"/>
    <w:rsid w:val="00582DB4"/>
    <w:rsid w:val="00583701"/>
    <w:rsid w:val="0058524C"/>
    <w:rsid w:val="005858CA"/>
    <w:rsid w:val="0058669C"/>
    <w:rsid w:val="00591B77"/>
    <w:rsid w:val="00591F63"/>
    <w:rsid w:val="005950BF"/>
    <w:rsid w:val="00595ED0"/>
    <w:rsid w:val="00596F95"/>
    <w:rsid w:val="00597CF8"/>
    <w:rsid w:val="005A4571"/>
    <w:rsid w:val="005A7B5C"/>
    <w:rsid w:val="005A7BF0"/>
    <w:rsid w:val="005B1967"/>
    <w:rsid w:val="005B2B20"/>
    <w:rsid w:val="005B4906"/>
    <w:rsid w:val="005B4FB5"/>
    <w:rsid w:val="005B6140"/>
    <w:rsid w:val="005B77B6"/>
    <w:rsid w:val="005C0582"/>
    <w:rsid w:val="005C5DED"/>
    <w:rsid w:val="005C6F76"/>
    <w:rsid w:val="005D00CC"/>
    <w:rsid w:val="005D0218"/>
    <w:rsid w:val="005D0C05"/>
    <w:rsid w:val="005D2DE2"/>
    <w:rsid w:val="005D4898"/>
    <w:rsid w:val="005D65AE"/>
    <w:rsid w:val="005D7AD4"/>
    <w:rsid w:val="005E0CA8"/>
    <w:rsid w:val="005E1BCA"/>
    <w:rsid w:val="005E4A59"/>
    <w:rsid w:val="005E5116"/>
    <w:rsid w:val="005E53E9"/>
    <w:rsid w:val="005E5E30"/>
    <w:rsid w:val="005E76AB"/>
    <w:rsid w:val="005F1354"/>
    <w:rsid w:val="005F38E2"/>
    <w:rsid w:val="005F418C"/>
    <w:rsid w:val="005F4F70"/>
    <w:rsid w:val="005F62DB"/>
    <w:rsid w:val="005F77C2"/>
    <w:rsid w:val="00600A9C"/>
    <w:rsid w:val="006014FF"/>
    <w:rsid w:val="00603F9A"/>
    <w:rsid w:val="00605855"/>
    <w:rsid w:val="0060788F"/>
    <w:rsid w:val="00614E12"/>
    <w:rsid w:val="00615A39"/>
    <w:rsid w:val="006210CD"/>
    <w:rsid w:val="00621D88"/>
    <w:rsid w:val="0062377A"/>
    <w:rsid w:val="00623F84"/>
    <w:rsid w:val="00624062"/>
    <w:rsid w:val="0062426A"/>
    <w:rsid w:val="00624D2B"/>
    <w:rsid w:val="0062557C"/>
    <w:rsid w:val="0063185C"/>
    <w:rsid w:val="00631915"/>
    <w:rsid w:val="0063259F"/>
    <w:rsid w:val="00637459"/>
    <w:rsid w:val="0064092C"/>
    <w:rsid w:val="00640C7F"/>
    <w:rsid w:val="00641BCA"/>
    <w:rsid w:val="00644AED"/>
    <w:rsid w:val="00645F7F"/>
    <w:rsid w:val="006464E8"/>
    <w:rsid w:val="00651635"/>
    <w:rsid w:val="00651832"/>
    <w:rsid w:val="006518E7"/>
    <w:rsid w:val="006520EF"/>
    <w:rsid w:val="0065222F"/>
    <w:rsid w:val="0065486E"/>
    <w:rsid w:val="00654A81"/>
    <w:rsid w:val="00655E2A"/>
    <w:rsid w:val="00655E4E"/>
    <w:rsid w:val="00657526"/>
    <w:rsid w:val="00660B61"/>
    <w:rsid w:val="006613BE"/>
    <w:rsid w:val="00667E82"/>
    <w:rsid w:val="006749DE"/>
    <w:rsid w:val="00675DAD"/>
    <w:rsid w:val="0068136F"/>
    <w:rsid w:val="0068622A"/>
    <w:rsid w:val="006867A1"/>
    <w:rsid w:val="00686F26"/>
    <w:rsid w:val="006876F3"/>
    <w:rsid w:val="00695116"/>
    <w:rsid w:val="006972AA"/>
    <w:rsid w:val="00697A96"/>
    <w:rsid w:val="006A02BC"/>
    <w:rsid w:val="006A39BF"/>
    <w:rsid w:val="006A576F"/>
    <w:rsid w:val="006A5A37"/>
    <w:rsid w:val="006A5EE6"/>
    <w:rsid w:val="006A6EAF"/>
    <w:rsid w:val="006A794F"/>
    <w:rsid w:val="006B0BFC"/>
    <w:rsid w:val="006B18C9"/>
    <w:rsid w:val="006B53F5"/>
    <w:rsid w:val="006B6426"/>
    <w:rsid w:val="006B7A7A"/>
    <w:rsid w:val="006B7E6E"/>
    <w:rsid w:val="006C0462"/>
    <w:rsid w:val="006C1645"/>
    <w:rsid w:val="006C21D9"/>
    <w:rsid w:val="006C241A"/>
    <w:rsid w:val="006C4B51"/>
    <w:rsid w:val="006C5550"/>
    <w:rsid w:val="006D03B0"/>
    <w:rsid w:val="006D062E"/>
    <w:rsid w:val="006D0753"/>
    <w:rsid w:val="006D0E54"/>
    <w:rsid w:val="006D2283"/>
    <w:rsid w:val="006D2735"/>
    <w:rsid w:val="006D2A28"/>
    <w:rsid w:val="006D2F97"/>
    <w:rsid w:val="006D3AC2"/>
    <w:rsid w:val="006D4F8C"/>
    <w:rsid w:val="006D57EF"/>
    <w:rsid w:val="006D642B"/>
    <w:rsid w:val="006D6796"/>
    <w:rsid w:val="006E1A2E"/>
    <w:rsid w:val="006E2181"/>
    <w:rsid w:val="006E39CA"/>
    <w:rsid w:val="006E3A31"/>
    <w:rsid w:val="006E486D"/>
    <w:rsid w:val="006E6427"/>
    <w:rsid w:val="006E73CF"/>
    <w:rsid w:val="006E7AC8"/>
    <w:rsid w:val="006F0EF5"/>
    <w:rsid w:val="006F2688"/>
    <w:rsid w:val="006F30E9"/>
    <w:rsid w:val="006F43D8"/>
    <w:rsid w:val="006F7606"/>
    <w:rsid w:val="006F7FE1"/>
    <w:rsid w:val="00701924"/>
    <w:rsid w:val="00702A50"/>
    <w:rsid w:val="00706474"/>
    <w:rsid w:val="007064ED"/>
    <w:rsid w:val="00706F6B"/>
    <w:rsid w:val="00711D95"/>
    <w:rsid w:val="00712969"/>
    <w:rsid w:val="00713722"/>
    <w:rsid w:val="00714DB8"/>
    <w:rsid w:val="007158FB"/>
    <w:rsid w:val="0071721E"/>
    <w:rsid w:val="00722E61"/>
    <w:rsid w:val="00723153"/>
    <w:rsid w:val="0072401A"/>
    <w:rsid w:val="007244A4"/>
    <w:rsid w:val="00725176"/>
    <w:rsid w:val="00725D1B"/>
    <w:rsid w:val="00725F4A"/>
    <w:rsid w:val="007318FD"/>
    <w:rsid w:val="00732D97"/>
    <w:rsid w:val="007332D5"/>
    <w:rsid w:val="00733A20"/>
    <w:rsid w:val="0073690B"/>
    <w:rsid w:val="00736F55"/>
    <w:rsid w:val="00737C67"/>
    <w:rsid w:val="00740CC3"/>
    <w:rsid w:val="00741ABD"/>
    <w:rsid w:val="00742C21"/>
    <w:rsid w:val="0074350D"/>
    <w:rsid w:val="00744888"/>
    <w:rsid w:val="00744CEC"/>
    <w:rsid w:val="00747EAE"/>
    <w:rsid w:val="007510DA"/>
    <w:rsid w:val="00751D48"/>
    <w:rsid w:val="00753B5E"/>
    <w:rsid w:val="00753C2B"/>
    <w:rsid w:val="00756C46"/>
    <w:rsid w:val="007611ED"/>
    <w:rsid w:val="007620DF"/>
    <w:rsid w:val="00762FC6"/>
    <w:rsid w:val="00763206"/>
    <w:rsid w:val="00764B3C"/>
    <w:rsid w:val="00765587"/>
    <w:rsid w:val="0076581C"/>
    <w:rsid w:val="00772CE2"/>
    <w:rsid w:val="00775CAB"/>
    <w:rsid w:val="007763A4"/>
    <w:rsid w:val="00780653"/>
    <w:rsid w:val="00781A60"/>
    <w:rsid w:val="00781E29"/>
    <w:rsid w:val="00782FC7"/>
    <w:rsid w:val="007833EC"/>
    <w:rsid w:val="0078385D"/>
    <w:rsid w:val="00785152"/>
    <w:rsid w:val="00785604"/>
    <w:rsid w:val="007859B8"/>
    <w:rsid w:val="007863D7"/>
    <w:rsid w:val="007864F7"/>
    <w:rsid w:val="007871E1"/>
    <w:rsid w:val="00787455"/>
    <w:rsid w:val="0079147E"/>
    <w:rsid w:val="00791E0A"/>
    <w:rsid w:val="00793D44"/>
    <w:rsid w:val="00794071"/>
    <w:rsid w:val="007958B1"/>
    <w:rsid w:val="00795F00"/>
    <w:rsid w:val="00796CE6"/>
    <w:rsid w:val="0079737F"/>
    <w:rsid w:val="007A14A8"/>
    <w:rsid w:val="007A532F"/>
    <w:rsid w:val="007A57DB"/>
    <w:rsid w:val="007A58A9"/>
    <w:rsid w:val="007A6EAA"/>
    <w:rsid w:val="007A7F7E"/>
    <w:rsid w:val="007B02F6"/>
    <w:rsid w:val="007B1931"/>
    <w:rsid w:val="007B201A"/>
    <w:rsid w:val="007B59C2"/>
    <w:rsid w:val="007C07B4"/>
    <w:rsid w:val="007C202E"/>
    <w:rsid w:val="007C265B"/>
    <w:rsid w:val="007C7504"/>
    <w:rsid w:val="007C7547"/>
    <w:rsid w:val="007D0975"/>
    <w:rsid w:val="007D3F64"/>
    <w:rsid w:val="007D44DF"/>
    <w:rsid w:val="007D5791"/>
    <w:rsid w:val="007D740C"/>
    <w:rsid w:val="007D7950"/>
    <w:rsid w:val="007E0010"/>
    <w:rsid w:val="007E6F83"/>
    <w:rsid w:val="007F0042"/>
    <w:rsid w:val="007F2DF3"/>
    <w:rsid w:val="007F35F3"/>
    <w:rsid w:val="007F36C8"/>
    <w:rsid w:val="007F3704"/>
    <w:rsid w:val="007F57F3"/>
    <w:rsid w:val="00800F16"/>
    <w:rsid w:val="00802881"/>
    <w:rsid w:val="00803687"/>
    <w:rsid w:val="008048AB"/>
    <w:rsid w:val="00806360"/>
    <w:rsid w:val="00806C29"/>
    <w:rsid w:val="00806E02"/>
    <w:rsid w:val="008103B5"/>
    <w:rsid w:val="00810843"/>
    <w:rsid w:val="00811007"/>
    <w:rsid w:val="00814086"/>
    <w:rsid w:val="00815890"/>
    <w:rsid w:val="00815A86"/>
    <w:rsid w:val="00815EA9"/>
    <w:rsid w:val="008177D8"/>
    <w:rsid w:val="008179FB"/>
    <w:rsid w:val="00817E68"/>
    <w:rsid w:val="008206F6"/>
    <w:rsid w:val="00822C87"/>
    <w:rsid w:val="0082397A"/>
    <w:rsid w:val="008246D7"/>
    <w:rsid w:val="008300A0"/>
    <w:rsid w:val="00831088"/>
    <w:rsid w:val="00831A68"/>
    <w:rsid w:val="00836C3D"/>
    <w:rsid w:val="00840124"/>
    <w:rsid w:val="008403D3"/>
    <w:rsid w:val="00841CCF"/>
    <w:rsid w:val="00841FBB"/>
    <w:rsid w:val="00844E21"/>
    <w:rsid w:val="008471D2"/>
    <w:rsid w:val="00847C80"/>
    <w:rsid w:val="00852EA6"/>
    <w:rsid w:val="00856455"/>
    <w:rsid w:val="00857088"/>
    <w:rsid w:val="00862536"/>
    <w:rsid w:val="00863858"/>
    <w:rsid w:val="00870E64"/>
    <w:rsid w:val="00871336"/>
    <w:rsid w:val="00872C3C"/>
    <w:rsid w:val="00873A14"/>
    <w:rsid w:val="008745D7"/>
    <w:rsid w:val="00874C06"/>
    <w:rsid w:val="00876513"/>
    <w:rsid w:val="00880316"/>
    <w:rsid w:val="00880A72"/>
    <w:rsid w:val="008814B8"/>
    <w:rsid w:val="00882935"/>
    <w:rsid w:val="008840BB"/>
    <w:rsid w:val="00884229"/>
    <w:rsid w:val="00886ED4"/>
    <w:rsid w:val="00887068"/>
    <w:rsid w:val="00887B40"/>
    <w:rsid w:val="00891D10"/>
    <w:rsid w:val="00895EDC"/>
    <w:rsid w:val="0089630D"/>
    <w:rsid w:val="008965D0"/>
    <w:rsid w:val="00896E82"/>
    <w:rsid w:val="008A0214"/>
    <w:rsid w:val="008A0717"/>
    <w:rsid w:val="008A10D0"/>
    <w:rsid w:val="008A3221"/>
    <w:rsid w:val="008A52AE"/>
    <w:rsid w:val="008A58C9"/>
    <w:rsid w:val="008A687D"/>
    <w:rsid w:val="008A6984"/>
    <w:rsid w:val="008A7247"/>
    <w:rsid w:val="008B0862"/>
    <w:rsid w:val="008B285C"/>
    <w:rsid w:val="008B3080"/>
    <w:rsid w:val="008B6B20"/>
    <w:rsid w:val="008B784E"/>
    <w:rsid w:val="008C0DBA"/>
    <w:rsid w:val="008C0E06"/>
    <w:rsid w:val="008C47E3"/>
    <w:rsid w:val="008C5221"/>
    <w:rsid w:val="008C6DDB"/>
    <w:rsid w:val="008C7459"/>
    <w:rsid w:val="008D09B8"/>
    <w:rsid w:val="008D1B5A"/>
    <w:rsid w:val="008D1F91"/>
    <w:rsid w:val="008D21A1"/>
    <w:rsid w:val="008D2FD5"/>
    <w:rsid w:val="008D31E1"/>
    <w:rsid w:val="008D336F"/>
    <w:rsid w:val="008D38DE"/>
    <w:rsid w:val="008D400E"/>
    <w:rsid w:val="008D6358"/>
    <w:rsid w:val="008D68AE"/>
    <w:rsid w:val="008D6D32"/>
    <w:rsid w:val="008D7F4A"/>
    <w:rsid w:val="008E02C3"/>
    <w:rsid w:val="008E2E05"/>
    <w:rsid w:val="008E41ED"/>
    <w:rsid w:val="008E59D3"/>
    <w:rsid w:val="008E6294"/>
    <w:rsid w:val="008E7BAD"/>
    <w:rsid w:val="008F0A98"/>
    <w:rsid w:val="008F1FE8"/>
    <w:rsid w:val="008F3470"/>
    <w:rsid w:val="008F52F2"/>
    <w:rsid w:val="008F5965"/>
    <w:rsid w:val="0090023B"/>
    <w:rsid w:val="00902EBD"/>
    <w:rsid w:val="00904A3A"/>
    <w:rsid w:val="00905AC1"/>
    <w:rsid w:val="0090613E"/>
    <w:rsid w:val="00906DA7"/>
    <w:rsid w:val="00906FF6"/>
    <w:rsid w:val="0090786C"/>
    <w:rsid w:val="009107BF"/>
    <w:rsid w:val="00912C1B"/>
    <w:rsid w:val="00914FAE"/>
    <w:rsid w:val="00916783"/>
    <w:rsid w:val="00916B62"/>
    <w:rsid w:val="00917298"/>
    <w:rsid w:val="00920673"/>
    <w:rsid w:val="0092196C"/>
    <w:rsid w:val="00922CFD"/>
    <w:rsid w:val="00923621"/>
    <w:rsid w:val="009249D2"/>
    <w:rsid w:val="00925686"/>
    <w:rsid w:val="00931647"/>
    <w:rsid w:val="00932F37"/>
    <w:rsid w:val="0093358E"/>
    <w:rsid w:val="0093398C"/>
    <w:rsid w:val="00937A13"/>
    <w:rsid w:val="009423F8"/>
    <w:rsid w:val="00942920"/>
    <w:rsid w:val="00945A8A"/>
    <w:rsid w:val="00945C0B"/>
    <w:rsid w:val="00945C99"/>
    <w:rsid w:val="00947723"/>
    <w:rsid w:val="00947F8F"/>
    <w:rsid w:val="00950187"/>
    <w:rsid w:val="009504FA"/>
    <w:rsid w:val="0095060D"/>
    <w:rsid w:val="00951587"/>
    <w:rsid w:val="00951BDC"/>
    <w:rsid w:val="00953322"/>
    <w:rsid w:val="00954B33"/>
    <w:rsid w:val="00963839"/>
    <w:rsid w:val="009648B2"/>
    <w:rsid w:val="00970A9B"/>
    <w:rsid w:val="0097131F"/>
    <w:rsid w:val="00971507"/>
    <w:rsid w:val="0097225F"/>
    <w:rsid w:val="00973C5F"/>
    <w:rsid w:val="00974E77"/>
    <w:rsid w:val="0097632A"/>
    <w:rsid w:val="009822D9"/>
    <w:rsid w:val="00982602"/>
    <w:rsid w:val="00982F89"/>
    <w:rsid w:val="00985DB2"/>
    <w:rsid w:val="00986C70"/>
    <w:rsid w:val="00987605"/>
    <w:rsid w:val="0099059E"/>
    <w:rsid w:val="00990ED5"/>
    <w:rsid w:val="0099292C"/>
    <w:rsid w:val="009931F2"/>
    <w:rsid w:val="00993C4F"/>
    <w:rsid w:val="0099470B"/>
    <w:rsid w:val="00994C6B"/>
    <w:rsid w:val="00994F4A"/>
    <w:rsid w:val="00996302"/>
    <w:rsid w:val="00997BD5"/>
    <w:rsid w:val="00997E84"/>
    <w:rsid w:val="009A127E"/>
    <w:rsid w:val="009A2983"/>
    <w:rsid w:val="009A29BF"/>
    <w:rsid w:val="009A2C3A"/>
    <w:rsid w:val="009A5546"/>
    <w:rsid w:val="009A62BE"/>
    <w:rsid w:val="009A63D4"/>
    <w:rsid w:val="009A67A5"/>
    <w:rsid w:val="009A68A9"/>
    <w:rsid w:val="009A78CC"/>
    <w:rsid w:val="009A7A14"/>
    <w:rsid w:val="009B23AF"/>
    <w:rsid w:val="009B25A2"/>
    <w:rsid w:val="009B2D76"/>
    <w:rsid w:val="009B383F"/>
    <w:rsid w:val="009B396E"/>
    <w:rsid w:val="009B47A7"/>
    <w:rsid w:val="009B7C4F"/>
    <w:rsid w:val="009C0162"/>
    <w:rsid w:val="009C080A"/>
    <w:rsid w:val="009C1ADE"/>
    <w:rsid w:val="009C2AA9"/>
    <w:rsid w:val="009C7DE8"/>
    <w:rsid w:val="009C7EEC"/>
    <w:rsid w:val="009C7F3E"/>
    <w:rsid w:val="009D073E"/>
    <w:rsid w:val="009D1191"/>
    <w:rsid w:val="009D1473"/>
    <w:rsid w:val="009D3529"/>
    <w:rsid w:val="009D49FF"/>
    <w:rsid w:val="009D61F2"/>
    <w:rsid w:val="009E0FA4"/>
    <w:rsid w:val="009E4844"/>
    <w:rsid w:val="009E51B3"/>
    <w:rsid w:val="009E6C83"/>
    <w:rsid w:val="009F090B"/>
    <w:rsid w:val="009F18DE"/>
    <w:rsid w:val="009F1EEB"/>
    <w:rsid w:val="009F2756"/>
    <w:rsid w:val="009F618A"/>
    <w:rsid w:val="009F61BC"/>
    <w:rsid w:val="00A019D4"/>
    <w:rsid w:val="00A03939"/>
    <w:rsid w:val="00A10285"/>
    <w:rsid w:val="00A10383"/>
    <w:rsid w:val="00A1094E"/>
    <w:rsid w:val="00A15C35"/>
    <w:rsid w:val="00A162AE"/>
    <w:rsid w:val="00A17B87"/>
    <w:rsid w:val="00A215B4"/>
    <w:rsid w:val="00A2761F"/>
    <w:rsid w:val="00A30981"/>
    <w:rsid w:val="00A31ED9"/>
    <w:rsid w:val="00A32E9A"/>
    <w:rsid w:val="00A3310B"/>
    <w:rsid w:val="00A33CCF"/>
    <w:rsid w:val="00A3487E"/>
    <w:rsid w:val="00A37135"/>
    <w:rsid w:val="00A403FE"/>
    <w:rsid w:val="00A40D78"/>
    <w:rsid w:val="00A422B2"/>
    <w:rsid w:val="00A445FD"/>
    <w:rsid w:val="00A44866"/>
    <w:rsid w:val="00A44932"/>
    <w:rsid w:val="00A47936"/>
    <w:rsid w:val="00A51138"/>
    <w:rsid w:val="00A51942"/>
    <w:rsid w:val="00A52513"/>
    <w:rsid w:val="00A53907"/>
    <w:rsid w:val="00A53FB5"/>
    <w:rsid w:val="00A54FD0"/>
    <w:rsid w:val="00A55DFD"/>
    <w:rsid w:val="00A616A5"/>
    <w:rsid w:val="00A624ED"/>
    <w:rsid w:val="00A63186"/>
    <w:rsid w:val="00A63EE5"/>
    <w:rsid w:val="00A6579B"/>
    <w:rsid w:val="00A70B92"/>
    <w:rsid w:val="00A71312"/>
    <w:rsid w:val="00A7404F"/>
    <w:rsid w:val="00A74C88"/>
    <w:rsid w:val="00A75069"/>
    <w:rsid w:val="00A7578D"/>
    <w:rsid w:val="00A761CE"/>
    <w:rsid w:val="00A778F2"/>
    <w:rsid w:val="00A814BA"/>
    <w:rsid w:val="00A8306F"/>
    <w:rsid w:val="00A831AD"/>
    <w:rsid w:val="00A836EF"/>
    <w:rsid w:val="00A87154"/>
    <w:rsid w:val="00A92BD7"/>
    <w:rsid w:val="00A96CB7"/>
    <w:rsid w:val="00AA27BF"/>
    <w:rsid w:val="00AA2AAF"/>
    <w:rsid w:val="00AA6169"/>
    <w:rsid w:val="00AB2856"/>
    <w:rsid w:val="00AB3276"/>
    <w:rsid w:val="00AB368D"/>
    <w:rsid w:val="00AB46DF"/>
    <w:rsid w:val="00AB47DC"/>
    <w:rsid w:val="00AB55FB"/>
    <w:rsid w:val="00AB5A16"/>
    <w:rsid w:val="00AC071B"/>
    <w:rsid w:val="00AC0B11"/>
    <w:rsid w:val="00AC233B"/>
    <w:rsid w:val="00AC3299"/>
    <w:rsid w:val="00AC3588"/>
    <w:rsid w:val="00AC3DC6"/>
    <w:rsid w:val="00AC5789"/>
    <w:rsid w:val="00AC58E7"/>
    <w:rsid w:val="00AC67DB"/>
    <w:rsid w:val="00AC7439"/>
    <w:rsid w:val="00AC7690"/>
    <w:rsid w:val="00AD274D"/>
    <w:rsid w:val="00AD4BF7"/>
    <w:rsid w:val="00AD4CCE"/>
    <w:rsid w:val="00AD4F29"/>
    <w:rsid w:val="00AD5428"/>
    <w:rsid w:val="00AE02C7"/>
    <w:rsid w:val="00AE1032"/>
    <w:rsid w:val="00AE3EE2"/>
    <w:rsid w:val="00AE4660"/>
    <w:rsid w:val="00AE4CD9"/>
    <w:rsid w:val="00AE53A4"/>
    <w:rsid w:val="00AE7855"/>
    <w:rsid w:val="00AF01C2"/>
    <w:rsid w:val="00AF0B11"/>
    <w:rsid w:val="00AF0FCC"/>
    <w:rsid w:val="00AF69B0"/>
    <w:rsid w:val="00B020C7"/>
    <w:rsid w:val="00B03220"/>
    <w:rsid w:val="00B05DC5"/>
    <w:rsid w:val="00B1064C"/>
    <w:rsid w:val="00B115EA"/>
    <w:rsid w:val="00B31CD9"/>
    <w:rsid w:val="00B328FF"/>
    <w:rsid w:val="00B32CBF"/>
    <w:rsid w:val="00B334B6"/>
    <w:rsid w:val="00B33CD2"/>
    <w:rsid w:val="00B34EEC"/>
    <w:rsid w:val="00B35674"/>
    <w:rsid w:val="00B35C75"/>
    <w:rsid w:val="00B3633C"/>
    <w:rsid w:val="00B363B5"/>
    <w:rsid w:val="00B3745B"/>
    <w:rsid w:val="00B37B17"/>
    <w:rsid w:val="00B41A04"/>
    <w:rsid w:val="00B42D7D"/>
    <w:rsid w:val="00B42E40"/>
    <w:rsid w:val="00B44B43"/>
    <w:rsid w:val="00B47BA0"/>
    <w:rsid w:val="00B47D47"/>
    <w:rsid w:val="00B5336B"/>
    <w:rsid w:val="00B5387E"/>
    <w:rsid w:val="00B54EF4"/>
    <w:rsid w:val="00B61A15"/>
    <w:rsid w:val="00B624D7"/>
    <w:rsid w:val="00B639D0"/>
    <w:rsid w:val="00B63D44"/>
    <w:rsid w:val="00B65FB7"/>
    <w:rsid w:val="00B70A57"/>
    <w:rsid w:val="00B70DC8"/>
    <w:rsid w:val="00B718EF"/>
    <w:rsid w:val="00B720F5"/>
    <w:rsid w:val="00B73631"/>
    <w:rsid w:val="00B75872"/>
    <w:rsid w:val="00B84B86"/>
    <w:rsid w:val="00B8572D"/>
    <w:rsid w:val="00B8761E"/>
    <w:rsid w:val="00B91132"/>
    <w:rsid w:val="00B92518"/>
    <w:rsid w:val="00B94429"/>
    <w:rsid w:val="00B9594B"/>
    <w:rsid w:val="00B95F1B"/>
    <w:rsid w:val="00BA083C"/>
    <w:rsid w:val="00BA1DBF"/>
    <w:rsid w:val="00BA6006"/>
    <w:rsid w:val="00BB0F0E"/>
    <w:rsid w:val="00BB2B43"/>
    <w:rsid w:val="00BB3FE4"/>
    <w:rsid w:val="00BC05B0"/>
    <w:rsid w:val="00BC1E35"/>
    <w:rsid w:val="00BC3412"/>
    <w:rsid w:val="00BC4DBE"/>
    <w:rsid w:val="00BC63F4"/>
    <w:rsid w:val="00BC63FC"/>
    <w:rsid w:val="00BC74DE"/>
    <w:rsid w:val="00BD1CD3"/>
    <w:rsid w:val="00BD3118"/>
    <w:rsid w:val="00BD3513"/>
    <w:rsid w:val="00BD4792"/>
    <w:rsid w:val="00BD5030"/>
    <w:rsid w:val="00BD5713"/>
    <w:rsid w:val="00BD5925"/>
    <w:rsid w:val="00BD602B"/>
    <w:rsid w:val="00BD78D7"/>
    <w:rsid w:val="00BE07AC"/>
    <w:rsid w:val="00BE2264"/>
    <w:rsid w:val="00BE49AB"/>
    <w:rsid w:val="00BE507F"/>
    <w:rsid w:val="00BE58BB"/>
    <w:rsid w:val="00BE5966"/>
    <w:rsid w:val="00BE6B51"/>
    <w:rsid w:val="00BF1C4E"/>
    <w:rsid w:val="00BF608C"/>
    <w:rsid w:val="00C00D44"/>
    <w:rsid w:val="00C02059"/>
    <w:rsid w:val="00C044BB"/>
    <w:rsid w:val="00C045E4"/>
    <w:rsid w:val="00C05306"/>
    <w:rsid w:val="00C07F02"/>
    <w:rsid w:val="00C112A7"/>
    <w:rsid w:val="00C127AC"/>
    <w:rsid w:val="00C17A6B"/>
    <w:rsid w:val="00C20123"/>
    <w:rsid w:val="00C209DB"/>
    <w:rsid w:val="00C262A4"/>
    <w:rsid w:val="00C302BB"/>
    <w:rsid w:val="00C32FFF"/>
    <w:rsid w:val="00C34150"/>
    <w:rsid w:val="00C34497"/>
    <w:rsid w:val="00C35762"/>
    <w:rsid w:val="00C364C5"/>
    <w:rsid w:val="00C40643"/>
    <w:rsid w:val="00C41844"/>
    <w:rsid w:val="00C428F6"/>
    <w:rsid w:val="00C457B7"/>
    <w:rsid w:val="00C51DA1"/>
    <w:rsid w:val="00C53DC0"/>
    <w:rsid w:val="00C6023D"/>
    <w:rsid w:val="00C62DAE"/>
    <w:rsid w:val="00C66094"/>
    <w:rsid w:val="00C6618F"/>
    <w:rsid w:val="00C669FF"/>
    <w:rsid w:val="00C66F16"/>
    <w:rsid w:val="00C70E5F"/>
    <w:rsid w:val="00C7123D"/>
    <w:rsid w:val="00C7261A"/>
    <w:rsid w:val="00C72B9B"/>
    <w:rsid w:val="00C75856"/>
    <w:rsid w:val="00C76656"/>
    <w:rsid w:val="00C7782F"/>
    <w:rsid w:val="00C80A90"/>
    <w:rsid w:val="00C846FD"/>
    <w:rsid w:val="00C84AC0"/>
    <w:rsid w:val="00C85107"/>
    <w:rsid w:val="00C857BF"/>
    <w:rsid w:val="00C85831"/>
    <w:rsid w:val="00C85BBC"/>
    <w:rsid w:val="00C86D82"/>
    <w:rsid w:val="00C87047"/>
    <w:rsid w:val="00C97CC3"/>
    <w:rsid w:val="00CA3782"/>
    <w:rsid w:val="00CA50F9"/>
    <w:rsid w:val="00CA5287"/>
    <w:rsid w:val="00CA64DC"/>
    <w:rsid w:val="00CB28EE"/>
    <w:rsid w:val="00CB3044"/>
    <w:rsid w:val="00CB3C6D"/>
    <w:rsid w:val="00CB5900"/>
    <w:rsid w:val="00CB5CEC"/>
    <w:rsid w:val="00CB5E9E"/>
    <w:rsid w:val="00CB6710"/>
    <w:rsid w:val="00CC005F"/>
    <w:rsid w:val="00CC11E8"/>
    <w:rsid w:val="00CC21F0"/>
    <w:rsid w:val="00CC255D"/>
    <w:rsid w:val="00CC409C"/>
    <w:rsid w:val="00CC44B0"/>
    <w:rsid w:val="00CC6B7C"/>
    <w:rsid w:val="00CD54F0"/>
    <w:rsid w:val="00CE0388"/>
    <w:rsid w:val="00CE0B57"/>
    <w:rsid w:val="00CE2B0B"/>
    <w:rsid w:val="00CE2E84"/>
    <w:rsid w:val="00CE4BBD"/>
    <w:rsid w:val="00CE63AE"/>
    <w:rsid w:val="00CE7D8A"/>
    <w:rsid w:val="00CF00DE"/>
    <w:rsid w:val="00CF0EC6"/>
    <w:rsid w:val="00CF1C02"/>
    <w:rsid w:val="00CF26A3"/>
    <w:rsid w:val="00CF5F03"/>
    <w:rsid w:val="00CF756B"/>
    <w:rsid w:val="00CF7CC5"/>
    <w:rsid w:val="00D003AA"/>
    <w:rsid w:val="00D0059B"/>
    <w:rsid w:val="00D01F74"/>
    <w:rsid w:val="00D040DB"/>
    <w:rsid w:val="00D07139"/>
    <w:rsid w:val="00D10AB6"/>
    <w:rsid w:val="00D11CAF"/>
    <w:rsid w:val="00D12F39"/>
    <w:rsid w:val="00D154E0"/>
    <w:rsid w:val="00D222BC"/>
    <w:rsid w:val="00D234B2"/>
    <w:rsid w:val="00D24EFF"/>
    <w:rsid w:val="00D26CE8"/>
    <w:rsid w:val="00D319CD"/>
    <w:rsid w:val="00D31FEB"/>
    <w:rsid w:val="00D32595"/>
    <w:rsid w:val="00D34FC1"/>
    <w:rsid w:val="00D354E8"/>
    <w:rsid w:val="00D36660"/>
    <w:rsid w:val="00D37156"/>
    <w:rsid w:val="00D37178"/>
    <w:rsid w:val="00D40242"/>
    <w:rsid w:val="00D4065E"/>
    <w:rsid w:val="00D40A81"/>
    <w:rsid w:val="00D41545"/>
    <w:rsid w:val="00D422CE"/>
    <w:rsid w:val="00D42D76"/>
    <w:rsid w:val="00D439FE"/>
    <w:rsid w:val="00D454FF"/>
    <w:rsid w:val="00D4610B"/>
    <w:rsid w:val="00D46426"/>
    <w:rsid w:val="00D47E8F"/>
    <w:rsid w:val="00D50FCB"/>
    <w:rsid w:val="00D51229"/>
    <w:rsid w:val="00D52626"/>
    <w:rsid w:val="00D53497"/>
    <w:rsid w:val="00D537BD"/>
    <w:rsid w:val="00D54E6F"/>
    <w:rsid w:val="00D5584E"/>
    <w:rsid w:val="00D57889"/>
    <w:rsid w:val="00D578B2"/>
    <w:rsid w:val="00D57E96"/>
    <w:rsid w:val="00D6180C"/>
    <w:rsid w:val="00D64C65"/>
    <w:rsid w:val="00D65AD9"/>
    <w:rsid w:val="00D67E80"/>
    <w:rsid w:val="00D74AD1"/>
    <w:rsid w:val="00D80DE6"/>
    <w:rsid w:val="00D8201D"/>
    <w:rsid w:val="00D82A96"/>
    <w:rsid w:val="00D84754"/>
    <w:rsid w:val="00D85CEF"/>
    <w:rsid w:val="00D90429"/>
    <w:rsid w:val="00D92451"/>
    <w:rsid w:val="00D95527"/>
    <w:rsid w:val="00D95581"/>
    <w:rsid w:val="00D95C7E"/>
    <w:rsid w:val="00D976EA"/>
    <w:rsid w:val="00DA0689"/>
    <w:rsid w:val="00DA676E"/>
    <w:rsid w:val="00DA6D29"/>
    <w:rsid w:val="00DA6DDE"/>
    <w:rsid w:val="00DA746F"/>
    <w:rsid w:val="00DB16C8"/>
    <w:rsid w:val="00DB2109"/>
    <w:rsid w:val="00DB29B1"/>
    <w:rsid w:val="00DB42F8"/>
    <w:rsid w:val="00DB4305"/>
    <w:rsid w:val="00DB5211"/>
    <w:rsid w:val="00DB620E"/>
    <w:rsid w:val="00DC1697"/>
    <w:rsid w:val="00DC1AAB"/>
    <w:rsid w:val="00DC1BB0"/>
    <w:rsid w:val="00DC26BE"/>
    <w:rsid w:val="00DC2E00"/>
    <w:rsid w:val="00DC44B1"/>
    <w:rsid w:val="00DC6D15"/>
    <w:rsid w:val="00DC6DDD"/>
    <w:rsid w:val="00DD02F6"/>
    <w:rsid w:val="00DD7939"/>
    <w:rsid w:val="00DE04AF"/>
    <w:rsid w:val="00DE0C0F"/>
    <w:rsid w:val="00DE137E"/>
    <w:rsid w:val="00DE59D5"/>
    <w:rsid w:val="00DE5EAF"/>
    <w:rsid w:val="00DE704E"/>
    <w:rsid w:val="00DF13B7"/>
    <w:rsid w:val="00DF1457"/>
    <w:rsid w:val="00DF309F"/>
    <w:rsid w:val="00DF3EFC"/>
    <w:rsid w:val="00E01D6F"/>
    <w:rsid w:val="00E05917"/>
    <w:rsid w:val="00E064C4"/>
    <w:rsid w:val="00E079B4"/>
    <w:rsid w:val="00E1232A"/>
    <w:rsid w:val="00E12DDB"/>
    <w:rsid w:val="00E1440C"/>
    <w:rsid w:val="00E17F5D"/>
    <w:rsid w:val="00E203B1"/>
    <w:rsid w:val="00E21D2E"/>
    <w:rsid w:val="00E22E24"/>
    <w:rsid w:val="00E25880"/>
    <w:rsid w:val="00E2621C"/>
    <w:rsid w:val="00E27FDF"/>
    <w:rsid w:val="00E3019A"/>
    <w:rsid w:val="00E30350"/>
    <w:rsid w:val="00E308F8"/>
    <w:rsid w:val="00E31577"/>
    <w:rsid w:val="00E3280D"/>
    <w:rsid w:val="00E345AB"/>
    <w:rsid w:val="00E34A1A"/>
    <w:rsid w:val="00E4447C"/>
    <w:rsid w:val="00E446EF"/>
    <w:rsid w:val="00E44E4C"/>
    <w:rsid w:val="00E45988"/>
    <w:rsid w:val="00E45A28"/>
    <w:rsid w:val="00E45E23"/>
    <w:rsid w:val="00E47791"/>
    <w:rsid w:val="00E519E2"/>
    <w:rsid w:val="00E53AD7"/>
    <w:rsid w:val="00E54ACA"/>
    <w:rsid w:val="00E56595"/>
    <w:rsid w:val="00E57987"/>
    <w:rsid w:val="00E61DC8"/>
    <w:rsid w:val="00E623C2"/>
    <w:rsid w:val="00E628AF"/>
    <w:rsid w:val="00E648D4"/>
    <w:rsid w:val="00E66273"/>
    <w:rsid w:val="00E67F0E"/>
    <w:rsid w:val="00E70725"/>
    <w:rsid w:val="00E71386"/>
    <w:rsid w:val="00E71642"/>
    <w:rsid w:val="00E72487"/>
    <w:rsid w:val="00E7442E"/>
    <w:rsid w:val="00E75301"/>
    <w:rsid w:val="00E760C7"/>
    <w:rsid w:val="00E76479"/>
    <w:rsid w:val="00E76839"/>
    <w:rsid w:val="00E80C90"/>
    <w:rsid w:val="00E812A9"/>
    <w:rsid w:val="00E83D5B"/>
    <w:rsid w:val="00E87322"/>
    <w:rsid w:val="00E907CE"/>
    <w:rsid w:val="00E9132A"/>
    <w:rsid w:val="00E913BE"/>
    <w:rsid w:val="00E91F41"/>
    <w:rsid w:val="00E9253C"/>
    <w:rsid w:val="00E94B99"/>
    <w:rsid w:val="00E97DC4"/>
    <w:rsid w:val="00EA0943"/>
    <w:rsid w:val="00EA1A89"/>
    <w:rsid w:val="00EA2F5A"/>
    <w:rsid w:val="00EA473B"/>
    <w:rsid w:val="00EA78D7"/>
    <w:rsid w:val="00EA7C69"/>
    <w:rsid w:val="00EA7D28"/>
    <w:rsid w:val="00EB042E"/>
    <w:rsid w:val="00EB0A50"/>
    <w:rsid w:val="00EB11DC"/>
    <w:rsid w:val="00EB1BEB"/>
    <w:rsid w:val="00EB5280"/>
    <w:rsid w:val="00EC0049"/>
    <w:rsid w:val="00EC0141"/>
    <w:rsid w:val="00EC0638"/>
    <w:rsid w:val="00EC1A78"/>
    <w:rsid w:val="00EC3327"/>
    <w:rsid w:val="00EC39A7"/>
    <w:rsid w:val="00EC4164"/>
    <w:rsid w:val="00EC53E4"/>
    <w:rsid w:val="00EC7940"/>
    <w:rsid w:val="00ED0E95"/>
    <w:rsid w:val="00ED2A3B"/>
    <w:rsid w:val="00ED362B"/>
    <w:rsid w:val="00ED3974"/>
    <w:rsid w:val="00ED48FB"/>
    <w:rsid w:val="00ED4E14"/>
    <w:rsid w:val="00ED54E7"/>
    <w:rsid w:val="00ED647F"/>
    <w:rsid w:val="00ED6F9A"/>
    <w:rsid w:val="00EE0213"/>
    <w:rsid w:val="00EE27E1"/>
    <w:rsid w:val="00EE372B"/>
    <w:rsid w:val="00EE68D4"/>
    <w:rsid w:val="00EE7F06"/>
    <w:rsid w:val="00EF07DE"/>
    <w:rsid w:val="00EF1F64"/>
    <w:rsid w:val="00EF2616"/>
    <w:rsid w:val="00EF3B3A"/>
    <w:rsid w:val="00EF49B4"/>
    <w:rsid w:val="00EF6526"/>
    <w:rsid w:val="00EF7D49"/>
    <w:rsid w:val="00F000C6"/>
    <w:rsid w:val="00F00110"/>
    <w:rsid w:val="00F01E2A"/>
    <w:rsid w:val="00F03818"/>
    <w:rsid w:val="00F04A3C"/>
    <w:rsid w:val="00F06AF3"/>
    <w:rsid w:val="00F06BF7"/>
    <w:rsid w:val="00F07800"/>
    <w:rsid w:val="00F11584"/>
    <w:rsid w:val="00F11EE1"/>
    <w:rsid w:val="00F12042"/>
    <w:rsid w:val="00F164B3"/>
    <w:rsid w:val="00F167ED"/>
    <w:rsid w:val="00F175A1"/>
    <w:rsid w:val="00F20149"/>
    <w:rsid w:val="00F24C53"/>
    <w:rsid w:val="00F3122A"/>
    <w:rsid w:val="00F33655"/>
    <w:rsid w:val="00F34E53"/>
    <w:rsid w:val="00F35EB7"/>
    <w:rsid w:val="00F40562"/>
    <w:rsid w:val="00F442C8"/>
    <w:rsid w:val="00F44669"/>
    <w:rsid w:val="00F44814"/>
    <w:rsid w:val="00F50572"/>
    <w:rsid w:val="00F50FF2"/>
    <w:rsid w:val="00F53CAD"/>
    <w:rsid w:val="00F56269"/>
    <w:rsid w:val="00F62669"/>
    <w:rsid w:val="00F641E2"/>
    <w:rsid w:val="00F651B7"/>
    <w:rsid w:val="00F656CA"/>
    <w:rsid w:val="00F65BF8"/>
    <w:rsid w:val="00F67CE3"/>
    <w:rsid w:val="00F67D99"/>
    <w:rsid w:val="00F705A6"/>
    <w:rsid w:val="00F706B1"/>
    <w:rsid w:val="00F70847"/>
    <w:rsid w:val="00F71089"/>
    <w:rsid w:val="00F71F4E"/>
    <w:rsid w:val="00F72CD4"/>
    <w:rsid w:val="00F73ABA"/>
    <w:rsid w:val="00F750BF"/>
    <w:rsid w:val="00F7751D"/>
    <w:rsid w:val="00F82588"/>
    <w:rsid w:val="00F82E31"/>
    <w:rsid w:val="00F84A15"/>
    <w:rsid w:val="00F8762E"/>
    <w:rsid w:val="00F87BA0"/>
    <w:rsid w:val="00F92890"/>
    <w:rsid w:val="00F94C04"/>
    <w:rsid w:val="00F9538C"/>
    <w:rsid w:val="00F96021"/>
    <w:rsid w:val="00F9783B"/>
    <w:rsid w:val="00FA03AB"/>
    <w:rsid w:val="00FA149F"/>
    <w:rsid w:val="00FA2548"/>
    <w:rsid w:val="00FA380C"/>
    <w:rsid w:val="00FA3A35"/>
    <w:rsid w:val="00FA4D65"/>
    <w:rsid w:val="00FB04A7"/>
    <w:rsid w:val="00FB12A2"/>
    <w:rsid w:val="00FB27C1"/>
    <w:rsid w:val="00FB27FB"/>
    <w:rsid w:val="00FB2E65"/>
    <w:rsid w:val="00FB67F5"/>
    <w:rsid w:val="00FB7C1F"/>
    <w:rsid w:val="00FC1AEE"/>
    <w:rsid w:val="00FC2473"/>
    <w:rsid w:val="00FC2538"/>
    <w:rsid w:val="00FC46D5"/>
    <w:rsid w:val="00FC5060"/>
    <w:rsid w:val="00FC52DD"/>
    <w:rsid w:val="00FC562D"/>
    <w:rsid w:val="00FC5AF5"/>
    <w:rsid w:val="00FC5EC7"/>
    <w:rsid w:val="00FC76C3"/>
    <w:rsid w:val="00FC79D1"/>
    <w:rsid w:val="00FD02FC"/>
    <w:rsid w:val="00FD101C"/>
    <w:rsid w:val="00FD1FAE"/>
    <w:rsid w:val="00FD5E7D"/>
    <w:rsid w:val="00FE2388"/>
    <w:rsid w:val="00FE2538"/>
    <w:rsid w:val="00FE4B76"/>
    <w:rsid w:val="00FE5EFF"/>
    <w:rsid w:val="00FE6D4D"/>
    <w:rsid w:val="00FE72FF"/>
    <w:rsid w:val="00FE7E09"/>
    <w:rsid w:val="00FF3C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9A2868"/>
  <w15:docId w15:val="{93C6E8C4-BC84-F64D-B0F5-C973157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table" w:customStyle="1" w:styleId="TableGrid2">
    <w:name w:val="Table Grid2"/>
    <w:basedOn w:val="TableNormal"/>
    <w:next w:val="TableGrid"/>
    <w:rsid w:val="00F06AF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7-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6117120A5249ABA33E5D7B07F69108"/>
        <w:category>
          <w:name w:val="General"/>
          <w:gallery w:val="placeholder"/>
        </w:category>
        <w:types>
          <w:type w:val="bbPlcHdr"/>
        </w:types>
        <w:behaviors>
          <w:behavior w:val="content"/>
        </w:behaviors>
        <w:guid w:val="{83D04CF0-BCD4-43D2-B5F6-DE6E8C364A99}"/>
      </w:docPartPr>
      <w:docPartBody>
        <w:p w:rsidR="004341F5" w:rsidRDefault="004341F5" w:rsidP="004341F5">
          <w:pPr>
            <w:pStyle w:val="656117120A5249ABA33E5D7B07F69108"/>
          </w:pPr>
          <w:r w:rsidRPr="00AB60F6">
            <w:rPr>
              <w:rStyle w:val="PlaceholderText"/>
            </w:rPr>
            <w:t>Click here to enter text.</w:t>
          </w:r>
        </w:p>
      </w:docPartBody>
    </w:docPart>
    <w:docPart>
      <w:docPartPr>
        <w:name w:val="1FBF822137B9420C940B7DD1AFB342FE"/>
        <w:category>
          <w:name w:val="General"/>
          <w:gallery w:val="placeholder"/>
        </w:category>
        <w:types>
          <w:type w:val="bbPlcHdr"/>
        </w:types>
        <w:behaviors>
          <w:behavior w:val="content"/>
        </w:behaviors>
        <w:guid w:val="{E7DA1116-2326-47E1-8C14-3A0425324D23}"/>
      </w:docPartPr>
      <w:docPartBody>
        <w:p w:rsidR="004341F5" w:rsidRDefault="004341F5" w:rsidP="004341F5">
          <w:pPr>
            <w:pStyle w:val="1FBF822137B9420C940B7DD1AFB342FE"/>
          </w:pPr>
          <w:r w:rsidRPr="00AB60F6">
            <w:rPr>
              <w:rStyle w:val="PlaceholderText"/>
            </w:rPr>
            <w:t>Click here to enter text.</w:t>
          </w:r>
        </w:p>
      </w:docPartBody>
    </w:docPart>
    <w:docPart>
      <w:docPartPr>
        <w:name w:val="0F11923ADF5449ABB5068D6CDA37C170"/>
        <w:category>
          <w:name w:val="General"/>
          <w:gallery w:val="placeholder"/>
        </w:category>
        <w:types>
          <w:type w:val="bbPlcHdr"/>
        </w:types>
        <w:behaviors>
          <w:behavior w:val="content"/>
        </w:behaviors>
        <w:guid w:val="{E6C1AF4D-F874-4F72-B26C-DD6A0B72F571}"/>
      </w:docPartPr>
      <w:docPartBody>
        <w:p w:rsidR="004341F5" w:rsidRDefault="004341F5" w:rsidP="004341F5">
          <w:pPr>
            <w:pStyle w:val="0F11923ADF5449ABB5068D6CDA37C170"/>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Times New Roman"/>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F5"/>
    <w:rsid w:val="001B1E0F"/>
    <w:rsid w:val="004341F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1F5"/>
    <w:rPr>
      <w:color w:val="808080"/>
    </w:rPr>
  </w:style>
  <w:style w:type="paragraph" w:customStyle="1" w:styleId="656117120A5249ABA33E5D7B07F69108">
    <w:name w:val="656117120A5249ABA33E5D7B07F69108"/>
    <w:rsid w:val="004341F5"/>
  </w:style>
  <w:style w:type="paragraph" w:customStyle="1" w:styleId="1FBF822137B9420C940B7DD1AFB342FE">
    <w:name w:val="1FBF822137B9420C940B7DD1AFB342FE"/>
    <w:rsid w:val="004341F5"/>
  </w:style>
  <w:style w:type="paragraph" w:customStyle="1" w:styleId="0F11923ADF5449ABB5068D6CDA37C170">
    <w:name w:val="0F11923ADF5449ABB5068D6CDA37C170"/>
    <w:rsid w:val="00434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2.xml><?xml version="1.0" encoding="utf-8"?>
<ds:datastoreItem xmlns:ds="http://schemas.openxmlformats.org/officeDocument/2006/customXml" ds:itemID="{E9647A16-9062-4D1B-A676-2042859233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www.w3.org/XML/1998/namespace"/>
    <ds:schemaRef ds:uri="http://purl.org/dc/dcmitype/"/>
  </ds:schemaRefs>
</ds:datastoreItem>
</file>

<file path=customXml/itemProps3.xml><?xml version="1.0" encoding="utf-8"?>
<ds:datastoreItem xmlns:ds="http://schemas.openxmlformats.org/officeDocument/2006/customXml" ds:itemID="{9BD3CA3A-8291-429D-BC93-BD42A550326A}">
  <ds:schemaRefs>
    <ds:schemaRef ds:uri="http://schemas.openxmlformats.org/officeDocument/2006/bibliography"/>
  </ds:schemaRefs>
</ds:datastoreItem>
</file>

<file path=customXml/itemProps4.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2664</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COP 14-Budget-Draft decisions-27Nov18 (revised 10 30pm)-clean</vt:lpstr>
    </vt:vector>
  </TitlesOfParts>
  <Company>SCBD</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CBD/ExCOP/2/L.2</dc:subject>
  <dc:creator>Mohamed El Sehemawi</dc:creator>
  <cp:keywords>Administration of the Convention and budget for the trust funds, Convention on Biological Diversity, Cartagena Protocol on Biosafety, Nagoya Protocol on Access and Benefit-sharing</cp:keywords>
  <cp:lastModifiedBy>Mohamed El Sehemawi</cp:lastModifiedBy>
  <cp:revision>4</cp:revision>
  <cp:lastPrinted>2020-11-16T02:20:00Z</cp:lastPrinted>
  <dcterms:created xsi:type="dcterms:W3CDTF">2020-11-16T01:29:00Z</dcterms:created>
  <dcterms:modified xsi:type="dcterms:W3CDTF">2020-11-16T02:22:00Z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