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
        <w:gridCol w:w="966"/>
        <w:gridCol w:w="2036"/>
        <w:gridCol w:w="3105"/>
        <w:gridCol w:w="20"/>
        <w:gridCol w:w="4356"/>
        <w:gridCol w:w="7"/>
      </w:tblGrid>
      <w:tr w:rsidR="00EA2652" w:rsidRPr="004C633D" w14:paraId="6C90CB26" w14:textId="77777777" w:rsidTr="00764506">
        <w:trPr>
          <w:gridBefore w:val="1"/>
          <w:gridAfter w:val="1"/>
          <w:wBefore w:w="113" w:type="dxa"/>
          <w:wAfter w:w="176" w:type="dxa"/>
          <w:trHeight w:val="851"/>
        </w:trPr>
        <w:tc>
          <w:tcPr>
            <w:tcW w:w="976" w:type="dxa"/>
            <w:tcBorders>
              <w:bottom w:val="single" w:sz="12" w:space="0" w:color="auto"/>
            </w:tcBorders>
          </w:tcPr>
          <w:p w14:paraId="08FED4C8" w14:textId="24BFCC34" w:rsidR="00EA2652" w:rsidRPr="004C633D" w:rsidRDefault="00EA2652" w:rsidP="004123C4">
            <w:pPr>
              <w:rPr>
                <w:kern w:val="22"/>
                <w:lang w:val="fr-BE"/>
              </w:rPr>
            </w:pPr>
            <w:r w:rsidRPr="004C633D">
              <w:rPr>
                <w:noProof/>
                <w:kern w:val="22"/>
                <w:lang w:val="fr-BE"/>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18335DAA" w:rsidR="00EA2652" w:rsidRPr="004C633D" w:rsidRDefault="00536454" w:rsidP="004123C4">
            <w:pPr>
              <w:rPr>
                <w:kern w:val="22"/>
                <w:lang w:val="fr-BE"/>
              </w:rPr>
            </w:pPr>
            <w:r w:rsidRPr="004C633D">
              <w:rPr>
                <w:noProof/>
                <w:snapToGrid w:val="0"/>
                <w:lang w:val="fr-BE" w:eastAsia="fr-CA"/>
              </w:rPr>
              <w:drawing>
                <wp:inline distT="0" distB="0" distL="0" distR="0" wp14:anchorId="059CF4F7" wp14:editId="716E4FAA">
                  <wp:extent cx="591185" cy="34163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185" cy="341630"/>
                          </a:xfrm>
                          <a:prstGeom prst="rect">
                            <a:avLst/>
                          </a:prstGeom>
                          <a:noFill/>
                        </pic:spPr>
                      </pic:pic>
                    </a:graphicData>
                  </a:graphic>
                </wp:inline>
              </w:drawing>
            </w:r>
          </w:p>
        </w:tc>
        <w:tc>
          <w:tcPr>
            <w:tcW w:w="4090" w:type="dxa"/>
            <w:gridSpan w:val="2"/>
            <w:tcBorders>
              <w:bottom w:val="single" w:sz="12" w:space="0" w:color="auto"/>
            </w:tcBorders>
          </w:tcPr>
          <w:p w14:paraId="2E903011" w14:textId="77777777" w:rsidR="00EA2652" w:rsidRPr="004C633D" w:rsidRDefault="00EA2652" w:rsidP="004123C4">
            <w:pPr>
              <w:jc w:val="right"/>
              <w:rPr>
                <w:rFonts w:ascii="Arial" w:hAnsi="Arial" w:cs="Arial"/>
                <w:b/>
                <w:kern w:val="22"/>
                <w:sz w:val="32"/>
                <w:szCs w:val="32"/>
                <w:lang w:val="fr-BE"/>
              </w:rPr>
            </w:pPr>
            <w:r w:rsidRPr="004C633D">
              <w:rPr>
                <w:rFonts w:ascii="Arial" w:hAnsi="Arial" w:cs="Arial"/>
                <w:b/>
                <w:kern w:val="22"/>
                <w:sz w:val="32"/>
                <w:szCs w:val="32"/>
                <w:lang w:val="fr-BE"/>
              </w:rPr>
              <w:t>CDB</w:t>
            </w:r>
          </w:p>
        </w:tc>
      </w:tr>
      <w:tr w:rsidR="00EA2652" w:rsidRPr="004C633D" w14:paraId="31D85A89" w14:textId="77777777" w:rsidTr="00764506">
        <w:trPr>
          <w:gridBefore w:val="1"/>
          <w:gridAfter w:val="1"/>
          <w:wBefore w:w="113" w:type="dxa"/>
          <w:wAfter w:w="176" w:type="dxa"/>
        </w:trPr>
        <w:tc>
          <w:tcPr>
            <w:tcW w:w="6117" w:type="dxa"/>
            <w:gridSpan w:val="3"/>
            <w:tcBorders>
              <w:top w:val="single" w:sz="12" w:space="0" w:color="auto"/>
              <w:bottom w:val="single" w:sz="36" w:space="0" w:color="auto"/>
            </w:tcBorders>
            <w:vAlign w:val="center"/>
          </w:tcPr>
          <w:p w14:paraId="09CE5BE1" w14:textId="48BD9068" w:rsidR="00EA2652" w:rsidRPr="004C633D" w:rsidRDefault="00762F12" w:rsidP="004123C4">
            <w:pPr>
              <w:rPr>
                <w:kern w:val="22"/>
                <w:lang w:val="fr-BE"/>
              </w:rPr>
            </w:pPr>
            <w:r w:rsidRPr="004C633D">
              <w:rPr>
                <w:noProof/>
                <w:lang w:val="fr-BE" w:eastAsia="fr-CA"/>
              </w:rPr>
              <w:drawing>
                <wp:inline distT="0" distB="0" distL="0" distR="0" wp14:anchorId="2B59BCA0" wp14:editId="2CA60D9C">
                  <wp:extent cx="2857500" cy="1076325"/>
                  <wp:effectExtent l="0" t="0" r="0" b="9525"/>
                  <wp:docPr id="8"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4CA78FF1" w14:textId="77777777" w:rsidR="00EA2652" w:rsidRPr="004C633D" w:rsidRDefault="00EA2652" w:rsidP="004123C4">
            <w:pPr>
              <w:ind w:left="1215"/>
              <w:rPr>
                <w:kern w:val="22"/>
                <w:szCs w:val="22"/>
                <w:lang w:val="fr-BE"/>
              </w:rPr>
            </w:pPr>
            <w:proofErr w:type="spellStart"/>
            <w:r w:rsidRPr="004C633D">
              <w:rPr>
                <w:kern w:val="22"/>
                <w:szCs w:val="22"/>
                <w:lang w:val="fr-BE"/>
              </w:rPr>
              <w:t>Distr</w:t>
            </w:r>
            <w:proofErr w:type="spellEnd"/>
            <w:r w:rsidRPr="004C633D">
              <w:rPr>
                <w:kern w:val="22"/>
                <w:szCs w:val="22"/>
                <w:lang w:val="fr-BE"/>
              </w:rPr>
              <w:t>.</w:t>
            </w:r>
          </w:p>
          <w:p w14:paraId="09F8F944" w14:textId="2A2D6D58" w:rsidR="009E6C6F" w:rsidRPr="004C633D" w:rsidRDefault="009E6C6F" w:rsidP="004123C4">
            <w:pPr>
              <w:ind w:left="1215"/>
              <w:rPr>
                <w:b/>
                <w:bCs/>
                <w:kern w:val="22"/>
                <w:szCs w:val="22"/>
                <w:lang w:val="fr-BE"/>
              </w:rPr>
            </w:pPr>
            <w:r w:rsidRPr="004C633D">
              <w:rPr>
                <w:caps/>
                <w:kern w:val="22"/>
                <w:szCs w:val="22"/>
                <w:lang w:val="fr-BE"/>
              </w:rPr>
              <w:t>GÉNÉRALE</w:t>
            </w:r>
          </w:p>
          <w:p w14:paraId="585B1159" w14:textId="77777777" w:rsidR="00EA2652" w:rsidRPr="004C633D" w:rsidRDefault="00EA2652" w:rsidP="004123C4">
            <w:pPr>
              <w:ind w:left="1215"/>
              <w:rPr>
                <w:kern w:val="22"/>
                <w:szCs w:val="22"/>
                <w:lang w:val="fr-BE"/>
              </w:rPr>
            </w:pPr>
          </w:p>
          <w:sdt>
            <w:sdtPr>
              <w:rPr>
                <w:kern w:val="22"/>
                <w:szCs w:val="22"/>
                <w:lang w:val="fr-BE"/>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Content>
              <w:p w14:paraId="38B5717A" w14:textId="2FE8526A" w:rsidR="00EA2652" w:rsidRPr="004C633D" w:rsidRDefault="00777F53" w:rsidP="004123C4">
                <w:pPr>
                  <w:ind w:left="1215"/>
                  <w:rPr>
                    <w:kern w:val="22"/>
                    <w:szCs w:val="22"/>
                    <w:lang w:val="fr-BE"/>
                  </w:rPr>
                </w:pPr>
                <w:proofErr w:type="spellStart"/>
                <w:r>
                  <w:rPr>
                    <w:kern w:val="22"/>
                    <w:szCs w:val="22"/>
                    <w:lang w:val="fr-BE"/>
                  </w:rPr>
                  <w:t>CBD</w:t>
                </w:r>
                <w:proofErr w:type="spellEnd"/>
                <w:r>
                  <w:rPr>
                    <w:kern w:val="22"/>
                    <w:szCs w:val="22"/>
                    <w:lang w:val="fr-BE"/>
                  </w:rPr>
                  <w:t xml:space="preserve">/COP/15/1/Add.4/Rev.1                                                                                      </w:t>
                </w:r>
                <w:proofErr w:type="spellStart"/>
                <w:r>
                  <w:rPr>
                    <w:kern w:val="22"/>
                    <w:szCs w:val="22"/>
                    <w:lang w:val="fr-BE"/>
                  </w:rPr>
                  <w:t>CBD</w:t>
                </w:r>
                <w:proofErr w:type="spellEnd"/>
                <w:r>
                  <w:rPr>
                    <w:kern w:val="22"/>
                    <w:szCs w:val="22"/>
                    <w:lang w:val="fr-BE"/>
                  </w:rPr>
                  <w:t>/CP/</w:t>
                </w:r>
                <w:proofErr w:type="spellStart"/>
                <w:r>
                  <w:rPr>
                    <w:kern w:val="22"/>
                    <w:szCs w:val="22"/>
                    <w:lang w:val="fr-BE"/>
                  </w:rPr>
                  <w:t>MOP</w:t>
                </w:r>
                <w:proofErr w:type="spellEnd"/>
                <w:r>
                  <w:rPr>
                    <w:kern w:val="22"/>
                    <w:szCs w:val="22"/>
                    <w:lang w:val="fr-BE"/>
                  </w:rPr>
                  <w:t xml:space="preserve">/10/1/Add.4/Rev.1                                                                           </w:t>
                </w:r>
                <w:proofErr w:type="spellStart"/>
                <w:r>
                  <w:rPr>
                    <w:kern w:val="22"/>
                    <w:szCs w:val="22"/>
                    <w:lang w:val="fr-BE"/>
                  </w:rPr>
                  <w:t>CBD</w:t>
                </w:r>
                <w:proofErr w:type="spellEnd"/>
                <w:r>
                  <w:rPr>
                    <w:kern w:val="22"/>
                    <w:szCs w:val="22"/>
                    <w:lang w:val="fr-BE"/>
                  </w:rPr>
                  <w:t>/</w:t>
                </w:r>
                <w:proofErr w:type="spellStart"/>
                <w:r>
                  <w:rPr>
                    <w:kern w:val="22"/>
                    <w:szCs w:val="22"/>
                    <w:lang w:val="fr-BE"/>
                  </w:rPr>
                  <w:t>NP</w:t>
                </w:r>
                <w:proofErr w:type="spellEnd"/>
                <w:r>
                  <w:rPr>
                    <w:kern w:val="22"/>
                    <w:szCs w:val="22"/>
                    <w:lang w:val="fr-BE"/>
                  </w:rPr>
                  <w:t>/</w:t>
                </w:r>
                <w:proofErr w:type="spellStart"/>
                <w:r>
                  <w:rPr>
                    <w:kern w:val="22"/>
                    <w:szCs w:val="22"/>
                    <w:lang w:val="fr-BE"/>
                  </w:rPr>
                  <w:t>MOP</w:t>
                </w:r>
                <w:proofErr w:type="spellEnd"/>
                <w:r>
                  <w:rPr>
                    <w:kern w:val="22"/>
                    <w:szCs w:val="22"/>
                    <w:lang w:val="fr-BE"/>
                  </w:rPr>
                  <w:t>/4/1/Add.4</w:t>
                </w:r>
                <w:r w:rsidRPr="00657D46">
                  <w:rPr>
                    <w:kern w:val="22"/>
                    <w:szCs w:val="22"/>
                    <w:lang w:val="fr-BE"/>
                  </w:rPr>
                  <w:t xml:space="preserve">/Rev.1                                                                           </w:t>
                </w:r>
              </w:p>
            </w:sdtContent>
          </w:sdt>
          <w:p w14:paraId="5E6248CA" w14:textId="5E73B58F" w:rsidR="00EA2652" w:rsidRPr="004C633D" w:rsidRDefault="00777F53" w:rsidP="004123C4">
            <w:pPr>
              <w:ind w:left="1215"/>
              <w:rPr>
                <w:kern w:val="22"/>
                <w:szCs w:val="22"/>
                <w:lang w:val="fr-BE"/>
              </w:rPr>
            </w:pPr>
            <w:r>
              <w:rPr>
                <w:kern w:val="22"/>
                <w:szCs w:val="22"/>
                <w:lang w:val="fr-BE"/>
              </w:rPr>
              <w:t>30 novembre</w:t>
            </w:r>
            <w:r w:rsidR="005F2070" w:rsidRPr="004C633D">
              <w:rPr>
                <w:kern w:val="22"/>
                <w:szCs w:val="22"/>
                <w:lang w:val="fr-BE"/>
              </w:rPr>
              <w:t xml:space="preserve"> 2022</w:t>
            </w:r>
          </w:p>
          <w:p w14:paraId="43FA498B" w14:textId="77777777" w:rsidR="002D7F42" w:rsidRPr="004C633D" w:rsidRDefault="002D7F42" w:rsidP="004123C4">
            <w:pPr>
              <w:ind w:left="1215"/>
              <w:rPr>
                <w:kern w:val="22"/>
                <w:szCs w:val="22"/>
                <w:lang w:val="fr-BE"/>
              </w:rPr>
            </w:pPr>
          </w:p>
          <w:p w14:paraId="44A6109E" w14:textId="58BF930A" w:rsidR="00EA2652" w:rsidRPr="004C633D" w:rsidRDefault="00EA2652" w:rsidP="00A970E4">
            <w:pPr>
              <w:spacing w:after="120"/>
              <w:ind w:left="1215"/>
              <w:rPr>
                <w:kern w:val="22"/>
                <w:szCs w:val="22"/>
                <w:lang w:val="fr-BE"/>
              </w:rPr>
            </w:pPr>
            <w:r w:rsidRPr="004C633D">
              <w:rPr>
                <w:kern w:val="22"/>
                <w:szCs w:val="22"/>
                <w:lang w:val="fr-BE"/>
              </w:rPr>
              <w:t xml:space="preserve">FRANÇAIS </w:t>
            </w:r>
            <w:r w:rsidRPr="004C633D">
              <w:rPr>
                <w:kern w:val="22"/>
                <w:szCs w:val="22"/>
                <w:lang w:val="fr-BE"/>
              </w:rPr>
              <w:br/>
              <w:t>ORIGINAL : ANGLAIS</w:t>
            </w:r>
          </w:p>
        </w:tc>
      </w:tr>
      <w:tr w:rsidR="00A46115" w:rsidRPr="004C633D" w14:paraId="2711243C" w14:textId="77777777" w:rsidTr="00764506">
        <w:tc>
          <w:tcPr>
            <w:tcW w:w="3125" w:type="dxa"/>
            <w:gridSpan w:val="3"/>
          </w:tcPr>
          <w:p w14:paraId="4895A89A" w14:textId="77777777" w:rsidR="00A46115" w:rsidRPr="004C633D"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CONFÉRENCE DES PARTIES À LA CONVENTION SUR LA DIVERSITÉ BIOLOGIQUE</w:t>
            </w:r>
          </w:p>
          <w:p w14:paraId="3071F6AF" w14:textId="5543921D" w:rsidR="00A46115" w:rsidRPr="004C633D"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Quinzième réunion – deuxième partie</w:t>
            </w:r>
          </w:p>
          <w:p w14:paraId="7B07E360" w14:textId="4A281FE7" w:rsidR="00A46115" w:rsidRPr="004C633D"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Point 2 de l’ordre du jour</w:t>
            </w:r>
          </w:p>
        </w:tc>
        <w:tc>
          <w:tcPr>
            <w:tcW w:w="3118" w:type="dxa"/>
            <w:gridSpan w:val="2"/>
          </w:tcPr>
          <w:p w14:paraId="78AAD2F5" w14:textId="77777777" w:rsidR="00A46115" w:rsidRPr="004C633D"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CONFÉRENCE DES PARTIES SIÉGEANT EN TANT QUE RÉUNION DES PARTIES AU PROTOCOLE DE CARTAGENA SUR LA PRÉVENTION DES RISQUES BIOTECHNOLOGIQUES</w:t>
            </w:r>
          </w:p>
          <w:p w14:paraId="4C6BEF39" w14:textId="62ABBF56" w:rsidR="00A46115" w:rsidRPr="004C633D"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fr-BE" w:eastAsia="nb-NO"/>
              </w:rPr>
            </w:pPr>
            <w:r w:rsidRPr="004C633D">
              <w:rPr>
                <w:rFonts w:asciiTheme="majorBidi" w:hAnsiTheme="majorBidi" w:cstheme="majorBidi"/>
                <w:snapToGrid w:val="0"/>
                <w:kern w:val="22"/>
                <w:szCs w:val="22"/>
                <w:lang w:val="fr-BE"/>
              </w:rPr>
              <w:t xml:space="preserve">Dixième réunion </w:t>
            </w:r>
            <w:r w:rsidR="00ED1D63" w:rsidRPr="004C633D">
              <w:rPr>
                <w:rFonts w:asciiTheme="majorBidi" w:hAnsiTheme="majorBidi" w:cstheme="majorBidi"/>
                <w:snapToGrid w:val="0"/>
                <w:kern w:val="22"/>
                <w:szCs w:val="22"/>
                <w:lang w:val="fr-BE"/>
              </w:rPr>
              <w:t>–</w:t>
            </w:r>
            <w:r w:rsidRPr="004C633D">
              <w:rPr>
                <w:rFonts w:asciiTheme="majorBidi" w:hAnsiTheme="majorBidi" w:cstheme="majorBidi"/>
                <w:snapToGrid w:val="0"/>
                <w:kern w:val="22"/>
                <w:szCs w:val="22"/>
                <w:lang w:val="fr-BE"/>
              </w:rPr>
              <w:t xml:space="preserve"> </w:t>
            </w:r>
            <w:r w:rsidR="00ED1D63" w:rsidRPr="004C633D">
              <w:rPr>
                <w:rFonts w:asciiTheme="majorBidi" w:hAnsiTheme="majorBidi" w:cstheme="majorBidi"/>
                <w:snapToGrid w:val="0"/>
                <w:kern w:val="22"/>
                <w:szCs w:val="22"/>
                <w:lang w:val="fr-BE"/>
              </w:rPr>
              <w:t>deuxième</w:t>
            </w:r>
            <w:r w:rsidRPr="004C633D">
              <w:rPr>
                <w:rFonts w:asciiTheme="majorBidi" w:hAnsiTheme="majorBidi" w:cstheme="majorBidi"/>
                <w:snapToGrid w:val="0"/>
                <w:kern w:val="22"/>
                <w:szCs w:val="22"/>
                <w:lang w:val="fr-BE"/>
              </w:rPr>
              <w:t xml:space="preserve"> partie</w:t>
            </w:r>
          </w:p>
          <w:p w14:paraId="21103A9A" w14:textId="789933B7" w:rsidR="00A46115" w:rsidRPr="004C633D"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Point 2 de l’ordre du jour</w:t>
            </w:r>
          </w:p>
        </w:tc>
        <w:tc>
          <w:tcPr>
            <w:tcW w:w="4253" w:type="dxa"/>
            <w:gridSpan w:val="2"/>
          </w:tcPr>
          <w:p w14:paraId="06A4E2DE" w14:textId="77777777" w:rsidR="00A46115" w:rsidRPr="004C633D"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CONFÉRENCE DES PARTIES SIÉGEANT EN TANT QUE RÉUNION DES PARTIES AU PROTOCOLE DE NAGOYA SUR L’ACCÈS AUX RESSOURCES GÉNÉTIQUES ET LE PARTAGE JUSTE ET ÉQUITABLE DES AVANTAGES DÉCOULANT DE LEUR UTILISATION</w:t>
            </w:r>
          </w:p>
          <w:p w14:paraId="7EA0059C" w14:textId="08A6DE14" w:rsidR="00A46115" w:rsidRPr="004C633D"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 xml:space="preserve">Quatrième réunion – </w:t>
            </w:r>
            <w:r w:rsidR="00936C38" w:rsidRPr="004C633D">
              <w:rPr>
                <w:rFonts w:asciiTheme="majorBidi" w:hAnsiTheme="majorBidi" w:cstheme="majorBidi"/>
                <w:snapToGrid w:val="0"/>
                <w:kern w:val="22"/>
                <w:szCs w:val="22"/>
                <w:lang w:val="fr-BE"/>
              </w:rPr>
              <w:t>deuxième</w:t>
            </w:r>
            <w:r w:rsidRPr="004C633D">
              <w:rPr>
                <w:rFonts w:asciiTheme="majorBidi" w:hAnsiTheme="majorBidi" w:cstheme="majorBidi"/>
                <w:snapToGrid w:val="0"/>
                <w:kern w:val="22"/>
                <w:szCs w:val="22"/>
                <w:lang w:val="fr-BE"/>
              </w:rPr>
              <w:t xml:space="preserve"> partie</w:t>
            </w:r>
          </w:p>
          <w:p w14:paraId="24D55456" w14:textId="5F0630A6" w:rsidR="00A46115" w:rsidRPr="004C633D" w:rsidRDefault="00A46115" w:rsidP="003A40BD">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Point 2 de l’ordre du jour</w:t>
            </w:r>
          </w:p>
        </w:tc>
      </w:tr>
    </w:tbl>
    <w:p w14:paraId="2A66BABD" w14:textId="4E33A668" w:rsidR="003633EF" w:rsidRPr="004C633D" w:rsidRDefault="00A46115" w:rsidP="009C7991">
      <w:pPr>
        <w:pStyle w:val="Cornernotation"/>
        <w:spacing w:before="60"/>
        <w:ind w:left="180" w:right="3831" w:hanging="180"/>
        <w:rPr>
          <w:kern w:val="22"/>
          <w:lang w:val="fr-BE"/>
        </w:rPr>
      </w:pPr>
      <w:r w:rsidRPr="004C633D">
        <w:rPr>
          <w:kern w:val="22"/>
          <w:lang w:val="fr-BE"/>
        </w:rPr>
        <w:t>Montréal, Canada, 7-19 décembre 2022</w:t>
      </w:r>
    </w:p>
    <w:sdt>
      <w:sdtPr>
        <w:rPr>
          <w:rFonts w:ascii="Times New Roman Bold" w:hAnsi="Times New Roman Bold" w:cs="Times New Roman Bold"/>
          <w:bCs/>
          <w:kern w:val="22"/>
          <w:lang w:val="fr-BE"/>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Content>
        <w:p w14:paraId="5BC98A15" w14:textId="4AE549FC" w:rsidR="00783D29" w:rsidRPr="004C633D" w:rsidRDefault="009C0EAB" w:rsidP="0029297C">
          <w:pPr>
            <w:pStyle w:val="Titre1"/>
            <w:tabs>
              <w:tab w:val="clear" w:pos="720"/>
            </w:tabs>
            <w:rPr>
              <w:rFonts w:cs="Times New Roman Bold"/>
              <w:b w:val="0"/>
              <w:kern w:val="22"/>
              <w:lang w:val="fr-BE"/>
            </w:rPr>
          </w:pPr>
          <w:r w:rsidRPr="004C633D">
            <w:rPr>
              <w:rFonts w:ascii="Times New Roman Bold" w:hAnsi="Times New Roman Bold" w:cs="Times New Roman Bold"/>
              <w:bCs/>
              <w:kern w:val="22"/>
              <w:lang w:val="fr-BE"/>
            </w:rPr>
            <w:t>PROPOSITION D’ORGANISATION DES TRAVAUX POUR LA DEUXIÈME PARTIE DES RÉUNIONS</w:t>
          </w:r>
        </w:p>
      </w:sdtContent>
    </w:sdt>
    <w:p w14:paraId="71ABA7A9" w14:textId="273E0F4E" w:rsidR="00942795" w:rsidRPr="004C633D" w:rsidRDefault="00942795">
      <w:pPr>
        <w:suppressLineNumbers/>
        <w:suppressAutoHyphens/>
        <w:spacing w:before="120" w:after="120"/>
        <w:jc w:val="center"/>
        <w:outlineLvl w:val="1"/>
        <w:rPr>
          <w:i/>
          <w:snapToGrid w:val="0"/>
          <w:kern w:val="22"/>
          <w:lang w:val="fr-BE"/>
        </w:rPr>
      </w:pPr>
      <w:r w:rsidRPr="004C633D">
        <w:rPr>
          <w:i/>
          <w:snapToGrid w:val="0"/>
          <w:kern w:val="22"/>
          <w:lang w:val="fr-BE"/>
        </w:rPr>
        <w:t>Note</w:t>
      </w:r>
      <w:r w:rsidR="00777F53">
        <w:rPr>
          <w:i/>
          <w:snapToGrid w:val="0"/>
          <w:kern w:val="22"/>
          <w:lang w:val="fr-BE"/>
        </w:rPr>
        <w:t xml:space="preserve"> révisée</w:t>
      </w:r>
      <w:r w:rsidRPr="004C633D">
        <w:rPr>
          <w:i/>
          <w:snapToGrid w:val="0"/>
          <w:kern w:val="22"/>
          <w:lang w:val="fr-BE"/>
        </w:rPr>
        <w:t xml:space="preserve"> de la Secrétaire exécutive</w:t>
      </w:r>
    </w:p>
    <w:p w14:paraId="614C0198" w14:textId="426577C8" w:rsidR="00942795" w:rsidRPr="004C633D" w:rsidRDefault="00942795" w:rsidP="00EE1401">
      <w:pPr>
        <w:pStyle w:val="Paragraphedeliste"/>
        <w:numPr>
          <w:ilvl w:val="0"/>
          <w:numId w:val="29"/>
        </w:numPr>
        <w:suppressLineNumbers/>
        <w:suppressAutoHyphens/>
        <w:spacing w:before="120" w:after="120"/>
        <w:ind w:left="1077"/>
        <w:jc w:val="center"/>
        <w:outlineLvl w:val="0"/>
        <w:rPr>
          <w:b/>
          <w:snapToGrid w:val="0"/>
          <w:kern w:val="22"/>
          <w:lang w:val="fr-BE"/>
        </w:rPr>
      </w:pPr>
      <w:r w:rsidRPr="004C633D">
        <w:rPr>
          <w:b/>
          <w:snapToGrid w:val="0"/>
          <w:kern w:val="22"/>
          <w:lang w:val="fr-BE"/>
        </w:rPr>
        <w:t>INTRODUCTION</w:t>
      </w:r>
    </w:p>
    <w:p w14:paraId="625027C4" w14:textId="2B69BEFD" w:rsidR="00D76E33" w:rsidRPr="004C633D"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sectPr w:rsidR="00D76E33" w:rsidRPr="004C633D"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4C633D">
        <w:rPr>
          <w:snapToGrid w:val="0"/>
          <w:kern w:val="22"/>
          <w:lang w:val="fr-BE"/>
        </w:rPr>
        <w:t>La quinzième réunion de la Conférence des Parties, la dixième réunion de la Conférence des Parties siégeant en tant que réunion des Parties au Protocole de Cartagena sur la prévention des risques biotechnologiques et la quatrième réunion de la Conférence des Parties siégeant en tant que réunion des Parties au Protocole de Nagoya sur l'accès aux ressources génétiques et le partage juste et équitable des avantages découlant de leur utilisation se tiendront parallèlement en deux parties, tel que convenu par le Bureau lors de sa réunion qui s'est tenue le 14 juillet 2021. La première partie (partie I) s'est tenue en ligne du 11 au 15 octobre 2021, et la deuxième partie (partie II) doit se tenir en personne à Montréal, au Canada, du 7 au 19 décembre 2022.</w:t>
      </w:r>
    </w:p>
    <w:p w14:paraId="01A0D381" w14:textId="4C37311D" w:rsidR="00942795" w:rsidRPr="004C633D"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ordres du jour provisoires des réunions (</w:t>
      </w:r>
      <w:proofErr w:type="spellStart"/>
      <w:r w:rsidRPr="004C633D">
        <w:rPr>
          <w:snapToGrid w:val="0"/>
          <w:kern w:val="22"/>
          <w:szCs w:val="18"/>
          <w:lang w:val="fr-BE"/>
        </w:rPr>
        <w:t>CBD</w:t>
      </w:r>
      <w:proofErr w:type="spellEnd"/>
      <w:r w:rsidRPr="004C633D">
        <w:rPr>
          <w:snapToGrid w:val="0"/>
          <w:kern w:val="22"/>
          <w:szCs w:val="18"/>
          <w:lang w:val="fr-BE"/>
        </w:rPr>
        <w:t xml:space="preserve">/COP/15/1/1/Rev.1 ; </w:t>
      </w:r>
      <w:proofErr w:type="spellStart"/>
      <w:r w:rsidRPr="004C633D">
        <w:rPr>
          <w:snapToGrid w:val="0"/>
          <w:kern w:val="22"/>
          <w:szCs w:val="18"/>
          <w:lang w:val="fr-BE"/>
        </w:rPr>
        <w:t>CBD</w:t>
      </w:r>
      <w:proofErr w:type="spellEnd"/>
      <w:r w:rsidRPr="004C633D">
        <w:rPr>
          <w:snapToGrid w:val="0"/>
          <w:kern w:val="22"/>
          <w:szCs w:val="18"/>
          <w:lang w:val="fr-BE"/>
        </w:rPr>
        <w:t>/CP/</w:t>
      </w:r>
      <w:proofErr w:type="spellStart"/>
      <w:r w:rsidRPr="004C633D">
        <w:rPr>
          <w:snapToGrid w:val="0"/>
          <w:kern w:val="22"/>
          <w:szCs w:val="18"/>
          <w:lang w:val="fr-BE"/>
        </w:rPr>
        <w:t>MOP</w:t>
      </w:r>
      <w:proofErr w:type="spellEnd"/>
      <w:r w:rsidRPr="004C633D">
        <w:rPr>
          <w:snapToGrid w:val="0"/>
          <w:kern w:val="22"/>
          <w:szCs w:val="18"/>
          <w:lang w:val="fr-BE"/>
        </w:rPr>
        <w:t xml:space="preserve">/10/1/Rev.1 ; </w:t>
      </w:r>
      <w:proofErr w:type="spellStart"/>
      <w:r w:rsidRPr="004C633D">
        <w:rPr>
          <w:snapToGrid w:val="0"/>
          <w:kern w:val="22"/>
          <w:szCs w:val="18"/>
          <w:lang w:val="fr-BE"/>
        </w:rPr>
        <w:t>CBD</w:t>
      </w:r>
      <w:proofErr w:type="spellEnd"/>
      <w:r w:rsidRPr="004C633D">
        <w:rPr>
          <w:snapToGrid w:val="0"/>
          <w:kern w:val="22"/>
          <w:szCs w:val="18"/>
          <w:lang w:val="fr-BE"/>
        </w:rPr>
        <w:t>/</w:t>
      </w:r>
      <w:proofErr w:type="spellStart"/>
      <w:r w:rsidRPr="004C633D">
        <w:rPr>
          <w:snapToGrid w:val="0"/>
          <w:kern w:val="22"/>
          <w:szCs w:val="18"/>
          <w:lang w:val="fr-BE"/>
        </w:rPr>
        <w:t>NP</w:t>
      </w:r>
      <w:proofErr w:type="spellEnd"/>
      <w:r w:rsidRPr="004C633D">
        <w:rPr>
          <w:snapToGrid w:val="0"/>
          <w:kern w:val="22"/>
          <w:szCs w:val="18"/>
          <w:lang w:val="fr-BE"/>
        </w:rPr>
        <w:t>/</w:t>
      </w:r>
      <w:proofErr w:type="spellStart"/>
      <w:r w:rsidRPr="004C633D">
        <w:rPr>
          <w:snapToGrid w:val="0"/>
          <w:kern w:val="22"/>
          <w:szCs w:val="18"/>
          <w:lang w:val="fr-BE"/>
        </w:rPr>
        <w:t>MOP</w:t>
      </w:r>
      <w:proofErr w:type="spellEnd"/>
      <w:r w:rsidRPr="004C633D">
        <w:rPr>
          <w:snapToGrid w:val="0"/>
          <w:kern w:val="22"/>
          <w:szCs w:val="18"/>
          <w:lang w:val="fr-BE"/>
        </w:rPr>
        <w:t>/4/1/Rev.1</w:t>
      </w:r>
      <w:r w:rsidRPr="004C633D">
        <w:rPr>
          <w:snapToGrid w:val="0"/>
          <w:kern w:val="22"/>
          <w:lang w:val="fr-BE"/>
        </w:rPr>
        <w:t xml:space="preserve">) ont été adoptés lors de la première partie des réunions respectives, en octobre 2021. Les annotations concernant les points de l'ordre du jour à traiter lors de la deuxième partie des réunions seront mises à disposition dans le document </w:t>
      </w:r>
      <w:proofErr w:type="spellStart"/>
      <w:r w:rsidRPr="004C633D">
        <w:rPr>
          <w:snapToGrid w:val="0"/>
          <w:kern w:val="22"/>
          <w:lang w:val="fr-BE"/>
        </w:rPr>
        <w:t>CBD</w:t>
      </w:r>
      <w:proofErr w:type="spellEnd"/>
      <w:r w:rsidRPr="004C633D">
        <w:rPr>
          <w:snapToGrid w:val="0"/>
          <w:kern w:val="22"/>
          <w:lang w:val="fr-BE"/>
        </w:rPr>
        <w:t xml:space="preserve">/COP/15/1/Add.3, </w:t>
      </w:r>
      <w:proofErr w:type="spellStart"/>
      <w:r w:rsidRPr="004C633D">
        <w:rPr>
          <w:snapToGrid w:val="0"/>
          <w:kern w:val="22"/>
          <w:lang w:val="fr-BE"/>
        </w:rPr>
        <w:t>CBD</w:t>
      </w:r>
      <w:proofErr w:type="spellEnd"/>
      <w:r w:rsidRPr="004C633D">
        <w:rPr>
          <w:snapToGrid w:val="0"/>
          <w:kern w:val="22"/>
          <w:lang w:val="fr-BE"/>
        </w:rPr>
        <w:t>/CP/</w:t>
      </w:r>
      <w:proofErr w:type="spellStart"/>
      <w:r w:rsidRPr="004C633D">
        <w:rPr>
          <w:snapToGrid w:val="0"/>
          <w:kern w:val="22"/>
          <w:lang w:val="fr-BE"/>
        </w:rPr>
        <w:t>MOP</w:t>
      </w:r>
      <w:proofErr w:type="spellEnd"/>
      <w:r w:rsidRPr="004C633D">
        <w:rPr>
          <w:snapToGrid w:val="0"/>
          <w:kern w:val="22"/>
          <w:lang w:val="fr-BE"/>
        </w:rPr>
        <w:t xml:space="preserve">/10/1/Add.3 et </w:t>
      </w:r>
      <w:proofErr w:type="spellStart"/>
      <w:r w:rsidRPr="004C633D">
        <w:rPr>
          <w:snapToGrid w:val="0"/>
          <w:kern w:val="22"/>
          <w:lang w:val="fr-BE"/>
        </w:rPr>
        <w:t>CBD</w:t>
      </w:r>
      <w:proofErr w:type="spellEnd"/>
      <w:r w:rsidRPr="004C633D">
        <w:rPr>
          <w:snapToGrid w:val="0"/>
          <w:kern w:val="22"/>
          <w:lang w:val="fr-BE"/>
        </w:rPr>
        <w:t>/</w:t>
      </w:r>
      <w:proofErr w:type="spellStart"/>
      <w:r w:rsidRPr="004C633D">
        <w:rPr>
          <w:snapToGrid w:val="0"/>
          <w:kern w:val="22"/>
          <w:lang w:val="fr-BE"/>
        </w:rPr>
        <w:t>NP</w:t>
      </w:r>
      <w:proofErr w:type="spellEnd"/>
      <w:r w:rsidRPr="004C633D">
        <w:rPr>
          <w:snapToGrid w:val="0"/>
          <w:kern w:val="22"/>
          <w:lang w:val="fr-BE"/>
        </w:rPr>
        <w:t>/</w:t>
      </w:r>
      <w:proofErr w:type="spellStart"/>
      <w:r w:rsidRPr="004C633D">
        <w:rPr>
          <w:snapToGrid w:val="0"/>
          <w:kern w:val="22"/>
          <w:lang w:val="fr-BE"/>
        </w:rPr>
        <w:t>MOP</w:t>
      </w:r>
      <w:proofErr w:type="spellEnd"/>
      <w:r w:rsidRPr="004C633D">
        <w:rPr>
          <w:snapToGrid w:val="0"/>
          <w:kern w:val="22"/>
          <w:lang w:val="fr-BE"/>
        </w:rPr>
        <w:t>/4/1/Add.3.</w:t>
      </w:r>
    </w:p>
    <w:p w14:paraId="11DEAE98" w14:textId="6778B3FF" w:rsidR="00942795" w:rsidRPr="004C633D"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La section II ci-dessous présente le programme proposé par la Secrétaire exécutive pour la tenue de la deuxième partie des réunions en parallèle. Les annexes présentent un aperçu de la proposition d'organisation des travaux pour les réunions.</w:t>
      </w:r>
    </w:p>
    <w:p w14:paraId="26DCAF93" w14:textId="3D50A7B4" w:rsidR="00942795" w:rsidRPr="004C633D"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lastRenderedPageBreak/>
        <w:t xml:space="preserve">L'approche générale appliquée à la tenue des réunions en parallèle est basée sur l'expérience acquise dans le cadre de l'organisation des deux dernières réunions (2016 et 2018) de la Conférence des Parties et des deux dernières réunions des Parties aux Protocoles de Cartagena et de Nagoya. </w:t>
      </w:r>
    </w:p>
    <w:p w14:paraId="7B485BC6" w14:textId="63A435AA" w:rsidR="00942795" w:rsidRPr="004C633D"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réunions seront précédées de réunions régionales préparatoires.</w:t>
      </w:r>
    </w:p>
    <w:p w14:paraId="21F5BA6C" w14:textId="6699A7E5" w:rsidR="00942795" w:rsidRPr="004C633D" w:rsidRDefault="00942795" w:rsidP="00EE1401">
      <w:pPr>
        <w:keepNext/>
        <w:suppressLineNumbers/>
        <w:suppressAutoHyphens/>
        <w:spacing w:before="120" w:after="120"/>
        <w:jc w:val="center"/>
        <w:outlineLvl w:val="0"/>
        <w:rPr>
          <w:b/>
          <w:snapToGrid w:val="0"/>
          <w:kern w:val="22"/>
          <w:lang w:val="fr-BE"/>
        </w:rPr>
      </w:pPr>
      <w:r w:rsidRPr="004C633D">
        <w:rPr>
          <w:b/>
          <w:snapToGrid w:val="0"/>
          <w:kern w:val="22"/>
          <w:lang w:val="fr-BE"/>
        </w:rPr>
        <w:t>II.</w:t>
      </w:r>
      <w:r w:rsidRPr="004C633D">
        <w:rPr>
          <w:b/>
          <w:snapToGrid w:val="0"/>
          <w:kern w:val="22"/>
          <w:lang w:val="fr-BE"/>
        </w:rPr>
        <w:tab/>
        <w:t>NOTE DE SCÉNARIO POUR LA DEUXIÈME PARTIE DES RÉUNIONS</w:t>
      </w:r>
    </w:p>
    <w:p w14:paraId="7533B682" w14:textId="1394426B" w:rsidR="003B338B" w:rsidRPr="004C633D" w:rsidRDefault="003B338B" w:rsidP="00EE1401">
      <w:pPr>
        <w:pStyle w:val="Paragraphedeliste"/>
        <w:keepNext/>
        <w:suppressLineNumbers/>
        <w:tabs>
          <w:tab w:val="left" w:pos="450"/>
        </w:tabs>
        <w:suppressAutoHyphens/>
        <w:spacing w:before="120" w:after="120"/>
        <w:ind w:left="91"/>
        <w:contextualSpacing w:val="0"/>
        <w:jc w:val="center"/>
        <w:outlineLvl w:val="1"/>
        <w:rPr>
          <w:b/>
          <w:snapToGrid w:val="0"/>
          <w:kern w:val="22"/>
          <w:lang w:val="fr-BE"/>
        </w:rPr>
      </w:pPr>
      <w:r w:rsidRPr="004C633D">
        <w:rPr>
          <w:b/>
          <w:snapToGrid w:val="0"/>
          <w:kern w:val="22"/>
          <w:lang w:val="fr-BE"/>
        </w:rPr>
        <w:t>A.</w:t>
      </w:r>
      <w:r w:rsidRPr="004C633D">
        <w:rPr>
          <w:b/>
          <w:snapToGrid w:val="0"/>
          <w:kern w:val="22"/>
          <w:lang w:val="fr-BE"/>
        </w:rPr>
        <w:tab/>
        <w:t>Aperçu des réunions et du calendrier quotidien</w:t>
      </w:r>
    </w:p>
    <w:p w14:paraId="15B3D375" w14:textId="1D497F6F" w:rsidR="003B338B" w:rsidRPr="004C633D"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réunions composant la Conférence des Nations Unies sur la biodiversité se tiendront sur une période de deux semaines. Elles seront précédées par la cinquième réunion du Groupe de travail sur le cadre mondial de la biodiversité pour l'après-2020 qui doit se tenir du 3 au 5 décembre 2022. Un débat ministériel de haut niveau se tiendra du 15 au 17 décembre. Un certain nombre d'événements connexes se tiendront en parallèle, notamment des forums majeurs pour les principaux groupes de parties prenantes (en particulier du 11 au 14 décembre), des « événements parallèles » plus courts à l'heure du déjeuner et en début de soirée, ainsi que divers ateliers et pavillons. L'annexe I présente un aperçu schématique de la Conférence.</w:t>
      </w:r>
    </w:p>
    <w:p w14:paraId="47808D46" w14:textId="3E5632E5" w:rsidR="00FE7283" w:rsidRPr="004C633D"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séances de négociation formelles se tiendront sous diverses formes :</w:t>
      </w:r>
    </w:p>
    <w:p w14:paraId="70B54891" w14:textId="7B52F88F" w:rsidR="00FE7283" w:rsidRPr="004C633D" w:rsidRDefault="00FE7283" w:rsidP="00383D20">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Séances plénières et séances des groupes de travail : séance formelle comprenant une interprétation dans les six langues officielles des Nations Unies, ouverte à tous les délégués inscrits</w:t>
      </w:r>
      <w:r w:rsidRPr="004C633D">
        <w:rPr>
          <w:rStyle w:val="Appelnotedebasdep"/>
          <w:snapToGrid w:val="0"/>
          <w:kern w:val="22"/>
          <w:lang w:val="fr-BE"/>
        </w:rPr>
        <w:footnoteReference w:id="2"/>
      </w:r>
      <w:r w:rsidRPr="004C633D">
        <w:rPr>
          <w:snapToGrid w:val="0"/>
          <w:kern w:val="22"/>
          <w:lang w:val="fr-BE"/>
        </w:rPr>
        <w:t xml:space="preserve"> et une diffusion publique sur le Web ;</w:t>
      </w:r>
    </w:p>
    <w:p w14:paraId="74757DA7" w14:textId="6D074FC2" w:rsidR="00FE7283" w:rsidRPr="004C633D" w:rsidRDefault="00FE7283" w:rsidP="00383D20">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 xml:space="preserve">Groupes de contact : arrangements souples des séances pour faciliter les négociations entre les Parties, en anglais seulement, ouverts à toutes les Parties. La participation d'un nombre raisonnable d'observateurs serait facilitée, à la discrétion de la présidence (ou des coprésidents) du groupe de contact, la priorité étant accordée aux délégués des Parties. Bien que n'étant pas publiques, les réunions peuvent être suivies en ligne via </w:t>
      </w:r>
      <w:proofErr w:type="spellStart"/>
      <w:r w:rsidRPr="004C633D">
        <w:rPr>
          <w:i/>
          <w:iCs/>
          <w:snapToGrid w:val="0"/>
          <w:kern w:val="22"/>
          <w:lang w:val="fr-BE"/>
        </w:rPr>
        <w:t>Interactio</w:t>
      </w:r>
      <w:proofErr w:type="spellEnd"/>
      <w:r w:rsidRPr="004C633D">
        <w:rPr>
          <w:i/>
          <w:iCs/>
          <w:snapToGrid w:val="0"/>
          <w:kern w:val="22"/>
          <w:lang w:val="fr-BE"/>
        </w:rPr>
        <w:t xml:space="preserve"> </w:t>
      </w:r>
      <w:r w:rsidRPr="004C633D">
        <w:rPr>
          <w:snapToGrid w:val="0"/>
          <w:kern w:val="22"/>
          <w:lang w:val="fr-BE"/>
        </w:rPr>
        <w:t>par les délégués inscrits.</w:t>
      </w:r>
    </w:p>
    <w:p w14:paraId="2FC7DEFE" w14:textId="50869EE7" w:rsidR="000674BD" w:rsidRPr="004C633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Conformément à la pratique établie, une journée type comprendra trois périodes de réunion principales : de 10h00 à 13h00 (matin), de 15h00 à 18h00 (après-midi) et de 19h30 à 22h30 (soir). Les séances plénières et les groupes de travail doivent généralement se tenir dans les créneaux du matin et de l'après-midi, tandis que les séances des groupes de contact ont souvent lieu le soir. Toutefois, ces horaires sont flexibles et susceptibles d'être modifiés. Un tableau préliminaire des séances potentielles est fourni à l'annexe II. Les réunions des délégations et des groupes régionaux ont généralement lieu avant les séances formelles du matin. </w:t>
      </w:r>
    </w:p>
    <w:p w14:paraId="035B4845" w14:textId="3CA944C7" w:rsidR="003B338B" w:rsidRPr="004C633D" w:rsidRDefault="00E029F4" w:rsidP="00EE1401">
      <w:pPr>
        <w:pStyle w:val="Paragraphedeliste"/>
        <w:keepNext/>
        <w:suppressLineNumbers/>
        <w:tabs>
          <w:tab w:val="left" w:pos="450"/>
        </w:tabs>
        <w:suppressAutoHyphens/>
        <w:spacing w:before="120" w:after="120"/>
        <w:ind w:left="91"/>
        <w:jc w:val="center"/>
        <w:outlineLvl w:val="1"/>
        <w:rPr>
          <w:b/>
          <w:snapToGrid w:val="0"/>
          <w:kern w:val="22"/>
          <w:lang w:val="fr-BE"/>
        </w:rPr>
      </w:pPr>
      <w:r w:rsidRPr="004C633D">
        <w:rPr>
          <w:b/>
          <w:snapToGrid w:val="0"/>
          <w:kern w:val="22"/>
          <w:lang w:val="fr-BE"/>
        </w:rPr>
        <w:t>B.</w:t>
      </w:r>
      <w:r w:rsidRPr="004C633D">
        <w:rPr>
          <w:b/>
          <w:snapToGrid w:val="0"/>
          <w:kern w:val="22"/>
          <w:lang w:val="fr-BE"/>
        </w:rPr>
        <w:tab/>
        <w:t>Ouverture des réunions</w:t>
      </w:r>
    </w:p>
    <w:p w14:paraId="7D81C6BD" w14:textId="10D1AA32" w:rsidR="0008190F" w:rsidRPr="004C633D" w:rsidRDefault="00777F5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777F53">
        <w:rPr>
          <w:snapToGrid w:val="0"/>
          <w:kern w:val="22"/>
          <w:lang w:val="fr-BE"/>
        </w:rPr>
        <w:t xml:space="preserve">Une cérémonie d'ouverture de la Conférence des Nations Unies sur la biodiversité aura lieu dans l'après-midi du mardi 6 décembre 2022. La cérémonie commencera par un mot de bienvenue du chef traditionnel du peuple </w:t>
      </w:r>
      <w:proofErr w:type="spellStart"/>
      <w:r w:rsidRPr="00777F53">
        <w:rPr>
          <w:snapToGrid w:val="0"/>
          <w:kern w:val="22"/>
          <w:lang w:val="fr-BE"/>
        </w:rPr>
        <w:t>Haudenosaunee</w:t>
      </w:r>
      <w:proofErr w:type="spellEnd"/>
      <w:r w:rsidRPr="00777F53">
        <w:rPr>
          <w:snapToGrid w:val="0"/>
          <w:kern w:val="22"/>
          <w:lang w:val="fr-BE"/>
        </w:rPr>
        <w:t xml:space="preserve"> et comprendra la participation de représentants de haut niveau de la présidence, de la nation hôte et des Nations Unies, ainsi que des spectacles culturels. Elle sera suivie d'une réception offerte par la Chine</w:t>
      </w:r>
      <w:r w:rsidR="0008190F" w:rsidRPr="004C633D">
        <w:rPr>
          <w:snapToGrid w:val="0"/>
          <w:kern w:val="22"/>
          <w:lang w:val="fr-BE"/>
        </w:rPr>
        <w:t>.</w:t>
      </w:r>
    </w:p>
    <w:p w14:paraId="61773B5F" w14:textId="76591A8B" w:rsidR="00A7244E" w:rsidRPr="004C633D"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Le </w:t>
      </w:r>
      <w:r w:rsidR="00777F53">
        <w:rPr>
          <w:snapToGrid w:val="0"/>
          <w:kern w:val="22"/>
          <w:lang w:val="fr-BE"/>
        </w:rPr>
        <w:t>mercredi 7 décembre, le M</w:t>
      </w:r>
      <w:r w:rsidRPr="004C633D">
        <w:rPr>
          <w:snapToGrid w:val="0"/>
          <w:kern w:val="22"/>
          <w:lang w:val="fr-BE"/>
        </w:rPr>
        <w:t>inistre de l'</w:t>
      </w:r>
      <w:r w:rsidR="00777F53">
        <w:rPr>
          <w:snapToGrid w:val="0"/>
          <w:kern w:val="22"/>
          <w:lang w:val="fr-BE"/>
        </w:rPr>
        <w:t>e</w:t>
      </w:r>
      <w:r w:rsidRPr="004C633D">
        <w:rPr>
          <w:snapToGrid w:val="0"/>
          <w:kern w:val="22"/>
          <w:lang w:val="fr-BE"/>
        </w:rPr>
        <w:t xml:space="preserve">nvironnement de la Chine, en sa qualité de </w:t>
      </w:r>
      <w:r w:rsidR="00777F53">
        <w:rPr>
          <w:snapToGrid w:val="0"/>
          <w:kern w:val="22"/>
          <w:lang w:val="fr-BE"/>
        </w:rPr>
        <w:t>P</w:t>
      </w:r>
      <w:r w:rsidRPr="004C633D">
        <w:rPr>
          <w:snapToGrid w:val="0"/>
          <w:kern w:val="22"/>
          <w:lang w:val="fr-BE"/>
        </w:rPr>
        <w:t xml:space="preserve">résident de la quinzième réunion de la Conférence des Parties, ou son représentant, déclarera ouverte la deuxième partie de la quinzième réunion de la Conférence des Parties. Le </w:t>
      </w:r>
      <w:r w:rsidR="00777F53">
        <w:rPr>
          <w:snapToGrid w:val="0"/>
          <w:kern w:val="22"/>
          <w:lang w:val="fr-BE"/>
        </w:rPr>
        <w:t>P</w:t>
      </w:r>
      <w:r w:rsidRPr="004C633D">
        <w:rPr>
          <w:snapToGrid w:val="0"/>
          <w:kern w:val="22"/>
          <w:lang w:val="fr-BE"/>
        </w:rPr>
        <w:t>résident ouvrira ensuite la deuxième partie de la dixième réunion de la Conférence des Parties siégeant en tant que réunion des Parties au Protocole de Cartagena et la deuxième partie de la quatrième réunion de la Conférence des Parties siégeant en tant que réunion des Parties au Protocole de Nagoya.</w:t>
      </w:r>
    </w:p>
    <w:p w14:paraId="6030AD4B" w14:textId="6C877916" w:rsidR="00942795" w:rsidRPr="004C633D"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lastRenderedPageBreak/>
        <w:t xml:space="preserve">Le président convoquera ensuite une séance plénière commune aux trois organes pour entendre </w:t>
      </w:r>
      <w:r w:rsidR="00777F53">
        <w:rPr>
          <w:snapToGrid w:val="0"/>
          <w:kern w:val="22"/>
          <w:lang w:val="fr-BE"/>
        </w:rPr>
        <w:t>de brèves</w:t>
      </w:r>
      <w:r w:rsidRPr="004C633D">
        <w:rPr>
          <w:snapToGrid w:val="0"/>
          <w:kern w:val="22"/>
          <w:lang w:val="fr-BE"/>
        </w:rPr>
        <w:t xml:space="preserve"> déclarations</w:t>
      </w:r>
      <w:r w:rsidR="00777F53">
        <w:rPr>
          <w:snapToGrid w:val="0"/>
          <w:kern w:val="22"/>
          <w:lang w:val="fr-BE"/>
        </w:rPr>
        <w:t xml:space="preserve">, notamment </w:t>
      </w:r>
      <w:r w:rsidRPr="004C633D">
        <w:rPr>
          <w:snapToGrid w:val="0"/>
          <w:kern w:val="22"/>
          <w:lang w:val="fr-BE"/>
        </w:rPr>
        <w:t>des déclarations concises prononcées au nom des groupes régionaux et des représentants des peuples autochtones et des communautés locales ainsi que des principaux groupes de parties prenantes. Les groupes régionaux et les observateurs seront encouragés à présenter des déclarations consolidées couvrant la Convention et les Protocoles.</w:t>
      </w:r>
    </w:p>
    <w:p w14:paraId="4674EF56" w14:textId="543901DC" w:rsidR="00942795" w:rsidRPr="004C633D" w:rsidRDefault="00E029F4" w:rsidP="00EE1401">
      <w:pPr>
        <w:keepNext/>
        <w:suppressLineNumbers/>
        <w:tabs>
          <w:tab w:val="left" w:pos="426"/>
        </w:tabs>
        <w:suppressAutoHyphens/>
        <w:spacing w:before="120" w:after="120"/>
        <w:jc w:val="center"/>
        <w:outlineLvl w:val="1"/>
        <w:rPr>
          <w:b/>
          <w:snapToGrid w:val="0"/>
          <w:kern w:val="22"/>
          <w:lang w:val="fr-BE"/>
        </w:rPr>
      </w:pPr>
      <w:r w:rsidRPr="004C633D">
        <w:rPr>
          <w:b/>
          <w:snapToGrid w:val="0"/>
          <w:kern w:val="22"/>
          <w:lang w:val="fr-BE"/>
        </w:rPr>
        <w:t>C.</w:t>
      </w:r>
      <w:r w:rsidRPr="004C633D">
        <w:rPr>
          <w:b/>
          <w:snapToGrid w:val="0"/>
          <w:kern w:val="22"/>
          <w:lang w:val="fr-BE"/>
        </w:rPr>
        <w:tab/>
        <w:t>Premières séances plénières des réunions</w:t>
      </w:r>
    </w:p>
    <w:p w14:paraId="789104F7" w14:textId="4CB0633A" w:rsidR="009B7E84" w:rsidRPr="004C633D"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 xml:space="preserve">Lors de la première séance plénière, un certain nombre de points de l'ordre du jour de la Conférence des Parties et de chaque réunion des Parties aux Protocoles seront examinés. La Conférence des Parties conviendra de l'organisation des travaux proposée pour les réunions concomitantes </w:t>
      </w:r>
      <w:r w:rsidRPr="004C633D">
        <w:rPr>
          <w:snapToGrid w:val="0"/>
          <w:kern w:val="22"/>
          <w:szCs w:val="22"/>
          <w:lang w:val="fr-BE"/>
        </w:rPr>
        <w:t>(</w:t>
      </w:r>
      <w:proofErr w:type="spellStart"/>
      <w:r w:rsidRPr="004C633D">
        <w:rPr>
          <w:snapToGrid w:val="0"/>
          <w:kern w:val="22"/>
          <w:szCs w:val="22"/>
          <w:lang w:val="fr-BE"/>
        </w:rPr>
        <w:t>CBD</w:t>
      </w:r>
      <w:proofErr w:type="spellEnd"/>
      <w:r w:rsidRPr="004C633D">
        <w:rPr>
          <w:snapToGrid w:val="0"/>
          <w:kern w:val="22"/>
          <w:szCs w:val="22"/>
          <w:lang w:val="fr-BE"/>
        </w:rPr>
        <w:t>/COP/15/1/Add.4</w:t>
      </w:r>
      <w:r w:rsidR="00777F53">
        <w:rPr>
          <w:snapToGrid w:val="0"/>
          <w:kern w:val="22"/>
          <w:szCs w:val="22"/>
          <w:lang w:val="fr-BE"/>
        </w:rPr>
        <w:t>/Rev.1</w:t>
      </w:r>
      <w:r w:rsidRPr="004C633D">
        <w:rPr>
          <w:snapToGrid w:val="0"/>
          <w:kern w:val="22"/>
          <w:szCs w:val="22"/>
          <w:lang w:val="fr-BE"/>
        </w:rPr>
        <w:t>)</w:t>
      </w:r>
      <w:r w:rsidRPr="004C633D">
        <w:rPr>
          <w:lang w:val="fr-BE"/>
        </w:rPr>
        <w:t>. Il est envisagé que la séance plénière crée deux groupes de travail chargés d'examiner tous les points, à l'exception de ceux traités en séance plénière, comme suit :</w:t>
      </w:r>
    </w:p>
    <w:p w14:paraId="653B596C" w14:textId="40561846" w:rsidR="009B7E84" w:rsidRPr="004C633D" w:rsidRDefault="009B7E84" w:rsidP="00562EB4">
      <w:pPr>
        <w:numPr>
          <w:ilvl w:val="1"/>
          <w:numId w:val="27"/>
        </w:numPr>
        <w:tabs>
          <w:tab w:val="left" w:pos="720"/>
        </w:tabs>
        <w:kinsoku w:val="0"/>
        <w:overflowPunct w:val="0"/>
        <w:autoSpaceDE w:val="0"/>
        <w:autoSpaceDN w:val="0"/>
        <w:snapToGrid w:val="0"/>
        <w:spacing w:before="120" w:after="120"/>
        <w:ind w:left="0" w:firstLine="720"/>
        <w:rPr>
          <w:snapToGrid w:val="0"/>
          <w:kern w:val="22"/>
          <w:szCs w:val="22"/>
          <w:lang w:val="fr-BE"/>
        </w:rPr>
      </w:pPr>
      <w:r w:rsidRPr="004C633D">
        <w:rPr>
          <w:lang w:val="fr-BE"/>
        </w:rPr>
        <w:t>Le groupe de travail I traitera les points suivants de l'ordre du jour de la quinzième réunion de la Conférence des Parties à la Convention sur la diversité biologique : 8, 9, 10, 11, 12, 13, 14, 15B et</w:t>
      </w:r>
      <w:r w:rsidR="00562EB4">
        <w:rPr>
          <w:lang w:val="fr-BE"/>
        </w:rPr>
        <w:t> </w:t>
      </w:r>
      <w:r w:rsidRPr="004C633D">
        <w:rPr>
          <w:lang w:val="fr-BE"/>
        </w:rPr>
        <w:t>16 ;</w:t>
      </w:r>
    </w:p>
    <w:p w14:paraId="4213713C" w14:textId="08C2D333" w:rsidR="009B7E84" w:rsidRPr="004C633D" w:rsidRDefault="009B7E84" w:rsidP="00562EB4">
      <w:pPr>
        <w:numPr>
          <w:ilvl w:val="1"/>
          <w:numId w:val="27"/>
        </w:numPr>
        <w:tabs>
          <w:tab w:val="left" w:pos="720"/>
        </w:tabs>
        <w:kinsoku w:val="0"/>
        <w:overflowPunct w:val="0"/>
        <w:autoSpaceDE w:val="0"/>
        <w:autoSpaceDN w:val="0"/>
        <w:snapToGrid w:val="0"/>
        <w:spacing w:before="120" w:after="120"/>
        <w:ind w:left="0" w:firstLine="720"/>
        <w:rPr>
          <w:snapToGrid w:val="0"/>
          <w:kern w:val="22"/>
          <w:szCs w:val="22"/>
          <w:lang w:val="fr-BE"/>
        </w:rPr>
      </w:pPr>
      <w:r w:rsidRPr="004C633D">
        <w:rPr>
          <w:lang w:val="fr-BE"/>
        </w:rPr>
        <w:t>Le groupe de travail II traitera les points suivants de l'ordre du jour : les points 15A, 17, 18, 19, 20, 21, 22, 23, 24, 25, 26, 27 de l'ordre du jour de la quinzième réunion de la Conférence des Parties à la Convention sur la diversité biologique, et tous les points de l'ordre du jour au titre du Protocole de Cartagena et du Protocole de Nagoya (à l'exception des points concernant le cadre mondial de la biodiversité et l'information de séquençage numérique sur les ressources génétiques).</w:t>
      </w:r>
    </w:p>
    <w:p w14:paraId="7D099F71" w14:textId="13C2DBE2" w:rsidR="005F2070" w:rsidRPr="004C633D"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snapToGrid w:val="0"/>
          <w:kern w:val="22"/>
          <w:szCs w:val="22"/>
          <w:lang w:val="fr-BE"/>
        </w:rPr>
        <w:t>Le Bureau suivra l'avancement des différents points de l'ordre du jour et pourra proposer des ajustements dans la répartition des points entre les groupes de travail ainsi que dans le temps alloué aux différents points.</w:t>
      </w:r>
    </w:p>
    <w:p w14:paraId="75680131" w14:textId="67A09A25" w:rsidR="003C1F9A" w:rsidRPr="004C633D"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La séance plénière désignera les présidents de chaque groupe de travail</w:t>
      </w:r>
      <w:r w:rsidRPr="004C633D">
        <w:rPr>
          <w:rStyle w:val="Appelnotedebasdep"/>
          <w:lang w:val="fr-BE"/>
        </w:rPr>
        <w:footnoteReference w:id="3"/>
      </w:r>
      <w:r w:rsidRPr="004C633D">
        <w:rPr>
          <w:lang w:val="fr-BE"/>
        </w:rPr>
        <w:t>. Le président invitera ensuite successivement la réunion des Parties au Protocole de Cartagena et la réunion des Parties au Protocole de Nagoya à convenir de l'organisation des travaux proposée pour les réunions concomitantes (</w:t>
      </w:r>
      <w:proofErr w:type="spellStart"/>
      <w:r w:rsidRPr="004C633D">
        <w:rPr>
          <w:lang w:val="fr-BE"/>
        </w:rPr>
        <w:t>CBD</w:t>
      </w:r>
      <w:proofErr w:type="spellEnd"/>
      <w:r w:rsidRPr="004C633D">
        <w:rPr>
          <w:lang w:val="fr-BE"/>
        </w:rPr>
        <w:t>/CP/</w:t>
      </w:r>
      <w:proofErr w:type="spellStart"/>
      <w:r w:rsidRPr="004C633D">
        <w:rPr>
          <w:lang w:val="fr-BE"/>
        </w:rPr>
        <w:t>MOP</w:t>
      </w:r>
      <w:proofErr w:type="spellEnd"/>
      <w:r w:rsidRPr="004C633D">
        <w:rPr>
          <w:lang w:val="fr-BE"/>
        </w:rPr>
        <w:t>/10/1/Add.4</w:t>
      </w:r>
      <w:r w:rsidR="00777F53">
        <w:rPr>
          <w:snapToGrid w:val="0"/>
          <w:kern w:val="22"/>
          <w:szCs w:val="22"/>
          <w:lang w:val="fr-BE"/>
        </w:rPr>
        <w:t>/Rev.1</w:t>
      </w:r>
      <w:r w:rsidRPr="004C633D">
        <w:rPr>
          <w:lang w:val="fr-BE"/>
        </w:rPr>
        <w:t xml:space="preserve"> et </w:t>
      </w:r>
      <w:proofErr w:type="spellStart"/>
      <w:r w:rsidRPr="004C633D">
        <w:rPr>
          <w:lang w:val="fr-BE"/>
        </w:rPr>
        <w:t>CBD</w:t>
      </w:r>
      <w:proofErr w:type="spellEnd"/>
      <w:r w:rsidRPr="004C633D">
        <w:rPr>
          <w:lang w:val="fr-BE"/>
        </w:rPr>
        <w:t>/</w:t>
      </w:r>
      <w:proofErr w:type="spellStart"/>
      <w:r w:rsidRPr="004C633D">
        <w:rPr>
          <w:lang w:val="fr-BE"/>
        </w:rPr>
        <w:t>NP</w:t>
      </w:r>
      <w:proofErr w:type="spellEnd"/>
      <w:r w:rsidRPr="004C633D">
        <w:rPr>
          <w:lang w:val="fr-BE"/>
        </w:rPr>
        <w:t>/</w:t>
      </w:r>
      <w:proofErr w:type="spellStart"/>
      <w:r w:rsidRPr="004C633D">
        <w:rPr>
          <w:lang w:val="fr-BE"/>
        </w:rPr>
        <w:t>MOP</w:t>
      </w:r>
      <w:proofErr w:type="spellEnd"/>
      <w:r w:rsidRPr="004C633D">
        <w:rPr>
          <w:lang w:val="fr-BE"/>
        </w:rPr>
        <w:t>/4/1/Add.4</w:t>
      </w:r>
      <w:r w:rsidR="00777F53">
        <w:rPr>
          <w:snapToGrid w:val="0"/>
          <w:kern w:val="22"/>
          <w:szCs w:val="22"/>
          <w:lang w:val="fr-BE"/>
        </w:rPr>
        <w:t>/Rev.1</w:t>
      </w:r>
      <w:r w:rsidRPr="004C633D">
        <w:rPr>
          <w:lang w:val="fr-BE"/>
        </w:rPr>
        <w:t>), à approuver les groupes de travail créés par la Conférence des Parties et à renvoyer les points de leur ordre du jour respectif aux groupes de travail, selon qu'il convient. Chaque organe traitera également de l'élection des membres du bureau.</w:t>
      </w:r>
      <w:r w:rsidRPr="004C633D">
        <w:rPr>
          <w:snapToGrid w:val="0"/>
          <w:kern w:val="22"/>
          <w:szCs w:val="22"/>
          <w:lang w:val="fr-BE"/>
        </w:rPr>
        <w:t xml:space="preserve"> </w:t>
      </w:r>
    </w:p>
    <w:p w14:paraId="3F25F342" w14:textId="2FBE6BBD" w:rsidR="009B7E84" w:rsidRPr="004C633D"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 xml:space="preserve">Un rapport unique sur la vérification des pouvoirs sera soumis par le Bureau dans le cadre du point 3 de l'ordre du jour de la Conférence des Parties et du point 3 des ordres du jour respectifs de chacune des Conférences des Parties siégeant en tant que réunions des Parties. Lors de la première partie de sa réunion en octobre 2021, la Conférence des Parties a abordé les questions en suspens au titre de son point 4. En conséquence, il n'est pas prévu qu'elle aborde à nouveau cette question. </w:t>
      </w:r>
    </w:p>
    <w:p w14:paraId="16C51152" w14:textId="352CF9C2" w:rsidR="009B7E84" w:rsidRPr="004C633D"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Au titre du point 6 de l'ordre du jour de la Conférence des Parties, du point 4 de la réunion des Parties au Protocole de Cartagena et du point 4 de la réunion des Parties au Protocole de Nagoya, les rapports des réunions suivantes seront présentés : vingt-quatrième réunion de l'Organe subsidiaire chargé de fournir des avis scientifiques, techniques et technologiques, et troisième réunion de l'Organe subsidiaire chargé de l'application par les présidents respectifs des organes.</w:t>
      </w:r>
      <w:r w:rsidRPr="004C633D">
        <w:rPr>
          <w:snapToGrid w:val="0"/>
          <w:kern w:val="22"/>
          <w:lang w:val="fr-BE"/>
        </w:rPr>
        <w:t xml:space="preserve"> Les coprésidents du Groupe de travail sur le cadre mondial de la biodiversité pour l'après-2020 rendront également compte de l'avancement des travaux de préparation du cadre, conformément au mandat défini par la décision </w:t>
      </w:r>
      <w:hyperlink r:id="rId16" w:history="1">
        <w:r w:rsidRPr="004C633D">
          <w:rPr>
            <w:rStyle w:val="Lienhypertexte"/>
            <w:snapToGrid w:val="0"/>
            <w:kern w:val="22"/>
            <w:sz w:val="22"/>
            <w:lang w:val="fr-BE"/>
          </w:rPr>
          <w:t>14/34</w:t>
        </w:r>
      </w:hyperlink>
      <w:r w:rsidRPr="004C633D">
        <w:rPr>
          <w:rStyle w:val="Lienhypertexte"/>
          <w:snapToGrid w:val="0"/>
          <w:color w:val="auto"/>
          <w:kern w:val="22"/>
          <w:sz w:val="22"/>
          <w:u w:val="none"/>
          <w:lang w:val="fr-BE"/>
        </w:rPr>
        <w:t xml:space="preserve">, </w:t>
      </w:r>
      <w:r w:rsidRPr="004C633D">
        <w:rPr>
          <w:snapToGrid w:val="0"/>
          <w:kern w:val="22"/>
          <w:lang w:val="fr-BE"/>
        </w:rPr>
        <w:t xml:space="preserve">y compris les rapports des troisième, quatrième et cinquième réunions du Groupe de travail à composition non limitée sur le cadre mondial de la biodiversité pour l'après-2020. Il est envisagé que, si nécessaire, la séance plénière crée un groupe de contact chargé de finaliser le texte du projet de cadre, qui fera rapport au Groupe de travail I. </w:t>
      </w:r>
    </w:p>
    <w:p w14:paraId="046541FE" w14:textId="683212BC" w:rsidR="007B1668" w:rsidRPr="004C633D"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lastRenderedPageBreak/>
        <w:t xml:space="preserve">Les réunions des Parties aux Protocoles de Cartagena et de Nagoya entendront également les rapports de leurs comités de conformité respectifs. Toutefois, les questions de fond découlant des rapports des comités de conformité seront soumises aux groupes de travail. </w:t>
      </w:r>
    </w:p>
    <w:p w14:paraId="4C494B76" w14:textId="200DEFD2" w:rsidR="00C76EF1" w:rsidRPr="004C633D"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Le rapport de la Secrétaire exécutive sur le programme de travail et le budget porterait sur le point 7 de la Conférence des Parties et sur le point 6 de l'ordre du jour respectif de chacune des réunions des Parties aux Protocoles (administration de la Convention et des Protocoles et questions budgétaires). Il est prévu que la séance plénière crée un groupe de contact sur le budget et en désigne le président. Il est envisagé que le groupe de contact sur le budget tienne sa première réunion le 8 décembre et se réunisse par la suite si besoin est.</w:t>
      </w:r>
    </w:p>
    <w:p w14:paraId="33C0B779" w14:textId="77777777" w:rsidR="005E60D6" w:rsidRPr="004C633D" w:rsidRDefault="00790A0B"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Les premières séances plénières seront ensuite levées afin que les groupes de travail puissent commencer leurs travaux.</w:t>
      </w:r>
    </w:p>
    <w:p w14:paraId="5371EEF1" w14:textId="44D28BEA" w:rsidR="005E60D6" w:rsidRPr="004C633D"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lang w:val="fr-BE"/>
        </w:rPr>
      </w:pPr>
      <w:r w:rsidRPr="004C633D">
        <w:rPr>
          <w:b/>
          <w:snapToGrid w:val="0"/>
          <w:kern w:val="22"/>
          <w:lang w:val="fr-BE"/>
        </w:rPr>
        <w:t>D.</w:t>
      </w:r>
      <w:r w:rsidRPr="004C633D">
        <w:rPr>
          <w:b/>
          <w:snapToGrid w:val="0"/>
          <w:kern w:val="22"/>
          <w:lang w:val="fr-BE"/>
        </w:rPr>
        <w:tab/>
        <w:t>Groupes de travail et groupes de contact</w:t>
      </w:r>
    </w:p>
    <w:p w14:paraId="58ECB44F" w14:textId="554AF285" w:rsidR="00A90D70" w:rsidRPr="004C633D"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fr-BE"/>
        </w:rPr>
      </w:pPr>
      <w:r w:rsidRPr="004C633D">
        <w:rPr>
          <w:lang w:val="fr-BE"/>
        </w:rPr>
        <w:t xml:space="preserve">À l'exception de certains points spécifiques qui seront abordés en séance plénière, la plupart des points de l'ordre du jour de chaque réunion seront traités au sein de l'un des deux groupes de travail. À l'issue de ses travaux, chaque groupe de travail remettra une série de projets de décision et son rapport à chacune des Conférences des Parties, la Conférence des Parties siégeant en tant que réunion des Parties au Protocole de Cartagena et la Conférence des Parties siégeant en tant que réunion des Parties au Protocole de Nagoya, selon qu'il convient. </w:t>
      </w:r>
    </w:p>
    <w:p w14:paraId="0BCE160A" w14:textId="27B0B4A1" w:rsidR="00A90D70" w:rsidRPr="004C633D"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fr-BE"/>
        </w:rPr>
      </w:pPr>
      <w:r w:rsidRPr="004C633D">
        <w:rPr>
          <w:lang w:val="fr-BE"/>
        </w:rPr>
        <w:t xml:space="preserve">Chaque groupe de travail devra consacrer un temps approprié au traitement des points de l'ordre du jour qui lui sont attribués. Conformément à l'organisation des travaux adoptée, les points de l'ordre du jour de chacune des réunions qui sont de nature similaire ou connexe seront, le cas échéant, traités de manière rapprochée par le même groupe de travail. </w:t>
      </w:r>
    </w:p>
    <w:p w14:paraId="4D8E9176" w14:textId="2E47F6A6" w:rsidR="00C47DA9" w:rsidRPr="004C633D"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Compte tenu du temps limité dont disposent les réunions et de la nécessité de veiller à ce qu'un temps suffisant soit accordé pour assurer l'achèvement du cadre mondial de la biodiversité pour l'après-2020, il est envisagé que la plupart des points qui ont été préparés par l'un des organes subsidiaires intergouvernementaux (Organe subsidiaire chargé de fournir des avis scientifiques, techniques et technologiques, Organe subsidiaire chargé de l'application, Groupe de travail sur l'article 8 J) et les dispositions connexes, Groupe de travail à composition non limitée sur le cadre mondial de la biodiversité pour l'après-2020) ne nécessitent pas une lecture supplémentaire en session de groupe de travail avant la préparation des textes du président sous forme de documents de séance. Ainsi, le temps alloué initialement à une séance du groupe de travail pour chacun de ces points est bref, mais suffisant pour les exigences procédurales. Pour ces points, il existe deux scénarios :</w:t>
      </w:r>
    </w:p>
    <w:p w14:paraId="05151A89" w14:textId="0566C90E" w:rsidR="00284692" w:rsidRPr="004C633D" w:rsidRDefault="00C47DA9" w:rsidP="009F45B8">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Pour les points dont les questions non résolues sont nombreuses ou complexes (indiqués par des [crochets]), un groupe de contact sera créé pour faciliter les négociations textuelles entre les Parties en vue de préparer un texte consensuel qui pourra être transmis au groupe de travail par le président sous forme de document de séance. Pour la plupart des points, le groupe de contact devrait travailler sur la base des projets de décision élaborés par les organes subsidiaires. Toutefois, le président (ou les coprésidents) du groupe de contact, avec le concours du Secrétariat, peut préparer un « document officieux » comme base de discussion si nécessaire ;</w:t>
      </w:r>
    </w:p>
    <w:p w14:paraId="4B748E86" w14:textId="362BBD78" w:rsidR="0003123B" w:rsidRPr="004C633D" w:rsidRDefault="00284692" w:rsidP="009F45B8">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 xml:space="preserve">Pour les points comportant peu de questions non résolues, le président du groupe de travail prépare directement un texte (document de séance). Ce faisant, le président peut consulter les Parties. </w:t>
      </w:r>
    </w:p>
    <w:p w14:paraId="2FFE65F9" w14:textId="3746B335" w:rsidR="00B37CB5" w:rsidRPr="004C633D"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Pour les points qui n'ont pas été traités par un organe subsidiaire, le temps nécessaire sera alloué à la séance du groupe de travail pour une première lecture. Cela s'applique en particulier à un certain nombre de points relevant du Protocole de Nagoya et surtout à des points relevant du Protocole de Cartagena. Ces points sont indiqués par un astérisque (*) dans le calendrier indicatif fourni en annexe. Toutefois, les Parties et les observateurs seront invités à être brefs lors de leurs interventions et à utiliser pleinement la possibilité </w:t>
      </w:r>
      <w:r w:rsidRPr="004C633D">
        <w:rPr>
          <w:snapToGrid w:val="0"/>
          <w:kern w:val="22"/>
          <w:lang w:val="fr-BE"/>
        </w:rPr>
        <w:lastRenderedPageBreak/>
        <w:t>de télécharger les déclarations complètes sur le site ´Web de la réunion. Après la première lecture, chaque point sera traité selon l'un ou l'autre des scénarios décrits au paragraphe précédent. Cependant, dans la plupart des cas, sinon tous, il est envisagé que le président soit en mesure de préparer directement un texte sans qu'il soit nécessaire de recourir à un groupe de contact.</w:t>
      </w:r>
    </w:p>
    <w:p w14:paraId="606C6392" w14:textId="2E6EE923" w:rsidR="005F2070" w:rsidRPr="004C633D"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Conformément à la pratique établie, les groupes de contact seront créés par la séance plénière ou les groupes de travail. Toutefois, pour les points pour lesquels le Bureau a déjà identifié le besoin probable d'un groupe de contact, un calendrier provisoire des séances de ces groupes au début de la réunion a toutefois été inclus dans l'annexe à la présente note afin de permettre aux délégations de mieux planifier leurs préparatifs pour les réunions. Le Bureau gardera ce calendrier à l'étude et pourra en proposer des modifications. Par ailleurs, selon la pratique habituelle, un maximum de quatre groupes de contact (deux par groupe de travail), sans compter le groupe de contact sur le budget, pourraient normalement se réunir en même temps. Des consultations informelles supplémentaires peuvent avoir lieu. Il convient toutefois de tenir dûment compte de la disponibilité des délégués, notamment des petites délégations, et de la nécessité d'éviter, dans la mesure du possible, des consultations parallèles sur des questions très étroitement liées. </w:t>
      </w:r>
    </w:p>
    <w:p w14:paraId="54C42670" w14:textId="2885A086" w:rsidR="00B37CB5" w:rsidRPr="004C633D"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L'annexe III fournit un tableau des points avec une indication de l'approche attendue pour chacun d'eux. </w:t>
      </w:r>
    </w:p>
    <w:p w14:paraId="5549AA29" w14:textId="24D9F1D7" w:rsidR="00F249FA" w:rsidRPr="004C633D"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Dans tous les cas de figure, l'objectif est de préparer un document de séance qui puisse faire l'objet d'un consensus au sein du groupe de travail concerné, avec un minimum de discussions supplémentaires, tout en assurant l'inclusion et la transparence. </w:t>
      </w:r>
    </w:p>
    <w:p w14:paraId="5FD86AAD" w14:textId="3402CC75" w:rsidR="0003123B" w:rsidRPr="004C633D"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Après l'examen du document de séance et son approbation par le groupe de travail, un texte (« document L ») sera soumis à la séance plénière par le président de la Conférence des Parties pour adoption.</w:t>
      </w:r>
    </w:p>
    <w:p w14:paraId="18EB751D" w14:textId="77777777" w:rsidR="00980C48" w:rsidRPr="004C633D" w:rsidRDefault="00980C48" w:rsidP="008A48E5">
      <w:pPr>
        <w:tabs>
          <w:tab w:val="left" w:pos="450"/>
          <w:tab w:val="left" w:pos="720"/>
        </w:tabs>
        <w:kinsoku w:val="0"/>
        <w:overflowPunct w:val="0"/>
        <w:autoSpaceDE w:val="0"/>
        <w:autoSpaceDN w:val="0"/>
        <w:snapToGrid w:val="0"/>
        <w:spacing w:before="120" w:after="120"/>
        <w:rPr>
          <w:snapToGrid w:val="0"/>
          <w:kern w:val="22"/>
          <w:lang w:val="fr-BE"/>
        </w:rPr>
      </w:pPr>
    </w:p>
    <w:p w14:paraId="343A0182" w14:textId="48468A26" w:rsidR="00F249FA" w:rsidRPr="004C633D" w:rsidRDefault="00CF3C68" w:rsidP="00CD1C45">
      <w:pPr>
        <w:pStyle w:val="Paragraphedeliste"/>
        <w:tabs>
          <w:tab w:val="left" w:pos="720"/>
        </w:tabs>
        <w:kinsoku w:val="0"/>
        <w:overflowPunct w:val="0"/>
        <w:autoSpaceDE w:val="0"/>
        <w:autoSpaceDN w:val="0"/>
        <w:snapToGrid w:val="0"/>
        <w:spacing w:before="120" w:after="120"/>
        <w:ind w:left="91"/>
        <w:jc w:val="center"/>
        <w:outlineLvl w:val="1"/>
        <w:rPr>
          <w:snapToGrid w:val="0"/>
          <w:kern w:val="22"/>
          <w:szCs w:val="22"/>
          <w:lang w:val="fr-BE"/>
        </w:rPr>
      </w:pPr>
      <w:r w:rsidRPr="004C633D">
        <w:rPr>
          <w:b/>
          <w:snapToGrid w:val="0"/>
          <w:kern w:val="22"/>
          <w:lang w:val="fr-BE"/>
        </w:rPr>
        <w:t>E.</w:t>
      </w:r>
      <w:r w:rsidRPr="004C633D">
        <w:rPr>
          <w:b/>
          <w:snapToGrid w:val="0"/>
          <w:kern w:val="22"/>
          <w:lang w:val="fr-BE"/>
        </w:rPr>
        <w:tab/>
        <w:t>Séances plénières d'évaluation</w:t>
      </w:r>
    </w:p>
    <w:p w14:paraId="4846AC27" w14:textId="081CAF1B" w:rsidR="000E4932" w:rsidRPr="004C633D"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Il est prévu qu'une deuxième séance plénière se tienne le 10 décembre, à la fin de la première période de quatre jours. Cette séance entendra les rapports sur l'état d'avancement des présidents des groupes de travail (et de tout groupe de contact établi par la séance plénière) et fera le point sur les progrès accomplis. La séance plénière pourra également examiner tout document « L » prêt à être adopté. </w:t>
      </w:r>
    </w:p>
    <w:p w14:paraId="5E5C1BB1" w14:textId="5256169A" w:rsidR="0003123B" w:rsidRPr="004C633D"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Une troisième séance plénière doit se tenir le 17 décembre, immédiatement après la conclusion du débat de haut niveau avec la participation des ministres. Le président informera les représentants des résultats du débat de haut niveau, et les présidents des groupes de travail (et les présidents des groupes de contact, selon qu'il convient) informeront la séance des progrès réalisés. La séance plénière fera le point sur les progrès accomplis et pourra également examiner tout document « L » prêt à être adopté. Le président fournira des orientations sur la marche à suivre pour assurer l'achèvement fructueux de tous les points, en particulier ceux qui sont étroitement liés au cadre mondial de la biodiversité pour l'après-2020. Il est envisagé que le président puisse désigner des ministres pour l'aider à faciliter les négociations entre les Parties sur les questions les plus importantes qui restent à résoudre. </w:t>
      </w:r>
    </w:p>
    <w:p w14:paraId="3517A7D0" w14:textId="1D97BEA5" w:rsidR="00CF3C68" w:rsidRPr="004C633D" w:rsidRDefault="00CF3C68" w:rsidP="00EE1401">
      <w:pPr>
        <w:pStyle w:val="Paragraphedeliste"/>
        <w:tabs>
          <w:tab w:val="left" w:pos="720"/>
        </w:tabs>
        <w:kinsoku w:val="0"/>
        <w:overflowPunct w:val="0"/>
        <w:autoSpaceDE w:val="0"/>
        <w:autoSpaceDN w:val="0"/>
        <w:snapToGrid w:val="0"/>
        <w:spacing w:before="120" w:after="120"/>
        <w:ind w:left="91"/>
        <w:jc w:val="center"/>
        <w:outlineLvl w:val="1"/>
        <w:rPr>
          <w:snapToGrid w:val="0"/>
          <w:kern w:val="22"/>
          <w:szCs w:val="22"/>
          <w:lang w:val="fr-BE"/>
        </w:rPr>
      </w:pPr>
      <w:r w:rsidRPr="004C633D">
        <w:rPr>
          <w:b/>
          <w:snapToGrid w:val="0"/>
          <w:kern w:val="22"/>
          <w:lang w:val="fr-BE"/>
        </w:rPr>
        <w:t>F.</w:t>
      </w:r>
      <w:r w:rsidRPr="004C633D">
        <w:rPr>
          <w:b/>
          <w:snapToGrid w:val="0"/>
          <w:kern w:val="22"/>
          <w:lang w:val="fr-BE"/>
        </w:rPr>
        <w:tab/>
        <w:t>Dernières étapes des négociations</w:t>
      </w:r>
    </w:p>
    <w:p w14:paraId="24A04F87" w14:textId="296BECBA" w:rsidR="00CF3C68" w:rsidRPr="004C633D"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Pendant les derniers jours des réunions, les négociations pourront se poursuivre selon diverses modalités. Les questions techniques continueront d'être traitées par les groupes de travail et, si nécessaire, par les groupes de contact et lors de consultations informelles. Les questions nécessitant un engagement politique de plus haut niveau peuvent être facilitées par les ministres (et autres chefs de délégation) agissant sous l'autorité du président de la Conférence des Parties. Le président, les présidents des groupes de travail et le Secrétariat veilleront à ce que tous les textes finaux soient rapportés soit aux groupes de travail, soit à la séance plénière, afin de garantir la transparence. </w:t>
      </w:r>
    </w:p>
    <w:p w14:paraId="1DF15672" w14:textId="0602CA94" w:rsidR="00CF3C68" w:rsidRPr="004C633D" w:rsidRDefault="00CF3C68" w:rsidP="00EE1401">
      <w:pPr>
        <w:pStyle w:val="Paragraphedeliste"/>
        <w:tabs>
          <w:tab w:val="left" w:pos="720"/>
        </w:tabs>
        <w:kinsoku w:val="0"/>
        <w:overflowPunct w:val="0"/>
        <w:autoSpaceDE w:val="0"/>
        <w:autoSpaceDN w:val="0"/>
        <w:snapToGrid w:val="0"/>
        <w:spacing w:before="120" w:after="120"/>
        <w:ind w:left="91"/>
        <w:jc w:val="center"/>
        <w:outlineLvl w:val="1"/>
        <w:rPr>
          <w:snapToGrid w:val="0"/>
          <w:kern w:val="22"/>
          <w:szCs w:val="22"/>
          <w:lang w:val="fr-BE"/>
        </w:rPr>
      </w:pPr>
      <w:r w:rsidRPr="004C633D">
        <w:rPr>
          <w:b/>
          <w:snapToGrid w:val="0"/>
          <w:kern w:val="22"/>
          <w:lang w:val="fr-BE"/>
        </w:rPr>
        <w:lastRenderedPageBreak/>
        <w:t>G.</w:t>
      </w:r>
      <w:r w:rsidRPr="004C633D">
        <w:rPr>
          <w:b/>
          <w:snapToGrid w:val="0"/>
          <w:kern w:val="22"/>
          <w:lang w:val="fr-BE"/>
        </w:rPr>
        <w:tab/>
        <w:t>Séances plénières finales</w:t>
      </w:r>
    </w:p>
    <w:p w14:paraId="6E882F5D" w14:textId="410E4BAC" w:rsidR="007F3A4F" w:rsidRPr="004C633D"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lang w:val="fr-BE"/>
        </w:rPr>
        <w:t xml:space="preserve">La dernière série de séances plénières sera convoquée le dernier jour des réunions, dans la matinée du 19 décembre. La Conférence des Parties et chacune des réunions des Parties aux Protocoles adopteront les projets de décision soumis à chacun des organes directeurs respectifs par les groupes de travail et le groupe de contact sur le budget ; examineront d'autres questions, le cas échéant, au titre de leurs points respectifs de l'ordre du jour (point 18 de la dixième réunion de la Conférence des Parties siégeant en tant que réunion des Parties au Protocole de Cartagena ; point 17 de la quatrième réunion de la Conférence des Parties siégeant en tant que réunion des Parties au Protocole de Nagoya ; et point 28 de la quinzième réunion de la Conférence des Parties à la Convention sur la diversité biologique) ; et adopteront leurs rapports de réunion respectifs. </w:t>
      </w:r>
    </w:p>
    <w:p w14:paraId="04EF9101" w14:textId="5CCE39B1" w:rsidR="006B04D6" w:rsidRPr="004C633D"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lang w:val="fr-BE"/>
        </w:rPr>
        <w:t>Les représentants des groupes régionaux et des autres délégations seront ensuite invités à formuler, s'ils le souhaitent, une série de commentaires de clôture portant sur des questions liées à une ou plusieurs des réunions. Après les commentaires de clôture, le président déclarera chaque réunion close.</w:t>
      </w:r>
    </w:p>
    <w:p w14:paraId="4185E7E9" w14:textId="4BA2186C" w:rsidR="00272962" w:rsidRPr="004C633D" w:rsidRDefault="00A90D70" w:rsidP="00EE1401">
      <w:pPr>
        <w:keepNext/>
        <w:suppressLineNumbers/>
        <w:tabs>
          <w:tab w:val="left" w:pos="450"/>
        </w:tabs>
        <w:suppressAutoHyphens/>
        <w:spacing w:before="120" w:after="120"/>
        <w:jc w:val="center"/>
        <w:outlineLvl w:val="1"/>
        <w:rPr>
          <w:b/>
          <w:snapToGrid w:val="0"/>
          <w:kern w:val="22"/>
          <w:lang w:val="fr-BE"/>
        </w:rPr>
      </w:pPr>
      <w:r w:rsidRPr="004C633D">
        <w:rPr>
          <w:b/>
          <w:snapToGrid w:val="0"/>
          <w:kern w:val="22"/>
          <w:lang w:val="fr-BE"/>
        </w:rPr>
        <w:t xml:space="preserve">H. </w:t>
      </w:r>
      <w:r w:rsidRPr="004C633D">
        <w:rPr>
          <w:b/>
          <w:snapToGrid w:val="0"/>
          <w:kern w:val="22"/>
          <w:lang w:val="fr-BE"/>
        </w:rPr>
        <w:tab/>
        <w:t>Dispositions techniques</w:t>
      </w:r>
    </w:p>
    <w:p w14:paraId="64F9878B" w14:textId="004FE5F8" w:rsidR="002B50A7" w:rsidRPr="004C633D"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Que ce soit en plénière ou dans les groupes de travail, les États qui ne sont pas Parties au Protocole de Cartagena et/ou au Protocole de Nagoya seront présents en tant qu'observateurs pour l'examen des points concernant les Protocoles. Des mesures techniques seront mises en place pour distinguer les Parties des États non-Parties pendant les délibérations afin d'aider le président des réunions ou les présidents des groupes de travail. Pour les points spécifiques à l'un ou l'autre des Protocoles, la priorité dans l'ordre de parole sera accordée aux Parties à ce Protocole. </w:t>
      </w:r>
    </w:p>
    <w:p w14:paraId="1CA0D77D" w14:textId="77777777" w:rsidR="005F2070" w:rsidRPr="004C633D"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Pour des raisons pratiques, la disposition des sièges adoptée pour la réunion de la Conférence des Parties sera également utilisée pour les réunions des Parties aux Protocoles.</w:t>
      </w:r>
    </w:p>
    <w:p w14:paraId="25264F9C" w14:textId="2C657051" w:rsidR="005F2070" w:rsidRPr="004C633D"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réunions de la Conférence des Parties et des Conférences des Parties siégeant en tant que réunions des Parties se tiendront en personne afin de permettre à la Conférence des Parties et aux Conférences des Parties siégeant en tant que réunions des Parties d'achever leurs travaux et d'engager des négociations complètes. En conséquence, dans la mesure du possible, la participation interactive (c'est-à-dire les prises de parole lors des séances plénières, des groupes de travail et des groupes de contact) sera limitée aux personnes présentes sur le lieu de la réunion. Des dispositions seront prises pour permettre à toutes les délégations enregistrées des Parties et aux observateurs de suivre les séances des réunions de manière virtuelle. Toutefois, veuillez noter que la participation en ligne sera normalement limitée au mode Visionnage.</w:t>
      </w:r>
    </w:p>
    <w:p w14:paraId="64166D0C" w14:textId="77777777" w:rsidR="00A81537" w:rsidRPr="004C633D"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Conformément aux dispositions convenues par le Bureau, un accès en ligne interactif complet impliquant des droits de prise de parole ne sera fourni qu'à titre exceptionnel et dans les circonstances suivantes :</w:t>
      </w:r>
    </w:p>
    <w:p w14:paraId="2044801B" w14:textId="77777777" w:rsidR="00A81537" w:rsidRPr="004C633D" w:rsidRDefault="005F2070" w:rsidP="00831523">
      <w:pPr>
        <w:numPr>
          <w:ilvl w:val="1"/>
          <w:numId w:val="27"/>
        </w:numPr>
        <w:tabs>
          <w:tab w:val="left" w:pos="720"/>
        </w:tabs>
        <w:kinsoku w:val="0"/>
        <w:overflowPunct w:val="0"/>
        <w:autoSpaceDE w:val="0"/>
        <w:autoSpaceDN w:val="0"/>
        <w:snapToGrid w:val="0"/>
        <w:spacing w:before="120" w:after="120"/>
        <w:ind w:left="130" w:firstLine="720"/>
        <w:rPr>
          <w:snapToGrid w:val="0"/>
          <w:kern w:val="22"/>
          <w:lang w:val="fr-BE"/>
        </w:rPr>
      </w:pPr>
      <w:r w:rsidRPr="004C633D">
        <w:rPr>
          <w:snapToGrid w:val="0"/>
          <w:kern w:val="22"/>
          <w:lang w:val="fr-BE"/>
        </w:rPr>
        <w:t>Dans le cas où la délégation d'une Partie n'est pas en mesure de participer en personne à Montréal en raison de restrictions de voyage liées à la pandémie. Dans ce cas, l'accès en ligne aux intervenants sera organisé, sur demande spéciale adressée au Secrétariat ;</w:t>
      </w:r>
    </w:p>
    <w:p w14:paraId="73CBF790" w14:textId="6A6A64CA" w:rsidR="00A81537" w:rsidRPr="004C633D" w:rsidRDefault="005F2070" w:rsidP="00831523">
      <w:pPr>
        <w:numPr>
          <w:ilvl w:val="1"/>
          <w:numId w:val="27"/>
        </w:numPr>
        <w:tabs>
          <w:tab w:val="left" w:pos="720"/>
        </w:tabs>
        <w:kinsoku w:val="0"/>
        <w:overflowPunct w:val="0"/>
        <w:autoSpaceDE w:val="0"/>
        <w:autoSpaceDN w:val="0"/>
        <w:snapToGrid w:val="0"/>
        <w:spacing w:before="120" w:after="120"/>
        <w:ind w:left="130" w:firstLine="720"/>
        <w:rPr>
          <w:snapToGrid w:val="0"/>
          <w:kern w:val="22"/>
          <w:lang w:val="fr-BE"/>
        </w:rPr>
      </w:pPr>
      <w:r w:rsidRPr="004C633D">
        <w:rPr>
          <w:snapToGrid w:val="0"/>
          <w:kern w:val="22"/>
          <w:lang w:val="fr-BE"/>
        </w:rPr>
        <w:t>Dans le cas où un représentant d'une Partie doit s'auto-isoler en raison d'un test positif à la COVID-19. Ce délégué aurait un accès d'intervenant pendant la période où il sera en quarantaine. Si le test est négatif après une période d'isolement, l'accès d'intervenant sera supprimé ;</w:t>
      </w:r>
    </w:p>
    <w:p w14:paraId="41D2B39E" w14:textId="0F98228E" w:rsidR="005F2070" w:rsidRPr="004C633D" w:rsidRDefault="005F2070" w:rsidP="00831523">
      <w:pPr>
        <w:numPr>
          <w:ilvl w:val="1"/>
          <w:numId w:val="27"/>
        </w:numPr>
        <w:tabs>
          <w:tab w:val="left" w:pos="720"/>
        </w:tabs>
        <w:kinsoku w:val="0"/>
        <w:overflowPunct w:val="0"/>
        <w:autoSpaceDE w:val="0"/>
        <w:autoSpaceDN w:val="0"/>
        <w:snapToGrid w:val="0"/>
        <w:spacing w:before="120" w:after="120"/>
        <w:ind w:left="130" w:firstLine="720"/>
        <w:rPr>
          <w:snapToGrid w:val="0"/>
          <w:kern w:val="22"/>
          <w:lang w:val="fr-BE"/>
        </w:rPr>
      </w:pPr>
      <w:r w:rsidRPr="004C633D">
        <w:rPr>
          <w:snapToGrid w:val="0"/>
          <w:kern w:val="22"/>
          <w:lang w:val="fr-BE"/>
        </w:rPr>
        <w:t xml:space="preserve">Dans le cas où une Partie est seulement représentée par un, deux ou trois délégués à Montréal et que des séances se tiennent en parallèle. L'accès en ligne des intervenants ne doit être utilisé que lorsque des séances de groupes de travail ou de groupes de contact se tiennent en parallèle et qu'un seul délégué par Partie exerce ses droits d'intervenant dans chaque groupe à tout moment. </w:t>
      </w:r>
    </w:p>
    <w:p w14:paraId="30762DF7" w14:textId="2060D2DA" w:rsidR="003D2BF4" w:rsidRPr="004C633D"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lang w:val="fr-BE"/>
        </w:rPr>
        <w:sectPr w:rsidR="003D2BF4" w:rsidRPr="004C633D" w:rsidSect="0029297C">
          <w:type w:val="continuous"/>
          <w:pgSz w:w="12240" w:h="15840"/>
          <w:pgMar w:top="1134" w:right="1440" w:bottom="1134" w:left="1440" w:header="709" w:footer="709" w:gutter="0"/>
          <w:cols w:space="708"/>
          <w:docGrid w:linePitch="360"/>
        </w:sectPr>
      </w:pPr>
      <w:r w:rsidRPr="004C633D">
        <w:rPr>
          <w:snapToGrid w:val="0"/>
          <w:kern w:val="22"/>
          <w:lang w:val="fr-BE"/>
        </w:rPr>
        <w:lastRenderedPageBreak/>
        <w:t xml:space="preserve">Tous les documents des réunions, y compris les documents de séance, seront disponibles sur un site Web dédié (https://www.cbd.int/conferences/2021-2022). </w:t>
      </w:r>
      <w:r w:rsidRPr="004C633D">
        <w:rPr>
          <w:lang w:val="fr-BE"/>
        </w:rPr>
        <w:t>Tout sera mis en œuvre pour que les annonces relatives aux réunions soient diffusées en temps opportun sur les écrans et sur le site Web des réunions.</w:t>
      </w:r>
    </w:p>
    <w:p w14:paraId="654BAEA4" w14:textId="53D1D342" w:rsidR="00272962" w:rsidRPr="004C633D" w:rsidRDefault="00272962" w:rsidP="00827CD2">
      <w:pPr>
        <w:tabs>
          <w:tab w:val="left" w:pos="450"/>
          <w:tab w:val="left" w:pos="720"/>
        </w:tabs>
        <w:kinsoku w:val="0"/>
        <w:overflowPunct w:val="0"/>
        <w:autoSpaceDE w:val="0"/>
        <w:autoSpaceDN w:val="0"/>
        <w:snapToGrid w:val="0"/>
        <w:spacing w:before="120" w:after="120"/>
        <w:rPr>
          <w:snapToGrid w:val="0"/>
          <w:kern w:val="22"/>
          <w:lang w:val="fr-BE"/>
        </w:rPr>
      </w:pPr>
    </w:p>
    <w:p w14:paraId="33DF954A" w14:textId="76BFDB1C" w:rsidR="003D2BF4" w:rsidRPr="004C633D" w:rsidRDefault="003D2BF4" w:rsidP="0029297C">
      <w:pPr>
        <w:pStyle w:val="Titre2"/>
        <w:suppressLineNumbers/>
        <w:tabs>
          <w:tab w:val="clear" w:pos="720"/>
        </w:tabs>
        <w:suppressAutoHyphens/>
        <w:spacing w:before="0" w:after="0"/>
        <w:rPr>
          <w:b w:val="0"/>
          <w:i/>
          <w:iCs w:val="0"/>
          <w:snapToGrid w:val="0"/>
          <w:kern w:val="22"/>
          <w:szCs w:val="22"/>
          <w:lang w:val="fr-BE"/>
        </w:rPr>
      </w:pPr>
      <w:r w:rsidRPr="004C633D">
        <w:rPr>
          <w:b w:val="0"/>
          <w:i/>
          <w:iCs w:val="0"/>
          <w:snapToGrid w:val="0"/>
          <w:kern w:val="22"/>
          <w:szCs w:val="22"/>
          <w:lang w:val="fr-BE"/>
        </w:rPr>
        <w:t>Annexe I</w:t>
      </w:r>
    </w:p>
    <w:p w14:paraId="42384725" w14:textId="01927E39" w:rsidR="003D2BF4" w:rsidRPr="004C633D" w:rsidRDefault="003D2BF4" w:rsidP="003D2BF4">
      <w:pPr>
        <w:suppressLineNumbers/>
        <w:suppressAutoHyphens/>
        <w:spacing w:before="120"/>
        <w:jc w:val="center"/>
        <w:rPr>
          <w:rFonts w:ascii="Times New Roman Bold" w:hAnsi="Times New Roman Bold" w:cs="Times New Roman Bold"/>
          <w:b/>
          <w:bCs/>
          <w:caps/>
          <w:snapToGrid w:val="0"/>
          <w:kern w:val="22"/>
          <w:sz w:val="20"/>
          <w:szCs w:val="20"/>
          <w:lang w:val="fr-BE"/>
        </w:rPr>
      </w:pPr>
      <w:r w:rsidRPr="004C633D">
        <w:rPr>
          <w:rFonts w:ascii="Times New Roman Bold" w:hAnsi="Times New Roman Bold" w:cs="Times New Roman Bold"/>
          <w:b/>
          <w:bCs/>
          <w:caps/>
          <w:snapToGrid w:val="0"/>
          <w:kern w:val="22"/>
          <w:sz w:val="20"/>
          <w:szCs w:val="20"/>
          <w:lang w:val="fr-BE"/>
        </w:rPr>
        <w:t>APERÇU DE LA CONFÉRENCE DES NATIONS UNIES SUR LA BIODIVERSITÉ</w:t>
      </w:r>
    </w:p>
    <w:p w14:paraId="7BB3E1BE" w14:textId="3BFD67F3" w:rsidR="00E919A9" w:rsidRDefault="00E919A9" w:rsidP="00E919A9">
      <w:pPr>
        <w:suppressLineNumbers/>
        <w:suppressAutoHyphens/>
        <w:spacing w:before="120"/>
        <w:rPr>
          <w:rFonts w:ascii="Times New Roman Bold" w:hAnsi="Times New Roman Bold" w:cs="Times New Roman Bold"/>
          <w:b/>
          <w:bCs/>
          <w:caps/>
          <w:snapToGrid w:val="0"/>
          <w:kern w:val="22"/>
          <w:sz w:val="20"/>
          <w:szCs w:val="20"/>
        </w:rPr>
      </w:pPr>
    </w:p>
    <w:p w14:paraId="3EE83FD1" w14:textId="772A8A33" w:rsidR="00E919A9" w:rsidRDefault="00E919A9" w:rsidP="00E919A9">
      <w:pPr>
        <w:suppressLineNumbers/>
        <w:suppressAutoHyphens/>
        <w:spacing w:before="120"/>
        <w:jc w:val="center"/>
        <w:rPr>
          <w:rFonts w:ascii="Times New Roman Bold" w:hAnsi="Times New Roman Bold" w:cs="Times New Roman Bold"/>
          <w:caps/>
          <w:snapToGrid w:val="0"/>
          <w:kern w:val="22"/>
          <w:sz w:val="20"/>
          <w:szCs w:val="20"/>
        </w:rPr>
      </w:pPr>
      <w:r w:rsidRPr="006C3118">
        <w:rPr>
          <w:rFonts w:ascii="Times New Roman Bold" w:hAnsi="Times New Roman Bold" w:cs="Times New Roman Bold"/>
          <w:caps/>
          <w:noProof/>
          <w:snapToGrid w:val="0"/>
          <w:kern w:val="22"/>
          <w:sz w:val="20"/>
          <w:szCs w:val="20"/>
        </w:rPr>
        <w:drawing>
          <wp:anchor distT="0" distB="0" distL="114300" distR="114300" simplePos="0" relativeHeight="251670016" behindDoc="0" locked="0" layoutInCell="1" allowOverlap="1" wp14:anchorId="11B7A93A" wp14:editId="4DE3E006">
            <wp:simplePos x="0" y="0"/>
            <wp:positionH relativeFrom="column">
              <wp:posOffset>6985</wp:posOffset>
            </wp:positionH>
            <wp:positionV relativeFrom="paragraph">
              <wp:posOffset>-635</wp:posOffset>
            </wp:positionV>
            <wp:extent cx="8618220" cy="4759960"/>
            <wp:effectExtent l="0" t="0" r="0" b="2540"/>
            <wp:wrapNone/>
            <wp:docPr id="38" name="table" descr="Une image contenant table&#10;&#10;Description générée automatiquement">
              <a:extLst xmlns:a="http://schemas.openxmlformats.org/drawingml/2006/main">
                <a:ext uri="{FF2B5EF4-FFF2-40B4-BE49-F238E27FC236}">
                  <a16:creationId xmlns:a16="http://schemas.microsoft.com/office/drawing/2014/main" id="{60790031-4881-4705-B48D-49E1D3163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table" descr="Une image contenant table&#10;&#10;Description générée automatiquement">
                      <a:extLst>
                        <a:ext uri="{FF2B5EF4-FFF2-40B4-BE49-F238E27FC236}">
                          <a16:creationId xmlns:a16="http://schemas.microsoft.com/office/drawing/2014/main" id="{60790031-4881-4705-B48D-49E1D3163BEA}"/>
                        </a:ext>
                      </a:extLst>
                    </pic:cNvPr>
                    <pic:cNvPicPr>
                      <a:picLocks noChangeAspect="1"/>
                    </pic:cNvPicPr>
                  </pic:nvPicPr>
                  <pic:blipFill>
                    <a:blip r:embed="rId17"/>
                    <a:stretch>
                      <a:fillRect/>
                    </a:stretch>
                  </pic:blipFill>
                  <pic:spPr>
                    <a:xfrm>
                      <a:off x="0" y="0"/>
                      <a:ext cx="8618220" cy="4759960"/>
                    </a:xfrm>
                    <a:prstGeom prst="rect">
                      <a:avLst/>
                    </a:prstGeom>
                  </pic:spPr>
                </pic:pic>
              </a:graphicData>
            </a:graphic>
          </wp:anchor>
        </w:drawing>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1040" behindDoc="0" locked="0" layoutInCell="1" allowOverlap="1" wp14:anchorId="3A162ABC" wp14:editId="7F723EFE">
                <wp:simplePos x="0" y="0"/>
                <wp:positionH relativeFrom="column">
                  <wp:posOffset>2445385</wp:posOffset>
                </wp:positionH>
                <wp:positionV relativeFrom="paragraph">
                  <wp:posOffset>640080</wp:posOffset>
                </wp:positionV>
                <wp:extent cx="1952632" cy="666734"/>
                <wp:effectExtent l="0" t="0" r="9525" b="635"/>
                <wp:wrapNone/>
                <wp:docPr id="5" name="Rectangle 5"/>
                <wp:cNvGraphicFramePr/>
                <a:graphic xmlns:a="http://schemas.openxmlformats.org/drawingml/2006/main">
                  <a:graphicData uri="http://schemas.microsoft.com/office/word/2010/wordprocessingShape">
                    <wps:wsp>
                      <wps:cNvSpPr/>
                      <wps:spPr>
                        <a:xfrm>
                          <a:off x="0" y="0"/>
                          <a:ext cx="1952632" cy="66673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CF4AF8" w14:textId="717A64F2" w:rsidR="00E919A9" w:rsidRDefault="00E919A9" w:rsidP="00E919A9">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CP/</w:t>
                            </w:r>
                            <w:proofErr w:type="spellStart"/>
                            <w:r>
                              <w:rPr>
                                <w:rFonts w:asciiTheme="minorHAnsi" w:hAnsi="Calibri" w:cstheme="minorBidi"/>
                                <w:b/>
                                <w:bCs/>
                                <w:color w:val="FFFFFF" w:themeColor="background1"/>
                                <w:kern w:val="24"/>
                                <w:sz w:val="33"/>
                                <w:szCs w:val="33"/>
                              </w:rPr>
                              <w:t>NP</w:t>
                            </w:r>
                            <w:proofErr w:type="spellEnd"/>
                          </w:p>
                          <w:p w14:paraId="367BB681" w14:textId="77777777" w:rsidR="00E919A9" w:rsidRDefault="00E919A9" w:rsidP="00E919A9">
                            <w:pPr>
                              <w:jc w:val="center"/>
                              <w:rPr>
                                <w:rFonts w:asciiTheme="minorHAnsi" w:hAnsi="Calibri" w:cstheme="minorBidi"/>
                                <w:b/>
                                <w:bCs/>
                                <w:color w:val="FFFFFF" w:themeColor="background1"/>
                                <w:kern w:val="24"/>
                                <w:sz w:val="33"/>
                                <w:szCs w:val="33"/>
                              </w:rPr>
                            </w:pPr>
                            <w:proofErr w:type="spellStart"/>
                            <w:r>
                              <w:rPr>
                                <w:rFonts w:asciiTheme="minorHAnsi" w:hAnsi="Calibri" w:cstheme="minorBidi"/>
                                <w:b/>
                                <w:bCs/>
                                <w:color w:val="FFFFFF" w:themeColor="background1"/>
                                <w:kern w:val="24"/>
                                <w:sz w:val="33"/>
                                <w:szCs w:val="33"/>
                              </w:rPr>
                              <w:t>MOPs</w:t>
                            </w:r>
                            <w:proofErr w:type="spellEnd"/>
                          </w:p>
                        </w:txbxContent>
                      </wps:txbx>
                      <wps:bodyPr rtlCol="0" anchor="ctr"/>
                    </wps:wsp>
                  </a:graphicData>
                </a:graphic>
              </wp:anchor>
            </w:drawing>
          </mc:Choice>
          <mc:Fallback>
            <w:pict>
              <v:rect w14:anchorId="3A162ABC" id="Rectangle 5" o:spid="_x0000_s1026" style="position:absolute;left:0;text-align:left;margin-left:192.55pt;margin-top:50.4pt;width:153.75pt;height:52.5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" fillcolor="#538135 [2409]" stroked="f" strokeweight="1pt">
                <v:textbox>
                  <w:txbxContent>
                    <w:p w14:paraId="07CF4AF8" w14:textId="717A64F2" w:rsidR="00E919A9" w:rsidRDefault="00E919A9" w:rsidP="00E919A9">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CP/</w:t>
                      </w:r>
                      <w:proofErr w:type="spellStart"/>
                      <w:r>
                        <w:rPr>
                          <w:rFonts w:asciiTheme="minorHAnsi" w:hAnsi="Calibri" w:cstheme="minorBidi"/>
                          <w:b/>
                          <w:bCs/>
                          <w:color w:val="FFFFFF" w:themeColor="background1"/>
                          <w:kern w:val="24"/>
                          <w:sz w:val="33"/>
                          <w:szCs w:val="33"/>
                        </w:rPr>
                        <w:t>NP</w:t>
                      </w:r>
                      <w:proofErr w:type="spellEnd"/>
                    </w:p>
                    <w:p w14:paraId="367BB681" w14:textId="77777777" w:rsidR="00E919A9" w:rsidRDefault="00E919A9" w:rsidP="00E919A9">
                      <w:pPr>
                        <w:jc w:val="center"/>
                        <w:rPr>
                          <w:rFonts w:asciiTheme="minorHAnsi" w:hAnsi="Calibri" w:cstheme="minorBidi"/>
                          <w:b/>
                          <w:bCs/>
                          <w:color w:val="FFFFFF" w:themeColor="background1"/>
                          <w:kern w:val="24"/>
                          <w:sz w:val="33"/>
                          <w:szCs w:val="33"/>
                        </w:rPr>
                      </w:pPr>
                      <w:proofErr w:type="spellStart"/>
                      <w:r>
                        <w:rPr>
                          <w:rFonts w:asciiTheme="minorHAnsi" w:hAnsi="Calibri" w:cstheme="minorBidi"/>
                          <w:b/>
                          <w:bCs/>
                          <w:color w:val="FFFFFF" w:themeColor="background1"/>
                          <w:kern w:val="24"/>
                          <w:sz w:val="33"/>
                          <w:szCs w:val="33"/>
                        </w:rPr>
                        <w:t>MOPs</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2064" behindDoc="0" locked="0" layoutInCell="1" allowOverlap="1" wp14:anchorId="5CE7882A" wp14:editId="395F90B2">
                <wp:simplePos x="0" y="0"/>
                <wp:positionH relativeFrom="column">
                  <wp:posOffset>6404610</wp:posOffset>
                </wp:positionH>
                <wp:positionV relativeFrom="paragraph">
                  <wp:posOffset>1358900</wp:posOffset>
                </wp:positionV>
                <wp:extent cx="1276812" cy="480814"/>
                <wp:effectExtent l="0" t="0" r="0" b="0"/>
                <wp:wrapNone/>
                <wp:docPr id="10" name="Rectangle 7"/>
                <wp:cNvGraphicFramePr xmlns:a="http://schemas.openxmlformats.org/drawingml/2006/main"/>
                <a:graphic xmlns:a="http://schemas.openxmlformats.org/drawingml/2006/main">
                  <a:graphicData uri="http://schemas.microsoft.com/office/word/2010/wordprocessingShape">
                    <wps:wsp>
                      <wps:cNvSpPr/>
                      <wps:spPr>
                        <a:xfrm>
                          <a:off x="0" y="0"/>
                          <a:ext cx="1276812" cy="480814"/>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12B3BD" w14:textId="77777777" w:rsidR="00E919A9" w:rsidRDefault="00E919A9" w:rsidP="00E919A9">
                            <w:pPr>
                              <w:jc w:val="center"/>
                              <w:rPr>
                                <w:rFonts w:asciiTheme="minorHAnsi" w:hAnsi="Calibri" w:cstheme="minorBidi"/>
                                <w:b/>
                                <w:bCs/>
                                <w:color w:val="FFFFFF" w:themeColor="background1"/>
                                <w:kern w:val="24"/>
                                <w:sz w:val="33"/>
                                <w:szCs w:val="33"/>
                              </w:rPr>
                            </w:pPr>
                            <w:proofErr w:type="spellStart"/>
                            <w:r>
                              <w:rPr>
                                <w:rFonts w:asciiTheme="minorHAnsi" w:hAnsi="Calibri" w:cstheme="minorBidi"/>
                                <w:b/>
                                <w:bCs/>
                                <w:color w:val="FFFFFF" w:themeColor="background1"/>
                                <w:kern w:val="24"/>
                                <w:sz w:val="33"/>
                                <w:szCs w:val="33"/>
                              </w:rPr>
                              <w:t>HLS</w:t>
                            </w:r>
                            <w:proofErr w:type="spellEnd"/>
                          </w:p>
                        </w:txbxContent>
                      </wps:txbx>
                      <wps:bodyPr rtlCol="0" anchor="ctr"/>
                    </wps:wsp>
                  </a:graphicData>
                </a:graphic>
              </wp:anchor>
            </w:drawing>
          </mc:Choice>
          <mc:Fallback>
            <w:pict>
              <v:rect w14:anchorId="5CE7882A" id="Rectangle 7" o:spid="_x0000_s1027" style="position:absolute;left:0;text-align:left;margin-left:504.3pt;margin-top:107pt;width:100.55pt;height:37.85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" fillcolor="#2e74b5 [2408]" stroked="f" strokeweight="1pt">
                <v:textbox>
                  <w:txbxContent>
                    <w:p w14:paraId="2212B3BD" w14:textId="77777777" w:rsidR="00E919A9" w:rsidRDefault="00E919A9" w:rsidP="00E919A9">
                      <w:pPr>
                        <w:jc w:val="center"/>
                        <w:rPr>
                          <w:rFonts w:asciiTheme="minorHAnsi" w:hAnsi="Calibri" w:cstheme="minorBidi"/>
                          <w:b/>
                          <w:bCs/>
                          <w:color w:val="FFFFFF" w:themeColor="background1"/>
                          <w:kern w:val="24"/>
                          <w:sz w:val="33"/>
                          <w:szCs w:val="33"/>
                        </w:rPr>
                      </w:pPr>
                      <w:proofErr w:type="spellStart"/>
                      <w:r>
                        <w:rPr>
                          <w:rFonts w:asciiTheme="minorHAnsi" w:hAnsi="Calibri" w:cstheme="minorBidi"/>
                          <w:b/>
                          <w:bCs/>
                          <w:color w:val="FFFFFF" w:themeColor="background1"/>
                          <w:kern w:val="24"/>
                          <w:sz w:val="33"/>
                          <w:szCs w:val="33"/>
                        </w:rPr>
                        <w:t>HLS</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3088" behindDoc="0" locked="0" layoutInCell="1" allowOverlap="1" wp14:anchorId="223EC38C" wp14:editId="5CE0A541">
                <wp:simplePos x="0" y="0"/>
                <wp:positionH relativeFrom="column">
                  <wp:posOffset>4879340</wp:posOffset>
                </wp:positionH>
                <wp:positionV relativeFrom="paragraph">
                  <wp:posOffset>2494915</wp:posOffset>
                </wp:positionV>
                <wp:extent cx="1065436" cy="434874"/>
                <wp:effectExtent l="0" t="0" r="1905" b="3810"/>
                <wp:wrapNone/>
                <wp:docPr id="14" name="Rectangle 13">
                  <a:extLst xmlns:a="http://schemas.openxmlformats.org/drawingml/2006/main">
                    <a:ext uri="{FF2B5EF4-FFF2-40B4-BE49-F238E27FC236}">
                      <a16:creationId xmlns:a16="http://schemas.microsoft.com/office/drawing/2014/main" id="{88CFEF14-3154-D24E-A441-9E53DA320E8E}"/>
                    </a:ext>
                  </a:extLst>
                </wp:docPr>
                <wp:cNvGraphicFramePr/>
                <a:graphic xmlns:a="http://schemas.openxmlformats.org/drawingml/2006/main">
                  <a:graphicData uri="http://schemas.microsoft.com/office/word/2010/wordprocessingShape">
                    <wps:wsp>
                      <wps:cNvSpPr/>
                      <wps:spPr>
                        <a:xfrm>
                          <a:off x="0" y="0"/>
                          <a:ext cx="1065436" cy="434874"/>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A9A73F" w14:textId="77777777" w:rsidR="00E919A9" w:rsidRDefault="00E919A9" w:rsidP="00E919A9">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Business and </w:t>
                            </w:r>
                            <w:proofErr w:type="spellStart"/>
                            <w:r>
                              <w:rPr>
                                <w:rFonts w:asciiTheme="minorHAnsi" w:hAnsi="Calibri" w:cstheme="minorBidi"/>
                                <w:color w:val="FFFFFF" w:themeColor="background1"/>
                                <w:kern w:val="24"/>
                                <w:sz w:val="20"/>
                                <w:szCs w:val="20"/>
                              </w:rPr>
                              <w:t>Biodiversity</w:t>
                            </w:r>
                            <w:proofErr w:type="spellEnd"/>
                            <w:r>
                              <w:rPr>
                                <w:rFonts w:asciiTheme="minorHAnsi" w:hAnsi="Calibri" w:cstheme="minorBidi"/>
                                <w:color w:val="FFFFFF" w:themeColor="background1"/>
                                <w:kern w:val="24"/>
                                <w:sz w:val="20"/>
                                <w:szCs w:val="20"/>
                              </w:rPr>
                              <w:t xml:space="preserve"> Forum</w:t>
                            </w:r>
                          </w:p>
                        </w:txbxContent>
                      </wps:txbx>
                      <wps:bodyPr rtlCol="0" anchor="ctr"/>
                    </wps:wsp>
                  </a:graphicData>
                </a:graphic>
              </wp:anchor>
            </w:drawing>
          </mc:Choice>
          <mc:Fallback>
            <w:pict>
              <v:rect w14:anchorId="223EC38C" id="Rectangle 13" o:spid="_x0000_s1028" style="position:absolute;left:0;text-align:left;margin-left:384.2pt;margin-top:196.45pt;width:83.9pt;height:34.25pt;z-index:25167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" fillcolor="#7030a0" stroked="f" strokeweight="1pt">
                <v:textbox>
                  <w:txbxContent>
                    <w:p w14:paraId="2EA9A73F" w14:textId="77777777" w:rsidR="00E919A9" w:rsidRDefault="00E919A9" w:rsidP="00E919A9">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Business and </w:t>
                      </w:r>
                      <w:proofErr w:type="spellStart"/>
                      <w:r>
                        <w:rPr>
                          <w:rFonts w:asciiTheme="minorHAnsi" w:hAnsi="Calibri" w:cstheme="minorBidi"/>
                          <w:color w:val="FFFFFF" w:themeColor="background1"/>
                          <w:kern w:val="24"/>
                          <w:sz w:val="20"/>
                          <w:szCs w:val="20"/>
                        </w:rPr>
                        <w:t>Biodiversity</w:t>
                      </w:r>
                      <w:proofErr w:type="spellEnd"/>
                      <w:r>
                        <w:rPr>
                          <w:rFonts w:asciiTheme="minorHAnsi" w:hAnsi="Calibri" w:cstheme="minorBidi"/>
                          <w:color w:val="FFFFFF" w:themeColor="background1"/>
                          <w:kern w:val="24"/>
                          <w:sz w:val="20"/>
                          <w:szCs w:val="20"/>
                        </w:rPr>
                        <w:t xml:space="preserve"> Forum</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4112" behindDoc="0" locked="0" layoutInCell="1" allowOverlap="1" wp14:anchorId="31308ED3" wp14:editId="2EE3F0D2">
                <wp:simplePos x="0" y="0"/>
                <wp:positionH relativeFrom="column">
                  <wp:posOffset>4364990</wp:posOffset>
                </wp:positionH>
                <wp:positionV relativeFrom="paragraph">
                  <wp:posOffset>2949575</wp:posOffset>
                </wp:positionV>
                <wp:extent cx="1018654" cy="394898"/>
                <wp:effectExtent l="0" t="0" r="0" b="5715"/>
                <wp:wrapNone/>
                <wp:docPr id="18" name="Rectangle 17">
                  <a:extLst xmlns:a="http://schemas.openxmlformats.org/drawingml/2006/main">
                    <a:ext uri="{FF2B5EF4-FFF2-40B4-BE49-F238E27FC236}">
                      <a16:creationId xmlns:a16="http://schemas.microsoft.com/office/drawing/2014/main" id="{181C7D46-4EA8-E342-8A82-E59DBA867233}"/>
                    </a:ext>
                  </a:extLst>
                </wp:docPr>
                <wp:cNvGraphicFramePr/>
                <a:graphic xmlns:a="http://schemas.openxmlformats.org/drawingml/2006/main">
                  <a:graphicData uri="http://schemas.microsoft.com/office/word/2010/wordprocessingShape">
                    <wps:wsp>
                      <wps:cNvSpPr/>
                      <wps:spPr>
                        <a:xfrm>
                          <a:off x="0" y="0"/>
                          <a:ext cx="1018654"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9A8AD1" w14:textId="77777777" w:rsidR="00E919A9" w:rsidRDefault="00E919A9" w:rsidP="00E919A9">
                            <w:pPr>
                              <w:jc w:val="center"/>
                              <w:rPr>
                                <w:rFonts w:asciiTheme="minorHAnsi" w:hAnsi="Calibri" w:cstheme="minorBidi"/>
                                <w:color w:val="FFFFFF" w:themeColor="background1"/>
                                <w:kern w:val="24"/>
                                <w:sz w:val="18"/>
                                <w:szCs w:val="18"/>
                              </w:rPr>
                            </w:pPr>
                            <w:proofErr w:type="spellStart"/>
                            <w:r>
                              <w:rPr>
                                <w:rFonts w:asciiTheme="minorHAnsi" w:hAnsi="Calibri" w:cstheme="minorBidi"/>
                                <w:color w:val="FFFFFF" w:themeColor="background1"/>
                                <w:kern w:val="24"/>
                                <w:sz w:val="18"/>
                                <w:szCs w:val="18"/>
                              </w:rPr>
                              <w:t>Summit</w:t>
                            </w:r>
                            <w:proofErr w:type="spellEnd"/>
                            <w:r>
                              <w:rPr>
                                <w:rFonts w:asciiTheme="minorHAnsi" w:hAnsi="Calibri" w:cstheme="minorBidi"/>
                                <w:color w:val="FFFFFF" w:themeColor="background1"/>
                                <w:kern w:val="24"/>
                                <w:sz w:val="18"/>
                                <w:szCs w:val="18"/>
                              </w:rPr>
                              <w:t xml:space="preserve"> for </w:t>
                            </w:r>
                            <w:proofErr w:type="spellStart"/>
                            <w:r>
                              <w:rPr>
                                <w:rFonts w:asciiTheme="minorHAnsi" w:hAnsi="Calibri" w:cstheme="minorBidi"/>
                                <w:color w:val="FFFFFF" w:themeColor="background1"/>
                                <w:kern w:val="24"/>
                                <w:sz w:val="18"/>
                                <w:szCs w:val="18"/>
                              </w:rPr>
                              <w:t>Subnational</w:t>
                            </w:r>
                            <w:proofErr w:type="spellEnd"/>
                            <w:r>
                              <w:rPr>
                                <w:rFonts w:asciiTheme="minorHAnsi" w:hAnsi="Calibri" w:cstheme="minorBidi"/>
                                <w:color w:val="FFFFFF" w:themeColor="background1"/>
                                <w:kern w:val="24"/>
                                <w:sz w:val="18"/>
                                <w:szCs w:val="18"/>
                              </w:rPr>
                              <w:t xml:space="preserve"> </w:t>
                            </w:r>
                            <w:proofErr w:type="spellStart"/>
                            <w:r>
                              <w:rPr>
                                <w:rFonts w:asciiTheme="minorHAnsi" w:hAnsi="Calibri" w:cstheme="minorBidi"/>
                                <w:color w:val="FFFFFF" w:themeColor="background1"/>
                                <w:kern w:val="24"/>
                                <w:sz w:val="18"/>
                                <w:szCs w:val="18"/>
                              </w:rPr>
                              <w:t>Govt</w:t>
                            </w:r>
                            <w:proofErr w:type="spellEnd"/>
                            <w:r>
                              <w:rPr>
                                <w:rFonts w:asciiTheme="minorHAnsi" w:hAnsi="Calibri" w:cstheme="minorBidi"/>
                                <w:color w:val="FFFFFF" w:themeColor="background1"/>
                                <w:kern w:val="24"/>
                                <w:sz w:val="18"/>
                                <w:szCs w:val="18"/>
                              </w:rPr>
                              <w:t>. and Cities</w:t>
                            </w:r>
                          </w:p>
                        </w:txbxContent>
                      </wps:txbx>
                      <wps:bodyPr rtlCol="0" anchor="ctr"/>
                    </wps:wsp>
                  </a:graphicData>
                </a:graphic>
              </wp:anchor>
            </w:drawing>
          </mc:Choice>
          <mc:Fallback>
            <w:pict>
              <v:rect w14:anchorId="31308ED3" id="Rectangle 17" o:spid="_x0000_s1029" style="position:absolute;left:0;text-align:left;margin-left:343.7pt;margin-top:232.25pt;width:80.2pt;height:31.1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" fillcolor="#7030a0" stroked="f" strokeweight="1pt">
                <v:textbox>
                  <w:txbxContent>
                    <w:p w14:paraId="3B9A8AD1" w14:textId="77777777" w:rsidR="00E919A9" w:rsidRDefault="00E919A9" w:rsidP="00E919A9">
                      <w:pPr>
                        <w:jc w:val="center"/>
                        <w:rPr>
                          <w:rFonts w:asciiTheme="minorHAnsi" w:hAnsi="Calibri" w:cstheme="minorBidi"/>
                          <w:color w:val="FFFFFF" w:themeColor="background1"/>
                          <w:kern w:val="24"/>
                          <w:sz w:val="18"/>
                          <w:szCs w:val="18"/>
                        </w:rPr>
                      </w:pPr>
                      <w:proofErr w:type="spellStart"/>
                      <w:r>
                        <w:rPr>
                          <w:rFonts w:asciiTheme="minorHAnsi" w:hAnsi="Calibri" w:cstheme="minorBidi"/>
                          <w:color w:val="FFFFFF" w:themeColor="background1"/>
                          <w:kern w:val="24"/>
                          <w:sz w:val="18"/>
                          <w:szCs w:val="18"/>
                        </w:rPr>
                        <w:t>Summit</w:t>
                      </w:r>
                      <w:proofErr w:type="spellEnd"/>
                      <w:r>
                        <w:rPr>
                          <w:rFonts w:asciiTheme="minorHAnsi" w:hAnsi="Calibri" w:cstheme="minorBidi"/>
                          <w:color w:val="FFFFFF" w:themeColor="background1"/>
                          <w:kern w:val="24"/>
                          <w:sz w:val="18"/>
                          <w:szCs w:val="18"/>
                        </w:rPr>
                        <w:t xml:space="preserve"> for </w:t>
                      </w:r>
                      <w:proofErr w:type="spellStart"/>
                      <w:r>
                        <w:rPr>
                          <w:rFonts w:asciiTheme="minorHAnsi" w:hAnsi="Calibri" w:cstheme="minorBidi"/>
                          <w:color w:val="FFFFFF" w:themeColor="background1"/>
                          <w:kern w:val="24"/>
                          <w:sz w:val="18"/>
                          <w:szCs w:val="18"/>
                        </w:rPr>
                        <w:t>Subnational</w:t>
                      </w:r>
                      <w:proofErr w:type="spellEnd"/>
                      <w:r>
                        <w:rPr>
                          <w:rFonts w:asciiTheme="minorHAnsi" w:hAnsi="Calibri" w:cstheme="minorBidi"/>
                          <w:color w:val="FFFFFF" w:themeColor="background1"/>
                          <w:kern w:val="24"/>
                          <w:sz w:val="18"/>
                          <w:szCs w:val="18"/>
                        </w:rPr>
                        <w:t xml:space="preserve"> </w:t>
                      </w:r>
                      <w:proofErr w:type="spellStart"/>
                      <w:r>
                        <w:rPr>
                          <w:rFonts w:asciiTheme="minorHAnsi" w:hAnsi="Calibri" w:cstheme="minorBidi"/>
                          <w:color w:val="FFFFFF" w:themeColor="background1"/>
                          <w:kern w:val="24"/>
                          <w:sz w:val="18"/>
                          <w:szCs w:val="18"/>
                        </w:rPr>
                        <w:t>Govt</w:t>
                      </w:r>
                      <w:proofErr w:type="spellEnd"/>
                      <w:r>
                        <w:rPr>
                          <w:rFonts w:asciiTheme="minorHAnsi" w:hAnsi="Calibri" w:cstheme="minorBidi"/>
                          <w:color w:val="FFFFFF" w:themeColor="background1"/>
                          <w:kern w:val="24"/>
                          <w:sz w:val="18"/>
                          <w:szCs w:val="18"/>
                        </w:rPr>
                        <w:t>. and Cities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5136" behindDoc="0" locked="0" layoutInCell="1" allowOverlap="1" wp14:anchorId="799A7CA8" wp14:editId="36AD271A">
                <wp:simplePos x="0" y="0"/>
                <wp:positionH relativeFrom="column">
                  <wp:posOffset>4364990</wp:posOffset>
                </wp:positionH>
                <wp:positionV relativeFrom="paragraph">
                  <wp:posOffset>3409315</wp:posOffset>
                </wp:positionV>
                <wp:extent cx="1018653" cy="394898"/>
                <wp:effectExtent l="0" t="0" r="0" b="5715"/>
                <wp:wrapNone/>
                <wp:docPr id="20" name="Rectangle 19">
                  <a:extLst xmlns:a="http://schemas.openxmlformats.org/drawingml/2006/main">
                    <a:ext uri="{FF2B5EF4-FFF2-40B4-BE49-F238E27FC236}">
                      <a16:creationId xmlns:a16="http://schemas.microsoft.com/office/drawing/2014/main" id="{84E53C72-E3D0-BA43-9627-9DCF9B9A77D4}"/>
                    </a:ext>
                  </a:extLst>
                </wp:docPr>
                <wp:cNvGraphicFramePr/>
                <a:graphic xmlns:a="http://schemas.openxmlformats.org/drawingml/2006/main">
                  <a:graphicData uri="http://schemas.microsoft.com/office/word/2010/wordprocessingShape">
                    <wps:wsp>
                      <wps:cNvSpPr/>
                      <wps:spPr>
                        <a:xfrm>
                          <a:off x="0" y="0"/>
                          <a:ext cx="1018653"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5AD1B5"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 xml:space="preserve">Nature &amp; Culture </w:t>
                            </w:r>
                            <w:proofErr w:type="spellStart"/>
                            <w:r>
                              <w:rPr>
                                <w:rFonts w:asciiTheme="minorHAnsi" w:hAnsi="Calibri" w:cstheme="minorBidi"/>
                                <w:color w:val="FFFFFF" w:themeColor="background1"/>
                                <w:kern w:val="24"/>
                                <w:sz w:val="18"/>
                                <w:szCs w:val="18"/>
                              </w:rPr>
                              <w:t>Summit</w:t>
                            </w:r>
                            <w:proofErr w:type="spellEnd"/>
                          </w:p>
                        </w:txbxContent>
                      </wps:txbx>
                      <wps:bodyPr rtlCol="0" anchor="ctr"/>
                    </wps:wsp>
                  </a:graphicData>
                </a:graphic>
              </wp:anchor>
            </w:drawing>
          </mc:Choice>
          <mc:Fallback>
            <w:pict>
              <v:rect w14:anchorId="799A7CA8" id="Rectangle 19" o:spid="_x0000_s1030" style="position:absolute;left:0;text-align:left;margin-left:343.7pt;margin-top:268.45pt;width:80.2pt;height:31.1pt;z-index:25167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" fillcolor="#7030a0" stroked="f" strokeweight="1pt">
                <v:textbox>
                  <w:txbxContent>
                    <w:p w14:paraId="5F5AD1B5"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 xml:space="preserve">Nature &amp; Culture </w:t>
                      </w:r>
                      <w:proofErr w:type="spellStart"/>
                      <w:r>
                        <w:rPr>
                          <w:rFonts w:asciiTheme="minorHAnsi" w:hAnsi="Calibri" w:cstheme="minorBidi"/>
                          <w:color w:val="FFFFFF" w:themeColor="background1"/>
                          <w:kern w:val="24"/>
                          <w:sz w:val="18"/>
                          <w:szCs w:val="18"/>
                        </w:rPr>
                        <w:t>Summit</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6160" behindDoc="0" locked="0" layoutInCell="1" allowOverlap="1" wp14:anchorId="2BC1E3D8" wp14:editId="484E8F50">
                <wp:simplePos x="0" y="0"/>
                <wp:positionH relativeFrom="column">
                  <wp:posOffset>2860675</wp:posOffset>
                </wp:positionH>
                <wp:positionV relativeFrom="paragraph">
                  <wp:posOffset>4685665</wp:posOffset>
                </wp:positionV>
                <wp:extent cx="1504246" cy="312613"/>
                <wp:effectExtent l="0" t="0" r="20320" b="11430"/>
                <wp:wrapNone/>
                <wp:docPr id="23" name="Rectangle 22">
                  <a:extLst xmlns:a="http://schemas.openxmlformats.org/drawingml/2006/main">
                    <a:ext uri="{FF2B5EF4-FFF2-40B4-BE49-F238E27FC236}">
                      <a16:creationId xmlns:a16="http://schemas.microsoft.com/office/drawing/2014/main" id="{CB70E088-0F6E-2E47-BD00-7B54194ED554}"/>
                    </a:ext>
                  </a:extLst>
                </wp:docPr>
                <wp:cNvGraphicFramePr/>
                <a:graphic xmlns:a="http://schemas.openxmlformats.org/drawingml/2006/main">
                  <a:graphicData uri="http://schemas.microsoft.com/office/word/2010/wordprocessingShape">
                    <wps:wsp>
                      <wps:cNvSpPr/>
                      <wps:spPr>
                        <a:xfrm>
                          <a:off x="0" y="0"/>
                          <a:ext cx="1504246"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A761FA" w14:textId="77777777" w:rsidR="00E919A9" w:rsidRDefault="00E919A9" w:rsidP="00E919A9">
                            <w:pPr>
                              <w:jc w:val="center"/>
                              <w:rPr>
                                <w:rFonts w:asciiTheme="minorHAnsi" w:hAnsi="Calibri" w:cstheme="minorBidi"/>
                                <w:b/>
                                <w:bCs/>
                                <w:color w:val="FFFFFF" w:themeColor="background1"/>
                                <w:kern w:val="24"/>
                                <w:sz w:val="24"/>
                              </w:rPr>
                            </w:pPr>
                            <w:proofErr w:type="spellStart"/>
                            <w:r>
                              <w:rPr>
                                <w:rFonts w:asciiTheme="minorHAnsi" w:hAnsi="Calibri" w:cstheme="minorBidi"/>
                                <w:b/>
                                <w:bCs/>
                                <w:color w:val="FFFFFF" w:themeColor="background1"/>
                                <w:kern w:val="24"/>
                              </w:rPr>
                              <w:t>CEPA</w:t>
                            </w:r>
                            <w:proofErr w:type="spellEnd"/>
                            <w:r>
                              <w:rPr>
                                <w:rFonts w:asciiTheme="minorHAnsi" w:hAnsi="Calibri" w:cstheme="minorBidi"/>
                                <w:b/>
                                <w:bCs/>
                                <w:color w:val="FFFFFF" w:themeColor="background1"/>
                                <w:kern w:val="24"/>
                              </w:rPr>
                              <w:t xml:space="preserve"> </w:t>
                            </w:r>
                            <w:proofErr w:type="spellStart"/>
                            <w:r>
                              <w:rPr>
                                <w:rFonts w:asciiTheme="minorHAnsi" w:hAnsi="Calibri" w:cstheme="minorBidi"/>
                                <w:b/>
                                <w:bCs/>
                                <w:color w:val="FFFFFF" w:themeColor="background1"/>
                                <w:kern w:val="24"/>
                              </w:rPr>
                              <w:t>Fair</w:t>
                            </w:r>
                            <w:proofErr w:type="spellEnd"/>
                          </w:p>
                        </w:txbxContent>
                      </wps:txbx>
                      <wps:bodyPr rtlCol="0" anchor="ctr"/>
                    </wps:wsp>
                  </a:graphicData>
                </a:graphic>
              </wp:anchor>
            </w:drawing>
          </mc:Choice>
          <mc:Fallback>
            <w:pict>
              <v:rect w14:anchorId="2BC1E3D8" id="Rectangle 22" o:spid="_x0000_s1031" style="position:absolute;left:0;text-align:left;margin-left:225.25pt;margin-top:368.95pt;width:118.45pt;height:24.6pt;z-index:25167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" fillcolor="#c45911 [2405]" strokecolor="#c45911 [2405]" strokeweight="1pt">
                <v:textbox>
                  <w:txbxContent>
                    <w:p w14:paraId="41A761FA" w14:textId="77777777" w:rsidR="00E919A9" w:rsidRDefault="00E919A9" w:rsidP="00E919A9">
                      <w:pPr>
                        <w:jc w:val="center"/>
                        <w:rPr>
                          <w:rFonts w:asciiTheme="minorHAnsi" w:hAnsi="Calibri" w:cstheme="minorBidi"/>
                          <w:b/>
                          <w:bCs/>
                          <w:color w:val="FFFFFF" w:themeColor="background1"/>
                          <w:kern w:val="24"/>
                          <w:sz w:val="24"/>
                        </w:rPr>
                      </w:pPr>
                      <w:proofErr w:type="spellStart"/>
                      <w:r>
                        <w:rPr>
                          <w:rFonts w:asciiTheme="minorHAnsi" w:hAnsi="Calibri" w:cstheme="minorBidi"/>
                          <w:b/>
                          <w:bCs/>
                          <w:color w:val="FFFFFF" w:themeColor="background1"/>
                          <w:kern w:val="24"/>
                        </w:rPr>
                        <w:t>CEPA</w:t>
                      </w:r>
                      <w:proofErr w:type="spellEnd"/>
                      <w:r>
                        <w:rPr>
                          <w:rFonts w:asciiTheme="minorHAnsi" w:hAnsi="Calibri" w:cstheme="minorBidi"/>
                          <w:b/>
                          <w:bCs/>
                          <w:color w:val="FFFFFF" w:themeColor="background1"/>
                          <w:kern w:val="24"/>
                        </w:rPr>
                        <w:t xml:space="preserve"> </w:t>
                      </w:r>
                      <w:proofErr w:type="spellStart"/>
                      <w:r>
                        <w:rPr>
                          <w:rFonts w:asciiTheme="minorHAnsi" w:hAnsi="Calibri" w:cstheme="minorBidi"/>
                          <w:b/>
                          <w:bCs/>
                          <w:color w:val="FFFFFF" w:themeColor="background1"/>
                          <w:kern w:val="24"/>
                        </w:rPr>
                        <w:t>Fair</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7184" behindDoc="0" locked="0" layoutInCell="1" allowOverlap="1" wp14:anchorId="08DCD299" wp14:editId="1A87E597">
                <wp:simplePos x="0" y="0"/>
                <wp:positionH relativeFrom="column">
                  <wp:posOffset>5409565</wp:posOffset>
                </wp:positionH>
                <wp:positionV relativeFrom="paragraph">
                  <wp:posOffset>4681855</wp:posOffset>
                </wp:positionV>
                <wp:extent cx="2943031" cy="312613"/>
                <wp:effectExtent l="0" t="0" r="10160" b="11430"/>
                <wp:wrapNone/>
                <wp:docPr id="24" name="Rectangle 23">
                  <a:extLst xmlns:a="http://schemas.openxmlformats.org/drawingml/2006/main">
                    <a:ext uri="{FF2B5EF4-FFF2-40B4-BE49-F238E27FC236}">
                      <a16:creationId xmlns:a16="http://schemas.microsoft.com/office/drawing/2014/main" id="{FA52A5F3-0AC5-CC4F-9427-BAEF3D145272}"/>
                    </a:ext>
                  </a:extLst>
                </wp:docPr>
                <wp:cNvGraphicFramePr/>
                <a:graphic xmlns:a="http://schemas.openxmlformats.org/drawingml/2006/main">
                  <a:graphicData uri="http://schemas.microsoft.com/office/word/2010/wordprocessingShape">
                    <wps:wsp>
                      <wps:cNvSpPr/>
                      <wps:spPr>
                        <a:xfrm>
                          <a:off x="0" y="0"/>
                          <a:ext cx="2943031"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CB6445" w14:textId="77777777" w:rsidR="00E919A9" w:rsidRDefault="00E919A9" w:rsidP="00E919A9">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Rio Conventions </w:t>
                            </w:r>
                            <w:proofErr w:type="spellStart"/>
                            <w:r>
                              <w:rPr>
                                <w:rFonts w:asciiTheme="minorHAnsi" w:hAnsi="Calibri" w:cstheme="minorBidi"/>
                                <w:b/>
                                <w:bCs/>
                                <w:color w:val="FFFFFF" w:themeColor="background1"/>
                                <w:kern w:val="24"/>
                              </w:rPr>
                              <w:t>Pavilion</w:t>
                            </w:r>
                            <w:proofErr w:type="spellEnd"/>
                          </w:p>
                        </w:txbxContent>
                      </wps:txbx>
                      <wps:bodyPr rtlCol="0" anchor="ctr"/>
                    </wps:wsp>
                  </a:graphicData>
                </a:graphic>
              </wp:anchor>
            </w:drawing>
          </mc:Choice>
          <mc:Fallback>
            <w:pict>
              <v:rect w14:anchorId="08DCD299" id="Rectangle 23" o:spid="_x0000_s1032" style="position:absolute;left:0;text-align:left;margin-left:425.95pt;margin-top:368.65pt;width:231.75pt;height:24.6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" fillcolor="#c45911 [2405]" strokecolor="#c45911 [2405]" strokeweight="1pt">
                <v:textbox>
                  <w:txbxContent>
                    <w:p w14:paraId="71CB6445" w14:textId="77777777" w:rsidR="00E919A9" w:rsidRDefault="00E919A9" w:rsidP="00E919A9">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Rio Conventions </w:t>
                      </w:r>
                      <w:proofErr w:type="spellStart"/>
                      <w:r>
                        <w:rPr>
                          <w:rFonts w:asciiTheme="minorHAnsi" w:hAnsi="Calibri" w:cstheme="minorBidi"/>
                          <w:b/>
                          <w:bCs/>
                          <w:color w:val="FFFFFF" w:themeColor="background1"/>
                          <w:kern w:val="24"/>
                        </w:rPr>
                        <w:t>Pavilion</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8208" behindDoc="0" locked="0" layoutInCell="1" allowOverlap="1" wp14:anchorId="6A7F998F" wp14:editId="3C32FCA2">
                <wp:simplePos x="0" y="0"/>
                <wp:positionH relativeFrom="column">
                  <wp:posOffset>2465070</wp:posOffset>
                </wp:positionH>
                <wp:positionV relativeFrom="paragraph">
                  <wp:posOffset>4344035</wp:posOffset>
                </wp:positionV>
                <wp:extent cx="1899990" cy="290837"/>
                <wp:effectExtent l="0" t="0" r="24130" b="13970"/>
                <wp:wrapNone/>
                <wp:docPr id="25" name="Rectangle 24">
                  <a:extLst xmlns:a="http://schemas.openxmlformats.org/drawingml/2006/main">
                    <a:ext uri="{FF2B5EF4-FFF2-40B4-BE49-F238E27FC236}">
                      <a16:creationId xmlns:a16="http://schemas.microsoft.com/office/drawing/2014/main" id="{AE76EBB9-74C9-B343-B461-7C759A119379}"/>
                    </a:ext>
                  </a:extLst>
                </wp:docPr>
                <wp:cNvGraphicFramePr/>
                <a:graphic xmlns:a="http://schemas.openxmlformats.org/drawingml/2006/main">
                  <a:graphicData uri="http://schemas.microsoft.com/office/word/2010/wordprocessingShape">
                    <wps:wsp>
                      <wps:cNvSpPr/>
                      <wps:spPr>
                        <a:xfrm>
                          <a:off x="0" y="0"/>
                          <a:ext cx="1899990"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D5FE3F" w14:textId="77777777" w:rsidR="00E919A9" w:rsidRDefault="00E919A9" w:rsidP="00E919A9">
                            <w:pPr>
                              <w:jc w:val="center"/>
                              <w:rPr>
                                <w:rFonts w:asciiTheme="minorHAnsi" w:hAnsi="Calibri" w:cstheme="minorBidi"/>
                                <w:b/>
                                <w:bCs/>
                                <w:color w:val="FFFFFF" w:themeColor="background1"/>
                                <w:kern w:val="24"/>
                                <w:sz w:val="24"/>
                              </w:rPr>
                            </w:pPr>
                            <w:proofErr w:type="spellStart"/>
                            <w:r>
                              <w:rPr>
                                <w:rFonts w:asciiTheme="minorHAnsi" w:hAnsi="Calibri" w:cstheme="minorBidi"/>
                                <w:b/>
                                <w:bCs/>
                                <w:color w:val="FFFFFF" w:themeColor="background1"/>
                                <w:kern w:val="24"/>
                              </w:rPr>
                              <w:t>Side</w:t>
                            </w:r>
                            <w:proofErr w:type="spellEnd"/>
                            <w:r>
                              <w:rPr>
                                <w:rFonts w:asciiTheme="minorHAnsi" w:hAnsi="Calibri" w:cstheme="minorBidi"/>
                                <w:b/>
                                <w:bCs/>
                                <w:color w:val="FFFFFF" w:themeColor="background1"/>
                                <w:kern w:val="24"/>
                              </w:rPr>
                              <w:t xml:space="preserve"> </w:t>
                            </w:r>
                            <w:proofErr w:type="spellStart"/>
                            <w:r>
                              <w:rPr>
                                <w:rFonts w:asciiTheme="minorHAnsi" w:hAnsi="Calibri" w:cstheme="minorBidi"/>
                                <w:b/>
                                <w:bCs/>
                                <w:color w:val="FFFFFF" w:themeColor="background1"/>
                                <w:kern w:val="24"/>
                              </w:rPr>
                              <w:t>events</w:t>
                            </w:r>
                            <w:proofErr w:type="spellEnd"/>
                            <w:r>
                              <w:rPr>
                                <w:rFonts w:asciiTheme="minorHAnsi" w:hAnsi="Calibri" w:cstheme="minorBidi"/>
                                <w:b/>
                                <w:bCs/>
                                <w:color w:val="FFFFFF" w:themeColor="background1"/>
                                <w:kern w:val="24"/>
                              </w:rPr>
                              <w:t xml:space="preserve">  </w:t>
                            </w:r>
                          </w:p>
                        </w:txbxContent>
                      </wps:txbx>
                      <wps:bodyPr rtlCol="0" anchor="ctr"/>
                    </wps:wsp>
                  </a:graphicData>
                </a:graphic>
              </wp:anchor>
            </w:drawing>
          </mc:Choice>
          <mc:Fallback>
            <w:pict>
              <v:rect w14:anchorId="6A7F998F" id="Rectangle 24" o:spid="_x0000_s1033" style="position:absolute;left:0;text-align:left;margin-left:194.1pt;margin-top:342.05pt;width:149.6pt;height:22.9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" fillcolor="#ffd966 [1943]" strokecolor="#ffd966 [1943]" strokeweight="1pt">
                <v:textbox>
                  <w:txbxContent>
                    <w:p w14:paraId="07D5FE3F" w14:textId="77777777" w:rsidR="00E919A9" w:rsidRDefault="00E919A9" w:rsidP="00E919A9">
                      <w:pPr>
                        <w:jc w:val="center"/>
                        <w:rPr>
                          <w:rFonts w:asciiTheme="minorHAnsi" w:hAnsi="Calibri" w:cstheme="minorBidi"/>
                          <w:b/>
                          <w:bCs/>
                          <w:color w:val="FFFFFF" w:themeColor="background1"/>
                          <w:kern w:val="24"/>
                          <w:sz w:val="24"/>
                        </w:rPr>
                      </w:pPr>
                      <w:proofErr w:type="spellStart"/>
                      <w:r>
                        <w:rPr>
                          <w:rFonts w:asciiTheme="minorHAnsi" w:hAnsi="Calibri" w:cstheme="minorBidi"/>
                          <w:b/>
                          <w:bCs/>
                          <w:color w:val="FFFFFF" w:themeColor="background1"/>
                          <w:kern w:val="24"/>
                        </w:rPr>
                        <w:t>Side</w:t>
                      </w:r>
                      <w:proofErr w:type="spellEnd"/>
                      <w:r>
                        <w:rPr>
                          <w:rFonts w:asciiTheme="minorHAnsi" w:hAnsi="Calibri" w:cstheme="minorBidi"/>
                          <w:b/>
                          <w:bCs/>
                          <w:color w:val="FFFFFF" w:themeColor="background1"/>
                          <w:kern w:val="24"/>
                        </w:rPr>
                        <w:t xml:space="preserve"> </w:t>
                      </w:r>
                      <w:proofErr w:type="spellStart"/>
                      <w:r>
                        <w:rPr>
                          <w:rFonts w:asciiTheme="minorHAnsi" w:hAnsi="Calibri" w:cstheme="minorBidi"/>
                          <w:b/>
                          <w:bCs/>
                          <w:color w:val="FFFFFF" w:themeColor="background1"/>
                          <w:kern w:val="24"/>
                        </w:rPr>
                        <w:t>events</w:t>
                      </w:r>
                      <w:proofErr w:type="spellEnd"/>
                      <w:r>
                        <w:rPr>
                          <w:rFonts w:asciiTheme="minorHAnsi" w:hAnsi="Calibri" w:cstheme="minorBidi"/>
                          <w:b/>
                          <w:bCs/>
                          <w:color w:val="FFFFFF" w:themeColor="background1"/>
                          <w:kern w:val="24"/>
                        </w:rPr>
                        <w:t xml:space="preserve">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9232" behindDoc="0" locked="0" layoutInCell="1" allowOverlap="1" wp14:anchorId="0B12AC18" wp14:editId="6660D501">
                <wp:simplePos x="0" y="0"/>
                <wp:positionH relativeFrom="column">
                  <wp:posOffset>5400675</wp:posOffset>
                </wp:positionH>
                <wp:positionV relativeFrom="paragraph">
                  <wp:posOffset>4332605</wp:posOffset>
                </wp:positionV>
                <wp:extent cx="2952072" cy="290837"/>
                <wp:effectExtent l="0" t="0" r="20320" b="13970"/>
                <wp:wrapNone/>
                <wp:docPr id="32" name="Rectangle 31">
                  <a:extLst xmlns:a="http://schemas.openxmlformats.org/drawingml/2006/main">
                    <a:ext uri="{FF2B5EF4-FFF2-40B4-BE49-F238E27FC236}">
                      <a16:creationId xmlns:a16="http://schemas.microsoft.com/office/drawing/2014/main" id="{AC958BEF-17CD-42C1-B9D5-D411000D7100}"/>
                    </a:ext>
                  </a:extLst>
                </wp:docPr>
                <wp:cNvGraphicFramePr/>
                <a:graphic xmlns:a="http://schemas.openxmlformats.org/drawingml/2006/main">
                  <a:graphicData uri="http://schemas.microsoft.com/office/word/2010/wordprocessingShape">
                    <wps:wsp>
                      <wps:cNvSpPr/>
                      <wps:spPr>
                        <a:xfrm>
                          <a:off x="0" y="0"/>
                          <a:ext cx="2952072"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4D14D7" w14:textId="77777777" w:rsidR="00E919A9" w:rsidRDefault="00E919A9" w:rsidP="00E919A9">
                            <w:pPr>
                              <w:jc w:val="center"/>
                              <w:rPr>
                                <w:rFonts w:asciiTheme="minorHAnsi" w:hAnsi="Calibri" w:cstheme="minorBidi"/>
                                <w:b/>
                                <w:bCs/>
                                <w:color w:val="FFFFFF" w:themeColor="background1"/>
                                <w:kern w:val="24"/>
                                <w:sz w:val="24"/>
                              </w:rPr>
                            </w:pPr>
                            <w:proofErr w:type="spellStart"/>
                            <w:r>
                              <w:rPr>
                                <w:rFonts w:asciiTheme="minorHAnsi" w:hAnsi="Calibri" w:cstheme="minorBidi"/>
                                <w:b/>
                                <w:bCs/>
                                <w:color w:val="FFFFFF" w:themeColor="background1"/>
                                <w:kern w:val="24"/>
                              </w:rPr>
                              <w:t>Side</w:t>
                            </w:r>
                            <w:proofErr w:type="spellEnd"/>
                            <w:r>
                              <w:rPr>
                                <w:rFonts w:asciiTheme="minorHAnsi" w:hAnsi="Calibri" w:cstheme="minorBidi"/>
                                <w:b/>
                                <w:bCs/>
                                <w:color w:val="FFFFFF" w:themeColor="background1"/>
                                <w:kern w:val="24"/>
                              </w:rPr>
                              <w:t xml:space="preserve"> </w:t>
                            </w:r>
                            <w:proofErr w:type="spellStart"/>
                            <w:r>
                              <w:rPr>
                                <w:rFonts w:asciiTheme="minorHAnsi" w:hAnsi="Calibri" w:cstheme="minorBidi"/>
                                <w:b/>
                                <w:bCs/>
                                <w:color w:val="FFFFFF" w:themeColor="background1"/>
                                <w:kern w:val="24"/>
                              </w:rPr>
                              <w:t>events</w:t>
                            </w:r>
                            <w:proofErr w:type="spellEnd"/>
                            <w:r>
                              <w:rPr>
                                <w:rFonts w:asciiTheme="minorHAnsi" w:hAnsi="Calibri" w:cstheme="minorBidi"/>
                                <w:b/>
                                <w:bCs/>
                                <w:color w:val="FFFFFF" w:themeColor="background1"/>
                                <w:kern w:val="24"/>
                              </w:rPr>
                              <w:t xml:space="preserve">  </w:t>
                            </w:r>
                          </w:p>
                        </w:txbxContent>
                      </wps:txbx>
                      <wps:bodyPr rtlCol="0" anchor="ctr"/>
                    </wps:wsp>
                  </a:graphicData>
                </a:graphic>
              </wp:anchor>
            </w:drawing>
          </mc:Choice>
          <mc:Fallback>
            <w:pict>
              <v:rect w14:anchorId="0B12AC18" id="Rectangle 31" o:spid="_x0000_s1034" style="position:absolute;left:0;text-align:left;margin-left:425.25pt;margin-top:341.15pt;width:232.45pt;height:22.9pt;z-index:25167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" fillcolor="#ffd966 [1943]" strokecolor="#ffd966 [1943]" strokeweight="1pt">
                <v:textbox>
                  <w:txbxContent>
                    <w:p w14:paraId="624D14D7" w14:textId="77777777" w:rsidR="00E919A9" w:rsidRDefault="00E919A9" w:rsidP="00E919A9">
                      <w:pPr>
                        <w:jc w:val="center"/>
                        <w:rPr>
                          <w:rFonts w:asciiTheme="minorHAnsi" w:hAnsi="Calibri" w:cstheme="minorBidi"/>
                          <w:b/>
                          <w:bCs/>
                          <w:color w:val="FFFFFF" w:themeColor="background1"/>
                          <w:kern w:val="24"/>
                          <w:sz w:val="24"/>
                        </w:rPr>
                      </w:pPr>
                      <w:proofErr w:type="spellStart"/>
                      <w:r>
                        <w:rPr>
                          <w:rFonts w:asciiTheme="minorHAnsi" w:hAnsi="Calibri" w:cstheme="minorBidi"/>
                          <w:b/>
                          <w:bCs/>
                          <w:color w:val="FFFFFF" w:themeColor="background1"/>
                          <w:kern w:val="24"/>
                        </w:rPr>
                        <w:t>Side</w:t>
                      </w:r>
                      <w:proofErr w:type="spellEnd"/>
                      <w:r>
                        <w:rPr>
                          <w:rFonts w:asciiTheme="minorHAnsi" w:hAnsi="Calibri" w:cstheme="minorBidi"/>
                          <w:b/>
                          <w:bCs/>
                          <w:color w:val="FFFFFF" w:themeColor="background1"/>
                          <w:kern w:val="24"/>
                        </w:rPr>
                        <w:t xml:space="preserve"> </w:t>
                      </w:r>
                      <w:proofErr w:type="spellStart"/>
                      <w:r>
                        <w:rPr>
                          <w:rFonts w:asciiTheme="minorHAnsi" w:hAnsi="Calibri" w:cstheme="minorBidi"/>
                          <w:b/>
                          <w:bCs/>
                          <w:color w:val="FFFFFF" w:themeColor="background1"/>
                          <w:kern w:val="24"/>
                        </w:rPr>
                        <w:t>events</w:t>
                      </w:r>
                      <w:proofErr w:type="spellEnd"/>
                      <w:r>
                        <w:rPr>
                          <w:rFonts w:asciiTheme="minorHAnsi" w:hAnsi="Calibri" w:cstheme="minorBidi"/>
                          <w:b/>
                          <w:bCs/>
                          <w:color w:val="FFFFFF" w:themeColor="background1"/>
                          <w:kern w:val="24"/>
                        </w:rPr>
                        <w:t xml:space="preserve">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0256" behindDoc="0" locked="0" layoutInCell="1" allowOverlap="1" wp14:anchorId="2BD881B9" wp14:editId="2BF56170">
                <wp:simplePos x="0" y="0"/>
                <wp:positionH relativeFrom="column">
                  <wp:posOffset>5952490</wp:posOffset>
                </wp:positionH>
                <wp:positionV relativeFrom="paragraph">
                  <wp:posOffset>2954655</wp:posOffset>
                </wp:positionV>
                <wp:extent cx="459709" cy="721780"/>
                <wp:effectExtent l="0" t="0" r="0" b="2540"/>
                <wp:wrapNone/>
                <wp:docPr id="34" name="Rectangle 33">
                  <a:extLst xmlns:a="http://schemas.openxmlformats.org/drawingml/2006/main">
                    <a:ext uri="{FF2B5EF4-FFF2-40B4-BE49-F238E27FC236}">
                      <a16:creationId xmlns:a16="http://schemas.microsoft.com/office/drawing/2014/main" id="{002F34A1-B4CD-4EA9-A762-F75D8263A642}"/>
                    </a:ext>
                  </a:extLst>
                </wp:docPr>
                <wp:cNvGraphicFramePr/>
                <a:graphic xmlns:a="http://schemas.openxmlformats.org/drawingml/2006/main">
                  <a:graphicData uri="http://schemas.microsoft.com/office/word/2010/wordprocessingShape">
                    <wps:wsp>
                      <wps:cNvSpPr/>
                      <wps:spPr>
                        <a:xfrm>
                          <a:off x="0" y="0"/>
                          <a:ext cx="459709" cy="72178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437E48F1" id="Rectangle 33" o:spid="_x0000_s1026" style="position:absolute;margin-left:468.7pt;margin-top:232.65pt;width:36.2pt;height:56.85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" fillcolor="#7030a0"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1280" behindDoc="0" locked="0" layoutInCell="1" allowOverlap="1" wp14:anchorId="7FA7C73F" wp14:editId="6293B99D">
                <wp:simplePos x="0" y="0"/>
                <wp:positionH relativeFrom="column">
                  <wp:posOffset>496570</wp:posOffset>
                </wp:positionH>
                <wp:positionV relativeFrom="paragraph">
                  <wp:posOffset>636270</wp:posOffset>
                </wp:positionV>
                <wp:extent cx="1472079" cy="689288"/>
                <wp:effectExtent l="0" t="0" r="0" b="0"/>
                <wp:wrapNone/>
                <wp:docPr id="28" name="Rectangle 27">
                  <a:extLst xmlns:a="http://schemas.openxmlformats.org/drawingml/2006/main">
                    <a:ext uri="{FF2B5EF4-FFF2-40B4-BE49-F238E27FC236}">
                      <a16:creationId xmlns:a16="http://schemas.microsoft.com/office/drawing/2014/main" id="{E6335E64-E3D2-41D6-850E-E7592B87DAD5}"/>
                    </a:ext>
                  </a:extLst>
                </wp:docPr>
                <wp:cNvGraphicFramePr/>
                <a:graphic xmlns:a="http://schemas.openxmlformats.org/drawingml/2006/main">
                  <a:graphicData uri="http://schemas.microsoft.com/office/word/2010/wordprocessingShape">
                    <wps:wsp>
                      <wps:cNvSpPr/>
                      <wps:spPr>
                        <a:xfrm>
                          <a:off x="0" y="0"/>
                          <a:ext cx="1472079" cy="689288"/>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415E55" w14:textId="77777777" w:rsidR="00E919A9" w:rsidRDefault="00E919A9" w:rsidP="00E919A9">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wps:txbx>
                      <wps:bodyPr rtlCol="0" anchor="ctr"/>
                    </wps:wsp>
                  </a:graphicData>
                </a:graphic>
              </wp:anchor>
            </w:drawing>
          </mc:Choice>
          <mc:Fallback>
            <w:pict>
              <v:rect w14:anchorId="7FA7C73F" id="Rectangle 27" o:spid="_x0000_s1035" style="position:absolute;left:0;text-align:left;margin-left:39.1pt;margin-top:50.1pt;width:115.9pt;height:54.25pt;z-index:25168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" fillcolor="#538135 [2409]" stroked="f" strokeweight="1pt">
                <v:textbox>
                  <w:txbxContent>
                    <w:p w14:paraId="32415E55" w14:textId="77777777" w:rsidR="00E919A9" w:rsidRDefault="00E919A9" w:rsidP="00E919A9">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2304" behindDoc="0" locked="0" layoutInCell="1" allowOverlap="1" wp14:anchorId="5844B472" wp14:editId="5ECB4F48">
                <wp:simplePos x="0" y="0"/>
                <wp:positionH relativeFrom="column">
                  <wp:posOffset>5409565</wp:posOffset>
                </wp:positionH>
                <wp:positionV relativeFrom="paragraph">
                  <wp:posOffset>640080</wp:posOffset>
                </wp:positionV>
                <wp:extent cx="3471538" cy="678930"/>
                <wp:effectExtent l="0" t="0" r="15240" b="26035"/>
                <wp:wrapNone/>
                <wp:docPr id="11" name="Rectangle 6"/>
                <wp:cNvGraphicFramePr/>
                <a:graphic xmlns:a="http://schemas.openxmlformats.org/drawingml/2006/main">
                  <a:graphicData uri="http://schemas.microsoft.com/office/word/2010/wordprocessingShape">
                    <wps:wsp>
                      <wps:cNvSpPr/>
                      <wps:spPr>
                        <a:xfrm>
                          <a:off x="0" y="0"/>
                          <a:ext cx="3471538" cy="678930"/>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2F4188" w14:textId="77777777" w:rsidR="00E919A9" w:rsidRDefault="00E919A9" w:rsidP="00E919A9">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w:t>
                            </w:r>
                            <w:proofErr w:type="spellStart"/>
                            <w:r>
                              <w:rPr>
                                <w:rFonts w:asciiTheme="minorHAnsi" w:hAnsi="Calibri" w:cstheme="minorBidi"/>
                                <w:b/>
                                <w:bCs/>
                                <w:color w:val="FFFFFF" w:themeColor="background1"/>
                                <w:kern w:val="24"/>
                                <w:sz w:val="33"/>
                                <w:szCs w:val="33"/>
                              </w:rPr>
                              <w:t>NP</w:t>
                            </w:r>
                            <w:proofErr w:type="spellEnd"/>
                          </w:p>
                          <w:p w14:paraId="50F1CCC8" w14:textId="77777777" w:rsidR="00E919A9" w:rsidRDefault="00E919A9" w:rsidP="00E919A9">
                            <w:pPr>
                              <w:jc w:val="center"/>
                              <w:rPr>
                                <w:rFonts w:asciiTheme="minorHAnsi" w:hAnsi="Calibri" w:cstheme="minorBidi"/>
                                <w:b/>
                                <w:bCs/>
                                <w:color w:val="FFFFFF" w:themeColor="background1"/>
                                <w:kern w:val="24"/>
                                <w:sz w:val="33"/>
                                <w:szCs w:val="33"/>
                              </w:rPr>
                            </w:pPr>
                            <w:proofErr w:type="spellStart"/>
                            <w:r>
                              <w:rPr>
                                <w:rFonts w:asciiTheme="minorHAnsi" w:hAnsi="Calibri" w:cstheme="minorBidi"/>
                                <w:b/>
                                <w:bCs/>
                                <w:color w:val="FFFFFF" w:themeColor="background1"/>
                                <w:kern w:val="24"/>
                                <w:sz w:val="33"/>
                                <w:szCs w:val="33"/>
                              </w:rPr>
                              <w:t>MOPs</w:t>
                            </w:r>
                            <w:proofErr w:type="spellEnd"/>
                          </w:p>
                        </w:txbxContent>
                      </wps:txbx>
                      <wps:bodyPr rtlCol="0" anchor="ctr"/>
                    </wps:wsp>
                  </a:graphicData>
                </a:graphic>
              </wp:anchor>
            </w:drawing>
          </mc:Choice>
          <mc:Fallback>
            <w:pict>
              <v:rect w14:anchorId="5844B472" id="Rectangle 6" o:spid="_x0000_s1036" style="position:absolute;left:0;text-align:left;margin-left:425.95pt;margin-top:50.4pt;width:273.35pt;height:53.4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" fillcolor="#538135 [2409]" strokecolor="#538135 [2409]" strokeweight="1pt">
                <v:textbox>
                  <w:txbxContent>
                    <w:p w14:paraId="152F4188" w14:textId="77777777" w:rsidR="00E919A9" w:rsidRDefault="00E919A9" w:rsidP="00E919A9">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w:t>
                      </w:r>
                      <w:proofErr w:type="spellStart"/>
                      <w:r>
                        <w:rPr>
                          <w:rFonts w:asciiTheme="minorHAnsi" w:hAnsi="Calibri" w:cstheme="minorBidi"/>
                          <w:b/>
                          <w:bCs/>
                          <w:color w:val="FFFFFF" w:themeColor="background1"/>
                          <w:kern w:val="24"/>
                          <w:sz w:val="33"/>
                          <w:szCs w:val="33"/>
                        </w:rPr>
                        <w:t>NP</w:t>
                      </w:r>
                      <w:proofErr w:type="spellEnd"/>
                    </w:p>
                    <w:p w14:paraId="50F1CCC8" w14:textId="77777777" w:rsidR="00E919A9" w:rsidRDefault="00E919A9" w:rsidP="00E919A9">
                      <w:pPr>
                        <w:jc w:val="center"/>
                        <w:rPr>
                          <w:rFonts w:asciiTheme="minorHAnsi" w:hAnsi="Calibri" w:cstheme="minorBidi"/>
                          <w:b/>
                          <w:bCs/>
                          <w:color w:val="FFFFFF" w:themeColor="background1"/>
                          <w:kern w:val="24"/>
                          <w:sz w:val="33"/>
                          <w:szCs w:val="33"/>
                        </w:rPr>
                      </w:pPr>
                      <w:proofErr w:type="spellStart"/>
                      <w:r>
                        <w:rPr>
                          <w:rFonts w:asciiTheme="minorHAnsi" w:hAnsi="Calibri" w:cstheme="minorBidi"/>
                          <w:b/>
                          <w:bCs/>
                          <w:color w:val="FFFFFF" w:themeColor="background1"/>
                          <w:kern w:val="24"/>
                          <w:sz w:val="33"/>
                          <w:szCs w:val="33"/>
                        </w:rPr>
                        <w:t>MOPs</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3328" behindDoc="0" locked="0" layoutInCell="1" allowOverlap="1" wp14:anchorId="38AD5D24" wp14:editId="6DDAFBB4">
                <wp:simplePos x="0" y="0"/>
                <wp:positionH relativeFrom="column">
                  <wp:posOffset>4364990</wp:posOffset>
                </wp:positionH>
                <wp:positionV relativeFrom="paragraph">
                  <wp:posOffset>3869690</wp:posOffset>
                </wp:positionV>
                <wp:extent cx="1018653" cy="424256"/>
                <wp:effectExtent l="0" t="0" r="0" b="0"/>
                <wp:wrapNone/>
                <wp:docPr id="41" name="Rectangle 40">
                  <a:extLst xmlns:a="http://schemas.openxmlformats.org/drawingml/2006/main">
                    <a:ext uri="{FF2B5EF4-FFF2-40B4-BE49-F238E27FC236}">
                      <a16:creationId xmlns:a16="http://schemas.microsoft.com/office/drawing/2014/main" id="{791ACEBC-3857-40AB-9F16-774C0F840377}"/>
                    </a:ext>
                  </a:extLst>
                </wp:docPr>
                <wp:cNvGraphicFramePr/>
                <a:graphic xmlns:a="http://schemas.openxmlformats.org/drawingml/2006/main">
                  <a:graphicData uri="http://schemas.microsoft.com/office/word/2010/wordprocessingShape">
                    <wps:wsp>
                      <wps:cNvSpPr/>
                      <wps:spPr>
                        <a:xfrm>
                          <a:off x="0" y="0"/>
                          <a:ext cx="1018653" cy="424256"/>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499012"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wps:txbx>
                      <wps:bodyPr rtlCol="0" anchor="ctr"/>
                    </wps:wsp>
                  </a:graphicData>
                </a:graphic>
              </wp:anchor>
            </w:drawing>
          </mc:Choice>
          <mc:Fallback>
            <w:pict>
              <v:rect w14:anchorId="38AD5D24" id="Rectangle 40" o:spid="_x0000_s1037" style="position:absolute;left:0;text-align:left;margin-left:343.7pt;margin-top:304.7pt;width:80.2pt;height:33.4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" fillcolor="#7030a0" stroked="f" strokeweight="1pt">
                <v:textbox>
                  <w:txbxContent>
                    <w:p w14:paraId="1A499012"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4352" behindDoc="0" locked="0" layoutInCell="1" allowOverlap="1" wp14:anchorId="04F70921" wp14:editId="1425D749">
                <wp:simplePos x="0" y="0"/>
                <wp:positionH relativeFrom="column">
                  <wp:posOffset>1950720</wp:posOffset>
                </wp:positionH>
                <wp:positionV relativeFrom="paragraph">
                  <wp:posOffset>2334895</wp:posOffset>
                </wp:positionV>
                <wp:extent cx="492444" cy="678931"/>
                <wp:effectExtent l="0" t="0" r="3175" b="6985"/>
                <wp:wrapNone/>
                <wp:docPr id="35" name="Rectangle 34">
                  <a:extLst xmlns:a="http://schemas.openxmlformats.org/drawingml/2006/main">
                    <a:ext uri="{FF2B5EF4-FFF2-40B4-BE49-F238E27FC236}">
                      <a16:creationId xmlns:a16="http://schemas.microsoft.com/office/drawing/2014/main" id="{C6E25930-F3DE-4B95-9AB5-AC76C4D94857}"/>
                    </a:ext>
                  </a:extLst>
                </wp:docPr>
                <wp:cNvGraphicFramePr/>
                <a:graphic xmlns:a="http://schemas.openxmlformats.org/drawingml/2006/main">
                  <a:graphicData uri="http://schemas.microsoft.com/office/word/2010/wordprocessingShape">
                    <wps:wsp>
                      <wps:cNvSpPr/>
                      <wps:spPr>
                        <a:xfrm>
                          <a:off x="0" y="0"/>
                          <a:ext cx="492444" cy="678931"/>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67BAD" w14:textId="77777777" w:rsidR="00E919A9" w:rsidRDefault="00E919A9" w:rsidP="00E919A9">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1CC36EA5" w14:textId="77777777" w:rsidR="00E919A9" w:rsidRDefault="00E919A9" w:rsidP="00E919A9">
                            <w:pPr>
                              <w:jc w:val="center"/>
                              <w:rPr>
                                <w:rFonts w:asciiTheme="minorHAnsi" w:hAnsi="Calibri" w:cstheme="minorBidi"/>
                                <w:color w:val="FFFFFF" w:themeColor="background1"/>
                                <w:kern w:val="24"/>
                                <w:sz w:val="15"/>
                                <w:szCs w:val="15"/>
                              </w:rPr>
                            </w:pPr>
                            <w:proofErr w:type="spellStart"/>
                            <w:r>
                              <w:rPr>
                                <w:rFonts w:asciiTheme="minorHAnsi" w:hAnsi="Calibri" w:cstheme="minorBidi"/>
                                <w:color w:val="FFFFFF" w:themeColor="background1"/>
                                <w:kern w:val="24"/>
                                <w:sz w:val="15"/>
                                <w:szCs w:val="15"/>
                              </w:rPr>
                              <w:t>Wkshp</w:t>
                            </w:r>
                            <w:proofErr w:type="spellEnd"/>
                          </w:p>
                        </w:txbxContent>
                      </wps:txbx>
                      <wps:bodyPr rtlCol="0" anchor="ctr"/>
                    </wps:wsp>
                  </a:graphicData>
                </a:graphic>
              </wp:anchor>
            </w:drawing>
          </mc:Choice>
          <mc:Fallback>
            <w:pict>
              <v:rect w14:anchorId="04F70921" id="Rectangle 34" o:spid="_x0000_s1038" style="position:absolute;left:0;text-align:left;margin-left:153.6pt;margin-top:183.85pt;width:38.8pt;height:53.4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" fillcolor="#c00000" stroked="f" strokeweight="1pt">
                <v:textbox>
                  <w:txbxContent>
                    <w:p w14:paraId="1D067BAD" w14:textId="77777777" w:rsidR="00E919A9" w:rsidRDefault="00E919A9" w:rsidP="00E919A9">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1CC36EA5" w14:textId="77777777" w:rsidR="00E919A9" w:rsidRDefault="00E919A9" w:rsidP="00E919A9">
                      <w:pPr>
                        <w:jc w:val="center"/>
                        <w:rPr>
                          <w:rFonts w:asciiTheme="minorHAnsi" w:hAnsi="Calibri" w:cstheme="minorBidi"/>
                          <w:color w:val="FFFFFF" w:themeColor="background1"/>
                          <w:kern w:val="24"/>
                          <w:sz w:val="15"/>
                          <w:szCs w:val="15"/>
                        </w:rPr>
                      </w:pPr>
                      <w:proofErr w:type="spellStart"/>
                      <w:r>
                        <w:rPr>
                          <w:rFonts w:asciiTheme="minorHAnsi" w:hAnsi="Calibri" w:cstheme="minorBidi"/>
                          <w:color w:val="FFFFFF" w:themeColor="background1"/>
                          <w:kern w:val="24"/>
                          <w:sz w:val="15"/>
                          <w:szCs w:val="15"/>
                        </w:rPr>
                        <w:t>Wkshp</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5376" behindDoc="0" locked="0" layoutInCell="1" allowOverlap="1" wp14:anchorId="0AC0CA03" wp14:editId="21129B4D">
                <wp:simplePos x="0" y="0"/>
                <wp:positionH relativeFrom="column">
                  <wp:posOffset>2461895</wp:posOffset>
                </wp:positionH>
                <wp:positionV relativeFrom="paragraph">
                  <wp:posOffset>2009140</wp:posOffset>
                </wp:positionV>
                <wp:extent cx="5890708" cy="406069"/>
                <wp:effectExtent l="0" t="0" r="15240" b="13335"/>
                <wp:wrapNone/>
                <wp:docPr id="36" name="Rectangle 35">
                  <a:extLst xmlns:a="http://schemas.openxmlformats.org/drawingml/2006/main">
                    <a:ext uri="{FF2B5EF4-FFF2-40B4-BE49-F238E27FC236}">
                      <a16:creationId xmlns:a16="http://schemas.microsoft.com/office/drawing/2014/main" id="{10A70153-0602-4E85-ACAB-3C70FA4DF4BD}"/>
                    </a:ext>
                  </a:extLst>
                </wp:docPr>
                <wp:cNvGraphicFramePr/>
                <a:graphic xmlns:a="http://schemas.openxmlformats.org/drawingml/2006/main">
                  <a:graphicData uri="http://schemas.microsoft.com/office/word/2010/wordprocessingShape">
                    <wps:wsp>
                      <wps:cNvSpPr/>
                      <wps:spPr>
                        <a:xfrm>
                          <a:off x="0" y="0"/>
                          <a:ext cx="5890708" cy="406069"/>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A40256" w14:textId="77777777" w:rsidR="00E919A9" w:rsidRDefault="00E919A9" w:rsidP="00E919A9">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wps:txbx>
                      <wps:bodyPr rtlCol="0" anchor="ctr"/>
                    </wps:wsp>
                  </a:graphicData>
                </a:graphic>
              </wp:anchor>
            </w:drawing>
          </mc:Choice>
          <mc:Fallback>
            <w:pict>
              <v:rect w14:anchorId="0AC0CA03" id="Rectangle 35" o:spid="_x0000_s1039" style="position:absolute;left:0;text-align:left;margin-left:193.85pt;margin-top:158.2pt;width:463.85pt;height:31.95pt;z-index:25168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" fillcolor="#7030a0" strokecolor="#7030a0" strokeweight="1pt">
                <v:textbox>
                  <w:txbxContent>
                    <w:p w14:paraId="79A40256" w14:textId="77777777" w:rsidR="00E919A9" w:rsidRDefault="00E919A9" w:rsidP="00E919A9">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6400" behindDoc="0" locked="0" layoutInCell="1" allowOverlap="1" wp14:anchorId="61DC9404" wp14:editId="66273C63">
                <wp:simplePos x="0" y="0"/>
                <wp:positionH relativeFrom="column">
                  <wp:posOffset>6404610</wp:posOffset>
                </wp:positionH>
                <wp:positionV relativeFrom="paragraph">
                  <wp:posOffset>1932305</wp:posOffset>
                </wp:positionV>
                <wp:extent cx="1028268" cy="559665"/>
                <wp:effectExtent l="0" t="0" r="635" b="0"/>
                <wp:wrapNone/>
                <wp:docPr id="33" name="Rectangle 32">
                  <a:extLst xmlns:a="http://schemas.openxmlformats.org/drawingml/2006/main">
                    <a:ext uri="{FF2B5EF4-FFF2-40B4-BE49-F238E27FC236}">
                      <a16:creationId xmlns:a16="http://schemas.microsoft.com/office/drawing/2014/main" id="{93ED8AA0-2005-4091-AE4F-9DC4756B9811}"/>
                    </a:ext>
                  </a:extLst>
                </wp:docPr>
                <wp:cNvGraphicFramePr/>
                <a:graphic xmlns:a="http://schemas.openxmlformats.org/drawingml/2006/main">
                  <a:graphicData uri="http://schemas.microsoft.com/office/word/2010/wordprocessingShape">
                    <wps:wsp>
                      <wps:cNvSpPr/>
                      <wps:spPr>
                        <a:xfrm>
                          <a:off x="0" y="0"/>
                          <a:ext cx="1028268" cy="55966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321ED9" w14:textId="77777777" w:rsidR="00E919A9" w:rsidRPr="00E919A9" w:rsidRDefault="00E919A9" w:rsidP="00E919A9">
                            <w:pPr>
                              <w:jc w:val="center"/>
                              <w:rPr>
                                <w:rFonts w:asciiTheme="minorHAnsi" w:hAnsi="Calibri" w:cstheme="minorBidi"/>
                                <w:color w:val="FFFFFF" w:themeColor="background1"/>
                                <w:kern w:val="24"/>
                                <w:sz w:val="18"/>
                                <w:szCs w:val="18"/>
                              </w:rPr>
                            </w:pPr>
                            <w:r w:rsidRPr="00E919A9">
                              <w:rPr>
                                <w:rFonts w:asciiTheme="minorHAnsi" w:hAnsi="Calibri" w:cstheme="minorBidi"/>
                                <w:color w:val="FFFFFF" w:themeColor="background1"/>
                                <w:kern w:val="24"/>
                                <w:sz w:val="18"/>
                                <w:szCs w:val="18"/>
                              </w:rPr>
                              <w:t>Place Québec High-</w:t>
                            </w:r>
                            <w:proofErr w:type="spellStart"/>
                            <w:r w:rsidRPr="00E919A9">
                              <w:rPr>
                                <w:rFonts w:asciiTheme="minorHAnsi" w:hAnsi="Calibri" w:cstheme="minorBidi"/>
                                <w:color w:val="FFFFFF" w:themeColor="background1"/>
                                <w:kern w:val="24"/>
                                <w:sz w:val="18"/>
                                <w:szCs w:val="18"/>
                              </w:rPr>
                              <w:t>Level</w:t>
                            </w:r>
                            <w:proofErr w:type="spellEnd"/>
                            <w:r w:rsidRPr="00E919A9">
                              <w:rPr>
                                <w:rFonts w:asciiTheme="minorHAnsi" w:hAnsi="Calibri" w:cstheme="minorBidi"/>
                                <w:color w:val="FFFFFF" w:themeColor="background1"/>
                                <w:kern w:val="24"/>
                                <w:sz w:val="18"/>
                                <w:szCs w:val="18"/>
                              </w:rPr>
                              <w:t xml:space="preserve"> Action Dialogues</w:t>
                            </w:r>
                          </w:p>
                        </w:txbxContent>
                      </wps:txbx>
                      <wps:bodyPr rtlCol="0" anchor="ctr"/>
                    </wps:wsp>
                  </a:graphicData>
                </a:graphic>
              </wp:anchor>
            </w:drawing>
          </mc:Choice>
          <mc:Fallback>
            <w:pict>
              <v:rect w14:anchorId="61DC9404" id="Rectangle 32" o:spid="_x0000_s1040" style="position:absolute;left:0;text-align:left;margin-left:504.3pt;margin-top:152.15pt;width:80.95pt;height:44.0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" fillcolor="#7030a0" stroked="f" strokeweight="1pt">
                <v:textbox>
                  <w:txbxContent>
                    <w:p w14:paraId="5F321ED9" w14:textId="77777777" w:rsidR="00E919A9" w:rsidRPr="00E919A9" w:rsidRDefault="00E919A9" w:rsidP="00E919A9">
                      <w:pPr>
                        <w:jc w:val="center"/>
                        <w:rPr>
                          <w:rFonts w:asciiTheme="minorHAnsi" w:hAnsi="Calibri" w:cstheme="minorBidi"/>
                          <w:color w:val="FFFFFF" w:themeColor="background1"/>
                          <w:kern w:val="24"/>
                          <w:sz w:val="18"/>
                          <w:szCs w:val="18"/>
                        </w:rPr>
                      </w:pPr>
                      <w:r w:rsidRPr="00E919A9">
                        <w:rPr>
                          <w:rFonts w:asciiTheme="minorHAnsi" w:hAnsi="Calibri" w:cstheme="minorBidi"/>
                          <w:color w:val="FFFFFF" w:themeColor="background1"/>
                          <w:kern w:val="24"/>
                          <w:sz w:val="18"/>
                          <w:szCs w:val="18"/>
                        </w:rPr>
                        <w:t>Place Québec High-</w:t>
                      </w:r>
                      <w:proofErr w:type="spellStart"/>
                      <w:r w:rsidRPr="00E919A9">
                        <w:rPr>
                          <w:rFonts w:asciiTheme="minorHAnsi" w:hAnsi="Calibri" w:cstheme="minorBidi"/>
                          <w:color w:val="FFFFFF" w:themeColor="background1"/>
                          <w:kern w:val="24"/>
                          <w:sz w:val="18"/>
                          <w:szCs w:val="18"/>
                        </w:rPr>
                        <w:t>Level</w:t>
                      </w:r>
                      <w:proofErr w:type="spellEnd"/>
                      <w:r w:rsidRPr="00E919A9">
                        <w:rPr>
                          <w:rFonts w:asciiTheme="minorHAnsi" w:hAnsi="Calibri" w:cstheme="minorBidi"/>
                          <w:color w:val="FFFFFF" w:themeColor="background1"/>
                          <w:kern w:val="24"/>
                          <w:sz w:val="18"/>
                          <w:szCs w:val="18"/>
                        </w:rPr>
                        <w:t xml:space="preserve"> Action Dialogues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7424" behindDoc="0" locked="0" layoutInCell="1" allowOverlap="1" wp14:anchorId="0A448121" wp14:editId="011A7654">
                <wp:simplePos x="0" y="0"/>
                <wp:positionH relativeFrom="column">
                  <wp:posOffset>0</wp:posOffset>
                </wp:positionH>
                <wp:positionV relativeFrom="paragraph">
                  <wp:posOffset>636270</wp:posOffset>
                </wp:positionV>
                <wp:extent cx="501015" cy="678930"/>
                <wp:effectExtent l="0" t="0" r="0" b="6985"/>
                <wp:wrapNone/>
                <wp:docPr id="15" name="Group 14">
                  <a:extLst xmlns:a="http://schemas.openxmlformats.org/drawingml/2006/main">
                    <a:ext uri="{FF2B5EF4-FFF2-40B4-BE49-F238E27FC236}">
                      <a16:creationId xmlns:a16="http://schemas.microsoft.com/office/drawing/2014/main" id="{E673B6AC-FB9A-409A-AB80-5AF0D9019B02}"/>
                    </a:ext>
                  </a:extLst>
                </wp:docPr>
                <wp:cNvGraphicFramePr/>
                <a:graphic xmlns:a="http://schemas.openxmlformats.org/drawingml/2006/main">
                  <a:graphicData uri="http://schemas.microsoft.com/office/word/2010/wordprocessingGroup">
                    <wpg:wgp>
                      <wpg:cNvGrpSpPr/>
                      <wpg:grpSpPr>
                        <a:xfrm>
                          <a:off x="0" y="0"/>
                          <a:ext cx="501015" cy="678930"/>
                          <a:chOff x="0" y="636921"/>
                          <a:chExt cx="501015" cy="678930"/>
                        </a:xfrm>
                      </wpg:grpSpPr>
                      <wps:wsp>
                        <wps:cNvPr id="19" name="Rectangle 19">
                          <a:extLst>
                            <a:ext uri="{FF2B5EF4-FFF2-40B4-BE49-F238E27FC236}">
                              <a16:creationId xmlns:a16="http://schemas.microsoft.com/office/drawing/2014/main" id="{01A5B39A-CA86-4D4E-B907-056BADCF4836}"/>
                            </a:ext>
                          </a:extLst>
                        </wps:cNvPr>
                        <wps:cNvSpPr/>
                        <wps:spPr>
                          <a:xfrm>
                            <a:off x="10795"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TextBox 1">
                          <a:extLst>
                            <a:ext uri="{FF2B5EF4-FFF2-40B4-BE49-F238E27FC236}">
                              <a16:creationId xmlns:a16="http://schemas.microsoft.com/office/drawing/2014/main" id="{0E00C7B2-731B-4514-9A18-8A263B1EAF76}"/>
                            </a:ext>
                          </a:extLst>
                        </wps:cNvPr>
                        <wps:cNvSpPr txBox="1"/>
                        <wps:spPr>
                          <a:xfrm rot="10800000">
                            <a:off x="0" y="648544"/>
                            <a:ext cx="501015" cy="585470"/>
                          </a:xfrm>
                          <a:prstGeom prst="rect">
                            <a:avLst/>
                          </a:prstGeom>
                          <a:noFill/>
                        </wps:spPr>
                        <wps:txbx>
                          <w:txbxContent>
                            <w:p w14:paraId="59E6CBB2" w14:textId="77777777" w:rsidR="00E919A9" w:rsidRDefault="00E919A9" w:rsidP="00E919A9">
                              <w:pPr>
                                <w:jc w:val="center"/>
                                <w:rPr>
                                  <w:rFonts w:asciiTheme="minorHAnsi" w:hAnsi="Calibri" w:cstheme="minorBidi"/>
                                  <w:color w:val="FFFFFF" w:themeColor="background1"/>
                                  <w:kern w:val="24"/>
                                  <w:sz w:val="20"/>
                                  <w:szCs w:val="20"/>
                                </w:rPr>
                              </w:pPr>
                              <w:proofErr w:type="spellStart"/>
                              <w:r>
                                <w:rPr>
                                  <w:rFonts w:asciiTheme="minorHAnsi" w:hAnsi="Calibri" w:cstheme="minorBidi"/>
                                  <w:color w:val="FFFFFF" w:themeColor="background1"/>
                                  <w:kern w:val="24"/>
                                  <w:sz w:val="20"/>
                                  <w:szCs w:val="20"/>
                                </w:rPr>
                                <w:t>Regional</w:t>
                              </w:r>
                              <w:proofErr w:type="spellEnd"/>
                              <w:r>
                                <w:rPr>
                                  <w:rFonts w:asciiTheme="minorHAnsi" w:hAnsi="Calibri" w:cstheme="minorBidi"/>
                                  <w:color w:val="FFFFFF" w:themeColor="background1"/>
                                  <w:kern w:val="24"/>
                                  <w:sz w:val="20"/>
                                  <w:szCs w:val="20"/>
                                </w:rPr>
                                <w:t xml:space="preserve"> meetings</w:t>
                              </w:r>
                            </w:p>
                          </w:txbxContent>
                        </wps:txbx>
                        <wps:bodyPr vert="eaVert" wrap="square" rtlCol="0">
                          <a:spAutoFit/>
                        </wps:bodyPr>
                      </wps:wsp>
                    </wpg:wgp>
                  </a:graphicData>
                </a:graphic>
              </wp:anchor>
            </w:drawing>
          </mc:Choice>
          <mc:Fallback>
            <w:pict>
              <v:group w14:anchorId="0A448121" id="Group 14" o:spid="_x0000_s1041" style="position:absolute;left:0;text-align:left;margin-left:0;margin-top:50.1pt;width:39.45pt;height:53.45pt;z-index:251687424" coordorigin=",6369" coordsize="5010,67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">
                <v:rect id="_x0000_s1042" style="position:absolute;left:107;top:6369;width:4850;height:67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" fillcolor="#a8d08d [1945]" stroked="f" strokeweight="1pt"/>
                <v:shapetype id="_x0000_t202" coordsize="21600,21600" o:spt="202" path="m,l,21600r21600,l21600,xe">
                  <v:stroke joinstyle="miter"/>
                  <v:path gradientshapeok="t" o:connecttype="rect"/>
                </v:shapetype>
                <v:shape id="TextBox 1" o:spid="_x0000_s1043" type="#_x0000_t202" style="position:absolute;top:6485;width:5010;height:5855;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" filled="f" stroked="f">
                  <v:textbox style="layout-flow:vertical-ideographic;mso-fit-shape-to-text:t">
                    <w:txbxContent>
                      <w:p w14:paraId="59E6CBB2" w14:textId="77777777" w:rsidR="00E919A9" w:rsidRDefault="00E919A9" w:rsidP="00E919A9">
                        <w:pPr>
                          <w:jc w:val="center"/>
                          <w:rPr>
                            <w:rFonts w:asciiTheme="minorHAnsi" w:hAnsi="Calibri" w:cstheme="minorBidi"/>
                            <w:color w:val="FFFFFF" w:themeColor="background1"/>
                            <w:kern w:val="24"/>
                            <w:sz w:val="20"/>
                            <w:szCs w:val="20"/>
                          </w:rPr>
                        </w:pPr>
                        <w:proofErr w:type="spellStart"/>
                        <w:r>
                          <w:rPr>
                            <w:rFonts w:asciiTheme="minorHAnsi" w:hAnsi="Calibri" w:cstheme="minorBidi"/>
                            <w:color w:val="FFFFFF" w:themeColor="background1"/>
                            <w:kern w:val="24"/>
                            <w:sz w:val="20"/>
                            <w:szCs w:val="20"/>
                          </w:rPr>
                          <w:t>Regional</w:t>
                        </w:r>
                        <w:proofErr w:type="spellEnd"/>
                        <w:r>
                          <w:rPr>
                            <w:rFonts w:asciiTheme="minorHAnsi" w:hAnsi="Calibri" w:cstheme="minorBidi"/>
                            <w:color w:val="FFFFFF" w:themeColor="background1"/>
                            <w:kern w:val="24"/>
                            <w:sz w:val="20"/>
                            <w:szCs w:val="20"/>
                          </w:rPr>
                          <w:t xml:space="preserve">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8448" behindDoc="0" locked="0" layoutInCell="1" allowOverlap="1" wp14:anchorId="6F3A35DA" wp14:editId="2730D506">
                <wp:simplePos x="0" y="0"/>
                <wp:positionH relativeFrom="column">
                  <wp:posOffset>6985</wp:posOffset>
                </wp:positionH>
                <wp:positionV relativeFrom="paragraph">
                  <wp:posOffset>1398270</wp:posOffset>
                </wp:positionV>
                <wp:extent cx="501069" cy="689288"/>
                <wp:effectExtent l="0" t="0" r="0" b="0"/>
                <wp:wrapNone/>
                <wp:docPr id="12" name="Group 10"/>
                <wp:cNvGraphicFramePr xmlns:a="http://schemas.openxmlformats.org/drawingml/2006/main"/>
                <a:graphic xmlns:a="http://schemas.openxmlformats.org/drawingml/2006/main">
                  <a:graphicData uri="http://schemas.microsoft.com/office/word/2010/wordprocessingGroup">
                    <wpg:wgp>
                      <wpg:cNvGrpSpPr/>
                      <wpg:grpSpPr>
                        <a:xfrm>
                          <a:off x="0" y="0"/>
                          <a:ext cx="501069" cy="689288"/>
                          <a:chOff x="7515" y="1399211"/>
                          <a:chExt cx="501069" cy="689288"/>
                        </a:xfrm>
                      </wpg:grpSpPr>
                      <wps:wsp>
                        <wps:cNvPr id="13" name="Rectangle 13"/>
                        <wps:cNvSpPr/>
                        <wps:spPr>
                          <a:xfrm>
                            <a:off x="7515" y="1399211"/>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TextBox 36"/>
                        <wps:cNvSpPr txBox="1"/>
                        <wps:spPr>
                          <a:xfrm rot="10800000">
                            <a:off x="7569" y="1435655"/>
                            <a:ext cx="501015" cy="585470"/>
                          </a:xfrm>
                          <a:prstGeom prst="rect">
                            <a:avLst/>
                          </a:prstGeom>
                          <a:noFill/>
                        </wps:spPr>
                        <wps:txbx>
                          <w:txbxContent>
                            <w:p w14:paraId="459995DB" w14:textId="77777777" w:rsidR="00E919A9" w:rsidRDefault="00E919A9" w:rsidP="00E919A9">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wps:txbx>
                        <wps:bodyPr vert="eaVert" wrap="square" rtlCol="0">
                          <a:spAutoFit/>
                        </wps:bodyPr>
                      </wps:wsp>
                    </wpg:wgp>
                  </a:graphicData>
                </a:graphic>
              </wp:anchor>
            </w:drawing>
          </mc:Choice>
          <mc:Fallback>
            <w:pict>
              <v:group w14:anchorId="6F3A35DA" id="Group 10" o:spid="_x0000_s1044" style="position:absolute;left:0;text-align:left;margin-left:.55pt;margin-top:110.1pt;width:39.45pt;height:54.25pt;z-index:251688448" coordorigin="75,13992" coordsize="5010,68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">
                <v:rect id="_x0000_s1045" style="position:absolute;left:75;top:13992;width:4849;height:68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" fillcolor="#a8d08d [1945]" stroked="f" strokeweight="1pt"/>
                <v:shape id="TextBox 36" o:spid="_x0000_s1046" type="#_x0000_t202" style="position:absolute;left:75;top:14356;width:5010;height:5855;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" filled="f" stroked="f">
                  <v:textbox style="layout-flow:vertical-ideographic;mso-fit-shape-to-text:t">
                    <w:txbxContent>
                      <w:p w14:paraId="459995DB" w14:textId="77777777" w:rsidR="00E919A9" w:rsidRDefault="00E919A9" w:rsidP="00E919A9">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9472" behindDoc="0" locked="0" layoutInCell="1" allowOverlap="1" wp14:anchorId="17690AB1" wp14:editId="33CBF507">
                <wp:simplePos x="0" y="0"/>
                <wp:positionH relativeFrom="column">
                  <wp:posOffset>1972945</wp:posOffset>
                </wp:positionH>
                <wp:positionV relativeFrom="paragraph">
                  <wp:posOffset>636270</wp:posOffset>
                </wp:positionV>
                <wp:extent cx="501015" cy="678930"/>
                <wp:effectExtent l="0" t="0" r="0" b="6985"/>
                <wp:wrapNone/>
                <wp:docPr id="17" name="Group 9"/>
                <wp:cNvGraphicFramePr/>
                <a:graphic xmlns:a="http://schemas.openxmlformats.org/drawingml/2006/main">
                  <a:graphicData uri="http://schemas.microsoft.com/office/word/2010/wordprocessingGroup">
                    <wpg:wgp>
                      <wpg:cNvGrpSpPr/>
                      <wpg:grpSpPr>
                        <a:xfrm>
                          <a:off x="0" y="0"/>
                          <a:ext cx="501015" cy="678930"/>
                          <a:chOff x="1972983" y="636921"/>
                          <a:chExt cx="501015" cy="678930"/>
                        </a:xfrm>
                      </wpg:grpSpPr>
                      <wps:wsp>
                        <wps:cNvPr id="22" name="Rectangle 22"/>
                        <wps:cNvSpPr/>
                        <wps:spPr>
                          <a:xfrm>
                            <a:off x="1973510"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TextBox 37"/>
                        <wps:cNvSpPr txBox="1"/>
                        <wps:spPr>
                          <a:xfrm rot="10800000">
                            <a:off x="1972983" y="650127"/>
                            <a:ext cx="501015" cy="585470"/>
                          </a:xfrm>
                          <a:prstGeom prst="rect">
                            <a:avLst/>
                          </a:prstGeom>
                          <a:noFill/>
                        </wps:spPr>
                        <wps:txbx>
                          <w:txbxContent>
                            <w:p w14:paraId="735371C1" w14:textId="77777777" w:rsidR="00E919A9" w:rsidRDefault="00E919A9" w:rsidP="00E919A9">
                              <w:pPr>
                                <w:jc w:val="center"/>
                                <w:rPr>
                                  <w:rFonts w:asciiTheme="minorHAnsi" w:hAnsi="Calibri" w:cstheme="minorBidi"/>
                                  <w:color w:val="FFFFFF" w:themeColor="background1"/>
                                  <w:kern w:val="24"/>
                                  <w:sz w:val="20"/>
                                  <w:szCs w:val="20"/>
                                </w:rPr>
                              </w:pPr>
                              <w:proofErr w:type="spellStart"/>
                              <w:r>
                                <w:rPr>
                                  <w:rFonts w:asciiTheme="minorHAnsi" w:hAnsi="Calibri" w:cstheme="minorBidi"/>
                                  <w:color w:val="FFFFFF" w:themeColor="background1"/>
                                  <w:kern w:val="24"/>
                                  <w:sz w:val="20"/>
                                  <w:szCs w:val="20"/>
                                </w:rPr>
                                <w:t>Regional</w:t>
                              </w:r>
                              <w:proofErr w:type="spellEnd"/>
                              <w:r>
                                <w:rPr>
                                  <w:rFonts w:asciiTheme="minorHAnsi" w:hAnsi="Calibri" w:cstheme="minorBidi"/>
                                  <w:color w:val="FFFFFF" w:themeColor="background1"/>
                                  <w:kern w:val="24"/>
                                  <w:sz w:val="20"/>
                                  <w:szCs w:val="20"/>
                                </w:rPr>
                                <w:t xml:space="preserve"> meetings</w:t>
                              </w:r>
                            </w:p>
                          </w:txbxContent>
                        </wps:txbx>
                        <wps:bodyPr vert="eaVert" wrap="square" rtlCol="0">
                          <a:spAutoFit/>
                        </wps:bodyPr>
                      </wps:wsp>
                    </wpg:wgp>
                  </a:graphicData>
                </a:graphic>
              </wp:anchor>
            </w:drawing>
          </mc:Choice>
          <mc:Fallback>
            <w:pict>
              <v:group w14:anchorId="17690AB1" id="Group 9" o:spid="_x0000_s1047" style="position:absolute;left:0;text-align:left;margin-left:155.35pt;margin-top:50.1pt;width:39.45pt;height:53.45pt;z-index:251689472" coordorigin="19729,6369" coordsize="5010,67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">
                <v:rect id="_x0000_s1048" style="position:absolute;left:19735;top:6369;width:4849;height:67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" fillcolor="#a8d08d [1945]" stroked="f" strokeweight="1pt"/>
                <v:shape id="TextBox 37" o:spid="_x0000_s1049" type="#_x0000_t202" style="position:absolute;left:19729;top:6501;width:5010;height:5854;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" filled="f" stroked="f">
                  <v:textbox style="layout-flow:vertical-ideographic;mso-fit-shape-to-text:t">
                    <w:txbxContent>
                      <w:p w14:paraId="735371C1" w14:textId="77777777" w:rsidR="00E919A9" w:rsidRDefault="00E919A9" w:rsidP="00E919A9">
                        <w:pPr>
                          <w:jc w:val="center"/>
                          <w:rPr>
                            <w:rFonts w:asciiTheme="minorHAnsi" w:hAnsi="Calibri" w:cstheme="minorBidi"/>
                            <w:color w:val="FFFFFF" w:themeColor="background1"/>
                            <w:kern w:val="24"/>
                            <w:sz w:val="20"/>
                            <w:szCs w:val="20"/>
                          </w:rPr>
                        </w:pPr>
                        <w:proofErr w:type="spellStart"/>
                        <w:r>
                          <w:rPr>
                            <w:rFonts w:asciiTheme="minorHAnsi" w:hAnsi="Calibri" w:cstheme="minorBidi"/>
                            <w:color w:val="FFFFFF" w:themeColor="background1"/>
                            <w:kern w:val="24"/>
                            <w:sz w:val="20"/>
                            <w:szCs w:val="20"/>
                          </w:rPr>
                          <w:t>Regional</w:t>
                        </w:r>
                        <w:proofErr w:type="spellEnd"/>
                        <w:r>
                          <w:rPr>
                            <w:rFonts w:asciiTheme="minorHAnsi" w:hAnsi="Calibri" w:cstheme="minorBidi"/>
                            <w:color w:val="FFFFFF" w:themeColor="background1"/>
                            <w:kern w:val="24"/>
                            <w:sz w:val="20"/>
                            <w:szCs w:val="20"/>
                          </w:rPr>
                          <w:t xml:space="preserve">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0496" behindDoc="0" locked="0" layoutInCell="1" allowOverlap="1" wp14:anchorId="3283E762" wp14:editId="09506C47">
                <wp:simplePos x="0" y="0"/>
                <wp:positionH relativeFrom="column">
                  <wp:posOffset>1975485</wp:posOffset>
                </wp:positionH>
                <wp:positionV relativeFrom="paragraph">
                  <wp:posOffset>1381760</wp:posOffset>
                </wp:positionV>
                <wp:extent cx="484981" cy="678930"/>
                <wp:effectExtent l="0" t="0" r="0" b="6985"/>
                <wp:wrapNone/>
                <wp:docPr id="42" name="Rectangle 41">
                  <a:extLst xmlns:a="http://schemas.openxmlformats.org/drawingml/2006/main">
                    <a:ext uri="{FF2B5EF4-FFF2-40B4-BE49-F238E27FC236}">
                      <a16:creationId xmlns:a16="http://schemas.microsoft.com/office/drawing/2014/main" id="{F4ADE7C6-E5C1-4361-8F10-4E17DECB04C4}"/>
                    </a:ext>
                  </a:extLst>
                </wp:docPr>
                <wp:cNvGraphicFramePr/>
                <a:graphic xmlns:a="http://schemas.openxmlformats.org/drawingml/2006/main">
                  <a:graphicData uri="http://schemas.microsoft.com/office/word/2010/wordprocessingShape">
                    <wps:wsp>
                      <wps:cNvSpPr/>
                      <wps:spPr>
                        <a:xfrm>
                          <a:off x="0" y="0"/>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452928A1" id="Rectangle 41" o:spid="_x0000_s1026" style="position:absolute;margin-left:155.55pt;margin-top:108.8pt;width:38.2pt;height:53.45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" fillcolor="#a8d08d [1945]"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1520" behindDoc="0" locked="0" layoutInCell="1" allowOverlap="1" wp14:anchorId="6D5692D1" wp14:editId="2D4B5084">
                <wp:simplePos x="0" y="0"/>
                <wp:positionH relativeFrom="column">
                  <wp:posOffset>1912620</wp:posOffset>
                </wp:positionH>
                <wp:positionV relativeFrom="paragraph">
                  <wp:posOffset>1346835</wp:posOffset>
                </wp:positionV>
                <wp:extent cx="600164" cy="678930"/>
                <wp:effectExtent l="0" t="0" r="0" b="0"/>
                <wp:wrapNone/>
                <wp:docPr id="40" name="TextBox 39">
                  <a:extLst xmlns:a="http://schemas.openxmlformats.org/drawingml/2006/main">
                    <a:ext uri="{FF2B5EF4-FFF2-40B4-BE49-F238E27FC236}">
                      <a16:creationId xmlns:a16="http://schemas.microsoft.com/office/drawing/2014/main" id="{DDA909EB-B159-431D-BBD1-0E8464136B74}"/>
                    </a:ext>
                  </a:extLst>
                </wp:docPr>
                <wp:cNvGraphicFramePr/>
                <a:graphic xmlns:a="http://schemas.openxmlformats.org/drawingml/2006/main">
                  <a:graphicData uri="http://schemas.microsoft.com/office/word/2010/wordprocessingShape">
                    <wps:wsp>
                      <wps:cNvSpPr txBox="1"/>
                      <wps:spPr>
                        <a:xfrm rot="10800000">
                          <a:off x="0" y="0"/>
                          <a:ext cx="600164" cy="678930"/>
                        </a:xfrm>
                        <a:prstGeom prst="rect">
                          <a:avLst/>
                        </a:prstGeom>
                        <a:noFill/>
                      </wps:spPr>
                      <wps:txbx>
                        <w:txbxContent>
                          <w:p w14:paraId="25136F37" w14:textId="77777777" w:rsidR="00E919A9" w:rsidRDefault="00E919A9" w:rsidP="00E919A9">
                            <w:pPr>
                              <w:jc w:val="center"/>
                              <w:rPr>
                                <w:rFonts w:asciiTheme="minorHAnsi" w:hAnsi="Calibri" w:cstheme="minorBidi"/>
                                <w:color w:val="FFFFFF" w:themeColor="background1"/>
                                <w:kern w:val="24"/>
                                <w:sz w:val="18"/>
                                <w:szCs w:val="18"/>
                              </w:rPr>
                            </w:pPr>
                            <w:proofErr w:type="spellStart"/>
                            <w:proofErr w:type="gramStart"/>
                            <w:r>
                              <w:rPr>
                                <w:rFonts w:asciiTheme="minorHAnsi" w:hAnsi="Calibri" w:cstheme="minorBidi"/>
                                <w:color w:val="FFFFFF" w:themeColor="background1"/>
                                <w:kern w:val="24"/>
                                <w:sz w:val="18"/>
                                <w:szCs w:val="18"/>
                              </w:rPr>
                              <w:t>Opening</w:t>
                            </w:r>
                            <w:proofErr w:type="spellEnd"/>
                            <w:r>
                              <w:rPr>
                                <w:rFonts w:asciiTheme="minorHAnsi" w:hAnsi="Calibri" w:cstheme="minorBidi"/>
                                <w:color w:val="FFFFFF" w:themeColor="background1"/>
                                <w:kern w:val="24"/>
                                <w:sz w:val="18"/>
                                <w:szCs w:val="18"/>
                              </w:rPr>
                              <w:t xml:space="preserve">  of</w:t>
                            </w:r>
                            <w:proofErr w:type="gramEnd"/>
                            <w:r>
                              <w:rPr>
                                <w:rFonts w:asciiTheme="minorHAnsi" w:hAnsi="Calibri" w:cstheme="minorBidi"/>
                                <w:color w:val="FFFFFF" w:themeColor="background1"/>
                                <w:kern w:val="24"/>
                                <w:sz w:val="18"/>
                                <w:szCs w:val="18"/>
                              </w:rPr>
                              <w:t xml:space="preserve"> the </w:t>
                            </w:r>
                            <w:proofErr w:type="spellStart"/>
                            <w:r>
                              <w:rPr>
                                <w:rFonts w:asciiTheme="minorHAnsi" w:hAnsi="Calibri" w:cstheme="minorBidi"/>
                                <w:color w:val="FFFFFF" w:themeColor="background1"/>
                                <w:kern w:val="24"/>
                                <w:sz w:val="18"/>
                                <w:szCs w:val="18"/>
                              </w:rPr>
                              <w:t>Conference</w:t>
                            </w:r>
                            <w:proofErr w:type="spellEnd"/>
                          </w:p>
                        </w:txbxContent>
                      </wps:txbx>
                      <wps:bodyPr vert="eaVert" wrap="square" rtlCol="0">
                        <a:spAutoFit/>
                      </wps:bodyPr>
                    </wps:wsp>
                  </a:graphicData>
                </a:graphic>
              </wp:anchor>
            </w:drawing>
          </mc:Choice>
          <mc:Fallback>
            <w:pict>
              <v:shape w14:anchorId="6D5692D1" id="TextBox 39" o:spid="_x0000_s1050" type="#_x0000_t202" style="position:absolute;left:0;text-align:left;margin-left:150.6pt;margin-top:106.05pt;width:47.25pt;height:53.45pt;rotation:180;z-index:25169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" filled="f" stroked="f">
                <v:textbox style="layout-flow:vertical-ideographic;mso-fit-shape-to-text:t">
                  <w:txbxContent>
                    <w:p w14:paraId="25136F37" w14:textId="77777777" w:rsidR="00E919A9" w:rsidRDefault="00E919A9" w:rsidP="00E919A9">
                      <w:pPr>
                        <w:jc w:val="center"/>
                        <w:rPr>
                          <w:rFonts w:asciiTheme="minorHAnsi" w:hAnsi="Calibri" w:cstheme="minorBidi"/>
                          <w:color w:val="FFFFFF" w:themeColor="background1"/>
                          <w:kern w:val="24"/>
                          <w:sz w:val="18"/>
                          <w:szCs w:val="18"/>
                        </w:rPr>
                      </w:pPr>
                      <w:proofErr w:type="spellStart"/>
                      <w:proofErr w:type="gramStart"/>
                      <w:r>
                        <w:rPr>
                          <w:rFonts w:asciiTheme="minorHAnsi" w:hAnsi="Calibri" w:cstheme="minorBidi"/>
                          <w:color w:val="FFFFFF" w:themeColor="background1"/>
                          <w:kern w:val="24"/>
                          <w:sz w:val="18"/>
                          <w:szCs w:val="18"/>
                        </w:rPr>
                        <w:t>Opening</w:t>
                      </w:r>
                      <w:proofErr w:type="spellEnd"/>
                      <w:r>
                        <w:rPr>
                          <w:rFonts w:asciiTheme="minorHAnsi" w:hAnsi="Calibri" w:cstheme="minorBidi"/>
                          <w:color w:val="FFFFFF" w:themeColor="background1"/>
                          <w:kern w:val="24"/>
                          <w:sz w:val="18"/>
                          <w:szCs w:val="18"/>
                        </w:rPr>
                        <w:t xml:space="preserve">  of</w:t>
                      </w:r>
                      <w:proofErr w:type="gramEnd"/>
                      <w:r>
                        <w:rPr>
                          <w:rFonts w:asciiTheme="minorHAnsi" w:hAnsi="Calibri" w:cstheme="minorBidi"/>
                          <w:color w:val="FFFFFF" w:themeColor="background1"/>
                          <w:kern w:val="24"/>
                          <w:sz w:val="18"/>
                          <w:szCs w:val="18"/>
                        </w:rPr>
                        <w:t xml:space="preserve"> the </w:t>
                      </w:r>
                      <w:proofErr w:type="spellStart"/>
                      <w:r>
                        <w:rPr>
                          <w:rFonts w:asciiTheme="minorHAnsi" w:hAnsi="Calibri" w:cstheme="minorBidi"/>
                          <w:color w:val="FFFFFF" w:themeColor="background1"/>
                          <w:kern w:val="24"/>
                          <w:sz w:val="18"/>
                          <w:szCs w:val="18"/>
                        </w:rPr>
                        <w:t>Conference</w:t>
                      </w:r>
                      <w:proofErr w:type="spellEnd"/>
                    </w:p>
                  </w:txbxContent>
                </v:textbox>
              </v:shape>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92544" behindDoc="0" locked="0" layoutInCell="1" allowOverlap="1" wp14:anchorId="3D5CA3B5" wp14:editId="260122BC">
                <wp:simplePos x="0" y="0"/>
                <wp:positionH relativeFrom="column">
                  <wp:posOffset>1929130</wp:posOffset>
                </wp:positionH>
                <wp:positionV relativeFrom="paragraph">
                  <wp:posOffset>4368165</wp:posOffset>
                </wp:positionV>
                <wp:extent cx="484981" cy="689409"/>
                <wp:effectExtent l="0" t="0" r="0" b="0"/>
                <wp:wrapNone/>
                <wp:docPr id="27" name="Group 2"/>
                <wp:cNvGraphicFramePr/>
                <a:graphic xmlns:a="http://schemas.openxmlformats.org/drawingml/2006/main">
                  <a:graphicData uri="http://schemas.microsoft.com/office/word/2010/wordprocessingGroup">
                    <wpg:wgp>
                      <wpg:cNvGrpSpPr/>
                      <wpg:grpSpPr>
                        <a:xfrm>
                          <a:off x="0" y="0"/>
                          <a:ext cx="484981" cy="689409"/>
                          <a:chOff x="1929450" y="4368973"/>
                          <a:chExt cx="484981" cy="689409"/>
                        </a:xfrm>
                      </wpg:grpSpPr>
                      <wps:wsp>
                        <wps:cNvPr id="29" name="Rectangle 29"/>
                        <wps:cNvSpPr/>
                        <wps:spPr>
                          <a:xfrm>
                            <a:off x="1929450" y="4368973"/>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 name="TextBox 42"/>
                        <wps:cNvSpPr txBox="1"/>
                        <wps:spPr>
                          <a:xfrm rot="10800000">
                            <a:off x="1935714" y="4401157"/>
                            <a:ext cx="469265" cy="657225"/>
                          </a:xfrm>
                          <a:prstGeom prst="rect">
                            <a:avLst/>
                          </a:prstGeom>
                          <a:noFill/>
                        </wps:spPr>
                        <wps:txbx>
                          <w:txbxContent>
                            <w:p w14:paraId="586977FD" w14:textId="77777777" w:rsidR="00E919A9" w:rsidRDefault="00E919A9" w:rsidP="00E919A9">
                              <w:pPr>
                                <w:jc w:val="center"/>
                                <w:rPr>
                                  <w:rFonts w:asciiTheme="minorHAnsi" w:hAnsi="Calibri" w:cstheme="minorBidi"/>
                                  <w:color w:val="FFFFFF" w:themeColor="background1"/>
                                  <w:kern w:val="24"/>
                                  <w:sz w:val="18"/>
                                  <w:szCs w:val="18"/>
                                </w:rPr>
                              </w:pPr>
                              <w:proofErr w:type="spellStart"/>
                              <w:r>
                                <w:rPr>
                                  <w:rFonts w:asciiTheme="minorHAnsi" w:hAnsi="Calibri" w:cstheme="minorBidi"/>
                                  <w:color w:val="FFFFFF" w:themeColor="background1"/>
                                  <w:kern w:val="24"/>
                                  <w:sz w:val="18"/>
                                  <w:szCs w:val="18"/>
                                </w:rPr>
                                <w:t>Welcome</w:t>
                              </w:r>
                              <w:proofErr w:type="spellEnd"/>
                              <w:r>
                                <w:rPr>
                                  <w:rFonts w:asciiTheme="minorHAnsi" w:hAnsi="Calibri" w:cstheme="minorBidi"/>
                                  <w:color w:val="FFFFFF" w:themeColor="background1"/>
                                  <w:kern w:val="24"/>
                                  <w:sz w:val="18"/>
                                  <w:szCs w:val="18"/>
                                </w:rPr>
                                <w:t xml:space="preserve"> </w:t>
                              </w:r>
                              <w:proofErr w:type="spellStart"/>
                              <w:r>
                                <w:rPr>
                                  <w:rFonts w:asciiTheme="minorHAnsi" w:hAnsi="Calibri" w:cstheme="minorBidi"/>
                                  <w:color w:val="FFFFFF" w:themeColor="background1"/>
                                  <w:kern w:val="24"/>
                                  <w:sz w:val="18"/>
                                  <w:szCs w:val="18"/>
                                </w:rPr>
                                <w:t>reception</w:t>
                              </w:r>
                              <w:proofErr w:type="spellEnd"/>
                            </w:p>
                          </w:txbxContent>
                        </wps:txbx>
                        <wps:bodyPr vert="eaVert" wrap="square" rtlCol="0">
                          <a:spAutoFit/>
                        </wps:bodyPr>
                      </wps:wsp>
                    </wpg:wgp>
                  </a:graphicData>
                </a:graphic>
              </wp:anchor>
            </w:drawing>
          </mc:Choice>
          <mc:Fallback>
            <w:pict>
              <v:group w14:anchorId="3D5CA3B5" id="Group 2" o:spid="_x0000_s1051" style="position:absolute;left:0;text-align:left;margin-left:151.9pt;margin-top:343.95pt;width:38.2pt;height:54.3pt;z-index:251692544" coordorigin="19294,43689" coordsize="4849,68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">
                <v:rect id="Rectangle 29" o:spid="_x0000_s1052" style="position:absolute;left:19294;top:43689;width:4850;height:67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" fillcolor="#a8d08d [1945]" stroked="f" strokeweight="1pt"/>
                <v:shape id="TextBox 42" o:spid="_x0000_s1053" type="#_x0000_t202" style="position:absolute;left:19357;top:44011;width:4692;height:6572;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" filled="f" stroked="f">
                  <v:textbox style="layout-flow:vertical-ideographic;mso-fit-shape-to-text:t">
                    <w:txbxContent>
                      <w:p w14:paraId="586977FD" w14:textId="77777777" w:rsidR="00E919A9" w:rsidRDefault="00E919A9" w:rsidP="00E919A9">
                        <w:pPr>
                          <w:jc w:val="center"/>
                          <w:rPr>
                            <w:rFonts w:asciiTheme="minorHAnsi" w:hAnsi="Calibri" w:cstheme="minorBidi"/>
                            <w:color w:val="FFFFFF" w:themeColor="background1"/>
                            <w:kern w:val="24"/>
                            <w:sz w:val="18"/>
                            <w:szCs w:val="18"/>
                          </w:rPr>
                        </w:pPr>
                        <w:proofErr w:type="spellStart"/>
                        <w:r>
                          <w:rPr>
                            <w:rFonts w:asciiTheme="minorHAnsi" w:hAnsi="Calibri" w:cstheme="minorBidi"/>
                            <w:color w:val="FFFFFF" w:themeColor="background1"/>
                            <w:kern w:val="24"/>
                            <w:sz w:val="18"/>
                            <w:szCs w:val="18"/>
                          </w:rPr>
                          <w:t>Welcome</w:t>
                        </w:r>
                        <w:proofErr w:type="spellEnd"/>
                        <w:r>
                          <w:rPr>
                            <w:rFonts w:asciiTheme="minorHAnsi" w:hAnsi="Calibri" w:cstheme="minorBidi"/>
                            <w:color w:val="FFFFFF" w:themeColor="background1"/>
                            <w:kern w:val="24"/>
                            <w:sz w:val="18"/>
                            <w:szCs w:val="18"/>
                          </w:rPr>
                          <w:t xml:space="preserve"> </w:t>
                        </w:r>
                        <w:proofErr w:type="spellStart"/>
                        <w:r>
                          <w:rPr>
                            <w:rFonts w:asciiTheme="minorHAnsi" w:hAnsi="Calibri" w:cstheme="minorBidi"/>
                            <w:color w:val="FFFFFF" w:themeColor="background1"/>
                            <w:kern w:val="24"/>
                            <w:sz w:val="18"/>
                            <w:szCs w:val="18"/>
                          </w:rPr>
                          <w:t>reception</w:t>
                        </w:r>
                        <w:proofErr w:type="spellEnd"/>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3568" behindDoc="0" locked="0" layoutInCell="1" allowOverlap="1" wp14:anchorId="149E40D2" wp14:editId="16296673">
                <wp:simplePos x="0" y="0"/>
                <wp:positionH relativeFrom="column">
                  <wp:posOffset>1475740</wp:posOffset>
                </wp:positionH>
                <wp:positionV relativeFrom="paragraph">
                  <wp:posOffset>3042285</wp:posOffset>
                </wp:positionV>
                <wp:extent cx="985747" cy="511672"/>
                <wp:effectExtent l="0" t="0" r="5080" b="3175"/>
                <wp:wrapNone/>
                <wp:docPr id="45" name="Rectangle 44">
                  <a:extLst xmlns:a="http://schemas.openxmlformats.org/drawingml/2006/main">
                    <a:ext uri="{FF2B5EF4-FFF2-40B4-BE49-F238E27FC236}">
                      <a16:creationId xmlns:a16="http://schemas.microsoft.com/office/drawing/2014/main" id="{F21B26CA-D297-4787-8465-3458B14E7861}"/>
                    </a:ext>
                  </a:extLst>
                </wp:docPr>
                <wp:cNvGraphicFramePr/>
                <a:graphic xmlns:a="http://schemas.openxmlformats.org/drawingml/2006/main">
                  <a:graphicData uri="http://schemas.microsoft.com/office/word/2010/wordprocessingShape">
                    <wps:wsp>
                      <wps:cNvSpPr/>
                      <wps:spPr>
                        <a:xfrm>
                          <a:off x="0" y="0"/>
                          <a:ext cx="985747" cy="511672"/>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191EB8" w14:textId="77777777" w:rsidR="00E919A9" w:rsidRDefault="00E919A9" w:rsidP="00E919A9">
                            <w:pPr>
                              <w:jc w:val="center"/>
                              <w:rPr>
                                <w:rFonts w:asciiTheme="minorHAnsi" w:hAnsi="Calibri" w:cstheme="minorBidi"/>
                                <w:color w:val="FFFFFF" w:themeColor="background1"/>
                                <w:kern w:val="24"/>
                                <w:sz w:val="20"/>
                                <w:szCs w:val="20"/>
                              </w:rPr>
                            </w:pPr>
                            <w:proofErr w:type="spellStart"/>
                            <w:r>
                              <w:rPr>
                                <w:rFonts w:asciiTheme="minorHAnsi" w:hAnsi="Calibri" w:cstheme="minorBidi"/>
                                <w:color w:val="FFFFFF" w:themeColor="background1"/>
                                <w:kern w:val="24"/>
                                <w:sz w:val="20"/>
                                <w:szCs w:val="20"/>
                              </w:rPr>
                              <w:t>BCH</w:t>
                            </w:r>
                            <w:proofErr w:type="spellEnd"/>
                            <w:r>
                              <w:rPr>
                                <w:rFonts w:asciiTheme="minorHAnsi" w:hAnsi="Calibri" w:cstheme="minorBidi"/>
                                <w:color w:val="FFFFFF" w:themeColor="background1"/>
                                <w:kern w:val="24"/>
                                <w:sz w:val="20"/>
                                <w:szCs w:val="20"/>
                              </w:rPr>
                              <w:t xml:space="preserve"> Training </w:t>
                            </w:r>
                          </w:p>
                          <w:p w14:paraId="5CBC2EB7" w14:textId="77777777" w:rsidR="00E919A9" w:rsidRDefault="00E919A9" w:rsidP="00E919A9">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wps:txbx>
                      <wps:bodyPr rtlCol="0" anchor="ctr"/>
                    </wps:wsp>
                  </a:graphicData>
                </a:graphic>
              </wp:anchor>
            </w:drawing>
          </mc:Choice>
          <mc:Fallback>
            <w:pict>
              <v:rect w14:anchorId="149E40D2" id="Rectangle 44" o:spid="_x0000_s1054" style="position:absolute;left:0;text-align:left;margin-left:116.2pt;margin-top:239.55pt;width:77.6pt;height:40.3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" fillcolor="#c00000" stroked="f" strokeweight="1pt">
                <v:textbox>
                  <w:txbxContent>
                    <w:p w14:paraId="16191EB8" w14:textId="77777777" w:rsidR="00E919A9" w:rsidRDefault="00E919A9" w:rsidP="00E919A9">
                      <w:pPr>
                        <w:jc w:val="center"/>
                        <w:rPr>
                          <w:rFonts w:asciiTheme="minorHAnsi" w:hAnsi="Calibri" w:cstheme="minorBidi"/>
                          <w:color w:val="FFFFFF" w:themeColor="background1"/>
                          <w:kern w:val="24"/>
                          <w:sz w:val="20"/>
                          <w:szCs w:val="20"/>
                        </w:rPr>
                      </w:pPr>
                      <w:proofErr w:type="spellStart"/>
                      <w:r>
                        <w:rPr>
                          <w:rFonts w:asciiTheme="minorHAnsi" w:hAnsi="Calibri" w:cstheme="minorBidi"/>
                          <w:color w:val="FFFFFF" w:themeColor="background1"/>
                          <w:kern w:val="24"/>
                          <w:sz w:val="20"/>
                          <w:szCs w:val="20"/>
                        </w:rPr>
                        <w:t>BCH</w:t>
                      </w:r>
                      <w:proofErr w:type="spellEnd"/>
                      <w:r>
                        <w:rPr>
                          <w:rFonts w:asciiTheme="minorHAnsi" w:hAnsi="Calibri" w:cstheme="minorBidi"/>
                          <w:color w:val="FFFFFF" w:themeColor="background1"/>
                          <w:kern w:val="24"/>
                          <w:sz w:val="20"/>
                          <w:szCs w:val="20"/>
                        </w:rPr>
                        <w:t xml:space="preserve"> Training </w:t>
                      </w:r>
                    </w:p>
                    <w:p w14:paraId="5CBC2EB7" w14:textId="77777777" w:rsidR="00E919A9" w:rsidRDefault="00E919A9" w:rsidP="00E919A9">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94592" behindDoc="0" locked="0" layoutInCell="1" allowOverlap="1" wp14:anchorId="4D4BF90E" wp14:editId="769E7F86">
                <wp:simplePos x="0" y="0"/>
                <wp:positionH relativeFrom="column">
                  <wp:posOffset>4858385</wp:posOffset>
                </wp:positionH>
                <wp:positionV relativeFrom="paragraph">
                  <wp:posOffset>626110</wp:posOffset>
                </wp:positionV>
                <wp:extent cx="612140" cy="689288"/>
                <wp:effectExtent l="0" t="0" r="0" b="0"/>
                <wp:wrapNone/>
                <wp:docPr id="31" name="Group 4"/>
                <wp:cNvGraphicFramePr/>
                <a:graphic xmlns:a="http://schemas.openxmlformats.org/drawingml/2006/main">
                  <a:graphicData uri="http://schemas.microsoft.com/office/word/2010/wordprocessingGroup">
                    <wpg:wgp>
                      <wpg:cNvGrpSpPr/>
                      <wpg:grpSpPr>
                        <a:xfrm>
                          <a:off x="0" y="0"/>
                          <a:ext cx="612140" cy="689288"/>
                          <a:chOff x="4858385" y="627363"/>
                          <a:chExt cx="612140" cy="689288"/>
                        </a:xfrm>
                      </wpg:grpSpPr>
                      <wps:wsp>
                        <wps:cNvPr id="37" name="Rectangle 37"/>
                        <wps:cNvSpPr/>
                        <wps:spPr>
                          <a:xfrm>
                            <a:off x="4915977" y="627363"/>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9" name="TextBox 45"/>
                        <wps:cNvSpPr txBox="1"/>
                        <wps:spPr>
                          <a:xfrm rot="10800000">
                            <a:off x="4858385" y="671016"/>
                            <a:ext cx="612140" cy="584835"/>
                          </a:xfrm>
                          <a:prstGeom prst="rect">
                            <a:avLst/>
                          </a:prstGeom>
                          <a:noFill/>
                        </wps:spPr>
                        <wps:txbx>
                          <w:txbxContent>
                            <w:p w14:paraId="06471FC3"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wps:txbx>
                        <wps:bodyPr vert="eaVert" wrap="square" rtlCol="0">
                          <a:spAutoFit/>
                        </wps:bodyPr>
                      </wps:wsp>
                    </wpg:wgp>
                  </a:graphicData>
                </a:graphic>
              </wp:anchor>
            </w:drawing>
          </mc:Choice>
          <mc:Fallback>
            <w:pict>
              <v:group w14:anchorId="4D4BF90E" id="Group 4" o:spid="_x0000_s1055" style="position:absolute;left:0;text-align:left;margin-left:382.55pt;margin-top:49.3pt;width:48.2pt;height:54.25pt;z-index:251694592" coordorigin="48583,6273" coordsize="6121,68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">
                <v:rect id="Rectangle 37" o:spid="_x0000_s1056" style="position:absolute;left:49159;top:6273;width:4850;height:68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" fillcolor="#a8d08d [1945]" stroked="f" strokeweight="1pt"/>
                <v:shape id="TextBox 45" o:spid="_x0000_s1057" type="#_x0000_t202" style="position:absolute;left:48583;top:6710;width:6122;height:5848;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" filled="f" stroked="f">
                  <v:textbox style="layout-flow:vertical-ideographic;mso-fit-shape-to-text:t">
                    <w:txbxContent>
                      <w:p w14:paraId="06471FC3"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5616" behindDoc="0" locked="0" layoutInCell="1" allowOverlap="1" wp14:anchorId="398F3808" wp14:editId="46656A97">
                <wp:simplePos x="0" y="0"/>
                <wp:positionH relativeFrom="column">
                  <wp:posOffset>4387215</wp:posOffset>
                </wp:positionH>
                <wp:positionV relativeFrom="paragraph">
                  <wp:posOffset>1388110</wp:posOffset>
                </wp:positionV>
                <wp:extent cx="492444" cy="572124"/>
                <wp:effectExtent l="0" t="0" r="3175" b="0"/>
                <wp:wrapNone/>
                <wp:docPr id="47" name="Rectangle 46">
                  <a:extLst xmlns:a="http://schemas.openxmlformats.org/drawingml/2006/main">
                    <a:ext uri="{FF2B5EF4-FFF2-40B4-BE49-F238E27FC236}">
                      <a16:creationId xmlns:a16="http://schemas.microsoft.com/office/drawing/2014/main" id="{C779C750-AB12-4B0D-A9E0-1E1FAECAE32C}"/>
                    </a:ext>
                  </a:extLst>
                </wp:docPr>
                <wp:cNvGraphicFramePr/>
                <a:graphic xmlns:a="http://schemas.openxmlformats.org/drawingml/2006/main">
                  <a:graphicData uri="http://schemas.microsoft.com/office/word/2010/wordprocessingShape">
                    <wps:wsp>
                      <wps:cNvSpPr/>
                      <wps:spPr>
                        <a:xfrm>
                          <a:off x="0" y="0"/>
                          <a:ext cx="492444" cy="572124"/>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246773" w14:textId="77777777" w:rsidR="00E919A9" w:rsidRDefault="00E919A9" w:rsidP="00E919A9">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66A191FF" w14:textId="77777777" w:rsidR="00E919A9" w:rsidRDefault="00E919A9" w:rsidP="00E919A9">
                            <w:pPr>
                              <w:jc w:val="center"/>
                              <w:rPr>
                                <w:rFonts w:asciiTheme="minorHAnsi" w:hAnsi="Calibri" w:cstheme="minorBidi"/>
                                <w:color w:val="FFFFFF" w:themeColor="background1"/>
                                <w:kern w:val="24"/>
                                <w:sz w:val="15"/>
                                <w:szCs w:val="15"/>
                              </w:rPr>
                            </w:pPr>
                            <w:proofErr w:type="spellStart"/>
                            <w:r>
                              <w:rPr>
                                <w:rFonts w:asciiTheme="minorHAnsi" w:hAnsi="Calibri" w:cstheme="minorBidi"/>
                                <w:color w:val="FFFFFF" w:themeColor="background1"/>
                                <w:kern w:val="24"/>
                                <w:sz w:val="15"/>
                                <w:szCs w:val="15"/>
                              </w:rPr>
                              <w:t>Wkshp</w:t>
                            </w:r>
                            <w:proofErr w:type="spellEnd"/>
                          </w:p>
                        </w:txbxContent>
                      </wps:txbx>
                      <wps:bodyPr rtlCol="0" anchor="ctr"/>
                    </wps:wsp>
                  </a:graphicData>
                </a:graphic>
              </wp:anchor>
            </w:drawing>
          </mc:Choice>
          <mc:Fallback>
            <w:pict>
              <v:rect w14:anchorId="398F3808" id="Rectangle 46" o:spid="_x0000_s1058" style="position:absolute;left:0;text-align:left;margin-left:345.45pt;margin-top:109.3pt;width:38.8pt;height:45.0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" fillcolor="#c00000" stroked="f" strokeweight="1pt">
                <v:textbox>
                  <w:txbxContent>
                    <w:p w14:paraId="43246773" w14:textId="77777777" w:rsidR="00E919A9" w:rsidRDefault="00E919A9" w:rsidP="00E919A9">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66A191FF" w14:textId="77777777" w:rsidR="00E919A9" w:rsidRDefault="00E919A9" w:rsidP="00E919A9">
                      <w:pPr>
                        <w:jc w:val="center"/>
                        <w:rPr>
                          <w:rFonts w:asciiTheme="minorHAnsi" w:hAnsi="Calibri" w:cstheme="minorBidi"/>
                          <w:color w:val="FFFFFF" w:themeColor="background1"/>
                          <w:kern w:val="24"/>
                          <w:sz w:val="15"/>
                          <w:szCs w:val="15"/>
                        </w:rPr>
                      </w:pPr>
                      <w:proofErr w:type="spellStart"/>
                      <w:r>
                        <w:rPr>
                          <w:rFonts w:asciiTheme="minorHAnsi" w:hAnsi="Calibri" w:cstheme="minorBidi"/>
                          <w:color w:val="FFFFFF" w:themeColor="background1"/>
                          <w:kern w:val="24"/>
                          <w:sz w:val="15"/>
                          <w:szCs w:val="15"/>
                        </w:rPr>
                        <w:t>Wkshp</w:t>
                      </w:r>
                      <w:proofErr w:type="spellEnd"/>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6640" behindDoc="0" locked="0" layoutInCell="1" allowOverlap="1" wp14:anchorId="3BB6FAF9" wp14:editId="75C6ED4F">
                <wp:simplePos x="0" y="0"/>
                <wp:positionH relativeFrom="column">
                  <wp:posOffset>5832475</wp:posOffset>
                </wp:positionH>
                <wp:positionV relativeFrom="paragraph">
                  <wp:posOffset>3069590</wp:posOffset>
                </wp:positionV>
                <wp:extent cx="738664" cy="459710"/>
                <wp:effectExtent l="0" t="0" r="0" b="0"/>
                <wp:wrapNone/>
                <wp:docPr id="48" name="TextBox 47">
                  <a:extLst xmlns:a="http://schemas.openxmlformats.org/drawingml/2006/main">
                    <a:ext uri="{FF2B5EF4-FFF2-40B4-BE49-F238E27FC236}">
                      <a16:creationId xmlns:a16="http://schemas.microsoft.com/office/drawing/2014/main" id="{F16A1E42-9FC5-4C94-A103-7374A6127241}"/>
                    </a:ext>
                  </a:extLst>
                </wp:docPr>
                <wp:cNvGraphicFramePr/>
                <a:graphic xmlns:a="http://schemas.openxmlformats.org/drawingml/2006/main">
                  <a:graphicData uri="http://schemas.microsoft.com/office/word/2010/wordprocessingShape">
                    <wps:wsp>
                      <wps:cNvSpPr txBox="1"/>
                      <wps:spPr>
                        <a:xfrm rot="16200000">
                          <a:off x="0" y="0"/>
                          <a:ext cx="738664" cy="459710"/>
                        </a:xfrm>
                        <a:prstGeom prst="rect">
                          <a:avLst/>
                        </a:prstGeom>
                        <a:noFill/>
                      </wps:spPr>
                      <wps:txbx>
                        <w:txbxContent>
                          <w:p w14:paraId="22492591"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wps:txbx>
                      <wps:bodyPr vert="eaVert" wrap="square" rtlCol="0">
                        <a:spAutoFit/>
                      </wps:bodyPr>
                    </wps:wsp>
                  </a:graphicData>
                </a:graphic>
              </wp:anchor>
            </w:drawing>
          </mc:Choice>
          <mc:Fallback>
            <w:pict>
              <v:shape w14:anchorId="3BB6FAF9" id="TextBox 47" o:spid="_x0000_s1059" type="#_x0000_t202" style="position:absolute;left:0;text-align:left;margin-left:459.25pt;margin-top:241.7pt;width:58.15pt;height:36.2pt;rotation:-90;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" filled="f" stroked="f">
                <v:textbox style="layout-flow:vertical-ideographic;mso-fit-shape-to-text:t">
                  <w:txbxContent>
                    <w:p w14:paraId="22492591" w14:textId="77777777" w:rsidR="00E919A9" w:rsidRDefault="00E919A9" w:rsidP="00E919A9">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v:textbox>
              </v:shape>
            </w:pict>
          </mc:Fallback>
        </mc:AlternateContent>
      </w:r>
    </w:p>
    <w:p w14:paraId="6EE51043" w14:textId="26076669" w:rsidR="00E919A9" w:rsidRDefault="00E919A9" w:rsidP="00E919A9">
      <w:pPr>
        <w:jc w:val="left"/>
        <w:rPr>
          <w:rFonts w:ascii="Times New Roman Bold" w:hAnsi="Times New Roman Bold" w:cs="Times New Roman Bold"/>
          <w:caps/>
          <w:snapToGrid w:val="0"/>
          <w:kern w:val="22"/>
          <w:sz w:val="20"/>
          <w:szCs w:val="20"/>
        </w:rPr>
      </w:pPr>
      <w:r>
        <w:rPr>
          <w:rFonts w:ascii="Times New Roman Bold" w:hAnsi="Times New Roman Bold" w:cs="Times New Roman Bold"/>
          <w:caps/>
          <w:snapToGrid w:val="0"/>
          <w:kern w:val="22"/>
          <w:sz w:val="20"/>
          <w:szCs w:val="20"/>
        </w:rPr>
        <w:br w:type="page"/>
      </w:r>
    </w:p>
    <w:p w14:paraId="51C06C8F" w14:textId="73A78C80" w:rsidR="002D2267" w:rsidRPr="004C633D" w:rsidRDefault="002D2267">
      <w:pPr>
        <w:jc w:val="left"/>
        <w:rPr>
          <w:rFonts w:ascii="Times New Roman Bold" w:hAnsi="Times New Roman Bold" w:cs="Times New Roman Bold"/>
          <w:caps/>
          <w:snapToGrid w:val="0"/>
          <w:kern w:val="22"/>
          <w:sz w:val="20"/>
          <w:szCs w:val="20"/>
          <w:lang w:val="fr-BE"/>
        </w:rPr>
      </w:pPr>
    </w:p>
    <w:p w14:paraId="1098F890" w14:textId="7F7F99D6" w:rsidR="00E919A9" w:rsidRDefault="00747D9A" w:rsidP="00E919A9">
      <w:pPr>
        <w:suppressLineNumbers/>
        <w:suppressAutoHyphens/>
        <w:spacing w:before="120"/>
        <w:jc w:val="center"/>
        <w:rPr>
          <w:rFonts w:ascii="Times New Roman Bold" w:hAnsi="Times New Roman Bold" w:cs="Times New Roman Bold"/>
          <w:b/>
          <w:bCs/>
          <w:caps/>
          <w:snapToGrid w:val="0"/>
          <w:kern w:val="22"/>
          <w:sz w:val="20"/>
          <w:szCs w:val="20"/>
          <w:lang w:val="fr-BE"/>
        </w:rPr>
      </w:pPr>
      <w:r w:rsidRPr="004C633D">
        <w:rPr>
          <w:rFonts w:ascii="Times New Roman Bold" w:hAnsi="Times New Roman Bold" w:cs="Times New Roman Bold"/>
          <w:b/>
          <w:bCs/>
          <w:caps/>
          <w:snapToGrid w:val="0"/>
          <w:kern w:val="22"/>
          <w:sz w:val="20"/>
          <w:szCs w:val="20"/>
          <w:lang w:val="fr-BE"/>
        </w:rPr>
        <w:t>CALENDRIER PROVISOIRE (SUSCEPTIBLE D'ÊTRE MODIFIÉ)</w:t>
      </w:r>
    </w:p>
    <w:p w14:paraId="54B1748E" w14:textId="77777777" w:rsidR="00E919A9" w:rsidRPr="008A48E5" w:rsidRDefault="00E919A9" w:rsidP="00E919A9">
      <w:pPr>
        <w:suppressLineNumbers/>
        <w:suppressAutoHyphens/>
        <w:spacing w:before="120"/>
        <w:jc w:val="center"/>
        <w:rPr>
          <w:rFonts w:ascii="Times New Roman Bold" w:hAnsi="Times New Roman Bold" w:cs="Times New Roman Bold"/>
          <w:b/>
          <w:bCs/>
          <w:caps/>
          <w:snapToGrid w:val="0"/>
          <w:kern w:val="22"/>
          <w:sz w:val="20"/>
          <w:szCs w:val="20"/>
        </w:rPr>
      </w:pPr>
    </w:p>
    <w:p w14:paraId="36D148B9" w14:textId="77777777" w:rsidR="00E919A9" w:rsidRPr="003D2BF4" w:rsidRDefault="00E919A9" w:rsidP="00E919A9">
      <w:pPr>
        <w:suppressLineNumbers/>
        <w:suppressAutoHyphens/>
        <w:spacing w:before="120"/>
        <w:jc w:val="center"/>
        <w:rPr>
          <w:rFonts w:ascii="Times New Roman Bold" w:hAnsi="Times New Roman Bold" w:cs="Times New Roman Bold"/>
          <w:caps/>
          <w:snapToGrid w:val="0"/>
          <w:kern w:val="22"/>
          <w:sz w:val="20"/>
          <w:szCs w:val="20"/>
        </w:rPr>
      </w:pPr>
      <w:r w:rsidRPr="00A82F1A">
        <w:rPr>
          <w:rFonts w:ascii="Times New Roman Bold" w:hAnsi="Times New Roman Bold" w:cs="Times New Roman Bold"/>
          <w:caps/>
          <w:noProof/>
          <w:snapToGrid w:val="0"/>
          <w:kern w:val="22"/>
          <w:sz w:val="20"/>
          <w:szCs w:val="20"/>
        </w:rPr>
        <w:drawing>
          <wp:anchor distT="0" distB="0" distL="114300" distR="114300" simplePos="0" relativeHeight="251698688" behindDoc="0" locked="0" layoutInCell="1" allowOverlap="1" wp14:anchorId="4C7587A6" wp14:editId="53E1DBEC">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15DFB295" w14:textId="77777777" w:rsidR="00E919A9" w:rsidRPr="003A40BD" w:rsidRDefault="00E919A9" w:rsidP="00E919A9">
      <w:pPr>
        <w:suppressLineNumbers/>
        <w:suppressAutoHyphens/>
        <w:spacing w:before="120"/>
        <w:jc w:val="center"/>
        <w:rPr>
          <w:rFonts w:ascii="Arial Narrow" w:hAnsi="Arial Narrow" w:cs="Times New Roman Bold"/>
          <w:b/>
          <w:bCs/>
          <w:caps/>
          <w:snapToGrid w:val="0"/>
          <w:kern w:val="22"/>
          <w:sz w:val="20"/>
          <w:szCs w:val="20"/>
        </w:rPr>
      </w:pPr>
      <w:r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700736" behindDoc="0" locked="0" layoutInCell="1" allowOverlap="1" wp14:anchorId="1ABEC6CD" wp14:editId="23DD66B0">
                <wp:simplePos x="0" y="0"/>
                <wp:positionH relativeFrom="leftMargin">
                  <wp:posOffset>154940</wp:posOffset>
                </wp:positionH>
                <wp:positionV relativeFrom="paragraph">
                  <wp:posOffset>554355</wp:posOffset>
                </wp:positionV>
                <wp:extent cx="560070" cy="136017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60170"/>
                        </a:xfrm>
                        <a:prstGeom prst="rect">
                          <a:avLst/>
                        </a:prstGeom>
                        <a:solidFill>
                          <a:srgbClr val="FFFFFF"/>
                        </a:solidFill>
                        <a:ln w="9525">
                          <a:solidFill>
                            <a:srgbClr val="000000"/>
                          </a:solidFill>
                          <a:miter lim="800000"/>
                          <a:headEnd/>
                          <a:tailEnd/>
                        </a:ln>
                      </wps:spPr>
                      <wps:txbx>
                        <w:txbxContent>
                          <w:p w14:paraId="307FE9B5" w14:textId="77777777"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MATIN</w:t>
                            </w:r>
                          </w:p>
                          <w:p w14:paraId="72DD1A1E" w14:textId="363584BE"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10 h-13 h</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EC6CD" id="Text Box 2" o:spid="_x0000_s1060" type="#_x0000_t202" style="position:absolute;left:0;text-align:left;margin-left:12.2pt;margin-top:43.65pt;width:44.1pt;height:107.1pt;z-index:25170073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">
                <v:textbox style="layout-flow:vertical;mso-layout-flow-alt:bottom-to-top">
                  <w:txbxContent>
                    <w:p w14:paraId="307FE9B5" w14:textId="77777777"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MATIN</w:t>
                      </w:r>
                    </w:p>
                    <w:p w14:paraId="72DD1A1E" w14:textId="363584BE"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10 h-13 h</w:t>
                      </w:r>
                    </w:p>
                  </w:txbxContent>
                </v:textbox>
                <w10:wrap type="square" anchorx="margin"/>
              </v:shape>
            </w:pict>
          </mc:Fallback>
        </mc:AlternateContent>
      </w:r>
      <w:r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702784" behindDoc="0" locked="0" layoutInCell="1" allowOverlap="1" wp14:anchorId="7FB93AF6" wp14:editId="0017E515">
                <wp:simplePos x="0" y="0"/>
                <wp:positionH relativeFrom="leftMargin">
                  <wp:align>right</wp:align>
                </wp:positionH>
                <wp:positionV relativeFrom="paragraph">
                  <wp:posOffset>3338585</wp:posOffset>
                </wp:positionV>
                <wp:extent cx="560070" cy="1347470"/>
                <wp:effectExtent l="0" t="0" r="11430" b="241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47925"/>
                        </a:xfrm>
                        <a:prstGeom prst="rect">
                          <a:avLst/>
                        </a:prstGeom>
                        <a:solidFill>
                          <a:srgbClr val="FFFFFF"/>
                        </a:solidFill>
                        <a:ln w="9525">
                          <a:solidFill>
                            <a:srgbClr val="000000"/>
                          </a:solidFill>
                          <a:miter lim="800000"/>
                          <a:headEnd/>
                          <a:tailEnd/>
                        </a:ln>
                      </wps:spPr>
                      <wps:txbx>
                        <w:txbxContent>
                          <w:p w14:paraId="21A847C5" w14:textId="77777777"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SOIRÉE</w:t>
                            </w:r>
                          </w:p>
                          <w:p w14:paraId="5BE31AAD" w14:textId="4FD602D8"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7 h 30-10 h 30</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93AF6" id="_x0000_s1061" type="#_x0000_t202" style="position:absolute;left:0;text-align:left;margin-left:-7.1pt;margin-top:262.9pt;width:44.1pt;height:106.1pt;z-index:251702784;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">
                <v:textbox style="layout-flow:vertical;mso-layout-flow-alt:bottom-to-top">
                  <w:txbxContent>
                    <w:p w14:paraId="21A847C5" w14:textId="77777777"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SOIRÉE</w:t>
                      </w:r>
                    </w:p>
                    <w:p w14:paraId="5BE31AAD" w14:textId="4FD602D8"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7 h 30-10 h 30</w:t>
                      </w:r>
                    </w:p>
                  </w:txbxContent>
                </v:textbox>
                <w10:wrap type="square" anchorx="margin"/>
              </v:shape>
            </w:pict>
          </mc:Fallback>
        </mc:AlternateContent>
      </w:r>
      <w:r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701760" behindDoc="0" locked="0" layoutInCell="1" allowOverlap="1" wp14:anchorId="2FBC17E5" wp14:editId="5DED67AF">
                <wp:simplePos x="0" y="0"/>
                <wp:positionH relativeFrom="leftMargin">
                  <wp:align>right</wp:align>
                </wp:positionH>
                <wp:positionV relativeFrom="paragraph">
                  <wp:posOffset>1977641</wp:posOffset>
                </wp:positionV>
                <wp:extent cx="560070" cy="1285240"/>
                <wp:effectExtent l="0" t="0" r="11430" b="1016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285336"/>
                        </a:xfrm>
                        <a:prstGeom prst="rect">
                          <a:avLst/>
                        </a:prstGeom>
                        <a:solidFill>
                          <a:srgbClr val="FFFFFF"/>
                        </a:solidFill>
                        <a:ln w="9525">
                          <a:solidFill>
                            <a:srgbClr val="000000"/>
                          </a:solidFill>
                          <a:miter lim="800000"/>
                          <a:headEnd/>
                          <a:tailEnd/>
                        </a:ln>
                      </wps:spPr>
                      <wps:txbx>
                        <w:txbxContent>
                          <w:p w14:paraId="54270D67" w14:textId="77777777"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APRÈS-MIDI</w:t>
                            </w:r>
                          </w:p>
                          <w:p w14:paraId="6FFA1FE8" w14:textId="75051808"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15</w:t>
                            </w:r>
                            <w:r>
                              <w:rPr>
                                <w:rFonts w:asciiTheme="minorBidi" w:hAnsiTheme="minorBidi" w:cstheme="minorBidi"/>
                                <w:b/>
                                <w:bCs/>
                                <w:sz w:val="20"/>
                                <w:szCs w:val="20"/>
                              </w:rPr>
                              <w:t xml:space="preserve"> h</w:t>
                            </w:r>
                            <w:r w:rsidRPr="00E919A9">
                              <w:rPr>
                                <w:rFonts w:asciiTheme="minorBidi" w:hAnsiTheme="minorBidi" w:cstheme="minorBidi"/>
                                <w:b/>
                                <w:bCs/>
                                <w:sz w:val="20"/>
                                <w:szCs w:val="20"/>
                              </w:rPr>
                              <w:t>-18 h</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C17E5" id="_x0000_s1062" type="#_x0000_t202" style="position:absolute;left:0;text-align:left;margin-left:-7.1pt;margin-top:155.7pt;width:44.1pt;height:101.2pt;z-index:25170176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">
                <v:textbox style="layout-flow:vertical;mso-layout-flow-alt:bottom-to-top">
                  <w:txbxContent>
                    <w:p w14:paraId="54270D67" w14:textId="77777777"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APRÈS-MIDI</w:t>
                      </w:r>
                    </w:p>
                    <w:p w14:paraId="6FFA1FE8" w14:textId="75051808" w:rsidR="00E919A9" w:rsidRPr="00E919A9" w:rsidRDefault="00E919A9" w:rsidP="00E919A9">
                      <w:pPr>
                        <w:jc w:val="center"/>
                        <w:rPr>
                          <w:rFonts w:asciiTheme="minorBidi" w:hAnsiTheme="minorBidi" w:cstheme="minorBidi"/>
                          <w:b/>
                          <w:bCs/>
                          <w:sz w:val="20"/>
                          <w:szCs w:val="20"/>
                        </w:rPr>
                      </w:pPr>
                      <w:r w:rsidRPr="00E919A9">
                        <w:rPr>
                          <w:rFonts w:asciiTheme="minorBidi" w:hAnsiTheme="minorBidi" w:cstheme="minorBidi"/>
                          <w:b/>
                          <w:bCs/>
                          <w:sz w:val="20"/>
                          <w:szCs w:val="20"/>
                        </w:rPr>
                        <w:t>15</w:t>
                      </w:r>
                      <w:r>
                        <w:rPr>
                          <w:rFonts w:asciiTheme="minorBidi" w:hAnsiTheme="minorBidi" w:cstheme="minorBidi"/>
                          <w:b/>
                          <w:bCs/>
                          <w:sz w:val="20"/>
                          <w:szCs w:val="20"/>
                        </w:rPr>
                        <w:t xml:space="preserve"> h</w:t>
                      </w:r>
                      <w:r w:rsidRPr="00E919A9">
                        <w:rPr>
                          <w:rFonts w:asciiTheme="minorBidi" w:hAnsiTheme="minorBidi" w:cstheme="minorBidi"/>
                          <w:b/>
                          <w:bCs/>
                          <w:sz w:val="20"/>
                          <w:szCs w:val="20"/>
                        </w:rPr>
                        <w:t>-18 h</w:t>
                      </w:r>
                    </w:p>
                  </w:txbxContent>
                </v:textbox>
                <w10:wrap type="square" anchorx="margin"/>
              </v:shape>
            </w:pict>
          </mc:Fallback>
        </mc:AlternateContent>
      </w:r>
      <w:r w:rsidRPr="003A40BD">
        <w:rPr>
          <w:rFonts w:ascii="Arial Narrow" w:hAnsi="Arial Narrow" w:cs="Times New Roman Bold"/>
          <w:caps/>
          <w:noProof/>
          <w:snapToGrid w:val="0"/>
          <w:kern w:val="22"/>
          <w:sz w:val="20"/>
          <w:szCs w:val="20"/>
        </w:rPr>
        <mc:AlternateContent>
          <mc:Choice Requires="wpg">
            <w:drawing>
              <wp:anchor distT="0" distB="0" distL="114300" distR="114300" simplePos="0" relativeHeight="251699712" behindDoc="0" locked="0" layoutInCell="1" allowOverlap="1" wp14:anchorId="77AF9497" wp14:editId="25E453E7">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A704D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72563F" w14:textId="77777777" w:rsidR="00E919A9" w:rsidRPr="003A40BD" w:rsidRDefault="00E919A9" w:rsidP="00E919A9">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 Plenary</w:t>
                              </w:r>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637F10"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0E49EC"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9</w:t>
                              </w:r>
                              <w:r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roofErr w:type="gramEnd"/>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36DD04"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C9CD15"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CD3E07"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D14A24" w14:textId="77777777" w:rsidR="00E919A9" w:rsidRPr="003A40BD" w:rsidRDefault="00E919A9" w:rsidP="00E919A9">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 xml:space="preserve">Plenary: </w:t>
                              </w:r>
                              <w:proofErr w:type="spellStart"/>
                              <w:r w:rsidRPr="003A40BD">
                                <w:rPr>
                                  <w:rFonts w:ascii="Arial Narrow" w:hAnsi="Arial Narrow" w:cstheme="minorBidi"/>
                                  <w:b/>
                                  <w:bCs/>
                                  <w:color w:val="FFFFFF" w:themeColor="background1"/>
                                  <w:kern w:val="24"/>
                                  <w:sz w:val="16"/>
                                  <w:szCs w:val="16"/>
                                  <w:lang w:val="en-US"/>
                                </w:rPr>
                                <w:t>stocktake</w:t>
                              </w:r>
                              <w:proofErr w:type="spellEnd"/>
                              <w:r w:rsidRPr="003A40BD">
                                <w:rPr>
                                  <w:rFonts w:ascii="Arial Narrow" w:hAnsi="Arial Narrow" w:cstheme="minorBidi"/>
                                  <w:b/>
                                  <w:bCs/>
                                  <w:color w:val="FFFFFF" w:themeColor="background1"/>
                                  <w:kern w:val="24"/>
                                  <w:sz w:val="16"/>
                                  <w:szCs w:val="16"/>
                                  <w:lang w:val="en-US"/>
                                </w:rPr>
                                <w:t xml:space="preserve"> &amp; adoption of decisions</w:t>
                              </w:r>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162F6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47016"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ECB949"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8CEF5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C619C6"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D77381"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770D01"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3AC3D7"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7FF33"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86172D"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33F668"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80E48D"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CCB6F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92D42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E0BFA5"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spellStart"/>
                              <w:r w:rsidRPr="003A40BD">
                                <w:rPr>
                                  <w:rFonts w:asciiTheme="minorHAnsi" w:hAnsi="Calibri" w:cstheme="minorBidi"/>
                                  <w:color w:val="000000" w:themeColor="text1"/>
                                  <w:kern w:val="24"/>
                                  <w:sz w:val="18"/>
                                  <w:szCs w:val="18"/>
                                  <w:lang w:val="en-US"/>
                                </w:rPr>
                                <w:t>EBSAs</w:t>
                              </w:r>
                              <w:proofErr w:type="spellEnd"/>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24E59F"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9E5F1"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73EF3"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13:CB</w:t>
                              </w:r>
                              <w:proofErr w:type="gramEnd"/>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468F13"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EB987C"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457E16"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02FA8E"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52F299"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31CFB1"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F999A9"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88B280"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34A4A0"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9C7CF2"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21C3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B05A3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0F433"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52B2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F602B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D3D8A3"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2AC63F"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04416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4E7A3F"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B4643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75FEC1"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BB225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21DACC"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3808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14:MRR</w:t>
                              </w:r>
                              <w:proofErr w:type="gramEnd"/>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597C6"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CC68A3"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D709A8"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9A6712"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70ECE4"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3CA804"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067C58"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DCFC1B"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0843B"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9D9EF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8CAF7"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BF4005"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07D4F0"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80BBDB"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B36AA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10161A"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CD770"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519E0E"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296C07"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14</w:t>
                              </w:r>
                              <w:r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MRR</w:t>
                              </w:r>
                              <w:proofErr w:type="gramEnd"/>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224CF1"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E91E4"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spellStart"/>
                              <w:r w:rsidRPr="003A40BD">
                                <w:rPr>
                                  <w:rFonts w:asciiTheme="minorHAnsi" w:hAnsi="Calibri" w:cstheme="minorBidi"/>
                                  <w:color w:val="000000" w:themeColor="text1"/>
                                  <w:kern w:val="24"/>
                                  <w:sz w:val="18"/>
                                  <w:szCs w:val="18"/>
                                  <w:lang w:val="en-US"/>
                                </w:rPr>
                                <w:t>SynBio</w:t>
                              </w:r>
                              <w:proofErr w:type="spellEnd"/>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5FB797"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2D494"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1F88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570BF5"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729E73"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35A9EB"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C49E38"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F6C24D" w14:textId="77777777" w:rsidR="00E919A9" w:rsidRPr="003A40BD" w:rsidRDefault="00E919A9" w:rsidP="00E919A9">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 xml:space="preserve">Plenary: </w:t>
                              </w:r>
                              <w:proofErr w:type="spellStart"/>
                              <w:r w:rsidRPr="003A40BD">
                                <w:rPr>
                                  <w:rFonts w:ascii="Arial Narrow" w:hAnsi="Arial Narrow" w:cstheme="minorBidi"/>
                                  <w:b/>
                                  <w:bCs/>
                                  <w:color w:val="FFFFFF" w:themeColor="background1"/>
                                  <w:kern w:val="24"/>
                                  <w:sz w:val="16"/>
                                  <w:szCs w:val="16"/>
                                  <w:lang w:val="en-US"/>
                                </w:rPr>
                                <w:t>stocktake</w:t>
                              </w:r>
                              <w:proofErr w:type="spellEnd"/>
                              <w:r w:rsidRPr="003A40BD">
                                <w:rPr>
                                  <w:rFonts w:ascii="Arial Narrow" w:hAnsi="Arial Narrow" w:cstheme="minorBidi"/>
                                  <w:b/>
                                  <w:bCs/>
                                  <w:color w:val="FFFFFF" w:themeColor="background1"/>
                                  <w:kern w:val="24"/>
                                  <w:sz w:val="16"/>
                                  <w:szCs w:val="16"/>
                                  <w:lang w:val="en-US"/>
                                </w:rPr>
                                <w:t xml:space="preserve"> &amp; adoption of decisions</w:t>
                              </w:r>
                            </w:p>
                            <w:p w14:paraId="2288FCC2" w14:textId="77777777" w:rsidR="00E919A9" w:rsidRPr="003A40BD" w:rsidRDefault="00E919A9" w:rsidP="00E919A9">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5570D2"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D61A07"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77AF9497" id="Group 20" o:spid="_x0000_s1063" style="position:absolute;left:0;text-align:left;margin-left:.3pt;margin-top:44.5pt;width:646.5pt;height:324.85pt;z-index:251699712;mso-width-relative:margin;mso-height-relative:margin" coordorigin=",7422" coordsize="108062,56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">
                <v:rect id="Rectangle 89" o:spid="_x0000_s1064" style="position:absolute;top:26410;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" fillcolor="#538135 [2409]" stroked="f" strokeweight="1pt">
                  <v:textbox>
                    <w:txbxContent>
                      <w:p w14:paraId="69A704D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 </w:t>
                        </w:r>
                      </w:p>
                    </w:txbxContent>
                  </v:textbox>
                </v:rect>
                <v:rect id="Rectangle 90" o:spid="_x0000_s1065" style="position:absolute;left:80;top:7480;width:7898;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" fillcolor="#375623 [1609]" stroked="f" strokeweight="1pt">
                  <v:textbox>
                    <w:txbxContent>
                      <w:p w14:paraId="4772563F" w14:textId="77777777" w:rsidR="00E919A9" w:rsidRPr="003A40BD" w:rsidRDefault="00E919A9" w:rsidP="00E919A9">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 Plenary</w:t>
                        </w:r>
                      </w:p>
                    </w:txbxContent>
                  </v:textbox>
                </v:rect>
                <v:rect id="Rectangle 91" o:spid="_x0000_s1066" style="position:absolute;left:80;top:35755;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" fillcolor="#00b050" stroked="f" strokeweight="1pt">
                  <v:textbox>
                    <w:txbxContent>
                      <w:p w14:paraId="08637F10"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92" o:spid="_x0000_s1067" style="position:absolute;left:8621;top:26370;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" fillcolor="#a8d08d [1945]" stroked="f" strokeweight="1pt">
                  <v:textbox>
                    <w:txbxContent>
                      <w:p w14:paraId="6C0E49EC"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9</w:t>
                        </w:r>
                        <w:r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roofErr w:type="gramEnd"/>
                      </w:p>
                    </w:txbxContent>
                  </v:textbox>
                </v:rect>
                <v:rect id="Rectangle 93" o:spid="_x0000_s1068" style="position:absolute;left:8607;top:31020;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" fillcolor="#a8d08d [1945]" stroked="f" strokeweight="1pt">
                  <v:textbox>
                    <w:txbxContent>
                      <w:p w14:paraId="7B36DD04"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v:textbox>
                </v:rect>
                <v:rect id="Rectangle 94" o:spid="_x0000_s1069" style="position:absolute;left:8575;top:5432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" fillcolor="#00ec72" stroked="f" strokeweight="1pt">
                  <v:textbox>
                    <w:txbxContent>
                      <w:p w14:paraId="02C9CD15"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v:textbox>
                </v:rect>
                <v:rect id="Rectangle 95" o:spid="_x0000_s1070" style="position:absolute;left:8561;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" fillcolor="#00ec72" stroked="f" strokeweight="1pt">
                  <v:textbox>
                    <w:txbxContent>
                      <w:p w14:paraId="12CD3E07"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v:textbox>
                </v:rect>
                <v:rect id="Rectangle 96" o:spid="_x0000_s1071" style="position:absolute;left:25217;top:26245;width:7898;height:186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" fillcolor="#375623 [1609]" stroked="f" strokeweight="1pt">
                  <v:textbox>
                    <w:txbxContent>
                      <w:p w14:paraId="66D14A24" w14:textId="77777777" w:rsidR="00E919A9" w:rsidRPr="003A40BD" w:rsidRDefault="00E919A9" w:rsidP="00E919A9">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 xml:space="preserve">Plenary: </w:t>
                        </w:r>
                        <w:proofErr w:type="spellStart"/>
                        <w:r w:rsidRPr="003A40BD">
                          <w:rPr>
                            <w:rFonts w:ascii="Arial Narrow" w:hAnsi="Arial Narrow" w:cstheme="minorBidi"/>
                            <w:b/>
                            <w:bCs/>
                            <w:color w:val="FFFFFF" w:themeColor="background1"/>
                            <w:kern w:val="24"/>
                            <w:sz w:val="16"/>
                            <w:szCs w:val="16"/>
                            <w:lang w:val="en-US"/>
                          </w:rPr>
                          <w:t>stocktake</w:t>
                        </w:r>
                        <w:proofErr w:type="spellEnd"/>
                        <w:r w:rsidRPr="003A40BD">
                          <w:rPr>
                            <w:rFonts w:ascii="Arial Narrow" w:hAnsi="Arial Narrow" w:cstheme="minorBidi"/>
                            <w:b/>
                            <w:bCs/>
                            <w:color w:val="FFFFFF" w:themeColor="background1"/>
                            <w:kern w:val="24"/>
                            <w:sz w:val="16"/>
                            <w:szCs w:val="16"/>
                            <w:lang w:val="en-US"/>
                          </w:rPr>
                          <w:t xml:space="preserve"> &amp; adoption of decisions</w:t>
                        </w:r>
                      </w:p>
                    </w:txbxContent>
                  </v:textbox>
                </v:rect>
                <v:rect id="Rectangle 97" o:spid="_x0000_s1072" style="position:absolute;left:100164;top:26336;width:7898;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" fillcolor="#375623 [1609]" stroked="f" strokeweight="1pt">
                  <v:textbox>
                    <w:txbxContent>
                      <w:p w14:paraId="06162F6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8" o:spid="_x0000_s1073" style="position:absolute;left:100164;top:7500;width:7898;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" fillcolor="#375623 [1609]" stroked="f" strokeweight="1pt">
                  <v:textbox>
                    <w:txbxContent>
                      <w:p w14:paraId="1C247016"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9" o:spid="_x0000_s1074" style="position:absolute;left:16795;top:7462;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" fillcolor="#538135 [2409]" stroked="f" strokeweight="1pt">
                  <v:textbox>
                    <w:txbxContent>
                      <w:p w14:paraId="3CECB949"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00" o:spid="_x0000_s1075" style="position:absolute;left:16875;top:16806;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" fillcolor="#00b050" stroked="f" strokeweight="1pt">
                  <v:textbox>
                    <w:txbxContent>
                      <w:p w14:paraId="608CEF5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01" o:spid="_x0000_s1076" style="position:absolute;left:25190;top:16809;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" fillcolor="#00b050" stroked="f" strokeweight="1pt">
                  <v:textbox>
                    <w:txbxContent>
                      <w:p w14:paraId="19C619C6"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02" o:spid="_x0000_s1077" style="position:absolute;left:50054;top:7473;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" fillcolor="#538135 [2409]" stroked="f" strokeweight="1pt">
                  <v:textbox>
                    <w:txbxContent>
                      <w:p w14:paraId="5FD77381"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03" o:spid="_x0000_s1078" style="position:absolute;left:50135;top:16818;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" fillcolor="#00b050" stroked="f" strokeweight="1pt">
                  <v:textbox>
                    <w:txbxContent>
                      <w:p w14:paraId="67770D01"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04" o:spid="_x0000_s1079" style="position:absolute;left:58369;top:7476;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" fillcolor="#538135 [2409]" stroked="f" strokeweight="1pt">
                  <v:textbox>
                    <w:txbxContent>
                      <w:p w14:paraId="5D3AC3D7"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05" o:spid="_x0000_s1080" style="position:absolute;left:58449;top:16820;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" fillcolor="#00b050" stroked="f" strokeweight="1pt">
                  <v:textbox>
                    <w:txbxContent>
                      <w:p w14:paraId="3277FF33"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06" o:spid="_x0000_s1081" style="position:absolute;left:66684;top:7479;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" fillcolor="#538135 [2409]" stroked="f" strokeweight="1pt">
                  <v:textbox>
                    <w:txbxContent>
                      <w:p w14:paraId="4086172D"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07" o:spid="_x0000_s1082" style="position:absolute;left:75091;top:7481;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" fillcolor="#538135 [2409]" stroked="f" strokeweight="1pt">
                  <v:textbox>
                    <w:txbxContent>
                      <w:p w14:paraId="7333F668"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08" o:spid="_x0000_s1083" style="position:absolute;left:8521;top:16772;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" fillcolor="#00b050" stroked="f" strokeweight="1pt">
                  <v:textbox>
                    <w:txbxContent>
                      <w:p w14:paraId="2B80E48D"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09" o:spid="_x0000_s1084" style="position:absolute;left:16942;top:4508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" fillcolor="#a8d08d [1945]" stroked="f" strokeweight="1pt">
                  <v:textbox>
                    <w:txbxContent>
                      <w:p w14:paraId="0ACCB6F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10" o:spid="_x0000_s1085" style="position:absolute;left:16928;top:4973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" fillcolor="#a8d08d [1945]" stroked="f" strokeweight="1pt">
                  <v:textbox>
                    <w:txbxContent>
                      <w:p w14:paraId="6A92D42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v:textbox>
                </v:rect>
                <v:rect id="Rectangle 111" o:spid="_x0000_s1086" style="position:absolute;left:16892;top:5432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" fillcolor="#00ec72" stroked="f" strokeweight="1pt">
                  <v:textbox>
                    <w:txbxContent>
                      <w:p w14:paraId="1DE0BFA5"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spellStart"/>
                        <w:r w:rsidRPr="003A40BD">
                          <w:rPr>
                            <w:rFonts w:asciiTheme="minorHAnsi" w:hAnsi="Calibri" w:cstheme="minorBidi"/>
                            <w:color w:val="000000" w:themeColor="text1"/>
                            <w:kern w:val="24"/>
                            <w:sz w:val="18"/>
                            <w:szCs w:val="18"/>
                            <w:lang w:val="en-US"/>
                          </w:rPr>
                          <w:t>EBSAs</w:t>
                        </w:r>
                        <w:proofErr w:type="spellEnd"/>
                      </w:p>
                    </w:txbxContent>
                  </v:textbox>
                </v:rect>
                <v:rect id="Rectangle 112" o:spid="_x0000_s1087" style="position:absolute;left:16878;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" fillcolor="#00ec72" stroked="f" strokeweight="1pt">
                  <v:textbox>
                    <w:txbxContent>
                      <w:p w14:paraId="5224E59F"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3" o:spid="_x0000_s1088" style="position:absolute;left:25268;top:7567;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" fillcolor="#a8d08d [1945]" stroked="f" strokeweight="1pt">
                  <v:textbox>
                    <w:txbxContent>
                      <w:p w14:paraId="6C89E5F1"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14" o:spid="_x0000_s1089" style="position:absolute;left:25254;top:12217;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" fillcolor="#a8d08d [1945]" stroked="f" strokeweight="1pt">
                  <v:textbox>
                    <w:txbxContent>
                      <w:p w14:paraId="01473EF3"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13:CB</w:t>
                        </w:r>
                        <w:proofErr w:type="gramEnd"/>
                      </w:p>
                    </w:txbxContent>
                  </v:textbox>
                </v:rect>
                <v:rect id="Rectangle 115" o:spid="_x0000_s1090" style="position:absolute;left:25209;top:5432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" fillcolor="#00ec72" stroked="f" strokeweight="1pt">
                  <v:textbox>
                    <w:txbxContent>
                      <w:p w14:paraId="25468F13"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6" o:spid="_x0000_s1091" style="position:absolute;left:25195;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" fillcolor="#00ec72" stroked="f" strokeweight="1pt">
                  <v:textbox>
                    <w:txbxContent>
                      <w:p w14:paraId="1EEB987C"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7" o:spid="_x0000_s1092" style="position:absolute;left:50210;top:45081;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" fillcolor="#a8d08d [1945]" stroked="f" strokeweight="1pt">
                  <v:textbox>
                    <w:txbxContent>
                      <w:p w14:paraId="4F457E16"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8" o:spid="_x0000_s1093" style="position:absolute;left:50196;top:4973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" fillcolor="#a8d08d [1945]" stroked="f" strokeweight="1pt">
                  <v:textbox>
                    <w:txbxContent>
                      <w:p w14:paraId="3802FA8E"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9" o:spid="_x0000_s1094" style="position:absolute;left:50160;top:54325;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" fillcolor="#00ec72" stroked="f" strokeweight="1pt">
                  <v:textbox>
                    <w:txbxContent>
                      <w:p w14:paraId="6552F299"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0" o:spid="_x0000_s1095" style="position:absolute;left:50146;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" fillcolor="#00ec72" stroked="f" strokeweight="1pt">
                  <v:textbox>
                    <w:txbxContent>
                      <w:p w14:paraId="3A31CFB1"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1" o:spid="_x0000_s1096" style="position:absolute;left:58527;top:45081;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" fillcolor="#a8d08d [1945]" stroked="f" strokeweight="1pt">
                  <v:textbox>
                    <w:txbxContent>
                      <w:p w14:paraId="23F999A9"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2" o:spid="_x0000_s1097" style="position:absolute;left:58513;top:4973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" fillcolor="#a8d08d [1945]" stroked="f" strokeweight="1pt">
                  <v:textbox>
                    <w:txbxContent>
                      <w:p w14:paraId="3988B280"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3" o:spid="_x0000_s1098" style="position:absolute;left:58477;top:54325;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" fillcolor="#00ec72" stroked="f" strokeweight="1pt">
                  <v:textbox>
                    <w:txbxContent>
                      <w:p w14:paraId="4C34A4A0"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4" o:spid="_x0000_s1099" style="position:absolute;left:58463;top:58975;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" fillcolor="#00ec72" stroked="f" strokeweight="1pt">
                  <v:textbox>
                    <w:txbxContent>
                      <w:p w14:paraId="1A9C7CF2"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5" o:spid="_x0000_s1100" style="position:absolute;left:91711;top:7617;width:4184;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" fillcolor="#538135 [2409]" stroked="f" strokeweight="1pt">
                  <v:textbox>
                    <w:txbxContent>
                      <w:p w14:paraId="00721C3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26" o:spid="_x0000_s1101" style="position:absolute;left:91791;top:16962;width:4184;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" fillcolor="#00b050" stroked="f" strokeweight="1pt">
                  <v:textbox>
                    <w:txbxContent>
                      <w:p w14:paraId="34B05A32"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27" o:spid="_x0000_s1102" style="position:absolute;left:66902;top:26306;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" fillcolor="#a8d08d [1945]" stroked="f" strokeweight="1pt">
                  <v:textbox>
                    <w:txbxContent>
                      <w:p w14:paraId="6C80F433"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8" o:spid="_x0000_s1103" style="position:absolute;left:66888;top:30956;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" fillcolor="#a8d08d [1945]" stroked="f" strokeweight="1pt">
                  <v:textbox>
                    <w:txbxContent>
                      <w:p w14:paraId="2A252B2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9" o:spid="_x0000_s1104" style="position:absolute;left:66831;top:35598;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" fillcolor="#00b050" stroked="f" strokeweight="1pt">
                  <v:textbox>
                    <w:txbxContent>
                      <w:p w14:paraId="6EF602B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30" o:spid="_x0000_s1105" style="position:absolute;left:75127;top:26293;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" fillcolor="#a8d08d [1945]" stroked="f" strokeweight="1pt">
                  <v:textbox>
                    <w:txbxContent>
                      <w:p w14:paraId="6ED3D8A3"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1" o:spid="_x0000_s1106" style="position:absolute;left:75113;top:30943;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" fillcolor="#a8d08d [1945]" stroked="f" strokeweight="1pt">
                  <v:textbox>
                    <w:txbxContent>
                      <w:p w14:paraId="502AC63F"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2" o:spid="_x0000_s1107" style="position:absolute;left:75056;top:35585;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" fillcolor="#00b050" stroked="f" strokeweight="1pt">
                  <v:textbox>
                    <w:txbxContent>
                      <w:p w14:paraId="1404416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33" o:spid="_x0000_s1108" style="position:absolute;left:66789;top:16930;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" fillcolor="#00ec72" stroked="f" strokeweight="1pt">
                  <v:textbox>
                    <w:txbxContent>
                      <w:p w14:paraId="024E7A3F"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4" o:spid="_x0000_s1109" style="position:absolute;left:66775;top:21580;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" fillcolor="#00ec72" stroked="f" strokeweight="1pt">
                  <v:textbox>
                    <w:txbxContent>
                      <w:p w14:paraId="17B4643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5" o:spid="_x0000_s1110" style="position:absolute;left:75097;top:16915;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" fillcolor="#00ec72" stroked="f" strokeweight="1pt">
                  <v:textbox>
                    <w:txbxContent>
                      <w:p w14:paraId="7E75FEC1"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6" o:spid="_x0000_s1111" style="position:absolute;left:75083;top:21565;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" fillcolor="#00ec72" stroked="f" strokeweight="1pt">
                  <v:textbox>
                    <w:txbxContent>
                      <w:p w14:paraId="0FBB225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7" o:spid="_x0000_s1112" style="position:absolute;left:16952;top:2626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" fillcolor="#a8d08d [1945]" stroked="f" strokeweight="1pt">
                  <v:textbox>
                    <w:txbxContent>
                      <w:p w14:paraId="1921DACC"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38" o:spid="_x0000_s1113" style="position:absolute;left:16938;top:3091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" fillcolor="#a8d08d [1945]" stroked="f" strokeweight="1pt">
                  <v:textbox>
                    <w:txbxContent>
                      <w:p w14:paraId="42D3808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14:MRR</w:t>
                        </w:r>
                        <w:proofErr w:type="gramEnd"/>
                      </w:p>
                    </w:txbxContent>
                  </v:textbox>
                </v:rect>
                <v:rect id="Rectangle 139" o:spid="_x0000_s1114" style="position:absolute;left:16880;top:35556;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" fillcolor="#00b050" stroked="f" strokeweight="1pt">
                  <v:textbox>
                    <w:txbxContent>
                      <w:p w14:paraId="46F597C6"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40" o:spid="_x0000_s1115" style="position:absolute;left:66847;top:45137;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" fillcolor="#538135 [2409]" stroked="f" strokeweight="1pt">
                  <v:textbox>
                    <w:txbxContent>
                      <w:p w14:paraId="56CC68A3"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41" o:spid="_x0000_s1116" style="position:absolute;left:66861;top:54406;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" fillcolor="#00ec72" stroked="f" strokeweight="1pt">
                  <v:textbox>
                    <w:txbxContent>
                      <w:p w14:paraId="7AD709A8"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2" o:spid="_x0000_s1117" style="position:absolute;left:66847;top:59056;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" fillcolor="#00ec72" stroked="f" strokeweight="1pt">
                  <v:textbox>
                    <w:txbxContent>
                      <w:p w14:paraId="269A6712"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3" o:spid="_x0000_s1118" style="position:absolute;left:91853;top:26336;width:4185;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" fillcolor="#538135 [2409]" stroked="f" strokeweight="1pt">
                  <v:textbox>
                    <w:txbxContent>
                      <w:p w14:paraId="0C70ECE4"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44" o:spid="_x0000_s1119" style="position:absolute;left:91934;top:35681;width:4184;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" fillcolor="#00b050" stroked="f" strokeweight="1pt">
                  <v:textbox>
                    <w:txbxContent>
                      <w:p w14:paraId="633CA804"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45" o:spid="_x0000_s1120" style="position:absolute;left:75094;top:45184;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" fillcolor="#a8d08d [1945]" stroked="f" strokeweight="1pt">
                  <v:textbox>
                    <w:txbxContent>
                      <w:p w14:paraId="29067C58"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6" o:spid="_x0000_s1121" style="position:absolute;left:75080;top:49834;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" fillcolor="#a8d08d [1945]" stroked="f" strokeweight="1pt">
                  <v:textbox>
                    <w:txbxContent>
                      <w:p w14:paraId="78DCFC1B"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7" o:spid="_x0000_s1122" style="position:absolute;left:75022;top:54475;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" fillcolor="#00b050" stroked="f" strokeweight="1pt">
                  <v:textbox>
                    <w:txbxContent>
                      <w:p w14:paraId="50C0843B"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48" o:spid="_x0000_s1123" style="position:absolute;left:50304;top:26329;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" fillcolor="#a8d08d [1945]" stroked="f" strokeweight="1pt">
                  <v:textbox>
                    <w:txbxContent>
                      <w:p w14:paraId="049D9EFC"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9" o:spid="_x0000_s1124" style="position:absolute;left:50290;top:30979;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" fillcolor="#a8d08d [1945]" stroked="f" strokeweight="1pt">
                  <v:textbox>
                    <w:txbxContent>
                      <w:p w14:paraId="2DE8CAF7"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0" o:spid="_x0000_s1125" style="position:absolute;left:50232;top:35621;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" fillcolor="#00b050" stroked="f" strokeweight="1pt">
                  <v:textbox>
                    <w:txbxContent>
                      <w:p w14:paraId="56BF4005"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51" o:spid="_x0000_s1126" style="position:absolute;left:58603;top:26394;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" fillcolor="#a8d08d [1945]" stroked="f" strokeweight="1pt">
                  <v:textbox>
                    <w:txbxContent>
                      <w:p w14:paraId="0207D4F0"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2" o:spid="_x0000_s1127" style="position:absolute;left:58588;top:31044;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" fillcolor="#a8d08d [1945]" stroked="f" strokeweight="1pt">
                  <v:textbox>
                    <w:txbxContent>
                      <w:p w14:paraId="0180BBDB" w14:textId="77777777" w:rsidR="00E919A9" w:rsidRDefault="00E919A9" w:rsidP="00E919A9">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3" o:spid="_x0000_s1128" style="position:absolute;left:58531;top:35685;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" fillcolor="#00b050" stroked="f" strokeweight="1pt">
                  <v:textbox>
                    <w:txbxContent>
                      <w:p w14:paraId="42B36AAC"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54" o:spid="_x0000_s1129" style="position:absolute;left:88753;top:15061;width:18457;height:3641;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" fillcolor="#8eaadb [1940]" stroked="f" strokeweight="1pt">
                  <v:textbox>
                    <w:txbxContent>
                      <w:p w14:paraId="7810161A"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5" o:spid="_x0000_s1130" style="position:absolute;left:88859;top:33809;width:18458;height:3642;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" fillcolor="#8eaadb [1940]" stroked="f" strokeweight="1pt">
                  <v:textbox>
                    <w:txbxContent>
                      <w:p w14:paraId="1C2CD770"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6" o:spid="_x0000_s1131" style="position:absolute;left:80382;top:52783;width:18458;height:3642;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" fillcolor="#8eaadb [1940]" stroked="f" strokeweight="1pt">
                  <v:textbox>
                    <w:txbxContent>
                      <w:p w14:paraId="7F519E0E"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7" o:spid="_x0000_s1132" style="position:absolute;left:200;top:45014;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" fillcolor="#a8d08d [1945]" stroked="f" strokeweight="1pt">
                  <v:textbox>
                    <w:txbxContent>
                      <w:p w14:paraId="79296C07"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14</w:t>
                        </w:r>
                        <w:r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MRR</w:t>
                        </w:r>
                        <w:proofErr w:type="gramEnd"/>
                      </w:p>
                    </w:txbxContent>
                  </v:textbox>
                </v:rect>
                <v:rect id="Rectangle 158" o:spid="_x0000_s1133" style="position:absolute;left:185;top:49664;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" fillcolor="#a8d08d [1945]" stroked="f" strokeweight="1pt">
                  <v:textbox>
                    <w:txbxContent>
                      <w:p w14:paraId="45224CF1"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59" o:spid="_x0000_s1134" style="position:absolute;left:150;top:54258;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" fillcolor="#00ec72" stroked="f" strokeweight="1pt">
                  <v:textbox>
                    <w:txbxContent>
                      <w:p w14:paraId="4FEE91E4"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spellStart"/>
                        <w:r w:rsidRPr="003A40BD">
                          <w:rPr>
                            <w:rFonts w:asciiTheme="minorHAnsi" w:hAnsi="Calibri" w:cstheme="minorBidi"/>
                            <w:color w:val="000000" w:themeColor="text1"/>
                            <w:kern w:val="24"/>
                            <w:sz w:val="18"/>
                            <w:szCs w:val="18"/>
                            <w:lang w:val="en-US"/>
                          </w:rPr>
                          <w:t>SynBio</w:t>
                        </w:r>
                        <w:proofErr w:type="spellEnd"/>
                      </w:p>
                    </w:txbxContent>
                  </v:textbox>
                </v:rect>
                <v:rect id="Rectangle 160" o:spid="_x0000_s1135" style="position:absolute;left:8453;top:7422;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" fillcolor="#538135 [2409]" stroked="f" strokeweight="1pt">
                  <v:textbox>
                    <w:txbxContent>
                      <w:p w14:paraId="0E5FB797"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61" o:spid="_x0000_s1136" style="position:absolute;left:8538;top:35636;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" fillcolor="#00b050" stroked="f" strokeweight="1pt">
                  <v:textbox>
                    <w:txbxContent>
                      <w:p w14:paraId="0912D494"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62" o:spid="_x0000_s1137" style="position:absolute;left:8582;top:45094;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" fillcolor="#a8d08d [1945]" stroked="f" strokeweight="1pt">
                  <v:textbox>
                    <w:txbxContent>
                      <w:p w14:paraId="3271F880" w14:textId="77777777" w:rsidR="00E919A9" w:rsidRPr="003A40BD" w:rsidRDefault="00E919A9" w:rsidP="00E919A9">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63" o:spid="_x0000_s1138" style="position:absolute;left:8567;top:49744;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" fillcolor="#a8d08d [1945]" stroked="f" strokeweight="1pt">
                  <v:textbox>
                    <w:txbxContent>
                      <w:p w14:paraId="59570BF5"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64" o:spid="_x0000_s1139" style="position:absolute;left:83394;top:26311;width:4184;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" fillcolor="#538135 [2409]" stroked="f" strokeweight="1pt">
                  <v:textbox>
                    <w:txbxContent>
                      <w:p w14:paraId="7B729E73"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1</w:t>
                        </w:r>
                      </w:p>
                    </w:txbxContent>
                  </v:textbox>
                </v:rect>
                <v:rect id="Rectangle 165" o:spid="_x0000_s1140" style="position:absolute;left:83474;top:35656;width:4184;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" fillcolor="#00b050" stroked="f" strokeweight="1pt">
                  <v:textbox>
                    <w:txbxContent>
                      <w:p w14:paraId="7735A9EB" w14:textId="77777777" w:rsidR="00E919A9" w:rsidRPr="003A40BD" w:rsidRDefault="00E919A9" w:rsidP="00E919A9">
                        <w:pPr>
                          <w:jc w:val="center"/>
                          <w:rPr>
                            <w:rFonts w:ascii="Arial Narrow" w:hAnsi="Arial Narrow" w:cstheme="minorBidi"/>
                            <w:b/>
                            <w:bCs/>
                            <w:color w:val="FFFFFF" w:themeColor="background1"/>
                            <w:kern w:val="24"/>
                            <w:sz w:val="20"/>
                            <w:szCs w:val="20"/>
                            <w:lang w:val="en-US"/>
                          </w:rPr>
                        </w:pPr>
                        <w:proofErr w:type="spellStart"/>
                        <w:r w:rsidRPr="003A40BD">
                          <w:rPr>
                            <w:rFonts w:ascii="Arial Narrow" w:hAnsi="Arial Narrow" w:cstheme="minorBidi"/>
                            <w:b/>
                            <w:bCs/>
                            <w:color w:val="FFFFFF" w:themeColor="background1"/>
                            <w:kern w:val="24"/>
                            <w:sz w:val="20"/>
                            <w:szCs w:val="20"/>
                            <w:lang w:val="en-US"/>
                          </w:rPr>
                          <w:t>WG</w:t>
                        </w:r>
                        <w:proofErr w:type="spellEnd"/>
                        <w:r w:rsidRPr="003A40BD">
                          <w:rPr>
                            <w:rFonts w:ascii="Arial Narrow" w:hAnsi="Arial Narrow" w:cstheme="minorBidi"/>
                            <w:b/>
                            <w:bCs/>
                            <w:color w:val="FFFFFF" w:themeColor="background1"/>
                            <w:kern w:val="24"/>
                            <w:sz w:val="20"/>
                            <w:szCs w:val="20"/>
                            <w:lang w:val="en-US"/>
                          </w:rPr>
                          <w:t xml:space="preserve"> 2</w:t>
                        </w:r>
                      </w:p>
                    </w:txbxContent>
                  </v:textbox>
                </v:rect>
                <v:rect id="Rectangle 166" o:spid="_x0000_s1141" style="position:absolute;left:80400;top:33784;width:18458;height:3641;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" fillcolor="#8eaadb [1940]" stroked="f" strokeweight="1pt">
                  <v:textbox>
                    <w:txbxContent>
                      <w:p w14:paraId="60C49E38" w14:textId="77777777" w:rsidR="00E919A9" w:rsidRDefault="00E919A9" w:rsidP="00E919A9">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67" o:spid="_x0000_s1142" style="position:absolute;left:83416;top:7504;width:7899;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" fillcolor="#375623 [1609]" stroked="f" strokeweight="1pt">
                  <v:textbox inset="1mm,1mm,1mm">
                    <w:txbxContent>
                      <w:p w14:paraId="71F6C24D" w14:textId="77777777" w:rsidR="00E919A9" w:rsidRPr="003A40BD" w:rsidRDefault="00E919A9" w:rsidP="00E919A9">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 xml:space="preserve">Plenary: </w:t>
                        </w:r>
                        <w:proofErr w:type="spellStart"/>
                        <w:r w:rsidRPr="003A40BD">
                          <w:rPr>
                            <w:rFonts w:ascii="Arial Narrow" w:hAnsi="Arial Narrow" w:cstheme="minorBidi"/>
                            <w:b/>
                            <w:bCs/>
                            <w:color w:val="FFFFFF" w:themeColor="background1"/>
                            <w:kern w:val="24"/>
                            <w:sz w:val="16"/>
                            <w:szCs w:val="16"/>
                            <w:lang w:val="en-US"/>
                          </w:rPr>
                          <w:t>stocktake</w:t>
                        </w:r>
                        <w:proofErr w:type="spellEnd"/>
                        <w:r w:rsidRPr="003A40BD">
                          <w:rPr>
                            <w:rFonts w:ascii="Arial Narrow" w:hAnsi="Arial Narrow" w:cstheme="minorBidi"/>
                            <w:b/>
                            <w:bCs/>
                            <w:color w:val="FFFFFF" w:themeColor="background1"/>
                            <w:kern w:val="24"/>
                            <w:sz w:val="16"/>
                            <w:szCs w:val="16"/>
                            <w:lang w:val="en-US"/>
                          </w:rPr>
                          <w:t xml:space="preserve"> &amp; adoption of decisions</w:t>
                        </w:r>
                      </w:p>
                      <w:p w14:paraId="2288FCC2" w14:textId="77777777" w:rsidR="00E919A9" w:rsidRPr="003A40BD" w:rsidRDefault="00E919A9" w:rsidP="00E919A9">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43" style="position:absolute;left:25093;top:45103;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" fillcolor="#a8d08d [1945]" stroked="f" strokeweight="1pt">
                  <v:textbox>
                    <w:txbxContent>
                      <w:p w14:paraId="7C5570D2"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69" o:spid="_x0000_s1144" style="position:absolute;left:25079;top:49753;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" fillcolor="#a8d08d [1945]" stroked="f" strokeweight="1pt">
                  <v:textbox>
                    <w:txbxContent>
                      <w:p w14:paraId="74D61A07" w14:textId="77777777" w:rsidR="00E919A9" w:rsidRPr="003A40BD" w:rsidRDefault="00E919A9" w:rsidP="00E919A9">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group>
            </w:pict>
          </mc:Fallback>
        </mc:AlternateContent>
      </w:r>
    </w:p>
    <w:p w14:paraId="41D2BBA5" w14:textId="77777777" w:rsidR="00E919A9" w:rsidRPr="004C633D" w:rsidRDefault="00E919A9" w:rsidP="00E919A9">
      <w:pPr>
        <w:suppressLineNumbers/>
        <w:suppressAutoHyphens/>
        <w:spacing w:before="120"/>
        <w:jc w:val="center"/>
        <w:rPr>
          <w:rFonts w:ascii="Arial Narrow" w:hAnsi="Arial Narrow" w:cs="Times New Roman Bold"/>
          <w:b/>
          <w:bCs/>
          <w:caps/>
          <w:snapToGrid w:val="0"/>
          <w:kern w:val="22"/>
          <w:sz w:val="20"/>
          <w:szCs w:val="20"/>
          <w:lang w:val="fr-BE"/>
        </w:rPr>
      </w:pPr>
      <w:r w:rsidRPr="004C633D">
        <w:rPr>
          <w:rFonts w:ascii="Arial Narrow" w:hAnsi="Arial Narrow" w:cs="Times New Roman Bold"/>
          <w:b/>
          <w:bCs/>
          <w:caps/>
          <w:snapToGrid w:val="0"/>
          <w:kern w:val="22"/>
          <w:sz w:val="20"/>
          <w:szCs w:val="20"/>
          <w:lang w:val="fr-BE"/>
        </w:rPr>
        <w:t xml:space="preserve"> </w:t>
      </w:r>
    </w:p>
    <w:p w14:paraId="4F109713" w14:textId="77777777" w:rsidR="00827CD2" w:rsidRPr="004C633D" w:rsidRDefault="00827CD2" w:rsidP="00827CD2">
      <w:pPr>
        <w:suppressLineNumbers/>
        <w:suppressAutoHyphens/>
        <w:spacing w:before="120"/>
        <w:rPr>
          <w:rFonts w:ascii="Arial Narrow" w:hAnsi="Arial Narrow" w:cs="Times New Roman Bold"/>
          <w:b/>
          <w:bCs/>
          <w:caps/>
          <w:snapToGrid w:val="0"/>
          <w:kern w:val="22"/>
          <w:sz w:val="20"/>
          <w:szCs w:val="20"/>
          <w:lang w:val="fr-BE"/>
        </w:rPr>
        <w:sectPr w:rsidR="00827CD2" w:rsidRPr="004C633D" w:rsidSect="00827CD2">
          <w:pgSz w:w="15840" w:h="12240" w:orient="landscape"/>
          <w:pgMar w:top="1440" w:right="1134" w:bottom="1440" w:left="1134" w:header="709" w:footer="709" w:gutter="0"/>
          <w:cols w:space="708"/>
          <w:docGrid w:linePitch="360"/>
        </w:sectPr>
      </w:pPr>
    </w:p>
    <w:p w14:paraId="2EF4B09D" w14:textId="77777777" w:rsidR="003D2BF4" w:rsidRPr="004C633D" w:rsidRDefault="003D2BF4" w:rsidP="003D2BF4">
      <w:pPr>
        <w:rPr>
          <w:lang w:val="fr-BE"/>
        </w:rPr>
      </w:pPr>
    </w:p>
    <w:p w14:paraId="0B9914B4" w14:textId="4055BA79" w:rsidR="00942795" w:rsidRPr="004C633D" w:rsidRDefault="00942795" w:rsidP="0029297C">
      <w:pPr>
        <w:pStyle w:val="Titre2"/>
        <w:suppressLineNumbers/>
        <w:tabs>
          <w:tab w:val="clear" w:pos="720"/>
        </w:tabs>
        <w:suppressAutoHyphens/>
        <w:spacing w:before="0" w:after="0"/>
        <w:rPr>
          <w:b w:val="0"/>
          <w:i/>
          <w:iCs w:val="0"/>
          <w:snapToGrid w:val="0"/>
          <w:kern w:val="22"/>
          <w:szCs w:val="22"/>
          <w:lang w:val="fr-BE"/>
        </w:rPr>
      </w:pPr>
      <w:r w:rsidRPr="004C633D">
        <w:rPr>
          <w:b w:val="0"/>
          <w:i/>
          <w:iCs w:val="0"/>
          <w:snapToGrid w:val="0"/>
          <w:kern w:val="22"/>
          <w:szCs w:val="22"/>
          <w:lang w:val="fr-BE"/>
        </w:rPr>
        <w:t>Annexe II</w:t>
      </w:r>
    </w:p>
    <w:p w14:paraId="67F75C1A" w14:textId="1C4C04F0" w:rsidR="00942795" w:rsidRPr="004C633D" w:rsidRDefault="00942795" w:rsidP="003A40BD">
      <w:pPr>
        <w:suppressLineNumbers/>
        <w:suppressAutoHyphens/>
        <w:spacing w:before="120"/>
        <w:jc w:val="center"/>
        <w:rPr>
          <w:lang w:val="fr-BE"/>
        </w:rPr>
      </w:pPr>
      <w:r w:rsidRPr="004C633D">
        <w:rPr>
          <w:rFonts w:ascii="Times New Roman Bold" w:hAnsi="Times New Roman Bold" w:cs="Times New Roman Bold"/>
          <w:b/>
          <w:bCs/>
          <w:caps/>
          <w:snapToGrid w:val="0"/>
          <w:kern w:val="22"/>
          <w:sz w:val="20"/>
          <w:szCs w:val="20"/>
          <w:lang w:val="fr-BE"/>
        </w:rPr>
        <w:t>PROPOSITION D'ORGANISATION DES TRAVAUX DE LA DEUXIÈME PARTIE DE LA QUINZIÈME RÉUNION DE LA CONFÉRENCE DES PARTIES À LA CONVENTION SUR LA DIVERSITÉ BIOLOGIQUE (CDB), DE LA DIXIÈME RÉUNION DE LA CONFÉRENCE DES PARTIES SIÉGEANT EN TANT QUE RÉUNION DES PARTIES AU PROTOCOLE DE CARTAGENA (CP) ET DE LA QUATRIÈME RÉUNION DE LA CONFÉRENCE DES PARTIES SIÉGEANT EN TANT QUE RÉUNION DES PARTIES AU PROTOCOLE DE NAGOYA (</w:t>
      </w:r>
      <w:proofErr w:type="spellStart"/>
      <w:r w:rsidRPr="004C633D">
        <w:rPr>
          <w:rFonts w:ascii="Times New Roman Bold" w:hAnsi="Times New Roman Bold" w:cs="Times New Roman Bold"/>
          <w:b/>
          <w:bCs/>
          <w:caps/>
          <w:snapToGrid w:val="0"/>
          <w:kern w:val="22"/>
          <w:sz w:val="20"/>
          <w:szCs w:val="20"/>
          <w:lang w:val="fr-BE"/>
        </w:rPr>
        <w:t>NP</w:t>
      </w:r>
      <w:proofErr w:type="spellEnd"/>
      <w:r w:rsidRPr="004C633D">
        <w:rPr>
          <w:rFonts w:ascii="Times New Roman Bold" w:hAnsi="Times New Roman Bold" w:cs="Times New Roman Bold"/>
          <w:b/>
          <w:bCs/>
          <w:caps/>
          <w:snapToGrid w:val="0"/>
          <w:kern w:val="22"/>
          <w:sz w:val="20"/>
          <w:szCs w:val="20"/>
          <w:lang w:val="fr-BE"/>
        </w:rPr>
        <w:t>)</w:t>
      </w:r>
    </w:p>
    <w:p w14:paraId="31B8ABB1" w14:textId="7B744D44" w:rsidR="00F8786A" w:rsidRDefault="00F8786A">
      <w:pPr>
        <w:rPr>
          <w:kern w:val="22"/>
          <w:lang w:val="fr-BE"/>
        </w:rPr>
      </w:pPr>
    </w:p>
    <w:tbl>
      <w:tblPr>
        <w:tblStyle w:val="Grilledutableau"/>
        <w:tblW w:w="10490" w:type="dxa"/>
        <w:tblInd w:w="-572" w:type="dxa"/>
        <w:tblLook w:val="04A0" w:firstRow="1" w:lastRow="0" w:firstColumn="1" w:lastColumn="0" w:noHBand="0" w:noVBand="1"/>
      </w:tblPr>
      <w:tblGrid>
        <w:gridCol w:w="1132"/>
        <w:gridCol w:w="685"/>
        <w:gridCol w:w="698"/>
        <w:gridCol w:w="551"/>
        <w:gridCol w:w="2725"/>
        <w:gridCol w:w="526"/>
        <w:gridCol w:w="420"/>
        <w:gridCol w:w="488"/>
        <w:gridCol w:w="3265"/>
      </w:tblGrid>
      <w:tr w:rsidR="00E919A9" w:rsidRPr="00875635" w14:paraId="70A98187" w14:textId="77777777" w:rsidTr="00E919A9">
        <w:tc>
          <w:tcPr>
            <w:tcW w:w="1132" w:type="dxa"/>
            <w:tcBorders>
              <w:left w:val="nil"/>
              <w:bottom w:val="double" w:sz="4" w:space="0" w:color="000000"/>
              <w:right w:val="dotted" w:sz="4" w:space="0" w:color="000000"/>
            </w:tcBorders>
          </w:tcPr>
          <w:p w14:paraId="20B4C8BD" w14:textId="77777777" w:rsidR="00E919A9" w:rsidRPr="00875635" w:rsidRDefault="00E919A9" w:rsidP="00D578E4">
            <w:pPr>
              <w:spacing w:before="40" w:after="40"/>
              <w:rPr>
                <w:rFonts w:cstheme="minorHAnsi"/>
                <w:kern w:val="22"/>
                <w:sz w:val="18"/>
                <w:szCs w:val="18"/>
              </w:rPr>
            </w:pPr>
            <w:r w:rsidRPr="00875635">
              <w:rPr>
                <w:rFonts w:cstheme="minorHAnsi"/>
                <w:kern w:val="22"/>
                <w:sz w:val="18"/>
                <w:szCs w:val="18"/>
              </w:rPr>
              <w:t>Date</w:t>
            </w:r>
          </w:p>
        </w:tc>
        <w:tc>
          <w:tcPr>
            <w:tcW w:w="9358" w:type="dxa"/>
            <w:gridSpan w:val="8"/>
            <w:tcBorders>
              <w:left w:val="dotted" w:sz="4" w:space="0" w:color="000000"/>
              <w:bottom w:val="single" w:sz="4" w:space="0" w:color="auto"/>
              <w:right w:val="nil"/>
            </w:tcBorders>
          </w:tcPr>
          <w:p w14:paraId="5285C37D" w14:textId="12985788" w:rsidR="00E919A9" w:rsidRPr="00536E9D" w:rsidRDefault="00E919A9" w:rsidP="00D578E4">
            <w:pPr>
              <w:spacing w:before="40" w:after="40"/>
              <w:rPr>
                <w:rFonts w:cstheme="minorHAnsi"/>
                <w:b/>
                <w:bCs/>
                <w:kern w:val="22"/>
                <w:sz w:val="16"/>
                <w:szCs w:val="16"/>
              </w:rPr>
            </w:pPr>
            <w:r w:rsidRPr="00E919A9">
              <w:rPr>
                <w:rFonts w:cstheme="minorHAnsi"/>
                <w:kern w:val="22"/>
                <w:sz w:val="16"/>
                <w:szCs w:val="16"/>
              </w:rPr>
              <w:t xml:space="preserve">Points de l'ordre du jour </w:t>
            </w:r>
            <w:r>
              <w:rPr>
                <w:rFonts w:cstheme="minorHAnsi"/>
                <w:b/>
                <w:bCs/>
                <w:kern w:val="22"/>
                <w:sz w:val="20"/>
                <w:szCs w:val="20"/>
              </w:rPr>
              <w:t>Plénière</w:t>
            </w:r>
          </w:p>
        </w:tc>
      </w:tr>
      <w:tr w:rsidR="00E919A9" w:rsidRPr="00875635" w14:paraId="1B664792" w14:textId="77777777" w:rsidTr="00E919A9">
        <w:tc>
          <w:tcPr>
            <w:tcW w:w="1132" w:type="dxa"/>
            <w:vMerge w:val="restart"/>
            <w:tcBorders>
              <w:top w:val="double" w:sz="4" w:space="0" w:color="000000"/>
              <w:bottom w:val="double" w:sz="4" w:space="0" w:color="000000"/>
              <w:right w:val="single" w:sz="4" w:space="0" w:color="auto"/>
            </w:tcBorders>
          </w:tcPr>
          <w:p w14:paraId="14EBF55B"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Mercredi 7 déc.</w:t>
            </w:r>
          </w:p>
          <w:p w14:paraId="3B3066E5"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Matin</w:t>
            </w:r>
          </w:p>
          <w:p w14:paraId="477D122D" w14:textId="4AE839EE" w:rsidR="00E919A9" w:rsidRPr="00875635" w:rsidRDefault="00E919A9" w:rsidP="00E919A9">
            <w:pPr>
              <w:spacing w:before="40" w:after="40"/>
              <w:rPr>
                <w:rFonts w:cstheme="minorHAnsi"/>
                <w:kern w:val="22"/>
                <w:sz w:val="18"/>
                <w:szCs w:val="18"/>
              </w:rPr>
            </w:pPr>
            <w:r w:rsidRPr="00E919A9">
              <w:rPr>
                <w:rFonts w:cstheme="minorHAnsi"/>
                <w:kern w:val="22"/>
                <w:sz w:val="18"/>
                <w:szCs w:val="18"/>
              </w:rPr>
              <w:t>(10h-13h)</w:t>
            </w:r>
          </w:p>
        </w:tc>
        <w:tc>
          <w:tcPr>
            <w:tcW w:w="685" w:type="dxa"/>
            <w:tcBorders>
              <w:top w:val="double" w:sz="4" w:space="0" w:color="000000"/>
              <w:left w:val="single" w:sz="4" w:space="0" w:color="auto"/>
              <w:bottom w:val="dotted" w:sz="4" w:space="0" w:color="000000"/>
              <w:right w:val="dotted" w:sz="4" w:space="0" w:color="000000"/>
            </w:tcBorders>
          </w:tcPr>
          <w:p w14:paraId="242F2F87" w14:textId="77777777" w:rsidR="00E919A9" w:rsidRPr="00875635" w:rsidRDefault="00E919A9" w:rsidP="00D578E4">
            <w:pPr>
              <w:shd w:val="clear" w:color="auto" w:fill="92D050"/>
              <w:spacing w:before="40" w:after="40"/>
              <w:rPr>
                <w:rFonts w:cstheme="minorHAnsi"/>
                <w:kern w:val="22"/>
                <w:sz w:val="18"/>
                <w:szCs w:val="18"/>
              </w:rPr>
            </w:pPr>
            <w:proofErr w:type="spellStart"/>
            <w:r w:rsidRPr="00875635">
              <w:rPr>
                <w:rFonts w:cstheme="minorHAnsi"/>
                <w:kern w:val="22"/>
                <w:sz w:val="18"/>
                <w:szCs w:val="18"/>
              </w:rPr>
              <w:t>CBD</w:t>
            </w:r>
            <w:proofErr w:type="spellEnd"/>
          </w:p>
        </w:tc>
        <w:tc>
          <w:tcPr>
            <w:tcW w:w="698" w:type="dxa"/>
            <w:tcBorders>
              <w:top w:val="double" w:sz="4" w:space="0" w:color="000000"/>
              <w:left w:val="dotted" w:sz="4" w:space="0" w:color="000000"/>
              <w:bottom w:val="dotted" w:sz="4" w:space="0" w:color="000000"/>
              <w:right w:val="dotted" w:sz="4" w:space="0" w:color="000000"/>
            </w:tcBorders>
          </w:tcPr>
          <w:p w14:paraId="413F0617" w14:textId="77777777" w:rsidR="00E919A9" w:rsidRPr="00875635" w:rsidRDefault="00E919A9" w:rsidP="00D578E4">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CP</w:t>
            </w:r>
          </w:p>
        </w:tc>
        <w:tc>
          <w:tcPr>
            <w:tcW w:w="551" w:type="dxa"/>
            <w:tcBorders>
              <w:top w:val="double" w:sz="4" w:space="0" w:color="000000"/>
              <w:left w:val="dotted" w:sz="4" w:space="0" w:color="000000"/>
              <w:bottom w:val="dotted" w:sz="4" w:space="0" w:color="000000"/>
              <w:right w:val="dotted" w:sz="4" w:space="0" w:color="000000"/>
            </w:tcBorders>
          </w:tcPr>
          <w:p w14:paraId="29D9751A" w14:textId="77777777" w:rsidR="00E919A9" w:rsidRPr="00875635" w:rsidRDefault="00E919A9" w:rsidP="00D578E4">
            <w:pPr>
              <w:shd w:val="clear" w:color="auto" w:fill="00B0F0"/>
              <w:spacing w:before="40" w:after="40"/>
              <w:rPr>
                <w:rFonts w:cstheme="minorHAnsi"/>
                <w:kern w:val="22"/>
                <w:sz w:val="18"/>
                <w:szCs w:val="18"/>
              </w:rPr>
            </w:pPr>
            <w:proofErr w:type="spellStart"/>
            <w:r>
              <w:rPr>
                <w:rFonts w:cstheme="minorHAnsi"/>
                <w:kern w:val="22"/>
                <w:sz w:val="18"/>
                <w:szCs w:val="18"/>
              </w:rPr>
              <w:t>NP</w:t>
            </w:r>
            <w:proofErr w:type="spellEnd"/>
          </w:p>
        </w:tc>
        <w:tc>
          <w:tcPr>
            <w:tcW w:w="7424" w:type="dxa"/>
            <w:gridSpan w:val="5"/>
            <w:tcBorders>
              <w:top w:val="double" w:sz="4" w:space="0" w:color="000000"/>
              <w:left w:val="dotted" w:sz="4" w:space="0" w:color="000000"/>
              <w:bottom w:val="dotted" w:sz="4" w:space="0" w:color="000000"/>
            </w:tcBorders>
          </w:tcPr>
          <w:p w14:paraId="166E2AA2" w14:textId="77777777" w:rsidR="00E919A9" w:rsidRPr="00875635" w:rsidRDefault="00E919A9" w:rsidP="00D578E4">
            <w:pPr>
              <w:spacing w:before="40" w:after="40"/>
              <w:rPr>
                <w:rFonts w:cstheme="minorHAnsi"/>
                <w:kern w:val="22"/>
                <w:sz w:val="18"/>
                <w:szCs w:val="18"/>
              </w:rPr>
            </w:pPr>
          </w:p>
        </w:tc>
      </w:tr>
      <w:tr w:rsidR="00E919A9" w:rsidRPr="00875635" w14:paraId="4F9FC39E" w14:textId="77777777" w:rsidTr="00E919A9">
        <w:tc>
          <w:tcPr>
            <w:tcW w:w="1132" w:type="dxa"/>
            <w:vMerge/>
            <w:tcBorders>
              <w:bottom w:val="double" w:sz="4" w:space="0" w:color="000000"/>
              <w:right w:val="single" w:sz="4" w:space="0" w:color="auto"/>
            </w:tcBorders>
          </w:tcPr>
          <w:p w14:paraId="3DD460CA"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1791FA6E" w14:textId="77777777" w:rsidR="00E919A9" w:rsidRPr="00875635" w:rsidRDefault="00E919A9" w:rsidP="00E919A9">
            <w:pPr>
              <w:shd w:val="clear" w:color="auto" w:fill="92D050"/>
              <w:spacing w:before="40" w:after="40"/>
              <w:rPr>
                <w:rFonts w:cstheme="minorHAnsi"/>
                <w:kern w:val="22"/>
                <w:sz w:val="18"/>
                <w:szCs w:val="18"/>
              </w:rPr>
            </w:pPr>
            <w:r w:rsidRPr="00875635">
              <w:rPr>
                <w:rFonts w:cstheme="minorHAnsi"/>
                <w:kern w:val="22"/>
                <w:sz w:val="18"/>
                <w:szCs w:val="18"/>
              </w:rPr>
              <w:t>1</w:t>
            </w:r>
          </w:p>
        </w:tc>
        <w:tc>
          <w:tcPr>
            <w:tcW w:w="698" w:type="dxa"/>
            <w:tcBorders>
              <w:top w:val="dotted" w:sz="4" w:space="0" w:color="000000"/>
              <w:left w:val="dotted" w:sz="4" w:space="0" w:color="000000"/>
              <w:bottom w:val="dotted" w:sz="4" w:space="0" w:color="000000"/>
              <w:right w:val="dotted" w:sz="4" w:space="0" w:color="000000"/>
            </w:tcBorders>
          </w:tcPr>
          <w:p w14:paraId="564107A8"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1" w:type="dxa"/>
            <w:tcBorders>
              <w:top w:val="dotted" w:sz="4" w:space="0" w:color="000000"/>
              <w:left w:val="dotted" w:sz="4" w:space="0" w:color="000000"/>
              <w:bottom w:val="dotted" w:sz="4" w:space="0" w:color="000000"/>
              <w:right w:val="dotted" w:sz="4" w:space="0" w:color="000000"/>
            </w:tcBorders>
          </w:tcPr>
          <w:p w14:paraId="17CF8CA1" w14:textId="77777777" w:rsidR="00E919A9" w:rsidRPr="00875635" w:rsidRDefault="00E919A9" w:rsidP="00E919A9">
            <w:pPr>
              <w:shd w:val="clear" w:color="auto" w:fill="00B0F0"/>
              <w:spacing w:before="40" w:after="40"/>
              <w:rPr>
                <w:rFonts w:cstheme="minorHAnsi"/>
                <w:kern w:val="22"/>
                <w:sz w:val="18"/>
                <w:szCs w:val="18"/>
              </w:rPr>
            </w:pPr>
            <w:r w:rsidRPr="00885AAF">
              <w:rPr>
                <w:rFonts w:cstheme="minorHAnsi"/>
                <w:kern w:val="22"/>
                <w:sz w:val="18"/>
                <w:szCs w:val="18"/>
              </w:rPr>
              <w:t>1</w:t>
            </w:r>
          </w:p>
        </w:tc>
        <w:tc>
          <w:tcPr>
            <w:tcW w:w="7424" w:type="dxa"/>
            <w:gridSpan w:val="5"/>
            <w:tcBorders>
              <w:top w:val="dotted" w:sz="4" w:space="0" w:color="000000"/>
              <w:left w:val="dotted" w:sz="4" w:space="0" w:color="000000"/>
              <w:bottom w:val="dotted" w:sz="4" w:space="0" w:color="000000"/>
            </w:tcBorders>
          </w:tcPr>
          <w:p w14:paraId="1052B2BD" w14:textId="5AA8180F"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Ouverture de la réunion</w:t>
            </w:r>
          </w:p>
        </w:tc>
      </w:tr>
      <w:tr w:rsidR="00E919A9" w:rsidRPr="00875635" w14:paraId="18C9D3FA" w14:textId="77777777" w:rsidTr="00E919A9">
        <w:tc>
          <w:tcPr>
            <w:tcW w:w="1132" w:type="dxa"/>
            <w:vMerge/>
            <w:tcBorders>
              <w:bottom w:val="double" w:sz="4" w:space="0" w:color="000000"/>
              <w:right w:val="single" w:sz="4" w:space="0" w:color="auto"/>
            </w:tcBorders>
          </w:tcPr>
          <w:p w14:paraId="3F205EC3"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57E03AED"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w:t>
            </w:r>
          </w:p>
        </w:tc>
        <w:tc>
          <w:tcPr>
            <w:tcW w:w="698" w:type="dxa"/>
            <w:tcBorders>
              <w:top w:val="dotted" w:sz="4" w:space="0" w:color="000000"/>
              <w:left w:val="dotted" w:sz="4" w:space="0" w:color="000000"/>
              <w:bottom w:val="dotted" w:sz="4" w:space="0" w:color="000000"/>
              <w:right w:val="dotted" w:sz="4" w:space="0" w:color="000000"/>
            </w:tcBorders>
          </w:tcPr>
          <w:p w14:paraId="50417901"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1" w:type="dxa"/>
            <w:tcBorders>
              <w:top w:val="dotted" w:sz="4" w:space="0" w:color="000000"/>
              <w:left w:val="dotted" w:sz="4" w:space="0" w:color="000000"/>
              <w:bottom w:val="dotted" w:sz="4" w:space="0" w:color="000000"/>
              <w:right w:val="dotted" w:sz="4" w:space="0" w:color="000000"/>
            </w:tcBorders>
          </w:tcPr>
          <w:p w14:paraId="7ACBEC35"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2</w:t>
            </w:r>
          </w:p>
        </w:tc>
        <w:tc>
          <w:tcPr>
            <w:tcW w:w="7424" w:type="dxa"/>
            <w:gridSpan w:val="5"/>
            <w:tcBorders>
              <w:top w:val="dotted" w:sz="4" w:space="0" w:color="000000"/>
              <w:left w:val="dotted" w:sz="4" w:space="0" w:color="000000"/>
              <w:bottom w:val="dotted" w:sz="4" w:space="0" w:color="000000"/>
            </w:tcBorders>
          </w:tcPr>
          <w:p w14:paraId="7C31AD14" w14:textId="5E69E521"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Questions d'organisation (ordre du jour, bureau, organisation des travaux)</w:t>
            </w:r>
          </w:p>
        </w:tc>
      </w:tr>
      <w:tr w:rsidR="00E919A9" w:rsidRPr="00875635" w14:paraId="1D4BE59B" w14:textId="77777777" w:rsidTr="00E919A9">
        <w:tc>
          <w:tcPr>
            <w:tcW w:w="1132" w:type="dxa"/>
            <w:vMerge/>
            <w:tcBorders>
              <w:bottom w:val="double" w:sz="4" w:space="0" w:color="000000"/>
              <w:right w:val="single" w:sz="4" w:space="0" w:color="auto"/>
            </w:tcBorders>
          </w:tcPr>
          <w:p w14:paraId="11D5CD1A"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522A2986"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3</w:t>
            </w:r>
          </w:p>
        </w:tc>
        <w:tc>
          <w:tcPr>
            <w:tcW w:w="698" w:type="dxa"/>
            <w:tcBorders>
              <w:top w:val="dotted" w:sz="4" w:space="0" w:color="000000"/>
              <w:left w:val="dotted" w:sz="4" w:space="0" w:color="000000"/>
              <w:bottom w:val="dotted" w:sz="4" w:space="0" w:color="000000"/>
              <w:right w:val="dotted" w:sz="4" w:space="0" w:color="000000"/>
            </w:tcBorders>
          </w:tcPr>
          <w:p w14:paraId="3687D3AB"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1" w:type="dxa"/>
            <w:tcBorders>
              <w:top w:val="dotted" w:sz="4" w:space="0" w:color="000000"/>
              <w:left w:val="dotted" w:sz="4" w:space="0" w:color="000000"/>
              <w:bottom w:val="dotted" w:sz="4" w:space="0" w:color="000000"/>
              <w:right w:val="dotted" w:sz="4" w:space="0" w:color="000000"/>
            </w:tcBorders>
          </w:tcPr>
          <w:p w14:paraId="13D026BC"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3</w:t>
            </w:r>
          </w:p>
        </w:tc>
        <w:tc>
          <w:tcPr>
            <w:tcW w:w="7424" w:type="dxa"/>
            <w:gridSpan w:val="5"/>
            <w:tcBorders>
              <w:top w:val="dotted" w:sz="4" w:space="0" w:color="000000"/>
              <w:left w:val="dotted" w:sz="4" w:space="0" w:color="000000"/>
              <w:bottom w:val="dotted" w:sz="4" w:space="0" w:color="000000"/>
            </w:tcBorders>
          </w:tcPr>
          <w:p w14:paraId="336AA515" w14:textId="40FACBAB"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Rapport sur les pouvoirs des représentants des Parties</w:t>
            </w:r>
          </w:p>
        </w:tc>
      </w:tr>
      <w:tr w:rsidR="00E919A9" w:rsidRPr="00875635" w14:paraId="13362D92" w14:textId="77777777" w:rsidTr="00E919A9">
        <w:tc>
          <w:tcPr>
            <w:tcW w:w="1132" w:type="dxa"/>
            <w:vMerge/>
            <w:tcBorders>
              <w:bottom w:val="double" w:sz="4" w:space="0" w:color="000000"/>
              <w:right w:val="single" w:sz="4" w:space="0" w:color="auto"/>
            </w:tcBorders>
          </w:tcPr>
          <w:p w14:paraId="03B43006" w14:textId="77777777" w:rsidR="00E919A9" w:rsidRPr="00875635" w:rsidRDefault="00E919A9" w:rsidP="00E919A9">
            <w:pPr>
              <w:spacing w:before="40" w:after="40"/>
              <w:rPr>
                <w:rFonts w:cstheme="minorHAnsi"/>
                <w:kern w:val="22"/>
                <w:sz w:val="18"/>
                <w:szCs w:val="18"/>
              </w:rPr>
            </w:pPr>
            <w:bookmarkStart w:id="0" w:name="_Hlk115959280"/>
          </w:p>
        </w:tc>
        <w:tc>
          <w:tcPr>
            <w:tcW w:w="685" w:type="dxa"/>
            <w:tcBorders>
              <w:top w:val="dotted" w:sz="4" w:space="0" w:color="000000"/>
              <w:left w:val="single" w:sz="4" w:space="0" w:color="auto"/>
              <w:bottom w:val="dotted" w:sz="4" w:space="0" w:color="000000"/>
              <w:right w:val="dotted" w:sz="4" w:space="0" w:color="000000"/>
            </w:tcBorders>
          </w:tcPr>
          <w:p w14:paraId="32A2F8F3"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5</w:t>
            </w:r>
          </w:p>
        </w:tc>
        <w:tc>
          <w:tcPr>
            <w:tcW w:w="698" w:type="dxa"/>
            <w:tcBorders>
              <w:top w:val="dotted" w:sz="4" w:space="0" w:color="000000"/>
              <w:left w:val="dotted" w:sz="4" w:space="0" w:color="000000"/>
              <w:bottom w:val="dotted" w:sz="4" w:space="0" w:color="000000"/>
              <w:right w:val="dotted" w:sz="4" w:space="0" w:color="000000"/>
            </w:tcBorders>
          </w:tcPr>
          <w:p w14:paraId="3135408B" w14:textId="77777777" w:rsidR="00E919A9" w:rsidRPr="00875635" w:rsidRDefault="00E919A9" w:rsidP="00E919A9">
            <w:pPr>
              <w:spacing w:before="40" w:after="40"/>
              <w:rPr>
                <w:rFonts w:cstheme="minorHAnsi"/>
                <w:kern w:val="22"/>
                <w:sz w:val="18"/>
                <w:szCs w:val="18"/>
              </w:rPr>
            </w:pPr>
          </w:p>
        </w:tc>
        <w:tc>
          <w:tcPr>
            <w:tcW w:w="551" w:type="dxa"/>
            <w:tcBorders>
              <w:top w:val="dotted" w:sz="4" w:space="0" w:color="000000"/>
              <w:left w:val="dotted" w:sz="4" w:space="0" w:color="000000"/>
              <w:bottom w:val="dotted" w:sz="4" w:space="0" w:color="000000"/>
              <w:right w:val="dotted" w:sz="4" w:space="0" w:color="000000"/>
            </w:tcBorders>
          </w:tcPr>
          <w:p w14:paraId="62F9EC29" w14:textId="77777777" w:rsidR="00E919A9" w:rsidRPr="00875635" w:rsidRDefault="00E919A9" w:rsidP="00E919A9">
            <w:pPr>
              <w:spacing w:before="40" w:after="40"/>
              <w:rPr>
                <w:rFonts w:cstheme="minorHAnsi"/>
                <w:kern w:val="22"/>
                <w:sz w:val="18"/>
                <w:szCs w:val="18"/>
              </w:rPr>
            </w:pPr>
          </w:p>
        </w:tc>
        <w:tc>
          <w:tcPr>
            <w:tcW w:w="7424" w:type="dxa"/>
            <w:gridSpan w:val="5"/>
            <w:tcBorders>
              <w:top w:val="dotted" w:sz="4" w:space="0" w:color="000000"/>
              <w:left w:val="dotted" w:sz="4" w:space="0" w:color="000000"/>
              <w:bottom w:val="dotted" w:sz="4" w:space="0" w:color="000000"/>
            </w:tcBorders>
          </w:tcPr>
          <w:p w14:paraId="28E5CEAB" w14:textId="4F268FD5"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Date et lieu des futures réunions de la Conférence des Parties</w:t>
            </w:r>
          </w:p>
        </w:tc>
      </w:tr>
      <w:bookmarkEnd w:id="0"/>
      <w:tr w:rsidR="00E919A9" w:rsidRPr="00875635" w14:paraId="11B23060" w14:textId="77777777" w:rsidTr="00E919A9">
        <w:tc>
          <w:tcPr>
            <w:tcW w:w="1132" w:type="dxa"/>
            <w:vMerge/>
            <w:tcBorders>
              <w:bottom w:val="double" w:sz="4" w:space="0" w:color="000000"/>
              <w:right w:val="single" w:sz="4" w:space="0" w:color="auto"/>
            </w:tcBorders>
          </w:tcPr>
          <w:p w14:paraId="207EFD67"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42CC1735"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6</w:t>
            </w:r>
          </w:p>
        </w:tc>
        <w:tc>
          <w:tcPr>
            <w:tcW w:w="698" w:type="dxa"/>
            <w:tcBorders>
              <w:top w:val="dotted" w:sz="4" w:space="0" w:color="000000"/>
              <w:left w:val="dotted" w:sz="4" w:space="0" w:color="000000"/>
              <w:bottom w:val="dotted" w:sz="4" w:space="0" w:color="000000"/>
              <w:right w:val="dotted" w:sz="4" w:space="0" w:color="000000"/>
            </w:tcBorders>
          </w:tcPr>
          <w:p w14:paraId="2AA32E56"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1" w:type="dxa"/>
            <w:tcBorders>
              <w:top w:val="dotted" w:sz="4" w:space="0" w:color="000000"/>
              <w:left w:val="dotted" w:sz="4" w:space="0" w:color="000000"/>
              <w:bottom w:val="dotted" w:sz="4" w:space="0" w:color="000000"/>
              <w:right w:val="dotted" w:sz="4" w:space="0" w:color="000000"/>
            </w:tcBorders>
          </w:tcPr>
          <w:p w14:paraId="51356A2A"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4</w:t>
            </w:r>
          </w:p>
        </w:tc>
        <w:tc>
          <w:tcPr>
            <w:tcW w:w="7424" w:type="dxa"/>
            <w:gridSpan w:val="5"/>
            <w:tcBorders>
              <w:top w:val="dotted" w:sz="4" w:space="0" w:color="000000"/>
              <w:left w:val="dotted" w:sz="4" w:space="0" w:color="000000"/>
              <w:bottom w:val="dotted" w:sz="4" w:space="0" w:color="000000"/>
            </w:tcBorders>
          </w:tcPr>
          <w:p w14:paraId="0936ADB2" w14:textId="6F24FA5B"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Rapport des réunions préparatoires intersessions et régionales</w:t>
            </w:r>
          </w:p>
        </w:tc>
      </w:tr>
      <w:tr w:rsidR="00E919A9" w:rsidRPr="00875635" w14:paraId="53E00AB0" w14:textId="77777777" w:rsidTr="00E919A9">
        <w:tc>
          <w:tcPr>
            <w:tcW w:w="1132" w:type="dxa"/>
            <w:vMerge/>
            <w:tcBorders>
              <w:bottom w:val="double" w:sz="4" w:space="0" w:color="000000"/>
              <w:right w:val="single" w:sz="4" w:space="0" w:color="auto"/>
            </w:tcBorders>
          </w:tcPr>
          <w:p w14:paraId="7BF69AE1"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3EA098EF" w14:textId="77777777" w:rsidR="00E919A9" w:rsidRDefault="00E919A9" w:rsidP="00E919A9">
            <w:pPr>
              <w:spacing w:before="40" w:after="40"/>
              <w:rPr>
                <w:rFonts w:cstheme="minorHAnsi"/>
                <w:kern w:val="22"/>
                <w:sz w:val="18"/>
                <w:szCs w:val="18"/>
              </w:rPr>
            </w:pPr>
          </w:p>
        </w:tc>
        <w:tc>
          <w:tcPr>
            <w:tcW w:w="698" w:type="dxa"/>
            <w:tcBorders>
              <w:top w:val="dotted" w:sz="4" w:space="0" w:color="000000"/>
              <w:left w:val="dotted" w:sz="4" w:space="0" w:color="000000"/>
              <w:bottom w:val="dotted" w:sz="4" w:space="0" w:color="000000"/>
              <w:right w:val="dotted" w:sz="4" w:space="0" w:color="000000"/>
            </w:tcBorders>
          </w:tcPr>
          <w:p w14:paraId="3217D195" w14:textId="77777777" w:rsidR="00E919A9"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1" w:type="dxa"/>
            <w:tcBorders>
              <w:top w:val="dotted" w:sz="4" w:space="0" w:color="000000"/>
              <w:left w:val="dotted" w:sz="4" w:space="0" w:color="000000"/>
              <w:bottom w:val="dotted" w:sz="4" w:space="0" w:color="000000"/>
              <w:right w:val="dotted" w:sz="4" w:space="0" w:color="000000"/>
            </w:tcBorders>
          </w:tcPr>
          <w:p w14:paraId="56D002EA"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5</w:t>
            </w:r>
          </w:p>
        </w:tc>
        <w:tc>
          <w:tcPr>
            <w:tcW w:w="7424" w:type="dxa"/>
            <w:gridSpan w:val="5"/>
            <w:tcBorders>
              <w:top w:val="dotted" w:sz="4" w:space="0" w:color="000000"/>
              <w:left w:val="dotted" w:sz="4" w:space="0" w:color="000000"/>
              <w:bottom w:val="dotted" w:sz="4" w:space="0" w:color="000000"/>
            </w:tcBorders>
          </w:tcPr>
          <w:p w14:paraId="050CB748" w14:textId="7C9C3396"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Rapport du Comité de conformité</w:t>
            </w:r>
          </w:p>
        </w:tc>
      </w:tr>
      <w:tr w:rsidR="00E919A9" w:rsidRPr="00875635" w14:paraId="7968D549" w14:textId="77777777" w:rsidTr="00E919A9">
        <w:tc>
          <w:tcPr>
            <w:tcW w:w="1132" w:type="dxa"/>
            <w:vMerge/>
            <w:tcBorders>
              <w:bottom w:val="double" w:sz="4" w:space="0" w:color="000000"/>
              <w:right w:val="single" w:sz="4" w:space="0" w:color="auto"/>
            </w:tcBorders>
          </w:tcPr>
          <w:p w14:paraId="5506F15B"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uble" w:sz="4" w:space="0" w:color="000000"/>
              <w:right w:val="dotted" w:sz="4" w:space="0" w:color="000000"/>
            </w:tcBorders>
          </w:tcPr>
          <w:p w14:paraId="06660DB9"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7</w:t>
            </w:r>
          </w:p>
        </w:tc>
        <w:tc>
          <w:tcPr>
            <w:tcW w:w="698" w:type="dxa"/>
            <w:tcBorders>
              <w:top w:val="dotted" w:sz="4" w:space="0" w:color="000000"/>
              <w:left w:val="dotted" w:sz="4" w:space="0" w:color="000000"/>
              <w:bottom w:val="double" w:sz="4" w:space="0" w:color="000000"/>
              <w:right w:val="dotted" w:sz="4" w:space="0" w:color="000000"/>
            </w:tcBorders>
          </w:tcPr>
          <w:p w14:paraId="142927A2"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1" w:type="dxa"/>
            <w:tcBorders>
              <w:top w:val="dotted" w:sz="4" w:space="0" w:color="000000"/>
              <w:left w:val="dotted" w:sz="4" w:space="0" w:color="000000"/>
              <w:bottom w:val="double" w:sz="4" w:space="0" w:color="000000"/>
              <w:right w:val="dotted" w:sz="4" w:space="0" w:color="000000"/>
            </w:tcBorders>
          </w:tcPr>
          <w:p w14:paraId="09E238E3"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6</w:t>
            </w:r>
          </w:p>
        </w:tc>
        <w:tc>
          <w:tcPr>
            <w:tcW w:w="7424" w:type="dxa"/>
            <w:gridSpan w:val="5"/>
            <w:tcBorders>
              <w:top w:val="dotted" w:sz="4" w:space="0" w:color="000000"/>
              <w:left w:val="dotted" w:sz="4" w:space="0" w:color="000000"/>
              <w:bottom w:val="double" w:sz="4" w:space="0" w:color="000000"/>
            </w:tcBorders>
          </w:tcPr>
          <w:p w14:paraId="46AD176F" w14:textId="6FA8A476"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Administration de la Convention et des Protocoles et budget des fonds d'affectation spéciale</w:t>
            </w:r>
          </w:p>
        </w:tc>
      </w:tr>
      <w:tr w:rsidR="00E919A9" w:rsidRPr="002849F2" w14:paraId="204F3FA8" w14:textId="77777777" w:rsidTr="00E919A9">
        <w:trPr>
          <w:trHeight w:val="69"/>
        </w:trPr>
        <w:tc>
          <w:tcPr>
            <w:tcW w:w="1132" w:type="dxa"/>
            <w:tcBorders>
              <w:top w:val="double" w:sz="4" w:space="0" w:color="000000"/>
              <w:left w:val="nil"/>
              <w:bottom w:val="nil"/>
              <w:right w:val="nil"/>
            </w:tcBorders>
            <w:shd w:val="clear" w:color="auto" w:fill="FFFFFF" w:themeFill="background1"/>
          </w:tcPr>
          <w:p w14:paraId="45CB5B2A" w14:textId="77777777" w:rsidR="00E919A9" w:rsidRPr="002849F2" w:rsidRDefault="00E919A9" w:rsidP="00D578E4">
            <w:pPr>
              <w:spacing w:before="40" w:after="40"/>
              <w:rPr>
                <w:rFonts w:cstheme="minorHAnsi"/>
                <w:b/>
                <w:bCs/>
                <w:kern w:val="22"/>
                <w:sz w:val="18"/>
                <w:szCs w:val="18"/>
              </w:rPr>
            </w:pPr>
          </w:p>
        </w:tc>
        <w:tc>
          <w:tcPr>
            <w:tcW w:w="4659" w:type="dxa"/>
            <w:gridSpan w:val="4"/>
            <w:tcBorders>
              <w:top w:val="double" w:sz="4" w:space="0" w:color="000000"/>
              <w:left w:val="nil"/>
              <w:bottom w:val="nil"/>
              <w:right w:val="nil"/>
            </w:tcBorders>
            <w:shd w:val="clear" w:color="auto" w:fill="FFFFFF" w:themeFill="background1"/>
          </w:tcPr>
          <w:p w14:paraId="257527A9" w14:textId="77777777" w:rsidR="00E919A9" w:rsidRPr="00071573" w:rsidRDefault="00E919A9" w:rsidP="00D578E4">
            <w:pPr>
              <w:spacing w:before="40" w:after="40"/>
              <w:jc w:val="left"/>
              <w:rPr>
                <w:rFonts w:cstheme="minorHAnsi"/>
                <w:kern w:val="22"/>
                <w:sz w:val="16"/>
                <w:szCs w:val="16"/>
              </w:rPr>
            </w:pPr>
          </w:p>
        </w:tc>
        <w:tc>
          <w:tcPr>
            <w:tcW w:w="4699" w:type="dxa"/>
            <w:gridSpan w:val="4"/>
            <w:tcBorders>
              <w:top w:val="double" w:sz="4" w:space="0" w:color="000000"/>
              <w:left w:val="nil"/>
              <w:bottom w:val="nil"/>
              <w:right w:val="nil"/>
            </w:tcBorders>
            <w:shd w:val="clear" w:color="auto" w:fill="FFFFFF" w:themeFill="background1"/>
          </w:tcPr>
          <w:p w14:paraId="1A7F4A39" w14:textId="77777777" w:rsidR="00E919A9" w:rsidRPr="00071573" w:rsidRDefault="00E919A9" w:rsidP="00D578E4">
            <w:pPr>
              <w:spacing w:before="40" w:after="40"/>
              <w:jc w:val="left"/>
              <w:rPr>
                <w:rFonts w:cstheme="minorHAnsi"/>
                <w:kern w:val="22"/>
                <w:sz w:val="16"/>
                <w:szCs w:val="16"/>
              </w:rPr>
            </w:pPr>
          </w:p>
        </w:tc>
      </w:tr>
      <w:tr w:rsidR="00E919A9" w:rsidRPr="002849F2" w14:paraId="3C21D50C" w14:textId="77777777" w:rsidTr="00E919A9">
        <w:tc>
          <w:tcPr>
            <w:tcW w:w="1132" w:type="dxa"/>
            <w:tcBorders>
              <w:top w:val="nil"/>
              <w:left w:val="nil"/>
              <w:bottom w:val="double" w:sz="4" w:space="0" w:color="000000"/>
              <w:right w:val="nil"/>
            </w:tcBorders>
            <w:shd w:val="clear" w:color="auto" w:fill="FFFFFF" w:themeFill="background1"/>
          </w:tcPr>
          <w:p w14:paraId="1B49C66F" w14:textId="77777777" w:rsidR="00E919A9" w:rsidRPr="00536E9D" w:rsidRDefault="00E919A9" w:rsidP="00D578E4">
            <w:pPr>
              <w:spacing w:before="40" w:after="40"/>
              <w:rPr>
                <w:rFonts w:cstheme="minorHAnsi"/>
                <w:kern w:val="22"/>
                <w:sz w:val="20"/>
                <w:szCs w:val="20"/>
              </w:rPr>
            </w:pPr>
            <w:r w:rsidRPr="00536E9D">
              <w:rPr>
                <w:rFonts w:cstheme="minorHAnsi"/>
                <w:kern w:val="22"/>
                <w:sz w:val="20"/>
                <w:szCs w:val="20"/>
              </w:rPr>
              <w:t>Date</w:t>
            </w:r>
          </w:p>
        </w:tc>
        <w:tc>
          <w:tcPr>
            <w:tcW w:w="4659" w:type="dxa"/>
            <w:gridSpan w:val="4"/>
            <w:tcBorders>
              <w:top w:val="nil"/>
              <w:left w:val="nil"/>
              <w:bottom w:val="nil"/>
              <w:right w:val="nil"/>
            </w:tcBorders>
            <w:shd w:val="clear" w:color="auto" w:fill="FFFFFF" w:themeFill="background1"/>
          </w:tcPr>
          <w:p w14:paraId="784E3EDA" w14:textId="160400B8" w:rsidR="00E919A9" w:rsidRPr="00536E9D" w:rsidRDefault="00E919A9" w:rsidP="00D578E4">
            <w:pPr>
              <w:spacing w:before="40" w:after="40"/>
              <w:jc w:val="left"/>
              <w:rPr>
                <w:rFonts w:cstheme="minorHAnsi"/>
                <w:b/>
                <w:bCs/>
                <w:kern w:val="22"/>
                <w:sz w:val="20"/>
                <w:szCs w:val="20"/>
              </w:rPr>
            </w:pPr>
            <w:r w:rsidRPr="00E919A9">
              <w:rPr>
                <w:rFonts w:cstheme="minorHAnsi"/>
                <w:kern w:val="22"/>
                <w:sz w:val="18"/>
                <w:szCs w:val="18"/>
              </w:rPr>
              <w:t>Points de l'ordre du jour</w:t>
            </w:r>
            <w:r w:rsidRPr="00536E9D">
              <w:rPr>
                <w:rFonts w:cstheme="minorHAnsi"/>
                <w:b/>
                <w:bCs/>
                <w:kern w:val="22"/>
                <w:sz w:val="20"/>
                <w:szCs w:val="20"/>
              </w:rPr>
              <w:t xml:space="preserve"> </w:t>
            </w:r>
            <w:r w:rsidRPr="00536E9D">
              <w:rPr>
                <w:rFonts w:cstheme="minorHAnsi"/>
                <w:b/>
                <w:bCs/>
                <w:kern w:val="22"/>
                <w:sz w:val="20"/>
                <w:szCs w:val="20"/>
              </w:rPr>
              <w:tab/>
            </w:r>
            <w:r w:rsidRPr="00E919A9">
              <w:rPr>
                <w:rFonts w:cstheme="minorHAnsi"/>
                <w:b/>
                <w:bCs/>
                <w:kern w:val="22"/>
                <w:sz w:val="20"/>
                <w:szCs w:val="20"/>
              </w:rPr>
              <w:t>Groupe de travail I</w:t>
            </w:r>
          </w:p>
        </w:tc>
        <w:tc>
          <w:tcPr>
            <w:tcW w:w="4699" w:type="dxa"/>
            <w:gridSpan w:val="4"/>
            <w:tcBorders>
              <w:top w:val="nil"/>
              <w:left w:val="nil"/>
              <w:bottom w:val="nil"/>
              <w:right w:val="nil"/>
            </w:tcBorders>
            <w:shd w:val="clear" w:color="auto" w:fill="FFFFFF" w:themeFill="background1"/>
          </w:tcPr>
          <w:p w14:paraId="6CCE29AD" w14:textId="28D96BF2" w:rsidR="00E919A9" w:rsidRPr="00536E9D" w:rsidRDefault="00E919A9" w:rsidP="00D578E4">
            <w:pPr>
              <w:spacing w:before="40" w:after="40"/>
              <w:jc w:val="left"/>
              <w:rPr>
                <w:rFonts w:cstheme="minorHAnsi"/>
                <w:b/>
                <w:bCs/>
                <w:kern w:val="22"/>
                <w:sz w:val="20"/>
                <w:szCs w:val="20"/>
              </w:rPr>
            </w:pPr>
            <w:r w:rsidRPr="00E919A9">
              <w:rPr>
                <w:rFonts w:cstheme="minorHAnsi"/>
                <w:kern w:val="22"/>
                <w:sz w:val="18"/>
                <w:szCs w:val="18"/>
              </w:rPr>
              <w:t>Points de l'ordre du jour</w:t>
            </w:r>
            <w:r w:rsidRPr="00536E9D">
              <w:rPr>
                <w:rFonts w:cstheme="minorHAnsi"/>
                <w:b/>
                <w:bCs/>
                <w:kern w:val="22"/>
                <w:sz w:val="20"/>
                <w:szCs w:val="20"/>
              </w:rPr>
              <w:tab/>
            </w:r>
            <w:r w:rsidRPr="00E919A9">
              <w:rPr>
                <w:rFonts w:cstheme="minorHAnsi"/>
                <w:b/>
                <w:bCs/>
                <w:kern w:val="22"/>
                <w:sz w:val="20"/>
                <w:szCs w:val="20"/>
              </w:rPr>
              <w:t>Groupe de travail I</w:t>
            </w:r>
            <w:r w:rsidRPr="00536E9D">
              <w:rPr>
                <w:rFonts w:cstheme="minorHAnsi"/>
                <w:b/>
                <w:bCs/>
                <w:kern w:val="22"/>
                <w:sz w:val="20"/>
                <w:szCs w:val="20"/>
              </w:rPr>
              <w:t>I</w:t>
            </w:r>
          </w:p>
        </w:tc>
      </w:tr>
      <w:tr w:rsidR="00E919A9" w:rsidRPr="00875635" w14:paraId="23ADF4A2" w14:textId="77777777" w:rsidTr="00E919A9">
        <w:tc>
          <w:tcPr>
            <w:tcW w:w="1132"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1BC82600"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 xml:space="preserve">Mercredi 7 déc. </w:t>
            </w:r>
          </w:p>
          <w:p w14:paraId="382C7D94" w14:textId="68669D6C" w:rsidR="00E919A9" w:rsidRPr="00875635" w:rsidRDefault="00E919A9" w:rsidP="00E919A9">
            <w:pPr>
              <w:spacing w:before="40" w:after="40"/>
              <w:rPr>
                <w:rFonts w:cstheme="minorHAnsi"/>
                <w:kern w:val="22"/>
                <w:sz w:val="18"/>
                <w:szCs w:val="18"/>
              </w:rPr>
            </w:pPr>
            <w:r w:rsidRPr="00E919A9">
              <w:rPr>
                <w:rFonts w:cstheme="minorHAnsi"/>
                <w:kern w:val="22"/>
                <w:sz w:val="18"/>
                <w:szCs w:val="18"/>
              </w:rPr>
              <w:t>Après-midi (3-6pm)</w:t>
            </w:r>
          </w:p>
        </w:tc>
        <w:tc>
          <w:tcPr>
            <w:tcW w:w="685" w:type="dxa"/>
            <w:tcBorders>
              <w:top w:val="double" w:sz="4" w:space="0" w:color="000000"/>
              <w:left w:val="single" w:sz="4" w:space="0" w:color="auto"/>
              <w:bottom w:val="dotted" w:sz="4" w:space="0" w:color="000000"/>
              <w:right w:val="dotted" w:sz="4" w:space="0" w:color="000000"/>
            </w:tcBorders>
          </w:tcPr>
          <w:p w14:paraId="1DDA7002"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8A</w:t>
            </w:r>
          </w:p>
          <w:p w14:paraId="6007BD03"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8B</w:t>
            </w:r>
          </w:p>
        </w:tc>
        <w:tc>
          <w:tcPr>
            <w:tcW w:w="698" w:type="dxa"/>
            <w:tcBorders>
              <w:top w:val="double" w:sz="4" w:space="0" w:color="000000"/>
              <w:left w:val="dotted" w:sz="4" w:space="0" w:color="000000"/>
              <w:bottom w:val="dotted" w:sz="4" w:space="0" w:color="000000"/>
              <w:right w:val="dotted" w:sz="4" w:space="0" w:color="000000"/>
            </w:tcBorders>
          </w:tcPr>
          <w:p w14:paraId="23EB1673" w14:textId="77777777" w:rsidR="00E919A9" w:rsidRPr="00875635" w:rsidRDefault="00E919A9" w:rsidP="00E919A9">
            <w:pPr>
              <w:spacing w:before="40" w:after="40"/>
              <w:rPr>
                <w:rFonts w:cstheme="minorHAnsi"/>
                <w:kern w:val="22"/>
                <w:sz w:val="18"/>
                <w:szCs w:val="18"/>
              </w:rPr>
            </w:pPr>
          </w:p>
        </w:tc>
        <w:tc>
          <w:tcPr>
            <w:tcW w:w="551" w:type="dxa"/>
            <w:tcBorders>
              <w:top w:val="double" w:sz="4" w:space="0" w:color="000000"/>
              <w:left w:val="dotted" w:sz="4" w:space="0" w:color="000000"/>
              <w:bottom w:val="dotted" w:sz="4" w:space="0" w:color="000000"/>
              <w:right w:val="dotted" w:sz="4" w:space="0" w:color="000000"/>
            </w:tcBorders>
            <w:shd w:val="clear" w:color="auto" w:fill="auto"/>
          </w:tcPr>
          <w:p w14:paraId="0CC90502" w14:textId="77777777" w:rsidR="00E919A9" w:rsidRPr="00DC0EA9" w:rsidRDefault="00E919A9" w:rsidP="00E919A9">
            <w:pPr>
              <w:spacing w:before="40" w:after="40"/>
              <w:rPr>
                <w:rFonts w:cstheme="minorHAnsi"/>
                <w:kern w:val="22"/>
                <w:sz w:val="18"/>
                <w:szCs w:val="18"/>
              </w:rPr>
            </w:pPr>
          </w:p>
        </w:tc>
        <w:tc>
          <w:tcPr>
            <w:tcW w:w="2725" w:type="dxa"/>
            <w:tcBorders>
              <w:top w:val="double" w:sz="4" w:space="0" w:color="000000"/>
              <w:left w:val="dotted" w:sz="4" w:space="0" w:color="000000"/>
              <w:bottom w:val="dotted" w:sz="4" w:space="0" w:color="000000"/>
              <w:right w:val="single" w:sz="4" w:space="0" w:color="000000"/>
            </w:tcBorders>
          </w:tcPr>
          <w:p w14:paraId="16D1DF4B" w14:textId="6219DD32" w:rsidR="00E919A9" w:rsidRDefault="00E919A9" w:rsidP="00E919A9">
            <w:pPr>
              <w:spacing w:before="40" w:after="40"/>
              <w:jc w:val="left"/>
              <w:rPr>
                <w:rFonts w:cstheme="minorHAnsi"/>
                <w:kern w:val="22"/>
                <w:sz w:val="18"/>
                <w:szCs w:val="18"/>
              </w:rPr>
            </w:pPr>
            <w:r w:rsidRPr="00E919A9">
              <w:rPr>
                <w:rFonts w:cstheme="minorHAnsi"/>
                <w:kern w:val="22"/>
                <w:sz w:val="18"/>
                <w:szCs w:val="18"/>
              </w:rPr>
              <w:t>Examen des progrès dans la mise en œuvre de la Convention</w:t>
            </w:r>
          </w:p>
        </w:tc>
        <w:tc>
          <w:tcPr>
            <w:tcW w:w="526" w:type="dxa"/>
            <w:tcBorders>
              <w:top w:val="double" w:sz="4" w:space="0" w:color="000000"/>
              <w:left w:val="single" w:sz="4" w:space="0" w:color="000000"/>
              <w:bottom w:val="dotted" w:sz="4" w:space="0" w:color="000000"/>
              <w:right w:val="dotted" w:sz="4" w:space="0" w:color="000000"/>
            </w:tcBorders>
          </w:tcPr>
          <w:p w14:paraId="0C6FF141" w14:textId="77777777" w:rsidR="00E919A9" w:rsidRPr="00E5703C" w:rsidRDefault="00E919A9" w:rsidP="00E919A9">
            <w:pPr>
              <w:spacing w:before="40" w:after="40"/>
              <w:rPr>
                <w:rFonts w:cstheme="minorHAnsi"/>
                <w:kern w:val="22"/>
                <w:sz w:val="18"/>
                <w:szCs w:val="18"/>
              </w:rPr>
            </w:pPr>
          </w:p>
        </w:tc>
        <w:tc>
          <w:tcPr>
            <w:tcW w:w="420" w:type="dxa"/>
            <w:tcBorders>
              <w:top w:val="double" w:sz="4" w:space="0" w:color="000000"/>
              <w:left w:val="dotted" w:sz="4" w:space="0" w:color="000000"/>
              <w:bottom w:val="dotted" w:sz="4" w:space="0" w:color="000000"/>
              <w:right w:val="dotted" w:sz="4" w:space="0" w:color="000000"/>
            </w:tcBorders>
          </w:tcPr>
          <w:p w14:paraId="3D86F626"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88" w:type="dxa"/>
            <w:tcBorders>
              <w:top w:val="double" w:sz="4" w:space="0" w:color="000000"/>
              <w:left w:val="dotted" w:sz="4" w:space="0" w:color="000000"/>
              <w:bottom w:val="dotted" w:sz="4" w:space="0" w:color="000000"/>
              <w:right w:val="dotted" w:sz="4" w:space="0" w:color="000000"/>
            </w:tcBorders>
          </w:tcPr>
          <w:p w14:paraId="7D9DD7BB" w14:textId="77777777" w:rsidR="00E919A9" w:rsidRPr="00875635" w:rsidRDefault="00E919A9" w:rsidP="00E919A9">
            <w:pPr>
              <w:spacing w:before="40" w:after="40"/>
              <w:rPr>
                <w:rFonts w:cstheme="minorHAnsi"/>
                <w:kern w:val="22"/>
                <w:sz w:val="18"/>
                <w:szCs w:val="18"/>
              </w:rPr>
            </w:pPr>
          </w:p>
        </w:tc>
        <w:tc>
          <w:tcPr>
            <w:tcW w:w="3265" w:type="dxa"/>
            <w:tcBorders>
              <w:top w:val="double" w:sz="4" w:space="0" w:color="000000"/>
              <w:left w:val="dotted" w:sz="4" w:space="0" w:color="000000"/>
              <w:bottom w:val="dotted" w:sz="4" w:space="0" w:color="000000"/>
              <w:right w:val="single" w:sz="4" w:space="0" w:color="000000"/>
            </w:tcBorders>
          </w:tcPr>
          <w:p w14:paraId="2B6A2F86" w14:textId="5B06D7C3"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Suivi et rapports*</w:t>
            </w:r>
          </w:p>
        </w:tc>
      </w:tr>
      <w:tr w:rsidR="00E919A9" w:rsidRPr="00875635" w14:paraId="4DEB5C7B" w14:textId="77777777" w:rsidTr="00E919A9">
        <w:tc>
          <w:tcPr>
            <w:tcW w:w="1132" w:type="dxa"/>
            <w:vMerge/>
            <w:tcBorders>
              <w:left w:val="single" w:sz="4" w:space="0" w:color="000000"/>
              <w:bottom w:val="double" w:sz="4" w:space="0" w:color="000000"/>
              <w:right w:val="single" w:sz="4" w:space="0" w:color="auto"/>
            </w:tcBorders>
            <w:shd w:val="clear" w:color="auto" w:fill="FFFFFF" w:themeFill="background1"/>
          </w:tcPr>
          <w:p w14:paraId="638EB33B" w14:textId="77777777" w:rsidR="00E919A9"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747ECA1A"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9A</w:t>
            </w:r>
          </w:p>
        </w:tc>
        <w:tc>
          <w:tcPr>
            <w:tcW w:w="698" w:type="dxa"/>
            <w:tcBorders>
              <w:top w:val="dotted" w:sz="4" w:space="0" w:color="000000"/>
              <w:left w:val="dotted" w:sz="4" w:space="0" w:color="000000"/>
              <w:bottom w:val="dotted" w:sz="4" w:space="0" w:color="000000"/>
              <w:right w:val="dotted" w:sz="4" w:space="0" w:color="000000"/>
            </w:tcBorders>
          </w:tcPr>
          <w:p w14:paraId="3F1C4853" w14:textId="77777777" w:rsidR="00E919A9" w:rsidRPr="00875635" w:rsidRDefault="00E919A9" w:rsidP="00E919A9">
            <w:pPr>
              <w:spacing w:before="40" w:after="40"/>
              <w:rPr>
                <w:rFonts w:cstheme="minorHAnsi"/>
                <w:kern w:val="22"/>
                <w:sz w:val="18"/>
                <w:szCs w:val="18"/>
              </w:rPr>
            </w:pPr>
          </w:p>
        </w:tc>
        <w:tc>
          <w:tcPr>
            <w:tcW w:w="551" w:type="dxa"/>
            <w:tcBorders>
              <w:top w:val="dotted" w:sz="4" w:space="0" w:color="000000"/>
              <w:left w:val="dotted" w:sz="4" w:space="0" w:color="000000"/>
              <w:bottom w:val="dotted" w:sz="4" w:space="0" w:color="000000"/>
              <w:right w:val="dotted" w:sz="4" w:space="0" w:color="000000"/>
            </w:tcBorders>
          </w:tcPr>
          <w:p w14:paraId="3B0F5BD0" w14:textId="77777777" w:rsidR="00E919A9" w:rsidRDefault="00E919A9" w:rsidP="00E919A9">
            <w:pPr>
              <w:shd w:val="clear" w:color="auto" w:fill="00B0F0"/>
              <w:spacing w:before="40" w:after="40"/>
              <w:rPr>
                <w:rFonts w:cstheme="minorHAnsi"/>
                <w:kern w:val="22"/>
                <w:sz w:val="18"/>
                <w:szCs w:val="18"/>
              </w:rPr>
            </w:pPr>
            <w:r>
              <w:rPr>
                <w:rFonts w:cstheme="minorHAnsi"/>
                <w:kern w:val="22"/>
                <w:sz w:val="18"/>
                <w:szCs w:val="18"/>
              </w:rPr>
              <w:t>13</w:t>
            </w:r>
          </w:p>
        </w:tc>
        <w:tc>
          <w:tcPr>
            <w:tcW w:w="2725" w:type="dxa"/>
            <w:tcBorders>
              <w:top w:val="dotted" w:sz="4" w:space="0" w:color="000000"/>
              <w:left w:val="dotted" w:sz="4" w:space="0" w:color="000000"/>
              <w:bottom w:val="dotted" w:sz="4" w:space="0" w:color="000000"/>
              <w:right w:val="single" w:sz="4" w:space="0" w:color="000000"/>
            </w:tcBorders>
          </w:tcPr>
          <w:p w14:paraId="5742153A" w14:textId="7968647A" w:rsidR="00E919A9" w:rsidRPr="00E549C4" w:rsidRDefault="00E919A9" w:rsidP="00E919A9">
            <w:pPr>
              <w:spacing w:before="40" w:after="40"/>
              <w:jc w:val="left"/>
              <w:rPr>
                <w:rFonts w:cstheme="minorHAnsi"/>
                <w:kern w:val="22"/>
                <w:sz w:val="18"/>
                <w:szCs w:val="18"/>
              </w:rPr>
            </w:pPr>
            <w:r w:rsidRPr="00E919A9">
              <w:rPr>
                <w:rFonts w:cstheme="minorHAnsi"/>
                <w:kern w:val="22"/>
                <w:sz w:val="18"/>
                <w:szCs w:val="18"/>
              </w:rPr>
              <w:t>Cadre mondial de la biodiversité pour l'après-2020</w:t>
            </w:r>
          </w:p>
        </w:tc>
        <w:tc>
          <w:tcPr>
            <w:tcW w:w="526" w:type="dxa"/>
            <w:tcBorders>
              <w:top w:val="dotted" w:sz="4" w:space="0" w:color="000000"/>
              <w:left w:val="single" w:sz="4" w:space="0" w:color="000000"/>
              <w:bottom w:val="dotted" w:sz="4" w:space="0" w:color="000000"/>
              <w:right w:val="dotted" w:sz="4" w:space="0" w:color="000000"/>
            </w:tcBorders>
          </w:tcPr>
          <w:p w14:paraId="1D3523AB" w14:textId="77777777" w:rsidR="00E919A9" w:rsidRPr="00E5703C"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AA6298B" w14:textId="77777777" w:rsidR="00E919A9" w:rsidRDefault="00E919A9" w:rsidP="00E919A9">
            <w:pPr>
              <w:spacing w:before="40" w:after="40"/>
              <w:rPr>
                <w:rFonts w:cstheme="minorHAnsi"/>
                <w:kern w:val="22"/>
                <w:sz w:val="18"/>
                <w:szCs w:val="18"/>
              </w:rPr>
            </w:pPr>
          </w:p>
        </w:tc>
        <w:tc>
          <w:tcPr>
            <w:tcW w:w="488" w:type="dxa"/>
            <w:tcBorders>
              <w:top w:val="dotted" w:sz="4" w:space="0" w:color="000000"/>
              <w:left w:val="dotted" w:sz="4" w:space="0" w:color="000000"/>
              <w:bottom w:val="dotted" w:sz="4" w:space="0" w:color="000000"/>
              <w:right w:val="dotted" w:sz="4" w:space="0" w:color="000000"/>
            </w:tcBorders>
          </w:tcPr>
          <w:p w14:paraId="73948BD7"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10</w:t>
            </w:r>
          </w:p>
        </w:tc>
        <w:tc>
          <w:tcPr>
            <w:tcW w:w="3265" w:type="dxa"/>
            <w:tcBorders>
              <w:top w:val="dotted" w:sz="4" w:space="0" w:color="000000"/>
              <w:left w:val="dotted" w:sz="4" w:space="0" w:color="000000"/>
              <w:bottom w:val="dotted" w:sz="4" w:space="0" w:color="000000"/>
              <w:right w:val="single" w:sz="4" w:space="0" w:color="000000"/>
            </w:tcBorders>
          </w:tcPr>
          <w:p w14:paraId="24C5A8D9" w14:textId="259FC49C" w:rsidR="00E919A9" w:rsidRDefault="00E919A9" w:rsidP="00E919A9">
            <w:pPr>
              <w:spacing w:before="40" w:after="40"/>
              <w:jc w:val="left"/>
              <w:rPr>
                <w:rFonts w:cstheme="minorHAnsi"/>
                <w:kern w:val="22"/>
                <w:sz w:val="18"/>
                <w:szCs w:val="18"/>
              </w:rPr>
            </w:pPr>
            <w:r w:rsidRPr="00E919A9">
              <w:rPr>
                <w:rFonts w:cstheme="minorHAnsi"/>
                <w:kern w:val="22"/>
                <w:sz w:val="18"/>
                <w:szCs w:val="18"/>
              </w:rPr>
              <w:t>Suivi et rapports*</w:t>
            </w:r>
          </w:p>
        </w:tc>
      </w:tr>
      <w:tr w:rsidR="00E919A9" w:rsidRPr="00875635" w14:paraId="5B7E628C" w14:textId="77777777" w:rsidTr="00E919A9">
        <w:tc>
          <w:tcPr>
            <w:tcW w:w="1132" w:type="dxa"/>
            <w:vMerge/>
            <w:tcBorders>
              <w:left w:val="single" w:sz="4" w:space="0" w:color="000000"/>
              <w:bottom w:val="double" w:sz="4" w:space="0" w:color="000000"/>
              <w:right w:val="single" w:sz="4" w:space="0" w:color="auto"/>
            </w:tcBorders>
            <w:shd w:val="clear" w:color="auto" w:fill="FFFFFF" w:themeFill="background1"/>
          </w:tcPr>
          <w:p w14:paraId="5947B7BE" w14:textId="77777777" w:rsidR="00E919A9"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2F60E4CB"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9B</w:t>
            </w:r>
          </w:p>
        </w:tc>
        <w:tc>
          <w:tcPr>
            <w:tcW w:w="698" w:type="dxa"/>
            <w:tcBorders>
              <w:top w:val="dotted" w:sz="4" w:space="0" w:color="000000"/>
              <w:left w:val="dotted" w:sz="4" w:space="0" w:color="000000"/>
              <w:bottom w:val="dotted" w:sz="4" w:space="0" w:color="000000"/>
              <w:right w:val="dotted" w:sz="4" w:space="0" w:color="000000"/>
            </w:tcBorders>
          </w:tcPr>
          <w:p w14:paraId="33360162" w14:textId="77777777" w:rsidR="00E919A9" w:rsidRPr="00875635" w:rsidRDefault="00E919A9" w:rsidP="00E919A9">
            <w:pPr>
              <w:spacing w:before="40" w:after="40"/>
              <w:rPr>
                <w:rFonts w:cstheme="minorHAnsi"/>
                <w:kern w:val="22"/>
                <w:sz w:val="18"/>
                <w:szCs w:val="18"/>
              </w:rPr>
            </w:pPr>
          </w:p>
        </w:tc>
        <w:tc>
          <w:tcPr>
            <w:tcW w:w="551" w:type="dxa"/>
            <w:tcBorders>
              <w:top w:val="dotted" w:sz="4" w:space="0" w:color="000000"/>
              <w:left w:val="dotted" w:sz="4" w:space="0" w:color="000000"/>
              <w:bottom w:val="dotted" w:sz="4" w:space="0" w:color="000000"/>
              <w:right w:val="dotted" w:sz="4" w:space="0" w:color="000000"/>
            </w:tcBorders>
          </w:tcPr>
          <w:p w14:paraId="39DFEAF0" w14:textId="77777777" w:rsidR="00E919A9" w:rsidRDefault="00E919A9" w:rsidP="00E919A9">
            <w:pPr>
              <w:spacing w:before="40" w:after="40"/>
              <w:rPr>
                <w:rFonts w:cstheme="minorHAnsi"/>
                <w:kern w:val="22"/>
                <w:sz w:val="18"/>
                <w:szCs w:val="18"/>
              </w:rPr>
            </w:pPr>
          </w:p>
        </w:tc>
        <w:tc>
          <w:tcPr>
            <w:tcW w:w="2725" w:type="dxa"/>
            <w:tcBorders>
              <w:top w:val="dotted" w:sz="4" w:space="0" w:color="000000"/>
              <w:left w:val="dotted" w:sz="4" w:space="0" w:color="000000"/>
              <w:bottom w:val="dotted" w:sz="4" w:space="0" w:color="000000"/>
              <w:right w:val="single" w:sz="4" w:space="0" w:color="000000"/>
            </w:tcBorders>
          </w:tcPr>
          <w:p w14:paraId="5E44C6F6" w14:textId="1C5742A7" w:rsidR="00E919A9" w:rsidRDefault="00E919A9" w:rsidP="00E919A9">
            <w:pPr>
              <w:spacing w:before="40" w:after="40"/>
              <w:jc w:val="left"/>
              <w:rPr>
                <w:rFonts w:cstheme="minorHAnsi"/>
                <w:kern w:val="22"/>
                <w:sz w:val="18"/>
                <w:szCs w:val="18"/>
              </w:rPr>
            </w:pPr>
            <w:r w:rsidRPr="00E919A9">
              <w:rPr>
                <w:rFonts w:cstheme="minorHAnsi"/>
                <w:kern w:val="22"/>
                <w:sz w:val="18"/>
                <w:szCs w:val="18"/>
              </w:rPr>
              <w:t>Cadre de suivi du cadre mondial pour la biodiversité post-2020</w:t>
            </w:r>
          </w:p>
        </w:tc>
        <w:tc>
          <w:tcPr>
            <w:tcW w:w="526" w:type="dxa"/>
            <w:tcBorders>
              <w:top w:val="dotted" w:sz="4" w:space="0" w:color="000000"/>
              <w:left w:val="single" w:sz="4" w:space="0" w:color="000000"/>
              <w:bottom w:val="dotted" w:sz="4" w:space="0" w:color="000000"/>
              <w:right w:val="dotted" w:sz="4" w:space="0" w:color="000000"/>
            </w:tcBorders>
          </w:tcPr>
          <w:p w14:paraId="0F91BA0A" w14:textId="77777777" w:rsidR="00E919A9" w:rsidRPr="00E5703C"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649ACFF9" w14:textId="77777777" w:rsidR="00E919A9"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88" w:type="dxa"/>
            <w:tcBorders>
              <w:top w:val="dotted" w:sz="4" w:space="0" w:color="000000"/>
              <w:left w:val="dotted" w:sz="4" w:space="0" w:color="000000"/>
              <w:bottom w:val="dotted" w:sz="4" w:space="0" w:color="000000"/>
              <w:right w:val="dotted" w:sz="4" w:space="0" w:color="000000"/>
            </w:tcBorders>
          </w:tcPr>
          <w:p w14:paraId="22296218" w14:textId="77777777" w:rsidR="00E919A9" w:rsidRPr="00875635" w:rsidRDefault="00E919A9" w:rsidP="00E919A9">
            <w:pPr>
              <w:spacing w:before="40" w:after="40"/>
              <w:rPr>
                <w:rFonts w:cstheme="minorHAnsi"/>
                <w:kern w:val="22"/>
                <w:sz w:val="18"/>
                <w:szCs w:val="18"/>
              </w:rPr>
            </w:pPr>
          </w:p>
        </w:tc>
        <w:tc>
          <w:tcPr>
            <w:tcW w:w="3265" w:type="dxa"/>
            <w:tcBorders>
              <w:top w:val="dotted" w:sz="4" w:space="0" w:color="000000"/>
              <w:left w:val="dotted" w:sz="4" w:space="0" w:color="000000"/>
              <w:bottom w:val="dotted" w:sz="4" w:space="0" w:color="000000"/>
              <w:right w:val="single" w:sz="4" w:space="0" w:color="000000"/>
            </w:tcBorders>
          </w:tcPr>
          <w:p w14:paraId="28A4F602" w14:textId="290D6436" w:rsidR="00E919A9" w:rsidRDefault="00E919A9" w:rsidP="00E919A9">
            <w:pPr>
              <w:spacing w:before="40" w:after="40"/>
              <w:jc w:val="left"/>
              <w:rPr>
                <w:rFonts w:cstheme="minorHAnsi"/>
                <w:kern w:val="22"/>
                <w:sz w:val="18"/>
                <w:szCs w:val="18"/>
              </w:rPr>
            </w:pPr>
            <w:r w:rsidRPr="00E919A9">
              <w:rPr>
                <w:rFonts w:cstheme="minorHAnsi"/>
                <w:kern w:val="22"/>
                <w:sz w:val="18"/>
                <w:szCs w:val="18"/>
              </w:rPr>
              <w:t>Évaluation &amp; examen de l'efficacité &amp; évaluation du Plan stratégique 2011-2020</w:t>
            </w:r>
          </w:p>
        </w:tc>
      </w:tr>
      <w:tr w:rsidR="00E919A9" w:rsidRPr="00875635" w14:paraId="67994556" w14:textId="77777777" w:rsidTr="00E919A9">
        <w:tc>
          <w:tcPr>
            <w:tcW w:w="1132" w:type="dxa"/>
            <w:vMerge/>
            <w:tcBorders>
              <w:left w:val="single" w:sz="4" w:space="0" w:color="000000"/>
              <w:bottom w:val="double" w:sz="4" w:space="0" w:color="000000"/>
              <w:right w:val="single" w:sz="4" w:space="0" w:color="auto"/>
            </w:tcBorders>
            <w:shd w:val="clear" w:color="auto" w:fill="FFFFFF" w:themeFill="background1"/>
          </w:tcPr>
          <w:p w14:paraId="1A977B10" w14:textId="77777777" w:rsidR="00E919A9"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4058E55C"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9C</w:t>
            </w:r>
          </w:p>
          <w:p w14:paraId="2D63DE61"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lang w:val="en-US"/>
              </w:rPr>
              <w:t>13C</w:t>
            </w:r>
          </w:p>
        </w:tc>
        <w:tc>
          <w:tcPr>
            <w:tcW w:w="698" w:type="dxa"/>
            <w:tcBorders>
              <w:top w:val="dotted" w:sz="4" w:space="0" w:color="000000"/>
              <w:left w:val="dotted" w:sz="4" w:space="0" w:color="000000"/>
              <w:bottom w:val="dotted" w:sz="4" w:space="0" w:color="000000"/>
              <w:right w:val="dotted" w:sz="4" w:space="0" w:color="000000"/>
            </w:tcBorders>
          </w:tcPr>
          <w:p w14:paraId="6B56EE8D" w14:textId="77777777" w:rsidR="00E919A9" w:rsidRPr="00875635" w:rsidRDefault="00E919A9" w:rsidP="00E919A9">
            <w:pPr>
              <w:spacing w:before="40" w:after="40"/>
              <w:rPr>
                <w:rFonts w:cstheme="minorHAnsi"/>
                <w:kern w:val="22"/>
                <w:sz w:val="18"/>
                <w:szCs w:val="18"/>
              </w:rPr>
            </w:pPr>
          </w:p>
        </w:tc>
        <w:tc>
          <w:tcPr>
            <w:tcW w:w="551" w:type="dxa"/>
            <w:tcBorders>
              <w:top w:val="dotted" w:sz="4" w:space="0" w:color="000000"/>
              <w:left w:val="dotted" w:sz="4" w:space="0" w:color="000000"/>
              <w:bottom w:val="dotted" w:sz="4" w:space="0" w:color="000000"/>
              <w:right w:val="dotted" w:sz="4" w:space="0" w:color="000000"/>
            </w:tcBorders>
          </w:tcPr>
          <w:p w14:paraId="010A83B9" w14:textId="77777777" w:rsidR="00E919A9" w:rsidRDefault="00E919A9" w:rsidP="00E919A9">
            <w:pPr>
              <w:spacing w:before="40" w:after="40"/>
              <w:rPr>
                <w:rFonts w:cstheme="minorHAnsi"/>
                <w:kern w:val="22"/>
                <w:sz w:val="18"/>
                <w:szCs w:val="18"/>
              </w:rPr>
            </w:pPr>
          </w:p>
        </w:tc>
        <w:tc>
          <w:tcPr>
            <w:tcW w:w="2725" w:type="dxa"/>
            <w:tcBorders>
              <w:top w:val="dotted" w:sz="4" w:space="0" w:color="000000"/>
              <w:left w:val="dotted" w:sz="4" w:space="0" w:color="000000"/>
              <w:bottom w:val="dotted" w:sz="4" w:space="0" w:color="000000"/>
              <w:right w:val="single" w:sz="4" w:space="0" w:color="000000"/>
            </w:tcBorders>
          </w:tcPr>
          <w:p w14:paraId="0B6C0449" w14:textId="7BFE9CD8" w:rsidR="00E919A9" w:rsidRPr="00E549C4" w:rsidRDefault="00E919A9" w:rsidP="00E919A9">
            <w:pPr>
              <w:spacing w:before="40" w:after="40"/>
              <w:jc w:val="left"/>
              <w:rPr>
                <w:rFonts w:cstheme="minorHAnsi"/>
                <w:kern w:val="22"/>
                <w:sz w:val="18"/>
                <w:szCs w:val="18"/>
              </w:rPr>
            </w:pPr>
            <w:r w:rsidRPr="00E919A9">
              <w:rPr>
                <w:rFonts w:cstheme="minorHAnsi"/>
                <w:kern w:val="22"/>
                <w:sz w:val="18"/>
                <w:szCs w:val="18"/>
              </w:rPr>
              <w:t xml:space="preserve">Stratégie de communication </w:t>
            </w:r>
            <w:proofErr w:type="spellStart"/>
            <w:r w:rsidRPr="00E919A9">
              <w:rPr>
                <w:rFonts w:cstheme="minorHAnsi"/>
                <w:kern w:val="22"/>
                <w:sz w:val="18"/>
                <w:szCs w:val="18"/>
              </w:rPr>
              <w:t>Communication</w:t>
            </w:r>
            <w:proofErr w:type="spellEnd"/>
          </w:p>
        </w:tc>
        <w:tc>
          <w:tcPr>
            <w:tcW w:w="526" w:type="dxa"/>
            <w:tcBorders>
              <w:top w:val="dotted" w:sz="4" w:space="0" w:color="000000"/>
              <w:left w:val="single" w:sz="4" w:space="0" w:color="000000"/>
              <w:bottom w:val="dotted" w:sz="4" w:space="0" w:color="000000"/>
              <w:right w:val="dotted" w:sz="4" w:space="0" w:color="000000"/>
            </w:tcBorders>
          </w:tcPr>
          <w:p w14:paraId="49ED2136" w14:textId="77777777" w:rsidR="00E919A9" w:rsidRPr="0077743B"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291FFEE8" w14:textId="77777777" w:rsidR="00E919A9" w:rsidRPr="0077743B"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88" w:type="dxa"/>
            <w:tcBorders>
              <w:top w:val="dotted" w:sz="4" w:space="0" w:color="000000"/>
              <w:left w:val="dotted" w:sz="4" w:space="0" w:color="000000"/>
              <w:bottom w:val="dotted" w:sz="4" w:space="0" w:color="000000"/>
              <w:right w:val="dotted" w:sz="4" w:space="0" w:color="000000"/>
            </w:tcBorders>
          </w:tcPr>
          <w:p w14:paraId="4B82C3D3" w14:textId="77777777" w:rsidR="00E919A9" w:rsidRPr="0077743B" w:rsidRDefault="00E919A9" w:rsidP="00E919A9">
            <w:pPr>
              <w:spacing w:before="40" w:after="40"/>
              <w:rPr>
                <w:rFonts w:cstheme="minorHAnsi"/>
                <w:kern w:val="22"/>
                <w:sz w:val="18"/>
                <w:szCs w:val="18"/>
              </w:rPr>
            </w:pPr>
          </w:p>
        </w:tc>
        <w:tc>
          <w:tcPr>
            <w:tcW w:w="3265" w:type="dxa"/>
            <w:tcBorders>
              <w:top w:val="dotted" w:sz="4" w:space="0" w:color="000000"/>
              <w:left w:val="dotted" w:sz="4" w:space="0" w:color="000000"/>
              <w:bottom w:val="dotted" w:sz="4" w:space="0" w:color="000000"/>
              <w:right w:val="single" w:sz="4" w:space="0" w:color="000000"/>
            </w:tcBorders>
          </w:tcPr>
          <w:p w14:paraId="729F62AC" w14:textId="39E06FF5" w:rsidR="00E919A9" w:rsidRPr="0077743B" w:rsidRDefault="00E919A9" w:rsidP="00E919A9">
            <w:pPr>
              <w:spacing w:before="40" w:after="40"/>
              <w:jc w:val="left"/>
              <w:rPr>
                <w:rFonts w:cstheme="minorHAnsi"/>
                <w:kern w:val="22"/>
                <w:sz w:val="18"/>
                <w:szCs w:val="18"/>
              </w:rPr>
            </w:pPr>
            <w:r w:rsidRPr="00E919A9">
              <w:rPr>
                <w:rFonts w:cstheme="minorHAnsi"/>
                <w:kern w:val="22"/>
                <w:sz w:val="18"/>
                <w:szCs w:val="18"/>
              </w:rPr>
              <w:t>Fonctionnement &amp; activités du Centre d'échange pour la prévention des risques biotechnologiques*</w:t>
            </w:r>
          </w:p>
        </w:tc>
      </w:tr>
      <w:tr w:rsidR="00E919A9" w:rsidRPr="00875635" w14:paraId="0070991D" w14:textId="77777777" w:rsidTr="00E919A9">
        <w:tc>
          <w:tcPr>
            <w:tcW w:w="1132" w:type="dxa"/>
            <w:vMerge/>
            <w:tcBorders>
              <w:left w:val="single" w:sz="4" w:space="0" w:color="000000"/>
              <w:bottom w:val="double" w:sz="4" w:space="0" w:color="000000"/>
              <w:right w:val="single" w:sz="4" w:space="0" w:color="auto"/>
            </w:tcBorders>
            <w:shd w:val="clear" w:color="auto" w:fill="FFFFFF" w:themeFill="background1"/>
          </w:tcPr>
          <w:p w14:paraId="7E05E0F6" w14:textId="77777777" w:rsidR="00E919A9"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2" w:space="0" w:color="auto"/>
              <w:right w:val="dotted" w:sz="4" w:space="0" w:color="000000"/>
            </w:tcBorders>
          </w:tcPr>
          <w:p w14:paraId="42942CB6"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9D</w:t>
            </w:r>
          </w:p>
        </w:tc>
        <w:tc>
          <w:tcPr>
            <w:tcW w:w="698" w:type="dxa"/>
            <w:tcBorders>
              <w:top w:val="dotted" w:sz="4" w:space="0" w:color="000000"/>
              <w:left w:val="dotted" w:sz="4" w:space="0" w:color="000000"/>
              <w:bottom w:val="dotted" w:sz="2" w:space="0" w:color="auto"/>
              <w:right w:val="dotted" w:sz="4" w:space="0" w:color="000000"/>
            </w:tcBorders>
          </w:tcPr>
          <w:p w14:paraId="498418F5" w14:textId="77777777" w:rsidR="00E919A9" w:rsidRPr="00875635" w:rsidRDefault="00E919A9" w:rsidP="00E919A9">
            <w:pPr>
              <w:spacing w:before="40" w:after="40"/>
              <w:rPr>
                <w:rFonts w:cstheme="minorHAnsi"/>
                <w:kern w:val="22"/>
                <w:sz w:val="18"/>
                <w:szCs w:val="18"/>
              </w:rPr>
            </w:pPr>
          </w:p>
        </w:tc>
        <w:tc>
          <w:tcPr>
            <w:tcW w:w="551" w:type="dxa"/>
            <w:tcBorders>
              <w:top w:val="dotted" w:sz="4" w:space="0" w:color="000000"/>
              <w:left w:val="dotted" w:sz="4" w:space="0" w:color="000000"/>
              <w:bottom w:val="dotted" w:sz="2" w:space="0" w:color="auto"/>
              <w:right w:val="dotted" w:sz="4" w:space="0" w:color="000000"/>
            </w:tcBorders>
          </w:tcPr>
          <w:p w14:paraId="6BBE5CD9" w14:textId="77777777" w:rsidR="00E919A9" w:rsidRDefault="00E919A9" w:rsidP="00E919A9">
            <w:pPr>
              <w:spacing w:before="40" w:after="40"/>
              <w:rPr>
                <w:rFonts w:cstheme="minorHAnsi"/>
                <w:kern w:val="22"/>
                <w:sz w:val="18"/>
                <w:szCs w:val="18"/>
              </w:rPr>
            </w:pPr>
          </w:p>
        </w:tc>
        <w:tc>
          <w:tcPr>
            <w:tcW w:w="2725" w:type="dxa"/>
            <w:tcBorders>
              <w:top w:val="dotted" w:sz="4" w:space="0" w:color="000000"/>
              <w:left w:val="dotted" w:sz="4" w:space="0" w:color="000000"/>
              <w:bottom w:val="dotted" w:sz="2" w:space="0" w:color="auto"/>
              <w:right w:val="single" w:sz="4" w:space="0" w:color="000000"/>
            </w:tcBorders>
          </w:tcPr>
          <w:p w14:paraId="00FCD59D" w14:textId="6B76FF29" w:rsidR="00E919A9" w:rsidRDefault="00E919A9" w:rsidP="00E919A9">
            <w:pPr>
              <w:spacing w:before="40" w:after="40"/>
              <w:jc w:val="left"/>
              <w:rPr>
                <w:rFonts w:cstheme="minorHAnsi"/>
                <w:kern w:val="22"/>
                <w:sz w:val="18"/>
                <w:szCs w:val="18"/>
              </w:rPr>
            </w:pPr>
            <w:r w:rsidRPr="00E919A9">
              <w:rPr>
                <w:rFonts w:cstheme="minorHAnsi"/>
                <w:kern w:val="22"/>
                <w:sz w:val="18"/>
                <w:szCs w:val="18"/>
              </w:rPr>
              <w:t>Plan d'action sur le genre</w:t>
            </w:r>
          </w:p>
        </w:tc>
        <w:tc>
          <w:tcPr>
            <w:tcW w:w="526" w:type="dxa"/>
            <w:tcBorders>
              <w:top w:val="dotted" w:sz="4" w:space="0" w:color="000000"/>
              <w:left w:val="single" w:sz="4" w:space="0" w:color="000000"/>
              <w:bottom w:val="dotted" w:sz="2" w:space="0" w:color="auto"/>
              <w:right w:val="dotted" w:sz="4" w:space="0" w:color="000000"/>
            </w:tcBorders>
          </w:tcPr>
          <w:p w14:paraId="7E9BA759" w14:textId="77777777" w:rsidR="00E919A9" w:rsidRPr="00E5703C"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2" w:space="0" w:color="auto"/>
              <w:right w:val="dotted" w:sz="4" w:space="0" w:color="000000"/>
            </w:tcBorders>
          </w:tcPr>
          <w:p w14:paraId="346FEDD5" w14:textId="77777777" w:rsidR="00E919A9" w:rsidRDefault="00E919A9" w:rsidP="00E919A9">
            <w:pPr>
              <w:spacing w:before="40" w:after="40"/>
              <w:rPr>
                <w:rFonts w:cstheme="minorHAnsi"/>
                <w:kern w:val="22"/>
                <w:sz w:val="18"/>
                <w:szCs w:val="18"/>
              </w:rPr>
            </w:pPr>
          </w:p>
        </w:tc>
        <w:tc>
          <w:tcPr>
            <w:tcW w:w="488" w:type="dxa"/>
            <w:tcBorders>
              <w:top w:val="dotted" w:sz="4" w:space="0" w:color="000000"/>
              <w:left w:val="dotted" w:sz="4" w:space="0" w:color="000000"/>
              <w:bottom w:val="dotted" w:sz="2" w:space="0" w:color="auto"/>
              <w:right w:val="dotted" w:sz="4" w:space="0" w:color="000000"/>
            </w:tcBorders>
          </w:tcPr>
          <w:p w14:paraId="4503C3FE"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9</w:t>
            </w:r>
          </w:p>
        </w:tc>
        <w:tc>
          <w:tcPr>
            <w:tcW w:w="3265" w:type="dxa"/>
            <w:tcBorders>
              <w:top w:val="dotted" w:sz="4" w:space="0" w:color="000000"/>
              <w:left w:val="dotted" w:sz="4" w:space="0" w:color="000000"/>
              <w:bottom w:val="dotted" w:sz="2" w:space="0" w:color="auto"/>
              <w:right w:val="single" w:sz="4" w:space="0" w:color="000000"/>
            </w:tcBorders>
          </w:tcPr>
          <w:p w14:paraId="3C82C948" w14:textId="49AD7EAD" w:rsidR="00E919A9" w:rsidRDefault="00E919A9" w:rsidP="00E919A9">
            <w:pPr>
              <w:spacing w:before="40" w:after="40"/>
              <w:jc w:val="left"/>
              <w:rPr>
                <w:rFonts w:cstheme="minorHAnsi"/>
                <w:kern w:val="22"/>
                <w:sz w:val="18"/>
                <w:szCs w:val="18"/>
              </w:rPr>
            </w:pPr>
            <w:r w:rsidRPr="00E919A9">
              <w:rPr>
                <w:rFonts w:cstheme="minorHAnsi"/>
                <w:kern w:val="22"/>
                <w:sz w:val="18"/>
                <w:szCs w:val="18"/>
              </w:rPr>
              <w:t>Centre d'échange sur l'accès et le partage des avantages*</w:t>
            </w:r>
          </w:p>
        </w:tc>
      </w:tr>
      <w:tr w:rsidR="00E919A9" w:rsidRPr="00875635" w14:paraId="17A2A635" w14:textId="77777777" w:rsidTr="00E919A9">
        <w:tc>
          <w:tcPr>
            <w:tcW w:w="1132" w:type="dxa"/>
            <w:vMerge/>
            <w:tcBorders>
              <w:left w:val="single" w:sz="4" w:space="0" w:color="000000"/>
              <w:bottom w:val="double" w:sz="4" w:space="0" w:color="000000"/>
              <w:right w:val="single" w:sz="4" w:space="0" w:color="auto"/>
            </w:tcBorders>
          </w:tcPr>
          <w:p w14:paraId="7AAEABB9"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19FECF46"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10A</w:t>
            </w:r>
          </w:p>
        </w:tc>
        <w:tc>
          <w:tcPr>
            <w:tcW w:w="698" w:type="dxa"/>
            <w:tcBorders>
              <w:top w:val="dotted" w:sz="2" w:space="0" w:color="auto"/>
              <w:left w:val="dotted" w:sz="4" w:space="0" w:color="000000"/>
              <w:bottom w:val="dotted" w:sz="2" w:space="0" w:color="auto"/>
              <w:right w:val="dotted" w:sz="4" w:space="0" w:color="000000"/>
            </w:tcBorders>
          </w:tcPr>
          <w:p w14:paraId="5F626135" w14:textId="77777777" w:rsidR="00E919A9" w:rsidRPr="00875635"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5C38119C" w14:textId="77777777" w:rsidR="00E919A9"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6E0861F7" w14:textId="44063AE6" w:rsidR="00E919A9" w:rsidRDefault="00E919A9" w:rsidP="00E919A9">
            <w:pPr>
              <w:spacing w:before="40" w:after="40"/>
              <w:jc w:val="left"/>
              <w:rPr>
                <w:rFonts w:cstheme="minorHAnsi"/>
                <w:kern w:val="22"/>
                <w:sz w:val="18"/>
                <w:szCs w:val="18"/>
              </w:rPr>
            </w:pPr>
            <w:r w:rsidRPr="00E919A9">
              <w:rPr>
                <w:rFonts w:cstheme="minorHAnsi"/>
                <w:kern w:val="22"/>
                <w:sz w:val="18"/>
                <w:szCs w:val="18"/>
              </w:rPr>
              <w:t>Développement d'un nouveau Programme de travail et de dispositions institutionnelles sur l'article 8(j) et les dispositions connexes.</w:t>
            </w:r>
          </w:p>
        </w:tc>
        <w:tc>
          <w:tcPr>
            <w:tcW w:w="526" w:type="dxa"/>
            <w:tcBorders>
              <w:top w:val="dotted" w:sz="2" w:space="0" w:color="auto"/>
              <w:left w:val="single" w:sz="4" w:space="0" w:color="000000"/>
              <w:bottom w:val="dotted" w:sz="2" w:space="0" w:color="auto"/>
              <w:right w:val="dotted" w:sz="4" w:space="0" w:color="000000"/>
            </w:tcBorders>
          </w:tcPr>
          <w:p w14:paraId="52A327D5"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583BEDD2" w14:textId="77777777" w:rsidR="00E919A9"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88" w:type="dxa"/>
            <w:tcBorders>
              <w:top w:val="dotted" w:sz="2" w:space="0" w:color="auto"/>
              <w:left w:val="dotted" w:sz="4" w:space="0" w:color="000000"/>
              <w:bottom w:val="dotted" w:sz="2" w:space="0" w:color="auto"/>
              <w:right w:val="dotted" w:sz="4" w:space="0" w:color="000000"/>
            </w:tcBorders>
          </w:tcPr>
          <w:p w14:paraId="0E1F6A28"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66384457" w14:textId="2DF869EB" w:rsidR="00E919A9" w:rsidRDefault="00E919A9" w:rsidP="00E919A9">
            <w:pPr>
              <w:spacing w:before="40" w:after="40"/>
              <w:jc w:val="left"/>
              <w:rPr>
                <w:rFonts w:cstheme="minorHAnsi"/>
                <w:kern w:val="22"/>
                <w:sz w:val="18"/>
                <w:szCs w:val="18"/>
              </w:rPr>
            </w:pPr>
            <w:r w:rsidRPr="00E919A9">
              <w:rPr>
                <w:rFonts w:cstheme="minorHAnsi"/>
                <w:kern w:val="22"/>
                <w:sz w:val="18"/>
                <w:szCs w:val="18"/>
              </w:rPr>
              <w:t>Évaluation des risques</w:t>
            </w:r>
          </w:p>
        </w:tc>
      </w:tr>
      <w:tr w:rsidR="00E919A9" w:rsidRPr="00875635" w14:paraId="7F613FF4" w14:textId="77777777" w:rsidTr="00E919A9">
        <w:tc>
          <w:tcPr>
            <w:tcW w:w="1132" w:type="dxa"/>
            <w:vMerge/>
            <w:tcBorders>
              <w:left w:val="single" w:sz="4" w:space="0" w:color="000000"/>
              <w:bottom w:val="double" w:sz="4" w:space="0" w:color="000000"/>
              <w:right w:val="single" w:sz="4" w:space="0" w:color="auto"/>
            </w:tcBorders>
          </w:tcPr>
          <w:p w14:paraId="55CF089C"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028A1BD9"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10B</w:t>
            </w:r>
          </w:p>
        </w:tc>
        <w:tc>
          <w:tcPr>
            <w:tcW w:w="698" w:type="dxa"/>
            <w:tcBorders>
              <w:top w:val="dotted" w:sz="2" w:space="0" w:color="auto"/>
              <w:left w:val="dotted" w:sz="4" w:space="0" w:color="000000"/>
              <w:bottom w:val="dotted" w:sz="2" w:space="0" w:color="auto"/>
              <w:right w:val="dotted" w:sz="4" w:space="0" w:color="000000"/>
            </w:tcBorders>
          </w:tcPr>
          <w:p w14:paraId="075AF8C7" w14:textId="77777777" w:rsidR="00E919A9" w:rsidRPr="00875635"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48068C76" w14:textId="77777777" w:rsidR="00E919A9"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3E47751B" w14:textId="486412BC" w:rsidR="00E919A9" w:rsidRDefault="00E919A9" w:rsidP="00E919A9">
            <w:pPr>
              <w:spacing w:before="40" w:after="40"/>
              <w:jc w:val="left"/>
              <w:rPr>
                <w:rFonts w:cstheme="minorHAnsi"/>
                <w:kern w:val="22"/>
                <w:sz w:val="18"/>
                <w:szCs w:val="18"/>
              </w:rPr>
            </w:pPr>
            <w:r w:rsidRPr="00E919A9">
              <w:rPr>
                <w:rFonts w:cstheme="minorHAnsi"/>
                <w:kern w:val="22"/>
                <w:sz w:val="18"/>
                <w:szCs w:val="18"/>
              </w:rPr>
              <w:t>Dialogue approfondi sur les domaines thématiques et les questions transversales</w:t>
            </w:r>
          </w:p>
        </w:tc>
        <w:tc>
          <w:tcPr>
            <w:tcW w:w="526" w:type="dxa"/>
            <w:tcBorders>
              <w:top w:val="dotted" w:sz="2" w:space="0" w:color="auto"/>
              <w:left w:val="single" w:sz="4" w:space="0" w:color="000000"/>
              <w:bottom w:val="dotted" w:sz="2" w:space="0" w:color="auto"/>
              <w:right w:val="dotted" w:sz="4" w:space="0" w:color="000000"/>
            </w:tcBorders>
          </w:tcPr>
          <w:p w14:paraId="56646D17"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tted" w:sz="2" w:space="0" w:color="auto"/>
              <w:left w:val="dotted" w:sz="4" w:space="0" w:color="000000"/>
              <w:bottom w:val="dotted" w:sz="2" w:space="0" w:color="auto"/>
              <w:right w:val="dotted" w:sz="4" w:space="0" w:color="000000"/>
            </w:tcBorders>
          </w:tcPr>
          <w:p w14:paraId="65B9F4DA" w14:textId="77777777" w:rsidR="00E919A9"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tted" w:sz="2" w:space="0" w:color="auto"/>
              <w:right w:val="dotted" w:sz="4" w:space="0" w:color="000000"/>
            </w:tcBorders>
          </w:tcPr>
          <w:p w14:paraId="29F345CF"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74C9DE47" w14:textId="6ED4F300" w:rsidR="00E919A9" w:rsidRDefault="00E919A9" w:rsidP="00E919A9">
            <w:pPr>
              <w:spacing w:before="40" w:after="40"/>
              <w:jc w:val="left"/>
              <w:rPr>
                <w:rFonts w:cstheme="minorHAnsi"/>
                <w:kern w:val="22"/>
                <w:sz w:val="18"/>
                <w:szCs w:val="18"/>
              </w:rPr>
            </w:pPr>
            <w:r w:rsidRPr="00E919A9">
              <w:rPr>
                <w:rFonts w:cstheme="minorHAnsi"/>
                <w:kern w:val="22"/>
                <w:sz w:val="18"/>
                <w:szCs w:val="18"/>
              </w:rPr>
              <w:t>Biologie synthétique</w:t>
            </w:r>
          </w:p>
        </w:tc>
      </w:tr>
      <w:tr w:rsidR="00E919A9" w:rsidRPr="00875635" w14:paraId="3386B031" w14:textId="77777777" w:rsidTr="00E919A9">
        <w:tc>
          <w:tcPr>
            <w:tcW w:w="1132" w:type="dxa"/>
            <w:vMerge/>
            <w:tcBorders>
              <w:left w:val="single" w:sz="4" w:space="0" w:color="000000"/>
              <w:bottom w:val="double" w:sz="4" w:space="0" w:color="000000"/>
              <w:right w:val="single" w:sz="4" w:space="0" w:color="auto"/>
            </w:tcBorders>
          </w:tcPr>
          <w:p w14:paraId="50DF5EB6"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24415BB0"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10C</w:t>
            </w:r>
          </w:p>
        </w:tc>
        <w:tc>
          <w:tcPr>
            <w:tcW w:w="698" w:type="dxa"/>
            <w:tcBorders>
              <w:top w:val="dotted" w:sz="2" w:space="0" w:color="auto"/>
              <w:left w:val="dotted" w:sz="4" w:space="0" w:color="000000"/>
              <w:bottom w:val="dotted" w:sz="2" w:space="0" w:color="auto"/>
              <w:right w:val="dotted" w:sz="4" w:space="0" w:color="000000"/>
            </w:tcBorders>
          </w:tcPr>
          <w:p w14:paraId="7A67342B" w14:textId="77777777" w:rsidR="00E919A9" w:rsidRPr="00875635"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64494F87" w14:textId="77777777" w:rsidR="00E919A9"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6B7CDC43" w14:textId="365D3904" w:rsidR="00E919A9" w:rsidRDefault="00E919A9" w:rsidP="00E919A9">
            <w:pPr>
              <w:spacing w:before="40" w:after="40"/>
              <w:jc w:val="left"/>
              <w:rPr>
                <w:rFonts w:cstheme="minorHAnsi"/>
                <w:kern w:val="22"/>
                <w:sz w:val="18"/>
                <w:szCs w:val="18"/>
              </w:rPr>
            </w:pPr>
            <w:r w:rsidRPr="00E919A9">
              <w:rPr>
                <w:rFonts w:cstheme="minorHAnsi"/>
                <w:kern w:val="22"/>
                <w:sz w:val="18"/>
                <w:szCs w:val="18"/>
              </w:rPr>
              <w:t>Recommandations de l'Instance permanente des Nations unies sur les questions autochtones à la CDB</w:t>
            </w:r>
          </w:p>
        </w:tc>
        <w:tc>
          <w:tcPr>
            <w:tcW w:w="526" w:type="dxa"/>
            <w:tcBorders>
              <w:top w:val="dotted" w:sz="2" w:space="0" w:color="auto"/>
              <w:left w:val="single" w:sz="4" w:space="0" w:color="000000"/>
              <w:bottom w:val="dotted" w:sz="2" w:space="0" w:color="auto"/>
              <w:right w:val="dotted" w:sz="4" w:space="0" w:color="000000"/>
            </w:tcBorders>
          </w:tcPr>
          <w:p w14:paraId="301AD799"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tted" w:sz="2" w:space="0" w:color="auto"/>
              <w:left w:val="dotted" w:sz="4" w:space="0" w:color="000000"/>
              <w:bottom w:val="dotted" w:sz="2" w:space="0" w:color="auto"/>
              <w:right w:val="dotted" w:sz="4" w:space="0" w:color="000000"/>
            </w:tcBorders>
          </w:tcPr>
          <w:p w14:paraId="10CDD9BC" w14:textId="77777777" w:rsidR="00E919A9"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tted" w:sz="2" w:space="0" w:color="auto"/>
              <w:right w:val="dotted" w:sz="4" w:space="0" w:color="000000"/>
            </w:tcBorders>
          </w:tcPr>
          <w:p w14:paraId="4426A9E8"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1A51145B" w14:textId="625C9631" w:rsidR="00E919A9" w:rsidRDefault="00E919A9" w:rsidP="00E919A9">
            <w:pPr>
              <w:spacing w:before="40" w:after="40"/>
              <w:jc w:val="left"/>
              <w:rPr>
                <w:rFonts w:cstheme="minorHAnsi"/>
                <w:kern w:val="22"/>
                <w:sz w:val="18"/>
                <w:szCs w:val="18"/>
              </w:rPr>
            </w:pPr>
            <w:r w:rsidRPr="00E919A9">
              <w:rPr>
                <w:rFonts w:cstheme="minorHAnsi"/>
                <w:kern w:val="22"/>
                <w:sz w:val="18"/>
                <w:szCs w:val="18"/>
              </w:rPr>
              <w:t>Biodiversité marine et côtière (</w:t>
            </w:r>
            <w:proofErr w:type="spellStart"/>
            <w:r w:rsidRPr="00E919A9">
              <w:rPr>
                <w:rFonts w:cstheme="minorHAnsi"/>
                <w:kern w:val="22"/>
                <w:sz w:val="18"/>
                <w:szCs w:val="18"/>
              </w:rPr>
              <w:t>EBSAs</w:t>
            </w:r>
            <w:proofErr w:type="spellEnd"/>
            <w:r w:rsidRPr="00E919A9">
              <w:rPr>
                <w:rFonts w:cstheme="minorHAnsi"/>
                <w:kern w:val="22"/>
                <w:sz w:val="18"/>
                <w:szCs w:val="18"/>
              </w:rPr>
              <w:t>)</w:t>
            </w:r>
          </w:p>
        </w:tc>
      </w:tr>
      <w:tr w:rsidR="00E919A9" w:rsidRPr="00875635" w14:paraId="29B73D1A" w14:textId="77777777" w:rsidTr="00E919A9">
        <w:tc>
          <w:tcPr>
            <w:tcW w:w="1132" w:type="dxa"/>
            <w:vMerge/>
            <w:tcBorders>
              <w:left w:val="single" w:sz="4" w:space="0" w:color="000000"/>
              <w:bottom w:val="double" w:sz="4" w:space="0" w:color="000000"/>
              <w:right w:val="single" w:sz="4" w:space="0" w:color="auto"/>
            </w:tcBorders>
          </w:tcPr>
          <w:p w14:paraId="51220611"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214F91D8"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11</w:t>
            </w:r>
          </w:p>
        </w:tc>
        <w:tc>
          <w:tcPr>
            <w:tcW w:w="698" w:type="dxa"/>
            <w:tcBorders>
              <w:top w:val="dotted" w:sz="2" w:space="0" w:color="auto"/>
              <w:left w:val="dotted" w:sz="4" w:space="0" w:color="000000"/>
              <w:bottom w:val="dotted" w:sz="2" w:space="0" w:color="auto"/>
              <w:right w:val="dotted" w:sz="4" w:space="0" w:color="000000"/>
            </w:tcBorders>
          </w:tcPr>
          <w:p w14:paraId="049AD2E1" w14:textId="77777777" w:rsidR="00E919A9" w:rsidRPr="00875635"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4298B92F"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14</w:t>
            </w:r>
          </w:p>
        </w:tc>
        <w:tc>
          <w:tcPr>
            <w:tcW w:w="2725" w:type="dxa"/>
            <w:tcBorders>
              <w:top w:val="dotted" w:sz="2" w:space="0" w:color="auto"/>
              <w:left w:val="dotted" w:sz="4" w:space="0" w:color="000000"/>
              <w:bottom w:val="dotted" w:sz="2" w:space="0" w:color="auto"/>
              <w:right w:val="single" w:sz="4" w:space="0" w:color="000000"/>
            </w:tcBorders>
          </w:tcPr>
          <w:p w14:paraId="780529CC" w14:textId="768D3FD7" w:rsidR="00E919A9" w:rsidRDefault="00E919A9" w:rsidP="00E919A9">
            <w:pPr>
              <w:spacing w:before="40" w:after="40"/>
              <w:jc w:val="left"/>
              <w:rPr>
                <w:rFonts w:cstheme="minorHAnsi"/>
                <w:kern w:val="22"/>
                <w:sz w:val="18"/>
                <w:szCs w:val="18"/>
              </w:rPr>
            </w:pPr>
            <w:r w:rsidRPr="00E919A9">
              <w:rPr>
                <w:rFonts w:cstheme="minorHAnsi"/>
                <w:kern w:val="22"/>
                <w:sz w:val="18"/>
                <w:szCs w:val="18"/>
              </w:rPr>
              <w:t>Informations sur la séquence numérique</w:t>
            </w:r>
          </w:p>
        </w:tc>
        <w:tc>
          <w:tcPr>
            <w:tcW w:w="526" w:type="dxa"/>
            <w:tcBorders>
              <w:top w:val="dotted" w:sz="2" w:space="0" w:color="auto"/>
              <w:left w:val="single" w:sz="4" w:space="0" w:color="000000"/>
              <w:bottom w:val="dotted" w:sz="2" w:space="0" w:color="auto"/>
              <w:right w:val="dotted" w:sz="4" w:space="0" w:color="000000"/>
            </w:tcBorders>
          </w:tcPr>
          <w:p w14:paraId="79215C42"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20B</w:t>
            </w:r>
          </w:p>
        </w:tc>
        <w:tc>
          <w:tcPr>
            <w:tcW w:w="420" w:type="dxa"/>
            <w:tcBorders>
              <w:top w:val="dotted" w:sz="2" w:space="0" w:color="auto"/>
              <w:left w:val="dotted" w:sz="4" w:space="0" w:color="000000"/>
              <w:bottom w:val="dotted" w:sz="2" w:space="0" w:color="auto"/>
              <w:right w:val="dotted" w:sz="4" w:space="0" w:color="000000"/>
            </w:tcBorders>
          </w:tcPr>
          <w:p w14:paraId="0FDD5893" w14:textId="23C24EEB" w:rsidR="00E919A9" w:rsidRPr="00875635"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tted" w:sz="2" w:space="0" w:color="auto"/>
              <w:right w:val="dotted" w:sz="4" w:space="0" w:color="000000"/>
            </w:tcBorders>
          </w:tcPr>
          <w:p w14:paraId="399BB7F9"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25EDAA9E" w14:textId="750AC061"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Biodiversité marine et côtière (Conservation &amp; utilisation durable)</w:t>
            </w:r>
          </w:p>
        </w:tc>
      </w:tr>
      <w:tr w:rsidR="00E919A9" w:rsidRPr="00875635" w14:paraId="51323940" w14:textId="77777777" w:rsidTr="00E919A9">
        <w:tc>
          <w:tcPr>
            <w:tcW w:w="1132" w:type="dxa"/>
            <w:vMerge/>
            <w:tcBorders>
              <w:left w:val="single" w:sz="4" w:space="0" w:color="000000"/>
              <w:bottom w:val="double" w:sz="4" w:space="0" w:color="000000"/>
              <w:right w:val="single" w:sz="4" w:space="0" w:color="auto"/>
            </w:tcBorders>
          </w:tcPr>
          <w:p w14:paraId="75AFCFC8" w14:textId="77777777" w:rsidR="00E919A9" w:rsidRPr="00875635" w:rsidRDefault="00E919A9" w:rsidP="00E919A9">
            <w:pPr>
              <w:spacing w:before="40" w:after="40"/>
              <w:rPr>
                <w:rFonts w:cstheme="minorHAnsi"/>
                <w:kern w:val="22"/>
                <w:sz w:val="18"/>
                <w:szCs w:val="18"/>
              </w:rPr>
            </w:pPr>
            <w:bookmarkStart w:id="1" w:name="_Hlk115959209"/>
          </w:p>
        </w:tc>
        <w:tc>
          <w:tcPr>
            <w:tcW w:w="685" w:type="dxa"/>
            <w:tcBorders>
              <w:top w:val="dotted" w:sz="2" w:space="0" w:color="auto"/>
              <w:left w:val="single" w:sz="4" w:space="0" w:color="auto"/>
              <w:bottom w:val="dotted" w:sz="2" w:space="0" w:color="auto"/>
              <w:right w:val="dotted" w:sz="4" w:space="0" w:color="000000"/>
            </w:tcBorders>
          </w:tcPr>
          <w:p w14:paraId="74C3147A"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12A</w:t>
            </w:r>
          </w:p>
        </w:tc>
        <w:tc>
          <w:tcPr>
            <w:tcW w:w="698" w:type="dxa"/>
            <w:tcBorders>
              <w:top w:val="dotted" w:sz="2" w:space="0" w:color="auto"/>
              <w:left w:val="dotted" w:sz="4" w:space="0" w:color="000000"/>
              <w:bottom w:val="dotted" w:sz="2" w:space="0" w:color="auto"/>
              <w:right w:val="dotted" w:sz="4" w:space="0" w:color="000000"/>
            </w:tcBorders>
          </w:tcPr>
          <w:p w14:paraId="7AF59104" w14:textId="77777777" w:rsidR="00E919A9" w:rsidRPr="00875635"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39C93AAB" w14:textId="77777777" w:rsidR="00E919A9" w:rsidRPr="00875635"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77DC8178" w14:textId="0ACCFF14" w:rsidR="00E919A9" w:rsidRDefault="00E919A9" w:rsidP="00E919A9">
            <w:pPr>
              <w:spacing w:before="40" w:after="40"/>
              <w:jc w:val="left"/>
              <w:rPr>
                <w:rFonts w:cstheme="minorHAnsi"/>
                <w:kern w:val="22"/>
                <w:sz w:val="18"/>
                <w:szCs w:val="18"/>
              </w:rPr>
            </w:pPr>
            <w:r w:rsidRPr="00E919A9">
              <w:rPr>
                <w:rFonts w:cstheme="minorHAnsi"/>
                <w:kern w:val="22"/>
                <w:sz w:val="18"/>
                <w:szCs w:val="18"/>
              </w:rPr>
              <w:t>Mobilisation des ressources</w:t>
            </w:r>
          </w:p>
        </w:tc>
        <w:tc>
          <w:tcPr>
            <w:tcW w:w="526" w:type="dxa"/>
            <w:tcBorders>
              <w:top w:val="dotted" w:sz="2" w:space="0" w:color="auto"/>
              <w:left w:val="single" w:sz="4" w:space="0" w:color="000000"/>
              <w:bottom w:val="dotted" w:sz="2" w:space="0" w:color="auto"/>
              <w:right w:val="dotted" w:sz="4" w:space="0" w:color="000000"/>
            </w:tcBorders>
          </w:tcPr>
          <w:p w14:paraId="615FC025" w14:textId="53E37A92"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315B267B"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88" w:type="dxa"/>
            <w:tcBorders>
              <w:top w:val="dotted" w:sz="2" w:space="0" w:color="auto"/>
              <w:left w:val="dotted" w:sz="4" w:space="0" w:color="000000"/>
              <w:bottom w:val="dotted" w:sz="2" w:space="0" w:color="auto"/>
              <w:right w:val="dotted" w:sz="4" w:space="0" w:color="000000"/>
            </w:tcBorders>
          </w:tcPr>
          <w:p w14:paraId="10E00AC3"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7E0998A7" w14:textId="1D3E217A"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Détection &amp; identification des OVM*</w:t>
            </w:r>
          </w:p>
        </w:tc>
      </w:tr>
      <w:bookmarkEnd w:id="1"/>
      <w:tr w:rsidR="00E919A9" w:rsidRPr="00875635" w14:paraId="1D49ADD8" w14:textId="77777777" w:rsidTr="00E919A9">
        <w:tc>
          <w:tcPr>
            <w:tcW w:w="1132" w:type="dxa"/>
            <w:vMerge/>
            <w:tcBorders>
              <w:left w:val="single" w:sz="4" w:space="0" w:color="000000"/>
              <w:bottom w:val="double" w:sz="4" w:space="0" w:color="000000"/>
              <w:right w:val="single" w:sz="4" w:space="0" w:color="auto"/>
            </w:tcBorders>
          </w:tcPr>
          <w:p w14:paraId="0ECB2C63"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2372872A"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lang w:val="en-US"/>
              </w:rPr>
              <w:t>12B</w:t>
            </w:r>
          </w:p>
        </w:tc>
        <w:tc>
          <w:tcPr>
            <w:tcW w:w="698" w:type="dxa"/>
            <w:tcBorders>
              <w:top w:val="dotted" w:sz="2" w:space="0" w:color="auto"/>
              <w:left w:val="dotted" w:sz="4" w:space="0" w:color="000000"/>
              <w:bottom w:val="dotted" w:sz="2" w:space="0" w:color="auto"/>
              <w:right w:val="dotted" w:sz="4" w:space="0" w:color="000000"/>
            </w:tcBorders>
          </w:tcPr>
          <w:p w14:paraId="7BB82EBF" w14:textId="77777777" w:rsidR="00E919A9"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63E64314" w14:textId="77777777" w:rsidR="00E919A9"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13A85379" w14:textId="584F4DE5" w:rsidR="00E919A9" w:rsidRDefault="00E919A9" w:rsidP="00E919A9">
            <w:pPr>
              <w:spacing w:before="40" w:after="40"/>
              <w:jc w:val="left"/>
              <w:rPr>
                <w:rFonts w:cstheme="minorHAnsi"/>
                <w:kern w:val="22"/>
                <w:sz w:val="18"/>
                <w:szCs w:val="18"/>
              </w:rPr>
            </w:pPr>
            <w:r w:rsidRPr="00E919A9">
              <w:rPr>
                <w:rFonts w:cstheme="minorHAnsi"/>
                <w:kern w:val="22"/>
                <w:sz w:val="18"/>
                <w:szCs w:val="18"/>
              </w:rPr>
              <w:t>Mécanisme financier</w:t>
            </w:r>
          </w:p>
        </w:tc>
        <w:tc>
          <w:tcPr>
            <w:tcW w:w="526" w:type="dxa"/>
            <w:tcBorders>
              <w:top w:val="dotted" w:sz="2" w:space="0" w:color="auto"/>
              <w:left w:val="single" w:sz="4" w:space="0" w:color="000000"/>
              <w:bottom w:val="dotted" w:sz="2" w:space="0" w:color="auto"/>
              <w:right w:val="dotted" w:sz="4" w:space="0" w:color="000000"/>
            </w:tcBorders>
          </w:tcPr>
          <w:p w14:paraId="3B971070"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2D5E7D78" w14:textId="47E4CA0A" w:rsidR="00E919A9"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tted" w:sz="2" w:space="0" w:color="auto"/>
              <w:right w:val="dotted" w:sz="4" w:space="0" w:color="000000"/>
            </w:tcBorders>
          </w:tcPr>
          <w:p w14:paraId="1D0023D6"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296B87E9" w14:textId="2F27BA6D" w:rsidR="00E919A9" w:rsidRDefault="00E919A9" w:rsidP="00E919A9">
            <w:pPr>
              <w:spacing w:before="40" w:after="40"/>
              <w:jc w:val="left"/>
              <w:rPr>
                <w:rFonts w:cstheme="minorHAnsi"/>
                <w:kern w:val="22"/>
                <w:sz w:val="18"/>
                <w:szCs w:val="18"/>
              </w:rPr>
            </w:pPr>
          </w:p>
        </w:tc>
      </w:tr>
      <w:tr w:rsidR="00E919A9" w:rsidRPr="00875635" w14:paraId="0472BCAF" w14:textId="77777777" w:rsidTr="00E919A9">
        <w:tc>
          <w:tcPr>
            <w:tcW w:w="1132" w:type="dxa"/>
            <w:vMerge/>
            <w:tcBorders>
              <w:left w:val="single" w:sz="4" w:space="0" w:color="000000"/>
              <w:bottom w:val="double" w:sz="4" w:space="0" w:color="000000"/>
              <w:right w:val="single" w:sz="4" w:space="0" w:color="auto"/>
            </w:tcBorders>
          </w:tcPr>
          <w:p w14:paraId="2E9EF3CA"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22FB4854"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13A</w:t>
            </w:r>
          </w:p>
        </w:tc>
        <w:tc>
          <w:tcPr>
            <w:tcW w:w="698" w:type="dxa"/>
            <w:tcBorders>
              <w:top w:val="dotted" w:sz="2" w:space="0" w:color="auto"/>
              <w:left w:val="dotted" w:sz="4" w:space="0" w:color="000000"/>
              <w:bottom w:val="dotted" w:sz="2" w:space="0" w:color="auto"/>
              <w:right w:val="dotted" w:sz="4" w:space="0" w:color="000000"/>
            </w:tcBorders>
            <w:shd w:val="clear" w:color="auto" w:fill="auto"/>
          </w:tcPr>
          <w:p w14:paraId="1D127DFB" w14:textId="77777777" w:rsidR="00E919A9" w:rsidRPr="00875635"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6977DA40" w14:textId="77777777" w:rsidR="00E919A9" w:rsidRPr="00875635"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35FCC1D0" w14:textId="4FA0E4BC" w:rsidR="00E919A9" w:rsidRDefault="00E919A9" w:rsidP="00E919A9">
            <w:pPr>
              <w:spacing w:before="40" w:after="40"/>
              <w:jc w:val="left"/>
              <w:rPr>
                <w:rFonts w:cstheme="minorHAnsi"/>
                <w:kern w:val="22"/>
                <w:sz w:val="18"/>
                <w:szCs w:val="18"/>
              </w:rPr>
            </w:pPr>
            <w:r w:rsidRPr="00E919A9">
              <w:rPr>
                <w:rFonts w:cstheme="minorHAnsi"/>
                <w:kern w:val="22"/>
                <w:sz w:val="18"/>
                <w:szCs w:val="18"/>
              </w:rPr>
              <w:t>Renforcement des capacités</w:t>
            </w:r>
          </w:p>
        </w:tc>
        <w:tc>
          <w:tcPr>
            <w:tcW w:w="526" w:type="dxa"/>
            <w:tcBorders>
              <w:top w:val="dotted" w:sz="2" w:space="0" w:color="auto"/>
              <w:left w:val="single" w:sz="4" w:space="0" w:color="000000"/>
              <w:bottom w:val="dotted" w:sz="2" w:space="0" w:color="auto"/>
              <w:right w:val="dotted" w:sz="4" w:space="0" w:color="000000"/>
            </w:tcBorders>
          </w:tcPr>
          <w:p w14:paraId="3CA40601"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B872C1A" w14:textId="77777777" w:rsidR="00E919A9" w:rsidRPr="00875635"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tted" w:sz="2" w:space="0" w:color="auto"/>
              <w:right w:val="dotted" w:sz="4" w:space="0" w:color="000000"/>
            </w:tcBorders>
          </w:tcPr>
          <w:p w14:paraId="0BB3D630"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0D2CA2EB" w14:textId="77777777" w:rsidR="00E919A9" w:rsidRPr="00875635" w:rsidRDefault="00E919A9" w:rsidP="00E919A9">
            <w:pPr>
              <w:spacing w:before="40" w:after="40"/>
              <w:jc w:val="left"/>
              <w:rPr>
                <w:rFonts w:cstheme="minorHAnsi"/>
                <w:kern w:val="22"/>
                <w:sz w:val="18"/>
                <w:szCs w:val="18"/>
              </w:rPr>
            </w:pPr>
          </w:p>
        </w:tc>
      </w:tr>
      <w:tr w:rsidR="00E919A9" w:rsidRPr="00875635" w14:paraId="762BF489" w14:textId="77777777" w:rsidTr="00E919A9">
        <w:tc>
          <w:tcPr>
            <w:tcW w:w="1132" w:type="dxa"/>
            <w:vMerge/>
            <w:tcBorders>
              <w:left w:val="single" w:sz="4" w:space="0" w:color="000000"/>
              <w:bottom w:val="double" w:sz="4" w:space="0" w:color="000000"/>
              <w:right w:val="single" w:sz="4" w:space="0" w:color="auto"/>
            </w:tcBorders>
          </w:tcPr>
          <w:p w14:paraId="40BD389A"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36313A2C"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lang w:val="en-US"/>
              </w:rPr>
              <w:t>13B</w:t>
            </w:r>
          </w:p>
        </w:tc>
        <w:tc>
          <w:tcPr>
            <w:tcW w:w="698" w:type="dxa"/>
            <w:tcBorders>
              <w:top w:val="dotted" w:sz="2" w:space="0" w:color="auto"/>
              <w:left w:val="dotted" w:sz="4" w:space="0" w:color="000000"/>
              <w:bottom w:val="dotted" w:sz="2" w:space="0" w:color="auto"/>
              <w:right w:val="dotted" w:sz="4" w:space="0" w:color="000000"/>
            </w:tcBorders>
          </w:tcPr>
          <w:p w14:paraId="199175BD" w14:textId="77777777" w:rsidR="00E919A9"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7C5E9FA2" w14:textId="77777777" w:rsidR="00E919A9"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551F1119" w14:textId="7A02BCB1" w:rsidR="00E919A9" w:rsidRDefault="00E919A9" w:rsidP="00E919A9">
            <w:pPr>
              <w:spacing w:before="40" w:after="40"/>
              <w:jc w:val="left"/>
              <w:rPr>
                <w:rFonts w:cstheme="minorHAnsi"/>
                <w:kern w:val="22"/>
                <w:sz w:val="18"/>
                <w:szCs w:val="18"/>
              </w:rPr>
            </w:pPr>
            <w:r w:rsidRPr="00E919A9">
              <w:rPr>
                <w:rFonts w:cstheme="minorHAnsi"/>
                <w:kern w:val="22"/>
                <w:sz w:val="18"/>
                <w:szCs w:val="18"/>
              </w:rPr>
              <w:t>Gestion des connaissances</w:t>
            </w:r>
          </w:p>
        </w:tc>
        <w:tc>
          <w:tcPr>
            <w:tcW w:w="526" w:type="dxa"/>
            <w:tcBorders>
              <w:top w:val="dotted" w:sz="2" w:space="0" w:color="auto"/>
              <w:left w:val="single" w:sz="4" w:space="0" w:color="000000"/>
              <w:bottom w:val="dotted" w:sz="2" w:space="0" w:color="auto"/>
              <w:right w:val="dotted" w:sz="4" w:space="0" w:color="000000"/>
            </w:tcBorders>
          </w:tcPr>
          <w:p w14:paraId="23DFC0AE"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59EF8975" w14:textId="77777777" w:rsidR="00E919A9"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tted" w:sz="2" w:space="0" w:color="auto"/>
              <w:right w:val="dotted" w:sz="4" w:space="0" w:color="000000"/>
            </w:tcBorders>
          </w:tcPr>
          <w:p w14:paraId="55793AD3"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26D28B05" w14:textId="77777777" w:rsidR="00E919A9" w:rsidRDefault="00E919A9" w:rsidP="00E919A9">
            <w:pPr>
              <w:spacing w:before="40" w:after="40"/>
              <w:jc w:val="left"/>
              <w:rPr>
                <w:rFonts w:cstheme="minorHAnsi"/>
                <w:kern w:val="22"/>
                <w:sz w:val="18"/>
                <w:szCs w:val="18"/>
              </w:rPr>
            </w:pPr>
          </w:p>
        </w:tc>
      </w:tr>
      <w:tr w:rsidR="00E919A9" w:rsidRPr="00875635" w14:paraId="79C01E90" w14:textId="77777777" w:rsidTr="00E919A9">
        <w:tc>
          <w:tcPr>
            <w:tcW w:w="1132" w:type="dxa"/>
            <w:vMerge/>
            <w:tcBorders>
              <w:left w:val="single" w:sz="4" w:space="0" w:color="000000"/>
              <w:bottom w:val="double" w:sz="4" w:space="0" w:color="000000"/>
              <w:right w:val="single" w:sz="4" w:space="0" w:color="auto"/>
            </w:tcBorders>
          </w:tcPr>
          <w:p w14:paraId="0F51350B"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2" w:space="0" w:color="auto"/>
              <w:right w:val="dotted" w:sz="4" w:space="0" w:color="000000"/>
            </w:tcBorders>
          </w:tcPr>
          <w:p w14:paraId="396C917B" w14:textId="77777777" w:rsidR="00E919A9" w:rsidRDefault="00E919A9" w:rsidP="00E919A9">
            <w:pPr>
              <w:shd w:val="clear" w:color="auto" w:fill="92D050"/>
              <w:spacing w:before="40" w:after="40"/>
              <w:rPr>
                <w:rFonts w:cstheme="minorHAnsi"/>
                <w:kern w:val="22"/>
                <w:sz w:val="18"/>
                <w:szCs w:val="18"/>
                <w:lang w:val="en-US"/>
              </w:rPr>
            </w:pPr>
            <w:r>
              <w:rPr>
                <w:rFonts w:cstheme="minorHAnsi"/>
                <w:kern w:val="22"/>
                <w:sz w:val="18"/>
                <w:szCs w:val="18"/>
              </w:rPr>
              <w:t>14</w:t>
            </w:r>
          </w:p>
        </w:tc>
        <w:tc>
          <w:tcPr>
            <w:tcW w:w="698" w:type="dxa"/>
            <w:tcBorders>
              <w:top w:val="dotted" w:sz="2" w:space="0" w:color="auto"/>
              <w:left w:val="dotted" w:sz="4" w:space="0" w:color="000000"/>
              <w:bottom w:val="dotted" w:sz="2" w:space="0" w:color="auto"/>
              <w:right w:val="dotted" w:sz="4" w:space="0" w:color="000000"/>
            </w:tcBorders>
          </w:tcPr>
          <w:p w14:paraId="1515F527" w14:textId="77777777" w:rsidR="00E919A9"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tted" w:sz="2" w:space="0" w:color="auto"/>
              <w:right w:val="dotted" w:sz="4" w:space="0" w:color="000000"/>
            </w:tcBorders>
          </w:tcPr>
          <w:p w14:paraId="066A8801" w14:textId="77777777" w:rsidR="00E919A9"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tted" w:sz="2" w:space="0" w:color="auto"/>
              <w:right w:val="single" w:sz="4" w:space="0" w:color="000000"/>
            </w:tcBorders>
          </w:tcPr>
          <w:p w14:paraId="3FF02FA2" w14:textId="6CD29F47"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Mécanismes de planification, de suivi, de rapport et d'examen</w:t>
            </w:r>
          </w:p>
        </w:tc>
        <w:tc>
          <w:tcPr>
            <w:tcW w:w="526" w:type="dxa"/>
            <w:tcBorders>
              <w:top w:val="dotted" w:sz="2" w:space="0" w:color="auto"/>
              <w:left w:val="single" w:sz="4" w:space="0" w:color="000000"/>
              <w:bottom w:val="dotted" w:sz="2" w:space="0" w:color="auto"/>
              <w:right w:val="dotted" w:sz="4" w:space="0" w:color="000000"/>
            </w:tcBorders>
          </w:tcPr>
          <w:p w14:paraId="7C602633"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0FA67641" w14:textId="77777777" w:rsidR="00E919A9"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tted" w:sz="2" w:space="0" w:color="auto"/>
              <w:right w:val="dotted" w:sz="4" w:space="0" w:color="000000"/>
            </w:tcBorders>
          </w:tcPr>
          <w:p w14:paraId="00135BAE"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tted" w:sz="2" w:space="0" w:color="auto"/>
              <w:right w:val="single" w:sz="4" w:space="0" w:color="000000"/>
            </w:tcBorders>
          </w:tcPr>
          <w:p w14:paraId="01B0E14E" w14:textId="77777777" w:rsidR="00E919A9" w:rsidRDefault="00E919A9" w:rsidP="00E919A9">
            <w:pPr>
              <w:spacing w:before="40" w:after="40"/>
              <w:jc w:val="left"/>
              <w:rPr>
                <w:rFonts w:cstheme="minorHAnsi"/>
                <w:kern w:val="22"/>
                <w:sz w:val="18"/>
                <w:szCs w:val="18"/>
              </w:rPr>
            </w:pPr>
          </w:p>
        </w:tc>
      </w:tr>
      <w:tr w:rsidR="00E919A9" w:rsidRPr="00875635" w14:paraId="7891BFF4" w14:textId="77777777" w:rsidTr="00E919A9">
        <w:tc>
          <w:tcPr>
            <w:tcW w:w="1132" w:type="dxa"/>
            <w:vMerge/>
            <w:tcBorders>
              <w:left w:val="single" w:sz="4" w:space="0" w:color="000000"/>
              <w:bottom w:val="double" w:sz="4" w:space="0" w:color="000000"/>
              <w:right w:val="single" w:sz="4" w:space="0" w:color="auto"/>
            </w:tcBorders>
          </w:tcPr>
          <w:p w14:paraId="5A616EC5"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uble" w:sz="4" w:space="0" w:color="000000"/>
              <w:right w:val="dotted" w:sz="4" w:space="0" w:color="000000"/>
            </w:tcBorders>
          </w:tcPr>
          <w:p w14:paraId="66E357F3"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lang w:val="en-US"/>
              </w:rPr>
              <w:t>15B</w:t>
            </w:r>
          </w:p>
        </w:tc>
        <w:tc>
          <w:tcPr>
            <w:tcW w:w="698" w:type="dxa"/>
            <w:tcBorders>
              <w:top w:val="dotted" w:sz="2" w:space="0" w:color="auto"/>
              <w:left w:val="dotted" w:sz="4" w:space="0" w:color="000000"/>
              <w:bottom w:val="double" w:sz="4" w:space="0" w:color="000000"/>
              <w:right w:val="dotted" w:sz="4" w:space="0" w:color="000000"/>
            </w:tcBorders>
          </w:tcPr>
          <w:p w14:paraId="3AB2040F" w14:textId="77777777" w:rsidR="00E919A9" w:rsidRPr="00875635" w:rsidRDefault="00E919A9" w:rsidP="00E919A9">
            <w:pPr>
              <w:spacing w:before="40" w:after="40"/>
              <w:rPr>
                <w:rFonts w:cstheme="minorHAnsi"/>
                <w:kern w:val="22"/>
                <w:sz w:val="18"/>
                <w:szCs w:val="18"/>
              </w:rPr>
            </w:pPr>
          </w:p>
        </w:tc>
        <w:tc>
          <w:tcPr>
            <w:tcW w:w="551" w:type="dxa"/>
            <w:tcBorders>
              <w:top w:val="dotted" w:sz="2" w:space="0" w:color="auto"/>
              <w:left w:val="dotted" w:sz="4" w:space="0" w:color="000000"/>
              <w:bottom w:val="double" w:sz="4" w:space="0" w:color="000000"/>
              <w:right w:val="dotted" w:sz="4" w:space="0" w:color="000000"/>
            </w:tcBorders>
          </w:tcPr>
          <w:p w14:paraId="5A5273D0" w14:textId="77777777" w:rsidR="00E919A9" w:rsidRPr="00875635" w:rsidRDefault="00E919A9" w:rsidP="00E919A9">
            <w:pPr>
              <w:spacing w:before="40" w:after="40"/>
              <w:rPr>
                <w:rFonts w:cstheme="minorHAnsi"/>
                <w:kern w:val="22"/>
                <w:sz w:val="18"/>
                <w:szCs w:val="18"/>
              </w:rPr>
            </w:pPr>
          </w:p>
        </w:tc>
        <w:tc>
          <w:tcPr>
            <w:tcW w:w="2725" w:type="dxa"/>
            <w:tcBorders>
              <w:top w:val="dotted" w:sz="2" w:space="0" w:color="auto"/>
              <w:left w:val="dotted" w:sz="4" w:space="0" w:color="000000"/>
              <w:bottom w:val="double" w:sz="4" w:space="0" w:color="000000"/>
              <w:right w:val="single" w:sz="4" w:space="0" w:color="000000"/>
            </w:tcBorders>
          </w:tcPr>
          <w:p w14:paraId="2831CD87" w14:textId="0572852F" w:rsidR="00E919A9" w:rsidRDefault="00E919A9" w:rsidP="00E919A9">
            <w:pPr>
              <w:spacing w:before="40" w:after="40"/>
              <w:jc w:val="left"/>
              <w:rPr>
                <w:rFonts w:cstheme="minorHAnsi"/>
                <w:kern w:val="22"/>
                <w:sz w:val="18"/>
                <w:szCs w:val="18"/>
              </w:rPr>
            </w:pPr>
            <w:r w:rsidRPr="00E919A9">
              <w:rPr>
                <w:rFonts w:cstheme="minorHAnsi"/>
                <w:kern w:val="22"/>
                <w:sz w:val="18"/>
                <w:szCs w:val="18"/>
              </w:rPr>
              <w:t>Coopération</w:t>
            </w:r>
          </w:p>
        </w:tc>
        <w:tc>
          <w:tcPr>
            <w:tcW w:w="526" w:type="dxa"/>
            <w:tcBorders>
              <w:top w:val="dotted" w:sz="2" w:space="0" w:color="auto"/>
              <w:left w:val="single" w:sz="4" w:space="0" w:color="000000"/>
              <w:bottom w:val="double" w:sz="4" w:space="0" w:color="000000"/>
              <w:right w:val="dotted" w:sz="4" w:space="0" w:color="000000"/>
            </w:tcBorders>
          </w:tcPr>
          <w:p w14:paraId="19A67B27"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22CF491B" w14:textId="77777777" w:rsidR="00E919A9" w:rsidRPr="00875635" w:rsidRDefault="00E919A9" w:rsidP="00E919A9">
            <w:pPr>
              <w:spacing w:before="40" w:after="40"/>
              <w:rPr>
                <w:rFonts w:cstheme="minorHAnsi"/>
                <w:kern w:val="22"/>
                <w:sz w:val="18"/>
                <w:szCs w:val="18"/>
              </w:rPr>
            </w:pPr>
          </w:p>
        </w:tc>
        <w:tc>
          <w:tcPr>
            <w:tcW w:w="488" w:type="dxa"/>
            <w:tcBorders>
              <w:top w:val="dotted" w:sz="2" w:space="0" w:color="auto"/>
              <w:left w:val="dotted" w:sz="4" w:space="0" w:color="000000"/>
              <w:bottom w:val="double" w:sz="4" w:space="0" w:color="000000"/>
              <w:right w:val="dotted" w:sz="4" w:space="0" w:color="000000"/>
            </w:tcBorders>
          </w:tcPr>
          <w:p w14:paraId="053464A8" w14:textId="77777777" w:rsidR="00E919A9" w:rsidRPr="00875635" w:rsidRDefault="00E919A9" w:rsidP="00E919A9">
            <w:pPr>
              <w:spacing w:before="40" w:after="40"/>
              <w:rPr>
                <w:rFonts w:cstheme="minorHAnsi"/>
                <w:kern w:val="22"/>
                <w:sz w:val="18"/>
                <w:szCs w:val="18"/>
              </w:rPr>
            </w:pPr>
          </w:p>
        </w:tc>
        <w:tc>
          <w:tcPr>
            <w:tcW w:w="3265" w:type="dxa"/>
            <w:tcBorders>
              <w:top w:val="dotted" w:sz="2" w:space="0" w:color="auto"/>
              <w:left w:val="dotted" w:sz="4" w:space="0" w:color="000000"/>
              <w:bottom w:val="double" w:sz="4" w:space="0" w:color="000000"/>
              <w:right w:val="single" w:sz="4" w:space="0" w:color="000000"/>
            </w:tcBorders>
          </w:tcPr>
          <w:p w14:paraId="46063E53" w14:textId="77777777" w:rsidR="00E919A9" w:rsidRPr="00875635" w:rsidRDefault="00E919A9" w:rsidP="00E919A9">
            <w:pPr>
              <w:spacing w:before="40" w:after="40"/>
              <w:jc w:val="left"/>
              <w:rPr>
                <w:rFonts w:cstheme="minorHAnsi"/>
                <w:kern w:val="22"/>
                <w:sz w:val="18"/>
                <w:szCs w:val="18"/>
              </w:rPr>
            </w:pPr>
          </w:p>
        </w:tc>
      </w:tr>
      <w:tr w:rsidR="00E919A9" w:rsidRPr="00875635" w14:paraId="6A51B372" w14:textId="77777777" w:rsidTr="00E919A9">
        <w:tc>
          <w:tcPr>
            <w:tcW w:w="1132" w:type="dxa"/>
            <w:vMerge w:val="restart"/>
            <w:tcBorders>
              <w:top w:val="double" w:sz="4" w:space="0" w:color="000000"/>
              <w:bottom w:val="double" w:sz="4" w:space="0" w:color="auto"/>
              <w:right w:val="single" w:sz="4" w:space="0" w:color="auto"/>
            </w:tcBorders>
            <w:shd w:val="clear" w:color="auto" w:fill="FFFFFF" w:themeFill="background1"/>
          </w:tcPr>
          <w:p w14:paraId="46EE3202"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 xml:space="preserve">Mercredi 7 déc. </w:t>
            </w:r>
          </w:p>
          <w:p w14:paraId="3B014FAB"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Soirée</w:t>
            </w:r>
          </w:p>
          <w:p w14:paraId="3013B02C" w14:textId="3C5A1DE6" w:rsidR="00E919A9" w:rsidRPr="00875635" w:rsidRDefault="00E919A9" w:rsidP="00E919A9">
            <w:pPr>
              <w:spacing w:before="40" w:after="40"/>
              <w:rPr>
                <w:rFonts w:cstheme="minorHAnsi"/>
                <w:kern w:val="22"/>
                <w:sz w:val="18"/>
                <w:szCs w:val="18"/>
              </w:rPr>
            </w:pPr>
            <w:r w:rsidRPr="00E919A9">
              <w:rPr>
                <w:rFonts w:cstheme="minorHAnsi"/>
                <w:kern w:val="22"/>
                <w:sz w:val="18"/>
                <w:szCs w:val="18"/>
              </w:rPr>
              <w:t>(7.30-10.30)</w:t>
            </w:r>
          </w:p>
        </w:tc>
        <w:tc>
          <w:tcPr>
            <w:tcW w:w="685" w:type="dxa"/>
            <w:tcBorders>
              <w:top w:val="double" w:sz="4" w:space="0" w:color="000000"/>
              <w:left w:val="single" w:sz="4" w:space="0" w:color="auto"/>
              <w:bottom w:val="dotted" w:sz="4" w:space="0" w:color="000000"/>
              <w:right w:val="dotted" w:sz="4" w:space="0" w:color="000000"/>
            </w:tcBorders>
          </w:tcPr>
          <w:p w14:paraId="7E5A4619" w14:textId="2227A471"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14</w:t>
            </w:r>
          </w:p>
        </w:tc>
        <w:tc>
          <w:tcPr>
            <w:tcW w:w="698" w:type="dxa"/>
            <w:tcBorders>
              <w:top w:val="double" w:sz="4" w:space="0" w:color="000000"/>
              <w:left w:val="dotted" w:sz="4" w:space="0" w:color="000000"/>
              <w:bottom w:val="dotted" w:sz="4" w:space="0" w:color="000000"/>
              <w:right w:val="dotted" w:sz="4" w:space="0" w:color="000000"/>
            </w:tcBorders>
          </w:tcPr>
          <w:p w14:paraId="68401D2C" w14:textId="77777777" w:rsidR="00E919A9" w:rsidRPr="00875635" w:rsidRDefault="00E919A9" w:rsidP="00E919A9">
            <w:pPr>
              <w:spacing w:before="40" w:after="40"/>
              <w:rPr>
                <w:rFonts w:cstheme="minorHAnsi"/>
                <w:kern w:val="22"/>
                <w:sz w:val="18"/>
                <w:szCs w:val="18"/>
              </w:rPr>
            </w:pPr>
          </w:p>
        </w:tc>
        <w:tc>
          <w:tcPr>
            <w:tcW w:w="551" w:type="dxa"/>
            <w:tcBorders>
              <w:top w:val="double" w:sz="4" w:space="0" w:color="000000"/>
              <w:left w:val="dotted" w:sz="4" w:space="0" w:color="000000"/>
              <w:bottom w:val="dotted" w:sz="4" w:space="0" w:color="000000"/>
              <w:right w:val="dotted" w:sz="4" w:space="0" w:color="000000"/>
            </w:tcBorders>
          </w:tcPr>
          <w:p w14:paraId="7EAC16FE" w14:textId="65DC4968" w:rsidR="00E919A9" w:rsidRPr="00875635" w:rsidRDefault="00E919A9" w:rsidP="00E919A9">
            <w:pPr>
              <w:spacing w:before="40" w:after="40"/>
              <w:rPr>
                <w:rFonts w:cstheme="minorHAnsi"/>
                <w:kern w:val="22"/>
                <w:sz w:val="18"/>
                <w:szCs w:val="18"/>
              </w:rPr>
            </w:pPr>
          </w:p>
        </w:tc>
        <w:tc>
          <w:tcPr>
            <w:tcW w:w="2725" w:type="dxa"/>
            <w:tcBorders>
              <w:top w:val="double" w:sz="4" w:space="0" w:color="000000"/>
              <w:left w:val="dotted" w:sz="4" w:space="0" w:color="000000"/>
              <w:bottom w:val="dotted" w:sz="4" w:space="0" w:color="000000"/>
              <w:right w:val="single" w:sz="4" w:space="0" w:color="000000"/>
            </w:tcBorders>
          </w:tcPr>
          <w:p w14:paraId="2AFB11B3" w14:textId="6F946F43"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Groupe de contact : Mécanismes de planification, de suivi, de rapport et d'examen (à confirmer)</w:t>
            </w:r>
          </w:p>
        </w:tc>
        <w:tc>
          <w:tcPr>
            <w:tcW w:w="526" w:type="dxa"/>
            <w:tcBorders>
              <w:top w:val="double" w:sz="4" w:space="0" w:color="000000"/>
              <w:left w:val="single" w:sz="4" w:space="0" w:color="000000"/>
              <w:bottom w:val="dotted" w:sz="4" w:space="0" w:color="000000"/>
              <w:right w:val="dotted" w:sz="4" w:space="0" w:color="000000"/>
            </w:tcBorders>
          </w:tcPr>
          <w:p w14:paraId="7CE2CA94"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uble" w:sz="4" w:space="0" w:color="000000"/>
              <w:left w:val="dotted" w:sz="4" w:space="0" w:color="000000"/>
              <w:bottom w:val="dotted" w:sz="4" w:space="0" w:color="000000"/>
              <w:right w:val="dotted" w:sz="4" w:space="0" w:color="000000"/>
            </w:tcBorders>
          </w:tcPr>
          <w:p w14:paraId="238285B4" w14:textId="77777777" w:rsidR="00E919A9" w:rsidRPr="00875635" w:rsidRDefault="00E919A9" w:rsidP="00E919A9">
            <w:pPr>
              <w:spacing w:before="40" w:after="40"/>
              <w:rPr>
                <w:rFonts w:cstheme="minorHAnsi"/>
                <w:kern w:val="22"/>
                <w:sz w:val="18"/>
                <w:szCs w:val="18"/>
              </w:rPr>
            </w:pPr>
          </w:p>
        </w:tc>
        <w:tc>
          <w:tcPr>
            <w:tcW w:w="488" w:type="dxa"/>
            <w:tcBorders>
              <w:top w:val="double" w:sz="4" w:space="0" w:color="000000"/>
              <w:left w:val="dotted" w:sz="4" w:space="0" w:color="000000"/>
              <w:bottom w:val="dotted" w:sz="4" w:space="0" w:color="000000"/>
              <w:right w:val="dotted" w:sz="4" w:space="0" w:color="000000"/>
            </w:tcBorders>
          </w:tcPr>
          <w:p w14:paraId="615020A2" w14:textId="77777777" w:rsidR="00E919A9" w:rsidRPr="00875635" w:rsidRDefault="00E919A9" w:rsidP="00E919A9">
            <w:pPr>
              <w:spacing w:before="40" w:after="40"/>
              <w:rPr>
                <w:rFonts w:cstheme="minorHAnsi"/>
                <w:kern w:val="22"/>
                <w:sz w:val="18"/>
                <w:szCs w:val="18"/>
              </w:rPr>
            </w:pPr>
          </w:p>
        </w:tc>
        <w:tc>
          <w:tcPr>
            <w:tcW w:w="3265" w:type="dxa"/>
            <w:tcBorders>
              <w:top w:val="double" w:sz="4" w:space="0" w:color="000000"/>
              <w:left w:val="dotted" w:sz="4" w:space="0" w:color="000000"/>
              <w:bottom w:val="dotted" w:sz="4" w:space="0" w:color="000000"/>
            </w:tcBorders>
          </w:tcPr>
          <w:p w14:paraId="5A00C350" w14:textId="02BC514F"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Biologie synthétique (à confirmer)</w:t>
            </w:r>
          </w:p>
        </w:tc>
      </w:tr>
      <w:tr w:rsidR="00E919A9" w:rsidRPr="00875635" w14:paraId="13C551B1" w14:textId="77777777" w:rsidTr="00E919A9">
        <w:tc>
          <w:tcPr>
            <w:tcW w:w="1132" w:type="dxa"/>
            <w:vMerge/>
            <w:tcBorders>
              <w:bottom w:val="double" w:sz="4" w:space="0" w:color="auto"/>
              <w:right w:val="single" w:sz="4" w:space="0" w:color="auto"/>
            </w:tcBorders>
            <w:shd w:val="clear" w:color="auto" w:fill="FFFFFF" w:themeFill="background1"/>
          </w:tcPr>
          <w:p w14:paraId="5B5DFF05" w14:textId="77777777" w:rsidR="00E919A9"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uble" w:sz="4" w:space="0" w:color="auto"/>
              <w:right w:val="dotted" w:sz="4" w:space="0" w:color="000000"/>
            </w:tcBorders>
          </w:tcPr>
          <w:p w14:paraId="400D3E28" w14:textId="25C124E7" w:rsidR="00E919A9" w:rsidRPr="00E919A9" w:rsidRDefault="00E919A9" w:rsidP="00E919A9">
            <w:pPr>
              <w:shd w:val="clear" w:color="auto" w:fill="92D050"/>
              <w:spacing w:before="40" w:after="40"/>
              <w:rPr>
                <w:rFonts w:cstheme="minorHAnsi"/>
                <w:kern w:val="22"/>
                <w:sz w:val="18"/>
                <w:szCs w:val="18"/>
                <w:highlight w:val="yellow"/>
              </w:rPr>
            </w:pPr>
            <w:r w:rsidRPr="00655377">
              <w:rPr>
                <w:rFonts w:cstheme="minorHAnsi"/>
                <w:kern w:val="22"/>
                <w:sz w:val="18"/>
                <w:szCs w:val="18"/>
              </w:rPr>
              <w:t>1</w:t>
            </w:r>
            <w:r w:rsidRPr="00E919A9">
              <w:rPr>
                <w:rFonts w:cstheme="minorHAnsi"/>
                <w:kern w:val="22"/>
                <w:sz w:val="18"/>
                <w:szCs w:val="18"/>
              </w:rPr>
              <w:t>2A</w:t>
            </w:r>
          </w:p>
        </w:tc>
        <w:tc>
          <w:tcPr>
            <w:tcW w:w="698" w:type="dxa"/>
            <w:tcBorders>
              <w:top w:val="dotted" w:sz="4" w:space="0" w:color="000000"/>
              <w:left w:val="dotted" w:sz="4" w:space="0" w:color="000000"/>
              <w:bottom w:val="double" w:sz="4" w:space="0" w:color="auto"/>
              <w:right w:val="dotted" w:sz="4" w:space="0" w:color="000000"/>
            </w:tcBorders>
          </w:tcPr>
          <w:p w14:paraId="5716481E" w14:textId="77777777" w:rsidR="00E919A9" w:rsidRPr="00E919A9" w:rsidRDefault="00E919A9" w:rsidP="00E919A9">
            <w:pPr>
              <w:spacing w:before="40" w:after="40"/>
              <w:rPr>
                <w:rFonts w:cstheme="minorHAnsi"/>
                <w:kern w:val="22"/>
                <w:sz w:val="18"/>
                <w:szCs w:val="18"/>
                <w:highlight w:val="yellow"/>
              </w:rPr>
            </w:pPr>
          </w:p>
        </w:tc>
        <w:tc>
          <w:tcPr>
            <w:tcW w:w="551" w:type="dxa"/>
            <w:tcBorders>
              <w:top w:val="dotted" w:sz="4" w:space="0" w:color="000000"/>
              <w:left w:val="dotted" w:sz="4" w:space="0" w:color="000000"/>
              <w:bottom w:val="double" w:sz="4" w:space="0" w:color="auto"/>
              <w:right w:val="dotted" w:sz="4" w:space="0" w:color="000000"/>
            </w:tcBorders>
          </w:tcPr>
          <w:p w14:paraId="0CD97A99" w14:textId="7DB17068" w:rsidR="00E919A9" w:rsidRPr="00E919A9" w:rsidRDefault="00E919A9" w:rsidP="00E919A9">
            <w:pPr>
              <w:spacing w:before="40" w:after="40"/>
              <w:rPr>
                <w:rFonts w:cstheme="minorHAnsi"/>
                <w:kern w:val="22"/>
                <w:sz w:val="18"/>
                <w:szCs w:val="18"/>
                <w:highlight w:val="yellow"/>
              </w:rPr>
            </w:pPr>
          </w:p>
        </w:tc>
        <w:tc>
          <w:tcPr>
            <w:tcW w:w="2725" w:type="dxa"/>
            <w:tcBorders>
              <w:top w:val="dotted" w:sz="4" w:space="0" w:color="000000"/>
              <w:left w:val="dotted" w:sz="4" w:space="0" w:color="000000"/>
              <w:bottom w:val="double" w:sz="4" w:space="0" w:color="auto"/>
              <w:right w:val="single" w:sz="4" w:space="0" w:color="000000"/>
            </w:tcBorders>
          </w:tcPr>
          <w:p w14:paraId="0E40EEF1" w14:textId="5BD184D6"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Groupe de contact : Mobilisation des ressources (à confirmer)</w:t>
            </w:r>
          </w:p>
        </w:tc>
        <w:tc>
          <w:tcPr>
            <w:tcW w:w="526" w:type="dxa"/>
            <w:tcBorders>
              <w:top w:val="dotted" w:sz="4" w:space="0" w:color="000000"/>
              <w:left w:val="single" w:sz="4" w:space="0" w:color="000000"/>
              <w:bottom w:val="double" w:sz="4" w:space="0" w:color="auto"/>
              <w:right w:val="dotted" w:sz="4" w:space="0" w:color="000000"/>
            </w:tcBorders>
          </w:tcPr>
          <w:p w14:paraId="6C1B3F3B"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auto"/>
              <w:right w:val="dotted" w:sz="4" w:space="0" w:color="000000"/>
            </w:tcBorders>
          </w:tcPr>
          <w:p w14:paraId="6C55B6AA" w14:textId="77777777" w:rsidR="00E919A9" w:rsidRPr="00875635" w:rsidRDefault="00E919A9" w:rsidP="00E919A9">
            <w:pPr>
              <w:spacing w:before="40" w:after="40"/>
              <w:rPr>
                <w:rFonts w:cstheme="minorHAnsi"/>
                <w:kern w:val="22"/>
                <w:sz w:val="18"/>
                <w:szCs w:val="18"/>
              </w:rPr>
            </w:pPr>
          </w:p>
        </w:tc>
        <w:tc>
          <w:tcPr>
            <w:tcW w:w="488" w:type="dxa"/>
            <w:tcBorders>
              <w:top w:val="dotted" w:sz="4" w:space="0" w:color="000000"/>
              <w:left w:val="dotted" w:sz="4" w:space="0" w:color="000000"/>
              <w:bottom w:val="double" w:sz="4" w:space="0" w:color="auto"/>
              <w:right w:val="dotted" w:sz="4" w:space="0" w:color="000000"/>
            </w:tcBorders>
          </w:tcPr>
          <w:p w14:paraId="2F4D77E4" w14:textId="77777777" w:rsidR="00E919A9" w:rsidRPr="00875635" w:rsidRDefault="00E919A9" w:rsidP="00E919A9">
            <w:pPr>
              <w:spacing w:before="40" w:after="40"/>
              <w:rPr>
                <w:rFonts w:cstheme="minorHAnsi"/>
                <w:kern w:val="22"/>
                <w:sz w:val="18"/>
                <w:szCs w:val="18"/>
              </w:rPr>
            </w:pPr>
          </w:p>
        </w:tc>
        <w:tc>
          <w:tcPr>
            <w:tcW w:w="3265" w:type="dxa"/>
            <w:tcBorders>
              <w:top w:val="dotted" w:sz="4" w:space="0" w:color="000000"/>
              <w:left w:val="dotted" w:sz="4" w:space="0" w:color="000000"/>
              <w:bottom w:val="double" w:sz="4" w:space="0" w:color="auto"/>
            </w:tcBorders>
          </w:tcPr>
          <w:p w14:paraId="49FD4177" w14:textId="77777777" w:rsidR="00E919A9" w:rsidRPr="00DE3C52" w:rsidRDefault="00E919A9" w:rsidP="00E919A9">
            <w:pPr>
              <w:spacing w:before="40" w:after="40"/>
              <w:jc w:val="left"/>
              <w:rPr>
                <w:rFonts w:cstheme="minorHAnsi"/>
                <w:i/>
                <w:iCs/>
                <w:kern w:val="22"/>
                <w:sz w:val="18"/>
                <w:szCs w:val="18"/>
              </w:rPr>
            </w:pPr>
          </w:p>
        </w:tc>
      </w:tr>
    </w:tbl>
    <w:p w14:paraId="13DBB684" w14:textId="77777777" w:rsidR="00E919A9" w:rsidRDefault="00E919A9" w:rsidP="00E919A9"/>
    <w:tbl>
      <w:tblPr>
        <w:tblStyle w:val="Grilledutableau"/>
        <w:tblW w:w="10490" w:type="dxa"/>
        <w:tblInd w:w="-577" w:type="dxa"/>
        <w:tblLook w:val="04A0" w:firstRow="1" w:lastRow="0" w:firstColumn="1" w:lastColumn="0" w:noHBand="0" w:noVBand="1"/>
      </w:tblPr>
      <w:tblGrid>
        <w:gridCol w:w="1110"/>
        <w:gridCol w:w="685"/>
        <w:gridCol w:w="449"/>
        <w:gridCol w:w="542"/>
        <w:gridCol w:w="2816"/>
        <w:gridCol w:w="789"/>
        <w:gridCol w:w="436"/>
        <w:gridCol w:w="492"/>
        <w:gridCol w:w="3171"/>
      </w:tblGrid>
      <w:tr w:rsidR="00E919A9" w:rsidRPr="00875635" w14:paraId="77AA5D89" w14:textId="77777777" w:rsidTr="00E919A9">
        <w:tc>
          <w:tcPr>
            <w:tcW w:w="1110" w:type="dxa"/>
            <w:vMerge w:val="restart"/>
            <w:tcBorders>
              <w:top w:val="double" w:sz="4" w:space="0" w:color="auto"/>
              <w:right w:val="single" w:sz="4" w:space="0" w:color="auto"/>
            </w:tcBorders>
            <w:shd w:val="clear" w:color="auto" w:fill="FFFFFF" w:themeFill="background1"/>
          </w:tcPr>
          <w:p w14:paraId="4E5DB4FF" w14:textId="77777777"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Jeudi 8 déc.</w:t>
            </w:r>
          </w:p>
          <w:p w14:paraId="5EA74728" w14:textId="7BF58A20" w:rsidR="00E919A9" w:rsidRPr="00875635" w:rsidRDefault="00E919A9" w:rsidP="00E919A9">
            <w:pPr>
              <w:spacing w:before="40" w:after="40"/>
              <w:rPr>
                <w:rFonts w:cstheme="minorHAnsi"/>
                <w:kern w:val="22"/>
                <w:sz w:val="18"/>
                <w:szCs w:val="18"/>
              </w:rPr>
            </w:pPr>
            <w:r w:rsidRPr="00E919A9">
              <w:rPr>
                <w:rFonts w:cstheme="minorHAnsi"/>
                <w:kern w:val="22"/>
                <w:sz w:val="18"/>
                <w:szCs w:val="18"/>
              </w:rPr>
              <w:t>Matin</w:t>
            </w:r>
          </w:p>
        </w:tc>
        <w:tc>
          <w:tcPr>
            <w:tcW w:w="685" w:type="dxa"/>
            <w:tcBorders>
              <w:top w:val="double" w:sz="4" w:space="0" w:color="auto"/>
              <w:left w:val="single" w:sz="4" w:space="0" w:color="auto"/>
              <w:bottom w:val="dotted" w:sz="2" w:space="0" w:color="auto"/>
              <w:right w:val="dotted" w:sz="4" w:space="0" w:color="000000"/>
            </w:tcBorders>
          </w:tcPr>
          <w:p w14:paraId="5261C024"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lang w:val="en-US"/>
              </w:rPr>
              <w:t>16A</w:t>
            </w:r>
          </w:p>
        </w:tc>
        <w:tc>
          <w:tcPr>
            <w:tcW w:w="449" w:type="dxa"/>
            <w:tcBorders>
              <w:top w:val="double" w:sz="4" w:space="0" w:color="auto"/>
              <w:left w:val="dotted" w:sz="4" w:space="0" w:color="000000"/>
              <w:bottom w:val="dotted" w:sz="2" w:space="0" w:color="auto"/>
              <w:right w:val="dotted" w:sz="4" w:space="0" w:color="000000"/>
            </w:tcBorders>
          </w:tcPr>
          <w:p w14:paraId="0B151387" w14:textId="77777777" w:rsidR="00E919A9" w:rsidRPr="00875635" w:rsidRDefault="00E919A9" w:rsidP="00E919A9">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429ACB7A" w14:textId="77777777" w:rsidR="00E919A9" w:rsidRPr="00875635" w:rsidRDefault="00E919A9" w:rsidP="00E919A9">
            <w:pPr>
              <w:spacing w:before="40" w:after="40"/>
              <w:rPr>
                <w:rFonts w:cstheme="minorHAnsi"/>
                <w:kern w:val="22"/>
                <w:sz w:val="18"/>
                <w:szCs w:val="18"/>
              </w:rPr>
            </w:pPr>
          </w:p>
        </w:tc>
        <w:tc>
          <w:tcPr>
            <w:tcW w:w="2816" w:type="dxa"/>
            <w:tcBorders>
              <w:top w:val="double" w:sz="4" w:space="0" w:color="auto"/>
              <w:left w:val="dotted" w:sz="4" w:space="0" w:color="000000"/>
              <w:bottom w:val="dotted" w:sz="2" w:space="0" w:color="auto"/>
              <w:right w:val="single" w:sz="4" w:space="0" w:color="000000"/>
            </w:tcBorders>
          </w:tcPr>
          <w:p w14:paraId="477CF251" w14:textId="0E7B6A2A"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 xml:space="preserve">Intégration de la biodiversité </w:t>
            </w:r>
          </w:p>
        </w:tc>
        <w:tc>
          <w:tcPr>
            <w:tcW w:w="789" w:type="dxa"/>
            <w:tcBorders>
              <w:top w:val="double" w:sz="4" w:space="0" w:color="auto"/>
              <w:left w:val="single" w:sz="4" w:space="0" w:color="000000"/>
              <w:bottom w:val="dotted" w:sz="2" w:space="0" w:color="auto"/>
              <w:right w:val="dotted" w:sz="4" w:space="0" w:color="000000"/>
            </w:tcBorders>
          </w:tcPr>
          <w:p w14:paraId="1F68F5F4" w14:textId="77777777" w:rsidR="00E919A9" w:rsidRPr="00875635" w:rsidRDefault="00E919A9" w:rsidP="00E919A9">
            <w:pPr>
              <w:spacing w:before="40" w:after="40"/>
              <w:rPr>
                <w:rFonts w:cstheme="minorHAnsi"/>
                <w:kern w:val="22"/>
                <w:sz w:val="18"/>
                <w:szCs w:val="18"/>
              </w:rPr>
            </w:pPr>
          </w:p>
        </w:tc>
        <w:tc>
          <w:tcPr>
            <w:tcW w:w="436" w:type="dxa"/>
            <w:tcBorders>
              <w:top w:val="double" w:sz="4" w:space="0" w:color="auto"/>
              <w:left w:val="dotted" w:sz="4" w:space="0" w:color="000000"/>
              <w:bottom w:val="dotted" w:sz="2" w:space="0" w:color="auto"/>
              <w:right w:val="dotted" w:sz="4" w:space="0" w:color="000000"/>
            </w:tcBorders>
          </w:tcPr>
          <w:p w14:paraId="18B05408"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492" w:type="dxa"/>
            <w:tcBorders>
              <w:top w:val="double" w:sz="4" w:space="0" w:color="auto"/>
              <w:left w:val="dotted" w:sz="4" w:space="0" w:color="000000"/>
              <w:bottom w:val="dotted" w:sz="2" w:space="0" w:color="auto"/>
              <w:right w:val="dotted" w:sz="4" w:space="0" w:color="000000"/>
            </w:tcBorders>
          </w:tcPr>
          <w:p w14:paraId="3F9467D6" w14:textId="77777777" w:rsidR="00E919A9" w:rsidRPr="00875635" w:rsidRDefault="00E919A9" w:rsidP="00E919A9">
            <w:pPr>
              <w:spacing w:before="40" w:after="40"/>
              <w:rPr>
                <w:rFonts w:cstheme="minorHAnsi"/>
                <w:kern w:val="22"/>
                <w:sz w:val="18"/>
                <w:szCs w:val="18"/>
              </w:rPr>
            </w:pPr>
          </w:p>
        </w:tc>
        <w:tc>
          <w:tcPr>
            <w:tcW w:w="3171" w:type="dxa"/>
            <w:tcBorders>
              <w:top w:val="double" w:sz="4" w:space="0" w:color="auto"/>
              <w:left w:val="dotted" w:sz="4" w:space="0" w:color="000000"/>
              <w:bottom w:val="dotted" w:sz="2" w:space="0" w:color="auto"/>
            </w:tcBorders>
          </w:tcPr>
          <w:p w14:paraId="3B6047AC" w14:textId="008F1E3D"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Plan de mise en œuvre du Protocole de Cartagena</w:t>
            </w:r>
          </w:p>
        </w:tc>
      </w:tr>
      <w:tr w:rsidR="00E919A9" w:rsidRPr="00875635" w14:paraId="4782EB58" w14:textId="77777777" w:rsidTr="00E919A9">
        <w:tc>
          <w:tcPr>
            <w:tcW w:w="1110" w:type="dxa"/>
            <w:vMerge/>
            <w:tcBorders>
              <w:right w:val="single" w:sz="4" w:space="0" w:color="auto"/>
            </w:tcBorders>
          </w:tcPr>
          <w:p w14:paraId="5DD3389E"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single" w:sz="4" w:space="0" w:color="auto"/>
              <w:bottom w:val="dotted" w:sz="4" w:space="0" w:color="000000"/>
              <w:right w:val="dotted" w:sz="4" w:space="0" w:color="000000"/>
            </w:tcBorders>
          </w:tcPr>
          <w:p w14:paraId="0B2FFC50"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16B</w:t>
            </w:r>
          </w:p>
        </w:tc>
        <w:tc>
          <w:tcPr>
            <w:tcW w:w="449" w:type="dxa"/>
            <w:tcBorders>
              <w:top w:val="dotted" w:sz="2" w:space="0" w:color="auto"/>
              <w:left w:val="dotted" w:sz="4" w:space="0" w:color="000000"/>
              <w:bottom w:val="dotted" w:sz="4" w:space="0" w:color="000000"/>
              <w:right w:val="dotted" w:sz="4" w:space="0" w:color="000000"/>
            </w:tcBorders>
          </w:tcPr>
          <w:p w14:paraId="4AEF46A7" w14:textId="77777777" w:rsidR="00E919A9" w:rsidRPr="00875635" w:rsidRDefault="00E919A9" w:rsidP="00E919A9">
            <w:pPr>
              <w:spacing w:before="40" w:after="40"/>
              <w:rPr>
                <w:rFonts w:cstheme="minorHAnsi"/>
                <w:kern w:val="22"/>
                <w:sz w:val="18"/>
                <w:szCs w:val="18"/>
              </w:rPr>
            </w:pPr>
          </w:p>
        </w:tc>
        <w:tc>
          <w:tcPr>
            <w:tcW w:w="542" w:type="dxa"/>
            <w:tcBorders>
              <w:top w:val="dotted" w:sz="2" w:space="0" w:color="auto"/>
              <w:left w:val="dotted" w:sz="4" w:space="0" w:color="000000"/>
              <w:bottom w:val="dotted" w:sz="4" w:space="0" w:color="000000"/>
              <w:right w:val="dotted" w:sz="4" w:space="0" w:color="000000"/>
            </w:tcBorders>
          </w:tcPr>
          <w:p w14:paraId="58765A58" w14:textId="77777777" w:rsidR="00E919A9" w:rsidRPr="00875635" w:rsidRDefault="00E919A9" w:rsidP="00E919A9">
            <w:pPr>
              <w:spacing w:before="40" w:after="40"/>
              <w:rPr>
                <w:rFonts w:cstheme="minorHAnsi"/>
                <w:kern w:val="22"/>
                <w:sz w:val="18"/>
                <w:szCs w:val="18"/>
              </w:rPr>
            </w:pPr>
          </w:p>
        </w:tc>
        <w:tc>
          <w:tcPr>
            <w:tcW w:w="2816" w:type="dxa"/>
            <w:tcBorders>
              <w:top w:val="dotted" w:sz="2" w:space="0" w:color="auto"/>
              <w:left w:val="dotted" w:sz="4" w:space="0" w:color="000000"/>
              <w:bottom w:val="dotted" w:sz="4" w:space="0" w:color="000000"/>
              <w:right w:val="single" w:sz="4" w:space="0" w:color="000000"/>
            </w:tcBorders>
          </w:tcPr>
          <w:p w14:paraId="4F74CE77" w14:textId="548CA23C"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 xml:space="preserve">Engagement avec les gouvernements subnationaux, les villes et autres autorités locales </w:t>
            </w:r>
          </w:p>
        </w:tc>
        <w:tc>
          <w:tcPr>
            <w:tcW w:w="789" w:type="dxa"/>
            <w:tcBorders>
              <w:top w:val="dotted" w:sz="2" w:space="0" w:color="auto"/>
              <w:left w:val="single" w:sz="4" w:space="0" w:color="000000"/>
              <w:bottom w:val="dotted" w:sz="4" w:space="0" w:color="000000"/>
              <w:right w:val="dotted" w:sz="4" w:space="0" w:color="000000"/>
            </w:tcBorders>
          </w:tcPr>
          <w:p w14:paraId="4F2185AB" w14:textId="77777777" w:rsidR="00E919A9" w:rsidRPr="00875635" w:rsidRDefault="00E919A9" w:rsidP="00E919A9">
            <w:pPr>
              <w:spacing w:before="40" w:after="40"/>
              <w:rPr>
                <w:rFonts w:cstheme="minorHAnsi"/>
                <w:kern w:val="22"/>
                <w:sz w:val="18"/>
                <w:szCs w:val="18"/>
              </w:rPr>
            </w:pPr>
          </w:p>
        </w:tc>
        <w:tc>
          <w:tcPr>
            <w:tcW w:w="436" w:type="dxa"/>
            <w:tcBorders>
              <w:top w:val="dotted" w:sz="2" w:space="0" w:color="auto"/>
              <w:left w:val="dotted" w:sz="4" w:space="0" w:color="000000"/>
              <w:bottom w:val="dotted" w:sz="4" w:space="0" w:color="000000"/>
              <w:right w:val="dotted" w:sz="4" w:space="0" w:color="000000"/>
            </w:tcBorders>
          </w:tcPr>
          <w:p w14:paraId="5411D42D"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492" w:type="dxa"/>
            <w:tcBorders>
              <w:top w:val="dotted" w:sz="2" w:space="0" w:color="auto"/>
              <w:left w:val="dotted" w:sz="4" w:space="0" w:color="000000"/>
              <w:bottom w:val="dotted" w:sz="4" w:space="0" w:color="000000"/>
              <w:right w:val="dotted" w:sz="4" w:space="0" w:color="000000"/>
            </w:tcBorders>
          </w:tcPr>
          <w:p w14:paraId="4B05A122" w14:textId="77777777" w:rsidR="00E919A9" w:rsidRPr="00875635" w:rsidRDefault="00E919A9" w:rsidP="00E919A9">
            <w:pPr>
              <w:spacing w:before="40" w:after="40"/>
              <w:rPr>
                <w:rFonts w:cstheme="minorHAnsi"/>
                <w:kern w:val="22"/>
                <w:sz w:val="18"/>
                <w:szCs w:val="18"/>
              </w:rPr>
            </w:pPr>
          </w:p>
        </w:tc>
        <w:tc>
          <w:tcPr>
            <w:tcW w:w="3171" w:type="dxa"/>
            <w:tcBorders>
              <w:top w:val="dotted" w:sz="2" w:space="0" w:color="auto"/>
              <w:left w:val="dotted" w:sz="4" w:space="0" w:color="000000"/>
              <w:bottom w:val="dotted" w:sz="4" w:space="0" w:color="000000"/>
            </w:tcBorders>
          </w:tcPr>
          <w:p w14:paraId="32036693" w14:textId="70FD773C"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Renforcement des capacités pour le Protocole de Cartagena</w:t>
            </w:r>
          </w:p>
        </w:tc>
      </w:tr>
      <w:tr w:rsidR="00E919A9" w:rsidRPr="00875635" w14:paraId="2B3773DB" w14:textId="77777777" w:rsidTr="00E919A9">
        <w:tc>
          <w:tcPr>
            <w:tcW w:w="1110" w:type="dxa"/>
            <w:vMerge/>
            <w:tcBorders>
              <w:right w:val="single" w:sz="4" w:space="0" w:color="auto"/>
            </w:tcBorders>
          </w:tcPr>
          <w:p w14:paraId="048B75ED"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7537A83C" w14:textId="1B32325B"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733E0D44" w14:textId="77777777" w:rsidR="00E919A9"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2E8FD321" w14:textId="77777777" w:rsidR="00E919A9"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5EA36257" w14:textId="47144895"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 xml:space="preserve">Groupes de contact qui suivront la session du groupe de travail </w:t>
            </w:r>
          </w:p>
        </w:tc>
        <w:tc>
          <w:tcPr>
            <w:tcW w:w="789" w:type="dxa"/>
            <w:tcBorders>
              <w:top w:val="dotted" w:sz="4" w:space="0" w:color="000000"/>
              <w:left w:val="single" w:sz="4" w:space="0" w:color="000000"/>
              <w:bottom w:val="dotted" w:sz="4" w:space="0" w:color="000000"/>
              <w:right w:val="dotted" w:sz="4" w:space="0" w:color="000000"/>
            </w:tcBorders>
          </w:tcPr>
          <w:p w14:paraId="3D009D24" w14:textId="77777777" w:rsidR="00E919A9" w:rsidRPr="00875635" w:rsidRDefault="00E919A9" w:rsidP="00E919A9">
            <w:pPr>
              <w:spacing w:before="40" w:after="40"/>
              <w:rPr>
                <w:rFonts w:cstheme="minorHAnsi"/>
                <w:kern w:val="22"/>
                <w:sz w:val="18"/>
                <w:szCs w:val="18"/>
              </w:rPr>
            </w:pPr>
          </w:p>
        </w:tc>
        <w:tc>
          <w:tcPr>
            <w:tcW w:w="436" w:type="dxa"/>
            <w:tcBorders>
              <w:top w:val="dotted" w:sz="4" w:space="0" w:color="000000"/>
              <w:left w:val="dotted" w:sz="4" w:space="0" w:color="000000"/>
              <w:bottom w:val="dotted" w:sz="4" w:space="0" w:color="000000"/>
              <w:right w:val="dotted" w:sz="4" w:space="0" w:color="000000"/>
            </w:tcBorders>
          </w:tcPr>
          <w:p w14:paraId="5B993961" w14:textId="77777777" w:rsidR="00E919A9"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203B2D22"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8</w:t>
            </w:r>
          </w:p>
        </w:tc>
        <w:tc>
          <w:tcPr>
            <w:tcW w:w="3171" w:type="dxa"/>
            <w:tcBorders>
              <w:top w:val="dotted" w:sz="4" w:space="0" w:color="000000"/>
              <w:left w:val="dotted" w:sz="4" w:space="0" w:color="000000"/>
              <w:bottom w:val="dotted" w:sz="4" w:space="0" w:color="000000"/>
            </w:tcBorders>
          </w:tcPr>
          <w:p w14:paraId="193F4499" w14:textId="5200FBC5" w:rsidR="00E919A9" w:rsidRDefault="00E919A9" w:rsidP="00E919A9">
            <w:pPr>
              <w:spacing w:before="40" w:after="40"/>
              <w:jc w:val="left"/>
              <w:rPr>
                <w:rFonts w:cstheme="minorHAnsi"/>
                <w:kern w:val="22"/>
                <w:sz w:val="18"/>
                <w:szCs w:val="18"/>
              </w:rPr>
            </w:pPr>
            <w:r w:rsidRPr="00E919A9">
              <w:rPr>
                <w:rFonts w:cstheme="minorHAnsi"/>
                <w:kern w:val="22"/>
                <w:sz w:val="18"/>
                <w:szCs w:val="18"/>
              </w:rPr>
              <w:t>Mesures d'aide au renforcement des capacités et à l'amélioration des compétences *</w:t>
            </w:r>
          </w:p>
        </w:tc>
      </w:tr>
      <w:tr w:rsidR="00E919A9" w:rsidRPr="00875635" w14:paraId="456A5083" w14:textId="77777777" w:rsidTr="00E919A9">
        <w:tc>
          <w:tcPr>
            <w:tcW w:w="1110" w:type="dxa"/>
            <w:vMerge/>
            <w:tcBorders>
              <w:right w:val="single" w:sz="4" w:space="0" w:color="auto"/>
            </w:tcBorders>
          </w:tcPr>
          <w:p w14:paraId="09645CF9"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6A4F69B6" w14:textId="29AE384C"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0397603C" w14:textId="77777777" w:rsidR="00E919A9"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61538D99" w14:textId="77777777" w:rsidR="00E919A9"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5D6C2270" w14:textId="1BB27562"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18720632" w14:textId="77777777" w:rsidR="00E919A9" w:rsidRPr="00875635" w:rsidRDefault="00E919A9" w:rsidP="00E919A9">
            <w:pPr>
              <w:spacing w:before="40" w:after="40"/>
              <w:rPr>
                <w:rFonts w:cstheme="minorHAnsi"/>
                <w:kern w:val="22"/>
                <w:sz w:val="18"/>
                <w:szCs w:val="18"/>
              </w:rPr>
            </w:pPr>
          </w:p>
        </w:tc>
        <w:tc>
          <w:tcPr>
            <w:tcW w:w="436" w:type="dxa"/>
            <w:tcBorders>
              <w:top w:val="dotted" w:sz="4" w:space="0" w:color="000000"/>
              <w:left w:val="dotted" w:sz="4" w:space="0" w:color="000000"/>
              <w:bottom w:val="dotted" w:sz="4" w:space="0" w:color="000000"/>
              <w:right w:val="dotted" w:sz="4" w:space="0" w:color="000000"/>
            </w:tcBorders>
          </w:tcPr>
          <w:p w14:paraId="69646808" w14:textId="77777777" w:rsidR="00E919A9"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492" w:type="dxa"/>
            <w:tcBorders>
              <w:top w:val="dotted" w:sz="4" w:space="0" w:color="000000"/>
              <w:left w:val="dotted" w:sz="4" w:space="0" w:color="000000"/>
              <w:bottom w:val="dotted" w:sz="4" w:space="0" w:color="000000"/>
              <w:right w:val="dotted" w:sz="4" w:space="0" w:color="000000"/>
            </w:tcBorders>
          </w:tcPr>
          <w:p w14:paraId="4BF7D9C4" w14:textId="77777777" w:rsidR="00E919A9" w:rsidRPr="00875635"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7E6A0C64" w14:textId="25E84F5C" w:rsidR="00E919A9" w:rsidRDefault="00E919A9" w:rsidP="00E919A9">
            <w:pPr>
              <w:spacing w:before="40" w:after="40"/>
              <w:jc w:val="left"/>
              <w:rPr>
                <w:rFonts w:cstheme="minorHAnsi"/>
                <w:kern w:val="22"/>
                <w:sz w:val="18"/>
                <w:szCs w:val="18"/>
              </w:rPr>
            </w:pPr>
            <w:r w:rsidRPr="00E919A9">
              <w:rPr>
                <w:rFonts w:cstheme="minorHAnsi"/>
                <w:kern w:val="22"/>
                <w:sz w:val="18"/>
                <w:szCs w:val="18"/>
              </w:rPr>
              <w:t>Mécanisme financier*</w:t>
            </w:r>
          </w:p>
        </w:tc>
      </w:tr>
      <w:tr w:rsidR="00E919A9" w:rsidRPr="00875635" w14:paraId="7FE7270E" w14:textId="77777777" w:rsidTr="00E919A9">
        <w:tc>
          <w:tcPr>
            <w:tcW w:w="1110" w:type="dxa"/>
            <w:vMerge/>
            <w:tcBorders>
              <w:right w:val="single" w:sz="4" w:space="0" w:color="auto"/>
            </w:tcBorders>
          </w:tcPr>
          <w:p w14:paraId="1A9F98EB"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77BA355A" w14:textId="284DE5CD"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3D9DB090" w14:textId="77777777" w:rsidR="00E919A9"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658B4952" w14:textId="77777777" w:rsidR="00E919A9"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2B88B3CB" w14:textId="739EE80F"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366646E4" w14:textId="77777777" w:rsidR="00E919A9" w:rsidRPr="00875635" w:rsidRDefault="00E919A9" w:rsidP="00E919A9">
            <w:pPr>
              <w:spacing w:before="40" w:after="40"/>
              <w:rPr>
                <w:rFonts w:cstheme="minorHAnsi"/>
                <w:kern w:val="22"/>
                <w:sz w:val="18"/>
                <w:szCs w:val="18"/>
              </w:rPr>
            </w:pPr>
          </w:p>
        </w:tc>
        <w:tc>
          <w:tcPr>
            <w:tcW w:w="436" w:type="dxa"/>
            <w:tcBorders>
              <w:top w:val="dotted" w:sz="4" w:space="0" w:color="000000"/>
              <w:left w:val="dotted" w:sz="4" w:space="0" w:color="000000"/>
              <w:bottom w:val="dotted" w:sz="4" w:space="0" w:color="000000"/>
              <w:right w:val="dotted" w:sz="4" w:space="0" w:color="000000"/>
            </w:tcBorders>
          </w:tcPr>
          <w:p w14:paraId="0CBA71FF" w14:textId="77777777" w:rsidR="00E919A9"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7B3FCF4"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7A</w:t>
            </w:r>
          </w:p>
        </w:tc>
        <w:tc>
          <w:tcPr>
            <w:tcW w:w="3171" w:type="dxa"/>
            <w:tcBorders>
              <w:top w:val="dotted" w:sz="4" w:space="0" w:color="000000"/>
              <w:left w:val="dotted" w:sz="4" w:space="0" w:color="000000"/>
              <w:bottom w:val="dotted" w:sz="4" w:space="0" w:color="000000"/>
            </w:tcBorders>
          </w:tcPr>
          <w:p w14:paraId="28A93F1E" w14:textId="5C393A9C" w:rsidR="00E919A9" w:rsidRDefault="00E919A9" w:rsidP="00E919A9">
            <w:pPr>
              <w:spacing w:before="40" w:after="40"/>
              <w:jc w:val="left"/>
              <w:rPr>
                <w:rFonts w:cstheme="minorHAnsi"/>
                <w:kern w:val="22"/>
                <w:sz w:val="18"/>
                <w:szCs w:val="18"/>
              </w:rPr>
            </w:pPr>
            <w:r w:rsidRPr="00E919A9">
              <w:rPr>
                <w:rFonts w:cstheme="minorHAnsi"/>
                <w:kern w:val="22"/>
                <w:sz w:val="18"/>
                <w:szCs w:val="18"/>
              </w:rPr>
              <w:t>Mécanisme financier*</w:t>
            </w:r>
          </w:p>
        </w:tc>
      </w:tr>
      <w:tr w:rsidR="00E919A9" w:rsidRPr="00875635" w14:paraId="202103F2" w14:textId="77777777" w:rsidTr="00E919A9">
        <w:tc>
          <w:tcPr>
            <w:tcW w:w="1110" w:type="dxa"/>
            <w:vMerge/>
            <w:tcBorders>
              <w:right w:val="single" w:sz="4" w:space="0" w:color="auto"/>
            </w:tcBorders>
          </w:tcPr>
          <w:p w14:paraId="61D23706"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5895D398"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06E35613" w14:textId="77777777" w:rsidR="00E919A9"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5A69C0F0" w14:textId="77777777" w:rsidR="00E919A9"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261B8D35" w14:textId="6D68719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0A04F1D0" w14:textId="77777777" w:rsidR="00E919A9" w:rsidRPr="00875635" w:rsidRDefault="00E919A9" w:rsidP="00E919A9">
            <w:pPr>
              <w:spacing w:before="40" w:after="40"/>
              <w:rPr>
                <w:rFonts w:cstheme="minorHAnsi"/>
                <w:kern w:val="22"/>
                <w:sz w:val="18"/>
                <w:szCs w:val="18"/>
              </w:rPr>
            </w:pPr>
          </w:p>
        </w:tc>
        <w:tc>
          <w:tcPr>
            <w:tcW w:w="436" w:type="dxa"/>
            <w:tcBorders>
              <w:top w:val="dotted" w:sz="4" w:space="0" w:color="000000"/>
              <w:left w:val="dotted" w:sz="4" w:space="0" w:color="000000"/>
              <w:bottom w:val="dotted" w:sz="4" w:space="0" w:color="000000"/>
              <w:right w:val="dotted" w:sz="4" w:space="0" w:color="000000"/>
            </w:tcBorders>
          </w:tcPr>
          <w:p w14:paraId="7ABD7DF1" w14:textId="77777777" w:rsidR="00E919A9"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52958E65"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7b</w:t>
            </w:r>
          </w:p>
        </w:tc>
        <w:tc>
          <w:tcPr>
            <w:tcW w:w="3171" w:type="dxa"/>
            <w:tcBorders>
              <w:top w:val="dotted" w:sz="4" w:space="0" w:color="000000"/>
              <w:left w:val="dotted" w:sz="4" w:space="0" w:color="000000"/>
              <w:bottom w:val="dotted" w:sz="4" w:space="0" w:color="000000"/>
            </w:tcBorders>
          </w:tcPr>
          <w:p w14:paraId="50C7E820" w14:textId="1A8A69BC" w:rsidR="00E919A9" w:rsidRDefault="00E919A9" w:rsidP="00E919A9">
            <w:pPr>
              <w:spacing w:before="40" w:after="40"/>
              <w:jc w:val="left"/>
              <w:rPr>
                <w:rFonts w:cstheme="minorHAnsi"/>
                <w:kern w:val="22"/>
                <w:sz w:val="18"/>
                <w:szCs w:val="18"/>
              </w:rPr>
            </w:pPr>
            <w:r w:rsidRPr="00E919A9">
              <w:rPr>
                <w:rFonts w:cstheme="minorHAnsi"/>
                <w:kern w:val="22"/>
                <w:sz w:val="18"/>
                <w:szCs w:val="18"/>
              </w:rPr>
              <w:t>Mobilisation des ressources*</w:t>
            </w:r>
          </w:p>
        </w:tc>
      </w:tr>
      <w:tr w:rsidR="00E919A9" w:rsidRPr="00875635" w14:paraId="352F7602" w14:textId="77777777" w:rsidTr="00E919A9">
        <w:tc>
          <w:tcPr>
            <w:tcW w:w="1110" w:type="dxa"/>
            <w:vMerge/>
            <w:tcBorders>
              <w:right w:val="single" w:sz="4" w:space="0" w:color="auto"/>
            </w:tcBorders>
          </w:tcPr>
          <w:p w14:paraId="2DA1191B"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uble" w:sz="4" w:space="0" w:color="auto"/>
              <w:right w:val="dotted" w:sz="4" w:space="0" w:color="000000"/>
            </w:tcBorders>
          </w:tcPr>
          <w:p w14:paraId="184CF182"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uble" w:sz="4" w:space="0" w:color="auto"/>
              <w:right w:val="dotted" w:sz="4" w:space="0" w:color="000000"/>
            </w:tcBorders>
          </w:tcPr>
          <w:p w14:paraId="5AD9D3C1" w14:textId="77777777" w:rsidR="00E919A9"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uble" w:sz="4" w:space="0" w:color="auto"/>
              <w:right w:val="dotted" w:sz="4" w:space="0" w:color="000000"/>
            </w:tcBorders>
          </w:tcPr>
          <w:p w14:paraId="719D708C" w14:textId="77777777" w:rsidR="00E919A9"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uble" w:sz="4" w:space="0" w:color="auto"/>
              <w:right w:val="single" w:sz="4" w:space="0" w:color="000000"/>
            </w:tcBorders>
          </w:tcPr>
          <w:p w14:paraId="3FF3981B" w14:textId="77777777" w:rsidR="00E919A9" w:rsidRPr="006C3CE8" w:rsidRDefault="00E919A9" w:rsidP="00E919A9">
            <w:pPr>
              <w:spacing w:before="40" w:after="40"/>
              <w:jc w:val="left"/>
              <w:rPr>
                <w:rFonts w:cstheme="minorHAnsi"/>
                <w:i/>
                <w:iCs/>
                <w:kern w:val="22"/>
                <w:sz w:val="18"/>
                <w:szCs w:val="18"/>
              </w:rPr>
            </w:pPr>
          </w:p>
        </w:tc>
        <w:tc>
          <w:tcPr>
            <w:tcW w:w="789" w:type="dxa"/>
            <w:tcBorders>
              <w:top w:val="dotted" w:sz="4" w:space="0" w:color="000000"/>
              <w:left w:val="single" w:sz="4" w:space="0" w:color="000000"/>
              <w:bottom w:val="double" w:sz="4" w:space="0" w:color="auto"/>
              <w:right w:val="dotted" w:sz="4" w:space="0" w:color="000000"/>
            </w:tcBorders>
          </w:tcPr>
          <w:p w14:paraId="7F1F175A" w14:textId="77777777" w:rsidR="00E919A9" w:rsidRPr="00875635" w:rsidRDefault="00E919A9" w:rsidP="00E919A9">
            <w:pPr>
              <w:spacing w:before="40" w:after="40"/>
              <w:rPr>
                <w:rFonts w:cstheme="minorHAnsi"/>
                <w:kern w:val="22"/>
                <w:sz w:val="18"/>
                <w:szCs w:val="18"/>
              </w:rPr>
            </w:pPr>
          </w:p>
        </w:tc>
        <w:tc>
          <w:tcPr>
            <w:tcW w:w="436" w:type="dxa"/>
            <w:tcBorders>
              <w:top w:val="dotted" w:sz="4" w:space="0" w:color="000000"/>
              <w:left w:val="dotted" w:sz="4" w:space="0" w:color="000000"/>
              <w:bottom w:val="double" w:sz="4" w:space="0" w:color="auto"/>
              <w:right w:val="dotted" w:sz="4" w:space="0" w:color="000000"/>
            </w:tcBorders>
          </w:tcPr>
          <w:p w14:paraId="66CFC5D6" w14:textId="77777777" w:rsidR="00E919A9"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492" w:type="dxa"/>
            <w:tcBorders>
              <w:top w:val="dotted" w:sz="4" w:space="0" w:color="000000"/>
              <w:left w:val="dotted" w:sz="4" w:space="0" w:color="000000"/>
              <w:bottom w:val="double" w:sz="4" w:space="0" w:color="auto"/>
              <w:right w:val="dotted" w:sz="4" w:space="0" w:color="000000"/>
            </w:tcBorders>
          </w:tcPr>
          <w:p w14:paraId="4BE5A38B" w14:textId="77777777" w:rsidR="00E919A9" w:rsidRPr="00875635"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uble" w:sz="4" w:space="0" w:color="auto"/>
            </w:tcBorders>
          </w:tcPr>
          <w:p w14:paraId="43BFEE8D" w14:textId="6AE9A816" w:rsidR="00E919A9" w:rsidRDefault="00E919A9" w:rsidP="00E919A9">
            <w:pPr>
              <w:spacing w:before="40" w:after="40"/>
              <w:jc w:val="left"/>
              <w:rPr>
                <w:rFonts w:cstheme="minorHAnsi"/>
                <w:kern w:val="22"/>
                <w:sz w:val="18"/>
                <w:szCs w:val="18"/>
              </w:rPr>
            </w:pPr>
            <w:r w:rsidRPr="00E919A9">
              <w:rPr>
                <w:rFonts w:cstheme="minorHAnsi"/>
                <w:kern w:val="22"/>
                <w:sz w:val="18"/>
                <w:szCs w:val="18"/>
              </w:rPr>
              <w:t>Protocole supplémentaire de Nagoya-Kuala Lumpur*</w:t>
            </w:r>
          </w:p>
        </w:tc>
      </w:tr>
      <w:tr w:rsidR="00E919A9" w:rsidRPr="00875635" w14:paraId="2547ED36" w14:textId="77777777" w:rsidTr="00E919A9">
        <w:tc>
          <w:tcPr>
            <w:tcW w:w="1110" w:type="dxa"/>
            <w:vMerge/>
            <w:tcBorders>
              <w:bottom w:val="double" w:sz="4" w:space="0" w:color="000000"/>
              <w:right w:val="single" w:sz="4" w:space="0" w:color="auto"/>
            </w:tcBorders>
          </w:tcPr>
          <w:p w14:paraId="78CEFBF2" w14:textId="77777777" w:rsidR="00E919A9" w:rsidRDefault="00E919A9" w:rsidP="00D578E4">
            <w:pPr>
              <w:spacing w:before="40" w:after="40"/>
              <w:rPr>
                <w:rFonts w:cstheme="minorHAnsi"/>
                <w:kern w:val="22"/>
                <w:sz w:val="18"/>
                <w:szCs w:val="18"/>
              </w:rPr>
            </w:pPr>
          </w:p>
        </w:tc>
        <w:tc>
          <w:tcPr>
            <w:tcW w:w="685" w:type="dxa"/>
            <w:tcBorders>
              <w:top w:val="double" w:sz="4" w:space="0" w:color="auto"/>
              <w:left w:val="single" w:sz="4" w:space="0" w:color="auto"/>
              <w:bottom w:val="dotted" w:sz="2" w:space="0" w:color="auto"/>
              <w:right w:val="dotted" w:sz="4" w:space="0" w:color="000000"/>
            </w:tcBorders>
          </w:tcPr>
          <w:p w14:paraId="37A46F39" w14:textId="77777777" w:rsidR="00E919A9" w:rsidRDefault="00E919A9" w:rsidP="00D578E4">
            <w:pPr>
              <w:shd w:val="clear" w:color="auto" w:fill="92D050"/>
              <w:spacing w:before="40" w:after="40"/>
              <w:rPr>
                <w:rFonts w:cstheme="minorHAnsi"/>
                <w:kern w:val="22"/>
                <w:sz w:val="18"/>
                <w:szCs w:val="18"/>
              </w:rPr>
            </w:pPr>
            <w:r>
              <w:rPr>
                <w:rFonts w:cstheme="minorHAnsi"/>
                <w:kern w:val="22"/>
                <w:sz w:val="18"/>
                <w:szCs w:val="18"/>
              </w:rPr>
              <w:t>7</w:t>
            </w:r>
          </w:p>
        </w:tc>
        <w:tc>
          <w:tcPr>
            <w:tcW w:w="449" w:type="dxa"/>
            <w:tcBorders>
              <w:top w:val="double" w:sz="4" w:space="0" w:color="auto"/>
              <w:left w:val="dotted" w:sz="4" w:space="0" w:color="000000"/>
              <w:bottom w:val="dotted" w:sz="2" w:space="0" w:color="auto"/>
              <w:right w:val="dotted" w:sz="4" w:space="0" w:color="000000"/>
            </w:tcBorders>
          </w:tcPr>
          <w:p w14:paraId="3A4B9E5F" w14:textId="77777777" w:rsidR="00E919A9" w:rsidRPr="00875635" w:rsidRDefault="00E919A9" w:rsidP="00D578E4">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42" w:type="dxa"/>
            <w:tcBorders>
              <w:top w:val="double" w:sz="4" w:space="0" w:color="auto"/>
              <w:left w:val="dotted" w:sz="4" w:space="0" w:color="000000"/>
              <w:bottom w:val="dotted" w:sz="2" w:space="0" w:color="auto"/>
              <w:right w:val="dotted" w:sz="4" w:space="0" w:color="000000"/>
            </w:tcBorders>
          </w:tcPr>
          <w:p w14:paraId="020772FD" w14:textId="77777777" w:rsidR="00E919A9" w:rsidRPr="00875635" w:rsidRDefault="00E919A9" w:rsidP="00D578E4">
            <w:pPr>
              <w:shd w:val="clear" w:color="auto" w:fill="00B0F0"/>
              <w:spacing w:before="40" w:after="40"/>
              <w:rPr>
                <w:rFonts w:cstheme="minorHAnsi"/>
                <w:kern w:val="22"/>
                <w:sz w:val="18"/>
                <w:szCs w:val="18"/>
              </w:rPr>
            </w:pPr>
            <w:r>
              <w:rPr>
                <w:rFonts w:cstheme="minorHAnsi"/>
                <w:kern w:val="22"/>
                <w:sz w:val="18"/>
                <w:szCs w:val="18"/>
              </w:rPr>
              <w:t>6</w:t>
            </w:r>
          </w:p>
        </w:tc>
        <w:tc>
          <w:tcPr>
            <w:tcW w:w="7704" w:type="dxa"/>
            <w:gridSpan w:val="5"/>
            <w:tcBorders>
              <w:top w:val="double" w:sz="4" w:space="0" w:color="auto"/>
              <w:left w:val="dotted" w:sz="4" w:space="0" w:color="000000"/>
              <w:bottom w:val="dotted" w:sz="2" w:space="0" w:color="auto"/>
            </w:tcBorders>
          </w:tcPr>
          <w:p w14:paraId="72D30A88" w14:textId="63E7BE2C" w:rsidR="00E919A9" w:rsidRPr="008A48E5" w:rsidRDefault="00E919A9" w:rsidP="00D578E4">
            <w:pPr>
              <w:spacing w:before="40" w:after="40"/>
              <w:jc w:val="left"/>
              <w:rPr>
                <w:rFonts w:cstheme="minorHAnsi"/>
                <w:i/>
                <w:iCs/>
                <w:kern w:val="22"/>
                <w:sz w:val="18"/>
                <w:szCs w:val="18"/>
              </w:rPr>
            </w:pPr>
            <w:r w:rsidRPr="00E919A9">
              <w:rPr>
                <w:rFonts w:cstheme="minorHAnsi"/>
                <w:i/>
                <w:iCs/>
                <w:kern w:val="22"/>
                <w:sz w:val="18"/>
                <w:szCs w:val="18"/>
              </w:rPr>
              <w:t>Groupe de contact : Budget (se réunira selon les besoins)</w:t>
            </w:r>
          </w:p>
        </w:tc>
      </w:tr>
      <w:tr w:rsidR="00E919A9" w:rsidRPr="00875635" w14:paraId="63E5C782" w14:textId="77777777" w:rsidTr="00E919A9">
        <w:tc>
          <w:tcPr>
            <w:tcW w:w="1110" w:type="dxa"/>
            <w:vMerge w:val="restart"/>
            <w:tcBorders>
              <w:top w:val="double" w:sz="4" w:space="0" w:color="auto"/>
              <w:bottom w:val="double" w:sz="4" w:space="0" w:color="000000"/>
              <w:right w:val="single" w:sz="4" w:space="0" w:color="auto"/>
            </w:tcBorders>
          </w:tcPr>
          <w:p w14:paraId="02326758" w14:textId="77777777"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Jeudi 8 déc.</w:t>
            </w:r>
          </w:p>
          <w:p w14:paraId="3AA53938" w14:textId="62B35470" w:rsidR="00E919A9" w:rsidRPr="00875635" w:rsidRDefault="00E919A9" w:rsidP="00E919A9">
            <w:pPr>
              <w:spacing w:before="40" w:after="40"/>
              <w:rPr>
                <w:rFonts w:cstheme="minorHAnsi"/>
                <w:kern w:val="22"/>
                <w:sz w:val="18"/>
                <w:szCs w:val="18"/>
              </w:rPr>
            </w:pPr>
            <w:r w:rsidRPr="00E919A9">
              <w:rPr>
                <w:rFonts w:cstheme="minorHAnsi"/>
                <w:kern w:val="22"/>
                <w:sz w:val="18"/>
                <w:szCs w:val="18"/>
              </w:rPr>
              <w:t>Après-midi</w:t>
            </w:r>
          </w:p>
        </w:tc>
        <w:tc>
          <w:tcPr>
            <w:tcW w:w="685" w:type="dxa"/>
            <w:tcBorders>
              <w:top w:val="double" w:sz="4" w:space="0" w:color="auto"/>
              <w:left w:val="single" w:sz="4" w:space="0" w:color="auto"/>
              <w:bottom w:val="dotted" w:sz="2" w:space="0" w:color="auto"/>
              <w:right w:val="dotted" w:sz="4" w:space="0" w:color="000000"/>
            </w:tcBorders>
          </w:tcPr>
          <w:p w14:paraId="6F90E757" w14:textId="5ADA9E2C"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uble" w:sz="4" w:space="0" w:color="auto"/>
              <w:left w:val="dotted" w:sz="4" w:space="0" w:color="000000"/>
              <w:bottom w:val="dotted" w:sz="2" w:space="0" w:color="auto"/>
              <w:right w:val="dotted" w:sz="4" w:space="0" w:color="000000"/>
            </w:tcBorders>
          </w:tcPr>
          <w:p w14:paraId="2507F82E" w14:textId="77777777" w:rsidR="00E919A9" w:rsidRPr="00875635" w:rsidRDefault="00E919A9" w:rsidP="00E919A9">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3DC8D50D"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13</w:t>
            </w:r>
          </w:p>
        </w:tc>
        <w:tc>
          <w:tcPr>
            <w:tcW w:w="2816" w:type="dxa"/>
            <w:tcBorders>
              <w:top w:val="double" w:sz="4" w:space="0" w:color="auto"/>
              <w:left w:val="dotted" w:sz="4" w:space="0" w:color="000000"/>
              <w:bottom w:val="dotted" w:sz="2" w:space="0" w:color="auto"/>
              <w:right w:val="single" w:sz="4" w:space="0" w:color="000000"/>
            </w:tcBorders>
          </w:tcPr>
          <w:p w14:paraId="5CA2337B" w14:textId="47B0EFA9" w:rsidR="00E919A9" w:rsidRPr="00AF0144"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Cadre mondial pour la biodiversité (à confirmer)</w:t>
            </w:r>
          </w:p>
        </w:tc>
        <w:tc>
          <w:tcPr>
            <w:tcW w:w="789" w:type="dxa"/>
            <w:tcBorders>
              <w:top w:val="double" w:sz="4" w:space="0" w:color="auto"/>
              <w:left w:val="single" w:sz="4" w:space="0" w:color="000000"/>
              <w:bottom w:val="dotted" w:sz="2" w:space="0" w:color="auto"/>
              <w:right w:val="dotted" w:sz="4" w:space="0" w:color="000000"/>
            </w:tcBorders>
          </w:tcPr>
          <w:p w14:paraId="559DD4C4" w14:textId="005E6800"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15A</w:t>
            </w:r>
          </w:p>
          <w:p w14:paraId="22F8504D" w14:textId="77777777" w:rsidR="00E919A9" w:rsidRPr="00875635" w:rsidRDefault="00E919A9" w:rsidP="00E919A9">
            <w:pPr>
              <w:spacing w:before="40" w:after="40"/>
              <w:rPr>
                <w:rFonts w:cstheme="minorHAnsi"/>
                <w:kern w:val="22"/>
                <w:sz w:val="18"/>
                <w:szCs w:val="18"/>
              </w:rPr>
            </w:pPr>
          </w:p>
        </w:tc>
        <w:tc>
          <w:tcPr>
            <w:tcW w:w="436" w:type="dxa"/>
            <w:tcBorders>
              <w:top w:val="double" w:sz="4" w:space="0" w:color="auto"/>
              <w:left w:val="dotted" w:sz="4" w:space="0" w:color="000000"/>
              <w:bottom w:val="dotted" w:sz="2" w:space="0" w:color="auto"/>
              <w:right w:val="dotted" w:sz="4" w:space="0" w:color="000000"/>
            </w:tcBorders>
          </w:tcPr>
          <w:p w14:paraId="2B2D5F6F" w14:textId="77777777" w:rsidR="00E919A9" w:rsidRPr="00875635" w:rsidRDefault="00E919A9" w:rsidP="00E919A9">
            <w:pPr>
              <w:spacing w:before="40" w:after="40"/>
              <w:rPr>
                <w:rFonts w:cstheme="minorHAnsi"/>
                <w:kern w:val="22"/>
                <w:sz w:val="18"/>
                <w:szCs w:val="18"/>
              </w:rPr>
            </w:pPr>
          </w:p>
        </w:tc>
        <w:tc>
          <w:tcPr>
            <w:tcW w:w="492" w:type="dxa"/>
            <w:tcBorders>
              <w:top w:val="double" w:sz="4" w:space="0" w:color="auto"/>
              <w:left w:val="dotted" w:sz="4" w:space="0" w:color="000000"/>
              <w:bottom w:val="dotted" w:sz="2" w:space="0" w:color="auto"/>
              <w:right w:val="dotted" w:sz="4" w:space="0" w:color="000000"/>
            </w:tcBorders>
          </w:tcPr>
          <w:p w14:paraId="06B2E76A" w14:textId="77777777" w:rsidR="00E919A9" w:rsidRPr="00875635" w:rsidRDefault="00E919A9" w:rsidP="00E919A9">
            <w:pPr>
              <w:spacing w:before="40" w:after="40"/>
              <w:rPr>
                <w:rFonts w:cstheme="minorHAnsi"/>
                <w:kern w:val="22"/>
                <w:sz w:val="18"/>
                <w:szCs w:val="18"/>
              </w:rPr>
            </w:pPr>
          </w:p>
        </w:tc>
        <w:tc>
          <w:tcPr>
            <w:tcW w:w="3171" w:type="dxa"/>
            <w:tcBorders>
              <w:top w:val="double" w:sz="4" w:space="0" w:color="auto"/>
              <w:left w:val="dotted" w:sz="4" w:space="0" w:color="000000"/>
              <w:bottom w:val="dotted" w:sz="2" w:space="0" w:color="auto"/>
            </w:tcBorders>
          </w:tcPr>
          <w:p w14:paraId="186488EE" w14:textId="708BAB1B" w:rsidR="00E919A9" w:rsidRPr="00875635" w:rsidRDefault="00E919A9" w:rsidP="00E919A9">
            <w:pPr>
              <w:spacing w:before="40" w:after="40"/>
              <w:jc w:val="left"/>
              <w:rPr>
                <w:rFonts w:cstheme="minorHAnsi"/>
                <w:kern w:val="22"/>
                <w:sz w:val="18"/>
                <w:szCs w:val="18"/>
              </w:rPr>
            </w:pPr>
            <w:r w:rsidRPr="00E919A9">
              <w:rPr>
                <w:rFonts w:cstheme="minorHAnsi"/>
                <w:kern w:val="22"/>
                <w:sz w:val="18"/>
                <w:szCs w:val="18"/>
              </w:rPr>
              <w:t>Deuxième programme de travail de l'</w:t>
            </w:r>
            <w:proofErr w:type="spellStart"/>
            <w:r w:rsidRPr="00E919A9">
              <w:rPr>
                <w:rFonts w:cstheme="minorHAnsi"/>
                <w:kern w:val="22"/>
                <w:sz w:val="18"/>
                <w:szCs w:val="18"/>
              </w:rPr>
              <w:t>IPBES</w:t>
            </w:r>
            <w:proofErr w:type="spellEnd"/>
          </w:p>
        </w:tc>
      </w:tr>
      <w:tr w:rsidR="00E919A9" w:rsidRPr="00875635" w14:paraId="3A4FBC1A" w14:textId="77777777" w:rsidTr="00E919A9">
        <w:tc>
          <w:tcPr>
            <w:tcW w:w="1110" w:type="dxa"/>
            <w:vMerge/>
            <w:tcBorders>
              <w:top w:val="double" w:sz="4" w:space="0" w:color="000000"/>
              <w:bottom w:val="double" w:sz="4" w:space="0" w:color="000000"/>
              <w:right w:val="single" w:sz="4" w:space="0" w:color="auto"/>
            </w:tcBorders>
          </w:tcPr>
          <w:p w14:paraId="0123B726"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5235D604" w14:textId="0D7D00AF" w:rsidR="00E919A9" w:rsidRPr="00E919A9" w:rsidRDefault="00E919A9" w:rsidP="00E919A9">
            <w:pPr>
              <w:shd w:val="clear" w:color="auto" w:fill="92D050"/>
              <w:spacing w:before="40" w:after="40"/>
              <w:rPr>
                <w:rFonts w:cstheme="minorHAnsi"/>
                <w:kern w:val="22"/>
                <w:sz w:val="18"/>
                <w:szCs w:val="18"/>
                <w:highlight w:val="yellow"/>
              </w:rPr>
            </w:pPr>
            <w:r>
              <w:rPr>
                <w:rFonts w:cstheme="minorHAnsi"/>
                <w:kern w:val="22"/>
                <w:sz w:val="18"/>
                <w:szCs w:val="18"/>
              </w:rPr>
              <w:t>11</w:t>
            </w:r>
          </w:p>
        </w:tc>
        <w:tc>
          <w:tcPr>
            <w:tcW w:w="449" w:type="dxa"/>
            <w:tcBorders>
              <w:top w:val="dotted" w:sz="4" w:space="0" w:color="000000"/>
              <w:left w:val="dotted" w:sz="4" w:space="0" w:color="000000"/>
              <w:bottom w:val="dotted" w:sz="4" w:space="0" w:color="000000"/>
              <w:right w:val="dotted" w:sz="4" w:space="0" w:color="000000"/>
            </w:tcBorders>
          </w:tcPr>
          <w:p w14:paraId="76602D8B" w14:textId="77777777" w:rsidR="00E919A9" w:rsidRPr="00E919A9" w:rsidRDefault="00E919A9" w:rsidP="00E919A9">
            <w:pPr>
              <w:spacing w:before="40" w:after="40"/>
              <w:rPr>
                <w:rFonts w:cstheme="minorHAnsi"/>
                <w:kern w:val="22"/>
                <w:sz w:val="18"/>
                <w:szCs w:val="18"/>
                <w:highlight w:val="yellow"/>
              </w:rPr>
            </w:pPr>
          </w:p>
        </w:tc>
        <w:tc>
          <w:tcPr>
            <w:tcW w:w="542" w:type="dxa"/>
            <w:tcBorders>
              <w:top w:val="dotted" w:sz="4" w:space="0" w:color="000000"/>
              <w:left w:val="dotted" w:sz="4" w:space="0" w:color="000000"/>
              <w:bottom w:val="dotted" w:sz="4" w:space="0" w:color="000000"/>
              <w:right w:val="dotted" w:sz="4" w:space="0" w:color="000000"/>
            </w:tcBorders>
          </w:tcPr>
          <w:p w14:paraId="62C02DD9" w14:textId="77777777" w:rsidR="00E919A9" w:rsidRPr="00E919A9" w:rsidRDefault="00E919A9" w:rsidP="00E919A9">
            <w:pPr>
              <w:shd w:val="clear" w:color="auto" w:fill="00B0F0"/>
              <w:spacing w:before="40" w:after="40"/>
              <w:rPr>
                <w:rFonts w:cstheme="minorHAnsi"/>
                <w:kern w:val="22"/>
                <w:sz w:val="18"/>
                <w:szCs w:val="18"/>
                <w:highlight w:val="yellow"/>
              </w:rPr>
            </w:pPr>
            <w:r w:rsidRPr="00E919A9">
              <w:rPr>
                <w:rFonts w:cstheme="minorHAnsi"/>
                <w:kern w:val="22"/>
                <w:sz w:val="18"/>
                <w:szCs w:val="18"/>
              </w:rPr>
              <w:t>14</w:t>
            </w:r>
          </w:p>
        </w:tc>
        <w:tc>
          <w:tcPr>
            <w:tcW w:w="2816" w:type="dxa"/>
            <w:tcBorders>
              <w:top w:val="dotted" w:sz="4" w:space="0" w:color="000000"/>
              <w:left w:val="dotted" w:sz="4" w:space="0" w:color="000000"/>
              <w:bottom w:val="dotted" w:sz="4" w:space="0" w:color="000000"/>
              <w:right w:val="single" w:sz="4" w:space="0" w:color="000000"/>
            </w:tcBorders>
          </w:tcPr>
          <w:p w14:paraId="01ABBD85" w14:textId="5CDB9CA9"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Informations sur les séquences numériques (à confirmer)</w:t>
            </w:r>
          </w:p>
        </w:tc>
        <w:tc>
          <w:tcPr>
            <w:tcW w:w="789" w:type="dxa"/>
            <w:tcBorders>
              <w:top w:val="dotted" w:sz="4" w:space="0" w:color="000000"/>
              <w:left w:val="single" w:sz="4" w:space="0" w:color="000000"/>
              <w:bottom w:val="dotted" w:sz="4" w:space="0" w:color="000000"/>
              <w:right w:val="dotted" w:sz="4" w:space="0" w:color="000000"/>
            </w:tcBorders>
          </w:tcPr>
          <w:p w14:paraId="34924912" w14:textId="34F65E09"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19</w:t>
            </w:r>
          </w:p>
          <w:p w14:paraId="6B0A0264" w14:textId="77777777" w:rsidR="00E919A9" w:rsidRDefault="00E919A9" w:rsidP="00E919A9">
            <w:pPr>
              <w:spacing w:before="40" w:after="40"/>
              <w:rPr>
                <w:rFonts w:cstheme="minorHAnsi"/>
                <w:kern w:val="22"/>
                <w:sz w:val="18"/>
                <w:szCs w:val="18"/>
              </w:rPr>
            </w:pPr>
          </w:p>
        </w:tc>
        <w:tc>
          <w:tcPr>
            <w:tcW w:w="436" w:type="dxa"/>
            <w:tcBorders>
              <w:top w:val="dotted" w:sz="4" w:space="0" w:color="000000"/>
              <w:left w:val="dotted" w:sz="4" w:space="0" w:color="000000"/>
              <w:bottom w:val="dotted" w:sz="4" w:space="0" w:color="000000"/>
              <w:right w:val="dotted" w:sz="4" w:space="0" w:color="000000"/>
            </w:tcBorders>
          </w:tcPr>
          <w:p w14:paraId="7A0AB8C6"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85F8D47"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54BB8E52" w14:textId="040690D9" w:rsidR="00E919A9" w:rsidRDefault="00E919A9" w:rsidP="00E919A9">
            <w:pPr>
              <w:spacing w:before="40" w:after="40"/>
              <w:jc w:val="left"/>
              <w:rPr>
                <w:rFonts w:cstheme="minorHAnsi"/>
                <w:kern w:val="22"/>
                <w:sz w:val="18"/>
                <w:szCs w:val="18"/>
              </w:rPr>
            </w:pPr>
            <w:r w:rsidRPr="00E919A9">
              <w:rPr>
                <w:rFonts w:cstheme="minorHAnsi"/>
                <w:kern w:val="22"/>
                <w:sz w:val="18"/>
                <w:szCs w:val="18"/>
              </w:rPr>
              <w:t xml:space="preserve">Aires protégées et autres mesures efficaces de conservation par zone </w:t>
            </w:r>
          </w:p>
        </w:tc>
      </w:tr>
      <w:tr w:rsidR="00E919A9" w:rsidRPr="00875635" w14:paraId="50C0D111" w14:textId="77777777" w:rsidTr="00E919A9">
        <w:tc>
          <w:tcPr>
            <w:tcW w:w="1110" w:type="dxa"/>
            <w:vMerge/>
            <w:tcBorders>
              <w:top w:val="double" w:sz="4" w:space="0" w:color="000000"/>
              <w:bottom w:val="double" w:sz="4" w:space="0" w:color="000000"/>
              <w:right w:val="single" w:sz="4" w:space="0" w:color="auto"/>
            </w:tcBorders>
          </w:tcPr>
          <w:p w14:paraId="1FF002E5"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55ABCFAD"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3B4AFA70" w14:textId="77777777" w:rsidR="00E919A9" w:rsidRPr="00875635"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46766551" w14:textId="77777777" w:rsidR="00E919A9" w:rsidRPr="00875635"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4719AAF8" w14:textId="7777777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3EC0BE11" w14:textId="55AA1EC9"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21</w:t>
            </w:r>
          </w:p>
        </w:tc>
        <w:tc>
          <w:tcPr>
            <w:tcW w:w="436" w:type="dxa"/>
            <w:tcBorders>
              <w:top w:val="dotted" w:sz="4" w:space="0" w:color="000000"/>
              <w:left w:val="dotted" w:sz="4" w:space="0" w:color="000000"/>
              <w:bottom w:val="dotted" w:sz="4" w:space="0" w:color="000000"/>
              <w:right w:val="dotted" w:sz="4" w:space="0" w:color="000000"/>
            </w:tcBorders>
          </w:tcPr>
          <w:p w14:paraId="03486114"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AC0FA03"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2843EBFB" w14:textId="1FBACDFD" w:rsidR="00E919A9" w:rsidRDefault="00E919A9" w:rsidP="00E919A9">
            <w:pPr>
              <w:spacing w:before="40" w:after="40"/>
              <w:jc w:val="left"/>
              <w:rPr>
                <w:rFonts w:cstheme="minorHAnsi"/>
                <w:kern w:val="22"/>
                <w:sz w:val="18"/>
                <w:szCs w:val="18"/>
              </w:rPr>
            </w:pPr>
            <w:r w:rsidRPr="00E919A9">
              <w:rPr>
                <w:rFonts w:cstheme="minorHAnsi"/>
                <w:kern w:val="22"/>
                <w:sz w:val="18"/>
                <w:szCs w:val="18"/>
              </w:rPr>
              <w:t xml:space="preserve">Espèces exotiques envahissantes </w:t>
            </w:r>
          </w:p>
        </w:tc>
      </w:tr>
      <w:tr w:rsidR="00E919A9" w:rsidRPr="00875635" w14:paraId="200E1462" w14:textId="77777777" w:rsidTr="00E919A9">
        <w:tc>
          <w:tcPr>
            <w:tcW w:w="1110" w:type="dxa"/>
            <w:vMerge/>
            <w:tcBorders>
              <w:top w:val="double" w:sz="4" w:space="0" w:color="000000"/>
              <w:bottom w:val="double" w:sz="4" w:space="0" w:color="000000"/>
              <w:right w:val="single" w:sz="4" w:space="0" w:color="auto"/>
            </w:tcBorders>
          </w:tcPr>
          <w:p w14:paraId="1021626A"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6BC94795"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3CC1F7C" w14:textId="77777777" w:rsidR="00E919A9" w:rsidRPr="00875635"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68E0915D" w14:textId="77777777" w:rsidR="00E919A9" w:rsidRPr="00875635"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0A359B45" w14:textId="7777777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45924A8E" w14:textId="1A930A18"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22</w:t>
            </w:r>
          </w:p>
        </w:tc>
        <w:tc>
          <w:tcPr>
            <w:tcW w:w="436" w:type="dxa"/>
            <w:tcBorders>
              <w:top w:val="dotted" w:sz="4" w:space="0" w:color="000000"/>
              <w:left w:val="dotted" w:sz="4" w:space="0" w:color="000000"/>
              <w:bottom w:val="dotted" w:sz="4" w:space="0" w:color="000000"/>
              <w:right w:val="dotted" w:sz="4" w:space="0" w:color="000000"/>
            </w:tcBorders>
          </w:tcPr>
          <w:p w14:paraId="18431509"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08ABFE0"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45EFEAC3" w14:textId="4931DEB6" w:rsidR="00E919A9" w:rsidRPr="00192CA2" w:rsidRDefault="00E919A9" w:rsidP="00E919A9">
            <w:pPr>
              <w:spacing w:before="40" w:after="40"/>
              <w:jc w:val="left"/>
              <w:rPr>
                <w:rFonts w:cstheme="minorHAnsi"/>
                <w:kern w:val="22"/>
                <w:sz w:val="18"/>
                <w:szCs w:val="18"/>
              </w:rPr>
            </w:pPr>
            <w:r w:rsidRPr="00E919A9">
              <w:rPr>
                <w:rFonts w:cstheme="minorHAnsi"/>
                <w:kern w:val="22"/>
                <w:sz w:val="18"/>
                <w:szCs w:val="18"/>
              </w:rPr>
              <w:t xml:space="preserve">Gestion durable de la faune sauvage </w:t>
            </w:r>
          </w:p>
        </w:tc>
      </w:tr>
      <w:tr w:rsidR="00E919A9" w:rsidRPr="00875635" w14:paraId="1AD6E25E" w14:textId="77777777" w:rsidTr="00E919A9">
        <w:tc>
          <w:tcPr>
            <w:tcW w:w="1110" w:type="dxa"/>
            <w:vMerge/>
            <w:tcBorders>
              <w:top w:val="double" w:sz="4" w:space="0" w:color="000000"/>
              <w:bottom w:val="double" w:sz="4" w:space="0" w:color="000000"/>
              <w:right w:val="single" w:sz="4" w:space="0" w:color="auto"/>
            </w:tcBorders>
          </w:tcPr>
          <w:p w14:paraId="5730A966"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00DF97EF"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CD45231" w14:textId="77777777" w:rsidR="00E919A9" w:rsidRPr="00875635"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1861D548" w14:textId="77777777" w:rsidR="00E919A9" w:rsidRPr="00875635"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7C3FE1F7" w14:textId="7777777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39CCA8C5" w14:textId="64C3BD50"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23</w:t>
            </w:r>
          </w:p>
        </w:tc>
        <w:tc>
          <w:tcPr>
            <w:tcW w:w="436" w:type="dxa"/>
            <w:tcBorders>
              <w:top w:val="dotted" w:sz="4" w:space="0" w:color="000000"/>
              <w:left w:val="dotted" w:sz="4" w:space="0" w:color="000000"/>
              <w:bottom w:val="dotted" w:sz="4" w:space="0" w:color="000000"/>
              <w:right w:val="dotted" w:sz="4" w:space="0" w:color="000000"/>
            </w:tcBorders>
          </w:tcPr>
          <w:p w14:paraId="7B735C50"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13A96599"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64AB4DDC" w14:textId="566F5091" w:rsidR="00E919A9" w:rsidRPr="00382A9B" w:rsidRDefault="00E919A9" w:rsidP="00E919A9">
            <w:pPr>
              <w:spacing w:before="40" w:after="40"/>
              <w:jc w:val="left"/>
              <w:rPr>
                <w:rFonts w:cstheme="minorHAnsi"/>
                <w:kern w:val="22"/>
                <w:sz w:val="18"/>
                <w:szCs w:val="18"/>
              </w:rPr>
            </w:pPr>
            <w:r w:rsidRPr="00E919A9">
              <w:rPr>
                <w:rFonts w:cstheme="minorHAnsi"/>
                <w:kern w:val="22"/>
                <w:sz w:val="18"/>
                <w:szCs w:val="18"/>
              </w:rPr>
              <w:t xml:space="preserve">Biodiversité et changements climatiques </w:t>
            </w:r>
          </w:p>
        </w:tc>
      </w:tr>
      <w:tr w:rsidR="00E919A9" w:rsidRPr="00875635" w14:paraId="453D0275" w14:textId="77777777" w:rsidTr="00E919A9">
        <w:tc>
          <w:tcPr>
            <w:tcW w:w="1110" w:type="dxa"/>
            <w:vMerge/>
            <w:tcBorders>
              <w:top w:val="double" w:sz="4" w:space="0" w:color="000000"/>
              <w:bottom w:val="double" w:sz="4" w:space="0" w:color="000000"/>
              <w:right w:val="single" w:sz="4" w:space="0" w:color="auto"/>
            </w:tcBorders>
          </w:tcPr>
          <w:p w14:paraId="40B6E3C6"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434D028A"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7C673947" w14:textId="77777777" w:rsidR="00E919A9" w:rsidRPr="00875635"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1F0D4E22" w14:textId="77777777" w:rsidR="00E919A9" w:rsidRPr="00875635"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5C7B3336" w14:textId="7777777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7D6875AE" w14:textId="4B3C3886"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24</w:t>
            </w:r>
          </w:p>
        </w:tc>
        <w:tc>
          <w:tcPr>
            <w:tcW w:w="436" w:type="dxa"/>
            <w:tcBorders>
              <w:top w:val="dotted" w:sz="4" w:space="0" w:color="000000"/>
              <w:left w:val="dotted" w:sz="4" w:space="0" w:color="000000"/>
              <w:bottom w:val="dotted" w:sz="4" w:space="0" w:color="000000"/>
              <w:right w:val="dotted" w:sz="4" w:space="0" w:color="000000"/>
            </w:tcBorders>
          </w:tcPr>
          <w:p w14:paraId="2B7796F6"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25E733DC"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31BD4641" w14:textId="54210D7F" w:rsidR="00E919A9" w:rsidRPr="00382A9B" w:rsidRDefault="00E919A9" w:rsidP="00E919A9">
            <w:pPr>
              <w:spacing w:before="40" w:after="40"/>
              <w:jc w:val="left"/>
              <w:rPr>
                <w:rFonts w:cstheme="minorHAnsi"/>
                <w:kern w:val="22"/>
                <w:sz w:val="18"/>
                <w:szCs w:val="18"/>
              </w:rPr>
            </w:pPr>
            <w:r w:rsidRPr="00E919A9">
              <w:rPr>
                <w:rFonts w:cstheme="minorHAnsi"/>
                <w:kern w:val="22"/>
                <w:sz w:val="18"/>
                <w:szCs w:val="18"/>
              </w:rPr>
              <w:t xml:space="preserve">Biodiversité et agriculture </w:t>
            </w:r>
          </w:p>
        </w:tc>
      </w:tr>
      <w:tr w:rsidR="00E919A9" w:rsidRPr="00875635" w14:paraId="44F649DA" w14:textId="77777777" w:rsidTr="00E919A9">
        <w:tc>
          <w:tcPr>
            <w:tcW w:w="1110" w:type="dxa"/>
            <w:vMerge/>
            <w:tcBorders>
              <w:top w:val="double" w:sz="4" w:space="0" w:color="000000"/>
              <w:bottom w:val="double" w:sz="4" w:space="0" w:color="000000"/>
              <w:right w:val="single" w:sz="4" w:space="0" w:color="auto"/>
            </w:tcBorders>
          </w:tcPr>
          <w:p w14:paraId="509409FC"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5A4FED53"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7506EC1" w14:textId="77777777" w:rsidR="00E919A9" w:rsidRPr="00875635"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73B5C7A3" w14:textId="77777777" w:rsidR="00E919A9" w:rsidRPr="00875635"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1FB8BD24" w14:textId="7777777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0D3CCA8C" w14:textId="27A3DE28"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25</w:t>
            </w:r>
          </w:p>
        </w:tc>
        <w:tc>
          <w:tcPr>
            <w:tcW w:w="436" w:type="dxa"/>
            <w:tcBorders>
              <w:top w:val="dotted" w:sz="4" w:space="0" w:color="000000"/>
              <w:left w:val="dotted" w:sz="4" w:space="0" w:color="000000"/>
              <w:bottom w:val="dotted" w:sz="4" w:space="0" w:color="000000"/>
              <w:right w:val="dotted" w:sz="4" w:space="0" w:color="000000"/>
            </w:tcBorders>
          </w:tcPr>
          <w:p w14:paraId="703326BC"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7561FE3E"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4B638BC8" w14:textId="5809E261" w:rsidR="00E919A9" w:rsidRPr="006F0CC1" w:rsidRDefault="00E919A9" w:rsidP="00E919A9">
            <w:pPr>
              <w:spacing w:before="40" w:after="40"/>
              <w:jc w:val="left"/>
              <w:rPr>
                <w:rFonts w:cstheme="minorHAnsi"/>
                <w:kern w:val="22"/>
                <w:sz w:val="18"/>
                <w:szCs w:val="18"/>
              </w:rPr>
            </w:pPr>
            <w:r w:rsidRPr="00E919A9">
              <w:rPr>
                <w:rFonts w:cstheme="minorHAnsi"/>
                <w:kern w:val="22"/>
                <w:sz w:val="18"/>
                <w:szCs w:val="18"/>
              </w:rPr>
              <w:t xml:space="preserve">Biodiversité et santé </w:t>
            </w:r>
          </w:p>
        </w:tc>
      </w:tr>
      <w:tr w:rsidR="00E919A9" w:rsidRPr="00875635" w14:paraId="4B5F1135" w14:textId="77777777" w:rsidTr="00E919A9">
        <w:tc>
          <w:tcPr>
            <w:tcW w:w="1110" w:type="dxa"/>
            <w:vMerge/>
            <w:tcBorders>
              <w:top w:val="double" w:sz="4" w:space="0" w:color="000000"/>
              <w:bottom w:val="double" w:sz="4" w:space="0" w:color="000000"/>
              <w:right w:val="single" w:sz="4" w:space="0" w:color="auto"/>
            </w:tcBorders>
          </w:tcPr>
          <w:p w14:paraId="377C1400"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2E181BBE"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6DED1665" w14:textId="77777777" w:rsidR="00E919A9" w:rsidRPr="00875635"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3B8120BF" w14:textId="77777777" w:rsidR="00E919A9" w:rsidRPr="00875635"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63D20332" w14:textId="7777777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0AD17DC4" w14:textId="76375AD9"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26</w:t>
            </w:r>
          </w:p>
        </w:tc>
        <w:tc>
          <w:tcPr>
            <w:tcW w:w="436" w:type="dxa"/>
            <w:tcBorders>
              <w:top w:val="dotted" w:sz="4" w:space="0" w:color="000000"/>
              <w:left w:val="dotted" w:sz="4" w:space="0" w:color="000000"/>
              <w:bottom w:val="dotted" w:sz="4" w:space="0" w:color="000000"/>
              <w:right w:val="dotted" w:sz="4" w:space="0" w:color="000000"/>
            </w:tcBorders>
          </w:tcPr>
          <w:p w14:paraId="21D2918F"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2626EE1F"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3E89E691" w14:textId="116D761E" w:rsidR="00E919A9" w:rsidRPr="006F0CC1" w:rsidRDefault="00E919A9" w:rsidP="00E919A9">
            <w:pPr>
              <w:spacing w:before="40" w:after="40"/>
              <w:jc w:val="left"/>
              <w:rPr>
                <w:rFonts w:cstheme="minorHAnsi"/>
                <w:kern w:val="22"/>
                <w:sz w:val="18"/>
                <w:szCs w:val="18"/>
              </w:rPr>
            </w:pPr>
            <w:r w:rsidRPr="00E919A9">
              <w:rPr>
                <w:rFonts w:cstheme="minorHAnsi"/>
                <w:kern w:val="22"/>
                <w:sz w:val="18"/>
                <w:szCs w:val="18"/>
              </w:rPr>
              <w:t xml:space="preserve">Nature et culture </w:t>
            </w:r>
          </w:p>
        </w:tc>
      </w:tr>
      <w:tr w:rsidR="00E919A9" w:rsidRPr="00875635" w14:paraId="0F766E90" w14:textId="77777777" w:rsidTr="00E919A9">
        <w:trPr>
          <w:trHeight w:val="630"/>
        </w:trPr>
        <w:tc>
          <w:tcPr>
            <w:tcW w:w="1110" w:type="dxa"/>
            <w:vMerge/>
            <w:tcBorders>
              <w:top w:val="double" w:sz="4" w:space="0" w:color="000000"/>
              <w:bottom w:val="double" w:sz="4" w:space="0" w:color="000000"/>
              <w:right w:val="single" w:sz="4" w:space="0" w:color="auto"/>
            </w:tcBorders>
          </w:tcPr>
          <w:p w14:paraId="1923F180" w14:textId="77777777" w:rsidR="00E919A9" w:rsidRPr="00875635" w:rsidRDefault="00E919A9" w:rsidP="00E919A9">
            <w:pPr>
              <w:spacing w:before="40" w:after="40"/>
              <w:rPr>
                <w:rFonts w:cstheme="minorHAnsi"/>
                <w:kern w:val="22"/>
                <w:sz w:val="18"/>
                <w:szCs w:val="18"/>
              </w:rPr>
            </w:pPr>
          </w:p>
        </w:tc>
        <w:tc>
          <w:tcPr>
            <w:tcW w:w="685" w:type="dxa"/>
            <w:tcBorders>
              <w:top w:val="dotted" w:sz="4" w:space="0" w:color="000000"/>
              <w:left w:val="single" w:sz="4" w:space="0" w:color="auto"/>
              <w:bottom w:val="dotted" w:sz="4" w:space="0" w:color="000000"/>
              <w:right w:val="dotted" w:sz="4" w:space="0" w:color="000000"/>
            </w:tcBorders>
          </w:tcPr>
          <w:p w14:paraId="12F48DC6" w14:textId="77777777" w:rsidR="00E919A9" w:rsidRDefault="00E919A9" w:rsidP="00E919A9">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AEFA957" w14:textId="77777777" w:rsidR="00E919A9" w:rsidRPr="00875635" w:rsidRDefault="00E919A9" w:rsidP="00E919A9">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67404239" w14:textId="77777777" w:rsidR="00E919A9" w:rsidRPr="00875635" w:rsidRDefault="00E919A9" w:rsidP="00E919A9">
            <w:pPr>
              <w:spacing w:before="40" w:after="40"/>
              <w:rPr>
                <w:rFonts w:cstheme="minorHAnsi"/>
                <w:kern w:val="22"/>
                <w:sz w:val="18"/>
                <w:szCs w:val="18"/>
              </w:rPr>
            </w:pPr>
          </w:p>
        </w:tc>
        <w:tc>
          <w:tcPr>
            <w:tcW w:w="2816" w:type="dxa"/>
            <w:tcBorders>
              <w:top w:val="dotted" w:sz="4" w:space="0" w:color="000000"/>
              <w:left w:val="dotted" w:sz="4" w:space="0" w:color="000000"/>
              <w:bottom w:val="dotted" w:sz="4" w:space="0" w:color="000000"/>
              <w:right w:val="single" w:sz="4" w:space="0" w:color="000000"/>
            </w:tcBorders>
          </w:tcPr>
          <w:p w14:paraId="273979D2" w14:textId="77777777" w:rsidR="00E919A9" w:rsidRDefault="00E919A9" w:rsidP="00E919A9">
            <w:pPr>
              <w:spacing w:before="40" w:after="40"/>
              <w:jc w:val="left"/>
              <w:rPr>
                <w:rFonts w:cstheme="minorHAnsi"/>
                <w:kern w:val="22"/>
                <w:sz w:val="18"/>
                <w:szCs w:val="18"/>
              </w:rPr>
            </w:pPr>
          </w:p>
        </w:tc>
        <w:tc>
          <w:tcPr>
            <w:tcW w:w="789" w:type="dxa"/>
            <w:tcBorders>
              <w:top w:val="dotted" w:sz="4" w:space="0" w:color="000000"/>
              <w:left w:val="single" w:sz="4" w:space="0" w:color="000000"/>
              <w:bottom w:val="dotted" w:sz="4" w:space="0" w:color="000000"/>
              <w:right w:val="dotted" w:sz="4" w:space="0" w:color="000000"/>
            </w:tcBorders>
          </w:tcPr>
          <w:p w14:paraId="63034374" w14:textId="11DB3EFB"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18</w:t>
            </w:r>
          </w:p>
        </w:tc>
        <w:tc>
          <w:tcPr>
            <w:tcW w:w="436" w:type="dxa"/>
            <w:tcBorders>
              <w:top w:val="dotted" w:sz="4" w:space="0" w:color="000000"/>
              <w:left w:val="dotted" w:sz="4" w:space="0" w:color="000000"/>
              <w:bottom w:val="dotted" w:sz="4" w:space="0" w:color="000000"/>
              <w:right w:val="dotted" w:sz="4" w:space="0" w:color="000000"/>
            </w:tcBorders>
          </w:tcPr>
          <w:p w14:paraId="0F3FB500" w14:textId="77777777" w:rsidR="00E919A9" w:rsidRPr="00875635" w:rsidRDefault="00E919A9" w:rsidP="00E919A9">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1A0F7E25" w14:textId="77777777" w:rsidR="00E919A9" w:rsidRDefault="00E919A9" w:rsidP="00E919A9">
            <w:pPr>
              <w:spacing w:before="40" w:after="40"/>
              <w:rPr>
                <w:rFonts w:cstheme="minorHAnsi"/>
                <w:kern w:val="22"/>
                <w:sz w:val="18"/>
                <w:szCs w:val="18"/>
              </w:rPr>
            </w:pPr>
          </w:p>
        </w:tc>
        <w:tc>
          <w:tcPr>
            <w:tcW w:w="3171" w:type="dxa"/>
            <w:tcBorders>
              <w:top w:val="dotted" w:sz="4" w:space="0" w:color="000000"/>
              <w:left w:val="dotted" w:sz="4" w:space="0" w:color="000000"/>
              <w:bottom w:val="dotted" w:sz="4" w:space="0" w:color="000000"/>
            </w:tcBorders>
          </w:tcPr>
          <w:p w14:paraId="5F670D4F" w14:textId="082C1529" w:rsidR="00E919A9" w:rsidRPr="00B0790F" w:rsidRDefault="00E919A9" w:rsidP="00E919A9">
            <w:pPr>
              <w:spacing w:before="40" w:after="40"/>
              <w:jc w:val="left"/>
              <w:rPr>
                <w:rFonts w:cstheme="minorHAnsi"/>
                <w:kern w:val="22"/>
                <w:sz w:val="18"/>
                <w:szCs w:val="18"/>
              </w:rPr>
            </w:pPr>
            <w:r w:rsidRPr="00E919A9">
              <w:rPr>
                <w:rFonts w:cstheme="minorHAnsi"/>
                <w:kern w:val="22"/>
                <w:sz w:val="18"/>
                <w:szCs w:val="18"/>
              </w:rPr>
              <w:t>Programme de travail pluriannuel de la Conférence des Parties*</w:t>
            </w:r>
          </w:p>
        </w:tc>
      </w:tr>
      <w:tr w:rsidR="00E919A9" w:rsidRPr="00875635" w14:paraId="40EF3ADD" w14:textId="77777777" w:rsidTr="00E919A9">
        <w:tc>
          <w:tcPr>
            <w:tcW w:w="1110" w:type="dxa"/>
            <w:vMerge w:val="restart"/>
            <w:tcBorders>
              <w:top w:val="double" w:sz="4" w:space="0" w:color="000000"/>
              <w:right w:val="dotted" w:sz="4" w:space="0" w:color="000000"/>
            </w:tcBorders>
          </w:tcPr>
          <w:p w14:paraId="1F09822E" w14:textId="77777777"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Jeudi 8 déc.</w:t>
            </w:r>
          </w:p>
          <w:p w14:paraId="321C02E7" w14:textId="4AD3F3E7" w:rsidR="00E919A9" w:rsidRPr="00970609" w:rsidRDefault="00E919A9" w:rsidP="00E919A9">
            <w:pPr>
              <w:spacing w:before="40" w:after="40"/>
              <w:rPr>
                <w:rFonts w:cstheme="minorHAnsi"/>
                <w:kern w:val="22"/>
                <w:sz w:val="18"/>
                <w:szCs w:val="18"/>
              </w:rPr>
            </w:pPr>
            <w:r w:rsidRPr="00E919A9">
              <w:rPr>
                <w:rFonts w:cstheme="minorHAnsi"/>
                <w:kern w:val="22"/>
                <w:sz w:val="18"/>
                <w:szCs w:val="18"/>
              </w:rPr>
              <w:t>Soirée</w:t>
            </w:r>
          </w:p>
        </w:tc>
        <w:tc>
          <w:tcPr>
            <w:tcW w:w="685" w:type="dxa"/>
            <w:tcBorders>
              <w:top w:val="double" w:sz="4" w:space="0" w:color="000000"/>
              <w:left w:val="dotted" w:sz="4" w:space="0" w:color="000000"/>
              <w:bottom w:val="dotted" w:sz="2" w:space="0" w:color="auto"/>
              <w:right w:val="dotted" w:sz="4" w:space="0" w:color="000000"/>
            </w:tcBorders>
          </w:tcPr>
          <w:p w14:paraId="77A818E1" w14:textId="1AC365B6" w:rsidR="00E919A9" w:rsidRPr="00970609" w:rsidRDefault="00E919A9" w:rsidP="00E919A9">
            <w:pPr>
              <w:shd w:val="clear" w:color="auto" w:fill="92D050"/>
              <w:spacing w:before="40" w:after="40"/>
              <w:rPr>
                <w:rFonts w:cstheme="minorHAnsi"/>
                <w:kern w:val="22"/>
                <w:sz w:val="18"/>
                <w:szCs w:val="18"/>
              </w:rPr>
            </w:pPr>
            <w:r w:rsidRPr="00970609">
              <w:rPr>
                <w:rFonts w:cstheme="minorHAnsi"/>
                <w:kern w:val="22"/>
                <w:sz w:val="18"/>
                <w:szCs w:val="18"/>
              </w:rPr>
              <w:t>1</w:t>
            </w:r>
            <w:r w:rsidRPr="00E919A9">
              <w:rPr>
                <w:rFonts w:cstheme="minorHAnsi"/>
                <w:kern w:val="22"/>
                <w:sz w:val="18"/>
                <w:szCs w:val="18"/>
              </w:rPr>
              <w:t>2</w:t>
            </w:r>
            <w:r>
              <w:rPr>
                <w:rFonts w:cstheme="minorHAnsi"/>
                <w:kern w:val="22"/>
                <w:sz w:val="18"/>
                <w:szCs w:val="18"/>
              </w:rPr>
              <w:t>A</w:t>
            </w:r>
          </w:p>
        </w:tc>
        <w:tc>
          <w:tcPr>
            <w:tcW w:w="449" w:type="dxa"/>
            <w:tcBorders>
              <w:top w:val="double" w:sz="4" w:space="0" w:color="000000"/>
              <w:left w:val="dotted" w:sz="4" w:space="0" w:color="000000"/>
              <w:bottom w:val="dotted" w:sz="2" w:space="0" w:color="auto"/>
              <w:right w:val="dotted" w:sz="4" w:space="0" w:color="000000"/>
            </w:tcBorders>
          </w:tcPr>
          <w:p w14:paraId="06CF5C17" w14:textId="77777777" w:rsidR="00E919A9" w:rsidRPr="00E919A9" w:rsidRDefault="00E919A9" w:rsidP="00E919A9">
            <w:pPr>
              <w:spacing w:before="40" w:after="40"/>
              <w:rPr>
                <w:rFonts w:cstheme="minorHAnsi"/>
                <w:kern w:val="22"/>
                <w:sz w:val="18"/>
                <w:szCs w:val="18"/>
                <w:highlight w:val="yellow"/>
              </w:rPr>
            </w:pPr>
          </w:p>
        </w:tc>
        <w:tc>
          <w:tcPr>
            <w:tcW w:w="542" w:type="dxa"/>
            <w:tcBorders>
              <w:top w:val="double" w:sz="4" w:space="0" w:color="000000"/>
              <w:left w:val="dotted" w:sz="4" w:space="0" w:color="000000"/>
              <w:bottom w:val="dotted" w:sz="2" w:space="0" w:color="auto"/>
              <w:right w:val="dotted" w:sz="4" w:space="0" w:color="000000"/>
            </w:tcBorders>
          </w:tcPr>
          <w:p w14:paraId="5C0C84A4" w14:textId="5521C1BF" w:rsidR="00E919A9" w:rsidRPr="00E919A9" w:rsidRDefault="00E919A9" w:rsidP="00E919A9">
            <w:pPr>
              <w:spacing w:before="40" w:after="40"/>
              <w:rPr>
                <w:rFonts w:cstheme="minorHAnsi"/>
                <w:kern w:val="22"/>
                <w:sz w:val="18"/>
                <w:szCs w:val="18"/>
                <w:highlight w:val="yellow"/>
              </w:rPr>
            </w:pPr>
          </w:p>
        </w:tc>
        <w:tc>
          <w:tcPr>
            <w:tcW w:w="2816" w:type="dxa"/>
            <w:tcBorders>
              <w:top w:val="double" w:sz="4" w:space="0" w:color="000000"/>
              <w:left w:val="dotted" w:sz="4" w:space="0" w:color="000000"/>
              <w:bottom w:val="dotted" w:sz="2" w:space="0" w:color="auto"/>
              <w:right w:val="single" w:sz="4" w:space="0" w:color="000000"/>
            </w:tcBorders>
          </w:tcPr>
          <w:p w14:paraId="674980CF" w14:textId="36E6DF71"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Mobilisation des ressources (à confirmer)</w:t>
            </w:r>
          </w:p>
        </w:tc>
        <w:tc>
          <w:tcPr>
            <w:tcW w:w="789" w:type="dxa"/>
            <w:tcBorders>
              <w:top w:val="double" w:sz="4" w:space="0" w:color="000000"/>
              <w:left w:val="single" w:sz="4" w:space="0" w:color="000000"/>
              <w:bottom w:val="dotted" w:sz="2" w:space="0" w:color="auto"/>
              <w:right w:val="dotted" w:sz="4" w:space="0" w:color="000000"/>
            </w:tcBorders>
          </w:tcPr>
          <w:p w14:paraId="09DF815C" w14:textId="77777777" w:rsidR="00E919A9" w:rsidRPr="00875635" w:rsidRDefault="00E919A9" w:rsidP="00E919A9">
            <w:pPr>
              <w:spacing w:before="40" w:after="40"/>
              <w:rPr>
                <w:rFonts w:cstheme="minorHAnsi"/>
                <w:kern w:val="22"/>
                <w:sz w:val="18"/>
                <w:szCs w:val="18"/>
              </w:rPr>
            </w:pPr>
          </w:p>
        </w:tc>
        <w:tc>
          <w:tcPr>
            <w:tcW w:w="436" w:type="dxa"/>
            <w:tcBorders>
              <w:top w:val="double" w:sz="4" w:space="0" w:color="000000"/>
              <w:left w:val="dotted" w:sz="4" w:space="0" w:color="000000"/>
              <w:bottom w:val="dotted" w:sz="2" w:space="0" w:color="auto"/>
              <w:right w:val="dotted" w:sz="4" w:space="0" w:color="000000"/>
            </w:tcBorders>
          </w:tcPr>
          <w:p w14:paraId="5E725912"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2" w:type="dxa"/>
            <w:tcBorders>
              <w:top w:val="double" w:sz="4" w:space="0" w:color="000000"/>
              <w:left w:val="dotted" w:sz="4" w:space="0" w:color="000000"/>
              <w:bottom w:val="dotted" w:sz="2" w:space="0" w:color="auto"/>
              <w:right w:val="dotted" w:sz="4" w:space="0" w:color="000000"/>
            </w:tcBorders>
          </w:tcPr>
          <w:p w14:paraId="63CFFFA6" w14:textId="77777777" w:rsidR="00E919A9" w:rsidRPr="00875635" w:rsidRDefault="00E919A9" w:rsidP="00E919A9">
            <w:pPr>
              <w:spacing w:before="40" w:after="40"/>
              <w:rPr>
                <w:rFonts w:cstheme="minorHAnsi"/>
                <w:kern w:val="22"/>
                <w:sz w:val="18"/>
                <w:szCs w:val="18"/>
              </w:rPr>
            </w:pPr>
          </w:p>
        </w:tc>
        <w:tc>
          <w:tcPr>
            <w:tcW w:w="3171" w:type="dxa"/>
            <w:tcBorders>
              <w:top w:val="double" w:sz="4" w:space="0" w:color="000000"/>
              <w:left w:val="dotted" w:sz="4" w:space="0" w:color="000000"/>
              <w:bottom w:val="dotted" w:sz="2" w:space="0" w:color="auto"/>
            </w:tcBorders>
          </w:tcPr>
          <w:p w14:paraId="3D8F63AA" w14:textId="5EA426EC"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Groupe de contact : Évaluation et gestion des risques (à confirmer)</w:t>
            </w:r>
          </w:p>
        </w:tc>
      </w:tr>
      <w:tr w:rsidR="00E919A9" w:rsidRPr="00875635" w14:paraId="641B312B" w14:textId="77777777" w:rsidTr="00E919A9">
        <w:tc>
          <w:tcPr>
            <w:tcW w:w="1110" w:type="dxa"/>
            <w:vMerge/>
            <w:tcBorders>
              <w:bottom w:val="double" w:sz="4" w:space="0" w:color="000000"/>
              <w:right w:val="dotted" w:sz="4" w:space="0" w:color="000000"/>
            </w:tcBorders>
          </w:tcPr>
          <w:p w14:paraId="34B1FC6A" w14:textId="77777777" w:rsidR="00E919A9" w:rsidRPr="00875635" w:rsidRDefault="00E919A9" w:rsidP="00E919A9">
            <w:pPr>
              <w:spacing w:before="40" w:after="40"/>
              <w:rPr>
                <w:rFonts w:cstheme="minorHAnsi"/>
                <w:kern w:val="22"/>
                <w:sz w:val="18"/>
                <w:szCs w:val="18"/>
              </w:rPr>
            </w:pPr>
          </w:p>
        </w:tc>
        <w:tc>
          <w:tcPr>
            <w:tcW w:w="685" w:type="dxa"/>
            <w:tcBorders>
              <w:top w:val="dotted" w:sz="2" w:space="0" w:color="auto"/>
              <w:left w:val="dotted" w:sz="4" w:space="0" w:color="000000"/>
              <w:bottom w:val="double" w:sz="4" w:space="0" w:color="000000"/>
              <w:right w:val="dotted" w:sz="4" w:space="0" w:color="000000"/>
            </w:tcBorders>
          </w:tcPr>
          <w:p w14:paraId="2B2D36F7"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tted" w:sz="2" w:space="0" w:color="auto"/>
              <w:left w:val="dotted" w:sz="4" w:space="0" w:color="000000"/>
              <w:bottom w:val="double" w:sz="4" w:space="0" w:color="000000"/>
              <w:right w:val="dotted" w:sz="4" w:space="0" w:color="000000"/>
            </w:tcBorders>
          </w:tcPr>
          <w:p w14:paraId="00A26E03" w14:textId="77777777" w:rsidR="00E919A9" w:rsidRPr="00875635" w:rsidRDefault="00E919A9" w:rsidP="00E919A9">
            <w:pPr>
              <w:spacing w:before="40" w:after="40"/>
              <w:rPr>
                <w:rFonts w:cstheme="minorHAnsi"/>
                <w:kern w:val="22"/>
                <w:sz w:val="18"/>
                <w:szCs w:val="18"/>
              </w:rPr>
            </w:pPr>
          </w:p>
        </w:tc>
        <w:tc>
          <w:tcPr>
            <w:tcW w:w="542" w:type="dxa"/>
            <w:tcBorders>
              <w:top w:val="dotted" w:sz="2" w:space="0" w:color="auto"/>
              <w:left w:val="dotted" w:sz="4" w:space="0" w:color="000000"/>
              <w:bottom w:val="double" w:sz="4" w:space="0" w:color="000000"/>
              <w:right w:val="dotted" w:sz="4" w:space="0" w:color="000000"/>
            </w:tcBorders>
          </w:tcPr>
          <w:p w14:paraId="7263191E"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13</w:t>
            </w:r>
          </w:p>
        </w:tc>
        <w:tc>
          <w:tcPr>
            <w:tcW w:w="2816" w:type="dxa"/>
            <w:tcBorders>
              <w:top w:val="dotted" w:sz="2" w:space="0" w:color="auto"/>
              <w:left w:val="dotted" w:sz="4" w:space="0" w:color="000000"/>
              <w:bottom w:val="double" w:sz="4" w:space="0" w:color="000000"/>
              <w:right w:val="single" w:sz="4" w:space="0" w:color="000000"/>
            </w:tcBorders>
          </w:tcPr>
          <w:p w14:paraId="5EC77E4C" w14:textId="4D8AB32B" w:rsidR="00E919A9" w:rsidRPr="00D95847"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Cadre mondial pour la biodiversité (à confirmer)</w:t>
            </w:r>
          </w:p>
        </w:tc>
        <w:tc>
          <w:tcPr>
            <w:tcW w:w="789" w:type="dxa"/>
            <w:tcBorders>
              <w:top w:val="dotted" w:sz="2" w:space="0" w:color="auto"/>
              <w:left w:val="single" w:sz="4" w:space="0" w:color="000000"/>
              <w:bottom w:val="double" w:sz="4" w:space="0" w:color="000000"/>
              <w:right w:val="dotted" w:sz="4" w:space="0" w:color="000000"/>
            </w:tcBorders>
          </w:tcPr>
          <w:p w14:paraId="26450C4B"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20B</w:t>
            </w:r>
          </w:p>
        </w:tc>
        <w:tc>
          <w:tcPr>
            <w:tcW w:w="436" w:type="dxa"/>
            <w:tcBorders>
              <w:top w:val="dotted" w:sz="2" w:space="0" w:color="auto"/>
              <w:left w:val="dotted" w:sz="4" w:space="0" w:color="000000"/>
              <w:bottom w:val="double" w:sz="4" w:space="0" w:color="000000"/>
              <w:right w:val="dotted" w:sz="4" w:space="0" w:color="000000"/>
            </w:tcBorders>
          </w:tcPr>
          <w:p w14:paraId="41F55530" w14:textId="77777777" w:rsidR="00E919A9" w:rsidRPr="00875635" w:rsidRDefault="00E919A9" w:rsidP="00E919A9">
            <w:pPr>
              <w:spacing w:before="40" w:after="40"/>
              <w:rPr>
                <w:rFonts w:cstheme="minorHAnsi"/>
                <w:kern w:val="22"/>
                <w:sz w:val="18"/>
                <w:szCs w:val="18"/>
              </w:rPr>
            </w:pPr>
          </w:p>
        </w:tc>
        <w:tc>
          <w:tcPr>
            <w:tcW w:w="492" w:type="dxa"/>
            <w:tcBorders>
              <w:top w:val="dotted" w:sz="2" w:space="0" w:color="auto"/>
              <w:left w:val="dotted" w:sz="4" w:space="0" w:color="000000"/>
              <w:bottom w:val="double" w:sz="4" w:space="0" w:color="000000"/>
              <w:right w:val="dotted" w:sz="4" w:space="0" w:color="000000"/>
            </w:tcBorders>
          </w:tcPr>
          <w:p w14:paraId="7BD1F843" w14:textId="77777777" w:rsidR="00E919A9" w:rsidRPr="00875635" w:rsidRDefault="00E919A9" w:rsidP="00E919A9">
            <w:pPr>
              <w:spacing w:before="40" w:after="40"/>
              <w:rPr>
                <w:rFonts w:cstheme="minorHAnsi"/>
                <w:kern w:val="22"/>
                <w:sz w:val="18"/>
                <w:szCs w:val="18"/>
              </w:rPr>
            </w:pPr>
          </w:p>
        </w:tc>
        <w:tc>
          <w:tcPr>
            <w:tcW w:w="3171" w:type="dxa"/>
            <w:tcBorders>
              <w:top w:val="dotted" w:sz="2" w:space="0" w:color="auto"/>
              <w:left w:val="dotted" w:sz="4" w:space="0" w:color="000000"/>
              <w:bottom w:val="double" w:sz="4" w:space="0" w:color="000000"/>
            </w:tcBorders>
          </w:tcPr>
          <w:p w14:paraId="2112AA47" w14:textId="382EFE1F" w:rsidR="00E919A9" w:rsidRPr="00E919A9" w:rsidRDefault="00E919A9" w:rsidP="00E919A9">
            <w:pPr>
              <w:spacing w:before="40" w:after="40"/>
              <w:jc w:val="left"/>
              <w:rPr>
                <w:rFonts w:cstheme="minorHAnsi"/>
                <w:kern w:val="22"/>
                <w:sz w:val="18"/>
                <w:szCs w:val="18"/>
              </w:rPr>
            </w:pPr>
            <w:r w:rsidRPr="00E919A9">
              <w:rPr>
                <w:rFonts w:cstheme="minorHAnsi"/>
                <w:kern w:val="22"/>
                <w:sz w:val="18"/>
                <w:szCs w:val="18"/>
              </w:rPr>
              <w:t>Groupe de contact : Conservation et utilisation durable de la biodiversité marine (à confirmer)</w:t>
            </w:r>
          </w:p>
        </w:tc>
      </w:tr>
    </w:tbl>
    <w:p w14:paraId="023A347D" w14:textId="77777777" w:rsidR="00E919A9" w:rsidRDefault="00E919A9" w:rsidP="00E919A9">
      <w:r>
        <w:br w:type="page"/>
      </w:r>
    </w:p>
    <w:tbl>
      <w:tblPr>
        <w:tblStyle w:val="Grilledutableau"/>
        <w:tblW w:w="10490" w:type="dxa"/>
        <w:tblInd w:w="-572" w:type="dxa"/>
        <w:tblLook w:val="04A0" w:firstRow="1" w:lastRow="0" w:firstColumn="1" w:lastColumn="0" w:noHBand="0" w:noVBand="1"/>
      </w:tblPr>
      <w:tblGrid>
        <w:gridCol w:w="1120"/>
        <w:gridCol w:w="526"/>
        <w:gridCol w:w="452"/>
        <w:gridCol w:w="814"/>
        <w:gridCol w:w="2722"/>
        <w:gridCol w:w="526"/>
        <w:gridCol w:w="420"/>
        <w:gridCol w:w="593"/>
        <w:gridCol w:w="3317"/>
      </w:tblGrid>
      <w:tr w:rsidR="00E919A9" w:rsidRPr="00875635" w14:paraId="148FBCED" w14:textId="77777777" w:rsidTr="00E919A9">
        <w:tc>
          <w:tcPr>
            <w:tcW w:w="1120" w:type="dxa"/>
            <w:tcBorders>
              <w:top w:val="nil"/>
              <w:left w:val="nil"/>
              <w:bottom w:val="double" w:sz="4" w:space="0" w:color="000000"/>
              <w:right w:val="nil"/>
            </w:tcBorders>
          </w:tcPr>
          <w:p w14:paraId="0DFC482D" w14:textId="77777777" w:rsidR="00E919A9" w:rsidRPr="00875635" w:rsidRDefault="00E919A9" w:rsidP="00D578E4">
            <w:pPr>
              <w:spacing w:before="40" w:after="40"/>
              <w:rPr>
                <w:rFonts w:cstheme="minorHAnsi"/>
                <w:kern w:val="22"/>
                <w:sz w:val="18"/>
                <w:szCs w:val="18"/>
              </w:rPr>
            </w:pPr>
          </w:p>
        </w:tc>
        <w:tc>
          <w:tcPr>
            <w:tcW w:w="526" w:type="dxa"/>
            <w:tcBorders>
              <w:top w:val="nil"/>
              <w:left w:val="nil"/>
              <w:bottom w:val="double" w:sz="4" w:space="0" w:color="000000"/>
              <w:right w:val="nil"/>
            </w:tcBorders>
          </w:tcPr>
          <w:p w14:paraId="226992A2" w14:textId="77777777" w:rsidR="00E919A9" w:rsidRDefault="00E919A9" w:rsidP="00D578E4">
            <w:pPr>
              <w:spacing w:before="40" w:after="40"/>
              <w:rPr>
                <w:rFonts w:cstheme="minorHAnsi"/>
                <w:kern w:val="22"/>
                <w:sz w:val="18"/>
                <w:szCs w:val="18"/>
              </w:rPr>
            </w:pPr>
          </w:p>
        </w:tc>
        <w:tc>
          <w:tcPr>
            <w:tcW w:w="452" w:type="dxa"/>
            <w:tcBorders>
              <w:top w:val="nil"/>
              <w:left w:val="nil"/>
              <w:bottom w:val="double" w:sz="4" w:space="0" w:color="000000"/>
              <w:right w:val="nil"/>
            </w:tcBorders>
          </w:tcPr>
          <w:p w14:paraId="472B28BE" w14:textId="77777777" w:rsidR="00E919A9" w:rsidRPr="00875635" w:rsidRDefault="00E919A9" w:rsidP="00D578E4">
            <w:pPr>
              <w:spacing w:before="40" w:after="40"/>
              <w:rPr>
                <w:rFonts w:cstheme="minorHAnsi"/>
                <w:kern w:val="22"/>
                <w:sz w:val="18"/>
                <w:szCs w:val="18"/>
              </w:rPr>
            </w:pPr>
          </w:p>
        </w:tc>
        <w:tc>
          <w:tcPr>
            <w:tcW w:w="814" w:type="dxa"/>
            <w:tcBorders>
              <w:top w:val="nil"/>
              <w:left w:val="nil"/>
              <w:bottom w:val="double" w:sz="4" w:space="0" w:color="000000"/>
              <w:right w:val="nil"/>
            </w:tcBorders>
          </w:tcPr>
          <w:p w14:paraId="5DC6DD55" w14:textId="77777777" w:rsidR="00E919A9" w:rsidRPr="00875635" w:rsidRDefault="00E919A9" w:rsidP="00D578E4">
            <w:pPr>
              <w:spacing w:before="40" w:after="40"/>
              <w:rPr>
                <w:rFonts w:cstheme="minorHAnsi"/>
                <w:kern w:val="22"/>
                <w:sz w:val="18"/>
                <w:szCs w:val="18"/>
              </w:rPr>
            </w:pPr>
          </w:p>
        </w:tc>
        <w:tc>
          <w:tcPr>
            <w:tcW w:w="2722" w:type="dxa"/>
            <w:tcBorders>
              <w:top w:val="nil"/>
              <w:left w:val="nil"/>
              <w:bottom w:val="double" w:sz="4" w:space="0" w:color="000000"/>
              <w:right w:val="nil"/>
            </w:tcBorders>
          </w:tcPr>
          <w:p w14:paraId="3125FDB1" w14:textId="77777777" w:rsidR="00E919A9" w:rsidRDefault="00E919A9" w:rsidP="00D578E4">
            <w:pPr>
              <w:spacing w:before="40" w:after="40"/>
              <w:jc w:val="left"/>
              <w:rPr>
                <w:rFonts w:cstheme="minorHAnsi"/>
                <w:kern w:val="22"/>
                <w:sz w:val="18"/>
                <w:szCs w:val="18"/>
              </w:rPr>
            </w:pPr>
          </w:p>
        </w:tc>
        <w:tc>
          <w:tcPr>
            <w:tcW w:w="526" w:type="dxa"/>
            <w:tcBorders>
              <w:top w:val="nil"/>
              <w:left w:val="nil"/>
              <w:bottom w:val="double" w:sz="4" w:space="0" w:color="000000"/>
              <w:right w:val="nil"/>
            </w:tcBorders>
          </w:tcPr>
          <w:p w14:paraId="198233CA" w14:textId="77777777" w:rsidR="00E919A9" w:rsidRPr="00875635" w:rsidRDefault="00E919A9" w:rsidP="00D578E4">
            <w:pPr>
              <w:spacing w:before="40" w:after="40"/>
              <w:rPr>
                <w:rFonts w:cstheme="minorHAnsi"/>
                <w:kern w:val="22"/>
                <w:sz w:val="18"/>
                <w:szCs w:val="18"/>
              </w:rPr>
            </w:pPr>
          </w:p>
        </w:tc>
        <w:tc>
          <w:tcPr>
            <w:tcW w:w="420" w:type="dxa"/>
            <w:tcBorders>
              <w:top w:val="nil"/>
              <w:left w:val="nil"/>
              <w:bottom w:val="double" w:sz="4" w:space="0" w:color="000000"/>
              <w:right w:val="nil"/>
            </w:tcBorders>
          </w:tcPr>
          <w:p w14:paraId="3309809C" w14:textId="77777777" w:rsidR="00E919A9" w:rsidRPr="00875635" w:rsidRDefault="00E919A9" w:rsidP="00D578E4">
            <w:pPr>
              <w:spacing w:before="40" w:after="40"/>
              <w:rPr>
                <w:rFonts w:cstheme="minorHAnsi"/>
                <w:kern w:val="22"/>
                <w:sz w:val="18"/>
                <w:szCs w:val="18"/>
              </w:rPr>
            </w:pPr>
          </w:p>
        </w:tc>
        <w:tc>
          <w:tcPr>
            <w:tcW w:w="593" w:type="dxa"/>
            <w:tcBorders>
              <w:top w:val="nil"/>
              <w:left w:val="nil"/>
              <w:bottom w:val="double" w:sz="4" w:space="0" w:color="000000"/>
              <w:right w:val="nil"/>
            </w:tcBorders>
          </w:tcPr>
          <w:p w14:paraId="0E97AB4E" w14:textId="77777777" w:rsidR="00E919A9" w:rsidRPr="00875635" w:rsidRDefault="00E919A9" w:rsidP="00D578E4">
            <w:pPr>
              <w:spacing w:before="40" w:after="40"/>
              <w:rPr>
                <w:rFonts w:cstheme="minorHAnsi"/>
                <w:kern w:val="22"/>
                <w:sz w:val="18"/>
                <w:szCs w:val="18"/>
              </w:rPr>
            </w:pPr>
          </w:p>
        </w:tc>
        <w:tc>
          <w:tcPr>
            <w:tcW w:w="3317" w:type="dxa"/>
            <w:tcBorders>
              <w:top w:val="nil"/>
              <w:left w:val="nil"/>
              <w:bottom w:val="double" w:sz="4" w:space="0" w:color="000000"/>
              <w:right w:val="nil"/>
            </w:tcBorders>
          </w:tcPr>
          <w:p w14:paraId="6B937F83" w14:textId="77777777" w:rsidR="00E919A9" w:rsidRDefault="00E919A9" w:rsidP="00D578E4">
            <w:pPr>
              <w:spacing w:before="40" w:after="40"/>
              <w:jc w:val="left"/>
              <w:rPr>
                <w:rFonts w:cstheme="minorHAnsi"/>
                <w:kern w:val="22"/>
                <w:sz w:val="18"/>
                <w:szCs w:val="18"/>
              </w:rPr>
            </w:pPr>
          </w:p>
        </w:tc>
      </w:tr>
      <w:tr w:rsidR="00E919A9" w:rsidRPr="00875635" w14:paraId="333A756D" w14:textId="77777777" w:rsidTr="00E919A9">
        <w:tc>
          <w:tcPr>
            <w:tcW w:w="1120" w:type="dxa"/>
            <w:vMerge w:val="restart"/>
            <w:tcBorders>
              <w:top w:val="double" w:sz="4" w:space="0" w:color="000000"/>
              <w:bottom w:val="double" w:sz="4" w:space="0" w:color="000000"/>
              <w:right w:val="single" w:sz="4" w:space="0" w:color="auto"/>
            </w:tcBorders>
          </w:tcPr>
          <w:p w14:paraId="0EC78EC2" w14:textId="77777777" w:rsidR="00E919A9" w:rsidRPr="00875635" w:rsidRDefault="00E919A9" w:rsidP="00E919A9">
            <w:pPr>
              <w:spacing w:before="40" w:after="40"/>
              <w:rPr>
                <w:rFonts w:cstheme="minorHAnsi"/>
                <w:kern w:val="22"/>
                <w:sz w:val="18"/>
                <w:szCs w:val="18"/>
              </w:rPr>
            </w:pPr>
            <w:r w:rsidRPr="00E919A9">
              <w:rPr>
                <w:rFonts w:cstheme="minorHAnsi"/>
                <w:kern w:val="22"/>
                <w:sz w:val="18"/>
                <w:szCs w:val="18"/>
              </w:rPr>
              <w:t>Vendredi 9 déc.</w:t>
            </w:r>
          </w:p>
          <w:p w14:paraId="484B9A0E" w14:textId="18BC6A1E" w:rsidR="00E919A9" w:rsidRPr="00875635" w:rsidRDefault="00E919A9" w:rsidP="00E919A9">
            <w:pPr>
              <w:spacing w:before="40" w:after="40"/>
              <w:rPr>
                <w:rFonts w:cstheme="minorHAnsi"/>
                <w:kern w:val="22"/>
                <w:sz w:val="18"/>
                <w:szCs w:val="18"/>
              </w:rPr>
            </w:pPr>
            <w:r w:rsidRPr="00E919A9">
              <w:rPr>
                <w:rFonts w:cstheme="minorHAnsi"/>
                <w:kern w:val="22"/>
                <w:sz w:val="18"/>
                <w:szCs w:val="18"/>
              </w:rPr>
              <w:t>Matin</w:t>
            </w:r>
          </w:p>
        </w:tc>
        <w:tc>
          <w:tcPr>
            <w:tcW w:w="526" w:type="dxa"/>
            <w:tcBorders>
              <w:top w:val="double" w:sz="4" w:space="0" w:color="000000"/>
              <w:left w:val="single" w:sz="4" w:space="0" w:color="auto"/>
              <w:bottom w:val="dotted" w:sz="2" w:space="0" w:color="auto"/>
              <w:right w:val="dotted" w:sz="4" w:space="0" w:color="000000"/>
            </w:tcBorders>
          </w:tcPr>
          <w:p w14:paraId="1761F018" w14:textId="77777777" w:rsidR="00E919A9" w:rsidRDefault="00E919A9" w:rsidP="00E919A9">
            <w:pPr>
              <w:shd w:val="clear" w:color="auto" w:fill="92D050"/>
              <w:spacing w:before="40" w:after="40"/>
              <w:rPr>
                <w:rFonts w:cstheme="minorHAnsi"/>
                <w:kern w:val="22"/>
                <w:sz w:val="18"/>
                <w:szCs w:val="18"/>
              </w:rPr>
            </w:pPr>
          </w:p>
        </w:tc>
        <w:tc>
          <w:tcPr>
            <w:tcW w:w="452" w:type="dxa"/>
            <w:tcBorders>
              <w:top w:val="double" w:sz="4" w:space="0" w:color="000000"/>
              <w:left w:val="dotted" w:sz="4" w:space="0" w:color="000000"/>
              <w:bottom w:val="dotted" w:sz="2" w:space="0" w:color="auto"/>
              <w:right w:val="dotted" w:sz="4" w:space="0" w:color="000000"/>
            </w:tcBorders>
          </w:tcPr>
          <w:p w14:paraId="23447681" w14:textId="77777777" w:rsidR="00E919A9" w:rsidRPr="00875635" w:rsidRDefault="00E919A9" w:rsidP="00E919A9">
            <w:pPr>
              <w:spacing w:before="40" w:after="40"/>
              <w:rPr>
                <w:rFonts w:cstheme="minorHAnsi"/>
                <w:kern w:val="22"/>
                <w:sz w:val="18"/>
                <w:szCs w:val="18"/>
              </w:rPr>
            </w:pPr>
          </w:p>
        </w:tc>
        <w:tc>
          <w:tcPr>
            <w:tcW w:w="814" w:type="dxa"/>
            <w:tcBorders>
              <w:top w:val="double" w:sz="4" w:space="0" w:color="000000"/>
              <w:left w:val="dotted" w:sz="4" w:space="0" w:color="000000"/>
              <w:bottom w:val="dotted" w:sz="2" w:space="0" w:color="auto"/>
              <w:right w:val="dotted" w:sz="4" w:space="0" w:color="000000"/>
            </w:tcBorders>
          </w:tcPr>
          <w:p w14:paraId="1482E5AB" w14:textId="77777777" w:rsidR="00E919A9" w:rsidRPr="00875635" w:rsidRDefault="00E919A9" w:rsidP="00E919A9">
            <w:pPr>
              <w:spacing w:before="40" w:after="40"/>
              <w:rPr>
                <w:rFonts w:cstheme="minorHAnsi"/>
                <w:kern w:val="22"/>
                <w:sz w:val="18"/>
                <w:szCs w:val="18"/>
              </w:rPr>
            </w:pPr>
          </w:p>
        </w:tc>
        <w:tc>
          <w:tcPr>
            <w:tcW w:w="2722" w:type="dxa"/>
            <w:tcBorders>
              <w:top w:val="double" w:sz="4" w:space="0" w:color="000000"/>
              <w:left w:val="dotted" w:sz="4" w:space="0" w:color="000000"/>
              <w:bottom w:val="dotted" w:sz="2" w:space="0" w:color="auto"/>
              <w:right w:val="single" w:sz="4" w:space="0" w:color="000000"/>
            </w:tcBorders>
          </w:tcPr>
          <w:p w14:paraId="7CB18A70" w14:textId="25FD7044" w:rsidR="00E919A9" w:rsidRDefault="00E919A9" w:rsidP="00E919A9">
            <w:pPr>
              <w:spacing w:before="40" w:after="40"/>
              <w:jc w:val="left"/>
              <w:rPr>
                <w:rFonts w:cstheme="minorHAnsi"/>
                <w:kern w:val="22"/>
                <w:sz w:val="18"/>
                <w:szCs w:val="18"/>
              </w:rPr>
            </w:pPr>
            <w:r w:rsidRPr="00E919A9">
              <w:rPr>
                <w:rFonts w:cstheme="minorHAnsi"/>
                <w:i/>
                <w:iCs/>
                <w:kern w:val="22"/>
                <w:sz w:val="18"/>
                <w:szCs w:val="18"/>
              </w:rPr>
              <w:t>Examen des CRP</w:t>
            </w:r>
          </w:p>
        </w:tc>
        <w:tc>
          <w:tcPr>
            <w:tcW w:w="526" w:type="dxa"/>
            <w:tcBorders>
              <w:top w:val="double" w:sz="4" w:space="0" w:color="000000"/>
              <w:left w:val="single" w:sz="4" w:space="0" w:color="000000"/>
              <w:bottom w:val="dotted" w:sz="2" w:space="0" w:color="auto"/>
              <w:right w:val="dotted" w:sz="4" w:space="0" w:color="000000"/>
            </w:tcBorders>
          </w:tcPr>
          <w:p w14:paraId="4218E92B" w14:textId="77777777" w:rsidR="00E919A9" w:rsidRPr="00875635" w:rsidRDefault="00E919A9" w:rsidP="00E919A9">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50B5E179"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p>
        </w:tc>
        <w:tc>
          <w:tcPr>
            <w:tcW w:w="593" w:type="dxa"/>
            <w:tcBorders>
              <w:top w:val="double" w:sz="4" w:space="0" w:color="000000"/>
              <w:left w:val="dotted" w:sz="4" w:space="0" w:color="000000"/>
              <w:bottom w:val="dotted" w:sz="2" w:space="0" w:color="auto"/>
              <w:right w:val="dotted" w:sz="4" w:space="0" w:color="000000"/>
            </w:tcBorders>
          </w:tcPr>
          <w:p w14:paraId="6C97CA67" w14:textId="77777777" w:rsidR="00E919A9" w:rsidRPr="00875635" w:rsidRDefault="00E919A9" w:rsidP="00E919A9">
            <w:pPr>
              <w:spacing w:before="40" w:after="40"/>
              <w:rPr>
                <w:rFonts w:cstheme="minorHAnsi"/>
                <w:kern w:val="22"/>
                <w:sz w:val="18"/>
                <w:szCs w:val="18"/>
              </w:rPr>
            </w:pPr>
          </w:p>
        </w:tc>
        <w:tc>
          <w:tcPr>
            <w:tcW w:w="3317" w:type="dxa"/>
            <w:tcBorders>
              <w:top w:val="double" w:sz="4" w:space="0" w:color="000000"/>
              <w:left w:val="dotted" w:sz="4" w:space="0" w:color="000000"/>
              <w:bottom w:val="dotted" w:sz="2" w:space="0" w:color="auto"/>
            </w:tcBorders>
          </w:tcPr>
          <w:p w14:paraId="163CBD64" w14:textId="7D45AFB5" w:rsidR="00E919A9" w:rsidRPr="00AF0144" w:rsidRDefault="00E919A9" w:rsidP="00E919A9">
            <w:pPr>
              <w:spacing w:before="40" w:after="40"/>
              <w:jc w:val="left"/>
              <w:rPr>
                <w:rFonts w:cstheme="minorHAnsi"/>
                <w:i/>
                <w:iCs/>
                <w:kern w:val="22"/>
                <w:sz w:val="18"/>
                <w:szCs w:val="18"/>
              </w:rPr>
            </w:pPr>
            <w:r w:rsidRPr="00E919A9">
              <w:rPr>
                <w:rFonts w:cstheme="minorHAnsi"/>
                <w:i/>
                <w:iCs/>
                <w:kern w:val="22"/>
                <w:sz w:val="18"/>
                <w:szCs w:val="18"/>
              </w:rPr>
              <w:t>Examen des CRP (Protocole de Cartagena)</w:t>
            </w:r>
          </w:p>
        </w:tc>
      </w:tr>
      <w:tr w:rsidR="00E919A9" w:rsidRPr="00875635" w14:paraId="32F871DB" w14:textId="77777777" w:rsidTr="00E919A9">
        <w:tc>
          <w:tcPr>
            <w:tcW w:w="1120" w:type="dxa"/>
            <w:vMerge/>
            <w:tcBorders>
              <w:bottom w:val="double" w:sz="4" w:space="0" w:color="000000"/>
              <w:right w:val="single" w:sz="4" w:space="0" w:color="auto"/>
            </w:tcBorders>
          </w:tcPr>
          <w:p w14:paraId="64B7B71A" w14:textId="77777777" w:rsidR="00E919A9" w:rsidRPr="00875635" w:rsidRDefault="00E919A9" w:rsidP="00E919A9">
            <w:pPr>
              <w:spacing w:before="40" w:after="40"/>
              <w:rPr>
                <w:rFonts w:cstheme="minorHAnsi"/>
                <w:kern w:val="22"/>
                <w:sz w:val="18"/>
                <w:szCs w:val="18"/>
              </w:rPr>
            </w:pPr>
          </w:p>
        </w:tc>
        <w:tc>
          <w:tcPr>
            <w:tcW w:w="526" w:type="dxa"/>
            <w:tcBorders>
              <w:top w:val="dotted" w:sz="4" w:space="0" w:color="000000"/>
              <w:left w:val="single" w:sz="4" w:space="0" w:color="auto"/>
              <w:bottom w:val="dotted" w:sz="4" w:space="0" w:color="000000"/>
              <w:right w:val="dotted" w:sz="4" w:space="0" w:color="000000"/>
            </w:tcBorders>
          </w:tcPr>
          <w:p w14:paraId="76F85ED9" w14:textId="77777777" w:rsidR="00E919A9" w:rsidRDefault="00E919A9" w:rsidP="00E919A9">
            <w:pPr>
              <w:spacing w:before="40" w:after="40"/>
              <w:rPr>
                <w:rFonts w:cstheme="minorHAnsi"/>
                <w:kern w:val="22"/>
                <w:sz w:val="18"/>
                <w:szCs w:val="18"/>
              </w:rPr>
            </w:pPr>
          </w:p>
        </w:tc>
        <w:tc>
          <w:tcPr>
            <w:tcW w:w="452" w:type="dxa"/>
            <w:tcBorders>
              <w:top w:val="dotted" w:sz="4" w:space="0" w:color="000000"/>
              <w:left w:val="dotted" w:sz="4" w:space="0" w:color="000000"/>
              <w:bottom w:val="dotted" w:sz="4" w:space="0" w:color="000000"/>
              <w:right w:val="dotted" w:sz="4" w:space="0" w:color="000000"/>
            </w:tcBorders>
          </w:tcPr>
          <w:p w14:paraId="315B9515"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tted" w:sz="4" w:space="0" w:color="000000"/>
              <w:right w:val="dotted" w:sz="4" w:space="0" w:color="000000"/>
            </w:tcBorders>
          </w:tcPr>
          <w:p w14:paraId="21730FFC" w14:textId="77777777" w:rsidR="00E919A9" w:rsidRPr="00875635"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tted" w:sz="4" w:space="0" w:color="000000"/>
              <w:right w:val="single" w:sz="4" w:space="0" w:color="000000"/>
            </w:tcBorders>
          </w:tcPr>
          <w:p w14:paraId="563909B7" w14:textId="77777777" w:rsidR="00E919A9" w:rsidRDefault="00E919A9" w:rsidP="00E919A9">
            <w:pPr>
              <w:spacing w:before="40" w:after="40"/>
              <w:jc w:val="left"/>
              <w:rPr>
                <w:rFonts w:cstheme="minorHAnsi"/>
                <w:kern w:val="22"/>
                <w:sz w:val="18"/>
                <w:szCs w:val="18"/>
              </w:rPr>
            </w:pPr>
          </w:p>
        </w:tc>
        <w:tc>
          <w:tcPr>
            <w:tcW w:w="526" w:type="dxa"/>
            <w:tcBorders>
              <w:top w:val="dotted" w:sz="4" w:space="0" w:color="000000"/>
              <w:left w:val="single" w:sz="4" w:space="0" w:color="000000"/>
              <w:bottom w:val="dotted" w:sz="4" w:space="0" w:color="000000"/>
              <w:right w:val="dotted" w:sz="4" w:space="0" w:color="000000"/>
            </w:tcBorders>
          </w:tcPr>
          <w:p w14:paraId="6536A325" w14:textId="77777777" w:rsidR="00E919A9"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7C1DB155" w14:textId="77777777" w:rsidR="00E919A9" w:rsidRPr="00875635" w:rsidRDefault="00E919A9" w:rsidP="00E919A9">
            <w:pPr>
              <w:spacing w:before="40" w:after="40"/>
              <w:rPr>
                <w:rFonts w:cstheme="minorHAnsi"/>
                <w:kern w:val="22"/>
                <w:sz w:val="18"/>
                <w:szCs w:val="18"/>
              </w:rPr>
            </w:pPr>
          </w:p>
        </w:tc>
        <w:tc>
          <w:tcPr>
            <w:tcW w:w="593" w:type="dxa"/>
            <w:tcBorders>
              <w:top w:val="dotted" w:sz="4" w:space="0" w:color="000000"/>
              <w:left w:val="dotted" w:sz="4" w:space="0" w:color="000000"/>
              <w:bottom w:val="dotted" w:sz="4" w:space="0" w:color="000000"/>
              <w:right w:val="dotted" w:sz="4" w:space="0" w:color="000000"/>
            </w:tcBorders>
          </w:tcPr>
          <w:p w14:paraId="1A29037D" w14:textId="77777777" w:rsidR="00E919A9" w:rsidRDefault="00E919A9" w:rsidP="00E919A9">
            <w:pPr>
              <w:spacing w:before="40" w:after="40"/>
              <w:rPr>
                <w:rFonts w:cstheme="minorHAnsi"/>
                <w:kern w:val="22"/>
                <w:sz w:val="18"/>
                <w:szCs w:val="18"/>
              </w:rPr>
            </w:pPr>
          </w:p>
        </w:tc>
        <w:tc>
          <w:tcPr>
            <w:tcW w:w="3317" w:type="dxa"/>
            <w:tcBorders>
              <w:top w:val="dotted" w:sz="4" w:space="0" w:color="000000"/>
              <w:left w:val="dotted" w:sz="4" w:space="0" w:color="000000"/>
              <w:bottom w:val="dotted" w:sz="4" w:space="0" w:color="000000"/>
            </w:tcBorders>
          </w:tcPr>
          <w:p w14:paraId="3277A4C2" w14:textId="77777777" w:rsidR="00E919A9" w:rsidRPr="00B0790F" w:rsidRDefault="00E919A9" w:rsidP="00E919A9">
            <w:pPr>
              <w:spacing w:before="40" w:after="40"/>
              <w:jc w:val="left"/>
              <w:rPr>
                <w:rFonts w:cstheme="minorHAnsi"/>
                <w:kern w:val="22"/>
                <w:sz w:val="18"/>
                <w:szCs w:val="18"/>
              </w:rPr>
            </w:pPr>
          </w:p>
        </w:tc>
      </w:tr>
      <w:tr w:rsidR="00E919A9" w:rsidRPr="00875635" w14:paraId="221937C9" w14:textId="77777777" w:rsidTr="00E919A9">
        <w:tc>
          <w:tcPr>
            <w:tcW w:w="1120" w:type="dxa"/>
            <w:vMerge w:val="restart"/>
            <w:tcBorders>
              <w:top w:val="double" w:sz="4" w:space="0" w:color="000000"/>
              <w:bottom w:val="double" w:sz="4" w:space="0" w:color="000000"/>
              <w:right w:val="single" w:sz="4" w:space="0" w:color="auto"/>
            </w:tcBorders>
          </w:tcPr>
          <w:p w14:paraId="58598DA4" w14:textId="77777777" w:rsidR="00E919A9" w:rsidRPr="00875635" w:rsidRDefault="00E919A9" w:rsidP="00E919A9">
            <w:pPr>
              <w:spacing w:before="40" w:after="40"/>
              <w:rPr>
                <w:rFonts w:cstheme="minorHAnsi"/>
                <w:kern w:val="22"/>
                <w:sz w:val="18"/>
                <w:szCs w:val="18"/>
              </w:rPr>
            </w:pPr>
            <w:r w:rsidRPr="00E919A9">
              <w:rPr>
                <w:rFonts w:cstheme="minorHAnsi"/>
                <w:kern w:val="22"/>
                <w:sz w:val="18"/>
                <w:szCs w:val="18"/>
              </w:rPr>
              <w:t>Vendredi 9 déc.</w:t>
            </w:r>
          </w:p>
          <w:p w14:paraId="00064494" w14:textId="7E9BAB36" w:rsidR="00E919A9" w:rsidRPr="00875635" w:rsidRDefault="00E919A9" w:rsidP="00E919A9">
            <w:pPr>
              <w:spacing w:before="40" w:after="40"/>
              <w:rPr>
                <w:rFonts w:cstheme="minorHAnsi"/>
                <w:kern w:val="22"/>
                <w:sz w:val="18"/>
                <w:szCs w:val="18"/>
              </w:rPr>
            </w:pPr>
            <w:r w:rsidRPr="00E919A9">
              <w:rPr>
                <w:rFonts w:cstheme="minorHAnsi"/>
                <w:kern w:val="22"/>
                <w:sz w:val="18"/>
                <w:szCs w:val="18"/>
              </w:rPr>
              <w:t>Après-midi</w:t>
            </w:r>
          </w:p>
        </w:tc>
        <w:tc>
          <w:tcPr>
            <w:tcW w:w="526" w:type="dxa"/>
            <w:tcBorders>
              <w:top w:val="double" w:sz="4" w:space="0" w:color="000000"/>
              <w:left w:val="single" w:sz="4" w:space="0" w:color="auto"/>
              <w:bottom w:val="dotted" w:sz="2" w:space="0" w:color="auto"/>
              <w:right w:val="dotted" w:sz="4" w:space="0" w:color="000000"/>
            </w:tcBorders>
          </w:tcPr>
          <w:p w14:paraId="0B818E0E"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w:t>
            </w:r>
          </w:p>
        </w:tc>
        <w:tc>
          <w:tcPr>
            <w:tcW w:w="452" w:type="dxa"/>
            <w:tcBorders>
              <w:top w:val="double" w:sz="4" w:space="0" w:color="000000"/>
              <w:left w:val="dotted" w:sz="4" w:space="0" w:color="000000"/>
              <w:bottom w:val="dotted" w:sz="2" w:space="0" w:color="auto"/>
              <w:right w:val="dotted" w:sz="4" w:space="0" w:color="000000"/>
            </w:tcBorders>
          </w:tcPr>
          <w:p w14:paraId="043357FD" w14:textId="77777777" w:rsidR="00E919A9" w:rsidRPr="00875635" w:rsidRDefault="00E919A9" w:rsidP="00E919A9">
            <w:pPr>
              <w:spacing w:before="40" w:after="40"/>
              <w:rPr>
                <w:rFonts w:cstheme="minorHAnsi"/>
                <w:kern w:val="22"/>
                <w:sz w:val="18"/>
                <w:szCs w:val="18"/>
              </w:rPr>
            </w:pPr>
          </w:p>
        </w:tc>
        <w:tc>
          <w:tcPr>
            <w:tcW w:w="814" w:type="dxa"/>
            <w:tcBorders>
              <w:top w:val="double" w:sz="4" w:space="0" w:color="000000"/>
              <w:left w:val="dotted" w:sz="4" w:space="0" w:color="000000"/>
              <w:bottom w:val="dotted" w:sz="2" w:space="0" w:color="auto"/>
              <w:right w:val="dotted" w:sz="4" w:space="0" w:color="000000"/>
            </w:tcBorders>
          </w:tcPr>
          <w:p w14:paraId="40C338C5"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13</w:t>
            </w:r>
          </w:p>
        </w:tc>
        <w:tc>
          <w:tcPr>
            <w:tcW w:w="2722" w:type="dxa"/>
            <w:tcBorders>
              <w:top w:val="double" w:sz="4" w:space="0" w:color="000000"/>
              <w:left w:val="dotted" w:sz="4" w:space="0" w:color="000000"/>
              <w:bottom w:val="dotted" w:sz="2" w:space="0" w:color="auto"/>
              <w:right w:val="single" w:sz="4" w:space="0" w:color="000000"/>
            </w:tcBorders>
          </w:tcPr>
          <w:p w14:paraId="1C65BAFA" w14:textId="04D10953"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Cadre mondial de la biodiversité (à confirmer)</w:t>
            </w:r>
          </w:p>
        </w:tc>
        <w:tc>
          <w:tcPr>
            <w:tcW w:w="526" w:type="dxa"/>
            <w:tcBorders>
              <w:top w:val="double" w:sz="4" w:space="0" w:color="000000"/>
              <w:left w:val="single" w:sz="4" w:space="0" w:color="000000"/>
              <w:bottom w:val="dotted" w:sz="2" w:space="0" w:color="auto"/>
              <w:right w:val="dotted" w:sz="4" w:space="0" w:color="000000"/>
            </w:tcBorders>
          </w:tcPr>
          <w:p w14:paraId="05C2C84A" w14:textId="77777777" w:rsidR="00E919A9" w:rsidRPr="00875635" w:rsidRDefault="00E919A9" w:rsidP="00E919A9">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1C8A6C97"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p>
        </w:tc>
        <w:tc>
          <w:tcPr>
            <w:tcW w:w="593" w:type="dxa"/>
            <w:tcBorders>
              <w:top w:val="double" w:sz="4" w:space="0" w:color="000000"/>
              <w:left w:val="dotted" w:sz="4" w:space="0" w:color="000000"/>
              <w:bottom w:val="dotted" w:sz="2" w:space="0" w:color="auto"/>
              <w:right w:val="dotted" w:sz="4" w:space="0" w:color="000000"/>
            </w:tcBorders>
          </w:tcPr>
          <w:p w14:paraId="0574AF0E" w14:textId="77777777" w:rsidR="00E919A9" w:rsidRPr="00875635" w:rsidRDefault="00E919A9" w:rsidP="00E919A9">
            <w:pPr>
              <w:spacing w:before="40" w:after="40"/>
              <w:rPr>
                <w:rFonts w:cstheme="minorHAnsi"/>
                <w:kern w:val="22"/>
                <w:sz w:val="18"/>
                <w:szCs w:val="18"/>
              </w:rPr>
            </w:pPr>
          </w:p>
        </w:tc>
        <w:tc>
          <w:tcPr>
            <w:tcW w:w="3317" w:type="dxa"/>
            <w:tcBorders>
              <w:top w:val="double" w:sz="4" w:space="0" w:color="000000"/>
              <w:left w:val="dotted" w:sz="4" w:space="0" w:color="000000"/>
              <w:bottom w:val="dotted" w:sz="2" w:space="0" w:color="auto"/>
            </w:tcBorders>
          </w:tcPr>
          <w:p w14:paraId="686C6986" w14:textId="367FAAAA" w:rsidR="00E919A9" w:rsidRPr="00AF0144" w:rsidRDefault="00E919A9" w:rsidP="00E919A9">
            <w:pPr>
              <w:spacing w:before="40" w:after="40"/>
              <w:jc w:val="left"/>
              <w:rPr>
                <w:rFonts w:cstheme="minorHAnsi"/>
                <w:i/>
                <w:iCs/>
                <w:kern w:val="22"/>
                <w:sz w:val="18"/>
                <w:szCs w:val="18"/>
              </w:rPr>
            </w:pPr>
            <w:r w:rsidRPr="00E919A9">
              <w:rPr>
                <w:rFonts w:cstheme="minorHAnsi"/>
                <w:i/>
                <w:iCs/>
                <w:kern w:val="22"/>
                <w:sz w:val="18"/>
                <w:szCs w:val="18"/>
              </w:rPr>
              <w:t>Examen des CRP (Protocole de Cartagena)</w:t>
            </w:r>
          </w:p>
        </w:tc>
      </w:tr>
      <w:tr w:rsidR="00E919A9" w:rsidRPr="00875635" w14:paraId="5BBBB1DF" w14:textId="77777777" w:rsidTr="00E919A9">
        <w:tc>
          <w:tcPr>
            <w:tcW w:w="1120" w:type="dxa"/>
            <w:vMerge/>
            <w:tcBorders>
              <w:bottom w:val="double" w:sz="4" w:space="0" w:color="000000"/>
              <w:right w:val="single" w:sz="4" w:space="0" w:color="auto"/>
            </w:tcBorders>
          </w:tcPr>
          <w:p w14:paraId="3C7DE865" w14:textId="77777777" w:rsidR="00E919A9" w:rsidRPr="00875635" w:rsidRDefault="00E919A9" w:rsidP="00E919A9">
            <w:pPr>
              <w:spacing w:before="40" w:after="40"/>
              <w:rPr>
                <w:rFonts w:cstheme="minorHAnsi"/>
                <w:kern w:val="22"/>
                <w:sz w:val="18"/>
                <w:szCs w:val="18"/>
              </w:rPr>
            </w:pPr>
          </w:p>
        </w:tc>
        <w:tc>
          <w:tcPr>
            <w:tcW w:w="526" w:type="dxa"/>
            <w:tcBorders>
              <w:top w:val="dotted" w:sz="2" w:space="0" w:color="auto"/>
              <w:left w:val="single" w:sz="4" w:space="0" w:color="auto"/>
              <w:bottom w:val="double" w:sz="4" w:space="0" w:color="000000"/>
              <w:right w:val="dotted" w:sz="4" w:space="0" w:color="000000"/>
            </w:tcBorders>
          </w:tcPr>
          <w:p w14:paraId="45494461"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14</w:t>
            </w:r>
          </w:p>
        </w:tc>
        <w:tc>
          <w:tcPr>
            <w:tcW w:w="452" w:type="dxa"/>
            <w:tcBorders>
              <w:top w:val="dotted" w:sz="2" w:space="0" w:color="auto"/>
              <w:left w:val="dotted" w:sz="4" w:space="0" w:color="000000"/>
              <w:bottom w:val="double" w:sz="4" w:space="0" w:color="000000"/>
              <w:right w:val="dotted" w:sz="4" w:space="0" w:color="000000"/>
            </w:tcBorders>
          </w:tcPr>
          <w:p w14:paraId="26D12757" w14:textId="77777777" w:rsidR="00E919A9" w:rsidRPr="00875635" w:rsidRDefault="00E919A9" w:rsidP="00E919A9">
            <w:pPr>
              <w:spacing w:before="40" w:after="40"/>
              <w:rPr>
                <w:rFonts w:cstheme="minorHAnsi"/>
                <w:kern w:val="22"/>
                <w:sz w:val="18"/>
                <w:szCs w:val="18"/>
              </w:rPr>
            </w:pPr>
          </w:p>
        </w:tc>
        <w:tc>
          <w:tcPr>
            <w:tcW w:w="814" w:type="dxa"/>
            <w:tcBorders>
              <w:top w:val="dotted" w:sz="2" w:space="0" w:color="auto"/>
              <w:left w:val="dotted" w:sz="4" w:space="0" w:color="000000"/>
              <w:bottom w:val="double" w:sz="4" w:space="0" w:color="000000"/>
              <w:right w:val="dotted" w:sz="4" w:space="0" w:color="000000"/>
            </w:tcBorders>
          </w:tcPr>
          <w:p w14:paraId="40DEEFE0" w14:textId="77777777" w:rsidR="00E919A9" w:rsidRPr="00875635" w:rsidRDefault="00E919A9" w:rsidP="00E919A9">
            <w:pPr>
              <w:spacing w:before="40" w:after="40"/>
              <w:rPr>
                <w:rFonts w:cstheme="minorHAnsi"/>
                <w:kern w:val="22"/>
                <w:sz w:val="18"/>
                <w:szCs w:val="18"/>
              </w:rPr>
            </w:pPr>
          </w:p>
        </w:tc>
        <w:tc>
          <w:tcPr>
            <w:tcW w:w="2722" w:type="dxa"/>
            <w:tcBorders>
              <w:top w:val="dotted" w:sz="2" w:space="0" w:color="auto"/>
              <w:left w:val="dotted" w:sz="4" w:space="0" w:color="000000"/>
              <w:bottom w:val="double" w:sz="4" w:space="0" w:color="000000"/>
              <w:right w:val="single" w:sz="4" w:space="0" w:color="000000"/>
            </w:tcBorders>
          </w:tcPr>
          <w:p w14:paraId="33764AFE" w14:textId="625F576E"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Mécanismes de planification, de suivi, de rapport et d'examen (à confirmer)</w:t>
            </w:r>
          </w:p>
        </w:tc>
        <w:tc>
          <w:tcPr>
            <w:tcW w:w="526" w:type="dxa"/>
            <w:tcBorders>
              <w:top w:val="dotted" w:sz="2" w:space="0" w:color="auto"/>
              <w:left w:val="single" w:sz="4" w:space="0" w:color="000000"/>
              <w:bottom w:val="double" w:sz="4" w:space="0" w:color="000000"/>
              <w:right w:val="dotted" w:sz="4" w:space="0" w:color="000000"/>
            </w:tcBorders>
          </w:tcPr>
          <w:p w14:paraId="5C27C119"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7C27B937" w14:textId="77777777" w:rsidR="00E919A9" w:rsidRPr="00875635" w:rsidRDefault="00E919A9" w:rsidP="00E919A9">
            <w:pPr>
              <w:spacing w:before="40" w:after="40"/>
              <w:rPr>
                <w:rFonts w:cstheme="minorHAnsi"/>
                <w:kern w:val="22"/>
                <w:sz w:val="18"/>
                <w:szCs w:val="18"/>
              </w:rPr>
            </w:pPr>
          </w:p>
        </w:tc>
        <w:tc>
          <w:tcPr>
            <w:tcW w:w="593" w:type="dxa"/>
            <w:tcBorders>
              <w:top w:val="dotted" w:sz="2" w:space="0" w:color="auto"/>
              <w:left w:val="dotted" w:sz="4" w:space="0" w:color="000000"/>
              <w:bottom w:val="double" w:sz="4" w:space="0" w:color="000000"/>
              <w:right w:val="dotted" w:sz="4" w:space="0" w:color="000000"/>
            </w:tcBorders>
          </w:tcPr>
          <w:p w14:paraId="1AF96AB8" w14:textId="77777777" w:rsidR="00E919A9" w:rsidRPr="00875635" w:rsidRDefault="00E919A9" w:rsidP="00E919A9">
            <w:pPr>
              <w:spacing w:before="40" w:after="40"/>
              <w:rPr>
                <w:rFonts w:cstheme="minorHAnsi"/>
                <w:kern w:val="22"/>
                <w:sz w:val="18"/>
                <w:szCs w:val="18"/>
              </w:rPr>
            </w:pPr>
          </w:p>
        </w:tc>
        <w:tc>
          <w:tcPr>
            <w:tcW w:w="3317" w:type="dxa"/>
            <w:tcBorders>
              <w:top w:val="dotted" w:sz="2" w:space="0" w:color="auto"/>
              <w:left w:val="dotted" w:sz="4" w:space="0" w:color="000000"/>
              <w:bottom w:val="double" w:sz="4" w:space="0" w:color="000000"/>
            </w:tcBorders>
          </w:tcPr>
          <w:p w14:paraId="6D7FD282" w14:textId="77777777" w:rsidR="00E919A9" w:rsidRPr="00875635" w:rsidRDefault="00E919A9" w:rsidP="00E919A9">
            <w:pPr>
              <w:spacing w:before="40" w:after="40"/>
              <w:rPr>
                <w:rFonts w:cstheme="minorHAnsi"/>
                <w:kern w:val="22"/>
                <w:sz w:val="18"/>
                <w:szCs w:val="18"/>
              </w:rPr>
            </w:pPr>
          </w:p>
        </w:tc>
      </w:tr>
      <w:tr w:rsidR="00E919A9" w:rsidRPr="00875635" w14:paraId="49CE9FDF" w14:textId="77777777" w:rsidTr="00E919A9">
        <w:tc>
          <w:tcPr>
            <w:tcW w:w="1120" w:type="dxa"/>
            <w:vMerge w:val="restart"/>
            <w:tcBorders>
              <w:top w:val="double" w:sz="4" w:space="0" w:color="000000"/>
              <w:bottom w:val="double" w:sz="4" w:space="0" w:color="000000"/>
              <w:right w:val="single" w:sz="4" w:space="0" w:color="auto"/>
            </w:tcBorders>
          </w:tcPr>
          <w:p w14:paraId="2E9B7447" w14:textId="77777777" w:rsidR="00E919A9" w:rsidRDefault="00E919A9" w:rsidP="00E919A9">
            <w:pPr>
              <w:spacing w:before="40" w:after="40"/>
              <w:rPr>
                <w:rFonts w:cstheme="minorHAnsi"/>
                <w:kern w:val="22"/>
                <w:sz w:val="18"/>
                <w:szCs w:val="18"/>
              </w:rPr>
            </w:pPr>
            <w:r w:rsidRPr="00E919A9">
              <w:rPr>
                <w:rFonts w:cstheme="minorHAnsi"/>
                <w:kern w:val="22"/>
                <w:sz w:val="18"/>
                <w:szCs w:val="18"/>
              </w:rPr>
              <w:t>Vendredi 9 déc.</w:t>
            </w:r>
            <w:r>
              <w:rPr>
                <w:rFonts w:cstheme="minorHAnsi"/>
                <w:kern w:val="22"/>
                <w:sz w:val="18"/>
                <w:szCs w:val="18"/>
              </w:rPr>
              <w:t xml:space="preserve"> </w:t>
            </w:r>
          </w:p>
          <w:p w14:paraId="02529086" w14:textId="65516B30" w:rsidR="00E919A9" w:rsidRPr="00875635" w:rsidRDefault="00E919A9" w:rsidP="00E919A9">
            <w:pPr>
              <w:spacing w:before="40" w:after="40"/>
              <w:rPr>
                <w:rFonts w:cstheme="minorHAnsi"/>
                <w:kern w:val="22"/>
                <w:sz w:val="18"/>
                <w:szCs w:val="18"/>
              </w:rPr>
            </w:pPr>
            <w:r>
              <w:rPr>
                <w:rFonts w:cstheme="minorHAnsi"/>
                <w:kern w:val="22"/>
                <w:sz w:val="18"/>
                <w:szCs w:val="18"/>
              </w:rPr>
              <w:t>Soirée</w:t>
            </w:r>
          </w:p>
        </w:tc>
        <w:tc>
          <w:tcPr>
            <w:tcW w:w="526" w:type="dxa"/>
            <w:tcBorders>
              <w:top w:val="double" w:sz="4" w:space="0" w:color="000000"/>
              <w:left w:val="single" w:sz="4" w:space="0" w:color="auto"/>
              <w:bottom w:val="dotted" w:sz="4" w:space="0" w:color="000000"/>
              <w:right w:val="dotted" w:sz="4" w:space="0" w:color="000000"/>
            </w:tcBorders>
          </w:tcPr>
          <w:p w14:paraId="347F159C"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w:t>
            </w:r>
          </w:p>
        </w:tc>
        <w:tc>
          <w:tcPr>
            <w:tcW w:w="452" w:type="dxa"/>
            <w:tcBorders>
              <w:top w:val="double" w:sz="4" w:space="0" w:color="000000"/>
              <w:left w:val="dotted" w:sz="4" w:space="0" w:color="000000"/>
              <w:bottom w:val="dotted" w:sz="4" w:space="0" w:color="000000"/>
              <w:right w:val="dotted" w:sz="4" w:space="0" w:color="000000"/>
            </w:tcBorders>
          </w:tcPr>
          <w:p w14:paraId="0A6CCC9B" w14:textId="77777777" w:rsidR="00E919A9" w:rsidRPr="00875635" w:rsidRDefault="00E919A9" w:rsidP="00E919A9">
            <w:pPr>
              <w:spacing w:before="40" w:after="40"/>
              <w:rPr>
                <w:rFonts w:cstheme="minorHAnsi"/>
                <w:kern w:val="22"/>
                <w:sz w:val="18"/>
                <w:szCs w:val="18"/>
              </w:rPr>
            </w:pPr>
          </w:p>
        </w:tc>
        <w:tc>
          <w:tcPr>
            <w:tcW w:w="814" w:type="dxa"/>
            <w:tcBorders>
              <w:top w:val="double" w:sz="4" w:space="0" w:color="000000"/>
              <w:left w:val="dotted" w:sz="4" w:space="0" w:color="000000"/>
              <w:bottom w:val="dotted" w:sz="4" w:space="0" w:color="000000"/>
              <w:right w:val="dotted" w:sz="4" w:space="0" w:color="000000"/>
            </w:tcBorders>
          </w:tcPr>
          <w:p w14:paraId="0AF21301"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13</w:t>
            </w:r>
          </w:p>
        </w:tc>
        <w:tc>
          <w:tcPr>
            <w:tcW w:w="2722" w:type="dxa"/>
            <w:tcBorders>
              <w:top w:val="double" w:sz="4" w:space="0" w:color="000000"/>
              <w:left w:val="dotted" w:sz="4" w:space="0" w:color="000000"/>
              <w:bottom w:val="dotted" w:sz="4" w:space="0" w:color="000000"/>
              <w:right w:val="single" w:sz="4" w:space="0" w:color="000000"/>
            </w:tcBorders>
          </w:tcPr>
          <w:p w14:paraId="03CFC5CA" w14:textId="41C7FFA6" w:rsidR="00E919A9" w:rsidRDefault="00E919A9" w:rsidP="00E919A9">
            <w:pPr>
              <w:spacing w:before="40" w:after="40"/>
              <w:jc w:val="left"/>
              <w:rPr>
                <w:rFonts w:cstheme="minorHAnsi"/>
                <w:kern w:val="22"/>
                <w:sz w:val="18"/>
                <w:szCs w:val="18"/>
              </w:rPr>
            </w:pPr>
            <w:r w:rsidRPr="00E919A9">
              <w:rPr>
                <w:rFonts w:cstheme="minorHAnsi"/>
                <w:i/>
                <w:iCs/>
                <w:kern w:val="22"/>
                <w:sz w:val="18"/>
                <w:szCs w:val="18"/>
              </w:rPr>
              <w:t>Groupe de contact : Cadre mondial de la biodiversité (à confirmer</w:t>
            </w:r>
            <w:r w:rsidRPr="00536E9D">
              <w:rPr>
                <w:rFonts w:cstheme="minorHAnsi"/>
                <w:i/>
                <w:iCs/>
                <w:kern w:val="22"/>
                <w:sz w:val="18"/>
                <w:szCs w:val="18"/>
              </w:rPr>
              <w:t>)</w:t>
            </w:r>
          </w:p>
        </w:tc>
        <w:tc>
          <w:tcPr>
            <w:tcW w:w="526" w:type="dxa"/>
            <w:tcBorders>
              <w:top w:val="double" w:sz="4" w:space="0" w:color="000000"/>
              <w:left w:val="single" w:sz="4" w:space="0" w:color="000000"/>
              <w:bottom w:val="dotted" w:sz="4" w:space="0" w:color="000000"/>
              <w:right w:val="dotted" w:sz="4" w:space="0" w:color="000000"/>
            </w:tcBorders>
          </w:tcPr>
          <w:p w14:paraId="54E3813E"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uble" w:sz="4" w:space="0" w:color="000000"/>
              <w:left w:val="dotted" w:sz="4" w:space="0" w:color="000000"/>
              <w:bottom w:val="dotted" w:sz="4" w:space="0" w:color="000000"/>
              <w:right w:val="dotted" w:sz="4" w:space="0" w:color="000000"/>
            </w:tcBorders>
          </w:tcPr>
          <w:p w14:paraId="36E1FD78" w14:textId="77777777" w:rsidR="00E919A9" w:rsidRPr="00875635" w:rsidRDefault="00E919A9" w:rsidP="00E919A9">
            <w:pPr>
              <w:spacing w:before="40" w:after="40"/>
              <w:rPr>
                <w:rFonts w:cstheme="minorHAnsi"/>
                <w:kern w:val="22"/>
                <w:sz w:val="18"/>
                <w:szCs w:val="18"/>
              </w:rPr>
            </w:pPr>
          </w:p>
        </w:tc>
        <w:tc>
          <w:tcPr>
            <w:tcW w:w="593" w:type="dxa"/>
            <w:tcBorders>
              <w:top w:val="double" w:sz="4" w:space="0" w:color="000000"/>
              <w:left w:val="dotted" w:sz="4" w:space="0" w:color="000000"/>
              <w:bottom w:val="dotted" w:sz="4" w:space="0" w:color="000000"/>
              <w:right w:val="dotted" w:sz="4" w:space="0" w:color="000000"/>
            </w:tcBorders>
          </w:tcPr>
          <w:p w14:paraId="16C5A52F" w14:textId="77777777" w:rsidR="00E919A9" w:rsidRPr="00875635" w:rsidRDefault="00E919A9" w:rsidP="00E919A9">
            <w:pPr>
              <w:spacing w:before="40" w:after="40"/>
              <w:rPr>
                <w:rFonts w:cstheme="minorHAnsi"/>
                <w:kern w:val="22"/>
                <w:sz w:val="18"/>
                <w:szCs w:val="18"/>
              </w:rPr>
            </w:pPr>
          </w:p>
        </w:tc>
        <w:tc>
          <w:tcPr>
            <w:tcW w:w="3317" w:type="dxa"/>
            <w:tcBorders>
              <w:top w:val="double" w:sz="4" w:space="0" w:color="000000"/>
              <w:left w:val="dotted" w:sz="4" w:space="0" w:color="000000"/>
              <w:bottom w:val="dotted" w:sz="4" w:space="0" w:color="000000"/>
            </w:tcBorders>
          </w:tcPr>
          <w:p w14:paraId="375EC594" w14:textId="07CDA306"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zones marines d'importance écologique ou biologique</w:t>
            </w:r>
            <w:r>
              <w:rPr>
                <w:rFonts w:cstheme="minorHAnsi"/>
                <w:i/>
                <w:iCs/>
                <w:kern w:val="22"/>
                <w:sz w:val="18"/>
                <w:szCs w:val="18"/>
              </w:rPr>
              <w:t xml:space="preserve">, </w:t>
            </w:r>
            <w:r w:rsidRPr="00E919A9">
              <w:rPr>
                <w:rFonts w:cstheme="minorHAnsi"/>
                <w:i/>
                <w:iCs/>
                <w:kern w:val="22"/>
                <w:sz w:val="18"/>
                <w:szCs w:val="18"/>
              </w:rPr>
              <w:t>biodiversité marine (à confirmer)</w:t>
            </w:r>
          </w:p>
        </w:tc>
      </w:tr>
      <w:tr w:rsidR="00E919A9" w:rsidRPr="00875635" w14:paraId="390649E2" w14:textId="77777777" w:rsidTr="00E919A9">
        <w:tc>
          <w:tcPr>
            <w:tcW w:w="1120" w:type="dxa"/>
            <w:vMerge/>
            <w:tcBorders>
              <w:bottom w:val="double" w:sz="4" w:space="0" w:color="000000"/>
              <w:right w:val="single" w:sz="4" w:space="0" w:color="auto"/>
            </w:tcBorders>
          </w:tcPr>
          <w:p w14:paraId="16D81770" w14:textId="77777777" w:rsidR="00E919A9" w:rsidRDefault="00E919A9" w:rsidP="00E919A9">
            <w:pPr>
              <w:spacing w:before="40" w:after="40"/>
              <w:jc w:val="left"/>
              <w:rPr>
                <w:rFonts w:cstheme="minorHAnsi"/>
                <w:kern w:val="22"/>
                <w:sz w:val="18"/>
                <w:szCs w:val="18"/>
              </w:rPr>
            </w:pPr>
          </w:p>
        </w:tc>
        <w:tc>
          <w:tcPr>
            <w:tcW w:w="526" w:type="dxa"/>
            <w:tcBorders>
              <w:top w:val="dotted" w:sz="4" w:space="0" w:color="000000"/>
              <w:left w:val="single" w:sz="4" w:space="0" w:color="auto"/>
              <w:bottom w:val="double" w:sz="4" w:space="0" w:color="000000"/>
              <w:right w:val="dotted" w:sz="4" w:space="0" w:color="000000"/>
            </w:tcBorders>
          </w:tcPr>
          <w:p w14:paraId="7B07ECF7"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12</w:t>
            </w:r>
          </w:p>
        </w:tc>
        <w:tc>
          <w:tcPr>
            <w:tcW w:w="452" w:type="dxa"/>
            <w:tcBorders>
              <w:top w:val="dotted" w:sz="4" w:space="0" w:color="000000"/>
              <w:left w:val="dotted" w:sz="4" w:space="0" w:color="000000"/>
              <w:bottom w:val="double" w:sz="4" w:space="0" w:color="000000"/>
              <w:right w:val="dotted" w:sz="4" w:space="0" w:color="000000"/>
            </w:tcBorders>
          </w:tcPr>
          <w:p w14:paraId="7A1AB24B"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uble" w:sz="4" w:space="0" w:color="000000"/>
              <w:right w:val="dotted" w:sz="4" w:space="0" w:color="000000"/>
            </w:tcBorders>
          </w:tcPr>
          <w:p w14:paraId="6D36DD1B" w14:textId="77777777" w:rsidR="00E919A9"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uble" w:sz="4" w:space="0" w:color="000000"/>
              <w:right w:val="single" w:sz="4" w:space="0" w:color="000000"/>
            </w:tcBorders>
          </w:tcPr>
          <w:p w14:paraId="1AAAF834" w14:textId="31C4FD10" w:rsidR="00E919A9" w:rsidRDefault="00E919A9" w:rsidP="00E919A9">
            <w:pPr>
              <w:spacing w:before="40" w:after="40"/>
              <w:jc w:val="left"/>
              <w:rPr>
                <w:rFonts w:cstheme="minorHAnsi"/>
                <w:kern w:val="22"/>
                <w:sz w:val="18"/>
                <w:szCs w:val="18"/>
              </w:rPr>
            </w:pPr>
            <w:r w:rsidRPr="00E919A9">
              <w:rPr>
                <w:rFonts w:cstheme="minorHAnsi"/>
                <w:i/>
                <w:iCs/>
                <w:kern w:val="22"/>
                <w:sz w:val="18"/>
                <w:szCs w:val="18"/>
              </w:rPr>
              <w:t>Groupe de contact : Informations sur les séquences numériques (à confirmer)</w:t>
            </w:r>
          </w:p>
        </w:tc>
        <w:tc>
          <w:tcPr>
            <w:tcW w:w="526" w:type="dxa"/>
            <w:tcBorders>
              <w:top w:val="dotted" w:sz="4" w:space="0" w:color="000000"/>
              <w:left w:val="single" w:sz="4" w:space="0" w:color="000000"/>
              <w:bottom w:val="double" w:sz="4" w:space="0" w:color="000000"/>
              <w:right w:val="dotted" w:sz="4" w:space="0" w:color="000000"/>
            </w:tcBorders>
          </w:tcPr>
          <w:p w14:paraId="2C00A6B4"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000000"/>
              <w:right w:val="dotted" w:sz="4" w:space="0" w:color="000000"/>
            </w:tcBorders>
          </w:tcPr>
          <w:p w14:paraId="300809A1" w14:textId="77777777" w:rsidR="00E919A9" w:rsidRPr="00875635" w:rsidRDefault="00E919A9" w:rsidP="00E919A9">
            <w:pPr>
              <w:spacing w:before="40" w:after="40"/>
              <w:rPr>
                <w:rFonts w:cstheme="minorHAnsi"/>
                <w:kern w:val="22"/>
                <w:sz w:val="18"/>
                <w:szCs w:val="18"/>
              </w:rPr>
            </w:pPr>
          </w:p>
        </w:tc>
        <w:tc>
          <w:tcPr>
            <w:tcW w:w="593" w:type="dxa"/>
            <w:tcBorders>
              <w:top w:val="dotted" w:sz="4" w:space="0" w:color="000000"/>
              <w:left w:val="dotted" w:sz="4" w:space="0" w:color="000000"/>
              <w:bottom w:val="double" w:sz="4" w:space="0" w:color="000000"/>
              <w:right w:val="dotted" w:sz="4" w:space="0" w:color="000000"/>
            </w:tcBorders>
          </w:tcPr>
          <w:p w14:paraId="3F662ED8" w14:textId="77777777" w:rsidR="00E919A9" w:rsidRPr="00875635" w:rsidRDefault="00E919A9" w:rsidP="00E919A9">
            <w:pPr>
              <w:spacing w:before="40" w:after="40"/>
              <w:rPr>
                <w:rFonts w:cstheme="minorHAnsi"/>
                <w:kern w:val="22"/>
                <w:sz w:val="18"/>
                <w:szCs w:val="18"/>
              </w:rPr>
            </w:pPr>
          </w:p>
        </w:tc>
        <w:tc>
          <w:tcPr>
            <w:tcW w:w="3317" w:type="dxa"/>
            <w:tcBorders>
              <w:top w:val="dotted" w:sz="4" w:space="0" w:color="000000"/>
              <w:left w:val="dotted" w:sz="4" w:space="0" w:color="000000"/>
              <w:bottom w:val="double" w:sz="4" w:space="0" w:color="000000"/>
            </w:tcBorders>
          </w:tcPr>
          <w:p w14:paraId="4E1FE7A3" w14:textId="44482315"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ou Amis du président (selon les besoins)</w:t>
            </w:r>
          </w:p>
        </w:tc>
      </w:tr>
      <w:tr w:rsidR="00E919A9" w:rsidRPr="00875635" w14:paraId="3697832F" w14:textId="77777777" w:rsidTr="00E919A9">
        <w:tc>
          <w:tcPr>
            <w:tcW w:w="1120" w:type="dxa"/>
            <w:tcBorders>
              <w:top w:val="double" w:sz="4" w:space="0" w:color="000000"/>
              <w:left w:val="nil"/>
              <w:bottom w:val="double" w:sz="4" w:space="0" w:color="000000"/>
              <w:right w:val="nil"/>
            </w:tcBorders>
          </w:tcPr>
          <w:p w14:paraId="28541086" w14:textId="77777777" w:rsidR="00E919A9" w:rsidRDefault="00E919A9" w:rsidP="00D578E4">
            <w:pPr>
              <w:spacing w:before="40" w:after="40"/>
              <w:jc w:val="left"/>
              <w:rPr>
                <w:rFonts w:cstheme="minorHAnsi"/>
                <w:kern w:val="22"/>
                <w:sz w:val="18"/>
                <w:szCs w:val="18"/>
              </w:rPr>
            </w:pPr>
          </w:p>
        </w:tc>
        <w:tc>
          <w:tcPr>
            <w:tcW w:w="526" w:type="dxa"/>
            <w:tcBorders>
              <w:top w:val="double" w:sz="4" w:space="0" w:color="000000"/>
              <w:left w:val="nil"/>
              <w:bottom w:val="double" w:sz="4" w:space="0" w:color="000000"/>
              <w:right w:val="nil"/>
            </w:tcBorders>
          </w:tcPr>
          <w:p w14:paraId="3C0ABD78" w14:textId="77777777" w:rsidR="00E919A9" w:rsidRDefault="00E919A9" w:rsidP="00D578E4">
            <w:pPr>
              <w:spacing w:before="40" w:after="40"/>
              <w:rPr>
                <w:rFonts w:cstheme="minorHAnsi"/>
                <w:kern w:val="22"/>
                <w:sz w:val="18"/>
                <w:szCs w:val="18"/>
              </w:rPr>
            </w:pPr>
          </w:p>
        </w:tc>
        <w:tc>
          <w:tcPr>
            <w:tcW w:w="452" w:type="dxa"/>
            <w:tcBorders>
              <w:top w:val="double" w:sz="4" w:space="0" w:color="000000"/>
              <w:left w:val="nil"/>
              <w:bottom w:val="double" w:sz="4" w:space="0" w:color="000000"/>
              <w:right w:val="nil"/>
            </w:tcBorders>
          </w:tcPr>
          <w:p w14:paraId="031387CE" w14:textId="77777777" w:rsidR="00E919A9" w:rsidRPr="00875635" w:rsidRDefault="00E919A9" w:rsidP="00D578E4">
            <w:pPr>
              <w:spacing w:before="40" w:after="40"/>
              <w:rPr>
                <w:rFonts w:cstheme="minorHAnsi"/>
                <w:kern w:val="22"/>
                <w:sz w:val="18"/>
                <w:szCs w:val="18"/>
              </w:rPr>
            </w:pPr>
          </w:p>
        </w:tc>
        <w:tc>
          <w:tcPr>
            <w:tcW w:w="814" w:type="dxa"/>
            <w:tcBorders>
              <w:top w:val="double" w:sz="4" w:space="0" w:color="000000"/>
              <w:left w:val="nil"/>
              <w:bottom w:val="double" w:sz="4" w:space="0" w:color="000000"/>
              <w:right w:val="nil"/>
            </w:tcBorders>
          </w:tcPr>
          <w:p w14:paraId="1F4D89D5" w14:textId="77777777" w:rsidR="00E919A9" w:rsidRDefault="00E919A9" w:rsidP="00D578E4">
            <w:pPr>
              <w:spacing w:before="40" w:after="40"/>
              <w:rPr>
                <w:rFonts w:cstheme="minorHAnsi"/>
                <w:kern w:val="22"/>
                <w:sz w:val="18"/>
                <w:szCs w:val="18"/>
              </w:rPr>
            </w:pPr>
          </w:p>
        </w:tc>
        <w:tc>
          <w:tcPr>
            <w:tcW w:w="2722" w:type="dxa"/>
            <w:tcBorders>
              <w:top w:val="double" w:sz="4" w:space="0" w:color="000000"/>
              <w:left w:val="nil"/>
              <w:bottom w:val="double" w:sz="4" w:space="0" w:color="000000"/>
              <w:right w:val="nil"/>
            </w:tcBorders>
          </w:tcPr>
          <w:p w14:paraId="7CAD795C" w14:textId="77777777" w:rsidR="00E919A9" w:rsidRPr="00AF0144" w:rsidRDefault="00E919A9" w:rsidP="00D578E4">
            <w:pPr>
              <w:spacing w:before="40" w:after="40"/>
              <w:jc w:val="left"/>
              <w:rPr>
                <w:rFonts w:cstheme="minorHAnsi"/>
                <w:i/>
                <w:iCs/>
                <w:kern w:val="22"/>
                <w:sz w:val="18"/>
                <w:szCs w:val="18"/>
              </w:rPr>
            </w:pPr>
          </w:p>
        </w:tc>
        <w:tc>
          <w:tcPr>
            <w:tcW w:w="526" w:type="dxa"/>
            <w:tcBorders>
              <w:top w:val="double" w:sz="4" w:space="0" w:color="000000"/>
              <w:left w:val="nil"/>
              <w:bottom w:val="double" w:sz="4" w:space="0" w:color="000000"/>
              <w:right w:val="nil"/>
            </w:tcBorders>
          </w:tcPr>
          <w:p w14:paraId="2615AC1E" w14:textId="77777777" w:rsidR="00E919A9" w:rsidRPr="00875635" w:rsidRDefault="00E919A9" w:rsidP="00D578E4">
            <w:pPr>
              <w:spacing w:before="40" w:after="40"/>
              <w:rPr>
                <w:rFonts w:cstheme="minorHAnsi"/>
                <w:kern w:val="22"/>
                <w:sz w:val="18"/>
                <w:szCs w:val="18"/>
              </w:rPr>
            </w:pPr>
          </w:p>
        </w:tc>
        <w:tc>
          <w:tcPr>
            <w:tcW w:w="420" w:type="dxa"/>
            <w:tcBorders>
              <w:top w:val="double" w:sz="4" w:space="0" w:color="000000"/>
              <w:left w:val="nil"/>
              <w:bottom w:val="double" w:sz="4" w:space="0" w:color="000000"/>
              <w:right w:val="nil"/>
            </w:tcBorders>
          </w:tcPr>
          <w:p w14:paraId="2878D1BE" w14:textId="77777777" w:rsidR="00E919A9" w:rsidRPr="00875635" w:rsidRDefault="00E919A9" w:rsidP="00D578E4">
            <w:pPr>
              <w:spacing w:before="40" w:after="40"/>
              <w:rPr>
                <w:rFonts w:cstheme="minorHAnsi"/>
                <w:kern w:val="22"/>
                <w:sz w:val="18"/>
                <w:szCs w:val="18"/>
              </w:rPr>
            </w:pPr>
          </w:p>
        </w:tc>
        <w:tc>
          <w:tcPr>
            <w:tcW w:w="593" w:type="dxa"/>
            <w:tcBorders>
              <w:top w:val="double" w:sz="4" w:space="0" w:color="000000"/>
              <w:left w:val="nil"/>
              <w:bottom w:val="double" w:sz="4" w:space="0" w:color="000000"/>
              <w:right w:val="nil"/>
            </w:tcBorders>
          </w:tcPr>
          <w:p w14:paraId="3E132D81" w14:textId="77777777" w:rsidR="00E919A9" w:rsidRPr="00875635" w:rsidRDefault="00E919A9" w:rsidP="00D578E4">
            <w:pPr>
              <w:spacing w:before="40" w:after="40"/>
              <w:rPr>
                <w:rFonts w:cstheme="minorHAnsi"/>
                <w:kern w:val="22"/>
                <w:sz w:val="18"/>
                <w:szCs w:val="18"/>
              </w:rPr>
            </w:pPr>
          </w:p>
        </w:tc>
        <w:tc>
          <w:tcPr>
            <w:tcW w:w="3317" w:type="dxa"/>
            <w:tcBorders>
              <w:top w:val="double" w:sz="4" w:space="0" w:color="000000"/>
              <w:left w:val="nil"/>
              <w:bottom w:val="double" w:sz="4" w:space="0" w:color="000000"/>
              <w:right w:val="nil"/>
            </w:tcBorders>
          </w:tcPr>
          <w:p w14:paraId="00C592A5" w14:textId="77777777" w:rsidR="00E919A9" w:rsidRPr="00D95847" w:rsidRDefault="00E919A9" w:rsidP="00D578E4">
            <w:pPr>
              <w:spacing w:before="40" w:after="40"/>
              <w:rPr>
                <w:rFonts w:cstheme="minorHAnsi"/>
                <w:i/>
                <w:iCs/>
                <w:kern w:val="22"/>
                <w:sz w:val="18"/>
                <w:szCs w:val="18"/>
              </w:rPr>
            </w:pPr>
          </w:p>
        </w:tc>
      </w:tr>
      <w:tr w:rsidR="00E919A9" w:rsidRPr="00875635" w14:paraId="4EC79029" w14:textId="77777777" w:rsidTr="00E919A9">
        <w:tc>
          <w:tcPr>
            <w:tcW w:w="1120" w:type="dxa"/>
            <w:vMerge w:val="restart"/>
            <w:tcBorders>
              <w:top w:val="double" w:sz="4" w:space="0" w:color="000000"/>
              <w:bottom w:val="double" w:sz="4" w:space="0" w:color="000000"/>
              <w:right w:val="single" w:sz="4" w:space="0" w:color="auto"/>
            </w:tcBorders>
          </w:tcPr>
          <w:p w14:paraId="0DEC0A09"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Samedi 10 déc.</w:t>
            </w:r>
          </w:p>
          <w:p w14:paraId="56EF4B2F" w14:textId="3349A408" w:rsidR="00E919A9" w:rsidRPr="00875635" w:rsidRDefault="00E919A9" w:rsidP="00E919A9">
            <w:pPr>
              <w:spacing w:before="40" w:after="40"/>
              <w:rPr>
                <w:rFonts w:cstheme="minorHAnsi"/>
                <w:kern w:val="22"/>
                <w:sz w:val="18"/>
                <w:szCs w:val="18"/>
              </w:rPr>
            </w:pPr>
            <w:r w:rsidRPr="00E919A9">
              <w:rPr>
                <w:rFonts w:cstheme="minorHAnsi"/>
                <w:kern w:val="22"/>
                <w:sz w:val="18"/>
                <w:szCs w:val="18"/>
              </w:rPr>
              <w:t>Matin</w:t>
            </w:r>
          </w:p>
        </w:tc>
        <w:tc>
          <w:tcPr>
            <w:tcW w:w="526" w:type="dxa"/>
            <w:tcBorders>
              <w:top w:val="double" w:sz="4" w:space="0" w:color="000000"/>
              <w:left w:val="single" w:sz="4" w:space="0" w:color="auto"/>
              <w:bottom w:val="dotted" w:sz="2" w:space="0" w:color="auto"/>
              <w:right w:val="dotted" w:sz="4" w:space="0" w:color="000000"/>
            </w:tcBorders>
          </w:tcPr>
          <w:p w14:paraId="352424D0"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9</w:t>
            </w:r>
          </w:p>
        </w:tc>
        <w:tc>
          <w:tcPr>
            <w:tcW w:w="452" w:type="dxa"/>
            <w:tcBorders>
              <w:top w:val="double" w:sz="4" w:space="0" w:color="000000"/>
              <w:left w:val="dotted" w:sz="4" w:space="0" w:color="000000"/>
              <w:bottom w:val="dotted" w:sz="2" w:space="0" w:color="auto"/>
              <w:right w:val="dotted" w:sz="4" w:space="0" w:color="000000"/>
            </w:tcBorders>
          </w:tcPr>
          <w:p w14:paraId="46A51821" w14:textId="77777777" w:rsidR="00E919A9" w:rsidRPr="00875635" w:rsidRDefault="00E919A9" w:rsidP="00E919A9">
            <w:pPr>
              <w:spacing w:before="40" w:after="40"/>
              <w:rPr>
                <w:rFonts w:cstheme="minorHAnsi"/>
                <w:kern w:val="22"/>
                <w:sz w:val="18"/>
                <w:szCs w:val="18"/>
              </w:rPr>
            </w:pPr>
          </w:p>
        </w:tc>
        <w:tc>
          <w:tcPr>
            <w:tcW w:w="814" w:type="dxa"/>
            <w:tcBorders>
              <w:top w:val="double" w:sz="4" w:space="0" w:color="000000"/>
              <w:left w:val="dotted" w:sz="4" w:space="0" w:color="000000"/>
              <w:bottom w:val="dotted" w:sz="2" w:space="0" w:color="auto"/>
              <w:right w:val="dotted" w:sz="4" w:space="0" w:color="000000"/>
            </w:tcBorders>
          </w:tcPr>
          <w:p w14:paraId="469B784A"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13</w:t>
            </w:r>
          </w:p>
        </w:tc>
        <w:tc>
          <w:tcPr>
            <w:tcW w:w="2722" w:type="dxa"/>
            <w:tcBorders>
              <w:top w:val="double" w:sz="4" w:space="0" w:color="000000"/>
              <w:left w:val="dotted" w:sz="4" w:space="0" w:color="000000"/>
              <w:bottom w:val="dotted" w:sz="2" w:space="0" w:color="auto"/>
              <w:right w:val="single" w:sz="4" w:space="0" w:color="000000"/>
            </w:tcBorders>
          </w:tcPr>
          <w:p w14:paraId="5562819A" w14:textId="364EA203"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Cadre mondial de la biodiversité (à confirmer</w:t>
            </w:r>
            <w:r w:rsidRPr="00536E9D">
              <w:rPr>
                <w:rFonts w:cstheme="minorHAnsi"/>
                <w:i/>
                <w:iCs/>
                <w:kern w:val="22"/>
                <w:sz w:val="18"/>
                <w:szCs w:val="18"/>
              </w:rPr>
              <w:t>)</w:t>
            </w:r>
          </w:p>
        </w:tc>
        <w:tc>
          <w:tcPr>
            <w:tcW w:w="526" w:type="dxa"/>
            <w:tcBorders>
              <w:top w:val="double" w:sz="4" w:space="0" w:color="000000"/>
              <w:left w:val="single" w:sz="4" w:space="0" w:color="000000"/>
              <w:bottom w:val="dotted" w:sz="2" w:space="0" w:color="auto"/>
              <w:right w:val="dotted" w:sz="4" w:space="0" w:color="000000"/>
            </w:tcBorders>
          </w:tcPr>
          <w:p w14:paraId="3F12DF2A" w14:textId="77777777" w:rsidR="00E919A9" w:rsidRPr="00875635" w:rsidRDefault="00E919A9" w:rsidP="00E919A9">
            <w:pPr>
              <w:shd w:val="clear" w:color="auto" w:fill="92D050"/>
              <w:spacing w:before="40" w:after="40"/>
              <w:rPr>
                <w:rFonts w:cstheme="minorHAnsi"/>
                <w:kern w:val="22"/>
                <w:sz w:val="18"/>
                <w:szCs w:val="18"/>
              </w:rPr>
            </w:pPr>
            <w:r>
              <w:rPr>
                <w:rFonts w:cstheme="minorHAnsi"/>
                <w:kern w:val="22"/>
                <w:sz w:val="18"/>
                <w:szCs w:val="18"/>
              </w:rPr>
              <w:t>17</w:t>
            </w:r>
          </w:p>
        </w:tc>
        <w:tc>
          <w:tcPr>
            <w:tcW w:w="420" w:type="dxa"/>
            <w:tcBorders>
              <w:top w:val="double" w:sz="4" w:space="0" w:color="000000"/>
              <w:left w:val="dotted" w:sz="4" w:space="0" w:color="000000"/>
              <w:bottom w:val="dotted" w:sz="2" w:space="0" w:color="auto"/>
              <w:right w:val="dotted" w:sz="4" w:space="0" w:color="000000"/>
            </w:tcBorders>
          </w:tcPr>
          <w:p w14:paraId="52082F84"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3" w:type="dxa"/>
            <w:tcBorders>
              <w:top w:val="double" w:sz="4" w:space="0" w:color="000000"/>
              <w:left w:val="dotted" w:sz="4" w:space="0" w:color="000000"/>
              <w:bottom w:val="dotted" w:sz="2" w:space="0" w:color="auto"/>
              <w:right w:val="dotted" w:sz="4" w:space="0" w:color="000000"/>
            </w:tcBorders>
          </w:tcPr>
          <w:p w14:paraId="1F13ABF4"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12</w:t>
            </w:r>
          </w:p>
        </w:tc>
        <w:tc>
          <w:tcPr>
            <w:tcW w:w="3317" w:type="dxa"/>
            <w:tcBorders>
              <w:top w:val="double" w:sz="4" w:space="0" w:color="000000"/>
              <w:left w:val="dotted" w:sz="4" w:space="0" w:color="000000"/>
              <w:bottom w:val="dotted" w:sz="2" w:space="0" w:color="auto"/>
            </w:tcBorders>
          </w:tcPr>
          <w:p w14:paraId="50B870AD" w14:textId="67413C51" w:rsidR="00E919A9" w:rsidRPr="00875635" w:rsidRDefault="00E919A9" w:rsidP="00E919A9">
            <w:pPr>
              <w:spacing w:before="40" w:after="40"/>
              <w:rPr>
                <w:rFonts w:cstheme="minorHAnsi"/>
                <w:kern w:val="22"/>
                <w:sz w:val="18"/>
                <w:szCs w:val="18"/>
              </w:rPr>
            </w:pPr>
            <w:r w:rsidRPr="00E919A9">
              <w:rPr>
                <w:rFonts w:cstheme="minorHAnsi"/>
                <w:kern w:val="22"/>
                <w:sz w:val="18"/>
                <w:szCs w:val="18"/>
              </w:rPr>
              <w:t>Examen de l'efficacité des structures et des processus dans le cadre de la CDB et de ses protocoles</w:t>
            </w:r>
          </w:p>
        </w:tc>
      </w:tr>
      <w:tr w:rsidR="00E919A9" w:rsidRPr="00875635" w14:paraId="5ACE3F1C" w14:textId="77777777" w:rsidTr="00E919A9">
        <w:tc>
          <w:tcPr>
            <w:tcW w:w="1120" w:type="dxa"/>
            <w:vMerge/>
            <w:tcBorders>
              <w:bottom w:val="double" w:sz="4" w:space="0" w:color="000000"/>
              <w:right w:val="single" w:sz="4" w:space="0" w:color="auto"/>
            </w:tcBorders>
          </w:tcPr>
          <w:p w14:paraId="58F263A3" w14:textId="77777777" w:rsidR="00E919A9" w:rsidRPr="00875635" w:rsidRDefault="00E919A9" w:rsidP="00E919A9">
            <w:pPr>
              <w:spacing w:before="40" w:after="40"/>
              <w:rPr>
                <w:rFonts w:cstheme="minorHAnsi"/>
                <w:kern w:val="22"/>
                <w:sz w:val="18"/>
                <w:szCs w:val="18"/>
              </w:rPr>
            </w:pPr>
          </w:p>
        </w:tc>
        <w:tc>
          <w:tcPr>
            <w:tcW w:w="526" w:type="dxa"/>
            <w:tcBorders>
              <w:top w:val="dotted" w:sz="4" w:space="0" w:color="000000"/>
              <w:left w:val="single" w:sz="4" w:space="0" w:color="auto"/>
              <w:bottom w:val="dotted" w:sz="4" w:space="0" w:color="000000"/>
              <w:right w:val="dotted" w:sz="4" w:space="0" w:color="000000"/>
            </w:tcBorders>
          </w:tcPr>
          <w:p w14:paraId="65E54FE3"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13A</w:t>
            </w:r>
          </w:p>
        </w:tc>
        <w:tc>
          <w:tcPr>
            <w:tcW w:w="452" w:type="dxa"/>
            <w:tcBorders>
              <w:top w:val="dotted" w:sz="4" w:space="0" w:color="000000"/>
              <w:left w:val="dotted" w:sz="4" w:space="0" w:color="000000"/>
              <w:bottom w:val="dotted" w:sz="4" w:space="0" w:color="000000"/>
              <w:right w:val="dotted" w:sz="4" w:space="0" w:color="000000"/>
            </w:tcBorders>
          </w:tcPr>
          <w:p w14:paraId="293691FB"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tted" w:sz="4" w:space="0" w:color="000000"/>
              <w:right w:val="dotted" w:sz="4" w:space="0" w:color="000000"/>
            </w:tcBorders>
          </w:tcPr>
          <w:p w14:paraId="2D8B0DD8" w14:textId="77777777" w:rsidR="00E919A9" w:rsidRPr="00875635"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tted" w:sz="4" w:space="0" w:color="000000"/>
              <w:right w:val="single" w:sz="4" w:space="0" w:color="000000"/>
            </w:tcBorders>
          </w:tcPr>
          <w:p w14:paraId="4A9EF222" w14:textId="1575D9D5" w:rsidR="00E919A9" w:rsidRPr="00E919A9" w:rsidRDefault="00E919A9" w:rsidP="00E919A9">
            <w:pPr>
              <w:spacing w:before="40" w:after="40"/>
              <w:jc w:val="left"/>
              <w:rPr>
                <w:rFonts w:cstheme="minorHAnsi"/>
                <w:i/>
                <w:iCs/>
                <w:kern w:val="22"/>
                <w:sz w:val="18"/>
                <w:szCs w:val="18"/>
              </w:rPr>
            </w:pPr>
            <w:r w:rsidRPr="00E919A9">
              <w:rPr>
                <w:rFonts w:cstheme="minorHAnsi"/>
                <w:i/>
                <w:iCs/>
                <w:kern w:val="22"/>
                <w:sz w:val="18"/>
                <w:szCs w:val="18"/>
              </w:rPr>
              <w:t>Groupe de contact : Renforcement des capacités (à confirmer)</w:t>
            </w:r>
          </w:p>
        </w:tc>
        <w:tc>
          <w:tcPr>
            <w:tcW w:w="526" w:type="dxa"/>
            <w:tcBorders>
              <w:top w:val="dotted" w:sz="4" w:space="0" w:color="000000"/>
              <w:left w:val="single" w:sz="4" w:space="0" w:color="000000"/>
              <w:bottom w:val="dotted" w:sz="4" w:space="0" w:color="000000"/>
              <w:right w:val="dotted" w:sz="4" w:space="0" w:color="000000"/>
            </w:tcBorders>
          </w:tcPr>
          <w:p w14:paraId="4EBBD3F3"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6BEE3B4" w14:textId="77777777" w:rsidR="00E919A9" w:rsidRPr="00875635" w:rsidRDefault="00E919A9" w:rsidP="00E919A9">
            <w:pPr>
              <w:spacing w:before="40" w:after="40"/>
              <w:rPr>
                <w:rFonts w:cstheme="minorHAnsi"/>
                <w:kern w:val="22"/>
                <w:sz w:val="18"/>
                <w:szCs w:val="18"/>
              </w:rPr>
            </w:pPr>
          </w:p>
        </w:tc>
        <w:tc>
          <w:tcPr>
            <w:tcW w:w="593" w:type="dxa"/>
            <w:tcBorders>
              <w:top w:val="dotted" w:sz="4" w:space="0" w:color="000000"/>
              <w:left w:val="dotted" w:sz="4" w:space="0" w:color="000000"/>
              <w:bottom w:val="dotted" w:sz="4" w:space="0" w:color="000000"/>
              <w:right w:val="dotted" w:sz="4" w:space="0" w:color="000000"/>
            </w:tcBorders>
          </w:tcPr>
          <w:p w14:paraId="34321C60" w14:textId="77777777" w:rsidR="00E919A9" w:rsidRDefault="00E919A9" w:rsidP="00E919A9">
            <w:pPr>
              <w:shd w:val="clear" w:color="auto" w:fill="00B0F0"/>
              <w:spacing w:before="40" w:after="40"/>
              <w:rPr>
                <w:rFonts w:cstheme="minorHAnsi"/>
                <w:kern w:val="22"/>
                <w:sz w:val="18"/>
                <w:szCs w:val="18"/>
              </w:rPr>
            </w:pPr>
            <w:r>
              <w:rPr>
                <w:rFonts w:cstheme="minorHAnsi"/>
                <w:kern w:val="22"/>
                <w:sz w:val="18"/>
                <w:szCs w:val="18"/>
              </w:rPr>
              <w:t>5</w:t>
            </w:r>
          </w:p>
        </w:tc>
        <w:tc>
          <w:tcPr>
            <w:tcW w:w="3317" w:type="dxa"/>
            <w:tcBorders>
              <w:top w:val="dotted" w:sz="4" w:space="0" w:color="000000"/>
              <w:left w:val="dotted" w:sz="4" w:space="0" w:color="000000"/>
              <w:bottom w:val="dotted" w:sz="4" w:space="0" w:color="000000"/>
            </w:tcBorders>
          </w:tcPr>
          <w:p w14:paraId="01775A42" w14:textId="2ADDA91D" w:rsidR="00E919A9" w:rsidRDefault="00E919A9" w:rsidP="00E919A9">
            <w:pPr>
              <w:spacing w:before="40" w:after="40"/>
              <w:rPr>
                <w:rFonts w:cstheme="minorHAnsi"/>
                <w:kern w:val="22"/>
                <w:sz w:val="18"/>
                <w:szCs w:val="18"/>
              </w:rPr>
            </w:pPr>
            <w:r w:rsidRPr="00E919A9">
              <w:rPr>
                <w:rFonts w:cstheme="minorHAnsi"/>
                <w:kern w:val="22"/>
                <w:sz w:val="18"/>
                <w:szCs w:val="18"/>
              </w:rPr>
              <w:t>Comité de conformité*</w:t>
            </w:r>
          </w:p>
        </w:tc>
      </w:tr>
      <w:tr w:rsidR="00E919A9" w:rsidRPr="00875635" w14:paraId="727C6972" w14:textId="77777777" w:rsidTr="00E919A9">
        <w:tc>
          <w:tcPr>
            <w:tcW w:w="1120" w:type="dxa"/>
            <w:vMerge/>
            <w:tcBorders>
              <w:bottom w:val="double" w:sz="4" w:space="0" w:color="000000"/>
              <w:right w:val="single" w:sz="4" w:space="0" w:color="auto"/>
            </w:tcBorders>
          </w:tcPr>
          <w:p w14:paraId="35580AA9" w14:textId="77777777" w:rsidR="00E919A9" w:rsidRPr="00875635" w:rsidRDefault="00E919A9" w:rsidP="00E919A9">
            <w:pPr>
              <w:spacing w:before="40" w:after="40"/>
              <w:rPr>
                <w:rFonts w:cstheme="minorHAnsi"/>
                <w:kern w:val="22"/>
                <w:sz w:val="18"/>
                <w:szCs w:val="18"/>
              </w:rPr>
            </w:pPr>
          </w:p>
        </w:tc>
        <w:tc>
          <w:tcPr>
            <w:tcW w:w="526" w:type="dxa"/>
            <w:tcBorders>
              <w:top w:val="dotted" w:sz="4" w:space="0" w:color="000000"/>
              <w:left w:val="single" w:sz="4" w:space="0" w:color="auto"/>
              <w:bottom w:val="dotted" w:sz="4" w:space="0" w:color="000000"/>
              <w:right w:val="dotted" w:sz="4" w:space="0" w:color="000000"/>
            </w:tcBorders>
          </w:tcPr>
          <w:p w14:paraId="0D9DD382" w14:textId="77777777" w:rsidR="00E919A9" w:rsidRDefault="00E919A9" w:rsidP="00E919A9">
            <w:pPr>
              <w:spacing w:before="40" w:after="40"/>
              <w:rPr>
                <w:rFonts w:cstheme="minorHAnsi"/>
                <w:kern w:val="22"/>
                <w:sz w:val="18"/>
                <w:szCs w:val="18"/>
              </w:rPr>
            </w:pPr>
          </w:p>
        </w:tc>
        <w:tc>
          <w:tcPr>
            <w:tcW w:w="452" w:type="dxa"/>
            <w:tcBorders>
              <w:top w:val="dotted" w:sz="4" w:space="0" w:color="000000"/>
              <w:left w:val="dotted" w:sz="4" w:space="0" w:color="000000"/>
              <w:bottom w:val="dotted" w:sz="4" w:space="0" w:color="000000"/>
              <w:right w:val="dotted" w:sz="4" w:space="0" w:color="000000"/>
            </w:tcBorders>
          </w:tcPr>
          <w:p w14:paraId="7AC7DB18"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tted" w:sz="4" w:space="0" w:color="000000"/>
              <w:right w:val="dotted" w:sz="4" w:space="0" w:color="000000"/>
            </w:tcBorders>
          </w:tcPr>
          <w:p w14:paraId="602D22C0" w14:textId="77777777" w:rsidR="00E919A9" w:rsidRPr="00875635"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tted" w:sz="4" w:space="0" w:color="000000"/>
              <w:right w:val="single" w:sz="4" w:space="0" w:color="000000"/>
            </w:tcBorders>
          </w:tcPr>
          <w:p w14:paraId="3E9B037B" w14:textId="77777777" w:rsidR="00E919A9" w:rsidRDefault="00E919A9" w:rsidP="00E919A9">
            <w:pPr>
              <w:spacing w:before="40" w:after="40"/>
              <w:jc w:val="left"/>
              <w:rPr>
                <w:rFonts w:cstheme="minorHAnsi"/>
                <w:kern w:val="22"/>
                <w:sz w:val="18"/>
                <w:szCs w:val="18"/>
              </w:rPr>
            </w:pPr>
          </w:p>
        </w:tc>
        <w:tc>
          <w:tcPr>
            <w:tcW w:w="526" w:type="dxa"/>
            <w:tcBorders>
              <w:top w:val="dotted" w:sz="4" w:space="0" w:color="000000"/>
              <w:left w:val="single" w:sz="4" w:space="0" w:color="000000"/>
              <w:bottom w:val="dotted" w:sz="4" w:space="0" w:color="000000"/>
              <w:right w:val="dotted" w:sz="4" w:space="0" w:color="000000"/>
            </w:tcBorders>
          </w:tcPr>
          <w:p w14:paraId="5BE15674"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6EBE98FF"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3" w:type="dxa"/>
            <w:tcBorders>
              <w:top w:val="dotted" w:sz="4" w:space="0" w:color="000000"/>
              <w:left w:val="dotted" w:sz="4" w:space="0" w:color="000000"/>
              <w:bottom w:val="dotted" w:sz="4" w:space="0" w:color="000000"/>
              <w:right w:val="dotted" w:sz="4" w:space="0" w:color="000000"/>
            </w:tcBorders>
          </w:tcPr>
          <w:p w14:paraId="21006E51" w14:textId="77777777" w:rsidR="00E919A9" w:rsidRDefault="00E919A9" w:rsidP="00E919A9">
            <w:pPr>
              <w:spacing w:before="40" w:after="40"/>
              <w:rPr>
                <w:rFonts w:cstheme="minorHAnsi"/>
                <w:kern w:val="22"/>
                <w:sz w:val="18"/>
                <w:szCs w:val="18"/>
              </w:rPr>
            </w:pPr>
          </w:p>
        </w:tc>
        <w:tc>
          <w:tcPr>
            <w:tcW w:w="3317" w:type="dxa"/>
            <w:tcBorders>
              <w:top w:val="dotted" w:sz="4" w:space="0" w:color="000000"/>
              <w:left w:val="dotted" w:sz="4" w:space="0" w:color="000000"/>
              <w:bottom w:val="dotted" w:sz="4" w:space="0" w:color="000000"/>
            </w:tcBorders>
          </w:tcPr>
          <w:p w14:paraId="2894E0AF" w14:textId="61BA9960" w:rsidR="00E919A9" w:rsidRDefault="00E919A9" w:rsidP="00E919A9">
            <w:pPr>
              <w:spacing w:before="40" w:after="40"/>
              <w:rPr>
                <w:rFonts w:cstheme="minorHAnsi"/>
                <w:kern w:val="22"/>
                <w:sz w:val="18"/>
                <w:szCs w:val="18"/>
              </w:rPr>
            </w:pPr>
            <w:r w:rsidRPr="00E919A9">
              <w:rPr>
                <w:rFonts w:cstheme="minorHAnsi"/>
                <w:kern w:val="22"/>
                <w:sz w:val="18"/>
                <w:szCs w:val="18"/>
              </w:rPr>
              <w:t>Comité de conformité*</w:t>
            </w:r>
          </w:p>
        </w:tc>
      </w:tr>
      <w:tr w:rsidR="00E919A9" w:rsidRPr="00875635" w14:paraId="51379A75" w14:textId="77777777" w:rsidTr="00E919A9">
        <w:tc>
          <w:tcPr>
            <w:tcW w:w="1120" w:type="dxa"/>
            <w:vMerge/>
            <w:tcBorders>
              <w:bottom w:val="double" w:sz="4" w:space="0" w:color="000000"/>
              <w:right w:val="single" w:sz="4" w:space="0" w:color="auto"/>
            </w:tcBorders>
          </w:tcPr>
          <w:p w14:paraId="29E62C62" w14:textId="77777777" w:rsidR="00E919A9" w:rsidRPr="00875635" w:rsidRDefault="00E919A9" w:rsidP="00E919A9">
            <w:pPr>
              <w:spacing w:before="40" w:after="40"/>
              <w:rPr>
                <w:rFonts w:cstheme="minorHAnsi"/>
                <w:kern w:val="22"/>
                <w:sz w:val="18"/>
                <w:szCs w:val="18"/>
              </w:rPr>
            </w:pPr>
          </w:p>
        </w:tc>
        <w:tc>
          <w:tcPr>
            <w:tcW w:w="526" w:type="dxa"/>
            <w:tcBorders>
              <w:top w:val="dotted" w:sz="4" w:space="0" w:color="000000"/>
              <w:left w:val="single" w:sz="4" w:space="0" w:color="auto"/>
              <w:bottom w:val="dotted" w:sz="4" w:space="0" w:color="000000"/>
              <w:right w:val="dotted" w:sz="4" w:space="0" w:color="000000"/>
            </w:tcBorders>
          </w:tcPr>
          <w:p w14:paraId="7E4169B7" w14:textId="77777777" w:rsidR="00E919A9" w:rsidRDefault="00E919A9" w:rsidP="00E919A9">
            <w:pPr>
              <w:spacing w:before="40" w:after="40"/>
              <w:rPr>
                <w:rFonts w:cstheme="minorHAnsi"/>
                <w:kern w:val="22"/>
                <w:sz w:val="18"/>
                <w:szCs w:val="18"/>
              </w:rPr>
            </w:pPr>
          </w:p>
        </w:tc>
        <w:tc>
          <w:tcPr>
            <w:tcW w:w="452" w:type="dxa"/>
            <w:tcBorders>
              <w:top w:val="dotted" w:sz="4" w:space="0" w:color="000000"/>
              <w:left w:val="dotted" w:sz="4" w:space="0" w:color="000000"/>
              <w:bottom w:val="dotted" w:sz="4" w:space="0" w:color="000000"/>
              <w:right w:val="dotted" w:sz="4" w:space="0" w:color="000000"/>
            </w:tcBorders>
          </w:tcPr>
          <w:p w14:paraId="2E818193"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tted" w:sz="4" w:space="0" w:color="000000"/>
              <w:right w:val="dotted" w:sz="4" w:space="0" w:color="000000"/>
            </w:tcBorders>
          </w:tcPr>
          <w:p w14:paraId="3954B40D" w14:textId="77777777" w:rsidR="00E919A9" w:rsidRPr="00875635"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tted" w:sz="4" w:space="0" w:color="000000"/>
              <w:right w:val="single" w:sz="4" w:space="0" w:color="000000"/>
            </w:tcBorders>
          </w:tcPr>
          <w:p w14:paraId="018C33CA" w14:textId="77777777" w:rsidR="00E919A9" w:rsidRDefault="00E919A9" w:rsidP="00E919A9">
            <w:pPr>
              <w:spacing w:before="40" w:after="40"/>
              <w:jc w:val="left"/>
              <w:rPr>
                <w:rFonts w:cstheme="minorHAnsi"/>
                <w:kern w:val="22"/>
                <w:sz w:val="18"/>
                <w:szCs w:val="18"/>
              </w:rPr>
            </w:pPr>
          </w:p>
        </w:tc>
        <w:tc>
          <w:tcPr>
            <w:tcW w:w="526" w:type="dxa"/>
            <w:tcBorders>
              <w:top w:val="dotted" w:sz="4" w:space="0" w:color="000000"/>
              <w:left w:val="single" w:sz="4" w:space="0" w:color="000000"/>
              <w:bottom w:val="dotted" w:sz="4" w:space="0" w:color="000000"/>
              <w:right w:val="dotted" w:sz="4" w:space="0" w:color="000000"/>
            </w:tcBorders>
          </w:tcPr>
          <w:p w14:paraId="7AAB706C"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E04C73D" w14:textId="77777777" w:rsidR="00E919A9" w:rsidRPr="00875635" w:rsidRDefault="00E919A9" w:rsidP="00E919A9">
            <w:pPr>
              <w:spacing w:before="40" w:after="40"/>
              <w:rPr>
                <w:rFonts w:cstheme="minorHAnsi"/>
                <w:kern w:val="22"/>
                <w:sz w:val="18"/>
                <w:szCs w:val="18"/>
              </w:rPr>
            </w:pPr>
          </w:p>
        </w:tc>
        <w:tc>
          <w:tcPr>
            <w:tcW w:w="593" w:type="dxa"/>
            <w:tcBorders>
              <w:top w:val="dotted" w:sz="4" w:space="0" w:color="000000"/>
              <w:left w:val="dotted" w:sz="4" w:space="0" w:color="000000"/>
              <w:bottom w:val="dotted" w:sz="4" w:space="0" w:color="000000"/>
              <w:right w:val="dotted" w:sz="4" w:space="0" w:color="000000"/>
            </w:tcBorders>
          </w:tcPr>
          <w:p w14:paraId="385C32AC" w14:textId="77777777" w:rsidR="00E919A9" w:rsidRDefault="00E919A9" w:rsidP="00E919A9">
            <w:pPr>
              <w:shd w:val="clear" w:color="auto" w:fill="00B0F0"/>
              <w:spacing w:before="40" w:after="40"/>
              <w:rPr>
                <w:rFonts w:cstheme="minorHAnsi"/>
                <w:kern w:val="22"/>
                <w:sz w:val="18"/>
                <w:szCs w:val="18"/>
              </w:rPr>
            </w:pPr>
            <w:r>
              <w:rPr>
                <w:rFonts w:cstheme="minorHAnsi"/>
                <w:kern w:val="22"/>
                <w:sz w:val="18"/>
                <w:szCs w:val="18"/>
              </w:rPr>
              <w:t>11</w:t>
            </w:r>
          </w:p>
        </w:tc>
        <w:tc>
          <w:tcPr>
            <w:tcW w:w="3317" w:type="dxa"/>
            <w:tcBorders>
              <w:top w:val="dotted" w:sz="4" w:space="0" w:color="000000"/>
              <w:left w:val="dotted" w:sz="4" w:space="0" w:color="000000"/>
              <w:bottom w:val="dotted" w:sz="4" w:space="0" w:color="000000"/>
            </w:tcBorders>
          </w:tcPr>
          <w:p w14:paraId="4410BD36" w14:textId="254C6111" w:rsidR="00E919A9" w:rsidRDefault="00E919A9" w:rsidP="00E919A9">
            <w:pPr>
              <w:spacing w:before="40" w:after="40"/>
              <w:rPr>
                <w:rFonts w:cstheme="minorHAnsi"/>
                <w:kern w:val="22"/>
                <w:sz w:val="18"/>
                <w:szCs w:val="18"/>
              </w:rPr>
            </w:pPr>
            <w:r w:rsidRPr="00E919A9">
              <w:rPr>
                <w:rFonts w:cstheme="minorHAnsi"/>
                <w:kern w:val="22"/>
                <w:sz w:val="18"/>
                <w:szCs w:val="18"/>
              </w:rPr>
              <w:t>Coopération*</w:t>
            </w:r>
          </w:p>
        </w:tc>
      </w:tr>
      <w:tr w:rsidR="00E919A9" w:rsidRPr="00875635" w14:paraId="4C86B3D3" w14:textId="77777777" w:rsidTr="00E919A9">
        <w:tc>
          <w:tcPr>
            <w:tcW w:w="1120" w:type="dxa"/>
            <w:vMerge/>
            <w:tcBorders>
              <w:bottom w:val="double" w:sz="4" w:space="0" w:color="000000"/>
              <w:right w:val="single" w:sz="4" w:space="0" w:color="auto"/>
            </w:tcBorders>
          </w:tcPr>
          <w:p w14:paraId="5D2D4C2D" w14:textId="77777777" w:rsidR="00E919A9" w:rsidRPr="00875635" w:rsidRDefault="00E919A9" w:rsidP="00E919A9">
            <w:pPr>
              <w:spacing w:before="40" w:after="40"/>
              <w:rPr>
                <w:rFonts w:cstheme="minorHAnsi"/>
                <w:kern w:val="22"/>
                <w:sz w:val="18"/>
                <w:szCs w:val="18"/>
              </w:rPr>
            </w:pPr>
          </w:p>
        </w:tc>
        <w:tc>
          <w:tcPr>
            <w:tcW w:w="526" w:type="dxa"/>
            <w:tcBorders>
              <w:top w:val="dotted" w:sz="4" w:space="0" w:color="000000"/>
              <w:left w:val="single" w:sz="4" w:space="0" w:color="auto"/>
              <w:bottom w:val="dotted" w:sz="4" w:space="0" w:color="000000"/>
              <w:right w:val="dotted" w:sz="4" w:space="0" w:color="000000"/>
            </w:tcBorders>
          </w:tcPr>
          <w:p w14:paraId="2DD033BD" w14:textId="77777777" w:rsidR="00E919A9" w:rsidRDefault="00E919A9" w:rsidP="00E919A9">
            <w:pPr>
              <w:spacing w:before="40" w:after="40"/>
              <w:rPr>
                <w:rFonts w:cstheme="minorHAnsi"/>
                <w:kern w:val="22"/>
                <w:sz w:val="18"/>
                <w:szCs w:val="18"/>
              </w:rPr>
            </w:pPr>
          </w:p>
        </w:tc>
        <w:tc>
          <w:tcPr>
            <w:tcW w:w="452" w:type="dxa"/>
            <w:tcBorders>
              <w:top w:val="dotted" w:sz="4" w:space="0" w:color="000000"/>
              <w:left w:val="dotted" w:sz="4" w:space="0" w:color="000000"/>
              <w:bottom w:val="dotted" w:sz="4" w:space="0" w:color="000000"/>
              <w:right w:val="dotted" w:sz="4" w:space="0" w:color="000000"/>
            </w:tcBorders>
          </w:tcPr>
          <w:p w14:paraId="275DA7E3"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tted" w:sz="4" w:space="0" w:color="000000"/>
              <w:right w:val="dotted" w:sz="4" w:space="0" w:color="000000"/>
            </w:tcBorders>
          </w:tcPr>
          <w:p w14:paraId="4EFE7B37" w14:textId="77777777" w:rsidR="00E919A9" w:rsidRPr="00875635"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tted" w:sz="4" w:space="0" w:color="000000"/>
              <w:right w:val="single" w:sz="4" w:space="0" w:color="000000"/>
            </w:tcBorders>
          </w:tcPr>
          <w:p w14:paraId="13C9DF53" w14:textId="77777777" w:rsidR="00E919A9" w:rsidRDefault="00E919A9" w:rsidP="00E919A9">
            <w:pPr>
              <w:spacing w:before="40" w:after="40"/>
              <w:jc w:val="left"/>
              <w:rPr>
                <w:rFonts w:cstheme="minorHAnsi"/>
                <w:kern w:val="22"/>
                <w:sz w:val="18"/>
                <w:szCs w:val="18"/>
              </w:rPr>
            </w:pPr>
          </w:p>
        </w:tc>
        <w:tc>
          <w:tcPr>
            <w:tcW w:w="526" w:type="dxa"/>
            <w:tcBorders>
              <w:top w:val="dotted" w:sz="4" w:space="0" w:color="000000"/>
              <w:left w:val="single" w:sz="4" w:space="0" w:color="000000"/>
              <w:bottom w:val="dotted" w:sz="4" w:space="0" w:color="000000"/>
              <w:right w:val="dotted" w:sz="4" w:space="0" w:color="000000"/>
            </w:tcBorders>
          </w:tcPr>
          <w:p w14:paraId="42892DAC"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23A9F401"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3" w:type="dxa"/>
            <w:tcBorders>
              <w:top w:val="dotted" w:sz="4" w:space="0" w:color="000000"/>
              <w:left w:val="dotted" w:sz="4" w:space="0" w:color="000000"/>
              <w:bottom w:val="dotted" w:sz="4" w:space="0" w:color="000000"/>
              <w:right w:val="dotted" w:sz="4" w:space="0" w:color="000000"/>
            </w:tcBorders>
          </w:tcPr>
          <w:p w14:paraId="4A02A002" w14:textId="77777777" w:rsidR="00E919A9" w:rsidRDefault="00E919A9" w:rsidP="00E919A9">
            <w:pPr>
              <w:spacing w:before="40" w:after="40"/>
              <w:rPr>
                <w:rFonts w:cstheme="minorHAnsi"/>
                <w:kern w:val="22"/>
                <w:sz w:val="18"/>
                <w:szCs w:val="18"/>
              </w:rPr>
            </w:pPr>
          </w:p>
        </w:tc>
        <w:tc>
          <w:tcPr>
            <w:tcW w:w="3317" w:type="dxa"/>
            <w:tcBorders>
              <w:top w:val="dotted" w:sz="4" w:space="0" w:color="000000"/>
              <w:left w:val="dotted" w:sz="4" w:space="0" w:color="000000"/>
              <w:bottom w:val="dotted" w:sz="4" w:space="0" w:color="000000"/>
            </w:tcBorders>
          </w:tcPr>
          <w:p w14:paraId="61C137CE" w14:textId="421FBBFE" w:rsidR="00E919A9" w:rsidRDefault="00E919A9" w:rsidP="00E919A9">
            <w:pPr>
              <w:spacing w:before="40" w:after="40"/>
              <w:rPr>
                <w:rFonts w:cstheme="minorHAnsi"/>
                <w:kern w:val="22"/>
                <w:sz w:val="18"/>
                <w:szCs w:val="18"/>
              </w:rPr>
            </w:pPr>
            <w:r w:rsidRPr="00E919A9">
              <w:rPr>
                <w:rFonts w:cstheme="minorHAnsi"/>
                <w:kern w:val="22"/>
                <w:sz w:val="18"/>
                <w:szCs w:val="18"/>
              </w:rPr>
              <w:t>Coopération*</w:t>
            </w:r>
          </w:p>
        </w:tc>
      </w:tr>
      <w:tr w:rsidR="00E919A9" w:rsidRPr="00875635" w14:paraId="448EE5CE" w14:textId="77777777" w:rsidTr="00E919A9">
        <w:tc>
          <w:tcPr>
            <w:tcW w:w="1120" w:type="dxa"/>
            <w:vMerge/>
            <w:tcBorders>
              <w:bottom w:val="double" w:sz="4" w:space="0" w:color="000000"/>
              <w:right w:val="single" w:sz="4" w:space="0" w:color="auto"/>
            </w:tcBorders>
          </w:tcPr>
          <w:p w14:paraId="66AD8542" w14:textId="77777777" w:rsidR="00E919A9" w:rsidRPr="00875635" w:rsidRDefault="00E919A9" w:rsidP="00E919A9">
            <w:pPr>
              <w:spacing w:before="40" w:after="40"/>
              <w:rPr>
                <w:rFonts w:cstheme="minorHAnsi"/>
                <w:kern w:val="22"/>
                <w:sz w:val="18"/>
                <w:szCs w:val="18"/>
              </w:rPr>
            </w:pPr>
          </w:p>
        </w:tc>
        <w:tc>
          <w:tcPr>
            <w:tcW w:w="526" w:type="dxa"/>
            <w:tcBorders>
              <w:top w:val="dotted" w:sz="4" w:space="0" w:color="000000"/>
              <w:left w:val="single" w:sz="4" w:space="0" w:color="auto"/>
              <w:bottom w:val="dotted" w:sz="4" w:space="0" w:color="000000"/>
              <w:right w:val="dotted" w:sz="4" w:space="0" w:color="000000"/>
            </w:tcBorders>
          </w:tcPr>
          <w:p w14:paraId="29DE2C7D" w14:textId="77777777" w:rsidR="00E919A9" w:rsidRDefault="00E919A9" w:rsidP="00E919A9">
            <w:pPr>
              <w:spacing w:before="40" w:after="40"/>
              <w:rPr>
                <w:rFonts w:cstheme="minorHAnsi"/>
                <w:kern w:val="22"/>
                <w:sz w:val="18"/>
                <w:szCs w:val="18"/>
              </w:rPr>
            </w:pPr>
          </w:p>
        </w:tc>
        <w:tc>
          <w:tcPr>
            <w:tcW w:w="452" w:type="dxa"/>
            <w:tcBorders>
              <w:top w:val="dotted" w:sz="4" w:space="0" w:color="000000"/>
              <w:left w:val="dotted" w:sz="4" w:space="0" w:color="000000"/>
              <w:bottom w:val="dotted" w:sz="4" w:space="0" w:color="000000"/>
              <w:right w:val="dotted" w:sz="4" w:space="0" w:color="000000"/>
            </w:tcBorders>
          </w:tcPr>
          <w:p w14:paraId="4B5D8662"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tted" w:sz="4" w:space="0" w:color="000000"/>
              <w:right w:val="dotted" w:sz="4" w:space="0" w:color="000000"/>
            </w:tcBorders>
          </w:tcPr>
          <w:p w14:paraId="5DF948AC" w14:textId="77777777" w:rsidR="00E919A9" w:rsidRPr="00875635"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tted" w:sz="4" w:space="0" w:color="000000"/>
              <w:right w:val="single" w:sz="4" w:space="0" w:color="000000"/>
            </w:tcBorders>
          </w:tcPr>
          <w:p w14:paraId="3F65DDFA" w14:textId="77777777" w:rsidR="00E919A9" w:rsidRDefault="00E919A9" w:rsidP="00E919A9">
            <w:pPr>
              <w:spacing w:before="40" w:after="40"/>
              <w:jc w:val="left"/>
              <w:rPr>
                <w:rFonts w:cstheme="minorHAnsi"/>
                <w:kern w:val="22"/>
                <w:sz w:val="18"/>
                <w:szCs w:val="18"/>
              </w:rPr>
            </w:pPr>
          </w:p>
        </w:tc>
        <w:tc>
          <w:tcPr>
            <w:tcW w:w="526" w:type="dxa"/>
            <w:tcBorders>
              <w:top w:val="dotted" w:sz="4" w:space="0" w:color="000000"/>
              <w:left w:val="single" w:sz="4" w:space="0" w:color="000000"/>
              <w:bottom w:val="dotted" w:sz="4" w:space="0" w:color="000000"/>
              <w:right w:val="dotted" w:sz="4" w:space="0" w:color="000000"/>
            </w:tcBorders>
          </w:tcPr>
          <w:p w14:paraId="4201A473"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540EA771" w14:textId="77777777" w:rsidR="00E919A9" w:rsidRPr="00875635" w:rsidRDefault="00E919A9" w:rsidP="00E919A9">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3" w:type="dxa"/>
            <w:tcBorders>
              <w:top w:val="dotted" w:sz="4" w:space="0" w:color="000000"/>
              <w:left w:val="dotted" w:sz="4" w:space="0" w:color="000000"/>
              <w:bottom w:val="dotted" w:sz="4" w:space="0" w:color="000000"/>
              <w:right w:val="dotted" w:sz="4" w:space="0" w:color="000000"/>
            </w:tcBorders>
          </w:tcPr>
          <w:p w14:paraId="513A87D2" w14:textId="77777777" w:rsidR="00E919A9" w:rsidRDefault="00E919A9" w:rsidP="00E919A9">
            <w:pPr>
              <w:spacing w:before="40" w:after="40"/>
              <w:rPr>
                <w:rFonts w:cstheme="minorHAnsi"/>
                <w:kern w:val="22"/>
                <w:sz w:val="18"/>
                <w:szCs w:val="18"/>
              </w:rPr>
            </w:pPr>
          </w:p>
        </w:tc>
        <w:tc>
          <w:tcPr>
            <w:tcW w:w="3317" w:type="dxa"/>
            <w:tcBorders>
              <w:top w:val="dotted" w:sz="4" w:space="0" w:color="000000"/>
              <w:left w:val="dotted" w:sz="4" w:space="0" w:color="000000"/>
              <w:bottom w:val="dotted" w:sz="4" w:space="0" w:color="000000"/>
            </w:tcBorders>
          </w:tcPr>
          <w:p w14:paraId="4D796119" w14:textId="6542A1DD" w:rsidR="00E919A9" w:rsidRDefault="00E919A9" w:rsidP="00E919A9">
            <w:pPr>
              <w:spacing w:before="40" w:after="40"/>
              <w:rPr>
                <w:rFonts w:cstheme="minorHAnsi"/>
                <w:kern w:val="22"/>
                <w:sz w:val="18"/>
                <w:szCs w:val="18"/>
              </w:rPr>
            </w:pPr>
            <w:r w:rsidRPr="00E919A9">
              <w:rPr>
                <w:rFonts w:cstheme="minorHAnsi"/>
                <w:kern w:val="22"/>
                <w:sz w:val="18"/>
                <w:szCs w:val="18"/>
              </w:rPr>
              <w:t>Considérations socio-économiques*</w:t>
            </w:r>
          </w:p>
        </w:tc>
      </w:tr>
      <w:tr w:rsidR="00E919A9" w:rsidRPr="00875635" w14:paraId="6F9A9CEC" w14:textId="77777777" w:rsidTr="00E919A9">
        <w:tc>
          <w:tcPr>
            <w:tcW w:w="1120" w:type="dxa"/>
            <w:vMerge/>
            <w:tcBorders>
              <w:bottom w:val="double" w:sz="4" w:space="0" w:color="000000"/>
              <w:right w:val="single" w:sz="4" w:space="0" w:color="auto"/>
            </w:tcBorders>
          </w:tcPr>
          <w:p w14:paraId="3912F4FD" w14:textId="77777777" w:rsidR="00E919A9" w:rsidRPr="00875635" w:rsidRDefault="00E919A9" w:rsidP="00E919A9">
            <w:pPr>
              <w:spacing w:before="40" w:after="40"/>
              <w:rPr>
                <w:rFonts w:cstheme="minorHAnsi"/>
                <w:kern w:val="22"/>
                <w:sz w:val="18"/>
                <w:szCs w:val="18"/>
              </w:rPr>
            </w:pPr>
          </w:p>
        </w:tc>
        <w:tc>
          <w:tcPr>
            <w:tcW w:w="526" w:type="dxa"/>
            <w:tcBorders>
              <w:top w:val="dotted" w:sz="4" w:space="0" w:color="000000"/>
              <w:left w:val="single" w:sz="4" w:space="0" w:color="auto"/>
              <w:bottom w:val="dotted" w:sz="4" w:space="0" w:color="000000"/>
              <w:right w:val="dotted" w:sz="4" w:space="0" w:color="000000"/>
            </w:tcBorders>
          </w:tcPr>
          <w:p w14:paraId="274D6FFE" w14:textId="77777777" w:rsidR="00E919A9" w:rsidRDefault="00E919A9" w:rsidP="00E919A9">
            <w:pPr>
              <w:spacing w:before="40" w:after="40"/>
              <w:rPr>
                <w:rFonts w:cstheme="minorHAnsi"/>
                <w:kern w:val="22"/>
                <w:sz w:val="18"/>
                <w:szCs w:val="18"/>
              </w:rPr>
            </w:pPr>
          </w:p>
        </w:tc>
        <w:tc>
          <w:tcPr>
            <w:tcW w:w="452" w:type="dxa"/>
            <w:tcBorders>
              <w:top w:val="dotted" w:sz="4" w:space="0" w:color="000000"/>
              <w:left w:val="dotted" w:sz="4" w:space="0" w:color="000000"/>
              <w:bottom w:val="dotted" w:sz="4" w:space="0" w:color="000000"/>
              <w:right w:val="dotted" w:sz="4" w:space="0" w:color="000000"/>
            </w:tcBorders>
          </w:tcPr>
          <w:p w14:paraId="60CE3432" w14:textId="77777777" w:rsidR="00E919A9" w:rsidRPr="00875635" w:rsidRDefault="00E919A9" w:rsidP="00E919A9">
            <w:pPr>
              <w:spacing w:before="40" w:after="40"/>
              <w:rPr>
                <w:rFonts w:cstheme="minorHAnsi"/>
                <w:kern w:val="22"/>
                <w:sz w:val="18"/>
                <w:szCs w:val="18"/>
              </w:rPr>
            </w:pPr>
          </w:p>
        </w:tc>
        <w:tc>
          <w:tcPr>
            <w:tcW w:w="814" w:type="dxa"/>
            <w:tcBorders>
              <w:top w:val="dotted" w:sz="4" w:space="0" w:color="000000"/>
              <w:left w:val="dotted" w:sz="4" w:space="0" w:color="000000"/>
              <w:bottom w:val="dotted" w:sz="4" w:space="0" w:color="000000"/>
              <w:right w:val="dotted" w:sz="4" w:space="0" w:color="000000"/>
            </w:tcBorders>
          </w:tcPr>
          <w:p w14:paraId="61B54298" w14:textId="77777777" w:rsidR="00E919A9" w:rsidRPr="00875635" w:rsidRDefault="00E919A9" w:rsidP="00E919A9">
            <w:pPr>
              <w:spacing w:before="40" w:after="40"/>
              <w:rPr>
                <w:rFonts w:cstheme="minorHAnsi"/>
                <w:kern w:val="22"/>
                <w:sz w:val="18"/>
                <w:szCs w:val="18"/>
              </w:rPr>
            </w:pPr>
          </w:p>
        </w:tc>
        <w:tc>
          <w:tcPr>
            <w:tcW w:w="2722" w:type="dxa"/>
            <w:tcBorders>
              <w:top w:val="dotted" w:sz="4" w:space="0" w:color="000000"/>
              <w:left w:val="dotted" w:sz="4" w:space="0" w:color="000000"/>
              <w:bottom w:val="dotted" w:sz="4" w:space="0" w:color="000000"/>
              <w:right w:val="single" w:sz="4" w:space="0" w:color="000000"/>
            </w:tcBorders>
          </w:tcPr>
          <w:p w14:paraId="01C8B8A9" w14:textId="77777777" w:rsidR="00E919A9" w:rsidRDefault="00E919A9" w:rsidP="00E919A9">
            <w:pPr>
              <w:spacing w:before="40" w:after="40"/>
              <w:jc w:val="left"/>
              <w:rPr>
                <w:rFonts w:cstheme="minorHAnsi"/>
                <w:kern w:val="22"/>
                <w:sz w:val="18"/>
                <w:szCs w:val="18"/>
              </w:rPr>
            </w:pPr>
          </w:p>
        </w:tc>
        <w:tc>
          <w:tcPr>
            <w:tcW w:w="526" w:type="dxa"/>
            <w:tcBorders>
              <w:top w:val="dotted" w:sz="4" w:space="0" w:color="000000"/>
              <w:left w:val="single" w:sz="4" w:space="0" w:color="000000"/>
              <w:bottom w:val="dotted" w:sz="4" w:space="0" w:color="000000"/>
              <w:right w:val="dotted" w:sz="4" w:space="0" w:color="000000"/>
            </w:tcBorders>
          </w:tcPr>
          <w:p w14:paraId="0C60CD0A" w14:textId="77777777" w:rsidR="00E919A9" w:rsidRPr="00875635" w:rsidRDefault="00E919A9" w:rsidP="00E919A9">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78A6C176" w14:textId="77777777" w:rsidR="00E919A9" w:rsidRPr="00875635" w:rsidRDefault="00E919A9" w:rsidP="00E919A9">
            <w:pPr>
              <w:spacing w:before="40" w:after="40"/>
              <w:rPr>
                <w:rFonts w:cstheme="minorHAnsi"/>
                <w:kern w:val="22"/>
                <w:sz w:val="18"/>
                <w:szCs w:val="18"/>
              </w:rPr>
            </w:pPr>
          </w:p>
        </w:tc>
        <w:tc>
          <w:tcPr>
            <w:tcW w:w="593" w:type="dxa"/>
            <w:tcBorders>
              <w:top w:val="dotted" w:sz="4" w:space="0" w:color="000000"/>
              <w:left w:val="dotted" w:sz="4" w:space="0" w:color="000000"/>
              <w:bottom w:val="dotted" w:sz="4" w:space="0" w:color="000000"/>
              <w:right w:val="dotted" w:sz="4" w:space="0" w:color="000000"/>
            </w:tcBorders>
          </w:tcPr>
          <w:p w14:paraId="3058D1FB" w14:textId="77777777" w:rsidR="00E919A9" w:rsidRDefault="00E919A9" w:rsidP="00E919A9">
            <w:pPr>
              <w:shd w:val="clear" w:color="auto" w:fill="00B0F0"/>
              <w:spacing w:before="40" w:after="40"/>
              <w:rPr>
                <w:rFonts w:cstheme="minorHAnsi"/>
                <w:kern w:val="22"/>
                <w:sz w:val="18"/>
                <w:szCs w:val="18"/>
              </w:rPr>
            </w:pPr>
            <w:r>
              <w:rPr>
                <w:rFonts w:cstheme="minorHAnsi"/>
                <w:kern w:val="22"/>
                <w:sz w:val="18"/>
                <w:szCs w:val="18"/>
              </w:rPr>
              <w:t>15</w:t>
            </w:r>
          </w:p>
        </w:tc>
        <w:tc>
          <w:tcPr>
            <w:tcW w:w="3317" w:type="dxa"/>
            <w:tcBorders>
              <w:top w:val="dotted" w:sz="4" w:space="0" w:color="000000"/>
              <w:left w:val="dotted" w:sz="4" w:space="0" w:color="000000"/>
              <w:bottom w:val="dotted" w:sz="4" w:space="0" w:color="000000"/>
            </w:tcBorders>
          </w:tcPr>
          <w:p w14:paraId="5A7C5A21" w14:textId="233A2AD4" w:rsidR="00E919A9" w:rsidRDefault="00E919A9" w:rsidP="00E919A9">
            <w:pPr>
              <w:spacing w:before="40" w:after="40"/>
              <w:rPr>
                <w:rFonts w:cstheme="minorHAnsi"/>
                <w:kern w:val="22"/>
                <w:sz w:val="18"/>
                <w:szCs w:val="18"/>
              </w:rPr>
            </w:pPr>
            <w:r w:rsidRPr="00E919A9">
              <w:rPr>
                <w:rFonts w:cstheme="minorHAnsi"/>
                <w:kern w:val="22"/>
                <w:sz w:val="18"/>
                <w:szCs w:val="18"/>
              </w:rPr>
              <w:t>Instruments internationaux spécialisés d'accès et de partage des avantages</w:t>
            </w:r>
          </w:p>
        </w:tc>
      </w:tr>
      <w:tr w:rsidR="00E919A9" w:rsidRPr="00875635" w14:paraId="2EEB6924" w14:textId="77777777" w:rsidTr="00E919A9">
        <w:tc>
          <w:tcPr>
            <w:tcW w:w="1120" w:type="dxa"/>
            <w:vMerge/>
            <w:tcBorders>
              <w:bottom w:val="double" w:sz="4" w:space="0" w:color="000000"/>
              <w:right w:val="single" w:sz="4" w:space="0" w:color="auto"/>
            </w:tcBorders>
          </w:tcPr>
          <w:p w14:paraId="1982EA05" w14:textId="77777777" w:rsidR="00E919A9" w:rsidRPr="00875635" w:rsidRDefault="00E919A9" w:rsidP="00E919A9">
            <w:pPr>
              <w:spacing w:before="40" w:after="40"/>
              <w:rPr>
                <w:rFonts w:cstheme="minorHAnsi"/>
                <w:kern w:val="22"/>
                <w:sz w:val="18"/>
                <w:szCs w:val="18"/>
              </w:rPr>
            </w:pPr>
          </w:p>
        </w:tc>
        <w:tc>
          <w:tcPr>
            <w:tcW w:w="526" w:type="dxa"/>
            <w:tcBorders>
              <w:top w:val="dotted" w:sz="2" w:space="0" w:color="auto"/>
              <w:left w:val="single" w:sz="4" w:space="0" w:color="auto"/>
              <w:bottom w:val="double" w:sz="4" w:space="0" w:color="000000"/>
              <w:right w:val="dotted" w:sz="4" w:space="0" w:color="000000"/>
            </w:tcBorders>
          </w:tcPr>
          <w:p w14:paraId="4E588507" w14:textId="77777777" w:rsidR="00E919A9" w:rsidRDefault="00E919A9" w:rsidP="00E919A9">
            <w:pPr>
              <w:spacing w:before="40" w:after="40"/>
              <w:rPr>
                <w:rFonts w:cstheme="minorHAnsi"/>
                <w:kern w:val="22"/>
                <w:sz w:val="18"/>
                <w:szCs w:val="18"/>
              </w:rPr>
            </w:pPr>
          </w:p>
        </w:tc>
        <w:tc>
          <w:tcPr>
            <w:tcW w:w="452" w:type="dxa"/>
            <w:tcBorders>
              <w:top w:val="dotted" w:sz="2" w:space="0" w:color="auto"/>
              <w:left w:val="dotted" w:sz="4" w:space="0" w:color="000000"/>
              <w:bottom w:val="double" w:sz="4" w:space="0" w:color="000000"/>
              <w:right w:val="dotted" w:sz="4" w:space="0" w:color="000000"/>
            </w:tcBorders>
          </w:tcPr>
          <w:p w14:paraId="34F434C3" w14:textId="77777777" w:rsidR="00E919A9" w:rsidRPr="00875635" w:rsidRDefault="00E919A9" w:rsidP="00E919A9">
            <w:pPr>
              <w:spacing w:before="40" w:after="40"/>
              <w:rPr>
                <w:rFonts w:cstheme="minorHAnsi"/>
                <w:kern w:val="22"/>
                <w:sz w:val="18"/>
                <w:szCs w:val="18"/>
              </w:rPr>
            </w:pPr>
          </w:p>
        </w:tc>
        <w:tc>
          <w:tcPr>
            <w:tcW w:w="814" w:type="dxa"/>
            <w:tcBorders>
              <w:top w:val="dotted" w:sz="2" w:space="0" w:color="auto"/>
              <w:left w:val="dotted" w:sz="4" w:space="0" w:color="000000"/>
              <w:bottom w:val="double" w:sz="4" w:space="0" w:color="000000"/>
              <w:right w:val="dotted" w:sz="4" w:space="0" w:color="000000"/>
            </w:tcBorders>
          </w:tcPr>
          <w:p w14:paraId="1798E0CD" w14:textId="77777777" w:rsidR="00E919A9" w:rsidRPr="00875635" w:rsidRDefault="00E919A9" w:rsidP="00E919A9">
            <w:pPr>
              <w:spacing w:before="40" w:after="40"/>
              <w:rPr>
                <w:rFonts w:cstheme="minorHAnsi"/>
                <w:kern w:val="22"/>
                <w:sz w:val="18"/>
                <w:szCs w:val="18"/>
              </w:rPr>
            </w:pPr>
          </w:p>
        </w:tc>
        <w:tc>
          <w:tcPr>
            <w:tcW w:w="2722" w:type="dxa"/>
            <w:tcBorders>
              <w:top w:val="dotted" w:sz="2" w:space="0" w:color="auto"/>
              <w:left w:val="dotted" w:sz="4" w:space="0" w:color="000000"/>
              <w:bottom w:val="double" w:sz="4" w:space="0" w:color="000000"/>
              <w:right w:val="single" w:sz="4" w:space="0" w:color="000000"/>
            </w:tcBorders>
          </w:tcPr>
          <w:p w14:paraId="5EF4E8A5" w14:textId="77777777" w:rsidR="00E919A9" w:rsidRDefault="00E919A9" w:rsidP="00E919A9">
            <w:pPr>
              <w:spacing w:before="40" w:after="40"/>
              <w:jc w:val="left"/>
              <w:rPr>
                <w:rFonts w:cstheme="minorHAnsi"/>
                <w:kern w:val="22"/>
                <w:sz w:val="18"/>
                <w:szCs w:val="18"/>
              </w:rPr>
            </w:pPr>
          </w:p>
        </w:tc>
        <w:tc>
          <w:tcPr>
            <w:tcW w:w="526" w:type="dxa"/>
            <w:tcBorders>
              <w:top w:val="dotted" w:sz="2" w:space="0" w:color="auto"/>
              <w:left w:val="single" w:sz="4" w:space="0" w:color="000000"/>
              <w:bottom w:val="double" w:sz="4" w:space="0" w:color="000000"/>
              <w:right w:val="dotted" w:sz="4" w:space="0" w:color="000000"/>
            </w:tcBorders>
          </w:tcPr>
          <w:p w14:paraId="748DE96A"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034081CB" w14:textId="77777777" w:rsidR="00E919A9" w:rsidRPr="00875635" w:rsidRDefault="00E919A9" w:rsidP="00E919A9">
            <w:pPr>
              <w:spacing w:before="40" w:after="40"/>
              <w:rPr>
                <w:rFonts w:cstheme="minorHAnsi"/>
                <w:kern w:val="22"/>
                <w:sz w:val="18"/>
                <w:szCs w:val="18"/>
              </w:rPr>
            </w:pPr>
          </w:p>
        </w:tc>
        <w:tc>
          <w:tcPr>
            <w:tcW w:w="593" w:type="dxa"/>
            <w:tcBorders>
              <w:top w:val="dotted" w:sz="2" w:space="0" w:color="auto"/>
              <w:left w:val="dotted" w:sz="4" w:space="0" w:color="000000"/>
              <w:bottom w:val="double" w:sz="4" w:space="0" w:color="000000"/>
              <w:right w:val="dotted" w:sz="4" w:space="0" w:color="000000"/>
            </w:tcBorders>
          </w:tcPr>
          <w:p w14:paraId="5CC00D01" w14:textId="77777777" w:rsidR="00E919A9" w:rsidRPr="00875635" w:rsidRDefault="00E919A9" w:rsidP="00E919A9">
            <w:pPr>
              <w:shd w:val="clear" w:color="auto" w:fill="00B0F0"/>
              <w:spacing w:before="40" w:after="40"/>
              <w:rPr>
                <w:rFonts w:cstheme="minorHAnsi"/>
                <w:kern w:val="22"/>
                <w:sz w:val="18"/>
                <w:szCs w:val="18"/>
              </w:rPr>
            </w:pPr>
            <w:r>
              <w:rPr>
                <w:rFonts w:cstheme="minorHAnsi"/>
                <w:kern w:val="22"/>
                <w:sz w:val="18"/>
                <w:szCs w:val="18"/>
              </w:rPr>
              <w:t>16</w:t>
            </w:r>
          </w:p>
        </w:tc>
        <w:tc>
          <w:tcPr>
            <w:tcW w:w="3317" w:type="dxa"/>
            <w:tcBorders>
              <w:top w:val="dotted" w:sz="2" w:space="0" w:color="auto"/>
              <w:left w:val="dotted" w:sz="4" w:space="0" w:color="000000"/>
            </w:tcBorders>
          </w:tcPr>
          <w:p w14:paraId="4EBFCB69" w14:textId="051D35EE" w:rsidR="00E919A9" w:rsidRPr="00875635" w:rsidRDefault="00E919A9" w:rsidP="00E919A9">
            <w:pPr>
              <w:spacing w:before="40" w:after="40"/>
              <w:rPr>
                <w:rFonts w:cstheme="minorHAnsi"/>
                <w:kern w:val="22"/>
                <w:sz w:val="18"/>
                <w:szCs w:val="18"/>
              </w:rPr>
            </w:pPr>
            <w:r w:rsidRPr="00E919A9">
              <w:rPr>
                <w:rFonts w:cstheme="minorHAnsi"/>
                <w:kern w:val="22"/>
                <w:sz w:val="18"/>
                <w:szCs w:val="18"/>
              </w:rPr>
              <w:t>Mécanisme multilatéral mondial de partage des avantages</w:t>
            </w:r>
          </w:p>
        </w:tc>
      </w:tr>
      <w:tr w:rsidR="00E919A9" w:rsidRPr="00875635" w14:paraId="0BF09E8C" w14:textId="77777777" w:rsidTr="00E919A9">
        <w:tc>
          <w:tcPr>
            <w:tcW w:w="1120" w:type="dxa"/>
            <w:tcBorders>
              <w:top w:val="double" w:sz="4" w:space="0" w:color="000000"/>
              <w:bottom w:val="double" w:sz="4" w:space="0" w:color="000000"/>
              <w:right w:val="single" w:sz="4" w:space="0" w:color="auto"/>
            </w:tcBorders>
          </w:tcPr>
          <w:p w14:paraId="105283DF"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Samedi 10 déc.</w:t>
            </w:r>
          </w:p>
          <w:p w14:paraId="1E599753" w14:textId="717359A9" w:rsidR="00E919A9" w:rsidRDefault="00E919A9" w:rsidP="00E919A9">
            <w:pPr>
              <w:spacing w:before="40" w:after="40"/>
              <w:rPr>
                <w:rFonts w:cstheme="minorHAnsi"/>
                <w:kern w:val="22"/>
                <w:sz w:val="18"/>
                <w:szCs w:val="18"/>
              </w:rPr>
            </w:pPr>
            <w:r w:rsidRPr="00E919A9">
              <w:rPr>
                <w:rFonts w:cstheme="minorHAnsi"/>
                <w:kern w:val="22"/>
                <w:sz w:val="18"/>
                <w:szCs w:val="18"/>
              </w:rPr>
              <w:t>Après-midi</w:t>
            </w:r>
          </w:p>
          <w:p w14:paraId="6E0F0B10" w14:textId="77777777" w:rsidR="00E919A9" w:rsidRPr="00875635" w:rsidRDefault="00E919A9" w:rsidP="00E919A9">
            <w:pPr>
              <w:spacing w:before="40" w:after="40"/>
              <w:rPr>
                <w:rFonts w:cstheme="minorHAnsi"/>
                <w:kern w:val="22"/>
                <w:sz w:val="18"/>
                <w:szCs w:val="18"/>
              </w:rPr>
            </w:pPr>
          </w:p>
        </w:tc>
        <w:tc>
          <w:tcPr>
            <w:tcW w:w="9370" w:type="dxa"/>
            <w:gridSpan w:val="8"/>
            <w:tcBorders>
              <w:top w:val="double" w:sz="4" w:space="0" w:color="000000"/>
              <w:left w:val="single" w:sz="4" w:space="0" w:color="auto"/>
              <w:bottom w:val="double" w:sz="4" w:space="0" w:color="000000"/>
            </w:tcBorders>
          </w:tcPr>
          <w:p w14:paraId="46EDCEFF" w14:textId="77777777" w:rsidR="00E919A9" w:rsidRPr="00E919A9" w:rsidRDefault="00E919A9" w:rsidP="00E919A9">
            <w:pPr>
              <w:spacing w:before="40" w:after="40"/>
              <w:jc w:val="center"/>
              <w:rPr>
                <w:rFonts w:cstheme="minorHAnsi"/>
                <w:b/>
                <w:bCs/>
                <w:kern w:val="22"/>
                <w:sz w:val="18"/>
                <w:szCs w:val="18"/>
              </w:rPr>
            </w:pPr>
            <w:r w:rsidRPr="00E919A9">
              <w:rPr>
                <w:rFonts w:cstheme="minorHAnsi"/>
                <w:b/>
                <w:bCs/>
                <w:kern w:val="22"/>
                <w:sz w:val="18"/>
                <w:szCs w:val="18"/>
              </w:rPr>
              <w:t>Plénière</w:t>
            </w:r>
          </w:p>
          <w:p w14:paraId="2C2AF144" w14:textId="77777777" w:rsidR="00E919A9" w:rsidRPr="00E919A9" w:rsidRDefault="00E919A9" w:rsidP="00E919A9">
            <w:pPr>
              <w:spacing w:before="40" w:after="40"/>
              <w:jc w:val="center"/>
              <w:rPr>
                <w:rFonts w:cstheme="minorHAnsi"/>
                <w:b/>
                <w:bCs/>
                <w:kern w:val="22"/>
                <w:sz w:val="18"/>
                <w:szCs w:val="18"/>
              </w:rPr>
            </w:pPr>
            <w:r w:rsidRPr="00E919A9">
              <w:rPr>
                <w:rFonts w:cstheme="minorHAnsi"/>
                <w:b/>
                <w:bCs/>
                <w:kern w:val="22"/>
                <w:sz w:val="18"/>
                <w:szCs w:val="18"/>
              </w:rPr>
              <w:t>Synthèse</w:t>
            </w:r>
          </w:p>
          <w:p w14:paraId="4194FE67" w14:textId="06769560" w:rsidR="00E919A9" w:rsidRPr="007513CE" w:rsidRDefault="00E919A9" w:rsidP="00E919A9">
            <w:pPr>
              <w:spacing w:before="40" w:after="40"/>
              <w:jc w:val="center"/>
              <w:rPr>
                <w:rFonts w:cstheme="minorHAnsi"/>
                <w:b/>
                <w:bCs/>
                <w:kern w:val="22"/>
                <w:sz w:val="20"/>
                <w:szCs w:val="20"/>
              </w:rPr>
            </w:pPr>
            <w:r w:rsidRPr="00E919A9">
              <w:rPr>
                <w:rFonts w:cstheme="minorHAnsi"/>
                <w:b/>
                <w:bCs/>
                <w:kern w:val="22"/>
                <w:sz w:val="18"/>
                <w:szCs w:val="18"/>
              </w:rPr>
              <w:t>Adoption des décisions</w:t>
            </w:r>
          </w:p>
        </w:tc>
      </w:tr>
      <w:tr w:rsidR="00E919A9" w:rsidRPr="00875635" w14:paraId="1464A02A" w14:textId="77777777" w:rsidTr="00E919A9">
        <w:trPr>
          <w:trHeight w:val="485"/>
        </w:trPr>
        <w:tc>
          <w:tcPr>
            <w:tcW w:w="1120" w:type="dxa"/>
            <w:vMerge w:val="restart"/>
            <w:tcBorders>
              <w:top w:val="double" w:sz="4" w:space="0" w:color="000000"/>
              <w:right w:val="single" w:sz="4" w:space="0" w:color="auto"/>
            </w:tcBorders>
          </w:tcPr>
          <w:p w14:paraId="5F79468B" w14:textId="77777777" w:rsidR="00E919A9" w:rsidRPr="00E919A9" w:rsidRDefault="00E919A9" w:rsidP="00E919A9">
            <w:pPr>
              <w:spacing w:before="40" w:after="40"/>
              <w:rPr>
                <w:rFonts w:cstheme="minorHAnsi"/>
                <w:kern w:val="22"/>
                <w:sz w:val="18"/>
                <w:szCs w:val="18"/>
              </w:rPr>
            </w:pPr>
            <w:r w:rsidRPr="00E919A9">
              <w:rPr>
                <w:rFonts w:cstheme="minorHAnsi"/>
                <w:kern w:val="22"/>
                <w:sz w:val="18"/>
                <w:szCs w:val="18"/>
              </w:rPr>
              <w:t>Samedi 10 déc.</w:t>
            </w:r>
          </w:p>
          <w:p w14:paraId="28FF0E45" w14:textId="4B7BB79F" w:rsidR="00E919A9" w:rsidRPr="00875635" w:rsidRDefault="00E919A9" w:rsidP="00E919A9">
            <w:pPr>
              <w:spacing w:before="40" w:after="40"/>
              <w:rPr>
                <w:rFonts w:cstheme="minorHAnsi"/>
                <w:kern w:val="22"/>
                <w:sz w:val="18"/>
                <w:szCs w:val="18"/>
              </w:rPr>
            </w:pPr>
            <w:r>
              <w:rPr>
                <w:rFonts w:cstheme="minorHAnsi"/>
                <w:kern w:val="22"/>
                <w:sz w:val="18"/>
                <w:szCs w:val="18"/>
              </w:rPr>
              <w:t>Soirée</w:t>
            </w:r>
          </w:p>
        </w:tc>
        <w:tc>
          <w:tcPr>
            <w:tcW w:w="526" w:type="dxa"/>
            <w:tcBorders>
              <w:left w:val="single" w:sz="4" w:space="0" w:color="auto"/>
              <w:bottom w:val="dotted" w:sz="2" w:space="0" w:color="auto"/>
              <w:right w:val="dotted" w:sz="4" w:space="0" w:color="000000"/>
            </w:tcBorders>
          </w:tcPr>
          <w:p w14:paraId="5BD32363" w14:textId="77777777" w:rsidR="00E919A9" w:rsidRDefault="00E919A9" w:rsidP="00E919A9">
            <w:pPr>
              <w:spacing w:before="40" w:after="40"/>
              <w:rPr>
                <w:rFonts w:cstheme="minorHAnsi"/>
                <w:kern w:val="22"/>
                <w:sz w:val="18"/>
                <w:szCs w:val="18"/>
              </w:rPr>
            </w:pPr>
            <w:r>
              <w:rPr>
                <w:rFonts w:cstheme="minorHAnsi"/>
                <w:kern w:val="22"/>
                <w:sz w:val="18"/>
                <w:szCs w:val="18"/>
              </w:rPr>
              <w:t>9</w:t>
            </w:r>
          </w:p>
        </w:tc>
        <w:tc>
          <w:tcPr>
            <w:tcW w:w="452" w:type="dxa"/>
            <w:tcBorders>
              <w:left w:val="dotted" w:sz="4" w:space="0" w:color="000000"/>
              <w:bottom w:val="dotted" w:sz="2" w:space="0" w:color="auto"/>
              <w:right w:val="dotted" w:sz="4" w:space="0" w:color="000000"/>
            </w:tcBorders>
          </w:tcPr>
          <w:p w14:paraId="4E018141" w14:textId="77777777" w:rsidR="00E919A9" w:rsidRPr="00875635" w:rsidRDefault="00E919A9" w:rsidP="00E919A9">
            <w:pPr>
              <w:spacing w:before="40" w:after="40"/>
              <w:rPr>
                <w:rFonts w:cstheme="minorHAnsi"/>
                <w:kern w:val="22"/>
                <w:sz w:val="18"/>
                <w:szCs w:val="18"/>
              </w:rPr>
            </w:pPr>
          </w:p>
        </w:tc>
        <w:tc>
          <w:tcPr>
            <w:tcW w:w="814" w:type="dxa"/>
            <w:tcBorders>
              <w:left w:val="dotted" w:sz="4" w:space="0" w:color="000000"/>
              <w:bottom w:val="dotted" w:sz="2" w:space="0" w:color="auto"/>
              <w:right w:val="dotted" w:sz="4" w:space="0" w:color="000000"/>
            </w:tcBorders>
          </w:tcPr>
          <w:p w14:paraId="2AC870DB" w14:textId="77777777" w:rsidR="00E919A9" w:rsidRPr="00875635" w:rsidRDefault="00E919A9" w:rsidP="00E919A9">
            <w:pPr>
              <w:spacing w:before="40" w:after="40"/>
              <w:rPr>
                <w:rFonts w:cstheme="minorHAnsi"/>
                <w:kern w:val="22"/>
                <w:sz w:val="18"/>
                <w:szCs w:val="18"/>
              </w:rPr>
            </w:pPr>
            <w:r>
              <w:rPr>
                <w:rFonts w:cstheme="minorHAnsi"/>
                <w:kern w:val="22"/>
                <w:sz w:val="18"/>
                <w:szCs w:val="18"/>
              </w:rPr>
              <w:t>13</w:t>
            </w:r>
          </w:p>
        </w:tc>
        <w:tc>
          <w:tcPr>
            <w:tcW w:w="2722" w:type="dxa"/>
            <w:tcBorders>
              <w:left w:val="dotted" w:sz="4" w:space="0" w:color="000000"/>
              <w:bottom w:val="dotted" w:sz="2" w:space="0" w:color="auto"/>
              <w:right w:val="single" w:sz="4" w:space="0" w:color="000000"/>
            </w:tcBorders>
          </w:tcPr>
          <w:p w14:paraId="669E5E05" w14:textId="3CECC1C0" w:rsidR="00E919A9" w:rsidRDefault="00E919A9" w:rsidP="00E919A9">
            <w:pPr>
              <w:spacing w:before="40" w:after="40"/>
              <w:jc w:val="left"/>
              <w:rPr>
                <w:rFonts w:cstheme="minorHAnsi"/>
                <w:kern w:val="22"/>
                <w:sz w:val="18"/>
                <w:szCs w:val="18"/>
              </w:rPr>
            </w:pPr>
            <w:r w:rsidRPr="00E919A9">
              <w:rPr>
                <w:rFonts w:cstheme="minorHAnsi"/>
                <w:i/>
                <w:iCs/>
                <w:kern w:val="22"/>
                <w:sz w:val="18"/>
                <w:szCs w:val="18"/>
              </w:rPr>
              <w:t>Groupe de contact : Cadre mondial de la biodiversité (à confirmer</w:t>
            </w:r>
            <w:r w:rsidRPr="00536E9D">
              <w:rPr>
                <w:rFonts w:cstheme="minorHAnsi"/>
                <w:i/>
                <w:iCs/>
                <w:kern w:val="22"/>
                <w:sz w:val="18"/>
                <w:szCs w:val="18"/>
              </w:rPr>
              <w:t>)</w:t>
            </w:r>
          </w:p>
        </w:tc>
        <w:tc>
          <w:tcPr>
            <w:tcW w:w="526" w:type="dxa"/>
            <w:tcBorders>
              <w:left w:val="single" w:sz="4" w:space="0" w:color="000000"/>
              <w:bottom w:val="dotted" w:sz="2" w:space="0" w:color="auto"/>
              <w:right w:val="dotted" w:sz="4" w:space="0" w:color="000000"/>
            </w:tcBorders>
          </w:tcPr>
          <w:p w14:paraId="6489C533" w14:textId="77777777" w:rsidR="00E919A9" w:rsidRPr="00875635" w:rsidRDefault="00E919A9" w:rsidP="00E919A9">
            <w:pPr>
              <w:spacing w:before="40" w:after="40"/>
              <w:rPr>
                <w:rFonts w:cstheme="minorHAnsi"/>
                <w:kern w:val="22"/>
                <w:sz w:val="18"/>
                <w:szCs w:val="18"/>
              </w:rPr>
            </w:pPr>
          </w:p>
        </w:tc>
        <w:tc>
          <w:tcPr>
            <w:tcW w:w="420" w:type="dxa"/>
            <w:tcBorders>
              <w:left w:val="dotted" w:sz="4" w:space="0" w:color="000000"/>
              <w:bottom w:val="dotted" w:sz="2" w:space="0" w:color="auto"/>
              <w:right w:val="dotted" w:sz="4" w:space="0" w:color="000000"/>
            </w:tcBorders>
          </w:tcPr>
          <w:p w14:paraId="145F1823" w14:textId="77777777" w:rsidR="00E919A9" w:rsidRPr="00875635" w:rsidRDefault="00E919A9" w:rsidP="00E919A9">
            <w:pPr>
              <w:spacing w:before="40" w:after="40"/>
              <w:rPr>
                <w:rFonts w:cstheme="minorHAnsi"/>
                <w:kern w:val="22"/>
                <w:sz w:val="18"/>
                <w:szCs w:val="18"/>
              </w:rPr>
            </w:pPr>
          </w:p>
        </w:tc>
        <w:tc>
          <w:tcPr>
            <w:tcW w:w="593" w:type="dxa"/>
            <w:tcBorders>
              <w:left w:val="dotted" w:sz="4" w:space="0" w:color="000000"/>
              <w:bottom w:val="dotted" w:sz="2" w:space="0" w:color="auto"/>
              <w:right w:val="dotted" w:sz="4" w:space="0" w:color="000000"/>
            </w:tcBorders>
          </w:tcPr>
          <w:p w14:paraId="1F2DABB1" w14:textId="77777777" w:rsidR="00E919A9" w:rsidRPr="00875635" w:rsidRDefault="00E919A9" w:rsidP="00E919A9">
            <w:pPr>
              <w:spacing w:before="40" w:after="40"/>
              <w:rPr>
                <w:rFonts w:cstheme="minorHAnsi"/>
                <w:kern w:val="22"/>
                <w:sz w:val="18"/>
                <w:szCs w:val="18"/>
              </w:rPr>
            </w:pPr>
          </w:p>
        </w:tc>
        <w:tc>
          <w:tcPr>
            <w:tcW w:w="3317" w:type="dxa"/>
            <w:tcBorders>
              <w:left w:val="dotted" w:sz="4" w:space="0" w:color="000000"/>
              <w:bottom w:val="dotted" w:sz="2" w:space="0" w:color="auto"/>
            </w:tcBorders>
          </w:tcPr>
          <w:p w14:paraId="362068E3" w14:textId="77777777" w:rsidR="00E919A9" w:rsidRPr="00875635" w:rsidRDefault="00E919A9" w:rsidP="00E919A9">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w:t>
            </w:r>
            <w:proofErr w:type="spellStart"/>
            <w:r>
              <w:rPr>
                <w:rFonts w:cstheme="minorHAnsi"/>
                <w:i/>
                <w:iCs/>
                <w:kern w:val="22"/>
                <w:sz w:val="18"/>
                <w:szCs w:val="18"/>
              </w:rPr>
              <w:t>needed</w:t>
            </w:r>
            <w:proofErr w:type="spellEnd"/>
            <w:r>
              <w:rPr>
                <w:rFonts w:cstheme="minorHAnsi"/>
                <w:i/>
                <w:iCs/>
                <w:kern w:val="22"/>
                <w:sz w:val="18"/>
                <w:szCs w:val="18"/>
              </w:rPr>
              <w:t>)</w:t>
            </w:r>
          </w:p>
        </w:tc>
      </w:tr>
      <w:tr w:rsidR="00E919A9" w:rsidRPr="00875635" w14:paraId="7BC9758D" w14:textId="77777777" w:rsidTr="00E919A9">
        <w:tc>
          <w:tcPr>
            <w:tcW w:w="1120" w:type="dxa"/>
            <w:vMerge/>
            <w:tcBorders>
              <w:bottom w:val="dotted" w:sz="2" w:space="0" w:color="auto"/>
              <w:right w:val="single" w:sz="4" w:space="0" w:color="auto"/>
            </w:tcBorders>
          </w:tcPr>
          <w:p w14:paraId="73611A9C" w14:textId="77777777" w:rsidR="00E919A9" w:rsidRPr="00875635" w:rsidRDefault="00E919A9" w:rsidP="00E919A9">
            <w:pPr>
              <w:spacing w:before="40" w:after="40"/>
              <w:rPr>
                <w:rFonts w:cstheme="minorHAnsi"/>
                <w:kern w:val="22"/>
                <w:sz w:val="18"/>
                <w:szCs w:val="18"/>
              </w:rPr>
            </w:pPr>
          </w:p>
        </w:tc>
        <w:tc>
          <w:tcPr>
            <w:tcW w:w="526" w:type="dxa"/>
            <w:tcBorders>
              <w:top w:val="dotted" w:sz="2" w:space="0" w:color="auto"/>
              <w:left w:val="single" w:sz="4" w:space="0" w:color="auto"/>
              <w:bottom w:val="dotted" w:sz="2" w:space="0" w:color="auto"/>
              <w:right w:val="dotted" w:sz="4" w:space="0" w:color="000000"/>
            </w:tcBorders>
          </w:tcPr>
          <w:p w14:paraId="6F46CB14" w14:textId="77777777" w:rsidR="00E919A9" w:rsidRDefault="00E919A9" w:rsidP="00E919A9">
            <w:pPr>
              <w:shd w:val="clear" w:color="auto" w:fill="92D050"/>
              <w:spacing w:before="40" w:after="40"/>
              <w:rPr>
                <w:rFonts w:cstheme="minorHAnsi"/>
                <w:kern w:val="22"/>
                <w:sz w:val="18"/>
                <w:szCs w:val="18"/>
              </w:rPr>
            </w:pPr>
            <w:r>
              <w:rPr>
                <w:rFonts w:cstheme="minorHAnsi"/>
                <w:kern w:val="22"/>
                <w:sz w:val="18"/>
                <w:szCs w:val="18"/>
              </w:rPr>
              <w:t>13A</w:t>
            </w:r>
          </w:p>
        </w:tc>
        <w:tc>
          <w:tcPr>
            <w:tcW w:w="452" w:type="dxa"/>
            <w:tcBorders>
              <w:top w:val="dotted" w:sz="2" w:space="0" w:color="auto"/>
              <w:left w:val="dotted" w:sz="4" w:space="0" w:color="000000"/>
              <w:bottom w:val="dotted" w:sz="2" w:space="0" w:color="auto"/>
              <w:right w:val="dotted" w:sz="4" w:space="0" w:color="000000"/>
            </w:tcBorders>
          </w:tcPr>
          <w:p w14:paraId="09E9BA93" w14:textId="77777777" w:rsidR="00E919A9" w:rsidRPr="00875635" w:rsidRDefault="00E919A9" w:rsidP="00E919A9">
            <w:pPr>
              <w:spacing w:before="40" w:after="40"/>
              <w:rPr>
                <w:rFonts w:cstheme="minorHAnsi"/>
                <w:kern w:val="22"/>
                <w:sz w:val="18"/>
                <w:szCs w:val="18"/>
              </w:rPr>
            </w:pPr>
          </w:p>
        </w:tc>
        <w:tc>
          <w:tcPr>
            <w:tcW w:w="814" w:type="dxa"/>
            <w:tcBorders>
              <w:top w:val="dotted" w:sz="2" w:space="0" w:color="auto"/>
              <w:left w:val="dotted" w:sz="4" w:space="0" w:color="000000"/>
              <w:bottom w:val="dotted" w:sz="2" w:space="0" w:color="auto"/>
              <w:right w:val="dotted" w:sz="4" w:space="0" w:color="000000"/>
            </w:tcBorders>
          </w:tcPr>
          <w:p w14:paraId="66A75A10" w14:textId="77777777" w:rsidR="00E919A9" w:rsidRPr="00875635" w:rsidRDefault="00E919A9" w:rsidP="00E919A9">
            <w:pPr>
              <w:spacing w:before="40" w:after="40"/>
              <w:rPr>
                <w:rFonts w:cstheme="minorHAnsi"/>
                <w:kern w:val="22"/>
                <w:sz w:val="18"/>
                <w:szCs w:val="18"/>
              </w:rPr>
            </w:pPr>
          </w:p>
        </w:tc>
        <w:tc>
          <w:tcPr>
            <w:tcW w:w="2722" w:type="dxa"/>
            <w:tcBorders>
              <w:top w:val="dotted" w:sz="2" w:space="0" w:color="auto"/>
              <w:left w:val="dotted" w:sz="4" w:space="0" w:color="000000"/>
              <w:bottom w:val="dotted" w:sz="2" w:space="0" w:color="auto"/>
              <w:right w:val="single" w:sz="4" w:space="0" w:color="000000"/>
            </w:tcBorders>
          </w:tcPr>
          <w:p w14:paraId="3D370EA6" w14:textId="68BC09F1" w:rsidR="00E919A9" w:rsidRDefault="00E919A9" w:rsidP="00E919A9">
            <w:pPr>
              <w:spacing w:before="40" w:after="40"/>
              <w:jc w:val="left"/>
              <w:rPr>
                <w:rFonts w:cstheme="minorHAnsi"/>
                <w:kern w:val="22"/>
                <w:sz w:val="18"/>
                <w:szCs w:val="18"/>
              </w:rPr>
            </w:pPr>
            <w:r w:rsidRPr="00E919A9">
              <w:rPr>
                <w:rFonts w:cstheme="minorHAnsi"/>
                <w:i/>
                <w:iCs/>
                <w:kern w:val="22"/>
                <w:sz w:val="18"/>
                <w:szCs w:val="18"/>
              </w:rPr>
              <w:t>Groupe de contact : Renforcement des capacités (à confirmer)</w:t>
            </w:r>
          </w:p>
        </w:tc>
        <w:tc>
          <w:tcPr>
            <w:tcW w:w="526" w:type="dxa"/>
            <w:tcBorders>
              <w:top w:val="dotted" w:sz="2" w:space="0" w:color="auto"/>
              <w:left w:val="single" w:sz="4" w:space="0" w:color="000000"/>
              <w:bottom w:val="dotted" w:sz="2" w:space="0" w:color="auto"/>
              <w:right w:val="dotted" w:sz="4" w:space="0" w:color="000000"/>
            </w:tcBorders>
          </w:tcPr>
          <w:p w14:paraId="0439D34B" w14:textId="77777777" w:rsidR="00E919A9" w:rsidRPr="00875635" w:rsidRDefault="00E919A9" w:rsidP="00E919A9">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396BA7AF" w14:textId="77777777" w:rsidR="00E919A9" w:rsidRPr="00875635" w:rsidRDefault="00E919A9" w:rsidP="00E919A9">
            <w:pPr>
              <w:spacing w:before="40" w:after="40"/>
              <w:rPr>
                <w:rFonts w:cstheme="minorHAnsi"/>
                <w:kern w:val="22"/>
                <w:sz w:val="18"/>
                <w:szCs w:val="18"/>
              </w:rPr>
            </w:pPr>
          </w:p>
        </w:tc>
        <w:tc>
          <w:tcPr>
            <w:tcW w:w="593" w:type="dxa"/>
            <w:tcBorders>
              <w:top w:val="dotted" w:sz="2" w:space="0" w:color="auto"/>
              <w:left w:val="dotted" w:sz="4" w:space="0" w:color="000000"/>
              <w:bottom w:val="dotted" w:sz="2" w:space="0" w:color="auto"/>
              <w:right w:val="dotted" w:sz="4" w:space="0" w:color="000000"/>
            </w:tcBorders>
          </w:tcPr>
          <w:p w14:paraId="720CAA54" w14:textId="77777777" w:rsidR="00E919A9" w:rsidRPr="00875635" w:rsidRDefault="00E919A9" w:rsidP="00E919A9">
            <w:pPr>
              <w:spacing w:before="40" w:after="40"/>
              <w:rPr>
                <w:rFonts w:cstheme="minorHAnsi"/>
                <w:kern w:val="22"/>
                <w:sz w:val="18"/>
                <w:szCs w:val="18"/>
              </w:rPr>
            </w:pPr>
          </w:p>
        </w:tc>
        <w:tc>
          <w:tcPr>
            <w:tcW w:w="3317" w:type="dxa"/>
            <w:tcBorders>
              <w:top w:val="dotted" w:sz="2" w:space="0" w:color="auto"/>
              <w:left w:val="dotted" w:sz="4" w:space="0" w:color="000000"/>
              <w:bottom w:val="dotted" w:sz="2" w:space="0" w:color="auto"/>
            </w:tcBorders>
          </w:tcPr>
          <w:p w14:paraId="6AEF5CD6" w14:textId="77777777" w:rsidR="00E919A9" w:rsidRPr="00875635" w:rsidRDefault="00E919A9" w:rsidP="00E919A9">
            <w:pPr>
              <w:spacing w:before="40" w:after="40"/>
              <w:rPr>
                <w:rFonts w:cstheme="minorHAnsi"/>
                <w:kern w:val="22"/>
                <w:sz w:val="18"/>
                <w:szCs w:val="18"/>
              </w:rPr>
            </w:pPr>
          </w:p>
        </w:tc>
      </w:tr>
    </w:tbl>
    <w:p w14:paraId="7AAF8D24" w14:textId="77777777" w:rsidR="00E919A9" w:rsidRDefault="00E919A9" w:rsidP="00E919A9">
      <w:r>
        <w:br w:type="page"/>
      </w:r>
    </w:p>
    <w:p w14:paraId="37C521F7" w14:textId="77777777" w:rsidR="00E919A9" w:rsidRPr="004C633D" w:rsidRDefault="00E919A9">
      <w:pPr>
        <w:rPr>
          <w:lang w:val="fr-BE"/>
        </w:rPr>
      </w:pPr>
    </w:p>
    <w:tbl>
      <w:tblPr>
        <w:tblStyle w:val="Grilledutableau"/>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4C633D" w14:paraId="1A808DE2" w14:textId="77777777" w:rsidTr="007F4D37">
        <w:tc>
          <w:tcPr>
            <w:tcW w:w="1594" w:type="dxa"/>
            <w:tcBorders>
              <w:top w:val="double" w:sz="4" w:space="0" w:color="000000"/>
              <w:right w:val="dotted" w:sz="4" w:space="0" w:color="000000"/>
            </w:tcBorders>
          </w:tcPr>
          <w:p w14:paraId="32AC9DF2" w14:textId="16409E7B" w:rsidR="00CB1F74" w:rsidRPr="00447516" w:rsidRDefault="00CB1F74" w:rsidP="00AF0144">
            <w:pPr>
              <w:spacing w:before="40" w:after="40"/>
              <w:rPr>
                <w:rFonts w:asciiTheme="minorHAnsi" w:eastAsiaTheme="minorEastAsia" w:hAnsiTheme="minorHAnsi" w:cstheme="minorHAnsi"/>
                <w:kern w:val="22"/>
                <w:sz w:val="18"/>
                <w:szCs w:val="18"/>
                <w:lang w:val="en-GB" w:eastAsia="en-US"/>
              </w:rPr>
            </w:pPr>
            <w:r w:rsidRPr="00447516">
              <w:rPr>
                <w:rFonts w:asciiTheme="minorHAnsi" w:eastAsiaTheme="minorEastAsia" w:hAnsiTheme="minorHAnsi" w:cstheme="minorHAnsi"/>
                <w:kern w:val="22"/>
                <w:sz w:val="18"/>
                <w:szCs w:val="18"/>
                <w:lang w:val="en-GB" w:eastAsia="en-US"/>
              </w:rPr>
              <w:t xml:space="preserve">Dimanche 11 </w:t>
            </w:r>
            <w:proofErr w:type="spellStart"/>
            <w:r w:rsidRPr="00447516">
              <w:rPr>
                <w:rFonts w:asciiTheme="minorHAnsi" w:eastAsiaTheme="minorEastAsia" w:hAnsiTheme="minorHAnsi" w:cstheme="minorHAnsi"/>
                <w:kern w:val="22"/>
                <w:sz w:val="18"/>
                <w:szCs w:val="18"/>
                <w:lang w:val="en-GB" w:eastAsia="en-US"/>
              </w:rPr>
              <w:t>déc</w:t>
            </w:r>
            <w:proofErr w:type="spellEnd"/>
            <w:r w:rsidRPr="00447516">
              <w:rPr>
                <w:rFonts w:asciiTheme="minorHAnsi" w:eastAsiaTheme="minorEastAsia" w:hAnsiTheme="minorHAnsi" w:cstheme="minorHAnsi"/>
                <w:kern w:val="22"/>
                <w:sz w:val="18"/>
                <w:szCs w:val="18"/>
                <w:lang w:val="en-GB" w:eastAsia="en-US"/>
              </w:rPr>
              <w:t xml:space="preserve">. </w:t>
            </w:r>
          </w:p>
          <w:p w14:paraId="24C85070" w14:textId="5774B0B9" w:rsidR="00CB1F74" w:rsidRPr="00447516" w:rsidRDefault="00CB1F74" w:rsidP="00AF0144">
            <w:pPr>
              <w:spacing w:before="40" w:after="40"/>
              <w:rPr>
                <w:rFonts w:asciiTheme="minorHAnsi" w:eastAsiaTheme="minorEastAsia" w:hAnsiTheme="minorHAnsi" w:cstheme="minorHAnsi"/>
                <w:kern w:val="22"/>
                <w:sz w:val="18"/>
                <w:szCs w:val="18"/>
                <w:lang w:val="en-GB" w:eastAsia="en-US"/>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8B7FD4" w:rsidRDefault="00CB1F74"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 xml:space="preserve">Aucune réunion formelle ne se tiendra le dimanche 11 décembre. </w:t>
            </w:r>
          </w:p>
        </w:tc>
      </w:tr>
      <w:tr w:rsidR="00CB1F74" w:rsidRPr="004C633D"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Pr="00447516" w:rsidRDefault="00CB1F74" w:rsidP="00CB1F74">
            <w:pPr>
              <w:spacing w:before="40" w:after="40"/>
              <w:rPr>
                <w:rFonts w:asciiTheme="minorHAnsi" w:eastAsiaTheme="minorEastAsia" w:hAnsiTheme="minorHAnsi" w:cstheme="minorHAnsi"/>
                <w:kern w:val="22"/>
                <w:sz w:val="18"/>
                <w:szCs w:val="18"/>
                <w:lang w:val="en-GB" w:eastAsia="en-US"/>
              </w:rPr>
            </w:pPr>
            <w:proofErr w:type="spellStart"/>
            <w:r w:rsidRPr="00447516">
              <w:rPr>
                <w:rFonts w:asciiTheme="minorHAnsi" w:eastAsiaTheme="minorEastAsia" w:hAnsiTheme="minorHAnsi" w:cstheme="minorHAnsi"/>
                <w:kern w:val="22"/>
                <w:sz w:val="18"/>
                <w:szCs w:val="18"/>
                <w:lang w:val="en-GB" w:eastAsia="en-US"/>
              </w:rPr>
              <w:t>Lundi</w:t>
            </w:r>
            <w:proofErr w:type="spellEnd"/>
            <w:r w:rsidRPr="00447516">
              <w:rPr>
                <w:rFonts w:asciiTheme="minorHAnsi" w:eastAsiaTheme="minorEastAsia" w:hAnsiTheme="minorHAnsi" w:cstheme="minorHAnsi"/>
                <w:kern w:val="22"/>
                <w:sz w:val="18"/>
                <w:szCs w:val="18"/>
                <w:lang w:val="en-GB" w:eastAsia="en-US"/>
              </w:rPr>
              <w:t xml:space="preserve"> 12 </w:t>
            </w:r>
            <w:proofErr w:type="spellStart"/>
            <w:r w:rsidRPr="00447516">
              <w:rPr>
                <w:rFonts w:asciiTheme="minorHAnsi" w:eastAsiaTheme="minorEastAsia" w:hAnsiTheme="minorHAnsi" w:cstheme="minorHAnsi"/>
                <w:kern w:val="22"/>
                <w:sz w:val="18"/>
                <w:szCs w:val="18"/>
                <w:lang w:val="en-GB" w:eastAsia="en-US"/>
              </w:rPr>
              <w:t>déc</w:t>
            </w:r>
            <w:proofErr w:type="spellEnd"/>
            <w:r w:rsidRPr="00447516">
              <w:rPr>
                <w:rFonts w:asciiTheme="minorHAnsi" w:eastAsiaTheme="minorEastAsia" w:hAnsiTheme="minorHAnsi" w:cstheme="minorHAnsi"/>
                <w:kern w:val="22"/>
                <w:sz w:val="18"/>
                <w:szCs w:val="18"/>
                <w:lang w:val="en-GB" w:eastAsia="en-US"/>
              </w:rPr>
              <w:t xml:space="preserve">. </w:t>
            </w:r>
          </w:p>
          <w:p w14:paraId="187D4779" w14:textId="77777777" w:rsidR="00CB1F74" w:rsidRPr="00447516" w:rsidRDefault="00CB1F74" w:rsidP="00AF0144">
            <w:pPr>
              <w:spacing w:before="40" w:after="40"/>
              <w:rPr>
                <w:rFonts w:asciiTheme="minorHAnsi" w:eastAsiaTheme="minorEastAsia" w:hAnsiTheme="minorHAnsi" w:cstheme="minorHAnsi"/>
                <w:kern w:val="22"/>
                <w:sz w:val="18"/>
                <w:szCs w:val="18"/>
                <w:lang w:val="en-GB" w:eastAsia="en-US"/>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8B7FD4" w:rsidRDefault="00CB1F74"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Actuellement, aucune réunion formelle n'est prévue pour le lundi 12 décembre. Toutefois, sur les conseils du Bureau, un nombre limité de groupes de contact ou de consultations informelles pourraient être convoqués si nécessaire.</w:t>
            </w:r>
          </w:p>
        </w:tc>
      </w:tr>
      <w:tr w:rsidR="00CB1F74" w:rsidRPr="004C633D"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Pr="004C633D" w:rsidRDefault="00CB1F74" w:rsidP="00AF0144">
            <w:pPr>
              <w:spacing w:before="40" w:after="40"/>
              <w:rPr>
                <w:rFonts w:cstheme="minorHAnsi"/>
                <w:kern w:val="22"/>
                <w:sz w:val="18"/>
                <w:szCs w:val="18"/>
                <w:lang w:val="fr-BE"/>
              </w:rPr>
            </w:pPr>
          </w:p>
        </w:tc>
        <w:tc>
          <w:tcPr>
            <w:tcW w:w="511" w:type="dxa"/>
            <w:tcBorders>
              <w:top w:val="double" w:sz="4" w:space="0" w:color="000000"/>
              <w:left w:val="nil"/>
              <w:bottom w:val="double" w:sz="4" w:space="0" w:color="000000"/>
              <w:right w:val="nil"/>
            </w:tcBorders>
          </w:tcPr>
          <w:p w14:paraId="320EC49B" w14:textId="77777777" w:rsidR="00CB1F74" w:rsidRPr="004C633D" w:rsidRDefault="00CB1F74" w:rsidP="008A48E5">
            <w:pPr>
              <w:spacing w:before="40" w:after="40"/>
              <w:rPr>
                <w:rFonts w:cstheme="minorHAnsi"/>
                <w:kern w:val="22"/>
                <w:sz w:val="18"/>
                <w:szCs w:val="18"/>
                <w:lang w:val="fr-BE"/>
              </w:rPr>
            </w:pPr>
          </w:p>
        </w:tc>
        <w:tc>
          <w:tcPr>
            <w:tcW w:w="468" w:type="dxa"/>
            <w:tcBorders>
              <w:top w:val="double" w:sz="4" w:space="0" w:color="000000"/>
              <w:left w:val="nil"/>
              <w:bottom w:val="double" w:sz="4" w:space="0" w:color="000000"/>
              <w:right w:val="nil"/>
            </w:tcBorders>
          </w:tcPr>
          <w:p w14:paraId="7B994E4A" w14:textId="77777777" w:rsidR="00CB1F74" w:rsidRPr="004C633D" w:rsidRDefault="00CB1F74" w:rsidP="00AF0144">
            <w:pPr>
              <w:spacing w:before="40" w:after="40"/>
              <w:rPr>
                <w:rFonts w:cstheme="minorHAnsi"/>
                <w:kern w:val="22"/>
                <w:sz w:val="18"/>
                <w:szCs w:val="18"/>
                <w:lang w:val="fr-BE"/>
              </w:rPr>
            </w:pPr>
          </w:p>
        </w:tc>
        <w:tc>
          <w:tcPr>
            <w:tcW w:w="553" w:type="dxa"/>
            <w:tcBorders>
              <w:top w:val="double" w:sz="4" w:space="0" w:color="000000"/>
              <w:left w:val="nil"/>
              <w:bottom w:val="double" w:sz="4" w:space="0" w:color="000000"/>
              <w:right w:val="nil"/>
            </w:tcBorders>
          </w:tcPr>
          <w:p w14:paraId="435D60DF" w14:textId="77777777" w:rsidR="00CB1F74" w:rsidRPr="004C633D" w:rsidRDefault="00CB1F74" w:rsidP="007513CE">
            <w:pPr>
              <w:spacing w:before="40" w:after="40"/>
              <w:rPr>
                <w:rFonts w:cstheme="minorHAnsi"/>
                <w:kern w:val="22"/>
                <w:sz w:val="18"/>
                <w:szCs w:val="18"/>
                <w:lang w:val="fr-BE"/>
              </w:rPr>
            </w:pPr>
          </w:p>
        </w:tc>
        <w:tc>
          <w:tcPr>
            <w:tcW w:w="2704" w:type="dxa"/>
            <w:tcBorders>
              <w:top w:val="double" w:sz="4" w:space="0" w:color="000000"/>
              <w:left w:val="nil"/>
              <w:bottom w:val="double" w:sz="4" w:space="0" w:color="000000"/>
              <w:right w:val="nil"/>
            </w:tcBorders>
          </w:tcPr>
          <w:p w14:paraId="705A2BBE" w14:textId="77777777" w:rsidR="00CB1F74" w:rsidRPr="004C633D" w:rsidRDefault="00CB1F74" w:rsidP="00AF0144">
            <w:pPr>
              <w:spacing w:before="40" w:after="40"/>
              <w:jc w:val="left"/>
              <w:rPr>
                <w:rFonts w:cstheme="minorHAnsi"/>
                <w:i/>
                <w:iCs/>
                <w:kern w:val="22"/>
                <w:sz w:val="18"/>
                <w:szCs w:val="18"/>
                <w:lang w:val="fr-BE"/>
              </w:rPr>
            </w:pPr>
          </w:p>
        </w:tc>
        <w:tc>
          <w:tcPr>
            <w:tcW w:w="480" w:type="dxa"/>
            <w:tcBorders>
              <w:top w:val="double" w:sz="4" w:space="0" w:color="000000"/>
              <w:left w:val="nil"/>
              <w:bottom w:val="double" w:sz="4" w:space="0" w:color="000000"/>
              <w:right w:val="nil"/>
            </w:tcBorders>
          </w:tcPr>
          <w:p w14:paraId="4E4D04F8" w14:textId="77777777" w:rsidR="00CB1F74" w:rsidRPr="004C633D" w:rsidRDefault="00CB1F74" w:rsidP="00AF0144">
            <w:pPr>
              <w:spacing w:before="40" w:after="40"/>
              <w:rPr>
                <w:rFonts w:cstheme="minorHAnsi"/>
                <w:kern w:val="22"/>
                <w:sz w:val="18"/>
                <w:szCs w:val="18"/>
                <w:lang w:val="fr-BE"/>
              </w:rPr>
            </w:pPr>
          </w:p>
        </w:tc>
        <w:tc>
          <w:tcPr>
            <w:tcW w:w="406" w:type="dxa"/>
            <w:tcBorders>
              <w:top w:val="double" w:sz="4" w:space="0" w:color="000000"/>
              <w:left w:val="nil"/>
              <w:bottom w:val="double" w:sz="4" w:space="0" w:color="000000"/>
              <w:right w:val="nil"/>
            </w:tcBorders>
          </w:tcPr>
          <w:p w14:paraId="7BC47C20" w14:textId="77777777" w:rsidR="00CB1F74" w:rsidRPr="004C633D" w:rsidRDefault="00CB1F74" w:rsidP="00AF0144">
            <w:pPr>
              <w:spacing w:before="40" w:after="40"/>
              <w:rPr>
                <w:rFonts w:cstheme="minorHAnsi"/>
                <w:kern w:val="22"/>
                <w:sz w:val="18"/>
                <w:szCs w:val="18"/>
                <w:lang w:val="fr-BE"/>
              </w:rPr>
            </w:pPr>
          </w:p>
        </w:tc>
        <w:tc>
          <w:tcPr>
            <w:tcW w:w="483" w:type="dxa"/>
            <w:tcBorders>
              <w:top w:val="double" w:sz="4" w:space="0" w:color="000000"/>
              <w:left w:val="nil"/>
              <w:bottom w:val="double" w:sz="4" w:space="0" w:color="000000"/>
              <w:right w:val="nil"/>
            </w:tcBorders>
          </w:tcPr>
          <w:p w14:paraId="3BDAD641" w14:textId="77777777" w:rsidR="00CB1F74" w:rsidRPr="004C633D" w:rsidRDefault="00CB1F74" w:rsidP="008A48E5">
            <w:pPr>
              <w:spacing w:before="40" w:after="40"/>
              <w:rPr>
                <w:rFonts w:cstheme="minorHAnsi"/>
                <w:kern w:val="22"/>
                <w:sz w:val="18"/>
                <w:szCs w:val="18"/>
                <w:lang w:val="fr-BE"/>
              </w:rPr>
            </w:pPr>
          </w:p>
        </w:tc>
        <w:tc>
          <w:tcPr>
            <w:tcW w:w="3291" w:type="dxa"/>
            <w:tcBorders>
              <w:top w:val="double" w:sz="4" w:space="0" w:color="000000"/>
              <w:left w:val="nil"/>
              <w:bottom w:val="double" w:sz="4" w:space="0" w:color="000000"/>
              <w:right w:val="nil"/>
            </w:tcBorders>
          </w:tcPr>
          <w:p w14:paraId="555A548D" w14:textId="77777777" w:rsidR="00CB1F74" w:rsidRPr="004C633D" w:rsidRDefault="00CB1F74" w:rsidP="00AF0144">
            <w:pPr>
              <w:spacing w:before="40" w:after="40"/>
              <w:rPr>
                <w:rFonts w:cstheme="minorHAnsi"/>
                <w:i/>
                <w:iCs/>
                <w:kern w:val="22"/>
                <w:sz w:val="18"/>
                <w:szCs w:val="18"/>
                <w:lang w:val="fr-BE"/>
              </w:rPr>
            </w:pPr>
          </w:p>
        </w:tc>
      </w:tr>
      <w:tr w:rsidR="007F4D37" w:rsidRPr="004C633D" w14:paraId="5E34A9E2" w14:textId="77777777" w:rsidTr="007F4D37">
        <w:tc>
          <w:tcPr>
            <w:tcW w:w="1594" w:type="dxa"/>
            <w:vMerge w:val="restart"/>
            <w:tcBorders>
              <w:top w:val="double" w:sz="4" w:space="0" w:color="000000"/>
              <w:right w:val="dotted" w:sz="4" w:space="0" w:color="000000"/>
            </w:tcBorders>
          </w:tcPr>
          <w:p w14:paraId="0C84F430" w14:textId="00C57225"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Mardi 13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 xml:space="preserve">. </w:t>
            </w:r>
          </w:p>
          <w:p w14:paraId="0C48A038" w14:textId="53AC4035"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Pr="004C633D" w:rsidRDefault="009A030B" w:rsidP="00AF0144">
            <w:pPr>
              <w:shd w:val="clear" w:color="auto" w:fill="92D050"/>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4C633D" w:rsidRDefault="009A030B" w:rsidP="007513CE">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8B7FD4" w:rsidRDefault="009A030B"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4C633D" w:rsidRDefault="009A030B" w:rsidP="000054F2">
            <w:pPr>
              <w:shd w:val="clear" w:color="auto" w:fill="00B0F0"/>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08952EE5" w14:textId="6F90FF0E"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 (Protocole de Nagoya)</w:t>
            </w:r>
          </w:p>
        </w:tc>
      </w:tr>
      <w:tr w:rsidR="009A030B" w:rsidRPr="004C633D" w14:paraId="1D06F2E8" w14:textId="77777777" w:rsidTr="007F4D37">
        <w:tc>
          <w:tcPr>
            <w:tcW w:w="1594" w:type="dxa"/>
            <w:vMerge/>
            <w:tcBorders>
              <w:right w:val="dotted" w:sz="4" w:space="0" w:color="000000"/>
            </w:tcBorders>
          </w:tcPr>
          <w:p w14:paraId="5DA6732C"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Pr="004C633D" w:rsidRDefault="009A030B" w:rsidP="007513CE">
            <w:pPr>
              <w:spacing w:before="40" w:after="40"/>
              <w:rPr>
                <w:rFonts w:cstheme="minorHAnsi"/>
                <w:kern w:val="22"/>
                <w:sz w:val="18"/>
                <w:szCs w:val="18"/>
                <w:lang w:val="fr-BE"/>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tted" w:sz="2" w:space="0" w:color="auto"/>
            </w:tcBorders>
          </w:tcPr>
          <w:p w14:paraId="22F49BBA"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464C4BEB" w14:textId="77777777" w:rsidTr="007F4D37">
        <w:tc>
          <w:tcPr>
            <w:tcW w:w="1594" w:type="dxa"/>
            <w:vMerge/>
            <w:tcBorders>
              <w:bottom w:val="double" w:sz="4" w:space="0" w:color="000000"/>
              <w:right w:val="dotted" w:sz="4" w:space="0" w:color="000000"/>
            </w:tcBorders>
          </w:tcPr>
          <w:p w14:paraId="6CF4AEC3"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428A14C9"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319368EC" w14:textId="77777777" w:rsidTr="007F4D37">
        <w:tc>
          <w:tcPr>
            <w:tcW w:w="1594" w:type="dxa"/>
            <w:vMerge w:val="restart"/>
            <w:tcBorders>
              <w:top w:val="double" w:sz="4" w:space="0" w:color="000000"/>
              <w:right w:val="dotted" w:sz="4" w:space="0" w:color="000000"/>
            </w:tcBorders>
          </w:tcPr>
          <w:p w14:paraId="7ABB5A59"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Mardi 13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7902D197" w14:textId="40F39BE4"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Pr="004C633D" w:rsidRDefault="009A030B" w:rsidP="000054F2">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4C633D" w:rsidRDefault="009A030B" w:rsidP="000054F2">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4C633D" w:rsidRDefault="009A030B" w:rsidP="000054F2">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4C633D" w:rsidRDefault="009A030B" w:rsidP="000054F2">
            <w:pPr>
              <w:shd w:val="clear" w:color="auto" w:fill="92D050"/>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37C23C63" w14:textId="5CE4539A"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Examen des documents de séance (</w:t>
            </w:r>
            <w:proofErr w:type="spellStart"/>
            <w:r w:rsidRPr="008B7FD4">
              <w:rPr>
                <w:rFonts w:asciiTheme="minorHAnsi" w:eastAsiaTheme="minorEastAsia" w:hAnsiTheme="minorHAnsi" w:cstheme="minorHAnsi"/>
                <w:kern w:val="22"/>
                <w:sz w:val="18"/>
                <w:szCs w:val="18"/>
                <w:lang w:val="fr-CA" w:eastAsia="en-US"/>
              </w:rPr>
              <w:t>CdP</w:t>
            </w:r>
            <w:proofErr w:type="spellEnd"/>
            <w:r w:rsidRPr="008B7FD4">
              <w:rPr>
                <w:rFonts w:asciiTheme="minorHAnsi" w:eastAsiaTheme="minorEastAsia" w:hAnsiTheme="minorHAnsi" w:cstheme="minorHAnsi"/>
                <w:kern w:val="22"/>
                <w:sz w:val="18"/>
                <w:szCs w:val="18"/>
                <w:lang w:val="fr-CA" w:eastAsia="en-US"/>
              </w:rPr>
              <w:t>)</w:t>
            </w:r>
          </w:p>
        </w:tc>
      </w:tr>
      <w:tr w:rsidR="009A030B" w:rsidRPr="004C633D" w14:paraId="56642AD4" w14:textId="77777777" w:rsidTr="007F4D37">
        <w:tc>
          <w:tcPr>
            <w:tcW w:w="1594" w:type="dxa"/>
            <w:vMerge/>
            <w:tcBorders>
              <w:bottom w:val="double" w:sz="4" w:space="0" w:color="000000"/>
              <w:right w:val="dotted" w:sz="4" w:space="0" w:color="000000"/>
            </w:tcBorders>
          </w:tcPr>
          <w:p w14:paraId="08DABA6E"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Pr="004C633D" w:rsidRDefault="009A030B" w:rsidP="000054F2">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4C633D" w:rsidRDefault="009A030B" w:rsidP="000054F2">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4C633D" w:rsidRDefault="009A030B" w:rsidP="000054F2">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701E5307" w14:textId="504B7CB0"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Mardi 13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32456636" w14:textId="2676BBD3"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tted" w:sz="4" w:space="0" w:color="000000"/>
            </w:tcBorders>
          </w:tcPr>
          <w:p w14:paraId="0275358A" w14:textId="4E317541"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Groupes de contact (à déterminer)</w:t>
            </w:r>
          </w:p>
        </w:tc>
      </w:tr>
      <w:tr w:rsidR="009A030B" w:rsidRPr="004C633D" w14:paraId="31AB4BE4" w14:textId="77777777" w:rsidTr="007F4D37">
        <w:tc>
          <w:tcPr>
            <w:tcW w:w="1594" w:type="dxa"/>
            <w:vMerge/>
            <w:tcBorders>
              <w:bottom w:val="double" w:sz="4" w:space="0" w:color="000000"/>
              <w:right w:val="dotted" w:sz="4" w:space="0" w:color="000000"/>
            </w:tcBorders>
          </w:tcPr>
          <w:p w14:paraId="28078091"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Pr="004C633D" w:rsidRDefault="009A030B" w:rsidP="00AF0144">
            <w:pPr>
              <w:spacing w:before="40" w:after="40"/>
              <w:rPr>
                <w:rFonts w:cstheme="minorHAnsi"/>
                <w:kern w:val="22"/>
                <w:sz w:val="18"/>
                <w:szCs w:val="18"/>
                <w:lang w:val="fr-BE"/>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4" w:space="0" w:color="000000"/>
              <w:left w:val="dotted" w:sz="4" w:space="0" w:color="000000"/>
              <w:bottom w:val="double" w:sz="4" w:space="0" w:color="000000"/>
            </w:tcBorders>
          </w:tcPr>
          <w:p w14:paraId="32F9BBED" w14:textId="5A6C0DBC"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3F91698E" w14:textId="77777777" w:rsidTr="007F4D37">
        <w:tc>
          <w:tcPr>
            <w:tcW w:w="1594" w:type="dxa"/>
            <w:vMerge w:val="restart"/>
            <w:tcBorders>
              <w:top w:val="double" w:sz="4" w:space="0" w:color="000000"/>
              <w:right w:val="dotted" w:sz="4" w:space="0" w:color="000000"/>
            </w:tcBorders>
          </w:tcPr>
          <w:p w14:paraId="7E08AE14"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Mercredi</w:t>
            </w:r>
            <w:proofErr w:type="spellEnd"/>
            <w:r w:rsidRPr="006636D0">
              <w:rPr>
                <w:rFonts w:asciiTheme="minorHAnsi" w:eastAsiaTheme="minorEastAsia" w:hAnsiTheme="minorHAnsi" w:cstheme="minorHAnsi"/>
                <w:kern w:val="22"/>
                <w:sz w:val="18"/>
                <w:szCs w:val="18"/>
                <w:lang w:val="en-GB" w:eastAsia="en-US"/>
              </w:rPr>
              <w:t xml:space="preserve"> 14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4ED7B24A" w14:textId="3AC179AD"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Pr="004C633D" w:rsidRDefault="009A030B" w:rsidP="000054F2">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4C633D" w:rsidRDefault="009A030B" w:rsidP="000054F2">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4C633D" w:rsidRDefault="009A030B" w:rsidP="000054F2">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Pr="008B7FD4" w:rsidRDefault="009A030B"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5C338565" w14:textId="3B59EB98"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r>
      <w:tr w:rsidR="009A030B" w:rsidRPr="004C633D" w14:paraId="6E1CB682" w14:textId="77777777" w:rsidTr="007F4D37">
        <w:tc>
          <w:tcPr>
            <w:tcW w:w="1594" w:type="dxa"/>
            <w:vMerge/>
            <w:tcBorders>
              <w:bottom w:val="double" w:sz="4" w:space="0" w:color="000000"/>
              <w:right w:val="dotted" w:sz="4" w:space="0" w:color="000000"/>
            </w:tcBorders>
          </w:tcPr>
          <w:p w14:paraId="240F38A1"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Pr="004C633D" w:rsidRDefault="009A030B" w:rsidP="000054F2">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4C633D" w:rsidRDefault="009A030B" w:rsidP="000054F2">
            <w:pPr>
              <w:tabs>
                <w:tab w:val="left" w:pos="154"/>
                <w:tab w:val="left" w:pos="208"/>
              </w:tabs>
              <w:spacing w:before="40" w:after="40"/>
              <w:ind w:right="-612"/>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4C633D" w:rsidRDefault="009A030B" w:rsidP="000054F2">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4569277D"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510D815A" w14:textId="77777777" w:rsidTr="007F4D37">
        <w:tc>
          <w:tcPr>
            <w:tcW w:w="1594" w:type="dxa"/>
            <w:vMerge w:val="restart"/>
            <w:tcBorders>
              <w:top w:val="double" w:sz="4" w:space="0" w:color="000000"/>
              <w:right w:val="dotted" w:sz="4" w:space="0" w:color="000000"/>
            </w:tcBorders>
          </w:tcPr>
          <w:p w14:paraId="4F6958AF"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Mercredi</w:t>
            </w:r>
            <w:proofErr w:type="spellEnd"/>
          </w:p>
          <w:p w14:paraId="44CEE6FC"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14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67BCEE8F" w14:textId="7B72718D"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Pr="004C633D" w:rsidRDefault="009A030B" w:rsidP="000054F2">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4C633D" w:rsidRDefault="009A030B" w:rsidP="000054F2">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4C633D" w:rsidRDefault="009A030B" w:rsidP="000054F2">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4BA34150" w14:textId="5490251F"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r>
      <w:tr w:rsidR="009A030B" w:rsidRPr="004C633D" w14:paraId="76B88758" w14:textId="77777777" w:rsidTr="007F4D37">
        <w:tc>
          <w:tcPr>
            <w:tcW w:w="1594" w:type="dxa"/>
            <w:vMerge/>
            <w:tcBorders>
              <w:bottom w:val="double" w:sz="4" w:space="0" w:color="000000"/>
              <w:right w:val="dotted" w:sz="4" w:space="0" w:color="000000"/>
            </w:tcBorders>
          </w:tcPr>
          <w:p w14:paraId="4F5C2082"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Pr="004C633D" w:rsidRDefault="009A030B" w:rsidP="000054F2">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4C633D" w:rsidRDefault="009A030B" w:rsidP="000054F2">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4C633D" w:rsidRDefault="009A030B" w:rsidP="000054F2">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576C745A"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Mercredi</w:t>
            </w:r>
            <w:proofErr w:type="spellEnd"/>
            <w:r w:rsidRPr="006636D0">
              <w:rPr>
                <w:rFonts w:asciiTheme="minorHAnsi" w:eastAsiaTheme="minorEastAsia" w:hAnsiTheme="minorHAnsi" w:cstheme="minorHAnsi"/>
                <w:kern w:val="22"/>
                <w:sz w:val="18"/>
                <w:szCs w:val="18"/>
                <w:lang w:val="en-GB" w:eastAsia="en-US"/>
              </w:rPr>
              <w:t xml:space="preserve"> 14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 xml:space="preserve">. </w:t>
            </w: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17826B01" w14:textId="7816C0D5"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r>
      <w:tr w:rsidR="009A030B" w:rsidRPr="004C633D" w14:paraId="0432C4A5" w14:textId="77777777" w:rsidTr="007F4D37">
        <w:tc>
          <w:tcPr>
            <w:tcW w:w="1594" w:type="dxa"/>
            <w:vMerge/>
            <w:tcBorders>
              <w:bottom w:val="double" w:sz="4" w:space="0" w:color="000000"/>
              <w:right w:val="dotted" w:sz="4" w:space="0" w:color="000000"/>
            </w:tcBorders>
          </w:tcPr>
          <w:p w14:paraId="07651EAA"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6BED285F" w14:textId="7EBD5A4E"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1D778BF4" w14:textId="77777777" w:rsidTr="007F4D37">
        <w:tc>
          <w:tcPr>
            <w:tcW w:w="1594" w:type="dxa"/>
            <w:vMerge w:val="restart"/>
            <w:tcBorders>
              <w:top w:val="double" w:sz="4" w:space="0" w:color="000000"/>
              <w:right w:val="dotted" w:sz="4" w:space="0" w:color="000000"/>
            </w:tcBorders>
          </w:tcPr>
          <w:p w14:paraId="5E59CB2D"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Jeudi</w:t>
            </w:r>
            <w:proofErr w:type="spellEnd"/>
            <w:r w:rsidRPr="006636D0">
              <w:rPr>
                <w:rFonts w:asciiTheme="minorHAnsi" w:eastAsiaTheme="minorEastAsia" w:hAnsiTheme="minorHAnsi" w:cstheme="minorHAnsi"/>
                <w:kern w:val="22"/>
                <w:sz w:val="18"/>
                <w:szCs w:val="18"/>
                <w:lang w:val="en-GB" w:eastAsia="en-US"/>
              </w:rPr>
              <w:t xml:space="preserve"> 15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40C56EB2" w14:textId="380F0679"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Pr="008B7FD4" w:rsidRDefault="009A030B" w:rsidP="00614763">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6B1B9D89" w14:textId="0D4F40E9" w:rsidR="009A030B" w:rsidRPr="00614763" w:rsidRDefault="009A030B" w:rsidP="00AF0144">
            <w:pPr>
              <w:spacing w:before="40" w:after="40"/>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r>
      <w:tr w:rsidR="009A030B" w:rsidRPr="004C633D" w14:paraId="07980638" w14:textId="77777777" w:rsidTr="007F4D37">
        <w:tc>
          <w:tcPr>
            <w:tcW w:w="1594" w:type="dxa"/>
            <w:vMerge/>
            <w:tcBorders>
              <w:bottom w:val="double" w:sz="4" w:space="0" w:color="000000"/>
              <w:right w:val="dotted" w:sz="4" w:space="0" w:color="000000"/>
            </w:tcBorders>
          </w:tcPr>
          <w:p w14:paraId="0465281D"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6D4B94CA" w14:textId="76A56590" w:rsidR="009A030B" w:rsidRPr="00614763" w:rsidRDefault="009A030B" w:rsidP="00AF0144">
            <w:pPr>
              <w:spacing w:before="40" w:after="40"/>
              <w:rPr>
                <w:rFonts w:asciiTheme="minorHAnsi" w:eastAsiaTheme="minorEastAsia" w:hAnsiTheme="minorHAnsi" w:cstheme="minorHAnsi"/>
                <w:kern w:val="22"/>
                <w:sz w:val="18"/>
                <w:szCs w:val="18"/>
                <w:lang w:val="en-GB" w:eastAsia="en-US"/>
              </w:rPr>
            </w:pPr>
            <w:r w:rsidRPr="00614763">
              <w:rPr>
                <w:rFonts w:asciiTheme="minorHAnsi" w:eastAsiaTheme="minorEastAsia" w:hAnsiTheme="minorHAnsi" w:cstheme="minorHAnsi"/>
                <w:kern w:val="22"/>
                <w:sz w:val="18"/>
                <w:szCs w:val="18"/>
                <w:lang w:val="en-GB" w:eastAsia="en-US"/>
              </w:rPr>
              <w:t>Groupe de contact</w:t>
            </w:r>
          </w:p>
        </w:tc>
      </w:tr>
      <w:tr w:rsidR="009A030B" w:rsidRPr="004C633D" w14:paraId="0A20B028" w14:textId="77777777" w:rsidTr="007F4D37">
        <w:tc>
          <w:tcPr>
            <w:tcW w:w="1594" w:type="dxa"/>
            <w:vMerge w:val="restart"/>
            <w:tcBorders>
              <w:top w:val="double" w:sz="4" w:space="0" w:color="000000"/>
              <w:right w:val="dotted" w:sz="4" w:space="0" w:color="000000"/>
            </w:tcBorders>
          </w:tcPr>
          <w:p w14:paraId="1D0262DB"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Jeudi</w:t>
            </w:r>
            <w:proofErr w:type="spellEnd"/>
            <w:r w:rsidRPr="006636D0">
              <w:rPr>
                <w:rFonts w:asciiTheme="minorHAnsi" w:eastAsiaTheme="minorEastAsia" w:hAnsiTheme="minorHAnsi" w:cstheme="minorHAnsi"/>
                <w:kern w:val="22"/>
                <w:sz w:val="18"/>
                <w:szCs w:val="18"/>
                <w:lang w:val="en-GB" w:eastAsia="en-US"/>
              </w:rPr>
              <w:t xml:space="preserve"> 15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6A7FC805" w14:textId="1B38FDAF"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005CFB48" w14:textId="1E28EC4E"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r>
      <w:tr w:rsidR="009A030B" w:rsidRPr="004C633D" w14:paraId="11F534E9" w14:textId="77777777" w:rsidTr="007F4D37">
        <w:trPr>
          <w:trHeight w:val="88"/>
        </w:trPr>
        <w:tc>
          <w:tcPr>
            <w:tcW w:w="1594" w:type="dxa"/>
            <w:vMerge/>
            <w:tcBorders>
              <w:right w:val="dotted" w:sz="4" w:space="0" w:color="000000"/>
            </w:tcBorders>
          </w:tcPr>
          <w:p w14:paraId="05DCBF52"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tted" w:sz="2" w:space="0" w:color="auto"/>
            </w:tcBorders>
          </w:tcPr>
          <w:p w14:paraId="3756A498"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4828BCED" w14:textId="77777777" w:rsidTr="007F4D37">
        <w:tc>
          <w:tcPr>
            <w:tcW w:w="1594" w:type="dxa"/>
            <w:vMerge/>
            <w:tcBorders>
              <w:bottom w:val="double" w:sz="4" w:space="0" w:color="000000"/>
              <w:right w:val="dotted" w:sz="4" w:space="0" w:color="000000"/>
            </w:tcBorders>
          </w:tcPr>
          <w:p w14:paraId="146D3DD2"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3C37EA6A"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373AFFAA" w14:textId="77777777" w:rsidTr="007F4D37">
        <w:tc>
          <w:tcPr>
            <w:tcW w:w="1594" w:type="dxa"/>
            <w:vMerge w:val="restart"/>
            <w:tcBorders>
              <w:top w:val="double" w:sz="4" w:space="0" w:color="000000"/>
              <w:right w:val="dotted" w:sz="4" w:space="0" w:color="000000"/>
            </w:tcBorders>
          </w:tcPr>
          <w:p w14:paraId="6D6EFA1E"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Jeudi</w:t>
            </w:r>
            <w:proofErr w:type="spellEnd"/>
            <w:r w:rsidRPr="006636D0">
              <w:rPr>
                <w:rFonts w:asciiTheme="minorHAnsi" w:eastAsiaTheme="minorEastAsia" w:hAnsiTheme="minorHAnsi" w:cstheme="minorHAnsi"/>
                <w:kern w:val="22"/>
                <w:sz w:val="18"/>
                <w:szCs w:val="18"/>
                <w:lang w:val="en-GB" w:eastAsia="en-US"/>
              </w:rPr>
              <w:t xml:space="preserve"> 15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6C0ABA3E" w14:textId="08C91143"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 de contact</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63D32B8F" w14:textId="1BF0B2ED"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 de contact</w:t>
            </w:r>
          </w:p>
        </w:tc>
      </w:tr>
      <w:tr w:rsidR="009A030B" w:rsidRPr="004C633D" w14:paraId="0AEA98AD" w14:textId="77777777" w:rsidTr="007F4D37">
        <w:tc>
          <w:tcPr>
            <w:tcW w:w="1594" w:type="dxa"/>
            <w:vMerge/>
            <w:tcBorders>
              <w:bottom w:val="double" w:sz="4" w:space="0" w:color="000000"/>
              <w:right w:val="dotted" w:sz="4" w:space="0" w:color="000000"/>
            </w:tcBorders>
          </w:tcPr>
          <w:p w14:paraId="612E54BA"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51A3907B"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48127226" w14:textId="77777777" w:rsidTr="007F4D37">
        <w:tc>
          <w:tcPr>
            <w:tcW w:w="1594" w:type="dxa"/>
            <w:vMerge w:val="restart"/>
            <w:tcBorders>
              <w:top w:val="double" w:sz="4" w:space="0" w:color="000000"/>
              <w:right w:val="dotted" w:sz="4" w:space="0" w:color="000000"/>
            </w:tcBorders>
          </w:tcPr>
          <w:p w14:paraId="7FD0C4B3"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Vendredi</w:t>
            </w:r>
            <w:proofErr w:type="spellEnd"/>
            <w:r w:rsidRPr="006636D0">
              <w:rPr>
                <w:rFonts w:asciiTheme="minorHAnsi" w:eastAsiaTheme="minorEastAsia" w:hAnsiTheme="minorHAnsi" w:cstheme="minorHAnsi"/>
                <w:kern w:val="22"/>
                <w:sz w:val="18"/>
                <w:szCs w:val="18"/>
                <w:lang w:val="en-GB" w:eastAsia="en-US"/>
              </w:rPr>
              <w:t xml:space="preserve"> 16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5747689A" w14:textId="6F45DD60"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67B5E4AB" w14:textId="1A4B90D7" w:rsidR="009A030B" w:rsidRPr="00614763" w:rsidRDefault="009A030B" w:rsidP="00AF0144">
            <w:pPr>
              <w:spacing w:before="40" w:after="40"/>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r>
      <w:tr w:rsidR="009A030B" w:rsidRPr="004C633D" w14:paraId="4A8AC8CF" w14:textId="77777777" w:rsidTr="007F4D37">
        <w:tc>
          <w:tcPr>
            <w:tcW w:w="1594" w:type="dxa"/>
            <w:vMerge/>
            <w:tcBorders>
              <w:bottom w:val="double" w:sz="4" w:space="0" w:color="000000"/>
              <w:right w:val="dotted" w:sz="4" w:space="0" w:color="000000"/>
            </w:tcBorders>
          </w:tcPr>
          <w:p w14:paraId="03D3E392"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67FC064E" w14:textId="69C73510" w:rsidR="009A030B" w:rsidRPr="004C633D" w:rsidRDefault="009A030B" w:rsidP="00AF0144">
            <w:pPr>
              <w:spacing w:before="40" w:after="40"/>
              <w:rPr>
                <w:rFonts w:cstheme="minorHAnsi"/>
                <w:kern w:val="22"/>
                <w:sz w:val="18"/>
                <w:szCs w:val="18"/>
                <w:lang w:val="fr-BE"/>
              </w:rPr>
            </w:pPr>
          </w:p>
        </w:tc>
      </w:tr>
      <w:tr w:rsidR="009A030B" w:rsidRPr="004C633D" w14:paraId="5AB80ED6" w14:textId="77777777" w:rsidTr="007F4D37">
        <w:tc>
          <w:tcPr>
            <w:tcW w:w="1594" w:type="dxa"/>
            <w:vMerge w:val="restart"/>
            <w:tcBorders>
              <w:top w:val="double" w:sz="4" w:space="0" w:color="000000"/>
              <w:right w:val="dotted" w:sz="4" w:space="0" w:color="000000"/>
            </w:tcBorders>
          </w:tcPr>
          <w:p w14:paraId="621E18A8"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Vendredi</w:t>
            </w:r>
            <w:proofErr w:type="spellEnd"/>
            <w:r w:rsidRPr="006636D0">
              <w:rPr>
                <w:rFonts w:asciiTheme="minorHAnsi" w:eastAsiaTheme="minorEastAsia" w:hAnsiTheme="minorHAnsi" w:cstheme="minorHAnsi"/>
                <w:kern w:val="22"/>
                <w:sz w:val="18"/>
                <w:szCs w:val="18"/>
                <w:lang w:val="en-GB" w:eastAsia="en-US"/>
              </w:rPr>
              <w:t xml:space="preserve"> 16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2B3A8BC1" w14:textId="78CF89AC"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7DB66E72" w14:textId="0EAEEB58"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r>
      <w:tr w:rsidR="009A030B" w:rsidRPr="004C633D" w14:paraId="4BCA712A" w14:textId="77777777" w:rsidTr="007F4D37">
        <w:tc>
          <w:tcPr>
            <w:tcW w:w="1594" w:type="dxa"/>
            <w:vMerge/>
            <w:tcBorders>
              <w:bottom w:val="double" w:sz="4" w:space="0" w:color="000000"/>
              <w:right w:val="dotted" w:sz="4" w:space="0" w:color="000000"/>
            </w:tcBorders>
          </w:tcPr>
          <w:p w14:paraId="2661B3A7"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276794F6"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2C8FD960" w14:textId="77777777" w:rsidTr="007F4D37">
        <w:tc>
          <w:tcPr>
            <w:tcW w:w="1594" w:type="dxa"/>
            <w:vMerge w:val="restart"/>
            <w:tcBorders>
              <w:top w:val="double" w:sz="4" w:space="0" w:color="000000"/>
              <w:right w:val="dotted" w:sz="4" w:space="0" w:color="000000"/>
            </w:tcBorders>
          </w:tcPr>
          <w:p w14:paraId="4CE177E8"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Vendredi</w:t>
            </w:r>
            <w:proofErr w:type="spellEnd"/>
            <w:r w:rsidRPr="006636D0">
              <w:rPr>
                <w:rFonts w:asciiTheme="minorHAnsi" w:eastAsiaTheme="minorEastAsia" w:hAnsiTheme="minorHAnsi" w:cstheme="minorHAnsi"/>
                <w:kern w:val="22"/>
                <w:sz w:val="18"/>
                <w:szCs w:val="18"/>
                <w:lang w:val="en-GB" w:eastAsia="en-US"/>
              </w:rPr>
              <w:t xml:space="preserve"> 16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3CD70259" w14:textId="21399F1C"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1AA7A5C9" w14:textId="4F3C9BCB"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9A030B" w:rsidRPr="004C633D" w14:paraId="678268D6" w14:textId="77777777" w:rsidTr="007F4D37">
        <w:tc>
          <w:tcPr>
            <w:tcW w:w="1594" w:type="dxa"/>
            <w:vMerge/>
            <w:tcBorders>
              <w:bottom w:val="double" w:sz="4" w:space="0" w:color="000000"/>
              <w:right w:val="dotted" w:sz="4" w:space="0" w:color="000000"/>
            </w:tcBorders>
          </w:tcPr>
          <w:p w14:paraId="29C3917C"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Pr="004C633D" w:rsidRDefault="009A030B" w:rsidP="00AF0144">
            <w:pPr>
              <w:spacing w:before="40" w:after="40"/>
              <w:rPr>
                <w:rFonts w:cstheme="minorHAnsi"/>
                <w:kern w:val="22"/>
                <w:sz w:val="18"/>
                <w:szCs w:val="18"/>
                <w:lang w:val="fr-BE"/>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3BEF5451" w14:textId="77777777" w:rsidR="009A030B" w:rsidRPr="004C633D" w:rsidRDefault="009A030B" w:rsidP="00AF0144">
            <w:pPr>
              <w:spacing w:before="40" w:after="40"/>
              <w:rPr>
                <w:rFonts w:cstheme="minorHAnsi"/>
                <w:kern w:val="22"/>
                <w:sz w:val="18"/>
                <w:szCs w:val="18"/>
                <w:lang w:val="fr-BE"/>
              </w:rPr>
            </w:pPr>
          </w:p>
        </w:tc>
      </w:tr>
      <w:tr w:rsidR="007F4D37" w:rsidRPr="004C633D" w14:paraId="05082EFB" w14:textId="77777777" w:rsidTr="008A48E5">
        <w:tc>
          <w:tcPr>
            <w:tcW w:w="1594" w:type="dxa"/>
            <w:tcBorders>
              <w:top w:val="double" w:sz="4" w:space="0" w:color="000000"/>
              <w:right w:val="dotted" w:sz="4" w:space="0" w:color="000000"/>
            </w:tcBorders>
          </w:tcPr>
          <w:p w14:paraId="6F015B00" w14:textId="77777777"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Samedi 17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21D2FF13" w14:textId="3B6160CD"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B7FD4" w:rsidRDefault="007F4D37" w:rsidP="00F71A61">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Plénière :</w:t>
            </w:r>
          </w:p>
          <w:p w14:paraId="739077B1" w14:textId="77777777" w:rsidR="007F4D37" w:rsidRPr="008B7FD4" w:rsidRDefault="007F4D37" w:rsidP="00F71A61">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Bilan avec les ministres</w:t>
            </w:r>
          </w:p>
          <w:p w14:paraId="46F37624" w14:textId="1910C958" w:rsidR="007F4D37" w:rsidRPr="008B7FD4" w:rsidRDefault="007F4D37" w:rsidP="00F71A61">
            <w:pPr>
              <w:spacing w:before="40" w:after="40"/>
              <w:jc w:val="center"/>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Adoption des décisions</w:t>
            </w:r>
            <w:r w:rsidRPr="008B7FD4">
              <w:rPr>
                <w:rFonts w:asciiTheme="minorHAnsi" w:eastAsiaTheme="minorEastAsia" w:hAnsiTheme="minorHAnsi" w:cstheme="minorHAnsi"/>
                <w:kern w:val="22"/>
                <w:sz w:val="18"/>
                <w:szCs w:val="18"/>
                <w:lang w:val="fr-CA" w:eastAsia="en-US"/>
              </w:rPr>
              <w:t xml:space="preserve"> </w:t>
            </w:r>
          </w:p>
        </w:tc>
      </w:tr>
      <w:tr w:rsidR="007F4D37" w:rsidRPr="004C633D" w14:paraId="6C7C662B" w14:textId="77777777" w:rsidTr="008A48E5">
        <w:tc>
          <w:tcPr>
            <w:tcW w:w="1594" w:type="dxa"/>
            <w:vMerge w:val="restart"/>
            <w:tcBorders>
              <w:top w:val="double" w:sz="4" w:space="0" w:color="000000"/>
              <w:right w:val="dotted" w:sz="4" w:space="0" w:color="000000"/>
            </w:tcBorders>
          </w:tcPr>
          <w:p w14:paraId="492559F2" w14:textId="77777777"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lastRenderedPageBreak/>
              <w:t xml:space="preserve">Samedi 17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08A92B4D" w14:textId="780DE569"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Pr="004C633D" w:rsidRDefault="007F4D37" w:rsidP="007F4D37">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4C633D" w:rsidRDefault="007F4D37" w:rsidP="007F4D37">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4C633D" w:rsidRDefault="007F4D37" w:rsidP="007F4D37">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56B94A4E" w14:textId="50241A09"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4C633D" w:rsidRDefault="007F4D37" w:rsidP="007F4D37">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4C633D" w:rsidRDefault="007F4D37" w:rsidP="007F4D37">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4C633D" w:rsidRDefault="007F4D37" w:rsidP="007F4D37">
            <w:pPr>
              <w:spacing w:before="40" w:after="40"/>
              <w:rPr>
                <w:rFonts w:cstheme="minorHAnsi"/>
                <w:kern w:val="22"/>
                <w:sz w:val="18"/>
                <w:szCs w:val="18"/>
                <w:lang w:val="fr-BE"/>
              </w:rPr>
            </w:pPr>
          </w:p>
        </w:tc>
        <w:tc>
          <w:tcPr>
            <w:tcW w:w="3291" w:type="dxa"/>
            <w:tcBorders>
              <w:top w:val="double" w:sz="4" w:space="0" w:color="000000"/>
              <w:left w:val="dotted" w:sz="4" w:space="0" w:color="000000"/>
              <w:bottom w:val="single" w:sz="4" w:space="0" w:color="auto"/>
            </w:tcBorders>
          </w:tcPr>
          <w:p w14:paraId="271F07D6" w14:textId="4282E6DF"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68080CAA" w14:textId="77777777" w:rsidTr="008A48E5">
        <w:tc>
          <w:tcPr>
            <w:tcW w:w="1594" w:type="dxa"/>
            <w:vMerge/>
            <w:tcBorders>
              <w:bottom w:val="double" w:sz="4" w:space="0" w:color="000000"/>
              <w:right w:val="dotted" w:sz="4" w:space="0" w:color="000000"/>
            </w:tcBorders>
          </w:tcPr>
          <w:p w14:paraId="219C4D5D"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446391" w:rsidRDefault="007F4D37" w:rsidP="007B239C">
            <w:pPr>
              <w:spacing w:before="40" w:after="40"/>
              <w:jc w:val="center"/>
              <w:rPr>
                <w:rFonts w:asciiTheme="minorHAnsi" w:eastAsiaTheme="minorEastAsia" w:hAnsiTheme="minorHAnsi" w:cstheme="minorHAnsi"/>
                <w:kern w:val="22"/>
                <w:sz w:val="18"/>
                <w:szCs w:val="18"/>
                <w:lang w:val="en-GB" w:eastAsia="en-US"/>
              </w:rPr>
            </w:pPr>
            <w:r w:rsidRPr="00446391">
              <w:rPr>
                <w:rFonts w:asciiTheme="minorHAnsi" w:eastAsiaTheme="minorEastAsia" w:hAnsiTheme="minorHAnsi" w:cstheme="minorHAnsi"/>
                <w:kern w:val="22"/>
                <w:sz w:val="18"/>
                <w:szCs w:val="18"/>
                <w:lang w:val="en-GB" w:eastAsia="en-US"/>
              </w:rPr>
              <w:t xml:space="preserve">Consultations </w:t>
            </w:r>
            <w:proofErr w:type="spellStart"/>
            <w:r w:rsidRPr="00446391">
              <w:rPr>
                <w:rFonts w:asciiTheme="minorHAnsi" w:eastAsiaTheme="minorEastAsia" w:hAnsiTheme="minorHAnsi" w:cstheme="minorHAnsi"/>
                <w:kern w:val="22"/>
                <w:sz w:val="18"/>
                <w:szCs w:val="18"/>
                <w:lang w:val="en-GB" w:eastAsia="en-US"/>
              </w:rPr>
              <w:t>ministérielles</w:t>
            </w:r>
            <w:proofErr w:type="spellEnd"/>
          </w:p>
        </w:tc>
      </w:tr>
      <w:tr w:rsidR="007F4D37" w:rsidRPr="004C633D" w14:paraId="265A74B5" w14:textId="77777777" w:rsidTr="00B03495">
        <w:tc>
          <w:tcPr>
            <w:tcW w:w="1594" w:type="dxa"/>
            <w:vMerge w:val="restart"/>
            <w:tcBorders>
              <w:top w:val="double" w:sz="4" w:space="0" w:color="000000"/>
              <w:right w:val="dotted" w:sz="4" w:space="0" w:color="000000"/>
            </w:tcBorders>
          </w:tcPr>
          <w:p w14:paraId="46104487"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Samedi 17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7921D4B8" w14:textId="25AA5E84"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Pr="004C633D" w:rsidRDefault="007F4D37" w:rsidP="00B03495">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4C633D" w:rsidRDefault="007F4D37" w:rsidP="00B03495">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4C633D" w:rsidRDefault="007F4D37" w:rsidP="00B03495">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Pr="008B7FD4" w:rsidRDefault="007F4D37" w:rsidP="00B03495">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6BE23172" w14:textId="77777777" w:rsidR="007F4D37" w:rsidRPr="008B7FD4" w:rsidRDefault="007F4D37" w:rsidP="00B03495">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4C633D" w:rsidRDefault="007F4D37" w:rsidP="00B03495">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4C633D" w:rsidRDefault="007F4D37" w:rsidP="00B03495">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4C633D" w:rsidRDefault="007F4D37" w:rsidP="00B03495">
            <w:pPr>
              <w:spacing w:before="40" w:after="40"/>
              <w:rPr>
                <w:rFonts w:cstheme="minorHAnsi"/>
                <w:kern w:val="22"/>
                <w:sz w:val="18"/>
                <w:szCs w:val="18"/>
                <w:lang w:val="fr-BE"/>
              </w:rPr>
            </w:pPr>
          </w:p>
        </w:tc>
        <w:tc>
          <w:tcPr>
            <w:tcW w:w="3291" w:type="dxa"/>
            <w:tcBorders>
              <w:top w:val="double" w:sz="4" w:space="0" w:color="000000"/>
              <w:left w:val="dotted" w:sz="4" w:space="0" w:color="000000"/>
              <w:bottom w:val="single" w:sz="4" w:space="0" w:color="auto"/>
            </w:tcBorders>
          </w:tcPr>
          <w:p w14:paraId="10083809" w14:textId="77777777" w:rsidR="007F4D37" w:rsidRPr="008B7FD4" w:rsidRDefault="007F4D37" w:rsidP="00B03495">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709226AB" w14:textId="77777777" w:rsidTr="00B03495">
        <w:tc>
          <w:tcPr>
            <w:tcW w:w="1594" w:type="dxa"/>
            <w:vMerge/>
            <w:tcBorders>
              <w:bottom w:val="double" w:sz="4" w:space="0" w:color="000000"/>
              <w:right w:val="dotted" w:sz="4" w:space="0" w:color="000000"/>
            </w:tcBorders>
          </w:tcPr>
          <w:p w14:paraId="773C0982" w14:textId="77777777" w:rsidR="007F4D37" w:rsidRPr="008B7FD4" w:rsidRDefault="007F4D37" w:rsidP="000173B3">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C12EEA" w:rsidRDefault="007F4D37" w:rsidP="007B239C">
            <w:pPr>
              <w:spacing w:before="40" w:after="40"/>
              <w:jc w:val="center"/>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Consultations </w:t>
            </w:r>
            <w:proofErr w:type="spellStart"/>
            <w:r w:rsidRPr="00C12EEA">
              <w:rPr>
                <w:rFonts w:asciiTheme="minorHAnsi" w:eastAsiaTheme="minorEastAsia" w:hAnsiTheme="minorHAnsi" w:cstheme="minorHAnsi"/>
                <w:kern w:val="22"/>
                <w:sz w:val="18"/>
                <w:szCs w:val="18"/>
                <w:lang w:val="en-GB" w:eastAsia="en-US"/>
              </w:rPr>
              <w:t>ministérielles</w:t>
            </w:r>
            <w:proofErr w:type="spellEnd"/>
          </w:p>
        </w:tc>
      </w:tr>
      <w:tr w:rsidR="007F4D37" w:rsidRPr="004C633D"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Dimanche 18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08807BD2" w14:textId="7B042875"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Pr="004C633D" w:rsidRDefault="007F4D37" w:rsidP="007F4D37">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4C633D" w:rsidRDefault="007F4D37" w:rsidP="007F4D37">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4C633D" w:rsidRDefault="007F4D37" w:rsidP="007F4D37">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17CC27F5"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4C633D" w:rsidRDefault="007F4D37" w:rsidP="007F4D37">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4C633D" w:rsidRDefault="007F4D37" w:rsidP="007F4D37">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4C633D" w:rsidRDefault="007F4D37" w:rsidP="007F4D37">
            <w:pPr>
              <w:spacing w:before="40" w:after="40"/>
              <w:rPr>
                <w:rFonts w:cstheme="minorHAnsi"/>
                <w:kern w:val="22"/>
                <w:sz w:val="18"/>
                <w:szCs w:val="18"/>
                <w:lang w:val="fr-BE"/>
              </w:rPr>
            </w:pPr>
          </w:p>
        </w:tc>
        <w:tc>
          <w:tcPr>
            <w:tcW w:w="3291" w:type="dxa"/>
            <w:tcBorders>
              <w:top w:val="double" w:sz="4" w:space="0" w:color="000000"/>
              <w:left w:val="dotted" w:sz="4" w:space="0" w:color="000000"/>
              <w:bottom w:val="single" w:sz="4" w:space="0" w:color="000000"/>
            </w:tcBorders>
          </w:tcPr>
          <w:p w14:paraId="3548F2E0" w14:textId="3D020205"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B7FD4" w:rsidRDefault="007F4D37" w:rsidP="000173B3">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C12EEA" w:rsidRDefault="007F4D37" w:rsidP="007B239C">
            <w:pPr>
              <w:spacing w:before="40" w:after="40"/>
              <w:jc w:val="center"/>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Consultations </w:t>
            </w:r>
            <w:proofErr w:type="spellStart"/>
            <w:r w:rsidRPr="00C12EEA">
              <w:rPr>
                <w:rFonts w:asciiTheme="minorHAnsi" w:eastAsiaTheme="minorEastAsia" w:hAnsiTheme="minorHAnsi" w:cstheme="minorHAnsi"/>
                <w:kern w:val="22"/>
                <w:sz w:val="18"/>
                <w:szCs w:val="18"/>
                <w:lang w:val="en-GB" w:eastAsia="en-US"/>
              </w:rPr>
              <w:t>ministérielles</w:t>
            </w:r>
            <w:proofErr w:type="spellEnd"/>
          </w:p>
        </w:tc>
      </w:tr>
      <w:tr w:rsidR="007F4D37" w:rsidRPr="004C633D" w14:paraId="6E16EC1F" w14:textId="77777777" w:rsidTr="007F4D37">
        <w:tc>
          <w:tcPr>
            <w:tcW w:w="1594" w:type="dxa"/>
            <w:vMerge w:val="restart"/>
            <w:tcBorders>
              <w:top w:val="double" w:sz="4" w:space="0" w:color="000000"/>
              <w:right w:val="dotted" w:sz="4" w:space="0" w:color="000000"/>
            </w:tcBorders>
          </w:tcPr>
          <w:p w14:paraId="0DD7F82B"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Dimanche 18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3347FF9D" w14:textId="066736CF"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Pr="004C633D" w:rsidRDefault="007F4D37" w:rsidP="007F4D37">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4C633D" w:rsidRDefault="007F4D37" w:rsidP="007F4D37">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4C633D" w:rsidRDefault="007F4D37" w:rsidP="007F4D37">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Pr="008B7FD4" w:rsidRDefault="00BA222E"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7B64C1F5" w14:textId="45EEFEB9" w:rsidR="00BA222E" w:rsidRPr="008B7FD4" w:rsidRDefault="00BA222E" w:rsidP="007F4D37">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4C633D" w:rsidRDefault="007F4D37" w:rsidP="007F4D37">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4C633D" w:rsidRDefault="007F4D37" w:rsidP="007F4D37">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4C633D" w:rsidRDefault="007F4D37" w:rsidP="007F4D37">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2187B426" w14:textId="7129DF91" w:rsidR="007F4D37" w:rsidRPr="008B7FD4" w:rsidRDefault="00BA222E"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B7FD4" w:rsidRDefault="007F4D37" w:rsidP="000173B3">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C12EEA" w:rsidRDefault="007F4D37" w:rsidP="007B239C">
            <w:pPr>
              <w:spacing w:before="40" w:after="40"/>
              <w:jc w:val="center"/>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Consultations </w:t>
            </w:r>
            <w:proofErr w:type="spellStart"/>
            <w:r w:rsidRPr="00C12EEA">
              <w:rPr>
                <w:rFonts w:asciiTheme="minorHAnsi" w:eastAsiaTheme="minorEastAsia" w:hAnsiTheme="minorHAnsi" w:cstheme="minorHAnsi"/>
                <w:kern w:val="22"/>
                <w:sz w:val="18"/>
                <w:szCs w:val="18"/>
                <w:lang w:val="en-GB" w:eastAsia="en-US"/>
              </w:rPr>
              <w:t>ministérielles</w:t>
            </w:r>
            <w:proofErr w:type="spellEnd"/>
          </w:p>
        </w:tc>
      </w:tr>
      <w:tr w:rsidR="007F4D37" w:rsidRPr="004C633D"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Dimanche 18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6EC316D5" w14:textId="3ADB3E0C"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Soir</w:t>
            </w:r>
            <w:proofErr w:type="spellEnd"/>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Pr="004C633D" w:rsidRDefault="00BA222E" w:rsidP="00BA222E">
            <w:pPr>
              <w:spacing w:before="40" w:after="40"/>
              <w:jc w:val="center"/>
              <w:rPr>
                <w:rFonts w:cstheme="minorHAnsi"/>
                <w:kern w:val="22"/>
                <w:sz w:val="18"/>
                <w:szCs w:val="18"/>
                <w:lang w:val="fr-BE"/>
              </w:rPr>
            </w:pPr>
            <w:r w:rsidRPr="004C633D">
              <w:rPr>
                <w:rFonts w:cstheme="minorHAnsi"/>
                <w:kern w:val="22"/>
                <w:sz w:val="18"/>
                <w:szCs w:val="18"/>
                <w:lang w:val="fr-BE"/>
              </w:rPr>
              <w:t>(Aucune réunion prévue)</w:t>
            </w:r>
          </w:p>
        </w:tc>
      </w:tr>
      <w:tr w:rsidR="007F4D37" w:rsidRPr="004C633D"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Lundi</w:t>
            </w:r>
            <w:proofErr w:type="spellEnd"/>
            <w:r w:rsidRPr="00C12EEA">
              <w:rPr>
                <w:rFonts w:asciiTheme="minorHAnsi" w:eastAsiaTheme="minorEastAsia" w:hAnsiTheme="minorHAnsi" w:cstheme="minorHAnsi"/>
                <w:kern w:val="22"/>
                <w:sz w:val="18"/>
                <w:szCs w:val="18"/>
                <w:lang w:val="en-GB" w:eastAsia="en-US"/>
              </w:rPr>
              <w:t xml:space="preserve"> 19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7C6AC186" w14:textId="738B7552"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Matin</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B7FD4" w:rsidRDefault="007F4D37" w:rsidP="007F4D37">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Plénière de clôture</w:t>
            </w:r>
          </w:p>
          <w:p w14:paraId="18C95352" w14:textId="77777777" w:rsidR="007F4D37" w:rsidRPr="008B7FD4" w:rsidRDefault="007F4D37" w:rsidP="00BA222E">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Adoption des projets de décision</w:t>
            </w:r>
          </w:p>
          <w:p w14:paraId="17915BF6" w14:textId="5E81132B" w:rsidR="00BA222E" w:rsidRPr="008B7FD4" w:rsidRDefault="00BA222E" w:rsidP="00BA222E">
            <w:pPr>
              <w:spacing w:before="40" w:after="40"/>
              <w:jc w:val="center"/>
              <w:rPr>
                <w:rFonts w:asciiTheme="minorHAnsi" w:eastAsiaTheme="minorEastAsia" w:hAnsiTheme="minorHAnsi" w:cstheme="minorHAnsi"/>
                <w:b/>
                <w:bCs/>
                <w:kern w:val="22"/>
                <w:sz w:val="18"/>
                <w:szCs w:val="18"/>
                <w:lang w:val="fr-CA" w:eastAsia="en-US"/>
              </w:rPr>
            </w:pPr>
          </w:p>
        </w:tc>
      </w:tr>
      <w:tr w:rsidR="007F4D37" w:rsidRPr="004C633D" w14:paraId="5DCF52E3" w14:textId="77777777" w:rsidTr="007F4D37">
        <w:tc>
          <w:tcPr>
            <w:tcW w:w="1594" w:type="dxa"/>
            <w:vMerge w:val="restart"/>
            <w:tcBorders>
              <w:top w:val="double" w:sz="4" w:space="0" w:color="000000"/>
              <w:right w:val="dotted" w:sz="4" w:space="0" w:color="000000"/>
            </w:tcBorders>
          </w:tcPr>
          <w:p w14:paraId="2490A434"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Lundi</w:t>
            </w:r>
            <w:proofErr w:type="spellEnd"/>
            <w:r w:rsidRPr="00C12EEA">
              <w:rPr>
                <w:rFonts w:asciiTheme="minorHAnsi" w:eastAsiaTheme="minorEastAsia" w:hAnsiTheme="minorHAnsi" w:cstheme="minorHAnsi"/>
                <w:kern w:val="22"/>
                <w:sz w:val="18"/>
                <w:szCs w:val="18"/>
                <w:lang w:val="en-GB" w:eastAsia="en-US"/>
              </w:rPr>
              <w:t xml:space="preserve"> 19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5214BDE3" w14:textId="00B5FCE9"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Après-midi</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2F6EE9" w:rsidRDefault="007F4D37" w:rsidP="007F4D37">
            <w:pPr>
              <w:spacing w:before="40" w:after="40"/>
              <w:jc w:val="center"/>
              <w:rPr>
                <w:rFonts w:asciiTheme="minorHAnsi" w:eastAsiaTheme="minorEastAsia" w:hAnsiTheme="minorHAnsi" w:cstheme="minorHAnsi"/>
                <w:b/>
                <w:bCs/>
                <w:kern w:val="22"/>
                <w:sz w:val="18"/>
                <w:szCs w:val="18"/>
                <w:lang w:val="en-GB" w:eastAsia="en-US"/>
              </w:rPr>
            </w:pPr>
            <w:proofErr w:type="spellStart"/>
            <w:r w:rsidRPr="002F6EE9">
              <w:rPr>
                <w:rFonts w:asciiTheme="minorHAnsi" w:eastAsiaTheme="minorEastAsia" w:hAnsiTheme="minorHAnsi" w:cstheme="minorHAnsi"/>
                <w:b/>
                <w:bCs/>
                <w:kern w:val="22"/>
                <w:sz w:val="18"/>
                <w:szCs w:val="18"/>
                <w:lang w:val="en-GB" w:eastAsia="en-US"/>
              </w:rPr>
              <w:t>Plénière</w:t>
            </w:r>
            <w:proofErr w:type="spellEnd"/>
            <w:r w:rsidRPr="002F6EE9">
              <w:rPr>
                <w:rFonts w:asciiTheme="minorHAnsi" w:eastAsiaTheme="minorEastAsia" w:hAnsiTheme="minorHAnsi" w:cstheme="minorHAnsi"/>
                <w:b/>
                <w:bCs/>
                <w:kern w:val="22"/>
                <w:sz w:val="18"/>
                <w:szCs w:val="18"/>
                <w:lang w:val="en-GB" w:eastAsia="en-US"/>
              </w:rPr>
              <w:t xml:space="preserve"> de </w:t>
            </w:r>
            <w:proofErr w:type="spellStart"/>
            <w:r w:rsidRPr="002F6EE9">
              <w:rPr>
                <w:rFonts w:asciiTheme="minorHAnsi" w:eastAsiaTheme="minorEastAsia" w:hAnsiTheme="minorHAnsi" w:cstheme="minorHAnsi"/>
                <w:b/>
                <w:bCs/>
                <w:kern w:val="22"/>
                <w:sz w:val="18"/>
                <w:szCs w:val="18"/>
                <w:lang w:val="en-GB" w:eastAsia="en-US"/>
              </w:rPr>
              <w:t>clôture</w:t>
            </w:r>
            <w:proofErr w:type="spellEnd"/>
          </w:p>
        </w:tc>
      </w:tr>
      <w:tr w:rsidR="007F4D37" w:rsidRPr="004C633D" w14:paraId="64FEABD1" w14:textId="77777777" w:rsidTr="007F4D37">
        <w:tc>
          <w:tcPr>
            <w:tcW w:w="1594" w:type="dxa"/>
            <w:vMerge/>
            <w:tcBorders>
              <w:right w:val="dotted" w:sz="4" w:space="0" w:color="000000"/>
            </w:tcBorders>
          </w:tcPr>
          <w:p w14:paraId="719EEC28" w14:textId="77777777" w:rsidR="007F4D37" w:rsidRPr="004C633D" w:rsidRDefault="007F4D37" w:rsidP="007F4D37">
            <w:pPr>
              <w:spacing w:before="40" w:after="40"/>
              <w:rPr>
                <w:rFonts w:cstheme="minorHAnsi"/>
                <w:kern w:val="22"/>
                <w:sz w:val="18"/>
                <w:szCs w:val="18"/>
                <w:lang w:val="fr-BE"/>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Pr="007B6553" w:rsidRDefault="007F4D37" w:rsidP="007F4D37">
            <w:pPr>
              <w:shd w:val="clear" w:color="auto" w:fill="92D05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7B6553" w:rsidRDefault="007F4D37" w:rsidP="007F4D37">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7B6553" w:rsidRDefault="007F4D37" w:rsidP="007F4D37">
            <w:pPr>
              <w:shd w:val="clear" w:color="auto" w:fill="00B0F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1B0ED0" w:rsidRDefault="007F4D37" w:rsidP="007F4D37">
            <w:pPr>
              <w:spacing w:before="40" w:after="40"/>
              <w:rPr>
                <w:rFonts w:asciiTheme="minorHAnsi" w:eastAsiaTheme="minorEastAsia" w:hAnsiTheme="minorHAnsi" w:cstheme="minorHAnsi"/>
                <w:kern w:val="22"/>
                <w:sz w:val="18"/>
                <w:szCs w:val="18"/>
                <w:lang w:val="en-GB" w:eastAsia="en-US"/>
              </w:rPr>
            </w:pPr>
            <w:r w:rsidRPr="001B0ED0">
              <w:rPr>
                <w:rFonts w:asciiTheme="minorHAnsi" w:eastAsiaTheme="minorEastAsia" w:hAnsiTheme="minorHAnsi" w:cstheme="minorHAnsi"/>
                <w:kern w:val="22"/>
                <w:sz w:val="18"/>
                <w:szCs w:val="18"/>
                <w:lang w:val="en-GB" w:eastAsia="en-US"/>
              </w:rPr>
              <w:t xml:space="preserve">Questions </w:t>
            </w:r>
            <w:proofErr w:type="spellStart"/>
            <w:r w:rsidRPr="001B0ED0">
              <w:rPr>
                <w:rFonts w:asciiTheme="minorHAnsi" w:eastAsiaTheme="minorEastAsia" w:hAnsiTheme="minorHAnsi" w:cstheme="minorHAnsi"/>
                <w:kern w:val="22"/>
                <w:sz w:val="18"/>
                <w:szCs w:val="18"/>
                <w:lang w:val="en-GB" w:eastAsia="en-US"/>
              </w:rPr>
              <w:t>diverses</w:t>
            </w:r>
            <w:proofErr w:type="spellEnd"/>
          </w:p>
        </w:tc>
      </w:tr>
      <w:tr w:rsidR="007F4D37" w:rsidRPr="004C633D" w14:paraId="51B85C56" w14:textId="77777777" w:rsidTr="007F4D37">
        <w:tc>
          <w:tcPr>
            <w:tcW w:w="1594" w:type="dxa"/>
            <w:vMerge/>
            <w:tcBorders>
              <w:right w:val="dotted" w:sz="4" w:space="0" w:color="000000"/>
            </w:tcBorders>
          </w:tcPr>
          <w:p w14:paraId="7363E657" w14:textId="77777777" w:rsidR="007F4D37" w:rsidRPr="004C633D" w:rsidRDefault="007F4D37" w:rsidP="007F4D37">
            <w:pPr>
              <w:spacing w:before="40" w:after="40"/>
              <w:rPr>
                <w:rFonts w:cstheme="minorHAnsi"/>
                <w:kern w:val="22"/>
                <w:sz w:val="18"/>
                <w:szCs w:val="18"/>
                <w:lang w:val="fr-BE"/>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Pr="007B6553" w:rsidRDefault="007F4D37" w:rsidP="007F4D37">
            <w:pPr>
              <w:shd w:val="clear" w:color="auto" w:fill="92D05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7B6553" w:rsidRDefault="007F4D37" w:rsidP="007F4D37">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7B6553" w:rsidRDefault="007F4D37" w:rsidP="007F4D37">
            <w:pPr>
              <w:shd w:val="clear" w:color="auto" w:fill="00B0F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1B0ED0" w:rsidRDefault="007F4D37" w:rsidP="007F4D37">
            <w:pPr>
              <w:spacing w:before="40" w:after="40"/>
              <w:rPr>
                <w:rFonts w:asciiTheme="minorHAnsi" w:eastAsiaTheme="minorEastAsia" w:hAnsiTheme="minorHAnsi" w:cstheme="minorHAnsi"/>
                <w:kern w:val="22"/>
                <w:sz w:val="18"/>
                <w:szCs w:val="18"/>
                <w:lang w:val="en-GB" w:eastAsia="en-US"/>
              </w:rPr>
            </w:pPr>
            <w:r w:rsidRPr="001B0ED0">
              <w:rPr>
                <w:rFonts w:asciiTheme="minorHAnsi" w:eastAsiaTheme="minorEastAsia" w:hAnsiTheme="minorHAnsi" w:cstheme="minorHAnsi"/>
                <w:kern w:val="22"/>
                <w:sz w:val="18"/>
                <w:szCs w:val="18"/>
                <w:lang w:val="en-GB" w:eastAsia="en-US"/>
              </w:rPr>
              <w:t>Adoption du rapport</w:t>
            </w:r>
          </w:p>
        </w:tc>
      </w:tr>
      <w:tr w:rsidR="007F4D37" w:rsidRPr="004C633D" w14:paraId="111F0FAA" w14:textId="77777777" w:rsidTr="007F4D37">
        <w:tc>
          <w:tcPr>
            <w:tcW w:w="1594" w:type="dxa"/>
            <w:vMerge/>
            <w:tcBorders>
              <w:right w:val="dotted" w:sz="4" w:space="0" w:color="000000"/>
            </w:tcBorders>
          </w:tcPr>
          <w:p w14:paraId="57F4EEDE" w14:textId="77777777" w:rsidR="007F4D37" w:rsidRPr="004C633D" w:rsidRDefault="007F4D37" w:rsidP="007F4D37">
            <w:pPr>
              <w:spacing w:before="40" w:after="40"/>
              <w:rPr>
                <w:rFonts w:cstheme="minorHAnsi"/>
                <w:kern w:val="22"/>
                <w:sz w:val="18"/>
                <w:szCs w:val="18"/>
                <w:lang w:val="fr-BE"/>
              </w:rPr>
            </w:pPr>
          </w:p>
        </w:tc>
        <w:tc>
          <w:tcPr>
            <w:tcW w:w="511" w:type="dxa"/>
            <w:tcBorders>
              <w:top w:val="dotted" w:sz="4" w:space="0" w:color="000000"/>
              <w:left w:val="dotted" w:sz="4" w:space="0" w:color="000000"/>
              <w:right w:val="dotted" w:sz="4" w:space="0" w:color="000000"/>
            </w:tcBorders>
          </w:tcPr>
          <w:p w14:paraId="6A7C8CD8" w14:textId="01B06783" w:rsidR="007F4D37" w:rsidRPr="007B6553" w:rsidRDefault="007F4D37" w:rsidP="007F4D37">
            <w:pPr>
              <w:shd w:val="clear" w:color="auto" w:fill="92D05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30</w:t>
            </w:r>
          </w:p>
        </w:tc>
        <w:tc>
          <w:tcPr>
            <w:tcW w:w="468" w:type="dxa"/>
            <w:tcBorders>
              <w:top w:val="dotted" w:sz="4" w:space="0" w:color="000000"/>
              <w:left w:val="dotted" w:sz="4" w:space="0" w:color="000000"/>
              <w:right w:val="dotted" w:sz="4" w:space="0" w:color="000000"/>
            </w:tcBorders>
          </w:tcPr>
          <w:p w14:paraId="47341E46" w14:textId="67DF2606" w:rsidR="007F4D37" w:rsidRPr="007B6553" w:rsidRDefault="007F4D37" w:rsidP="007F4D37">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20</w:t>
            </w:r>
          </w:p>
        </w:tc>
        <w:tc>
          <w:tcPr>
            <w:tcW w:w="553" w:type="dxa"/>
            <w:tcBorders>
              <w:top w:val="dotted" w:sz="4" w:space="0" w:color="000000"/>
              <w:left w:val="dotted" w:sz="4" w:space="0" w:color="000000"/>
              <w:right w:val="dotted" w:sz="4" w:space="0" w:color="000000"/>
            </w:tcBorders>
          </w:tcPr>
          <w:p w14:paraId="357A3B2C" w14:textId="4140DB85" w:rsidR="007F4D37" w:rsidRPr="007B6553" w:rsidRDefault="007F4D37" w:rsidP="007F4D37">
            <w:pPr>
              <w:shd w:val="clear" w:color="auto" w:fill="00B0F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19</w:t>
            </w:r>
          </w:p>
        </w:tc>
        <w:tc>
          <w:tcPr>
            <w:tcW w:w="7364" w:type="dxa"/>
            <w:gridSpan w:val="5"/>
            <w:tcBorders>
              <w:top w:val="dotted" w:sz="4" w:space="0" w:color="000000"/>
              <w:left w:val="dotted" w:sz="4" w:space="0" w:color="000000"/>
            </w:tcBorders>
          </w:tcPr>
          <w:p w14:paraId="633C0880" w14:textId="1D5EFFCB" w:rsidR="007F4D37" w:rsidRPr="001B0ED0" w:rsidRDefault="007F4D37" w:rsidP="007F4D37">
            <w:pPr>
              <w:spacing w:before="40" w:after="40"/>
              <w:rPr>
                <w:rFonts w:asciiTheme="minorHAnsi" w:eastAsiaTheme="minorEastAsia" w:hAnsiTheme="minorHAnsi" w:cstheme="minorHAnsi"/>
                <w:kern w:val="22"/>
                <w:sz w:val="18"/>
                <w:szCs w:val="18"/>
                <w:lang w:val="en-GB" w:eastAsia="en-US"/>
              </w:rPr>
            </w:pPr>
            <w:proofErr w:type="spellStart"/>
            <w:r w:rsidRPr="001B0ED0">
              <w:rPr>
                <w:rFonts w:asciiTheme="minorHAnsi" w:eastAsiaTheme="minorEastAsia" w:hAnsiTheme="minorHAnsi" w:cstheme="minorHAnsi"/>
                <w:kern w:val="22"/>
                <w:sz w:val="18"/>
                <w:szCs w:val="18"/>
                <w:lang w:val="en-GB" w:eastAsia="en-US"/>
              </w:rPr>
              <w:t>Clôture</w:t>
            </w:r>
            <w:proofErr w:type="spellEnd"/>
            <w:r w:rsidRPr="001B0ED0">
              <w:rPr>
                <w:rFonts w:asciiTheme="minorHAnsi" w:eastAsiaTheme="minorEastAsia" w:hAnsiTheme="minorHAnsi" w:cstheme="minorHAnsi"/>
                <w:kern w:val="22"/>
                <w:sz w:val="18"/>
                <w:szCs w:val="18"/>
                <w:lang w:val="en-GB" w:eastAsia="en-US"/>
              </w:rPr>
              <w:t xml:space="preserve"> de la </w:t>
            </w:r>
            <w:proofErr w:type="spellStart"/>
            <w:r w:rsidRPr="001B0ED0">
              <w:rPr>
                <w:rFonts w:asciiTheme="minorHAnsi" w:eastAsiaTheme="minorEastAsia" w:hAnsiTheme="minorHAnsi" w:cstheme="minorHAnsi"/>
                <w:kern w:val="22"/>
                <w:sz w:val="18"/>
                <w:szCs w:val="18"/>
                <w:lang w:val="en-GB" w:eastAsia="en-US"/>
              </w:rPr>
              <w:t>réunion</w:t>
            </w:r>
            <w:proofErr w:type="spellEnd"/>
          </w:p>
        </w:tc>
      </w:tr>
    </w:tbl>
    <w:p w14:paraId="7F4C4242" w14:textId="77777777" w:rsidR="003D2BF4" w:rsidRPr="004C633D" w:rsidRDefault="003D2BF4" w:rsidP="00942795">
      <w:pPr>
        <w:rPr>
          <w:kern w:val="22"/>
          <w:lang w:val="fr-BE"/>
        </w:rPr>
      </w:pPr>
    </w:p>
    <w:p w14:paraId="15E95627" w14:textId="77777777" w:rsidR="00942795" w:rsidRPr="004C633D" w:rsidRDefault="00942795" w:rsidP="00942795">
      <w:pPr>
        <w:rPr>
          <w:kern w:val="22"/>
          <w:lang w:val="fr-BE"/>
        </w:rPr>
      </w:pPr>
    </w:p>
    <w:p w14:paraId="339AC36D" w14:textId="77777777" w:rsidR="00942795" w:rsidRPr="004C633D" w:rsidRDefault="00942795" w:rsidP="00942795">
      <w:pPr>
        <w:rPr>
          <w:kern w:val="22"/>
          <w:lang w:val="fr-BE"/>
        </w:rPr>
        <w:sectPr w:rsidR="00942795" w:rsidRPr="004C633D" w:rsidSect="003D2BF4">
          <w:pgSz w:w="12240" w:h="15840"/>
          <w:pgMar w:top="1134" w:right="1440" w:bottom="1134" w:left="1440" w:header="709" w:footer="709" w:gutter="0"/>
          <w:cols w:space="708"/>
          <w:docGrid w:linePitch="360"/>
        </w:sectPr>
      </w:pPr>
    </w:p>
    <w:p w14:paraId="5347FB59" w14:textId="42F26ADD" w:rsidR="00942795" w:rsidRPr="004C633D" w:rsidRDefault="00942795" w:rsidP="00942795">
      <w:pPr>
        <w:jc w:val="center"/>
        <w:rPr>
          <w:i/>
          <w:iCs/>
          <w:kern w:val="22"/>
          <w:lang w:val="fr-BE"/>
        </w:rPr>
      </w:pPr>
      <w:r w:rsidRPr="004C633D">
        <w:rPr>
          <w:i/>
          <w:iCs/>
          <w:kern w:val="22"/>
          <w:lang w:val="fr-BE"/>
        </w:rPr>
        <w:lastRenderedPageBreak/>
        <w:t>Annexe III</w:t>
      </w:r>
    </w:p>
    <w:p w14:paraId="0B825B81" w14:textId="166F780C" w:rsidR="00942795" w:rsidRPr="004C633D" w:rsidRDefault="00D16014" w:rsidP="0029297C">
      <w:pPr>
        <w:pStyle w:val="Titre1"/>
        <w:tabs>
          <w:tab w:val="clear" w:pos="720"/>
        </w:tabs>
        <w:spacing w:before="120"/>
        <w:rPr>
          <w:rFonts w:ascii="Times New Roman Bold" w:hAnsi="Times New Roman Bold" w:cs="Times New Roman Bold"/>
          <w:bCs/>
          <w:kern w:val="22"/>
          <w:lang w:val="fr-BE"/>
        </w:rPr>
      </w:pPr>
      <w:r w:rsidRPr="004C633D">
        <w:rPr>
          <w:rFonts w:ascii="Times New Roman Bold" w:hAnsi="Times New Roman Bold" w:cs="Times New Roman Bold"/>
          <w:bCs/>
          <w:kern w:val="22"/>
          <w:lang w:val="fr-BE"/>
        </w:rPr>
        <w:t>SCÉNARIO ENVISAGÉ POUR CHAQUE POINT DE L'ORDRE DU JOUR</w:t>
      </w:r>
    </w:p>
    <w:p w14:paraId="578A26CD" w14:textId="5D53FEC1" w:rsidR="00852C21" w:rsidRPr="004C633D" w:rsidRDefault="00852C21" w:rsidP="008A48E5">
      <w:pPr>
        <w:pStyle w:val="Titre2"/>
        <w:rPr>
          <w:b w:val="0"/>
          <w:bCs w:val="0"/>
          <w:i/>
          <w:iCs w:val="0"/>
          <w:lang w:val="fr-BE"/>
        </w:rPr>
      </w:pPr>
      <w:r w:rsidRPr="004C633D">
        <w:rPr>
          <w:b w:val="0"/>
          <w:bCs w:val="0"/>
          <w:i/>
          <w:iCs w:val="0"/>
          <w:lang w:val="fr-BE"/>
        </w:rPr>
        <w:t xml:space="preserve">(Remarque : </w:t>
      </w:r>
      <w:r w:rsidR="00BE72C8">
        <w:rPr>
          <w:b w:val="0"/>
          <w:bCs w:val="0"/>
          <w:i/>
          <w:iCs w:val="0"/>
          <w:lang w:val="fr-BE"/>
        </w:rPr>
        <w:t xml:space="preserve">il peut être nécessaire de recourir à </w:t>
      </w:r>
      <w:r w:rsidRPr="004C633D">
        <w:rPr>
          <w:b w:val="0"/>
          <w:bCs w:val="0"/>
          <w:i/>
          <w:iCs w:val="0"/>
          <w:lang w:val="fr-BE"/>
        </w:rPr>
        <w:t>des groupes de contact supplémentaires)</w:t>
      </w:r>
    </w:p>
    <w:p w14:paraId="527E0ACA" w14:textId="06D818B6" w:rsidR="00D16014" w:rsidRPr="004C633D" w:rsidRDefault="00D16014" w:rsidP="00D16014">
      <w:pPr>
        <w:rPr>
          <w:b/>
          <w:bCs/>
          <w:lang w:val="fr-BE"/>
        </w:rPr>
      </w:pPr>
      <w:r w:rsidRPr="004C633D">
        <w:rPr>
          <w:b/>
          <w:bCs/>
          <w:lang w:val="fr-BE"/>
        </w:rPr>
        <w:t>Points de la quinzième réunion de la Conférence des Parties à la Convention sur la diversité biologique</w:t>
      </w:r>
    </w:p>
    <w:tbl>
      <w:tblPr>
        <w:tblStyle w:val="Grilledutableau"/>
        <w:tblpPr w:leftFromText="141" w:rightFromText="141" w:vertAnchor="text" w:tblpXSpec="right" w:tblpY="1"/>
        <w:tblOverlap w:val="never"/>
        <w:tblW w:w="13745" w:type="dxa"/>
        <w:tblLayout w:type="fixed"/>
        <w:tblLook w:val="04A0" w:firstRow="1" w:lastRow="0" w:firstColumn="1" w:lastColumn="0" w:noHBand="0" w:noVBand="1"/>
      </w:tblPr>
      <w:tblGrid>
        <w:gridCol w:w="704"/>
        <w:gridCol w:w="5528"/>
        <w:gridCol w:w="2127"/>
        <w:gridCol w:w="992"/>
        <w:gridCol w:w="992"/>
        <w:gridCol w:w="3402"/>
      </w:tblGrid>
      <w:tr w:rsidR="00620D56" w:rsidRPr="004C633D" w14:paraId="6B9220FA" w14:textId="77777777" w:rsidTr="00B43F66">
        <w:tc>
          <w:tcPr>
            <w:tcW w:w="704" w:type="dxa"/>
            <w:shd w:val="clear" w:color="auto" w:fill="C5E0B3" w:themeFill="accent6" w:themeFillTint="66"/>
          </w:tcPr>
          <w:p w14:paraId="4870D5AD" w14:textId="77777777" w:rsidR="00D16014" w:rsidRPr="007A33F7" w:rsidRDefault="00D16014" w:rsidP="00717588">
            <w:pPr>
              <w:spacing w:before="40" w:after="40"/>
              <w:jc w:val="left"/>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Point n°</w:t>
            </w:r>
          </w:p>
        </w:tc>
        <w:tc>
          <w:tcPr>
            <w:tcW w:w="5528" w:type="dxa"/>
            <w:shd w:val="clear" w:color="auto" w:fill="C5E0B3" w:themeFill="accent6" w:themeFillTint="66"/>
          </w:tcPr>
          <w:p w14:paraId="2BC23613" w14:textId="77777777" w:rsidR="00D16014" w:rsidRPr="007A33F7" w:rsidRDefault="00D16014" w:rsidP="00717588">
            <w:pPr>
              <w:spacing w:before="40" w:after="40"/>
              <w:jc w:val="left"/>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Question</w:t>
            </w:r>
          </w:p>
        </w:tc>
        <w:tc>
          <w:tcPr>
            <w:tcW w:w="2127" w:type="dxa"/>
            <w:shd w:val="clear" w:color="auto" w:fill="C5E0B3" w:themeFill="accent6" w:themeFillTint="66"/>
          </w:tcPr>
          <w:p w14:paraId="54A143C7"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Base du projet de décision</w:t>
            </w:r>
          </w:p>
        </w:tc>
        <w:tc>
          <w:tcPr>
            <w:tcW w:w="992" w:type="dxa"/>
            <w:shd w:val="clear" w:color="auto" w:fill="C5E0B3" w:themeFill="accent6" w:themeFillTint="66"/>
          </w:tcPr>
          <w:p w14:paraId="49B21112" w14:textId="4D5D25D9" w:rsidR="00D16014" w:rsidRPr="007A33F7" w:rsidRDefault="00D16014" w:rsidP="00717588">
            <w:pPr>
              <w:spacing w:before="40" w:after="40"/>
              <w:jc w:val="center"/>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 xml:space="preserve">Première lecture </w:t>
            </w:r>
            <w:proofErr w:type="spellStart"/>
            <w:r w:rsidRPr="007A33F7">
              <w:rPr>
                <w:rFonts w:asciiTheme="minorHAnsi" w:eastAsiaTheme="minorEastAsia" w:hAnsiTheme="minorHAnsi" w:cs="Times New Roman (Body CS)"/>
                <w:sz w:val="20"/>
                <w:lang w:val="en-GB" w:eastAsia="en-US"/>
              </w:rPr>
              <w:t>complète</w:t>
            </w:r>
            <w:proofErr w:type="spellEnd"/>
          </w:p>
        </w:tc>
        <w:tc>
          <w:tcPr>
            <w:tcW w:w="992" w:type="dxa"/>
            <w:shd w:val="clear" w:color="auto" w:fill="C5E0B3" w:themeFill="accent6" w:themeFillTint="66"/>
          </w:tcPr>
          <w:p w14:paraId="4F45A8F8" w14:textId="62C0462D" w:rsidR="00D16014" w:rsidRPr="007A33F7" w:rsidRDefault="00D16014" w:rsidP="00717588">
            <w:pPr>
              <w:spacing w:before="40" w:after="40"/>
              <w:jc w:val="center"/>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Groupe de contact</w:t>
            </w:r>
          </w:p>
        </w:tc>
        <w:tc>
          <w:tcPr>
            <w:tcW w:w="3402" w:type="dxa"/>
            <w:shd w:val="clear" w:color="auto" w:fill="C5E0B3" w:themeFill="accent6" w:themeFillTint="66"/>
          </w:tcPr>
          <w:p w14:paraId="3E700C3C" w14:textId="77777777" w:rsidR="00D16014" w:rsidRPr="007A33F7" w:rsidRDefault="00D16014" w:rsidP="00717588">
            <w:pPr>
              <w:spacing w:before="40" w:after="40"/>
              <w:jc w:val="left"/>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Remarques</w:t>
            </w:r>
          </w:p>
        </w:tc>
      </w:tr>
      <w:tr w:rsidR="00D16014" w:rsidRPr="004C633D" w14:paraId="69F3026E" w14:textId="77777777" w:rsidTr="00717588">
        <w:trPr>
          <w:trHeight w:val="567"/>
        </w:trPr>
        <w:tc>
          <w:tcPr>
            <w:tcW w:w="704" w:type="dxa"/>
          </w:tcPr>
          <w:p w14:paraId="60080616"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8 A</w:t>
            </w:r>
          </w:p>
        </w:tc>
        <w:tc>
          <w:tcPr>
            <w:tcW w:w="5528" w:type="dxa"/>
          </w:tcPr>
          <w:p w14:paraId="2EDE7028"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Documentation de la base de preuves scientifiques et techniques pour le cadre mondial de la biodiversité post-2020</w:t>
            </w:r>
          </w:p>
        </w:tc>
        <w:tc>
          <w:tcPr>
            <w:tcW w:w="2127" w:type="dxa"/>
          </w:tcPr>
          <w:p w14:paraId="2681732B" w14:textId="29866D63" w:rsidR="00D16014" w:rsidRPr="00DE4846"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E4846">
              <w:rPr>
                <w:rFonts w:asciiTheme="minorHAnsi" w:eastAsiaTheme="minorEastAsia" w:hAnsiTheme="minorHAnsi" w:cs="Times New Roman (Body CS)"/>
                <w:sz w:val="20"/>
                <w:lang w:val="en-GB" w:eastAsia="en-US"/>
              </w:rPr>
              <w:t>SBSTTA</w:t>
            </w:r>
            <w:proofErr w:type="spellEnd"/>
            <w:r w:rsidRPr="00DE4846">
              <w:rPr>
                <w:rFonts w:asciiTheme="minorHAnsi" w:eastAsiaTheme="minorEastAsia" w:hAnsiTheme="minorHAnsi" w:cs="Times New Roman (Body CS)"/>
                <w:sz w:val="20"/>
                <w:lang w:val="en-GB" w:eastAsia="en-US"/>
              </w:rPr>
              <w:t xml:space="preserve"> 23/1</w:t>
            </w:r>
          </w:p>
          <w:p w14:paraId="4F2BFAC8"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E4846">
              <w:rPr>
                <w:rFonts w:asciiTheme="minorHAnsi" w:eastAsiaTheme="minorEastAsia" w:hAnsiTheme="minorHAnsi" w:cs="Times New Roman (Body CS)"/>
                <w:sz w:val="20"/>
                <w:lang w:val="en-GB" w:eastAsia="en-US"/>
              </w:rPr>
              <w:t>SBSTTA</w:t>
            </w:r>
            <w:proofErr w:type="spellEnd"/>
            <w:r w:rsidRPr="00DE4846">
              <w:rPr>
                <w:rFonts w:asciiTheme="minorHAnsi" w:eastAsiaTheme="minorEastAsia" w:hAnsiTheme="minorHAnsi" w:cs="Times New Roman (Body CS)"/>
                <w:sz w:val="20"/>
                <w:lang w:val="en-GB" w:eastAsia="en-US"/>
              </w:rPr>
              <w:t xml:space="preserve"> 24/1</w:t>
            </w:r>
          </w:p>
        </w:tc>
        <w:tc>
          <w:tcPr>
            <w:tcW w:w="992" w:type="dxa"/>
          </w:tcPr>
          <w:p w14:paraId="6540B367" w14:textId="77777777" w:rsidR="00D16014" w:rsidRPr="004C633D" w:rsidRDefault="00D16014" w:rsidP="00717588">
            <w:pPr>
              <w:spacing w:before="40" w:after="40"/>
              <w:jc w:val="left"/>
              <w:rPr>
                <w:rFonts w:cs="Times New Roman (Body CS)"/>
                <w:sz w:val="20"/>
                <w:lang w:val="fr-BE"/>
              </w:rPr>
            </w:pPr>
          </w:p>
        </w:tc>
        <w:tc>
          <w:tcPr>
            <w:tcW w:w="992" w:type="dxa"/>
          </w:tcPr>
          <w:p w14:paraId="7E2F7412" w14:textId="77777777" w:rsidR="00D16014" w:rsidRPr="004C633D" w:rsidRDefault="00D16014" w:rsidP="00717588">
            <w:pPr>
              <w:spacing w:before="40" w:after="40"/>
              <w:jc w:val="left"/>
              <w:rPr>
                <w:rFonts w:cs="Times New Roman (Body CS)"/>
                <w:sz w:val="20"/>
                <w:lang w:val="fr-BE"/>
              </w:rPr>
            </w:pPr>
          </w:p>
        </w:tc>
        <w:tc>
          <w:tcPr>
            <w:tcW w:w="3402" w:type="dxa"/>
          </w:tcPr>
          <w:p w14:paraId="7D84C7D4" w14:textId="77777777" w:rsidR="00D16014" w:rsidRPr="004C633D" w:rsidRDefault="00D16014" w:rsidP="00717588">
            <w:pPr>
              <w:spacing w:before="40" w:after="40"/>
              <w:jc w:val="left"/>
              <w:rPr>
                <w:rFonts w:cs="Times New Roman (Body CS)"/>
                <w:sz w:val="20"/>
                <w:lang w:val="fr-BE"/>
              </w:rPr>
            </w:pPr>
          </w:p>
        </w:tc>
      </w:tr>
      <w:tr w:rsidR="00D16014" w:rsidRPr="004C633D" w14:paraId="5959B9C4" w14:textId="77777777" w:rsidTr="00717588">
        <w:trPr>
          <w:trHeight w:val="567"/>
        </w:trPr>
        <w:tc>
          <w:tcPr>
            <w:tcW w:w="704" w:type="dxa"/>
          </w:tcPr>
          <w:p w14:paraId="2AB11DE3"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8 B</w:t>
            </w:r>
          </w:p>
        </w:tc>
        <w:tc>
          <w:tcPr>
            <w:tcW w:w="5528" w:type="dxa"/>
          </w:tcPr>
          <w:p w14:paraId="67D464D4" w14:textId="387DB758"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des progrès accomplis dans l’application de la Convention et du Plan stratégique pour la diversité biologique 2011-2020</w:t>
            </w:r>
          </w:p>
        </w:tc>
        <w:tc>
          <w:tcPr>
            <w:tcW w:w="2127" w:type="dxa"/>
          </w:tcPr>
          <w:p w14:paraId="5A2D1146"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E4846">
              <w:rPr>
                <w:rFonts w:asciiTheme="minorHAnsi" w:eastAsiaTheme="minorEastAsia" w:hAnsiTheme="minorHAnsi" w:cs="Times New Roman (Body CS)"/>
                <w:sz w:val="20"/>
                <w:lang w:val="en-GB" w:eastAsia="en-US"/>
              </w:rPr>
              <w:t>SBI</w:t>
            </w:r>
            <w:proofErr w:type="spellEnd"/>
            <w:r w:rsidRPr="00DE4846">
              <w:rPr>
                <w:rFonts w:asciiTheme="minorHAnsi" w:eastAsiaTheme="minorEastAsia" w:hAnsiTheme="minorHAnsi" w:cs="Times New Roman (Body CS)"/>
                <w:sz w:val="20"/>
                <w:lang w:val="en-GB" w:eastAsia="en-US"/>
              </w:rPr>
              <w:t xml:space="preserve"> 3/1</w:t>
            </w:r>
          </w:p>
          <w:p w14:paraId="0DFC98BA"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p>
        </w:tc>
        <w:tc>
          <w:tcPr>
            <w:tcW w:w="992" w:type="dxa"/>
          </w:tcPr>
          <w:p w14:paraId="2E7BD96F" w14:textId="77777777" w:rsidR="00D16014" w:rsidRPr="004C633D" w:rsidRDefault="00D16014" w:rsidP="00717588">
            <w:pPr>
              <w:spacing w:before="40" w:after="40"/>
              <w:jc w:val="left"/>
              <w:rPr>
                <w:rFonts w:cs="Times New Roman (Body CS)"/>
                <w:sz w:val="20"/>
                <w:lang w:val="fr-BE"/>
              </w:rPr>
            </w:pPr>
          </w:p>
        </w:tc>
        <w:tc>
          <w:tcPr>
            <w:tcW w:w="992" w:type="dxa"/>
          </w:tcPr>
          <w:p w14:paraId="60514433" w14:textId="77777777" w:rsidR="00D16014" w:rsidRPr="004C633D" w:rsidRDefault="00D16014" w:rsidP="00717588">
            <w:pPr>
              <w:spacing w:before="40" w:after="40"/>
              <w:jc w:val="left"/>
              <w:rPr>
                <w:rFonts w:cs="Times New Roman (Body CS)"/>
                <w:sz w:val="20"/>
                <w:lang w:val="fr-BE"/>
              </w:rPr>
            </w:pPr>
          </w:p>
        </w:tc>
        <w:tc>
          <w:tcPr>
            <w:tcW w:w="3402" w:type="dxa"/>
          </w:tcPr>
          <w:p w14:paraId="28B2404E" w14:textId="77777777" w:rsidR="00D16014" w:rsidRPr="004C633D" w:rsidRDefault="00D16014" w:rsidP="00717588">
            <w:pPr>
              <w:spacing w:before="40" w:after="40"/>
              <w:jc w:val="left"/>
              <w:rPr>
                <w:rFonts w:cs="Times New Roman (Body CS)"/>
                <w:sz w:val="20"/>
                <w:lang w:val="fr-BE"/>
              </w:rPr>
            </w:pPr>
          </w:p>
        </w:tc>
      </w:tr>
      <w:tr w:rsidR="00D16014" w:rsidRPr="004C633D" w14:paraId="78C8B816" w14:textId="77777777" w:rsidTr="00717588">
        <w:trPr>
          <w:trHeight w:val="567"/>
        </w:trPr>
        <w:tc>
          <w:tcPr>
            <w:tcW w:w="704" w:type="dxa"/>
          </w:tcPr>
          <w:p w14:paraId="62386E57"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A</w:t>
            </w:r>
          </w:p>
        </w:tc>
        <w:tc>
          <w:tcPr>
            <w:tcW w:w="5528" w:type="dxa"/>
          </w:tcPr>
          <w:p w14:paraId="29EDED27" w14:textId="799E0C0A"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mondial de la biodiversité pour l’après-2020</w:t>
            </w:r>
          </w:p>
        </w:tc>
        <w:tc>
          <w:tcPr>
            <w:tcW w:w="2127" w:type="dxa"/>
          </w:tcPr>
          <w:p w14:paraId="27AFBA13"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WG2020 5/1</w:t>
            </w:r>
          </w:p>
        </w:tc>
        <w:tc>
          <w:tcPr>
            <w:tcW w:w="992" w:type="dxa"/>
          </w:tcPr>
          <w:p w14:paraId="1B823AA1"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vAlign w:val="center"/>
          </w:tcPr>
          <w:p w14:paraId="6E0FF027" w14:textId="77777777" w:rsidR="00D16014" w:rsidRPr="004C633D" w:rsidRDefault="00D16014" w:rsidP="00717588">
            <w:pPr>
              <w:spacing w:before="40" w:after="40" w:line="480" w:lineRule="auto"/>
              <w:jc w:val="left"/>
              <w:rPr>
                <w:rFonts w:cs="Times New Roman (Body CS)"/>
                <w:b/>
                <w:b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747CF4D0" w14:textId="77777777" w:rsidR="00D16014" w:rsidRPr="004C633D" w:rsidRDefault="00D16014" w:rsidP="00717588">
            <w:pPr>
              <w:spacing w:before="40" w:after="40"/>
              <w:jc w:val="left"/>
              <w:rPr>
                <w:rFonts w:cs="Times New Roman (Body CS)"/>
                <w:sz w:val="20"/>
                <w:lang w:val="fr-BE"/>
              </w:rPr>
            </w:pPr>
          </w:p>
        </w:tc>
      </w:tr>
      <w:tr w:rsidR="00D16014" w:rsidRPr="004C633D" w14:paraId="7E3F93A6" w14:textId="77777777" w:rsidTr="00717588">
        <w:trPr>
          <w:trHeight w:val="567"/>
        </w:trPr>
        <w:tc>
          <w:tcPr>
            <w:tcW w:w="704" w:type="dxa"/>
          </w:tcPr>
          <w:p w14:paraId="474B0CD1"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B</w:t>
            </w:r>
          </w:p>
        </w:tc>
        <w:tc>
          <w:tcPr>
            <w:tcW w:w="5528" w:type="dxa"/>
          </w:tcPr>
          <w:p w14:paraId="25378C43" w14:textId="529E9B73"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 suivi du cadre mondial de la biodiversité pour l'après-2020</w:t>
            </w:r>
          </w:p>
        </w:tc>
        <w:tc>
          <w:tcPr>
            <w:tcW w:w="2127" w:type="dxa"/>
          </w:tcPr>
          <w:p w14:paraId="5F0CB41D"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E4846">
              <w:rPr>
                <w:rFonts w:asciiTheme="minorHAnsi" w:eastAsiaTheme="minorEastAsia" w:hAnsiTheme="minorHAnsi" w:cs="Times New Roman (Body CS)"/>
                <w:sz w:val="20"/>
                <w:lang w:val="en-GB" w:eastAsia="en-US"/>
              </w:rPr>
              <w:t>SBSTTA</w:t>
            </w:r>
            <w:proofErr w:type="spellEnd"/>
            <w:r w:rsidRPr="00DE4846">
              <w:rPr>
                <w:rFonts w:asciiTheme="minorHAnsi" w:eastAsiaTheme="minorEastAsia" w:hAnsiTheme="minorHAnsi" w:cs="Times New Roman (Body CS)"/>
                <w:sz w:val="20"/>
                <w:lang w:val="en-GB" w:eastAsia="en-US"/>
              </w:rPr>
              <w:t xml:space="preserve"> 24/2</w:t>
            </w:r>
          </w:p>
          <w:p w14:paraId="0566AB35" w14:textId="7EC8511C" w:rsidR="00D16014" w:rsidRPr="00DE4846" w:rsidRDefault="00A23EAF"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 xml:space="preserve">+ annexes </w:t>
            </w:r>
          </w:p>
        </w:tc>
        <w:tc>
          <w:tcPr>
            <w:tcW w:w="992" w:type="dxa"/>
          </w:tcPr>
          <w:p w14:paraId="4EC2CE98"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227C7BDB" w14:textId="77777777" w:rsidR="00D16014" w:rsidRPr="004C633D" w:rsidRDefault="00D16014" w:rsidP="00717588">
            <w:pPr>
              <w:spacing w:before="40" w:after="40" w:line="480" w:lineRule="auto"/>
              <w:jc w:val="left"/>
              <w:rPr>
                <w:rFonts w:cs="Times New Roman (Body CS)"/>
                <w:b/>
                <w:b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1CA843D9" w14:textId="77777777" w:rsidR="00D16014" w:rsidRPr="004C633D" w:rsidRDefault="00D16014" w:rsidP="00717588">
            <w:pPr>
              <w:spacing w:before="40" w:after="40"/>
              <w:jc w:val="left"/>
              <w:rPr>
                <w:rFonts w:cs="Times New Roman (Body CS)"/>
                <w:sz w:val="20"/>
                <w:lang w:val="fr-BE"/>
              </w:rPr>
            </w:pPr>
          </w:p>
        </w:tc>
      </w:tr>
      <w:tr w:rsidR="00D16014" w:rsidRPr="004C633D" w14:paraId="226D7D6E" w14:textId="77777777" w:rsidTr="00717588">
        <w:trPr>
          <w:trHeight w:val="567"/>
        </w:trPr>
        <w:tc>
          <w:tcPr>
            <w:tcW w:w="704" w:type="dxa"/>
          </w:tcPr>
          <w:p w14:paraId="681053DE"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C</w:t>
            </w:r>
          </w:p>
        </w:tc>
        <w:tc>
          <w:tcPr>
            <w:tcW w:w="5528" w:type="dxa"/>
          </w:tcPr>
          <w:p w14:paraId="32D499CE" w14:textId="77777777" w:rsidR="00E40C0D"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 stratégie</w:t>
            </w:r>
          </w:p>
          <w:p w14:paraId="556E628F" w14:textId="3F40C50F" w:rsidR="00D16014" w:rsidRPr="008B7FD4" w:rsidRDefault="00D16014" w:rsidP="00717588">
            <w:pPr>
              <w:spacing w:before="40" w:after="40"/>
              <w:jc w:val="left"/>
              <w:rPr>
                <w:rFonts w:asciiTheme="minorHAnsi" w:eastAsiaTheme="minorEastAsia" w:hAnsiTheme="minorHAnsi" w:cs="Times New Roman (Body CS)"/>
                <w:sz w:val="20"/>
                <w:lang w:val="fr-CA" w:eastAsia="en-US"/>
              </w:rPr>
            </w:pPr>
            <w:proofErr w:type="gramStart"/>
            <w:r w:rsidRPr="008B7FD4">
              <w:rPr>
                <w:rFonts w:asciiTheme="minorHAnsi" w:eastAsiaTheme="minorEastAsia" w:hAnsiTheme="minorHAnsi" w:cs="Times New Roman (Body CS)"/>
                <w:sz w:val="20"/>
                <w:lang w:val="fr-CA" w:eastAsia="en-US"/>
              </w:rPr>
              <w:t>de</w:t>
            </w:r>
            <w:proofErr w:type="gramEnd"/>
            <w:r w:rsidRPr="008B7FD4">
              <w:rPr>
                <w:rFonts w:asciiTheme="minorHAnsi" w:eastAsiaTheme="minorEastAsia" w:hAnsiTheme="minorHAnsi" w:cs="Times New Roman (Body CS)"/>
                <w:sz w:val="20"/>
                <w:lang w:val="fr-CA" w:eastAsia="en-US"/>
              </w:rPr>
              <w:t xml:space="preserve"> communication </w:t>
            </w:r>
          </w:p>
        </w:tc>
        <w:tc>
          <w:tcPr>
            <w:tcW w:w="2127" w:type="dxa"/>
          </w:tcPr>
          <w:p w14:paraId="06C7EBE8"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E4846">
              <w:rPr>
                <w:rFonts w:asciiTheme="minorHAnsi" w:eastAsiaTheme="minorEastAsia" w:hAnsiTheme="minorHAnsi" w:cs="Times New Roman (Body CS)"/>
                <w:sz w:val="20"/>
                <w:lang w:val="en-GB" w:eastAsia="en-US"/>
              </w:rPr>
              <w:t>SBI</w:t>
            </w:r>
            <w:proofErr w:type="spellEnd"/>
            <w:r w:rsidRPr="00DE4846">
              <w:rPr>
                <w:rFonts w:asciiTheme="minorHAnsi" w:eastAsiaTheme="minorEastAsia" w:hAnsiTheme="minorHAnsi" w:cs="Times New Roman (Body CS)"/>
                <w:sz w:val="20"/>
                <w:lang w:val="en-GB" w:eastAsia="en-US"/>
              </w:rPr>
              <w:t xml:space="preserve"> 3/5</w:t>
            </w:r>
          </w:p>
        </w:tc>
        <w:tc>
          <w:tcPr>
            <w:tcW w:w="992" w:type="dxa"/>
          </w:tcPr>
          <w:p w14:paraId="3EB1E299" w14:textId="77777777" w:rsidR="00D16014" w:rsidRPr="004C633D" w:rsidRDefault="00D16014" w:rsidP="00717588">
            <w:pPr>
              <w:spacing w:before="40" w:after="40"/>
              <w:jc w:val="left"/>
              <w:rPr>
                <w:rFonts w:cs="Times New Roman (Body CS)"/>
                <w:sz w:val="20"/>
                <w:lang w:val="fr-BE"/>
              </w:rPr>
            </w:pPr>
          </w:p>
        </w:tc>
        <w:tc>
          <w:tcPr>
            <w:tcW w:w="992" w:type="dxa"/>
          </w:tcPr>
          <w:p w14:paraId="494ECDB7" w14:textId="77777777" w:rsidR="00D16014" w:rsidRPr="004C633D" w:rsidRDefault="00D16014" w:rsidP="00717588">
            <w:pPr>
              <w:spacing w:before="40" w:after="40"/>
              <w:jc w:val="left"/>
              <w:rPr>
                <w:rFonts w:cs="Times New Roman (Body CS)"/>
                <w:sz w:val="20"/>
                <w:lang w:val="fr-BE"/>
              </w:rPr>
            </w:pPr>
          </w:p>
        </w:tc>
        <w:tc>
          <w:tcPr>
            <w:tcW w:w="3402" w:type="dxa"/>
          </w:tcPr>
          <w:p w14:paraId="6F36BFEB" w14:textId="1284C6F7" w:rsidR="00D16014" w:rsidRPr="004C633D" w:rsidRDefault="00777F53" w:rsidP="00717588">
            <w:pPr>
              <w:spacing w:before="40" w:after="40"/>
              <w:jc w:val="left"/>
              <w:rPr>
                <w:rFonts w:cs="Times New Roman (Body CS)"/>
                <w:sz w:val="20"/>
                <w:lang w:val="fr-BE"/>
              </w:rPr>
            </w:pPr>
            <w:r>
              <w:rPr>
                <w:rFonts w:cs="Times New Roman (Body CS)"/>
                <w:sz w:val="20"/>
                <w:lang w:val="fr-BE"/>
              </w:rPr>
              <w:t>Méthode à déterminer</w:t>
            </w:r>
          </w:p>
        </w:tc>
      </w:tr>
      <w:tr w:rsidR="00777F53" w:rsidRPr="004C633D" w14:paraId="3B78F5B0" w14:textId="77777777" w:rsidTr="00717588">
        <w:trPr>
          <w:trHeight w:val="567"/>
        </w:trPr>
        <w:tc>
          <w:tcPr>
            <w:tcW w:w="704" w:type="dxa"/>
          </w:tcPr>
          <w:p w14:paraId="5D719D88"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D</w:t>
            </w:r>
          </w:p>
        </w:tc>
        <w:tc>
          <w:tcPr>
            <w:tcW w:w="5528" w:type="dxa"/>
          </w:tcPr>
          <w:p w14:paraId="7B39E307"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Plan d’action pour l’égalité entre les sexes</w:t>
            </w:r>
          </w:p>
          <w:p w14:paraId="6AB54990" w14:textId="5F8A2899"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xml:space="preserve">                                                                                 </w:t>
            </w:r>
          </w:p>
        </w:tc>
        <w:tc>
          <w:tcPr>
            <w:tcW w:w="2127" w:type="dxa"/>
          </w:tcPr>
          <w:p w14:paraId="47D40D60"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DE4846">
              <w:rPr>
                <w:rFonts w:asciiTheme="minorHAnsi" w:eastAsiaTheme="minorEastAsia" w:hAnsiTheme="minorHAnsi" w:cs="Times New Roman (Body CS)"/>
                <w:sz w:val="20"/>
                <w:lang w:val="en-GB" w:eastAsia="en-US"/>
              </w:rPr>
              <w:t>SBI</w:t>
            </w:r>
            <w:proofErr w:type="spellEnd"/>
            <w:r w:rsidRPr="00DE4846">
              <w:rPr>
                <w:rFonts w:asciiTheme="minorHAnsi" w:eastAsiaTheme="minorEastAsia" w:hAnsiTheme="minorHAnsi" w:cs="Times New Roman (Body CS)"/>
                <w:sz w:val="20"/>
                <w:lang w:val="en-GB" w:eastAsia="en-US"/>
              </w:rPr>
              <w:t xml:space="preserve"> 3/3</w:t>
            </w:r>
          </w:p>
        </w:tc>
        <w:tc>
          <w:tcPr>
            <w:tcW w:w="992" w:type="dxa"/>
          </w:tcPr>
          <w:p w14:paraId="2D120394" w14:textId="77777777" w:rsidR="00777F53" w:rsidRPr="004C633D" w:rsidRDefault="00777F53" w:rsidP="00777F53">
            <w:pPr>
              <w:spacing w:before="40" w:after="40"/>
              <w:jc w:val="left"/>
              <w:rPr>
                <w:rFonts w:cs="Times New Roman (Body CS)"/>
                <w:sz w:val="20"/>
                <w:lang w:val="fr-BE"/>
              </w:rPr>
            </w:pPr>
          </w:p>
        </w:tc>
        <w:tc>
          <w:tcPr>
            <w:tcW w:w="992" w:type="dxa"/>
          </w:tcPr>
          <w:p w14:paraId="2720073B" w14:textId="77777777" w:rsidR="00777F53" w:rsidRPr="004C633D" w:rsidRDefault="00777F53" w:rsidP="00777F53">
            <w:pPr>
              <w:spacing w:before="40" w:after="40"/>
              <w:jc w:val="left"/>
              <w:rPr>
                <w:rFonts w:cs="Times New Roman (Body CS)"/>
                <w:sz w:val="20"/>
                <w:lang w:val="fr-BE"/>
              </w:rPr>
            </w:pPr>
          </w:p>
        </w:tc>
        <w:tc>
          <w:tcPr>
            <w:tcW w:w="3402" w:type="dxa"/>
          </w:tcPr>
          <w:p w14:paraId="12C21A55" w14:textId="1BE3E097" w:rsidR="00777F53" w:rsidRPr="004C633D" w:rsidRDefault="00777F53" w:rsidP="00777F53">
            <w:pPr>
              <w:spacing w:before="40" w:after="40"/>
              <w:jc w:val="left"/>
              <w:rPr>
                <w:rFonts w:cs="Times New Roman (Body CS)"/>
                <w:sz w:val="20"/>
                <w:lang w:val="fr-BE"/>
              </w:rPr>
            </w:pPr>
            <w:r>
              <w:rPr>
                <w:rFonts w:cs="Times New Roman (Body CS)"/>
                <w:sz w:val="20"/>
                <w:lang w:val="fr-BE"/>
              </w:rPr>
              <w:t>Méthode à déterminer</w:t>
            </w:r>
          </w:p>
        </w:tc>
      </w:tr>
      <w:tr w:rsidR="00777F53" w:rsidRPr="004C633D" w14:paraId="73165733" w14:textId="77777777" w:rsidTr="00717588">
        <w:trPr>
          <w:trHeight w:val="567"/>
        </w:trPr>
        <w:tc>
          <w:tcPr>
            <w:tcW w:w="704" w:type="dxa"/>
          </w:tcPr>
          <w:p w14:paraId="5497EFA6" w14:textId="57F981B0"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10 A</w:t>
            </w:r>
          </w:p>
        </w:tc>
        <w:tc>
          <w:tcPr>
            <w:tcW w:w="5528" w:type="dxa"/>
          </w:tcPr>
          <w:p w14:paraId="63D19037"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Élaboration d'un nouveau programme de travail et arrangements institutionnels sur l'article 8 j) et les dispositions connexes</w:t>
            </w:r>
          </w:p>
        </w:tc>
        <w:tc>
          <w:tcPr>
            <w:tcW w:w="2127" w:type="dxa"/>
          </w:tcPr>
          <w:p w14:paraId="799670CF"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WG8J 11/2</w:t>
            </w:r>
          </w:p>
        </w:tc>
        <w:tc>
          <w:tcPr>
            <w:tcW w:w="992" w:type="dxa"/>
          </w:tcPr>
          <w:p w14:paraId="1B72A572" w14:textId="77777777" w:rsidR="00777F53" w:rsidRPr="004C633D" w:rsidRDefault="00777F53" w:rsidP="00777F53">
            <w:pPr>
              <w:spacing w:before="40" w:after="40"/>
              <w:jc w:val="left"/>
              <w:rPr>
                <w:rFonts w:cs="Times New Roman (Body CS)"/>
                <w:sz w:val="20"/>
                <w:lang w:val="fr-BE"/>
              </w:rPr>
            </w:pPr>
          </w:p>
        </w:tc>
        <w:tc>
          <w:tcPr>
            <w:tcW w:w="992" w:type="dxa"/>
          </w:tcPr>
          <w:p w14:paraId="1841BDCA" w14:textId="77777777" w:rsidR="00777F53" w:rsidRPr="004C633D" w:rsidRDefault="00777F53" w:rsidP="00777F53">
            <w:pPr>
              <w:spacing w:before="40" w:after="40"/>
              <w:jc w:val="left"/>
              <w:rPr>
                <w:rFonts w:cs="Times New Roman (Body CS)"/>
                <w:sz w:val="20"/>
                <w:lang w:val="fr-BE"/>
              </w:rPr>
            </w:pPr>
          </w:p>
        </w:tc>
        <w:tc>
          <w:tcPr>
            <w:tcW w:w="3402" w:type="dxa"/>
          </w:tcPr>
          <w:p w14:paraId="2D1AAAC7" w14:textId="77777777" w:rsidR="00777F53" w:rsidRPr="004C633D" w:rsidRDefault="00777F53" w:rsidP="00777F53">
            <w:pPr>
              <w:spacing w:before="40" w:after="40"/>
              <w:jc w:val="left"/>
              <w:rPr>
                <w:rFonts w:cs="Times New Roman (Body CS)"/>
                <w:sz w:val="20"/>
                <w:lang w:val="fr-BE"/>
              </w:rPr>
            </w:pPr>
          </w:p>
        </w:tc>
      </w:tr>
      <w:tr w:rsidR="00777F53" w:rsidRPr="004C633D" w14:paraId="6F0127AA" w14:textId="77777777" w:rsidTr="00717588">
        <w:trPr>
          <w:trHeight w:val="567"/>
        </w:trPr>
        <w:tc>
          <w:tcPr>
            <w:tcW w:w="704" w:type="dxa"/>
          </w:tcPr>
          <w:p w14:paraId="2A762D5E" w14:textId="19F1241E"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10 B</w:t>
            </w:r>
          </w:p>
        </w:tc>
        <w:tc>
          <w:tcPr>
            <w:tcW w:w="5528" w:type="dxa"/>
          </w:tcPr>
          <w:p w14:paraId="446C62A9"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Dialogue approfondi sur des domaines thématiques et d’autres questions pluridisciplinaires</w:t>
            </w:r>
          </w:p>
          <w:p w14:paraId="12B72D1E" w14:textId="40B3951D" w:rsidR="00777F53" w:rsidRPr="008B7FD4" w:rsidRDefault="00777F53" w:rsidP="00777F53">
            <w:pPr>
              <w:spacing w:before="40" w:after="40"/>
              <w:jc w:val="left"/>
              <w:rPr>
                <w:rFonts w:asciiTheme="minorHAnsi" w:eastAsiaTheme="minorEastAsia" w:hAnsiTheme="minorHAnsi" w:cs="Times New Roman (Body CS)"/>
                <w:sz w:val="20"/>
                <w:lang w:val="fr-CA" w:eastAsia="en-US"/>
              </w:rPr>
            </w:pPr>
          </w:p>
        </w:tc>
        <w:tc>
          <w:tcPr>
            <w:tcW w:w="2127" w:type="dxa"/>
          </w:tcPr>
          <w:p w14:paraId="184A93B2"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WG8J 11/1</w:t>
            </w:r>
          </w:p>
        </w:tc>
        <w:tc>
          <w:tcPr>
            <w:tcW w:w="992" w:type="dxa"/>
          </w:tcPr>
          <w:p w14:paraId="0010C532" w14:textId="77777777" w:rsidR="00777F53" w:rsidRPr="004C633D" w:rsidRDefault="00777F53" w:rsidP="00777F53">
            <w:pPr>
              <w:spacing w:before="40" w:after="40"/>
              <w:jc w:val="left"/>
              <w:rPr>
                <w:rFonts w:cs="Times New Roman (Body CS)"/>
                <w:sz w:val="20"/>
                <w:lang w:val="fr-BE"/>
              </w:rPr>
            </w:pPr>
          </w:p>
        </w:tc>
        <w:tc>
          <w:tcPr>
            <w:tcW w:w="992" w:type="dxa"/>
          </w:tcPr>
          <w:p w14:paraId="1E69C51D" w14:textId="77777777" w:rsidR="00777F53" w:rsidRPr="004C633D" w:rsidRDefault="00777F53" w:rsidP="00777F53">
            <w:pPr>
              <w:spacing w:before="40" w:after="40"/>
              <w:jc w:val="left"/>
              <w:rPr>
                <w:rFonts w:cs="Times New Roman (Body CS)"/>
                <w:sz w:val="20"/>
                <w:lang w:val="fr-BE"/>
              </w:rPr>
            </w:pPr>
          </w:p>
        </w:tc>
        <w:tc>
          <w:tcPr>
            <w:tcW w:w="3402" w:type="dxa"/>
          </w:tcPr>
          <w:p w14:paraId="5ABBBAFB" w14:textId="77777777" w:rsidR="00777F53" w:rsidRPr="004C633D" w:rsidRDefault="00777F53" w:rsidP="00777F53">
            <w:pPr>
              <w:spacing w:before="40" w:after="40"/>
              <w:jc w:val="left"/>
              <w:rPr>
                <w:rFonts w:cs="Times New Roman (Body CS)"/>
                <w:sz w:val="20"/>
                <w:lang w:val="fr-BE"/>
              </w:rPr>
            </w:pPr>
          </w:p>
        </w:tc>
      </w:tr>
      <w:tr w:rsidR="00777F53" w:rsidRPr="004C633D" w14:paraId="0D568B66" w14:textId="77777777" w:rsidTr="00717588">
        <w:trPr>
          <w:trHeight w:val="567"/>
        </w:trPr>
        <w:tc>
          <w:tcPr>
            <w:tcW w:w="704" w:type="dxa"/>
          </w:tcPr>
          <w:p w14:paraId="61E464D0"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10 C</w:t>
            </w:r>
          </w:p>
        </w:tc>
        <w:tc>
          <w:tcPr>
            <w:tcW w:w="5528" w:type="dxa"/>
          </w:tcPr>
          <w:p w14:paraId="11FC67CA"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Recommandations de l’Instance permanente des Nations Unies sur les questions autochtones à la CDB</w:t>
            </w:r>
          </w:p>
        </w:tc>
        <w:tc>
          <w:tcPr>
            <w:tcW w:w="2127" w:type="dxa"/>
          </w:tcPr>
          <w:p w14:paraId="1B267D43"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WG8J 11/4</w:t>
            </w:r>
          </w:p>
        </w:tc>
        <w:tc>
          <w:tcPr>
            <w:tcW w:w="992" w:type="dxa"/>
          </w:tcPr>
          <w:p w14:paraId="2EA034C1" w14:textId="77777777" w:rsidR="00777F53" w:rsidRPr="004C633D" w:rsidRDefault="00777F53" w:rsidP="00777F53">
            <w:pPr>
              <w:spacing w:before="40" w:after="40"/>
              <w:jc w:val="left"/>
              <w:rPr>
                <w:rFonts w:cs="Times New Roman (Body CS)"/>
                <w:sz w:val="20"/>
                <w:lang w:val="fr-BE"/>
              </w:rPr>
            </w:pPr>
          </w:p>
        </w:tc>
        <w:tc>
          <w:tcPr>
            <w:tcW w:w="992" w:type="dxa"/>
          </w:tcPr>
          <w:p w14:paraId="5314998B" w14:textId="77777777" w:rsidR="00777F53" w:rsidRPr="004C633D" w:rsidRDefault="00777F53" w:rsidP="00777F53">
            <w:pPr>
              <w:spacing w:before="40" w:after="40"/>
              <w:jc w:val="left"/>
              <w:rPr>
                <w:rFonts w:cs="Times New Roman (Body CS)"/>
                <w:sz w:val="20"/>
                <w:lang w:val="fr-BE"/>
              </w:rPr>
            </w:pPr>
          </w:p>
        </w:tc>
        <w:tc>
          <w:tcPr>
            <w:tcW w:w="3402" w:type="dxa"/>
          </w:tcPr>
          <w:p w14:paraId="585343A2" w14:textId="77777777" w:rsidR="00777F53" w:rsidRPr="004C633D" w:rsidRDefault="00777F53" w:rsidP="00777F53">
            <w:pPr>
              <w:spacing w:before="40" w:after="40"/>
              <w:jc w:val="left"/>
              <w:rPr>
                <w:rFonts w:cs="Times New Roman (Body CS)"/>
                <w:sz w:val="20"/>
                <w:lang w:val="fr-BE"/>
              </w:rPr>
            </w:pPr>
          </w:p>
        </w:tc>
      </w:tr>
      <w:tr w:rsidR="00777F53" w:rsidRPr="004C633D" w14:paraId="4C1F187C" w14:textId="77777777" w:rsidTr="00717588">
        <w:trPr>
          <w:trHeight w:val="567"/>
        </w:trPr>
        <w:tc>
          <w:tcPr>
            <w:tcW w:w="704" w:type="dxa"/>
          </w:tcPr>
          <w:p w14:paraId="4C2E90F6"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11</w:t>
            </w:r>
          </w:p>
        </w:tc>
        <w:tc>
          <w:tcPr>
            <w:tcW w:w="5528" w:type="dxa"/>
          </w:tcPr>
          <w:p w14:paraId="317BFD18" w14:textId="5254C4A2"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Information de séquençage numérique sur les ressources génétiques</w:t>
            </w:r>
          </w:p>
        </w:tc>
        <w:tc>
          <w:tcPr>
            <w:tcW w:w="2127" w:type="dxa"/>
          </w:tcPr>
          <w:p w14:paraId="7CA93F62"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WG2020 5/2</w:t>
            </w:r>
          </w:p>
        </w:tc>
        <w:tc>
          <w:tcPr>
            <w:tcW w:w="992" w:type="dxa"/>
          </w:tcPr>
          <w:p w14:paraId="03F17F40" w14:textId="77777777" w:rsidR="00777F53" w:rsidRPr="004C633D" w:rsidRDefault="00777F53" w:rsidP="00777F53">
            <w:pPr>
              <w:spacing w:before="40" w:after="40"/>
              <w:jc w:val="left"/>
              <w:rPr>
                <w:rFonts w:cs="Times New Roman (Body CS)"/>
                <w:sz w:val="20"/>
                <w:lang w:val="fr-BE"/>
              </w:rPr>
            </w:pPr>
          </w:p>
        </w:tc>
        <w:tc>
          <w:tcPr>
            <w:tcW w:w="992" w:type="dxa"/>
            <w:shd w:val="clear" w:color="auto" w:fill="D9D9D9" w:themeFill="background1" w:themeFillShade="D9"/>
          </w:tcPr>
          <w:p w14:paraId="62AB7C69" w14:textId="77777777" w:rsidR="00777F53" w:rsidRPr="004C633D" w:rsidRDefault="00777F53" w:rsidP="00777F53">
            <w:pPr>
              <w:spacing w:before="40" w:after="40" w:line="480" w:lineRule="auto"/>
              <w:jc w:val="left"/>
              <w:rPr>
                <w:rFonts w:cs="Times New Roman (Body 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67D0B0E4" w14:textId="77777777" w:rsidR="00777F53" w:rsidRPr="004C633D" w:rsidRDefault="00777F53" w:rsidP="00777F53">
            <w:pPr>
              <w:spacing w:before="40" w:after="40"/>
              <w:jc w:val="left"/>
              <w:rPr>
                <w:rFonts w:cs="Times New Roman (Body CS)"/>
                <w:sz w:val="20"/>
                <w:lang w:val="fr-BE"/>
              </w:rPr>
            </w:pPr>
          </w:p>
        </w:tc>
      </w:tr>
      <w:tr w:rsidR="00777F53" w:rsidRPr="004C633D" w14:paraId="05BFE5C1" w14:textId="77777777" w:rsidTr="00717588">
        <w:trPr>
          <w:trHeight w:val="567"/>
        </w:trPr>
        <w:tc>
          <w:tcPr>
            <w:tcW w:w="704" w:type="dxa"/>
          </w:tcPr>
          <w:p w14:paraId="5FFB17F9"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12 A</w:t>
            </w:r>
          </w:p>
        </w:tc>
        <w:tc>
          <w:tcPr>
            <w:tcW w:w="5528" w:type="dxa"/>
          </w:tcPr>
          <w:p w14:paraId="48E59FDA"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 xml:space="preserve">Mobilisation des </w:t>
            </w:r>
            <w:proofErr w:type="spellStart"/>
            <w:r w:rsidRPr="00DE4846">
              <w:rPr>
                <w:rFonts w:asciiTheme="minorHAnsi" w:eastAsiaTheme="minorEastAsia" w:hAnsiTheme="minorHAnsi" w:cs="Times New Roman (Body CS)"/>
                <w:sz w:val="20"/>
                <w:lang w:val="en-GB" w:eastAsia="en-US"/>
              </w:rPr>
              <w:t>ressources</w:t>
            </w:r>
            <w:proofErr w:type="spellEnd"/>
          </w:p>
          <w:p w14:paraId="3ED39DDF" w14:textId="4878446B" w:rsidR="00777F53" w:rsidRPr="00DE4846" w:rsidRDefault="00777F53" w:rsidP="00777F53">
            <w:pPr>
              <w:spacing w:before="40" w:after="40"/>
              <w:jc w:val="left"/>
              <w:rPr>
                <w:rFonts w:asciiTheme="minorHAnsi" w:eastAsiaTheme="minorEastAsia" w:hAnsiTheme="minorHAnsi" w:cs="Times New Roman (Body CS)"/>
                <w:sz w:val="20"/>
                <w:lang w:val="en-GB" w:eastAsia="en-US"/>
              </w:rPr>
            </w:pPr>
          </w:p>
        </w:tc>
        <w:tc>
          <w:tcPr>
            <w:tcW w:w="2127" w:type="dxa"/>
          </w:tcPr>
          <w:p w14:paraId="575C5BDC" w14:textId="77777777" w:rsidR="00777F53" w:rsidRPr="00DE4846"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DE4846">
              <w:rPr>
                <w:rFonts w:asciiTheme="minorHAnsi" w:eastAsiaTheme="minorEastAsia" w:hAnsiTheme="minorHAnsi" w:cs="Times New Roman (Body CS)"/>
                <w:sz w:val="20"/>
                <w:lang w:val="en-GB" w:eastAsia="en-US"/>
              </w:rPr>
              <w:t>SBI</w:t>
            </w:r>
            <w:proofErr w:type="spellEnd"/>
            <w:r w:rsidRPr="00DE4846">
              <w:rPr>
                <w:rFonts w:asciiTheme="minorHAnsi" w:eastAsiaTheme="minorEastAsia" w:hAnsiTheme="minorHAnsi" w:cs="Times New Roman (Body CS)"/>
                <w:sz w:val="20"/>
                <w:lang w:val="en-GB" w:eastAsia="en-US"/>
              </w:rPr>
              <w:t xml:space="preserve"> 3/6</w:t>
            </w:r>
          </w:p>
        </w:tc>
        <w:tc>
          <w:tcPr>
            <w:tcW w:w="992" w:type="dxa"/>
          </w:tcPr>
          <w:p w14:paraId="0D3CFDB0" w14:textId="77777777" w:rsidR="00777F53" w:rsidRPr="004C633D" w:rsidRDefault="00777F53" w:rsidP="00777F53">
            <w:pPr>
              <w:spacing w:before="40" w:after="40"/>
              <w:jc w:val="left"/>
              <w:rPr>
                <w:rFonts w:cs="Times New Roman (Body CS)"/>
                <w:sz w:val="20"/>
                <w:lang w:val="fr-BE"/>
              </w:rPr>
            </w:pPr>
          </w:p>
        </w:tc>
        <w:tc>
          <w:tcPr>
            <w:tcW w:w="992" w:type="dxa"/>
            <w:shd w:val="clear" w:color="auto" w:fill="D9D9D9" w:themeFill="background1" w:themeFillShade="D9"/>
          </w:tcPr>
          <w:p w14:paraId="77DCF897" w14:textId="77777777"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7339A6C6" w14:textId="77777777" w:rsidR="00777F53" w:rsidRPr="004C633D" w:rsidRDefault="00777F53" w:rsidP="00777F53">
            <w:pPr>
              <w:spacing w:before="40" w:after="40"/>
              <w:jc w:val="left"/>
              <w:rPr>
                <w:rFonts w:cs="Times New Roman (Body CS)"/>
                <w:sz w:val="20"/>
                <w:lang w:val="fr-BE"/>
              </w:rPr>
            </w:pPr>
          </w:p>
        </w:tc>
      </w:tr>
      <w:tr w:rsidR="00777F53" w:rsidRPr="004C633D" w14:paraId="4E4D356A" w14:textId="77777777" w:rsidTr="00717588">
        <w:trPr>
          <w:trHeight w:val="567"/>
        </w:trPr>
        <w:tc>
          <w:tcPr>
            <w:tcW w:w="704" w:type="dxa"/>
          </w:tcPr>
          <w:p w14:paraId="2DDDDF47"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lastRenderedPageBreak/>
              <w:t>12 B</w:t>
            </w:r>
          </w:p>
        </w:tc>
        <w:tc>
          <w:tcPr>
            <w:tcW w:w="5528" w:type="dxa"/>
          </w:tcPr>
          <w:p w14:paraId="512712CF"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Mécanisme</w:t>
            </w:r>
            <w:proofErr w:type="spellEnd"/>
            <w:r w:rsidRPr="00B068EF">
              <w:rPr>
                <w:rFonts w:asciiTheme="minorHAnsi" w:eastAsiaTheme="minorEastAsia" w:hAnsiTheme="minorHAnsi" w:cs="Times New Roman (Body CS)"/>
                <w:sz w:val="20"/>
                <w:lang w:val="en-GB" w:eastAsia="en-US"/>
              </w:rPr>
              <w:t xml:space="preserve"> de </w:t>
            </w:r>
            <w:proofErr w:type="spellStart"/>
            <w:r w:rsidRPr="00B068EF">
              <w:rPr>
                <w:rFonts w:asciiTheme="minorHAnsi" w:eastAsiaTheme="minorEastAsia" w:hAnsiTheme="minorHAnsi" w:cs="Times New Roman (Body CS)"/>
                <w:sz w:val="20"/>
                <w:lang w:val="en-GB" w:eastAsia="en-US"/>
              </w:rPr>
              <w:t>financement</w:t>
            </w:r>
            <w:proofErr w:type="spellEnd"/>
          </w:p>
          <w:p w14:paraId="33CB692E" w14:textId="1B060629"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
        </w:tc>
        <w:tc>
          <w:tcPr>
            <w:tcW w:w="2127" w:type="dxa"/>
          </w:tcPr>
          <w:p w14:paraId="1D8EE101"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3/7</w:t>
            </w:r>
          </w:p>
        </w:tc>
        <w:tc>
          <w:tcPr>
            <w:tcW w:w="992" w:type="dxa"/>
          </w:tcPr>
          <w:p w14:paraId="0D5AAE4C" w14:textId="77777777" w:rsidR="00777F53" w:rsidRPr="004C633D" w:rsidRDefault="00777F53" w:rsidP="00777F53">
            <w:pPr>
              <w:spacing w:before="40" w:after="40"/>
              <w:jc w:val="left"/>
              <w:rPr>
                <w:rFonts w:cs="Times New Roman (Body CS)"/>
                <w:sz w:val="20"/>
                <w:lang w:val="fr-BE"/>
              </w:rPr>
            </w:pPr>
          </w:p>
        </w:tc>
        <w:tc>
          <w:tcPr>
            <w:tcW w:w="992" w:type="dxa"/>
            <w:shd w:val="clear" w:color="auto" w:fill="D9D9D9" w:themeFill="background1" w:themeFillShade="D9"/>
          </w:tcPr>
          <w:p w14:paraId="6ADD3F4C" w14:textId="77777777"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44D22E76" w14:textId="77777777" w:rsidR="00777F53" w:rsidRPr="004C633D" w:rsidRDefault="00777F53" w:rsidP="00777F53">
            <w:pPr>
              <w:spacing w:before="40" w:after="40"/>
              <w:jc w:val="left"/>
              <w:rPr>
                <w:rFonts w:cs="Times New Roman (Body CS)"/>
                <w:sz w:val="20"/>
                <w:lang w:val="fr-BE"/>
              </w:rPr>
            </w:pPr>
          </w:p>
        </w:tc>
      </w:tr>
      <w:tr w:rsidR="00777F53" w:rsidRPr="004C633D" w14:paraId="3757E39C" w14:textId="77777777" w:rsidTr="00717588">
        <w:trPr>
          <w:trHeight w:val="567"/>
        </w:trPr>
        <w:tc>
          <w:tcPr>
            <w:tcW w:w="704" w:type="dxa"/>
          </w:tcPr>
          <w:p w14:paraId="03070777"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13 A</w:t>
            </w:r>
          </w:p>
        </w:tc>
        <w:tc>
          <w:tcPr>
            <w:tcW w:w="5528" w:type="dxa"/>
          </w:tcPr>
          <w:p w14:paraId="3FB61F8C" w14:textId="7AB65A4F"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Renforcement des capacités et coopération technique et scientifique</w:t>
            </w:r>
          </w:p>
        </w:tc>
        <w:tc>
          <w:tcPr>
            <w:tcW w:w="2127" w:type="dxa"/>
          </w:tcPr>
          <w:p w14:paraId="48E503FF"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3/8</w:t>
            </w:r>
          </w:p>
          <w:p w14:paraId="14D718B8" w14:textId="05512A88"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CBD/COP/15/12</w:t>
            </w:r>
          </w:p>
        </w:tc>
        <w:tc>
          <w:tcPr>
            <w:tcW w:w="992" w:type="dxa"/>
          </w:tcPr>
          <w:p w14:paraId="1ADBFE79" w14:textId="77777777" w:rsidR="00777F53" w:rsidRPr="004C633D" w:rsidRDefault="00777F53" w:rsidP="00777F53">
            <w:pPr>
              <w:spacing w:before="40" w:after="40"/>
              <w:jc w:val="left"/>
              <w:rPr>
                <w:rFonts w:cs="Times New Roman (Body CS)"/>
                <w:sz w:val="20"/>
                <w:lang w:val="fr-BE"/>
              </w:rPr>
            </w:pPr>
          </w:p>
        </w:tc>
        <w:tc>
          <w:tcPr>
            <w:tcW w:w="992" w:type="dxa"/>
            <w:shd w:val="clear" w:color="auto" w:fill="D9D9D9" w:themeFill="background1" w:themeFillShade="D9"/>
          </w:tcPr>
          <w:p w14:paraId="04BE2135" w14:textId="77777777"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0D0C990B" w14:textId="77777777" w:rsidR="00777F53" w:rsidRPr="004C633D" w:rsidRDefault="00777F53" w:rsidP="00777F53">
            <w:pPr>
              <w:spacing w:before="40" w:after="40"/>
              <w:jc w:val="left"/>
              <w:rPr>
                <w:rFonts w:cs="Times New Roman (Body CS)"/>
                <w:sz w:val="20"/>
                <w:lang w:val="fr-BE"/>
              </w:rPr>
            </w:pPr>
          </w:p>
        </w:tc>
      </w:tr>
      <w:tr w:rsidR="00777F53" w:rsidRPr="004C633D" w14:paraId="7CE9F669" w14:textId="77777777" w:rsidTr="00717588">
        <w:trPr>
          <w:trHeight w:val="567"/>
        </w:trPr>
        <w:tc>
          <w:tcPr>
            <w:tcW w:w="704" w:type="dxa"/>
          </w:tcPr>
          <w:p w14:paraId="41C39C62"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13 B</w:t>
            </w:r>
          </w:p>
        </w:tc>
        <w:tc>
          <w:tcPr>
            <w:tcW w:w="5528" w:type="dxa"/>
          </w:tcPr>
          <w:p w14:paraId="085324BC" w14:textId="7D2C44F1"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 xml:space="preserve">Gestion des </w:t>
            </w:r>
            <w:proofErr w:type="spellStart"/>
            <w:r w:rsidRPr="00B068EF">
              <w:rPr>
                <w:rFonts w:asciiTheme="minorHAnsi" w:eastAsiaTheme="minorEastAsia" w:hAnsiTheme="minorHAnsi" w:cs="Times New Roman (Body CS)"/>
                <w:sz w:val="20"/>
                <w:lang w:val="en-GB" w:eastAsia="en-US"/>
              </w:rPr>
              <w:t>connaissances</w:t>
            </w:r>
            <w:proofErr w:type="spellEnd"/>
          </w:p>
        </w:tc>
        <w:tc>
          <w:tcPr>
            <w:tcW w:w="2127" w:type="dxa"/>
          </w:tcPr>
          <w:p w14:paraId="78B4FE8F"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3/10</w:t>
            </w:r>
          </w:p>
        </w:tc>
        <w:tc>
          <w:tcPr>
            <w:tcW w:w="992" w:type="dxa"/>
          </w:tcPr>
          <w:p w14:paraId="5296B1FA" w14:textId="77777777" w:rsidR="00777F53" w:rsidRPr="004C633D" w:rsidRDefault="00777F53" w:rsidP="00777F53">
            <w:pPr>
              <w:spacing w:before="40" w:after="40"/>
              <w:jc w:val="left"/>
              <w:rPr>
                <w:rFonts w:cs="Times New Roman (Body CS)"/>
                <w:sz w:val="20"/>
                <w:lang w:val="fr-BE"/>
              </w:rPr>
            </w:pPr>
          </w:p>
        </w:tc>
        <w:tc>
          <w:tcPr>
            <w:tcW w:w="992" w:type="dxa"/>
          </w:tcPr>
          <w:p w14:paraId="7A36B1BD" w14:textId="77777777" w:rsidR="00777F53" w:rsidRPr="004C633D" w:rsidRDefault="00777F53" w:rsidP="00777F53">
            <w:pPr>
              <w:spacing w:before="40" w:after="40"/>
              <w:jc w:val="left"/>
              <w:rPr>
                <w:rFonts w:cs="Times New Roman (Body CS)"/>
                <w:sz w:val="20"/>
                <w:lang w:val="fr-BE"/>
              </w:rPr>
            </w:pPr>
          </w:p>
        </w:tc>
        <w:tc>
          <w:tcPr>
            <w:tcW w:w="3402" w:type="dxa"/>
          </w:tcPr>
          <w:p w14:paraId="1F4D8B69" w14:textId="77777777" w:rsidR="00777F53" w:rsidRPr="004C633D" w:rsidRDefault="00777F53" w:rsidP="00777F53">
            <w:pPr>
              <w:spacing w:before="40" w:after="40"/>
              <w:jc w:val="left"/>
              <w:rPr>
                <w:rFonts w:cs="Times New Roman (Body CS)"/>
                <w:sz w:val="20"/>
                <w:lang w:val="fr-BE"/>
              </w:rPr>
            </w:pPr>
          </w:p>
        </w:tc>
      </w:tr>
      <w:tr w:rsidR="00777F53" w:rsidRPr="004C633D" w14:paraId="2126637B" w14:textId="77777777" w:rsidTr="00717588">
        <w:trPr>
          <w:trHeight w:val="567"/>
        </w:trPr>
        <w:tc>
          <w:tcPr>
            <w:tcW w:w="704" w:type="dxa"/>
          </w:tcPr>
          <w:p w14:paraId="369F0DFC"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13 C</w:t>
            </w:r>
          </w:p>
        </w:tc>
        <w:tc>
          <w:tcPr>
            <w:tcW w:w="5528" w:type="dxa"/>
          </w:tcPr>
          <w:p w14:paraId="0EE84F7F" w14:textId="3622EBCA"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Communication</w:t>
            </w:r>
          </w:p>
        </w:tc>
        <w:tc>
          <w:tcPr>
            <w:tcW w:w="2127" w:type="dxa"/>
          </w:tcPr>
          <w:p w14:paraId="013E718A"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3/18</w:t>
            </w:r>
          </w:p>
        </w:tc>
        <w:tc>
          <w:tcPr>
            <w:tcW w:w="992" w:type="dxa"/>
          </w:tcPr>
          <w:p w14:paraId="539669AA" w14:textId="77777777" w:rsidR="00777F53" w:rsidRPr="004C633D" w:rsidRDefault="00777F53" w:rsidP="00777F53">
            <w:pPr>
              <w:spacing w:before="40" w:after="40"/>
              <w:jc w:val="left"/>
              <w:rPr>
                <w:rFonts w:cs="Times New Roman (Body CS)"/>
                <w:sz w:val="20"/>
                <w:lang w:val="fr-BE"/>
              </w:rPr>
            </w:pPr>
          </w:p>
        </w:tc>
        <w:tc>
          <w:tcPr>
            <w:tcW w:w="992" w:type="dxa"/>
          </w:tcPr>
          <w:p w14:paraId="4C6070E1" w14:textId="77777777" w:rsidR="00777F53" w:rsidRPr="004C633D" w:rsidRDefault="00777F53" w:rsidP="00777F53">
            <w:pPr>
              <w:spacing w:before="40" w:after="40"/>
              <w:jc w:val="left"/>
              <w:rPr>
                <w:rFonts w:cs="Times New Roman (Body CS)"/>
                <w:sz w:val="20"/>
                <w:lang w:val="fr-BE"/>
              </w:rPr>
            </w:pPr>
          </w:p>
        </w:tc>
        <w:tc>
          <w:tcPr>
            <w:tcW w:w="3402" w:type="dxa"/>
          </w:tcPr>
          <w:p w14:paraId="2AD7500A" w14:textId="77777777" w:rsidR="00777F53" w:rsidRPr="004C633D" w:rsidRDefault="00777F53" w:rsidP="00777F53">
            <w:pPr>
              <w:spacing w:before="40" w:after="40"/>
              <w:jc w:val="left"/>
              <w:rPr>
                <w:rFonts w:cs="Times New Roman (Body CS)"/>
                <w:sz w:val="20"/>
                <w:lang w:val="fr-BE"/>
              </w:rPr>
            </w:pPr>
          </w:p>
        </w:tc>
      </w:tr>
      <w:tr w:rsidR="00777F53" w:rsidRPr="004C633D" w14:paraId="653A61B2" w14:textId="77777777" w:rsidTr="00717588">
        <w:trPr>
          <w:trHeight w:val="567"/>
        </w:trPr>
        <w:tc>
          <w:tcPr>
            <w:tcW w:w="704" w:type="dxa"/>
          </w:tcPr>
          <w:p w14:paraId="58C322F9"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14</w:t>
            </w:r>
          </w:p>
        </w:tc>
        <w:tc>
          <w:tcPr>
            <w:tcW w:w="5528" w:type="dxa"/>
          </w:tcPr>
          <w:p w14:paraId="51219AA0"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Mécanismes de planification, de suivi, d’établissement des rapports et d'examen</w:t>
            </w:r>
          </w:p>
        </w:tc>
        <w:tc>
          <w:tcPr>
            <w:tcW w:w="2127" w:type="dxa"/>
          </w:tcPr>
          <w:p w14:paraId="1135C2BF"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3/11</w:t>
            </w:r>
          </w:p>
          <w:p w14:paraId="567CCBF6" w14:textId="4A6EFCAD"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 xml:space="preserve">+ annexes </w:t>
            </w:r>
          </w:p>
        </w:tc>
        <w:tc>
          <w:tcPr>
            <w:tcW w:w="992" w:type="dxa"/>
          </w:tcPr>
          <w:p w14:paraId="0CA98D83" w14:textId="77777777" w:rsidR="00777F53" w:rsidRPr="004C633D" w:rsidRDefault="00777F53" w:rsidP="00777F53">
            <w:pPr>
              <w:spacing w:before="40" w:after="40"/>
              <w:jc w:val="left"/>
              <w:rPr>
                <w:rFonts w:cs="Times New Roman (Body CS)"/>
                <w:sz w:val="20"/>
                <w:lang w:val="fr-BE"/>
              </w:rPr>
            </w:pPr>
          </w:p>
        </w:tc>
        <w:tc>
          <w:tcPr>
            <w:tcW w:w="992" w:type="dxa"/>
            <w:shd w:val="clear" w:color="auto" w:fill="D9D9D9" w:themeFill="background1" w:themeFillShade="D9"/>
          </w:tcPr>
          <w:p w14:paraId="5FA698B4" w14:textId="77777777"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153D217C" w14:textId="77777777" w:rsidR="00777F53" w:rsidRPr="004C633D" w:rsidRDefault="00777F53" w:rsidP="00777F53">
            <w:pPr>
              <w:spacing w:before="40" w:after="40"/>
              <w:jc w:val="left"/>
              <w:rPr>
                <w:rFonts w:cs="Times New Roman (Body CS)"/>
                <w:sz w:val="20"/>
                <w:lang w:val="fr-BE"/>
              </w:rPr>
            </w:pPr>
          </w:p>
        </w:tc>
      </w:tr>
      <w:tr w:rsidR="00777F53" w:rsidRPr="004C633D" w14:paraId="4CF0C555" w14:textId="77777777" w:rsidTr="00717588">
        <w:trPr>
          <w:trHeight w:val="567"/>
        </w:trPr>
        <w:tc>
          <w:tcPr>
            <w:tcW w:w="704" w:type="dxa"/>
          </w:tcPr>
          <w:p w14:paraId="0BC2C6BA"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15 A</w:t>
            </w:r>
          </w:p>
        </w:tc>
        <w:tc>
          <w:tcPr>
            <w:tcW w:w="5528" w:type="dxa"/>
          </w:tcPr>
          <w:p w14:paraId="4A4E97F9"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Programme de travail de la Plateforme intergouvernementale scientifique et politique sur la biodiversité et les services écosystémiques</w:t>
            </w:r>
          </w:p>
        </w:tc>
        <w:tc>
          <w:tcPr>
            <w:tcW w:w="2127" w:type="dxa"/>
          </w:tcPr>
          <w:p w14:paraId="44291375"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SBSTTA</w:t>
            </w:r>
            <w:proofErr w:type="spellEnd"/>
            <w:r w:rsidRPr="00B068EF">
              <w:rPr>
                <w:rFonts w:asciiTheme="minorHAnsi" w:eastAsiaTheme="minorEastAsia" w:hAnsiTheme="minorHAnsi" w:cs="Times New Roman (Body CS)"/>
                <w:sz w:val="20"/>
                <w:lang w:val="en-GB" w:eastAsia="en-US"/>
              </w:rPr>
              <w:t xml:space="preserve"> 23/3</w:t>
            </w:r>
          </w:p>
          <w:p w14:paraId="76DC4DD6" w14:textId="15D95264"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CBD/COP/15/13</w:t>
            </w:r>
          </w:p>
        </w:tc>
        <w:tc>
          <w:tcPr>
            <w:tcW w:w="992" w:type="dxa"/>
            <w:shd w:val="clear" w:color="auto" w:fill="D9D9D9" w:themeFill="background1" w:themeFillShade="D9"/>
          </w:tcPr>
          <w:p w14:paraId="7CA2FEE1" w14:textId="77777777"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p>
        </w:tc>
        <w:tc>
          <w:tcPr>
            <w:tcW w:w="992" w:type="dxa"/>
          </w:tcPr>
          <w:p w14:paraId="1418EC8F" w14:textId="77777777" w:rsidR="00777F53" w:rsidRPr="004C633D" w:rsidRDefault="00777F53" w:rsidP="00777F53">
            <w:pPr>
              <w:spacing w:before="40" w:after="40"/>
              <w:jc w:val="left"/>
              <w:rPr>
                <w:rFonts w:cs="Times New Roman (Body CS)"/>
                <w:sz w:val="20"/>
                <w:lang w:val="fr-BE"/>
              </w:rPr>
            </w:pPr>
          </w:p>
        </w:tc>
        <w:tc>
          <w:tcPr>
            <w:tcW w:w="3402" w:type="dxa"/>
          </w:tcPr>
          <w:p w14:paraId="1B37F64E" w14:textId="77777777" w:rsidR="00777F53" w:rsidRPr="004C633D" w:rsidRDefault="00777F53" w:rsidP="00777F53">
            <w:pPr>
              <w:spacing w:before="40" w:after="40"/>
              <w:jc w:val="left"/>
              <w:rPr>
                <w:rFonts w:cs="Times New Roman (Body CS)"/>
                <w:sz w:val="20"/>
                <w:lang w:val="fr-BE"/>
              </w:rPr>
            </w:pPr>
            <w:r w:rsidRPr="008B7FD4">
              <w:rPr>
                <w:rFonts w:asciiTheme="minorHAnsi" w:eastAsiaTheme="minorEastAsia" w:hAnsiTheme="minorHAnsi" w:cs="Times New Roman (Body CS)"/>
                <w:sz w:val="20"/>
                <w:lang w:val="fr-CA" w:eastAsia="en-US"/>
              </w:rPr>
              <w:t>Première lecture nécessaire en raison des nouveaux éléments de l'IPBES-8 et de l'IPBES-9</w:t>
            </w:r>
          </w:p>
        </w:tc>
      </w:tr>
      <w:tr w:rsidR="00777F53" w:rsidRPr="004C633D" w14:paraId="756002DA" w14:textId="77777777" w:rsidTr="00717588">
        <w:trPr>
          <w:trHeight w:val="567"/>
        </w:trPr>
        <w:tc>
          <w:tcPr>
            <w:tcW w:w="704" w:type="dxa"/>
          </w:tcPr>
          <w:p w14:paraId="4BCF3428"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15 B</w:t>
            </w:r>
          </w:p>
        </w:tc>
        <w:tc>
          <w:tcPr>
            <w:tcW w:w="5528" w:type="dxa"/>
          </w:tcPr>
          <w:p w14:paraId="6710BA0C"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Coopération avec d’autres conventions et organisations internationales</w:t>
            </w:r>
          </w:p>
        </w:tc>
        <w:tc>
          <w:tcPr>
            <w:tcW w:w="2127" w:type="dxa"/>
          </w:tcPr>
          <w:p w14:paraId="07BE3E32"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3/12</w:t>
            </w:r>
          </w:p>
        </w:tc>
        <w:tc>
          <w:tcPr>
            <w:tcW w:w="992" w:type="dxa"/>
          </w:tcPr>
          <w:p w14:paraId="2864C3DB" w14:textId="77777777" w:rsidR="00777F53" w:rsidRPr="004C633D" w:rsidRDefault="00777F53" w:rsidP="00777F53">
            <w:pPr>
              <w:spacing w:before="40" w:after="40"/>
              <w:jc w:val="left"/>
              <w:rPr>
                <w:rFonts w:cs="Times New Roman (Body CS)"/>
                <w:sz w:val="20"/>
                <w:lang w:val="fr-BE"/>
              </w:rPr>
            </w:pPr>
          </w:p>
        </w:tc>
        <w:tc>
          <w:tcPr>
            <w:tcW w:w="992" w:type="dxa"/>
          </w:tcPr>
          <w:p w14:paraId="3CBA6B2C" w14:textId="77777777" w:rsidR="00777F53" w:rsidRPr="004C633D" w:rsidRDefault="00777F53" w:rsidP="00777F53">
            <w:pPr>
              <w:spacing w:before="40" w:after="40"/>
              <w:jc w:val="left"/>
              <w:rPr>
                <w:rFonts w:cs="Times New Roman (Body CS)"/>
                <w:sz w:val="20"/>
                <w:lang w:val="fr-BE"/>
              </w:rPr>
            </w:pPr>
          </w:p>
        </w:tc>
        <w:tc>
          <w:tcPr>
            <w:tcW w:w="3402" w:type="dxa"/>
          </w:tcPr>
          <w:p w14:paraId="56AE3CD1" w14:textId="0F80A0EF" w:rsidR="00777F53" w:rsidRPr="004C633D" w:rsidRDefault="00E919A9" w:rsidP="00777F53">
            <w:pPr>
              <w:spacing w:before="40" w:after="40"/>
              <w:jc w:val="left"/>
              <w:rPr>
                <w:rFonts w:cs="Times New Roman (Body CS)"/>
                <w:sz w:val="20"/>
                <w:lang w:val="fr-BE"/>
              </w:rPr>
            </w:pPr>
            <w:r w:rsidRPr="00777F53">
              <w:rPr>
                <w:rFonts w:cs="Times New Roman (Body CS)"/>
                <w:sz w:val="20"/>
                <w:lang w:val="fr-BE"/>
              </w:rPr>
              <w:t>Éventuellement</w:t>
            </w:r>
            <w:r w:rsidR="00777F53" w:rsidRPr="00777F53">
              <w:rPr>
                <w:rFonts w:cs="Times New Roman (Body CS)"/>
                <w:sz w:val="20"/>
                <w:lang w:val="fr-BE"/>
              </w:rPr>
              <w:t xml:space="preserve"> groupe de contact ou amis du Président</w:t>
            </w:r>
          </w:p>
        </w:tc>
      </w:tr>
      <w:tr w:rsidR="00777F53" w:rsidRPr="004C633D" w14:paraId="5AC5323B" w14:textId="77777777" w:rsidTr="00777F53">
        <w:trPr>
          <w:trHeight w:val="567"/>
        </w:trPr>
        <w:tc>
          <w:tcPr>
            <w:tcW w:w="704" w:type="dxa"/>
          </w:tcPr>
          <w:p w14:paraId="7F5A58BB"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16 A</w:t>
            </w:r>
          </w:p>
        </w:tc>
        <w:tc>
          <w:tcPr>
            <w:tcW w:w="5528" w:type="dxa"/>
          </w:tcPr>
          <w:p w14:paraId="480B01BB"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Intégration de la biodiversité dans et entre les secteurs : approche stratégique à long terme pour l'intégration de la biodiversité</w:t>
            </w:r>
          </w:p>
        </w:tc>
        <w:tc>
          <w:tcPr>
            <w:tcW w:w="2127" w:type="dxa"/>
          </w:tcPr>
          <w:p w14:paraId="694E5040"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3/15</w:t>
            </w:r>
          </w:p>
        </w:tc>
        <w:tc>
          <w:tcPr>
            <w:tcW w:w="992" w:type="dxa"/>
          </w:tcPr>
          <w:p w14:paraId="7C69A7F9" w14:textId="77777777" w:rsidR="00777F53" w:rsidRPr="004C633D" w:rsidRDefault="00777F53" w:rsidP="00777F53">
            <w:pPr>
              <w:spacing w:before="40" w:after="40"/>
              <w:jc w:val="left"/>
              <w:rPr>
                <w:rFonts w:cs="Times New Roman (Body CS)"/>
                <w:sz w:val="20"/>
                <w:lang w:val="fr-BE"/>
              </w:rPr>
            </w:pPr>
          </w:p>
        </w:tc>
        <w:tc>
          <w:tcPr>
            <w:tcW w:w="992" w:type="dxa"/>
            <w:shd w:val="clear" w:color="auto" w:fill="D0CECE" w:themeFill="background2" w:themeFillShade="E6"/>
          </w:tcPr>
          <w:p w14:paraId="7C5DFDE7" w14:textId="2B54E74B"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3CE29043" w14:textId="77777777" w:rsidR="00777F53" w:rsidRPr="004C633D" w:rsidRDefault="00777F53" w:rsidP="00777F53">
            <w:pPr>
              <w:spacing w:before="40" w:after="40"/>
              <w:jc w:val="left"/>
              <w:rPr>
                <w:rFonts w:cs="Times New Roman (Body CS)"/>
                <w:sz w:val="20"/>
                <w:lang w:val="fr-BE"/>
              </w:rPr>
            </w:pPr>
          </w:p>
        </w:tc>
      </w:tr>
      <w:tr w:rsidR="00777F53" w:rsidRPr="004C633D" w14:paraId="7E57E364" w14:textId="77777777" w:rsidTr="00717588">
        <w:trPr>
          <w:trHeight w:val="567"/>
        </w:trPr>
        <w:tc>
          <w:tcPr>
            <w:tcW w:w="704" w:type="dxa"/>
          </w:tcPr>
          <w:p w14:paraId="5A24DDBE"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16 B</w:t>
            </w:r>
          </w:p>
        </w:tc>
        <w:tc>
          <w:tcPr>
            <w:tcW w:w="5528" w:type="dxa"/>
          </w:tcPr>
          <w:p w14:paraId="535BB9D5"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Engagement auprès des autorités infranationales, des villes et des autres autorités locales afin d'améliorer la mise en œuvre du cadre mondial de la biodiversité pour l'après-2020</w:t>
            </w:r>
          </w:p>
        </w:tc>
        <w:tc>
          <w:tcPr>
            <w:tcW w:w="2127" w:type="dxa"/>
          </w:tcPr>
          <w:p w14:paraId="00F50B3B"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3/14</w:t>
            </w:r>
          </w:p>
        </w:tc>
        <w:tc>
          <w:tcPr>
            <w:tcW w:w="992" w:type="dxa"/>
          </w:tcPr>
          <w:p w14:paraId="53BC8AA8" w14:textId="77777777" w:rsidR="00777F53" w:rsidRPr="004C633D" w:rsidRDefault="00777F53" w:rsidP="00777F53">
            <w:pPr>
              <w:spacing w:before="40" w:after="40"/>
              <w:jc w:val="left"/>
              <w:rPr>
                <w:rFonts w:cs="Times New Roman (Body CS)"/>
                <w:sz w:val="20"/>
                <w:lang w:val="fr-BE"/>
              </w:rPr>
            </w:pPr>
          </w:p>
        </w:tc>
        <w:tc>
          <w:tcPr>
            <w:tcW w:w="992" w:type="dxa"/>
          </w:tcPr>
          <w:p w14:paraId="03204007" w14:textId="77777777" w:rsidR="00777F53" w:rsidRPr="004C633D" w:rsidRDefault="00777F53" w:rsidP="00777F53">
            <w:pPr>
              <w:spacing w:before="40" w:after="40"/>
              <w:jc w:val="left"/>
              <w:rPr>
                <w:rFonts w:cs="Times New Roman (Body CS)"/>
                <w:sz w:val="20"/>
                <w:lang w:val="fr-BE"/>
              </w:rPr>
            </w:pPr>
          </w:p>
        </w:tc>
        <w:tc>
          <w:tcPr>
            <w:tcW w:w="3402" w:type="dxa"/>
          </w:tcPr>
          <w:p w14:paraId="07450831" w14:textId="77777777" w:rsidR="00777F53" w:rsidRPr="004C633D" w:rsidRDefault="00777F53" w:rsidP="00777F53">
            <w:pPr>
              <w:spacing w:before="40" w:after="40"/>
              <w:jc w:val="left"/>
              <w:rPr>
                <w:rFonts w:cs="Times New Roman (Body CS)"/>
                <w:sz w:val="20"/>
                <w:lang w:val="fr-BE"/>
              </w:rPr>
            </w:pPr>
          </w:p>
        </w:tc>
      </w:tr>
      <w:tr w:rsidR="00777F53" w:rsidRPr="004C633D" w14:paraId="4C7E98D2" w14:textId="77777777" w:rsidTr="00717588">
        <w:trPr>
          <w:trHeight w:val="567"/>
        </w:trPr>
        <w:tc>
          <w:tcPr>
            <w:tcW w:w="704" w:type="dxa"/>
          </w:tcPr>
          <w:p w14:paraId="0CBB6EE1"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17</w:t>
            </w:r>
          </w:p>
        </w:tc>
        <w:tc>
          <w:tcPr>
            <w:tcW w:w="5528" w:type="dxa"/>
          </w:tcPr>
          <w:p w14:paraId="0D99662A"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 l’efficacité des processus au titre de la Convention et de ses Protocoles</w:t>
            </w:r>
          </w:p>
        </w:tc>
        <w:tc>
          <w:tcPr>
            <w:tcW w:w="2127" w:type="dxa"/>
          </w:tcPr>
          <w:p w14:paraId="50F1041E"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SBI</w:t>
            </w:r>
            <w:proofErr w:type="spellEnd"/>
            <w:r w:rsidRPr="00B068EF">
              <w:rPr>
                <w:rFonts w:asciiTheme="minorHAnsi" w:eastAsiaTheme="minorEastAsia" w:hAnsiTheme="minorHAnsi" w:cs="Times New Roman (Body CS)"/>
                <w:sz w:val="20"/>
                <w:lang w:val="en-GB" w:eastAsia="en-US"/>
              </w:rPr>
              <w:t xml:space="preserve"> 3/13</w:t>
            </w:r>
          </w:p>
        </w:tc>
        <w:tc>
          <w:tcPr>
            <w:tcW w:w="992" w:type="dxa"/>
          </w:tcPr>
          <w:p w14:paraId="4937C8D7" w14:textId="77777777" w:rsidR="00777F53" w:rsidRPr="004C633D" w:rsidRDefault="00777F53" w:rsidP="00777F53">
            <w:pPr>
              <w:spacing w:before="40" w:after="40"/>
              <w:jc w:val="left"/>
              <w:rPr>
                <w:rFonts w:cs="Times New Roman (Body CS)"/>
                <w:sz w:val="20"/>
                <w:lang w:val="fr-BE"/>
              </w:rPr>
            </w:pPr>
          </w:p>
        </w:tc>
        <w:tc>
          <w:tcPr>
            <w:tcW w:w="992" w:type="dxa"/>
          </w:tcPr>
          <w:p w14:paraId="7C20C70E" w14:textId="77777777" w:rsidR="00777F53" w:rsidRPr="004C633D" w:rsidRDefault="00777F53" w:rsidP="00777F53">
            <w:pPr>
              <w:spacing w:before="40" w:after="40"/>
              <w:jc w:val="left"/>
              <w:rPr>
                <w:rFonts w:cs="Times New Roman (Body CS)"/>
                <w:sz w:val="20"/>
                <w:lang w:val="fr-BE"/>
              </w:rPr>
            </w:pPr>
          </w:p>
        </w:tc>
        <w:tc>
          <w:tcPr>
            <w:tcW w:w="3402" w:type="dxa"/>
          </w:tcPr>
          <w:p w14:paraId="108153F5" w14:textId="77777777" w:rsidR="00777F53" w:rsidRPr="004C633D" w:rsidRDefault="00777F53" w:rsidP="00777F53">
            <w:pPr>
              <w:spacing w:before="40" w:after="40"/>
              <w:jc w:val="left"/>
              <w:rPr>
                <w:rFonts w:cs="Times New Roman (Body CS)"/>
                <w:sz w:val="20"/>
                <w:lang w:val="fr-BE"/>
              </w:rPr>
            </w:pPr>
          </w:p>
        </w:tc>
      </w:tr>
      <w:tr w:rsidR="00777F53" w:rsidRPr="004C633D" w14:paraId="6255A42E" w14:textId="77777777" w:rsidTr="00717588">
        <w:trPr>
          <w:trHeight w:val="567"/>
        </w:trPr>
        <w:tc>
          <w:tcPr>
            <w:tcW w:w="704" w:type="dxa"/>
          </w:tcPr>
          <w:p w14:paraId="2FB9A0AF"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18</w:t>
            </w:r>
          </w:p>
        </w:tc>
        <w:tc>
          <w:tcPr>
            <w:tcW w:w="5528" w:type="dxa"/>
          </w:tcPr>
          <w:p w14:paraId="7F561EBB"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Programme de travail pluriannuel de la Conférence des Parties</w:t>
            </w:r>
          </w:p>
        </w:tc>
        <w:tc>
          <w:tcPr>
            <w:tcW w:w="2127" w:type="dxa"/>
          </w:tcPr>
          <w:p w14:paraId="25E5DEE0" w14:textId="4D3A7588"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CBD/COP/15/15</w:t>
            </w:r>
          </w:p>
        </w:tc>
        <w:tc>
          <w:tcPr>
            <w:tcW w:w="992" w:type="dxa"/>
            <w:shd w:val="clear" w:color="auto" w:fill="D9D9D9" w:themeFill="background1" w:themeFillShade="D9"/>
          </w:tcPr>
          <w:p w14:paraId="7EA4036C" w14:textId="77777777"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p>
        </w:tc>
        <w:tc>
          <w:tcPr>
            <w:tcW w:w="992" w:type="dxa"/>
          </w:tcPr>
          <w:p w14:paraId="75245472" w14:textId="77777777" w:rsidR="00777F53" w:rsidRPr="004C633D" w:rsidRDefault="00777F53" w:rsidP="00777F53">
            <w:pPr>
              <w:spacing w:before="40" w:after="40"/>
              <w:jc w:val="left"/>
              <w:rPr>
                <w:rFonts w:cs="Times New Roman (Body CS)"/>
                <w:sz w:val="20"/>
                <w:lang w:val="fr-BE"/>
              </w:rPr>
            </w:pPr>
          </w:p>
        </w:tc>
        <w:tc>
          <w:tcPr>
            <w:tcW w:w="3402" w:type="dxa"/>
          </w:tcPr>
          <w:p w14:paraId="0DC89054" w14:textId="77777777" w:rsidR="00777F53" w:rsidRPr="004C633D" w:rsidRDefault="00777F53" w:rsidP="00777F53">
            <w:pPr>
              <w:spacing w:before="40" w:after="40"/>
              <w:jc w:val="left"/>
              <w:rPr>
                <w:rFonts w:cs="Times New Roman (Body CS)"/>
                <w:sz w:val="20"/>
                <w:lang w:val="fr-BE"/>
              </w:rPr>
            </w:pPr>
          </w:p>
        </w:tc>
      </w:tr>
      <w:tr w:rsidR="00777F53" w:rsidRPr="004C633D" w14:paraId="62D4CE86" w14:textId="77777777" w:rsidTr="00717588">
        <w:trPr>
          <w:trHeight w:val="567"/>
        </w:trPr>
        <w:tc>
          <w:tcPr>
            <w:tcW w:w="704" w:type="dxa"/>
          </w:tcPr>
          <w:p w14:paraId="0A88655C" w14:textId="77777777"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19</w:t>
            </w:r>
          </w:p>
        </w:tc>
        <w:tc>
          <w:tcPr>
            <w:tcW w:w="5528" w:type="dxa"/>
          </w:tcPr>
          <w:p w14:paraId="2DA53C6F"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Aires protégées et autres mesures efficaces de conservation par zone</w:t>
            </w:r>
          </w:p>
        </w:tc>
        <w:tc>
          <w:tcPr>
            <w:tcW w:w="2127" w:type="dxa"/>
          </w:tcPr>
          <w:p w14:paraId="370C4923" w14:textId="56BBCCE1" w:rsidR="00777F53" w:rsidRPr="00B068EF" w:rsidRDefault="00777F53" w:rsidP="00777F53">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CBD/COP/15/INF/3</w:t>
            </w:r>
          </w:p>
        </w:tc>
        <w:tc>
          <w:tcPr>
            <w:tcW w:w="992" w:type="dxa"/>
          </w:tcPr>
          <w:p w14:paraId="6D5EA33F" w14:textId="77777777" w:rsidR="00777F53" w:rsidRPr="004C633D" w:rsidRDefault="00777F53" w:rsidP="00777F53">
            <w:pPr>
              <w:spacing w:before="40" w:after="40"/>
              <w:jc w:val="left"/>
              <w:rPr>
                <w:rFonts w:cs="Times New Roman (Body CS)"/>
                <w:sz w:val="20"/>
                <w:lang w:val="fr-BE"/>
              </w:rPr>
            </w:pPr>
          </w:p>
        </w:tc>
        <w:tc>
          <w:tcPr>
            <w:tcW w:w="992" w:type="dxa"/>
          </w:tcPr>
          <w:p w14:paraId="62A9986D" w14:textId="77777777" w:rsidR="00777F53" w:rsidRPr="004C633D" w:rsidRDefault="00777F53" w:rsidP="00777F53">
            <w:pPr>
              <w:spacing w:before="40" w:after="40"/>
              <w:jc w:val="left"/>
              <w:rPr>
                <w:rFonts w:cs="Times New Roman (Body CS)"/>
                <w:sz w:val="20"/>
                <w:lang w:val="fr-BE"/>
              </w:rPr>
            </w:pPr>
          </w:p>
        </w:tc>
        <w:tc>
          <w:tcPr>
            <w:tcW w:w="3402" w:type="dxa"/>
          </w:tcPr>
          <w:p w14:paraId="1F498735" w14:textId="77777777" w:rsidR="00777F53" w:rsidRPr="004C633D" w:rsidRDefault="00777F53" w:rsidP="00777F53">
            <w:pPr>
              <w:spacing w:before="40" w:after="40"/>
              <w:jc w:val="left"/>
              <w:rPr>
                <w:rFonts w:cs="Times New Roman (Body CS)"/>
                <w:sz w:val="20"/>
                <w:lang w:val="fr-BE"/>
              </w:rPr>
            </w:pPr>
          </w:p>
        </w:tc>
      </w:tr>
      <w:tr w:rsidR="00777F53" w:rsidRPr="00717588" w14:paraId="643AFFEF" w14:textId="77777777" w:rsidTr="00717588">
        <w:trPr>
          <w:trHeight w:val="567"/>
        </w:trPr>
        <w:tc>
          <w:tcPr>
            <w:tcW w:w="704" w:type="dxa"/>
          </w:tcPr>
          <w:p w14:paraId="1903D575" w14:textId="77777777" w:rsidR="00777F53" w:rsidRPr="00717588" w:rsidRDefault="00777F53" w:rsidP="00777F53">
            <w:pPr>
              <w:spacing w:before="40" w:after="40"/>
              <w:jc w:val="left"/>
              <w:rPr>
                <w:rFonts w:asciiTheme="minorHAnsi" w:eastAsiaTheme="minorEastAsia" w:hAnsiTheme="minorHAnsi" w:cs="Times New Roman (Body CS)"/>
                <w:sz w:val="20"/>
                <w:lang w:val="en-GB" w:eastAsia="en-US"/>
              </w:rPr>
            </w:pPr>
            <w:r w:rsidRPr="00717588">
              <w:rPr>
                <w:rFonts w:asciiTheme="minorHAnsi" w:eastAsiaTheme="minorEastAsia" w:hAnsiTheme="minorHAnsi" w:cs="Times New Roman (Body CS)"/>
                <w:sz w:val="20"/>
                <w:lang w:val="en-GB" w:eastAsia="en-US"/>
              </w:rPr>
              <w:t>20 A</w:t>
            </w:r>
          </w:p>
        </w:tc>
        <w:tc>
          <w:tcPr>
            <w:tcW w:w="5528" w:type="dxa"/>
          </w:tcPr>
          <w:p w14:paraId="432096C3"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Aires marines d’importance écologique ou biologique</w:t>
            </w:r>
          </w:p>
        </w:tc>
        <w:tc>
          <w:tcPr>
            <w:tcW w:w="2127" w:type="dxa"/>
          </w:tcPr>
          <w:p w14:paraId="54448597" w14:textId="77777777" w:rsidR="00777F53" w:rsidRPr="00717588"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717588">
              <w:rPr>
                <w:rFonts w:asciiTheme="minorHAnsi" w:eastAsiaTheme="minorEastAsia" w:hAnsiTheme="minorHAnsi" w:cs="Times New Roman (Body CS)"/>
                <w:sz w:val="20"/>
                <w:lang w:val="en-GB" w:eastAsia="en-US"/>
              </w:rPr>
              <w:t>SBSTTA</w:t>
            </w:r>
            <w:proofErr w:type="spellEnd"/>
            <w:r w:rsidRPr="00717588">
              <w:rPr>
                <w:rFonts w:asciiTheme="minorHAnsi" w:eastAsiaTheme="minorEastAsia" w:hAnsiTheme="minorHAnsi" w:cs="Times New Roman (Body CS)"/>
                <w:sz w:val="20"/>
                <w:lang w:val="en-GB" w:eastAsia="en-US"/>
              </w:rPr>
              <w:t xml:space="preserve"> 23/4</w:t>
            </w:r>
          </w:p>
          <w:p w14:paraId="63C5C805" w14:textId="7DAFB1D8" w:rsidR="00777F53" w:rsidRPr="00717588"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717588">
              <w:rPr>
                <w:rFonts w:asciiTheme="minorHAnsi" w:eastAsiaTheme="minorEastAsia" w:hAnsiTheme="minorHAnsi" w:cs="Times New Roman (Body CS)"/>
                <w:sz w:val="20"/>
                <w:lang w:val="en-GB" w:eastAsia="en-US"/>
              </w:rPr>
              <w:t>SBSTTA</w:t>
            </w:r>
            <w:proofErr w:type="spellEnd"/>
            <w:r w:rsidRPr="00717588">
              <w:rPr>
                <w:rFonts w:asciiTheme="minorHAnsi" w:eastAsiaTheme="minorEastAsia" w:hAnsiTheme="minorHAnsi" w:cs="Times New Roman (Body CS)"/>
                <w:sz w:val="20"/>
                <w:lang w:val="en-GB" w:eastAsia="en-US"/>
              </w:rPr>
              <w:t xml:space="preserve"> 24/10 </w:t>
            </w:r>
          </w:p>
        </w:tc>
        <w:tc>
          <w:tcPr>
            <w:tcW w:w="992" w:type="dxa"/>
          </w:tcPr>
          <w:p w14:paraId="359763AD" w14:textId="77777777" w:rsidR="00777F53" w:rsidRPr="00717588" w:rsidRDefault="00777F53" w:rsidP="00777F53">
            <w:pPr>
              <w:spacing w:before="40" w:after="40"/>
              <w:jc w:val="left"/>
              <w:rPr>
                <w:rFonts w:asciiTheme="minorHAnsi" w:eastAsiaTheme="minorEastAsia" w:hAnsiTheme="minorHAnsi" w:cs="Times New Roman (Body CS)"/>
                <w:sz w:val="20"/>
                <w:lang w:val="en-GB" w:eastAsia="en-US"/>
              </w:rPr>
            </w:pPr>
          </w:p>
        </w:tc>
        <w:tc>
          <w:tcPr>
            <w:tcW w:w="992" w:type="dxa"/>
            <w:shd w:val="clear" w:color="auto" w:fill="D9D9D9" w:themeFill="background1" w:themeFillShade="D9"/>
          </w:tcPr>
          <w:p w14:paraId="0BD7A0FE" w14:textId="17F75931" w:rsidR="00777F53" w:rsidRPr="00717588" w:rsidRDefault="00777F53" w:rsidP="00777F53">
            <w:pPr>
              <w:spacing w:before="40" w:after="40"/>
              <w:jc w:val="left"/>
              <w:rPr>
                <w:rFonts w:asciiTheme="minorHAnsi" w:eastAsiaTheme="minorEastAsia" w:hAnsiTheme="minorHAnsi" w:cs="Times New Roman (Body CS)"/>
                <w:sz w:val="20"/>
                <w:lang w:val="en-GB" w:eastAsia="en-US"/>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6A47EC24" w14:textId="4CA5D616"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Document officieux » à préparer sur la base des travaux de la vingt-quatrième réunion de l'Organe subsidiaire chargé de fournir des avis scientifiques, techniques et technologiques et du forum en ligne</w:t>
            </w:r>
          </w:p>
        </w:tc>
      </w:tr>
      <w:tr w:rsidR="00777F53" w:rsidRPr="004C633D" w14:paraId="03CF8989" w14:textId="77777777" w:rsidTr="00717588">
        <w:trPr>
          <w:trHeight w:val="567"/>
        </w:trPr>
        <w:tc>
          <w:tcPr>
            <w:tcW w:w="704" w:type="dxa"/>
          </w:tcPr>
          <w:p w14:paraId="46797261" w14:textId="77777777" w:rsidR="00777F53" w:rsidRPr="00D13497" w:rsidRDefault="00777F53" w:rsidP="00777F53">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lastRenderedPageBreak/>
              <w:t>20 B</w:t>
            </w:r>
          </w:p>
        </w:tc>
        <w:tc>
          <w:tcPr>
            <w:tcW w:w="5528" w:type="dxa"/>
          </w:tcPr>
          <w:p w14:paraId="3C25C50F" w14:textId="77777777"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Conservation et utilisation durable de la biodiversité marine et côtière</w:t>
            </w:r>
          </w:p>
        </w:tc>
        <w:tc>
          <w:tcPr>
            <w:tcW w:w="2127" w:type="dxa"/>
          </w:tcPr>
          <w:p w14:paraId="1005B7C7" w14:textId="2B03ADEC" w:rsidR="00777F53" w:rsidRPr="00D13497"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24/9 </w:t>
            </w:r>
          </w:p>
        </w:tc>
        <w:tc>
          <w:tcPr>
            <w:tcW w:w="992" w:type="dxa"/>
          </w:tcPr>
          <w:p w14:paraId="46681347" w14:textId="77777777" w:rsidR="00777F53" w:rsidRPr="004C633D" w:rsidRDefault="00777F53" w:rsidP="00777F53">
            <w:pPr>
              <w:spacing w:before="40" w:after="40"/>
              <w:jc w:val="left"/>
              <w:rPr>
                <w:rFonts w:cs="Times New Roman (Body CS)"/>
                <w:sz w:val="20"/>
                <w:lang w:val="fr-BE"/>
              </w:rPr>
            </w:pPr>
          </w:p>
        </w:tc>
        <w:tc>
          <w:tcPr>
            <w:tcW w:w="992" w:type="dxa"/>
            <w:shd w:val="clear" w:color="auto" w:fill="D9D9D9" w:themeFill="background1" w:themeFillShade="D9"/>
          </w:tcPr>
          <w:p w14:paraId="21B8574C" w14:textId="77777777" w:rsidR="00777F53" w:rsidRPr="004C633D" w:rsidRDefault="00777F53" w:rsidP="00777F53">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37F9C38B" w14:textId="1112E110"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Document officieux » à préparer sur la base des travaux de la vingt-quatrième réunion de l'Organe subsidiaire chargé de fournir des avis scientifiques, techniques et technologiques et du forum en ligne</w:t>
            </w:r>
          </w:p>
        </w:tc>
      </w:tr>
      <w:tr w:rsidR="00777F53" w:rsidRPr="004C633D" w14:paraId="10897B28" w14:textId="77777777" w:rsidTr="00717588">
        <w:trPr>
          <w:trHeight w:val="567"/>
        </w:trPr>
        <w:tc>
          <w:tcPr>
            <w:tcW w:w="704" w:type="dxa"/>
          </w:tcPr>
          <w:p w14:paraId="4BDBFEAC" w14:textId="77777777" w:rsidR="00777F53" w:rsidRPr="00D13497" w:rsidRDefault="00777F53" w:rsidP="00777F53">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21</w:t>
            </w:r>
          </w:p>
        </w:tc>
        <w:tc>
          <w:tcPr>
            <w:tcW w:w="5528" w:type="dxa"/>
          </w:tcPr>
          <w:p w14:paraId="51C5E546" w14:textId="7B82E20F" w:rsidR="00777F53" w:rsidRPr="00D13497"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Espèces</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exotiques</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envahissantes</w:t>
            </w:r>
            <w:proofErr w:type="spellEnd"/>
          </w:p>
        </w:tc>
        <w:tc>
          <w:tcPr>
            <w:tcW w:w="2127" w:type="dxa"/>
          </w:tcPr>
          <w:p w14:paraId="2FF991A3" w14:textId="77777777" w:rsidR="00777F53" w:rsidRPr="00D13497"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24/8</w:t>
            </w:r>
          </w:p>
        </w:tc>
        <w:tc>
          <w:tcPr>
            <w:tcW w:w="992" w:type="dxa"/>
          </w:tcPr>
          <w:p w14:paraId="1454E093" w14:textId="77777777" w:rsidR="00777F53" w:rsidRPr="004C633D" w:rsidRDefault="00777F53" w:rsidP="00777F53">
            <w:pPr>
              <w:spacing w:before="40" w:after="40"/>
              <w:jc w:val="left"/>
              <w:rPr>
                <w:rFonts w:cs="Times New Roman (Body CS)"/>
                <w:sz w:val="20"/>
                <w:lang w:val="fr-BE"/>
              </w:rPr>
            </w:pPr>
          </w:p>
        </w:tc>
        <w:tc>
          <w:tcPr>
            <w:tcW w:w="992" w:type="dxa"/>
          </w:tcPr>
          <w:p w14:paraId="17383063" w14:textId="77777777" w:rsidR="00777F53" w:rsidRPr="004C633D" w:rsidRDefault="00777F53" w:rsidP="00777F53">
            <w:pPr>
              <w:spacing w:before="40" w:after="40"/>
              <w:jc w:val="left"/>
              <w:rPr>
                <w:rFonts w:cs="Times New Roman (Body CS)"/>
                <w:sz w:val="20"/>
                <w:lang w:val="fr-BE"/>
              </w:rPr>
            </w:pPr>
          </w:p>
        </w:tc>
        <w:tc>
          <w:tcPr>
            <w:tcW w:w="3402" w:type="dxa"/>
          </w:tcPr>
          <w:p w14:paraId="61A4F64B" w14:textId="3B842089" w:rsidR="00777F53" w:rsidRPr="004C633D" w:rsidRDefault="00E919A9" w:rsidP="00777F53">
            <w:pPr>
              <w:spacing w:before="40" w:after="40"/>
              <w:jc w:val="left"/>
              <w:rPr>
                <w:rFonts w:cs="Times New Roman (Body CS)"/>
                <w:sz w:val="20"/>
                <w:lang w:val="fr-BE"/>
              </w:rPr>
            </w:pPr>
            <w:r w:rsidRPr="00777F53">
              <w:rPr>
                <w:rFonts w:cs="Times New Roman (Body CS)"/>
                <w:sz w:val="20"/>
                <w:lang w:val="fr-BE"/>
              </w:rPr>
              <w:t>Éventuellement</w:t>
            </w:r>
            <w:r w:rsidR="00777F53" w:rsidRPr="00777F53">
              <w:rPr>
                <w:rFonts w:cs="Times New Roman (Body CS)"/>
                <w:sz w:val="20"/>
                <w:lang w:val="fr-BE"/>
              </w:rPr>
              <w:t xml:space="preserve"> amis du Président</w:t>
            </w:r>
          </w:p>
        </w:tc>
      </w:tr>
      <w:tr w:rsidR="00777F53" w:rsidRPr="004C633D" w14:paraId="749A992F" w14:textId="77777777" w:rsidTr="00E919A9">
        <w:trPr>
          <w:trHeight w:val="567"/>
        </w:trPr>
        <w:tc>
          <w:tcPr>
            <w:tcW w:w="704" w:type="dxa"/>
          </w:tcPr>
          <w:p w14:paraId="05467431" w14:textId="77777777" w:rsidR="00777F53" w:rsidRPr="00D13497" w:rsidRDefault="00777F53" w:rsidP="00777F53">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22</w:t>
            </w:r>
          </w:p>
        </w:tc>
        <w:tc>
          <w:tcPr>
            <w:tcW w:w="5528" w:type="dxa"/>
          </w:tcPr>
          <w:p w14:paraId="7AE43A4A" w14:textId="16FB7698" w:rsidR="00777F53" w:rsidRPr="008B7FD4" w:rsidRDefault="00777F53" w:rsidP="00777F53">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Gestion durable des espèces sauvages</w:t>
            </w:r>
          </w:p>
        </w:tc>
        <w:tc>
          <w:tcPr>
            <w:tcW w:w="2127" w:type="dxa"/>
          </w:tcPr>
          <w:p w14:paraId="209D1575" w14:textId="77777777" w:rsidR="00777F53" w:rsidRPr="00D13497" w:rsidRDefault="00777F53" w:rsidP="00777F53">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23/3</w:t>
            </w:r>
          </w:p>
        </w:tc>
        <w:tc>
          <w:tcPr>
            <w:tcW w:w="992" w:type="dxa"/>
          </w:tcPr>
          <w:p w14:paraId="454CE49F" w14:textId="77777777" w:rsidR="00777F53" w:rsidRPr="004C633D" w:rsidRDefault="00777F53" w:rsidP="00777F53">
            <w:pPr>
              <w:spacing w:before="40" w:after="40"/>
              <w:jc w:val="left"/>
              <w:rPr>
                <w:rFonts w:cs="Times New Roman (Body CS)"/>
                <w:sz w:val="20"/>
                <w:lang w:val="fr-BE"/>
              </w:rPr>
            </w:pPr>
          </w:p>
        </w:tc>
        <w:tc>
          <w:tcPr>
            <w:tcW w:w="992" w:type="dxa"/>
            <w:shd w:val="clear" w:color="auto" w:fill="D0CECE" w:themeFill="background2" w:themeFillShade="E6"/>
          </w:tcPr>
          <w:p w14:paraId="31EB8DAA" w14:textId="4AB44AF6" w:rsidR="00777F53" w:rsidRPr="004C633D" w:rsidRDefault="00E919A9" w:rsidP="00777F53">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34A68DCC" w14:textId="77777777" w:rsidR="00777F53" w:rsidRPr="004C633D" w:rsidRDefault="00777F53" w:rsidP="00777F53">
            <w:pPr>
              <w:spacing w:before="40" w:after="40"/>
              <w:jc w:val="left"/>
              <w:rPr>
                <w:rFonts w:cs="Times New Roman (Body CS)"/>
                <w:sz w:val="20"/>
                <w:lang w:val="fr-BE"/>
              </w:rPr>
            </w:pPr>
          </w:p>
        </w:tc>
      </w:tr>
      <w:tr w:rsidR="00E919A9" w:rsidRPr="004C633D" w14:paraId="47CFE852" w14:textId="77777777" w:rsidTr="00717588">
        <w:trPr>
          <w:trHeight w:val="567"/>
        </w:trPr>
        <w:tc>
          <w:tcPr>
            <w:tcW w:w="704" w:type="dxa"/>
          </w:tcPr>
          <w:p w14:paraId="69F38440"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23</w:t>
            </w:r>
          </w:p>
        </w:tc>
        <w:tc>
          <w:tcPr>
            <w:tcW w:w="5528" w:type="dxa"/>
          </w:tcPr>
          <w:p w14:paraId="3E2585E8" w14:textId="7777ED8A" w:rsidR="00E919A9" w:rsidRPr="008B7FD4" w:rsidRDefault="00E919A9" w:rsidP="00E919A9">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Diversité biologique et changements climatiques</w:t>
            </w:r>
          </w:p>
        </w:tc>
        <w:tc>
          <w:tcPr>
            <w:tcW w:w="2127" w:type="dxa"/>
          </w:tcPr>
          <w:p w14:paraId="408EFC62"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23/2</w:t>
            </w:r>
          </w:p>
        </w:tc>
        <w:tc>
          <w:tcPr>
            <w:tcW w:w="992" w:type="dxa"/>
          </w:tcPr>
          <w:p w14:paraId="4875130B" w14:textId="77777777" w:rsidR="00E919A9" w:rsidRPr="004C633D" w:rsidRDefault="00E919A9" w:rsidP="00E919A9">
            <w:pPr>
              <w:spacing w:before="40" w:after="40"/>
              <w:jc w:val="left"/>
              <w:rPr>
                <w:rFonts w:cs="Times New Roman (Body CS)"/>
                <w:sz w:val="20"/>
                <w:lang w:val="fr-BE"/>
              </w:rPr>
            </w:pPr>
          </w:p>
        </w:tc>
        <w:tc>
          <w:tcPr>
            <w:tcW w:w="992" w:type="dxa"/>
          </w:tcPr>
          <w:p w14:paraId="4E6865DC" w14:textId="77777777" w:rsidR="00E919A9" w:rsidRPr="004C633D" w:rsidRDefault="00E919A9" w:rsidP="00E919A9">
            <w:pPr>
              <w:spacing w:before="40" w:after="40"/>
              <w:jc w:val="left"/>
              <w:rPr>
                <w:rFonts w:cs="Times New Roman (Body CS)"/>
                <w:sz w:val="20"/>
                <w:lang w:val="fr-BE"/>
              </w:rPr>
            </w:pPr>
          </w:p>
        </w:tc>
        <w:tc>
          <w:tcPr>
            <w:tcW w:w="3402" w:type="dxa"/>
          </w:tcPr>
          <w:p w14:paraId="16189319" w14:textId="28E01D32" w:rsidR="00E919A9" w:rsidRPr="004C633D" w:rsidRDefault="00E919A9" w:rsidP="00E919A9">
            <w:pPr>
              <w:spacing w:before="40" w:after="40"/>
              <w:jc w:val="left"/>
              <w:rPr>
                <w:rFonts w:cs="Times New Roman (Body CS)"/>
                <w:sz w:val="20"/>
                <w:lang w:val="fr-BE"/>
              </w:rPr>
            </w:pPr>
            <w:r w:rsidRPr="00777F53">
              <w:rPr>
                <w:rFonts w:cs="Times New Roman (Body CS)"/>
                <w:sz w:val="20"/>
                <w:lang w:val="fr-BE"/>
              </w:rPr>
              <w:t>Éventuellement amis du Président</w:t>
            </w:r>
          </w:p>
        </w:tc>
      </w:tr>
      <w:tr w:rsidR="00E919A9" w:rsidRPr="004C633D" w14:paraId="53B038FD" w14:textId="77777777" w:rsidTr="00717588">
        <w:trPr>
          <w:trHeight w:val="567"/>
        </w:trPr>
        <w:tc>
          <w:tcPr>
            <w:tcW w:w="704" w:type="dxa"/>
          </w:tcPr>
          <w:p w14:paraId="0E105B26"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24</w:t>
            </w:r>
          </w:p>
        </w:tc>
        <w:tc>
          <w:tcPr>
            <w:tcW w:w="5528" w:type="dxa"/>
          </w:tcPr>
          <w:p w14:paraId="24856D9D" w14:textId="1E7A54F1"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Diversité</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biologique</w:t>
            </w:r>
            <w:proofErr w:type="spellEnd"/>
            <w:r w:rsidRPr="00D13497">
              <w:rPr>
                <w:rFonts w:asciiTheme="minorHAnsi" w:eastAsiaTheme="minorEastAsia" w:hAnsiTheme="minorHAnsi" w:cs="Times New Roman (Body CS)"/>
                <w:sz w:val="20"/>
                <w:lang w:val="en-GB" w:eastAsia="en-US"/>
              </w:rPr>
              <w:t xml:space="preserve"> et agriculture</w:t>
            </w:r>
          </w:p>
        </w:tc>
        <w:tc>
          <w:tcPr>
            <w:tcW w:w="2127" w:type="dxa"/>
          </w:tcPr>
          <w:p w14:paraId="2DCAEB57"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24/6</w:t>
            </w:r>
          </w:p>
        </w:tc>
        <w:tc>
          <w:tcPr>
            <w:tcW w:w="992" w:type="dxa"/>
          </w:tcPr>
          <w:p w14:paraId="5CB33122" w14:textId="77777777" w:rsidR="00E919A9" w:rsidRPr="004C633D" w:rsidRDefault="00E919A9" w:rsidP="00E919A9">
            <w:pPr>
              <w:spacing w:before="40" w:after="40"/>
              <w:jc w:val="left"/>
              <w:rPr>
                <w:rFonts w:cs="Times New Roman (Body CS)"/>
                <w:sz w:val="20"/>
                <w:lang w:val="fr-BE"/>
              </w:rPr>
            </w:pPr>
          </w:p>
        </w:tc>
        <w:tc>
          <w:tcPr>
            <w:tcW w:w="992" w:type="dxa"/>
          </w:tcPr>
          <w:p w14:paraId="6170DEF5" w14:textId="77777777" w:rsidR="00E919A9" w:rsidRPr="004C633D" w:rsidRDefault="00E919A9" w:rsidP="00E919A9">
            <w:pPr>
              <w:spacing w:before="40" w:after="40"/>
              <w:jc w:val="left"/>
              <w:rPr>
                <w:rFonts w:cs="Times New Roman (Body CS)"/>
                <w:sz w:val="20"/>
                <w:lang w:val="fr-BE"/>
              </w:rPr>
            </w:pPr>
          </w:p>
        </w:tc>
        <w:tc>
          <w:tcPr>
            <w:tcW w:w="3402" w:type="dxa"/>
          </w:tcPr>
          <w:p w14:paraId="422655A3" w14:textId="77777777" w:rsidR="00E919A9" w:rsidRPr="004C633D" w:rsidRDefault="00E919A9" w:rsidP="00E919A9">
            <w:pPr>
              <w:spacing w:before="40" w:after="40"/>
              <w:jc w:val="left"/>
              <w:rPr>
                <w:rFonts w:cs="Times New Roman (Body CS)"/>
                <w:sz w:val="20"/>
                <w:lang w:val="fr-BE"/>
              </w:rPr>
            </w:pPr>
          </w:p>
        </w:tc>
      </w:tr>
      <w:tr w:rsidR="00E919A9" w:rsidRPr="004C633D" w14:paraId="1C96712E" w14:textId="77777777" w:rsidTr="00717588">
        <w:trPr>
          <w:trHeight w:val="567"/>
        </w:trPr>
        <w:tc>
          <w:tcPr>
            <w:tcW w:w="704" w:type="dxa"/>
          </w:tcPr>
          <w:p w14:paraId="2A871588"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25</w:t>
            </w:r>
          </w:p>
        </w:tc>
        <w:tc>
          <w:tcPr>
            <w:tcW w:w="5528" w:type="dxa"/>
          </w:tcPr>
          <w:p w14:paraId="1B51D129" w14:textId="2829F953"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Diversité</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biologique</w:t>
            </w:r>
            <w:proofErr w:type="spellEnd"/>
            <w:r w:rsidRPr="00D13497">
              <w:rPr>
                <w:rFonts w:asciiTheme="minorHAnsi" w:eastAsiaTheme="minorEastAsia" w:hAnsiTheme="minorHAnsi" w:cs="Times New Roman (Body CS)"/>
                <w:sz w:val="20"/>
                <w:lang w:val="en-GB" w:eastAsia="en-US"/>
              </w:rPr>
              <w:t xml:space="preserve"> et </w:t>
            </w:r>
            <w:proofErr w:type="spellStart"/>
            <w:r w:rsidRPr="00D13497">
              <w:rPr>
                <w:rFonts w:asciiTheme="minorHAnsi" w:eastAsiaTheme="minorEastAsia" w:hAnsiTheme="minorHAnsi" w:cs="Times New Roman (Body CS)"/>
                <w:sz w:val="20"/>
                <w:lang w:val="en-GB" w:eastAsia="en-US"/>
              </w:rPr>
              <w:t>santé</w:t>
            </w:r>
            <w:proofErr w:type="spellEnd"/>
          </w:p>
        </w:tc>
        <w:tc>
          <w:tcPr>
            <w:tcW w:w="2127" w:type="dxa"/>
          </w:tcPr>
          <w:p w14:paraId="2CD1C1B3"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24/7</w:t>
            </w:r>
          </w:p>
        </w:tc>
        <w:tc>
          <w:tcPr>
            <w:tcW w:w="992" w:type="dxa"/>
          </w:tcPr>
          <w:p w14:paraId="0600C586" w14:textId="77777777" w:rsidR="00E919A9" w:rsidRPr="004C633D" w:rsidRDefault="00E919A9" w:rsidP="00E919A9">
            <w:pPr>
              <w:spacing w:before="40" w:after="40"/>
              <w:jc w:val="left"/>
              <w:rPr>
                <w:rFonts w:cs="Times New Roman (Body CS)"/>
                <w:sz w:val="20"/>
                <w:lang w:val="fr-BE"/>
              </w:rPr>
            </w:pPr>
          </w:p>
        </w:tc>
        <w:tc>
          <w:tcPr>
            <w:tcW w:w="992" w:type="dxa"/>
          </w:tcPr>
          <w:p w14:paraId="66A662D2" w14:textId="77777777" w:rsidR="00E919A9" w:rsidRPr="004C633D" w:rsidRDefault="00E919A9" w:rsidP="00E919A9">
            <w:pPr>
              <w:spacing w:before="40" w:after="40"/>
              <w:jc w:val="left"/>
              <w:rPr>
                <w:rFonts w:cs="Times New Roman (Body CS)"/>
                <w:sz w:val="20"/>
                <w:lang w:val="fr-BE"/>
              </w:rPr>
            </w:pPr>
          </w:p>
        </w:tc>
        <w:tc>
          <w:tcPr>
            <w:tcW w:w="3402" w:type="dxa"/>
          </w:tcPr>
          <w:p w14:paraId="1829F486" w14:textId="72C324BA" w:rsidR="00E919A9" w:rsidRPr="004C633D" w:rsidRDefault="00E919A9" w:rsidP="00E919A9">
            <w:pPr>
              <w:spacing w:before="40" w:after="40"/>
              <w:jc w:val="left"/>
              <w:rPr>
                <w:rFonts w:cs="Times New Roman (Body CS)"/>
                <w:sz w:val="20"/>
                <w:lang w:val="fr-BE"/>
              </w:rPr>
            </w:pPr>
            <w:r w:rsidRPr="00777F53">
              <w:rPr>
                <w:rFonts w:cs="Times New Roman (Body CS)"/>
                <w:sz w:val="20"/>
                <w:lang w:val="fr-BE"/>
              </w:rPr>
              <w:t>Éventuellement amis du Président</w:t>
            </w:r>
          </w:p>
        </w:tc>
      </w:tr>
      <w:tr w:rsidR="00E919A9" w:rsidRPr="004C633D" w14:paraId="261EAE1D" w14:textId="77777777" w:rsidTr="00717588">
        <w:trPr>
          <w:trHeight w:val="567"/>
        </w:trPr>
        <w:tc>
          <w:tcPr>
            <w:tcW w:w="704" w:type="dxa"/>
          </w:tcPr>
          <w:p w14:paraId="5280A38A"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26</w:t>
            </w:r>
          </w:p>
        </w:tc>
        <w:tc>
          <w:tcPr>
            <w:tcW w:w="5528" w:type="dxa"/>
          </w:tcPr>
          <w:p w14:paraId="2C0EB6F5"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Nature et culture</w:t>
            </w:r>
          </w:p>
        </w:tc>
        <w:tc>
          <w:tcPr>
            <w:tcW w:w="2127" w:type="dxa"/>
          </w:tcPr>
          <w:p w14:paraId="4B8D95F7"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WG8J 11/3</w:t>
            </w:r>
          </w:p>
          <w:p w14:paraId="11BF1114"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23/5</w:t>
            </w:r>
          </w:p>
        </w:tc>
        <w:tc>
          <w:tcPr>
            <w:tcW w:w="992" w:type="dxa"/>
          </w:tcPr>
          <w:p w14:paraId="69FEF8C4" w14:textId="77777777" w:rsidR="00E919A9" w:rsidRPr="004C633D" w:rsidRDefault="00E919A9" w:rsidP="00E919A9">
            <w:pPr>
              <w:spacing w:before="40" w:after="40"/>
              <w:jc w:val="left"/>
              <w:rPr>
                <w:rFonts w:cs="Times New Roman (Body CS)"/>
                <w:sz w:val="20"/>
                <w:lang w:val="fr-BE"/>
              </w:rPr>
            </w:pPr>
          </w:p>
        </w:tc>
        <w:tc>
          <w:tcPr>
            <w:tcW w:w="992" w:type="dxa"/>
          </w:tcPr>
          <w:p w14:paraId="759A627F" w14:textId="77777777" w:rsidR="00E919A9" w:rsidRPr="004C633D" w:rsidRDefault="00E919A9" w:rsidP="00E919A9">
            <w:pPr>
              <w:spacing w:before="40" w:after="40"/>
              <w:jc w:val="left"/>
              <w:rPr>
                <w:rFonts w:cs="Times New Roman (Body CS)"/>
                <w:sz w:val="20"/>
                <w:lang w:val="fr-BE"/>
              </w:rPr>
            </w:pPr>
          </w:p>
        </w:tc>
        <w:tc>
          <w:tcPr>
            <w:tcW w:w="3402" w:type="dxa"/>
          </w:tcPr>
          <w:p w14:paraId="3EC1A689" w14:textId="77777777" w:rsidR="00E919A9" w:rsidRPr="004C633D" w:rsidRDefault="00E919A9" w:rsidP="00E919A9">
            <w:pPr>
              <w:spacing w:before="40" w:after="40"/>
              <w:jc w:val="left"/>
              <w:rPr>
                <w:rFonts w:cs="Times New Roman (Body CS)"/>
                <w:sz w:val="20"/>
                <w:lang w:val="fr-BE"/>
              </w:rPr>
            </w:pPr>
          </w:p>
        </w:tc>
      </w:tr>
      <w:tr w:rsidR="00E919A9" w:rsidRPr="004C633D" w14:paraId="53F344DC" w14:textId="77777777" w:rsidTr="00717588">
        <w:trPr>
          <w:trHeight w:val="567"/>
        </w:trPr>
        <w:tc>
          <w:tcPr>
            <w:tcW w:w="704" w:type="dxa"/>
          </w:tcPr>
          <w:p w14:paraId="020A47EF"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27</w:t>
            </w:r>
          </w:p>
        </w:tc>
        <w:tc>
          <w:tcPr>
            <w:tcW w:w="5528" w:type="dxa"/>
          </w:tcPr>
          <w:p w14:paraId="5F76548B" w14:textId="7E362825"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Biologie</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synthétique</w:t>
            </w:r>
            <w:proofErr w:type="spellEnd"/>
          </w:p>
        </w:tc>
        <w:tc>
          <w:tcPr>
            <w:tcW w:w="2127" w:type="dxa"/>
          </w:tcPr>
          <w:p w14:paraId="59964598" w14:textId="77777777" w:rsidR="00E919A9" w:rsidRPr="00D13497" w:rsidRDefault="00E919A9" w:rsidP="00E919A9">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SBSTTA</w:t>
            </w:r>
            <w:proofErr w:type="spellEnd"/>
            <w:r w:rsidRPr="00D13497">
              <w:rPr>
                <w:rFonts w:asciiTheme="minorHAnsi" w:eastAsiaTheme="minorEastAsia" w:hAnsiTheme="minorHAnsi" w:cs="Times New Roman (Body CS)"/>
                <w:sz w:val="20"/>
                <w:lang w:val="en-GB" w:eastAsia="en-US"/>
              </w:rPr>
              <w:t xml:space="preserve"> 24/4</w:t>
            </w:r>
          </w:p>
        </w:tc>
        <w:tc>
          <w:tcPr>
            <w:tcW w:w="992" w:type="dxa"/>
          </w:tcPr>
          <w:p w14:paraId="74F8B4AD" w14:textId="77777777" w:rsidR="00E919A9" w:rsidRPr="004C633D" w:rsidRDefault="00E919A9" w:rsidP="00E919A9">
            <w:pPr>
              <w:spacing w:before="40" w:after="40"/>
              <w:jc w:val="left"/>
              <w:rPr>
                <w:rFonts w:cs="Times New Roman (Body CS)"/>
                <w:sz w:val="20"/>
                <w:lang w:val="fr-BE"/>
              </w:rPr>
            </w:pPr>
          </w:p>
        </w:tc>
        <w:tc>
          <w:tcPr>
            <w:tcW w:w="992" w:type="dxa"/>
            <w:shd w:val="clear" w:color="auto" w:fill="D9D9D9" w:themeFill="background1" w:themeFillShade="D9"/>
          </w:tcPr>
          <w:p w14:paraId="04385699" w14:textId="77777777" w:rsidR="00E919A9" w:rsidRPr="004C633D" w:rsidRDefault="00E919A9" w:rsidP="00E919A9">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005EE7E7" w14:textId="77777777" w:rsidR="00E919A9" w:rsidRPr="004C633D" w:rsidRDefault="00E919A9" w:rsidP="00E919A9">
            <w:pPr>
              <w:spacing w:before="40" w:after="40"/>
              <w:jc w:val="left"/>
              <w:rPr>
                <w:rFonts w:cs="Times New Roman (Body CS)"/>
                <w:sz w:val="20"/>
                <w:lang w:val="fr-BE"/>
              </w:rPr>
            </w:pPr>
          </w:p>
        </w:tc>
      </w:tr>
    </w:tbl>
    <w:p w14:paraId="36A591C0" w14:textId="0838F33C" w:rsidR="00D16014" w:rsidRPr="004C633D" w:rsidRDefault="00717588" w:rsidP="00D16014">
      <w:pPr>
        <w:jc w:val="left"/>
        <w:rPr>
          <w:lang w:val="fr-BE"/>
        </w:rPr>
      </w:pPr>
      <w:r>
        <w:rPr>
          <w:lang w:val="fr-BE"/>
        </w:rPr>
        <w:br w:type="textWrapping" w:clear="all"/>
      </w:r>
    </w:p>
    <w:p w14:paraId="08D55536" w14:textId="77777777" w:rsidR="00D16014" w:rsidRPr="004C633D" w:rsidRDefault="00D16014" w:rsidP="00D16014">
      <w:pPr>
        <w:rPr>
          <w:lang w:val="fr-BE"/>
        </w:rPr>
      </w:pPr>
    </w:p>
    <w:p w14:paraId="354F6BF6" w14:textId="77777777" w:rsidR="00D16014" w:rsidRPr="004C633D" w:rsidRDefault="00D16014">
      <w:pPr>
        <w:jc w:val="left"/>
        <w:rPr>
          <w:b/>
          <w:bCs/>
          <w:lang w:val="fr-BE"/>
        </w:rPr>
      </w:pPr>
      <w:r w:rsidRPr="004C633D">
        <w:rPr>
          <w:b/>
          <w:bCs/>
          <w:lang w:val="fr-BE"/>
        </w:rPr>
        <w:br w:type="page"/>
      </w:r>
    </w:p>
    <w:p w14:paraId="7B329FA7" w14:textId="6EB000AB" w:rsidR="00D16014" w:rsidRPr="004C633D" w:rsidRDefault="00D57E75" w:rsidP="00D16014">
      <w:pPr>
        <w:rPr>
          <w:b/>
          <w:bCs/>
          <w:lang w:val="fr-BE"/>
        </w:rPr>
      </w:pPr>
      <w:r w:rsidRPr="004C633D">
        <w:rPr>
          <w:b/>
          <w:bCs/>
          <w:lang w:val="fr-BE"/>
        </w:rPr>
        <w:lastRenderedPageBreak/>
        <w:t>Points de la dixième réunion de la Conférence des Parties siégeant en tant que réunion des Parties au Protocole de Cartagena</w:t>
      </w:r>
    </w:p>
    <w:tbl>
      <w:tblPr>
        <w:tblStyle w:val="Grilledutableau"/>
        <w:tblW w:w="0" w:type="auto"/>
        <w:tblLook w:val="04A0" w:firstRow="1" w:lastRow="0" w:firstColumn="1" w:lastColumn="0" w:noHBand="0" w:noVBand="1"/>
      </w:tblPr>
      <w:tblGrid>
        <w:gridCol w:w="692"/>
        <w:gridCol w:w="5121"/>
        <w:gridCol w:w="2414"/>
        <w:gridCol w:w="1064"/>
        <w:gridCol w:w="850"/>
        <w:gridCol w:w="3421"/>
      </w:tblGrid>
      <w:tr w:rsidR="00874BA3" w:rsidRPr="000B59F0" w14:paraId="50099224" w14:textId="77777777" w:rsidTr="000568AF">
        <w:trPr>
          <w:trHeight w:val="567"/>
          <w:tblHeader/>
        </w:trPr>
        <w:tc>
          <w:tcPr>
            <w:tcW w:w="692" w:type="dxa"/>
            <w:shd w:val="clear" w:color="auto" w:fill="FFF2CC" w:themeFill="accent4" w:themeFillTint="33"/>
          </w:tcPr>
          <w:p w14:paraId="6023BBD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Point n°</w:t>
            </w:r>
          </w:p>
        </w:tc>
        <w:tc>
          <w:tcPr>
            <w:tcW w:w="5121" w:type="dxa"/>
            <w:shd w:val="clear" w:color="auto" w:fill="FFF2CC" w:themeFill="accent4" w:themeFillTint="33"/>
          </w:tcPr>
          <w:p w14:paraId="55EAB9DE"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Question</w:t>
            </w:r>
          </w:p>
        </w:tc>
        <w:tc>
          <w:tcPr>
            <w:tcW w:w="2414" w:type="dxa"/>
            <w:shd w:val="clear" w:color="auto" w:fill="FFF2CC" w:themeFill="accent4" w:themeFillTint="33"/>
          </w:tcPr>
          <w:p w14:paraId="28E95669"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Base du projet de décision</w:t>
            </w:r>
          </w:p>
        </w:tc>
        <w:tc>
          <w:tcPr>
            <w:tcW w:w="1064" w:type="dxa"/>
            <w:shd w:val="clear" w:color="auto" w:fill="FFF2CC" w:themeFill="accent4" w:themeFillTint="33"/>
          </w:tcPr>
          <w:p w14:paraId="1AA4CF0A" w14:textId="29BE78B3" w:rsidR="00D16014" w:rsidRPr="000B59F0" w:rsidRDefault="00D16014" w:rsidP="000B59F0">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 xml:space="preserve">Première lecture </w:t>
            </w:r>
            <w:proofErr w:type="spellStart"/>
            <w:r w:rsidRPr="000B59F0">
              <w:rPr>
                <w:rFonts w:asciiTheme="minorHAnsi" w:eastAsiaTheme="minorEastAsia" w:hAnsiTheme="minorHAnsi" w:cs="Times New Roman (Body CS)"/>
                <w:sz w:val="20"/>
                <w:lang w:val="en-GB" w:eastAsia="en-US"/>
              </w:rPr>
              <w:t>complète</w:t>
            </w:r>
            <w:proofErr w:type="spellEnd"/>
          </w:p>
        </w:tc>
        <w:tc>
          <w:tcPr>
            <w:tcW w:w="850" w:type="dxa"/>
            <w:shd w:val="clear" w:color="auto" w:fill="FFF2CC" w:themeFill="accent4" w:themeFillTint="33"/>
          </w:tcPr>
          <w:p w14:paraId="3FA784C1" w14:textId="0B29306A" w:rsidR="00D16014" w:rsidRPr="000B59F0" w:rsidRDefault="00D16014" w:rsidP="000B59F0">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Groupe de contact</w:t>
            </w:r>
          </w:p>
        </w:tc>
        <w:tc>
          <w:tcPr>
            <w:tcW w:w="3421" w:type="dxa"/>
            <w:shd w:val="clear" w:color="auto" w:fill="FFF2CC" w:themeFill="accent4" w:themeFillTint="33"/>
          </w:tcPr>
          <w:p w14:paraId="189CBCF4"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Remarques</w:t>
            </w:r>
          </w:p>
        </w:tc>
      </w:tr>
      <w:tr w:rsidR="00874BA3" w:rsidRPr="004C633D" w14:paraId="6762FA97" w14:textId="77777777" w:rsidTr="008A48E5">
        <w:trPr>
          <w:trHeight w:val="567"/>
        </w:trPr>
        <w:tc>
          <w:tcPr>
            <w:tcW w:w="692" w:type="dxa"/>
          </w:tcPr>
          <w:p w14:paraId="7AC1CB6E" w14:textId="0CF35C4E" w:rsidR="00874BA3" w:rsidRPr="000B59F0" w:rsidRDefault="00874BA3"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5</w:t>
            </w:r>
          </w:p>
        </w:tc>
        <w:tc>
          <w:tcPr>
            <w:tcW w:w="5121" w:type="dxa"/>
          </w:tcPr>
          <w:p w14:paraId="77A63983" w14:textId="258F2013" w:rsidR="00874BA3" w:rsidRPr="008B7FD4" w:rsidRDefault="00874BA3"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Rapport du Comité de conformité</w:t>
            </w:r>
          </w:p>
        </w:tc>
        <w:tc>
          <w:tcPr>
            <w:tcW w:w="2414" w:type="dxa"/>
          </w:tcPr>
          <w:p w14:paraId="3EF94EDA" w14:textId="7E40F869" w:rsidR="00874BA3" w:rsidRPr="000B59F0" w:rsidRDefault="00E60780"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CBD/CP/MOP/10/2</w:t>
            </w:r>
          </w:p>
        </w:tc>
        <w:tc>
          <w:tcPr>
            <w:tcW w:w="1064" w:type="dxa"/>
            <w:shd w:val="clear" w:color="auto" w:fill="D9D9D9" w:themeFill="background1" w:themeFillShade="D9"/>
          </w:tcPr>
          <w:p w14:paraId="7D52C933" w14:textId="39CF531D" w:rsidR="00874BA3" w:rsidRPr="004C633D" w:rsidRDefault="00E60780"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6BFD98B8" w14:textId="77777777" w:rsidR="00874BA3" w:rsidRPr="004C633D" w:rsidRDefault="00874BA3" w:rsidP="00FD7F9B">
            <w:pPr>
              <w:spacing w:before="40" w:after="40"/>
              <w:jc w:val="center"/>
              <w:rPr>
                <w:rFonts w:cs="Times New Roman (Body CS)"/>
                <w:sz w:val="20"/>
                <w:lang w:val="fr-BE"/>
              </w:rPr>
            </w:pPr>
          </w:p>
        </w:tc>
        <w:tc>
          <w:tcPr>
            <w:tcW w:w="3421" w:type="dxa"/>
          </w:tcPr>
          <w:p w14:paraId="7AD8B9F6" w14:textId="77777777" w:rsidR="00874BA3" w:rsidRPr="004C633D" w:rsidRDefault="00874BA3" w:rsidP="00FD7F9B">
            <w:pPr>
              <w:spacing w:before="40" w:after="40"/>
              <w:rPr>
                <w:rFonts w:cs="Times New Roman (Body CS)"/>
                <w:sz w:val="20"/>
                <w:lang w:val="fr-BE"/>
              </w:rPr>
            </w:pPr>
          </w:p>
        </w:tc>
      </w:tr>
      <w:tr w:rsidR="00E60780" w:rsidRPr="004C633D" w14:paraId="2925CEFF" w14:textId="77777777" w:rsidTr="000568AF">
        <w:trPr>
          <w:trHeight w:val="567"/>
        </w:trPr>
        <w:tc>
          <w:tcPr>
            <w:tcW w:w="692" w:type="dxa"/>
          </w:tcPr>
          <w:p w14:paraId="1A383D15"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7 A</w:t>
            </w:r>
          </w:p>
        </w:tc>
        <w:tc>
          <w:tcPr>
            <w:tcW w:w="5121" w:type="dxa"/>
          </w:tcPr>
          <w:p w14:paraId="7A8C0579" w14:textId="6755FBBF"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Plan de mise en œuvre du Protocole de Cartagena sur la prévention des risques biotechnologiques</w:t>
            </w:r>
          </w:p>
        </w:tc>
        <w:tc>
          <w:tcPr>
            <w:tcW w:w="2414" w:type="dxa"/>
          </w:tcPr>
          <w:p w14:paraId="68BAF1A9"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proofErr w:type="spellStart"/>
            <w:r w:rsidRPr="000B59F0">
              <w:rPr>
                <w:rFonts w:asciiTheme="minorHAnsi" w:eastAsiaTheme="minorEastAsia" w:hAnsiTheme="minorHAnsi" w:cs="Times New Roman (Body CS)"/>
                <w:sz w:val="20"/>
                <w:lang w:val="en-GB" w:eastAsia="en-US"/>
              </w:rPr>
              <w:t>SBI</w:t>
            </w:r>
            <w:proofErr w:type="spellEnd"/>
            <w:r w:rsidRPr="000B59F0">
              <w:rPr>
                <w:rFonts w:asciiTheme="minorHAnsi" w:eastAsiaTheme="minorEastAsia" w:hAnsiTheme="minorHAnsi" w:cs="Times New Roman (Body CS)"/>
                <w:sz w:val="20"/>
                <w:lang w:val="en-GB" w:eastAsia="en-US"/>
              </w:rPr>
              <w:t xml:space="preserve"> 3/4</w:t>
            </w:r>
          </w:p>
        </w:tc>
        <w:tc>
          <w:tcPr>
            <w:tcW w:w="1064" w:type="dxa"/>
          </w:tcPr>
          <w:p w14:paraId="66D5C03A" w14:textId="77777777" w:rsidR="00D16014" w:rsidRPr="004C633D" w:rsidRDefault="00D16014" w:rsidP="00FD7F9B">
            <w:pPr>
              <w:spacing w:before="40" w:after="40"/>
              <w:jc w:val="center"/>
              <w:rPr>
                <w:rFonts w:cs="Times New Roman (Body CS)"/>
                <w:sz w:val="20"/>
                <w:lang w:val="fr-BE"/>
              </w:rPr>
            </w:pPr>
          </w:p>
        </w:tc>
        <w:tc>
          <w:tcPr>
            <w:tcW w:w="850" w:type="dxa"/>
          </w:tcPr>
          <w:p w14:paraId="313C5720" w14:textId="77777777" w:rsidR="00D16014" w:rsidRPr="004C633D" w:rsidRDefault="00D16014" w:rsidP="00FD7F9B">
            <w:pPr>
              <w:spacing w:before="40" w:after="40"/>
              <w:jc w:val="center"/>
              <w:rPr>
                <w:rFonts w:cs="Times New Roman (Body CS)"/>
                <w:sz w:val="20"/>
                <w:lang w:val="fr-BE"/>
              </w:rPr>
            </w:pPr>
          </w:p>
        </w:tc>
        <w:tc>
          <w:tcPr>
            <w:tcW w:w="3421" w:type="dxa"/>
          </w:tcPr>
          <w:p w14:paraId="72E7293C" w14:textId="77777777" w:rsidR="00D16014" w:rsidRPr="004C633D" w:rsidRDefault="00D16014" w:rsidP="00FD7F9B">
            <w:pPr>
              <w:spacing w:before="40" w:after="40"/>
              <w:rPr>
                <w:rFonts w:cs="Times New Roman (Body CS)"/>
                <w:sz w:val="20"/>
                <w:lang w:val="fr-BE"/>
              </w:rPr>
            </w:pPr>
          </w:p>
        </w:tc>
      </w:tr>
      <w:tr w:rsidR="00E60780" w:rsidRPr="004C633D" w14:paraId="250BC224" w14:textId="77777777" w:rsidTr="00287E25">
        <w:trPr>
          <w:trHeight w:val="567"/>
        </w:trPr>
        <w:tc>
          <w:tcPr>
            <w:tcW w:w="692" w:type="dxa"/>
          </w:tcPr>
          <w:p w14:paraId="2A82CB34"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7 B</w:t>
            </w:r>
          </w:p>
        </w:tc>
        <w:tc>
          <w:tcPr>
            <w:tcW w:w="5121" w:type="dxa"/>
          </w:tcPr>
          <w:p w14:paraId="76BA5710" w14:textId="3AFAA472"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Renforcement des capacités pour le Protocole de Cartagena sur la prévention des risques biotechnologiques</w:t>
            </w:r>
          </w:p>
        </w:tc>
        <w:tc>
          <w:tcPr>
            <w:tcW w:w="2414" w:type="dxa"/>
          </w:tcPr>
          <w:p w14:paraId="65AB0476"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proofErr w:type="spellStart"/>
            <w:r w:rsidRPr="000B59F0">
              <w:rPr>
                <w:rFonts w:asciiTheme="minorHAnsi" w:eastAsiaTheme="minorEastAsia" w:hAnsiTheme="minorHAnsi" w:cs="Times New Roman (Body CS)"/>
                <w:sz w:val="20"/>
                <w:lang w:val="en-GB" w:eastAsia="en-US"/>
              </w:rPr>
              <w:t>SBI</w:t>
            </w:r>
            <w:proofErr w:type="spellEnd"/>
            <w:r w:rsidRPr="000B59F0">
              <w:rPr>
                <w:rFonts w:asciiTheme="minorHAnsi" w:eastAsiaTheme="minorEastAsia" w:hAnsiTheme="minorHAnsi" w:cs="Times New Roman (Body CS)"/>
                <w:sz w:val="20"/>
                <w:lang w:val="en-GB" w:eastAsia="en-US"/>
              </w:rPr>
              <w:t xml:space="preserve"> 3/4</w:t>
            </w:r>
          </w:p>
        </w:tc>
        <w:tc>
          <w:tcPr>
            <w:tcW w:w="1064" w:type="dxa"/>
            <w:shd w:val="clear" w:color="auto" w:fill="FFFFFF" w:themeFill="background1"/>
          </w:tcPr>
          <w:p w14:paraId="6CD70240" w14:textId="4F1799A2" w:rsidR="00D16014" w:rsidRPr="004C633D" w:rsidRDefault="00D16014" w:rsidP="00FD7F9B">
            <w:pPr>
              <w:spacing w:before="40" w:after="40"/>
              <w:jc w:val="center"/>
              <w:rPr>
                <w:rFonts w:cs="Times New Roman (Body CS)"/>
                <w:sz w:val="20"/>
                <w:lang w:val="fr-BE"/>
              </w:rPr>
            </w:pPr>
          </w:p>
        </w:tc>
        <w:tc>
          <w:tcPr>
            <w:tcW w:w="850" w:type="dxa"/>
          </w:tcPr>
          <w:p w14:paraId="0F7E33DC" w14:textId="77777777" w:rsidR="00D16014" w:rsidRPr="004C633D" w:rsidRDefault="00D16014" w:rsidP="00FD7F9B">
            <w:pPr>
              <w:spacing w:before="40" w:after="40"/>
              <w:jc w:val="center"/>
              <w:rPr>
                <w:rFonts w:cs="Times New Roman (Body CS)"/>
                <w:sz w:val="20"/>
                <w:lang w:val="fr-BE"/>
              </w:rPr>
            </w:pPr>
          </w:p>
        </w:tc>
        <w:tc>
          <w:tcPr>
            <w:tcW w:w="3421" w:type="dxa"/>
          </w:tcPr>
          <w:p w14:paraId="779833E5" w14:textId="77777777" w:rsidR="00D16014" w:rsidRPr="004C633D" w:rsidRDefault="00D16014" w:rsidP="00FD7F9B">
            <w:pPr>
              <w:spacing w:before="40" w:after="40"/>
              <w:rPr>
                <w:rFonts w:cs="Times New Roman (Body CS)"/>
                <w:sz w:val="20"/>
                <w:lang w:val="fr-BE"/>
              </w:rPr>
            </w:pPr>
          </w:p>
        </w:tc>
      </w:tr>
      <w:tr w:rsidR="00E60780" w:rsidRPr="004C633D" w14:paraId="4C29FAD6" w14:textId="77777777" w:rsidTr="000568AF">
        <w:trPr>
          <w:trHeight w:val="567"/>
        </w:trPr>
        <w:tc>
          <w:tcPr>
            <w:tcW w:w="692" w:type="dxa"/>
          </w:tcPr>
          <w:p w14:paraId="4F23B2EC"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8</w:t>
            </w:r>
          </w:p>
        </w:tc>
        <w:tc>
          <w:tcPr>
            <w:tcW w:w="5121" w:type="dxa"/>
          </w:tcPr>
          <w:p w14:paraId="2793EB64" w14:textId="06DE7D5A"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Suivi et établissement de rapports (article 33)</w:t>
            </w:r>
          </w:p>
        </w:tc>
        <w:tc>
          <w:tcPr>
            <w:tcW w:w="2414" w:type="dxa"/>
          </w:tcPr>
          <w:p w14:paraId="70BA2521"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CBD/CP/MOP/10/5</w:t>
            </w:r>
          </w:p>
        </w:tc>
        <w:tc>
          <w:tcPr>
            <w:tcW w:w="1064" w:type="dxa"/>
            <w:shd w:val="clear" w:color="auto" w:fill="D9D9D9" w:themeFill="background1" w:themeFillShade="D9"/>
          </w:tcPr>
          <w:p w14:paraId="302F5FF8"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24818609" w14:textId="77777777" w:rsidR="00D16014" w:rsidRPr="004C633D" w:rsidRDefault="00D16014" w:rsidP="00FD7F9B">
            <w:pPr>
              <w:spacing w:before="40" w:after="40"/>
              <w:jc w:val="center"/>
              <w:rPr>
                <w:rFonts w:cs="Times New Roman (Body CS)"/>
                <w:sz w:val="20"/>
                <w:lang w:val="fr-BE"/>
              </w:rPr>
            </w:pPr>
          </w:p>
        </w:tc>
        <w:tc>
          <w:tcPr>
            <w:tcW w:w="3421" w:type="dxa"/>
          </w:tcPr>
          <w:p w14:paraId="17FFD20D" w14:textId="77777777" w:rsidR="00D16014" w:rsidRPr="004C633D" w:rsidRDefault="00D16014" w:rsidP="00FD7F9B">
            <w:pPr>
              <w:spacing w:before="40" w:after="40"/>
              <w:rPr>
                <w:rFonts w:cs="Times New Roman (Body CS)"/>
                <w:sz w:val="20"/>
                <w:lang w:val="fr-BE"/>
              </w:rPr>
            </w:pPr>
          </w:p>
        </w:tc>
      </w:tr>
      <w:tr w:rsidR="00E60780" w:rsidRPr="004C633D" w14:paraId="6D9AC8E5" w14:textId="77777777" w:rsidTr="000568AF">
        <w:trPr>
          <w:trHeight w:val="567"/>
        </w:trPr>
        <w:tc>
          <w:tcPr>
            <w:tcW w:w="692" w:type="dxa"/>
          </w:tcPr>
          <w:p w14:paraId="0188D3D7"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9</w:t>
            </w:r>
          </w:p>
        </w:tc>
        <w:tc>
          <w:tcPr>
            <w:tcW w:w="5121" w:type="dxa"/>
          </w:tcPr>
          <w:p w14:paraId="79338863"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Évaluation et examen de l'efficacité du Protocole (article 35) et évaluation finale du Plan stratégique 2011-2020</w:t>
            </w:r>
          </w:p>
        </w:tc>
        <w:tc>
          <w:tcPr>
            <w:tcW w:w="2414" w:type="dxa"/>
          </w:tcPr>
          <w:p w14:paraId="49044164"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proofErr w:type="spellStart"/>
            <w:r w:rsidRPr="000B59F0">
              <w:rPr>
                <w:rFonts w:asciiTheme="minorHAnsi" w:eastAsiaTheme="minorEastAsia" w:hAnsiTheme="minorHAnsi" w:cs="Times New Roman (Body CS)"/>
                <w:sz w:val="20"/>
                <w:lang w:val="en-GB" w:eastAsia="en-US"/>
              </w:rPr>
              <w:t>SBI</w:t>
            </w:r>
            <w:proofErr w:type="spellEnd"/>
            <w:r w:rsidRPr="000B59F0">
              <w:rPr>
                <w:rFonts w:asciiTheme="minorHAnsi" w:eastAsiaTheme="minorEastAsia" w:hAnsiTheme="minorHAnsi" w:cs="Times New Roman (Body CS)"/>
                <w:sz w:val="20"/>
                <w:lang w:val="en-GB" w:eastAsia="en-US"/>
              </w:rPr>
              <w:t xml:space="preserve"> 3/2</w:t>
            </w:r>
          </w:p>
        </w:tc>
        <w:tc>
          <w:tcPr>
            <w:tcW w:w="1064" w:type="dxa"/>
          </w:tcPr>
          <w:p w14:paraId="434D6F45" w14:textId="77777777" w:rsidR="00D16014" w:rsidRPr="004C633D" w:rsidRDefault="00D16014" w:rsidP="00FD7F9B">
            <w:pPr>
              <w:spacing w:before="40" w:after="40"/>
              <w:jc w:val="center"/>
              <w:rPr>
                <w:rFonts w:cs="Times New Roman (Body CS)"/>
                <w:sz w:val="20"/>
                <w:lang w:val="fr-BE"/>
              </w:rPr>
            </w:pPr>
          </w:p>
        </w:tc>
        <w:tc>
          <w:tcPr>
            <w:tcW w:w="850" w:type="dxa"/>
          </w:tcPr>
          <w:p w14:paraId="0CB29105" w14:textId="77777777" w:rsidR="00D16014" w:rsidRPr="004C633D" w:rsidRDefault="00D16014" w:rsidP="00FD7F9B">
            <w:pPr>
              <w:spacing w:before="40" w:after="40"/>
              <w:jc w:val="center"/>
              <w:rPr>
                <w:rFonts w:cs="Times New Roman (Body CS)"/>
                <w:sz w:val="20"/>
                <w:lang w:val="fr-BE"/>
              </w:rPr>
            </w:pPr>
          </w:p>
        </w:tc>
        <w:tc>
          <w:tcPr>
            <w:tcW w:w="3421" w:type="dxa"/>
          </w:tcPr>
          <w:p w14:paraId="39723652" w14:textId="77777777" w:rsidR="00D16014" w:rsidRPr="004C633D" w:rsidRDefault="00D16014" w:rsidP="00FD7F9B">
            <w:pPr>
              <w:spacing w:before="40" w:after="40"/>
              <w:rPr>
                <w:rFonts w:cs="Times New Roman (Body CS)"/>
                <w:sz w:val="20"/>
                <w:lang w:val="fr-BE"/>
              </w:rPr>
            </w:pPr>
          </w:p>
        </w:tc>
      </w:tr>
      <w:tr w:rsidR="00E60780" w:rsidRPr="004C633D" w14:paraId="75FF3538" w14:textId="77777777" w:rsidTr="000568AF">
        <w:trPr>
          <w:trHeight w:val="567"/>
        </w:trPr>
        <w:tc>
          <w:tcPr>
            <w:tcW w:w="692" w:type="dxa"/>
          </w:tcPr>
          <w:p w14:paraId="6619E29D" w14:textId="3C8373AB"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10</w:t>
            </w:r>
          </w:p>
        </w:tc>
        <w:tc>
          <w:tcPr>
            <w:tcW w:w="5121" w:type="dxa"/>
          </w:tcPr>
          <w:p w14:paraId="0A1790C2" w14:textId="3089F5D1"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Mobilisation des ressources et mécanisme de financement</w:t>
            </w:r>
          </w:p>
        </w:tc>
        <w:tc>
          <w:tcPr>
            <w:tcW w:w="2414" w:type="dxa"/>
          </w:tcPr>
          <w:p w14:paraId="6D6C2ED2" w14:textId="0A468EA8" w:rsidR="00D16014" w:rsidRPr="008B7FD4" w:rsidRDefault="00D16014" w:rsidP="000568AF">
            <w:pPr>
              <w:spacing w:before="40" w:after="40"/>
              <w:rPr>
                <w:rFonts w:asciiTheme="minorHAnsi" w:eastAsiaTheme="minorEastAsia" w:hAnsiTheme="minorHAnsi" w:cs="Times New Roman (Body CS)"/>
                <w:sz w:val="20"/>
                <w:lang w:val="fr-CA" w:eastAsia="en-US"/>
              </w:rPr>
            </w:pPr>
            <w:proofErr w:type="spellStart"/>
            <w:r w:rsidRPr="008B7FD4">
              <w:rPr>
                <w:rFonts w:asciiTheme="minorHAnsi" w:eastAsiaTheme="minorEastAsia" w:hAnsiTheme="minorHAnsi" w:cs="Times New Roman (Body CS)"/>
                <w:sz w:val="20"/>
                <w:lang w:val="fr-CA" w:eastAsia="en-US"/>
              </w:rPr>
              <w:t>SBI</w:t>
            </w:r>
            <w:proofErr w:type="spellEnd"/>
            <w:r w:rsidRPr="008B7FD4">
              <w:rPr>
                <w:rFonts w:asciiTheme="minorHAnsi" w:eastAsiaTheme="minorEastAsia" w:hAnsiTheme="minorHAnsi" w:cs="Times New Roman (Body CS)"/>
                <w:sz w:val="20"/>
                <w:lang w:val="fr-CA" w:eastAsia="en-US"/>
              </w:rPr>
              <w:t xml:space="preserve"> 3/7 (</w:t>
            </w:r>
            <w:proofErr w:type="spellStart"/>
            <w:r w:rsidRPr="008B7FD4">
              <w:rPr>
                <w:rFonts w:asciiTheme="minorHAnsi" w:eastAsiaTheme="minorEastAsia" w:hAnsiTheme="minorHAnsi" w:cs="Times New Roman (Body CS)"/>
                <w:sz w:val="20"/>
                <w:lang w:val="fr-CA" w:eastAsia="en-US"/>
              </w:rPr>
              <w:t>CdP</w:t>
            </w:r>
            <w:proofErr w:type="spellEnd"/>
            <w:r w:rsidRPr="008B7FD4">
              <w:rPr>
                <w:rFonts w:asciiTheme="minorHAnsi" w:eastAsiaTheme="minorEastAsia" w:hAnsiTheme="minorHAnsi" w:cs="Times New Roman (Body CS)"/>
                <w:sz w:val="20"/>
                <w:lang w:val="fr-CA" w:eastAsia="en-US"/>
              </w:rPr>
              <w:t xml:space="preserve">) et </w:t>
            </w:r>
            <w:proofErr w:type="spellStart"/>
            <w:r w:rsidRPr="008B7FD4">
              <w:rPr>
                <w:rFonts w:asciiTheme="minorHAnsi" w:eastAsiaTheme="minorEastAsia" w:hAnsiTheme="minorHAnsi" w:cs="Times New Roman (Body CS)"/>
                <w:sz w:val="20"/>
                <w:lang w:val="fr-CA" w:eastAsia="en-US"/>
              </w:rPr>
              <w:t>CBD</w:t>
            </w:r>
            <w:proofErr w:type="spellEnd"/>
            <w:r w:rsidRPr="008B7FD4">
              <w:rPr>
                <w:rFonts w:asciiTheme="minorHAnsi" w:eastAsiaTheme="minorEastAsia" w:hAnsiTheme="minorHAnsi" w:cs="Times New Roman (Body CS)"/>
                <w:sz w:val="20"/>
                <w:lang w:val="fr-CA" w:eastAsia="en-US"/>
              </w:rPr>
              <w:t>/CP/</w:t>
            </w:r>
            <w:proofErr w:type="spellStart"/>
            <w:r w:rsidRPr="008B7FD4">
              <w:rPr>
                <w:rFonts w:asciiTheme="minorHAnsi" w:eastAsiaTheme="minorEastAsia" w:hAnsiTheme="minorHAnsi" w:cs="Times New Roman (Body CS)"/>
                <w:sz w:val="20"/>
                <w:lang w:val="fr-CA" w:eastAsia="en-US"/>
              </w:rPr>
              <w:t>MOP</w:t>
            </w:r>
            <w:proofErr w:type="spellEnd"/>
            <w:r w:rsidRPr="008B7FD4">
              <w:rPr>
                <w:rFonts w:asciiTheme="minorHAnsi" w:eastAsiaTheme="minorEastAsia" w:hAnsiTheme="minorHAnsi" w:cs="Times New Roman (Body CS)"/>
                <w:sz w:val="20"/>
                <w:lang w:val="fr-CA" w:eastAsia="en-US"/>
              </w:rPr>
              <w:t>/10/6</w:t>
            </w:r>
          </w:p>
        </w:tc>
        <w:tc>
          <w:tcPr>
            <w:tcW w:w="1064" w:type="dxa"/>
            <w:shd w:val="clear" w:color="auto" w:fill="D9D9D9" w:themeFill="background1" w:themeFillShade="D9"/>
          </w:tcPr>
          <w:p w14:paraId="6A4D1D2E"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2B656752" w14:textId="77777777" w:rsidR="00D16014" w:rsidRPr="004C633D" w:rsidRDefault="00D16014" w:rsidP="00FD7F9B">
            <w:pPr>
              <w:spacing w:before="40" w:after="40"/>
              <w:jc w:val="center"/>
              <w:rPr>
                <w:rFonts w:cs="Times New Roman (Body CS)"/>
                <w:sz w:val="20"/>
                <w:lang w:val="fr-BE"/>
              </w:rPr>
            </w:pPr>
          </w:p>
        </w:tc>
        <w:tc>
          <w:tcPr>
            <w:tcW w:w="3421" w:type="dxa"/>
          </w:tcPr>
          <w:p w14:paraId="6C39870F" w14:textId="77777777" w:rsidR="00D16014" w:rsidRPr="004C633D" w:rsidRDefault="00D16014" w:rsidP="00FD7F9B">
            <w:pPr>
              <w:spacing w:before="40" w:after="40"/>
              <w:rPr>
                <w:rFonts w:cs="Times New Roman (Body CS)"/>
                <w:sz w:val="20"/>
                <w:lang w:val="fr-BE"/>
              </w:rPr>
            </w:pPr>
          </w:p>
        </w:tc>
      </w:tr>
      <w:tr w:rsidR="00E60780" w:rsidRPr="004C633D" w14:paraId="2A8AA9AB" w14:textId="77777777" w:rsidTr="008A48E5">
        <w:trPr>
          <w:trHeight w:val="567"/>
        </w:trPr>
        <w:tc>
          <w:tcPr>
            <w:tcW w:w="692" w:type="dxa"/>
          </w:tcPr>
          <w:p w14:paraId="156412FA"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11</w:t>
            </w:r>
          </w:p>
        </w:tc>
        <w:tc>
          <w:tcPr>
            <w:tcW w:w="5121" w:type="dxa"/>
          </w:tcPr>
          <w:p w14:paraId="3B38B0DA" w14:textId="77777777" w:rsidR="00D16014" w:rsidRPr="008B7FD4" w:rsidRDefault="00D16014" w:rsidP="00EE1401">
            <w:pPr>
              <w:keepNext/>
              <w:keepLines/>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Fonctionnement et activités du Centre d’échange pour la prévention des risques biotechnologiques (article 20)</w:t>
            </w:r>
          </w:p>
        </w:tc>
        <w:tc>
          <w:tcPr>
            <w:tcW w:w="2414" w:type="dxa"/>
          </w:tcPr>
          <w:p w14:paraId="08E55F3C" w14:textId="77777777" w:rsidR="00D16014" w:rsidRPr="000B59F0" w:rsidRDefault="00D16014" w:rsidP="00FD7F9B">
            <w:pPr>
              <w:keepNext/>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CBD/CP/MOP/10/7</w:t>
            </w:r>
          </w:p>
        </w:tc>
        <w:tc>
          <w:tcPr>
            <w:tcW w:w="1064" w:type="dxa"/>
            <w:shd w:val="clear" w:color="auto" w:fill="D9D9D9" w:themeFill="background1" w:themeFillShade="D9"/>
          </w:tcPr>
          <w:p w14:paraId="62833193" w14:textId="2BB313FE" w:rsidR="00D16014" w:rsidRPr="004C633D" w:rsidRDefault="000234E6"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5E11B7C1" w14:textId="77777777" w:rsidR="00D16014" w:rsidRPr="004C633D" w:rsidRDefault="00D16014" w:rsidP="00FD7F9B">
            <w:pPr>
              <w:spacing w:before="40" w:after="40"/>
              <w:jc w:val="center"/>
              <w:rPr>
                <w:rFonts w:cs="Times New Roman (Body CS)"/>
                <w:sz w:val="20"/>
                <w:lang w:val="fr-BE"/>
              </w:rPr>
            </w:pPr>
          </w:p>
        </w:tc>
        <w:tc>
          <w:tcPr>
            <w:tcW w:w="3421" w:type="dxa"/>
          </w:tcPr>
          <w:p w14:paraId="68C361C5" w14:textId="77777777" w:rsidR="00D16014" w:rsidRPr="004C633D" w:rsidRDefault="00D16014" w:rsidP="00FD7F9B">
            <w:pPr>
              <w:spacing w:before="40" w:after="40"/>
              <w:rPr>
                <w:rFonts w:cs="Times New Roman (Body CS)"/>
                <w:sz w:val="20"/>
                <w:lang w:val="fr-BE"/>
              </w:rPr>
            </w:pPr>
          </w:p>
        </w:tc>
      </w:tr>
      <w:tr w:rsidR="00E60780" w:rsidRPr="004C633D" w14:paraId="5F69A953" w14:textId="77777777" w:rsidTr="000568AF">
        <w:trPr>
          <w:trHeight w:val="567"/>
        </w:trPr>
        <w:tc>
          <w:tcPr>
            <w:tcW w:w="692" w:type="dxa"/>
          </w:tcPr>
          <w:p w14:paraId="249BDC90"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12</w:t>
            </w:r>
          </w:p>
        </w:tc>
        <w:tc>
          <w:tcPr>
            <w:tcW w:w="5121" w:type="dxa"/>
          </w:tcPr>
          <w:p w14:paraId="0A69592E"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Coopération avec d'autres organisations, conventions et initiatives internationales</w:t>
            </w:r>
          </w:p>
        </w:tc>
        <w:tc>
          <w:tcPr>
            <w:tcW w:w="2414" w:type="dxa"/>
          </w:tcPr>
          <w:p w14:paraId="068EFD86"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CBD/CP/MOP/10/8</w:t>
            </w:r>
          </w:p>
        </w:tc>
        <w:tc>
          <w:tcPr>
            <w:tcW w:w="1064" w:type="dxa"/>
            <w:shd w:val="clear" w:color="auto" w:fill="D9D9D9" w:themeFill="background1" w:themeFillShade="D9"/>
          </w:tcPr>
          <w:p w14:paraId="36A0BFEB"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4FEF63BA" w14:textId="77777777" w:rsidR="00D16014" w:rsidRPr="004C633D" w:rsidRDefault="00D16014" w:rsidP="00FD7F9B">
            <w:pPr>
              <w:spacing w:before="40" w:after="40"/>
              <w:jc w:val="center"/>
              <w:rPr>
                <w:rFonts w:cs="Times New Roman (Body CS)"/>
                <w:sz w:val="20"/>
                <w:lang w:val="fr-BE"/>
              </w:rPr>
            </w:pPr>
          </w:p>
        </w:tc>
        <w:tc>
          <w:tcPr>
            <w:tcW w:w="3421" w:type="dxa"/>
          </w:tcPr>
          <w:p w14:paraId="2DD1A9BE" w14:textId="77777777" w:rsidR="00D16014" w:rsidRPr="004C633D" w:rsidRDefault="00D16014" w:rsidP="00FD7F9B">
            <w:pPr>
              <w:spacing w:before="40" w:after="40"/>
              <w:rPr>
                <w:rFonts w:cs="Times New Roman (Body CS)"/>
                <w:sz w:val="20"/>
                <w:lang w:val="fr-BE"/>
              </w:rPr>
            </w:pPr>
          </w:p>
        </w:tc>
      </w:tr>
      <w:tr w:rsidR="00E60780" w:rsidRPr="004C633D" w14:paraId="237EFC8B" w14:textId="77777777" w:rsidTr="000568AF">
        <w:trPr>
          <w:trHeight w:val="567"/>
        </w:trPr>
        <w:tc>
          <w:tcPr>
            <w:tcW w:w="692" w:type="dxa"/>
          </w:tcPr>
          <w:p w14:paraId="7391C40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13</w:t>
            </w:r>
          </w:p>
        </w:tc>
        <w:tc>
          <w:tcPr>
            <w:tcW w:w="5121" w:type="dxa"/>
          </w:tcPr>
          <w:p w14:paraId="3A1AD39B"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 l’efficacité des structures et processus au titre de la Convention et de ses Protocoles</w:t>
            </w:r>
          </w:p>
        </w:tc>
        <w:tc>
          <w:tcPr>
            <w:tcW w:w="2414" w:type="dxa"/>
          </w:tcPr>
          <w:p w14:paraId="3234B3A8"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proofErr w:type="spellStart"/>
            <w:r w:rsidRPr="000B59F0">
              <w:rPr>
                <w:rFonts w:asciiTheme="minorHAnsi" w:eastAsiaTheme="minorEastAsia" w:hAnsiTheme="minorHAnsi" w:cs="Times New Roman (Body CS)"/>
                <w:sz w:val="20"/>
                <w:lang w:val="en-GB" w:eastAsia="en-US"/>
              </w:rPr>
              <w:t>SBI</w:t>
            </w:r>
            <w:proofErr w:type="spellEnd"/>
            <w:r w:rsidRPr="000B59F0">
              <w:rPr>
                <w:rFonts w:asciiTheme="minorHAnsi" w:eastAsiaTheme="minorEastAsia" w:hAnsiTheme="minorHAnsi" w:cs="Times New Roman (Body CS)"/>
                <w:sz w:val="20"/>
                <w:lang w:val="en-GB" w:eastAsia="en-US"/>
              </w:rPr>
              <w:t xml:space="preserve"> 3/13</w:t>
            </w:r>
          </w:p>
          <w:p w14:paraId="2ADCFF69"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p>
        </w:tc>
        <w:tc>
          <w:tcPr>
            <w:tcW w:w="1064" w:type="dxa"/>
          </w:tcPr>
          <w:p w14:paraId="7B3F2EA4" w14:textId="77777777" w:rsidR="00D16014" w:rsidRPr="004C633D" w:rsidRDefault="00D16014" w:rsidP="00FD7F9B">
            <w:pPr>
              <w:spacing w:before="40" w:after="40"/>
              <w:jc w:val="center"/>
              <w:rPr>
                <w:rFonts w:cs="Times New Roman (Body CS)"/>
                <w:sz w:val="20"/>
                <w:lang w:val="fr-BE"/>
              </w:rPr>
            </w:pPr>
          </w:p>
        </w:tc>
        <w:tc>
          <w:tcPr>
            <w:tcW w:w="850" w:type="dxa"/>
          </w:tcPr>
          <w:p w14:paraId="41ED3F11" w14:textId="77777777" w:rsidR="00D16014" w:rsidRPr="004C633D" w:rsidRDefault="00D16014" w:rsidP="00FD7F9B">
            <w:pPr>
              <w:spacing w:before="40" w:after="40"/>
              <w:jc w:val="center"/>
              <w:rPr>
                <w:rFonts w:cs="Times New Roman (Body CS)"/>
                <w:sz w:val="20"/>
                <w:lang w:val="fr-BE"/>
              </w:rPr>
            </w:pPr>
          </w:p>
        </w:tc>
        <w:tc>
          <w:tcPr>
            <w:tcW w:w="3421" w:type="dxa"/>
          </w:tcPr>
          <w:p w14:paraId="459941D2"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Abordé conjointement avec la Conférence des Parties à la Convention sur la diversité biologique</w:t>
            </w:r>
          </w:p>
        </w:tc>
      </w:tr>
      <w:tr w:rsidR="00E60780" w:rsidRPr="004C633D" w14:paraId="449AE359" w14:textId="77777777" w:rsidTr="000568AF">
        <w:trPr>
          <w:trHeight w:val="567"/>
        </w:trPr>
        <w:tc>
          <w:tcPr>
            <w:tcW w:w="692" w:type="dxa"/>
          </w:tcPr>
          <w:p w14:paraId="59AB1F82"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14</w:t>
            </w:r>
          </w:p>
        </w:tc>
        <w:tc>
          <w:tcPr>
            <w:tcW w:w="5121" w:type="dxa"/>
          </w:tcPr>
          <w:p w14:paraId="14E4B537" w14:textId="25F72AEE"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Gestion et évaluation des risques (articles 15 et 16)</w:t>
            </w:r>
          </w:p>
        </w:tc>
        <w:tc>
          <w:tcPr>
            <w:tcW w:w="2414" w:type="dxa"/>
          </w:tcPr>
          <w:p w14:paraId="2508C38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proofErr w:type="spellStart"/>
            <w:r w:rsidRPr="000B59F0">
              <w:rPr>
                <w:rFonts w:asciiTheme="minorHAnsi" w:eastAsiaTheme="minorEastAsia" w:hAnsiTheme="minorHAnsi" w:cs="Times New Roman (Body CS)"/>
                <w:sz w:val="20"/>
                <w:lang w:val="en-GB" w:eastAsia="en-US"/>
              </w:rPr>
              <w:t>SBSTTA</w:t>
            </w:r>
            <w:proofErr w:type="spellEnd"/>
            <w:r w:rsidRPr="000B59F0">
              <w:rPr>
                <w:rFonts w:asciiTheme="minorHAnsi" w:eastAsiaTheme="minorEastAsia" w:hAnsiTheme="minorHAnsi" w:cs="Times New Roman (Body CS)"/>
                <w:sz w:val="20"/>
                <w:lang w:val="en-GB" w:eastAsia="en-US"/>
              </w:rPr>
              <w:t xml:space="preserve"> 24/5</w:t>
            </w:r>
          </w:p>
        </w:tc>
        <w:tc>
          <w:tcPr>
            <w:tcW w:w="1064" w:type="dxa"/>
          </w:tcPr>
          <w:p w14:paraId="5C4266B0" w14:textId="77777777" w:rsidR="00D16014" w:rsidRPr="004C633D" w:rsidRDefault="00D16014" w:rsidP="00FD7F9B">
            <w:pPr>
              <w:spacing w:before="40" w:after="40"/>
              <w:jc w:val="center"/>
              <w:rPr>
                <w:rFonts w:cs="Times New Roman (Body CS)"/>
                <w:sz w:val="20"/>
                <w:lang w:val="fr-BE"/>
              </w:rPr>
            </w:pPr>
          </w:p>
        </w:tc>
        <w:tc>
          <w:tcPr>
            <w:tcW w:w="850" w:type="dxa"/>
            <w:shd w:val="clear" w:color="auto" w:fill="D9D9D9" w:themeFill="background1" w:themeFillShade="D9"/>
          </w:tcPr>
          <w:p w14:paraId="7A6A5ACE"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3421" w:type="dxa"/>
          </w:tcPr>
          <w:p w14:paraId="5D2A8E1D" w14:textId="77777777" w:rsidR="00D16014" w:rsidRPr="004C633D" w:rsidRDefault="00D16014" w:rsidP="00FD7F9B">
            <w:pPr>
              <w:spacing w:before="40" w:after="40"/>
              <w:rPr>
                <w:rFonts w:cs="Times New Roman (Body CS)"/>
                <w:sz w:val="20"/>
                <w:lang w:val="fr-BE"/>
              </w:rPr>
            </w:pPr>
          </w:p>
        </w:tc>
      </w:tr>
      <w:tr w:rsidR="00E60780" w:rsidRPr="004C633D" w14:paraId="5C89296A" w14:textId="77777777" w:rsidTr="000568AF">
        <w:trPr>
          <w:trHeight w:val="567"/>
        </w:trPr>
        <w:tc>
          <w:tcPr>
            <w:tcW w:w="692" w:type="dxa"/>
          </w:tcPr>
          <w:p w14:paraId="0510ADFE"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15</w:t>
            </w:r>
          </w:p>
        </w:tc>
        <w:tc>
          <w:tcPr>
            <w:tcW w:w="5121" w:type="dxa"/>
          </w:tcPr>
          <w:p w14:paraId="6BEFA8E3" w14:textId="1636C494"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Détection et identification des organismes vivants modifiés</w:t>
            </w:r>
          </w:p>
        </w:tc>
        <w:tc>
          <w:tcPr>
            <w:tcW w:w="2414" w:type="dxa"/>
          </w:tcPr>
          <w:p w14:paraId="642EEE78" w14:textId="06860101"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CBD/CP/MOP/10/10/Rev.1</w:t>
            </w:r>
          </w:p>
        </w:tc>
        <w:tc>
          <w:tcPr>
            <w:tcW w:w="1064" w:type="dxa"/>
            <w:shd w:val="clear" w:color="auto" w:fill="D9D9D9" w:themeFill="background1" w:themeFillShade="D9"/>
          </w:tcPr>
          <w:p w14:paraId="777F61E8"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6CDC0C32" w14:textId="77777777" w:rsidR="00D16014" w:rsidRPr="004C633D" w:rsidRDefault="00D16014" w:rsidP="00FD7F9B">
            <w:pPr>
              <w:spacing w:before="40" w:after="40"/>
              <w:jc w:val="center"/>
              <w:rPr>
                <w:rFonts w:cs="Times New Roman (Body CS)"/>
                <w:sz w:val="20"/>
                <w:lang w:val="fr-BE"/>
              </w:rPr>
            </w:pPr>
          </w:p>
        </w:tc>
        <w:tc>
          <w:tcPr>
            <w:tcW w:w="3421" w:type="dxa"/>
          </w:tcPr>
          <w:p w14:paraId="50CCD160" w14:textId="77777777" w:rsidR="00D16014" w:rsidRPr="004C633D" w:rsidRDefault="00D16014" w:rsidP="00FD7F9B">
            <w:pPr>
              <w:spacing w:before="40" w:after="40"/>
              <w:rPr>
                <w:rFonts w:cs="Times New Roman (Body CS)"/>
                <w:sz w:val="20"/>
                <w:lang w:val="fr-BE"/>
              </w:rPr>
            </w:pPr>
          </w:p>
        </w:tc>
      </w:tr>
      <w:tr w:rsidR="00E60780" w:rsidRPr="004C633D" w14:paraId="43571E8B" w14:textId="77777777" w:rsidTr="000568AF">
        <w:trPr>
          <w:trHeight w:val="567"/>
        </w:trPr>
        <w:tc>
          <w:tcPr>
            <w:tcW w:w="692" w:type="dxa"/>
          </w:tcPr>
          <w:p w14:paraId="1506A3AC"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16</w:t>
            </w:r>
          </w:p>
        </w:tc>
        <w:tc>
          <w:tcPr>
            <w:tcW w:w="5121" w:type="dxa"/>
          </w:tcPr>
          <w:p w14:paraId="3AC1C0FF" w14:textId="4E202C9E" w:rsidR="00D16014" w:rsidRPr="000B59F0" w:rsidRDefault="00D16014" w:rsidP="00EE1401">
            <w:pPr>
              <w:spacing w:before="40" w:after="40"/>
              <w:jc w:val="left"/>
              <w:rPr>
                <w:rFonts w:asciiTheme="minorHAnsi" w:eastAsiaTheme="minorEastAsia" w:hAnsiTheme="minorHAnsi" w:cs="Times New Roman (Body CS)"/>
                <w:sz w:val="20"/>
                <w:lang w:val="en-GB" w:eastAsia="en-US"/>
              </w:rPr>
            </w:pPr>
            <w:proofErr w:type="spellStart"/>
            <w:r w:rsidRPr="000B59F0">
              <w:rPr>
                <w:rFonts w:asciiTheme="minorHAnsi" w:eastAsiaTheme="minorEastAsia" w:hAnsiTheme="minorHAnsi" w:cs="Times New Roman (Body CS)"/>
                <w:sz w:val="20"/>
                <w:lang w:val="en-GB" w:eastAsia="en-US"/>
              </w:rPr>
              <w:t>Considérations</w:t>
            </w:r>
            <w:proofErr w:type="spellEnd"/>
            <w:r w:rsidRPr="000B59F0">
              <w:rPr>
                <w:rFonts w:asciiTheme="minorHAnsi" w:eastAsiaTheme="minorEastAsia" w:hAnsiTheme="minorHAnsi" w:cs="Times New Roman (Body CS)"/>
                <w:sz w:val="20"/>
                <w:lang w:val="en-GB" w:eastAsia="en-US"/>
              </w:rPr>
              <w:t xml:space="preserve"> socio-</w:t>
            </w:r>
            <w:proofErr w:type="spellStart"/>
            <w:r w:rsidRPr="000B59F0">
              <w:rPr>
                <w:rFonts w:asciiTheme="minorHAnsi" w:eastAsiaTheme="minorEastAsia" w:hAnsiTheme="minorHAnsi" w:cs="Times New Roman (Body CS)"/>
                <w:sz w:val="20"/>
                <w:lang w:val="en-GB" w:eastAsia="en-US"/>
              </w:rPr>
              <w:t>économiques</w:t>
            </w:r>
            <w:proofErr w:type="spellEnd"/>
            <w:r w:rsidRPr="000B59F0">
              <w:rPr>
                <w:rFonts w:asciiTheme="minorHAnsi" w:eastAsiaTheme="minorEastAsia" w:hAnsiTheme="minorHAnsi" w:cs="Times New Roman (Body CS)"/>
                <w:sz w:val="20"/>
                <w:lang w:val="en-GB" w:eastAsia="en-US"/>
              </w:rPr>
              <w:t xml:space="preserve"> (article 26)</w:t>
            </w:r>
          </w:p>
        </w:tc>
        <w:tc>
          <w:tcPr>
            <w:tcW w:w="2414" w:type="dxa"/>
          </w:tcPr>
          <w:p w14:paraId="3615C35D"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CBD/CP/MOP/10/11</w:t>
            </w:r>
          </w:p>
        </w:tc>
        <w:tc>
          <w:tcPr>
            <w:tcW w:w="1064" w:type="dxa"/>
            <w:shd w:val="clear" w:color="auto" w:fill="D9D9D9" w:themeFill="background1" w:themeFillShade="D9"/>
          </w:tcPr>
          <w:p w14:paraId="7BF4A09F"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72C2EBCB" w14:textId="77777777" w:rsidR="00D16014" w:rsidRPr="004C633D" w:rsidRDefault="00D16014" w:rsidP="00FD7F9B">
            <w:pPr>
              <w:spacing w:before="40" w:after="40"/>
              <w:jc w:val="center"/>
              <w:rPr>
                <w:rFonts w:cs="Times New Roman (Body CS)"/>
                <w:sz w:val="20"/>
                <w:lang w:val="fr-BE"/>
              </w:rPr>
            </w:pPr>
          </w:p>
        </w:tc>
        <w:tc>
          <w:tcPr>
            <w:tcW w:w="3421" w:type="dxa"/>
          </w:tcPr>
          <w:p w14:paraId="3ADCCAA6" w14:textId="77777777" w:rsidR="00D16014" w:rsidRPr="004C633D" w:rsidRDefault="00D16014" w:rsidP="00FD7F9B">
            <w:pPr>
              <w:spacing w:before="40" w:after="40"/>
              <w:rPr>
                <w:rFonts w:cs="Times New Roman (Body CS)"/>
                <w:sz w:val="20"/>
                <w:lang w:val="fr-BE"/>
              </w:rPr>
            </w:pPr>
          </w:p>
        </w:tc>
      </w:tr>
      <w:tr w:rsidR="00E60780" w:rsidRPr="004C633D" w14:paraId="5CF3F637" w14:textId="77777777" w:rsidTr="000568AF">
        <w:trPr>
          <w:trHeight w:val="567"/>
        </w:trPr>
        <w:tc>
          <w:tcPr>
            <w:tcW w:w="692" w:type="dxa"/>
          </w:tcPr>
          <w:p w14:paraId="003B84F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17</w:t>
            </w:r>
          </w:p>
        </w:tc>
        <w:tc>
          <w:tcPr>
            <w:tcW w:w="5121" w:type="dxa"/>
          </w:tcPr>
          <w:p w14:paraId="0669336E"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Protocole additionnel de Nagoya - Kuala Lumpur sur la responsabilité et la réparation</w:t>
            </w:r>
          </w:p>
        </w:tc>
        <w:tc>
          <w:tcPr>
            <w:tcW w:w="2414" w:type="dxa"/>
          </w:tcPr>
          <w:p w14:paraId="0CE6B6D1"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CBD/CP/MOP/10/9</w:t>
            </w:r>
          </w:p>
        </w:tc>
        <w:tc>
          <w:tcPr>
            <w:tcW w:w="1064" w:type="dxa"/>
            <w:shd w:val="clear" w:color="auto" w:fill="D9D9D9" w:themeFill="background1" w:themeFillShade="D9"/>
          </w:tcPr>
          <w:p w14:paraId="0A002617"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42C1E974" w14:textId="77777777" w:rsidR="00D16014" w:rsidRPr="004C633D" w:rsidRDefault="00D16014" w:rsidP="00FD7F9B">
            <w:pPr>
              <w:spacing w:before="40" w:after="40"/>
              <w:jc w:val="center"/>
              <w:rPr>
                <w:rFonts w:cs="Times New Roman (Body CS)"/>
                <w:sz w:val="20"/>
                <w:lang w:val="fr-BE"/>
              </w:rPr>
            </w:pPr>
          </w:p>
        </w:tc>
        <w:tc>
          <w:tcPr>
            <w:tcW w:w="3421" w:type="dxa"/>
          </w:tcPr>
          <w:p w14:paraId="2425E5F7" w14:textId="77777777" w:rsidR="00D16014" w:rsidRPr="004C633D" w:rsidRDefault="00D16014" w:rsidP="00FD7F9B">
            <w:pPr>
              <w:spacing w:before="40" w:after="40"/>
              <w:rPr>
                <w:rFonts w:cs="Times New Roman (Body CS)"/>
                <w:sz w:val="20"/>
                <w:lang w:val="fr-BE"/>
              </w:rPr>
            </w:pPr>
          </w:p>
        </w:tc>
      </w:tr>
    </w:tbl>
    <w:p w14:paraId="163992BF" w14:textId="77777777" w:rsidR="00D16014" w:rsidRPr="004C633D" w:rsidRDefault="00D16014" w:rsidP="00D16014">
      <w:pPr>
        <w:rPr>
          <w:lang w:val="fr-BE"/>
        </w:rPr>
      </w:pPr>
    </w:p>
    <w:p w14:paraId="39BF590B" w14:textId="77777777" w:rsidR="00D16014" w:rsidRPr="004C633D" w:rsidRDefault="00D16014" w:rsidP="00D16014">
      <w:pPr>
        <w:rPr>
          <w:lang w:val="fr-BE"/>
        </w:rPr>
      </w:pPr>
    </w:p>
    <w:p w14:paraId="273E025C" w14:textId="50F59F27" w:rsidR="00D16014" w:rsidRPr="004C633D" w:rsidRDefault="00D16014" w:rsidP="008B7FD4">
      <w:pPr>
        <w:jc w:val="left"/>
        <w:rPr>
          <w:b/>
          <w:bCs/>
          <w:lang w:val="fr-BE"/>
        </w:rPr>
      </w:pPr>
      <w:r w:rsidRPr="004C633D">
        <w:rPr>
          <w:b/>
          <w:bCs/>
          <w:lang w:val="fr-BE"/>
        </w:rPr>
        <w:br w:type="page"/>
      </w:r>
      <w:r w:rsidR="00D57E75" w:rsidRPr="004C633D">
        <w:rPr>
          <w:b/>
          <w:bCs/>
          <w:lang w:val="fr-BE"/>
        </w:rPr>
        <w:lastRenderedPageBreak/>
        <w:t>Points de la quatrième réunion de la Conférence des Parties siégeant en tant que réunion des Parties au Protocole de Nagoya</w:t>
      </w:r>
    </w:p>
    <w:tbl>
      <w:tblPr>
        <w:tblStyle w:val="Grilledutableau"/>
        <w:tblW w:w="13462" w:type="dxa"/>
        <w:tblLook w:val="04A0" w:firstRow="1" w:lastRow="0" w:firstColumn="1" w:lastColumn="0" w:noHBand="0" w:noVBand="1"/>
      </w:tblPr>
      <w:tblGrid>
        <w:gridCol w:w="701"/>
        <w:gridCol w:w="5248"/>
        <w:gridCol w:w="2410"/>
        <w:gridCol w:w="1134"/>
        <w:gridCol w:w="950"/>
        <w:gridCol w:w="3019"/>
      </w:tblGrid>
      <w:tr w:rsidR="00E96E92" w:rsidRPr="00D14D41" w14:paraId="07F39BB6" w14:textId="77777777" w:rsidTr="001D1999">
        <w:trPr>
          <w:trHeight w:val="567"/>
          <w:tblHeader/>
        </w:trPr>
        <w:tc>
          <w:tcPr>
            <w:tcW w:w="701" w:type="dxa"/>
            <w:shd w:val="clear" w:color="auto" w:fill="D9E2F3" w:themeFill="accent1" w:themeFillTint="33"/>
          </w:tcPr>
          <w:p w14:paraId="10ED3A33" w14:textId="77777777" w:rsidR="00D16014" w:rsidRPr="00D14D41" w:rsidRDefault="00D16014" w:rsidP="00FD7F9B">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Point n°</w:t>
            </w:r>
          </w:p>
        </w:tc>
        <w:tc>
          <w:tcPr>
            <w:tcW w:w="5248" w:type="dxa"/>
            <w:shd w:val="clear" w:color="auto" w:fill="D9E2F3" w:themeFill="accent1" w:themeFillTint="33"/>
          </w:tcPr>
          <w:p w14:paraId="77DE6188" w14:textId="77777777" w:rsidR="00D16014" w:rsidRPr="00D14D41" w:rsidRDefault="00D16014" w:rsidP="00FD7F9B">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Question</w:t>
            </w:r>
          </w:p>
        </w:tc>
        <w:tc>
          <w:tcPr>
            <w:tcW w:w="2410" w:type="dxa"/>
            <w:shd w:val="clear" w:color="auto" w:fill="D9E2F3" w:themeFill="accent1" w:themeFillTint="33"/>
          </w:tcPr>
          <w:p w14:paraId="2950A8A7"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Base du projet de décision</w:t>
            </w:r>
          </w:p>
        </w:tc>
        <w:tc>
          <w:tcPr>
            <w:tcW w:w="1134" w:type="dxa"/>
            <w:shd w:val="clear" w:color="auto" w:fill="D9E2F3" w:themeFill="accent1" w:themeFillTint="33"/>
          </w:tcPr>
          <w:p w14:paraId="1662C718" w14:textId="46330DA0" w:rsidR="00D16014" w:rsidRPr="00D14D41" w:rsidRDefault="00D16014" w:rsidP="00D14D41">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 xml:space="preserve">Première lecture </w:t>
            </w:r>
            <w:proofErr w:type="spellStart"/>
            <w:r w:rsidRPr="00D14D41">
              <w:rPr>
                <w:rFonts w:asciiTheme="minorHAnsi" w:eastAsiaTheme="minorEastAsia" w:hAnsiTheme="minorHAnsi" w:cs="Times New Roman (Body CS)"/>
                <w:sz w:val="20"/>
                <w:lang w:val="en-GB" w:eastAsia="en-US"/>
              </w:rPr>
              <w:t>complète</w:t>
            </w:r>
            <w:proofErr w:type="spellEnd"/>
          </w:p>
        </w:tc>
        <w:tc>
          <w:tcPr>
            <w:tcW w:w="950" w:type="dxa"/>
            <w:shd w:val="clear" w:color="auto" w:fill="D9E2F3" w:themeFill="accent1" w:themeFillTint="33"/>
          </w:tcPr>
          <w:p w14:paraId="667C8E93" w14:textId="2F9E9907" w:rsidR="00D16014" w:rsidRPr="00D14D41" w:rsidRDefault="00D16014" w:rsidP="00D14D41">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Groupe de contact</w:t>
            </w:r>
          </w:p>
        </w:tc>
        <w:tc>
          <w:tcPr>
            <w:tcW w:w="3019" w:type="dxa"/>
            <w:shd w:val="clear" w:color="auto" w:fill="D9E2F3" w:themeFill="accent1" w:themeFillTint="33"/>
          </w:tcPr>
          <w:p w14:paraId="537699B5" w14:textId="77777777" w:rsidR="00D16014" w:rsidRPr="00D14D41" w:rsidRDefault="00D16014" w:rsidP="00FD7F9B">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Remarques</w:t>
            </w:r>
          </w:p>
        </w:tc>
      </w:tr>
      <w:tr w:rsidR="001C64CF" w:rsidRPr="004C633D" w14:paraId="1A8E964F" w14:textId="77777777" w:rsidTr="001D1999">
        <w:trPr>
          <w:trHeight w:val="567"/>
        </w:trPr>
        <w:tc>
          <w:tcPr>
            <w:tcW w:w="701" w:type="dxa"/>
          </w:tcPr>
          <w:p w14:paraId="740C6284" w14:textId="083E2933" w:rsidR="00AE7B53" w:rsidRPr="0076635A" w:rsidRDefault="00AE7B53"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5</w:t>
            </w:r>
          </w:p>
        </w:tc>
        <w:tc>
          <w:tcPr>
            <w:tcW w:w="5248" w:type="dxa"/>
          </w:tcPr>
          <w:p w14:paraId="1A2C5D36" w14:textId="1DEED31D" w:rsidR="00AE7B53" w:rsidRPr="008B7FD4" w:rsidRDefault="00AE7B53"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Rapport du Comité de conformité</w:t>
            </w:r>
          </w:p>
        </w:tc>
        <w:tc>
          <w:tcPr>
            <w:tcW w:w="2410" w:type="dxa"/>
          </w:tcPr>
          <w:p w14:paraId="3300B2D1" w14:textId="2C8B05B6" w:rsidR="00AE7B53" w:rsidRPr="0076635A" w:rsidRDefault="00543E43"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CBD/NP/MOP/4/2</w:t>
            </w:r>
          </w:p>
        </w:tc>
        <w:tc>
          <w:tcPr>
            <w:tcW w:w="1134" w:type="dxa"/>
            <w:shd w:val="clear" w:color="auto" w:fill="D9D9D9" w:themeFill="background1" w:themeFillShade="D9"/>
          </w:tcPr>
          <w:p w14:paraId="3CD8B95E" w14:textId="162542F4" w:rsidR="00AE7B53" w:rsidRPr="004C633D" w:rsidRDefault="00543E43" w:rsidP="00FD7F9B">
            <w:pPr>
              <w:spacing w:before="40" w:after="40"/>
              <w:jc w:val="center"/>
              <w:rPr>
                <w:rFonts w:cs="Times New Roman (Body CS)"/>
                <w:b/>
                <w:bCs/>
                <w:sz w:val="20"/>
                <w:lang w:val="fr-BE"/>
              </w:rPr>
            </w:pPr>
            <w:r w:rsidRPr="004C633D">
              <w:rPr>
                <w:rFonts w:ascii="Symbol" w:hAnsi="Symbol"/>
                <w:b/>
                <w:bCs/>
                <w:sz w:val="20"/>
                <w:lang w:val="fr-BE"/>
              </w:rPr>
              <w:t>Ö</w:t>
            </w:r>
          </w:p>
        </w:tc>
        <w:tc>
          <w:tcPr>
            <w:tcW w:w="950" w:type="dxa"/>
          </w:tcPr>
          <w:p w14:paraId="614C22E3" w14:textId="77777777" w:rsidR="00AE7B53" w:rsidRPr="004C633D" w:rsidRDefault="00AE7B53" w:rsidP="00FD7F9B">
            <w:pPr>
              <w:spacing w:before="40" w:after="40"/>
              <w:rPr>
                <w:rFonts w:cs="Times New Roman (Body CS)"/>
                <w:sz w:val="20"/>
                <w:lang w:val="fr-BE"/>
              </w:rPr>
            </w:pPr>
          </w:p>
        </w:tc>
        <w:tc>
          <w:tcPr>
            <w:tcW w:w="3019" w:type="dxa"/>
          </w:tcPr>
          <w:p w14:paraId="40E35334" w14:textId="77777777" w:rsidR="00AE7B53" w:rsidRPr="004C633D" w:rsidRDefault="00AE7B53" w:rsidP="00FD7F9B">
            <w:pPr>
              <w:spacing w:before="40" w:after="40"/>
              <w:rPr>
                <w:rFonts w:cs="Times New Roman (Body CS)"/>
                <w:sz w:val="20"/>
                <w:lang w:val="fr-BE"/>
              </w:rPr>
            </w:pPr>
          </w:p>
        </w:tc>
      </w:tr>
      <w:tr w:rsidR="00326CDA" w:rsidRPr="004C633D" w14:paraId="1DA2FD6C" w14:textId="77777777" w:rsidTr="001D1999">
        <w:trPr>
          <w:trHeight w:val="567"/>
        </w:trPr>
        <w:tc>
          <w:tcPr>
            <w:tcW w:w="701" w:type="dxa"/>
          </w:tcPr>
          <w:p w14:paraId="27A93843"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7 A</w:t>
            </w:r>
          </w:p>
        </w:tc>
        <w:tc>
          <w:tcPr>
            <w:tcW w:w="5248" w:type="dxa"/>
          </w:tcPr>
          <w:p w14:paraId="21E01D16"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des mécanismes de financement</w:t>
            </w:r>
          </w:p>
        </w:tc>
        <w:tc>
          <w:tcPr>
            <w:tcW w:w="2410" w:type="dxa"/>
          </w:tcPr>
          <w:p w14:paraId="2DC8980E"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CBD/NP/MOP/4/10</w:t>
            </w:r>
          </w:p>
        </w:tc>
        <w:tc>
          <w:tcPr>
            <w:tcW w:w="1134" w:type="dxa"/>
            <w:shd w:val="clear" w:color="auto" w:fill="D9D9D9" w:themeFill="background1" w:themeFillShade="D9"/>
          </w:tcPr>
          <w:p w14:paraId="037E1A5F"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17C6545A" w14:textId="77777777" w:rsidR="00D16014" w:rsidRPr="004C633D" w:rsidRDefault="00D16014" w:rsidP="00FD7F9B">
            <w:pPr>
              <w:spacing w:before="40" w:after="40"/>
              <w:rPr>
                <w:rFonts w:cs="Times New Roman (Body CS)"/>
                <w:sz w:val="20"/>
                <w:lang w:val="fr-BE"/>
              </w:rPr>
            </w:pPr>
          </w:p>
        </w:tc>
        <w:tc>
          <w:tcPr>
            <w:tcW w:w="3019" w:type="dxa"/>
          </w:tcPr>
          <w:p w14:paraId="2E9ED01F" w14:textId="77777777" w:rsidR="00D16014" w:rsidRPr="004C633D" w:rsidRDefault="00D16014" w:rsidP="00FD7F9B">
            <w:pPr>
              <w:spacing w:before="40" w:after="40"/>
              <w:rPr>
                <w:rFonts w:cs="Times New Roman (Body CS)"/>
                <w:sz w:val="20"/>
                <w:lang w:val="fr-BE"/>
              </w:rPr>
            </w:pPr>
          </w:p>
        </w:tc>
      </w:tr>
      <w:tr w:rsidR="00326CDA" w:rsidRPr="004C633D" w14:paraId="0CCC7095" w14:textId="77777777" w:rsidTr="001D1999">
        <w:trPr>
          <w:trHeight w:val="567"/>
        </w:trPr>
        <w:tc>
          <w:tcPr>
            <w:tcW w:w="701" w:type="dxa"/>
          </w:tcPr>
          <w:p w14:paraId="10E0C8A4"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7 B</w:t>
            </w:r>
          </w:p>
        </w:tc>
        <w:tc>
          <w:tcPr>
            <w:tcW w:w="5248" w:type="dxa"/>
          </w:tcPr>
          <w:p w14:paraId="1A7DFC18"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 mobilisation des ressources</w:t>
            </w:r>
          </w:p>
        </w:tc>
        <w:tc>
          <w:tcPr>
            <w:tcW w:w="2410" w:type="dxa"/>
          </w:tcPr>
          <w:p w14:paraId="6E3CE741"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CBD/NP/MOP/4/10</w:t>
            </w:r>
          </w:p>
        </w:tc>
        <w:tc>
          <w:tcPr>
            <w:tcW w:w="1134" w:type="dxa"/>
            <w:shd w:val="clear" w:color="auto" w:fill="D9D9D9" w:themeFill="background1" w:themeFillShade="D9"/>
          </w:tcPr>
          <w:p w14:paraId="31808DD8"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2BCE5A3B" w14:textId="77777777" w:rsidR="00D16014" w:rsidRPr="004C633D" w:rsidRDefault="00D16014" w:rsidP="00FD7F9B">
            <w:pPr>
              <w:spacing w:before="40" w:after="40"/>
              <w:rPr>
                <w:rFonts w:cs="Times New Roman (Body CS)"/>
                <w:sz w:val="20"/>
                <w:lang w:val="fr-BE"/>
              </w:rPr>
            </w:pPr>
          </w:p>
        </w:tc>
        <w:tc>
          <w:tcPr>
            <w:tcW w:w="3019" w:type="dxa"/>
          </w:tcPr>
          <w:p w14:paraId="26685D35" w14:textId="77777777" w:rsidR="00D16014" w:rsidRPr="004C633D" w:rsidRDefault="00D16014" w:rsidP="00FD7F9B">
            <w:pPr>
              <w:spacing w:before="40" w:after="40"/>
              <w:rPr>
                <w:rFonts w:cs="Times New Roman (Body CS)"/>
                <w:sz w:val="20"/>
                <w:lang w:val="fr-BE"/>
              </w:rPr>
            </w:pPr>
          </w:p>
        </w:tc>
      </w:tr>
      <w:tr w:rsidR="00326CDA" w:rsidRPr="004C633D" w14:paraId="51916571" w14:textId="77777777" w:rsidTr="001D1999">
        <w:trPr>
          <w:trHeight w:val="567"/>
        </w:trPr>
        <w:tc>
          <w:tcPr>
            <w:tcW w:w="701" w:type="dxa"/>
          </w:tcPr>
          <w:p w14:paraId="1A07ABB2"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8 A</w:t>
            </w:r>
          </w:p>
        </w:tc>
        <w:tc>
          <w:tcPr>
            <w:tcW w:w="5248" w:type="dxa"/>
          </w:tcPr>
          <w:p w14:paraId="33527B8B"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Évaluation du cadre stratégique pour le renforcement des capacités et la création de capacités en appui à l’application effective du Protocole de Nagoya</w:t>
            </w:r>
          </w:p>
        </w:tc>
        <w:tc>
          <w:tcPr>
            <w:tcW w:w="2410" w:type="dxa"/>
          </w:tcPr>
          <w:p w14:paraId="7E5A5FF4"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proofErr w:type="spellStart"/>
            <w:r w:rsidRPr="0076635A">
              <w:rPr>
                <w:rFonts w:asciiTheme="minorHAnsi" w:eastAsiaTheme="minorEastAsia" w:hAnsiTheme="minorHAnsi" w:cs="Times New Roman (Body CS)"/>
                <w:sz w:val="20"/>
                <w:lang w:val="en-GB" w:eastAsia="en-US"/>
              </w:rPr>
              <w:t>SBI</w:t>
            </w:r>
            <w:proofErr w:type="spellEnd"/>
            <w:r w:rsidRPr="0076635A">
              <w:rPr>
                <w:rFonts w:asciiTheme="minorHAnsi" w:eastAsiaTheme="minorEastAsia" w:hAnsiTheme="minorHAnsi" w:cs="Times New Roman (Body CS)"/>
                <w:sz w:val="20"/>
                <w:lang w:val="en-GB" w:eastAsia="en-US"/>
              </w:rPr>
              <w:t xml:space="preserve"> 3/9</w:t>
            </w:r>
          </w:p>
          <w:p w14:paraId="6C201963"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p>
        </w:tc>
        <w:tc>
          <w:tcPr>
            <w:tcW w:w="1134" w:type="dxa"/>
          </w:tcPr>
          <w:p w14:paraId="267ACDA6" w14:textId="77777777" w:rsidR="00D16014" w:rsidRPr="004C633D" w:rsidRDefault="00D16014" w:rsidP="00FD7F9B">
            <w:pPr>
              <w:spacing w:before="40" w:after="40"/>
              <w:jc w:val="center"/>
              <w:rPr>
                <w:rFonts w:cs="Times New Roman (Body CS)"/>
                <w:sz w:val="20"/>
                <w:lang w:val="fr-BE"/>
              </w:rPr>
            </w:pPr>
          </w:p>
        </w:tc>
        <w:tc>
          <w:tcPr>
            <w:tcW w:w="950" w:type="dxa"/>
          </w:tcPr>
          <w:p w14:paraId="50301552" w14:textId="77777777" w:rsidR="00D16014" w:rsidRPr="004C633D" w:rsidRDefault="00D16014" w:rsidP="00FD7F9B">
            <w:pPr>
              <w:spacing w:before="40" w:after="40"/>
              <w:rPr>
                <w:rFonts w:cs="Times New Roman (Body CS)"/>
                <w:sz w:val="20"/>
                <w:lang w:val="fr-BE"/>
              </w:rPr>
            </w:pPr>
          </w:p>
        </w:tc>
        <w:tc>
          <w:tcPr>
            <w:tcW w:w="3019" w:type="dxa"/>
          </w:tcPr>
          <w:p w14:paraId="5FAED795" w14:textId="77777777" w:rsidR="00D16014" w:rsidRPr="004C633D" w:rsidRDefault="00D16014" w:rsidP="00FD7F9B">
            <w:pPr>
              <w:spacing w:before="40" w:after="40"/>
              <w:rPr>
                <w:rFonts w:cs="Times New Roman (Body CS)"/>
                <w:sz w:val="20"/>
                <w:lang w:val="fr-BE"/>
              </w:rPr>
            </w:pPr>
          </w:p>
        </w:tc>
      </w:tr>
      <w:tr w:rsidR="00326CDA" w:rsidRPr="004C633D" w14:paraId="60180391" w14:textId="77777777" w:rsidTr="001D1999">
        <w:trPr>
          <w:trHeight w:val="567"/>
        </w:trPr>
        <w:tc>
          <w:tcPr>
            <w:tcW w:w="701" w:type="dxa"/>
          </w:tcPr>
          <w:p w14:paraId="51ED729F"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8 B</w:t>
            </w:r>
          </w:p>
        </w:tc>
        <w:tc>
          <w:tcPr>
            <w:tcW w:w="5248" w:type="dxa"/>
          </w:tcPr>
          <w:p w14:paraId="1D531E0C"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Mesures visant à soutenir le renforcement des capacités et la création des capacités et à sensibiliser le public à l’importance des ressources génétiques et des connaissances traditionnelles associées (article 21)</w:t>
            </w:r>
          </w:p>
        </w:tc>
        <w:tc>
          <w:tcPr>
            <w:tcW w:w="2410" w:type="dxa"/>
          </w:tcPr>
          <w:p w14:paraId="5E0C5962" w14:textId="3C2DC9DB" w:rsidR="00D16014" w:rsidRPr="0076635A" w:rsidRDefault="00D16014" w:rsidP="00871A80">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CBD/NP/MOP/4/5</w:t>
            </w:r>
          </w:p>
        </w:tc>
        <w:tc>
          <w:tcPr>
            <w:tcW w:w="1134" w:type="dxa"/>
            <w:shd w:val="clear" w:color="auto" w:fill="D9D9D9" w:themeFill="background1" w:themeFillShade="D9"/>
          </w:tcPr>
          <w:p w14:paraId="1ACDF30C"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69F1E328" w14:textId="77777777" w:rsidR="00D16014" w:rsidRPr="004C633D" w:rsidRDefault="00D16014" w:rsidP="00FD7F9B">
            <w:pPr>
              <w:spacing w:before="40" w:after="40"/>
              <w:rPr>
                <w:rFonts w:cs="Times New Roman (Body CS)"/>
                <w:sz w:val="20"/>
                <w:lang w:val="fr-BE"/>
              </w:rPr>
            </w:pPr>
          </w:p>
        </w:tc>
        <w:tc>
          <w:tcPr>
            <w:tcW w:w="3019" w:type="dxa"/>
          </w:tcPr>
          <w:p w14:paraId="7FA46086" w14:textId="77777777" w:rsidR="00D16014" w:rsidRPr="004C633D" w:rsidRDefault="00D16014" w:rsidP="00FD7F9B">
            <w:pPr>
              <w:spacing w:before="40" w:after="40"/>
              <w:rPr>
                <w:rFonts w:cs="Times New Roman (Body CS)"/>
                <w:sz w:val="20"/>
                <w:lang w:val="fr-BE"/>
              </w:rPr>
            </w:pPr>
          </w:p>
        </w:tc>
      </w:tr>
      <w:tr w:rsidR="00326CDA" w:rsidRPr="004C633D" w14:paraId="067C13DC" w14:textId="77777777" w:rsidTr="001D1999">
        <w:trPr>
          <w:trHeight w:val="567"/>
        </w:trPr>
        <w:tc>
          <w:tcPr>
            <w:tcW w:w="701" w:type="dxa"/>
          </w:tcPr>
          <w:p w14:paraId="144DBA81"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9</w:t>
            </w:r>
          </w:p>
        </w:tc>
        <w:tc>
          <w:tcPr>
            <w:tcW w:w="5248" w:type="dxa"/>
          </w:tcPr>
          <w:p w14:paraId="04F89EC4"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Le Centre d'échange sur l'accès et le partage des avantages, et l'échange d'informations (article 14)</w:t>
            </w:r>
          </w:p>
        </w:tc>
        <w:tc>
          <w:tcPr>
            <w:tcW w:w="2410" w:type="dxa"/>
          </w:tcPr>
          <w:p w14:paraId="50EF65A5"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CBD/NP/MOP/4/6</w:t>
            </w:r>
          </w:p>
          <w:p w14:paraId="0B1B5DBC"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p>
        </w:tc>
        <w:tc>
          <w:tcPr>
            <w:tcW w:w="1134" w:type="dxa"/>
            <w:shd w:val="clear" w:color="auto" w:fill="D9D9D9" w:themeFill="background1" w:themeFillShade="D9"/>
          </w:tcPr>
          <w:p w14:paraId="33E7B343"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5AD4F37F" w14:textId="77777777" w:rsidR="00D16014" w:rsidRPr="004C633D" w:rsidRDefault="00D16014" w:rsidP="00FD7F9B">
            <w:pPr>
              <w:spacing w:before="40" w:after="40"/>
              <w:rPr>
                <w:rFonts w:cs="Times New Roman (Body CS)"/>
                <w:sz w:val="20"/>
                <w:lang w:val="fr-BE"/>
              </w:rPr>
            </w:pPr>
          </w:p>
        </w:tc>
        <w:tc>
          <w:tcPr>
            <w:tcW w:w="3019" w:type="dxa"/>
          </w:tcPr>
          <w:p w14:paraId="368E2707" w14:textId="77777777" w:rsidR="00D16014" w:rsidRPr="004C633D" w:rsidRDefault="00D16014" w:rsidP="00FD7F9B">
            <w:pPr>
              <w:spacing w:before="40" w:after="40"/>
              <w:rPr>
                <w:rFonts w:cs="Times New Roman (Body CS)"/>
                <w:sz w:val="20"/>
                <w:lang w:val="fr-BE"/>
              </w:rPr>
            </w:pPr>
          </w:p>
        </w:tc>
      </w:tr>
      <w:tr w:rsidR="00326CDA" w:rsidRPr="004C633D" w14:paraId="3DC81964" w14:textId="77777777" w:rsidTr="001D1999">
        <w:trPr>
          <w:trHeight w:val="567"/>
        </w:trPr>
        <w:tc>
          <w:tcPr>
            <w:tcW w:w="701" w:type="dxa"/>
          </w:tcPr>
          <w:p w14:paraId="61128A01"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10</w:t>
            </w:r>
          </w:p>
        </w:tc>
        <w:tc>
          <w:tcPr>
            <w:tcW w:w="5248" w:type="dxa"/>
          </w:tcPr>
          <w:p w14:paraId="1F453337"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Suivi et établissement de rapports (article 29)</w:t>
            </w:r>
          </w:p>
          <w:p w14:paraId="3CCA7935"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p>
        </w:tc>
        <w:tc>
          <w:tcPr>
            <w:tcW w:w="2410" w:type="dxa"/>
          </w:tcPr>
          <w:p w14:paraId="3E98B0E2"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CBD/NP/MOP/4/7</w:t>
            </w:r>
          </w:p>
        </w:tc>
        <w:tc>
          <w:tcPr>
            <w:tcW w:w="1134" w:type="dxa"/>
            <w:shd w:val="clear" w:color="auto" w:fill="D9D9D9" w:themeFill="background1" w:themeFillShade="D9"/>
          </w:tcPr>
          <w:p w14:paraId="02C6A4A6"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19A71FEA" w14:textId="77777777" w:rsidR="00D16014" w:rsidRPr="004C633D" w:rsidRDefault="00D16014" w:rsidP="00FD7F9B">
            <w:pPr>
              <w:spacing w:before="40" w:after="40"/>
              <w:rPr>
                <w:rFonts w:cs="Times New Roman (Body CS)"/>
                <w:sz w:val="20"/>
                <w:lang w:val="fr-BE"/>
              </w:rPr>
            </w:pPr>
          </w:p>
        </w:tc>
        <w:tc>
          <w:tcPr>
            <w:tcW w:w="3019" w:type="dxa"/>
          </w:tcPr>
          <w:p w14:paraId="3B8022E9" w14:textId="77777777" w:rsidR="00D16014" w:rsidRPr="004C633D" w:rsidRDefault="00D16014" w:rsidP="00FD7F9B">
            <w:pPr>
              <w:rPr>
                <w:rFonts w:cs="Times New Roman (Body CS)"/>
                <w:sz w:val="20"/>
                <w:lang w:val="fr-BE"/>
              </w:rPr>
            </w:pPr>
          </w:p>
        </w:tc>
      </w:tr>
      <w:tr w:rsidR="00326CDA" w:rsidRPr="004C633D" w14:paraId="44E24CA5" w14:textId="77777777" w:rsidTr="008A48E5">
        <w:trPr>
          <w:trHeight w:val="567"/>
        </w:trPr>
        <w:tc>
          <w:tcPr>
            <w:tcW w:w="701" w:type="dxa"/>
          </w:tcPr>
          <w:p w14:paraId="4082D583"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11</w:t>
            </w:r>
          </w:p>
        </w:tc>
        <w:tc>
          <w:tcPr>
            <w:tcW w:w="5248" w:type="dxa"/>
          </w:tcPr>
          <w:p w14:paraId="7645E7AA"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Coopération avec d'autres organisations, conventions et initiatives internationales</w:t>
            </w:r>
          </w:p>
        </w:tc>
        <w:tc>
          <w:tcPr>
            <w:tcW w:w="2410" w:type="dxa"/>
          </w:tcPr>
          <w:p w14:paraId="72D5663B"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CBD/NP/MOP/4/8</w:t>
            </w:r>
          </w:p>
        </w:tc>
        <w:tc>
          <w:tcPr>
            <w:tcW w:w="1134" w:type="dxa"/>
            <w:shd w:val="clear" w:color="auto" w:fill="D9D9D9" w:themeFill="background1" w:themeFillShade="D9"/>
          </w:tcPr>
          <w:p w14:paraId="7FBFE0D6" w14:textId="49A36CAE" w:rsidR="00D16014" w:rsidRPr="004C633D" w:rsidRDefault="000234E6" w:rsidP="008A48E5">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7F21783C" w14:textId="77777777" w:rsidR="00D16014" w:rsidRPr="004C633D" w:rsidRDefault="00D16014" w:rsidP="00FD7F9B">
            <w:pPr>
              <w:spacing w:before="40" w:after="40"/>
              <w:rPr>
                <w:rFonts w:cs="Times New Roman (Body CS)"/>
                <w:sz w:val="20"/>
                <w:lang w:val="fr-BE"/>
              </w:rPr>
            </w:pPr>
          </w:p>
        </w:tc>
        <w:tc>
          <w:tcPr>
            <w:tcW w:w="3019" w:type="dxa"/>
          </w:tcPr>
          <w:p w14:paraId="420E97CC" w14:textId="77777777" w:rsidR="00D16014" w:rsidRPr="004C633D" w:rsidRDefault="00D16014" w:rsidP="00FD7F9B">
            <w:pPr>
              <w:spacing w:before="40" w:after="40"/>
              <w:rPr>
                <w:rFonts w:cs="Times New Roman (Body CS)"/>
                <w:sz w:val="20"/>
                <w:lang w:val="fr-BE"/>
              </w:rPr>
            </w:pPr>
          </w:p>
        </w:tc>
      </w:tr>
      <w:tr w:rsidR="00326CDA" w:rsidRPr="004C633D" w14:paraId="5BD277AA" w14:textId="77777777" w:rsidTr="001D1999">
        <w:trPr>
          <w:trHeight w:val="567"/>
        </w:trPr>
        <w:tc>
          <w:tcPr>
            <w:tcW w:w="701" w:type="dxa"/>
          </w:tcPr>
          <w:p w14:paraId="38A3201F"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12</w:t>
            </w:r>
          </w:p>
        </w:tc>
        <w:tc>
          <w:tcPr>
            <w:tcW w:w="5248" w:type="dxa"/>
          </w:tcPr>
          <w:p w14:paraId="6514185B"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 l'efficacité des structures et des processus</w:t>
            </w:r>
          </w:p>
          <w:p w14:paraId="4EF745C2"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p>
        </w:tc>
        <w:tc>
          <w:tcPr>
            <w:tcW w:w="2410" w:type="dxa"/>
          </w:tcPr>
          <w:p w14:paraId="7F3BF020"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proofErr w:type="spellStart"/>
            <w:r w:rsidRPr="0076635A">
              <w:rPr>
                <w:rFonts w:asciiTheme="minorHAnsi" w:eastAsiaTheme="minorEastAsia" w:hAnsiTheme="minorHAnsi" w:cs="Times New Roman (Body CS)"/>
                <w:sz w:val="20"/>
                <w:lang w:val="en-GB" w:eastAsia="en-US"/>
              </w:rPr>
              <w:t>SBI</w:t>
            </w:r>
            <w:proofErr w:type="spellEnd"/>
            <w:r w:rsidRPr="0076635A">
              <w:rPr>
                <w:rFonts w:asciiTheme="minorHAnsi" w:eastAsiaTheme="minorEastAsia" w:hAnsiTheme="minorHAnsi" w:cs="Times New Roman (Body CS)"/>
                <w:sz w:val="20"/>
                <w:lang w:val="en-GB" w:eastAsia="en-US"/>
              </w:rPr>
              <w:t xml:space="preserve"> 3/13</w:t>
            </w:r>
          </w:p>
        </w:tc>
        <w:tc>
          <w:tcPr>
            <w:tcW w:w="1134" w:type="dxa"/>
          </w:tcPr>
          <w:p w14:paraId="3977F4DC" w14:textId="77777777" w:rsidR="00D16014" w:rsidRPr="004C633D" w:rsidRDefault="00D16014" w:rsidP="00FD7F9B">
            <w:pPr>
              <w:spacing w:before="40" w:after="40"/>
              <w:rPr>
                <w:rFonts w:cs="Times New Roman (Body CS)"/>
                <w:sz w:val="20"/>
                <w:lang w:val="fr-BE"/>
              </w:rPr>
            </w:pPr>
          </w:p>
        </w:tc>
        <w:tc>
          <w:tcPr>
            <w:tcW w:w="950" w:type="dxa"/>
          </w:tcPr>
          <w:p w14:paraId="49F971DD" w14:textId="77777777" w:rsidR="00D16014" w:rsidRPr="004C633D" w:rsidRDefault="00D16014" w:rsidP="00FD7F9B">
            <w:pPr>
              <w:spacing w:before="40" w:after="40"/>
              <w:rPr>
                <w:rFonts w:cs="Times New Roman (Body CS)"/>
                <w:sz w:val="20"/>
                <w:lang w:val="fr-BE"/>
              </w:rPr>
            </w:pPr>
          </w:p>
        </w:tc>
        <w:tc>
          <w:tcPr>
            <w:tcW w:w="3019" w:type="dxa"/>
          </w:tcPr>
          <w:p w14:paraId="0192123E"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Conjointement avec la Conférence des Parties à la Convention sur la diversité biologique</w:t>
            </w:r>
          </w:p>
        </w:tc>
      </w:tr>
      <w:tr w:rsidR="00326CDA" w:rsidRPr="004C633D" w14:paraId="6F1E4B7F" w14:textId="77777777" w:rsidTr="001D1999">
        <w:trPr>
          <w:trHeight w:val="567"/>
        </w:trPr>
        <w:tc>
          <w:tcPr>
            <w:tcW w:w="701" w:type="dxa"/>
          </w:tcPr>
          <w:p w14:paraId="344595DE" w14:textId="77777777" w:rsidR="00D16014" w:rsidRPr="0076635A" w:rsidRDefault="00D16014" w:rsidP="0076635A">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13</w:t>
            </w:r>
          </w:p>
        </w:tc>
        <w:tc>
          <w:tcPr>
            <w:tcW w:w="5248" w:type="dxa"/>
          </w:tcPr>
          <w:p w14:paraId="6C93342C"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mondial de la biodiversité pour l’après-2020</w:t>
            </w:r>
          </w:p>
          <w:p w14:paraId="6645639C"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p>
        </w:tc>
        <w:tc>
          <w:tcPr>
            <w:tcW w:w="2410" w:type="dxa"/>
          </w:tcPr>
          <w:p w14:paraId="18FADA0E" w14:textId="131FDDAC" w:rsidR="00C05431" w:rsidRPr="0076635A" w:rsidRDefault="00D16014" w:rsidP="0076635A">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WG2020-5/1</w:t>
            </w:r>
          </w:p>
          <w:p w14:paraId="0F0B399B" w14:textId="72617C94" w:rsidR="00D16014" w:rsidRPr="0076635A" w:rsidRDefault="00C05431" w:rsidP="0076635A">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CBD/NP/MOP/4/9</w:t>
            </w:r>
          </w:p>
        </w:tc>
        <w:tc>
          <w:tcPr>
            <w:tcW w:w="1134" w:type="dxa"/>
          </w:tcPr>
          <w:p w14:paraId="3CADB24C" w14:textId="474967B4" w:rsidR="00D16014" w:rsidRPr="004C633D" w:rsidRDefault="00D16014" w:rsidP="007947EF">
            <w:pPr>
              <w:keepNext/>
              <w:keepLines/>
              <w:spacing w:before="40" w:after="40"/>
              <w:jc w:val="center"/>
              <w:rPr>
                <w:rFonts w:cs="Times New Roman (Body CS)"/>
                <w:sz w:val="20"/>
                <w:lang w:val="fr-BE"/>
              </w:rPr>
            </w:pPr>
          </w:p>
        </w:tc>
        <w:tc>
          <w:tcPr>
            <w:tcW w:w="950" w:type="dxa"/>
          </w:tcPr>
          <w:p w14:paraId="6E9DCFEB" w14:textId="77777777" w:rsidR="00D16014" w:rsidRPr="004C633D" w:rsidRDefault="00D16014" w:rsidP="00FD7F9B">
            <w:pPr>
              <w:keepNext/>
              <w:keepLines/>
              <w:spacing w:before="40" w:after="40"/>
              <w:rPr>
                <w:rFonts w:cs="Times New Roman (Body CS)"/>
                <w:sz w:val="20"/>
                <w:lang w:val="fr-BE"/>
              </w:rPr>
            </w:pPr>
          </w:p>
        </w:tc>
        <w:tc>
          <w:tcPr>
            <w:tcW w:w="3019" w:type="dxa"/>
          </w:tcPr>
          <w:p w14:paraId="373E610F"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Conjointement avec la Conférence des Parties à la Convention sur la diversité biologique</w:t>
            </w:r>
          </w:p>
        </w:tc>
      </w:tr>
      <w:tr w:rsidR="00326CDA" w:rsidRPr="004C633D" w14:paraId="6F8E99B2" w14:textId="77777777" w:rsidTr="001D1999">
        <w:trPr>
          <w:trHeight w:val="567"/>
        </w:trPr>
        <w:tc>
          <w:tcPr>
            <w:tcW w:w="701" w:type="dxa"/>
          </w:tcPr>
          <w:p w14:paraId="7843392D"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14</w:t>
            </w:r>
          </w:p>
        </w:tc>
        <w:tc>
          <w:tcPr>
            <w:tcW w:w="5248" w:type="dxa"/>
          </w:tcPr>
          <w:p w14:paraId="45F55EDF" w14:textId="4448036E"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Information de séquençage numérique sur les ressources génétiques</w:t>
            </w:r>
          </w:p>
          <w:p w14:paraId="71455DA9"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p>
        </w:tc>
        <w:tc>
          <w:tcPr>
            <w:tcW w:w="2410" w:type="dxa"/>
          </w:tcPr>
          <w:p w14:paraId="0D2715A2"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lastRenderedPageBreak/>
              <w:t>WG2020 5/2</w:t>
            </w:r>
          </w:p>
        </w:tc>
        <w:tc>
          <w:tcPr>
            <w:tcW w:w="1134" w:type="dxa"/>
          </w:tcPr>
          <w:p w14:paraId="2F75976F" w14:textId="77777777" w:rsidR="00D16014" w:rsidRPr="004C633D" w:rsidRDefault="00D16014" w:rsidP="00FD7F9B">
            <w:pPr>
              <w:spacing w:before="40" w:after="40"/>
              <w:rPr>
                <w:rFonts w:cs="Times New Roman (Body CS)"/>
                <w:sz w:val="20"/>
                <w:lang w:val="fr-BE"/>
              </w:rPr>
            </w:pPr>
          </w:p>
        </w:tc>
        <w:tc>
          <w:tcPr>
            <w:tcW w:w="950" w:type="dxa"/>
          </w:tcPr>
          <w:p w14:paraId="4D3F3DE9" w14:textId="77777777" w:rsidR="00D16014" w:rsidRPr="004C633D" w:rsidRDefault="00D16014" w:rsidP="00FD7F9B">
            <w:pPr>
              <w:spacing w:before="40" w:after="40"/>
              <w:rPr>
                <w:rFonts w:cs="Times New Roman (Body CS)"/>
                <w:sz w:val="20"/>
                <w:lang w:val="fr-BE"/>
              </w:rPr>
            </w:pPr>
          </w:p>
        </w:tc>
        <w:tc>
          <w:tcPr>
            <w:tcW w:w="3019" w:type="dxa"/>
          </w:tcPr>
          <w:p w14:paraId="0E370384"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xml:space="preserve">Conjointement avec la Conférence des Parties à la </w:t>
            </w:r>
            <w:r w:rsidRPr="008B7FD4">
              <w:rPr>
                <w:rFonts w:asciiTheme="minorHAnsi" w:eastAsiaTheme="minorEastAsia" w:hAnsiTheme="minorHAnsi" w:cs="Times New Roman (Body CS)"/>
                <w:sz w:val="20"/>
                <w:lang w:val="fr-CA" w:eastAsia="en-US"/>
              </w:rPr>
              <w:lastRenderedPageBreak/>
              <w:t>Convention sur la diversité biologique</w:t>
            </w:r>
          </w:p>
        </w:tc>
      </w:tr>
      <w:tr w:rsidR="00326CDA" w:rsidRPr="004C633D" w14:paraId="7C6F54C4" w14:textId="77777777" w:rsidTr="001D1999">
        <w:trPr>
          <w:trHeight w:val="567"/>
        </w:trPr>
        <w:tc>
          <w:tcPr>
            <w:tcW w:w="701" w:type="dxa"/>
          </w:tcPr>
          <w:p w14:paraId="4CAB2B16" w14:textId="77777777" w:rsidR="00D16014" w:rsidRPr="006C5496" w:rsidRDefault="00D16014" w:rsidP="00FD7F9B">
            <w:pPr>
              <w:spacing w:before="40" w:after="40"/>
              <w:rPr>
                <w:rFonts w:asciiTheme="minorHAnsi" w:eastAsiaTheme="minorEastAsia" w:hAnsiTheme="minorHAnsi" w:cs="Times New Roman (Body CS)"/>
                <w:sz w:val="20"/>
                <w:lang w:val="en-GB" w:eastAsia="en-US"/>
              </w:rPr>
            </w:pPr>
            <w:r w:rsidRPr="006C5496">
              <w:rPr>
                <w:rFonts w:asciiTheme="minorHAnsi" w:eastAsiaTheme="minorEastAsia" w:hAnsiTheme="minorHAnsi" w:cs="Times New Roman (Body CS)"/>
                <w:sz w:val="20"/>
                <w:lang w:val="en-GB" w:eastAsia="en-US"/>
              </w:rPr>
              <w:lastRenderedPageBreak/>
              <w:t>15</w:t>
            </w:r>
          </w:p>
        </w:tc>
        <w:tc>
          <w:tcPr>
            <w:tcW w:w="5248" w:type="dxa"/>
          </w:tcPr>
          <w:p w14:paraId="5DA0DAB5" w14:textId="566F175B"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xml:space="preserve">Instruments internationaux spécialisés en matière d'accès et de partage des avantages dans le contexte de l'article 4, </w:t>
            </w:r>
            <w:proofErr w:type="gramStart"/>
            <w:r w:rsidRPr="008B7FD4">
              <w:rPr>
                <w:rFonts w:asciiTheme="minorHAnsi" w:eastAsiaTheme="minorEastAsia" w:hAnsiTheme="minorHAnsi" w:cs="Times New Roman (Body CS)"/>
                <w:sz w:val="20"/>
                <w:lang w:val="fr-CA" w:eastAsia="en-US"/>
              </w:rPr>
              <w:t>paragraphe  4</w:t>
            </w:r>
            <w:proofErr w:type="gramEnd"/>
            <w:r w:rsidRPr="008B7FD4">
              <w:rPr>
                <w:rFonts w:asciiTheme="minorHAnsi" w:eastAsiaTheme="minorEastAsia" w:hAnsiTheme="minorHAnsi" w:cs="Times New Roman (Body CS)"/>
                <w:sz w:val="20"/>
                <w:lang w:val="fr-CA" w:eastAsia="en-US"/>
              </w:rPr>
              <w:t xml:space="preserve"> du Protocole</w:t>
            </w:r>
          </w:p>
        </w:tc>
        <w:tc>
          <w:tcPr>
            <w:tcW w:w="2410" w:type="dxa"/>
          </w:tcPr>
          <w:p w14:paraId="7EF34B49" w14:textId="77777777" w:rsidR="00D16014" w:rsidRPr="006C5496" w:rsidRDefault="00D16014" w:rsidP="00FD7F9B">
            <w:pPr>
              <w:spacing w:before="40" w:after="40"/>
              <w:rPr>
                <w:rFonts w:asciiTheme="minorHAnsi" w:eastAsiaTheme="minorEastAsia" w:hAnsiTheme="minorHAnsi" w:cs="Times New Roman (Body CS)"/>
                <w:sz w:val="20"/>
                <w:lang w:val="en-GB" w:eastAsia="en-US"/>
              </w:rPr>
            </w:pPr>
            <w:proofErr w:type="spellStart"/>
            <w:r w:rsidRPr="006C5496">
              <w:rPr>
                <w:rFonts w:asciiTheme="minorHAnsi" w:eastAsiaTheme="minorEastAsia" w:hAnsiTheme="minorHAnsi" w:cs="Times New Roman (Body CS)"/>
                <w:sz w:val="20"/>
                <w:lang w:val="en-GB" w:eastAsia="en-US"/>
              </w:rPr>
              <w:t>SBI</w:t>
            </w:r>
            <w:proofErr w:type="spellEnd"/>
            <w:r w:rsidRPr="006C5496">
              <w:rPr>
                <w:rFonts w:asciiTheme="minorHAnsi" w:eastAsiaTheme="minorEastAsia" w:hAnsiTheme="minorHAnsi" w:cs="Times New Roman (Body CS)"/>
                <w:sz w:val="20"/>
                <w:lang w:val="en-GB" w:eastAsia="en-US"/>
              </w:rPr>
              <w:t xml:space="preserve"> 3/16</w:t>
            </w:r>
          </w:p>
        </w:tc>
        <w:tc>
          <w:tcPr>
            <w:tcW w:w="1134" w:type="dxa"/>
          </w:tcPr>
          <w:p w14:paraId="569C212F" w14:textId="77777777" w:rsidR="00D16014" w:rsidRPr="004C633D" w:rsidRDefault="00D16014" w:rsidP="00FD7F9B">
            <w:pPr>
              <w:spacing w:before="40" w:after="40"/>
              <w:rPr>
                <w:rFonts w:cs="Times New Roman (Body CS)"/>
                <w:sz w:val="20"/>
                <w:lang w:val="fr-BE"/>
              </w:rPr>
            </w:pPr>
          </w:p>
        </w:tc>
        <w:tc>
          <w:tcPr>
            <w:tcW w:w="950" w:type="dxa"/>
            <w:shd w:val="clear" w:color="auto" w:fill="D9D9D9" w:themeFill="background1" w:themeFillShade="D9"/>
          </w:tcPr>
          <w:p w14:paraId="3EB1F70B" w14:textId="77777777" w:rsidR="00D16014" w:rsidRPr="004C633D" w:rsidRDefault="00D16014" w:rsidP="00FD7F9B">
            <w:pPr>
              <w:spacing w:before="40" w:after="40"/>
              <w:jc w:val="center"/>
              <w:rPr>
                <w:rFonts w:cs="Times New Roman (Body CS)"/>
                <w:b/>
                <w:bCs/>
                <w:sz w:val="20"/>
                <w:lang w:val="fr-BE"/>
              </w:rPr>
            </w:pPr>
            <w:r w:rsidRPr="004C633D">
              <w:rPr>
                <w:rFonts w:cs="Times New Roman (Body CS)"/>
                <w:b/>
                <w:bCs/>
                <w:sz w:val="20"/>
                <w:lang w:val="fr-BE"/>
              </w:rPr>
              <w:t>?</w:t>
            </w:r>
          </w:p>
        </w:tc>
        <w:tc>
          <w:tcPr>
            <w:tcW w:w="3019" w:type="dxa"/>
          </w:tcPr>
          <w:p w14:paraId="4C5F3B36" w14:textId="77777777" w:rsidR="00D16014" w:rsidRPr="008B7FD4" w:rsidRDefault="00D16014" w:rsidP="00326CD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La nécessité de recourir à un groupe de contact peut dépendre de questions pluridisciplinaires</w:t>
            </w:r>
          </w:p>
        </w:tc>
      </w:tr>
      <w:tr w:rsidR="00326CDA" w:rsidRPr="004C633D" w14:paraId="7AB39DDA" w14:textId="77777777" w:rsidTr="001D1999">
        <w:trPr>
          <w:trHeight w:val="567"/>
        </w:trPr>
        <w:tc>
          <w:tcPr>
            <w:tcW w:w="701" w:type="dxa"/>
          </w:tcPr>
          <w:p w14:paraId="5613CE59" w14:textId="77777777" w:rsidR="00D16014" w:rsidRPr="006C5496" w:rsidRDefault="00D16014" w:rsidP="00FD7F9B">
            <w:pPr>
              <w:spacing w:before="40" w:after="40"/>
              <w:rPr>
                <w:rFonts w:asciiTheme="minorHAnsi" w:eastAsiaTheme="minorEastAsia" w:hAnsiTheme="minorHAnsi" w:cs="Times New Roman (Body CS)"/>
                <w:sz w:val="20"/>
                <w:lang w:val="en-GB" w:eastAsia="en-US"/>
              </w:rPr>
            </w:pPr>
            <w:r w:rsidRPr="006C5496">
              <w:rPr>
                <w:rFonts w:asciiTheme="minorHAnsi" w:eastAsiaTheme="minorEastAsia" w:hAnsiTheme="minorHAnsi" w:cs="Times New Roman (Body CS)"/>
                <w:sz w:val="20"/>
                <w:lang w:val="en-GB" w:eastAsia="en-US"/>
              </w:rPr>
              <w:t>16</w:t>
            </w:r>
          </w:p>
        </w:tc>
        <w:tc>
          <w:tcPr>
            <w:tcW w:w="5248" w:type="dxa"/>
          </w:tcPr>
          <w:p w14:paraId="50E022F1" w14:textId="6F462D30" w:rsidR="00D16014" w:rsidRPr="007A2C0D" w:rsidRDefault="00D16014" w:rsidP="00EE1401">
            <w:pPr>
              <w:spacing w:before="40" w:after="40"/>
              <w:jc w:val="left"/>
              <w:rPr>
                <w:rFonts w:asciiTheme="minorHAnsi" w:eastAsiaTheme="minorEastAsia" w:hAnsiTheme="minorHAnsi" w:cs="Times New Roman (Body CS)"/>
                <w:sz w:val="20"/>
                <w:lang w:eastAsia="en-US"/>
              </w:rPr>
            </w:pPr>
            <w:r w:rsidRPr="007A2C0D">
              <w:rPr>
                <w:rFonts w:asciiTheme="minorHAnsi" w:eastAsiaTheme="minorEastAsia" w:hAnsiTheme="minorHAnsi" w:cs="Times New Roman (Body CS)"/>
                <w:sz w:val="20"/>
                <w:lang w:eastAsia="en-US"/>
              </w:rPr>
              <w:t>Mécanisme multilatéral mondial de partage des avantages (article 10)</w:t>
            </w:r>
          </w:p>
          <w:p w14:paraId="41A965FF" w14:textId="77777777" w:rsidR="00D16014" w:rsidRPr="007A2C0D" w:rsidRDefault="00D16014" w:rsidP="00EE1401">
            <w:pPr>
              <w:spacing w:before="40" w:after="40"/>
              <w:jc w:val="left"/>
              <w:rPr>
                <w:rFonts w:asciiTheme="minorHAnsi" w:eastAsiaTheme="minorEastAsia" w:hAnsiTheme="minorHAnsi" w:cs="Times New Roman (Body CS)"/>
                <w:sz w:val="20"/>
                <w:lang w:eastAsia="en-US"/>
              </w:rPr>
            </w:pPr>
          </w:p>
        </w:tc>
        <w:tc>
          <w:tcPr>
            <w:tcW w:w="2410" w:type="dxa"/>
          </w:tcPr>
          <w:p w14:paraId="1ABAB770" w14:textId="7890B49A" w:rsidR="00D16014" w:rsidRPr="006C5496" w:rsidRDefault="00D16014" w:rsidP="00FD7F9B">
            <w:pPr>
              <w:spacing w:before="40" w:after="40"/>
              <w:rPr>
                <w:rFonts w:asciiTheme="minorHAnsi" w:eastAsiaTheme="minorEastAsia" w:hAnsiTheme="minorHAnsi" w:cs="Times New Roman (Body CS)"/>
                <w:sz w:val="20"/>
                <w:lang w:val="en-GB" w:eastAsia="en-US"/>
              </w:rPr>
            </w:pPr>
            <w:proofErr w:type="spellStart"/>
            <w:r w:rsidRPr="006C5496">
              <w:rPr>
                <w:rFonts w:asciiTheme="minorHAnsi" w:eastAsiaTheme="minorEastAsia" w:hAnsiTheme="minorHAnsi" w:cs="Times New Roman (Body CS)"/>
                <w:sz w:val="20"/>
                <w:lang w:val="en-GB" w:eastAsia="en-US"/>
              </w:rPr>
              <w:t>SBI</w:t>
            </w:r>
            <w:proofErr w:type="spellEnd"/>
            <w:r w:rsidRPr="006C5496">
              <w:rPr>
                <w:rFonts w:asciiTheme="minorHAnsi" w:eastAsiaTheme="minorEastAsia" w:hAnsiTheme="minorHAnsi" w:cs="Times New Roman (Body CS)"/>
                <w:sz w:val="20"/>
                <w:lang w:val="en-GB" w:eastAsia="en-US"/>
              </w:rPr>
              <w:t xml:space="preserve"> 3/17</w:t>
            </w:r>
          </w:p>
        </w:tc>
        <w:tc>
          <w:tcPr>
            <w:tcW w:w="1134" w:type="dxa"/>
          </w:tcPr>
          <w:p w14:paraId="081C0853" w14:textId="77777777" w:rsidR="00D16014" w:rsidRPr="004C633D" w:rsidRDefault="00D16014" w:rsidP="00FD7F9B">
            <w:pPr>
              <w:spacing w:before="40" w:after="40"/>
              <w:rPr>
                <w:rFonts w:cs="Times New Roman (Body CS)"/>
                <w:sz w:val="20"/>
                <w:lang w:val="fr-BE"/>
              </w:rPr>
            </w:pPr>
          </w:p>
        </w:tc>
        <w:tc>
          <w:tcPr>
            <w:tcW w:w="950" w:type="dxa"/>
            <w:shd w:val="clear" w:color="auto" w:fill="D9D9D9" w:themeFill="background1" w:themeFillShade="D9"/>
          </w:tcPr>
          <w:p w14:paraId="36781A51" w14:textId="77777777" w:rsidR="00D16014" w:rsidRPr="004C633D" w:rsidRDefault="00D16014" w:rsidP="00FD7F9B">
            <w:pPr>
              <w:spacing w:before="40" w:after="40"/>
              <w:jc w:val="center"/>
              <w:rPr>
                <w:rFonts w:cs="Times New Roman (Body CS)"/>
                <w:b/>
                <w:bCs/>
                <w:sz w:val="20"/>
                <w:lang w:val="fr-BE"/>
              </w:rPr>
            </w:pPr>
            <w:r w:rsidRPr="004C633D">
              <w:rPr>
                <w:rFonts w:cs="Times New Roman (Body CS)"/>
                <w:b/>
                <w:bCs/>
                <w:sz w:val="20"/>
                <w:lang w:val="fr-BE"/>
              </w:rPr>
              <w:t>?</w:t>
            </w:r>
          </w:p>
        </w:tc>
        <w:tc>
          <w:tcPr>
            <w:tcW w:w="3019" w:type="dxa"/>
          </w:tcPr>
          <w:p w14:paraId="389657D0" w14:textId="77777777" w:rsidR="00D16014" w:rsidRPr="008B7FD4" w:rsidRDefault="00D16014" w:rsidP="00326CD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La nécessité de recourir à un groupe de contact peut dépendre de questions pluridisciplinaires</w:t>
            </w:r>
          </w:p>
        </w:tc>
      </w:tr>
    </w:tbl>
    <w:p w14:paraId="30C23A53" w14:textId="77777777" w:rsidR="00B60DF8" w:rsidRDefault="00B60DF8" w:rsidP="0029297C">
      <w:pPr>
        <w:pStyle w:val="Para1"/>
        <w:numPr>
          <w:ilvl w:val="0"/>
          <w:numId w:val="0"/>
        </w:numPr>
        <w:spacing w:before="0" w:after="0"/>
        <w:jc w:val="center"/>
        <w:rPr>
          <w:kern w:val="22"/>
          <w:szCs w:val="22"/>
          <w:lang w:val="fr-BE"/>
        </w:rPr>
      </w:pPr>
    </w:p>
    <w:p w14:paraId="2D08F9A0" w14:textId="1B0BDA4B" w:rsidR="00783D29" w:rsidRPr="004C633D" w:rsidRDefault="00A624EC" w:rsidP="0029297C">
      <w:pPr>
        <w:pStyle w:val="Para1"/>
        <w:numPr>
          <w:ilvl w:val="0"/>
          <w:numId w:val="0"/>
        </w:numPr>
        <w:spacing w:before="0" w:after="0"/>
        <w:jc w:val="center"/>
        <w:rPr>
          <w:kern w:val="22"/>
          <w:lang w:val="fr-BE"/>
        </w:rPr>
      </w:pPr>
      <w:r w:rsidRPr="004C633D">
        <w:rPr>
          <w:kern w:val="22"/>
          <w:szCs w:val="22"/>
          <w:lang w:val="fr-BE"/>
        </w:rPr>
        <w:t>__________</w:t>
      </w:r>
    </w:p>
    <w:sectPr w:rsidR="00783D29" w:rsidRPr="004C633D" w:rsidSect="00326CDA">
      <w:headerReference w:type="even" r:id="rId19"/>
      <w:headerReference w:type="default" r:id="rId20"/>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6D8DC" w14:textId="77777777" w:rsidR="00CB2F6A" w:rsidRDefault="00CB2F6A">
      <w:r>
        <w:separator/>
      </w:r>
    </w:p>
  </w:endnote>
  <w:endnote w:type="continuationSeparator" w:id="0">
    <w:p w14:paraId="607BAD75" w14:textId="77777777" w:rsidR="00CB2F6A" w:rsidRDefault="00CB2F6A">
      <w:r>
        <w:continuationSeparator/>
      </w:r>
    </w:p>
  </w:endnote>
  <w:endnote w:type="continuationNotice" w:id="1">
    <w:p w14:paraId="1D12D328" w14:textId="77777777" w:rsidR="00CB2F6A" w:rsidRDefault="00CB2F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40492" w14:textId="77777777" w:rsidR="00CB2F6A" w:rsidRDefault="00CB2F6A">
      <w:r>
        <w:separator/>
      </w:r>
    </w:p>
  </w:footnote>
  <w:footnote w:type="continuationSeparator" w:id="0">
    <w:p w14:paraId="7A4F924A" w14:textId="77777777" w:rsidR="00CB2F6A" w:rsidRDefault="00CB2F6A">
      <w:r>
        <w:continuationSeparator/>
      </w:r>
    </w:p>
  </w:footnote>
  <w:footnote w:type="continuationNotice" w:id="1">
    <w:p w14:paraId="399B3077" w14:textId="77777777" w:rsidR="00CB2F6A" w:rsidRDefault="00CB2F6A"/>
  </w:footnote>
  <w:footnote w:id="2">
    <w:p w14:paraId="4C3F00DA" w14:textId="23B1951F" w:rsidR="00FE7283" w:rsidRDefault="00FE7283" w:rsidP="00FE7283">
      <w:pPr>
        <w:pStyle w:val="Notedebasdepage"/>
        <w:ind w:firstLine="0"/>
      </w:pPr>
      <w:r>
        <w:rPr>
          <w:rStyle w:val="Appelnotedebasdep"/>
        </w:rPr>
        <w:footnoteRef/>
      </w:r>
      <w:r>
        <w:t xml:space="preserve"> Pour des raisons liées aux contraintes spatiales, il se peut que l'accès aux salles de négociation soit limité. Dans ce cas, les participants pourront suivre les débats dans une salle d'écoute, ou en ligne. </w:t>
      </w:r>
    </w:p>
  </w:footnote>
  <w:footnote w:id="3">
    <w:p w14:paraId="403B856D" w14:textId="2F16097E" w:rsidR="00231E2C" w:rsidRPr="00231E2C" w:rsidRDefault="00231E2C">
      <w:pPr>
        <w:pStyle w:val="Notedebasdepage"/>
      </w:pPr>
      <w:r>
        <w:rPr>
          <w:rStyle w:val="Appelnotedebasdep"/>
        </w:rPr>
        <w:footnoteRef/>
      </w:r>
      <w:r>
        <w:t xml:space="preserve"> Au cas où le président serait originaire d'un pays n'étant pas Partie à l'un ou aux deux Protocoles, un membre suppléant sera élu parmi les Parties au Protocole pour présider les points relatifs à l'un ou l'autre des Protocoles.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Content>
      <w:p w14:paraId="5599BE21" w14:textId="177F84DD" w:rsidR="00AB0135" w:rsidRPr="00612382" w:rsidRDefault="00777F53" w:rsidP="00777F53">
        <w:pPr>
          <w:pStyle w:val="En-tte"/>
          <w:tabs>
            <w:tab w:val="left" w:pos="3544"/>
          </w:tabs>
          <w:ind w:right="6808"/>
          <w:rPr>
            <w:noProof/>
            <w:sz w:val="18"/>
            <w:szCs w:val="18"/>
          </w:rPr>
        </w:pPr>
        <w:r>
          <w:rPr>
            <w:noProof/>
            <w:sz w:val="18"/>
            <w:szCs w:val="18"/>
          </w:rPr>
          <w:t xml:space="preserve">CBD/COP/15/1/Add.4/Rev.1                                                                                      CBD/CP/MOP/10/1/Add.4/Rev.1                                                                           CBD/NP/MOP/4/1/Add.4/Rev.1                                                                           </w:t>
        </w:r>
      </w:p>
    </w:sdtContent>
  </w:sdt>
  <w:p w14:paraId="0AAC9A40" w14:textId="07259133" w:rsidR="00AB0135" w:rsidRPr="00612382" w:rsidRDefault="00AB0135" w:rsidP="00117331">
    <w:pPr>
      <w:pStyle w:val="En-tte"/>
      <w:tabs>
        <w:tab w:val="left" w:pos="3544"/>
      </w:tabs>
      <w:spacing w:after="240"/>
      <w:ind w:right="7233"/>
      <w:rPr>
        <w:sz w:val="18"/>
        <w:szCs w:val="18"/>
      </w:rPr>
    </w:pPr>
    <w:r>
      <w:rPr>
        <w:sz w:val="18"/>
        <w:szCs w:val="18"/>
      </w:rPr>
      <w:t xml:space="preserve">Page </w:t>
    </w:r>
    <w:r>
      <w:rPr>
        <w:sz w:val="18"/>
        <w:szCs w:val="18"/>
      </w:rPr>
      <w:fldChar w:fldCharType="begin"/>
    </w:r>
    <w:r>
      <w:rPr>
        <w:sz w:val="18"/>
        <w:szCs w:val="18"/>
      </w:rPr>
      <w:instrText xml:space="preserve"> PAGE   \* MERGEFORMAT </w:instrText>
    </w:r>
    <w:r>
      <w:fldChar w:fldCharType="separate"/>
    </w:r>
    <w:r>
      <w:rPr>
        <w:sz w:val="18"/>
        <w:szCs w:val="18"/>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Content>
      <w:p w14:paraId="6B6B4B82" w14:textId="0B668FAF" w:rsidR="009C715B" w:rsidRPr="00612382" w:rsidRDefault="00777F53" w:rsidP="00777F53">
        <w:pPr>
          <w:pStyle w:val="En-tte"/>
          <w:tabs>
            <w:tab w:val="clear" w:pos="8640"/>
          </w:tabs>
          <w:ind w:left="6663" w:right="4"/>
          <w:jc w:val="right"/>
          <w:rPr>
            <w:noProof/>
            <w:sz w:val="18"/>
            <w:szCs w:val="18"/>
          </w:rPr>
        </w:pPr>
        <w:r>
          <w:rPr>
            <w:noProof/>
            <w:sz w:val="18"/>
            <w:szCs w:val="18"/>
          </w:rPr>
          <w:t xml:space="preserve">CBD/COP/15/1/Add.4/Rev.1                                                                                      CBD/CP/MOP/10/1/Add.4/Rev.1                                                                           CBD/NP/MOP/4/1/Add.4/Rev.1                                                                           </w:t>
        </w:r>
      </w:p>
    </w:sdtContent>
  </w:sdt>
  <w:p w14:paraId="11CC5522" w14:textId="59090A51" w:rsidR="00AB0135" w:rsidRPr="00612382" w:rsidRDefault="009C715B" w:rsidP="0029297C">
    <w:pPr>
      <w:pStyle w:val="En-tte"/>
      <w:tabs>
        <w:tab w:val="clear" w:pos="8640"/>
      </w:tabs>
      <w:spacing w:after="240"/>
      <w:ind w:left="6946" w:right="4"/>
      <w:jc w:val="right"/>
      <w:rPr>
        <w:sz w:val="18"/>
        <w:szCs w:val="18"/>
      </w:rPr>
    </w:pPr>
    <w:r>
      <w:rPr>
        <w:sz w:val="18"/>
        <w:szCs w:val="18"/>
      </w:rPr>
      <w:t xml:space="preserve">Page </w:t>
    </w:r>
    <w:r>
      <w:rPr>
        <w:sz w:val="18"/>
        <w:szCs w:val="18"/>
      </w:rPr>
      <w:fldChar w:fldCharType="begin"/>
    </w:r>
    <w:r>
      <w:rPr>
        <w:sz w:val="18"/>
        <w:szCs w:val="18"/>
      </w:rPr>
      <w:instrText xml:space="preserve"> PAGE   \* MERGEFORMAT </w:instrText>
    </w:r>
    <w:r>
      <w:fldChar w:fldCharType="separate"/>
    </w:r>
    <w:r>
      <w:rPr>
        <w:sz w:val="18"/>
        <w:szCs w:val="18"/>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109911EF" w14:textId="2F5C8A57" w:rsidR="004B5B14" w:rsidRPr="00EE1401" w:rsidRDefault="00777F53" w:rsidP="0029297C">
        <w:pPr>
          <w:pStyle w:val="En-tte"/>
          <w:suppressLineNumbers/>
          <w:tabs>
            <w:tab w:val="clear" w:pos="4320"/>
            <w:tab w:val="clear" w:pos="8640"/>
          </w:tabs>
          <w:suppressAutoHyphens/>
          <w:kinsoku w:val="0"/>
          <w:overflowPunct w:val="0"/>
          <w:autoSpaceDE w:val="0"/>
          <w:autoSpaceDN w:val="0"/>
          <w:ind w:right="10452"/>
          <w:jc w:val="left"/>
          <w:rPr>
            <w:kern w:val="22"/>
            <w:sz w:val="20"/>
            <w:szCs w:val="20"/>
          </w:rPr>
        </w:pPr>
        <w:proofErr w:type="spellStart"/>
        <w:r>
          <w:rPr>
            <w:kern w:val="22"/>
            <w:sz w:val="20"/>
            <w:szCs w:val="20"/>
          </w:rPr>
          <w:t>CBD</w:t>
        </w:r>
        <w:proofErr w:type="spellEnd"/>
        <w:r>
          <w:rPr>
            <w:kern w:val="22"/>
            <w:sz w:val="20"/>
            <w:szCs w:val="20"/>
          </w:rPr>
          <w:t xml:space="preserve">/COP/15/1/Add.4/Rev.1                                                                                      </w:t>
        </w:r>
        <w:proofErr w:type="spellStart"/>
        <w:r>
          <w:rPr>
            <w:kern w:val="22"/>
            <w:sz w:val="20"/>
            <w:szCs w:val="20"/>
          </w:rPr>
          <w:t>CBD</w:t>
        </w:r>
        <w:proofErr w:type="spellEnd"/>
        <w:r>
          <w:rPr>
            <w:kern w:val="22"/>
            <w:sz w:val="20"/>
            <w:szCs w:val="20"/>
          </w:rPr>
          <w:t>/CP/</w:t>
        </w:r>
        <w:proofErr w:type="spellStart"/>
        <w:r>
          <w:rPr>
            <w:kern w:val="22"/>
            <w:sz w:val="20"/>
            <w:szCs w:val="20"/>
          </w:rPr>
          <w:t>MOP</w:t>
        </w:r>
        <w:proofErr w:type="spellEnd"/>
        <w:r>
          <w:rPr>
            <w:kern w:val="22"/>
            <w:sz w:val="20"/>
            <w:szCs w:val="20"/>
          </w:rPr>
          <w:t xml:space="preserve">/10/1/Add.4/Rev.1                                                                           </w:t>
        </w:r>
        <w:proofErr w:type="spellStart"/>
        <w:r>
          <w:rPr>
            <w:kern w:val="22"/>
            <w:sz w:val="20"/>
            <w:szCs w:val="20"/>
          </w:rPr>
          <w:t>CBD</w:t>
        </w:r>
        <w:proofErr w:type="spellEnd"/>
        <w:r>
          <w:rPr>
            <w:kern w:val="22"/>
            <w:sz w:val="20"/>
            <w:szCs w:val="20"/>
          </w:rPr>
          <w:t>/</w:t>
        </w:r>
        <w:proofErr w:type="spellStart"/>
        <w:r>
          <w:rPr>
            <w:kern w:val="22"/>
            <w:sz w:val="20"/>
            <w:szCs w:val="20"/>
          </w:rPr>
          <w:t>NP</w:t>
        </w:r>
        <w:proofErr w:type="spellEnd"/>
        <w:r>
          <w:rPr>
            <w:kern w:val="22"/>
            <w:sz w:val="20"/>
            <w:szCs w:val="20"/>
          </w:rPr>
          <w:t>/</w:t>
        </w:r>
        <w:proofErr w:type="spellStart"/>
        <w:r>
          <w:rPr>
            <w:kern w:val="22"/>
            <w:sz w:val="20"/>
            <w:szCs w:val="20"/>
          </w:rPr>
          <w:t>MOP</w:t>
        </w:r>
        <w:proofErr w:type="spellEnd"/>
        <w:r>
          <w:rPr>
            <w:kern w:val="22"/>
            <w:sz w:val="20"/>
            <w:szCs w:val="20"/>
          </w:rPr>
          <w:t xml:space="preserve">/4/1/Add.4/Rev.1                                                                           </w:t>
        </w:r>
      </w:p>
    </w:sdtContent>
  </w:sdt>
  <w:p w14:paraId="6764F025" w14:textId="4DA49DCC" w:rsidR="004B5B14" w:rsidRPr="00EE1401" w:rsidRDefault="004B5B14" w:rsidP="0029297C">
    <w:pPr>
      <w:pStyle w:val="En-tte"/>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Pr>
        <w:kern w:val="22"/>
        <w:sz w:val="20"/>
        <w:szCs w:val="20"/>
      </w:rPr>
      <w:t xml:space="preserve">Page </w:t>
    </w:r>
    <w:r>
      <w:rPr>
        <w:kern w:val="22"/>
        <w:sz w:val="20"/>
        <w:szCs w:val="20"/>
      </w:rPr>
      <w:fldChar w:fldCharType="begin"/>
    </w:r>
    <w:r>
      <w:rPr>
        <w:kern w:val="22"/>
        <w:sz w:val="20"/>
        <w:szCs w:val="20"/>
      </w:rPr>
      <w:instrText xml:space="preserve"> PAGE   \* MERGEFORMAT </w:instrText>
    </w:r>
    <w:r>
      <w:fldChar w:fldCharType="separate"/>
    </w:r>
    <w:r>
      <w:rPr>
        <w:kern w:val="22"/>
        <w:sz w:val="20"/>
        <w:szCs w:val="20"/>
      </w:rPr>
      <w:t>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Content>
      <w:p w14:paraId="04383D13" w14:textId="032D1590" w:rsidR="00C6130B" w:rsidRPr="00EE1401" w:rsidRDefault="00777F53" w:rsidP="00EE1401">
        <w:pPr>
          <w:pStyle w:val="En-tte"/>
          <w:tabs>
            <w:tab w:val="clear" w:pos="8640"/>
          </w:tabs>
          <w:ind w:left="10490" w:right="4"/>
          <w:jc w:val="right"/>
          <w:rPr>
            <w:sz w:val="20"/>
            <w:szCs w:val="20"/>
          </w:rPr>
        </w:pPr>
        <w:proofErr w:type="spellStart"/>
        <w:r>
          <w:rPr>
            <w:sz w:val="20"/>
            <w:szCs w:val="20"/>
          </w:rPr>
          <w:t>CBD</w:t>
        </w:r>
        <w:proofErr w:type="spellEnd"/>
        <w:r>
          <w:rPr>
            <w:sz w:val="20"/>
            <w:szCs w:val="20"/>
          </w:rPr>
          <w:t xml:space="preserve">/COP/15/1/Add.4/Rev.1                                                                                      </w:t>
        </w:r>
        <w:proofErr w:type="spellStart"/>
        <w:r>
          <w:rPr>
            <w:sz w:val="20"/>
            <w:szCs w:val="20"/>
          </w:rPr>
          <w:t>CBD</w:t>
        </w:r>
        <w:proofErr w:type="spellEnd"/>
        <w:r>
          <w:rPr>
            <w:sz w:val="20"/>
            <w:szCs w:val="20"/>
          </w:rPr>
          <w:t>/CP/</w:t>
        </w:r>
        <w:proofErr w:type="spellStart"/>
        <w:r>
          <w:rPr>
            <w:sz w:val="20"/>
            <w:szCs w:val="20"/>
          </w:rPr>
          <w:t>MOP</w:t>
        </w:r>
        <w:proofErr w:type="spellEnd"/>
        <w:r>
          <w:rPr>
            <w:sz w:val="20"/>
            <w:szCs w:val="20"/>
          </w:rPr>
          <w:t xml:space="preserve">/10/1/Add.4/Rev.1                                                                           </w:t>
        </w:r>
        <w:proofErr w:type="spellStart"/>
        <w:r>
          <w:rPr>
            <w:sz w:val="20"/>
            <w:szCs w:val="20"/>
          </w:rPr>
          <w:t>CBD</w:t>
        </w:r>
        <w:proofErr w:type="spellEnd"/>
        <w:r>
          <w:rPr>
            <w:sz w:val="20"/>
            <w:szCs w:val="20"/>
          </w:rPr>
          <w:t>/</w:t>
        </w:r>
        <w:proofErr w:type="spellStart"/>
        <w:r>
          <w:rPr>
            <w:sz w:val="20"/>
            <w:szCs w:val="20"/>
          </w:rPr>
          <w:t>NP</w:t>
        </w:r>
        <w:proofErr w:type="spellEnd"/>
        <w:r>
          <w:rPr>
            <w:sz w:val="20"/>
            <w:szCs w:val="20"/>
          </w:rPr>
          <w:t>/</w:t>
        </w:r>
        <w:proofErr w:type="spellStart"/>
        <w:r>
          <w:rPr>
            <w:sz w:val="20"/>
            <w:szCs w:val="20"/>
          </w:rPr>
          <w:t>MOP</w:t>
        </w:r>
        <w:proofErr w:type="spellEnd"/>
        <w:r>
          <w:rPr>
            <w:sz w:val="20"/>
            <w:szCs w:val="20"/>
          </w:rPr>
          <w:t xml:space="preserve">/4/1/Add.4/Rev.1                                                                           </w:t>
        </w:r>
      </w:p>
    </w:sdtContent>
  </w:sdt>
  <w:p w14:paraId="7C8BB048" w14:textId="77777777" w:rsidR="00C6130B" w:rsidRPr="00EE1401" w:rsidRDefault="00C6130B" w:rsidP="0029297C">
    <w:pPr>
      <w:pStyle w:val="En-tte"/>
      <w:tabs>
        <w:tab w:val="clear" w:pos="8640"/>
      </w:tabs>
      <w:spacing w:after="240"/>
      <w:ind w:left="10065" w:right="4"/>
      <w:jc w:val="right"/>
      <w:rPr>
        <w:sz w:val="20"/>
        <w:szCs w:val="20"/>
      </w:rPr>
    </w:pPr>
    <w:r>
      <w:rPr>
        <w:sz w:val="20"/>
        <w:szCs w:val="20"/>
      </w:rPr>
      <w:t xml:space="preserve">Page </w:t>
    </w:r>
    <w:r>
      <w:rPr>
        <w:sz w:val="20"/>
        <w:szCs w:val="20"/>
      </w:rPr>
      <w:fldChar w:fldCharType="begin"/>
    </w:r>
    <w:r>
      <w:rPr>
        <w:sz w:val="20"/>
        <w:szCs w:val="20"/>
      </w:rPr>
      <w:instrText xml:space="preserve"> PAGE   \* MERGEFORMAT </w:instrText>
    </w:r>
    <w:r>
      <w:fldChar w:fldCharType="separate"/>
    </w:r>
    <w:r>
      <w:rPr>
        <w:sz w:val="20"/>
        <w:szCs w:val="20"/>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2F9A718E"/>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302536643">
    <w:abstractNumId w:val="20"/>
  </w:num>
  <w:num w:numId="2" w16cid:durableId="1157115393">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1456218">
    <w:abstractNumId w:val="25"/>
  </w:num>
  <w:num w:numId="4" w16cid:durableId="512957876">
    <w:abstractNumId w:val="9"/>
  </w:num>
  <w:num w:numId="5" w16cid:durableId="892354390">
    <w:abstractNumId w:val="16"/>
  </w:num>
  <w:num w:numId="6" w16cid:durableId="582683785">
    <w:abstractNumId w:val="0"/>
  </w:num>
  <w:num w:numId="7" w16cid:durableId="2078359950">
    <w:abstractNumId w:val="17"/>
  </w:num>
  <w:num w:numId="8" w16cid:durableId="2086143716">
    <w:abstractNumId w:val="23"/>
  </w:num>
  <w:num w:numId="9" w16cid:durableId="1713535645">
    <w:abstractNumId w:val="8"/>
  </w:num>
  <w:num w:numId="10" w16cid:durableId="1779908613">
    <w:abstractNumId w:val="2"/>
  </w:num>
  <w:num w:numId="11" w16cid:durableId="1483621210">
    <w:abstractNumId w:val="24"/>
  </w:num>
  <w:num w:numId="12" w16cid:durableId="597327188">
    <w:abstractNumId w:val="5"/>
  </w:num>
  <w:num w:numId="13" w16cid:durableId="1654483897">
    <w:abstractNumId w:val="3"/>
  </w:num>
  <w:num w:numId="14" w16cid:durableId="135921918">
    <w:abstractNumId w:val="7"/>
  </w:num>
  <w:num w:numId="15" w16cid:durableId="500317224">
    <w:abstractNumId w:val="22"/>
  </w:num>
  <w:num w:numId="16" w16cid:durableId="948240471">
    <w:abstractNumId w:val="1"/>
  </w:num>
  <w:num w:numId="17" w16cid:durableId="641153236">
    <w:abstractNumId w:val="18"/>
  </w:num>
  <w:num w:numId="18" w16cid:durableId="1375344841">
    <w:abstractNumId w:val="11"/>
  </w:num>
  <w:num w:numId="19" w16cid:durableId="216288129">
    <w:abstractNumId w:val="19"/>
  </w:num>
  <w:num w:numId="20" w16cid:durableId="1970428105">
    <w:abstractNumId w:val="4"/>
  </w:num>
  <w:num w:numId="21" w16cid:durableId="296643003">
    <w:abstractNumId w:val="14"/>
  </w:num>
  <w:num w:numId="22" w16cid:durableId="1852528737">
    <w:abstractNumId w:val="10"/>
  </w:num>
  <w:num w:numId="23" w16cid:durableId="1842348398">
    <w:abstractNumId w:val="26"/>
  </w:num>
  <w:num w:numId="24" w16cid:durableId="785736934">
    <w:abstractNumId w:val="6"/>
  </w:num>
  <w:num w:numId="25" w16cid:durableId="614021614">
    <w:abstractNumId w:val="14"/>
  </w:num>
  <w:num w:numId="26" w16cid:durableId="326589870">
    <w:abstractNumId w:val="12"/>
  </w:num>
  <w:num w:numId="27" w16cid:durableId="1685743394">
    <w:abstractNumId w:val="21"/>
  </w:num>
  <w:num w:numId="28" w16cid:durableId="628899071">
    <w:abstractNumId w:val="21"/>
  </w:num>
  <w:num w:numId="29" w16cid:durableId="15624018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27CF"/>
    <w:rsid w:val="00004F0E"/>
    <w:rsid w:val="000052CA"/>
    <w:rsid w:val="00005393"/>
    <w:rsid w:val="000054F2"/>
    <w:rsid w:val="00005F0A"/>
    <w:rsid w:val="00006463"/>
    <w:rsid w:val="00006879"/>
    <w:rsid w:val="00006AD8"/>
    <w:rsid w:val="000105F5"/>
    <w:rsid w:val="00010719"/>
    <w:rsid w:val="00011EAB"/>
    <w:rsid w:val="000173B3"/>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1EAC"/>
    <w:rsid w:val="00043339"/>
    <w:rsid w:val="00044D36"/>
    <w:rsid w:val="000465C9"/>
    <w:rsid w:val="00047EE9"/>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47B0"/>
    <w:rsid w:val="000963B5"/>
    <w:rsid w:val="00097CBC"/>
    <w:rsid w:val="000A15BA"/>
    <w:rsid w:val="000A477C"/>
    <w:rsid w:val="000A523F"/>
    <w:rsid w:val="000A646D"/>
    <w:rsid w:val="000B1508"/>
    <w:rsid w:val="000B1F83"/>
    <w:rsid w:val="000B2A12"/>
    <w:rsid w:val="000B2DB5"/>
    <w:rsid w:val="000B4D8C"/>
    <w:rsid w:val="000B59F0"/>
    <w:rsid w:val="000B60E7"/>
    <w:rsid w:val="000B64CD"/>
    <w:rsid w:val="000B7134"/>
    <w:rsid w:val="000B7676"/>
    <w:rsid w:val="000C14E3"/>
    <w:rsid w:val="000C3117"/>
    <w:rsid w:val="000C3FB4"/>
    <w:rsid w:val="000C42F1"/>
    <w:rsid w:val="000C5D15"/>
    <w:rsid w:val="000C5FCF"/>
    <w:rsid w:val="000C6082"/>
    <w:rsid w:val="000C69AA"/>
    <w:rsid w:val="000C7288"/>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288"/>
    <w:rsid w:val="000F3439"/>
    <w:rsid w:val="000F4648"/>
    <w:rsid w:val="000F55BE"/>
    <w:rsid w:val="000F6125"/>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94E82"/>
    <w:rsid w:val="001A11BA"/>
    <w:rsid w:val="001A1D9D"/>
    <w:rsid w:val="001A383A"/>
    <w:rsid w:val="001A3B99"/>
    <w:rsid w:val="001A3D96"/>
    <w:rsid w:val="001A497D"/>
    <w:rsid w:val="001A6E39"/>
    <w:rsid w:val="001B0685"/>
    <w:rsid w:val="001B0D2F"/>
    <w:rsid w:val="001B0ED0"/>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69B"/>
    <w:rsid w:val="00212CD3"/>
    <w:rsid w:val="00214633"/>
    <w:rsid w:val="00215342"/>
    <w:rsid w:val="00215EFA"/>
    <w:rsid w:val="00231C4D"/>
    <w:rsid w:val="00231D54"/>
    <w:rsid w:val="00231E2C"/>
    <w:rsid w:val="002329DC"/>
    <w:rsid w:val="00234C39"/>
    <w:rsid w:val="002365C2"/>
    <w:rsid w:val="002375B2"/>
    <w:rsid w:val="002406AA"/>
    <w:rsid w:val="00241D1D"/>
    <w:rsid w:val="002426EF"/>
    <w:rsid w:val="002438E2"/>
    <w:rsid w:val="00244405"/>
    <w:rsid w:val="0024537D"/>
    <w:rsid w:val="0024577D"/>
    <w:rsid w:val="00245837"/>
    <w:rsid w:val="00250E49"/>
    <w:rsid w:val="0025183F"/>
    <w:rsid w:val="00251F4D"/>
    <w:rsid w:val="00254C29"/>
    <w:rsid w:val="00266B38"/>
    <w:rsid w:val="002713BA"/>
    <w:rsid w:val="00272962"/>
    <w:rsid w:val="00275EE0"/>
    <w:rsid w:val="0028013E"/>
    <w:rsid w:val="00280B89"/>
    <w:rsid w:val="00284692"/>
    <w:rsid w:val="002849F2"/>
    <w:rsid w:val="00284ABE"/>
    <w:rsid w:val="00287E25"/>
    <w:rsid w:val="00291ADC"/>
    <w:rsid w:val="002923D4"/>
    <w:rsid w:val="0029297C"/>
    <w:rsid w:val="00293CD9"/>
    <w:rsid w:val="00297F68"/>
    <w:rsid w:val="002A11A1"/>
    <w:rsid w:val="002A298C"/>
    <w:rsid w:val="002A50F3"/>
    <w:rsid w:val="002A59DA"/>
    <w:rsid w:val="002A5C0C"/>
    <w:rsid w:val="002B07AC"/>
    <w:rsid w:val="002B0BFA"/>
    <w:rsid w:val="002B44CB"/>
    <w:rsid w:val="002B50A7"/>
    <w:rsid w:val="002B7CDB"/>
    <w:rsid w:val="002C2B20"/>
    <w:rsid w:val="002C4335"/>
    <w:rsid w:val="002D1DDF"/>
    <w:rsid w:val="002D1FF3"/>
    <w:rsid w:val="002D2267"/>
    <w:rsid w:val="002D232C"/>
    <w:rsid w:val="002D2706"/>
    <w:rsid w:val="002D3E9D"/>
    <w:rsid w:val="002D4C81"/>
    <w:rsid w:val="002D7F42"/>
    <w:rsid w:val="002E0C2A"/>
    <w:rsid w:val="002E1298"/>
    <w:rsid w:val="002E3C69"/>
    <w:rsid w:val="002F045F"/>
    <w:rsid w:val="002F3942"/>
    <w:rsid w:val="002F4BEE"/>
    <w:rsid w:val="002F6114"/>
    <w:rsid w:val="002F660B"/>
    <w:rsid w:val="002F6EE9"/>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818"/>
    <w:rsid w:val="0035787D"/>
    <w:rsid w:val="00361E84"/>
    <w:rsid w:val="003633EF"/>
    <w:rsid w:val="0036417A"/>
    <w:rsid w:val="0036487A"/>
    <w:rsid w:val="0036508E"/>
    <w:rsid w:val="00366272"/>
    <w:rsid w:val="00374F06"/>
    <w:rsid w:val="00377529"/>
    <w:rsid w:val="003803A6"/>
    <w:rsid w:val="003803E8"/>
    <w:rsid w:val="00381D73"/>
    <w:rsid w:val="00382A9B"/>
    <w:rsid w:val="00383D20"/>
    <w:rsid w:val="00385F9F"/>
    <w:rsid w:val="003876B8"/>
    <w:rsid w:val="003918AD"/>
    <w:rsid w:val="00392C6A"/>
    <w:rsid w:val="003933E6"/>
    <w:rsid w:val="003953E4"/>
    <w:rsid w:val="003A094C"/>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7B8A"/>
    <w:rsid w:val="00421A53"/>
    <w:rsid w:val="004225D7"/>
    <w:rsid w:val="00424E75"/>
    <w:rsid w:val="00427DDA"/>
    <w:rsid w:val="00431F61"/>
    <w:rsid w:val="004333C4"/>
    <w:rsid w:val="00434389"/>
    <w:rsid w:val="00437D80"/>
    <w:rsid w:val="00437E1F"/>
    <w:rsid w:val="00437E74"/>
    <w:rsid w:val="00441055"/>
    <w:rsid w:val="0044127E"/>
    <w:rsid w:val="004441C2"/>
    <w:rsid w:val="00445D10"/>
    <w:rsid w:val="00446391"/>
    <w:rsid w:val="00447516"/>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4F61"/>
    <w:rsid w:val="004C633D"/>
    <w:rsid w:val="004C6A4E"/>
    <w:rsid w:val="004D08BB"/>
    <w:rsid w:val="004D5B45"/>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454"/>
    <w:rsid w:val="00536E9D"/>
    <w:rsid w:val="00540DCD"/>
    <w:rsid w:val="005419C1"/>
    <w:rsid w:val="00542D4E"/>
    <w:rsid w:val="00543E43"/>
    <w:rsid w:val="00544AD4"/>
    <w:rsid w:val="00544D56"/>
    <w:rsid w:val="00545D9B"/>
    <w:rsid w:val="00546FCC"/>
    <w:rsid w:val="00551950"/>
    <w:rsid w:val="00552B1D"/>
    <w:rsid w:val="0055410B"/>
    <w:rsid w:val="0055478F"/>
    <w:rsid w:val="00562282"/>
    <w:rsid w:val="00562EB4"/>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4763"/>
    <w:rsid w:val="00615B01"/>
    <w:rsid w:val="00617C78"/>
    <w:rsid w:val="0062070F"/>
    <w:rsid w:val="00620D56"/>
    <w:rsid w:val="00624049"/>
    <w:rsid w:val="006243CB"/>
    <w:rsid w:val="00626583"/>
    <w:rsid w:val="00626D90"/>
    <w:rsid w:val="00630460"/>
    <w:rsid w:val="00632BD1"/>
    <w:rsid w:val="00632C90"/>
    <w:rsid w:val="006440C4"/>
    <w:rsid w:val="00653B26"/>
    <w:rsid w:val="0065422D"/>
    <w:rsid w:val="00655F9F"/>
    <w:rsid w:val="00656725"/>
    <w:rsid w:val="00661CAB"/>
    <w:rsid w:val="006633DC"/>
    <w:rsid w:val="006636D0"/>
    <w:rsid w:val="00666207"/>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C320E"/>
    <w:rsid w:val="006C3CE8"/>
    <w:rsid w:val="006C5496"/>
    <w:rsid w:val="006C5656"/>
    <w:rsid w:val="006C5D8C"/>
    <w:rsid w:val="006C6AB6"/>
    <w:rsid w:val="006C7BD4"/>
    <w:rsid w:val="006D2DF4"/>
    <w:rsid w:val="006D315E"/>
    <w:rsid w:val="006D644E"/>
    <w:rsid w:val="006E04E6"/>
    <w:rsid w:val="006E05FE"/>
    <w:rsid w:val="006E1884"/>
    <w:rsid w:val="006E391D"/>
    <w:rsid w:val="006E449E"/>
    <w:rsid w:val="006E4FB5"/>
    <w:rsid w:val="006E6955"/>
    <w:rsid w:val="006E6BBC"/>
    <w:rsid w:val="006F0CC1"/>
    <w:rsid w:val="006F1C6A"/>
    <w:rsid w:val="006F263F"/>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17588"/>
    <w:rsid w:val="0072006C"/>
    <w:rsid w:val="0072089F"/>
    <w:rsid w:val="00720CBF"/>
    <w:rsid w:val="007234B6"/>
    <w:rsid w:val="00724495"/>
    <w:rsid w:val="0072491D"/>
    <w:rsid w:val="007257EA"/>
    <w:rsid w:val="00727B90"/>
    <w:rsid w:val="00731608"/>
    <w:rsid w:val="007325E5"/>
    <w:rsid w:val="0073472C"/>
    <w:rsid w:val="007354F4"/>
    <w:rsid w:val="007375F1"/>
    <w:rsid w:val="00742E8F"/>
    <w:rsid w:val="0074546E"/>
    <w:rsid w:val="00747D9A"/>
    <w:rsid w:val="007501F4"/>
    <w:rsid w:val="00750483"/>
    <w:rsid w:val="007513CE"/>
    <w:rsid w:val="00751498"/>
    <w:rsid w:val="00751FF7"/>
    <w:rsid w:val="00753FE1"/>
    <w:rsid w:val="007567D5"/>
    <w:rsid w:val="0075739F"/>
    <w:rsid w:val="00757FD3"/>
    <w:rsid w:val="00762BA8"/>
    <w:rsid w:val="00762F12"/>
    <w:rsid w:val="00764506"/>
    <w:rsid w:val="00765139"/>
    <w:rsid w:val="00765878"/>
    <w:rsid w:val="00765A1A"/>
    <w:rsid w:val="0076635A"/>
    <w:rsid w:val="00766ABE"/>
    <w:rsid w:val="00767B42"/>
    <w:rsid w:val="007704FA"/>
    <w:rsid w:val="00770BEC"/>
    <w:rsid w:val="00772725"/>
    <w:rsid w:val="007749A2"/>
    <w:rsid w:val="00776633"/>
    <w:rsid w:val="007773D7"/>
    <w:rsid w:val="0077743B"/>
    <w:rsid w:val="00777F53"/>
    <w:rsid w:val="00783D29"/>
    <w:rsid w:val="00785606"/>
    <w:rsid w:val="00786E5A"/>
    <w:rsid w:val="00790817"/>
    <w:rsid w:val="00790A0B"/>
    <w:rsid w:val="00790BC7"/>
    <w:rsid w:val="00793BE9"/>
    <w:rsid w:val="00793CCB"/>
    <w:rsid w:val="007947EF"/>
    <w:rsid w:val="0079480A"/>
    <w:rsid w:val="007A0396"/>
    <w:rsid w:val="007A0567"/>
    <w:rsid w:val="007A2C0D"/>
    <w:rsid w:val="007A33F7"/>
    <w:rsid w:val="007A5249"/>
    <w:rsid w:val="007A7347"/>
    <w:rsid w:val="007B022B"/>
    <w:rsid w:val="007B1092"/>
    <w:rsid w:val="007B1668"/>
    <w:rsid w:val="007B1837"/>
    <w:rsid w:val="007B19CD"/>
    <w:rsid w:val="007B239C"/>
    <w:rsid w:val="007B3053"/>
    <w:rsid w:val="007B45D8"/>
    <w:rsid w:val="007B6553"/>
    <w:rsid w:val="007B690C"/>
    <w:rsid w:val="007C0615"/>
    <w:rsid w:val="007C2D22"/>
    <w:rsid w:val="007C484D"/>
    <w:rsid w:val="007C5187"/>
    <w:rsid w:val="007C5F12"/>
    <w:rsid w:val="007D2F3F"/>
    <w:rsid w:val="007D3557"/>
    <w:rsid w:val="007D5DE6"/>
    <w:rsid w:val="007D6616"/>
    <w:rsid w:val="007D76DA"/>
    <w:rsid w:val="007E16E5"/>
    <w:rsid w:val="007E3278"/>
    <w:rsid w:val="007E4FE7"/>
    <w:rsid w:val="007E54B2"/>
    <w:rsid w:val="007E649D"/>
    <w:rsid w:val="007E68B6"/>
    <w:rsid w:val="007F3A4F"/>
    <w:rsid w:val="007F4D37"/>
    <w:rsid w:val="007F75CC"/>
    <w:rsid w:val="008017D9"/>
    <w:rsid w:val="00801D29"/>
    <w:rsid w:val="00802E30"/>
    <w:rsid w:val="00805B18"/>
    <w:rsid w:val="008060D7"/>
    <w:rsid w:val="00807921"/>
    <w:rsid w:val="00807C8C"/>
    <w:rsid w:val="008107C0"/>
    <w:rsid w:val="00810E8D"/>
    <w:rsid w:val="00811154"/>
    <w:rsid w:val="00811670"/>
    <w:rsid w:val="00811D92"/>
    <w:rsid w:val="00812C5B"/>
    <w:rsid w:val="0082071D"/>
    <w:rsid w:val="008231C0"/>
    <w:rsid w:val="00825CF2"/>
    <w:rsid w:val="00827363"/>
    <w:rsid w:val="00827CD2"/>
    <w:rsid w:val="00830928"/>
    <w:rsid w:val="00831523"/>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3A7B"/>
    <w:rsid w:val="00874BA3"/>
    <w:rsid w:val="00875635"/>
    <w:rsid w:val="008809B2"/>
    <w:rsid w:val="00881FC3"/>
    <w:rsid w:val="00884F01"/>
    <w:rsid w:val="008850BE"/>
    <w:rsid w:val="008853D1"/>
    <w:rsid w:val="00885AAF"/>
    <w:rsid w:val="0088766B"/>
    <w:rsid w:val="00891905"/>
    <w:rsid w:val="00891AC7"/>
    <w:rsid w:val="008927D8"/>
    <w:rsid w:val="008932C8"/>
    <w:rsid w:val="008937B3"/>
    <w:rsid w:val="00895F9D"/>
    <w:rsid w:val="00896170"/>
    <w:rsid w:val="008A151E"/>
    <w:rsid w:val="008A48E5"/>
    <w:rsid w:val="008A5DC1"/>
    <w:rsid w:val="008B3C8B"/>
    <w:rsid w:val="008B3E9A"/>
    <w:rsid w:val="008B4466"/>
    <w:rsid w:val="008B657C"/>
    <w:rsid w:val="008B6D6A"/>
    <w:rsid w:val="008B7012"/>
    <w:rsid w:val="008B7953"/>
    <w:rsid w:val="008B7FC3"/>
    <w:rsid w:val="008B7FD4"/>
    <w:rsid w:val="008C060A"/>
    <w:rsid w:val="008C1F3B"/>
    <w:rsid w:val="008C3051"/>
    <w:rsid w:val="008C60A2"/>
    <w:rsid w:val="008C64B3"/>
    <w:rsid w:val="008C794E"/>
    <w:rsid w:val="008D23E3"/>
    <w:rsid w:val="008D77EE"/>
    <w:rsid w:val="008E158F"/>
    <w:rsid w:val="008E2194"/>
    <w:rsid w:val="008E291E"/>
    <w:rsid w:val="008E7DFA"/>
    <w:rsid w:val="008F297B"/>
    <w:rsid w:val="00901EF6"/>
    <w:rsid w:val="009039D4"/>
    <w:rsid w:val="0090405D"/>
    <w:rsid w:val="00904408"/>
    <w:rsid w:val="0090494F"/>
    <w:rsid w:val="00905FB0"/>
    <w:rsid w:val="0090629C"/>
    <w:rsid w:val="00906481"/>
    <w:rsid w:val="00912EE2"/>
    <w:rsid w:val="0092214B"/>
    <w:rsid w:val="009222A8"/>
    <w:rsid w:val="009226FD"/>
    <w:rsid w:val="0092412D"/>
    <w:rsid w:val="00925C4A"/>
    <w:rsid w:val="00926662"/>
    <w:rsid w:val="00926ADC"/>
    <w:rsid w:val="009305EE"/>
    <w:rsid w:val="00932375"/>
    <w:rsid w:val="009337CF"/>
    <w:rsid w:val="00933F81"/>
    <w:rsid w:val="009360F5"/>
    <w:rsid w:val="00936C38"/>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6D"/>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A6070"/>
    <w:rsid w:val="009B5B8E"/>
    <w:rsid w:val="009B6A8C"/>
    <w:rsid w:val="009B7E84"/>
    <w:rsid w:val="009C0EAB"/>
    <w:rsid w:val="009C2B90"/>
    <w:rsid w:val="009C30C0"/>
    <w:rsid w:val="009C3ACB"/>
    <w:rsid w:val="009C5A86"/>
    <w:rsid w:val="009C715B"/>
    <w:rsid w:val="009C7991"/>
    <w:rsid w:val="009D2134"/>
    <w:rsid w:val="009D7559"/>
    <w:rsid w:val="009E01EF"/>
    <w:rsid w:val="009E2162"/>
    <w:rsid w:val="009E6137"/>
    <w:rsid w:val="009E6C6F"/>
    <w:rsid w:val="009E6FB8"/>
    <w:rsid w:val="009F1117"/>
    <w:rsid w:val="009F1870"/>
    <w:rsid w:val="009F290B"/>
    <w:rsid w:val="009F45B8"/>
    <w:rsid w:val="00A0315F"/>
    <w:rsid w:val="00A034B5"/>
    <w:rsid w:val="00A05C22"/>
    <w:rsid w:val="00A07668"/>
    <w:rsid w:val="00A130E2"/>
    <w:rsid w:val="00A13107"/>
    <w:rsid w:val="00A144AF"/>
    <w:rsid w:val="00A1487F"/>
    <w:rsid w:val="00A15849"/>
    <w:rsid w:val="00A22AFB"/>
    <w:rsid w:val="00A23EAF"/>
    <w:rsid w:val="00A24F13"/>
    <w:rsid w:val="00A25320"/>
    <w:rsid w:val="00A32A3A"/>
    <w:rsid w:val="00A35504"/>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5D0A"/>
    <w:rsid w:val="00AF71D9"/>
    <w:rsid w:val="00B01F01"/>
    <w:rsid w:val="00B03CA0"/>
    <w:rsid w:val="00B03F5A"/>
    <w:rsid w:val="00B04284"/>
    <w:rsid w:val="00B048BE"/>
    <w:rsid w:val="00B068EF"/>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3F66"/>
    <w:rsid w:val="00B45A81"/>
    <w:rsid w:val="00B4605F"/>
    <w:rsid w:val="00B47BDA"/>
    <w:rsid w:val="00B52197"/>
    <w:rsid w:val="00B521FD"/>
    <w:rsid w:val="00B52C79"/>
    <w:rsid w:val="00B5470C"/>
    <w:rsid w:val="00B60DF8"/>
    <w:rsid w:val="00B624C4"/>
    <w:rsid w:val="00B64BE9"/>
    <w:rsid w:val="00B72578"/>
    <w:rsid w:val="00B72AFA"/>
    <w:rsid w:val="00B730E7"/>
    <w:rsid w:val="00B74051"/>
    <w:rsid w:val="00B7784D"/>
    <w:rsid w:val="00B819D1"/>
    <w:rsid w:val="00B83D94"/>
    <w:rsid w:val="00B8639F"/>
    <w:rsid w:val="00B863D1"/>
    <w:rsid w:val="00B869A5"/>
    <w:rsid w:val="00B90629"/>
    <w:rsid w:val="00B9124E"/>
    <w:rsid w:val="00B9332B"/>
    <w:rsid w:val="00B93B03"/>
    <w:rsid w:val="00B957FF"/>
    <w:rsid w:val="00B96C29"/>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E23C3"/>
    <w:rsid w:val="00BE26AA"/>
    <w:rsid w:val="00BE72C8"/>
    <w:rsid w:val="00BF0ABD"/>
    <w:rsid w:val="00BF205B"/>
    <w:rsid w:val="00BF341D"/>
    <w:rsid w:val="00BF6F18"/>
    <w:rsid w:val="00C00FB4"/>
    <w:rsid w:val="00C011B3"/>
    <w:rsid w:val="00C04404"/>
    <w:rsid w:val="00C0454E"/>
    <w:rsid w:val="00C05431"/>
    <w:rsid w:val="00C058EC"/>
    <w:rsid w:val="00C075C0"/>
    <w:rsid w:val="00C10890"/>
    <w:rsid w:val="00C12EEA"/>
    <w:rsid w:val="00C162A0"/>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72C1"/>
    <w:rsid w:val="00C71E97"/>
    <w:rsid w:val="00C7425D"/>
    <w:rsid w:val="00C74E73"/>
    <w:rsid w:val="00C76EF1"/>
    <w:rsid w:val="00C77A8A"/>
    <w:rsid w:val="00C85090"/>
    <w:rsid w:val="00C8559E"/>
    <w:rsid w:val="00C91F73"/>
    <w:rsid w:val="00C97480"/>
    <w:rsid w:val="00CA301A"/>
    <w:rsid w:val="00CA33A4"/>
    <w:rsid w:val="00CA3903"/>
    <w:rsid w:val="00CA718C"/>
    <w:rsid w:val="00CA7C96"/>
    <w:rsid w:val="00CB17AA"/>
    <w:rsid w:val="00CB1F74"/>
    <w:rsid w:val="00CB2F6A"/>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54EF"/>
    <w:rsid w:val="00D077E5"/>
    <w:rsid w:val="00D13497"/>
    <w:rsid w:val="00D14536"/>
    <w:rsid w:val="00D14D41"/>
    <w:rsid w:val="00D15253"/>
    <w:rsid w:val="00D15BA2"/>
    <w:rsid w:val="00D15D08"/>
    <w:rsid w:val="00D16014"/>
    <w:rsid w:val="00D220E0"/>
    <w:rsid w:val="00D2308B"/>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34AA"/>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2CAC"/>
    <w:rsid w:val="00DE3C52"/>
    <w:rsid w:val="00DE4404"/>
    <w:rsid w:val="00DE4550"/>
    <w:rsid w:val="00DE4846"/>
    <w:rsid w:val="00DE5437"/>
    <w:rsid w:val="00DE7B11"/>
    <w:rsid w:val="00DF18A8"/>
    <w:rsid w:val="00DF2779"/>
    <w:rsid w:val="00DF2DF9"/>
    <w:rsid w:val="00DF42CB"/>
    <w:rsid w:val="00E02137"/>
    <w:rsid w:val="00E029F4"/>
    <w:rsid w:val="00E02D4C"/>
    <w:rsid w:val="00E030CE"/>
    <w:rsid w:val="00E068A5"/>
    <w:rsid w:val="00E10BAA"/>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1FF"/>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EB0"/>
    <w:rsid w:val="00E85F13"/>
    <w:rsid w:val="00E86A4B"/>
    <w:rsid w:val="00E8731C"/>
    <w:rsid w:val="00E874D4"/>
    <w:rsid w:val="00E919A9"/>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038"/>
    <w:rsid w:val="00ED0A45"/>
    <w:rsid w:val="00ED1D63"/>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44D7"/>
    <w:rsid w:val="00EF511A"/>
    <w:rsid w:val="00EF6CEB"/>
    <w:rsid w:val="00EF70A9"/>
    <w:rsid w:val="00F00B58"/>
    <w:rsid w:val="00F014FF"/>
    <w:rsid w:val="00F01AB5"/>
    <w:rsid w:val="00F04E8D"/>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995"/>
    <w:rsid w:val="00F42BED"/>
    <w:rsid w:val="00F43133"/>
    <w:rsid w:val="00F43768"/>
    <w:rsid w:val="00F504CE"/>
    <w:rsid w:val="00F50D2F"/>
    <w:rsid w:val="00F53547"/>
    <w:rsid w:val="00F563AE"/>
    <w:rsid w:val="00F576F3"/>
    <w:rsid w:val="00F6207A"/>
    <w:rsid w:val="00F668B9"/>
    <w:rsid w:val="00F67477"/>
    <w:rsid w:val="00F67B8C"/>
    <w:rsid w:val="00F71A61"/>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66D0"/>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rPr>
  </w:style>
  <w:style w:type="paragraph" w:styleId="Titre1">
    <w:name w:val="heading 1"/>
    <w:basedOn w:val="Normal"/>
    <w:next w:val="Titre2"/>
    <w:link w:val="Titre1Car"/>
    <w:qFormat/>
    <w:rsid w:val="00E80F58"/>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80F58"/>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E80F58"/>
    <w:pPr>
      <w:keepNext/>
      <w:tabs>
        <w:tab w:val="left" w:pos="567"/>
      </w:tabs>
      <w:spacing w:before="120" w:after="120"/>
      <w:jc w:val="center"/>
      <w:outlineLvl w:val="2"/>
    </w:pPr>
    <w:rPr>
      <w:i/>
      <w:iCs/>
    </w:rPr>
  </w:style>
  <w:style w:type="paragraph" w:styleId="Titre4">
    <w:name w:val="heading 4"/>
    <w:basedOn w:val="Normal"/>
    <w:link w:val="Titre4Car"/>
    <w:qFormat/>
    <w:rsid w:val="00E80F58"/>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E80F58"/>
    <w:pPr>
      <w:keepNext/>
      <w:numPr>
        <w:ilvl w:val="4"/>
        <w:numId w:val="24"/>
      </w:numPr>
      <w:spacing w:before="120" w:after="120"/>
      <w:jc w:val="left"/>
      <w:outlineLvl w:val="4"/>
    </w:pPr>
    <w:rPr>
      <w:bCs/>
      <w:i/>
      <w:szCs w:val="26"/>
    </w:rPr>
  </w:style>
  <w:style w:type="paragraph" w:styleId="Titre6">
    <w:name w:val="heading 6"/>
    <w:basedOn w:val="Normal"/>
    <w:next w:val="Normal"/>
    <w:link w:val="Titre6Car"/>
    <w:qFormat/>
    <w:rsid w:val="00E80F58"/>
    <w:pPr>
      <w:keepNext/>
      <w:spacing w:after="240" w:line="240" w:lineRule="exact"/>
      <w:ind w:left="720"/>
      <w:outlineLvl w:val="5"/>
    </w:pPr>
    <w:rPr>
      <w:u w:val="single"/>
    </w:rPr>
  </w:style>
  <w:style w:type="paragraph" w:styleId="Titre7">
    <w:name w:val="heading 7"/>
    <w:basedOn w:val="Normal"/>
    <w:next w:val="Normal"/>
    <w:link w:val="Titre7Car"/>
    <w:rsid w:val="00E80F58"/>
    <w:pPr>
      <w:keepNext/>
      <w:jc w:val="right"/>
      <w:outlineLvl w:val="6"/>
    </w:pPr>
    <w:rPr>
      <w:rFonts w:ascii="Univers" w:hAnsi="Univers"/>
      <w:b/>
      <w:sz w:val="28"/>
    </w:rPr>
  </w:style>
  <w:style w:type="paragraph" w:styleId="Titre8">
    <w:name w:val="heading 8"/>
    <w:basedOn w:val="Normal"/>
    <w:next w:val="Normal"/>
    <w:link w:val="Titre8Car"/>
    <w:qFormat/>
    <w:rsid w:val="00E80F58"/>
    <w:pPr>
      <w:keepNext/>
      <w:jc w:val="right"/>
      <w:outlineLvl w:val="7"/>
    </w:pPr>
    <w:rPr>
      <w:rFonts w:ascii="Univers" w:hAnsi="Univers"/>
      <w:b/>
      <w:sz w:val="32"/>
    </w:rPr>
  </w:style>
  <w:style w:type="paragraph" w:styleId="Titre9">
    <w:name w:val="heading 9"/>
    <w:basedOn w:val="Normal"/>
    <w:next w:val="Normal"/>
    <w:link w:val="Titre9Car"/>
    <w:rsid w:val="00E80F58"/>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2D34C2"/>
    <w:rPr>
      <w:szCs w:val="20"/>
    </w:rPr>
  </w:style>
  <w:style w:type="paragraph" w:styleId="Retraitcorpsdetexte2">
    <w:name w:val="Body Text Indent 2"/>
    <w:basedOn w:val="Normal"/>
    <w:rsid w:val="002D34C2"/>
    <w:pPr>
      <w:ind w:left="360" w:hanging="360"/>
    </w:pPr>
    <w:rPr>
      <w:b/>
      <w:sz w:val="20"/>
      <w:szCs w:val="20"/>
    </w:rPr>
  </w:style>
  <w:style w:type="paragraph" w:styleId="Notedebasdepage">
    <w:name w:val="footnote text"/>
    <w:basedOn w:val="Normal"/>
    <w:link w:val="NotedebasdepageCar"/>
    <w:uiPriority w:val="99"/>
    <w:qFormat/>
    <w:rsid w:val="00E80F58"/>
    <w:pPr>
      <w:keepLines/>
      <w:spacing w:after="60"/>
      <w:ind w:firstLine="720"/>
    </w:pPr>
    <w:rPr>
      <w:sz w:val="18"/>
    </w:rPr>
  </w:style>
  <w:style w:type="character" w:styleId="Numrodepage">
    <w:name w:val="page number"/>
    <w:rsid w:val="00E80F58"/>
    <w:rPr>
      <w:rFonts w:ascii="Times New Roman" w:hAnsi="Times New Roman"/>
      <w:sz w:val="22"/>
    </w:rPr>
  </w:style>
  <w:style w:type="paragraph" w:styleId="Pieddepage">
    <w:name w:val="footer"/>
    <w:basedOn w:val="Normal"/>
    <w:link w:val="PieddepageCar"/>
    <w:rsid w:val="00E80F58"/>
    <w:pPr>
      <w:tabs>
        <w:tab w:val="center" w:pos="4320"/>
        <w:tab w:val="right" w:pos="8640"/>
      </w:tabs>
      <w:ind w:firstLine="720"/>
      <w:jc w:val="right"/>
    </w:pPr>
  </w:style>
  <w:style w:type="paragraph" w:styleId="Retraitcorpsdetexte">
    <w:name w:val="Body Text Indent"/>
    <w:basedOn w:val="Normal"/>
    <w:link w:val="RetraitcorpsdetexteCar"/>
    <w:rsid w:val="00E80F58"/>
    <w:pPr>
      <w:spacing w:before="120" w:after="120"/>
      <w:ind w:left="1440" w:hanging="720"/>
      <w:jc w:val="left"/>
    </w:pPr>
  </w:style>
  <w:style w:type="paragraph" w:styleId="Titre">
    <w:name w:val="Title"/>
    <w:basedOn w:val="Normal"/>
    <w:next w:val="Normal"/>
    <w:link w:val="TitreC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Corpsdetexte">
    <w:name w:val="Body Text"/>
    <w:basedOn w:val="Normal"/>
    <w:link w:val="CorpsdetexteCar"/>
    <w:rsid w:val="00E80F58"/>
    <w:pPr>
      <w:spacing w:before="120" w:after="120"/>
      <w:ind w:firstLine="720"/>
    </w:pPr>
    <w:rPr>
      <w:iCs/>
    </w:rPr>
  </w:style>
  <w:style w:type="paragraph" w:styleId="Corpsdetexte2">
    <w:name w:val="Body Text 2"/>
    <w:basedOn w:val="Normal"/>
    <w:rsid w:val="002D34C2"/>
    <w:rPr>
      <w:b/>
      <w:bCs/>
      <w:color w:val="FFFFFF"/>
      <w:sz w:val="12"/>
      <w:szCs w:val="12"/>
    </w:rPr>
  </w:style>
  <w:style w:type="paragraph" w:styleId="TM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Titre1"/>
    <w:next w:val="Titre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En-tte">
    <w:name w:val="header"/>
    <w:basedOn w:val="Normal"/>
    <w:link w:val="En-tteC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Textedebulles">
    <w:name w:val="Balloon Text"/>
    <w:basedOn w:val="Normal"/>
    <w:link w:val="TextedebullesC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Marquedecommentaire">
    <w:name w:val="annotation reference"/>
    <w:rsid w:val="00E80F58"/>
    <w:rPr>
      <w:sz w:val="16"/>
    </w:rPr>
  </w:style>
  <w:style w:type="paragraph" w:styleId="Commentaire">
    <w:name w:val="annotation text"/>
    <w:basedOn w:val="Normal"/>
    <w:link w:val="CommentaireCar"/>
    <w:rsid w:val="00E80F58"/>
    <w:pPr>
      <w:spacing w:after="120" w:line="240" w:lineRule="exact"/>
    </w:pPr>
  </w:style>
  <w:style w:type="character" w:customStyle="1" w:styleId="CommentaireCar">
    <w:name w:val="Commentaire Car"/>
    <w:basedOn w:val="Policepardfaut"/>
    <w:link w:val="Commentaire"/>
    <w:rsid w:val="00E80F58"/>
    <w:rPr>
      <w:sz w:val="22"/>
      <w:szCs w:val="24"/>
    </w:rPr>
  </w:style>
  <w:style w:type="paragraph" w:styleId="Objetducommentaire">
    <w:name w:val="annotation subject"/>
    <w:basedOn w:val="Commentaire"/>
    <w:next w:val="Commentaire"/>
    <w:link w:val="ObjetducommentaireCar"/>
    <w:rsid w:val="001D6157"/>
    <w:rPr>
      <w:b/>
      <w:bCs/>
    </w:rPr>
  </w:style>
  <w:style w:type="character" w:customStyle="1" w:styleId="ObjetducommentaireCar">
    <w:name w:val="Objet du commentaire Car"/>
    <w:link w:val="Objetducommentaire"/>
    <w:rsid w:val="001D6157"/>
    <w:rPr>
      <w:b/>
      <w:bCs/>
      <w:sz w:val="24"/>
      <w:szCs w:val="24"/>
    </w:rPr>
  </w:style>
  <w:style w:type="character" w:styleId="Appelnotedebasdep">
    <w:name w:val="footnote reference"/>
    <w:link w:val="BVIfnrChar"/>
    <w:uiPriority w:val="99"/>
    <w:qFormat/>
    <w:rsid w:val="00E80F58"/>
    <w:rPr>
      <w:sz w:val="22"/>
      <w:u w:val="none"/>
      <w:vertAlign w:val="superscript"/>
    </w:rPr>
  </w:style>
  <w:style w:type="paragraph" w:styleId="Notedefin">
    <w:name w:val="endnote text"/>
    <w:basedOn w:val="Normal"/>
    <w:link w:val="NotedefinCar"/>
    <w:rsid w:val="00E80F58"/>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E80F58"/>
    <w:rPr>
      <w:rFonts w:ascii="Courier New" w:hAnsi="Courier New"/>
      <w:sz w:val="22"/>
      <w:szCs w:val="24"/>
    </w:rPr>
  </w:style>
  <w:style w:type="character" w:styleId="Appeldenotedefin">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Grilledutableau">
    <w:name w:val="Table Grid"/>
    <w:basedOn w:val="TableauNormal"/>
    <w:uiPriority w:val="39"/>
    <w:qFormat/>
    <w:rsid w:val="00E8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80F58"/>
    <w:pPr>
      <w:ind w:left="720"/>
      <w:contextualSpacing/>
    </w:pPr>
  </w:style>
  <w:style w:type="character" w:styleId="Textedelespacerserv">
    <w:name w:val="Placeholder Text"/>
    <w:basedOn w:val="Policepardfaut"/>
    <w:uiPriority w:val="99"/>
    <w:semiHidden/>
    <w:rsid w:val="00E80F58"/>
    <w:rPr>
      <w:color w:val="808080"/>
    </w:rPr>
  </w:style>
  <w:style w:type="character" w:customStyle="1" w:styleId="TextedebullesCar">
    <w:name w:val="Texte de bulles Car"/>
    <w:basedOn w:val="Policepardfaut"/>
    <w:link w:val="Textedebulles"/>
    <w:uiPriority w:val="99"/>
    <w:semiHidden/>
    <w:rsid w:val="00E80F58"/>
    <w:rPr>
      <w:rFonts w:ascii="Lucida Grande" w:hAnsi="Lucida Grande" w:cs="Lucida Grande"/>
      <w:sz w:val="18"/>
      <w:szCs w:val="18"/>
    </w:rPr>
  </w:style>
  <w:style w:type="character" w:customStyle="1" w:styleId="CorpsdetexteCar">
    <w:name w:val="Corps de texte Car"/>
    <w:basedOn w:val="Policepardfaut"/>
    <w:link w:val="Corpsdetexte"/>
    <w:rsid w:val="00E80F58"/>
    <w:rPr>
      <w:iCs/>
      <w:sz w:val="22"/>
      <w:szCs w:val="24"/>
    </w:rPr>
  </w:style>
  <w:style w:type="character" w:customStyle="1" w:styleId="RetraitcorpsdetexteCar">
    <w:name w:val="Retrait corps de texte Car"/>
    <w:basedOn w:val="Policepardfaut"/>
    <w:link w:val="Retraitcorpsdetexte"/>
    <w:rsid w:val="00E80F58"/>
    <w:rPr>
      <w:sz w:val="22"/>
      <w:szCs w:val="24"/>
    </w:rPr>
  </w:style>
  <w:style w:type="paragraph" w:styleId="Lgende">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Lienhypertextesuivivisit">
    <w:name w:val="FollowedHyperlink"/>
    <w:rsid w:val="00E80F58"/>
    <w:rPr>
      <w:color w:val="800080"/>
      <w:u w:val="single"/>
    </w:rPr>
  </w:style>
  <w:style w:type="character" w:customStyle="1" w:styleId="PieddepageCar">
    <w:name w:val="Pied de page Car"/>
    <w:basedOn w:val="Policepardfaut"/>
    <w:link w:val="Pieddepage"/>
    <w:rsid w:val="00E80F58"/>
    <w:rPr>
      <w:sz w:val="22"/>
      <w:szCs w:val="24"/>
    </w:rPr>
  </w:style>
  <w:style w:type="character" w:customStyle="1" w:styleId="NotedebasdepageCar">
    <w:name w:val="Note de bas de page Car"/>
    <w:basedOn w:val="Policepardfaut"/>
    <w:link w:val="Notedebasdepage"/>
    <w:uiPriority w:val="99"/>
    <w:qFormat/>
    <w:rsid w:val="00E80F58"/>
    <w:rPr>
      <w:sz w:val="18"/>
      <w:szCs w:val="24"/>
    </w:rPr>
  </w:style>
  <w:style w:type="character" w:customStyle="1" w:styleId="En-tteCar">
    <w:name w:val="En-tête Car"/>
    <w:basedOn w:val="Policepardfaut"/>
    <w:link w:val="En-tte"/>
    <w:rsid w:val="00E80F58"/>
    <w:rPr>
      <w:sz w:val="22"/>
      <w:szCs w:val="24"/>
    </w:rPr>
  </w:style>
  <w:style w:type="character" w:customStyle="1" w:styleId="Titre1Car">
    <w:name w:val="Titre 1 Car"/>
    <w:basedOn w:val="Policepardfaut"/>
    <w:link w:val="Titre1"/>
    <w:rsid w:val="00E80F58"/>
    <w:rPr>
      <w:b/>
      <w:caps/>
      <w:sz w:val="22"/>
      <w:szCs w:val="24"/>
    </w:rPr>
  </w:style>
  <w:style w:type="paragraph" w:customStyle="1" w:styleId="Heading1longmultiline">
    <w:name w:val="Heading 1 (long multiline)"/>
    <w:basedOn w:val="Titre1"/>
    <w:rsid w:val="00E80F58"/>
    <w:pPr>
      <w:ind w:left="1843" w:hanging="1134"/>
      <w:jc w:val="left"/>
    </w:pPr>
  </w:style>
  <w:style w:type="paragraph" w:customStyle="1" w:styleId="Heading1multiline">
    <w:name w:val="Heading 1 (multiline)"/>
    <w:basedOn w:val="Titre1"/>
    <w:rsid w:val="00E80F58"/>
    <w:pPr>
      <w:ind w:left="1843" w:right="996" w:hanging="567"/>
      <w:jc w:val="left"/>
    </w:pPr>
  </w:style>
  <w:style w:type="character" w:customStyle="1" w:styleId="Titre2Car">
    <w:name w:val="Titre 2 Car"/>
    <w:basedOn w:val="Policepardfaut"/>
    <w:link w:val="Titre2"/>
    <w:rsid w:val="00E80F58"/>
    <w:rPr>
      <w:b/>
      <w:bCs/>
      <w:iCs/>
      <w:sz w:val="22"/>
      <w:szCs w:val="24"/>
    </w:rPr>
  </w:style>
  <w:style w:type="paragraph" w:customStyle="1" w:styleId="Heading2multiline">
    <w:name w:val="Heading 2 (multiline)"/>
    <w:basedOn w:val="Titre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Titre3Car">
    <w:name w:val="Titre 3 Car"/>
    <w:basedOn w:val="Policepardfaut"/>
    <w:link w:val="Titre3"/>
    <w:rsid w:val="00E80F58"/>
    <w:rPr>
      <w:i/>
      <w:iCs/>
      <w:sz w:val="22"/>
      <w:szCs w:val="24"/>
    </w:rPr>
  </w:style>
  <w:style w:type="paragraph" w:customStyle="1" w:styleId="heading2notforTOC">
    <w:name w:val="heading 2 not for TOC"/>
    <w:basedOn w:val="Titre3"/>
    <w:rsid w:val="00E80F58"/>
  </w:style>
  <w:style w:type="paragraph" w:customStyle="1" w:styleId="Heading3multiline">
    <w:name w:val="Heading 3 (multiline)"/>
    <w:basedOn w:val="Titre3"/>
    <w:next w:val="Normal"/>
    <w:rsid w:val="00E80F58"/>
    <w:pPr>
      <w:ind w:left="1418" w:hanging="425"/>
      <w:jc w:val="left"/>
    </w:pPr>
  </w:style>
  <w:style w:type="character" w:customStyle="1" w:styleId="Titre4Car">
    <w:name w:val="Titre 4 Car"/>
    <w:basedOn w:val="Policepardfaut"/>
    <w:link w:val="Titre4"/>
    <w:rsid w:val="00E80F58"/>
    <w:rPr>
      <w:rFonts w:ascii="Times New Roman Bold" w:eastAsia="Arial Unicode MS" w:hAnsi="Times New Roman Bold" w:cs="Arial"/>
      <w:b/>
      <w:bCs/>
      <w:i/>
      <w:sz w:val="22"/>
      <w:szCs w:val="24"/>
    </w:rPr>
  </w:style>
  <w:style w:type="paragraph" w:customStyle="1" w:styleId="Heading4indent">
    <w:name w:val="Heading 4 indent"/>
    <w:basedOn w:val="Titre4"/>
    <w:rsid w:val="00E80F58"/>
    <w:pPr>
      <w:ind w:left="720"/>
      <w:outlineLvl w:val="9"/>
    </w:pPr>
    <w:rPr>
      <w:rFonts w:ascii="Times New Roman" w:hAnsi="Times New Roman"/>
    </w:rPr>
  </w:style>
  <w:style w:type="character" w:customStyle="1" w:styleId="Titre5Car">
    <w:name w:val="Titre 5 Car"/>
    <w:basedOn w:val="Policepardfaut"/>
    <w:link w:val="Titre5"/>
    <w:rsid w:val="00E80F58"/>
    <w:rPr>
      <w:bCs/>
      <w:i/>
      <w:sz w:val="22"/>
      <w:szCs w:val="26"/>
    </w:rPr>
  </w:style>
  <w:style w:type="character" w:customStyle="1" w:styleId="Titre6Car">
    <w:name w:val="Titre 6 Car"/>
    <w:basedOn w:val="Policepardfaut"/>
    <w:link w:val="Titre6"/>
    <w:rsid w:val="00E80F58"/>
    <w:rPr>
      <w:sz w:val="22"/>
      <w:szCs w:val="24"/>
      <w:u w:val="single"/>
    </w:rPr>
  </w:style>
  <w:style w:type="character" w:customStyle="1" w:styleId="Titre7Car">
    <w:name w:val="Titre 7 Car"/>
    <w:basedOn w:val="Policepardfaut"/>
    <w:link w:val="Titre7"/>
    <w:rsid w:val="00E80F58"/>
    <w:rPr>
      <w:rFonts w:ascii="Univers" w:hAnsi="Univers"/>
      <w:b/>
      <w:sz w:val="28"/>
      <w:szCs w:val="24"/>
    </w:rPr>
  </w:style>
  <w:style w:type="character" w:customStyle="1" w:styleId="Titre8Car">
    <w:name w:val="Titre 8 Car"/>
    <w:basedOn w:val="Policepardfaut"/>
    <w:link w:val="Titre8"/>
    <w:rsid w:val="00E80F58"/>
    <w:rPr>
      <w:rFonts w:ascii="Univers" w:hAnsi="Univers"/>
      <w:b/>
      <w:sz w:val="32"/>
      <w:szCs w:val="24"/>
    </w:rPr>
  </w:style>
  <w:style w:type="character" w:customStyle="1" w:styleId="Titre9Car">
    <w:name w:val="Titre 9 Car"/>
    <w:basedOn w:val="Policepardfaut"/>
    <w:link w:val="Titre9"/>
    <w:rsid w:val="00E80F58"/>
    <w:rPr>
      <w:i/>
      <w:iCs/>
      <w:sz w:val="22"/>
      <w:szCs w:val="24"/>
    </w:rPr>
  </w:style>
  <w:style w:type="character" w:styleId="Lienhypertexte">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Titre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Titre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Titre2"/>
    <w:qFormat/>
    <w:rsid w:val="00E80F58"/>
    <w:rPr>
      <w:i/>
    </w:rPr>
  </w:style>
  <w:style w:type="paragraph" w:styleId="Sous-titre">
    <w:name w:val="Subtitle"/>
    <w:basedOn w:val="Normal"/>
    <w:next w:val="Normal"/>
    <w:link w:val="Sous-titreC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E80F58"/>
    <w:rPr>
      <w:rFonts w:asciiTheme="majorHAnsi" w:eastAsiaTheme="majorEastAsia" w:hAnsiTheme="majorHAnsi" w:cstheme="majorBidi"/>
      <w:i/>
      <w:iCs/>
      <w:color w:val="4472C4" w:themeColor="accent1"/>
      <w:spacing w:val="15"/>
      <w:sz w:val="24"/>
      <w:szCs w:val="24"/>
    </w:rPr>
  </w:style>
  <w:style w:type="paragraph" w:customStyle="1" w:styleId="tabletitle">
    <w:name w:val="table title"/>
    <w:basedOn w:val="Titre2"/>
    <w:qFormat/>
    <w:rsid w:val="00E80F58"/>
    <w:pPr>
      <w:jc w:val="left"/>
      <w:outlineLvl w:val="9"/>
    </w:pPr>
    <w:rPr>
      <w:i/>
    </w:rPr>
  </w:style>
  <w:style w:type="character" w:customStyle="1" w:styleId="TitreCar">
    <w:name w:val="Titre Car"/>
    <w:basedOn w:val="Policepardfaut"/>
    <w:link w:val="Titre"/>
    <w:uiPriority w:val="10"/>
    <w:rsid w:val="00E80F58"/>
    <w:rPr>
      <w:rFonts w:asciiTheme="majorHAnsi" w:eastAsiaTheme="majorEastAsia" w:hAnsiTheme="majorHAnsi" w:cstheme="majorBidi"/>
      <w:color w:val="323E4F" w:themeColor="text2" w:themeShade="BF"/>
      <w:spacing w:val="5"/>
      <w:kern w:val="28"/>
      <w:sz w:val="52"/>
      <w:szCs w:val="52"/>
    </w:rPr>
  </w:style>
  <w:style w:type="paragraph" w:styleId="TitreTR">
    <w:name w:val="toa heading"/>
    <w:basedOn w:val="Normal"/>
    <w:next w:val="Normal"/>
    <w:rsid w:val="00E80F58"/>
    <w:pPr>
      <w:spacing w:before="120"/>
    </w:pPr>
    <w:rPr>
      <w:rFonts w:cs="Arial"/>
      <w:b/>
      <w:bCs/>
      <w:sz w:val="24"/>
    </w:rPr>
  </w:style>
  <w:style w:type="paragraph" w:styleId="TM1">
    <w:name w:val="toc 1"/>
    <w:basedOn w:val="Normal"/>
    <w:next w:val="Normal"/>
    <w:autoRedefine/>
    <w:rsid w:val="00E80F58"/>
    <w:pPr>
      <w:ind w:left="720" w:hanging="720"/>
    </w:pPr>
    <w:rPr>
      <w:caps/>
    </w:rPr>
  </w:style>
  <w:style w:type="paragraph" w:styleId="TM3">
    <w:name w:val="toc 3"/>
    <w:basedOn w:val="Normal"/>
    <w:next w:val="Normal"/>
    <w:autoRedefine/>
    <w:rsid w:val="00E80F58"/>
    <w:pPr>
      <w:ind w:left="2160" w:hanging="720"/>
    </w:pPr>
  </w:style>
  <w:style w:type="paragraph" w:styleId="TM4">
    <w:name w:val="toc 4"/>
    <w:basedOn w:val="Normal"/>
    <w:next w:val="Normal"/>
    <w:autoRedefine/>
    <w:rsid w:val="00E80F58"/>
    <w:pPr>
      <w:spacing w:before="120" w:after="120"/>
      <w:ind w:left="660"/>
      <w:jc w:val="left"/>
    </w:pPr>
  </w:style>
  <w:style w:type="paragraph" w:styleId="TM5">
    <w:name w:val="toc 5"/>
    <w:basedOn w:val="Normal"/>
    <w:next w:val="Normal"/>
    <w:autoRedefine/>
    <w:rsid w:val="00E80F58"/>
    <w:pPr>
      <w:spacing w:before="120" w:after="120"/>
      <w:ind w:left="880"/>
      <w:jc w:val="left"/>
    </w:pPr>
  </w:style>
  <w:style w:type="paragraph" w:styleId="TM6">
    <w:name w:val="toc 6"/>
    <w:basedOn w:val="Normal"/>
    <w:next w:val="Normal"/>
    <w:autoRedefine/>
    <w:rsid w:val="00E80F58"/>
    <w:pPr>
      <w:spacing w:before="120" w:after="120"/>
      <w:ind w:left="1100"/>
      <w:jc w:val="left"/>
    </w:pPr>
  </w:style>
  <w:style w:type="paragraph" w:styleId="TM7">
    <w:name w:val="toc 7"/>
    <w:basedOn w:val="Normal"/>
    <w:next w:val="Normal"/>
    <w:autoRedefine/>
    <w:rsid w:val="00E80F58"/>
    <w:pPr>
      <w:spacing w:before="120" w:after="120"/>
      <w:ind w:left="1320"/>
      <w:jc w:val="left"/>
    </w:pPr>
  </w:style>
  <w:style w:type="paragraph" w:styleId="TM8">
    <w:name w:val="toc 8"/>
    <w:basedOn w:val="Normal"/>
    <w:next w:val="Normal"/>
    <w:autoRedefine/>
    <w:rsid w:val="00E80F58"/>
    <w:pPr>
      <w:spacing w:before="120" w:after="120"/>
      <w:ind w:left="1540"/>
      <w:jc w:val="left"/>
    </w:pPr>
  </w:style>
  <w:style w:type="paragraph" w:styleId="TM9">
    <w:name w:val="toc 9"/>
    <w:basedOn w:val="Normal"/>
    <w:next w:val="Normal"/>
    <w:autoRedefine/>
    <w:rsid w:val="00E80F58"/>
    <w:pPr>
      <w:spacing w:before="120" w:after="120"/>
      <w:ind w:left="1760"/>
      <w:jc w:val="left"/>
    </w:pPr>
  </w:style>
  <w:style w:type="paragraph" w:customStyle="1" w:styleId="BVIfnrChar">
    <w:name w:val="BVI fnr Char"/>
    <w:basedOn w:val="Normal"/>
    <w:link w:val="Appelnotedebasdep"/>
    <w:uiPriority w:val="99"/>
    <w:qFormat/>
    <w:rsid w:val="00942795"/>
    <w:pPr>
      <w:spacing w:after="160" w:line="240" w:lineRule="exact"/>
    </w:pPr>
    <w:rPr>
      <w:szCs w:val="20"/>
      <w:vertAlign w:val="superscript"/>
    </w:rPr>
  </w:style>
  <w:style w:type="character" w:styleId="Mentionnonrsolue">
    <w:name w:val="Unresolved Mention"/>
    <w:basedOn w:val="Policepardfaut"/>
    <w:uiPriority w:val="99"/>
    <w:semiHidden/>
    <w:unhideWhenUsed/>
    <w:rsid w:val="001A6E39"/>
    <w:rPr>
      <w:color w:val="605E5C"/>
      <w:shd w:val="clear" w:color="auto" w:fill="E1DFDD"/>
    </w:rPr>
  </w:style>
  <w:style w:type="paragraph" w:styleId="Rvision">
    <w:name w:val="Revision"/>
    <w:hidden/>
    <w:uiPriority w:val="99"/>
    <w:semiHidden/>
    <w:rsid w:val="00E9796C"/>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fr.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Textedelespacerserv"/>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Textedelespacerserv"/>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Textedelespacerserv"/>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Textedelespacerserv"/>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4670B"/>
    <w:rsid w:val="005315A9"/>
    <w:rsid w:val="00557883"/>
    <w:rsid w:val="00576311"/>
    <w:rsid w:val="006B681D"/>
    <w:rsid w:val="007D0503"/>
    <w:rsid w:val="007E3D3C"/>
    <w:rsid w:val="008039FB"/>
    <w:rsid w:val="00834C5D"/>
    <w:rsid w:val="008372C5"/>
    <w:rsid w:val="008723FE"/>
    <w:rsid w:val="008A6093"/>
    <w:rsid w:val="00943601"/>
    <w:rsid w:val="00974E94"/>
    <w:rsid w:val="009C2656"/>
    <w:rsid w:val="00A61414"/>
    <w:rsid w:val="00AA4A75"/>
    <w:rsid w:val="00AF7F2F"/>
    <w:rsid w:val="00B10E24"/>
    <w:rsid w:val="00B3409D"/>
    <w:rsid w:val="00B602BA"/>
    <w:rsid w:val="00B7002B"/>
    <w:rsid w:val="00BA1F8E"/>
    <w:rsid w:val="00BC3D08"/>
    <w:rsid w:val="00BE7047"/>
    <w:rsid w:val="00C944CD"/>
    <w:rsid w:val="00CD512D"/>
    <w:rsid w:val="00D073EC"/>
    <w:rsid w:val="00D305B3"/>
    <w:rsid w:val="00D52EB5"/>
    <w:rsid w:val="00D61C2D"/>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20</Pages>
  <Words>5813</Words>
  <Characters>33719</Characters>
  <Application>Microsoft Office Word</Application>
  <DocSecurity>0</DocSecurity>
  <Lines>749</Lines>
  <Paragraphs>199</Paragraphs>
  <ScaleCrop>false</ScaleCrop>
  <HeadingPairs>
    <vt:vector size="6" baseType="variant">
      <vt:variant>
        <vt:lpstr>Titre</vt:lpstr>
      </vt:variant>
      <vt:variant>
        <vt:i4>1</vt:i4>
      </vt:variant>
      <vt:variant>
        <vt:lpstr>Titres</vt:lpstr>
      </vt:variant>
      <vt:variant>
        <vt:i4>16</vt:i4>
      </vt:variant>
      <vt:variant>
        <vt:lpstr>Title</vt:lpstr>
      </vt:variant>
      <vt:variant>
        <vt:i4>1</vt:i4>
      </vt:variant>
    </vt:vector>
  </HeadingPairs>
  <TitlesOfParts>
    <vt:vector size="18" baseType="lpstr">
      <vt:lpstr>PROPOSITION D’ORGANISATION DES TRAVAUX POUR LA DEUXIÈME PARTIE DES RÉUNIONS</vt:lpstr>
      <vt:lpstr>&lt;PROPOSITION D’ORGANISATION DES TRAVAUX POUR LA DEUXIÈME PARTIE DES RÉUNIONS&gt;</vt:lpstr>
      <vt:lpstr>    Note de la Secrétaire exécutive</vt:lpstr>
      <vt:lpstr>INTRODUCTION</vt:lpstr>
      <vt:lpstr>II.	NOTE DE SCÉNARIO POUR LA DEUXIÈME PARTIE DES RÉUNIONS</vt:lpstr>
      <vt:lpstr>    A.	Aperçu des réunions et du calendrier quotidien</vt:lpstr>
      <vt:lpstr>    B.	Ouverture des réunions</vt:lpstr>
      <vt:lpstr>    C.	Premières séances plénières des réunions</vt:lpstr>
      <vt:lpstr>    D.	Groupes de travail et groupes de contact</vt:lpstr>
      <vt:lpstr>    E.	Séances plénières d'évaluation</vt:lpstr>
      <vt:lpstr>    F.	Dernières étapes des négociations</vt:lpstr>
      <vt:lpstr>    G.	Séances plénières finales</vt:lpstr>
      <vt:lpstr>    H. 	Dispositions techniques</vt:lpstr>
      <vt:lpstr>    Annexe I</vt:lpstr>
      <vt:lpstr>    Annexe II</vt:lpstr>
      <vt:lpstr>SCÉNARIO ENVISAGÉ POUR CHAQUE POINT DE L'ORDRE DU JOUR</vt:lpstr>
      <vt:lpstr>    (Remarque : il peut être nécessaire de recourir à des groupes de contact supplém</vt:lpstr>
      <vt:lpstr>Proposed organization of work FOR part II of the meetings</vt:lpstr>
    </vt:vector>
  </TitlesOfParts>
  <Company>Hewlett-Packard Company</Company>
  <LinksUpToDate>false</LinksUpToDate>
  <CharactersWithSpaces>39333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D’ORGANISATION DES TRAVAUX POUR LA DEUXIÈME PARTIE DES RÉUNIONS</dc:title>
  <dc:subject>CBD/COP/15/1/Add.4/Rev.1                                                                                      CBD/CP/MOP/10/1/Add.4/Rev.1                                                                           CBD/NP/MOP/4/1/Add.4/Rev.1</dc:subject>
  <dc:creator>SECRETARIAT OF THE CONVENTION ON BIOLOGICAL DIVESITY</dc:creator>
  <cp:keywords>Conference of the Parties to the Convention on Biological Diversity, fifteenth meeting, 11-15 October 2021 and 25 April – 8 May 2022</cp:keywords>
  <cp:lastModifiedBy>Matthias Massoulier</cp:lastModifiedBy>
  <cp:revision>85</cp:revision>
  <cp:lastPrinted>2022-10-21T22:36:00Z</cp:lastPrinted>
  <dcterms:created xsi:type="dcterms:W3CDTF">2022-10-29T15:17:00Z</dcterms:created>
  <dcterms:modified xsi:type="dcterms:W3CDTF">2022-12-01T16:43:00Z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