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1D56" w14:textId="5BF50EC1" w:rsidR="002749BB" w:rsidRPr="00A73D87" w:rsidRDefault="002749BB" w:rsidP="002749BB">
      <w:pPr>
        <w:spacing w:before="120" w:after="120"/>
        <w:ind w:firstLine="720"/>
        <w:jc w:val="center"/>
        <w:rPr>
          <w:rFonts w:eastAsia="SimHei"/>
          <w:b/>
          <w:bCs/>
          <w:lang w:eastAsia="zh-CN"/>
        </w:rPr>
      </w:pPr>
      <w:r w:rsidRPr="00A73D87">
        <w:rPr>
          <w:rFonts w:eastAsia="SimHei"/>
          <w:b/>
          <w:bCs/>
          <w:lang w:eastAsia="zh-CN"/>
        </w:rPr>
        <w:t>“</w:t>
      </w:r>
      <w:r>
        <w:rPr>
          <w:rFonts w:eastAsia="SimHei" w:hint="eastAsia"/>
          <w:b/>
          <w:bCs/>
          <w:lang w:eastAsia="zh-CN"/>
        </w:rPr>
        <w:t>迈向</w:t>
      </w:r>
      <w:r w:rsidRPr="00A73D87">
        <w:rPr>
          <w:rFonts w:eastAsia="SimHei"/>
          <w:b/>
          <w:bCs/>
          <w:lang w:eastAsia="zh-CN"/>
        </w:rPr>
        <w:t>生态文明</w:t>
      </w:r>
      <w:r w:rsidR="009E755D">
        <w:rPr>
          <w:rFonts w:eastAsia="SimHei" w:hint="eastAsia"/>
          <w:b/>
          <w:bCs/>
          <w:lang w:eastAsia="zh-CN"/>
        </w:rPr>
        <w:t xml:space="preserve"> </w:t>
      </w:r>
      <w:r w:rsidRPr="00A73D87">
        <w:rPr>
          <w:rFonts w:eastAsia="SimHei"/>
          <w:b/>
          <w:bCs/>
          <w:lang w:eastAsia="zh-CN"/>
        </w:rPr>
        <w:t>—</w:t>
      </w:r>
      <w:r w:rsidR="009E755D">
        <w:rPr>
          <w:rFonts w:eastAsia="SimHei"/>
          <w:b/>
          <w:bCs/>
          <w:lang w:eastAsia="zh-CN"/>
        </w:rPr>
        <w:t xml:space="preserve"> </w:t>
      </w:r>
      <w:r>
        <w:rPr>
          <w:rFonts w:eastAsia="SimHei" w:hint="eastAsia"/>
          <w:b/>
          <w:bCs/>
          <w:lang w:eastAsia="zh-CN"/>
        </w:rPr>
        <w:t>共建</w:t>
      </w:r>
      <w:r w:rsidRPr="00A73D87">
        <w:rPr>
          <w:rFonts w:eastAsia="SimHei"/>
          <w:b/>
          <w:bCs/>
          <w:lang w:eastAsia="zh-CN"/>
        </w:rPr>
        <w:t>地球生命</w:t>
      </w:r>
      <w:r>
        <w:rPr>
          <w:rFonts w:eastAsia="SimHei" w:hint="eastAsia"/>
          <w:b/>
          <w:bCs/>
          <w:lang w:eastAsia="zh-CN"/>
        </w:rPr>
        <w:t>共同体</w:t>
      </w:r>
      <w:r w:rsidRPr="00A73D87">
        <w:rPr>
          <w:rFonts w:eastAsia="SimHei"/>
          <w:b/>
          <w:bCs/>
          <w:lang w:eastAsia="zh-CN"/>
        </w:rPr>
        <w:t>”</w:t>
      </w:r>
    </w:p>
    <w:p w14:paraId="5DA4B259" w14:textId="031F9398" w:rsidR="00A73D87" w:rsidRDefault="00A73D87" w:rsidP="00A73D87">
      <w:pPr>
        <w:spacing w:before="120" w:after="120"/>
        <w:ind w:firstLine="720"/>
        <w:jc w:val="center"/>
        <w:rPr>
          <w:rFonts w:eastAsia="SimHei"/>
          <w:b/>
          <w:bCs/>
          <w:lang w:eastAsia="zh-CN"/>
        </w:rPr>
      </w:pPr>
      <w:r w:rsidRPr="00A73D87">
        <w:rPr>
          <w:rFonts w:eastAsia="SimHei"/>
          <w:b/>
          <w:bCs/>
          <w:lang w:eastAsia="zh-CN"/>
        </w:rPr>
        <w:t>联合国生物多样性大会</w:t>
      </w:r>
      <w:r w:rsidR="002749BB">
        <w:rPr>
          <w:rFonts w:eastAsia="SimHei" w:hint="eastAsia"/>
          <w:b/>
          <w:bCs/>
          <w:lang w:eastAsia="zh-CN"/>
        </w:rPr>
        <w:t>，</w:t>
      </w:r>
      <w:r w:rsidR="002749BB" w:rsidRPr="00A73D87">
        <w:rPr>
          <w:rFonts w:eastAsia="SimHei"/>
          <w:b/>
          <w:bCs/>
          <w:lang w:eastAsia="zh-CN"/>
        </w:rPr>
        <w:t>中国昆明</w:t>
      </w:r>
    </w:p>
    <w:p w14:paraId="1A020FA0" w14:textId="4AA995CA" w:rsidR="00A73D87" w:rsidRPr="00A73D87" w:rsidRDefault="00A73D87" w:rsidP="00A73D87">
      <w:pPr>
        <w:spacing w:before="120" w:after="120"/>
        <w:ind w:firstLine="720"/>
        <w:jc w:val="center"/>
        <w:rPr>
          <w:rFonts w:eastAsia="SimHei"/>
          <w:b/>
          <w:bCs/>
          <w:lang w:eastAsia="zh-CN"/>
        </w:rPr>
      </w:pPr>
      <w:r w:rsidRPr="00A73D87">
        <w:rPr>
          <w:rFonts w:eastAsia="SimHei"/>
          <w:b/>
          <w:bCs/>
          <w:lang w:eastAsia="zh-CN"/>
        </w:rPr>
        <w:t>高级别</w:t>
      </w:r>
      <w:r w:rsidR="002F59AD">
        <w:rPr>
          <w:rFonts w:eastAsia="SimHei" w:hint="eastAsia"/>
          <w:b/>
          <w:bCs/>
          <w:lang w:eastAsia="zh-CN"/>
        </w:rPr>
        <w:t>会议</w:t>
      </w:r>
    </w:p>
    <w:p w14:paraId="46AC61E7" w14:textId="77777777" w:rsidR="00A73D87" w:rsidRPr="00A73D87" w:rsidRDefault="00A73D87" w:rsidP="00A73D87">
      <w:pPr>
        <w:spacing w:before="120" w:after="120"/>
        <w:ind w:firstLine="720"/>
        <w:jc w:val="center"/>
        <w:rPr>
          <w:rFonts w:eastAsia="SimSun"/>
          <w:lang w:eastAsia="zh-CN"/>
        </w:rPr>
      </w:pPr>
      <w:r w:rsidRPr="00A73D87">
        <w:rPr>
          <w:rFonts w:eastAsia="SimSun"/>
          <w:lang w:eastAsia="zh-CN"/>
        </w:rPr>
        <w:t>2021</w:t>
      </w:r>
      <w:r w:rsidRPr="00A73D87">
        <w:rPr>
          <w:rFonts w:eastAsia="SimSun"/>
          <w:lang w:eastAsia="zh-CN"/>
        </w:rPr>
        <w:t>年</w:t>
      </w:r>
      <w:r w:rsidRPr="00A73D87">
        <w:rPr>
          <w:rFonts w:eastAsia="SimSun"/>
          <w:lang w:eastAsia="zh-CN"/>
        </w:rPr>
        <w:t>10</w:t>
      </w:r>
      <w:r w:rsidRPr="00A73D87">
        <w:rPr>
          <w:rFonts w:eastAsia="SimSun"/>
          <w:lang w:eastAsia="zh-CN"/>
        </w:rPr>
        <w:t>月</w:t>
      </w:r>
      <w:r w:rsidRPr="00A73D87">
        <w:rPr>
          <w:rFonts w:eastAsia="SimSun"/>
          <w:lang w:eastAsia="zh-CN"/>
        </w:rPr>
        <w:t>12</w:t>
      </w:r>
      <w:r w:rsidRPr="00A73D87">
        <w:rPr>
          <w:rFonts w:eastAsia="SimSun"/>
          <w:lang w:eastAsia="zh-CN"/>
        </w:rPr>
        <w:t>日至</w:t>
      </w:r>
      <w:r w:rsidRPr="00A73D87">
        <w:rPr>
          <w:rFonts w:eastAsia="SimSun"/>
          <w:lang w:eastAsia="zh-CN"/>
        </w:rPr>
        <w:t>13</w:t>
      </w:r>
      <w:r w:rsidRPr="00A73D87">
        <w:rPr>
          <w:rFonts w:eastAsia="SimSun"/>
          <w:lang w:eastAsia="zh-CN"/>
        </w:rPr>
        <w:t>日</w:t>
      </w:r>
    </w:p>
    <w:p w14:paraId="5E34BE7F" w14:textId="3A046C62" w:rsidR="00A73D87" w:rsidRPr="00A73D87" w:rsidRDefault="002F59AD" w:rsidP="00A73D87">
      <w:pPr>
        <w:spacing w:before="120" w:after="120"/>
        <w:ind w:firstLine="720"/>
        <w:jc w:val="center"/>
        <w:rPr>
          <w:rFonts w:eastAsia="SimSun"/>
          <w:b/>
          <w:bCs/>
          <w:lang w:eastAsia="zh-CN"/>
        </w:rPr>
      </w:pPr>
      <w:r>
        <w:rPr>
          <w:rFonts w:eastAsia="SimSun" w:hint="eastAsia"/>
          <w:b/>
          <w:bCs/>
          <w:lang w:eastAsia="zh-CN"/>
        </w:rPr>
        <w:t>情景设想</w:t>
      </w:r>
      <w:r w:rsidR="00A73D87" w:rsidRPr="00A73D87">
        <w:rPr>
          <w:rFonts w:eastAsia="SimSun"/>
          <w:b/>
          <w:bCs/>
          <w:lang w:eastAsia="zh-CN"/>
        </w:rPr>
        <w:t>说明</w:t>
      </w:r>
    </w:p>
    <w:p w14:paraId="287CF756" w14:textId="1F5B4B78" w:rsidR="00A73D87" w:rsidRPr="00A73D87" w:rsidRDefault="00A73D87" w:rsidP="002F59AD">
      <w:pPr>
        <w:adjustRightInd w:val="0"/>
        <w:snapToGrid w:val="0"/>
        <w:spacing w:before="120" w:after="120" w:line="240" w:lineRule="atLeast"/>
        <w:ind w:firstLine="490"/>
        <w:jc w:val="both"/>
        <w:rPr>
          <w:rFonts w:eastAsia="SimSun"/>
          <w:lang w:eastAsia="zh-CN"/>
        </w:rPr>
      </w:pPr>
      <w:r w:rsidRPr="00A73D87">
        <w:rPr>
          <w:rFonts w:eastAsia="SimSun"/>
          <w:lang w:eastAsia="zh-CN"/>
        </w:rPr>
        <w:t>2021-</w:t>
      </w:r>
      <w:r w:rsidR="002F59AD">
        <w:rPr>
          <w:rFonts w:eastAsia="SimSun"/>
          <w:lang w:eastAsia="zh-CN"/>
        </w:rPr>
        <w:t>20</w:t>
      </w:r>
      <w:r w:rsidRPr="00A73D87">
        <w:rPr>
          <w:rFonts w:eastAsia="SimSun"/>
          <w:lang w:eastAsia="zh-CN"/>
        </w:rPr>
        <w:t>22</w:t>
      </w:r>
      <w:r w:rsidRPr="00A73D87">
        <w:rPr>
          <w:rFonts w:eastAsia="SimSun"/>
          <w:lang w:eastAsia="zh-CN"/>
        </w:rPr>
        <w:t>年联合国生物多样性大会第一</w:t>
      </w:r>
      <w:r w:rsidR="002F59AD">
        <w:rPr>
          <w:rFonts w:eastAsia="SimSun" w:hint="eastAsia"/>
          <w:lang w:eastAsia="zh-CN"/>
        </w:rPr>
        <w:t>部分</w:t>
      </w:r>
      <w:r w:rsidRPr="00A73D87">
        <w:rPr>
          <w:rFonts w:eastAsia="SimSun"/>
          <w:lang w:eastAsia="zh-CN"/>
        </w:rPr>
        <w:t>会议的高级别部分，包括生物多样性公约缔约方大会第十五</w:t>
      </w:r>
      <w:r w:rsidR="002F59AD">
        <w:rPr>
          <w:rFonts w:eastAsia="SimSun" w:hint="eastAsia"/>
          <w:lang w:eastAsia="zh-CN"/>
        </w:rPr>
        <w:t>届</w:t>
      </w:r>
      <w:r w:rsidRPr="00A73D87">
        <w:rPr>
          <w:rFonts w:eastAsia="SimSun"/>
          <w:lang w:eastAsia="zh-CN"/>
        </w:rPr>
        <w:t>会议</w:t>
      </w:r>
      <w:r w:rsidR="002F59AD">
        <w:rPr>
          <w:rFonts w:eastAsia="SimSun" w:hint="eastAsia"/>
          <w:lang w:eastAsia="zh-CN"/>
        </w:rPr>
        <w:t>以及</w:t>
      </w:r>
      <w:r w:rsidR="002F59AD" w:rsidRPr="009D223B">
        <w:rPr>
          <w:rFonts w:eastAsia="SimSun" w:hint="eastAsia"/>
          <w:color w:val="000000" w:themeColor="text1"/>
          <w:lang w:eastAsia="zh-CN"/>
        </w:rPr>
        <w:t>同时举行</w:t>
      </w:r>
      <w:r w:rsidR="002F59AD">
        <w:rPr>
          <w:rFonts w:eastAsia="SimSun" w:hint="eastAsia"/>
          <w:lang w:eastAsia="zh-CN"/>
        </w:rPr>
        <w:t>的</w:t>
      </w:r>
      <w:r w:rsidRPr="00A73D87">
        <w:rPr>
          <w:rFonts w:eastAsia="SimSun"/>
          <w:lang w:eastAsia="zh-CN"/>
        </w:rPr>
        <w:t>卡塔赫纳生物安全议定书</w:t>
      </w:r>
      <w:r w:rsidR="009D223B">
        <w:rPr>
          <w:rFonts w:eastAsia="SimSun" w:hint="eastAsia"/>
          <w:lang w:eastAsia="zh-CN"/>
        </w:rPr>
        <w:t>缔约方会议</w:t>
      </w:r>
      <w:r w:rsidRPr="00A73D87">
        <w:rPr>
          <w:rFonts w:eastAsia="SimSun"/>
          <w:lang w:eastAsia="zh-CN"/>
        </w:rPr>
        <w:t>和</w:t>
      </w:r>
      <w:r w:rsidR="002F59AD" w:rsidRPr="00A73D87">
        <w:rPr>
          <w:rFonts w:eastAsia="SimSun"/>
          <w:lang w:eastAsia="zh-CN"/>
        </w:rPr>
        <w:t>获取</w:t>
      </w:r>
      <w:r w:rsidRPr="00A73D87">
        <w:rPr>
          <w:rFonts w:eastAsia="SimSun"/>
          <w:lang w:eastAsia="zh-CN"/>
        </w:rPr>
        <w:t>遗传资源</w:t>
      </w:r>
      <w:r w:rsidR="009D223B">
        <w:rPr>
          <w:rFonts w:eastAsia="SimSun" w:hint="eastAsia"/>
          <w:lang w:eastAsia="zh-CN"/>
        </w:rPr>
        <w:t>和公正公平分享其</w:t>
      </w:r>
      <w:r w:rsidRPr="00A73D87">
        <w:rPr>
          <w:rFonts w:eastAsia="SimSun"/>
          <w:lang w:eastAsia="zh-CN"/>
        </w:rPr>
        <w:t>利用所产生惠益</w:t>
      </w:r>
      <w:r w:rsidR="009D223B">
        <w:rPr>
          <w:rFonts w:eastAsia="SimSun" w:hint="eastAsia"/>
          <w:lang w:eastAsia="zh-CN"/>
        </w:rPr>
        <w:t>的</w:t>
      </w:r>
      <w:r w:rsidRPr="00A73D87">
        <w:rPr>
          <w:rFonts w:eastAsia="SimSun"/>
          <w:lang w:eastAsia="zh-CN"/>
        </w:rPr>
        <w:t>名古屋议定书缔约方会议，将由中国主办，于</w:t>
      </w:r>
      <w:r w:rsidRPr="00A73D87">
        <w:rPr>
          <w:rFonts w:eastAsia="SimSun"/>
          <w:lang w:eastAsia="zh-CN"/>
        </w:rPr>
        <w:t>2021</w:t>
      </w:r>
      <w:r w:rsidRPr="00A73D87">
        <w:rPr>
          <w:rFonts w:eastAsia="SimSun"/>
          <w:lang w:eastAsia="zh-CN"/>
        </w:rPr>
        <w:t>年</w:t>
      </w:r>
      <w:r w:rsidRPr="00A73D87">
        <w:rPr>
          <w:rFonts w:eastAsia="SimSun"/>
          <w:lang w:eastAsia="zh-CN"/>
        </w:rPr>
        <w:t>10</w:t>
      </w:r>
      <w:r w:rsidRPr="00A73D87">
        <w:rPr>
          <w:rFonts w:eastAsia="SimSun"/>
          <w:lang w:eastAsia="zh-CN"/>
        </w:rPr>
        <w:t>月</w:t>
      </w:r>
      <w:r w:rsidRPr="00A73D87">
        <w:rPr>
          <w:rFonts w:eastAsia="SimSun"/>
          <w:lang w:eastAsia="zh-CN"/>
        </w:rPr>
        <w:t>12</w:t>
      </w:r>
      <w:r w:rsidRPr="00A73D87">
        <w:rPr>
          <w:rFonts w:eastAsia="SimSun"/>
          <w:lang w:eastAsia="zh-CN"/>
        </w:rPr>
        <w:t>日和</w:t>
      </w:r>
      <w:r w:rsidRPr="00A73D87">
        <w:rPr>
          <w:rFonts w:eastAsia="SimSun"/>
          <w:lang w:eastAsia="zh-CN"/>
        </w:rPr>
        <w:t>13</w:t>
      </w:r>
      <w:r w:rsidRPr="00A73D87">
        <w:rPr>
          <w:rFonts w:eastAsia="SimSun"/>
          <w:lang w:eastAsia="zh-CN"/>
        </w:rPr>
        <w:t>日虚拟举行。</w:t>
      </w:r>
    </w:p>
    <w:p w14:paraId="5D2978FB" w14:textId="6269FCD1" w:rsidR="00A73D87" w:rsidRPr="00A73D87" w:rsidRDefault="00A73D87" w:rsidP="002F59AD">
      <w:pPr>
        <w:adjustRightInd w:val="0"/>
        <w:snapToGrid w:val="0"/>
        <w:spacing w:before="120" w:after="120" w:line="240" w:lineRule="atLeast"/>
        <w:ind w:firstLine="490"/>
        <w:jc w:val="both"/>
        <w:rPr>
          <w:rFonts w:eastAsia="SimSun"/>
        </w:rPr>
      </w:pPr>
      <w:r w:rsidRPr="00A73D87">
        <w:rPr>
          <w:rFonts w:eastAsia="SimSun"/>
        </w:rPr>
        <w:t>高级别会议的最新日程以及其他相关文件可</w:t>
      </w:r>
      <w:r w:rsidR="009D223B">
        <w:rPr>
          <w:rFonts w:eastAsia="SimSun" w:hint="eastAsia"/>
          <w:lang w:eastAsia="zh-CN"/>
        </w:rPr>
        <w:t>查阅</w:t>
      </w:r>
      <w:r w:rsidRPr="00A73D87">
        <w:rPr>
          <w:rFonts w:eastAsia="SimSun"/>
        </w:rPr>
        <w:t>高级别会议网页</w:t>
      </w:r>
      <w:r w:rsidR="009D223B">
        <w:rPr>
          <w:rFonts w:eastAsia="SimSun" w:hint="eastAsia"/>
          <w:lang w:eastAsia="zh-CN"/>
        </w:rPr>
        <w:t>：</w:t>
      </w:r>
      <w:hyperlink r:id="rId12" w:history="1">
        <w:r w:rsidR="009D223B" w:rsidRPr="00112BD0">
          <w:rPr>
            <w:rStyle w:val="Hyperlink"/>
            <w:rFonts w:eastAsia="SimSun"/>
          </w:rPr>
          <w:t>https://www.cbd.int/conferences/2021-2022/cop-15-hls</w:t>
        </w:r>
      </w:hyperlink>
      <w:r w:rsidR="009D223B">
        <w:rPr>
          <w:rFonts w:eastAsia="SimSun" w:hint="eastAsia"/>
          <w:lang w:eastAsia="zh-CN"/>
        </w:rPr>
        <w:t>。</w:t>
      </w:r>
    </w:p>
    <w:p w14:paraId="1B130DC0" w14:textId="693B1084" w:rsidR="00A73D87" w:rsidRPr="00A73D87" w:rsidRDefault="00A73D87" w:rsidP="002F59AD">
      <w:pPr>
        <w:adjustRightInd w:val="0"/>
        <w:snapToGrid w:val="0"/>
        <w:spacing w:before="120" w:after="120" w:line="240" w:lineRule="atLeast"/>
        <w:ind w:firstLine="490"/>
        <w:jc w:val="both"/>
        <w:rPr>
          <w:rFonts w:eastAsia="SimSun"/>
          <w:lang w:eastAsia="zh-CN"/>
        </w:rPr>
      </w:pPr>
      <w:r w:rsidRPr="00A73D87">
        <w:rPr>
          <w:rFonts w:eastAsia="SimSun"/>
          <w:lang w:eastAsia="zh-CN"/>
        </w:rPr>
        <w:t>两天的讨论将包括一</w:t>
      </w:r>
      <w:r w:rsidR="009D223B">
        <w:rPr>
          <w:rFonts w:eastAsia="SimSun" w:hint="eastAsia"/>
          <w:lang w:eastAsia="zh-CN"/>
        </w:rPr>
        <w:t>场</w:t>
      </w:r>
      <w:r w:rsidRPr="00A73D87">
        <w:rPr>
          <w:rFonts w:eastAsia="SimSun"/>
          <w:lang w:eastAsia="zh-CN"/>
        </w:rPr>
        <w:t>领导人峰会、两</w:t>
      </w:r>
      <w:r w:rsidR="009D223B">
        <w:rPr>
          <w:rFonts w:eastAsia="SimSun" w:hint="eastAsia"/>
          <w:lang w:eastAsia="zh-CN"/>
        </w:rPr>
        <w:t>场</w:t>
      </w:r>
      <w:r w:rsidRPr="00A73D87">
        <w:rPr>
          <w:rFonts w:eastAsia="SimSun"/>
          <w:lang w:eastAsia="zh-CN"/>
        </w:rPr>
        <w:t>虚拟全体会议、四</w:t>
      </w:r>
      <w:r w:rsidR="009D223B">
        <w:rPr>
          <w:rFonts w:eastAsia="SimSun" w:hint="eastAsia"/>
          <w:lang w:eastAsia="zh-CN"/>
        </w:rPr>
        <w:t>场</w:t>
      </w:r>
      <w:r w:rsidRPr="00A73D87">
        <w:rPr>
          <w:rFonts w:eastAsia="SimSun"/>
          <w:lang w:eastAsia="zh-CN"/>
        </w:rPr>
        <w:t>圆桌会议</w:t>
      </w:r>
      <w:r w:rsidRPr="00A73D87">
        <w:rPr>
          <w:rFonts w:eastAsia="SimSun"/>
          <w:lang w:eastAsia="zh-CN"/>
        </w:rPr>
        <w:t>(</w:t>
      </w:r>
      <w:r w:rsidRPr="00A73D87">
        <w:rPr>
          <w:rFonts w:eastAsia="SimSun"/>
          <w:lang w:eastAsia="zh-CN"/>
        </w:rPr>
        <w:t>每天两</w:t>
      </w:r>
      <w:r w:rsidR="009D223B">
        <w:rPr>
          <w:rFonts w:eastAsia="SimSun" w:hint="eastAsia"/>
          <w:lang w:eastAsia="zh-CN"/>
        </w:rPr>
        <w:t>场</w:t>
      </w:r>
      <w:r w:rsidRPr="00A73D87">
        <w:rPr>
          <w:rFonts w:eastAsia="SimSun"/>
          <w:lang w:eastAsia="zh-CN"/>
        </w:rPr>
        <w:t>平行会议</w:t>
      </w:r>
      <w:r w:rsidRPr="00A73D87">
        <w:rPr>
          <w:rFonts w:eastAsia="SimSun"/>
          <w:lang w:eastAsia="zh-CN"/>
        </w:rPr>
        <w:t>)</w:t>
      </w:r>
      <w:r w:rsidRPr="00A73D87">
        <w:rPr>
          <w:rFonts w:eastAsia="SimSun"/>
          <w:lang w:eastAsia="zh-CN"/>
        </w:rPr>
        <w:t>，随后将举行新闻发布会，如下</w:t>
      </w:r>
      <w:r w:rsidRPr="00A73D87">
        <w:rPr>
          <w:rFonts w:eastAsia="SimSun"/>
          <w:lang w:eastAsia="zh-CN"/>
        </w:rPr>
        <w:t>:</w:t>
      </w:r>
    </w:p>
    <w:p w14:paraId="45034D0D" w14:textId="77777777" w:rsidR="00A73D87" w:rsidRPr="002B4089" w:rsidRDefault="00A73D87" w:rsidP="002B4089">
      <w:pPr>
        <w:pStyle w:val="ListParagraph"/>
        <w:numPr>
          <w:ilvl w:val="0"/>
          <w:numId w:val="7"/>
        </w:numPr>
        <w:adjustRightInd w:val="0"/>
        <w:snapToGrid w:val="0"/>
        <w:spacing w:before="120" w:after="120" w:line="240" w:lineRule="atLeast"/>
        <w:ind w:left="360" w:firstLine="0"/>
        <w:contextualSpacing w:val="0"/>
        <w:jc w:val="both"/>
        <w:rPr>
          <w:rFonts w:ascii="Times New Roman" w:eastAsia="SimSun" w:hAnsi="Times New Roman"/>
          <w:lang w:eastAsia="zh-CN"/>
        </w:rPr>
      </w:pPr>
      <w:r w:rsidRPr="002B4089">
        <w:rPr>
          <w:rFonts w:ascii="Times New Roman" w:eastAsia="SimSun" w:hAnsi="Times New Roman"/>
          <w:lang w:eastAsia="zh-CN"/>
        </w:rPr>
        <w:t>10</w:t>
      </w:r>
      <w:r w:rsidRPr="002B4089">
        <w:rPr>
          <w:rFonts w:ascii="Times New Roman" w:eastAsia="SimSun" w:hAnsi="Times New Roman"/>
          <w:lang w:eastAsia="zh-CN"/>
        </w:rPr>
        <w:t>月</w:t>
      </w:r>
      <w:r w:rsidRPr="002B4089">
        <w:rPr>
          <w:rFonts w:ascii="Times New Roman" w:eastAsia="SimSun" w:hAnsi="Times New Roman"/>
          <w:lang w:eastAsia="zh-CN"/>
        </w:rPr>
        <w:t>12</w:t>
      </w:r>
      <w:r w:rsidRPr="002B4089">
        <w:rPr>
          <w:rFonts w:ascii="Times New Roman" w:eastAsia="SimSun" w:hAnsi="Times New Roman"/>
          <w:lang w:eastAsia="zh-CN"/>
        </w:rPr>
        <w:t>日星期二</w:t>
      </w:r>
    </w:p>
    <w:p w14:paraId="2AAFBE72" w14:textId="77777777" w:rsidR="00A73D87" w:rsidRPr="002B4089" w:rsidRDefault="00A73D87"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sidRPr="002B4089">
        <w:rPr>
          <w:rFonts w:eastAsia="SimSun"/>
          <w:lang w:eastAsia="zh-CN"/>
        </w:rPr>
        <w:t>领导人峰会</w:t>
      </w:r>
    </w:p>
    <w:p w14:paraId="3329E345" w14:textId="77777777" w:rsidR="00A73D87" w:rsidRPr="002B4089" w:rsidRDefault="00A73D87"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sidRPr="002B4089">
        <w:rPr>
          <w:rFonts w:eastAsia="SimSun"/>
          <w:lang w:eastAsia="zh-CN"/>
        </w:rPr>
        <w:t>全体会议</w:t>
      </w:r>
    </w:p>
    <w:p w14:paraId="6900AF52" w14:textId="3DC3FE84" w:rsidR="00A73D87" w:rsidRPr="002B4089" w:rsidRDefault="002B4089"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Pr>
          <w:rFonts w:eastAsia="SimSun" w:hint="eastAsia"/>
          <w:lang w:eastAsia="zh-CN"/>
        </w:rPr>
        <w:t>圆桌会议</w:t>
      </w:r>
      <w:r w:rsidRPr="002B4089">
        <w:rPr>
          <w:rFonts w:ascii="Times New Roman" w:eastAsia="SimSun" w:hAnsi="Times New Roman"/>
          <w:lang w:eastAsia="zh-CN"/>
        </w:rPr>
        <w:t>A</w:t>
      </w:r>
      <w:r>
        <w:rPr>
          <w:rFonts w:eastAsia="SimSun" w:hint="eastAsia"/>
          <w:lang w:eastAsia="zh-CN"/>
        </w:rPr>
        <w:t>：使</w:t>
      </w:r>
      <w:r w:rsidR="00A73D87" w:rsidRPr="002B4089">
        <w:rPr>
          <w:rFonts w:eastAsia="SimSun"/>
          <w:lang w:eastAsia="zh-CN"/>
        </w:rPr>
        <w:t>生物多样性走上</w:t>
      </w:r>
      <w:r>
        <w:rPr>
          <w:rFonts w:eastAsia="SimSun" w:hint="eastAsia"/>
          <w:lang w:eastAsia="zh-CN"/>
        </w:rPr>
        <w:t>恢复</w:t>
      </w:r>
      <w:r w:rsidR="00A73D87" w:rsidRPr="002B4089">
        <w:rPr>
          <w:rFonts w:eastAsia="SimSun"/>
          <w:lang w:eastAsia="zh-CN"/>
        </w:rPr>
        <w:t>之路</w:t>
      </w:r>
    </w:p>
    <w:p w14:paraId="5A52D426" w14:textId="7B57E812" w:rsidR="00A73D87" w:rsidRPr="002B4089" w:rsidRDefault="002B4089"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Pr>
          <w:rFonts w:eastAsia="SimSun" w:hint="eastAsia"/>
          <w:lang w:eastAsia="zh-CN"/>
        </w:rPr>
        <w:t>圆桌会议</w:t>
      </w:r>
      <w:r>
        <w:rPr>
          <w:rFonts w:ascii="Times New Roman" w:eastAsia="SimSun" w:hAnsi="Times New Roman"/>
          <w:lang w:eastAsia="zh-CN"/>
        </w:rPr>
        <w:t>B</w:t>
      </w:r>
      <w:r>
        <w:rPr>
          <w:rFonts w:eastAsia="SimSun" w:hint="eastAsia"/>
          <w:lang w:eastAsia="zh-CN"/>
        </w:rPr>
        <w:t>：</w:t>
      </w:r>
      <w:r w:rsidR="00A73D87" w:rsidRPr="002B4089">
        <w:rPr>
          <w:rFonts w:eastAsia="SimSun"/>
          <w:lang w:eastAsia="zh-CN"/>
        </w:rPr>
        <w:t>缩小</w:t>
      </w:r>
      <w:r w:rsidR="00AF292B">
        <w:rPr>
          <w:rFonts w:eastAsia="SimSun" w:hint="eastAsia"/>
          <w:lang w:eastAsia="zh-CN"/>
        </w:rPr>
        <w:t>财务缺口与</w:t>
      </w:r>
      <w:r w:rsidR="00A73D87" w:rsidRPr="002B4089">
        <w:rPr>
          <w:rFonts w:eastAsia="SimSun"/>
          <w:lang w:eastAsia="zh-CN"/>
        </w:rPr>
        <w:t>确保执行手段</w:t>
      </w:r>
    </w:p>
    <w:p w14:paraId="36A19D35" w14:textId="77777777" w:rsidR="00A73D87" w:rsidRPr="002B4089" w:rsidRDefault="00A73D87" w:rsidP="00AF292B">
      <w:pPr>
        <w:pStyle w:val="ListParagraph"/>
        <w:numPr>
          <w:ilvl w:val="0"/>
          <w:numId w:val="7"/>
        </w:numPr>
        <w:adjustRightInd w:val="0"/>
        <w:snapToGrid w:val="0"/>
        <w:spacing w:before="240" w:after="120" w:line="240" w:lineRule="atLeast"/>
        <w:ind w:left="360" w:firstLine="0"/>
        <w:contextualSpacing w:val="0"/>
        <w:jc w:val="both"/>
        <w:rPr>
          <w:rFonts w:ascii="Times New Roman" w:eastAsia="SimSun" w:hAnsi="Times New Roman"/>
          <w:lang w:eastAsia="zh-CN"/>
        </w:rPr>
      </w:pPr>
      <w:r w:rsidRPr="002B4089">
        <w:rPr>
          <w:rFonts w:ascii="Times New Roman" w:eastAsia="SimSun" w:hAnsi="Times New Roman"/>
          <w:lang w:eastAsia="zh-CN"/>
        </w:rPr>
        <w:t>10</w:t>
      </w:r>
      <w:r w:rsidRPr="002B4089">
        <w:rPr>
          <w:rFonts w:ascii="Times New Roman" w:eastAsia="SimSun" w:hAnsi="Times New Roman"/>
          <w:lang w:eastAsia="zh-CN"/>
        </w:rPr>
        <w:t>月</w:t>
      </w:r>
      <w:r w:rsidRPr="002B4089">
        <w:rPr>
          <w:rFonts w:ascii="Times New Roman" w:eastAsia="SimSun" w:hAnsi="Times New Roman"/>
          <w:lang w:eastAsia="zh-CN"/>
        </w:rPr>
        <w:t>13</w:t>
      </w:r>
      <w:r w:rsidRPr="002B4089">
        <w:rPr>
          <w:rFonts w:ascii="Times New Roman" w:eastAsia="SimSun" w:hAnsi="Times New Roman"/>
          <w:lang w:eastAsia="zh-CN"/>
        </w:rPr>
        <w:t>日星期三</w:t>
      </w:r>
    </w:p>
    <w:p w14:paraId="7118C734" w14:textId="5D8B4EF5" w:rsidR="00A73D87" w:rsidRPr="00A73D87" w:rsidRDefault="00AF292B"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Pr>
          <w:rFonts w:eastAsia="SimSun" w:hint="eastAsia"/>
          <w:lang w:eastAsia="zh-CN"/>
        </w:rPr>
        <w:t>圆桌会议</w:t>
      </w:r>
      <w:r w:rsidRPr="00291A48">
        <w:rPr>
          <w:rFonts w:ascii="Times New Roman" w:eastAsia="SimSun" w:hAnsi="Times New Roman"/>
          <w:lang w:eastAsia="zh-CN"/>
        </w:rPr>
        <w:t>C</w:t>
      </w:r>
      <w:r>
        <w:rPr>
          <w:rFonts w:eastAsia="SimSun" w:hint="eastAsia"/>
          <w:lang w:eastAsia="zh-CN"/>
        </w:rPr>
        <w:t>：保护</w:t>
      </w:r>
      <w:r w:rsidR="00A73D87" w:rsidRPr="00A73D87">
        <w:rPr>
          <w:rFonts w:eastAsia="SimSun"/>
          <w:lang w:eastAsia="zh-CN"/>
        </w:rPr>
        <w:t>生物多样性</w:t>
      </w:r>
      <w:r>
        <w:rPr>
          <w:rFonts w:eastAsia="SimSun" w:hint="eastAsia"/>
          <w:lang w:eastAsia="zh-CN"/>
        </w:rPr>
        <w:t>与</w:t>
      </w:r>
      <w:r w:rsidR="00A73D87" w:rsidRPr="00A73D87">
        <w:rPr>
          <w:rFonts w:eastAsia="SimSun"/>
          <w:lang w:eastAsia="zh-CN"/>
        </w:rPr>
        <w:t>可持续发展</w:t>
      </w:r>
    </w:p>
    <w:p w14:paraId="5E9F04A2" w14:textId="7DB20A39" w:rsidR="00A73D87" w:rsidRPr="00A73D87" w:rsidRDefault="00AF292B"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Pr>
          <w:rFonts w:eastAsia="SimSun" w:hint="eastAsia"/>
          <w:lang w:eastAsia="zh-CN"/>
        </w:rPr>
        <w:t>圆桌会议</w:t>
      </w:r>
      <w:r>
        <w:rPr>
          <w:rFonts w:ascii="Times New Roman" w:eastAsia="SimSun" w:hAnsi="Times New Roman"/>
          <w:lang w:eastAsia="zh-CN"/>
        </w:rPr>
        <w:t>D</w:t>
      </w:r>
      <w:r>
        <w:rPr>
          <w:rFonts w:eastAsia="SimSun" w:hint="eastAsia"/>
          <w:lang w:eastAsia="zh-CN"/>
        </w:rPr>
        <w:t>：知识、</w:t>
      </w:r>
      <w:r w:rsidR="00A73D87" w:rsidRPr="00A73D87">
        <w:rPr>
          <w:rFonts w:eastAsia="SimSun"/>
          <w:lang w:eastAsia="zh-CN"/>
        </w:rPr>
        <w:t>创新</w:t>
      </w:r>
      <w:r>
        <w:rPr>
          <w:rFonts w:eastAsia="SimSun" w:hint="eastAsia"/>
          <w:lang w:eastAsia="zh-CN"/>
        </w:rPr>
        <w:t>和惠益</w:t>
      </w:r>
      <w:r w:rsidR="00A73D87" w:rsidRPr="00A73D87">
        <w:rPr>
          <w:rFonts w:eastAsia="SimSun"/>
          <w:lang w:eastAsia="zh-CN"/>
        </w:rPr>
        <w:t>分享</w:t>
      </w:r>
    </w:p>
    <w:p w14:paraId="1581A6AD" w14:textId="768726F1" w:rsidR="00A73D87" w:rsidRPr="00A73D87" w:rsidRDefault="00AF292B"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Pr>
          <w:rFonts w:eastAsia="SimSun" w:hint="eastAsia"/>
          <w:lang w:eastAsia="zh-CN"/>
        </w:rPr>
        <w:t>闭幕式全体</w:t>
      </w:r>
      <w:r w:rsidR="00A73D87" w:rsidRPr="00A73D87">
        <w:rPr>
          <w:rFonts w:eastAsia="SimSun"/>
          <w:lang w:eastAsia="zh-CN"/>
        </w:rPr>
        <w:t>会议</w:t>
      </w:r>
    </w:p>
    <w:p w14:paraId="29E3FCF0" w14:textId="41FEB4FB" w:rsidR="00A73D87" w:rsidRPr="00A73D87" w:rsidRDefault="00AF292B" w:rsidP="002B4089">
      <w:pPr>
        <w:pStyle w:val="ListParagraph"/>
        <w:numPr>
          <w:ilvl w:val="0"/>
          <w:numId w:val="6"/>
        </w:numPr>
        <w:adjustRightInd w:val="0"/>
        <w:snapToGrid w:val="0"/>
        <w:spacing w:before="120" w:after="120" w:line="240" w:lineRule="atLeast"/>
        <w:ind w:left="490" w:firstLine="490"/>
        <w:jc w:val="both"/>
        <w:rPr>
          <w:rFonts w:eastAsia="SimSun"/>
          <w:lang w:eastAsia="zh-CN"/>
        </w:rPr>
      </w:pPr>
      <w:r>
        <w:rPr>
          <w:rFonts w:eastAsia="SimSun" w:hint="eastAsia"/>
          <w:lang w:eastAsia="zh-CN"/>
        </w:rPr>
        <w:t>新闻发布会</w:t>
      </w:r>
    </w:p>
    <w:p w14:paraId="2A6B3E9B" w14:textId="77777777" w:rsidR="00A73D87" w:rsidRPr="002B4089" w:rsidRDefault="00A73D87" w:rsidP="002B4089">
      <w:pPr>
        <w:adjustRightInd w:val="0"/>
        <w:snapToGrid w:val="0"/>
        <w:spacing w:before="120" w:after="120" w:line="240" w:lineRule="atLeast"/>
        <w:jc w:val="both"/>
        <w:rPr>
          <w:rFonts w:eastAsia="SimSun"/>
          <w:b/>
          <w:bCs/>
          <w:lang w:eastAsia="zh-CN"/>
        </w:rPr>
      </w:pPr>
      <w:r w:rsidRPr="002B4089">
        <w:rPr>
          <w:rFonts w:eastAsia="SimSun"/>
          <w:b/>
          <w:bCs/>
          <w:lang w:eastAsia="zh-CN"/>
        </w:rPr>
        <w:t>圆桌会议</w:t>
      </w:r>
    </w:p>
    <w:p w14:paraId="6F4D9BB8" w14:textId="59E16C03" w:rsidR="00A73D87" w:rsidRPr="00A73D87" w:rsidRDefault="00C05904" w:rsidP="002F59AD">
      <w:pPr>
        <w:adjustRightInd w:val="0"/>
        <w:snapToGrid w:val="0"/>
        <w:spacing w:before="120" w:after="120" w:line="240" w:lineRule="atLeast"/>
        <w:ind w:firstLine="490"/>
        <w:jc w:val="both"/>
        <w:rPr>
          <w:rFonts w:eastAsia="SimSun"/>
          <w:lang w:eastAsia="zh-CN"/>
        </w:rPr>
      </w:pPr>
      <w:r>
        <w:rPr>
          <w:rFonts w:eastAsia="SimSun" w:hint="eastAsia"/>
          <w:lang w:eastAsia="zh-CN"/>
        </w:rPr>
        <w:t>这些</w:t>
      </w:r>
      <w:r w:rsidR="004E60DE">
        <w:rPr>
          <w:rFonts w:eastAsia="SimSun" w:hint="eastAsia"/>
          <w:lang w:eastAsia="zh-CN"/>
        </w:rPr>
        <w:t>圆桌</w:t>
      </w:r>
      <w:r w:rsidR="00A73D87" w:rsidRPr="00A73D87">
        <w:rPr>
          <w:rFonts w:eastAsia="SimSun"/>
          <w:lang w:eastAsia="zh-CN"/>
        </w:rPr>
        <w:t>会议旨在让所有缔约方的部长在高级别会议上就每</w:t>
      </w:r>
      <w:r w:rsidR="004E60DE">
        <w:rPr>
          <w:rFonts w:eastAsia="SimSun" w:hint="eastAsia"/>
          <w:lang w:eastAsia="zh-CN"/>
        </w:rPr>
        <w:t>场</w:t>
      </w:r>
      <w:r w:rsidR="00A73D87" w:rsidRPr="00A73D87">
        <w:rPr>
          <w:rFonts w:eastAsia="SimSun"/>
          <w:lang w:eastAsia="zh-CN"/>
        </w:rPr>
        <w:t>圆桌会议的议题发言。为</w:t>
      </w:r>
      <w:r w:rsidR="004E60DE">
        <w:rPr>
          <w:rFonts w:eastAsia="SimSun" w:hint="eastAsia"/>
          <w:lang w:eastAsia="zh-CN"/>
        </w:rPr>
        <w:t>方便缔约方</w:t>
      </w:r>
      <w:r w:rsidR="00A73D87" w:rsidRPr="00A73D87">
        <w:rPr>
          <w:rFonts w:eastAsia="SimSun"/>
          <w:lang w:eastAsia="zh-CN"/>
        </w:rPr>
        <w:t>准备发言和指导讨论，将适时在高级别会议网页提供简短</w:t>
      </w:r>
      <w:r w:rsidR="004E60DE">
        <w:rPr>
          <w:rFonts w:eastAsia="SimSun" w:hint="eastAsia"/>
          <w:lang w:eastAsia="zh-CN"/>
        </w:rPr>
        <w:t>说明</w:t>
      </w:r>
      <w:r w:rsidR="00A73D87" w:rsidRPr="00A73D87">
        <w:rPr>
          <w:rFonts w:eastAsia="SimSun"/>
          <w:lang w:eastAsia="zh-CN"/>
        </w:rPr>
        <w:t>，</w:t>
      </w:r>
      <w:r>
        <w:rPr>
          <w:rFonts w:eastAsia="SimSun" w:hint="eastAsia"/>
          <w:lang w:eastAsia="zh-CN"/>
        </w:rPr>
        <w:t>列出</w:t>
      </w:r>
      <w:r w:rsidR="00A73D87" w:rsidRPr="00A73D87">
        <w:rPr>
          <w:rFonts w:eastAsia="SimSun"/>
          <w:lang w:eastAsia="zh-CN"/>
        </w:rPr>
        <w:t>每</w:t>
      </w:r>
      <w:r w:rsidR="004E60DE">
        <w:rPr>
          <w:rFonts w:eastAsia="SimSun" w:hint="eastAsia"/>
          <w:lang w:eastAsia="zh-CN"/>
        </w:rPr>
        <w:t>场</w:t>
      </w:r>
      <w:r w:rsidR="00A73D87" w:rsidRPr="00A73D87">
        <w:rPr>
          <w:rFonts w:eastAsia="SimSun"/>
          <w:lang w:eastAsia="zh-CN"/>
        </w:rPr>
        <w:t>圆桌会议的指导</w:t>
      </w:r>
      <w:r w:rsidR="004E60DE">
        <w:rPr>
          <w:rFonts w:eastAsia="SimSun" w:hint="eastAsia"/>
          <w:lang w:eastAsia="zh-CN"/>
        </w:rPr>
        <w:t>性</w:t>
      </w:r>
      <w:r w:rsidR="00A73D87" w:rsidRPr="00A73D87">
        <w:rPr>
          <w:rFonts w:eastAsia="SimSun"/>
          <w:lang w:eastAsia="zh-CN"/>
        </w:rPr>
        <w:t>问题。鼓励部长们</w:t>
      </w:r>
      <w:r w:rsidR="004E60DE">
        <w:rPr>
          <w:rFonts w:eastAsia="SimSun" w:hint="eastAsia"/>
          <w:lang w:eastAsia="zh-CN"/>
        </w:rPr>
        <w:t>作</w:t>
      </w:r>
      <w:r w:rsidR="00A73D87" w:rsidRPr="00A73D87">
        <w:rPr>
          <w:rFonts w:eastAsia="SimSun"/>
          <w:lang w:eastAsia="zh-CN"/>
        </w:rPr>
        <w:t>简短</w:t>
      </w:r>
      <w:r w:rsidR="00291A48">
        <w:rPr>
          <w:rFonts w:eastAsia="SimSun" w:hint="eastAsia"/>
          <w:lang w:eastAsia="zh-CN"/>
        </w:rPr>
        <w:t>而</w:t>
      </w:r>
      <w:r w:rsidR="00A73D87" w:rsidRPr="00A73D87">
        <w:rPr>
          <w:rFonts w:eastAsia="SimSun"/>
          <w:lang w:eastAsia="zh-CN"/>
        </w:rPr>
        <w:t>重点</w:t>
      </w:r>
      <w:r w:rsidR="004E60DE">
        <w:rPr>
          <w:rFonts w:eastAsia="SimSun" w:hint="eastAsia"/>
          <w:lang w:eastAsia="zh-CN"/>
        </w:rPr>
        <w:t>突出</w:t>
      </w:r>
      <w:r w:rsidR="00A73D87" w:rsidRPr="00A73D87">
        <w:rPr>
          <w:rFonts w:eastAsia="SimSun"/>
          <w:lang w:eastAsia="zh-CN"/>
        </w:rPr>
        <w:t>的发言，利用这一机会宣布国家行动承诺，推动《公约》及其议定书的执行，以实现</w:t>
      </w:r>
      <w:r w:rsidR="00A73D87" w:rsidRPr="00A73D87">
        <w:rPr>
          <w:rFonts w:eastAsia="SimSun"/>
          <w:lang w:eastAsia="zh-CN"/>
        </w:rPr>
        <w:t>2050</w:t>
      </w:r>
      <w:r w:rsidR="00A73D87" w:rsidRPr="00A73D87">
        <w:rPr>
          <w:rFonts w:eastAsia="SimSun"/>
          <w:lang w:eastAsia="zh-CN"/>
        </w:rPr>
        <w:t>年愿景。</w:t>
      </w:r>
      <w:r>
        <w:rPr>
          <w:rFonts w:eastAsia="SimSun" w:hint="eastAsia"/>
          <w:lang w:eastAsia="zh-CN"/>
        </w:rPr>
        <w:t>圆桌</w:t>
      </w:r>
      <w:r w:rsidR="00A73D87" w:rsidRPr="00A73D87">
        <w:rPr>
          <w:rFonts w:eastAsia="SimSun"/>
          <w:lang w:eastAsia="zh-CN"/>
        </w:rPr>
        <w:t>会议</w:t>
      </w:r>
      <w:r>
        <w:rPr>
          <w:rFonts w:eastAsia="SimSun" w:hint="eastAsia"/>
          <w:lang w:eastAsia="zh-CN"/>
        </w:rPr>
        <w:t>的</w:t>
      </w:r>
      <w:r w:rsidR="00291A48">
        <w:rPr>
          <w:rFonts w:eastAsia="SimSun" w:hint="eastAsia"/>
          <w:lang w:eastAsia="zh-CN"/>
        </w:rPr>
        <w:t>共同</w:t>
      </w:r>
      <w:r>
        <w:rPr>
          <w:rFonts w:eastAsia="SimSun" w:hint="eastAsia"/>
          <w:lang w:eastAsia="zh-CN"/>
        </w:rPr>
        <w:t>目的是注入</w:t>
      </w:r>
      <w:r w:rsidR="00A73D87" w:rsidRPr="00A73D87">
        <w:rPr>
          <w:rFonts w:eastAsia="SimSun"/>
          <w:lang w:eastAsia="zh-CN"/>
        </w:rPr>
        <w:t>政治动力，制定一个雄心勃勃和有效的</w:t>
      </w:r>
      <w:r w:rsidR="00A73D87" w:rsidRPr="00A73D87">
        <w:rPr>
          <w:rFonts w:eastAsia="SimSun"/>
          <w:lang w:eastAsia="zh-CN"/>
        </w:rPr>
        <w:t>2020</w:t>
      </w:r>
      <w:r w:rsidR="00A73D87" w:rsidRPr="00A73D87">
        <w:rPr>
          <w:rFonts w:eastAsia="SimSun"/>
          <w:lang w:eastAsia="zh-CN"/>
        </w:rPr>
        <w:t>年后全球生物多样性框架并促进其</w:t>
      </w:r>
      <w:r>
        <w:rPr>
          <w:rFonts w:eastAsia="SimSun" w:hint="eastAsia"/>
          <w:lang w:eastAsia="zh-CN"/>
        </w:rPr>
        <w:t>执行</w:t>
      </w:r>
      <w:r w:rsidR="00A73D87" w:rsidRPr="00A73D87">
        <w:rPr>
          <w:rFonts w:eastAsia="SimSun"/>
          <w:lang w:eastAsia="zh-CN"/>
        </w:rPr>
        <w:t>。</w:t>
      </w:r>
    </w:p>
    <w:p w14:paraId="0F5BD2C4" w14:textId="77777777" w:rsidR="00A73D87" w:rsidRPr="00F91EC1" w:rsidRDefault="00A73D87" w:rsidP="00F91EC1">
      <w:pPr>
        <w:adjustRightInd w:val="0"/>
        <w:snapToGrid w:val="0"/>
        <w:spacing w:before="120" w:after="120" w:line="240" w:lineRule="atLeast"/>
        <w:jc w:val="both"/>
        <w:rPr>
          <w:rFonts w:eastAsia="SimSun"/>
          <w:b/>
          <w:bCs/>
          <w:lang w:eastAsia="zh-CN"/>
        </w:rPr>
      </w:pPr>
      <w:r w:rsidRPr="00F91EC1">
        <w:rPr>
          <w:rFonts w:eastAsia="SimSun"/>
          <w:b/>
          <w:bCs/>
          <w:lang w:eastAsia="zh-CN"/>
        </w:rPr>
        <w:t>形式</w:t>
      </w:r>
    </w:p>
    <w:p w14:paraId="3519FBA9" w14:textId="3B56ED35" w:rsidR="00A73D87" w:rsidRPr="00A73D87" w:rsidRDefault="00A73D87" w:rsidP="002F59AD">
      <w:pPr>
        <w:adjustRightInd w:val="0"/>
        <w:snapToGrid w:val="0"/>
        <w:spacing w:before="120" w:after="120" w:line="240" w:lineRule="atLeast"/>
        <w:ind w:firstLine="490"/>
        <w:jc w:val="both"/>
        <w:rPr>
          <w:rFonts w:eastAsia="SimSun"/>
          <w:lang w:eastAsia="zh-CN"/>
        </w:rPr>
      </w:pPr>
      <w:r w:rsidRPr="00A73D87">
        <w:rPr>
          <w:rFonts w:eastAsia="SimSun"/>
          <w:lang w:eastAsia="zh-CN"/>
        </w:rPr>
        <w:t>每位部长</w:t>
      </w:r>
      <w:r w:rsidR="00BE3247">
        <w:rPr>
          <w:rFonts w:eastAsia="SimSun" w:hint="eastAsia"/>
          <w:lang w:eastAsia="zh-CN"/>
        </w:rPr>
        <w:t>都</w:t>
      </w:r>
      <w:r w:rsidRPr="00A73D87">
        <w:rPr>
          <w:rFonts w:eastAsia="SimSun"/>
          <w:lang w:eastAsia="zh-CN"/>
        </w:rPr>
        <w:t>将有机会在一</w:t>
      </w:r>
      <w:r w:rsidR="006D3902">
        <w:rPr>
          <w:rFonts w:eastAsia="SimSun" w:hint="eastAsia"/>
          <w:lang w:eastAsia="zh-CN"/>
        </w:rPr>
        <w:t>场</w:t>
      </w:r>
      <w:r w:rsidRPr="00A73D87">
        <w:rPr>
          <w:rFonts w:eastAsia="SimSun"/>
          <w:lang w:eastAsia="zh-CN"/>
        </w:rPr>
        <w:t>圆桌讨论中发言，如时间允许，</w:t>
      </w:r>
      <w:r w:rsidR="006D3902">
        <w:rPr>
          <w:rFonts w:eastAsia="SimSun" w:hint="eastAsia"/>
          <w:lang w:eastAsia="zh-CN"/>
        </w:rPr>
        <w:t>也</w:t>
      </w:r>
      <w:r w:rsidRPr="00A73D87">
        <w:rPr>
          <w:rFonts w:eastAsia="SimSun"/>
          <w:lang w:eastAsia="zh-CN"/>
        </w:rPr>
        <w:t>可在第二</w:t>
      </w:r>
      <w:r w:rsidR="006D3902">
        <w:rPr>
          <w:rFonts w:eastAsia="SimSun" w:hint="eastAsia"/>
          <w:lang w:eastAsia="zh-CN"/>
        </w:rPr>
        <w:t>场</w:t>
      </w:r>
      <w:r w:rsidRPr="00A73D87">
        <w:rPr>
          <w:rFonts w:eastAsia="SimSun"/>
          <w:lang w:eastAsia="zh-CN"/>
        </w:rPr>
        <w:t>圆桌讨论中发言。将尽一切努力满足部长们的</w:t>
      </w:r>
      <w:r w:rsidR="00CD1D29">
        <w:rPr>
          <w:rFonts w:eastAsia="SimSun" w:hint="eastAsia"/>
          <w:lang w:eastAsia="zh-CN"/>
        </w:rPr>
        <w:t>选择</w:t>
      </w:r>
      <w:r w:rsidRPr="00A73D87">
        <w:rPr>
          <w:rFonts w:eastAsia="SimSun"/>
          <w:lang w:eastAsia="zh-CN"/>
        </w:rPr>
        <w:t>；然而</w:t>
      </w:r>
      <w:r w:rsidR="006D3902">
        <w:rPr>
          <w:rFonts w:eastAsia="SimSun" w:hint="eastAsia"/>
          <w:lang w:eastAsia="zh-CN"/>
        </w:rPr>
        <w:t>发言</w:t>
      </w:r>
      <w:r w:rsidRPr="00A73D87">
        <w:rPr>
          <w:rFonts w:eastAsia="SimSun"/>
          <w:lang w:eastAsia="zh-CN"/>
        </w:rPr>
        <w:t>将</w:t>
      </w:r>
      <w:r w:rsidR="006D3902">
        <w:rPr>
          <w:rFonts w:eastAsia="SimSun" w:hint="eastAsia"/>
          <w:lang w:eastAsia="zh-CN"/>
        </w:rPr>
        <w:t>基于</w:t>
      </w:r>
      <w:r w:rsidRPr="00A73D87">
        <w:rPr>
          <w:rFonts w:eastAsia="SimSun"/>
          <w:lang w:eastAsia="zh-CN"/>
        </w:rPr>
        <w:t>先到先得</w:t>
      </w:r>
      <w:r w:rsidR="006D3902">
        <w:rPr>
          <w:rFonts w:eastAsia="SimSun" w:hint="eastAsia"/>
          <w:lang w:eastAsia="zh-CN"/>
        </w:rPr>
        <w:t>原则，同时</w:t>
      </w:r>
      <w:r w:rsidR="006D3902" w:rsidRPr="00A73D87">
        <w:rPr>
          <w:rFonts w:eastAsia="SimSun"/>
          <w:lang w:eastAsia="zh-CN"/>
        </w:rPr>
        <w:t>考虑到区域平衡</w:t>
      </w:r>
      <w:r w:rsidRPr="00A73D87">
        <w:rPr>
          <w:rFonts w:eastAsia="SimSun"/>
          <w:lang w:eastAsia="zh-CN"/>
        </w:rPr>
        <w:t>。大力鼓励部长们现场发言，</w:t>
      </w:r>
      <w:r w:rsidR="00BE3247">
        <w:rPr>
          <w:rFonts w:eastAsia="SimSun" w:hint="eastAsia"/>
          <w:lang w:eastAsia="zh-CN"/>
        </w:rPr>
        <w:t>欢迎</w:t>
      </w:r>
      <w:r w:rsidR="00CD1D29">
        <w:rPr>
          <w:rFonts w:eastAsia="SimSun" w:hint="eastAsia"/>
          <w:lang w:eastAsia="zh-CN"/>
        </w:rPr>
        <w:t>因</w:t>
      </w:r>
      <w:r w:rsidRPr="00A73D87">
        <w:rPr>
          <w:rFonts w:eastAsia="SimSun"/>
          <w:lang w:eastAsia="zh-CN"/>
        </w:rPr>
        <w:t>时区或其他</w:t>
      </w:r>
      <w:r w:rsidR="00CD1D29">
        <w:rPr>
          <w:rFonts w:eastAsia="SimSun" w:hint="eastAsia"/>
          <w:lang w:eastAsia="zh-CN"/>
        </w:rPr>
        <w:t>困难不能现场发言</w:t>
      </w:r>
      <w:r w:rsidR="00633FCF">
        <w:rPr>
          <w:rFonts w:eastAsia="SimSun" w:hint="eastAsia"/>
          <w:lang w:eastAsia="zh-CN"/>
        </w:rPr>
        <w:t>者</w:t>
      </w:r>
      <w:r w:rsidRPr="00A73D87">
        <w:rPr>
          <w:rFonts w:eastAsia="SimSun"/>
          <w:lang w:eastAsia="zh-CN"/>
        </w:rPr>
        <w:t>预先录制视频发言。预先录制的视频</w:t>
      </w:r>
      <w:r w:rsidR="00CD1D29">
        <w:rPr>
          <w:rFonts w:eastAsia="SimSun" w:hint="eastAsia"/>
          <w:lang w:eastAsia="zh-CN"/>
        </w:rPr>
        <w:t>发言</w:t>
      </w:r>
      <w:r w:rsidRPr="00A73D87">
        <w:rPr>
          <w:rFonts w:eastAsia="SimSun"/>
          <w:lang w:eastAsia="zh-CN"/>
        </w:rPr>
        <w:t>应</w:t>
      </w:r>
      <w:r w:rsidR="00CD1D29">
        <w:rPr>
          <w:rFonts w:eastAsia="SimSun" w:hint="eastAsia"/>
          <w:lang w:eastAsia="zh-CN"/>
        </w:rPr>
        <w:t>使用</w:t>
      </w:r>
      <w:r w:rsidRPr="00A73D87">
        <w:rPr>
          <w:rFonts w:eastAsia="SimSun"/>
          <w:lang w:eastAsia="zh-CN"/>
        </w:rPr>
        <w:t>mp4</w:t>
      </w:r>
      <w:r w:rsidRPr="00A73D87">
        <w:rPr>
          <w:rFonts w:eastAsia="SimSun"/>
          <w:lang w:eastAsia="zh-CN"/>
        </w:rPr>
        <w:t>格式，</w:t>
      </w:r>
      <w:r w:rsidRPr="00CD1D29">
        <w:rPr>
          <w:rFonts w:eastAsia="SimSun"/>
          <w:u w:val="single"/>
          <w:lang w:eastAsia="zh-CN"/>
        </w:rPr>
        <w:t>长度不得超过三分钟</w:t>
      </w:r>
      <w:r w:rsidRPr="00A73D87">
        <w:rPr>
          <w:rFonts w:eastAsia="SimSun"/>
          <w:lang w:eastAsia="zh-CN"/>
        </w:rPr>
        <w:t>，</w:t>
      </w:r>
      <w:r w:rsidR="00CD1D29">
        <w:rPr>
          <w:rFonts w:eastAsia="SimSun" w:hint="eastAsia"/>
          <w:lang w:eastAsia="zh-CN"/>
        </w:rPr>
        <w:t>并需尽快</w:t>
      </w:r>
      <w:r w:rsidR="008C4CEE">
        <w:rPr>
          <w:rFonts w:eastAsia="SimSun" w:hint="eastAsia"/>
          <w:lang w:eastAsia="zh-CN"/>
        </w:rPr>
        <w:t>但</w:t>
      </w:r>
      <w:r w:rsidR="00CD1D29">
        <w:rPr>
          <w:rFonts w:eastAsia="SimSun" w:hint="eastAsia"/>
          <w:lang w:eastAsia="zh-CN"/>
        </w:rPr>
        <w:t>至迟不</w:t>
      </w:r>
      <w:r w:rsidR="00CD1D29" w:rsidRPr="00A73D87">
        <w:rPr>
          <w:rFonts w:eastAsia="SimSun"/>
          <w:lang w:eastAsia="zh-CN"/>
        </w:rPr>
        <w:t>晚于</w:t>
      </w:r>
      <w:r w:rsidR="00CD1D29" w:rsidRPr="00A35819">
        <w:rPr>
          <w:rFonts w:eastAsia="SimSun"/>
          <w:b/>
          <w:bCs/>
          <w:lang w:eastAsia="zh-CN"/>
        </w:rPr>
        <w:t>2021</w:t>
      </w:r>
      <w:r w:rsidR="00CD1D29" w:rsidRPr="00A35819">
        <w:rPr>
          <w:rFonts w:eastAsia="SimSun"/>
          <w:b/>
          <w:bCs/>
          <w:lang w:eastAsia="zh-CN"/>
        </w:rPr>
        <w:t>年</w:t>
      </w:r>
      <w:r w:rsidR="00CD1D29" w:rsidRPr="00A35819">
        <w:rPr>
          <w:rFonts w:eastAsia="SimSun"/>
          <w:b/>
          <w:bCs/>
          <w:lang w:eastAsia="zh-CN"/>
        </w:rPr>
        <w:t>9</w:t>
      </w:r>
      <w:r w:rsidR="00CD1D29" w:rsidRPr="00A35819">
        <w:rPr>
          <w:rFonts w:eastAsia="SimSun"/>
          <w:b/>
          <w:bCs/>
          <w:lang w:eastAsia="zh-CN"/>
        </w:rPr>
        <w:t>月</w:t>
      </w:r>
      <w:r w:rsidR="00CD1D29" w:rsidRPr="00A35819">
        <w:rPr>
          <w:rFonts w:eastAsia="SimSun"/>
          <w:b/>
          <w:bCs/>
          <w:lang w:eastAsia="zh-CN"/>
        </w:rPr>
        <w:t>29</w:t>
      </w:r>
      <w:r w:rsidR="00CD1D29" w:rsidRPr="00A35819">
        <w:rPr>
          <w:rFonts w:eastAsia="SimSun"/>
          <w:b/>
          <w:bCs/>
          <w:lang w:eastAsia="zh-CN"/>
        </w:rPr>
        <w:t>日</w:t>
      </w:r>
      <w:r w:rsidR="00CD1D29">
        <w:rPr>
          <w:rFonts w:eastAsia="SimSun" w:hint="eastAsia"/>
          <w:lang w:eastAsia="zh-CN"/>
        </w:rPr>
        <w:t>提交</w:t>
      </w:r>
      <w:hyperlink r:id="rId13" w:history="1">
        <w:r w:rsidR="00CD1D29" w:rsidRPr="00CD1D29">
          <w:rPr>
            <w:rStyle w:val="Hyperlink"/>
            <w:rFonts w:eastAsia="SimSun"/>
            <w:lang w:eastAsia="zh-CN"/>
          </w:rPr>
          <w:t>hls_videos@163.com</w:t>
        </w:r>
      </w:hyperlink>
      <w:r w:rsidR="00633FCF">
        <w:rPr>
          <w:rFonts w:eastAsia="SimSun" w:hint="eastAsia"/>
          <w:lang w:eastAsia="zh-CN"/>
        </w:rPr>
        <w:t>，同时抄送</w:t>
      </w:r>
      <w:hyperlink r:id="rId14" w:history="1">
        <w:r w:rsidR="00633FCF" w:rsidRPr="00112BD0">
          <w:rPr>
            <w:rStyle w:val="Hyperlink"/>
            <w:rFonts w:eastAsia="SimSun"/>
            <w:lang w:eastAsia="zh-CN"/>
          </w:rPr>
          <w:t>secretariat@cbd.int</w:t>
        </w:r>
      </w:hyperlink>
      <w:r w:rsidR="00CD1D29" w:rsidRPr="00CD1D29">
        <w:rPr>
          <w:rFonts w:eastAsia="SimSun"/>
          <w:lang w:eastAsia="zh-CN"/>
        </w:rPr>
        <w:t>。</w:t>
      </w:r>
    </w:p>
    <w:p w14:paraId="572B6635" w14:textId="641307F0" w:rsidR="00A73D87" w:rsidRPr="00A73D87" w:rsidRDefault="00A73D87" w:rsidP="002F59AD">
      <w:pPr>
        <w:adjustRightInd w:val="0"/>
        <w:snapToGrid w:val="0"/>
        <w:spacing w:before="120" w:after="120" w:line="240" w:lineRule="atLeast"/>
        <w:ind w:firstLine="490"/>
        <w:rPr>
          <w:rFonts w:eastAsia="SimSun"/>
          <w:bCs/>
          <w:iCs/>
          <w:kern w:val="22"/>
          <w:lang w:eastAsia="zh-CN"/>
        </w:rPr>
      </w:pPr>
      <w:r w:rsidRPr="00A73D87">
        <w:rPr>
          <w:rFonts w:eastAsia="SimSun"/>
          <w:bCs/>
          <w:iCs/>
          <w:kern w:val="22"/>
          <w:lang w:eastAsia="zh-CN"/>
        </w:rPr>
        <w:lastRenderedPageBreak/>
        <w:t>为了</w:t>
      </w:r>
      <w:r w:rsidR="00BE3247">
        <w:rPr>
          <w:rFonts w:eastAsia="SimSun" w:hint="eastAsia"/>
          <w:bCs/>
          <w:iCs/>
          <w:kern w:val="22"/>
          <w:lang w:eastAsia="zh-CN"/>
        </w:rPr>
        <w:t>尽量满足</w:t>
      </w:r>
      <w:r w:rsidR="00A35819">
        <w:rPr>
          <w:rFonts w:eastAsia="SimSun" w:hint="eastAsia"/>
          <w:bCs/>
          <w:iCs/>
          <w:kern w:val="22"/>
          <w:lang w:eastAsia="zh-CN"/>
        </w:rPr>
        <w:t>选择</w:t>
      </w:r>
      <w:r w:rsidRPr="00A73D87">
        <w:rPr>
          <w:rFonts w:eastAsia="SimSun"/>
          <w:bCs/>
          <w:iCs/>
          <w:kern w:val="22"/>
          <w:lang w:eastAsia="zh-CN"/>
        </w:rPr>
        <w:t>，请所有确认出席高级别会议的缔约方</w:t>
      </w:r>
      <w:r w:rsidR="00A35819">
        <w:rPr>
          <w:rFonts w:eastAsia="SimSun" w:hint="eastAsia"/>
          <w:bCs/>
          <w:iCs/>
          <w:kern w:val="22"/>
          <w:lang w:eastAsia="zh-CN"/>
        </w:rPr>
        <w:t>：</w:t>
      </w:r>
    </w:p>
    <w:p w14:paraId="36FCE023" w14:textId="6B39A463" w:rsidR="00A73D87" w:rsidRPr="00A35819" w:rsidRDefault="00A35819" w:rsidP="00A35819">
      <w:pPr>
        <w:pStyle w:val="ListParagraph"/>
        <w:numPr>
          <w:ilvl w:val="0"/>
          <w:numId w:val="8"/>
        </w:numPr>
        <w:adjustRightInd w:val="0"/>
        <w:snapToGrid w:val="0"/>
        <w:spacing w:before="120" w:after="120" w:line="240" w:lineRule="atLeast"/>
        <w:ind w:left="0" w:firstLine="360"/>
        <w:contextualSpacing w:val="0"/>
        <w:rPr>
          <w:rFonts w:eastAsia="SimSun"/>
          <w:bCs/>
          <w:iCs/>
          <w:kern w:val="22"/>
          <w:lang w:eastAsia="zh-CN"/>
        </w:rPr>
      </w:pPr>
      <w:r>
        <w:rPr>
          <w:rFonts w:eastAsia="SimSun" w:hint="eastAsia"/>
          <w:bCs/>
          <w:iCs/>
          <w:kern w:val="22"/>
          <w:lang w:eastAsia="zh-CN"/>
        </w:rPr>
        <w:t>说明</w:t>
      </w:r>
      <w:r w:rsidR="00A73D87" w:rsidRPr="00A35819">
        <w:rPr>
          <w:rFonts w:eastAsia="SimSun" w:hint="eastAsia"/>
          <w:bCs/>
          <w:iCs/>
          <w:kern w:val="22"/>
          <w:lang w:eastAsia="zh-CN"/>
        </w:rPr>
        <w:t>贵国部长希望</w:t>
      </w:r>
      <w:r w:rsidR="003C01D4">
        <w:rPr>
          <w:rFonts w:eastAsia="SimSun" w:hint="eastAsia"/>
          <w:bCs/>
          <w:iCs/>
          <w:kern w:val="22"/>
          <w:lang w:eastAsia="zh-CN"/>
        </w:rPr>
        <w:t>首</w:t>
      </w:r>
      <w:r w:rsidR="00087668" w:rsidRPr="003C01D4">
        <w:rPr>
          <w:rFonts w:eastAsia="SimSun" w:hint="eastAsia"/>
          <w:bCs/>
          <w:iCs/>
          <w:color w:val="000000" w:themeColor="text1"/>
          <w:kern w:val="22"/>
          <w:lang w:eastAsia="zh-CN"/>
        </w:rPr>
        <w:t>先</w:t>
      </w:r>
      <w:r w:rsidR="00CF34F1">
        <w:rPr>
          <w:rFonts w:eastAsia="SimSun" w:hint="eastAsia"/>
          <w:bCs/>
          <w:iCs/>
          <w:kern w:val="22"/>
          <w:lang w:eastAsia="zh-CN"/>
        </w:rPr>
        <w:t>在</w:t>
      </w:r>
      <w:r w:rsidR="00A73D87" w:rsidRPr="00A35819">
        <w:rPr>
          <w:rFonts w:eastAsia="SimSun" w:hint="eastAsia"/>
          <w:bCs/>
          <w:iCs/>
          <w:kern w:val="22"/>
          <w:lang w:eastAsia="zh-CN"/>
        </w:rPr>
        <w:t>哪</w:t>
      </w:r>
      <w:r>
        <w:rPr>
          <w:rFonts w:eastAsia="SimSun" w:hint="eastAsia"/>
          <w:bCs/>
          <w:iCs/>
          <w:kern w:val="22"/>
          <w:lang w:eastAsia="zh-CN"/>
        </w:rPr>
        <w:t>场</w:t>
      </w:r>
      <w:r w:rsidR="00A73D87" w:rsidRPr="00A35819">
        <w:rPr>
          <w:rFonts w:eastAsia="SimSun" w:hint="eastAsia"/>
          <w:bCs/>
          <w:iCs/>
          <w:kern w:val="22"/>
          <w:lang w:eastAsia="zh-CN"/>
        </w:rPr>
        <w:t>圆桌会议</w:t>
      </w:r>
      <w:r w:rsidR="00CF34F1">
        <w:rPr>
          <w:rFonts w:eastAsia="SimSun" w:hint="eastAsia"/>
          <w:bCs/>
          <w:iCs/>
          <w:kern w:val="22"/>
          <w:lang w:eastAsia="zh-CN"/>
        </w:rPr>
        <w:t>上</w:t>
      </w:r>
      <w:r>
        <w:rPr>
          <w:rFonts w:eastAsia="SimSun" w:hint="eastAsia"/>
          <w:bCs/>
          <w:iCs/>
          <w:kern w:val="22"/>
          <w:lang w:eastAsia="zh-CN"/>
        </w:rPr>
        <w:t>发言</w:t>
      </w:r>
      <w:r w:rsidR="00A73D87" w:rsidRPr="00A35819">
        <w:rPr>
          <w:rFonts w:eastAsia="SimSun" w:hint="eastAsia"/>
          <w:bCs/>
          <w:iCs/>
          <w:kern w:val="22"/>
          <w:lang w:eastAsia="zh-CN"/>
        </w:rPr>
        <w:t>，并</w:t>
      </w:r>
      <w:r w:rsidR="00CF34F1">
        <w:rPr>
          <w:rFonts w:eastAsia="SimSun" w:hint="eastAsia"/>
          <w:bCs/>
          <w:iCs/>
          <w:kern w:val="22"/>
          <w:lang w:eastAsia="zh-CN"/>
        </w:rPr>
        <w:t>说明是</w:t>
      </w:r>
      <w:r w:rsidR="00A73D87" w:rsidRPr="00A35819">
        <w:rPr>
          <w:rFonts w:eastAsia="SimSun" w:hint="eastAsia"/>
          <w:bCs/>
          <w:iCs/>
          <w:kern w:val="22"/>
          <w:lang w:eastAsia="zh-CN"/>
        </w:rPr>
        <w:t>现场</w:t>
      </w:r>
      <w:r w:rsidR="00CF34F1">
        <w:rPr>
          <w:rFonts w:eastAsia="SimSun" w:hint="eastAsia"/>
          <w:bCs/>
          <w:iCs/>
          <w:kern w:val="22"/>
          <w:lang w:eastAsia="zh-CN"/>
        </w:rPr>
        <w:t>发言</w:t>
      </w:r>
      <w:r w:rsidR="00A73D87" w:rsidRPr="00A35819">
        <w:rPr>
          <w:rFonts w:eastAsia="SimSun" w:hint="eastAsia"/>
          <w:bCs/>
          <w:iCs/>
          <w:kern w:val="22"/>
          <w:lang w:eastAsia="zh-CN"/>
        </w:rPr>
        <w:t>还是</w:t>
      </w:r>
      <w:r w:rsidR="00CF34F1">
        <w:rPr>
          <w:rFonts w:eastAsia="SimSun" w:hint="eastAsia"/>
          <w:bCs/>
          <w:iCs/>
          <w:kern w:val="22"/>
          <w:lang w:eastAsia="zh-CN"/>
        </w:rPr>
        <w:t>通过</w:t>
      </w:r>
      <w:r w:rsidR="00A73D87" w:rsidRPr="00A35819">
        <w:rPr>
          <w:rFonts w:eastAsia="SimSun" w:hint="eastAsia"/>
          <w:bCs/>
          <w:iCs/>
          <w:kern w:val="22"/>
          <w:lang w:eastAsia="zh-CN"/>
        </w:rPr>
        <w:t>预先录制视频；</w:t>
      </w:r>
    </w:p>
    <w:p w14:paraId="1E2F733D" w14:textId="0B29F3FC" w:rsidR="00A73D87" w:rsidRPr="00A35819" w:rsidRDefault="00CF34F1" w:rsidP="00A35819">
      <w:pPr>
        <w:pStyle w:val="ListParagraph"/>
        <w:numPr>
          <w:ilvl w:val="0"/>
          <w:numId w:val="8"/>
        </w:numPr>
        <w:adjustRightInd w:val="0"/>
        <w:snapToGrid w:val="0"/>
        <w:spacing w:before="120" w:after="120" w:line="240" w:lineRule="atLeast"/>
        <w:ind w:left="0" w:firstLine="360"/>
        <w:contextualSpacing w:val="0"/>
        <w:rPr>
          <w:rFonts w:eastAsia="SimSun"/>
          <w:bCs/>
          <w:iCs/>
          <w:kern w:val="22"/>
          <w:lang w:eastAsia="zh-CN"/>
        </w:rPr>
      </w:pPr>
      <w:r>
        <w:rPr>
          <w:rFonts w:eastAsia="SimSun" w:hint="eastAsia"/>
          <w:bCs/>
          <w:iCs/>
          <w:kern w:val="22"/>
          <w:lang w:eastAsia="zh-CN"/>
        </w:rPr>
        <w:t>说明</w:t>
      </w:r>
      <w:r w:rsidR="00A73D87" w:rsidRPr="00A35819">
        <w:rPr>
          <w:rFonts w:eastAsia="SimSun"/>
          <w:bCs/>
          <w:iCs/>
          <w:kern w:val="22"/>
          <w:lang w:eastAsia="zh-CN"/>
        </w:rPr>
        <w:t>如时间允许</w:t>
      </w:r>
      <w:r w:rsidR="00BE3247">
        <w:rPr>
          <w:rFonts w:eastAsia="SimSun" w:hint="eastAsia"/>
          <w:bCs/>
          <w:iCs/>
          <w:kern w:val="22"/>
          <w:lang w:eastAsia="zh-CN"/>
        </w:rPr>
        <w:t>贵国部长</w:t>
      </w:r>
      <w:r w:rsidR="00A73D87" w:rsidRPr="00A35819">
        <w:rPr>
          <w:rFonts w:eastAsia="SimSun"/>
          <w:bCs/>
          <w:iCs/>
          <w:kern w:val="22"/>
          <w:lang w:eastAsia="zh-CN"/>
        </w:rPr>
        <w:t>希望参加的第二</w:t>
      </w:r>
      <w:r>
        <w:rPr>
          <w:rFonts w:eastAsia="SimSun" w:hint="eastAsia"/>
          <w:bCs/>
          <w:iCs/>
          <w:kern w:val="22"/>
          <w:lang w:eastAsia="zh-CN"/>
        </w:rPr>
        <w:t>场</w:t>
      </w:r>
      <w:r w:rsidR="00A73D87" w:rsidRPr="00A35819">
        <w:rPr>
          <w:rFonts w:eastAsia="SimSun"/>
          <w:bCs/>
          <w:iCs/>
          <w:kern w:val="22"/>
          <w:lang w:eastAsia="zh-CN"/>
        </w:rPr>
        <w:t>圆桌会议。</w:t>
      </w:r>
    </w:p>
    <w:p w14:paraId="1D649A71" w14:textId="0BF705A6" w:rsidR="00A73D87" w:rsidRPr="00A73D87" w:rsidRDefault="00A73D87" w:rsidP="002F59AD">
      <w:pPr>
        <w:adjustRightInd w:val="0"/>
        <w:snapToGrid w:val="0"/>
        <w:spacing w:before="120" w:after="120" w:line="240" w:lineRule="atLeast"/>
        <w:ind w:firstLine="490"/>
        <w:rPr>
          <w:rFonts w:eastAsia="SimSun"/>
          <w:bCs/>
          <w:iCs/>
          <w:kern w:val="22"/>
        </w:rPr>
      </w:pPr>
      <w:r w:rsidRPr="00A73D87">
        <w:rPr>
          <w:rFonts w:eastAsia="SimSun"/>
          <w:bCs/>
          <w:iCs/>
          <w:kern w:val="22"/>
        </w:rPr>
        <w:t>可</w:t>
      </w:r>
      <w:r w:rsidR="008C4CEE">
        <w:rPr>
          <w:rFonts w:eastAsia="SimSun" w:hint="eastAsia"/>
          <w:bCs/>
          <w:iCs/>
          <w:kern w:val="22"/>
          <w:lang w:eastAsia="zh-CN"/>
        </w:rPr>
        <w:t>使用下</w:t>
      </w:r>
      <w:r w:rsidR="00BE3247">
        <w:rPr>
          <w:rFonts w:eastAsia="SimSun" w:hint="eastAsia"/>
          <w:bCs/>
          <w:iCs/>
          <w:kern w:val="22"/>
          <w:lang w:eastAsia="zh-CN"/>
        </w:rPr>
        <w:t>文</w:t>
      </w:r>
      <w:r w:rsidR="008C4CEE">
        <w:rPr>
          <w:rFonts w:eastAsia="SimSun" w:hint="eastAsia"/>
          <w:bCs/>
          <w:iCs/>
          <w:kern w:val="22"/>
          <w:lang w:eastAsia="zh-CN"/>
        </w:rPr>
        <w:t>所附</w:t>
      </w:r>
      <w:r w:rsidRPr="00A73D87">
        <w:rPr>
          <w:rFonts w:eastAsia="SimSun"/>
          <w:bCs/>
          <w:iCs/>
          <w:kern w:val="22"/>
        </w:rPr>
        <w:t>表格</w:t>
      </w:r>
      <w:r w:rsidR="008C4CEE">
        <w:rPr>
          <w:rFonts w:eastAsia="SimSun" w:hint="eastAsia"/>
          <w:bCs/>
          <w:iCs/>
          <w:kern w:val="22"/>
          <w:lang w:eastAsia="zh-CN"/>
        </w:rPr>
        <w:t>说明选择，</w:t>
      </w:r>
      <w:r w:rsidRPr="00A73D87">
        <w:rPr>
          <w:rFonts w:eastAsia="SimSun"/>
          <w:bCs/>
          <w:iCs/>
          <w:kern w:val="22"/>
        </w:rPr>
        <w:t>并尽快</w:t>
      </w:r>
      <w:r w:rsidR="008C4CEE">
        <w:rPr>
          <w:rFonts w:eastAsia="SimSun" w:hint="eastAsia"/>
          <w:bCs/>
          <w:iCs/>
          <w:kern w:val="22"/>
          <w:lang w:eastAsia="zh-CN"/>
        </w:rPr>
        <w:t>但</w:t>
      </w:r>
      <w:r w:rsidR="008C4CEE" w:rsidRPr="008C4CEE">
        <w:rPr>
          <w:rFonts w:eastAsia="SimSun"/>
          <w:bCs/>
          <w:iCs/>
          <w:kern w:val="22"/>
          <w:lang w:eastAsia="zh-CN"/>
        </w:rPr>
        <w:t>至迟不晚于</w:t>
      </w:r>
      <w:r w:rsidR="008C4CEE" w:rsidRPr="008C4CEE">
        <w:rPr>
          <w:rFonts w:eastAsia="SimSun"/>
          <w:b/>
          <w:iCs/>
          <w:color w:val="000000" w:themeColor="text1"/>
          <w:kern w:val="22"/>
        </w:rPr>
        <w:t>2021</w:t>
      </w:r>
      <w:r w:rsidR="008C4CEE" w:rsidRPr="008C4CEE">
        <w:rPr>
          <w:rFonts w:eastAsia="SimSun"/>
          <w:b/>
          <w:iCs/>
          <w:color w:val="000000" w:themeColor="text1"/>
          <w:kern w:val="22"/>
        </w:rPr>
        <w:t>年</w:t>
      </w:r>
      <w:r w:rsidR="008C4CEE" w:rsidRPr="008C4CEE">
        <w:rPr>
          <w:rFonts w:eastAsia="SimSun"/>
          <w:b/>
          <w:iCs/>
          <w:color w:val="000000" w:themeColor="text1"/>
          <w:kern w:val="22"/>
        </w:rPr>
        <w:t>9</w:t>
      </w:r>
      <w:r w:rsidR="008C4CEE" w:rsidRPr="008C4CEE">
        <w:rPr>
          <w:rFonts w:eastAsia="SimSun"/>
          <w:b/>
          <w:iCs/>
          <w:color w:val="000000" w:themeColor="text1"/>
          <w:kern w:val="22"/>
        </w:rPr>
        <w:t>月</w:t>
      </w:r>
      <w:r w:rsidR="008C4CEE" w:rsidRPr="008C4CEE">
        <w:rPr>
          <w:rFonts w:eastAsia="SimSun"/>
          <w:b/>
          <w:iCs/>
          <w:color w:val="000000" w:themeColor="text1"/>
          <w:kern w:val="22"/>
        </w:rPr>
        <w:t>22</w:t>
      </w:r>
      <w:r w:rsidR="008C4CEE" w:rsidRPr="008C4CEE">
        <w:rPr>
          <w:rFonts w:eastAsia="SimSun"/>
          <w:b/>
          <w:iCs/>
          <w:color w:val="000000" w:themeColor="text1"/>
          <w:kern w:val="22"/>
        </w:rPr>
        <w:t>日</w:t>
      </w:r>
      <w:r w:rsidR="008C4CEE" w:rsidRPr="008C4CEE">
        <w:rPr>
          <w:rFonts w:eastAsia="SimSun"/>
          <w:bCs/>
          <w:iCs/>
          <w:kern w:val="22"/>
        </w:rPr>
        <w:t>提交</w:t>
      </w:r>
      <w:hyperlink r:id="rId15" w:history="1">
        <w:r w:rsidR="008C4CEE" w:rsidRPr="008C4CEE">
          <w:rPr>
            <w:rStyle w:val="Hyperlink"/>
            <w:rFonts w:eastAsia="SimSun"/>
            <w:bCs/>
            <w:iCs/>
            <w:kern w:val="22"/>
            <w:lang w:val="en-US" w:eastAsia="zh-CN"/>
          </w:rPr>
          <w:t>wang.ran@fecomee.org.cn</w:t>
        </w:r>
      </w:hyperlink>
      <w:r w:rsidR="008C4CEE" w:rsidRPr="008C4CEE">
        <w:rPr>
          <w:rFonts w:eastAsia="SimSun"/>
          <w:bCs/>
          <w:iCs/>
          <w:kern w:val="22"/>
          <w:lang w:eastAsia="zh-CN"/>
        </w:rPr>
        <w:t>，同时抄送</w:t>
      </w:r>
      <w:hyperlink r:id="rId16" w:history="1">
        <w:r w:rsidR="008C4CEE" w:rsidRPr="008C4CEE">
          <w:rPr>
            <w:rStyle w:val="Hyperlink"/>
            <w:rFonts w:eastAsia="SimSun"/>
            <w:bCs/>
            <w:iCs/>
            <w:kern w:val="22"/>
          </w:rPr>
          <w:t>secretariat@cbd.int</w:t>
        </w:r>
      </w:hyperlink>
      <w:r w:rsidRPr="008C4CEE">
        <w:rPr>
          <w:rFonts w:eastAsia="SimSun"/>
          <w:bCs/>
          <w:iCs/>
          <w:kern w:val="22"/>
        </w:rPr>
        <w:t>。</w:t>
      </w:r>
    </w:p>
    <w:p w14:paraId="3785AC21" w14:textId="73C1679D" w:rsidR="00A73D87" w:rsidRPr="00A73D87" w:rsidRDefault="00A73D87" w:rsidP="002F59AD">
      <w:pPr>
        <w:adjustRightInd w:val="0"/>
        <w:snapToGrid w:val="0"/>
        <w:spacing w:before="120" w:after="120" w:line="240" w:lineRule="atLeast"/>
        <w:ind w:firstLine="490"/>
        <w:rPr>
          <w:rFonts w:eastAsia="SimSun"/>
          <w:bCs/>
          <w:iCs/>
          <w:kern w:val="22"/>
          <w:lang w:eastAsia="zh-CN"/>
        </w:rPr>
      </w:pPr>
      <w:r w:rsidRPr="00A73D87">
        <w:rPr>
          <w:rFonts w:eastAsia="SimSun"/>
          <w:bCs/>
          <w:iCs/>
          <w:kern w:val="22"/>
          <w:lang w:eastAsia="zh-CN"/>
        </w:rPr>
        <w:t>此外，高级别会议闭幕</w:t>
      </w:r>
      <w:r w:rsidR="0009728E">
        <w:rPr>
          <w:rFonts w:eastAsia="SimSun" w:hint="eastAsia"/>
          <w:bCs/>
          <w:iCs/>
          <w:kern w:val="22"/>
          <w:lang w:eastAsia="zh-CN"/>
        </w:rPr>
        <w:t>式</w:t>
      </w:r>
      <w:r w:rsidRPr="00A73D87">
        <w:rPr>
          <w:rFonts w:eastAsia="SimSun"/>
          <w:bCs/>
          <w:iCs/>
          <w:kern w:val="22"/>
          <w:lang w:eastAsia="zh-CN"/>
        </w:rPr>
        <w:t>全体会议</w:t>
      </w:r>
      <w:r w:rsidR="0009728E">
        <w:rPr>
          <w:rFonts w:eastAsia="SimSun" w:hint="eastAsia"/>
          <w:bCs/>
          <w:iCs/>
          <w:kern w:val="22"/>
          <w:lang w:eastAsia="zh-CN"/>
        </w:rPr>
        <w:t>将安排区域发言</w:t>
      </w:r>
      <w:r w:rsidRPr="00A73D87">
        <w:rPr>
          <w:rFonts w:eastAsia="SimSun"/>
          <w:bCs/>
          <w:iCs/>
          <w:kern w:val="22"/>
          <w:lang w:eastAsia="zh-CN"/>
        </w:rPr>
        <w:t>。谨请缔约方酌情与各自区域协调准备</w:t>
      </w:r>
      <w:r w:rsidR="0009728E">
        <w:rPr>
          <w:rFonts w:eastAsia="SimSun" w:hint="eastAsia"/>
          <w:bCs/>
          <w:iCs/>
          <w:kern w:val="22"/>
          <w:lang w:eastAsia="zh-CN"/>
        </w:rPr>
        <w:t>区域发言，</w:t>
      </w:r>
      <w:r w:rsidRPr="00A73D87">
        <w:rPr>
          <w:rFonts w:eastAsia="SimSun"/>
          <w:bCs/>
          <w:iCs/>
          <w:kern w:val="22"/>
          <w:lang w:eastAsia="zh-CN"/>
        </w:rPr>
        <w:t>指定发表区域</w:t>
      </w:r>
      <w:r w:rsidR="0009728E">
        <w:rPr>
          <w:rFonts w:eastAsia="SimSun" w:hint="eastAsia"/>
          <w:bCs/>
          <w:iCs/>
          <w:kern w:val="22"/>
          <w:lang w:eastAsia="zh-CN"/>
        </w:rPr>
        <w:t>发言</w:t>
      </w:r>
      <w:r w:rsidRPr="00A73D87">
        <w:rPr>
          <w:rFonts w:eastAsia="SimSun"/>
          <w:bCs/>
          <w:iCs/>
          <w:kern w:val="22"/>
          <w:lang w:eastAsia="zh-CN"/>
        </w:rPr>
        <w:t>的部长</w:t>
      </w:r>
      <w:r w:rsidRPr="00A73D87">
        <w:rPr>
          <w:rFonts w:eastAsia="SimSun"/>
          <w:bCs/>
          <w:iCs/>
          <w:kern w:val="22"/>
          <w:lang w:eastAsia="zh-CN"/>
        </w:rPr>
        <w:t>/</w:t>
      </w:r>
      <w:r w:rsidRPr="00A73D87">
        <w:rPr>
          <w:rFonts w:eastAsia="SimSun"/>
          <w:bCs/>
          <w:iCs/>
          <w:kern w:val="22"/>
          <w:lang w:eastAsia="zh-CN"/>
        </w:rPr>
        <w:t>发言者。</w:t>
      </w:r>
    </w:p>
    <w:p w14:paraId="1E2947FB" w14:textId="77777777" w:rsidR="00A73D87" w:rsidRPr="0009728E" w:rsidRDefault="00A73D87" w:rsidP="0009728E">
      <w:pPr>
        <w:adjustRightInd w:val="0"/>
        <w:snapToGrid w:val="0"/>
        <w:spacing w:before="120" w:after="120" w:line="240" w:lineRule="atLeast"/>
        <w:rPr>
          <w:rFonts w:eastAsia="SimSun"/>
          <w:b/>
          <w:iCs/>
          <w:kern w:val="22"/>
          <w:lang w:eastAsia="zh-CN"/>
        </w:rPr>
      </w:pPr>
      <w:r w:rsidRPr="0009728E">
        <w:rPr>
          <w:rFonts w:eastAsia="SimSun"/>
          <w:b/>
          <w:iCs/>
          <w:kern w:val="22"/>
          <w:lang w:eastAsia="zh-CN"/>
        </w:rPr>
        <w:t>平台</w:t>
      </w:r>
    </w:p>
    <w:p w14:paraId="30BB216E" w14:textId="541C9C76" w:rsidR="00A73D87" w:rsidRPr="00A73D87" w:rsidRDefault="00A73D87" w:rsidP="002F59AD">
      <w:pPr>
        <w:adjustRightInd w:val="0"/>
        <w:snapToGrid w:val="0"/>
        <w:spacing w:before="120" w:after="120" w:line="240" w:lineRule="atLeast"/>
        <w:ind w:firstLine="490"/>
        <w:rPr>
          <w:rFonts w:eastAsia="SimSun"/>
          <w:bCs/>
          <w:iCs/>
          <w:kern w:val="22"/>
          <w:lang w:eastAsia="zh-CN"/>
        </w:rPr>
      </w:pPr>
      <w:r w:rsidRPr="00A73D87">
        <w:rPr>
          <w:rFonts w:eastAsia="SimSun"/>
          <w:bCs/>
          <w:iCs/>
          <w:kern w:val="22"/>
          <w:lang w:eastAsia="zh-CN"/>
        </w:rPr>
        <w:t>高级别会议将通过</w:t>
      </w:r>
      <w:r w:rsidR="006057B2" w:rsidRPr="006057B2">
        <w:rPr>
          <w:kern w:val="22"/>
          <w:lang w:eastAsia="zh-CN"/>
        </w:rPr>
        <w:t>Interactio</w:t>
      </w:r>
      <w:r w:rsidRPr="00A73D87">
        <w:rPr>
          <w:rFonts w:eastAsia="SimSun"/>
          <w:bCs/>
          <w:iCs/>
          <w:kern w:val="22"/>
          <w:lang w:eastAsia="zh-CN"/>
        </w:rPr>
        <w:t>平台举行，</w:t>
      </w:r>
      <w:r w:rsidR="0009728E">
        <w:rPr>
          <w:rFonts w:eastAsia="SimSun" w:hint="eastAsia"/>
          <w:bCs/>
          <w:iCs/>
          <w:kern w:val="22"/>
          <w:lang w:eastAsia="zh-CN"/>
        </w:rPr>
        <w:t>各场</w:t>
      </w:r>
      <w:r w:rsidRPr="00A73D87">
        <w:rPr>
          <w:rFonts w:eastAsia="SimSun"/>
          <w:bCs/>
          <w:iCs/>
          <w:kern w:val="22"/>
          <w:lang w:eastAsia="zh-CN"/>
        </w:rPr>
        <w:t>会议</w:t>
      </w:r>
      <w:r w:rsidR="006057B2">
        <w:rPr>
          <w:rFonts w:eastAsia="SimSun" w:hint="eastAsia"/>
          <w:bCs/>
          <w:iCs/>
          <w:kern w:val="22"/>
          <w:lang w:eastAsia="zh-CN"/>
        </w:rPr>
        <w:t>均提供</w:t>
      </w:r>
      <w:r w:rsidRPr="00A73D87">
        <w:rPr>
          <w:rFonts w:eastAsia="SimSun"/>
          <w:bCs/>
          <w:iCs/>
          <w:kern w:val="22"/>
          <w:lang w:eastAsia="zh-CN"/>
        </w:rPr>
        <w:t>联合国六种正式语文的口译服务。将酌情</w:t>
      </w:r>
      <w:r w:rsidR="00467A7F">
        <w:rPr>
          <w:rFonts w:eastAsia="SimSun" w:hint="eastAsia"/>
          <w:bCs/>
          <w:iCs/>
          <w:kern w:val="22"/>
          <w:lang w:eastAsia="zh-CN"/>
        </w:rPr>
        <w:t>向登记</w:t>
      </w:r>
      <w:r w:rsidR="006057B2">
        <w:rPr>
          <w:rFonts w:eastAsia="SimSun" w:hint="eastAsia"/>
          <w:bCs/>
          <w:iCs/>
          <w:kern w:val="22"/>
          <w:lang w:eastAsia="zh-CN"/>
        </w:rPr>
        <w:t>的</w:t>
      </w:r>
      <w:r w:rsidRPr="00A73D87">
        <w:rPr>
          <w:rFonts w:eastAsia="SimSun"/>
          <w:bCs/>
          <w:iCs/>
          <w:kern w:val="22"/>
          <w:lang w:eastAsia="zh-CN"/>
        </w:rPr>
        <w:t>代表</w:t>
      </w:r>
      <w:r w:rsidR="00467A7F">
        <w:rPr>
          <w:rFonts w:eastAsia="SimSun" w:hint="eastAsia"/>
          <w:bCs/>
          <w:iCs/>
          <w:kern w:val="22"/>
          <w:lang w:eastAsia="zh-CN"/>
        </w:rPr>
        <w:t>发送访问链接</w:t>
      </w:r>
      <w:r w:rsidRPr="00A73D87">
        <w:rPr>
          <w:rFonts w:eastAsia="SimSun"/>
          <w:bCs/>
          <w:iCs/>
          <w:kern w:val="22"/>
          <w:lang w:eastAsia="zh-CN"/>
        </w:rPr>
        <w:t>。</w:t>
      </w:r>
    </w:p>
    <w:p w14:paraId="15FE4A1C" w14:textId="3C378109" w:rsidR="00A73D87" w:rsidRPr="00A73D87" w:rsidRDefault="00A73D87" w:rsidP="002F59AD">
      <w:pPr>
        <w:adjustRightInd w:val="0"/>
        <w:snapToGrid w:val="0"/>
        <w:spacing w:before="120" w:after="120" w:line="240" w:lineRule="atLeast"/>
        <w:ind w:firstLine="490"/>
        <w:rPr>
          <w:rFonts w:eastAsia="SimSun"/>
          <w:bCs/>
          <w:iCs/>
          <w:kern w:val="22"/>
          <w:lang w:eastAsia="zh-CN"/>
        </w:rPr>
      </w:pPr>
      <w:r w:rsidRPr="00A73D87">
        <w:rPr>
          <w:rFonts w:eastAsia="SimSun"/>
          <w:bCs/>
          <w:iCs/>
          <w:kern w:val="22"/>
          <w:lang w:eastAsia="zh-CN"/>
        </w:rPr>
        <w:t>此外，</w:t>
      </w:r>
      <w:r w:rsidR="00467A7F">
        <w:rPr>
          <w:rFonts w:eastAsia="SimSun" w:hint="eastAsia"/>
          <w:bCs/>
          <w:iCs/>
          <w:kern w:val="22"/>
          <w:lang w:eastAsia="zh-CN"/>
        </w:rPr>
        <w:t>各场会议将通过</w:t>
      </w:r>
      <w:r w:rsidR="00467A7F" w:rsidRPr="00A73D87">
        <w:rPr>
          <w:rFonts w:eastAsia="SimSun"/>
          <w:bCs/>
          <w:iCs/>
          <w:kern w:val="22"/>
          <w:lang w:eastAsia="zh-CN"/>
        </w:rPr>
        <w:t>YouTube</w:t>
      </w:r>
      <w:r w:rsidR="00467A7F" w:rsidRPr="00A73D87">
        <w:rPr>
          <w:rFonts w:eastAsia="SimSun"/>
          <w:bCs/>
          <w:iCs/>
          <w:kern w:val="22"/>
          <w:lang w:eastAsia="zh-CN"/>
        </w:rPr>
        <w:t>直播</w:t>
      </w:r>
      <w:r w:rsidR="00467A7F">
        <w:rPr>
          <w:rFonts w:eastAsia="SimSun" w:hint="eastAsia"/>
          <w:bCs/>
          <w:iCs/>
          <w:kern w:val="22"/>
          <w:lang w:eastAsia="zh-CN"/>
        </w:rPr>
        <w:t>，</w:t>
      </w:r>
      <w:r w:rsidR="00467A7F" w:rsidRPr="00A73D87">
        <w:rPr>
          <w:rFonts w:eastAsia="SimSun"/>
          <w:bCs/>
          <w:iCs/>
          <w:kern w:val="22"/>
          <w:lang w:eastAsia="zh-CN"/>
        </w:rPr>
        <w:t>频道</w:t>
      </w:r>
      <w:r w:rsidR="00467A7F">
        <w:rPr>
          <w:rFonts w:eastAsia="SimSun" w:hint="eastAsia"/>
          <w:bCs/>
          <w:iCs/>
          <w:kern w:val="22"/>
          <w:lang w:eastAsia="zh-CN"/>
        </w:rPr>
        <w:t>为</w:t>
      </w:r>
      <w:hyperlink r:id="rId17" w:history="1">
        <w:r w:rsidR="00467A7F" w:rsidRPr="00112BD0">
          <w:rPr>
            <w:rStyle w:val="Hyperlink"/>
            <w:rFonts w:eastAsia="SimSun"/>
            <w:bCs/>
            <w:iCs/>
            <w:kern w:val="22"/>
            <w:lang w:eastAsia="zh-CN"/>
          </w:rPr>
          <w:t>https://www.youtube.com/channel/UCvyFdu4oVs6jzyfiMRwN4IQ</w:t>
        </w:r>
      </w:hyperlink>
      <w:r w:rsidR="00467A7F">
        <w:rPr>
          <w:rFonts w:eastAsia="SimSun" w:hint="eastAsia"/>
          <w:bCs/>
          <w:iCs/>
          <w:kern w:val="22"/>
          <w:lang w:eastAsia="zh-CN"/>
        </w:rPr>
        <w:t>。</w:t>
      </w:r>
    </w:p>
    <w:p w14:paraId="3021366A" w14:textId="468125DF" w:rsidR="005C218B" w:rsidRPr="00CB134F" w:rsidRDefault="00A73D87" w:rsidP="002F59AD">
      <w:pPr>
        <w:adjustRightInd w:val="0"/>
        <w:snapToGrid w:val="0"/>
        <w:spacing w:before="120" w:after="120" w:line="240" w:lineRule="atLeast"/>
        <w:ind w:firstLine="490"/>
        <w:rPr>
          <w:rFonts w:eastAsia="SimSun"/>
          <w:lang w:val="en-US" w:eastAsia="zh-CN"/>
        </w:rPr>
      </w:pPr>
      <w:r w:rsidRPr="00CB134F">
        <w:rPr>
          <w:rFonts w:eastAsia="SimSun"/>
          <w:bCs/>
          <w:iCs/>
          <w:kern w:val="22"/>
          <w:lang w:eastAsia="zh-CN"/>
        </w:rPr>
        <w:t>关于高级别会议的</w:t>
      </w:r>
      <w:r w:rsidR="006057B2">
        <w:rPr>
          <w:rFonts w:eastAsia="SimSun" w:hint="eastAsia"/>
          <w:bCs/>
          <w:iCs/>
          <w:kern w:val="22"/>
          <w:lang w:eastAsia="zh-CN"/>
        </w:rPr>
        <w:t>进一步</w:t>
      </w:r>
      <w:r w:rsidRPr="00CB134F">
        <w:rPr>
          <w:rFonts w:eastAsia="SimSun"/>
          <w:bCs/>
          <w:iCs/>
          <w:kern w:val="22"/>
          <w:lang w:eastAsia="zh-CN"/>
        </w:rPr>
        <w:t>询问或意见，</w:t>
      </w:r>
      <w:r w:rsidR="00467A7F" w:rsidRPr="00CB134F">
        <w:rPr>
          <w:rFonts w:eastAsia="SimSun"/>
          <w:bCs/>
          <w:iCs/>
          <w:kern w:val="22"/>
          <w:lang w:eastAsia="zh-CN"/>
        </w:rPr>
        <w:t>请联系</w:t>
      </w:r>
      <w:hyperlink r:id="rId18" w:history="1">
        <w:r w:rsidR="00CB134F" w:rsidRPr="00CB134F">
          <w:rPr>
            <w:rStyle w:val="Hyperlink"/>
            <w:rFonts w:eastAsia="SimSun"/>
            <w:bCs/>
            <w:iCs/>
            <w:kern w:val="22"/>
            <w:lang w:val="en-US" w:eastAsia="zh-CN"/>
          </w:rPr>
          <w:t>wang.ran@fecomee.org.cn</w:t>
        </w:r>
      </w:hyperlink>
      <w:r w:rsidR="00CB134F" w:rsidRPr="00CB134F">
        <w:rPr>
          <w:rFonts w:eastAsia="SimSun"/>
          <w:bCs/>
          <w:iCs/>
          <w:kern w:val="22"/>
          <w:lang w:eastAsia="zh-CN"/>
        </w:rPr>
        <w:t>，</w:t>
      </w:r>
      <w:r w:rsidR="00467A7F" w:rsidRPr="00CB134F">
        <w:rPr>
          <w:rFonts w:eastAsia="SimSun"/>
          <w:bCs/>
          <w:iCs/>
          <w:kern w:val="22"/>
          <w:lang w:eastAsia="zh-CN"/>
        </w:rPr>
        <w:t>同时</w:t>
      </w:r>
      <w:r w:rsidRPr="00CB134F">
        <w:rPr>
          <w:rFonts w:eastAsia="SimSun"/>
          <w:bCs/>
          <w:iCs/>
          <w:kern w:val="22"/>
          <w:lang w:eastAsia="zh-CN"/>
        </w:rPr>
        <w:t>抄送</w:t>
      </w:r>
      <w:hyperlink r:id="rId19" w:history="1">
        <w:r w:rsidR="00CB134F" w:rsidRPr="00CB134F">
          <w:rPr>
            <w:rStyle w:val="Hyperlink"/>
            <w:rFonts w:eastAsia="SimSun"/>
            <w:bCs/>
            <w:iCs/>
            <w:kern w:val="22"/>
          </w:rPr>
          <w:t>secretariat@cbd.int</w:t>
        </w:r>
      </w:hyperlink>
      <w:r w:rsidRPr="00CB134F">
        <w:rPr>
          <w:rFonts w:eastAsia="SimSun"/>
          <w:bCs/>
          <w:iCs/>
          <w:kern w:val="22"/>
          <w:lang w:eastAsia="zh-CN"/>
        </w:rPr>
        <w:t>。</w:t>
      </w:r>
    </w:p>
    <w:p w14:paraId="05314C6A" w14:textId="77777777" w:rsidR="005C218B" w:rsidRDefault="005C218B">
      <w:pPr>
        <w:rPr>
          <w:sz w:val="22"/>
          <w:szCs w:val="22"/>
          <w:lang w:val="en-US" w:eastAsia="zh-CN"/>
        </w:rPr>
      </w:pPr>
    </w:p>
    <w:p w14:paraId="4F4D320F" w14:textId="77777777" w:rsidR="005C218B" w:rsidRDefault="00666813">
      <w:pPr>
        <w:rPr>
          <w:sz w:val="22"/>
          <w:szCs w:val="22"/>
          <w:lang w:val="en-US" w:eastAsia="zh-CN"/>
        </w:rPr>
      </w:pPr>
      <w:r>
        <w:rPr>
          <w:sz w:val="22"/>
          <w:szCs w:val="22"/>
          <w:lang w:val="en-US" w:eastAsia="zh-CN"/>
        </w:rPr>
        <w:br w:type="page"/>
      </w:r>
    </w:p>
    <w:p w14:paraId="545F18FE" w14:textId="37735C0D" w:rsidR="00A73D87" w:rsidRPr="005356EE" w:rsidRDefault="00A73D87" w:rsidP="00CB134F">
      <w:pPr>
        <w:jc w:val="center"/>
        <w:rPr>
          <w:rFonts w:eastAsia="SimSun"/>
          <w:b/>
          <w:bCs/>
          <w:iCs/>
          <w:kern w:val="22"/>
          <w:lang w:val="en-US" w:eastAsia="zh-CN"/>
        </w:rPr>
      </w:pPr>
      <w:r w:rsidRPr="005356EE">
        <w:rPr>
          <w:rFonts w:eastAsia="SimSun" w:hint="eastAsia"/>
          <w:b/>
          <w:bCs/>
          <w:iCs/>
          <w:kern w:val="22"/>
          <w:lang w:val="en-US" w:eastAsia="zh-CN"/>
        </w:rPr>
        <w:lastRenderedPageBreak/>
        <w:t>2021</w:t>
      </w:r>
      <w:r w:rsidRPr="005356EE">
        <w:rPr>
          <w:rFonts w:eastAsia="SimSun" w:hint="eastAsia"/>
          <w:b/>
          <w:bCs/>
          <w:iCs/>
          <w:kern w:val="22"/>
          <w:lang w:val="en-US" w:eastAsia="zh-CN"/>
        </w:rPr>
        <w:t>年联合国生物多样性</w:t>
      </w:r>
      <w:r w:rsidR="00CB134F" w:rsidRPr="005356EE">
        <w:rPr>
          <w:rFonts w:eastAsia="SimSun" w:hint="eastAsia"/>
          <w:b/>
          <w:bCs/>
          <w:iCs/>
          <w:kern w:val="22"/>
          <w:lang w:val="en-US" w:eastAsia="zh-CN"/>
        </w:rPr>
        <w:t>大会</w:t>
      </w:r>
      <w:r w:rsidRPr="005356EE">
        <w:rPr>
          <w:rFonts w:eastAsia="SimSun" w:hint="eastAsia"/>
          <w:b/>
          <w:bCs/>
          <w:iCs/>
          <w:kern w:val="22"/>
          <w:lang w:val="en-US" w:eastAsia="zh-CN"/>
        </w:rPr>
        <w:t>高级别</w:t>
      </w:r>
      <w:r w:rsidR="00CB134F" w:rsidRPr="005356EE">
        <w:rPr>
          <w:rFonts w:eastAsia="SimSun" w:hint="eastAsia"/>
          <w:b/>
          <w:bCs/>
          <w:iCs/>
          <w:kern w:val="22"/>
          <w:lang w:val="en-US" w:eastAsia="zh-CN"/>
        </w:rPr>
        <w:t>会议</w:t>
      </w:r>
    </w:p>
    <w:p w14:paraId="5F4EA76E" w14:textId="4A39D17F" w:rsidR="00A73D87" w:rsidRPr="005356EE" w:rsidRDefault="00A73D87" w:rsidP="00CB134F">
      <w:pPr>
        <w:jc w:val="center"/>
        <w:rPr>
          <w:rFonts w:eastAsia="SimSun"/>
          <w:b/>
          <w:bCs/>
          <w:iCs/>
          <w:kern w:val="22"/>
          <w:lang w:val="en-US" w:eastAsia="zh-CN"/>
        </w:rPr>
      </w:pPr>
      <w:r w:rsidRPr="005356EE">
        <w:rPr>
          <w:rFonts w:eastAsia="SimSun" w:hint="eastAsia"/>
          <w:b/>
          <w:bCs/>
          <w:iCs/>
          <w:kern w:val="22"/>
          <w:lang w:val="en-US" w:eastAsia="zh-CN"/>
        </w:rPr>
        <w:t>圆桌会议</w:t>
      </w:r>
      <w:r w:rsidR="00CB134F" w:rsidRPr="005356EE">
        <w:rPr>
          <w:rFonts w:eastAsia="SimSun" w:hint="eastAsia"/>
          <w:b/>
          <w:bCs/>
          <w:iCs/>
          <w:kern w:val="22"/>
          <w:lang w:val="en-US" w:eastAsia="zh-CN"/>
        </w:rPr>
        <w:t>参加</w:t>
      </w:r>
      <w:r w:rsidRPr="005356EE">
        <w:rPr>
          <w:rFonts w:eastAsia="SimSun" w:hint="eastAsia"/>
          <w:b/>
          <w:bCs/>
          <w:iCs/>
          <w:kern w:val="22"/>
          <w:lang w:val="en-US" w:eastAsia="zh-CN"/>
        </w:rPr>
        <w:t>表</w:t>
      </w:r>
    </w:p>
    <w:p w14:paraId="677A1B06" w14:textId="77777777" w:rsidR="00A73D87" w:rsidRPr="00CB134F" w:rsidRDefault="00A73D87" w:rsidP="00A73D87">
      <w:pPr>
        <w:rPr>
          <w:b/>
          <w:bCs/>
          <w:iCs/>
          <w:kern w:val="22"/>
          <w:lang w:val="en-US" w:eastAsia="zh-CN"/>
        </w:rPr>
      </w:pPr>
    </w:p>
    <w:p w14:paraId="36368E35" w14:textId="4637DB34" w:rsidR="005C218B" w:rsidRPr="006057B2" w:rsidRDefault="00CB134F" w:rsidP="00A73D87">
      <w:pPr>
        <w:rPr>
          <w:rFonts w:eastAsia="KaiTi"/>
          <w:iCs/>
          <w:kern w:val="22"/>
          <w:lang w:val="en-US" w:eastAsia="zh-CN"/>
        </w:rPr>
      </w:pPr>
      <w:r w:rsidRPr="006057B2">
        <w:rPr>
          <w:rFonts w:eastAsia="KaiTi" w:hint="eastAsia"/>
          <w:iCs/>
          <w:kern w:val="22"/>
          <w:lang w:val="en-US" w:eastAsia="zh-CN"/>
        </w:rPr>
        <w:t>本</w:t>
      </w:r>
      <w:r w:rsidR="00A73D87" w:rsidRPr="006057B2">
        <w:rPr>
          <w:rFonts w:eastAsia="KaiTi" w:hint="eastAsia"/>
          <w:iCs/>
          <w:kern w:val="22"/>
          <w:lang w:val="en-US" w:eastAsia="zh-CN"/>
        </w:rPr>
        <w:t>表应由出席高级别会议的</w:t>
      </w:r>
      <w:r w:rsidRPr="006057B2">
        <w:rPr>
          <w:rFonts w:eastAsia="KaiTi" w:hint="eastAsia"/>
          <w:iCs/>
          <w:kern w:val="22"/>
          <w:lang w:val="en-US" w:eastAsia="zh-CN"/>
        </w:rPr>
        <w:t>各</w:t>
      </w:r>
      <w:r w:rsidR="00A73D87" w:rsidRPr="006057B2">
        <w:rPr>
          <w:rFonts w:eastAsia="KaiTi" w:hint="eastAsia"/>
          <w:iCs/>
          <w:kern w:val="22"/>
          <w:lang w:val="en-US" w:eastAsia="zh-CN"/>
        </w:rPr>
        <w:t>位部长或代表团团长填写</w:t>
      </w:r>
      <w:r w:rsidRPr="006057B2">
        <w:rPr>
          <w:rFonts w:eastAsia="KaiTi" w:hint="eastAsia"/>
          <w:iCs/>
          <w:kern w:val="22"/>
          <w:lang w:val="en-US" w:eastAsia="zh-CN"/>
        </w:rPr>
        <w:t>（</w:t>
      </w:r>
      <w:r w:rsidR="00A73D87" w:rsidRPr="006057B2">
        <w:rPr>
          <w:rFonts w:eastAsia="KaiTi" w:hint="eastAsia"/>
          <w:iCs/>
          <w:kern w:val="22"/>
          <w:lang w:val="en-US" w:eastAsia="zh-CN"/>
        </w:rPr>
        <w:t>包括受邀</w:t>
      </w:r>
      <w:r w:rsidRPr="006057B2">
        <w:rPr>
          <w:rFonts w:eastAsia="KaiTi" w:hint="eastAsia"/>
          <w:iCs/>
          <w:kern w:val="22"/>
          <w:lang w:val="en-US" w:eastAsia="zh-CN"/>
        </w:rPr>
        <w:t>与会的其他部门的</w:t>
      </w:r>
      <w:r w:rsidR="00A73D87" w:rsidRPr="006057B2">
        <w:rPr>
          <w:rFonts w:eastAsia="KaiTi" w:hint="eastAsia"/>
          <w:iCs/>
          <w:kern w:val="22"/>
          <w:lang w:val="en-US" w:eastAsia="zh-CN"/>
        </w:rPr>
        <w:t>部长</w:t>
      </w:r>
      <w:r w:rsidRPr="006057B2">
        <w:rPr>
          <w:rFonts w:eastAsia="KaiTi" w:hint="eastAsia"/>
          <w:iCs/>
          <w:kern w:val="22"/>
          <w:lang w:val="en-US" w:eastAsia="zh-CN"/>
        </w:rPr>
        <w:t>）</w:t>
      </w:r>
      <w:r w:rsidR="00A73D87" w:rsidRPr="006057B2">
        <w:rPr>
          <w:rFonts w:eastAsia="KaiTi" w:hint="eastAsia"/>
          <w:iCs/>
          <w:kern w:val="22"/>
          <w:lang w:val="en-US" w:eastAsia="zh-CN"/>
        </w:rPr>
        <w:t>。</w:t>
      </w:r>
    </w:p>
    <w:p w14:paraId="67E12A70" w14:textId="77777777" w:rsidR="00CB134F" w:rsidRPr="00CB134F" w:rsidRDefault="00CB134F" w:rsidP="00A73D87">
      <w:pPr>
        <w:rPr>
          <w:rFonts w:eastAsia="SimSun"/>
          <w:i/>
          <w:iCs/>
          <w:kern w:val="22"/>
          <w:lang w:val="en-US" w:eastAsia="zh-CN"/>
        </w:rPr>
      </w:pPr>
    </w:p>
    <w:p w14:paraId="65FA6A02" w14:textId="35AD5B03" w:rsidR="005C218B" w:rsidRPr="00CB134F" w:rsidRDefault="00CB134F">
      <w:pPr>
        <w:rPr>
          <w:b/>
          <w:bCs/>
          <w:iCs/>
          <w:kern w:val="22"/>
          <w:lang w:val="en-US" w:eastAsia="zh-CN"/>
        </w:rPr>
      </w:pPr>
      <w:r w:rsidRPr="00CB134F">
        <w:rPr>
          <w:rFonts w:hint="eastAsia"/>
          <w:b/>
          <w:bCs/>
          <w:iCs/>
          <w:kern w:val="22"/>
          <w:lang w:val="en-US" w:eastAsia="zh-CN"/>
        </w:rPr>
        <w:t>国家</w:t>
      </w:r>
      <w:r w:rsidR="00666813" w:rsidRPr="00CB134F">
        <w:rPr>
          <w:b/>
          <w:bCs/>
          <w:iCs/>
          <w:kern w:val="22"/>
          <w:lang w:val="en-US" w:eastAsia="zh-CN"/>
        </w:rPr>
        <w:t>: ________________________________________________</w:t>
      </w:r>
    </w:p>
    <w:p w14:paraId="52C1B800" w14:textId="77777777" w:rsidR="005C218B" w:rsidRPr="00CB134F" w:rsidRDefault="005C218B">
      <w:pPr>
        <w:rPr>
          <w:b/>
          <w:bCs/>
          <w:iCs/>
          <w:kern w:val="22"/>
          <w:lang w:val="en-US" w:eastAsia="zh-CN"/>
        </w:rPr>
      </w:pPr>
    </w:p>
    <w:p w14:paraId="6CBCB9B4" w14:textId="55E3FDEC" w:rsidR="005C218B" w:rsidRPr="00CB134F" w:rsidRDefault="00CB134F">
      <w:pPr>
        <w:rPr>
          <w:b/>
          <w:bCs/>
          <w:iCs/>
          <w:kern w:val="22"/>
          <w:lang w:val="en-US" w:eastAsia="zh-CN"/>
        </w:rPr>
      </w:pPr>
      <w:r w:rsidRPr="00CB134F">
        <w:rPr>
          <w:rFonts w:hint="eastAsia"/>
          <w:b/>
          <w:bCs/>
          <w:iCs/>
          <w:kern w:val="22"/>
          <w:lang w:val="en-US" w:eastAsia="zh-CN"/>
        </w:rPr>
        <w:t>部长姓名</w:t>
      </w:r>
      <w:r w:rsidR="00666813" w:rsidRPr="00CB134F">
        <w:rPr>
          <w:b/>
          <w:bCs/>
          <w:iCs/>
          <w:kern w:val="22"/>
          <w:lang w:val="en-US" w:eastAsia="zh-CN"/>
        </w:rPr>
        <w:t>: ________________________________________</w:t>
      </w:r>
      <w:r w:rsidRPr="00CB134F">
        <w:rPr>
          <w:b/>
          <w:bCs/>
          <w:iCs/>
          <w:kern w:val="22"/>
          <w:lang w:val="en-US" w:eastAsia="zh-CN"/>
        </w:rPr>
        <w:t>____</w:t>
      </w:r>
    </w:p>
    <w:p w14:paraId="1F2D2933" w14:textId="77777777" w:rsidR="005C218B" w:rsidRPr="00CB134F" w:rsidRDefault="005C218B">
      <w:pPr>
        <w:rPr>
          <w:b/>
          <w:bCs/>
          <w:iCs/>
          <w:kern w:val="22"/>
          <w:lang w:val="en-US" w:eastAsia="zh-CN"/>
        </w:rPr>
      </w:pPr>
    </w:p>
    <w:p w14:paraId="22925847" w14:textId="77777777" w:rsidR="005C218B" w:rsidRPr="00CB134F" w:rsidRDefault="005C218B">
      <w:pPr>
        <w:rPr>
          <w:b/>
          <w:bCs/>
          <w:iCs/>
          <w:kern w:val="22"/>
          <w:lang w:val="en-US" w:eastAsia="zh-CN"/>
        </w:rPr>
      </w:pPr>
    </w:p>
    <w:p w14:paraId="468DBFDC" w14:textId="5858EA73" w:rsidR="005C218B" w:rsidRPr="00CB134F" w:rsidRDefault="006057B2">
      <w:pPr>
        <w:rPr>
          <w:rFonts w:eastAsia="KaiTi"/>
          <w:bCs/>
          <w:kern w:val="22"/>
          <w:lang w:val="en-US" w:eastAsia="zh-CN"/>
        </w:rPr>
      </w:pPr>
      <w:r w:rsidRPr="00CB134F">
        <w:rPr>
          <w:rFonts w:eastAsia="KaiTi"/>
          <w:bCs/>
          <w:noProof/>
          <w:kern w:val="22"/>
          <w:lang w:val="es-ES" w:eastAsia="es-ES"/>
        </w:rPr>
        <mc:AlternateContent>
          <mc:Choice Requires="wps">
            <w:drawing>
              <wp:anchor distT="0" distB="0" distL="114300" distR="114300" simplePos="0" relativeHeight="251648512" behindDoc="0" locked="0" layoutInCell="1" allowOverlap="1" wp14:anchorId="1F9574EA" wp14:editId="08AA2D12">
                <wp:simplePos x="0" y="0"/>
                <wp:positionH relativeFrom="column">
                  <wp:posOffset>4937760</wp:posOffset>
                </wp:positionH>
                <wp:positionV relativeFrom="paragraph">
                  <wp:posOffset>191135</wp:posOffset>
                </wp:positionV>
                <wp:extent cx="963295" cy="494665"/>
                <wp:effectExtent l="0" t="0" r="825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494665"/>
                        </a:xfrm>
                        <a:prstGeom prst="rect">
                          <a:avLst/>
                        </a:prstGeom>
                        <a:solidFill>
                          <a:srgbClr val="DBE5F1"/>
                        </a:solidFill>
                        <a:ln>
                          <a:noFill/>
                        </a:ln>
                      </wps:spPr>
                      <wps:txbx>
                        <w:txbxContent>
                          <w:p w14:paraId="2C54A7F6" w14:textId="7B1885E8" w:rsidR="00A73D87" w:rsidRPr="00CB134F" w:rsidRDefault="00A73D87" w:rsidP="00A73D87">
                            <w:pPr>
                              <w:jc w:val="center"/>
                              <w:rPr>
                                <w:rFonts w:eastAsia="KaiTi"/>
                                <w:b/>
                                <w:bCs/>
                                <w:sz w:val="20"/>
                                <w:szCs w:val="20"/>
                              </w:rPr>
                            </w:pPr>
                            <w:r w:rsidRPr="00CB134F">
                              <w:rPr>
                                <w:rFonts w:eastAsia="KaiTi" w:hint="eastAsia"/>
                                <w:b/>
                                <w:bCs/>
                                <w:sz w:val="20"/>
                                <w:szCs w:val="20"/>
                              </w:rPr>
                              <w:t>第二</w:t>
                            </w:r>
                            <w:r w:rsidR="00B25FDB">
                              <w:rPr>
                                <w:rFonts w:eastAsia="KaiTi" w:hint="eastAsia"/>
                                <w:b/>
                                <w:bCs/>
                                <w:sz w:val="20"/>
                                <w:szCs w:val="20"/>
                                <w:lang w:eastAsia="zh-CN"/>
                              </w:rPr>
                              <w:t>选择</w:t>
                            </w:r>
                            <w:r w:rsidRPr="00CB134F">
                              <w:rPr>
                                <w:rFonts w:eastAsia="KaiTi" w:hint="eastAsia"/>
                                <w:b/>
                                <w:bCs/>
                                <w:sz w:val="20"/>
                                <w:szCs w:val="20"/>
                              </w:rPr>
                              <w:t>:</w:t>
                            </w:r>
                          </w:p>
                          <w:p w14:paraId="297319E7" w14:textId="46DB1F55" w:rsidR="005C218B" w:rsidRPr="00B25FDB" w:rsidRDefault="00A73D87" w:rsidP="00A73D87">
                            <w:pPr>
                              <w:jc w:val="center"/>
                              <w:rPr>
                                <w:rFonts w:eastAsia="KaiTi"/>
                                <w:sz w:val="20"/>
                                <w:szCs w:val="20"/>
                              </w:rPr>
                            </w:pPr>
                            <w:r w:rsidRPr="00B25FDB">
                              <w:rPr>
                                <w:rFonts w:eastAsia="KaiTi" w:hint="eastAsia"/>
                                <w:sz w:val="20"/>
                                <w:szCs w:val="20"/>
                              </w:rPr>
                              <w:t>请</w:t>
                            </w:r>
                            <w:r w:rsidR="00B25FDB" w:rsidRPr="00B25FDB">
                              <w:rPr>
                                <w:rFonts w:eastAsia="KaiTi" w:hint="eastAsia"/>
                                <w:sz w:val="20"/>
                                <w:szCs w:val="20"/>
                                <w:lang w:eastAsia="zh-CN"/>
                              </w:rPr>
                              <w:t>选</w:t>
                            </w:r>
                            <w:r w:rsidRPr="00B25FDB">
                              <w:rPr>
                                <w:rFonts w:eastAsia="KaiTi" w:hint="eastAsia"/>
                                <w:sz w:val="20"/>
                                <w:szCs w:val="20"/>
                              </w:rPr>
                              <w:t>一个</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F9574EA" id="_x0000_t202" coordsize="21600,21600" o:spt="202" path="m,l,21600r21600,l21600,xe">
                <v:stroke joinstyle="miter"/>
                <v:path gradientshapeok="t" o:connecttype="rect"/>
              </v:shapetype>
              <v:shape id="Text Box 19" o:spid="_x0000_s1026" type="#_x0000_t202" style="position:absolute;margin-left:388.8pt;margin-top:15.05pt;width:75.85pt;height:38.9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" fillcolor="#dbe5f1" stroked="f">
                <v:textbox>
                  <w:txbxContent>
                    <w:p w14:paraId="2C54A7F6" w14:textId="7B1885E8" w:rsidR="00A73D87" w:rsidRPr="00CB134F" w:rsidRDefault="00A73D87" w:rsidP="00A73D87">
                      <w:pPr>
                        <w:jc w:val="center"/>
                        <w:rPr>
                          <w:rFonts w:eastAsia="KaiTi"/>
                          <w:b/>
                          <w:bCs/>
                          <w:sz w:val="20"/>
                          <w:szCs w:val="20"/>
                        </w:rPr>
                      </w:pPr>
                      <w:r w:rsidRPr="00CB134F">
                        <w:rPr>
                          <w:rFonts w:eastAsia="KaiTi" w:hint="eastAsia"/>
                          <w:b/>
                          <w:bCs/>
                          <w:sz w:val="20"/>
                          <w:szCs w:val="20"/>
                        </w:rPr>
                        <w:t>第二</w:t>
                      </w:r>
                      <w:r w:rsidR="00B25FDB">
                        <w:rPr>
                          <w:rFonts w:eastAsia="KaiTi" w:hint="eastAsia"/>
                          <w:b/>
                          <w:bCs/>
                          <w:sz w:val="20"/>
                          <w:szCs w:val="20"/>
                          <w:lang w:eastAsia="zh-CN"/>
                        </w:rPr>
                        <w:t>选择</w:t>
                      </w:r>
                      <w:r w:rsidRPr="00CB134F">
                        <w:rPr>
                          <w:rFonts w:eastAsia="KaiTi" w:hint="eastAsia"/>
                          <w:b/>
                          <w:bCs/>
                          <w:sz w:val="20"/>
                          <w:szCs w:val="20"/>
                        </w:rPr>
                        <w:t>:</w:t>
                      </w:r>
                    </w:p>
                    <w:p w14:paraId="297319E7" w14:textId="46DB1F55" w:rsidR="005C218B" w:rsidRPr="00B25FDB" w:rsidRDefault="00A73D87" w:rsidP="00A73D87">
                      <w:pPr>
                        <w:jc w:val="center"/>
                        <w:rPr>
                          <w:rFonts w:eastAsia="KaiTi"/>
                          <w:sz w:val="20"/>
                          <w:szCs w:val="20"/>
                        </w:rPr>
                      </w:pPr>
                      <w:r w:rsidRPr="00B25FDB">
                        <w:rPr>
                          <w:rFonts w:eastAsia="KaiTi" w:hint="eastAsia"/>
                          <w:sz w:val="20"/>
                          <w:szCs w:val="20"/>
                        </w:rPr>
                        <w:t>请</w:t>
                      </w:r>
                      <w:r w:rsidR="00B25FDB" w:rsidRPr="00B25FDB">
                        <w:rPr>
                          <w:rFonts w:eastAsia="KaiTi" w:hint="eastAsia"/>
                          <w:sz w:val="20"/>
                          <w:szCs w:val="20"/>
                          <w:lang w:eastAsia="zh-CN"/>
                        </w:rPr>
                        <w:t>选</w:t>
                      </w:r>
                      <w:r w:rsidRPr="00B25FDB">
                        <w:rPr>
                          <w:rFonts w:eastAsia="KaiTi" w:hint="eastAsia"/>
                          <w:sz w:val="20"/>
                          <w:szCs w:val="20"/>
                        </w:rPr>
                        <w:t>一个</w:t>
                      </w:r>
                    </w:p>
                  </w:txbxContent>
                </v:textbox>
              </v:shape>
            </w:pict>
          </mc:Fallback>
        </mc:AlternateContent>
      </w:r>
      <w:r w:rsidRPr="00CB134F">
        <w:rPr>
          <w:bCs/>
          <w:i/>
          <w:iCs/>
          <w:noProof/>
          <w:kern w:val="22"/>
          <w:lang w:val="es-ES" w:eastAsia="es-ES"/>
        </w:rPr>
        <mc:AlternateContent>
          <mc:Choice Requires="wps">
            <w:drawing>
              <wp:anchor distT="0" distB="0" distL="114300" distR="114300" simplePos="0" relativeHeight="251646464" behindDoc="0" locked="0" layoutInCell="1" allowOverlap="1" wp14:anchorId="45594302" wp14:editId="3F607EC0">
                <wp:simplePos x="0" y="0"/>
                <wp:positionH relativeFrom="column">
                  <wp:posOffset>3327765</wp:posOffset>
                </wp:positionH>
                <wp:positionV relativeFrom="paragraph">
                  <wp:posOffset>192846</wp:posOffset>
                </wp:positionV>
                <wp:extent cx="1104900" cy="484442"/>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84442"/>
                        </a:xfrm>
                        <a:prstGeom prst="rect">
                          <a:avLst/>
                        </a:prstGeom>
                        <a:solidFill>
                          <a:srgbClr val="DBE5F1"/>
                        </a:solidFill>
                        <a:ln>
                          <a:noFill/>
                        </a:ln>
                      </wps:spPr>
                      <wps:txbx>
                        <w:txbxContent>
                          <w:p w14:paraId="693B6480" w14:textId="40E541EB" w:rsidR="00A73D87" w:rsidRPr="00CB134F" w:rsidRDefault="00CB134F" w:rsidP="00A73D87">
                            <w:pPr>
                              <w:jc w:val="center"/>
                              <w:rPr>
                                <w:rFonts w:eastAsia="KaiTi"/>
                                <w:b/>
                                <w:iCs/>
                                <w:sz w:val="20"/>
                                <w:szCs w:val="20"/>
                                <w:lang w:val="en-CA" w:eastAsia="zh-CN"/>
                              </w:rPr>
                            </w:pPr>
                            <w:r>
                              <w:rPr>
                                <w:rFonts w:eastAsia="KaiTi" w:hint="eastAsia"/>
                                <w:b/>
                                <w:iCs/>
                                <w:sz w:val="20"/>
                                <w:szCs w:val="20"/>
                                <w:lang w:val="en-CA" w:eastAsia="zh-CN"/>
                              </w:rPr>
                              <w:t>发言</w:t>
                            </w:r>
                            <w:r w:rsidR="00B25FDB">
                              <w:rPr>
                                <w:rFonts w:eastAsia="KaiTi" w:hint="eastAsia"/>
                                <w:b/>
                                <w:iCs/>
                                <w:sz w:val="20"/>
                                <w:szCs w:val="20"/>
                                <w:lang w:val="en-CA" w:eastAsia="zh-CN"/>
                              </w:rPr>
                              <w:t>首选</w:t>
                            </w:r>
                            <w:r w:rsidR="00A73D87" w:rsidRPr="00CB134F">
                              <w:rPr>
                                <w:rFonts w:eastAsia="KaiTi" w:hint="eastAsia"/>
                                <w:b/>
                                <w:iCs/>
                                <w:sz w:val="20"/>
                                <w:szCs w:val="20"/>
                                <w:lang w:val="en-CA" w:eastAsia="zh-CN"/>
                              </w:rPr>
                              <w:t>:</w:t>
                            </w:r>
                          </w:p>
                          <w:p w14:paraId="1BBA2601" w14:textId="7A5C21ED" w:rsidR="005C218B" w:rsidRPr="00B25FDB" w:rsidRDefault="00A73D87" w:rsidP="00A73D87">
                            <w:pPr>
                              <w:jc w:val="center"/>
                              <w:rPr>
                                <w:rFonts w:eastAsia="KaiTi"/>
                                <w:bCs/>
                                <w:iCs/>
                                <w:sz w:val="20"/>
                                <w:szCs w:val="20"/>
                                <w:lang w:val="en-CA" w:eastAsia="zh-CN"/>
                              </w:rPr>
                            </w:pPr>
                            <w:r w:rsidRPr="00B25FDB">
                              <w:rPr>
                                <w:rFonts w:eastAsia="KaiTi" w:hint="eastAsia"/>
                                <w:bCs/>
                                <w:iCs/>
                                <w:sz w:val="20"/>
                                <w:szCs w:val="20"/>
                                <w:lang w:val="en-CA" w:eastAsia="zh-CN"/>
                              </w:rPr>
                              <w:t>请</w:t>
                            </w:r>
                            <w:r w:rsidR="00B25FDB" w:rsidRPr="00B25FDB">
                              <w:rPr>
                                <w:rFonts w:eastAsia="KaiTi" w:hint="eastAsia"/>
                                <w:bCs/>
                                <w:iCs/>
                                <w:sz w:val="20"/>
                                <w:szCs w:val="20"/>
                                <w:lang w:val="en-CA" w:eastAsia="zh-CN"/>
                              </w:rPr>
                              <w:t>选</w:t>
                            </w:r>
                            <w:r w:rsidRPr="00B25FDB">
                              <w:rPr>
                                <w:rFonts w:eastAsia="KaiTi" w:hint="eastAsia"/>
                                <w:bCs/>
                                <w:iCs/>
                                <w:sz w:val="20"/>
                                <w:szCs w:val="20"/>
                                <w:lang w:val="en-CA" w:eastAsia="zh-CN"/>
                              </w:rPr>
                              <w:t>一个</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594302" id="Text Box 18" o:spid="_x0000_s1027" type="#_x0000_t202" style="position:absolute;margin-left:262.05pt;margin-top:15.2pt;width:87pt;height:38.1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" fillcolor="#dbe5f1" stroked="f">
                <v:textbox>
                  <w:txbxContent>
                    <w:p w14:paraId="693B6480" w14:textId="40E541EB" w:rsidR="00A73D87" w:rsidRPr="00CB134F" w:rsidRDefault="00CB134F" w:rsidP="00A73D87">
                      <w:pPr>
                        <w:jc w:val="center"/>
                        <w:rPr>
                          <w:rFonts w:eastAsia="KaiTi"/>
                          <w:b/>
                          <w:iCs/>
                          <w:sz w:val="20"/>
                          <w:szCs w:val="20"/>
                          <w:lang w:val="en-CA" w:eastAsia="zh-CN"/>
                        </w:rPr>
                      </w:pPr>
                      <w:r>
                        <w:rPr>
                          <w:rFonts w:eastAsia="KaiTi" w:hint="eastAsia"/>
                          <w:b/>
                          <w:iCs/>
                          <w:sz w:val="20"/>
                          <w:szCs w:val="20"/>
                          <w:lang w:val="en-CA" w:eastAsia="zh-CN"/>
                        </w:rPr>
                        <w:t>发言</w:t>
                      </w:r>
                      <w:r w:rsidR="00B25FDB">
                        <w:rPr>
                          <w:rFonts w:eastAsia="KaiTi" w:hint="eastAsia"/>
                          <w:b/>
                          <w:iCs/>
                          <w:sz w:val="20"/>
                          <w:szCs w:val="20"/>
                          <w:lang w:val="en-CA" w:eastAsia="zh-CN"/>
                        </w:rPr>
                        <w:t>首选</w:t>
                      </w:r>
                      <w:r w:rsidR="00A73D87" w:rsidRPr="00CB134F">
                        <w:rPr>
                          <w:rFonts w:eastAsia="KaiTi" w:hint="eastAsia"/>
                          <w:b/>
                          <w:iCs/>
                          <w:sz w:val="20"/>
                          <w:szCs w:val="20"/>
                          <w:lang w:val="en-CA" w:eastAsia="zh-CN"/>
                        </w:rPr>
                        <w:t>:</w:t>
                      </w:r>
                    </w:p>
                    <w:p w14:paraId="1BBA2601" w14:textId="7A5C21ED" w:rsidR="005C218B" w:rsidRPr="00B25FDB" w:rsidRDefault="00A73D87" w:rsidP="00A73D87">
                      <w:pPr>
                        <w:jc w:val="center"/>
                        <w:rPr>
                          <w:rFonts w:eastAsia="KaiTi"/>
                          <w:bCs/>
                          <w:iCs/>
                          <w:sz w:val="20"/>
                          <w:szCs w:val="20"/>
                          <w:lang w:val="en-CA" w:eastAsia="zh-CN"/>
                        </w:rPr>
                      </w:pPr>
                      <w:r w:rsidRPr="00B25FDB">
                        <w:rPr>
                          <w:rFonts w:eastAsia="KaiTi" w:hint="eastAsia"/>
                          <w:bCs/>
                          <w:iCs/>
                          <w:sz w:val="20"/>
                          <w:szCs w:val="20"/>
                          <w:lang w:val="en-CA" w:eastAsia="zh-CN"/>
                        </w:rPr>
                        <w:t>请</w:t>
                      </w:r>
                      <w:r w:rsidR="00B25FDB" w:rsidRPr="00B25FDB">
                        <w:rPr>
                          <w:rFonts w:eastAsia="KaiTi" w:hint="eastAsia"/>
                          <w:bCs/>
                          <w:iCs/>
                          <w:sz w:val="20"/>
                          <w:szCs w:val="20"/>
                          <w:lang w:val="en-CA" w:eastAsia="zh-CN"/>
                        </w:rPr>
                        <w:t>选</w:t>
                      </w:r>
                      <w:r w:rsidRPr="00B25FDB">
                        <w:rPr>
                          <w:rFonts w:eastAsia="KaiTi" w:hint="eastAsia"/>
                          <w:bCs/>
                          <w:iCs/>
                          <w:sz w:val="20"/>
                          <w:szCs w:val="20"/>
                          <w:lang w:val="en-CA" w:eastAsia="zh-CN"/>
                        </w:rPr>
                        <w:t>一个</w:t>
                      </w:r>
                    </w:p>
                  </w:txbxContent>
                </v:textbox>
              </v:shape>
            </w:pict>
          </mc:Fallback>
        </mc:AlternateContent>
      </w:r>
      <w:r w:rsidR="00A73D87" w:rsidRPr="00CB134F">
        <w:rPr>
          <w:rFonts w:eastAsia="KaiTi" w:hint="eastAsia"/>
          <w:bCs/>
          <w:kern w:val="22"/>
          <w:lang w:val="en-US" w:eastAsia="zh-CN"/>
        </w:rPr>
        <w:t>请用“</w:t>
      </w:r>
      <w:r w:rsidR="00A73D87" w:rsidRPr="00CB134F">
        <w:rPr>
          <w:rFonts w:eastAsia="KaiTi" w:hint="eastAsia"/>
          <w:bCs/>
          <w:kern w:val="22"/>
          <w:lang w:val="en-US" w:eastAsia="zh-CN"/>
        </w:rPr>
        <w:t>X</w:t>
      </w:r>
      <w:r w:rsidR="00A73D87" w:rsidRPr="00CB134F">
        <w:rPr>
          <w:rFonts w:eastAsia="KaiTi" w:hint="eastAsia"/>
          <w:bCs/>
          <w:kern w:val="22"/>
          <w:lang w:val="en-US" w:eastAsia="zh-CN"/>
        </w:rPr>
        <w:t>”</w:t>
      </w:r>
      <w:r w:rsidR="00B25FDB">
        <w:rPr>
          <w:rFonts w:eastAsia="KaiTi" w:hint="eastAsia"/>
          <w:bCs/>
          <w:kern w:val="22"/>
          <w:lang w:val="en-US" w:eastAsia="zh-CN"/>
        </w:rPr>
        <w:t>标明</w:t>
      </w:r>
      <w:r w:rsidR="00A73D87" w:rsidRPr="00CB134F">
        <w:rPr>
          <w:rFonts w:eastAsia="KaiTi" w:hint="eastAsia"/>
          <w:bCs/>
          <w:kern w:val="22"/>
          <w:lang w:val="en-US" w:eastAsia="zh-CN"/>
        </w:rPr>
        <w:t>您</w:t>
      </w:r>
      <w:r w:rsidR="00CB134F" w:rsidRPr="00CB134F">
        <w:rPr>
          <w:rFonts w:eastAsia="KaiTi" w:hint="eastAsia"/>
          <w:bCs/>
          <w:kern w:val="22"/>
          <w:lang w:val="en-US" w:eastAsia="zh-CN"/>
        </w:rPr>
        <w:t>选择</w:t>
      </w:r>
      <w:r w:rsidR="00A73D87" w:rsidRPr="00CB134F">
        <w:rPr>
          <w:rFonts w:eastAsia="KaiTi" w:hint="eastAsia"/>
          <w:bCs/>
          <w:kern w:val="22"/>
          <w:lang w:val="en-US" w:eastAsia="zh-CN"/>
        </w:rPr>
        <w:t>的圆桌会议</w:t>
      </w:r>
      <w:r w:rsidR="00A73D87" w:rsidRPr="00CB134F">
        <w:rPr>
          <w:rFonts w:eastAsia="KaiTi" w:hint="eastAsia"/>
          <w:bCs/>
          <w:kern w:val="22"/>
          <w:lang w:val="en-US" w:eastAsia="zh-CN"/>
        </w:rPr>
        <w:t>:</w:t>
      </w:r>
    </w:p>
    <w:p w14:paraId="47063E6D" w14:textId="471DABE9" w:rsidR="005C218B" w:rsidRPr="00CB134F" w:rsidRDefault="005C218B">
      <w:pPr>
        <w:rPr>
          <w:bCs/>
          <w:i/>
          <w:iCs/>
          <w:kern w:val="22"/>
          <w:lang w:val="en-US" w:eastAsia="zh-CN"/>
        </w:rPr>
      </w:pPr>
    </w:p>
    <w:p w14:paraId="5595BDD4" w14:textId="77777777" w:rsidR="005C218B" w:rsidRPr="00CB134F" w:rsidRDefault="005C218B">
      <w:pPr>
        <w:rPr>
          <w:bCs/>
          <w:iCs/>
          <w:kern w:val="22"/>
          <w:lang w:val="en-US" w:eastAsia="zh-CN"/>
        </w:rPr>
      </w:pPr>
    </w:p>
    <w:p w14:paraId="6CA04CDF" w14:textId="77777777" w:rsidR="005C218B" w:rsidRPr="00CB134F" w:rsidRDefault="005C218B">
      <w:pPr>
        <w:rPr>
          <w:bCs/>
          <w:iCs/>
          <w:kern w:val="22"/>
          <w:lang w:val="en-US" w:eastAsia="zh-CN"/>
        </w:rPr>
      </w:pPr>
    </w:p>
    <w:p w14:paraId="5CB20590" w14:textId="77777777" w:rsidR="005C218B" w:rsidRPr="00CB134F" w:rsidRDefault="005C218B">
      <w:pPr>
        <w:rPr>
          <w:bCs/>
          <w:iCs/>
          <w:kern w:val="22"/>
          <w:lang w:val="en-US" w:eastAsia="zh-CN"/>
        </w:rPr>
      </w:pPr>
    </w:p>
    <w:p w14:paraId="4CF4ED2E" w14:textId="77777777" w:rsidR="00B25FDB" w:rsidRDefault="00A73D87">
      <w:pPr>
        <w:rPr>
          <w:rFonts w:eastAsia="KaiTi"/>
          <w:iCs/>
          <w:kern w:val="22"/>
          <w:lang w:val="en-US" w:eastAsia="zh-CN"/>
        </w:rPr>
      </w:pPr>
      <w:r w:rsidRPr="00B25FDB">
        <w:rPr>
          <w:rFonts w:eastAsia="KaiTi" w:hint="eastAsia"/>
          <w:iCs/>
          <w:kern w:val="22"/>
          <w:lang w:val="en-US" w:eastAsia="zh-CN"/>
        </w:rPr>
        <w:t>2021</w:t>
      </w:r>
      <w:r w:rsidRPr="00B25FDB">
        <w:rPr>
          <w:rFonts w:eastAsia="KaiTi" w:hint="eastAsia"/>
          <w:iCs/>
          <w:kern w:val="22"/>
          <w:lang w:val="en-US" w:eastAsia="zh-CN"/>
        </w:rPr>
        <w:t>年</w:t>
      </w:r>
      <w:r w:rsidRPr="00B25FDB">
        <w:rPr>
          <w:rFonts w:eastAsia="KaiTi" w:hint="eastAsia"/>
          <w:iCs/>
          <w:kern w:val="22"/>
          <w:lang w:val="en-US" w:eastAsia="zh-CN"/>
        </w:rPr>
        <w:t>10</w:t>
      </w:r>
      <w:r w:rsidRPr="00B25FDB">
        <w:rPr>
          <w:rFonts w:eastAsia="KaiTi" w:hint="eastAsia"/>
          <w:iCs/>
          <w:kern w:val="22"/>
          <w:lang w:val="en-US" w:eastAsia="zh-CN"/>
        </w:rPr>
        <w:t>月</w:t>
      </w:r>
      <w:r w:rsidRPr="00B25FDB">
        <w:rPr>
          <w:rFonts w:eastAsia="KaiTi" w:hint="eastAsia"/>
          <w:iCs/>
          <w:kern w:val="22"/>
          <w:lang w:val="en-US" w:eastAsia="zh-CN"/>
        </w:rPr>
        <w:t>12</w:t>
      </w:r>
      <w:r w:rsidRPr="00B25FDB">
        <w:rPr>
          <w:rFonts w:eastAsia="KaiTi" w:hint="eastAsia"/>
          <w:iCs/>
          <w:kern w:val="22"/>
          <w:lang w:val="en-US" w:eastAsia="zh-CN"/>
        </w:rPr>
        <w:t>日</w:t>
      </w:r>
    </w:p>
    <w:p w14:paraId="07EE9856" w14:textId="7499D7B3" w:rsidR="005C218B" w:rsidRPr="00B25FDB" w:rsidRDefault="00666813">
      <w:pPr>
        <w:rPr>
          <w:rFonts w:eastAsia="KaiTi"/>
          <w:iCs/>
          <w:kern w:val="22"/>
          <w:lang w:val="en-US" w:eastAsia="zh-CN"/>
        </w:rPr>
      </w:pPr>
      <w:r w:rsidRPr="00B25FDB">
        <w:rPr>
          <w:rFonts w:eastAsia="KaiTi"/>
          <w:iCs/>
          <w:noProof/>
          <w:kern w:val="22"/>
          <w:lang w:val="en-US" w:eastAsia="zh-CN"/>
        </w:rPr>
        <mc:AlternateContent>
          <mc:Choice Requires="wps">
            <w:drawing>
              <wp:anchor distT="0" distB="0" distL="114300" distR="114300" simplePos="0" relativeHeight="251658752" behindDoc="0" locked="0" layoutInCell="1" allowOverlap="1" wp14:anchorId="37428A8F" wp14:editId="0ECA5AA8">
                <wp:simplePos x="0" y="0"/>
                <wp:positionH relativeFrom="column">
                  <wp:posOffset>5251450</wp:posOffset>
                </wp:positionH>
                <wp:positionV relativeFrom="paragraph">
                  <wp:posOffset>123190</wp:posOffset>
                </wp:positionV>
                <wp:extent cx="325120" cy="259080"/>
                <wp:effectExtent l="12700" t="8890" r="508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45D939D"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7428A8F" id="Text Box 17" o:spid="_x0000_s1028" type="#_x0000_t202" style="position:absolute;margin-left:413.5pt;margin-top:9.7pt;width:25.6pt;height:20.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DhHQIAAEA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">
                <v:textbox>
                  <w:txbxContent>
                    <w:p w14:paraId="645D939D" w14:textId="77777777" w:rsidR="005C218B" w:rsidRDefault="005C218B">
                      <w:pPr>
                        <w:jc w:val="center"/>
                        <w:rPr>
                          <w:i/>
                          <w:sz w:val="18"/>
                          <w:szCs w:val="18"/>
                          <w:lang w:val="en-CA"/>
                        </w:rPr>
                      </w:pPr>
                    </w:p>
                  </w:txbxContent>
                </v:textbox>
              </v:shape>
            </w:pict>
          </mc:Fallback>
        </mc:AlternateContent>
      </w:r>
      <w:r w:rsidRPr="00B25FDB">
        <w:rPr>
          <w:rFonts w:eastAsia="KaiTi"/>
          <w:iCs/>
          <w:noProof/>
          <w:kern w:val="22"/>
          <w:lang w:val="en-US" w:eastAsia="zh-CN"/>
        </w:rPr>
        <mc:AlternateContent>
          <mc:Choice Requires="wps">
            <w:drawing>
              <wp:anchor distT="0" distB="0" distL="114300" distR="114300" simplePos="0" relativeHeight="251650560" behindDoc="0" locked="0" layoutInCell="1" allowOverlap="1" wp14:anchorId="0404962F" wp14:editId="3F023090">
                <wp:simplePos x="0" y="0"/>
                <wp:positionH relativeFrom="column">
                  <wp:posOffset>3670300</wp:posOffset>
                </wp:positionH>
                <wp:positionV relativeFrom="paragraph">
                  <wp:posOffset>123190</wp:posOffset>
                </wp:positionV>
                <wp:extent cx="325120" cy="259080"/>
                <wp:effectExtent l="12700" t="8890" r="508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DC44C9F"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404962F" id="Text Box 16" o:spid="_x0000_s1029" type="#_x0000_t202" style="position:absolute;margin-left:289pt;margin-top:9.7pt;width:25.6pt;height:20.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">
                <v:textbox>
                  <w:txbxContent>
                    <w:p w14:paraId="6DC44C9F" w14:textId="77777777" w:rsidR="005C218B" w:rsidRDefault="005C218B">
                      <w:pPr>
                        <w:jc w:val="center"/>
                        <w:rPr>
                          <w:i/>
                          <w:sz w:val="18"/>
                          <w:szCs w:val="18"/>
                          <w:lang w:val="en-CA"/>
                        </w:rPr>
                      </w:pPr>
                    </w:p>
                  </w:txbxContent>
                </v:textbox>
              </v:shape>
            </w:pict>
          </mc:Fallback>
        </mc:AlternateContent>
      </w:r>
    </w:p>
    <w:p w14:paraId="73333D99" w14:textId="3FAFC21A" w:rsidR="00B25FDB" w:rsidRDefault="00B25FDB" w:rsidP="001F449F">
      <w:pPr>
        <w:rPr>
          <w:b/>
          <w:bCs/>
          <w:iCs/>
          <w:kern w:val="22"/>
          <w:lang w:val="en-US" w:eastAsia="zh-CN"/>
        </w:rPr>
      </w:pPr>
      <w:r>
        <w:rPr>
          <w:rFonts w:hint="eastAsia"/>
          <w:b/>
          <w:bCs/>
          <w:iCs/>
          <w:kern w:val="22"/>
          <w:lang w:val="en-US" w:eastAsia="zh-CN"/>
        </w:rPr>
        <w:t>使</w:t>
      </w:r>
      <w:r w:rsidR="00A73D87" w:rsidRPr="00CB134F">
        <w:rPr>
          <w:rFonts w:hint="eastAsia"/>
          <w:b/>
          <w:bCs/>
          <w:iCs/>
          <w:kern w:val="22"/>
          <w:lang w:val="en-US" w:eastAsia="zh-CN"/>
        </w:rPr>
        <w:t>生物多样性走上</w:t>
      </w:r>
      <w:r>
        <w:rPr>
          <w:rFonts w:hint="eastAsia"/>
          <w:b/>
          <w:bCs/>
          <w:iCs/>
          <w:kern w:val="22"/>
          <w:lang w:val="en-US" w:eastAsia="zh-CN"/>
        </w:rPr>
        <w:t>恢复</w:t>
      </w:r>
      <w:r w:rsidR="00A73D87" w:rsidRPr="00CB134F">
        <w:rPr>
          <w:rFonts w:hint="eastAsia"/>
          <w:b/>
          <w:bCs/>
          <w:iCs/>
          <w:kern w:val="22"/>
          <w:lang w:val="en-US" w:eastAsia="zh-CN"/>
        </w:rPr>
        <w:t>之路</w:t>
      </w:r>
    </w:p>
    <w:p w14:paraId="0A6D21B0" w14:textId="6B3BE0FD" w:rsidR="005C218B" w:rsidRPr="00CB134F" w:rsidRDefault="00666813" w:rsidP="001F449F">
      <w:pPr>
        <w:rPr>
          <w:b/>
          <w:bCs/>
          <w:iCs/>
          <w:kern w:val="22"/>
          <w:lang w:val="en-US" w:eastAsia="zh-CN"/>
        </w:rPr>
      </w:pPr>
      <w:r w:rsidRPr="00CB134F">
        <w:rPr>
          <w:b/>
          <w:bCs/>
          <w:iCs/>
          <w:noProof/>
          <w:kern w:val="22"/>
          <w:lang w:val="es-ES" w:eastAsia="es-ES"/>
        </w:rPr>
        <mc:AlternateContent>
          <mc:Choice Requires="wps">
            <w:drawing>
              <wp:anchor distT="0" distB="0" distL="114300" distR="114300" simplePos="0" relativeHeight="251654656" behindDoc="0" locked="0" layoutInCell="1" allowOverlap="1" wp14:anchorId="520DD396" wp14:editId="777B0212">
                <wp:simplePos x="0" y="0"/>
                <wp:positionH relativeFrom="column">
                  <wp:posOffset>3670300</wp:posOffset>
                </wp:positionH>
                <wp:positionV relativeFrom="paragraph">
                  <wp:posOffset>95250</wp:posOffset>
                </wp:positionV>
                <wp:extent cx="304800" cy="247650"/>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wps:spPr>
                      <wps:txbx>
                        <w:txbxContent>
                          <w:p w14:paraId="3D067527" w14:textId="339188C1" w:rsidR="005C218B" w:rsidRPr="00B25FDB" w:rsidRDefault="00B25FDB">
                            <w:pPr>
                              <w:jc w:val="center"/>
                              <w:rPr>
                                <w:rFonts w:eastAsia="KaiTi"/>
                                <w:iCs/>
                                <w:sz w:val="18"/>
                                <w:szCs w:val="18"/>
                                <w:lang w:val="en-CA" w:eastAsia="zh-CN"/>
                              </w:rPr>
                            </w:pPr>
                            <w:r w:rsidRPr="00B25FDB">
                              <w:rPr>
                                <w:rFonts w:eastAsia="KaiTi" w:hint="eastAsia"/>
                                <w:iCs/>
                                <w:sz w:val="18"/>
                                <w:szCs w:val="18"/>
                                <w:lang w:val="en-CA" w:eastAsia="zh-CN"/>
                              </w:rPr>
                              <w:t>或</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20DD396" id="Text Box 12" o:spid="_x0000_s1030" type="#_x0000_t202" style="position:absolute;margin-left:289pt;margin-top:7.5pt;width:24pt;height:1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" stroked="f">
                <v:textbox>
                  <w:txbxContent>
                    <w:p w14:paraId="3D067527" w14:textId="339188C1" w:rsidR="005C218B" w:rsidRPr="00B25FDB" w:rsidRDefault="00B25FDB">
                      <w:pPr>
                        <w:jc w:val="center"/>
                        <w:rPr>
                          <w:rFonts w:eastAsia="KaiTi" w:hint="eastAsia"/>
                          <w:iCs/>
                          <w:sz w:val="18"/>
                          <w:szCs w:val="18"/>
                          <w:lang w:val="en-CA" w:eastAsia="zh-CN"/>
                        </w:rPr>
                      </w:pPr>
                      <w:r w:rsidRPr="00B25FDB">
                        <w:rPr>
                          <w:rFonts w:eastAsia="KaiTi" w:hint="eastAsia"/>
                          <w:iCs/>
                          <w:sz w:val="18"/>
                          <w:szCs w:val="18"/>
                          <w:lang w:val="en-CA" w:eastAsia="zh-CN"/>
                        </w:rPr>
                        <w:t>或</w:t>
                      </w:r>
                    </w:p>
                  </w:txbxContent>
                </v:textbox>
              </v:shape>
            </w:pict>
          </mc:Fallback>
        </mc:AlternateContent>
      </w:r>
    </w:p>
    <w:p w14:paraId="17B21E5A" w14:textId="2098FE06" w:rsidR="005C218B" w:rsidRPr="00CB134F" w:rsidRDefault="00666813" w:rsidP="001F449F">
      <w:pPr>
        <w:rPr>
          <w:b/>
          <w:bCs/>
          <w:iCs/>
          <w:kern w:val="22"/>
          <w:lang w:val="en-US" w:eastAsia="zh-CN"/>
        </w:rPr>
      </w:pPr>
      <w:r w:rsidRPr="00CB134F">
        <w:rPr>
          <w:b/>
          <w:bCs/>
          <w:iCs/>
          <w:noProof/>
          <w:kern w:val="22"/>
          <w:lang w:val="es-ES" w:eastAsia="es-ES"/>
        </w:rPr>
        <mc:AlternateContent>
          <mc:Choice Requires="wps">
            <w:drawing>
              <wp:anchor distT="0" distB="0" distL="114300" distR="114300" simplePos="0" relativeHeight="251660800" behindDoc="0" locked="0" layoutInCell="1" allowOverlap="1" wp14:anchorId="450B71E9" wp14:editId="631DDDC5">
                <wp:simplePos x="0" y="0"/>
                <wp:positionH relativeFrom="column">
                  <wp:posOffset>5251450</wp:posOffset>
                </wp:positionH>
                <wp:positionV relativeFrom="paragraph">
                  <wp:posOffset>168275</wp:posOffset>
                </wp:positionV>
                <wp:extent cx="325120" cy="259080"/>
                <wp:effectExtent l="12700" t="6350" r="508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2EF91972"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50B71E9" id="Text Box 11" o:spid="_x0000_s1031" type="#_x0000_t202" style="position:absolute;margin-left:413.5pt;margin-top:13.25pt;width:25.6pt;height:20.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">
                <v:textbox>
                  <w:txbxContent>
                    <w:p w14:paraId="2EF91972" w14:textId="77777777" w:rsidR="005C218B" w:rsidRDefault="005C218B">
                      <w:pPr>
                        <w:jc w:val="center"/>
                        <w:rPr>
                          <w:i/>
                          <w:sz w:val="18"/>
                          <w:szCs w:val="18"/>
                          <w:lang w:val="en-CA"/>
                        </w:rPr>
                      </w:pPr>
                    </w:p>
                  </w:txbxContent>
                </v:textbox>
              </v:shape>
            </w:pict>
          </mc:Fallback>
        </mc:AlternateContent>
      </w:r>
      <w:r w:rsidRPr="00CB134F">
        <w:rPr>
          <w:b/>
          <w:bCs/>
          <w:iCs/>
          <w:noProof/>
          <w:kern w:val="22"/>
          <w:lang w:val="es-ES" w:eastAsia="es-ES"/>
        </w:rPr>
        <mc:AlternateContent>
          <mc:Choice Requires="wps">
            <w:drawing>
              <wp:anchor distT="0" distB="0" distL="114300" distR="114300" simplePos="0" relativeHeight="251656704" behindDoc="0" locked="0" layoutInCell="1" allowOverlap="1" wp14:anchorId="0BD1BE83" wp14:editId="0886694E">
                <wp:simplePos x="0" y="0"/>
                <wp:positionH relativeFrom="column">
                  <wp:posOffset>3670300</wp:posOffset>
                </wp:positionH>
                <wp:positionV relativeFrom="paragraph">
                  <wp:posOffset>174625</wp:posOffset>
                </wp:positionV>
                <wp:extent cx="325120" cy="259080"/>
                <wp:effectExtent l="12700" t="12700" r="508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54663B36"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BD1BE83" id="Text Box 10" o:spid="_x0000_s1032" type="#_x0000_t202" style="position:absolute;margin-left:289pt;margin-top:13.75pt;width:25.6pt;height:20.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">
                <v:textbox>
                  <w:txbxContent>
                    <w:p w14:paraId="54663B36" w14:textId="77777777" w:rsidR="005C218B" w:rsidRDefault="005C218B">
                      <w:pPr>
                        <w:jc w:val="center"/>
                        <w:rPr>
                          <w:i/>
                          <w:sz w:val="18"/>
                          <w:szCs w:val="18"/>
                          <w:lang w:val="en-CA"/>
                        </w:rPr>
                      </w:pPr>
                    </w:p>
                  </w:txbxContent>
                </v:textbox>
              </v:shape>
            </w:pict>
          </mc:Fallback>
        </mc:AlternateContent>
      </w:r>
    </w:p>
    <w:p w14:paraId="5700A1C3" w14:textId="45F9791A" w:rsidR="005C218B" w:rsidRPr="00CB134F" w:rsidRDefault="00A73D87" w:rsidP="00A73D87">
      <w:pPr>
        <w:rPr>
          <w:b/>
          <w:bCs/>
          <w:iCs/>
          <w:kern w:val="22"/>
          <w:lang w:val="en-US" w:eastAsia="zh-CN"/>
        </w:rPr>
      </w:pPr>
      <w:r w:rsidRPr="00CB134F">
        <w:rPr>
          <w:rFonts w:hint="eastAsia"/>
          <w:b/>
          <w:bCs/>
          <w:iCs/>
          <w:kern w:val="22"/>
          <w:lang w:val="en-US" w:eastAsia="zh-CN"/>
        </w:rPr>
        <w:t>缩小</w:t>
      </w:r>
      <w:r w:rsidR="00B25FDB">
        <w:rPr>
          <w:rFonts w:hint="eastAsia"/>
          <w:b/>
          <w:bCs/>
          <w:iCs/>
          <w:kern w:val="22"/>
          <w:lang w:val="en-US" w:eastAsia="zh-CN"/>
        </w:rPr>
        <w:t>财务</w:t>
      </w:r>
      <w:r w:rsidRPr="00CB134F">
        <w:rPr>
          <w:rFonts w:hint="eastAsia"/>
          <w:b/>
          <w:bCs/>
          <w:iCs/>
          <w:kern w:val="22"/>
          <w:lang w:val="en-US" w:eastAsia="zh-CN"/>
        </w:rPr>
        <w:t>缺口</w:t>
      </w:r>
      <w:r w:rsidR="00B25FDB">
        <w:rPr>
          <w:rFonts w:hint="eastAsia"/>
          <w:b/>
          <w:bCs/>
          <w:iCs/>
          <w:kern w:val="22"/>
          <w:lang w:val="en-US" w:eastAsia="zh-CN"/>
        </w:rPr>
        <w:t>与</w:t>
      </w:r>
      <w:r w:rsidRPr="00CB134F">
        <w:rPr>
          <w:rFonts w:hint="eastAsia"/>
          <w:b/>
          <w:bCs/>
          <w:iCs/>
          <w:kern w:val="22"/>
          <w:lang w:val="en-US" w:eastAsia="zh-CN"/>
        </w:rPr>
        <w:t>确保</w:t>
      </w:r>
      <w:r w:rsidR="00B25FDB">
        <w:rPr>
          <w:rFonts w:hint="eastAsia"/>
          <w:b/>
          <w:bCs/>
          <w:iCs/>
          <w:kern w:val="22"/>
          <w:lang w:val="en-US" w:eastAsia="zh-CN"/>
        </w:rPr>
        <w:t>执行</w:t>
      </w:r>
      <w:r w:rsidRPr="00CB134F">
        <w:rPr>
          <w:rFonts w:hint="eastAsia"/>
          <w:b/>
          <w:bCs/>
          <w:iCs/>
          <w:kern w:val="22"/>
          <w:lang w:val="en-US" w:eastAsia="zh-CN"/>
        </w:rPr>
        <w:t>手段</w:t>
      </w:r>
    </w:p>
    <w:p w14:paraId="4E4AA362" w14:textId="77777777" w:rsidR="005C218B" w:rsidRPr="00CB134F" w:rsidRDefault="005C218B">
      <w:pPr>
        <w:rPr>
          <w:bCs/>
          <w:i/>
          <w:iCs/>
          <w:kern w:val="22"/>
          <w:u w:val="single"/>
          <w:lang w:val="en-US" w:eastAsia="zh-CN"/>
        </w:rPr>
      </w:pPr>
    </w:p>
    <w:p w14:paraId="138512FB" w14:textId="77777777" w:rsidR="00B25FDB" w:rsidRDefault="00A73D87">
      <w:pPr>
        <w:rPr>
          <w:rFonts w:eastAsia="KaiTi"/>
          <w:iCs/>
          <w:kern w:val="22"/>
          <w:lang w:val="en-US" w:eastAsia="zh-CN"/>
        </w:rPr>
      </w:pPr>
      <w:r w:rsidRPr="00B25FDB">
        <w:rPr>
          <w:rFonts w:eastAsia="KaiTi" w:hint="eastAsia"/>
          <w:iCs/>
          <w:kern w:val="22"/>
          <w:lang w:val="en-US" w:eastAsia="zh-CN"/>
        </w:rPr>
        <w:t>2021</w:t>
      </w:r>
      <w:r w:rsidRPr="00B25FDB">
        <w:rPr>
          <w:rFonts w:eastAsia="KaiTi" w:hint="eastAsia"/>
          <w:iCs/>
          <w:kern w:val="22"/>
          <w:lang w:val="en-US" w:eastAsia="zh-CN"/>
        </w:rPr>
        <w:t>年</w:t>
      </w:r>
      <w:r w:rsidRPr="00B25FDB">
        <w:rPr>
          <w:rFonts w:eastAsia="KaiTi" w:hint="eastAsia"/>
          <w:iCs/>
          <w:kern w:val="22"/>
          <w:lang w:val="en-US" w:eastAsia="zh-CN"/>
        </w:rPr>
        <w:t>10</w:t>
      </w:r>
      <w:r w:rsidRPr="00B25FDB">
        <w:rPr>
          <w:rFonts w:eastAsia="KaiTi" w:hint="eastAsia"/>
          <w:iCs/>
          <w:kern w:val="22"/>
          <w:lang w:val="en-US" w:eastAsia="zh-CN"/>
        </w:rPr>
        <w:t>月</w:t>
      </w:r>
      <w:r w:rsidRPr="00B25FDB">
        <w:rPr>
          <w:rFonts w:eastAsia="KaiTi" w:hint="eastAsia"/>
          <w:iCs/>
          <w:kern w:val="22"/>
          <w:lang w:val="en-US" w:eastAsia="zh-CN"/>
        </w:rPr>
        <w:t>1</w:t>
      </w:r>
      <w:r w:rsidRPr="00B25FDB">
        <w:rPr>
          <w:rFonts w:eastAsia="KaiTi"/>
          <w:iCs/>
          <w:kern w:val="22"/>
          <w:lang w:val="en-US" w:eastAsia="zh-CN"/>
        </w:rPr>
        <w:t>3</w:t>
      </w:r>
      <w:r w:rsidRPr="00B25FDB">
        <w:rPr>
          <w:rFonts w:eastAsia="KaiTi" w:hint="eastAsia"/>
          <w:iCs/>
          <w:kern w:val="22"/>
          <w:lang w:val="en-US" w:eastAsia="zh-CN"/>
        </w:rPr>
        <w:t>日</w:t>
      </w:r>
    </w:p>
    <w:p w14:paraId="3D9B9BBC" w14:textId="0FCF01CF" w:rsidR="005C218B" w:rsidRPr="00B25FDB" w:rsidRDefault="00666813">
      <w:pPr>
        <w:rPr>
          <w:rFonts w:eastAsia="KaiTi"/>
          <w:b/>
          <w:bCs/>
          <w:iCs/>
          <w:kern w:val="22"/>
          <w:lang w:val="en-US" w:eastAsia="zh-CN"/>
        </w:rPr>
      </w:pPr>
      <w:r w:rsidRPr="00B25FDB">
        <w:rPr>
          <w:rFonts w:eastAsia="KaiTi"/>
          <w:b/>
          <w:bCs/>
          <w:iCs/>
          <w:noProof/>
          <w:kern w:val="22"/>
          <w:lang w:val="es-ES" w:eastAsia="es-ES"/>
        </w:rPr>
        <mc:AlternateContent>
          <mc:Choice Requires="wps">
            <w:drawing>
              <wp:anchor distT="0" distB="0" distL="114300" distR="114300" simplePos="0" relativeHeight="251666944" behindDoc="0" locked="0" layoutInCell="1" allowOverlap="1" wp14:anchorId="27829447" wp14:editId="577F3172">
                <wp:simplePos x="0" y="0"/>
                <wp:positionH relativeFrom="column">
                  <wp:posOffset>5251450</wp:posOffset>
                </wp:positionH>
                <wp:positionV relativeFrom="paragraph">
                  <wp:posOffset>150495</wp:posOffset>
                </wp:positionV>
                <wp:extent cx="325120" cy="259080"/>
                <wp:effectExtent l="12700" t="7620" r="508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4F87235B"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7829447" id="Text Box 9" o:spid="_x0000_s1033" type="#_x0000_t202" style="position:absolute;margin-left:413.5pt;margin-top:11.85pt;width:25.6pt;height:20.4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">
                <v:textbox>
                  <w:txbxContent>
                    <w:p w14:paraId="4F87235B" w14:textId="77777777" w:rsidR="005C218B" w:rsidRDefault="005C218B">
                      <w:pPr>
                        <w:jc w:val="center"/>
                        <w:rPr>
                          <w:i/>
                          <w:sz w:val="18"/>
                          <w:szCs w:val="18"/>
                          <w:lang w:val="en-CA"/>
                        </w:rPr>
                      </w:pPr>
                    </w:p>
                  </w:txbxContent>
                </v:textbox>
              </v:shape>
            </w:pict>
          </mc:Fallback>
        </mc:AlternateContent>
      </w:r>
      <w:r w:rsidRPr="00B25FDB">
        <w:rPr>
          <w:rFonts w:eastAsia="KaiTi"/>
          <w:bCs/>
          <w:iCs/>
          <w:noProof/>
          <w:kern w:val="22"/>
          <w:u w:val="single"/>
          <w:lang w:val="es-ES" w:eastAsia="es-ES"/>
        </w:rPr>
        <mc:AlternateContent>
          <mc:Choice Requires="wps">
            <w:drawing>
              <wp:anchor distT="0" distB="0" distL="114300" distR="114300" simplePos="0" relativeHeight="251662848" behindDoc="0" locked="0" layoutInCell="1" allowOverlap="1" wp14:anchorId="4598D175" wp14:editId="12A856B0">
                <wp:simplePos x="0" y="0"/>
                <wp:positionH relativeFrom="column">
                  <wp:posOffset>3670300</wp:posOffset>
                </wp:positionH>
                <wp:positionV relativeFrom="paragraph">
                  <wp:posOffset>150495</wp:posOffset>
                </wp:positionV>
                <wp:extent cx="325120" cy="259080"/>
                <wp:effectExtent l="12700" t="762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38B4275C"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598D175" id="Text Box 8" o:spid="_x0000_s1034" type="#_x0000_t202" style="position:absolute;margin-left:289pt;margin-top:11.85pt;width:25.6pt;height:20.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">
                <v:textbox>
                  <w:txbxContent>
                    <w:p w14:paraId="38B4275C" w14:textId="77777777" w:rsidR="005C218B" w:rsidRDefault="005C218B">
                      <w:pPr>
                        <w:jc w:val="center"/>
                        <w:rPr>
                          <w:i/>
                          <w:sz w:val="18"/>
                          <w:szCs w:val="18"/>
                          <w:lang w:val="en-CA"/>
                        </w:rPr>
                      </w:pPr>
                    </w:p>
                  </w:txbxContent>
                </v:textbox>
              </v:shape>
            </w:pict>
          </mc:Fallback>
        </mc:AlternateContent>
      </w:r>
    </w:p>
    <w:p w14:paraId="60CB0B34" w14:textId="4499F47A" w:rsidR="00A73D87" w:rsidRPr="00CB134F" w:rsidRDefault="00B25FDB" w:rsidP="00A73D87">
      <w:pPr>
        <w:rPr>
          <w:b/>
          <w:bCs/>
          <w:iCs/>
          <w:kern w:val="22"/>
          <w:lang w:val="en-US" w:eastAsia="zh-CN"/>
        </w:rPr>
      </w:pPr>
      <w:r>
        <w:rPr>
          <w:rFonts w:hint="eastAsia"/>
          <w:b/>
          <w:bCs/>
          <w:iCs/>
          <w:kern w:val="22"/>
          <w:lang w:val="en-US" w:eastAsia="zh-CN"/>
        </w:rPr>
        <w:t>保护</w:t>
      </w:r>
      <w:r w:rsidR="00A73D87" w:rsidRPr="00CB134F">
        <w:rPr>
          <w:rFonts w:hint="eastAsia"/>
          <w:b/>
          <w:bCs/>
          <w:iCs/>
          <w:kern w:val="22"/>
          <w:lang w:val="en-US" w:eastAsia="zh-CN"/>
        </w:rPr>
        <w:t>生物多样性</w:t>
      </w:r>
      <w:r>
        <w:rPr>
          <w:rFonts w:hint="eastAsia"/>
          <w:b/>
          <w:bCs/>
          <w:iCs/>
          <w:kern w:val="22"/>
          <w:lang w:val="en-US" w:eastAsia="zh-CN"/>
        </w:rPr>
        <w:t>与</w:t>
      </w:r>
      <w:r w:rsidR="00A73D87" w:rsidRPr="00CB134F">
        <w:rPr>
          <w:rFonts w:hint="eastAsia"/>
          <w:b/>
          <w:bCs/>
          <w:iCs/>
          <w:kern w:val="22"/>
          <w:lang w:val="en-US" w:eastAsia="zh-CN"/>
        </w:rPr>
        <w:t>可持续发展</w:t>
      </w:r>
    </w:p>
    <w:p w14:paraId="51397D7C" w14:textId="276459B4" w:rsidR="005C218B" w:rsidRPr="00CB134F" w:rsidRDefault="00666813" w:rsidP="00A73D87">
      <w:pPr>
        <w:rPr>
          <w:b/>
          <w:bCs/>
          <w:iCs/>
          <w:kern w:val="22"/>
          <w:lang w:val="en-US" w:eastAsia="zh-CN"/>
        </w:rPr>
      </w:pPr>
      <w:r w:rsidRPr="00CB134F">
        <w:rPr>
          <w:b/>
          <w:bCs/>
          <w:iCs/>
          <w:noProof/>
          <w:kern w:val="22"/>
          <w:lang w:val="es-ES" w:eastAsia="es-ES"/>
        </w:rPr>
        <mc:AlternateContent>
          <mc:Choice Requires="wps">
            <w:drawing>
              <wp:anchor distT="0" distB="0" distL="114300" distR="114300" simplePos="0" relativeHeight="251652608" behindDoc="0" locked="0" layoutInCell="1" allowOverlap="1" wp14:anchorId="5F1267F7" wp14:editId="602B5A40">
                <wp:simplePos x="0" y="0"/>
                <wp:positionH relativeFrom="column">
                  <wp:posOffset>3670300</wp:posOffset>
                </wp:positionH>
                <wp:positionV relativeFrom="paragraph">
                  <wp:posOffset>48895</wp:posOffset>
                </wp:positionV>
                <wp:extent cx="391795" cy="266700"/>
                <wp:effectExtent l="3175" t="127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66700"/>
                        </a:xfrm>
                        <a:prstGeom prst="rect">
                          <a:avLst/>
                        </a:prstGeom>
                        <a:solidFill>
                          <a:srgbClr val="FFFFFF"/>
                        </a:solidFill>
                        <a:ln>
                          <a:noFill/>
                        </a:ln>
                      </wps:spPr>
                      <wps:txbx>
                        <w:txbxContent>
                          <w:p w14:paraId="0772EF2C" w14:textId="38C107BD" w:rsidR="005C218B" w:rsidRPr="00B25FDB" w:rsidRDefault="00B25FDB">
                            <w:pPr>
                              <w:jc w:val="center"/>
                              <w:rPr>
                                <w:rFonts w:eastAsia="KaiTi"/>
                                <w:iCs/>
                                <w:sz w:val="18"/>
                                <w:szCs w:val="18"/>
                                <w:lang w:val="en-CA" w:eastAsia="zh-CN"/>
                              </w:rPr>
                            </w:pPr>
                            <w:r w:rsidRPr="00B25FDB">
                              <w:rPr>
                                <w:rFonts w:eastAsia="KaiTi" w:hint="eastAsia"/>
                                <w:iCs/>
                                <w:sz w:val="18"/>
                                <w:szCs w:val="18"/>
                                <w:lang w:val="en-CA" w:eastAsia="zh-CN"/>
                              </w:rPr>
                              <w:t>或</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F1267F7" id="Text Box 7" o:spid="_x0000_s1035" type="#_x0000_t202" style="position:absolute;margin-left:289pt;margin-top:3.85pt;width:30.8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" stroked="f">
                <v:textbox>
                  <w:txbxContent>
                    <w:p w14:paraId="0772EF2C" w14:textId="38C107BD" w:rsidR="005C218B" w:rsidRPr="00B25FDB" w:rsidRDefault="00B25FDB">
                      <w:pPr>
                        <w:jc w:val="center"/>
                        <w:rPr>
                          <w:rFonts w:eastAsia="KaiTi" w:hint="eastAsia"/>
                          <w:iCs/>
                          <w:sz w:val="18"/>
                          <w:szCs w:val="18"/>
                          <w:lang w:val="en-CA" w:eastAsia="zh-CN"/>
                        </w:rPr>
                      </w:pPr>
                      <w:r w:rsidRPr="00B25FDB">
                        <w:rPr>
                          <w:rFonts w:eastAsia="KaiTi" w:hint="eastAsia"/>
                          <w:iCs/>
                          <w:sz w:val="18"/>
                          <w:szCs w:val="18"/>
                          <w:lang w:val="en-CA" w:eastAsia="zh-CN"/>
                        </w:rPr>
                        <w:t>或</w:t>
                      </w:r>
                    </w:p>
                  </w:txbxContent>
                </v:textbox>
              </v:shape>
            </w:pict>
          </mc:Fallback>
        </mc:AlternateContent>
      </w:r>
    </w:p>
    <w:p w14:paraId="258FD8F0" w14:textId="4F7C7EFF" w:rsidR="005C218B" w:rsidRPr="00CB134F" w:rsidRDefault="00666813">
      <w:pPr>
        <w:rPr>
          <w:b/>
          <w:iCs/>
          <w:kern w:val="22"/>
          <w:lang w:val="en-US" w:eastAsia="zh-CN"/>
        </w:rPr>
      </w:pPr>
      <w:r w:rsidRPr="00CB134F">
        <w:rPr>
          <w:bCs/>
          <w:i/>
          <w:iCs/>
          <w:noProof/>
          <w:kern w:val="22"/>
          <w:u w:val="single"/>
          <w:lang w:val="es-ES" w:eastAsia="es-ES"/>
        </w:rPr>
        <mc:AlternateContent>
          <mc:Choice Requires="wps">
            <w:drawing>
              <wp:anchor distT="0" distB="0" distL="114300" distR="114300" simplePos="0" relativeHeight="251668992" behindDoc="0" locked="0" layoutInCell="1" allowOverlap="1" wp14:anchorId="7A323C30" wp14:editId="743BEFB3">
                <wp:simplePos x="0" y="0"/>
                <wp:positionH relativeFrom="column">
                  <wp:posOffset>5241925</wp:posOffset>
                </wp:positionH>
                <wp:positionV relativeFrom="paragraph">
                  <wp:posOffset>140335</wp:posOffset>
                </wp:positionV>
                <wp:extent cx="325120" cy="259080"/>
                <wp:effectExtent l="12700" t="6985" r="508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50CB7F5E"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A323C30" id="Text Box 6" o:spid="_x0000_s1036" type="#_x0000_t202" style="position:absolute;margin-left:412.75pt;margin-top:11.05pt;width:25.6pt;height:20.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">
                <v:textbox>
                  <w:txbxContent>
                    <w:p w14:paraId="50CB7F5E" w14:textId="77777777" w:rsidR="005C218B" w:rsidRDefault="005C218B">
                      <w:pPr>
                        <w:jc w:val="center"/>
                        <w:rPr>
                          <w:i/>
                          <w:sz w:val="18"/>
                          <w:szCs w:val="18"/>
                          <w:lang w:val="en-CA"/>
                        </w:rPr>
                      </w:pPr>
                    </w:p>
                  </w:txbxContent>
                </v:textbox>
              </v:shape>
            </w:pict>
          </mc:Fallback>
        </mc:AlternateContent>
      </w:r>
      <w:r w:rsidRPr="00CB134F">
        <w:rPr>
          <w:bCs/>
          <w:i/>
          <w:iCs/>
          <w:noProof/>
          <w:kern w:val="22"/>
          <w:u w:val="single"/>
          <w:lang w:val="es-ES" w:eastAsia="es-ES"/>
        </w:rPr>
        <mc:AlternateContent>
          <mc:Choice Requires="wps">
            <w:drawing>
              <wp:anchor distT="0" distB="0" distL="114300" distR="114300" simplePos="0" relativeHeight="251664896" behindDoc="0" locked="0" layoutInCell="1" allowOverlap="1" wp14:anchorId="3A67A661" wp14:editId="3566B6EC">
                <wp:simplePos x="0" y="0"/>
                <wp:positionH relativeFrom="column">
                  <wp:posOffset>3679825</wp:posOffset>
                </wp:positionH>
                <wp:positionV relativeFrom="paragraph">
                  <wp:posOffset>140335</wp:posOffset>
                </wp:positionV>
                <wp:extent cx="325120" cy="259080"/>
                <wp:effectExtent l="12700" t="6985" r="508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080"/>
                        </a:xfrm>
                        <a:prstGeom prst="rect">
                          <a:avLst/>
                        </a:prstGeom>
                        <a:solidFill>
                          <a:srgbClr val="FFFFFF"/>
                        </a:solidFill>
                        <a:ln w="9525">
                          <a:solidFill>
                            <a:srgbClr val="000000"/>
                          </a:solidFill>
                          <a:miter lim="800000"/>
                        </a:ln>
                      </wps:spPr>
                      <wps:txbx>
                        <w:txbxContent>
                          <w:p w14:paraId="6485DCF9" w14:textId="77777777" w:rsidR="005C218B" w:rsidRDefault="005C218B">
                            <w:pPr>
                              <w:jc w:val="center"/>
                              <w:rPr>
                                <w:i/>
                                <w:sz w:val="18"/>
                                <w:szCs w:val="18"/>
                                <w:lang w:val="en-CA"/>
                              </w:rPr>
                            </w:pP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A67A661" id="Text Box 5" o:spid="_x0000_s1037" type="#_x0000_t202" style="position:absolute;margin-left:289.75pt;margin-top:11.05pt;width:25.6pt;height:20.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">
                <v:textbox>
                  <w:txbxContent>
                    <w:p w14:paraId="6485DCF9" w14:textId="77777777" w:rsidR="005C218B" w:rsidRDefault="005C218B">
                      <w:pPr>
                        <w:jc w:val="center"/>
                        <w:rPr>
                          <w:i/>
                          <w:sz w:val="18"/>
                          <w:szCs w:val="18"/>
                          <w:lang w:val="en-CA"/>
                        </w:rPr>
                      </w:pPr>
                    </w:p>
                  </w:txbxContent>
                </v:textbox>
              </v:shape>
            </w:pict>
          </mc:Fallback>
        </mc:AlternateContent>
      </w:r>
    </w:p>
    <w:p w14:paraId="0F5E6F94" w14:textId="139B402B" w:rsidR="005C218B" w:rsidRPr="00CB134F" w:rsidRDefault="00A73D87">
      <w:pPr>
        <w:rPr>
          <w:bCs/>
          <w:iCs/>
          <w:kern w:val="22"/>
          <w:lang w:val="en-US" w:eastAsia="zh-CN"/>
        </w:rPr>
      </w:pPr>
      <w:r w:rsidRPr="00CB134F">
        <w:rPr>
          <w:rFonts w:hint="eastAsia"/>
          <w:b/>
          <w:iCs/>
          <w:kern w:val="22"/>
          <w:lang w:val="en-US" w:eastAsia="zh-CN"/>
        </w:rPr>
        <w:t>知识、创新和</w:t>
      </w:r>
      <w:r w:rsidR="00B25FDB">
        <w:rPr>
          <w:rFonts w:hint="eastAsia"/>
          <w:b/>
          <w:iCs/>
          <w:kern w:val="22"/>
          <w:lang w:val="en-US" w:eastAsia="zh-CN"/>
        </w:rPr>
        <w:t>惠益</w:t>
      </w:r>
      <w:r w:rsidRPr="00CB134F">
        <w:rPr>
          <w:rFonts w:hint="eastAsia"/>
          <w:b/>
          <w:iCs/>
          <w:kern w:val="22"/>
          <w:lang w:val="en-US" w:eastAsia="zh-CN"/>
        </w:rPr>
        <w:t>分享</w:t>
      </w:r>
    </w:p>
    <w:p w14:paraId="34EB2DE0" w14:textId="77777777" w:rsidR="005C218B" w:rsidRPr="00CB134F" w:rsidRDefault="005C218B">
      <w:pPr>
        <w:rPr>
          <w:bCs/>
          <w:iCs/>
          <w:kern w:val="22"/>
          <w:lang w:val="en-US" w:eastAsia="zh-CN"/>
        </w:rPr>
      </w:pPr>
    </w:p>
    <w:p w14:paraId="1AF32EDA" w14:textId="18E7DA25" w:rsidR="005C218B" w:rsidRPr="00CB134F" w:rsidRDefault="00A73D87" w:rsidP="00A73D87">
      <w:pPr>
        <w:snapToGrid w:val="0"/>
        <w:rPr>
          <w:bCs/>
          <w:iCs/>
          <w:kern w:val="22"/>
          <w:lang w:val="en-US" w:eastAsia="zh-CN"/>
        </w:rPr>
      </w:pPr>
      <w:r w:rsidRPr="00CB134F">
        <w:rPr>
          <w:rFonts w:eastAsia="SimSun" w:hint="eastAsia"/>
          <w:bCs/>
          <w:iCs/>
          <w:kern w:val="22"/>
          <w:lang w:val="en-US" w:eastAsia="zh-CN"/>
        </w:rPr>
        <w:t>请</w:t>
      </w:r>
      <w:r w:rsidR="00B25FDB">
        <w:rPr>
          <w:rFonts w:eastAsia="SimSun" w:hint="eastAsia"/>
          <w:bCs/>
          <w:iCs/>
          <w:kern w:val="22"/>
          <w:lang w:val="en-US" w:eastAsia="zh-CN"/>
        </w:rPr>
        <w:t>说明</w:t>
      </w:r>
      <w:r w:rsidRPr="00CB134F">
        <w:rPr>
          <w:rFonts w:eastAsia="SimSun" w:hint="eastAsia"/>
          <w:bCs/>
          <w:iCs/>
          <w:kern w:val="22"/>
          <w:lang w:val="en-US" w:eastAsia="zh-CN"/>
        </w:rPr>
        <w:t>您</w:t>
      </w:r>
      <w:r w:rsidR="00B25FDB">
        <w:rPr>
          <w:rFonts w:eastAsia="SimSun" w:hint="eastAsia"/>
          <w:bCs/>
          <w:iCs/>
          <w:kern w:val="22"/>
          <w:lang w:val="en-US" w:eastAsia="zh-CN"/>
        </w:rPr>
        <w:t>是</w:t>
      </w:r>
      <w:r w:rsidRPr="00CB134F">
        <w:rPr>
          <w:rFonts w:eastAsia="SimSun" w:hint="eastAsia"/>
          <w:bCs/>
          <w:iCs/>
          <w:kern w:val="22"/>
          <w:lang w:val="en-US" w:eastAsia="zh-CN"/>
        </w:rPr>
        <w:t>现场</w:t>
      </w:r>
      <w:r w:rsidR="00B25FDB">
        <w:rPr>
          <w:rFonts w:eastAsia="SimSun" w:hint="eastAsia"/>
          <w:bCs/>
          <w:iCs/>
          <w:kern w:val="22"/>
          <w:lang w:val="en-US" w:eastAsia="zh-CN"/>
        </w:rPr>
        <w:t>发言</w:t>
      </w:r>
      <w:r w:rsidRPr="00CB134F">
        <w:rPr>
          <w:rFonts w:eastAsia="SimSun" w:hint="eastAsia"/>
          <w:bCs/>
          <w:iCs/>
          <w:kern w:val="22"/>
          <w:lang w:val="en-US" w:eastAsia="zh-CN"/>
        </w:rPr>
        <w:t>还是预先录制视频</w:t>
      </w:r>
      <w:r w:rsidR="00B25FDB">
        <w:rPr>
          <w:rFonts w:eastAsia="SimSun" w:hint="eastAsia"/>
          <w:bCs/>
          <w:iCs/>
          <w:kern w:val="22"/>
          <w:lang w:val="en-US" w:eastAsia="zh-CN"/>
        </w:rPr>
        <w:t>发言</w:t>
      </w:r>
      <w:r w:rsidR="003C01D4">
        <w:rPr>
          <w:rFonts w:eastAsia="SimSun" w:hint="eastAsia"/>
          <w:bCs/>
          <w:iCs/>
          <w:kern w:val="22"/>
          <w:lang w:val="en-US" w:eastAsia="zh-CN"/>
        </w:rPr>
        <w:t>：</w:t>
      </w:r>
      <w:r w:rsidR="00666813" w:rsidRPr="00CB134F">
        <w:rPr>
          <w:bCs/>
          <w:iCs/>
          <w:kern w:val="22"/>
          <w:lang w:val="en-US" w:eastAsia="zh-CN"/>
        </w:rPr>
        <w:t>______________________________________________________________________________</w:t>
      </w:r>
    </w:p>
    <w:p w14:paraId="7E590F93" w14:textId="77777777" w:rsidR="005C218B" w:rsidRPr="00CB134F" w:rsidRDefault="005C218B">
      <w:pPr>
        <w:rPr>
          <w:bCs/>
          <w:iCs/>
          <w:kern w:val="22"/>
          <w:lang w:val="en-US" w:eastAsia="zh-CN"/>
        </w:rPr>
      </w:pPr>
    </w:p>
    <w:p w14:paraId="087BFC77" w14:textId="77777777" w:rsidR="007769D6" w:rsidRDefault="007769D6">
      <w:pPr>
        <w:rPr>
          <w:rFonts w:eastAsia="SimSun"/>
          <w:bCs/>
          <w:iCs/>
          <w:kern w:val="22"/>
          <w:lang w:val="en-US" w:eastAsia="zh-CN"/>
        </w:rPr>
      </w:pPr>
    </w:p>
    <w:p w14:paraId="4BA8A381" w14:textId="11A8817B" w:rsidR="005C218B" w:rsidRPr="003C01D4" w:rsidRDefault="00A73D87">
      <w:pPr>
        <w:rPr>
          <w:rFonts w:eastAsia="SimSun"/>
          <w:lang w:val="en-US"/>
        </w:rPr>
      </w:pPr>
      <w:r w:rsidRPr="003C01D4">
        <w:rPr>
          <w:rFonts w:eastAsia="SimSun"/>
          <w:bCs/>
          <w:iCs/>
          <w:kern w:val="22"/>
          <w:lang w:val="en-US"/>
        </w:rPr>
        <w:t>请尽快</w:t>
      </w:r>
      <w:r w:rsidR="00B25FDB" w:rsidRPr="003C01D4">
        <w:rPr>
          <w:rFonts w:eastAsia="SimSun"/>
          <w:bCs/>
          <w:iCs/>
          <w:kern w:val="22"/>
          <w:lang w:val="en-US" w:eastAsia="zh-CN"/>
        </w:rPr>
        <w:t>但至迟不晚于</w:t>
      </w:r>
      <w:r w:rsidR="00B25FDB" w:rsidRPr="003C01D4">
        <w:rPr>
          <w:rFonts w:eastAsia="SimSun"/>
          <w:b/>
          <w:iCs/>
          <w:kern w:val="22"/>
          <w:lang w:val="en-US"/>
        </w:rPr>
        <w:t>2021</w:t>
      </w:r>
      <w:r w:rsidR="00B25FDB" w:rsidRPr="003C01D4">
        <w:rPr>
          <w:rFonts w:eastAsia="SimSun"/>
          <w:b/>
          <w:iCs/>
          <w:kern w:val="22"/>
          <w:lang w:val="en-US"/>
        </w:rPr>
        <w:t>年</w:t>
      </w:r>
      <w:r w:rsidR="00B25FDB" w:rsidRPr="003C01D4">
        <w:rPr>
          <w:rFonts w:eastAsia="SimSun"/>
          <w:b/>
          <w:iCs/>
          <w:kern w:val="22"/>
          <w:lang w:val="en-US"/>
        </w:rPr>
        <w:t>9</w:t>
      </w:r>
      <w:r w:rsidR="00B25FDB" w:rsidRPr="003C01D4">
        <w:rPr>
          <w:rFonts w:eastAsia="SimSun"/>
          <w:b/>
          <w:iCs/>
          <w:kern w:val="22"/>
          <w:lang w:val="en-US"/>
        </w:rPr>
        <w:t>月</w:t>
      </w:r>
      <w:r w:rsidR="00B25FDB" w:rsidRPr="003C01D4">
        <w:rPr>
          <w:rFonts w:eastAsia="SimSun"/>
          <w:b/>
          <w:iCs/>
          <w:kern w:val="22"/>
          <w:lang w:val="en-US"/>
        </w:rPr>
        <w:t>22</w:t>
      </w:r>
      <w:r w:rsidR="00B25FDB" w:rsidRPr="003C01D4">
        <w:rPr>
          <w:rFonts w:eastAsia="SimSun"/>
          <w:b/>
          <w:iCs/>
          <w:kern w:val="22"/>
          <w:lang w:val="en-US"/>
        </w:rPr>
        <w:t>日</w:t>
      </w:r>
      <w:r w:rsidRPr="003C01D4">
        <w:rPr>
          <w:rFonts w:eastAsia="SimSun"/>
          <w:bCs/>
          <w:iCs/>
          <w:kern w:val="22"/>
          <w:lang w:val="en-US"/>
        </w:rPr>
        <w:t>填写并</w:t>
      </w:r>
      <w:r w:rsidR="003C01D4" w:rsidRPr="003C01D4">
        <w:rPr>
          <w:rFonts w:eastAsia="SimSun"/>
          <w:bCs/>
          <w:iCs/>
          <w:kern w:val="22"/>
          <w:lang w:val="en-US" w:eastAsia="zh-CN"/>
        </w:rPr>
        <w:t>提交</w:t>
      </w:r>
      <w:hyperlink r:id="rId20" w:history="1">
        <w:r w:rsidR="003C01D4" w:rsidRPr="003C01D4">
          <w:rPr>
            <w:rStyle w:val="Hyperlink"/>
            <w:rFonts w:eastAsia="SimSun"/>
            <w:bCs/>
            <w:iCs/>
            <w:kern w:val="22"/>
            <w:lang w:val="en-US"/>
          </w:rPr>
          <w:t>wang.ran@fecomee.org.cn</w:t>
        </w:r>
      </w:hyperlink>
      <w:r w:rsidRPr="003C01D4">
        <w:rPr>
          <w:rFonts w:eastAsia="SimSun"/>
          <w:bCs/>
          <w:iCs/>
          <w:kern w:val="22"/>
          <w:lang w:val="en-US"/>
        </w:rPr>
        <w:t>，同时抄送</w:t>
      </w:r>
      <w:hyperlink r:id="rId21" w:history="1">
        <w:r w:rsidR="003C01D4" w:rsidRPr="003C01D4">
          <w:rPr>
            <w:rStyle w:val="Hyperlink"/>
            <w:rFonts w:eastAsia="SimSun"/>
            <w:bCs/>
            <w:iCs/>
            <w:kern w:val="22"/>
            <w:lang w:val="en-US"/>
          </w:rPr>
          <w:t>secretariat@cbd.int</w:t>
        </w:r>
      </w:hyperlink>
      <w:r w:rsidRPr="003C01D4">
        <w:rPr>
          <w:rFonts w:eastAsia="SimSun"/>
          <w:bCs/>
          <w:iCs/>
          <w:kern w:val="22"/>
          <w:lang w:val="en-US"/>
        </w:rPr>
        <w:t>。</w:t>
      </w:r>
    </w:p>
    <w:sectPr w:rsidR="005C218B" w:rsidRPr="003C01D4" w:rsidSect="00267651">
      <w:headerReference w:type="even" r:id="rId22"/>
      <w:headerReference w:type="default" r:id="rId23"/>
      <w:footerReference w:type="even" r:id="rId24"/>
      <w:footerReference w:type="default" r:id="rId25"/>
      <w:headerReference w:type="first" r:id="rId26"/>
      <w:footerReference w:type="first" r:id="rId27"/>
      <w:pgSz w:w="12240" w:h="15840"/>
      <w:pgMar w:top="1021" w:right="1389" w:bottom="1134" w:left="138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875B" w14:textId="77777777" w:rsidR="00E65C91" w:rsidRDefault="00E65C91">
      <w:r>
        <w:separator/>
      </w:r>
    </w:p>
  </w:endnote>
  <w:endnote w:type="continuationSeparator" w:id="0">
    <w:p w14:paraId="493AE672" w14:textId="77777777" w:rsidR="00E65C91" w:rsidRDefault="00E65C91">
      <w:r>
        <w:continuationSeparator/>
      </w:r>
    </w:p>
  </w:endnote>
  <w:endnote w:type="continuationNotice" w:id="1">
    <w:p w14:paraId="7B4391DF" w14:textId="77777777" w:rsidR="00E65C91" w:rsidRDefault="00E65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BEC1" w14:textId="77777777" w:rsidR="0041550C" w:rsidRDefault="00415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7644" w14:textId="77777777" w:rsidR="0041550C" w:rsidRDefault="00415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1685" w14:textId="77777777" w:rsidR="0041550C" w:rsidRDefault="0041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9C58" w14:textId="77777777" w:rsidR="00E65C91" w:rsidRDefault="00E65C91">
      <w:r>
        <w:separator/>
      </w:r>
    </w:p>
  </w:footnote>
  <w:footnote w:type="continuationSeparator" w:id="0">
    <w:p w14:paraId="7B72555F" w14:textId="77777777" w:rsidR="00E65C91" w:rsidRDefault="00E65C91">
      <w:r>
        <w:continuationSeparator/>
      </w:r>
    </w:p>
  </w:footnote>
  <w:footnote w:type="continuationNotice" w:id="1">
    <w:p w14:paraId="3F370C39" w14:textId="77777777" w:rsidR="00E65C91" w:rsidRDefault="00E65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93A7" w14:textId="77777777" w:rsidR="0041550C" w:rsidRDefault="00415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77487"/>
      <w:docPartObj>
        <w:docPartGallery w:val="Page Numbers (Top of Page)"/>
        <w:docPartUnique/>
      </w:docPartObj>
    </w:sdtPr>
    <w:sdtEndPr>
      <w:rPr>
        <w:noProof/>
      </w:rPr>
    </w:sdtEndPr>
    <w:sdtContent>
      <w:p w14:paraId="42EBD263" w14:textId="609A65B5" w:rsidR="00EA432A" w:rsidRDefault="00EA432A" w:rsidP="001F449F">
        <w:pPr>
          <w:pStyle w:val="Header"/>
          <w:suppressLineNumbers/>
          <w:tabs>
            <w:tab w:val="clear" w:pos="4320"/>
            <w:tab w:val="clear" w:pos="8640"/>
          </w:tabs>
          <w:suppressAutoHyphens/>
          <w:kinsoku w:val="0"/>
          <w:overflowPunct w:val="0"/>
          <w:autoSpaceDE w:val="0"/>
          <w:autoSpaceDN w:val="0"/>
          <w:jc w:val="center"/>
        </w:pPr>
        <w:r>
          <w:fldChar w:fldCharType="begin"/>
        </w:r>
        <w:r>
          <w:instrText xml:space="preserve"> PAGE   \* MERGEFORMAT </w:instrText>
        </w:r>
        <w:r>
          <w:fldChar w:fldCharType="separate"/>
        </w:r>
        <w:r>
          <w:rPr>
            <w:noProof/>
          </w:rPr>
          <w:t>2</w:t>
        </w:r>
        <w:r>
          <w:rPr>
            <w:noProof/>
          </w:rPr>
          <w:fldChar w:fldCharType="end"/>
        </w:r>
      </w:p>
    </w:sdtContent>
  </w:sdt>
  <w:p w14:paraId="417C2758" w14:textId="77777777" w:rsidR="00CE6493" w:rsidRDefault="00CE6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5F52" w14:textId="419D7A20" w:rsidR="005C218B" w:rsidRDefault="00666813" w:rsidP="0041550C">
    <w:pPr>
      <w:pStyle w:val="Header"/>
      <w:tabs>
        <w:tab w:val="clear" w:pos="4320"/>
        <w:tab w:val="clear" w:pos="8640"/>
        <w:tab w:val="left" w:pos="7938"/>
      </w:tabs>
      <w:spacing w:after="120" w:line="480" w:lineRule="auto"/>
      <w:ind w:left="-1259" w:right="-96" w:firstLine="1349"/>
      <w:rPr>
        <w:rFonts w:ascii="Arial" w:hAnsi="Arial" w:cs="Arial"/>
        <w:sz w:val="32"/>
        <w:szCs w:val="32"/>
      </w:rPr>
    </w:pPr>
    <w:r>
      <w:rPr>
        <w:noProof/>
      </w:rPr>
      <w:drawing>
        <wp:anchor distT="0" distB="0" distL="114300" distR="114300" simplePos="0" relativeHeight="251659776" behindDoc="0" locked="0" layoutInCell="1" allowOverlap="1" wp14:anchorId="5F36BF65" wp14:editId="52595E41">
          <wp:simplePos x="0" y="0"/>
          <wp:positionH relativeFrom="margin">
            <wp:posOffset>4883150</wp:posOffset>
          </wp:positionH>
          <wp:positionV relativeFrom="paragraph">
            <wp:posOffset>-202565</wp:posOffset>
          </wp:positionV>
          <wp:extent cx="933450" cy="1003300"/>
          <wp:effectExtent l="0" t="0" r="0" b="6350"/>
          <wp:wrapSquare wrapText="bothSides"/>
          <wp:docPr id="43" name="Picture 4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3" name="Picture 43"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3450" cy="1003300"/>
                  </a:xfrm>
                  <a:prstGeom prst="rect">
                    <a:avLst/>
                  </a:prstGeom>
                </pic:spPr>
              </pic:pic>
            </a:graphicData>
          </a:graphic>
        </wp:anchor>
      </w:drawing>
    </w:r>
    <w:r w:rsidR="0041550C" w:rsidRPr="00307C37">
      <w:rPr>
        <w:noProof/>
      </w:rPr>
      <w:drawing>
        <wp:inline distT="0" distB="0" distL="0" distR="0" wp14:anchorId="1310C6F5" wp14:editId="43FFA659">
          <wp:extent cx="1752600" cy="638175"/>
          <wp:effectExtent l="0" t="0" r="0" b="9525"/>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C6E"/>
    <w:multiLevelType w:val="hybridMultilevel"/>
    <w:tmpl w:val="A02C2B6A"/>
    <w:lvl w:ilvl="0" w:tplc="579C6FDA">
      <w:start w:val="1"/>
      <w:numFmt w:val="lowerLetter"/>
      <w:lvlText w:val="（%1）"/>
      <w:lvlJc w:val="left"/>
      <w:pPr>
        <w:ind w:left="1210" w:hanging="360"/>
      </w:pPr>
      <w:rPr>
        <w:rFonts w:hint="default"/>
      </w:rPr>
    </w:lvl>
    <w:lvl w:ilvl="1" w:tplc="F60CE83E">
      <w:start w:val="1"/>
      <w:numFmt w:val="lowerLetter"/>
      <w:lvlText w:val="(%2)"/>
      <w:lvlJc w:val="left"/>
      <w:pPr>
        <w:ind w:left="1930" w:hanging="360"/>
      </w:pPr>
      <w:rPr>
        <w:rFonts w:hint="default"/>
      </w:r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1FFB14FA"/>
    <w:multiLevelType w:val="multilevel"/>
    <w:tmpl w:val="C620695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AA16122"/>
    <w:multiLevelType w:val="hybridMultilevel"/>
    <w:tmpl w:val="62C45D16"/>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5A745944"/>
    <w:multiLevelType w:val="multilevel"/>
    <w:tmpl w:val="BDB080BC"/>
    <w:lvl w:ilvl="0">
      <w:start w:val="1"/>
      <w:numFmt w:val="lowerLetter"/>
      <w:lvlText w:val="(%1)"/>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08815F1"/>
    <w:multiLevelType w:val="hybridMultilevel"/>
    <w:tmpl w:val="E53A7754"/>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620D6AEB"/>
    <w:multiLevelType w:val="multilevel"/>
    <w:tmpl w:val="620D6AEB"/>
    <w:lvl w:ilvl="0">
      <w:start w:val="1"/>
      <w:numFmt w:val="decimal"/>
      <w:pStyle w:val="Para1"/>
      <w:lvlText w:val="%1."/>
      <w:lvlJc w:val="left"/>
      <w:pPr>
        <w:tabs>
          <w:tab w:val="left"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pStyle w:val="Para3"/>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6" w15:restartNumberingAfterBreak="0">
    <w:nsid w:val="64491ECC"/>
    <w:multiLevelType w:val="multilevel"/>
    <w:tmpl w:val="64491ECC"/>
    <w:lvl w:ilvl="0">
      <w:start w:val="5"/>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7DA16CA1"/>
    <w:multiLevelType w:val="multilevel"/>
    <w:tmpl w:val="7DA16CA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FB"/>
    <w:rsid w:val="00002DC7"/>
    <w:rsid w:val="0000434A"/>
    <w:rsid w:val="00004B11"/>
    <w:rsid w:val="000128F0"/>
    <w:rsid w:val="0001507B"/>
    <w:rsid w:val="00015CAD"/>
    <w:rsid w:val="0001655B"/>
    <w:rsid w:val="00020CB7"/>
    <w:rsid w:val="000242D2"/>
    <w:rsid w:val="00025099"/>
    <w:rsid w:val="00025F92"/>
    <w:rsid w:val="000320A2"/>
    <w:rsid w:val="00036557"/>
    <w:rsid w:val="000405C8"/>
    <w:rsid w:val="00041003"/>
    <w:rsid w:val="00042600"/>
    <w:rsid w:val="000442E7"/>
    <w:rsid w:val="00044922"/>
    <w:rsid w:val="00051099"/>
    <w:rsid w:val="00052229"/>
    <w:rsid w:val="00053583"/>
    <w:rsid w:val="00054E0C"/>
    <w:rsid w:val="00056BEA"/>
    <w:rsid w:val="00060F26"/>
    <w:rsid w:val="00064A7B"/>
    <w:rsid w:val="00070D17"/>
    <w:rsid w:val="00082816"/>
    <w:rsid w:val="00087668"/>
    <w:rsid w:val="00087E3A"/>
    <w:rsid w:val="00090581"/>
    <w:rsid w:val="0009274B"/>
    <w:rsid w:val="0009728E"/>
    <w:rsid w:val="00097B64"/>
    <w:rsid w:val="000A01A2"/>
    <w:rsid w:val="000A0E61"/>
    <w:rsid w:val="000A1EAF"/>
    <w:rsid w:val="000A33F7"/>
    <w:rsid w:val="000A43B2"/>
    <w:rsid w:val="000B6228"/>
    <w:rsid w:val="000B7A62"/>
    <w:rsid w:val="000C271C"/>
    <w:rsid w:val="000D4BDB"/>
    <w:rsid w:val="000D4CDA"/>
    <w:rsid w:val="000D6A28"/>
    <w:rsid w:val="000D6D28"/>
    <w:rsid w:val="000E7300"/>
    <w:rsid w:val="000F0B7C"/>
    <w:rsid w:val="000F3BE9"/>
    <w:rsid w:val="000F7436"/>
    <w:rsid w:val="00100488"/>
    <w:rsid w:val="0010253F"/>
    <w:rsid w:val="001121CD"/>
    <w:rsid w:val="0011369D"/>
    <w:rsid w:val="001208DE"/>
    <w:rsid w:val="001226D8"/>
    <w:rsid w:val="00122859"/>
    <w:rsid w:val="00122A67"/>
    <w:rsid w:val="0013728A"/>
    <w:rsid w:val="00145A7F"/>
    <w:rsid w:val="00145BAE"/>
    <w:rsid w:val="00147BBC"/>
    <w:rsid w:val="0015063B"/>
    <w:rsid w:val="00150AA1"/>
    <w:rsid w:val="001517EC"/>
    <w:rsid w:val="00152B40"/>
    <w:rsid w:val="00156E1A"/>
    <w:rsid w:val="00166C0B"/>
    <w:rsid w:val="00166CBD"/>
    <w:rsid w:val="00167FF3"/>
    <w:rsid w:val="00170A3F"/>
    <w:rsid w:val="00171CE9"/>
    <w:rsid w:val="001734BC"/>
    <w:rsid w:val="001771FC"/>
    <w:rsid w:val="00183C6A"/>
    <w:rsid w:val="00184470"/>
    <w:rsid w:val="0019013D"/>
    <w:rsid w:val="001908F2"/>
    <w:rsid w:val="00193162"/>
    <w:rsid w:val="00195F78"/>
    <w:rsid w:val="001A104A"/>
    <w:rsid w:val="001A301D"/>
    <w:rsid w:val="001A47BA"/>
    <w:rsid w:val="001A52CB"/>
    <w:rsid w:val="001A7B51"/>
    <w:rsid w:val="001B147C"/>
    <w:rsid w:val="001B502E"/>
    <w:rsid w:val="001B5E76"/>
    <w:rsid w:val="001B6614"/>
    <w:rsid w:val="001B7642"/>
    <w:rsid w:val="001C1744"/>
    <w:rsid w:val="001C52FC"/>
    <w:rsid w:val="001D3754"/>
    <w:rsid w:val="001D5895"/>
    <w:rsid w:val="001D6800"/>
    <w:rsid w:val="001E1227"/>
    <w:rsid w:val="001E1619"/>
    <w:rsid w:val="001E23AD"/>
    <w:rsid w:val="001E3E11"/>
    <w:rsid w:val="001E7C28"/>
    <w:rsid w:val="001F2335"/>
    <w:rsid w:val="001F449F"/>
    <w:rsid w:val="001F6AC7"/>
    <w:rsid w:val="001F6C61"/>
    <w:rsid w:val="00203867"/>
    <w:rsid w:val="002159F6"/>
    <w:rsid w:val="00216734"/>
    <w:rsid w:val="00216DA9"/>
    <w:rsid w:val="0022170D"/>
    <w:rsid w:val="002260F0"/>
    <w:rsid w:val="00230C1A"/>
    <w:rsid w:val="002324A3"/>
    <w:rsid w:val="00233094"/>
    <w:rsid w:val="00243AF3"/>
    <w:rsid w:val="00244FE0"/>
    <w:rsid w:val="00247402"/>
    <w:rsid w:val="00253D10"/>
    <w:rsid w:val="00253FB0"/>
    <w:rsid w:val="002541B3"/>
    <w:rsid w:val="0025443E"/>
    <w:rsid w:val="00256301"/>
    <w:rsid w:val="0025647D"/>
    <w:rsid w:val="00264BCA"/>
    <w:rsid w:val="00265754"/>
    <w:rsid w:val="00267651"/>
    <w:rsid w:val="002678CB"/>
    <w:rsid w:val="00270003"/>
    <w:rsid w:val="002729DF"/>
    <w:rsid w:val="002736D4"/>
    <w:rsid w:val="002749BB"/>
    <w:rsid w:val="0027503C"/>
    <w:rsid w:val="002868AF"/>
    <w:rsid w:val="00287938"/>
    <w:rsid w:val="00290379"/>
    <w:rsid w:val="00291853"/>
    <w:rsid w:val="00291A48"/>
    <w:rsid w:val="002943F5"/>
    <w:rsid w:val="00294BC4"/>
    <w:rsid w:val="002A22C2"/>
    <w:rsid w:val="002A6DA8"/>
    <w:rsid w:val="002B4089"/>
    <w:rsid w:val="002B5527"/>
    <w:rsid w:val="002C067C"/>
    <w:rsid w:val="002C137A"/>
    <w:rsid w:val="002D065D"/>
    <w:rsid w:val="002D18CA"/>
    <w:rsid w:val="002E1F4C"/>
    <w:rsid w:val="002E5004"/>
    <w:rsid w:val="002F1070"/>
    <w:rsid w:val="002F390E"/>
    <w:rsid w:val="002F59AD"/>
    <w:rsid w:val="00300760"/>
    <w:rsid w:val="00305060"/>
    <w:rsid w:val="00306E7C"/>
    <w:rsid w:val="00307B8B"/>
    <w:rsid w:val="00312042"/>
    <w:rsid w:val="003135DA"/>
    <w:rsid w:val="00314B87"/>
    <w:rsid w:val="00315D84"/>
    <w:rsid w:val="00317932"/>
    <w:rsid w:val="00317B10"/>
    <w:rsid w:val="0032071B"/>
    <w:rsid w:val="00325CC7"/>
    <w:rsid w:val="00330E6F"/>
    <w:rsid w:val="00332075"/>
    <w:rsid w:val="00332A6E"/>
    <w:rsid w:val="00332E9D"/>
    <w:rsid w:val="00333F18"/>
    <w:rsid w:val="00342659"/>
    <w:rsid w:val="00342DD3"/>
    <w:rsid w:val="003469EF"/>
    <w:rsid w:val="003503DD"/>
    <w:rsid w:val="00350AF6"/>
    <w:rsid w:val="0036255A"/>
    <w:rsid w:val="00374260"/>
    <w:rsid w:val="00376CAC"/>
    <w:rsid w:val="0038536F"/>
    <w:rsid w:val="00395128"/>
    <w:rsid w:val="003959CE"/>
    <w:rsid w:val="00397A68"/>
    <w:rsid w:val="003A09C9"/>
    <w:rsid w:val="003A65C3"/>
    <w:rsid w:val="003B06DF"/>
    <w:rsid w:val="003C01D4"/>
    <w:rsid w:val="003C216E"/>
    <w:rsid w:val="003C6068"/>
    <w:rsid w:val="003C712E"/>
    <w:rsid w:val="003D2CCD"/>
    <w:rsid w:val="003E054D"/>
    <w:rsid w:val="003E375E"/>
    <w:rsid w:val="003E4430"/>
    <w:rsid w:val="003F2F72"/>
    <w:rsid w:val="003F3E6C"/>
    <w:rsid w:val="003F5EC1"/>
    <w:rsid w:val="00402E5F"/>
    <w:rsid w:val="0040345C"/>
    <w:rsid w:val="00403850"/>
    <w:rsid w:val="0040420E"/>
    <w:rsid w:val="00404276"/>
    <w:rsid w:val="00404BD3"/>
    <w:rsid w:val="00411D78"/>
    <w:rsid w:val="00414F22"/>
    <w:rsid w:val="0041550C"/>
    <w:rsid w:val="00417C98"/>
    <w:rsid w:val="004207E8"/>
    <w:rsid w:val="00421DB9"/>
    <w:rsid w:val="00424D3D"/>
    <w:rsid w:val="00425A69"/>
    <w:rsid w:val="0043164D"/>
    <w:rsid w:val="00454CE8"/>
    <w:rsid w:val="00465AB6"/>
    <w:rsid w:val="00467A7F"/>
    <w:rsid w:val="004758F1"/>
    <w:rsid w:val="00482CF7"/>
    <w:rsid w:val="00483076"/>
    <w:rsid w:val="00485BEE"/>
    <w:rsid w:val="004874C9"/>
    <w:rsid w:val="00487C28"/>
    <w:rsid w:val="0049045E"/>
    <w:rsid w:val="004911D9"/>
    <w:rsid w:val="004932CB"/>
    <w:rsid w:val="00494B93"/>
    <w:rsid w:val="00497831"/>
    <w:rsid w:val="004A04EF"/>
    <w:rsid w:val="004B0306"/>
    <w:rsid w:val="004B1481"/>
    <w:rsid w:val="004B14CF"/>
    <w:rsid w:val="004B1E72"/>
    <w:rsid w:val="004B630C"/>
    <w:rsid w:val="004C1E3E"/>
    <w:rsid w:val="004D4109"/>
    <w:rsid w:val="004E0928"/>
    <w:rsid w:val="004E4BCF"/>
    <w:rsid w:val="004E60DE"/>
    <w:rsid w:val="004F3F27"/>
    <w:rsid w:val="004F46AF"/>
    <w:rsid w:val="004F7AE1"/>
    <w:rsid w:val="00512883"/>
    <w:rsid w:val="00514E19"/>
    <w:rsid w:val="00516A48"/>
    <w:rsid w:val="005170CE"/>
    <w:rsid w:val="005242F3"/>
    <w:rsid w:val="005356EE"/>
    <w:rsid w:val="00537813"/>
    <w:rsid w:val="00544DE2"/>
    <w:rsid w:val="00545022"/>
    <w:rsid w:val="00546819"/>
    <w:rsid w:val="005469ED"/>
    <w:rsid w:val="00550D40"/>
    <w:rsid w:val="00553889"/>
    <w:rsid w:val="00554A78"/>
    <w:rsid w:val="00554DF9"/>
    <w:rsid w:val="0055668B"/>
    <w:rsid w:val="00562FFA"/>
    <w:rsid w:val="005650A7"/>
    <w:rsid w:val="005675BF"/>
    <w:rsid w:val="005824FC"/>
    <w:rsid w:val="0058421A"/>
    <w:rsid w:val="00584B19"/>
    <w:rsid w:val="005932D5"/>
    <w:rsid w:val="00596A92"/>
    <w:rsid w:val="005C218B"/>
    <w:rsid w:val="005C3F60"/>
    <w:rsid w:val="005C5753"/>
    <w:rsid w:val="005D1173"/>
    <w:rsid w:val="005D1DEA"/>
    <w:rsid w:val="005D62BB"/>
    <w:rsid w:val="005E2407"/>
    <w:rsid w:val="005E38E4"/>
    <w:rsid w:val="005E607F"/>
    <w:rsid w:val="005E67C8"/>
    <w:rsid w:val="005F3C1E"/>
    <w:rsid w:val="005F4293"/>
    <w:rsid w:val="00600804"/>
    <w:rsid w:val="006056FD"/>
    <w:rsid w:val="006057B2"/>
    <w:rsid w:val="00610130"/>
    <w:rsid w:val="00610ECF"/>
    <w:rsid w:val="00616036"/>
    <w:rsid w:val="00616839"/>
    <w:rsid w:val="00624C82"/>
    <w:rsid w:val="00626CE8"/>
    <w:rsid w:val="006318DC"/>
    <w:rsid w:val="006323AE"/>
    <w:rsid w:val="006327A7"/>
    <w:rsid w:val="00633284"/>
    <w:rsid w:val="006339AB"/>
    <w:rsid w:val="00633FCF"/>
    <w:rsid w:val="006369AE"/>
    <w:rsid w:val="00641B22"/>
    <w:rsid w:val="00642BF2"/>
    <w:rsid w:val="00650CE1"/>
    <w:rsid w:val="00652B24"/>
    <w:rsid w:val="006547EB"/>
    <w:rsid w:val="00660827"/>
    <w:rsid w:val="00661157"/>
    <w:rsid w:val="006618C3"/>
    <w:rsid w:val="00663007"/>
    <w:rsid w:val="006636FB"/>
    <w:rsid w:val="00666813"/>
    <w:rsid w:val="00676A1A"/>
    <w:rsid w:val="006836A4"/>
    <w:rsid w:val="00687F86"/>
    <w:rsid w:val="006A4BD5"/>
    <w:rsid w:val="006B2C28"/>
    <w:rsid w:val="006B3B91"/>
    <w:rsid w:val="006B5283"/>
    <w:rsid w:val="006D3902"/>
    <w:rsid w:val="006D5291"/>
    <w:rsid w:val="006E4EC1"/>
    <w:rsid w:val="006F40ED"/>
    <w:rsid w:val="006F6398"/>
    <w:rsid w:val="006F7A2D"/>
    <w:rsid w:val="00700F25"/>
    <w:rsid w:val="00700F40"/>
    <w:rsid w:val="007014D9"/>
    <w:rsid w:val="00701E9C"/>
    <w:rsid w:val="00703BE4"/>
    <w:rsid w:val="0071154D"/>
    <w:rsid w:val="00712390"/>
    <w:rsid w:val="00716310"/>
    <w:rsid w:val="00716AE4"/>
    <w:rsid w:val="007364F0"/>
    <w:rsid w:val="00737066"/>
    <w:rsid w:val="00737C35"/>
    <w:rsid w:val="0074022B"/>
    <w:rsid w:val="00744991"/>
    <w:rsid w:val="00744D44"/>
    <w:rsid w:val="007504A4"/>
    <w:rsid w:val="0075286D"/>
    <w:rsid w:val="007538E9"/>
    <w:rsid w:val="00753AA9"/>
    <w:rsid w:val="007543D9"/>
    <w:rsid w:val="00756471"/>
    <w:rsid w:val="007604F0"/>
    <w:rsid w:val="0076084F"/>
    <w:rsid w:val="00761034"/>
    <w:rsid w:val="00763BB3"/>
    <w:rsid w:val="00767C62"/>
    <w:rsid w:val="00770A6C"/>
    <w:rsid w:val="007769D6"/>
    <w:rsid w:val="00776FD7"/>
    <w:rsid w:val="00777CDA"/>
    <w:rsid w:val="00783D7A"/>
    <w:rsid w:val="0079367D"/>
    <w:rsid w:val="007A0ABF"/>
    <w:rsid w:val="007A24E9"/>
    <w:rsid w:val="007A260D"/>
    <w:rsid w:val="007B7AD4"/>
    <w:rsid w:val="007C0C1B"/>
    <w:rsid w:val="007C3A14"/>
    <w:rsid w:val="007C7BE9"/>
    <w:rsid w:val="007C7DD4"/>
    <w:rsid w:val="007D13B8"/>
    <w:rsid w:val="007D487C"/>
    <w:rsid w:val="007D4D41"/>
    <w:rsid w:val="007E027C"/>
    <w:rsid w:val="007E2E13"/>
    <w:rsid w:val="007E6D75"/>
    <w:rsid w:val="007F44F3"/>
    <w:rsid w:val="007F6910"/>
    <w:rsid w:val="00801D1A"/>
    <w:rsid w:val="00804363"/>
    <w:rsid w:val="00812A5F"/>
    <w:rsid w:val="0081504C"/>
    <w:rsid w:val="00831720"/>
    <w:rsid w:val="00832E1E"/>
    <w:rsid w:val="0083724E"/>
    <w:rsid w:val="00840313"/>
    <w:rsid w:val="00847F03"/>
    <w:rsid w:val="00852FCD"/>
    <w:rsid w:val="008542AB"/>
    <w:rsid w:val="00855101"/>
    <w:rsid w:val="00855DF3"/>
    <w:rsid w:val="00866517"/>
    <w:rsid w:val="00866F20"/>
    <w:rsid w:val="00867CC0"/>
    <w:rsid w:val="00870C82"/>
    <w:rsid w:val="0087333E"/>
    <w:rsid w:val="00873E12"/>
    <w:rsid w:val="008758C9"/>
    <w:rsid w:val="00880D2A"/>
    <w:rsid w:val="0088166C"/>
    <w:rsid w:val="00881D10"/>
    <w:rsid w:val="00884219"/>
    <w:rsid w:val="00890E05"/>
    <w:rsid w:val="008911E7"/>
    <w:rsid w:val="0089549A"/>
    <w:rsid w:val="00897531"/>
    <w:rsid w:val="008A1979"/>
    <w:rsid w:val="008B0551"/>
    <w:rsid w:val="008B0624"/>
    <w:rsid w:val="008B0D9B"/>
    <w:rsid w:val="008B3EC3"/>
    <w:rsid w:val="008B47A8"/>
    <w:rsid w:val="008C1C6D"/>
    <w:rsid w:val="008C3022"/>
    <w:rsid w:val="008C4CEE"/>
    <w:rsid w:val="008D08D5"/>
    <w:rsid w:val="008D2EE0"/>
    <w:rsid w:val="008E459C"/>
    <w:rsid w:val="008E5267"/>
    <w:rsid w:val="008E7923"/>
    <w:rsid w:val="008F0216"/>
    <w:rsid w:val="008F2B5D"/>
    <w:rsid w:val="008F33B1"/>
    <w:rsid w:val="008F58E4"/>
    <w:rsid w:val="00900929"/>
    <w:rsid w:val="009017E0"/>
    <w:rsid w:val="009045A8"/>
    <w:rsid w:val="00904AC9"/>
    <w:rsid w:val="009075F0"/>
    <w:rsid w:val="009127D6"/>
    <w:rsid w:val="00914E4E"/>
    <w:rsid w:val="009168A8"/>
    <w:rsid w:val="00916C73"/>
    <w:rsid w:val="00927993"/>
    <w:rsid w:val="009323A7"/>
    <w:rsid w:val="00933884"/>
    <w:rsid w:val="00940608"/>
    <w:rsid w:val="00942DD2"/>
    <w:rsid w:val="00945444"/>
    <w:rsid w:val="00947C2D"/>
    <w:rsid w:val="0095015E"/>
    <w:rsid w:val="00955498"/>
    <w:rsid w:val="009554AB"/>
    <w:rsid w:val="0096181A"/>
    <w:rsid w:val="009623EF"/>
    <w:rsid w:val="00965B67"/>
    <w:rsid w:val="00983CDC"/>
    <w:rsid w:val="00985B44"/>
    <w:rsid w:val="00994D82"/>
    <w:rsid w:val="009973E7"/>
    <w:rsid w:val="009A09E6"/>
    <w:rsid w:val="009A0DDB"/>
    <w:rsid w:val="009A2B14"/>
    <w:rsid w:val="009A5BB4"/>
    <w:rsid w:val="009A7B94"/>
    <w:rsid w:val="009C02AE"/>
    <w:rsid w:val="009D0254"/>
    <w:rsid w:val="009D223B"/>
    <w:rsid w:val="009D3B8F"/>
    <w:rsid w:val="009D7BFF"/>
    <w:rsid w:val="009D7E28"/>
    <w:rsid w:val="009E1991"/>
    <w:rsid w:val="009E296B"/>
    <w:rsid w:val="009E4028"/>
    <w:rsid w:val="009E755D"/>
    <w:rsid w:val="009F13C0"/>
    <w:rsid w:val="009F2277"/>
    <w:rsid w:val="009F28E0"/>
    <w:rsid w:val="009F2E46"/>
    <w:rsid w:val="009F6092"/>
    <w:rsid w:val="009F7CE6"/>
    <w:rsid w:val="00A040F8"/>
    <w:rsid w:val="00A0569E"/>
    <w:rsid w:val="00A064B8"/>
    <w:rsid w:val="00A06B58"/>
    <w:rsid w:val="00A13D9B"/>
    <w:rsid w:val="00A1456D"/>
    <w:rsid w:val="00A16711"/>
    <w:rsid w:val="00A21618"/>
    <w:rsid w:val="00A22CA3"/>
    <w:rsid w:val="00A312D8"/>
    <w:rsid w:val="00A31A86"/>
    <w:rsid w:val="00A341E5"/>
    <w:rsid w:val="00A35819"/>
    <w:rsid w:val="00A35A86"/>
    <w:rsid w:val="00A37281"/>
    <w:rsid w:val="00A37EC6"/>
    <w:rsid w:val="00A5092B"/>
    <w:rsid w:val="00A52AF5"/>
    <w:rsid w:val="00A5364B"/>
    <w:rsid w:val="00A53B3F"/>
    <w:rsid w:val="00A54E86"/>
    <w:rsid w:val="00A62047"/>
    <w:rsid w:val="00A6224F"/>
    <w:rsid w:val="00A66417"/>
    <w:rsid w:val="00A721DF"/>
    <w:rsid w:val="00A73D87"/>
    <w:rsid w:val="00A73FB6"/>
    <w:rsid w:val="00A7488F"/>
    <w:rsid w:val="00A74AD4"/>
    <w:rsid w:val="00A74CD4"/>
    <w:rsid w:val="00A750FF"/>
    <w:rsid w:val="00A7534F"/>
    <w:rsid w:val="00A758D6"/>
    <w:rsid w:val="00A7616F"/>
    <w:rsid w:val="00A76BD9"/>
    <w:rsid w:val="00A76EA8"/>
    <w:rsid w:val="00A80795"/>
    <w:rsid w:val="00A81AFA"/>
    <w:rsid w:val="00A8207D"/>
    <w:rsid w:val="00A8575C"/>
    <w:rsid w:val="00A86502"/>
    <w:rsid w:val="00AA1EBB"/>
    <w:rsid w:val="00AA45C5"/>
    <w:rsid w:val="00AA500B"/>
    <w:rsid w:val="00AA6D6A"/>
    <w:rsid w:val="00AA7943"/>
    <w:rsid w:val="00AB4FD9"/>
    <w:rsid w:val="00AC2DDE"/>
    <w:rsid w:val="00AC4F76"/>
    <w:rsid w:val="00AC73F7"/>
    <w:rsid w:val="00AD277C"/>
    <w:rsid w:val="00AE6FEC"/>
    <w:rsid w:val="00AF292B"/>
    <w:rsid w:val="00AF4313"/>
    <w:rsid w:val="00AF5037"/>
    <w:rsid w:val="00AF5DD8"/>
    <w:rsid w:val="00AF67BA"/>
    <w:rsid w:val="00B02B94"/>
    <w:rsid w:val="00B039CA"/>
    <w:rsid w:val="00B06B2E"/>
    <w:rsid w:val="00B21F63"/>
    <w:rsid w:val="00B25FDB"/>
    <w:rsid w:val="00B411D0"/>
    <w:rsid w:val="00B4514B"/>
    <w:rsid w:val="00B46345"/>
    <w:rsid w:val="00B50016"/>
    <w:rsid w:val="00B50D68"/>
    <w:rsid w:val="00B61B0A"/>
    <w:rsid w:val="00B64489"/>
    <w:rsid w:val="00B65D31"/>
    <w:rsid w:val="00B70A0C"/>
    <w:rsid w:val="00B76BE3"/>
    <w:rsid w:val="00B778C1"/>
    <w:rsid w:val="00B83C34"/>
    <w:rsid w:val="00B84238"/>
    <w:rsid w:val="00B85BA8"/>
    <w:rsid w:val="00B865BE"/>
    <w:rsid w:val="00B87A4D"/>
    <w:rsid w:val="00B93D50"/>
    <w:rsid w:val="00B9484C"/>
    <w:rsid w:val="00B97D06"/>
    <w:rsid w:val="00BA2ADB"/>
    <w:rsid w:val="00BA47B0"/>
    <w:rsid w:val="00BA7408"/>
    <w:rsid w:val="00BA76A8"/>
    <w:rsid w:val="00BB1AC2"/>
    <w:rsid w:val="00BB609D"/>
    <w:rsid w:val="00BB6312"/>
    <w:rsid w:val="00BB6F33"/>
    <w:rsid w:val="00BC064B"/>
    <w:rsid w:val="00BC09B3"/>
    <w:rsid w:val="00BC2518"/>
    <w:rsid w:val="00BC3D9A"/>
    <w:rsid w:val="00BC6E99"/>
    <w:rsid w:val="00BD0EB7"/>
    <w:rsid w:val="00BD2D8C"/>
    <w:rsid w:val="00BE3247"/>
    <w:rsid w:val="00BE5960"/>
    <w:rsid w:val="00BE5C0B"/>
    <w:rsid w:val="00BE5C6E"/>
    <w:rsid w:val="00BE5D6E"/>
    <w:rsid w:val="00BF098E"/>
    <w:rsid w:val="00BF0B5F"/>
    <w:rsid w:val="00BF192C"/>
    <w:rsid w:val="00BF6036"/>
    <w:rsid w:val="00BF6E4A"/>
    <w:rsid w:val="00C0100A"/>
    <w:rsid w:val="00C01772"/>
    <w:rsid w:val="00C02C4C"/>
    <w:rsid w:val="00C05904"/>
    <w:rsid w:val="00C06EC7"/>
    <w:rsid w:val="00C1190B"/>
    <w:rsid w:val="00C233A0"/>
    <w:rsid w:val="00C4152A"/>
    <w:rsid w:val="00C44C11"/>
    <w:rsid w:val="00C46EB4"/>
    <w:rsid w:val="00C54BF8"/>
    <w:rsid w:val="00C6196A"/>
    <w:rsid w:val="00C61E68"/>
    <w:rsid w:val="00C655F4"/>
    <w:rsid w:val="00C65852"/>
    <w:rsid w:val="00C658EC"/>
    <w:rsid w:val="00C65EF1"/>
    <w:rsid w:val="00C73F78"/>
    <w:rsid w:val="00C754CA"/>
    <w:rsid w:val="00C755C0"/>
    <w:rsid w:val="00C76824"/>
    <w:rsid w:val="00C80994"/>
    <w:rsid w:val="00C86A24"/>
    <w:rsid w:val="00C913D3"/>
    <w:rsid w:val="00C91641"/>
    <w:rsid w:val="00C9464F"/>
    <w:rsid w:val="00C94853"/>
    <w:rsid w:val="00C97C2D"/>
    <w:rsid w:val="00CA3CDA"/>
    <w:rsid w:val="00CA7F43"/>
    <w:rsid w:val="00CB134F"/>
    <w:rsid w:val="00CB2599"/>
    <w:rsid w:val="00CB2778"/>
    <w:rsid w:val="00CB31A6"/>
    <w:rsid w:val="00CB39D6"/>
    <w:rsid w:val="00CC0786"/>
    <w:rsid w:val="00CC7281"/>
    <w:rsid w:val="00CC74E2"/>
    <w:rsid w:val="00CC7E93"/>
    <w:rsid w:val="00CD0B36"/>
    <w:rsid w:val="00CD1D29"/>
    <w:rsid w:val="00CD26E0"/>
    <w:rsid w:val="00CE3A09"/>
    <w:rsid w:val="00CE4AB1"/>
    <w:rsid w:val="00CE4CED"/>
    <w:rsid w:val="00CE602C"/>
    <w:rsid w:val="00CE6493"/>
    <w:rsid w:val="00CE7886"/>
    <w:rsid w:val="00CF16C6"/>
    <w:rsid w:val="00CF34F1"/>
    <w:rsid w:val="00D00CDE"/>
    <w:rsid w:val="00D0277B"/>
    <w:rsid w:val="00D07460"/>
    <w:rsid w:val="00D079F0"/>
    <w:rsid w:val="00D17C13"/>
    <w:rsid w:val="00D24B25"/>
    <w:rsid w:val="00D275F7"/>
    <w:rsid w:val="00D36868"/>
    <w:rsid w:val="00D378B2"/>
    <w:rsid w:val="00D40821"/>
    <w:rsid w:val="00D41835"/>
    <w:rsid w:val="00D45BE9"/>
    <w:rsid w:val="00D5253A"/>
    <w:rsid w:val="00D55BA4"/>
    <w:rsid w:val="00D62808"/>
    <w:rsid w:val="00D675FD"/>
    <w:rsid w:val="00D72B8D"/>
    <w:rsid w:val="00D765DE"/>
    <w:rsid w:val="00D773F2"/>
    <w:rsid w:val="00D8033C"/>
    <w:rsid w:val="00D80C48"/>
    <w:rsid w:val="00D84704"/>
    <w:rsid w:val="00D87E00"/>
    <w:rsid w:val="00D903AA"/>
    <w:rsid w:val="00D9405B"/>
    <w:rsid w:val="00D95C47"/>
    <w:rsid w:val="00DA15E5"/>
    <w:rsid w:val="00DB0467"/>
    <w:rsid w:val="00DB0A6F"/>
    <w:rsid w:val="00DB610E"/>
    <w:rsid w:val="00DB637A"/>
    <w:rsid w:val="00DB7001"/>
    <w:rsid w:val="00DC2823"/>
    <w:rsid w:val="00DC466F"/>
    <w:rsid w:val="00DC7317"/>
    <w:rsid w:val="00DD30B7"/>
    <w:rsid w:val="00DD43D1"/>
    <w:rsid w:val="00DD4B8A"/>
    <w:rsid w:val="00DE11F9"/>
    <w:rsid w:val="00DE324A"/>
    <w:rsid w:val="00DE73B8"/>
    <w:rsid w:val="00DF4B9A"/>
    <w:rsid w:val="00E00037"/>
    <w:rsid w:val="00E00738"/>
    <w:rsid w:val="00E034BA"/>
    <w:rsid w:val="00E05440"/>
    <w:rsid w:val="00E0752D"/>
    <w:rsid w:val="00E11B0B"/>
    <w:rsid w:val="00E11F23"/>
    <w:rsid w:val="00E14C4F"/>
    <w:rsid w:val="00E155AD"/>
    <w:rsid w:val="00E1671F"/>
    <w:rsid w:val="00E24E04"/>
    <w:rsid w:val="00E26508"/>
    <w:rsid w:val="00E31F33"/>
    <w:rsid w:val="00E42A54"/>
    <w:rsid w:val="00E45CEE"/>
    <w:rsid w:val="00E47EE6"/>
    <w:rsid w:val="00E54D42"/>
    <w:rsid w:val="00E55F98"/>
    <w:rsid w:val="00E6426D"/>
    <w:rsid w:val="00E65C91"/>
    <w:rsid w:val="00E7355E"/>
    <w:rsid w:val="00E74017"/>
    <w:rsid w:val="00E74140"/>
    <w:rsid w:val="00E74C0B"/>
    <w:rsid w:val="00E8032F"/>
    <w:rsid w:val="00E80F46"/>
    <w:rsid w:val="00E85346"/>
    <w:rsid w:val="00E934EF"/>
    <w:rsid w:val="00E96084"/>
    <w:rsid w:val="00E97026"/>
    <w:rsid w:val="00EA18E2"/>
    <w:rsid w:val="00EA3C61"/>
    <w:rsid w:val="00EA432A"/>
    <w:rsid w:val="00EB49A7"/>
    <w:rsid w:val="00EC305C"/>
    <w:rsid w:val="00EC43EF"/>
    <w:rsid w:val="00EC4437"/>
    <w:rsid w:val="00EE14A1"/>
    <w:rsid w:val="00EE17C2"/>
    <w:rsid w:val="00EF1C35"/>
    <w:rsid w:val="00EF3E46"/>
    <w:rsid w:val="00EF5585"/>
    <w:rsid w:val="00F01BC0"/>
    <w:rsid w:val="00F02904"/>
    <w:rsid w:val="00F039DF"/>
    <w:rsid w:val="00F06780"/>
    <w:rsid w:val="00F06A44"/>
    <w:rsid w:val="00F06DC2"/>
    <w:rsid w:val="00F13872"/>
    <w:rsid w:val="00F16BB3"/>
    <w:rsid w:val="00F211F5"/>
    <w:rsid w:val="00F2217A"/>
    <w:rsid w:val="00F224A0"/>
    <w:rsid w:val="00F3380C"/>
    <w:rsid w:val="00F33D09"/>
    <w:rsid w:val="00F35F42"/>
    <w:rsid w:val="00F409F6"/>
    <w:rsid w:val="00F4227B"/>
    <w:rsid w:val="00F43885"/>
    <w:rsid w:val="00F5301C"/>
    <w:rsid w:val="00F55E0E"/>
    <w:rsid w:val="00F60126"/>
    <w:rsid w:val="00F67B00"/>
    <w:rsid w:val="00F703C8"/>
    <w:rsid w:val="00F76944"/>
    <w:rsid w:val="00F76AFC"/>
    <w:rsid w:val="00F776E4"/>
    <w:rsid w:val="00F806C1"/>
    <w:rsid w:val="00F821EC"/>
    <w:rsid w:val="00F829B5"/>
    <w:rsid w:val="00F849CC"/>
    <w:rsid w:val="00F87C3E"/>
    <w:rsid w:val="00F90985"/>
    <w:rsid w:val="00F91EC1"/>
    <w:rsid w:val="00F949C7"/>
    <w:rsid w:val="00F94CF6"/>
    <w:rsid w:val="00F9675F"/>
    <w:rsid w:val="00F97C21"/>
    <w:rsid w:val="00FA7E16"/>
    <w:rsid w:val="00FC0B88"/>
    <w:rsid w:val="00FC3221"/>
    <w:rsid w:val="00FC785C"/>
    <w:rsid w:val="00FD090D"/>
    <w:rsid w:val="00FD14CD"/>
    <w:rsid w:val="00FD269E"/>
    <w:rsid w:val="00FD292D"/>
    <w:rsid w:val="00FD42D2"/>
    <w:rsid w:val="00FD6110"/>
    <w:rsid w:val="00FD7120"/>
    <w:rsid w:val="00FE07B9"/>
    <w:rsid w:val="00FE0B76"/>
    <w:rsid w:val="00FF02DB"/>
    <w:rsid w:val="00FF08F2"/>
    <w:rsid w:val="00FF40CA"/>
    <w:rsid w:val="00FF5C21"/>
    <w:rsid w:val="1A192549"/>
    <w:rsid w:val="1ACC39D6"/>
    <w:rsid w:val="24152972"/>
    <w:rsid w:val="5C1D193C"/>
    <w:rsid w:val="67A069D3"/>
    <w:rsid w:val="6F11735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1C0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PlainText">
    <w:name w:val="Plain Text"/>
    <w:basedOn w:val="Normal"/>
    <w:link w:val="PlainTextChar"/>
    <w:uiPriority w:val="99"/>
    <w:unhideWhenUsed/>
    <w:qFormat/>
    <w:rPr>
      <w:rFonts w:ascii="Calibri" w:eastAsiaTheme="minorHAnsi" w:hAnsi="Calibri" w:cstheme="minorBidi"/>
      <w:sz w:val="22"/>
      <w:szCs w:val="21"/>
      <w:lang w:val="en-CA"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qFormat/>
    <w:rPr>
      <w:sz w:val="20"/>
      <w:szCs w:val="20"/>
    </w:rPr>
  </w:style>
  <w:style w:type="paragraph" w:styleId="NormalWeb">
    <w:name w:val="Normal (Web)"/>
    <w:basedOn w:val="Normal"/>
    <w:uiPriority w:val="99"/>
    <w:semiHidden/>
    <w:unhideWhenUsed/>
    <w:qFormat/>
    <w:pPr>
      <w:spacing w:before="100" w:beforeAutospacing="1" w:after="100" w:afterAutospacing="1"/>
    </w:pPr>
    <w:rPr>
      <w:rFonts w:ascii="Calibri" w:hAnsi="Calibri" w:cs="Calibri"/>
      <w:sz w:val="22"/>
      <w:szCs w:val="22"/>
      <w:lang w:val="en-US" w:eastAsia="zh-CN"/>
    </w:rPr>
  </w:style>
  <w:style w:type="paragraph" w:styleId="Title">
    <w:name w:val="Title"/>
    <w:basedOn w:val="Normal"/>
    <w:link w:val="TitleChar"/>
    <w:qFormat/>
    <w:locked/>
    <w:pPr>
      <w:overflowPunct w:val="0"/>
      <w:autoSpaceDE w:val="0"/>
      <w:autoSpaceDN w:val="0"/>
      <w:adjustRightInd w:val="0"/>
      <w:jc w:val="center"/>
      <w:textAlignment w:val="baseline"/>
    </w:pPr>
    <w:rPr>
      <w:b/>
      <w:sz w:val="32"/>
      <w:szCs w:val="20"/>
      <w:lang w:val="fr-CA" w:eastAsia="en-US"/>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locked/>
    <w:rPr>
      <w:i/>
      <w:iCs/>
    </w:rPr>
  </w:style>
  <w:style w:type="character" w:styleId="Hyperlink">
    <w:name w:val="Hyperlink"/>
    <w:basedOn w:val="DefaultParagraphFont"/>
    <w:qFormat/>
    <w:rPr>
      <w:rFonts w:cs="Times New Roman"/>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character" w:customStyle="1" w:styleId="TitleChar">
    <w:name w:val="Title Char"/>
    <w:link w:val="Title"/>
    <w:qFormat/>
    <w:rPr>
      <w:b/>
      <w:sz w:val="32"/>
      <w:lang w:val="fr-CA" w:eastAsia="en-US"/>
    </w:rPr>
  </w:style>
  <w:style w:type="paragraph" w:customStyle="1" w:styleId="Para1">
    <w:name w:val="Para1"/>
    <w:basedOn w:val="Normal"/>
    <w:link w:val="Para1Char"/>
    <w:qFormat/>
    <w:pPr>
      <w:numPr>
        <w:numId w:val="1"/>
      </w:numPr>
      <w:spacing w:before="120" w:after="120"/>
      <w:jc w:val="both"/>
    </w:pPr>
    <w:rPr>
      <w:rFonts w:eastAsia="Malgun Gothic"/>
      <w:sz w:val="22"/>
      <w:szCs w:val="18"/>
      <w:lang w:eastAsia="en-US"/>
    </w:rPr>
  </w:style>
  <w:style w:type="paragraph" w:customStyle="1" w:styleId="Para3">
    <w:name w:val="Para3"/>
    <w:basedOn w:val="Normal"/>
    <w:qFormat/>
    <w:pPr>
      <w:numPr>
        <w:ilvl w:val="2"/>
        <w:numId w:val="1"/>
      </w:numPr>
      <w:spacing w:before="80" w:after="80"/>
      <w:jc w:val="both"/>
    </w:pPr>
    <w:rPr>
      <w:rFonts w:eastAsia="Malgun Gothic"/>
      <w:sz w:val="22"/>
      <w:szCs w:val="20"/>
      <w:lang w:eastAsia="en-US"/>
    </w:rPr>
  </w:style>
  <w:style w:type="character" w:customStyle="1" w:styleId="Para1Char">
    <w:name w:val="Para1 Char"/>
    <w:link w:val="Para1"/>
    <w:qFormat/>
    <w:locked/>
    <w:rPr>
      <w:rFonts w:eastAsia="Malgun Gothic"/>
      <w:sz w:val="22"/>
      <w:szCs w:val="18"/>
      <w:lang w:val="en-GB" w:eastAsia="en-US"/>
    </w:rPr>
  </w:style>
  <w:style w:type="character" w:customStyle="1" w:styleId="UnresolvedMention1">
    <w:name w:val="Unresolved Mention1"/>
    <w:basedOn w:val="DefaultParagraphFont"/>
    <w:qFormat/>
    <w:rPr>
      <w:color w:val="605E5C"/>
      <w:shd w:val="clear" w:color="auto" w:fill="E1DFDD"/>
    </w:rPr>
  </w:style>
  <w:style w:type="character" w:customStyle="1" w:styleId="PlainTextChar">
    <w:name w:val="Plain Text Char"/>
    <w:basedOn w:val="DefaultParagraphFont"/>
    <w:link w:val="PlainText"/>
    <w:uiPriority w:val="99"/>
    <w:qFormat/>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qFormat/>
    <w:rPr>
      <w:lang w:val="en-GB"/>
    </w:rPr>
  </w:style>
  <w:style w:type="character" w:customStyle="1" w:styleId="CommentTextChar">
    <w:name w:val="Comment Text Char"/>
    <w:basedOn w:val="DefaultParagraphFont"/>
    <w:link w:val="CommentText"/>
    <w:qFormat/>
    <w:rPr>
      <w:lang w:val="en-GB"/>
    </w:rPr>
  </w:style>
  <w:style w:type="character" w:customStyle="1" w:styleId="CommentSubjectChar">
    <w:name w:val="Comment Subject Char"/>
    <w:basedOn w:val="CommentTextChar"/>
    <w:link w:val="CommentSubject"/>
    <w:qFormat/>
    <w:rPr>
      <w:b/>
      <w:bCs/>
      <w:lang w:val="en-GB"/>
    </w:rPr>
  </w:style>
  <w:style w:type="paragraph" w:customStyle="1" w:styleId="Revision1">
    <w:name w:val="Revision1"/>
    <w:hidden/>
    <w:uiPriority w:val="99"/>
    <w:semiHidden/>
    <w:qFormat/>
    <w:rPr>
      <w:sz w:val="24"/>
      <w:szCs w:val="24"/>
      <w:lang w:val="en-GB" w:eastAsia="en-CA"/>
    </w:rPr>
  </w:style>
  <w:style w:type="paragraph" w:styleId="NoSpacing">
    <w:name w:val="No Spacing"/>
    <w:uiPriority w:val="1"/>
    <w:qFormat/>
    <w:rPr>
      <w:sz w:val="24"/>
      <w:szCs w:val="24"/>
      <w:lang w:val="en-GB" w:eastAsia="en-CA"/>
    </w:rPr>
  </w:style>
  <w:style w:type="paragraph" w:customStyle="1" w:styleId="Default">
    <w:name w:val="Default"/>
    <w:qFormat/>
    <w:pPr>
      <w:autoSpaceDE w:val="0"/>
      <w:autoSpaceDN w:val="0"/>
      <w:adjustRightInd w:val="0"/>
    </w:pPr>
    <w:rPr>
      <w:rFonts w:ascii="Arial" w:hAnsi="Arial" w:cs="Arial"/>
      <w:color w:val="000000"/>
      <w:sz w:val="24"/>
      <w:szCs w:val="24"/>
      <w:lang w:eastAsia="en-CA"/>
    </w:rPr>
  </w:style>
  <w:style w:type="paragraph" w:styleId="ListParagraph">
    <w:name w:val="List Paragraph"/>
    <w:basedOn w:val="Normal"/>
    <w:link w:val="ListParagraphChar"/>
    <w:uiPriority w:val="34"/>
    <w:qFormat/>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Pr>
      <w:rFonts w:ascii="Calibri" w:eastAsia="Calibri" w:hAnsi="Calibri"/>
      <w:sz w:val="24"/>
      <w:szCs w:val="24"/>
      <w:lang w:val="en-US" w:eastAsia="en-US"/>
    </w:rPr>
  </w:style>
  <w:style w:type="character" w:customStyle="1" w:styleId="acopre">
    <w:name w:val="acopre"/>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87E3A"/>
    <w:rPr>
      <w:color w:val="605E5C"/>
      <w:shd w:val="clear" w:color="auto" w:fill="E1DFDD"/>
    </w:rPr>
  </w:style>
  <w:style w:type="character" w:customStyle="1" w:styleId="HeaderChar">
    <w:name w:val="Header Char"/>
    <w:basedOn w:val="DefaultParagraphFont"/>
    <w:link w:val="Header"/>
    <w:uiPriority w:val="99"/>
    <w:rsid w:val="00CE6493"/>
    <w:rPr>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ls_videos@163.com" TargetMode="External"/><Relationship Id="rId18" Type="http://schemas.openxmlformats.org/officeDocument/2006/relationships/hyperlink" Target="mailto:wang.ran@fecomee.org.c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ecretariat@cbd.int" TargetMode="External"/><Relationship Id="rId7" Type="http://schemas.openxmlformats.org/officeDocument/2006/relationships/styles" Target="styles.xml"/><Relationship Id="rId12" Type="http://schemas.openxmlformats.org/officeDocument/2006/relationships/hyperlink" Target="https://www.cbd.int/conferences/2021-2022/cop-15-hls" TargetMode="External"/><Relationship Id="rId17" Type="http://schemas.openxmlformats.org/officeDocument/2006/relationships/hyperlink" Target="https://www.youtube.com/channel/UCvyFdu4oVs6jzyfiMRwN4IQ"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hyperlink" Target="mailto:wang.ran@fecomee.org.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wang.ran@fecomee.org.c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ecretariat@cbd.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t@cbd.int"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bd.in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2.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13324-B530-4050-B7FA-2E1C5EBF3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C636AC9-5531-4FB1-8F7D-9D672D25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1061</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Scenario note</vt:lpstr>
    </vt:vector>
  </TitlesOfParts>
  <LinksUpToDate>false</LinksUpToDate>
  <CharactersWithSpaces>2302</CharactersWithSpaces>
  <SharedDoc>false</SharedDoc>
  <HyperlinkBase>https://www.cbd.int/conferences/2021-2022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Biological diversity</dc:subject>
  <dc:creator/>
  <cp:keywords>Conference of the Parties to the Convention on Biological Diversity, fifteenth meeting; Conference of the Parties serving as the meeting of the Parties to the Cartagena Protocol on Biosafety, tenth meeting; Conference of the Parties serving as the meeting of the Parties to the Nagoya Protocol on Access to Genetic Resources and the Fair and Equitable Sharing of Benefits Arising from Their Utilization, fourth meeting, Kunming, China, 11-15 October 2021 and 25 April to 8 May 2022</cp:keywords>
  <dc:description>2021-22 United Nations Biodiversity Conference</dc:description>
  <cp:lastModifiedBy/>
  <cp:revision>1</cp:revision>
  <dcterms:created xsi:type="dcterms:W3CDTF">2021-09-19T01:09:00Z</dcterms:created>
  <dcterms:modified xsi:type="dcterms:W3CDTF">2021-09-21T18:39:00Z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E5CF9661303448D9A19DD8255598E41F</vt:lpwstr>
  </property>
  <property fmtid="{D5CDD505-2E9C-101B-9397-08002B2CF9AE}" pid="4" name="ContentTypeId">
    <vt:lpwstr>0x01010069BFACF6D92CD24AA50050CE23F68F74</vt:lpwstr>
  </property>
</Properties>
</file>