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F81FE" w14:textId="6A351085" w:rsidR="007F397D" w:rsidRPr="00304484" w:rsidRDefault="00E26A32" w:rsidP="00304484">
      <w:pPr>
        <w:bidi/>
        <w:spacing w:after="120" w:line="216" w:lineRule="auto"/>
        <w:jc w:val="center"/>
        <w:rPr>
          <w:rFonts w:ascii="Times New Roman" w:hAnsi="Times New Roman" w:cs="Simplified Arabic"/>
          <w:b/>
          <w:bCs/>
          <w:sz w:val="24"/>
          <w:szCs w:val="28"/>
        </w:rPr>
      </w:pPr>
      <w:r>
        <w:rPr>
          <w:rFonts w:ascii="Times New Roman" w:hAnsi="Times New Roman" w:cs="Simplified Arabic" w:hint="cs"/>
          <w:b/>
          <w:bCs/>
          <w:sz w:val="24"/>
          <w:szCs w:val="28"/>
          <w:rtl/>
        </w:rPr>
        <w:t>دورة</w:t>
      </w:r>
      <w:r w:rsidR="007F397D" w:rsidRPr="00304484">
        <w:rPr>
          <w:rFonts w:ascii="Times New Roman" w:hAnsi="Times New Roman" w:cs="Simplified Arabic"/>
          <w:b/>
          <w:bCs/>
          <w:sz w:val="24"/>
          <w:szCs w:val="28"/>
          <w:rtl/>
        </w:rPr>
        <w:t xml:space="preserve"> غير رسمية للاجتماع الرابع والعشرين للهيئة الفرعية </w:t>
      </w:r>
      <w:r w:rsidR="00304484" w:rsidRPr="00304484">
        <w:rPr>
          <w:rFonts w:ascii="Times New Roman" w:hAnsi="Times New Roman" w:cs="Simplified Arabic" w:hint="cs"/>
          <w:b/>
          <w:bCs/>
          <w:sz w:val="24"/>
          <w:szCs w:val="28"/>
          <w:rtl/>
        </w:rPr>
        <w:t>ل</w:t>
      </w:r>
      <w:r w:rsidR="007F397D" w:rsidRPr="00304484">
        <w:rPr>
          <w:rFonts w:ascii="Times New Roman" w:hAnsi="Times New Roman" w:cs="Simplified Arabic"/>
          <w:b/>
          <w:bCs/>
          <w:sz w:val="24"/>
          <w:szCs w:val="28"/>
          <w:rtl/>
        </w:rPr>
        <w:t>لمشورة العلمية والتقنية والتكنولوجية</w:t>
      </w:r>
    </w:p>
    <w:p w14:paraId="3DDAC89D" w14:textId="4EF6F9BB" w:rsidR="007F397D" w:rsidRPr="00E26A32" w:rsidRDefault="00304484" w:rsidP="00304484">
      <w:pPr>
        <w:bidi/>
        <w:spacing w:after="120" w:line="216" w:lineRule="auto"/>
        <w:jc w:val="center"/>
        <w:rPr>
          <w:rFonts w:ascii="Times New Roman" w:hAnsi="Times New Roman" w:cs="Simplified Arabic"/>
          <w:szCs w:val="24"/>
        </w:rPr>
      </w:pPr>
      <w:r w:rsidRPr="00E26A32">
        <w:rPr>
          <w:rFonts w:ascii="Times New Roman" w:hAnsi="Times New Roman" w:cs="Simplified Arabic" w:hint="cs"/>
          <w:szCs w:val="24"/>
          <w:rtl/>
        </w:rPr>
        <w:t>17-19</w:t>
      </w:r>
      <w:r w:rsidR="007F397D" w:rsidRPr="00E26A32">
        <w:rPr>
          <w:rFonts w:ascii="Times New Roman" w:hAnsi="Times New Roman" w:cs="Simplified Arabic"/>
          <w:szCs w:val="24"/>
          <w:rtl/>
        </w:rPr>
        <w:t xml:space="preserve"> و24-26 فبراير</w:t>
      </w:r>
      <w:r w:rsidRPr="00E26A32">
        <w:rPr>
          <w:rFonts w:ascii="Times New Roman" w:hAnsi="Times New Roman" w:cs="Simplified Arabic" w:hint="cs"/>
          <w:szCs w:val="24"/>
          <w:rtl/>
        </w:rPr>
        <w:t>/شباط</w:t>
      </w:r>
      <w:r w:rsidR="007F397D" w:rsidRPr="00E26A32">
        <w:rPr>
          <w:rFonts w:ascii="Times New Roman" w:hAnsi="Times New Roman" w:cs="Simplified Arabic"/>
          <w:szCs w:val="24"/>
          <w:rtl/>
        </w:rPr>
        <w:t xml:space="preserve"> 2021</w:t>
      </w:r>
    </w:p>
    <w:p w14:paraId="5CB94EC3" w14:textId="09FB412D" w:rsidR="00E26A32" w:rsidRPr="00E26A32" w:rsidRDefault="00E26A32" w:rsidP="00304484">
      <w:pPr>
        <w:bidi/>
        <w:spacing w:after="120" w:line="216" w:lineRule="auto"/>
        <w:jc w:val="center"/>
        <w:rPr>
          <w:rFonts w:ascii="Times New Roman" w:hAnsi="Times New Roman" w:cs="Simplified Arabic"/>
          <w:b/>
          <w:bCs/>
          <w:sz w:val="24"/>
          <w:szCs w:val="28"/>
          <w:rtl/>
        </w:rPr>
      </w:pPr>
      <w:r w:rsidRPr="00E26A32">
        <w:rPr>
          <w:rFonts w:ascii="Times New Roman" w:hAnsi="Times New Roman" w:cs="Simplified Arabic"/>
          <w:b/>
          <w:bCs/>
          <w:sz w:val="24"/>
          <w:szCs w:val="28"/>
          <w:rtl/>
        </w:rPr>
        <w:t xml:space="preserve">مذكرة </w:t>
      </w:r>
      <w:r w:rsidRPr="00E26A32">
        <w:rPr>
          <w:rFonts w:ascii="Times New Roman" w:hAnsi="Times New Roman" w:cs="Simplified Arabic" w:hint="cs"/>
          <w:b/>
          <w:bCs/>
          <w:sz w:val="24"/>
          <w:szCs w:val="28"/>
          <w:rtl/>
        </w:rPr>
        <w:t>سيناريو</w:t>
      </w:r>
    </w:p>
    <w:p w14:paraId="0D4EF2A0" w14:textId="3D57648D" w:rsidR="007F397D" w:rsidRPr="00304484" w:rsidRDefault="007F397D" w:rsidP="00E26A32">
      <w:pPr>
        <w:bidi/>
        <w:spacing w:after="120" w:line="216" w:lineRule="auto"/>
        <w:jc w:val="center"/>
        <w:rPr>
          <w:rFonts w:ascii="Times New Roman" w:hAnsi="Times New Roman" w:cs="Simplified Arabic"/>
          <w:i/>
          <w:iCs/>
          <w:szCs w:val="24"/>
        </w:rPr>
      </w:pPr>
      <w:r w:rsidRPr="00304484">
        <w:rPr>
          <w:rFonts w:ascii="Times New Roman" w:hAnsi="Times New Roman" w:cs="Simplified Arabic"/>
          <w:i/>
          <w:iCs/>
          <w:szCs w:val="24"/>
          <w:rtl/>
        </w:rPr>
        <w:t>مذكرة من الرئيس</w:t>
      </w:r>
    </w:p>
    <w:p w14:paraId="28BE9175" w14:textId="2833C5B1" w:rsidR="007F397D" w:rsidRPr="00304484" w:rsidRDefault="003D20C7" w:rsidP="00304484">
      <w:pPr>
        <w:bidi/>
        <w:spacing w:after="120" w:line="216" w:lineRule="auto"/>
        <w:jc w:val="center"/>
        <w:rPr>
          <w:rFonts w:ascii="Times New Roman" w:hAnsi="Times New Roman" w:cs="Simplified Arabic"/>
          <w:b/>
          <w:bCs/>
          <w:sz w:val="24"/>
          <w:szCs w:val="28"/>
        </w:rPr>
      </w:pPr>
      <w:r>
        <w:rPr>
          <w:rFonts w:ascii="Times New Roman" w:hAnsi="Times New Roman" w:cs="Simplified Arabic" w:hint="cs"/>
          <w:b/>
          <w:bCs/>
          <w:sz w:val="24"/>
          <w:szCs w:val="28"/>
          <w:rtl/>
        </w:rPr>
        <w:t>أولا-</w:t>
      </w:r>
      <w:r>
        <w:rPr>
          <w:rFonts w:ascii="Times New Roman" w:hAnsi="Times New Roman" w:cs="Simplified Arabic"/>
          <w:b/>
          <w:bCs/>
          <w:sz w:val="24"/>
          <w:szCs w:val="28"/>
          <w:rtl/>
        </w:rPr>
        <w:tab/>
      </w:r>
      <w:r w:rsidR="00E26A32">
        <w:rPr>
          <w:rFonts w:ascii="Times New Roman" w:hAnsi="Times New Roman" w:cs="Simplified Arabic" w:hint="cs"/>
          <w:b/>
          <w:bCs/>
          <w:sz w:val="24"/>
          <w:szCs w:val="28"/>
          <w:rtl/>
        </w:rPr>
        <w:t>مقدمة</w:t>
      </w:r>
      <w:r w:rsidR="007F397D" w:rsidRPr="00304484">
        <w:rPr>
          <w:rFonts w:ascii="Times New Roman" w:hAnsi="Times New Roman" w:cs="Simplified Arabic"/>
          <w:b/>
          <w:bCs/>
          <w:sz w:val="24"/>
          <w:szCs w:val="28"/>
          <w:rtl/>
        </w:rPr>
        <w:t xml:space="preserve"> </w:t>
      </w:r>
    </w:p>
    <w:p w14:paraId="761437E5" w14:textId="6BE2A6BA" w:rsidR="00E26A32" w:rsidRPr="0038476C" w:rsidRDefault="00E26A32" w:rsidP="00E26A32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إلحاقا بالقرار الذي اتخذه مكتب </w:t>
      </w:r>
      <w:r>
        <w:rPr>
          <w:rFonts w:ascii="Times New Roman" w:hAnsi="Times New Roman" w:cs="Simplified Arabic" w:hint="cs"/>
          <w:szCs w:val="24"/>
          <w:rtl/>
        </w:rPr>
        <w:t>ا</w:t>
      </w:r>
      <w:r w:rsidRPr="00E26A32">
        <w:rPr>
          <w:rFonts w:ascii="Times New Roman" w:hAnsi="Times New Roman" w:cs="Simplified Arabic"/>
          <w:szCs w:val="24"/>
          <w:rtl/>
        </w:rPr>
        <w:t>لهيئة الفرعية للمشورة العلمية والتقنية والتكنولوجية</w:t>
      </w:r>
      <w:r w:rsidRPr="0038476C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ب</w:t>
      </w:r>
      <w:r w:rsidRPr="0038476C">
        <w:rPr>
          <w:rFonts w:ascii="Times New Roman" w:hAnsi="Times New Roman" w:cs="Simplified Arabic"/>
          <w:szCs w:val="24"/>
          <w:rtl/>
        </w:rPr>
        <w:t xml:space="preserve">عقد اجتماع غير رسمي لمدة ستة أيام </w:t>
      </w:r>
      <w:r>
        <w:rPr>
          <w:rFonts w:ascii="Times New Roman" w:hAnsi="Times New Roman" w:cs="Simplified Arabic" w:hint="cs"/>
          <w:szCs w:val="24"/>
          <w:rtl/>
        </w:rPr>
        <w:t>لل</w:t>
      </w:r>
      <w:r w:rsidRPr="0038476C">
        <w:rPr>
          <w:rFonts w:ascii="Times New Roman" w:hAnsi="Times New Roman" w:cs="Simplified Arabic"/>
          <w:szCs w:val="24"/>
          <w:rtl/>
        </w:rPr>
        <w:t xml:space="preserve">هيئة الفرعية، أود أن </w:t>
      </w:r>
      <w:r>
        <w:rPr>
          <w:rFonts w:ascii="Times New Roman" w:hAnsi="Times New Roman" w:cs="Simplified Arabic" w:hint="cs"/>
          <w:szCs w:val="24"/>
          <w:rtl/>
        </w:rPr>
        <w:t>أطلعكم</w:t>
      </w:r>
      <w:r w:rsidRPr="0038476C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على</w:t>
      </w:r>
      <w:r w:rsidRPr="0038476C">
        <w:rPr>
          <w:rFonts w:ascii="Times New Roman" w:hAnsi="Times New Roman" w:cs="Simplified Arabic"/>
          <w:szCs w:val="24"/>
          <w:rtl/>
        </w:rPr>
        <w:t xml:space="preserve"> تنظيم عمل الدورة غير الرسمية المقرر أن تبدأ في </w:t>
      </w:r>
      <w:r>
        <w:rPr>
          <w:rFonts w:ascii="Times New Roman" w:hAnsi="Times New Roman" w:cs="Simplified Arabic" w:hint="cs"/>
          <w:szCs w:val="24"/>
          <w:rtl/>
        </w:rPr>
        <w:t>17 فبراير/شباط</w:t>
      </w:r>
      <w:r w:rsidRPr="0038476C">
        <w:rPr>
          <w:rFonts w:ascii="Times New Roman" w:hAnsi="Times New Roman" w:cs="Simplified Arabic"/>
          <w:szCs w:val="24"/>
          <w:rtl/>
        </w:rPr>
        <w:t xml:space="preserve"> 2021.</w:t>
      </w:r>
    </w:p>
    <w:p w14:paraId="31DF0B39" w14:textId="43E545AD" w:rsidR="007F397D" w:rsidRPr="00304484" w:rsidRDefault="00E26A32" w:rsidP="00304484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>
        <w:rPr>
          <w:rFonts w:ascii="Times New Roman" w:hAnsi="Times New Roman" w:cs="Simplified Arabic" w:hint="cs"/>
          <w:szCs w:val="24"/>
          <w:rtl/>
        </w:rPr>
        <w:t>وسيسهم</w:t>
      </w:r>
      <w:r w:rsidRPr="0038476C">
        <w:rPr>
          <w:rFonts w:ascii="Times New Roman" w:hAnsi="Times New Roman" w:cs="Simplified Arabic"/>
          <w:szCs w:val="24"/>
          <w:rtl/>
        </w:rPr>
        <w:t xml:space="preserve"> الاجتماع الافتراضي غير الرسمي </w:t>
      </w:r>
      <w:r w:rsidR="007F397D" w:rsidRPr="00304484">
        <w:rPr>
          <w:rFonts w:ascii="Times New Roman" w:hAnsi="Times New Roman" w:cs="Simplified Arabic"/>
          <w:szCs w:val="24"/>
          <w:rtl/>
        </w:rPr>
        <w:t xml:space="preserve">للتحضير </w:t>
      </w:r>
      <w:r w:rsidR="00BD02D4">
        <w:rPr>
          <w:rFonts w:ascii="Times New Roman" w:hAnsi="Times New Roman" w:cs="Simplified Arabic" w:hint="cs"/>
          <w:szCs w:val="24"/>
          <w:rtl/>
        </w:rPr>
        <w:t>ل</w:t>
      </w:r>
      <w:r w:rsidR="007F397D" w:rsidRPr="00304484">
        <w:rPr>
          <w:rFonts w:ascii="Times New Roman" w:hAnsi="Times New Roman" w:cs="Simplified Arabic"/>
          <w:szCs w:val="24"/>
          <w:rtl/>
        </w:rPr>
        <w:t>ل</w:t>
      </w:r>
      <w:r w:rsidR="00BD02D4">
        <w:rPr>
          <w:rFonts w:ascii="Times New Roman" w:hAnsi="Times New Roman" w:cs="Simplified Arabic" w:hint="cs"/>
          <w:szCs w:val="24"/>
          <w:rtl/>
        </w:rPr>
        <w:t>اجتماع الرابع والعشرين ل</w:t>
      </w:r>
      <w:r w:rsidR="007F397D" w:rsidRPr="00304484">
        <w:rPr>
          <w:rFonts w:ascii="Times New Roman" w:hAnsi="Times New Roman" w:cs="Simplified Arabic"/>
          <w:szCs w:val="24"/>
          <w:rtl/>
        </w:rPr>
        <w:t xml:space="preserve">لهيئة الفرعية </w:t>
      </w:r>
      <w:r w:rsidR="00304484" w:rsidRPr="007F397D">
        <w:rPr>
          <w:rFonts w:ascii="Times New Roman" w:hAnsi="Times New Roman" w:cs="Simplified Arabic"/>
          <w:szCs w:val="24"/>
          <w:rtl/>
        </w:rPr>
        <w:t>للهيئة</w:t>
      </w:r>
      <w:r w:rsidR="00304484">
        <w:rPr>
          <w:rFonts w:ascii="Times New Roman" w:hAnsi="Times New Roman" w:cs="Simplified Arabic"/>
          <w:szCs w:val="24"/>
          <w:rtl/>
        </w:rPr>
        <w:t xml:space="preserve"> </w:t>
      </w:r>
      <w:r w:rsidR="00304484" w:rsidRPr="007F397D">
        <w:rPr>
          <w:rFonts w:ascii="Times New Roman" w:hAnsi="Times New Roman" w:cs="Simplified Arabic"/>
          <w:szCs w:val="24"/>
          <w:rtl/>
        </w:rPr>
        <w:t>الفرعية</w:t>
      </w:r>
      <w:r w:rsidR="00304484">
        <w:rPr>
          <w:rFonts w:ascii="Times New Roman" w:hAnsi="Times New Roman" w:cs="Simplified Arabic"/>
          <w:szCs w:val="24"/>
          <w:rtl/>
        </w:rPr>
        <w:t xml:space="preserve"> </w:t>
      </w:r>
      <w:r w:rsidR="00304484">
        <w:rPr>
          <w:rFonts w:ascii="Times New Roman" w:hAnsi="Times New Roman" w:cs="Simplified Arabic" w:hint="cs"/>
          <w:szCs w:val="24"/>
          <w:rtl/>
        </w:rPr>
        <w:t>ل</w:t>
      </w:r>
      <w:r w:rsidR="00304484" w:rsidRPr="007F397D">
        <w:rPr>
          <w:rFonts w:ascii="Times New Roman" w:hAnsi="Times New Roman" w:cs="Simplified Arabic"/>
          <w:szCs w:val="24"/>
          <w:rtl/>
        </w:rPr>
        <w:t>لمشورة</w:t>
      </w:r>
      <w:r w:rsidR="00304484">
        <w:rPr>
          <w:rFonts w:ascii="Times New Roman" w:hAnsi="Times New Roman" w:cs="Simplified Arabic"/>
          <w:szCs w:val="24"/>
          <w:rtl/>
        </w:rPr>
        <w:t xml:space="preserve"> </w:t>
      </w:r>
      <w:r w:rsidR="00304484" w:rsidRPr="007F397D">
        <w:rPr>
          <w:rFonts w:ascii="Times New Roman" w:hAnsi="Times New Roman" w:cs="Simplified Arabic"/>
          <w:szCs w:val="24"/>
          <w:rtl/>
        </w:rPr>
        <w:t>العلمية</w:t>
      </w:r>
      <w:r w:rsidR="00304484">
        <w:rPr>
          <w:rFonts w:ascii="Times New Roman" w:hAnsi="Times New Roman" w:cs="Simplified Arabic"/>
          <w:szCs w:val="24"/>
          <w:rtl/>
        </w:rPr>
        <w:t xml:space="preserve"> </w:t>
      </w:r>
      <w:r w:rsidR="00304484" w:rsidRPr="007F397D">
        <w:rPr>
          <w:rFonts w:ascii="Times New Roman" w:hAnsi="Times New Roman" w:cs="Simplified Arabic"/>
          <w:szCs w:val="24"/>
          <w:rtl/>
        </w:rPr>
        <w:t>والتقنية</w:t>
      </w:r>
      <w:r w:rsidR="00304484">
        <w:rPr>
          <w:rFonts w:ascii="Times New Roman" w:hAnsi="Times New Roman" w:cs="Simplified Arabic"/>
          <w:szCs w:val="24"/>
          <w:rtl/>
        </w:rPr>
        <w:t xml:space="preserve"> </w:t>
      </w:r>
      <w:r w:rsidR="00304484" w:rsidRPr="007F397D">
        <w:rPr>
          <w:rFonts w:ascii="Times New Roman" w:hAnsi="Times New Roman" w:cs="Simplified Arabic"/>
          <w:szCs w:val="24"/>
          <w:rtl/>
        </w:rPr>
        <w:t>والتكنولوجية</w:t>
      </w:r>
      <w:r w:rsidR="007F397D" w:rsidRPr="00304484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 xml:space="preserve">في الحفاظ على الزخم والمضي قدما بالأعمال التحضيرية للاجتماع الخامس عشر لمؤتمر الأطراف. وسيشمل </w:t>
      </w:r>
      <w:r w:rsidRPr="0038476C">
        <w:rPr>
          <w:rFonts w:ascii="Times New Roman" w:hAnsi="Times New Roman" w:cs="Simplified Arabic"/>
          <w:szCs w:val="24"/>
          <w:rtl/>
        </w:rPr>
        <w:t>مداخلات</w:t>
      </w:r>
      <w:r>
        <w:rPr>
          <w:rFonts w:ascii="Times New Roman" w:hAnsi="Times New Roman" w:cs="Simplified Arabic" w:hint="cs"/>
          <w:szCs w:val="24"/>
          <w:rtl/>
        </w:rPr>
        <w:t xml:space="preserve"> </w:t>
      </w:r>
      <w:r w:rsidR="007F397D" w:rsidRPr="00304484">
        <w:rPr>
          <w:rFonts w:ascii="Times New Roman" w:hAnsi="Times New Roman" w:cs="Simplified Arabic"/>
          <w:szCs w:val="24"/>
          <w:rtl/>
        </w:rPr>
        <w:t xml:space="preserve">بشأن وثائق ما قبل الدورة لبنود جدول أعمال الاجتماع الرابع والعشرين للهيئة الفرعية </w:t>
      </w:r>
      <w:r w:rsidR="00BD02D4">
        <w:rPr>
          <w:rFonts w:ascii="Times New Roman" w:hAnsi="Times New Roman" w:cs="Simplified Arabic" w:hint="cs"/>
          <w:szCs w:val="24"/>
          <w:rtl/>
        </w:rPr>
        <w:t>على غرار ا</w:t>
      </w:r>
      <w:r w:rsidR="007F397D" w:rsidRPr="00304484">
        <w:rPr>
          <w:rFonts w:ascii="Times New Roman" w:hAnsi="Times New Roman" w:cs="Simplified Arabic"/>
          <w:szCs w:val="24"/>
          <w:rtl/>
        </w:rPr>
        <w:t xml:space="preserve">لقراءة الأولى في الاجتماعات الرسمية </w:t>
      </w:r>
      <w:r w:rsidR="00BD02D4">
        <w:rPr>
          <w:rFonts w:ascii="Times New Roman" w:hAnsi="Times New Roman" w:cs="Simplified Arabic" w:hint="cs"/>
          <w:szCs w:val="24"/>
          <w:rtl/>
        </w:rPr>
        <w:t>ل</w:t>
      </w:r>
      <w:r w:rsidR="007F397D" w:rsidRPr="00304484">
        <w:rPr>
          <w:rFonts w:ascii="Times New Roman" w:hAnsi="Times New Roman" w:cs="Simplified Arabic"/>
          <w:szCs w:val="24"/>
          <w:rtl/>
        </w:rPr>
        <w:t xml:space="preserve">لهيئة الفرعية. </w:t>
      </w:r>
      <w:r>
        <w:rPr>
          <w:rFonts w:ascii="Times New Roman" w:hAnsi="Times New Roman" w:cs="Simplified Arabic" w:hint="cs"/>
          <w:szCs w:val="24"/>
          <w:rtl/>
        </w:rPr>
        <w:t xml:space="preserve">ويُشجع المشاركون على تركيز مداخلاتهم على التعليقات على مشروع التوصيات الواردة في وثائق ما قبل الدورة. ولن تجرى مفاوضات في هذه الدورة، وبالتالي، </w:t>
      </w:r>
      <w:r w:rsidRPr="0038476C">
        <w:rPr>
          <w:rFonts w:ascii="Times New Roman" w:hAnsi="Times New Roman" w:cs="Simplified Arabic"/>
          <w:szCs w:val="24"/>
          <w:rtl/>
        </w:rPr>
        <w:t xml:space="preserve">لن تكون هناك نتائج أو مقررات أو ورقات غرفة اجتماعات موضوعية رسمية </w:t>
      </w:r>
      <w:r>
        <w:rPr>
          <w:rFonts w:ascii="Times New Roman" w:hAnsi="Times New Roman" w:cs="Simplified Arabic" w:hint="cs"/>
          <w:szCs w:val="24"/>
          <w:rtl/>
        </w:rPr>
        <w:t>صادرة عن</w:t>
      </w:r>
      <w:r w:rsidRPr="0038476C">
        <w:rPr>
          <w:rFonts w:ascii="Times New Roman" w:hAnsi="Times New Roman" w:cs="Simplified Arabic"/>
          <w:szCs w:val="24"/>
          <w:rtl/>
        </w:rPr>
        <w:t xml:space="preserve"> الاجتماع. ومع ذلك، </w:t>
      </w:r>
      <w:r>
        <w:rPr>
          <w:rFonts w:ascii="Times New Roman" w:hAnsi="Times New Roman" w:cs="Simplified Arabic" w:hint="cs"/>
          <w:szCs w:val="24"/>
          <w:rtl/>
        </w:rPr>
        <w:t>ي</w:t>
      </w:r>
      <w:r w:rsidRPr="0038476C">
        <w:rPr>
          <w:rFonts w:ascii="Times New Roman" w:hAnsi="Times New Roman" w:cs="Simplified Arabic"/>
          <w:szCs w:val="24"/>
          <w:rtl/>
        </w:rPr>
        <w:t xml:space="preserve">توقع عند عقد </w:t>
      </w:r>
      <w:r>
        <w:rPr>
          <w:rFonts w:ascii="Times New Roman" w:hAnsi="Times New Roman" w:cs="Simplified Arabic" w:hint="cs"/>
          <w:szCs w:val="24"/>
          <w:rtl/>
        </w:rPr>
        <w:t>الاجتماع</w:t>
      </w:r>
      <w:r w:rsidRPr="0038476C">
        <w:rPr>
          <w:rFonts w:ascii="Times New Roman" w:hAnsi="Times New Roman" w:cs="Simplified Arabic"/>
          <w:szCs w:val="24"/>
          <w:rtl/>
        </w:rPr>
        <w:t xml:space="preserve"> </w:t>
      </w:r>
      <w:r w:rsidR="00841727">
        <w:rPr>
          <w:rFonts w:ascii="Times New Roman" w:hAnsi="Times New Roman" w:cs="Simplified Arabic" w:hint="cs"/>
          <w:szCs w:val="24"/>
          <w:rtl/>
        </w:rPr>
        <w:t>الرسمي</w:t>
      </w:r>
      <w:r w:rsidRPr="00E26A32">
        <w:rPr>
          <w:rFonts w:ascii="Times New Roman" w:hAnsi="Times New Roman" w:cs="Simplified Arabic"/>
          <w:szCs w:val="24"/>
          <w:rtl/>
        </w:rPr>
        <w:t xml:space="preserve"> للهيئة الفرعية</w:t>
      </w:r>
      <w:r w:rsidRPr="0038476C">
        <w:rPr>
          <w:rFonts w:ascii="Times New Roman" w:hAnsi="Times New Roman" w:cs="Simplified Arabic"/>
          <w:szCs w:val="24"/>
          <w:rtl/>
        </w:rPr>
        <w:t xml:space="preserve">، </w:t>
      </w:r>
      <w:r>
        <w:rPr>
          <w:rFonts w:ascii="Times New Roman" w:hAnsi="Times New Roman" w:cs="Simplified Arabic" w:hint="cs"/>
          <w:szCs w:val="24"/>
          <w:rtl/>
        </w:rPr>
        <w:t>أن ترجع ا</w:t>
      </w:r>
      <w:r w:rsidRPr="0038476C">
        <w:rPr>
          <w:rFonts w:ascii="Times New Roman" w:hAnsi="Times New Roman" w:cs="Simplified Arabic"/>
          <w:szCs w:val="24"/>
          <w:rtl/>
        </w:rPr>
        <w:t>لأطراف إلى بياناتها في هذه ال</w:t>
      </w:r>
      <w:r>
        <w:rPr>
          <w:rFonts w:ascii="Times New Roman" w:hAnsi="Times New Roman" w:cs="Simplified Arabic"/>
          <w:szCs w:val="24"/>
          <w:rtl/>
        </w:rPr>
        <w:t>دورة</w:t>
      </w:r>
      <w:r w:rsidRPr="0038476C">
        <w:rPr>
          <w:rFonts w:ascii="Times New Roman" w:hAnsi="Times New Roman" w:cs="Simplified Arabic"/>
          <w:szCs w:val="24"/>
          <w:rtl/>
        </w:rPr>
        <w:t xml:space="preserve"> غير الرسمية </w:t>
      </w:r>
      <w:r>
        <w:rPr>
          <w:rFonts w:ascii="Times New Roman" w:hAnsi="Times New Roman" w:cs="Simplified Arabic" w:hint="cs"/>
          <w:szCs w:val="24"/>
          <w:rtl/>
        </w:rPr>
        <w:t>وإجراء</w:t>
      </w:r>
      <w:r w:rsidRPr="0038476C">
        <w:rPr>
          <w:rFonts w:ascii="Times New Roman" w:hAnsi="Times New Roman" w:cs="Simplified Arabic"/>
          <w:szCs w:val="24"/>
          <w:rtl/>
        </w:rPr>
        <w:t xml:space="preserve"> إضافات فقط إذا لزم الأمر</w:t>
      </w:r>
      <w:r>
        <w:rPr>
          <w:rFonts w:ascii="Times New Roman" w:hAnsi="Times New Roman" w:cs="Simplified Arabic" w:hint="cs"/>
          <w:szCs w:val="24"/>
          <w:rtl/>
        </w:rPr>
        <w:t xml:space="preserve">، </w:t>
      </w:r>
      <w:r w:rsidRPr="0038476C">
        <w:rPr>
          <w:rFonts w:ascii="Times New Roman" w:hAnsi="Times New Roman" w:cs="Simplified Arabic"/>
          <w:szCs w:val="24"/>
          <w:rtl/>
        </w:rPr>
        <w:t>لزيادة الكفاءة</w:t>
      </w:r>
      <w:r>
        <w:rPr>
          <w:rFonts w:ascii="Times New Roman" w:hAnsi="Times New Roman" w:cs="Simplified Arabic" w:hint="cs"/>
          <w:szCs w:val="24"/>
          <w:rtl/>
        </w:rPr>
        <w:t xml:space="preserve">. </w:t>
      </w:r>
      <w:r w:rsidR="007F397D" w:rsidRPr="00304484">
        <w:rPr>
          <w:rFonts w:ascii="Times New Roman" w:hAnsi="Times New Roman" w:cs="Simplified Arabic"/>
          <w:szCs w:val="24"/>
          <w:rtl/>
        </w:rPr>
        <w:t xml:space="preserve">وتتضمن الميزانية التي تم اعتمادها مؤخرا للاتفاقية إمكانية </w:t>
      </w:r>
      <w:r w:rsidR="00BD02D4">
        <w:rPr>
          <w:rFonts w:ascii="Times New Roman" w:hAnsi="Times New Roman" w:cs="Simplified Arabic" w:hint="cs"/>
          <w:szCs w:val="24"/>
          <w:rtl/>
        </w:rPr>
        <w:t xml:space="preserve">عقد </w:t>
      </w:r>
      <w:r w:rsidR="007F397D" w:rsidRPr="00304484">
        <w:rPr>
          <w:rFonts w:ascii="Times New Roman" w:hAnsi="Times New Roman" w:cs="Simplified Arabic"/>
          <w:szCs w:val="24"/>
          <w:rtl/>
        </w:rPr>
        <w:t>اجتماع لمدة ستة أيام.</w:t>
      </w:r>
    </w:p>
    <w:p w14:paraId="54BE5BC1" w14:textId="0AAA439B" w:rsidR="007F397D" w:rsidRPr="00304484" w:rsidRDefault="00304484" w:rsidP="00304484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>
        <w:rPr>
          <w:rFonts w:ascii="Times New Roman" w:hAnsi="Times New Roman" w:cs="Simplified Arabic" w:hint="cs"/>
          <w:szCs w:val="24"/>
          <w:rtl/>
          <w:lang w:bidi="ar-EG"/>
        </w:rPr>
        <w:t>و</w:t>
      </w:r>
      <w:r w:rsidR="007F397D" w:rsidRPr="00304484">
        <w:rPr>
          <w:rFonts w:ascii="Times New Roman" w:hAnsi="Times New Roman" w:cs="Simplified Arabic"/>
          <w:szCs w:val="24"/>
          <w:rtl/>
        </w:rPr>
        <w:t>تش</w:t>
      </w:r>
      <w:r>
        <w:rPr>
          <w:rFonts w:ascii="Times New Roman" w:hAnsi="Times New Roman" w:cs="Simplified Arabic" w:hint="cs"/>
          <w:szCs w:val="24"/>
          <w:rtl/>
        </w:rPr>
        <w:t>ت</w:t>
      </w:r>
      <w:r w:rsidR="007F397D" w:rsidRPr="00304484">
        <w:rPr>
          <w:rFonts w:ascii="Times New Roman" w:hAnsi="Times New Roman" w:cs="Simplified Arabic"/>
          <w:szCs w:val="24"/>
          <w:rtl/>
        </w:rPr>
        <w:t xml:space="preserve">مل العناصر الرئيسية للاجتماع </w:t>
      </w:r>
      <w:r>
        <w:rPr>
          <w:rFonts w:ascii="Times New Roman" w:hAnsi="Times New Roman" w:cs="Simplified Arabic" w:hint="cs"/>
          <w:szCs w:val="24"/>
          <w:rtl/>
        </w:rPr>
        <w:t xml:space="preserve">على </w:t>
      </w:r>
      <w:r w:rsidR="007F397D" w:rsidRPr="00304484">
        <w:rPr>
          <w:rFonts w:ascii="Times New Roman" w:hAnsi="Times New Roman" w:cs="Simplified Arabic"/>
          <w:szCs w:val="24"/>
          <w:rtl/>
        </w:rPr>
        <w:t>ما يلي</w:t>
      </w:r>
      <w:r>
        <w:rPr>
          <w:rFonts w:ascii="Times New Roman" w:hAnsi="Times New Roman" w:cs="Simplified Arabic"/>
          <w:szCs w:val="24"/>
          <w:rtl/>
        </w:rPr>
        <w:t>:</w:t>
      </w:r>
    </w:p>
    <w:p w14:paraId="1BF1804A" w14:textId="77777777" w:rsidR="00E26A32" w:rsidRPr="0038476C" w:rsidRDefault="00E26A32" w:rsidP="00E26A32">
      <w:pPr>
        <w:pStyle w:val="ListParagraph"/>
        <w:numPr>
          <w:ilvl w:val="0"/>
          <w:numId w:val="3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>سيتضمن الاجتماع بيانات (</w:t>
      </w:r>
      <w:r>
        <w:rPr>
          <w:rFonts w:ascii="Times New Roman" w:hAnsi="Times New Roman" w:cs="Simplified Arabic" w:hint="cs"/>
          <w:szCs w:val="24"/>
          <w:rtl/>
        </w:rPr>
        <w:t>مكافئة ل</w:t>
      </w:r>
      <w:r w:rsidRPr="0038476C">
        <w:rPr>
          <w:rFonts w:ascii="Times New Roman" w:hAnsi="Times New Roman" w:cs="Simplified Arabic"/>
          <w:szCs w:val="24"/>
          <w:rtl/>
        </w:rPr>
        <w:t xml:space="preserve">لقراءة الأولى في اجتماع </w:t>
      </w:r>
      <w:r>
        <w:rPr>
          <w:rFonts w:ascii="Times New Roman" w:hAnsi="Times New Roman" w:cs="Simplified Arabic" w:hint="cs"/>
          <w:szCs w:val="24"/>
          <w:rtl/>
        </w:rPr>
        <w:t>حضوري</w:t>
      </w:r>
      <w:r w:rsidRPr="0038476C">
        <w:rPr>
          <w:rFonts w:ascii="Times New Roman" w:hAnsi="Times New Roman" w:cs="Simplified Arabic"/>
          <w:szCs w:val="24"/>
          <w:rtl/>
        </w:rPr>
        <w:t>)</w:t>
      </w:r>
      <w:r>
        <w:rPr>
          <w:rFonts w:ascii="Times New Roman" w:hAnsi="Times New Roman" w:cs="Simplified Arabic" w:hint="cs"/>
          <w:szCs w:val="24"/>
          <w:rtl/>
        </w:rPr>
        <w:t>. و</w:t>
      </w:r>
      <w:r w:rsidRPr="00C8742D">
        <w:rPr>
          <w:rFonts w:ascii="Times New Roman" w:hAnsi="Times New Roman" w:cs="Simplified Arabic"/>
          <w:szCs w:val="24"/>
          <w:rtl/>
        </w:rPr>
        <w:t xml:space="preserve">سيتم تسجيل جميع البيانات، وسيتم نشر الطلبات المكتوبة على الإنترنت؛ </w:t>
      </w:r>
      <w:r>
        <w:rPr>
          <w:rFonts w:ascii="Times New Roman" w:hAnsi="Times New Roman" w:cs="Simplified Arabic" w:hint="cs"/>
          <w:szCs w:val="24"/>
          <w:rtl/>
        </w:rPr>
        <w:t>و</w:t>
      </w:r>
      <w:r w:rsidRPr="00C8742D">
        <w:rPr>
          <w:rFonts w:ascii="Times New Roman" w:hAnsi="Times New Roman" w:cs="Simplified Arabic"/>
          <w:szCs w:val="24"/>
          <w:rtl/>
        </w:rPr>
        <w:t xml:space="preserve">قد يرغب المشاركون في إرسال بيانات مسجلة مسبقا وتقارير مكتوبة إلى الأمانة قبل الاجتماع غير الرسمي كنسخة احتياطية في حالة حدوث </w:t>
      </w:r>
      <w:r>
        <w:rPr>
          <w:rFonts w:ascii="Times New Roman" w:hAnsi="Times New Roman" w:cs="Simplified Arabic" w:hint="cs"/>
          <w:szCs w:val="24"/>
          <w:rtl/>
        </w:rPr>
        <w:t>مشاكل</w:t>
      </w:r>
      <w:r w:rsidRPr="00C8742D">
        <w:rPr>
          <w:rFonts w:ascii="Times New Roman" w:hAnsi="Times New Roman" w:cs="Simplified Arabic"/>
          <w:szCs w:val="24"/>
          <w:rtl/>
        </w:rPr>
        <w:t xml:space="preserve"> اتصال غير متوقعة أثناء الاجتماع غير الرسمي</w:t>
      </w:r>
      <w:r>
        <w:rPr>
          <w:rFonts w:ascii="Times New Roman" w:hAnsi="Times New Roman" w:cs="Simplified Arabic" w:hint="cs"/>
          <w:szCs w:val="24"/>
          <w:rtl/>
        </w:rPr>
        <w:t>؛</w:t>
      </w:r>
    </w:p>
    <w:p w14:paraId="7DE2C3FF" w14:textId="1D2034CB" w:rsidR="00E26A32" w:rsidRDefault="00E26A32" w:rsidP="00E26A32">
      <w:pPr>
        <w:pStyle w:val="ListParagraph"/>
        <w:numPr>
          <w:ilvl w:val="0"/>
          <w:numId w:val="3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9C506A">
        <w:rPr>
          <w:rFonts w:ascii="Times New Roman" w:hAnsi="Times New Roman" w:cs="Simplified Arabic"/>
          <w:szCs w:val="24"/>
          <w:rtl/>
        </w:rPr>
        <w:t xml:space="preserve">ستقوم الأمانة، بالاشتراك مع رئيس الهيئة الفرعية للتنفيذ، بإعداد تقرير إجرائي قصير عن </w:t>
      </w:r>
      <w:r>
        <w:rPr>
          <w:rFonts w:ascii="Times New Roman" w:hAnsi="Times New Roman" w:cs="Simplified Arabic" w:hint="cs"/>
          <w:szCs w:val="24"/>
          <w:rtl/>
        </w:rPr>
        <w:t>الدورة</w:t>
      </w:r>
      <w:r w:rsidRPr="009C506A">
        <w:rPr>
          <w:rFonts w:ascii="Times New Roman" w:hAnsi="Times New Roman" w:cs="Simplified Arabic"/>
          <w:szCs w:val="24"/>
          <w:rtl/>
        </w:rPr>
        <w:t xml:space="preserve"> غير الرسمية، مع </w:t>
      </w:r>
      <w:r>
        <w:rPr>
          <w:rFonts w:ascii="Times New Roman" w:hAnsi="Times New Roman" w:cs="Simplified Arabic" w:hint="cs"/>
          <w:szCs w:val="24"/>
          <w:rtl/>
        </w:rPr>
        <w:t>الإشارة إلى</w:t>
      </w:r>
      <w:r w:rsidRPr="009C506A">
        <w:rPr>
          <w:rFonts w:ascii="Times New Roman" w:hAnsi="Times New Roman" w:cs="Simplified Arabic"/>
          <w:szCs w:val="24"/>
          <w:rtl/>
        </w:rPr>
        <w:t xml:space="preserve"> الأطراف والمراقبين الذين يقدمون المداخلات؛</w:t>
      </w:r>
    </w:p>
    <w:p w14:paraId="0FF9699F" w14:textId="0AB6B439" w:rsidR="007F397D" w:rsidRPr="00304484" w:rsidRDefault="00BD02D4" w:rsidP="00304484">
      <w:pPr>
        <w:pStyle w:val="ListParagraph"/>
        <w:numPr>
          <w:ilvl w:val="0"/>
          <w:numId w:val="3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ستكون قائمة </w:t>
      </w:r>
      <w:r w:rsidR="00841727">
        <w:rPr>
          <w:rFonts w:ascii="Times New Roman" w:hAnsi="Times New Roman" w:cs="Simplified Arabic" w:hint="cs"/>
          <w:szCs w:val="24"/>
          <w:rtl/>
        </w:rPr>
        <w:t xml:space="preserve">جميع </w:t>
      </w:r>
      <w:r w:rsidRPr="0038476C">
        <w:rPr>
          <w:rFonts w:ascii="Times New Roman" w:hAnsi="Times New Roman" w:cs="Simplified Arabic"/>
          <w:szCs w:val="24"/>
          <w:rtl/>
        </w:rPr>
        <w:t>المشاركين المسجلين متاحة للمشاركين قبل الاجتماع</w:t>
      </w:r>
      <w:r w:rsidR="007F397D" w:rsidRPr="00304484">
        <w:rPr>
          <w:rFonts w:ascii="Times New Roman" w:hAnsi="Times New Roman" w:cs="Simplified Arabic"/>
          <w:szCs w:val="24"/>
          <w:rtl/>
        </w:rPr>
        <w:t>؛</w:t>
      </w:r>
    </w:p>
    <w:p w14:paraId="4A514805" w14:textId="12613947" w:rsidR="00E26A32" w:rsidRDefault="00E26A32" w:rsidP="00E26A32">
      <w:pPr>
        <w:pStyle w:val="ListParagraph"/>
        <w:numPr>
          <w:ilvl w:val="0"/>
          <w:numId w:val="3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تستمر جميع </w:t>
      </w:r>
      <w:r>
        <w:rPr>
          <w:rFonts w:ascii="Times New Roman" w:hAnsi="Times New Roman" w:cs="Simplified Arabic" w:hint="cs"/>
          <w:szCs w:val="24"/>
          <w:rtl/>
        </w:rPr>
        <w:t>الجلسات</w:t>
      </w:r>
      <w:r w:rsidRPr="0038476C">
        <w:rPr>
          <w:rFonts w:ascii="Times New Roman" w:hAnsi="Times New Roman" w:cs="Simplified Arabic"/>
          <w:szCs w:val="24"/>
          <w:rtl/>
        </w:rPr>
        <w:t xml:space="preserve"> ثلاث ساعات في اليوم وتعقد من الساعة 7 إلى الساعة 10 صباحا بتوقيت مونتريال، مع استراحة مدتها 15 دقيقة تقريبا في منتصف كل </w:t>
      </w:r>
      <w:r>
        <w:rPr>
          <w:rFonts w:ascii="Times New Roman" w:hAnsi="Times New Roman" w:cs="Simplified Arabic" w:hint="cs"/>
          <w:szCs w:val="24"/>
          <w:rtl/>
        </w:rPr>
        <w:t>جلسة</w:t>
      </w:r>
      <w:r w:rsidRPr="0038476C">
        <w:rPr>
          <w:rFonts w:ascii="Times New Roman" w:hAnsi="Times New Roman" w:cs="Simplified Arabic"/>
          <w:szCs w:val="24"/>
          <w:rtl/>
        </w:rPr>
        <w:t>؛</w:t>
      </w:r>
    </w:p>
    <w:p w14:paraId="744A2E0B" w14:textId="77777777" w:rsidR="002902BA" w:rsidRPr="0038476C" w:rsidRDefault="002902BA" w:rsidP="002902BA">
      <w:pPr>
        <w:pStyle w:val="ListParagraph"/>
        <w:numPr>
          <w:ilvl w:val="0"/>
          <w:numId w:val="3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سيتم الاستماع إلى جميع طلبات الأطراف لأخذ الكلمة بشأن كل بند من بنود جدول الأعمال أثناء الاجتماع </w:t>
      </w:r>
      <w:r>
        <w:rPr>
          <w:rFonts w:ascii="Times New Roman" w:hAnsi="Times New Roman" w:cs="Simplified Arabic" w:hint="cs"/>
          <w:szCs w:val="24"/>
          <w:rtl/>
        </w:rPr>
        <w:t xml:space="preserve">الإلكتروني </w:t>
      </w:r>
      <w:r w:rsidRPr="0038476C">
        <w:rPr>
          <w:rFonts w:ascii="Times New Roman" w:hAnsi="Times New Roman" w:cs="Simplified Arabic"/>
          <w:szCs w:val="24"/>
          <w:rtl/>
        </w:rPr>
        <w:t>غير الرسمي. وسيتم أيضا الاستماع إلى بيانات مجموعات أصحاب المصلحة، وكذلك المراقبين الآخرين حسب</w:t>
      </w:r>
      <w:r>
        <w:rPr>
          <w:rFonts w:ascii="Times New Roman" w:hAnsi="Times New Roman" w:cs="Simplified Arabic" w:hint="cs"/>
          <w:szCs w:val="24"/>
          <w:rtl/>
        </w:rPr>
        <w:t>ما يسمح</w:t>
      </w:r>
      <w:r w:rsidRPr="0038476C">
        <w:rPr>
          <w:rFonts w:ascii="Times New Roman" w:hAnsi="Times New Roman" w:cs="Simplified Arabic"/>
          <w:szCs w:val="24"/>
          <w:rtl/>
        </w:rPr>
        <w:t xml:space="preserve"> الوقت؛</w:t>
      </w:r>
    </w:p>
    <w:p w14:paraId="74E024F0" w14:textId="57C6ABF5" w:rsidR="002902BA" w:rsidRDefault="002902BA" w:rsidP="002902BA">
      <w:pPr>
        <w:pStyle w:val="ListParagraph"/>
        <w:numPr>
          <w:ilvl w:val="0"/>
          <w:numId w:val="3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ستكون هناك </w:t>
      </w:r>
      <w:r>
        <w:rPr>
          <w:rFonts w:ascii="Times New Roman" w:hAnsi="Times New Roman" w:cs="Simplified Arabic" w:hint="cs"/>
          <w:szCs w:val="24"/>
          <w:rtl/>
        </w:rPr>
        <w:t>جلسة</w:t>
      </w:r>
      <w:r w:rsidRPr="0038476C">
        <w:rPr>
          <w:rFonts w:ascii="Times New Roman" w:hAnsi="Times New Roman" w:cs="Simplified Arabic"/>
          <w:szCs w:val="24"/>
          <w:rtl/>
        </w:rPr>
        <w:t xml:space="preserve"> افتتاحية قصيرة تتضمن بيانات </w:t>
      </w:r>
      <w:r w:rsidR="00490F44">
        <w:rPr>
          <w:rFonts w:ascii="Times New Roman" w:hAnsi="Times New Roman" w:cs="Simplified Arabic" w:hint="cs"/>
          <w:szCs w:val="24"/>
          <w:rtl/>
        </w:rPr>
        <w:t xml:space="preserve">قصيرة </w:t>
      </w:r>
      <w:r w:rsidRPr="0038476C">
        <w:rPr>
          <w:rFonts w:ascii="Times New Roman" w:hAnsi="Times New Roman" w:cs="Simplified Arabic"/>
          <w:szCs w:val="24"/>
          <w:rtl/>
        </w:rPr>
        <w:t xml:space="preserve">من </w:t>
      </w:r>
      <w:r>
        <w:rPr>
          <w:rFonts w:ascii="Times New Roman" w:hAnsi="Times New Roman" w:cs="Simplified Arabic" w:hint="cs"/>
          <w:szCs w:val="24"/>
          <w:rtl/>
        </w:rPr>
        <w:t>رئاسة مؤتمر الأطراف و</w:t>
      </w:r>
      <w:r w:rsidRPr="0038476C">
        <w:rPr>
          <w:rFonts w:ascii="Times New Roman" w:hAnsi="Times New Roman" w:cs="Simplified Arabic"/>
          <w:szCs w:val="24"/>
          <w:rtl/>
        </w:rPr>
        <w:t>الرئيس والأمين</w:t>
      </w:r>
      <w:r>
        <w:rPr>
          <w:rFonts w:ascii="Times New Roman" w:hAnsi="Times New Roman" w:cs="Simplified Arabic" w:hint="cs"/>
          <w:szCs w:val="24"/>
          <w:rtl/>
        </w:rPr>
        <w:t>ة</w:t>
      </w:r>
      <w:r w:rsidRPr="0038476C">
        <w:rPr>
          <w:rFonts w:ascii="Times New Roman" w:hAnsi="Times New Roman" w:cs="Simplified Arabic"/>
          <w:szCs w:val="24"/>
          <w:rtl/>
        </w:rPr>
        <w:t xml:space="preserve"> التنفيذي</w:t>
      </w:r>
      <w:r>
        <w:rPr>
          <w:rFonts w:ascii="Times New Roman" w:hAnsi="Times New Roman" w:cs="Simplified Arabic" w:hint="cs"/>
          <w:szCs w:val="24"/>
          <w:rtl/>
        </w:rPr>
        <w:t>ة، ولكن لن تكون هناك عروض رئيسية</w:t>
      </w:r>
      <w:r w:rsidRPr="0038476C">
        <w:rPr>
          <w:rFonts w:ascii="Times New Roman" w:hAnsi="Times New Roman" w:cs="Simplified Arabic"/>
          <w:szCs w:val="24"/>
          <w:rtl/>
        </w:rPr>
        <w:t>؛</w:t>
      </w:r>
    </w:p>
    <w:p w14:paraId="6829C73E" w14:textId="77777777" w:rsidR="00490F44" w:rsidRPr="0038476C" w:rsidRDefault="00490F44" w:rsidP="00490F44">
      <w:pPr>
        <w:pStyle w:val="ListParagraph"/>
        <w:numPr>
          <w:ilvl w:val="0"/>
          <w:numId w:val="3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lastRenderedPageBreak/>
        <w:t xml:space="preserve">يبدأ كل بند من بنود جدول الأعمال بالبيانات الإقليمية والجماعية بعد تقديم الأمانة للبند. </w:t>
      </w:r>
      <w:r>
        <w:rPr>
          <w:rFonts w:ascii="Times New Roman" w:hAnsi="Times New Roman" w:cs="Simplified Arabic" w:hint="cs"/>
          <w:szCs w:val="24"/>
          <w:rtl/>
        </w:rPr>
        <w:t>غير أنه</w:t>
      </w:r>
      <w:r w:rsidRPr="0038476C">
        <w:rPr>
          <w:rFonts w:ascii="Times New Roman" w:hAnsi="Times New Roman" w:cs="Simplified Arabic"/>
          <w:szCs w:val="24"/>
          <w:rtl/>
        </w:rPr>
        <w:t xml:space="preserve"> لن </w:t>
      </w:r>
      <w:r>
        <w:rPr>
          <w:rFonts w:ascii="Times New Roman" w:hAnsi="Times New Roman" w:cs="Simplified Arabic" w:hint="cs"/>
          <w:szCs w:val="24"/>
          <w:rtl/>
        </w:rPr>
        <w:t>ت</w:t>
      </w:r>
      <w:r w:rsidRPr="0038476C">
        <w:rPr>
          <w:rFonts w:ascii="Times New Roman" w:hAnsi="Times New Roman" w:cs="Simplified Arabic"/>
          <w:szCs w:val="24"/>
          <w:rtl/>
        </w:rPr>
        <w:t xml:space="preserve">كون هناك بيانات إقليمية أو جماعية خلال </w:t>
      </w:r>
      <w:r>
        <w:rPr>
          <w:rFonts w:ascii="Times New Roman" w:hAnsi="Times New Roman" w:cs="Simplified Arabic" w:hint="cs"/>
          <w:szCs w:val="24"/>
          <w:rtl/>
        </w:rPr>
        <w:t>الجلسة</w:t>
      </w:r>
      <w:r w:rsidRPr="0038476C">
        <w:rPr>
          <w:rFonts w:ascii="Times New Roman" w:hAnsi="Times New Roman" w:cs="Simplified Arabic"/>
          <w:szCs w:val="24"/>
          <w:rtl/>
        </w:rPr>
        <w:t xml:space="preserve"> الافتتاحية أو الختامية للاجتماع غير الرسمي؛</w:t>
      </w:r>
    </w:p>
    <w:p w14:paraId="43A18826" w14:textId="203F7A81" w:rsidR="007F397D" w:rsidRPr="00304484" w:rsidRDefault="00BD02D4" w:rsidP="00304484">
      <w:pPr>
        <w:pStyle w:val="ListParagraph"/>
        <w:numPr>
          <w:ilvl w:val="0"/>
          <w:numId w:val="3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كالمعتاد، ستتبع البيانات المتعلقة بكل بند من بنود جدول الأعمال من الأطراف والمراقبين الممارسة السابقة المتمثلة في </w:t>
      </w:r>
      <w:r>
        <w:rPr>
          <w:rFonts w:ascii="Times New Roman" w:hAnsi="Times New Roman" w:cs="Simplified Arabic" w:hint="cs"/>
          <w:szCs w:val="24"/>
          <w:rtl/>
        </w:rPr>
        <w:t>أن تقتصر</w:t>
      </w:r>
      <w:r w:rsidRPr="0038476C">
        <w:rPr>
          <w:rFonts w:ascii="Times New Roman" w:hAnsi="Times New Roman" w:cs="Simplified Arabic"/>
          <w:szCs w:val="24"/>
          <w:rtl/>
        </w:rPr>
        <w:t xml:space="preserve"> مدتها </w:t>
      </w:r>
      <w:r>
        <w:rPr>
          <w:rFonts w:ascii="Times New Roman" w:hAnsi="Times New Roman" w:cs="Simplified Arabic" w:hint="cs"/>
          <w:szCs w:val="24"/>
          <w:rtl/>
        </w:rPr>
        <w:t>على</w:t>
      </w:r>
      <w:r w:rsidRPr="0038476C">
        <w:rPr>
          <w:rFonts w:ascii="Times New Roman" w:hAnsi="Times New Roman" w:cs="Simplified Arabic"/>
          <w:szCs w:val="24"/>
          <w:rtl/>
        </w:rPr>
        <w:t xml:space="preserve"> 5 دقائق </w:t>
      </w:r>
      <w:r>
        <w:rPr>
          <w:rFonts w:ascii="Times New Roman" w:hAnsi="Times New Roman" w:cs="Simplified Arabic" w:hint="cs"/>
          <w:szCs w:val="24"/>
          <w:rtl/>
        </w:rPr>
        <w:t xml:space="preserve">إذا كانت </w:t>
      </w:r>
      <w:r w:rsidRPr="0038476C">
        <w:rPr>
          <w:rFonts w:ascii="Times New Roman" w:hAnsi="Times New Roman" w:cs="Simplified Arabic"/>
          <w:szCs w:val="24"/>
          <w:rtl/>
        </w:rPr>
        <w:t>نيابة عن منطقة/مجموعة و</w:t>
      </w:r>
      <w:r>
        <w:rPr>
          <w:rFonts w:ascii="Times New Roman" w:hAnsi="Times New Roman" w:cs="Simplified Arabic" w:hint="cs"/>
          <w:szCs w:val="24"/>
          <w:rtl/>
        </w:rPr>
        <w:t xml:space="preserve">على </w:t>
      </w:r>
      <w:r w:rsidRPr="0038476C">
        <w:rPr>
          <w:rFonts w:ascii="Times New Roman" w:hAnsi="Times New Roman" w:cs="Simplified Arabic"/>
          <w:szCs w:val="24"/>
          <w:rtl/>
        </w:rPr>
        <w:t>3 دقائق للمداخلات الفردية</w:t>
      </w:r>
      <w:r w:rsidR="007F397D" w:rsidRPr="00304484">
        <w:rPr>
          <w:rFonts w:ascii="Times New Roman" w:hAnsi="Times New Roman" w:cs="Simplified Arabic"/>
          <w:szCs w:val="24"/>
          <w:rtl/>
        </w:rPr>
        <w:t>؛</w:t>
      </w:r>
    </w:p>
    <w:p w14:paraId="639CFCD1" w14:textId="0E876986" w:rsidR="002902BA" w:rsidRPr="0038476C" w:rsidRDefault="002902BA" w:rsidP="002902BA">
      <w:pPr>
        <w:pStyle w:val="ListParagraph"/>
        <w:numPr>
          <w:ilvl w:val="0"/>
          <w:numId w:val="3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>ستكون هناك ترتيبات ل</w:t>
      </w:r>
      <w:r w:rsidR="00490F44">
        <w:rPr>
          <w:rFonts w:ascii="Times New Roman" w:hAnsi="Times New Roman" w:cs="Simplified Arabic" w:hint="cs"/>
          <w:szCs w:val="24"/>
          <w:rtl/>
        </w:rPr>
        <w:t>إقامة منصة إلكترونية ل</w:t>
      </w:r>
      <w:r w:rsidRPr="0038476C">
        <w:rPr>
          <w:rFonts w:ascii="Times New Roman" w:hAnsi="Times New Roman" w:cs="Simplified Arabic"/>
          <w:szCs w:val="24"/>
          <w:rtl/>
        </w:rPr>
        <w:t xml:space="preserve">لتشاور للمجموعات الإقليمية، </w:t>
      </w:r>
      <w:r>
        <w:rPr>
          <w:rFonts w:ascii="Times New Roman" w:hAnsi="Times New Roman" w:cs="Simplified Arabic" w:hint="cs"/>
          <w:szCs w:val="24"/>
          <w:rtl/>
        </w:rPr>
        <w:t>حسبما</w:t>
      </w:r>
      <w:r w:rsidRPr="0038476C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ت</w:t>
      </w:r>
      <w:r w:rsidRPr="0038476C">
        <w:rPr>
          <w:rFonts w:ascii="Times New Roman" w:hAnsi="Times New Roman" w:cs="Simplified Arabic"/>
          <w:szCs w:val="24"/>
          <w:rtl/>
        </w:rPr>
        <w:t>طلب المناطق. وت</w:t>
      </w:r>
      <w:r>
        <w:rPr>
          <w:rFonts w:ascii="Times New Roman" w:hAnsi="Times New Roman" w:cs="Simplified Arabic" w:hint="cs"/>
          <w:szCs w:val="24"/>
          <w:rtl/>
        </w:rPr>
        <w:t>ُ</w:t>
      </w:r>
      <w:r w:rsidRPr="0038476C">
        <w:rPr>
          <w:rFonts w:ascii="Times New Roman" w:hAnsi="Times New Roman" w:cs="Simplified Arabic"/>
          <w:szCs w:val="24"/>
          <w:rtl/>
        </w:rPr>
        <w:t>شج</w:t>
      </w:r>
      <w:r>
        <w:rPr>
          <w:rFonts w:ascii="Times New Roman" w:hAnsi="Times New Roman" w:cs="Simplified Arabic" w:hint="cs"/>
          <w:szCs w:val="24"/>
          <w:rtl/>
        </w:rPr>
        <w:t>َ</w:t>
      </w:r>
      <w:r w:rsidRPr="0038476C">
        <w:rPr>
          <w:rFonts w:ascii="Times New Roman" w:hAnsi="Times New Roman" w:cs="Simplified Arabic"/>
          <w:szCs w:val="24"/>
          <w:rtl/>
        </w:rPr>
        <w:t xml:space="preserve">ع </w:t>
      </w:r>
      <w:r>
        <w:rPr>
          <w:rFonts w:ascii="Times New Roman" w:hAnsi="Times New Roman" w:cs="Simplified Arabic" w:hint="cs"/>
          <w:szCs w:val="24"/>
          <w:rtl/>
        </w:rPr>
        <w:t>المناطق</w:t>
      </w:r>
      <w:r w:rsidRPr="0038476C">
        <w:rPr>
          <w:rFonts w:ascii="Times New Roman" w:hAnsi="Times New Roman" w:cs="Simplified Arabic"/>
          <w:szCs w:val="24"/>
          <w:rtl/>
        </w:rPr>
        <w:t xml:space="preserve"> على عقد اجتماعات إقليمية تحضيرية في الأسبوع السابق للدورة</w:t>
      </w:r>
      <w:r w:rsidR="000B15D0">
        <w:rPr>
          <w:rFonts w:ascii="Times New Roman" w:hAnsi="Times New Roman" w:cs="Simplified Arabic" w:hint="cs"/>
          <w:szCs w:val="24"/>
          <w:rtl/>
        </w:rPr>
        <w:t xml:space="preserve">. </w:t>
      </w:r>
      <w:r w:rsidR="000B15D0" w:rsidRPr="0038476C">
        <w:rPr>
          <w:rFonts w:ascii="Times New Roman" w:hAnsi="Times New Roman" w:cs="Simplified Arabic"/>
          <w:szCs w:val="24"/>
          <w:rtl/>
        </w:rPr>
        <w:t>و</w:t>
      </w:r>
      <w:r w:rsidR="000B15D0">
        <w:rPr>
          <w:rFonts w:ascii="Times New Roman" w:hAnsi="Times New Roman" w:cs="Simplified Arabic" w:hint="cs"/>
          <w:szCs w:val="24"/>
          <w:rtl/>
        </w:rPr>
        <w:t>على</w:t>
      </w:r>
      <w:r w:rsidR="000B15D0" w:rsidRPr="0038476C">
        <w:rPr>
          <w:rFonts w:ascii="Times New Roman" w:hAnsi="Times New Roman" w:cs="Simplified Arabic"/>
          <w:szCs w:val="24"/>
          <w:rtl/>
        </w:rPr>
        <w:t xml:space="preserve"> المناطق </w:t>
      </w:r>
      <w:r w:rsidR="000B15D0">
        <w:rPr>
          <w:rFonts w:ascii="Times New Roman" w:hAnsi="Times New Roman" w:cs="Simplified Arabic" w:hint="cs"/>
          <w:szCs w:val="24"/>
          <w:rtl/>
        </w:rPr>
        <w:t>أن تُبلغ</w:t>
      </w:r>
      <w:r w:rsidR="000B15D0" w:rsidRPr="0038476C">
        <w:rPr>
          <w:rFonts w:ascii="Times New Roman" w:hAnsi="Times New Roman" w:cs="Simplified Arabic"/>
          <w:szCs w:val="24"/>
          <w:rtl/>
        </w:rPr>
        <w:t xml:space="preserve"> الأمانة </w:t>
      </w:r>
      <w:r w:rsidR="000B15D0">
        <w:rPr>
          <w:rFonts w:ascii="Times New Roman" w:hAnsi="Times New Roman" w:cs="Simplified Arabic" w:hint="cs"/>
          <w:szCs w:val="24"/>
          <w:rtl/>
        </w:rPr>
        <w:t xml:space="preserve">بأنسب </w:t>
      </w:r>
      <w:r w:rsidR="000B15D0" w:rsidRPr="0038476C">
        <w:rPr>
          <w:rFonts w:ascii="Times New Roman" w:hAnsi="Times New Roman" w:cs="Simplified Arabic"/>
          <w:szCs w:val="24"/>
          <w:rtl/>
        </w:rPr>
        <w:t>وقت لها</w:t>
      </w:r>
      <w:r w:rsidR="000B15D0">
        <w:rPr>
          <w:rFonts w:ascii="Times New Roman" w:hAnsi="Times New Roman" w:cs="Simplified Arabic" w:hint="cs"/>
          <w:szCs w:val="24"/>
          <w:rtl/>
        </w:rPr>
        <w:t>؛</w:t>
      </w:r>
      <w:r w:rsidR="000B15D0" w:rsidRPr="0038476C">
        <w:rPr>
          <w:rFonts w:ascii="Times New Roman" w:hAnsi="Times New Roman" w:cs="Simplified Arabic"/>
          <w:szCs w:val="24"/>
          <w:rtl/>
        </w:rPr>
        <w:t xml:space="preserve"> </w:t>
      </w:r>
    </w:p>
    <w:p w14:paraId="32C132C8" w14:textId="7CEAE4D9" w:rsidR="007F397D" w:rsidRPr="00304484" w:rsidRDefault="007F397D" w:rsidP="00304484">
      <w:pPr>
        <w:pStyle w:val="ListParagraph"/>
        <w:numPr>
          <w:ilvl w:val="0"/>
          <w:numId w:val="3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04484">
        <w:rPr>
          <w:rFonts w:ascii="Times New Roman" w:hAnsi="Times New Roman" w:cs="Simplified Arabic"/>
          <w:szCs w:val="24"/>
          <w:rtl/>
        </w:rPr>
        <w:t>من المتوقع أن ت</w:t>
      </w:r>
      <w:r w:rsidR="003D20C7">
        <w:rPr>
          <w:rFonts w:ascii="Times New Roman" w:hAnsi="Times New Roman" w:cs="Simplified Arabic" w:hint="cs"/>
          <w:szCs w:val="24"/>
          <w:rtl/>
        </w:rPr>
        <w:t>ُ</w:t>
      </w:r>
      <w:r w:rsidRPr="00304484">
        <w:rPr>
          <w:rFonts w:ascii="Times New Roman" w:hAnsi="Times New Roman" w:cs="Simplified Arabic"/>
          <w:szCs w:val="24"/>
          <w:rtl/>
        </w:rPr>
        <w:t xml:space="preserve">عقد اجتماعات منتظمة لمكتب </w:t>
      </w:r>
      <w:r w:rsidR="00304484" w:rsidRPr="00304484">
        <w:rPr>
          <w:rFonts w:ascii="Times New Roman" w:hAnsi="Times New Roman" w:cs="Simplified Arabic"/>
          <w:szCs w:val="24"/>
          <w:rtl/>
        </w:rPr>
        <w:t xml:space="preserve">الهيئة الفرعية </w:t>
      </w:r>
      <w:r w:rsidRPr="00304484">
        <w:rPr>
          <w:rFonts w:ascii="Times New Roman" w:hAnsi="Times New Roman" w:cs="Simplified Arabic"/>
          <w:szCs w:val="24"/>
          <w:rtl/>
        </w:rPr>
        <w:t>من أجل تقييم التقدم. وسيتعين على المكتب تحديد تواتر هذه الاجتماعات؛</w:t>
      </w:r>
    </w:p>
    <w:p w14:paraId="19D2A10B" w14:textId="5A5A5C41" w:rsidR="007F397D" w:rsidRPr="003D20C7" w:rsidRDefault="003D20C7" w:rsidP="00304484">
      <w:pPr>
        <w:pStyle w:val="ListParagraph"/>
        <w:numPr>
          <w:ilvl w:val="0"/>
          <w:numId w:val="3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  <w:rtl/>
        </w:rPr>
      </w:pPr>
      <w:r w:rsidRPr="003D20C7">
        <w:rPr>
          <w:rFonts w:ascii="Times New Roman" w:hAnsi="Times New Roman" w:cs="Simplified Arabic"/>
          <w:szCs w:val="24"/>
          <w:rtl/>
        </w:rPr>
        <w:t xml:space="preserve">سيرأس </w:t>
      </w:r>
      <w:r w:rsidRPr="003D20C7">
        <w:rPr>
          <w:rFonts w:ascii="Times New Roman" w:hAnsi="Times New Roman" w:cs="Simplified Arabic" w:hint="cs"/>
          <w:szCs w:val="24"/>
          <w:rtl/>
        </w:rPr>
        <w:t>الجلسات</w:t>
      </w:r>
      <w:r w:rsidR="007F397D" w:rsidRPr="003D20C7">
        <w:rPr>
          <w:rFonts w:ascii="Times New Roman" w:hAnsi="Times New Roman" w:cs="Simplified Arabic"/>
          <w:szCs w:val="24"/>
          <w:rtl/>
        </w:rPr>
        <w:t xml:space="preserve"> </w:t>
      </w:r>
      <w:r w:rsidRPr="003D20C7">
        <w:rPr>
          <w:rFonts w:ascii="Times New Roman" w:hAnsi="Times New Roman" w:cs="Simplified Arabic" w:hint="cs"/>
          <w:szCs w:val="24"/>
          <w:rtl/>
        </w:rPr>
        <w:t>الفردية</w:t>
      </w:r>
      <w:r w:rsidR="007F397D" w:rsidRPr="003D20C7">
        <w:rPr>
          <w:rFonts w:ascii="Times New Roman" w:hAnsi="Times New Roman" w:cs="Simplified Arabic"/>
          <w:szCs w:val="24"/>
          <w:rtl/>
        </w:rPr>
        <w:t xml:space="preserve"> بشأن بنود جدول الأعمال رئيس </w:t>
      </w:r>
      <w:r w:rsidR="00304484" w:rsidRPr="003D20C7">
        <w:rPr>
          <w:rFonts w:ascii="Times New Roman" w:hAnsi="Times New Roman" w:cs="Simplified Arabic"/>
          <w:szCs w:val="24"/>
          <w:rtl/>
        </w:rPr>
        <w:t xml:space="preserve">الهيئة الفرعية </w:t>
      </w:r>
      <w:r w:rsidR="007F397D" w:rsidRPr="003D20C7">
        <w:rPr>
          <w:rFonts w:ascii="Times New Roman" w:hAnsi="Times New Roman" w:cs="Simplified Arabic"/>
          <w:szCs w:val="24"/>
          <w:rtl/>
        </w:rPr>
        <w:t xml:space="preserve">أو عضو في مكتب </w:t>
      </w:r>
      <w:r w:rsidR="00304484" w:rsidRPr="003D20C7">
        <w:rPr>
          <w:rFonts w:ascii="Times New Roman" w:hAnsi="Times New Roman" w:cs="Simplified Arabic"/>
          <w:szCs w:val="24"/>
          <w:rtl/>
        </w:rPr>
        <w:t>الهيئة الفرعية</w:t>
      </w:r>
      <w:r w:rsidRPr="003D20C7">
        <w:rPr>
          <w:rFonts w:ascii="Times New Roman" w:hAnsi="Times New Roman" w:cs="Simplified Arabic" w:hint="cs"/>
          <w:szCs w:val="24"/>
          <w:rtl/>
        </w:rPr>
        <w:t>.</w:t>
      </w:r>
    </w:p>
    <w:p w14:paraId="7B12C039" w14:textId="57921A87" w:rsidR="007F397D" w:rsidRDefault="00304484" w:rsidP="00304484">
      <w:pPr>
        <w:bidi/>
        <w:jc w:val="center"/>
        <w:rPr>
          <w:rFonts w:ascii="Times New Roman" w:hAnsi="Times New Roman" w:cs="Simplified Arabic"/>
          <w:b/>
          <w:bCs/>
          <w:sz w:val="24"/>
          <w:szCs w:val="28"/>
          <w:rtl/>
        </w:rPr>
      </w:pPr>
      <w:r w:rsidRPr="00304484">
        <w:rPr>
          <w:rFonts w:ascii="Times New Roman" w:hAnsi="Times New Roman" w:cs="Simplified Arabic" w:hint="cs"/>
          <w:b/>
          <w:bCs/>
          <w:sz w:val="24"/>
          <w:szCs w:val="28"/>
          <w:rtl/>
        </w:rPr>
        <w:t>ثانيا-</w:t>
      </w:r>
      <w:r w:rsidRPr="00304484">
        <w:rPr>
          <w:rFonts w:ascii="Times New Roman" w:hAnsi="Times New Roman" w:cs="Simplified Arabic"/>
          <w:b/>
          <w:bCs/>
          <w:sz w:val="24"/>
          <w:szCs w:val="28"/>
          <w:rtl/>
        </w:rPr>
        <w:tab/>
      </w:r>
      <w:r w:rsidRPr="00304484">
        <w:rPr>
          <w:rFonts w:ascii="Times New Roman" w:hAnsi="Times New Roman" w:cs="Simplified Arabic" w:hint="cs"/>
          <w:b/>
          <w:bCs/>
          <w:sz w:val="24"/>
          <w:szCs w:val="28"/>
          <w:rtl/>
        </w:rPr>
        <w:t>تنظيم العمل المقترح</w:t>
      </w:r>
    </w:p>
    <w:p w14:paraId="5F266B51" w14:textId="206F6C19" w:rsidR="002902BA" w:rsidRPr="0038476C" w:rsidRDefault="002902BA" w:rsidP="002902BA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يرد أدناه تنظيم العمل المقترح، </w:t>
      </w:r>
      <w:r>
        <w:rPr>
          <w:rFonts w:ascii="Times New Roman" w:hAnsi="Times New Roman" w:cs="Simplified Arabic" w:hint="cs"/>
          <w:szCs w:val="24"/>
          <w:rtl/>
        </w:rPr>
        <w:t xml:space="preserve">الذي </w:t>
      </w:r>
      <w:r w:rsidRPr="0038476C">
        <w:rPr>
          <w:rFonts w:ascii="Times New Roman" w:hAnsi="Times New Roman" w:cs="Simplified Arabic"/>
          <w:szCs w:val="24"/>
          <w:rtl/>
        </w:rPr>
        <w:t xml:space="preserve">وافق عليه المكتب. وستبذل كل </w:t>
      </w:r>
      <w:r>
        <w:rPr>
          <w:rFonts w:ascii="Times New Roman" w:hAnsi="Times New Roman" w:cs="Simplified Arabic" w:hint="cs"/>
          <w:szCs w:val="24"/>
          <w:rtl/>
        </w:rPr>
        <w:t>الجهود الممكنة</w:t>
      </w:r>
      <w:r w:rsidRPr="0038476C">
        <w:rPr>
          <w:rFonts w:ascii="Times New Roman" w:hAnsi="Times New Roman" w:cs="Simplified Arabic"/>
          <w:szCs w:val="24"/>
          <w:rtl/>
        </w:rPr>
        <w:t xml:space="preserve"> لتغطية جميع بنود جدول الأعمال خلال الاجتماع غير الرسمي. </w:t>
      </w:r>
      <w:r>
        <w:rPr>
          <w:rFonts w:ascii="Times New Roman" w:hAnsi="Times New Roman" w:cs="Simplified Arabic" w:hint="cs"/>
          <w:szCs w:val="24"/>
          <w:rtl/>
        </w:rPr>
        <w:t xml:space="preserve">غير أن ذلك يعتمد </w:t>
      </w:r>
      <w:r w:rsidRPr="0038476C">
        <w:rPr>
          <w:rFonts w:ascii="Times New Roman" w:hAnsi="Times New Roman" w:cs="Simplified Arabic"/>
          <w:szCs w:val="24"/>
          <w:rtl/>
        </w:rPr>
        <w:t xml:space="preserve">على عدد طلبات </w:t>
      </w:r>
      <w:r>
        <w:rPr>
          <w:rFonts w:ascii="Times New Roman" w:hAnsi="Times New Roman" w:cs="Simplified Arabic" w:hint="cs"/>
          <w:szCs w:val="24"/>
          <w:rtl/>
        </w:rPr>
        <w:t xml:space="preserve">أخذ الكلمة </w:t>
      </w:r>
      <w:r w:rsidRPr="0038476C">
        <w:rPr>
          <w:rFonts w:ascii="Times New Roman" w:hAnsi="Times New Roman" w:cs="Simplified Arabic"/>
          <w:szCs w:val="24"/>
          <w:rtl/>
        </w:rPr>
        <w:t>لكل بند من بنود جدول الأعمال.</w:t>
      </w:r>
    </w:p>
    <w:tbl>
      <w:tblPr>
        <w:tblStyle w:val="TableGrid"/>
        <w:bidiVisual/>
        <w:tblW w:w="9065" w:type="dxa"/>
        <w:tblLook w:val="04A0" w:firstRow="1" w:lastRow="0" w:firstColumn="1" w:lastColumn="0" w:noHBand="0" w:noVBand="1"/>
      </w:tblPr>
      <w:tblGrid>
        <w:gridCol w:w="1413"/>
        <w:gridCol w:w="4109"/>
        <w:gridCol w:w="3543"/>
      </w:tblGrid>
      <w:tr w:rsidR="007F397D" w:rsidRPr="007F397D" w14:paraId="7B10C220" w14:textId="77777777" w:rsidTr="007E113B">
        <w:tc>
          <w:tcPr>
            <w:tcW w:w="1413" w:type="dxa"/>
          </w:tcPr>
          <w:p w14:paraId="1B3FA8FC" w14:textId="314CF2C1" w:rsidR="007F397D" w:rsidRPr="00304484" w:rsidRDefault="00304484" w:rsidP="00A55296">
            <w:pPr>
              <w:bidi/>
              <w:spacing w:line="216" w:lineRule="auto"/>
              <w:jc w:val="center"/>
              <w:rPr>
                <w:rFonts w:ascii="Times New Roman" w:hAnsi="Times New Roman" w:cs="Simplified Arabic"/>
                <w:b/>
                <w:bCs/>
                <w:sz w:val="22"/>
              </w:rPr>
            </w:pPr>
            <w:r w:rsidRPr="00304484">
              <w:rPr>
                <w:rFonts w:ascii="Times New Roman" w:hAnsi="Times New Roman" w:cs="Simplified Arabic" w:hint="cs"/>
                <w:b/>
                <w:bCs/>
                <w:sz w:val="22"/>
                <w:rtl/>
              </w:rPr>
              <w:t>التاريخ</w:t>
            </w:r>
          </w:p>
        </w:tc>
        <w:tc>
          <w:tcPr>
            <w:tcW w:w="4109" w:type="dxa"/>
          </w:tcPr>
          <w:p w14:paraId="74429ABE" w14:textId="29801F6A" w:rsidR="007F397D" w:rsidRPr="00304484" w:rsidRDefault="00304484" w:rsidP="00A55296">
            <w:pPr>
              <w:bidi/>
              <w:spacing w:line="216" w:lineRule="auto"/>
              <w:jc w:val="center"/>
              <w:rPr>
                <w:rFonts w:ascii="Times New Roman" w:hAnsi="Times New Roman" w:cs="Simplified Arabic"/>
                <w:b/>
                <w:bCs/>
                <w:sz w:val="22"/>
              </w:rPr>
            </w:pPr>
            <w:r w:rsidRPr="00304484">
              <w:rPr>
                <w:rFonts w:ascii="Times New Roman" w:hAnsi="Times New Roman" w:cs="Simplified Arabic" w:hint="cs"/>
                <w:b/>
                <w:bCs/>
                <w:sz w:val="22"/>
                <w:rtl/>
              </w:rPr>
              <w:t>بند جدول أعمال</w:t>
            </w:r>
            <w:r w:rsidR="007E113B">
              <w:rPr>
                <w:rFonts w:ascii="Times New Roman" w:hAnsi="Times New Roman" w:cs="Simplified Arabic" w:hint="cs"/>
                <w:b/>
                <w:bCs/>
                <w:sz w:val="22"/>
                <w:rtl/>
              </w:rPr>
              <w:t xml:space="preserve"> الاجتماع الرابع والعشرين للهيئة الفرعية للمشورة العلمية والتقنية والتكنولوجية</w:t>
            </w:r>
          </w:p>
        </w:tc>
        <w:tc>
          <w:tcPr>
            <w:tcW w:w="3543" w:type="dxa"/>
          </w:tcPr>
          <w:p w14:paraId="3A376B00" w14:textId="71794D89" w:rsidR="007F397D" w:rsidRPr="00304484" w:rsidRDefault="00304484" w:rsidP="00A55296">
            <w:pPr>
              <w:bidi/>
              <w:spacing w:line="216" w:lineRule="auto"/>
              <w:jc w:val="center"/>
              <w:rPr>
                <w:rFonts w:ascii="Times New Roman" w:hAnsi="Times New Roman" w:cs="Simplified Arabic"/>
                <w:b/>
                <w:bCs/>
                <w:sz w:val="22"/>
              </w:rPr>
            </w:pPr>
            <w:r w:rsidRPr="00304484">
              <w:rPr>
                <w:rFonts w:ascii="Times New Roman" w:hAnsi="Times New Roman" w:cs="Simplified Arabic" w:hint="cs"/>
                <w:b/>
                <w:bCs/>
                <w:sz w:val="22"/>
                <w:rtl/>
              </w:rPr>
              <w:t>الملاحظات</w:t>
            </w:r>
          </w:p>
        </w:tc>
      </w:tr>
      <w:tr w:rsidR="007F397D" w:rsidRPr="007F397D" w14:paraId="64D800DA" w14:textId="77777777" w:rsidTr="007E113B">
        <w:trPr>
          <w:trHeight w:val="278"/>
        </w:trPr>
        <w:tc>
          <w:tcPr>
            <w:tcW w:w="1413" w:type="dxa"/>
            <w:vMerge w:val="restart"/>
          </w:tcPr>
          <w:p w14:paraId="1A8B1EB3" w14:textId="77777777" w:rsidR="007F397D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  <w:rtl/>
              </w:rPr>
            </w:pPr>
            <w:r>
              <w:rPr>
                <w:rFonts w:cs="Simplified Arabic" w:hint="cs"/>
                <w:sz w:val="22"/>
                <w:rtl/>
              </w:rPr>
              <w:t>17 فبراير/شباط 2021</w:t>
            </w:r>
          </w:p>
          <w:p w14:paraId="53F0B346" w14:textId="0B291581" w:rsidR="00304484" w:rsidRPr="007F397D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7-10 صباحا</w:t>
            </w:r>
          </w:p>
        </w:tc>
        <w:tc>
          <w:tcPr>
            <w:tcW w:w="4109" w:type="dxa"/>
          </w:tcPr>
          <w:p w14:paraId="541A68AF" w14:textId="15D0FAEA" w:rsidR="007F397D" w:rsidRPr="007F397D" w:rsidRDefault="00BD02D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 w:rsidRPr="00BD02D4">
              <w:rPr>
                <w:rFonts w:cs="Simplified Arabic"/>
                <w:sz w:val="22"/>
                <w:rtl/>
              </w:rPr>
              <w:t>افتتاح الاجتماع</w:t>
            </w:r>
          </w:p>
        </w:tc>
        <w:tc>
          <w:tcPr>
            <w:tcW w:w="3543" w:type="dxa"/>
          </w:tcPr>
          <w:p w14:paraId="142EDCC4" w14:textId="39154501" w:rsidR="007F397D" w:rsidRPr="007F397D" w:rsidRDefault="00BD02D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 xml:space="preserve">بيانات من </w:t>
            </w:r>
            <w:r w:rsidR="002902BA">
              <w:rPr>
                <w:rFonts w:ascii="Times New Roman" w:hAnsi="Times New Roman" w:cs="Simplified Arabic" w:hint="cs"/>
                <w:sz w:val="22"/>
                <w:rtl/>
              </w:rPr>
              <w:t>رئاسة مؤتمر الأطراف و</w:t>
            </w:r>
            <w:r>
              <w:rPr>
                <w:rFonts w:ascii="Times New Roman" w:hAnsi="Times New Roman" w:cs="Simplified Arabic" w:hint="cs"/>
                <w:sz w:val="22"/>
                <w:rtl/>
              </w:rPr>
              <w:t xml:space="preserve">الأمينة التنفيذية ورئيس الهيئة </w:t>
            </w:r>
            <w:r w:rsidRPr="00304484">
              <w:rPr>
                <w:rFonts w:ascii="Times New Roman" w:hAnsi="Times New Roman" w:cs="Simplified Arabic"/>
                <w:sz w:val="22"/>
                <w:rtl/>
              </w:rPr>
              <w:t>الفرعية للمشورة العلمية والتقنية والتكنولوجية</w:t>
            </w:r>
          </w:p>
        </w:tc>
      </w:tr>
      <w:tr w:rsidR="007F397D" w:rsidRPr="007F397D" w14:paraId="54341860" w14:textId="77777777" w:rsidTr="007E113B">
        <w:trPr>
          <w:trHeight w:val="554"/>
        </w:trPr>
        <w:tc>
          <w:tcPr>
            <w:tcW w:w="1413" w:type="dxa"/>
            <w:vMerge/>
          </w:tcPr>
          <w:p w14:paraId="4DA58722" w14:textId="77777777" w:rsidR="007F397D" w:rsidRPr="007F397D" w:rsidRDefault="007F397D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</w:p>
        </w:tc>
        <w:tc>
          <w:tcPr>
            <w:tcW w:w="4109" w:type="dxa"/>
          </w:tcPr>
          <w:p w14:paraId="623DF852" w14:textId="48D13C75" w:rsidR="007F397D" w:rsidRPr="007F397D" w:rsidRDefault="007E113B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3</w:t>
            </w:r>
            <w:r w:rsidR="00BD02D4" w:rsidRPr="00BD02D4">
              <w:rPr>
                <w:rFonts w:cs="Simplified Arabic"/>
                <w:sz w:val="22"/>
                <w:rtl/>
              </w:rPr>
              <w:t>-</w:t>
            </w:r>
            <w:r w:rsidR="00BD02D4" w:rsidRPr="00BD02D4">
              <w:rPr>
                <w:rFonts w:cs="Simplified Arabic"/>
                <w:sz w:val="22"/>
                <w:rtl/>
              </w:rPr>
              <w:tab/>
              <w:t>الإطار العالمي للتنوع البيولوجي لما بعد عام 2020</w:t>
            </w:r>
          </w:p>
        </w:tc>
        <w:tc>
          <w:tcPr>
            <w:tcW w:w="3543" w:type="dxa"/>
          </w:tcPr>
          <w:p w14:paraId="7E6C3AE0" w14:textId="550286D2" w:rsidR="007F397D" w:rsidRPr="007F397D" w:rsidRDefault="00BD02D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مقدمة من الأمانة (حتى 5 دقائق)</w:t>
            </w:r>
          </w:p>
          <w:p w14:paraId="191BA275" w14:textId="3E579D3F" w:rsidR="007F397D" w:rsidRPr="007F397D" w:rsidRDefault="0030448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304484" w:rsidRPr="007F397D" w14:paraId="38644938" w14:textId="77777777" w:rsidTr="007E113B">
        <w:trPr>
          <w:trHeight w:val="461"/>
        </w:trPr>
        <w:tc>
          <w:tcPr>
            <w:tcW w:w="1413" w:type="dxa"/>
            <w:vMerge w:val="restart"/>
          </w:tcPr>
          <w:p w14:paraId="11FAA160" w14:textId="52478D45" w:rsidR="00304484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  <w:rtl/>
              </w:rPr>
            </w:pPr>
            <w:r>
              <w:rPr>
                <w:rFonts w:cs="Simplified Arabic" w:hint="cs"/>
                <w:sz w:val="22"/>
                <w:rtl/>
              </w:rPr>
              <w:t>18 فبراير/شباط 2021</w:t>
            </w:r>
          </w:p>
          <w:p w14:paraId="7D065A72" w14:textId="570D93F3" w:rsidR="00304484" w:rsidRPr="007F397D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7-10 صباحا</w:t>
            </w:r>
          </w:p>
        </w:tc>
        <w:tc>
          <w:tcPr>
            <w:tcW w:w="4109" w:type="dxa"/>
          </w:tcPr>
          <w:p w14:paraId="77C8C810" w14:textId="5F60CD5E" w:rsidR="00304484" w:rsidRPr="007F397D" w:rsidRDefault="007E113B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3</w:t>
            </w:r>
            <w:r w:rsidR="00BD02D4" w:rsidRPr="00BD02D4">
              <w:rPr>
                <w:rFonts w:cs="Simplified Arabic"/>
                <w:sz w:val="22"/>
                <w:rtl/>
              </w:rPr>
              <w:t>-</w:t>
            </w:r>
            <w:r w:rsidR="00BD02D4" w:rsidRPr="00BD02D4">
              <w:rPr>
                <w:rFonts w:cs="Simplified Arabic"/>
                <w:sz w:val="22"/>
                <w:rtl/>
              </w:rPr>
              <w:tab/>
              <w:t>الإطار العالمي للتنوع البيولوجي لما بعد عام 2020</w:t>
            </w:r>
            <w:r w:rsidR="00BD02D4">
              <w:rPr>
                <w:rFonts w:cs="Simplified Arabic" w:hint="cs"/>
                <w:sz w:val="22"/>
                <w:rtl/>
              </w:rPr>
              <w:t xml:space="preserve"> (</w:t>
            </w:r>
            <w:r w:rsidR="00BD02D4" w:rsidRPr="002902BA">
              <w:rPr>
                <w:rFonts w:cs="Simplified Arabic" w:hint="cs"/>
                <w:i/>
                <w:iCs/>
                <w:sz w:val="22"/>
                <w:rtl/>
              </w:rPr>
              <w:t>تابع</w:t>
            </w:r>
            <w:r w:rsidR="00BD02D4">
              <w:rPr>
                <w:rFonts w:cs="Simplified Arabic" w:hint="cs"/>
                <w:sz w:val="22"/>
                <w:rtl/>
              </w:rPr>
              <w:t>)</w:t>
            </w:r>
          </w:p>
        </w:tc>
        <w:tc>
          <w:tcPr>
            <w:tcW w:w="3543" w:type="dxa"/>
          </w:tcPr>
          <w:p w14:paraId="6CB0095E" w14:textId="1F5D1AC6" w:rsidR="00304484" w:rsidRPr="007F397D" w:rsidRDefault="0030448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304484" w:rsidRPr="007F397D" w14:paraId="4C7C3756" w14:textId="77777777" w:rsidTr="007E113B">
        <w:trPr>
          <w:trHeight w:val="461"/>
        </w:trPr>
        <w:tc>
          <w:tcPr>
            <w:tcW w:w="1413" w:type="dxa"/>
            <w:vMerge/>
          </w:tcPr>
          <w:p w14:paraId="7A59BCBC" w14:textId="77777777" w:rsidR="00304484" w:rsidRPr="007F397D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</w:p>
        </w:tc>
        <w:tc>
          <w:tcPr>
            <w:tcW w:w="4109" w:type="dxa"/>
          </w:tcPr>
          <w:p w14:paraId="5FAA7EDE" w14:textId="41034141" w:rsidR="00304484" w:rsidRPr="007F397D" w:rsidRDefault="007E113B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4</w:t>
            </w:r>
            <w:r w:rsidR="00BD02D4" w:rsidRPr="00BD02D4">
              <w:rPr>
                <w:rFonts w:cs="Simplified Arabic"/>
                <w:sz w:val="22"/>
                <w:rtl/>
              </w:rPr>
              <w:t>-</w:t>
            </w:r>
            <w:r w:rsidR="00BD02D4" w:rsidRPr="00BD02D4">
              <w:rPr>
                <w:rFonts w:cs="Simplified Arabic"/>
                <w:sz w:val="22"/>
                <w:rtl/>
              </w:rPr>
              <w:tab/>
              <w:t>البيولوجيا التركيبية</w:t>
            </w:r>
          </w:p>
        </w:tc>
        <w:tc>
          <w:tcPr>
            <w:tcW w:w="3543" w:type="dxa"/>
          </w:tcPr>
          <w:p w14:paraId="2AD1ED2E" w14:textId="5E63AFD2" w:rsidR="00304484" w:rsidRPr="007F397D" w:rsidRDefault="00BD02D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مقدمة من الأمانة (حتى 5 دقائق)</w:t>
            </w:r>
          </w:p>
          <w:p w14:paraId="5284D214" w14:textId="055C5AAA" w:rsidR="00304484" w:rsidRPr="007F397D" w:rsidRDefault="0030448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304484" w:rsidRPr="007F397D" w14:paraId="6944D9D0" w14:textId="77777777" w:rsidTr="007E113B">
        <w:trPr>
          <w:trHeight w:val="550"/>
        </w:trPr>
        <w:tc>
          <w:tcPr>
            <w:tcW w:w="1413" w:type="dxa"/>
            <w:vMerge w:val="restart"/>
          </w:tcPr>
          <w:p w14:paraId="599FFFA9" w14:textId="40791B6D" w:rsidR="00304484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  <w:rtl/>
              </w:rPr>
            </w:pPr>
            <w:r>
              <w:rPr>
                <w:rFonts w:cs="Simplified Arabic" w:hint="cs"/>
                <w:sz w:val="22"/>
                <w:rtl/>
              </w:rPr>
              <w:t>19 فبراير/شباط 2021</w:t>
            </w:r>
          </w:p>
          <w:p w14:paraId="0F9FBA8E" w14:textId="6A1FEDFA" w:rsidR="00304484" w:rsidRPr="007F397D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7-10 صباحا</w:t>
            </w:r>
          </w:p>
        </w:tc>
        <w:tc>
          <w:tcPr>
            <w:tcW w:w="4109" w:type="dxa"/>
          </w:tcPr>
          <w:p w14:paraId="7DC499DF" w14:textId="3E989431" w:rsidR="00304484" w:rsidRPr="007F397D" w:rsidRDefault="007E113B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4</w:t>
            </w:r>
            <w:r w:rsidR="00BD02D4" w:rsidRPr="00BD02D4">
              <w:rPr>
                <w:rFonts w:cs="Simplified Arabic"/>
                <w:sz w:val="22"/>
                <w:rtl/>
              </w:rPr>
              <w:t>-</w:t>
            </w:r>
            <w:r w:rsidR="00BD02D4" w:rsidRPr="00BD02D4">
              <w:rPr>
                <w:rFonts w:cs="Simplified Arabic"/>
                <w:sz w:val="22"/>
                <w:rtl/>
              </w:rPr>
              <w:tab/>
              <w:t>البيولوجيا التركيبية</w:t>
            </w:r>
            <w:r w:rsidR="00BD02D4">
              <w:rPr>
                <w:rFonts w:cs="Simplified Arabic" w:hint="cs"/>
                <w:sz w:val="22"/>
                <w:rtl/>
              </w:rPr>
              <w:t xml:space="preserve"> (</w:t>
            </w:r>
            <w:r w:rsidR="00BD02D4" w:rsidRPr="002902BA">
              <w:rPr>
                <w:rFonts w:cs="Simplified Arabic" w:hint="cs"/>
                <w:i/>
                <w:iCs/>
                <w:sz w:val="22"/>
                <w:rtl/>
              </w:rPr>
              <w:t>تابع</w:t>
            </w:r>
            <w:r w:rsidR="00BD02D4">
              <w:rPr>
                <w:rFonts w:cs="Simplified Arabic" w:hint="cs"/>
                <w:sz w:val="22"/>
                <w:rtl/>
              </w:rPr>
              <w:t>)</w:t>
            </w:r>
          </w:p>
        </w:tc>
        <w:tc>
          <w:tcPr>
            <w:tcW w:w="3543" w:type="dxa"/>
          </w:tcPr>
          <w:p w14:paraId="7A4FFA5E" w14:textId="2D6B88E6" w:rsidR="00304484" w:rsidRPr="007F397D" w:rsidRDefault="0030448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7F397D" w:rsidRPr="007F397D" w14:paraId="5D174BD8" w14:textId="77777777" w:rsidTr="007E113B">
        <w:trPr>
          <w:trHeight w:val="550"/>
        </w:trPr>
        <w:tc>
          <w:tcPr>
            <w:tcW w:w="1413" w:type="dxa"/>
            <w:vMerge/>
          </w:tcPr>
          <w:p w14:paraId="1164EF89" w14:textId="77777777" w:rsidR="007F397D" w:rsidRPr="007F397D" w:rsidRDefault="007F397D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</w:p>
        </w:tc>
        <w:tc>
          <w:tcPr>
            <w:tcW w:w="4109" w:type="dxa"/>
          </w:tcPr>
          <w:p w14:paraId="68460E9E" w14:textId="27B4A78C" w:rsidR="007F397D" w:rsidRPr="007F397D" w:rsidRDefault="007E113B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5</w:t>
            </w:r>
            <w:r w:rsidR="00BD02D4" w:rsidRPr="00BD02D4">
              <w:rPr>
                <w:rFonts w:cs="Simplified Arabic"/>
                <w:sz w:val="22"/>
                <w:rtl/>
              </w:rPr>
              <w:t>-</w:t>
            </w:r>
            <w:r w:rsidR="00BD02D4" w:rsidRPr="00BD02D4">
              <w:rPr>
                <w:rFonts w:cs="Simplified Arabic"/>
                <w:sz w:val="22"/>
                <w:rtl/>
              </w:rPr>
              <w:tab/>
              <w:t>تقييم المخاطر وإدارة المخاطر المتعلقة بالكائنات الحية المحورة</w:t>
            </w:r>
          </w:p>
        </w:tc>
        <w:tc>
          <w:tcPr>
            <w:tcW w:w="3543" w:type="dxa"/>
          </w:tcPr>
          <w:p w14:paraId="62ABB7E9" w14:textId="7D2B7274" w:rsidR="007F397D" w:rsidRPr="007F397D" w:rsidRDefault="00BD02D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مقدمة من الأمانة (حتى 5 دقائق)</w:t>
            </w:r>
          </w:p>
          <w:p w14:paraId="70BB50CA" w14:textId="0661A6C8" w:rsidR="007F397D" w:rsidRPr="007F397D" w:rsidRDefault="0030448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304484" w:rsidRPr="007F397D" w14:paraId="6DB55C9C" w14:textId="77777777" w:rsidTr="007E113B">
        <w:trPr>
          <w:trHeight w:val="483"/>
        </w:trPr>
        <w:tc>
          <w:tcPr>
            <w:tcW w:w="1413" w:type="dxa"/>
          </w:tcPr>
          <w:p w14:paraId="190C2EA5" w14:textId="2C704239" w:rsidR="00304484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  <w:rtl/>
              </w:rPr>
            </w:pPr>
            <w:r>
              <w:rPr>
                <w:rFonts w:cs="Simplified Arabic" w:hint="cs"/>
                <w:sz w:val="22"/>
                <w:rtl/>
              </w:rPr>
              <w:t>24 فبراير/شباط 2021</w:t>
            </w:r>
          </w:p>
          <w:p w14:paraId="708197BB" w14:textId="03663E65" w:rsidR="00304484" w:rsidRPr="007F397D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7-10 صباحا</w:t>
            </w:r>
          </w:p>
        </w:tc>
        <w:tc>
          <w:tcPr>
            <w:tcW w:w="4109" w:type="dxa"/>
          </w:tcPr>
          <w:p w14:paraId="36A6C710" w14:textId="1BA805C7" w:rsidR="00304484" w:rsidRPr="007F397D" w:rsidRDefault="007E113B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6</w:t>
            </w:r>
            <w:r w:rsidR="00BD02D4" w:rsidRPr="00BD02D4">
              <w:rPr>
                <w:rFonts w:cs="Simplified Arabic"/>
                <w:sz w:val="22"/>
                <w:rtl/>
              </w:rPr>
              <w:t>-</w:t>
            </w:r>
            <w:r w:rsidR="00BD02D4" w:rsidRPr="00BD02D4">
              <w:rPr>
                <w:rFonts w:cs="Simplified Arabic"/>
                <w:sz w:val="22"/>
                <w:rtl/>
              </w:rPr>
              <w:tab/>
              <w:t>التنوع البيولوجي البحري والساحلي</w:t>
            </w:r>
          </w:p>
        </w:tc>
        <w:tc>
          <w:tcPr>
            <w:tcW w:w="3543" w:type="dxa"/>
          </w:tcPr>
          <w:p w14:paraId="372F7A78" w14:textId="45AF295A" w:rsidR="00304484" w:rsidRPr="007F397D" w:rsidRDefault="00BD02D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مقدمة من الأمانة (حتى 5 دقائق)</w:t>
            </w:r>
          </w:p>
          <w:p w14:paraId="337A1646" w14:textId="426806A1" w:rsidR="00304484" w:rsidRPr="007F397D" w:rsidRDefault="0030448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304484" w:rsidRPr="007F397D" w14:paraId="1E9DDB12" w14:textId="77777777" w:rsidTr="007E113B">
        <w:trPr>
          <w:trHeight w:val="330"/>
        </w:trPr>
        <w:tc>
          <w:tcPr>
            <w:tcW w:w="1413" w:type="dxa"/>
            <w:vMerge w:val="restart"/>
          </w:tcPr>
          <w:p w14:paraId="00064387" w14:textId="6841B9C9" w:rsidR="00304484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  <w:rtl/>
              </w:rPr>
            </w:pPr>
            <w:r>
              <w:rPr>
                <w:rFonts w:cs="Simplified Arabic" w:hint="cs"/>
                <w:sz w:val="22"/>
                <w:rtl/>
              </w:rPr>
              <w:t>25 فبراير/شباط 2021</w:t>
            </w:r>
          </w:p>
          <w:p w14:paraId="0797FA57" w14:textId="0B594DB0" w:rsidR="00304484" w:rsidRPr="007F397D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7-10 صباحا</w:t>
            </w:r>
          </w:p>
        </w:tc>
        <w:tc>
          <w:tcPr>
            <w:tcW w:w="4109" w:type="dxa"/>
            <w:shd w:val="clear" w:color="auto" w:fill="auto"/>
          </w:tcPr>
          <w:p w14:paraId="6C6B81D1" w14:textId="4A2230C5" w:rsidR="00304484" w:rsidRPr="007F397D" w:rsidRDefault="007E113B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napToGrid w:val="0"/>
                <w:kern w:val="22"/>
                <w:sz w:val="22"/>
                <w:rtl/>
              </w:rPr>
              <w:t>7</w:t>
            </w:r>
            <w:r w:rsidR="00BD02D4" w:rsidRPr="00BD02D4">
              <w:rPr>
                <w:rFonts w:cs="Simplified Arabic"/>
                <w:snapToGrid w:val="0"/>
                <w:kern w:val="22"/>
                <w:sz w:val="22"/>
                <w:rtl/>
              </w:rPr>
              <w:t>-</w:t>
            </w:r>
            <w:r w:rsidR="00BD02D4" w:rsidRPr="00BD02D4">
              <w:rPr>
                <w:rFonts w:cs="Simplified Arabic"/>
                <w:snapToGrid w:val="0"/>
                <w:kern w:val="22"/>
                <w:sz w:val="22"/>
                <w:rtl/>
              </w:rPr>
              <w:tab/>
              <w:t>التنوع البيولوجي والزراعة</w:t>
            </w:r>
          </w:p>
        </w:tc>
        <w:tc>
          <w:tcPr>
            <w:tcW w:w="3543" w:type="dxa"/>
            <w:shd w:val="clear" w:color="auto" w:fill="auto"/>
          </w:tcPr>
          <w:p w14:paraId="73602130" w14:textId="175B04C5" w:rsidR="00304484" w:rsidRPr="007F397D" w:rsidRDefault="00BD02D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مقدمة من الأمانة (حتى 5 دقائق)</w:t>
            </w:r>
          </w:p>
          <w:p w14:paraId="49E62ECA" w14:textId="5D93FDA3" w:rsidR="00304484" w:rsidRPr="007F397D" w:rsidRDefault="0030448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304484" w:rsidRPr="007F397D" w14:paraId="12F6997B" w14:textId="77777777" w:rsidTr="007E113B">
        <w:trPr>
          <w:trHeight w:val="449"/>
        </w:trPr>
        <w:tc>
          <w:tcPr>
            <w:tcW w:w="1413" w:type="dxa"/>
            <w:vMerge/>
          </w:tcPr>
          <w:p w14:paraId="28E9F34B" w14:textId="77777777" w:rsidR="00304484" w:rsidRPr="007F397D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</w:p>
        </w:tc>
        <w:tc>
          <w:tcPr>
            <w:tcW w:w="4109" w:type="dxa"/>
            <w:shd w:val="clear" w:color="auto" w:fill="auto"/>
          </w:tcPr>
          <w:p w14:paraId="32274F1A" w14:textId="2E63A697" w:rsidR="00304484" w:rsidRPr="007F397D" w:rsidRDefault="007E113B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10</w:t>
            </w:r>
            <w:r w:rsidR="00BD02D4" w:rsidRPr="00BD02D4">
              <w:rPr>
                <w:rFonts w:cs="Simplified Arabic"/>
                <w:sz w:val="22"/>
                <w:rtl/>
              </w:rPr>
              <w:t>-</w:t>
            </w:r>
            <w:r w:rsidR="00BD02D4" w:rsidRPr="00BD02D4">
              <w:rPr>
                <w:rFonts w:cs="Simplified Arabic"/>
                <w:sz w:val="22"/>
                <w:rtl/>
              </w:rPr>
              <w:tab/>
              <w:t>الأنواع الغريبة الغازية</w:t>
            </w:r>
          </w:p>
        </w:tc>
        <w:tc>
          <w:tcPr>
            <w:tcW w:w="3543" w:type="dxa"/>
            <w:shd w:val="clear" w:color="auto" w:fill="auto"/>
          </w:tcPr>
          <w:p w14:paraId="29125D88" w14:textId="61F462D5" w:rsidR="00304484" w:rsidRPr="007F397D" w:rsidRDefault="00BD02D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مقدمة من الأمانة (حتى 5 دقائق)</w:t>
            </w:r>
          </w:p>
          <w:p w14:paraId="409AF004" w14:textId="7F0A1026" w:rsidR="00304484" w:rsidRPr="007F397D" w:rsidRDefault="0030448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lastRenderedPageBreak/>
              <w:t>بيانات</w:t>
            </w:r>
          </w:p>
        </w:tc>
      </w:tr>
      <w:tr w:rsidR="00304484" w:rsidRPr="007F397D" w14:paraId="0741F8B3" w14:textId="77777777" w:rsidTr="007E113B">
        <w:trPr>
          <w:trHeight w:val="171"/>
        </w:trPr>
        <w:tc>
          <w:tcPr>
            <w:tcW w:w="1413" w:type="dxa"/>
            <w:vMerge w:val="restart"/>
          </w:tcPr>
          <w:p w14:paraId="1275770A" w14:textId="130D1E95" w:rsidR="00304484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  <w:rtl/>
              </w:rPr>
            </w:pPr>
            <w:r>
              <w:rPr>
                <w:rFonts w:cs="Simplified Arabic" w:hint="cs"/>
                <w:sz w:val="22"/>
                <w:rtl/>
              </w:rPr>
              <w:lastRenderedPageBreak/>
              <w:t>26 فبراير/شباط 2021</w:t>
            </w:r>
          </w:p>
          <w:p w14:paraId="2DF5F216" w14:textId="3F6485C9" w:rsidR="00304484" w:rsidRPr="007F397D" w:rsidRDefault="00304484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7-10 صباحا</w:t>
            </w:r>
          </w:p>
        </w:tc>
        <w:tc>
          <w:tcPr>
            <w:tcW w:w="4109" w:type="dxa"/>
            <w:shd w:val="clear" w:color="auto" w:fill="auto"/>
          </w:tcPr>
          <w:p w14:paraId="4F54F981" w14:textId="385C92E2" w:rsidR="00304484" w:rsidRPr="007F397D" w:rsidRDefault="007E113B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10</w:t>
            </w:r>
            <w:r w:rsidR="00BD02D4" w:rsidRPr="00BD02D4">
              <w:rPr>
                <w:rFonts w:cs="Simplified Arabic"/>
                <w:sz w:val="22"/>
                <w:rtl/>
              </w:rPr>
              <w:t>-</w:t>
            </w:r>
            <w:r w:rsidR="00BD02D4" w:rsidRPr="00BD02D4">
              <w:rPr>
                <w:rFonts w:cs="Simplified Arabic"/>
                <w:sz w:val="22"/>
                <w:rtl/>
              </w:rPr>
              <w:tab/>
              <w:t>الأنواع الغريبة الغازية</w:t>
            </w:r>
            <w:r w:rsidR="00BD02D4">
              <w:rPr>
                <w:rFonts w:cs="Simplified Arabic" w:hint="cs"/>
                <w:sz w:val="22"/>
                <w:rtl/>
              </w:rPr>
              <w:t xml:space="preserve"> (</w:t>
            </w:r>
            <w:r w:rsidR="00BD02D4" w:rsidRPr="002902BA">
              <w:rPr>
                <w:rFonts w:cs="Simplified Arabic" w:hint="cs"/>
                <w:i/>
                <w:iCs/>
                <w:sz w:val="22"/>
                <w:rtl/>
              </w:rPr>
              <w:t>تابع</w:t>
            </w:r>
            <w:r w:rsidR="00BD02D4">
              <w:rPr>
                <w:rFonts w:cs="Simplified Arabic" w:hint="cs"/>
                <w:sz w:val="22"/>
                <w:rtl/>
              </w:rPr>
              <w:t>)</w:t>
            </w:r>
          </w:p>
        </w:tc>
        <w:tc>
          <w:tcPr>
            <w:tcW w:w="3543" w:type="dxa"/>
            <w:shd w:val="clear" w:color="auto" w:fill="auto"/>
          </w:tcPr>
          <w:p w14:paraId="09F49698" w14:textId="5502CC93" w:rsidR="00304484" w:rsidRPr="007F397D" w:rsidRDefault="0030448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7F397D" w:rsidRPr="007F397D" w14:paraId="430DE9CB" w14:textId="77777777" w:rsidTr="007E113B">
        <w:trPr>
          <w:trHeight w:val="515"/>
        </w:trPr>
        <w:tc>
          <w:tcPr>
            <w:tcW w:w="1413" w:type="dxa"/>
            <w:vMerge/>
          </w:tcPr>
          <w:p w14:paraId="08EE9657" w14:textId="77777777" w:rsidR="007F397D" w:rsidRPr="007F397D" w:rsidRDefault="007F397D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</w:p>
        </w:tc>
        <w:tc>
          <w:tcPr>
            <w:tcW w:w="4109" w:type="dxa"/>
            <w:shd w:val="clear" w:color="auto" w:fill="auto"/>
          </w:tcPr>
          <w:p w14:paraId="440A3AA2" w14:textId="1E419549" w:rsidR="007F397D" w:rsidRPr="007F397D" w:rsidRDefault="007E113B" w:rsidP="00BD02D4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>
              <w:rPr>
                <w:rFonts w:cs="Simplified Arabic" w:hint="cs"/>
                <w:kern w:val="22"/>
                <w:sz w:val="22"/>
                <w:rtl/>
              </w:rPr>
              <w:t>8</w:t>
            </w:r>
            <w:r w:rsidR="00BD02D4" w:rsidRPr="00BD02D4">
              <w:rPr>
                <w:rFonts w:cs="Simplified Arabic"/>
                <w:kern w:val="22"/>
                <w:sz w:val="22"/>
                <w:rtl/>
              </w:rPr>
              <w:t>-</w:t>
            </w:r>
            <w:r w:rsidR="00BD02D4" w:rsidRPr="00BD02D4">
              <w:rPr>
                <w:rFonts w:cs="Simplified Arabic"/>
                <w:kern w:val="22"/>
                <w:sz w:val="22"/>
                <w:rtl/>
              </w:rPr>
              <w:tab/>
              <w:t>برنامج عمل المنبر الحكومي الدولي للعلوم والسياسات في مجال التنوع البيولوجي وخدمات النظم الإيكولوجية</w:t>
            </w:r>
          </w:p>
        </w:tc>
        <w:tc>
          <w:tcPr>
            <w:tcW w:w="3543" w:type="dxa"/>
            <w:shd w:val="clear" w:color="auto" w:fill="auto"/>
          </w:tcPr>
          <w:p w14:paraId="57782713" w14:textId="3812ED69" w:rsidR="007F397D" w:rsidRPr="007F397D" w:rsidRDefault="00BD02D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مقدمة من الأمانة (حتى 5 دقائق)</w:t>
            </w:r>
          </w:p>
          <w:p w14:paraId="377FF605" w14:textId="299C9230" w:rsidR="007F397D" w:rsidRPr="007F397D" w:rsidRDefault="00304484" w:rsidP="00BD02D4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2902BA" w:rsidRPr="007F397D" w14:paraId="3C247397" w14:textId="77777777" w:rsidTr="007E113B">
        <w:trPr>
          <w:trHeight w:val="237"/>
        </w:trPr>
        <w:tc>
          <w:tcPr>
            <w:tcW w:w="1413" w:type="dxa"/>
            <w:vMerge/>
          </w:tcPr>
          <w:p w14:paraId="07CEF1A2" w14:textId="77777777" w:rsidR="002902BA" w:rsidRPr="007F397D" w:rsidRDefault="002902BA" w:rsidP="002902BA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</w:p>
        </w:tc>
        <w:tc>
          <w:tcPr>
            <w:tcW w:w="4109" w:type="dxa"/>
            <w:shd w:val="clear" w:color="auto" w:fill="auto"/>
          </w:tcPr>
          <w:p w14:paraId="29188202" w14:textId="518DB768" w:rsidR="002902BA" w:rsidRPr="007F397D" w:rsidRDefault="002902BA" w:rsidP="002902BA">
            <w:pPr>
              <w:pStyle w:val="NormalWeb"/>
              <w:bidi/>
              <w:spacing w:before="0" w:beforeAutospacing="0" w:after="0" w:afterAutospacing="0" w:line="216" w:lineRule="auto"/>
              <w:rPr>
                <w:rFonts w:cs="Simplified Arabic"/>
                <w:sz w:val="22"/>
              </w:rPr>
            </w:pPr>
            <w:r w:rsidRPr="00BD02D4">
              <w:rPr>
                <w:rFonts w:cs="Simplified Arabic"/>
                <w:sz w:val="22"/>
                <w:rtl/>
              </w:rPr>
              <w:t xml:space="preserve">اختتام </w:t>
            </w:r>
            <w:r>
              <w:rPr>
                <w:rFonts w:cs="Simplified Arabic" w:hint="cs"/>
                <w:sz w:val="22"/>
                <w:rtl/>
              </w:rPr>
              <w:t>الدورة غير الرسمية</w:t>
            </w:r>
          </w:p>
        </w:tc>
        <w:tc>
          <w:tcPr>
            <w:tcW w:w="3543" w:type="dxa"/>
            <w:shd w:val="clear" w:color="auto" w:fill="auto"/>
          </w:tcPr>
          <w:p w14:paraId="2C405C5F" w14:textId="24217743" w:rsidR="002902BA" w:rsidRPr="007F397D" w:rsidRDefault="002902BA" w:rsidP="002902BA">
            <w:pPr>
              <w:bidi/>
              <w:spacing w:line="216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 xml:space="preserve">بيانات من رئاسة مؤتمر الأطراف والأمينة التنفيذية ورئيس الهيئة </w:t>
            </w:r>
            <w:r w:rsidRPr="00304484">
              <w:rPr>
                <w:rFonts w:ascii="Times New Roman" w:hAnsi="Times New Roman" w:cs="Simplified Arabic"/>
                <w:sz w:val="22"/>
                <w:rtl/>
              </w:rPr>
              <w:t>الفرعية للمشورة العلمية والتقنية والتكنولوجية</w:t>
            </w:r>
          </w:p>
        </w:tc>
      </w:tr>
    </w:tbl>
    <w:p w14:paraId="1390209B" w14:textId="6AB247E6" w:rsidR="007F397D" w:rsidRDefault="007F397D" w:rsidP="007F397D">
      <w:pPr>
        <w:bidi/>
        <w:rPr>
          <w:rFonts w:ascii="Times New Roman" w:hAnsi="Times New Roman" w:cs="Simplified Arabic"/>
          <w:szCs w:val="24"/>
          <w:rtl/>
        </w:rPr>
      </w:pPr>
    </w:p>
    <w:p w14:paraId="1A5453B7" w14:textId="77777777" w:rsidR="003D20C7" w:rsidRDefault="003D20C7" w:rsidP="003D20C7">
      <w:pPr>
        <w:jc w:val="center"/>
        <w:rPr>
          <w:rFonts w:eastAsia="Calibri"/>
        </w:rPr>
      </w:pPr>
      <w:r>
        <w:rPr>
          <w:rFonts w:eastAsia="Calibri"/>
        </w:rPr>
        <w:t>__________</w:t>
      </w:r>
    </w:p>
    <w:p w14:paraId="547D40A8" w14:textId="642661C5" w:rsidR="003D20C7" w:rsidRDefault="003D20C7" w:rsidP="003D20C7">
      <w:pPr>
        <w:bidi/>
        <w:rPr>
          <w:rFonts w:ascii="Times New Roman" w:hAnsi="Times New Roman" w:cs="Simplified Arabic"/>
          <w:szCs w:val="24"/>
          <w:rtl/>
        </w:rPr>
      </w:pPr>
    </w:p>
    <w:p w14:paraId="2F819C42" w14:textId="77777777" w:rsidR="003D20C7" w:rsidRPr="007F397D" w:rsidRDefault="003D20C7" w:rsidP="003D20C7">
      <w:pPr>
        <w:bidi/>
        <w:rPr>
          <w:rFonts w:ascii="Times New Roman" w:hAnsi="Times New Roman" w:cs="Simplified Arabic"/>
          <w:szCs w:val="24"/>
        </w:rPr>
      </w:pPr>
    </w:p>
    <w:sectPr w:rsidR="003D20C7" w:rsidRPr="007F397D" w:rsidSect="00E26A32">
      <w:headerReference w:type="default" r:id="rId7"/>
      <w:headerReference w:type="first" r:id="rId8"/>
      <w:pgSz w:w="12240" w:h="15840" w:code="1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0EB07A" w14:textId="77777777" w:rsidR="00E26A32" w:rsidRDefault="00E26A32" w:rsidP="00E26A32">
      <w:pPr>
        <w:spacing w:after="0" w:line="240" w:lineRule="auto"/>
      </w:pPr>
      <w:r>
        <w:separator/>
      </w:r>
    </w:p>
  </w:endnote>
  <w:endnote w:type="continuationSeparator" w:id="0">
    <w:p w14:paraId="5198EB5C" w14:textId="77777777" w:rsidR="00E26A32" w:rsidRDefault="00E26A32" w:rsidP="00E26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6C5F7" w14:textId="77777777" w:rsidR="00E26A32" w:rsidRDefault="00E26A32" w:rsidP="00E26A32">
      <w:pPr>
        <w:spacing w:after="0" w:line="240" w:lineRule="auto"/>
      </w:pPr>
      <w:r>
        <w:separator/>
      </w:r>
    </w:p>
  </w:footnote>
  <w:footnote w:type="continuationSeparator" w:id="0">
    <w:p w14:paraId="4F47C80C" w14:textId="77777777" w:rsidR="00E26A32" w:rsidRDefault="00E26A32" w:rsidP="00E26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3253935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DFD06D" w14:textId="5B675DA2" w:rsidR="00E26A32" w:rsidRPr="00E26A32" w:rsidRDefault="00E26A32">
        <w:pPr>
          <w:pStyle w:val="Header"/>
          <w:jc w:val="center"/>
          <w:rPr>
            <w:rFonts w:ascii="Times New Roman" w:hAnsi="Times New Roman" w:cs="Times New Roman"/>
          </w:rPr>
        </w:pPr>
        <w:r w:rsidRPr="00E26A32">
          <w:rPr>
            <w:rFonts w:ascii="Times New Roman" w:hAnsi="Times New Roman" w:cs="Times New Roman"/>
          </w:rPr>
          <w:fldChar w:fldCharType="begin"/>
        </w:r>
        <w:r w:rsidRPr="00E26A32">
          <w:rPr>
            <w:rFonts w:ascii="Times New Roman" w:hAnsi="Times New Roman" w:cs="Times New Roman"/>
          </w:rPr>
          <w:instrText xml:space="preserve"> PAGE   \* MERGEFORMAT </w:instrText>
        </w:r>
        <w:r w:rsidRPr="00E26A32">
          <w:rPr>
            <w:rFonts w:ascii="Times New Roman" w:hAnsi="Times New Roman" w:cs="Times New Roman"/>
          </w:rPr>
          <w:fldChar w:fldCharType="separate"/>
        </w:r>
        <w:r w:rsidRPr="00E26A32">
          <w:rPr>
            <w:rFonts w:ascii="Times New Roman" w:hAnsi="Times New Roman" w:cs="Times New Roman"/>
            <w:noProof/>
          </w:rPr>
          <w:t>2</w:t>
        </w:r>
        <w:r w:rsidRPr="00E26A3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65D0FCA" w14:textId="77777777" w:rsidR="00E26A32" w:rsidRDefault="00E26A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F15CF7" w14:textId="35E2D889" w:rsidR="00E26A32" w:rsidRPr="00B405E6" w:rsidRDefault="00E26A32" w:rsidP="00E26A32">
    <w:pPr>
      <w:pStyle w:val="Header"/>
      <w:rPr>
        <w:rFonts w:ascii="Simplified Arabic" w:hAnsi="Simplified Arabic" w:cs="Simplified Arabic"/>
        <w:rtl/>
        <w:lang w:bidi="ar-EG"/>
      </w:rPr>
    </w:pPr>
    <w:r w:rsidRPr="00B405E6">
      <w:rPr>
        <w:rFonts w:ascii="Simplified Arabic" w:hAnsi="Simplified Arabic" w:cs="Simplified Arabic"/>
        <w:rtl/>
        <w:lang w:bidi="ar-EG"/>
      </w:rPr>
      <w:t xml:space="preserve">1 فبراير/شباط </w:t>
    </w:r>
    <w:r w:rsidR="007E113B">
      <w:rPr>
        <w:rFonts w:ascii="Simplified Arabic" w:hAnsi="Simplified Arabic" w:cs="Simplified Arabic"/>
        <w:rtl/>
        <w:lang w:bidi="ar-EG"/>
      </w:rPr>
      <w:t>–</w:t>
    </w:r>
    <w:r w:rsidR="007E113B">
      <w:rPr>
        <w:rFonts w:ascii="Simplified Arabic" w:hAnsi="Simplified Arabic" w:cs="Simplified Arabic" w:hint="cs"/>
        <w:rtl/>
        <w:lang w:bidi="ar-EG"/>
      </w:rPr>
      <w:t xml:space="preserve"> تحديث 11 فبراير/شباط 2021</w:t>
    </w:r>
  </w:p>
  <w:p w14:paraId="278840CE" w14:textId="77777777" w:rsidR="00E26A32" w:rsidRPr="004E2A4B" w:rsidRDefault="00E26A32" w:rsidP="00E26A32">
    <w:pPr>
      <w:pStyle w:val="Header"/>
      <w:rPr>
        <w:rFonts w:ascii="Times New Roman" w:hAnsi="Times New Roman" w:cs="Times New Roman"/>
        <w:lang w:bidi="ar-EG"/>
      </w:rPr>
    </w:pPr>
    <w:r w:rsidRPr="004E2A4B">
      <w:rPr>
        <w:rFonts w:ascii="Times New Roman" w:hAnsi="Times New Roman" w:cs="Times New Roman"/>
        <w:lang w:bidi="ar-EG"/>
      </w:rPr>
      <w:t>ARABIC</w:t>
    </w:r>
  </w:p>
  <w:p w14:paraId="312AE6D8" w14:textId="77777777" w:rsidR="00E26A32" w:rsidRPr="004E2A4B" w:rsidRDefault="00E26A32" w:rsidP="00E26A32">
    <w:pPr>
      <w:pStyle w:val="Header"/>
      <w:rPr>
        <w:rFonts w:ascii="Times New Roman" w:hAnsi="Times New Roman" w:cs="Times New Roman"/>
        <w:lang w:bidi="ar-EG"/>
      </w:rPr>
    </w:pPr>
    <w:r w:rsidRPr="004E2A4B">
      <w:rPr>
        <w:rFonts w:ascii="Times New Roman" w:hAnsi="Times New Roman" w:cs="Times New Roman"/>
        <w:lang w:bidi="ar-EG"/>
      </w:rPr>
      <w:t>ORIGINAL: ENGLISH</w:t>
    </w:r>
  </w:p>
  <w:p w14:paraId="4B420A43" w14:textId="77777777" w:rsidR="00E26A32" w:rsidRPr="00E26A32" w:rsidRDefault="00E26A32" w:rsidP="00E26A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90547"/>
    <w:multiLevelType w:val="hybridMultilevel"/>
    <w:tmpl w:val="4AE802D8"/>
    <w:lvl w:ilvl="0" w:tplc="BDEA35E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0"/>
        <w:szCs w:val="24"/>
      </w:rPr>
    </w:lvl>
    <w:lvl w:ilvl="1" w:tplc="63C870FE">
      <w:start w:val="1"/>
      <w:numFmt w:val="arabicAbjad"/>
      <w:lvlText w:val="(%2)"/>
      <w:lvlJc w:val="left"/>
      <w:pPr>
        <w:ind w:left="1440" w:hanging="360"/>
      </w:pPr>
      <w:rPr>
        <w:rFonts w:hint="default"/>
        <w:sz w:val="24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058B5"/>
    <w:multiLevelType w:val="hybridMultilevel"/>
    <w:tmpl w:val="E61EAF9A"/>
    <w:lvl w:ilvl="0" w:tplc="63C870F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997E69"/>
    <w:multiLevelType w:val="hybridMultilevel"/>
    <w:tmpl w:val="03F67144"/>
    <w:lvl w:ilvl="0" w:tplc="BDEA35E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0"/>
        <w:szCs w:val="24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9CAC19A8">
      <w:start w:val="1"/>
      <w:numFmt w:val="arabicAlpha"/>
      <w:lvlText w:val="(%3)"/>
      <w:lvlJc w:val="left"/>
      <w:pPr>
        <w:ind w:left="2340" w:hanging="360"/>
      </w:pPr>
      <w:rPr>
        <w:rFonts w:hint="default"/>
        <w:sz w:val="24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EE7075"/>
    <w:multiLevelType w:val="hybridMultilevel"/>
    <w:tmpl w:val="33F8274C"/>
    <w:lvl w:ilvl="0" w:tplc="42926A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D7297DA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97D"/>
    <w:rsid w:val="000B15D0"/>
    <w:rsid w:val="000B66A1"/>
    <w:rsid w:val="001C6BE4"/>
    <w:rsid w:val="002334FF"/>
    <w:rsid w:val="002902BA"/>
    <w:rsid w:val="00304484"/>
    <w:rsid w:val="003D20C7"/>
    <w:rsid w:val="00490F44"/>
    <w:rsid w:val="007E113B"/>
    <w:rsid w:val="007F397D"/>
    <w:rsid w:val="00805B7F"/>
    <w:rsid w:val="00841727"/>
    <w:rsid w:val="0095294D"/>
    <w:rsid w:val="00A55296"/>
    <w:rsid w:val="00BD02D4"/>
    <w:rsid w:val="00CD526A"/>
    <w:rsid w:val="00E2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0C506"/>
  <w15:chartTrackingRefBased/>
  <w15:docId w15:val="{677A99AD-7507-44B9-9215-B640E1C7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397D"/>
    <w:pPr>
      <w:spacing w:after="0" w:line="240" w:lineRule="auto"/>
    </w:pPr>
    <w:rPr>
      <w:rFonts w:eastAsiaTheme="minorEastAsia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F3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044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6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A32"/>
  </w:style>
  <w:style w:type="paragraph" w:styleId="Footer">
    <w:name w:val="footer"/>
    <w:basedOn w:val="Normal"/>
    <w:link w:val="FooterChar"/>
    <w:uiPriority w:val="99"/>
    <w:unhideWhenUsed/>
    <w:rsid w:val="00E26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El Sehemawi</dc:creator>
  <cp:keywords/>
  <dc:description/>
  <cp:lastModifiedBy>Mohamed El Sehemawi</cp:lastModifiedBy>
  <cp:revision>11</cp:revision>
  <cp:lastPrinted>2021-02-03T14:19:00Z</cp:lastPrinted>
  <dcterms:created xsi:type="dcterms:W3CDTF">2021-02-03T13:11:00Z</dcterms:created>
  <dcterms:modified xsi:type="dcterms:W3CDTF">2021-02-11T14:23:00Z</dcterms:modified>
</cp:coreProperties>
</file>