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75"/>
        <w:gridCol w:w="1434"/>
        <w:gridCol w:w="7548"/>
      </w:tblGrid>
      <w:tr w:rsidR="008D3E0C" w:rsidRPr="00AB303F" w14:paraId="74F76970" w14:textId="77777777" w:rsidTr="003D76DD">
        <w:trPr>
          <w:trHeight w:val="769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CFD302" w14:textId="77777777" w:rsidR="008D3E0C" w:rsidRPr="00AB303F" w:rsidRDefault="00E173CE">
            <w:pPr>
              <w:pStyle w:val="AASmallLogo"/>
            </w:pPr>
            <w:r w:rsidRPr="00AB303F">
              <w:rPr>
                <w:noProof/>
                <w:sz w:val="22"/>
              </w:rPr>
              <w:drawing>
                <wp:inline distT="0" distB="0" distL="0" distR="0" wp14:anchorId="68CEEC18" wp14:editId="65445452">
                  <wp:extent cx="451127" cy="382336"/>
                  <wp:effectExtent l="0" t="0" r="0" b="0"/>
                  <wp:docPr id="1073741825" name="officeArt object" descr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27" cy="3823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AB303F">
              <w:t xml:space="preserve">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DECFD0" w14:textId="05B3D7B8" w:rsidR="008D3E0C" w:rsidRPr="00AB303F" w:rsidRDefault="00F93131" w:rsidP="00F93131">
            <w:pPr>
              <w:pStyle w:val="AASmallLogo"/>
              <w:ind w:left="-26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5F67722D" wp14:editId="1E941B5D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173CE" w:rsidRPr="00AB303F">
              <w:t xml:space="preserve"> </w:t>
            </w:r>
          </w:p>
        </w:tc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99" w:type="dxa"/>
              <w:bottom w:w="80" w:type="dxa"/>
              <w:right w:w="80" w:type="dxa"/>
            </w:tcMar>
            <w:vAlign w:val="bottom"/>
          </w:tcPr>
          <w:p w14:paraId="78D74177" w14:textId="77777777" w:rsidR="008D3E0C" w:rsidRPr="00AB303F" w:rsidRDefault="00E173CE">
            <w:pPr>
              <w:pStyle w:val="ABSymbol"/>
            </w:pPr>
            <w:r w:rsidRPr="00AB303F">
              <w:rPr>
                <w:sz w:val="40"/>
                <w:szCs w:val="40"/>
              </w:rPr>
              <w:t>CBD</w:t>
            </w:r>
            <w:r w:rsidRPr="00AB303F">
              <w:t>/SBI/6/4</w:t>
            </w:r>
          </w:p>
        </w:tc>
      </w:tr>
    </w:tbl>
    <w:p w14:paraId="5294ED97" w14:textId="77777777" w:rsidR="008D3E0C" w:rsidRPr="00AB303F" w:rsidRDefault="008D3E0C" w:rsidP="00B9468D">
      <w:pPr>
        <w:pStyle w:val="AISpacer"/>
      </w:pPr>
    </w:p>
    <w:p w14:paraId="366B9618" w14:textId="77777777" w:rsidR="008D3E0C" w:rsidRPr="00AB303F" w:rsidRDefault="008D3E0C">
      <w:pPr>
        <w:pStyle w:val="AISpacer"/>
      </w:pPr>
    </w:p>
    <w:tbl>
      <w:tblPr>
        <w:tblW w:w="99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6838"/>
        <w:gridCol w:w="3119"/>
      </w:tblGrid>
      <w:tr w:rsidR="008D3E0C" w:rsidRPr="00AB303F" w14:paraId="5A69F971" w14:textId="77777777" w:rsidTr="003D76DD">
        <w:trPr>
          <w:trHeight w:val="1921"/>
        </w:trPr>
        <w:tc>
          <w:tcPr>
            <w:tcW w:w="683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9E132" w14:textId="3A8F3950" w:rsidR="008D3E0C" w:rsidRPr="00AB303F" w:rsidRDefault="00F93131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23967473" wp14:editId="5DFE3711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173CE" w:rsidRPr="00AB303F">
              <w:t xml:space="preserve"> 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12A21" w14:textId="77777777" w:rsidR="008D3E0C" w:rsidRPr="00AB303F" w:rsidRDefault="00E173CE">
            <w:pPr>
              <w:pStyle w:val="AEDistrNormal"/>
            </w:pPr>
            <w:r w:rsidRPr="00AB303F">
              <w:t>Distr.: General</w:t>
            </w:r>
          </w:p>
          <w:p w14:paraId="6EEA3490" w14:textId="7979643C" w:rsidR="008D3E0C" w:rsidRPr="00AB303F" w:rsidRDefault="00993AB2">
            <w:pPr>
              <w:pStyle w:val="AEDistrNormal"/>
            </w:pPr>
            <w:r w:rsidRPr="008C3AF3">
              <w:t>4 December 2025</w:t>
            </w:r>
          </w:p>
          <w:p w14:paraId="29EF6CD4" w14:textId="7939E51C" w:rsidR="008D3E0C" w:rsidRPr="00AB303F" w:rsidRDefault="00F93131">
            <w:pPr>
              <w:pStyle w:val="AEDistrNormal"/>
            </w:pPr>
            <w:r>
              <w:t>Russian</w:t>
            </w:r>
          </w:p>
          <w:p w14:paraId="612EC5DF" w14:textId="410755F8" w:rsidR="008D3E0C" w:rsidRPr="00AB303F" w:rsidRDefault="00637DEB">
            <w:pPr>
              <w:pStyle w:val="AEDistrNormal"/>
            </w:pPr>
            <w:r>
              <w:t xml:space="preserve">Original: </w:t>
            </w:r>
            <w:r w:rsidR="00E173CE" w:rsidRPr="00AB303F">
              <w:t xml:space="preserve">English </w:t>
            </w:r>
          </w:p>
        </w:tc>
      </w:tr>
    </w:tbl>
    <w:p w14:paraId="2E934070" w14:textId="77777777" w:rsidR="008D3E0C" w:rsidRPr="00AB303F" w:rsidRDefault="008D3E0C">
      <w:pPr>
        <w:pStyle w:val="AISpacer"/>
        <w:widowControl w:val="0"/>
      </w:pPr>
    </w:p>
    <w:p w14:paraId="621BE11A" w14:textId="77777777" w:rsidR="008D3E0C" w:rsidRPr="00AB303F" w:rsidRDefault="008D3E0C">
      <w:pPr>
        <w:pStyle w:val="AISpacer"/>
      </w:pPr>
    </w:p>
    <w:tbl>
      <w:tblPr>
        <w:tblW w:w="1066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6413"/>
        <w:gridCol w:w="4253"/>
      </w:tblGrid>
      <w:tr w:rsidR="008D3E0C" w:rsidRPr="003A4951" w14:paraId="517795F1" w14:textId="77777777" w:rsidTr="00226D29">
        <w:trPr>
          <w:trHeight w:val="1731"/>
        </w:trPr>
        <w:tc>
          <w:tcPr>
            <w:tcW w:w="6413" w:type="dxa"/>
            <w:tcBorders>
              <w:top w:val="nil"/>
              <w:left w:val="nil"/>
              <w:bottom w:val="nil"/>
              <w:right w:val="nil"/>
            </w:tcBorders>
          </w:tcPr>
          <w:p w14:paraId="6297892C" w14:textId="0AA3341E" w:rsidR="008D3E0C" w:rsidRPr="00226D29" w:rsidRDefault="00226D29" w:rsidP="001F0AC5">
            <w:pPr>
              <w:pStyle w:val="AFCorN12Bold"/>
              <w:rPr>
                <w:lang w:val="ru-RU"/>
              </w:rPr>
            </w:pPr>
            <w:r w:rsidRPr="00226D29">
              <w:rPr>
                <w:bCs/>
                <w:lang w:val="ru-RU"/>
              </w:rPr>
              <w:t>Вспомогательный орган по осуществлению</w:t>
            </w:r>
          </w:p>
          <w:p w14:paraId="6A7637F2" w14:textId="13753AC2" w:rsidR="008D3E0C" w:rsidRPr="00226D29" w:rsidRDefault="00226D29">
            <w:pPr>
              <w:pStyle w:val="AFCorNBold"/>
              <w:rPr>
                <w:lang w:val="ru-RU"/>
              </w:rPr>
            </w:pPr>
            <w:r w:rsidRPr="00226D29">
              <w:rPr>
                <w:lang w:val="ru-RU"/>
              </w:rPr>
              <w:t>Шестое совещание</w:t>
            </w:r>
          </w:p>
          <w:p w14:paraId="544D2C62" w14:textId="0520BC2E" w:rsidR="008D3E0C" w:rsidRPr="000B17A0" w:rsidRDefault="00226D29">
            <w:pPr>
              <w:pStyle w:val="AFCorNNormal"/>
              <w:rPr>
                <w:lang w:val="ru-RU"/>
              </w:rPr>
            </w:pPr>
            <w:r w:rsidRPr="00226D29">
              <w:rPr>
                <w:lang w:val="ru-RU"/>
              </w:rPr>
              <w:t>Рим</w:t>
            </w:r>
            <w:r w:rsidRPr="000B17A0">
              <w:rPr>
                <w:lang w:val="ru-RU"/>
              </w:rPr>
              <w:t xml:space="preserve">, 16-19 </w:t>
            </w:r>
            <w:r w:rsidRPr="00226D29">
              <w:rPr>
                <w:lang w:val="ru-RU"/>
              </w:rPr>
              <w:t>февраля</w:t>
            </w:r>
            <w:r w:rsidRPr="000B17A0">
              <w:rPr>
                <w:lang w:val="ru-RU"/>
              </w:rPr>
              <w:t xml:space="preserve"> 2026 </w:t>
            </w:r>
            <w:r w:rsidRPr="00226D29">
              <w:rPr>
                <w:lang w:val="ru-RU"/>
              </w:rPr>
              <w:t>года</w:t>
            </w:r>
          </w:p>
          <w:p w14:paraId="2FAC93E7" w14:textId="21EDEB49" w:rsidR="008D3E0C" w:rsidRPr="00226D29" w:rsidRDefault="00226D29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="00E173CE" w:rsidRPr="00226D29">
              <w:rPr>
                <w:lang w:val="ru-RU"/>
              </w:rPr>
              <w:t xml:space="preserve"> 4 </w:t>
            </w:r>
            <w:r w:rsidRPr="00226D29">
              <w:rPr>
                <w:lang w:val="ru-RU"/>
              </w:rPr>
              <w:t>предварительной повестки дня</w:t>
            </w:r>
            <w:r w:rsidR="00AF42C3" w:rsidRPr="00226D29">
              <w:rPr>
                <w:rStyle w:val="FootnoteReference"/>
                <w:lang w:val="ru-RU"/>
              </w:rPr>
              <w:footnoteReference w:customMarkFollows="1" w:id="2"/>
              <w:t>*</w:t>
            </w:r>
            <w:r w:rsidR="00E173CE" w:rsidRPr="00226D29">
              <w:rPr>
                <w:lang w:val="ru-RU"/>
              </w:rPr>
              <w:t xml:space="preserve"> </w:t>
            </w:r>
          </w:p>
          <w:p w14:paraId="0AB2D8C4" w14:textId="3ACA70D9" w:rsidR="008D3E0C" w:rsidRPr="00226D29" w:rsidRDefault="00226D29">
            <w:pPr>
              <w:pStyle w:val="AFCorNBold"/>
              <w:rPr>
                <w:lang w:val="ru-RU"/>
              </w:rPr>
            </w:pPr>
            <w:r w:rsidRPr="00226D29">
              <w:rPr>
                <w:lang w:val="ru-RU"/>
              </w:rPr>
              <w:t>Планирование, мониторинг, отчетность и обзор: обновленная информация о национальных стратегиях и планах действий по сохранению биоразнообразия, национальных задачах и представлении национальных докладов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329480" w14:textId="77777777" w:rsidR="008D3E0C" w:rsidRPr="00226D29" w:rsidRDefault="008D3E0C">
            <w:pPr>
              <w:rPr>
                <w:lang w:val="ru-RU"/>
              </w:rPr>
            </w:pPr>
          </w:p>
        </w:tc>
      </w:tr>
    </w:tbl>
    <w:p w14:paraId="73C0152A" w14:textId="77777777" w:rsidR="008D3E0C" w:rsidRPr="00226D29" w:rsidRDefault="008D3E0C">
      <w:pPr>
        <w:pStyle w:val="AISpacer"/>
        <w:widowControl w:val="0"/>
        <w:rPr>
          <w:lang w:val="ru-RU"/>
        </w:rPr>
      </w:pPr>
    </w:p>
    <w:p w14:paraId="2AF8EB90" w14:textId="6AB1F636" w:rsidR="008D3E0C" w:rsidRPr="00800B9A" w:rsidRDefault="00800B9A">
      <w:pPr>
        <w:pStyle w:val="CBDTitle"/>
        <w:rPr>
          <w:lang w:val="ru-RU"/>
        </w:rPr>
      </w:pPr>
      <w:r>
        <w:rPr>
          <w:lang w:val="ru-RU"/>
        </w:rPr>
        <w:t>О</w:t>
      </w:r>
      <w:r w:rsidRPr="00800B9A">
        <w:rPr>
          <w:lang w:val="ru-RU"/>
        </w:rPr>
        <w:t>бновленная информация о национальных стратегиях и планах действий по сохранению биоразнообразия, национальных задачах и представлении национальных докладов</w:t>
      </w:r>
    </w:p>
    <w:p w14:paraId="2A71BE2B" w14:textId="367FC93B" w:rsidR="008D3E0C" w:rsidRPr="00226D29" w:rsidRDefault="00226D29">
      <w:pPr>
        <w:pStyle w:val="CBDSubTitle"/>
        <w:rPr>
          <w:lang w:val="ru-RU"/>
        </w:rPr>
      </w:pPr>
      <w:r>
        <w:rPr>
          <w:lang w:val="ru-RU"/>
        </w:rPr>
        <w:t>Записка Секретариата</w:t>
      </w:r>
    </w:p>
    <w:p w14:paraId="68993CB4" w14:textId="3A6CD8E9" w:rsidR="008D3E0C" w:rsidRPr="00226D29" w:rsidRDefault="00E173CE">
      <w:pPr>
        <w:pStyle w:val="CBDH1"/>
        <w:rPr>
          <w:lang w:val="ru-RU"/>
        </w:rPr>
      </w:pPr>
      <w:r w:rsidRPr="00AB303F">
        <w:t>I.</w:t>
      </w:r>
      <w:r w:rsidRPr="00AB303F">
        <w:tab/>
      </w:r>
      <w:r w:rsidR="00226D29">
        <w:rPr>
          <w:lang w:val="ru-RU"/>
        </w:rPr>
        <w:t>Введение</w:t>
      </w:r>
    </w:p>
    <w:p w14:paraId="59BAB15C" w14:textId="28A5D331" w:rsidR="008D3E0C" w:rsidRPr="00826512" w:rsidRDefault="00826512" w:rsidP="00372592">
      <w:pPr>
        <w:pStyle w:val="CBDNormalNumber"/>
        <w:rPr>
          <w:lang w:val="ru-RU"/>
        </w:rPr>
      </w:pPr>
      <w:r>
        <w:rPr>
          <w:lang w:val="ru-RU"/>
        </w:rPr>
        <w:t>Конференция</w:t>
      </w:r>
      <w:r w:rsidRPr="00826512">
        <w:rPr>
          <w:lang w:val="ru-RU"/>
        </w:rPr>
        <w:t xml:space="preserve"> </w:t>
      </w:r>
      <w:r>
        <w:rPr>
          <w:lang w:val="ru-RU"/>
        </w:rPr>
        <w:t>Сторон</w:t>
      </w:r>
      <w:r w:rsidRPr="00826512">
        <w:rPr>
          <w:lang w:val="ru-RU"/>
        </w:rPr>
        <w:t xml:space="preserve"> </w:t>
      </w:r>
      <w:r>
        <w:rPr>
          <w:lang w:val="ru-RU"/>
        </w:rPr>
        <w:t>Конвенции</w:t>
      </w:r>
      <w:r w:rsidR="00E173CE" w:rsidRPr="00826512">
        <w:rPr>
          <w:lang w:val="ru-RU"/>
        </w:rPr>
        <w:t xml:space="preserve"> </w:t>
      </w:r>
      <w:r>
        <w:rPr>
          <w:lang w:val="ru-RU"/>
        </w:rPr>
        <w:t>о</w:t>
      </w:r>
      <w:r w:rsidRPr="00826512">
        <w:rPr>
          <w:lang w:val="ru-RU"/>
        </w:rPr>
        <w:t xml:space="preserve"> </w:t>
      </w:r>
      <w:r>
        <w:rPr>
          <w:lang w:val="ru-RU"/>
        </w:rPr>
        <w:t>биологическом</w:t>
      </w:r>
      <w:r w:rsidRPr="00826512">
        <w:rPr>
          <w:lang w:val="ru-RU"/>
        </w:rPr>
        <w:t xml:space="preserve"> </w:t>
      </w:r>
      <w:r>
        <w:rPr>
          <w:lang w:val="ru-RU"/>
        </w:rPr>
        <w:t>разнообразии</w:t>
      </w:r>
      <w:r w:rsidR="00652E3B" w:rsidRPr="00826512">
        <w:rPr>
          <w:lang w:val="ru-RU"/>
        </w:rPr>
        <w:t xml:space="preserve"> </w:t>
      </w:r>
      <w:r>
        <w:rPr>
          <w:lang w:val="ru-RU"/>
        </w:rPr>
        <w:t>учредила</w:t>
      </w:r>
      <w:r w:rsidR="00E173CE" w:rsidRPr="00826512">
        <w:rPr>
          <w:lang w:val="ru-RU"/>
        </w:rPr>
        <w:t xml:space="preserve"> </w:t>
      </w:r>
      <w:r>
        <w:rPr>
          <w:lang w:val="ru-RU"/>
        </w:rPr>
        <w:t>м</w:t>
      </w:r>
      <w:r w:rsidRPr="00826512">
        <w:rPr>
          <w:lang w:val="ru-RU"/>
        </w:rPr>
        <w:t xml:space="preserve">еханизмы планирования, мониторинга, отчетности и обзора </w:t>
      </w:r>
      <w:r>
        <w:rPr>
          <w:lang w:val="ru-RU"/>
        </w:rPr>
        <w:t>своим</w:t>
      </w:r>
      <w:r w:rsidRPr="00826512">
        <w:rPr>
          <w:lang w:val="ru-RU"/>
        </w:rPr>
        <w:t xml:space="preserve"> </w:t>
      </w:r>
      <w:r>
        <w:rPr>
          <w:lang w:val="ru-RU"/>
        </w:rPr>
        <w:t>решением</w:t>
      </w:r>
      <w:r w:rsidR="00B5589F" w:rsidRPr="00826512">
        <w:rPr>
          <w:lang w:val="ru-RU"/>
        </w:rPr>
        <w:t xml:space="preserve"> </w:t>
      </w:r>
      <w:hyperlink r:id="rId14" w:history="1">
        <w:r w:rsidR="00B5589F" w:rsidRPr="00826512">
          <w:rPr>
            <w:rStyle w:val="Hyperlink"/>
            <w:lang w:val="ru-RU"/>
          </w:rPr>
          <w:t>15/6</w:t>
        </w:r>
      </w:hyperlink>
      <w:r w:rsidR="00E173CE" w:rsidRPr="00826512">
        <w:rPr>
          <w:lang w:val="ru-RU"/>
        </w:rPr>
        <w:t xml:space="preserve"> </w:t>
      </w:r>
      <w:r>
        <w:rPr>
          <w:lang w:val="ru-RU"/>
        </w:rPr>
        <w:t>и</w:t>
      </w:r>
      <w:r w:rsidRPr="00826512">
        <w:rPr>
          <w:lang w:val="ru-RU"/>
        </w:rPr>
        <w:t xml:space="preserve"> </w:t>
      </w:r>
      <w:r>
        <w:rPr>
          <w:lang w:val="ru-RU"/>
        </w:rPr>
        <w:t>предоставила</w:t>
      </w:r>
      <w:r w:rsidRPr="00826512">
        <w:rPr>
          <w:lang w:val="ru-RU"/>
        </w:rPr>
        <w:t xml:space="preserve"> </w:t>
      </w:r>
      <w:r>
        <w:rPr>
          <w:lang w:val="ru-RU"/>
        </w:rPr>
        <w:t>дальнейшие</w:t>
      </w:r>
      <w:r w:rsidRPr="00826512">
        <w:rPr>
          <w:lang w:val="ru-RU"/>
        </w:rPr>
        <w:t xml:space="preserve"> </w:t>
      </w:r>
      <w:r>
        <w:rPr>
          <w:lang w:val="ru-RU"/>
        </w:rPr>
        <w:t>указания</w:t>
      </w:r>
      <w:r w:rsidRPr="00826512">
        <w:rPr>
          <w:lang w:val="ru-RU"/>
        </w:rPr>
        <w:t xml:space="preserve"> </w:t>
      </w:r>
      <w:r>
        <w:rPr>
          <w:lang w:val="ru-RU"/>
        </w:rPr>
        <w:t>в</w:t>
      </w:r>
      <w:r w:rsidRPr="00826512">
        <w:rPr>
          <w:lang w:val="ru-RU"/>
        </w:rPr>
        <w:t xml:space="preserve"> </w:t>
      </w:r>
      <w:r>
        <w:rPr>
          <w:lang w:val="ru-RU"/>
        </w:rPr>
        <w:t>отношении</w:t>
      </w:r>
      <w:r w:rsidRPr="00826512">
        <w:rPr>
          <w:lang w:val="ru-RU"/>
        </w:rPr>
        <w:t xml:space="preserve"> </w:t>
      </w:r>
      <w:r>
        <w:rPr>
          <w:lang w:val="ru-RU"/>
        </w:rPr>
        <w:t>них</w:t>
      </w:r>
      <w:r w:rsidRPr="00826512">
        <w:rPr>
          <w:lang w:val="ru-RU"/>
        </w:rPr>
        <w:t xml:space="preserve"> </w:t>
      </w:r>
      <w:r>
        <w:rPr>
          <w:lang w:val="ru-RU"/>
        </w:rPr>
        <w:t>в</w:t>
      </w:r>
      <w:r w:rsidRPr="00826512">
        <w:rPr>
          <w:lang w:val="ru-RU"/>
        </w:rPr>
        <w:t xml:space="preserve"> </w:t>
      </w:r>
      <w:r>
        <w:rPr>
          <w:lang w:val="ru-RU"/>
        </w:rPr>
        <w:t>своем</w:t>
      </w:r>
      <w:r w:rsidRPr="00826512">
        <w:rPr>
          <w:lang w:val="ru-RU"/>
        </w:rPr>
        <w:t xml:space="preserve"> </w:t>
      </w:r>
      <w:r>
        <w:rPr>
          <w:lang w:val="ru-RU"/>
        </w:rPr>
        <w:t>решении</w:t>
      </w:r>
      <w:r w:rsidR="00652E3B" w:rsidRPr="00826512">
        <w:rPr>
          <w:lang w:val="ru-RU"/>
        </w:rPr>
        <w:t xml:space="preserve"> </w:t>
      </w:r>
      <w:hyperlink r:id="rId15" w:history="1">
        <w:r w:rsidR="00652E3B" w:rsidRPr="00826512">
          <w:rPr>
            <w:rStyle w:val="Hyperlink"/>
            <w:lang w:val="ru-RU"/>
          </w:rPr>
          <w:t>16/32</w:t>
        </w:r>
      </w:hyperlink>
      <w:r w:rsidR="00652E3B" w:rsidRPr="00826512">
        <w:rPr>
          <w:lang w:val="ru-RU"/>
        </w:rPr>
        <w:t xml:space="preserve">, </w:t>
      </w:r>
      <w:r>
        <w:rPr>
          <w:lang w:val="ru-RU"/>
        </w:rPr>
        <w:t xml:space="preserve">включая </w:t>
      </w:r>
      <w:r w:rsidRPr="00826512">
        <w:rPr>
          <w:lang w:val="ru-RU"/>
        </w:rPr>
        <w:t>шаблон для седьмых и восьмых национальных</w:t>
      </w:r>
      <w:r>
        <w:rPr>
          <w:lang w:val="ru-RU"/>
        </w:rPr>
        <w:t xml:space="preserve"> докладов и процедуры проведения глобального обзора коллективного прогресса в осуществлении </w:t>
      </w:r>
      <w:r w:rsidRPr="00826512">
        <w:rPr>
          <w:lang w:val="ru-RU"/>
        </w:rPr>
        <w:t>Куньминско-Монреальской глобальной рамочной программы в области биоразнообразия</w:t>
      </w:r>
      <w:r w:rsidR="00F41E42" w:rsidRPr="00826512">
        <w:rPr>
          <w:lang w:val="ru-RU"/>
        </w:rPr>
        <w:t>.</w:t>
      </w:r>
    </w:p>
    <w:p w14:paraId="437F3ABD" w14:textId="50A7B131" w:rsidR="008D3E0C" w:rsidRPr="004813A4" w:rsidRDefault="00826512" w:rsidP="00372592">
      <w:pPr>
        <w:pStyle w:val="CBDNormalNumber"/>
        <w:rPr>
          <w:lang w:val="ru-RU"/>
        </w:rPr>
      </w:pPr>
      <w:r w:rsidRPr="00127DE0">
        <w:rPr>
          <w:spacing w:val="-2"/>
          <w:lang w:val="ru-RU"/>
        </w:rPr>
        <w:t>В пункте</w:t>
      </w:r>
      <w:r w:rsidRPr="00127DE0">
        <w:rPr>
          <w:spacing w:val="-2"/>
          <w:lang w:val="en-US"/>
        </w:rPr>
        <w:t> </w:t>
      </w:r>
      <w:r w:rsidR="00B266DC" w:rsidRPr="00127DE0">
        <w:rPr>
          <w:spacing w:val="-2"/>
          <w:lang w:val="ru-RU"/>
        </w:rPr>
        <w:t xml:space="preserve">15 </w:t>
      </w:r>
      <w:r w:rsidRPr="00127DE0">
        <w:rPr>
          <w:spacing w:val="-2"/>
          <w:lang w:val="ru-RU"/>
        </w:rPr>
        <w:t>своего решения</w:t>
      </w:r>
      <w:r w:rsidR="00E173CE" w:rsidRPr="00127DE0">
        <w:rPr>
          <w:spacing w:val="-2"/>
          <w:lang w:val="ru-RU"/>
        </w:rPr>
        <w:t xml:space="preserve"> </w:t>
      </w:r>
      <w:hyperlink r:id="rId16" w:history="1">
        <w:r w:rsidR="00E173CE" w:rsidRPr="00127DE0">
          <w:rPr>
            <w:rStyle w:val="Hyperlink"/>
            <w:spacing w:val="-2"/>
            <w:lang w:val="ru-RU"/>
          </w:rPr>
          <w:t>15/6</w:t>
        </w:r>
      </w:hyperlink>
      <w:r w:rsidR="00E173CE" w:rsidRPr="00127DE0">
        <w:rPr>
          <w:spacing w:val="-2"/>
          <w:lang w:val="ru-RU"/>
        </w:rPr>
        <w:t xml:space="preserve"> </w:t>
      </w:r>
      <w:r w:rsidR="00127DE0" w:rsidRPr="00127DE0">
        <w:rPr>
          <w:spacing w:val="-2"/>
          <w:lang w:val="ru-RU"/>
        </w:rPr>
        <w:t>Конференция Сторон постановила</w:t>
      </w:r>
      <w:r w:rsidR="00E173CE" w:rsidRPr="00127DE0">
        <w:rPr>
          <w:spacing w:val="-2"/>
          <w:lang w:val="ru-RU"/>
        </w:rPr>
        <w:t xml:space="preserve"> </w:t>
      </w:r>
      <w:r w:rsidR="00127DE0" w:rsidRPr="00127DE0">
        <w:rPr>
          <w:spacing w:val="-2"/>
          <w:lang w:val="ru-RU"/>
        </w:rPr>
        <w:t>рассмотреть на</w:t>
      </w:r>
      <w:r w:rsidR="00E173CE" w:rsidRPr="00127DE0">
        <w:rPr>
          <w:spacing w:val="-2"/>
          <w:lang w:val="ru-RU"/>
        </w:rPr>
        <w:t xml:space="preserve"> </w:t>
      </w:r>
      <w:r w:rsidR="00127DE0" w:rsidRPr="00127DE0">
        <w:rPr>
          <w:spacing w:val="-2"/>
          <w:lang w:val="ru-RU"/>
        </w:rPr>
        <w:t>16-м</w:t>
      </w:r>
      <w:r w:rsidR="00127DE0" w:rsidRPr="00127DE0">
        <w:rPr>
          <w:lang w:val="ru-RU"/>
        </w:rPr>
        <w:t xml:space="preserve"> совещании и на каждом последующем совещании </w:t>
      </w:r>
      <w:r w:rsidR="00127DE0">
        <w:rPr>
          <w:lang w:val="ru-RU"/>
        </w:rPr>
        <w:t>глобальный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анализ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национальных</w:t>
      </w:r>
      <w:r w:rsidR="00E173CE" w:rsidRPr="00127DE0">
        <w:rPr>
          <w:lang w:val="ru-RU"/>
        </w:rPr>
        <w:t xml:space="preserve"> </w:t>
      </w:r>
      <w:r w:rsidR="00127DE0">
        <w:rPr>
          <w:lang w:val="ru-RU"/>
        </w:rPr>
        <w:t>стратегий и планов действий по сохранению биоразнообразия, представленных согласно пунктам </w:t>
      </w:r>
      <w:r w:rsidR="00A83C5E" w:rsidRPr="00127DE0">
        <w:rPr>
          <w:lang w:val="ru-RU"/>
        </w:rPr>
        <w:t xml:space="preserve">6 </w:t>
      </w:r>
      <w:r w:rsidR="00127DE0">
        <w:rPr>
          <w:lang w:val="ru-RU"/>
        </w:rPr>
        <w:t>и</w:t>
      </w:r>
      <w:r w:rsidR="00A83C5E" w:rsidRPr="00127DE0">
        <w:rPr>
          <w:lang w:val="ru-RU"/>
        </w:rPr>
        <w:t xml:space="preserve"> 7 </w:t>
      </w:r>
      <w:r w:rsidR="00127DE0">
        <w:rPr>
          <w:lang w:val="ru-RU"/>
        </w:rPr>
        <w:t>того же решения</w:t>
      </w:r>
      <w:r w:rsidR="00A151CE" w:rsidRPr="00127DE0">
        <w:rPr>
          <w:lang w:val="ru-RU"/>
        </w:rPr>
        <w:t>,</w:t>
      </w:r>
      <w:r w:rsidR="00A83C5E" w:rsidRPr="00127DE0">
        <w:rPr>
          <w:lang w:val="ru-RU"/>
        </w:rPr>
        <w:t xml:space="preserve"> </w:t>
      </w:r>
      <w:r w:rsidR="00127DE0" w:rsidRPr="00127DE0">
        <w:rPr>
          <w:lang w:val="ru-RU"/>
        </w:rPr>
        <w:t xml:space="preserve">для оценки внесенного вклада в выполнение </w:t>
      </w:r>
      <w:r w:rsidR="00127DE0">
        <w:rPr>
          <w:lang w:val="ru-RU"/>
        </w:rPr>
        <w:t>Рамочной программы</w:t>
      </w:r>
      <w:r w:rsidR="00E173CE" w:rsidRPr="00127DE0">
        <w:rPr>
          <w:lang w:val="ru-RU"/>
        </w:rPr>
        <w:t xml:space="preserve">. </w:t>
      </w:r>
      <w:r w:rsidR="00127DE0">
        <w:rPr>
          <w:lang w:val="ru-RU"/>
        </w:rPr>
        <w:t>В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настоящем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документе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представлен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обзор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информации</w:t>
      </w:r>
      <w:r w:rsidR="00127DE0" w:rsidRPr="00127DE0">
        <w:rPr>
          <w:lang w:val="ru-RU"/>
        </w:rPr>
        <w:t xml:space="preserve">, </w:t>
      </w:r>
      <w:r w:rsidR="00127DE0">
        <w:rPr>
          <w:lang w:val="ru-RU"/>
        </w:rPr>
        <w:t>представленной</w:t>
      </w:r>
      <w:r w:rsidR="00127DE0" w:rsidRPr="00127DE0">
        <w:rPr>
          <w:lang w:val="ru-RU"/>
        </w:rPr>
        <w:t xml:space="preserve"> </w:t>
      </w:r>
      <w:r w:rsidR="004813A4">
        <w:rPr>
          <w:lang w:val="ru-RU"/>
        </w:rPr>
        <w:t>через</w:t>
      </w:r>
      <w:r w:rsidR="00127DE0" w:rsidRPr="00127DE0">
        <w:rPr>
          <w:lang w:val="ru-RU"/>
        </w:rPr>
        <w:t xml:space="preserve"> онлайнов</w:t>
      </w:r>
      <w:r w:rsidR="004813A4">
        <w:rPr>
          <w:lang w:val="ru-RU"/>
        </w:rPr>
        <w:t>ый</w:t>
      </w:r>
      <w:r w:rsidR="00127DE0" w:rsidRPr="00127DE0">
        <w:rPr>
          <w:lang w:val="ru-RU"/>
        </w:rPr>
        <w:t xml:space="preserve"> инструмент отчетности </w:t>
      </w:r>
      <w:r w:rsidR="00F76E22" w:rsidRPr="00127DE0">
        <w:rPr>
          <w:lang w:val="ru-RU"/>
        </w:rPr>
        <w:t>(</w:t>
      </w:r>
      <w:r w:rsidR="00127DE0">
        <w:rPr>
          <w:lang w:val="ru-RU"/>
        </w:rPr>
        <w:t>раздел </w:t>
      </w:r>
      <w:r w:rsidR="00B53CEE">
        <w:t>II</w:t>
      </w:r>
      <w:r w:rsidR="00B53CEE" w:rsidRPr="00127DE0">
        <w:rPr>
          <w:lang w:val="ru-RU"/>
        </w:rPr>
        <w:t xml:space="preserve">) </w:t>
      </w:r>
      <w:r w:rsidR="00127DE0">
        <w:rPr>
          <w:lang w:val="ru-RU"/>
        </w:rPr>
        <w:t xml:space="preserve">и </w:t>
      </w:r>
      <w:r w:rsidR="00FF0338">
        <w:rPr>
          <w:lang w:val="ru-RU"/>
        </w:rPr>
        <w:t>обзор</w:t>
      </w:r>
      <w:r w:rsidR="00127DE0">
        <w:rPr>
          <w:lang w:val="ru-RU"/>
        </w:rPr>
        <w:t xml:space="preserve"> анализа</w:t>
      </w:r>
      <w:r w:rsidR="00B53CEE" w:rsidRPr="00127DE0">
        <w:rPr>
          <w:lang w:val="ru-RU"/>
        </w:rPr>
        <w:t xml:space="preserve"> (</w:t>
      </w:r>
      <w:r w:rsidR="00127DE0">
        <w:rPr>
          <w:lang w:val="ru-RU"/>
        </w:rPr>
        <w:t>раздел </w:t>
      </w:r>
      <w:r w:rsidR="00B53CEE">
        <w:t>III</w:t>
      </w:r>
      <w:r w:rsidR="00B53CEE" w:rsidRPr="00127DE0">
        <w:rPr>
          <w:lang w:val="ru-RU"/>
        </w:rPr>
        <w:t>)</w:t>
      </w:r>
      <w:r w:rsidR="00E173CE" w:rsidRPr="00127DE0">
        <w:rPr>
          <w:lang w:val="ru-RU"/>
        </w:rPr>
        <w:t xml:space="preserve">. </w:t>
      </w:r>
      <w:r w:rsidR="00127DE0">
        <w:rPr>
          <w:lang w:val="ru-RU"/>
        </w:rPr>
        <w:t>Полный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анализ</w:t>
      </w:r>
      <w:r w:rsidR="00D05FE0" w:rsidRPr="00127DE0">
        <w:rPr>
          <w:lang w:val="ru-RU"/>
        </w:rPr>
        <w:t xml:space="preserve">, </w:t>
      </w:r>
      <w:r w:rsidR="00127DE0">
        <w:rPr>
          <w:lang w:val="ru-RU"/>
        </w:rPr>
        <w:t>также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указанный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в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решении</w:t>
      </w:r>
      <w:r w:rsidR="007E5162" w:rsidRPr="00127DE0">
        <w:rPr>
          <w:lang w:val="ru-RU"/>
        </w:rPr>
        <w:t xml:space="preserve"> </w:t>
      </w:r>
      <w:hyperlink r:id="rId17" w:history="1">
        <w:r w:rsidR="007E5162" w:rsidRPr="00127DE0">
          <w:rPr>
            <w:rStyle w:val="Hyperlink"/>
            <w:lang w:val="ru-RU"/>
          </w:rPr>
          <w:t>16/32</w:t>
        </w:r>
      </w:hyperlink>
      <w:r w:rsidR="007E5162" w:rsidRPr="00127DE0">
        <w:rPr>
          <w:lang w:val="ru-RU"/>
        </w:rPr>
        <w:t xml:space="preserve"> </w:t>
      </w:r>
      <w:r w:rsidR="00127DE0">
        <w:rPr>
          <w:lang w:val="ru-RU"/>
        </w:rPr>
        <w:t>в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качестве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источника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информации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для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глобального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доклада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о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коллективном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прогрессе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в</w:t>
      </w:r>
      <w:r w:rsidR="00127DE0" w:rsidRPr="00127DE0">
        <w:rPr>
          <w:lang w:val="ru-RU"/>
        </w:rPr>
        <w:t xml:space="preserve"> </w:t>
      </w:r>
      <w:r w:rsidR="00127DE0">
        <w:rPr>
          <w:lang w:val="ru-RU"/>
        </w:rPr>
        <w:t>осуществлении Рамочной программы</w:t>
      </w:r>
      <w:r w:rsidR="00D05FE0" w:rsidRPr="00127DE0">
        <w:rPr>
          <w:lang w:val="ru-RU"/>
        </w:rPr>
        <w:t xml:space="preserve">, </w:t>
      </w:r>
      <w:r w:rsidR="004813A4">
        <w:rPr>
          <w:rFonts w:eastAsia="Arial Unicode MS" w:cs="Arial Unicode MS"/>
          <w:lang w:val="ru-RU"/>
        </w:rPr>
        <w:t>будет представлен в документе</w:t>
      </w:r>
      <w:r w:rsidR="00D05FE0" w:rsidRPr="00127DE0">
        <w:rPr>
          <w:rFonts w:eastAsia="Arial Unicode MS" w:cs="Arial Unicode MS"/>
          <w:lang w:val="ru-RU"/>
        </w:rPr>
        <w:t xml:space="preserve"> </w:t>
      </w:r>
      <w:hyperlink r:id="rId18" w:history="1">
        <w:r w:rsidR="00D05FE0" w:rsidRPr="004F4AD9">
          <w:rPr>
            <w:rStyle w:val="Hyperlink"/>
            <w:rFonts w:eastAsia="Arial Unicode MS" w:cs="Arial Unicode MS"/>
          </w:rPr>
          <w:t>CBD</w:t>
        </w:r>
        <w:r w:rsidR="00D05FE0" w:rsidRPr="00127DE0">
          <w:rPr>
            <w:rStyle w:val="Hyperlink"/>
            <w:rFonts w:eastAsia="Arial Unicode MS" w:cs="Arial Unicode MS"/>
            <w:lang w:val="ru-RU"/>
          </w:rPr>
          <w:t>/</w:t>
        </w:r>
        <w:r w:rsidR="00D05FE0" w:rsidRPr="004F4AD9">
          <w:rPr>
            <w:rStyle w:val="Hyperlink"/>
            <w:rFonts w:eastAsia="Arial Unicode MS" w:cs="Arial Unicode MS"/>
          </w:rPr>
          <w:t>SBI</w:t>
        </w:r>
        <w:r w:rsidR="00D05FE0" w:rsidRPr="00127DE0">
          <w:rPr>
            <w:rStyle w:val="Hyperlink"/>
            <w:rFonts w:eastAsia="Arial Unicode MS" w:cs="Arial Unicode MS"/>
            <w:lang w:val="ru-RU"/>
          </w:rPr>
          <w:t>/6/</w:t>
        </w:r>
        <w:r w:rsidR="00D05FE0" w:rsidRPr="004F4AD9">
          <w:rPr>
            <w:rStyle w:val="Hyperlink"/>
            <w:rFonts w:eastAsia="Arial Unicode MS" w:cs="Arial Unicode MS"/>
          </w:rPr>
          <w:t>INF</w:t>
        </w:r>
        <w:r w:rsidR="00D05FE0" w:rsidRPr="00127DE0">
          <w:rPr>
            <w:rStyle w:val="Hyperlink"/>
            <w:rFonts w:eastAsia="Arial Unicode MS" w:cs="Arial Unicode MS"/>
            <w:lang w:val="ru-RU"/>
          </w:rPr>
          <w:t>/5</w:t>
        </w:r>
      </w:hyperlink>
      <w:r w:rsidR="00E173CE" w:rsidRPr="00127DE0">
        <w:rPr>
          <w:lang w:val="ru-RU"/>
        </w:rPr>
        <w:t xml:space="preserve">. </w:t>
      </w:r>
      <w:r w:rsidR="004813A4">
        <w:rPr>
          <w:lang w:val="ru-RU"/>
        </w:rPr>
        <w:t>Наконец</w:t>
      </w:r>
      <w:r w:rsidR="004F4AD9" w:rsidRPr="004813A4">
        <w:rPr>
          <w:lang w:val="ru-RU"/>
        </w:rPr>
        <w:t xml:space="preserve">, </w:t>
      </w:r>
      <w:r w:rsidR="004813A4">
        <w:rPr>
          <w:lang w:val="ru-RU"/>
        </w:rPr>
        <w:t>проект</w:t>
      </w:r>
      <w:r w:rsidR="004813A4" w:rsidRPr="004813A4">
        <w:rPr>
          <w:lang w:val="ru-RU"/>
        </w:rPr>
        <w:t xml:space="preserve"> </w:t>
      </w:r>
      <w:r w:rsidR="004813A4">
        <w:rPr>
          <w:lang w:val="ru-RU"/>
        </w:rPr>
        <w:t>рекомендации</w:t>
      </w:r>
      <w:r w:rsidR="004813A4" w:rsidRPr="004813A4">
        <w:rPr>
          <w:lang w:val="ru-RU"/>
        </w:rPr>
        <w:t xml:space="preserve"> </w:t>
      </w:r>
      <w:r w:rsidR="004813A4">
        <w:rPr>
          <w:lang w:val="ru-RU"/>
        </w:rPr>
        <w:t>для</w:t>
      </w:r>
      <w:r w:rsidR="004813A4" w:rsidRPr="004813A4">
        <w:rPr>
          <w:lang w:val="ru-RU"/>
        </w:rPr>
        <w:t xml:space="preserve"> </w:t>
      </w:r>
      <w:r w:rsidR="004813A4">
        <w:rPr>
          <w:lang w:val="ru-RU"/>
        </w:rPr>
        <w:t>рассмотрения</w:t>
      </w:r>
      <w:r w:rsidR="004813A4" w:rsidRPr="004813A4">
        <w:rPr>
          <w:lang w:val="ru-RU"/>
        </w:rPr>
        <w:t xml:space="preserve"> </w:t>
      </w:r>
      <w:r w:rsidR="004813A4">
        <w:rPr>
          <w:lang w:val="ru-RU"/>
        </w:rPr>
        <w:t>Вспомогательным</w:t>
      </w:r>
      <w:r w:rsidR="004813A4" w:rsidRPr="004813A4">
        <w:rPr>
          <w:lang w:val="ru-RU"/>
        </w:rPr>
        <w:t xml:space="preserve"> </w:t>
      </w:r>
      <w:r w:rsidR="004813A4">
        <w:rPr>
          <w:lang w:val="ru-RU"/>
        </w:rPr>
        <w:t>органом</w:t>
      </w:r>
      <w:r w:rsidR="004813A4" w:rsidRPr="004813A4">
        <w:rPr>
          <w:lang w:val="ru-RU"/>
        </w:rPr>
        <w:t xml:space="preserve"> </w:t>
      </w:r>
      <w:r w:rsidR="004813A4">
        <w:rPr>
          <w:lang w:val="ru-RU"/>
        </w:rPr>
        <w:t>содержится в разделе</w:t>
      </w:r>
      <w:r w:rsidR="004813A4" w:rsidRPr="004813A4">
        <w:rPr>
          <w:lang w:val="ru-RU"/>
        </w:rPr>
        <w:t xml:space="preserve"> </w:t>
      </w:r>
      <w:r w:rsidR="007E10C1">
        <w:t>I</w:t>
      </w:r>
      <w:r w:rsidR="00583EBA">
        <w:t>V</w:t>
      </w:r>
      <w:r w:rsidR="004B2ECF" w:rsidRPr="004813A4">
        <w:rPr>
          <w:lang w:val="ru-RU"/>
        </w:rPr>
        <w:t>.</w:t>
      </w:r>
    </w:p>
    <w:p w14:paraId="02FD40D3" w14:textId="5645EFB1" w:rsidR="008D3E0C" w:rsidRPr="004813A4" w:rsidRDefault="00E173CE" w:rsidP="00095A2C">
      <w:pPr>
        <w:pStyle w:val="CBDH1"/>
        <w:rPr>
          <w:lang w:val="ru-RU"/>
        </w:rPr>
      </w:pPr>
      <w:r w:rsidRPr="00AB303F">
        <w:lastRenderedPageBreak/>
        <w:t>II</w:t>
      </w:r>
      <w:r w:rsidRPr="004813A4">
        <w:rPr>
          <w:lang w:val="ru-RU"/>
        </w:rPr>
        <w:t>.</w:t>
      </w:r>
      <w:r w:rsidRPr="004813A4">
        <w:rPr>
          <w:lang w:val="ru-RU"/>
        </w:rPr>
        <w:tab/>
      </w:r>
      <w:r w:rsidR="004813A4">
        <w:rPr>
          <w:lang w:val="ru-RU"/>
        </w:rPr>
        <w:t>Обзор</w:t>
      </w:r>
      <w:r w:rsidR="004813A4" w:rsidRPr="004813A4">
        <w:rPr>
          <w:lang w:val="ru-RU"/>
        </w:rPr>
        <w:t xml:space="preserve"> национальных стратеги</w:t>
      </w:r>
      <w:r w:rsidR="004813A4">
        <w:rPr>
          <w:lang w:val="ru-RU"/>
        </w:rPr>
        <w:t>й</w:t>
      </w:r>
      <w:r w:rsidR="004813A4" w:rsidRPr="004813A4">
        <w:rPr>
          <w:lang w:val="ru-RU"/>
        </w:rPr>
        <w:t xml:space="preserve"> и план</w:t>
      </w:r>
      <w:r w:rsidR="004813A4">
        <w:rPr>
          <w:lang w:val="ru-RU"/>
        </w:rPr>
        <w:t>ов</w:t>
      </w:r>
      <w:r w:rsidR="004813A4" w:rsidRPr="004813A4">
        <w:rPr>
          <w:lang w:val="ru-RU"/>
        </w:rPr>
        <w:t xml:space="preserve"> действий по сохранению биоразнообразия, национальных задач, национальных докладов </w:t>
      </w:r>
      <w:r w:rsidR="004813A4">
        <w:rPr>
          <w:lang w:val="ru-RU"/>
        </w:rPr>
        <w:t>и</w:t>
      </w:r>
      <w:r w:rsidR="004813A4" w:rsidRPr="004813A4">
        <w:rPr>
          <w:lang w:val="ru-RU"/>
        </w:rPr>
        <w:t xml:space="preserve"> </w:t>
      </w:r>
      <w:r w:rsidR="004813A4">
        <w:rPr>
          <w:lang w:val="ru-RU"/>
        </w:rPr>
        <w:t>обязательств</w:t>
      </w:r>
      <w:r w:rsidR="004813A4" w:rsidRPr="004813A4">
        <w:rPr>
          <w:lang w:val="ru-RU"/>
        </w:rPr>
        <w:t xml:space="preserve"> </w:t>
      </w:r>
      <w:r w:rsidR="004813A4">
        <w:rPr>
          <w:lang w:val="ru-RU"/>
        </w:rPr>
        <w:t>субъектов, не являющихся национальными правительствами,</w:t>
      </w:r>
      <w:r w:rsidRPr="004813A4">
        <w:rPr>
          <w:lang w:val="ru-RU"/>
        </w:rPr>
        <w:t xml:space="preserve"> </w:t>
      </w:r>
      <w:r w:rsidR="004813A4">
        <w:rPr>
          <w:lang w:val="ru-RU"/>
        </w:rPr>
        <w:t>представленных</w:t>
      </w:r>
      <w:r w:rsidR="004813A4" w:rsidRPr="004813A4">
        <w:rPr>
          <w:b w:val="0"/>
          <w:sz w:val="22"/>
          <w:lang w:val="ru-RU"/>
        </w:rPr>
        <w:t xml:space="preserve"> </w:t>
      </w:r>
      <w:r w:rsidR="004813A4">
        <w:rPr>
          <w:lang w:val="ru-RU"/>
        </w:rPr>
        <w:t>через</w:t>
      </w:r>
      <w:r w:rsidR="004813A4" w:rsidRPr="004813A4">
        <w:rPr>
          <w:b w:val="0"/>
          <w:sz w:val="22"/>
          <w:lang w:val="ru-RU"/>
        </w:rPr>
        <w:t xml:space="preserve"> </w:t>
      </w:r>
      <w:r w:rsidR="004813A4" w:rsidRPr="004813A4">
        <w:rPr>
          <w:lang w:val="ru-RU"/>
        </w:rPr>
        <w:t>онлайновый инструмент отчетности</w:t>
      </w:r>
    </w:p>
    <w:p w14:paraId="48ACA22A" w14:textId="23D2284B" w:rsidR="008D3E0C" w:rsidRPr="00D06F76" w:rsidRDefault="004813A4" w:rsidP="00095A2C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093898">
        <w:rPr>
          <w:lang w:val="ru-RU"/>
        </w:rPr>
        <w:t xml:space="preserve"> </w:t>
      </w:r>
      <w:r>
        <w:rPr>
          <w:lang w:val="ru-RU"/>
        </w:rPr>
        <w:t>решении</w:t>
      </w:r>
      <w:r w:rsidR="007C774A" w:rsidRPr="00093898">
        <w:rPr>
          <w:lang w:val="ru-RU"/>
        </w:rPr>
        <w:t xml:space="preserve"> </w:t>
      </w:r>
      <w:hyperlink r:id="rId19" w:history="1">
        <w:r w:rsidR="007C774A" w:rsidRPr="00093898">
          <w:rPr>
            <w:rStyle w:val="Hyperlink"/>
            <w:lang w:val="ru-RU"/>
          </w:rPr>
          <w:t>15/6</w:t>
        </w:r>
      </w:hyperlink>
      <w:r w:rsidR="007C774A" w:rsidRPr="00093898">
        <w:rPr>
          <w:lang w:val="ru-RU"/>
        </w:rPr>
        <w:t xml:space="preserve"> </w:t>
      </w:r>
      <w:r w:rsidR="00093898">
        <w:rPr>
          <w:lang w:val="ru-RU"/>
        </w:rPr>
        <w:t>была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выражена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просьба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к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Сторонам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представить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их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пересмотренные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и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обновленные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в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соответствии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с</w:t>
      </w:r>
      <w:r w:rsidR="00093898" w:rsidRPr="00093898">
        <w:rPr>
          <w:lang w:val="ru-RU"/>
        </w:rPr>
        <w:t xml:space="preserve"> руководящим</w:t>
      </w:r>
      <w:r w:rsidR="00093898">
        <w:rPr>
          <w:lang w:val="ru-RU"/>
        </w:rPr>
        <w:t>и</w:t>
      </w:r>
      <w:r w:rsidR="00093898" w:rsidRPr="00093898">
        <w:rPr>
          <w:lang w:val="ru-RU"/>
        </w:rPr>
        <w:t xml:space="preserve"> указаниям</w:t>
      </w:r>
      <w:r w:rsidR="00093898">
        <w:rPr>
          <w:lang w:val="ru-RU"/>
        </w:rPr>
        <w:t>и</w:t>
      </w:r>
      <w:r w:rsidR="00093898" w:rsidRPr="00093898">
        <w:rPr>
          <w:lang w:val="ru-RU"/>
        </w:rPr>
        <w:t>, приведенным</w:t>
      </w:r>
      <w:r w:rsidR="00093898">
        <w:rPr>
          <w:lang w:val="ru-RU"/>
        </w:rPr>
        <w:t>и</w:t>
      </w:r>
      <w:r w:rsidR="00093898" w:rsidRPr="00093898">
        <w:rPr>
          <w:lang w:val="ru-RU"/>
        </w:rPr>
        <w:t xml:space="preserve"> в приложении</w:t>
      </w:r>
      <w:r w:rsidR="00093898" w:rsidRPr="00093898">
        <w:rPr>
          <w:lang w:val="en-US"/>
        </w:rPr>
        <w:t> I</w:t>
      </w:r>
      <w:r w:rsidR="00093898" w:rsidRPr="00093898">
        <w:rPr>
          <w:lang w:val="ru-RU"/>
        </w:rPr>
        <w:t xml:space="preserve"> к </w:t>
      </w:r>
      <w:r w:rsidR="00093898">
        <w:rPr>
          <w:lang w:val="ru-RU"/>
        </w:rPr>
        <w:t>тому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же</w:t>
      </w:r>
      <w:r w:rsidR="00093898" w:rsidRPr="00093898">
        <w:rPr>
          <w:lang w:val="ru-RU"/>
        </w:rPr>
        <w:t xml:space="preserve"> решению, национальны</w:t>
      </w:r>
      <w:r w:rsidR="00093898">
        <w:rPr>
          <w:lang w:val="ru-RU"/>
        </w:rPr>
        <w:t>е</w:t>
      </w:r>
      <w:r w:rsidR="00093898" w:rsidRPr="00093898">
        <w:rPr>
          <w:lang w:val="ru-RU"/>
        </w:rPr>
        <w:t xml:space="preserve"> стратеги</w:t>
      </w:r>
      <w:r w:rsidR="00093898">
        <w:rPr>
          <w:lang w:val="ru-RU"/>
        </w:rPr>
        <w:t>и</w:t>
      </w:r>
      <w:r w:rsidR="00093898" w:rsidRPr="00093898">
        <w:rPr>
          <w:lang w:val="ru-RU"/>
        </w:rPr>
        <w:t xml:space="preserve"> и план</w:t>
      </w:r>
      <w:r w:rsidR="00093898">
        <w:rPr>
          <w:lang w:val="ru-RU"/>
        </w:rPr>
        <w:t>ы</w:t>
      </w:r>
      <w:r w:rsidR="00093898" w:rsidRPr="00093898">
        <w:rPr>
          <w:lang w:val="ru-RU"/>
        </w:rPr>
        <w:t xml:space="preserve"> действий по сохранению биоразнообразия до начала 16-го совещания Конференции Сторон</w:t>
      </w:r>
      <w:r w:rsidR="000342D7" w:rsidRPr="00093898">
        <w:rPr>
          <w:lang w:val="ru-RU"/>
        </w:rPr>
        <w:t>,</w:t>
      </w:r>
      <w:r w:rsidR="00E173CE" w:rsidRPr="00093898">
        <w:rPr>
          <w:lang w:val="ru-RU"/>
        </w:rPr>
        <w:t xml:space="preserve"> </w:t>
      </w:r>
      <w:r w:rsidR="00093898">
        <w:rPr>
          <w:lang w:val="ru-RU"/>
        </w:rPr>
        <w:t>а Сторонам, не имеющим такой возможности, было предложено представить национальные задачи в виде отдельного документа к тому же сроку</w:t>
      </w:r>
      <w:r w:rsidR="00E173CE" w:rsidRPr="00093898">
        <w:rPr>
          <w:lang w:val="ru-RU"/>
        </w:rPr>
        <w:t xml:space="preserve">. </w:t>
      </w:r>
      <w:r w:rsidR="00093898">
        <w:rPr>
          <w:lang w:val="ru-RU"/>
        </w:rPr>
        <w:t>Также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была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выражена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просьба</w:t>
      </w:r>
      <w:r w:rsidR="00E173CE" w:rsidRPr="00093898">
        <w:rPr>
          <w:lang w:val="ru-RU"/>
        </w:rPr>
        <w:t xml:space="preserve"> </w:t>
      </w:r>
      <w:r w:rsidR="00093898">
        <w:rPr>
          <w:lang w:val="ru-RU"/>
        </w:rPr>
        <w:t>к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Сторонам</w:t>
      </w:r>
      <w:r w:rsidR="00093898" w:rsidRPr="00093898">
        <w:rPr>
          <w:lang w:val="ru-RU"/>
        </w:rPr>
        <w:t xml:space="preserve"> </w:t>
      </w:r>
      <w:r w:rsidR="00093898">
        <w:rPr>
          <w:lang w:val="ru-RU"/>
        </w:rPr>
        <w:t>представить</w:t>
      </w:r>
      <w:r w:rsidR="00093898" w:rsidRPr="00093898">
        <w:rPr>
          <w:lang w:val="ru-RU"/>
        </w:rPr>
        <w:t xml:space="preserve"> их седьмые национальные доклады к 28</w:t>
      </w:r>
      <w:r w:rsidR="00093898">
        <w:rPr>
          <w:lang w:val="ru-RU"/>
        </w:rPr>
        <w:t> </w:t>
      </w:r>
      <w:r w:rsidR="00093898" w:rsidRPr="00093898">
        <w:rPr>
          <w:lang w:val="ru-RU"/>
        </w:rPr>
        <w:t xml:space="preserve">февраля </w:t>
      </w:r>
      <w:r w:rsidR="00E246A6" w:rsidRPr="00093898">
        <w:rPr>
          <w:lang w:val="ru-RU"/>
        </w:rPr>
        <w:t>2026</w:t>
      </w:r>
      <w:r w:rsidR="00093898">
        <w:rPr>
          <w:lang w:val="ru-RU"/>
        </w:rPr>
        <w:t> года</w:t>
      </w:r>
      <w:r w:rsidR="00C91EFA" w:rsidRPr="00093898">
        <w:rPr>
          <w:lang w:val="ru-RU"/>
        </w:rPr>
        <w:t>.</w:t>
      </w:r>
      <w:r w:rsidR="00E246A6" w:rsidRPr="00093898">
        <w:rPr>
          <w:lang w:val="ru-RU"/>
        </w:rPr>
        <w:t xml:space="preserve"> </w:t>
      </w:r>
      <w:r w:rsidR="00093898">
        <w:rPr>
          <w:lang w:val="ru-RU"/>
        </w:rPr>
        <w:t>В</w:t>
      </w:r>
      <w:r w:rsidR="00093898" w:rsidRPr="00D06F76">
        <w:rPr>
          <w:lang w:val="ru-RU"/>
        </w:rPr>
        <w:t xml:space="preserve"> </w:t>
      </w:r>
      <w:r w:rsidR="00093898">
        <w:rPr>
          <w:lang w:val="ru-RU"/>
        </w:rPr>
        <w:t>решении</w:t>
      </w:r>
      <w:r w:rsidR="004C54E9" w:rsidRPr="00D06F76">
        <w:rPr>
          <w:lang w:val="ru-RU"/>
        </w:rPr>
        <w:t xml:space="preserve"> </w:t>
      </w:r>
      <w:hyperlink r:id="rId20" w:history="1">
        <w:r w:rsidR="004C54E9" w:rsidRPr="00D06F76">
          <w:rPr>
            <w:rStyle w:val="Hyperlink"/>
            <w:lang w:val="ru-RU"/>
          </w:rPr>
          <w:t>16/32</w:t>
        </w:r>
      </w:hyperlink>
      <w:r w:rsidR="004C54E9" w:rsidRPr="00D06F76">
        <w:rPr>
          <w:lang w:val="ru-RU"/>
        </w:rPr>
        <w:t xml:space="preserve"> </w:t>
      </w:r>
      <w:r w:rsidR="00093898">
        <w:rPr>
          <w:lang w:val="ru-RU"/>
        </w:rPr>
        <w:t>Конференция</w:t>
      </w:r>
      <w:r w:rsidR="00093898" w:rsidRPr="00D06F76">
        <w:rPr>
          <w:lang w:val="ru-RU"/>
        </w:rPr>
        <w:t xml:space="preserve"> </w:t>
      </w:r>
      <w:r w:rsidR="00093898">
        <w:rPr>
          <w:lang w:val="ru-RU"/>
        </w:rPr>
        <w:t>Сторон</w:t>
      </w:r>
      <w:r w:rsidR="00D06F76" w:rsidRPr="00D06F76">
        <w:rPr>
          <w:lang w:val="ru-RU"/>
        </w:rPr>
        <w:t xml:space="preserve"> </w:t>
      </w:r>
      <w:r w:rsidR="00D06F76">
        <w:rPr>
          <w:lang w:val="ru-RU"/>
        </w:rPr>
        <w:t>вновь</w:t>
      </w:r>
      <w:r w:rsidR="00D06F76" w:rsidRPr="00D06F76">
        <w:rPr>
          <w:lang w:val="ru-RU"/>
        </w:rPr>
        <w:t xml:space="preserve"> </w:t>
      </w:r>
      <w:r w:rsidR="00D06F76">
        <w:rPr>
          <w:lang w:val="ru-RU"/>
        </w:rPr>
        <w:t>подтвердила</w:t>
      </w:r>
      <w:r w:rsidR="00D06F76" w:rsidRPr="00D06F76">
        <w:rPr>
          <w:lang w:val="ru-RU"/>
        </w:rPr>
        <w:t xml:space="preserve"> </w:t>
      </w:r>
      <w:r w:rsidR="00D06F76">
        <w:rPr>
          <w:lang w:val="ru-RU"/>
        </w:rPr>
        <w:t>указанный</w:t>
      </w:r>
      <w:r w:rsidR="00D06F76" w:rsidRPr="00D06F76">
        <w:rPr>
          <w:lang w:val="ru-RU"/>
        </w:rPr>
        <w:t xml:space="preserve"> </w:t>
      </w:r>
      <w:r w:rsidR="00D06F76">
        <w:rPr>
          <w:lang w:val="ru-RU"/>
        </w:rPr>
        <w:t>срок</w:t>
      </w:r>
      <w:r w:rsidR="00D06F76" w:rsidRPr="00D06F76">
        <w:rPr>
          <w:lang w:val="ru-RU"/>
        </w:rPr>
        <w:t xml:space="preserve"> </w:t>
      </w:r>
      <w:r w:rsidR="00D06F76">
        <w:rPr>
          <w:lang w:val="ru-RU"/>
        </w:rPr>
        <w:t>представления</w:t>
      </w:r>
      <w:r w:rsidR="00D06F76" w:rsidRPr="00D06F76">
        <w:rPr>
          <w:lang w:val="ru-RU"/>
        </w:rPr>
        <w:t xml:space="preserve"> </w:t>
      </w:r>
      <w:r w:rsidR="00D06F76">
        <w:rPr>
          <w:lang w:val="ru-RU"/>
        </w:rPr>
        <w:t>и</w:t>
      </w:r>
      <w:r w:rsidR="00F204FB" w:rsidRPr="00D06F76">
        <w:rPr>
          <w:lang w:val="ru-RU"/>
        </w:rPr>
        <w:t xml:space="preserve"> </w:t>
      </w:r>
      <w:r w:rsidR="00D06F76">
        <w:rPr>
          <w:lang w:val="ru-RU"/>
        </w:rPr>
        <w:t>одобрила</w:t>
      </w:r>
      <w:r w:rsidR="00D06F76" w:rsidRPr="00D06F76">
        <w:rPr>
          <w:lang w:val="ru-RU"/>
        </w:rPr>
        <w:t xml:space="preserve"> </w:t>
      </w:r>
      <w:r w:rsidR="00D06F76">
        <w:rPr>
          <w:lang w:val="ru-RU"/>
        </w:rPr>
        <w:t>шаблон</w:t>
      </w:r>
      <w:r w:rsidR="004C54E9" w:rsidRPr="00D06F76">
        <w:rPr>
          <w:lang w:val="ru-RU"/>
        </w:rPr>
        <w:t xml:space="preserve"> </w:t>
      </w:r>
      <w:r w:rsidR="00D06F76">
        <w:rPr>
          <w:lang w:val="ru-RU"/>
        </w:rPr>
        <w:t xml:space="preserve">для </w:t>
      </w:r>
      <w:r w:rsidR="00D06F76" w:rsidRPr="00D06F76">
        <w:rPr>
          <w:lang w:val="ru-RU"/>
        </w:rPr>
        <w:t xml:space="preserve">седьмых и восьмых национальных </w:t>
      </w:r>
      <w:r w:rsidR="00D06F76">
        <w:rPr>
          <w:lang w:val="ru-RU"/>
        </w:rPr>
        <w:t>докладов на основе представленных национальных задач</w:t>
      </w:r>
      <w:r w:rsidR="00E173CE" w:rsidRPr="00AB303F">
        <w:rPr>
          <w:vertAlign w:val="superscript"/>
        </w:rPr>
        <w:footnoteReference w:id="3"/>
      </w:r>
      <w:r w:rsidR="00D06F76">
        <w:rPr>
          <w:lang w:val="ru-RU"/>
        </w:rPr>
        <w:t>.</w:t>
      </w:r>
    </w:p>
    <w:p w14:paraId="21D5F1FD" w14:textId="55440BC1" w:rsidR="008D3E0C" w:rsidRPr="00D06F76" w:rsidRDefault="00D06F76" w:rsidP="00095A2C">
      <w:pPr>
        <w:pStyle w:val="CBDNormalNumber"/>
        <w:rPr>
          <w:lang w:val="ru-RU"/>
        </w:rPr>
      </w:pPr>
      <w:r>
        <w:rPr>
          <w:lang w:val="ru-RU"/>
        </w:rPr>
        <w:t>В</w:t>
      </w:r>
      <w:r w:rsidRPr="00D06F76">
        <w:rPr>
          <w:lang w:val="ru-RU"/>
        </w:rPr>
        <w:t xml:space="preserve"> </w:t>
      </w:r>
      <w:r>
        <w:rPr>
          <w:lang w:val="ru-RU"/>
        </w:rPr>
        <w:t>пункте</w:t>
      </w:r>
      <w:r w:rsidRPr="00D06F76">
        <w:rPr>
          <w:lang w:val="en-US"/>
        </w:rPr>
        <w:t> </w:t>
      </w:r>
      <w:r w:rsidR="00E173CE" w:rsidRPr="00D06F76">
        <w:rPr>
          <w:lang w:val="ru-RU"/>
        </w:rPr>
        <w:t xml:space="preserve">26 </w:t>
      </w:r>
      <w:r>
        <w:rPr>
          <w:lang w:val="ru-RU"/>
        </w:rPr>
        <w:t>своего</w:t>
      </w:r>
      <w:r w:rsidRPr="00D06F76">
        <w:rPr>
          <w:lang w:val="ru-RU"/>
        </w:rPr>
        <w:t xml:space="preserve"> </w:t>
      </w:r>
      <w:r>
        <w:rPr>
          <w:lang w:val="ru-RU"/>
        </w:rPr>
        <w:t>решения</w:t>
      </w:r>
      <w:r w:rsidR="00E173CE" w:rsidRPr="00D06F76">
        <w:rPr>
          <w:lang w:val="ru-RU"/>
        </w:rPr>
        <w:t xml:space="preserve"> </w:t>
      </w:r>
      <w:hyperlink r:id="rId21" w:history="1">
        <w:r w:rsidR="00E173CE" w:rsidRPr="00D06F76">
          <w:rPr>
            <w:rStyle w:val="Hyperlink"/>
            <w:lang w:val="ru-RU"/>
          </w:rPr>
          <w:t>15/6</w:t>
        </w:r>
      </w:hyperlink>
      <w:r w:rsidR="00E173CE" w:rsidRPr="00D06F76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D06F76">
        <w:rPr>
          <w:lang w:val="ru-RU"/>
        </w:rPr>
        <w:t xml:space="preserve"> </w:t>
      </w:r>
      <w:r>
        <w:rPr>
          <w:lang w:val="ru-RU"/>
        </w:rPr>
        <w:t>Сторон</w:t>
      </w:r>
      <w:r w:rsidRPr="00D06F76">
        <w:rPr>
          <w:lang w:val="ru-RU"/>
        </w:rPr>
        <w:t xml:space="preserve"> </w:t>
      </w:r>
      <w:r>
        <w:rPr>
          <w:lang w:val="ru-RU"/>
        </w:rPr>
        <w:t>предложила</w:t>
      </w:r>
      <w:r w:rsidRPr="00D06F76">
        <w:rPr>
          <w:lang w:val="ru-RU"/>
        </w:rPr>
        <w:t xml:space="preserve"> </w:t>
      </w:r>
      <w:r>
        <w:rPr>
          <w:lang w:val="ru-RU"/>
        </w:rPr>
        <w:t>субъектам</w:t>
      </w:r>
      <w:r w:rsidRPr="00D06F76">
        <w:rPr>
          <w:lang w:val="ru-RU"/>
        </w:rPr>
        <w:t xml:space="preserve">, </w:t>
      </w:r>
      <w:r>
        <w:rPr>
          <w:lang w:val="ru-RU"/>
        </w:rPr>
        <w:t>не</w:t>
      </w:r>
      <w:r w:rsidRPr="00D06F76">
        <w:rPr>
          <w:lang w:val="ru-RU"/>
        </w:rPr>
        <w:t xml:space="preserve"> </w:t>
      </w:r>
      <w:r>
        <w:rPr>
          <w:lang w:val="ru-RU"/>
        </w:rPr>
        <w:t>являющимся</w:t>
      </w:r>
      <w:r w:rsidRPr="00D06F76">
        <w:rPr>
          <w:lang w:val="ru-RU"/>
        </w:rPr>
        <w:t xml:space="preserve"> </w:t>
      </w:r>
      <w:r>
        <w:rPr>
          <w:lang w:val="ru-RU"/>
        </w:rPr>
        <w:t>национальными</w:t>
      </w:r>
      <w:r w:rsidRPr="00D06F76">
        <w:rPr>
          <w:lang w:val="ru-RU"/>
        </w:rPr>
        <w:t xml:space="preserve"> </w:t>
      </w:r>
      <w:r>
        <w:rPr>
          <w:lang w:val="ru-RU"/>
        </w:rPr>
        <w:t>правительствами</w:t>
      </w:r>
      <w:r w:rsidR="00630B5F" w:rsidRPr="00AB303F">
        <w:rPr>
          <w:vertAlign w:val="superscript"/>
        </w:rPr>
        <w:footnoteReference w:id="4"/>
      </w:r>
      <w:r w:rsidRPr="00D06F76">
        <w:rPr>
          <w:lang w:val="ru-RU"/>
        </w:rPr>
        <w:t>,</w:t>
      </w:r>
      <w:r w:rsidR="00630B5F" w:rsidRPr="00D06F76">
        <w:rPr>
          <w:lang w:val="ru-RU"/>
        </w:rPr>
        <w:t xml:space="preserve"> </w:t>
      </w:r>
      <w:r w:rsidRPr="00D06F76">
        <w:rPr>
          <w:lang w:val="ru-RU"/>
        </w:rPr>
        <w:t xml:space="preserve">разрабатывать на добровольной основе </w:t>
      </w:r>
      <w:r>
        <w:rPr>
          <w:lang w:val="ru-RU"/>
        </w:rPr>
        <w:t xml:space="preserve">и публиковать </w:t>
      </w:r>
      <w:r w:rsidRPr="00D06F76">
        <w:rPr>
          <w:lang w:val="ru-RU"/>
        </w:rPr>
        <w:t xml:space="preserve">обязательства в поддержку национальных стратегий и планов действий по сохранению биоразнообразия и </w:t>
      </w:r>
      <w:r>
        <w:rPr>
          <w:lang w:val="ru-RU"/>
        </w:rPr>
        <w:t>Рамочной программы</w:t>
      </w:r>
      <w:r w:rsidR="00E173CE" w:rsidRPr="00D06F76">
        <w:rPr>
          <w:lang w:val="ru-RU"/>
        </w:rPr>
        <w:t xml:space="preserve">. </w:t>
      </w:r>
      <w:r>
        <w:rPr>
          <w:lang w:val="ru-RU"/>
        </w:rPr>
        <w:t>О</w:t>
      </w:r>
      <w:r w:rsidRPr="00D06F76">
        <w:rPr>
          <w:lang w:val="ru-RU"/>
        </w:rPr>
        <w:t>сновные элементы отчетности по обязательствам субъектов, не являющихся национальными правительствами</w:t>
      </w:r>
      <w:r>
        <w:rPr>
          <w:lang w:val="ru-RU"/>
        </w:rPr>
        <w:t>, были приняты в приложении</w:t>
      </w:r>
      <w:r w:rsidR="001B6AF6" w:rsidRPr="00D06F76">
        <w:rPr>
          <w:lang w:val="ru-RU"/>
        </w:rPr>
        <w:t xml:space="preserve"> </w:t>
      </w:r>
      <w:r w:rsidR="001B6AF6">
        <w:t>II</w:t>
      </w:r>
      <w:r w:rsidR="001B6AF6" w:rsidRPr="00D06F76">
        <w:rPr>
          <w:lang w:val="ru-RU"/>
        </w:rPr>
        <w:t xml:space="preserve"> </w:t>
      </w:r>
      <w:r>
        <w:rPr>
          <w:lang w:val="ru-RU"/>
        </w:rPr>
        <w:t xml:space="preserve">к решению </w:t>
      </w:r>
      <w:hyperlink r:id="rId22" w:history="1">
        <w:r w:rsidR="00E173CE" w:rsidRPr="00D06F76">
          <w:rPr>
            <w:rStyle w:val="Hyperlink"/>
            <w:lang w:val="ru-RU"/>
          </w:rPr>
          <w:t>16/32</w:t>
        </w:r>
      </w:hyperlink>
      <w:r w:rsidR="00E173CE" w:rsidRPr="00D06F76">
        <w:rPr>
          <w:lang w:val="ru-RU"/>
        </w:rPr>
        <w:t>.</w:t>
      </w:r>
    </w:p>
    <w:p w14:paraId="27B14164" w14:textId="29BF3912" w:rsidR="008D3E0C" w:rsidRPr="0024527C" w:rsidRDefault="0024527C" w:rsidP="00095A2C">
      <w:pPr>
        <w:pStyle w:val="CBDNormalNumber"/>
        <w:rPr>
          <w:lang w:val="ru-RU"/>
        </w:rPr>
      </w:pPr>
      <w:r w:rsidRPr="0024527C">
        <w:rPr>
          <w:lang w:val="ru-RU"/>
        </w:rPr>
        <w:t>По состоянию на 31</w:t>
      </w:r>
      <w:r>
        <w:rPr>
          <w:lang w:val="en-US"/>
        </w:rPr>
        <w:t> </w:t>
      </w:r>
      <w:r w:rsidRPr="0024527C">
        <w:rPr>
          <w:lang w:val="ru-RU"/>
        </w:rPr>
        <w:t>октября 2025</w:t>
      </w:r>
      <w:r>
        <w:rPr>
          <w:lang w:val="en-US"/>
        </w:rPr>
        <w:t> </w:t>
      </w:r>
      <w:r w:rsidRPr="0024527C">
        <w:rPr>
          <w:lang w:val="ru-RU"/>
        </w:rPr>
        <w:t>года представление национальных стратегий и планов действий по сохранению биоразнообразия, национальных задач и национальных докладов характеризуется следующими данными</w:t>
      </w:r>
      <w:r w:rsidR="00E173CE" w:rsidRPr="0024527C">
        <w:rPr>
          <w:lang w:val="ru-RU"/>
        </w:rPr>
        <w:t>:</w:t>
      </w:r>
    </w:p>
    <w:p w14:paraId="562661EF" w14:textId="6B5F0A13" w:rsidR="008D3E0C" w:rsidRPr="00513706" w:rsidRDefault="0024527C">
      <w:pPr>
        <w:pStyle w:val="CBDNormalNumber"/>
        <w:numPr>
          <w:ilvl w:val="1"/>
          <w:numId w:val="2"/>
        </w:numPr>
        <w:rPr>
          <w:lang w:val="ru-RU"/>
        </w:rPr>
      </w:pPr>
      <w:r>
        <w:rPr>
          <w:lang w:val="ru-RU"/>
        </w:rPr>
        <w:t>В общей сложности</w:t>
      </w:r>
      <w:r w:rsidRPr="0024527C">
        <w:rPr>
          <w:lang w:val="ru-RU"/>
        </w:rPr>
        <w:t xml:space="preserve"> 58</w:t>
      </w:r>
      <w:r>
        <w:rPr>
          <w:lang w:val="ru-RU"/>
        </w:rPr>
        <w:t> </w:t>
      </w:r>
      <w:r w:rsidRPr="0024527C">
        <w:rPr>
          <w:lang w:val="ru-RU"/>
        </w:rPr>
        <w:t xml:space="preserve">Сторон представили пересмотренные или обновленные </w:t>
      </w:r>
      <w:r w:rsidR="00513706" w:rsidRPr="0024527C">
        <w:rPr>
          <w:lang w:val="ru-RU"/>
        </w:rPr>
        <w:t>национальны</w:t>
      </w:r>
      <w:r w:rsidR="00513706">
        <w:rPr>
          <w:lang w:val="ru-RU"/>
        </w:rPr>
        <w:t>е</w:t>
      </w:r>
      <w:r w:rsidR="00513706" w:rsidRPr="0024527C">
        <w:rPr>
          <w:lang w:val="ru-RU"/>
        </w:rPr>
        <w:t xml:space="preserve"> стратеги</w:t>
      </w:r>
      <w:r w:rsidR="00513706">
        <w:rPr>
          <w:lang w:val="ru-RU"/>
        </w:rPr>
        <w:t>и</w:t>
      </w:r>
      <w:r w:rsidR="00513706" w:rsidRPr="0024527C">
        <w:rPr>
          <w:lang w:val="ru-RU"/>
        </w:rPr>
        <w:t xml:space="preserve"> и план</w:t>
      </w:r>
      <w:r w:rsidR="00513706">
        <w:rPr>
          <w:lang w:val="ru-RU"/>
        </w:rPr>
        <w:t>ы</w:t>
      </w:r>
      <w:r w:rsidR="00513706" w:rsidRPr="0024527C">
        <w:rPr>
          <w:lang w:val="ru-RU"/>
        </w:rPr>
        <w:t xml:space="preserve"> действий по сохранению биоразнообразия </w:t>
      </w:r>
      <w:r w:rsidRPr="0024527C">
        <w:rPr>
          <w:lang w:val="ru-RU"/>
        </w:rPr>
        <w:t xml:space="preserve">после </w:t>
      </w:r>
      <w:r w:rsidR="00513706">
        <w:rPr>
          <w:lang w:val="ru-RU"/>
        </w:rPr>
        <w:t>15-</w:t>
      </w:r>
      <w:r w:rsidRPr="0024527C">
        <w:rPr>
          <w:lang w:val="ru-RU"/>
        </w:rPr>
        <w:t xml:space="preserve">го совещания Конференции Сторон, а именно: 11 африканских государств, 17 государств Азиатско-Тихоокеанского региона, 3 государства Восточной Европы, 8 государств Латинской Америки и Карибского бассейна и 19 государств Западной Европы и других государств. </w:t>
      </w:r>
      <w:r w:rsidRPr="00513706">
        <w:rPr>
          <w:lang w:val="ru-RU"/>
        </w:rPr>
        <w:t>Еще 51</w:t>
      </w:r>
      <w:r w:rsidR="00513706" w:rsidRPr="00513706">
        <w:rPr>
          <w:lang w:val="en-US"/>
        </w:rPr>
        <w:t> </w:t>
      </w:r>
      <w:r w:rsidRPr="00513706">
        <w:rPr>
          <w:lang w:val="ru-RU"/>
        </w:rPr>
        <w:t xml:space="preserve">Сторона приняла </w:t>
      </w:r>
      <w:r w:rsidR="00513706" w:rsidRPr="0024527C">
        <w:rPr>
          <w:lang w:val="ru-RU"/>
        </w:rPr>
        <w:t>национальны</w:t>
      </w:r>
      <w:r w:rsidR="00513706">
        <w:rPr>
          <w:lang w:val="ru-RU"/>
        </w:rPr>
        <w:t>е</w:t>
      </w:r>
      <w:r w:rsidR="00513706" w:rsidRPr="0024527C">
        <w:rPr>
          <w:lang w:val="ru-RU"/>
        </w:rPr>
        <w:t xml:space="preserve"> стратеги</w:t>
      </w:r>
      <w:r w:rsidR="00513706">
        <w:rPr>
          <w:lang w:val="ru-RU"/>
        </w:rPr>
        <w:t>и</w:t>
      </w:r>
      <w:r w:rsidR="00513706" w:rsidRPr="0024527C">
        <w:rPr>
          <w:lang w:val="ru-RU"/>
        </w:rPr>
        <w:t xml:space="preserve"> и план</w:t>
      </w:r>
      <w:r w:rsidR="00513706">
        <w:rPr>
          <w:lang w:val="ru-RU"/>
        </w:rPr>
        <w:t>ы</w:t>
      </w:r>
      <w:r w:rsidR="00513706" w:rsidRPr="0024527C">
        <w:rPr>
          <w:lang w:val="ru-RU"/>
        </w:rPr>
        <w:t xml:space="preserve"> действий по сохранению биоразнообразия </w:t>
      </w:r>
      <w:r w:rsidRPr="00513706">
        <w:rPr>
          <w:lang w:val="ru-RU"/>
        </w:rPr>
        <w:t xml:space="preserve">до </w:t>
      </w:r>
      <w:r w:rsidR="00513706">
        <w:rPr>
          <w:lang w:val="ru-RU"/>
        </w:rPr>
        <w:t>15-г</w:t>
      </w:r>
      <w:r w:rsidRPr="00513706">
        <w:rPr>
          <w:lang w:val="ru-RU"/>
        </w:rPr>
        <w:t xml:space="preserve">о совещания Конференции Сторон, которые остаются в силе (для 31 из них </w:t>
      </w:r>
      <w:r w:rsidR="00513706">
        <w:rPr>
          <w:lang w:val="ru-RU"/>
        </w:rPr>
        <w:t>–</w:t>
      </w:r>
      <w:r w:rsidRPr="00513706">
        <w:rPr>
          <w:lang w:val="ru-RU"/>
        </w:rPr>
        <w:t xml:space="preserve"> до 2030</w:t>
      </w:r>
      <w:r w:rsidR="00513706">
        <w:rPr>
          <w:lang w:val="ru-RU"/>
        </w:rPr>
        <w:t> </w:t>
      </w:r>
      <w:r w:rsidRPr="00513706">
        <w:rPr>
          <w:lang w:val="ru-RU"/>
        </w:rPr>
        <w:t>года), в результате чего общее число Сторон, имеющих действующи</w:t>
      </w:r>
      <w:r w:rsidR="00513706">
        <w:rPr>
          <w:lang w:val="ru-RU"/>
        </w:rPr>
        <w:t>е</w:t>
      </w:r>
      <w:r w:rsidRPr="00513706">
        <w:rPr>
          <w:lang w:val="ru-RU"/>
        </w:rPr>
        <w:t xml:space="preserve"> в настоящее время </w:t>
      </w:r>
      <w:r w:rsidR="00513706" w:rsidRPr="0024527C">
        <w:rPr>
          <w:lang w:val="ru-RU"/>
        </w:rPr>
        <w:t>национальны</w:t>
      </w:r>
      <w:r w:rsidR="00513706">
        <w:rPr>
          <w:lang w:val="ru-RU"/>
        </w:rPr>
        <w:t>е</w:t>
      </w:r>
      <w:r w:rsidR="00513706" w:rsidRPr="0024527C">
        <w:rPr>
          <w:lang w:val="ru-RU"/>
        </w:rPr>
        <w:t xml:space="preserve"> стратеги</w:t>
      </w:r>
      <w:r w:rsidR="00513706">
        <w:rPr>
          <w:lang w:val="ru-RU"/>
        </w:rPr>
        <w:t>и</w:t>
      </w:r>
      <w:r w:rsidR="00513706" w:rsidRPr="0024527C">
        <w:rPr>
          <w:lang w:val="ru-RU"/>
        </w:rPr>
        <w:t xml:space="preserve"> и план</w:t>
      </w:r>
      <w:r w:rsidR="00513706">
        <w:rPr>
          <w:lang w:val="ru-RU"/>
        </w:rPr>
        <w:t>ы</w:t>
      </w:r>
      <w:r w:rsidR="00513706" w:rsidRPr="0024527C">
        <w:rPr>
          <w:lang w:val="ru-RU"/>
        </w:rPr>
        <w:t xml:space="preserve"> действий по сохранению биоразнообразия</w:t>
      </w:r>
      <w:r w:rsidRPr="00513706">
        <w:rPr>
          <w:lang w:val="ru-RU"/>
        </w:rPr>
        <w:t xml:space="preserve">, достигло </w:t>
      </w:r>
      <w:r w:rsidR="00D67858" w:rsidRPr="00513706">
        <w:rPr>
          <w:lang w:val="ru-RU"/>
        </w:rPr>
        <w:t>109</w:t>
      </w:r>
      <w:r w:rsidR="004B03BC">
        <w:rPr>
          <w:lang w:val="ru-RU"/>
        </w:rPr>
        <w:t>.</w:t>
      </w:r>
    </w:p>
    <w:p w14:paraId="1987E80A" w14:textId="35044F6C" w:rsidR="008D3E0C" w:rsidRPr="004B03BC" w:rsidRDefault="00513706" w:rsidP="00353EBB">
      <w:pPr>
        <w:pStyle w:val="CBDNormalNumber"/>
        <w:numPr>
          <w:ilvl w:val="1"/>
          <w:numId w:val="2"/>
        </w:numPr>
        <w:rPr>
          <w:lang w:val="ru-RU"/>
        </w:rPr>
      </w:pPr>
      <w:r>
        <w:rPr>
          <w:lang w:val="ru-RU"/>
        </w:rPr>
        <w:t>В</w:t>
      </w:r>
      <w:r w:rsidRPr="00513706">
        <w:rPr>
          <w:lang w:val="ru-RU"/>
        </w:rPr>
        <w:t xml:space="preserve"> </w:t>
      </w:r>
      <w:r>
        <w:rPr>
          <w:lang w:val="ru-RU"/>
        </w:rPr>
        <w:t>общей</w:t>
      </w:r>
      <w:r w:rsidRPr="00513706">
        <w:rPr>
          <w:lang w:val="ru-RU"/>
        </w:rPr>
        <w:t xml:space="preserve"> </w:t>
      </w:r>
      <w:r>
        <w:rPr>
          <w:lang w:val="ru-RU"/>
        </w:rPr>
        <w:t>сложности</w:t>
      </w:r>
      <w:r w:rsidR="00CB4537" w:rsidRPr="00513706">
        <w:rPr>
          <w:lang w:val="ru-RU"/>
        </w:rPr>
        <w:t xml:space="preserve"> </w:t>
      </w:r>
      <w:r w:rsidR="00E173CE" w:rsidRPr="00513706">
        <w:rPr>
          <w:lang w:val="ru-RU"/>
        </w:rPr>
        <w:t>142</w:t>
      </w:r>
      <w:r>
        <w:rPr>
          <w:lang w:val="ru-RU"/>
        </w:rPr>
        <w:t> </w:t>
      </w:r>
      <w:r w:rsidRPr="00513706">
        <w:rPr>
          <w:lang w:val="ru-RU"/>
        </w:rPr>
        <w:t>Стороны представили 3382 национальные задачи, а именно: 49 африканских государств, 40 государств Азиатско-Тихоокеанского региона, 10</w:t>
      </w:r>
      <w:r>
        <w:rPr>
          <w:lang w:val="ru-RU"/>
        </w:rPr>
        <w:t> </w:t>
      </w:r>
      <w:r w:rsidRPr="00513706">
        <w:rPr>
          <w:lang w:val="ru-RU"/>
        </w:rPr>
        <w:t xml:space="preserve">государств Восточной Европы, 20 государств Латинской Америки и Карибского бассейна и 23 государства Западной Европы и других государств. В среднем каждая Сторона представила 24 национальные задачи и охватила 21 из 23 задач </w:t>
      </w:r>
      <w:r>
        <w:rPr>
          <w:lang w:val="ru-RU"/>
        </w:rPr>
        <w:t>Рамочной программы</w:t>
      </w:r>
      <w:r w:rsidRPr="00513706">
        <w:rPr>
          <w:lang w:val="ru-RU"/>
        </w:rPr>
        <w:t xml:space="preserve">. </w:t>
      </w:r>
      <w:r w:rsidR="004B03BC">
        <w:rPr>
          <w:lang w:val="ru-RU"/>
        </w:rPr>
        <w:t>В</w:t>
      </w:r>
      <w:r w:rsidR="004B03BC" w:rsidRPr="00513706">
        <w:rPr>
          <w:lang w:val="ru-RU"/>
        </w:rPr>
        <w:t xml:space="preserve"> </w:t>
      </w:r>
      <w:r w:rsidR="004B03BC">
        <w:rPr>
          <w:lang w:val="ru-RU"/>
        </w:rPr>
        <w:t>общей</w:t>
      </w:r>
      <w:r w:rsidR="004B03BC" w:rsidRPr="00513706">
        <w:rPr>
          <w:lang w:val="ru-RU"/>
        </w:rPr>
        <w:t xml:space="preserve"> </w:t>
      </w:r>
      <w:r w:rsidR="004B03BC">
        <w:rPr>
          <w:lang w:val="ru-RU"/>
        </w:rPr>
        <w:t>сложности</w:t>
      </w:r>
      <w:r w:rsidR="004B03BC" w:rsidRPr="00513706">
        <w:rPr>
          <w:lang w:val="ru-RU"/>
        </w:rPr>
        <w:t xml:space="preserve"> </w:t>
      </w:r>
      <w:r w:rsidRPr="00513706">
        <w:rPr>
          <w:lang w:val="ru-RU"/>
        </w:rPr>
        <w:t>91</w:t>
      </w:r>
      <w:r w:rsidR="004B03BC">
        <w:rPr>
          <w:lang w:val="en-US"/>
        </w:rPr>
        <w:t> </w:t>
      </w:r>
      <w:r w:rsidRPr="00513706">
        <w:rPr>
          <w:lang w:val="ru-RU"/>
        </w:rPr>
        <w:t xml:space="preserve">Сторона </w:t>
      </w:r>
      <w:r w:rsidR="004B03BC">
        <w:rPr>
          <w:lang w:val="ru-RU"/>
        </w:rPr>
        <w:t>поставила</w:t>
      </w:r>
      <w:r w:rsidRPr="00513706">
        <w:rPr>
          <w:lang w:val="ru-RU"/>
        </w:rPr>
        <w:t xml:space="preserve"> национальные задачи, охватывающие все 23</w:t>
      </w:r>
      <w:r w:rsidR="004B03BC">
        <w:rPr>
          <w:lang w:val="en-US"/>
        </w:rPr>
        <w:t> </w:t>
      </w:r>
      <w:r w:rsidRPr="00513706">
        <w:rPr>
          <w:lang w:val="ru-RU"/>
        </w:rPr>
        <w:t xml:space="preserve">задачи </w:t>
      </w:r>
      <w:r w:rsidR="004B03BC">
        <w:rPr>
          <w:lang w:val="ru-RU"/>
        </w:rPr>
        <w:t>Рамочной программы</w:t>
      </w:r>
      <w:r w:rsidRPr="00513706">
        <w:rPr>
          <w:lang w:val="ru-RU"/>
        </w:rPr>
        <w:t>. Из</w:t>
      </w:r>
      <w:r w:rsidRPr="004B03BC">
        <w:rPr>
          <w:lang w:val="ru-RU"/>
        </w:rPr>
        <w:t xml:space="preserve"> 109</w:t>
      </w:r>
      <w:r w:rsidR="004B03BC">
        <w:rPr>
          <w:lang w:val="en-US"/>
        </w:rPr>
        <w:t> </w:t>
      </w:r>
      <w:r w:rsidRPr="00513706">
        <w:rPr>
          <w:lang w:val="ru-RU"/>
        </w:rPr>
        <w:t>Сторон</w:t>
      </w:r>
      <w:r w:rsidRPr="004B03BC">
        <w:rPr>
          <w:lang w:val="ru-RU"/>
        </w:rPr>
        <w:t>,</w:t>
      </w:r>
      <w:r w:rsidR="004B03BC">
        <w:rPr>
          <w:lang w:val="ru-RU"/>
        </w:rPr>
        <w:t xml:space="preserve"> имеющих</w:t>
      </w:r>
      <w:r w:rsidRPr="004B03BC">
        <w:rPr>
          <w:lang w:val="ru-RU"/>
        </w:rPr>
        <w:t xml:space="preserve"> </w:t>
      </w:r>
      <w:r w:rsidRPr="00513706">
        <w:rPr>
          <w:lang w:val="ru-RU"/>
        </w:rPr>
        <w:t>в</w:t>
      </w:r>
      <w:r w:rsidRPr="004B03BC">
        <w:rPr>
          <w:lang w:val="ru-RU"/>
        </w:rPr>
        <w:t xml:space="preserve"> </w:t>
      </w:r>
      <w:r w:rsidRPr="00513706">
        <w:rPr>
          <w:lang w:val="ru-RU"/>
        </w:rPr>
        <w:t>настоящее</w:t>
      </w:r>
      <w:r w:rsidRPr="004B03BC">
        <w:rPr>
          <w:lang w:val="ru-RU"/>
        </w:rPr>
        <w:t xml:space="preserve"> </w:t>
      </w:r>
      <w:r w:rsidRPr="00513706">
        <w:rPr>
          <w:lang w:val="ru-RU"/>
        </w:rPr>
        <w:t>время</w:t>
      </w:r>
      <w:r w:rsidRPr="004B03BC">
        <w:rPr>
          <w:lang w:val="ru-RU"/>
        </w:rPr>
        <w:t xml:space="preserve"> </w:t>
      </w:r>
      <w:r w:rsidR="004B03BC" w:rsidRPr="004B03BC">
        <w:rPr>
          <w:lang w:val="ru-RU"/>
        </w:rPr>
        <w:t xml:space="preserve">действующие </w:t>
      </w:r>
      <w:r w:rsidR="004B03BC" w:rsidRPr="004B03BC">
        <w:rPr>
          <w:lang w:val="ru-RU"/>
        </w:rPr>
        <w:lastRenderedPageBreak/>
        <w:t>национальные стратегии и планы действий по сохранению биоразнообразия</w:t>
      </w:r>
      <w:r w:rsidRPr="004B03BC">
        <w:rPr>
          <w:lang w:val="ru-RU"/>
        </w:rPr>
        <w:t xml:space="preserve">, 93 </w:t>
      </w:r>
      <w:r w:rsidRPr="00513706">
        <w:rPr>
          <w:lang w:val="ru-RU"/>
        </w:rPr>
        <w:t>представили</w:t>
      </w:r>
      <w:r w:rsidRPr="004B03BC">
        <w:rPr>
          <w:lang w:val="ru-RU"/>
        </w:rPr>
        <w:t xml:space="preserve"> </w:t>
      </w:r>
      <w:r w:rsidRPr="00513706">
        <w:rPr>
          <w:lang w:val="ru-RU"/>
        </w:rPr>
        <w:t>национальные</w:t>
      </w:r>
      <w:r w:rsidRPr="004B03BC">
        <w:rPr>
          <w:lang w:val="ru-RU"/>
        </w:rPr>
        <w:t xml:space="preserve"> </w:t>
      </w:r>
      <w:r w:rsidRPr="00513706">
        <w:rPr>
          <w:lang w:val="ru-RU"/>
        </w:rPr>
        <w:t>задачи</w:t>
      </w:r>
      <w:r w:rsidR="004B03BC">
        <w:rPr>
          <w:lang w:val="ru-RU"/>
        </w:rPr>
        <w:t>.</w:t>
      </w:r>
    </w:p>
    <w:p w14:paraId="0DDD95C9" w14:textId="389B30C9" w:rsidR="008D3E0C" w:rsidRPr="001A71A9" w:rsidRDefault="004B03BC">
      <w:pPr>
        <w:pStyle w:val="CBDNormalNumber"/>
        <w:numPr>
          <w:ilvl w:val="1"/>
          <w:numId w:val="2"/>
        </w:numPr>
        <w:rPr>
          <w:lang w:val="ru-RU"/>
        </w:rPr>
      </w:pPr>
      <w:r w:rsidRPr="004B03BC">
        <w:rPr>
          <w:lang w:val="ru-RU"/>
        </w:rPr>
        <w:t>Ни одна из Сторон не представила национальные доклады. Однако в ходе серии региональных диалогов по мониторингу и национальн</w:t>
      </w:r>
      <w:r>
        <w:rPr>
          <w:lang w:val="ru-RU"/>
        </w:rPr>
        <w:t>ой</w:t>
      </w:r>
      <w:r w:rsidRPr="004B03BC">
        <w:rPr>
          <w:lang w:val="ru-RU"/>
        </w:rPr>
        <w:t xml:space="preserve"> </w:t>
      </w:r>
      <w:r>
        <w:rPr>
          <w:lang w:val="ru-RU"/>
        </w:rPr>
        <w:t>отчетности</w:t>
      </w:r>
      <w:r w:rsidRPr="004B03BC">
        <w:rPr>
          <w:lang w:val="ru-RU"/>
        </w:rPr>
        <w:t xml:space="preserve"> многие Стороны заявили, что планируют представить свои национальные доклады до установленного срока или к этому сроку. Кроме того, некоторые Стороны уже начали вводить информацию для своих национальных докладов в онлайн</w:t>
      </w:r>
      <w:r>
        <w:rPr>
          <w:lang w:val="ru-RU"/>
        </w:rPr>
        <w:t>овый</w:t>
      </w:r>
      <w:r w:rsidRPr="004B03BC">
        <w:rPr>
          <w:lang w:val="ru-RU"/>
        </w:rPr>
        <w:t xml:space="preserve"> инструмент отчетности</w:t>
      </w:r>
      <w:r w:rsidRPr="001A71A9">
        <w:rPr>
          <w:lang w:val="ru-RU"/>
        </w:rPr>
        <w:t>.</w:t>
      </w:r>
    </w:p>
    <w:p w14:paraId="08C804CF" w14:textId="724F8238" w:rsidR="008D3E0C" w:rsidRPr="001A71A9" w:rsidRDefault="004B03BC">
      <w:pPr>
        <w:pStyle w:val="CBDNormalNumber"/>
        <w:numPr>
          <w:ilvl w:val="1"/>
          <w:numId w:val="2"/>
        </w:numPr>
        <w:rPr>
          <w:lang w:val="ru-RU"/>
        </w:rPr>
      </w:pPr>
      <w:r w:rsidRPr="004B03BC">
        <w:rPr>
          <w:lang w:val="ru-RU"/>
        </w:rPr>
        <w:t>Не</w:t>
      </w:r>
      <w:r w:rsidR="001A71A9" w:rsidRPr="001A71A9">
        <w:rPr>
          <w:lang w:val="ru-RU"/>
        </w:rPr>
        <w:t xml:space="preserve"> </w:t>
      </w:r>
      <w:r w:rsidR="001A71A9">
        <w:rPr>
          <w:lang w:val="ru-RU"/>
        </w:rPr>
        <w:t xml:space="preserve">были </w:t>
      </w:r>
      <w:r w:rsidRPr="004B03BC">
        <w:rPr>
          <w:lang w:val="ru-RU"/>
        </w:rPr>
        <w:t>представле</w:t>
      </w:r>
      <w:r w:rsidR="001A71A9">
        <w:rPr>
          <w:lang w:val="ru-RU"/>
        </w:rPr>
        <w:t>ны</w:t>
      </w:r>
      <w:r w:rsidRPr="004B03BC">
        <w:rPr>
          <w:lang w:val="ru-RU"/>
        </w:rPr>
        <w:t xml:space="preserve"> обязательств</w:t>
      </w:r>
      <w:r w:rsidR="001A71A9">
        <w:rPr>
          <w:lang w:val="ru-RU"/>
        </w:rPr>
        <w:t>а</w:t>
      </w:r>
      <w:r w:rsidRPr="004B03BC">
        <w:rPr>
          <w:lang w:val="ru-RU"/>
        </w:rPr>
        <w:t xml:space="preserve"> от субъектов, не являющихся национальными правительствами. Функциональная возможность представления таких обязательств через </w:t>
      </w:r>
      <w:r w:rsidR="001A71A9" w:rsidRPr="004B03BC">
        <w:rPr>
          <w:lang w:val="ru-RU"/>
        </w:rPr>
        <w:t>онлайн</w:t>
      </w:r>
      <w:r w:rsidR="001A71A9">
        <w:rPr>
          <w:lang w:val="ru-RU"/>
        </w:rPr>
        <w:t>овый</w:t>
      </w:r>
      <w:r w:rsidR="001A71A9" w:rsidRPr="004B03BC">
        <w:rPr>
          <w:lang w:val="ru-RU"/>
        </w:rPr>
        <w:t xml:space="preserve"> инструмент отчетности </w:t>
      </w:r>
      <w:r w:rsidRPr="004B03BC">
        <w:rPr>
          <w:lang w:val="ru-RU"/>
        </w:rPr>
        <w:t>была запущена 20</w:t>
      </w:r>
      <w:r w:rsidR="001A71A9">
        <w:rPr>
          <w:lang w:val="ru-RU"/>
        </w:rPr>
        <w:t> </w:t>
      </w:r>
      <w:r w:rsidRPr="004B03BC">
        <w:rPr>
          <w:lang w:val="ru-RU"/>
        </w:rPr>
        <w:t>октября 2025</w:t>
      </w:r>
      <w:r w:rsidR="001A71A9">
        <w:rPr>
          <w:lang w:val="ru-RU"/>
        </w:rPr>
        <w:t> </w:t>
      </w:r>
      <w:r w:rsidRPr="004B03BC">
        <w:rPr>
          <w:lang w:val="ru-RU"/>
        </w:rPr>
        <w:t>года</w:t>
      </w:r>
      <w:r w:rsidR="001A71A9">
        <w:rPr>
          <w:lang w:val="ru-RU"/>
        </w:rPr>
        <w:t>, о чем сообщалось в</w:t>
      </w:r>
      <w:r w:rsidRPr="004B03BC">
        <w:rPr>
          <w:lang w:val="ru-RU"/>
        </w:rPr>
        <w:t xml:space="preserve"> уведомлени</w:t>
      </w:r>
      <w:r w:rsidR="001A71A9">
        <w:rPr>
          <w:lang w:val="ru-RU"/>
        </w:rPr>
        <w:t>и</w:t>
      </w:r>
      <w:r w:rsidRPr="004B03BC">
        <w:rPr>
          <w:lang w:val="ru-RU"/>
        </w:rPr>
        <w:t xml:space="preserve"> </w:t>
      </w:r>
      <w:r w:rsidR="001A71A9">
        <w:rPr>
          <w:lang w:val="ru-RU"/>
        </w:rPr>
        <w:t>№</w:t>
      </w:r>
      <w:r w:rsidR="00DF7724" w:rsidRPr="001A71A9">
        <w:rPr>
          <w:lang w:val="ru-RU"/>
        </w:rPr>
        <w:t xml:space="preserve"> </w:t>
      </w:r>
      <w:hyperlink r:id="rId23" w:history="1">
        <w:r w:rsidR="00E173CE" w:rsidRPr="001A71A9">
          <w:rPr>
            <w:rStyle w:val="Hyperlink"/>
            <w:lang w:val="ru-RU"/>
          </w:rPr>
          <w:t>2025-132</w:t>
        </w:r>
      </w:hyperlink>
      <w:r w:rsidR="00E173CE" w:rsidRPr="001A71A9">
        <w:rPr>
          <w:lang w:val="ru-RU"/>
        </w:rPr>
        <w:t>.</w:t>
      </w:r>
    </w:p>
    <w:p w14:paraId="7C6D22EE" w14:textId="64FC114E" w:rsidR="008D3E0C" w:rsidRPr="001A71A9" w:rsidRDefault="00E173CE" w:rsidP="00095A2C">
      <w:pPr>
        <w:pStyle w:val="CBDH1"/>
        <w:rPr>
          <w:lang w:val="ru-RU"/>
        </w:rPr>
      </w:pPr>
      <w:r w:rsidRPr="00AB303F">
        <w:t>III</w:t>
      </w:r>
      <w:r w:rsidRPr="001A71A9">
        <w:rPr>
          <w:lang w:val="ru-RU"/>
        </w:rPr>
        <w:t>.</w:t>
      </w:r>
      <w:r w:rsidRPr="001A71A9">
        <w:rPr>
          <w:lang w:val="ru-RU"/>
        </w:rPr>
        <w:tab/>
      </w:r>
      <w:bookmarkStart w:id="0" w:name="_Hlk216970589"/>
      <w:r w:rsidR="00FF0338">
        <w:rPr>
          <w:lang w:val="ru-RU"/>
        </w:rPr>
        <w:t>Обзор</w:t>
      </w:r>
      <w:r w:rsidRPr="001A71A9">
        <w:rPr>
          <w:lang w:val="ru-RU"/>
        </w:rPr>
        <w:t xml:space="preserve"> </w:t>
      </w:r>
      <w:r w:rsidR="001A71A9" w:rsidRPr="001A71A9">
        <w:rPr>
          <w:lang w:val="ru-RU"/>
        </w:rPr>
        <w:t>глобальн</w:t>
      </w:r>
      <w:r w:rsidR="001A71A9">
        <w:rPr>
          <w:lang w:val="ru-RU"/>
        </w:rPr>
        <w:t>ого</w:t>
      </w:r>
      <w:r w:rsidR="001A71A9" w:rsidRPr="001A71A9">
        <w:rPr>
          <w:lang w:val="ru-RU"/>
        </w:rPr>
        <w:t xml:space="preserve"> анализ</w:t>
      </w:r>
      <w:r w:rsidR="001A71A9">
        <w:rPr>
          <w:lang w:val="ru-RU"/>
        </w:rPr>
        <w:t>а</w:t>
      </w:r>
      <w:r w:rsidR="001A71A9" w:rsidRPr="001A71A9">
        <w:rPr>
          <w:lang w:val="ru-RU"/>
        </w:rPr>
        <w:t xml:space="preserve"> информации в национальных стратегиях и планах действий по сохранению биоразнообразия, включая национальные цели</w:t>
      </w:r>
      <w:r w:rsidR="001A71A9">
        <w:rPr>
          <w:lang w:val="ru-RU"/>
        </w:rPr>
        <w:t>,</w:t>
      </w:r>
      <w:r w:rsidR="001A71A9" w:rsidRPr="001A71A9">
        <w:rPr>
          <w:lang w:val="ru-RU"/>
        </w:rPr>
        <w:t xml:space="preserve"> для оценки вклада в выполнение Рамочной программы</w:t>
      </w:r>
    </w:p>
    <w:p w14:paraId="01E20B56" w14:textId="1F27D1A9" w:rsidR="008D3E0C" w:rsidRPr="001A71A9" w:rsidRDefault="001A71A9" w:rsidP="00095A2C">
      <w:pPr>
        <w:pStyle w:val="CBDNormalNumber"/>
        <w:rPr>
          <w:lang w:val="ru-RU"/>
        </w:rPr>
      </w:pPr>
      <w:r w:rsidRPr="001A71A9">
        <w:rPr>
          <w:lang w:val="ru-RU"/>
        </w:rPr>
        <w:t xml:space="preserve">В настоящем разделе содержится </w:t>
      </w:r>
      <w:r w:rsidR="00FF0338">
        <w:rPr>
          <w:lang w:val="ru-RU"/>
        </w:rPr>
        <w:t>обзор</w:t>
      </w:r>
      <w:r w:rsidRPr="001A71A9">
        <w:rPr>
          <w:lang w:val="ru-RU"/>
        </w:rPr>
        <w:t xml:space="preserve"> глобального анализа информации</w:t>
      </w:r>
      <w:r w:rsidR="008F0D78">
        <w:rPr>
          <w:rStyle w:val="FootnoteReference"/>
        </w:rPr>
        <w:footnoteReference w:id="5"/>
      </w:r>
      <w:r w:rsidR="007E63AC">
        <w:rPr>
          <w:lang w:val="ru-RU"/>
        </w:rPr>
        <w:t>,</w:t>
      </w:r>
      <w:r w:rsidR="00E173CE" w:rsidRPr="001A71A9">
        <w:rPr>
          <w:lang w:val="ru-RU"/>
        </w:rPr>
        <w:t xml:space="preserve"> </w:t>
      </w:r>
      <w:r w:rsidR="007E63AC">
        <w:rPr>
          <w:lang w:val="ru-RU"/>
        </w:rPr>
        <w:t>содержащейся</w:t>
      </w:r>
      <w:r w:rsidR="007E63AC" w:rsidRPr="001A71A9">
        <w:rPr>
          <w:lang w:val="ru-RU"/>
        </w:rPr>
        <w:t xml:space="preserve"> в национальных стратегиях и планах действий по сохранению биоразнообразия и в национальных задачах, которые были представлены через онлайновый инструмент отчетности 51 и 130 Сторонами</w:t>
      </w:r>
      <w:r w:rsidR="007E63AC">
        <w:rPr>
          <w:lang w:val="ru-RU"/>
        </w:rPr>
        <w:t>,</w:t>
      </w:r>
      <w:r w:rsidR="007E63AC" w:rsidRPr="001A71A9">
        <w:rPr>
          <w:lang w:val="ru-RU"/>
        </w:rPr>
        <w:t xml:space="preserve"> соответственно</w:t>
      </w:r>
      <w:r w:rsidR="007E63AC">
        <w:rPr>
          <w:lang w:val="ru-RU"/>
        </w:rPr>
        <w:t>,</w:t>
      </w:r>
      <w:r w:rsidR="007E63AC" w:rsidRPr="001A71A9">
        <w:rPr>
          <w:lang w:val="ru-RU"/>
        </w:rPr>
        <w:t xml:space="preserve"> в период между принятием Рамочной программы и 31 мая 2025 года</w:t>
      </w:r>
      <w:r w:rsidR="00963CD0" w:rsidRPr="00EB03FF">
        <w:rPr>
          <w:rStyle w:val="FootnoteReference"/>
        </w:rPr>
        <w:footnoteReference w:id="6"/>
      </w:r>
      <w:r w:rsidR="007E63AC">
        <w:rPr>
          <w:lang w:val="ru-RU"/>
        </w:rPr>
        <w:t>.</w:t>
      </w:r>
    </w:p>
    <w:p w14:paraId="57D993EB" w14:textId="745757FB" w:rsidR="008D3E0C" w:rsidRPr="007E63AC" w:rsidRDefault="007E63AC">
      <w:pPr>
        <w:pStyle w:val="CBDH2"/>
        <w:numPr>
          <w:ilvl w:val="0"/>
          <w:numId w:val="4"/>
        </w:numPr>
        <w:spacing w:before="120" w:after="120"/>
        <w:rPr>
          <w:lang w:val="ru-RU"/>
        </w:rPr>
      </w:pPr>
      <w:r w:rsidRPr="007E63AC">
        <w:rPr>
          <w:bCs/>
          <w:lang w:val="ru-RU"/>
        </w:rPr>
        <w:t>Национальные стратегии и планы действий по сохранению биоразнообразия</w:t>
      </w:r>
    </w:p>
    <w:p w14:paraId="510C889F" w14:textId="7F5791CD" w:rsidR="008D3E0C" w:rsidRPr="001E655E" w:rsidRDefault="00BD7011" w:rsidP="00BF0F27">
      <w:pPr>
        <w:pStyle w:val="CBDNormalNumber"/>
        <w:numPr>
          <w:ilvl w:val="0"/>
          <w:numId w:val="5"/>
        </w:numPr>
        <w:rPr>
          <w:lang w:val="ru-RU"/>
        </w:rPr>
      </w:pPr>
      <w:r w:rsidRPr="00BD7011">
        <w:rPr>
          <w:lang w:val="ru-RU"/>
        </w:rPr>
        <w:t xml:space="preserve">Анализ </w:t>
      </w:r>
      <w:r w:rsidRPr="001A71A9">
        <w:rPr>
          <w:lang w:val="ru-RU"/>
        </w:rPr>
        <w:t>национальных стратеги</w:t>
      </w:r>
      <w:r>
        <w:rPr>
          <w:lang w:val="ru-RU"/>
        </w:rPr>
        <w:t>й</w:t>
      </w:r>
      <w:r w:rsidRPr="001A71A9">
        <w:rPr>
          <w:lang w:val="ru-RU"/>
        </w:rPr>
        <w:t xml:space="preserve"> и план</w:t>
      </w:r>
      <w:r>
        <w:rPr>
          <w:lang w:val="ru-RU"/>
        </w:rPr>
        <w:t>ов</w:t>
      </w:r>
      <w:r w:rsidRPr="001A71A9">
        <w:rPr>
          <w:lang w:val="ru-RU"/>
        </w:rPr>
        <w:t xml:space="preserve"> действий по сохранению биоразнообразия</w:t>
      </w:r>
      <w:r w:rsidRPr="00BD7011">
        <w:rPr>
          <w:lang w:val="ru-RU"/>
        </w:rPr>
        <w:t xml:space="preserve"> свидетельствует о прогрессе в </w:t>
      </w:r>
      <w:r>
        <w:rPr>
          <w:lang w:val="ru-RU"/>
        </w:rPr>
        <w:t>реализации</w:t>
      </w:r>
      <w:r w:rsidRPr="00BD7011">
        <w:rPr>
          <w:lang w:val="ru-RU"/>
        </w:rPr>
        <w:t xml:space="preserve"> общегосударственного подхода с участием всего общества. Примерно одна треть представленных </w:t>
      </w:r>
      <w:r w:rsidR="001E655E" w:rsidRPr="001A71A9">
        <w:rPr>
          <w:lang w:val="ru-RU"/>
        </w:rPr>
        <w:t>национальных стратеги</w:t>
      </w:r>
      <w:r w:rsidR="001E655E">
        <w:rPr>
          <w:lang w:val="ru-RU"/>
        </w:rPr>
        <w:t>й</w:t>
      </w:r>
      <w:r w:rsidR="001E655E" w:rsidRPr="001A71A9">
        <w:rPr>
          <w:lang w:val="ru-RU"/>
        </w:rPr>
        <w:t xml:space="preserve"> и план</w:t>
      </w:r>
      <w:r w:rsidR="001E655E">
        <w:rPr>
          <w:lang w:val="ru-RU"/>
        </w:rPr>
        <w:t>ов</w:t>
      </w:r>
      <w:r w:rsidR="001E655E" w:rsidRPr="001A71A9">
        <w:rPr>
          <w:lang w:val="ru-RU"/>
        </w:rPr>
        <w:t xml:space="preserve"> действий по сохранению биоразнообразия</w:t>
      </w:r>
      <w:r w:rsidR="001E655E" w:rsidRPr="00BD7011">
        <w:rPr>
          <w:lang w:val="ru-RU"/>
        </w:rPr>
        <w:t xml:space="preserve"> </w:t>
      </w:r>
      <w:r w:rsidRPr="00BD7011">
        <w:rPr>
          <w:lang w:val="ru-RU"/>
        </w:rPr>
        <w:t>была утверждена на уровне правительства, главы государства или парламента, и около половины были приняты в качестве полити</w:t>
      </w:r>
      <w:r w:rsidR="001E655E">
        <w:rPr>
          <w:lang w:val="ru-RU"/>
        </w:rPr>
        <w:t>ческого документа</w:t>
      </w:r>
      <w:r w:rsidRPr="00BD7011">
        <w:rPr>
          <w:lang w:val="ru-RU"/>
        </w:rPr>
        <w:t xml:space="preserve">. Большинство Сторон имеют </w:t>
      </w:r>
      <w:r w:rsidR="001E655E">
        <w:rPr>
          <w:lang w:val="ru-RU"/>
        </w:rPr>
        <w:t>процесс при</w:t>
      </w:r>
      <w:r w:rsidRPr="00BD7011">
        <w:rPr>
          <w:lang w:val="ru-RU"/>
        </w:rPr>
        <w:t xml:space="preserve">влечения заинтересованных сторон как </w:t>
      </w:r>
      <w:r w:rsidR="001E655E">
        <w:rPr>
          <w:lang w:val="ru-RU"/>
        </w:rPr>
        <w:t>к</w:t>
      </w:r>
      <w:r w:rsidRPr="00BD7011">
        <w:rPr>
          <w:lang w:val="ru-RU"/>
        </w:rPr>
        <w:t xml:space="preserve"> разработк</w:t>
      </w:r>
      <w:r w:rsidR="001E655E">
        <w:rPr>
          <w:lang w:val="ru-RU"/>
        </w:rPr>
        <w:t>е</w:t>
      </w:r>
      <w:r w:rsidRPr="00BD7011">
        <w:rPr>
          <w:lang w:val="ru-RU"/>
        </w:rPr>
        <w:t xml:space="preserve">, так и </w:t>
      </w:r>
      <w:r w:rsidR="001E655E">
        <w:rPr>
          <w:lang w:val="ru-RU"/>
        </w:rPr>
        <w:t>к</w:t>
      </w:r>
      <w:r w:rsidRPr="00BD7011">
        <w:rPr>
          <w:lang w:val="ru-RU"/>
        </w:rPr>
        <w:t xml:space="preserve"> выполнени</w:t>
      </w:r>
      <w:r w:rsidR="001E655E">
        <w:rPr>
          <w:lang w:val="ru-RU"/>
        </w:rPr>
        <w:t>ю</w:t>
      </w:r>
      <w:r w:rsidRPr="00BD7011">
        <w:rPr>
          <w:lang w:val="ru-RU"/>
        </w:rPr>
        <w:t xml:space="preserve"> стратегий и планов; однако степень участия различных групп заинтересованных сторон сильно различается среди Сторон. Менее половины представленных стратегий и планов содержат подробно</w:t>
      </w:r>
      <w:r w:rsidR="001E655E">
        <w:rPr>
          <w:lang w:val="ru-RU"/>
        </w:rPr>
        <w:t>е описание</w:t>
      </w:r>
      <w:r w:rsidRPr="00BD7011">
        <w:rPr>
          <w:lang w:val="ru-RU"/>
        </w:rPr>
        <w:t xml:space="preserve"> </w:t>
      </w:r>
      <w:r w:rsidR="001E655E">
        <w:rPr>
          <w:lang w:val="ru-RU"/>
        </w:rPr>
        <w:t>процесса</w:t>
      </w:r>
      <w:r w:rsidRPr="00BD7011">
        <w:rPr>
          <w:lang w:val="ru-RU"/>
        </w:rPr>
        <w:t xml:space="preserve"> </w:t>
      </w:r>
      <w:r w:rsidR="001E655E">
        <w:rPr>
          <w:lang w:val="ru-RU"/>
        </w:rPr>
        <w:t>при</w:t>
      </w:r>
      <w:r w:rsidRPr="00BD7011">
        <w:rPr>
          <w:lang w:val="ru-RU"/>
        </w:rPr>
        <w:t>влечения коренных народов и местных общин, молодежи, женщин, научных кругов, частного сектора или общественности. Около половины включают элементы, связанные с финансированием</w:t>
      </w:r>
      <w:r w:rsidR="001E655E">
        <w:rPr>
          <w:lang w:val="ru-RU"/>
        </w:rPr>
        <w:t>,</w:t>
      </w:r>
      <w:r w:rsidRPr="00BD7011">
        <w:rPr>
          <w:lang w:val="ru-RU"/>
        </w:rPr>
        <w:t xml:space="preserve"> </w:t>
      </w:r>
      <w:r w:rsidR="001E655E" w:rsidRPr="00BD7011">
        <w:rPr>
          <w:lang w:val="ru-RU"/>
        </w:rPr>
        <w:t xml:space="preserve">коммуникацией или мониторингом </w:t>
      </w:r>
      <w:r w:rsidRPr="00BD7011">
        <w:rPr>
          <w:lang w:val="ru-RU"/>
        </w:rPr>
        <w:t>в области биоразнообразия, и около четверти содержат смет</w:t>
      </w:r>
      <w:r w:rsidR="001E655E">
        <w:rPr>
          <w:lang w:val="ru-RU"/>
        </w:rPr>
        <w:t>ы</w:t>
      </w:r>
      <w:r w:rsidRPr="00BD7011">
        <w:rPr>
          <w:lang w:val="ru-RU"/>
        </w:rPr>
        <w:t xml:space="preserve"> расходов</w:t>
      </w:r>
      <w:r w:rsidR="00E173CE" w:rsidRPr="001E655E">
        <w:rPr>
          <w:lang w:val="ru-RU"/>
        </w:rPr>
        <w:t xml:space="preserve">. </w:t>
      </w:r>
    </w:p>
    <w:p w14:paraId="68E21BF8" w14:textId="0012ED8D" w:rsidR="008D3E0C" w:rsidRPr="00A04734" w:rsidRDefault="001E655E" w:rsidP="00095A2C">
      <w:pPr>
        <w:pStyle w:val="CBDNormalNumber"/>
        <w:numPr>
          <w:ilvl w:val="0"/>
          <w:numId w:val="5"/>
        </w:numPr>
        <w:rPr>
          <w:lang w:val="ru-RU"/>
        </w:rPr>
      </w:pPr>
      <w:r w:rsidRPr="001E655E">
        <w:rPr>
          <w:lang w:val="ru-RU"/>
        </w:rPr>
        <w:t xml:space="preserve">Несмотря на то что во все большем числе </w:t>
      </w:r>
      <w:r w:rsidRPr="001A71A9">
        <w:rPr>
          <w:lang w:val="ru-RU"/>
        </w:rPr>
        <w:t>национальных стратеги</w:t>
      </w:r>
      <w:r>
        <w:rPr>
          <w:lang w:val="ru-RU"/>
        </w:rPr>
        <w:t>й</w:t>
      </w:r>
      <w:r w:rsidRPr="001A71A9">
        <w:rPr>
          <w:lang w:val="ru-RU"/>
        </w:rPr>
        <w:t xml:space="preserve"> и план</w:t>
      </w:r>
      <w:r>
        <w:rPr>
          <w:lang w:val="ru-RU"/>
        </w:rPr>
        <w:t>ов</w:t>
      </w:r>
      <w:r w:rsidRPr="001A71A9">
        <w:rPr>
          <w:lang w:val="ru-RU"/>
        </w:rPr>
        <w:t xml:space="preserve"> действий по сохранению биоразнообразия</w:t>
      </w:r>
      <w:r w:rsidRPr="00BD7011">
        <w:rPr>
          <w:lang w:val="ru-RU"/>
        </w:rPr>
        <w:t xml:space="preserve"> </w:t>
      </w:r>
      <w:r w:rsidRPr="001E655E">
        <w:rPr>
          <w:lang w:val="ru-RU"/>
        </w:rPr>
        <w:t xml:space="preserve">содержатся элементы, связанные с </w:t>
      </w:r>
      <w:r>
        <w:rPr>
          <w:lang w:val="ru-RU"/>
        </w:rPr>
        <w:t>учетом</w:t>
      </w:r>
      <w:r w:rsidRPr="001E655E">
        <w:rPr>
          <w:lang w:val="ru-RU"/>
        </w:rPr>
        <w:t xml:space="preserve"> проблематики биоразнообразия, и более половины Сторон затронули в своих стратегиях и планах вопросы субнационального или муниципального уровня, лишь </w:t>
      </w:r>
      <w:r>
        <w:rPr>
          <w:lang w:val="ru-RU"/>
        </w:rPr>
        <w:t xml:space="preserve">очень </w:t>
      </w:r>
      <w:r w:rsidRPr="001E655E">
        <w:rPr>
          <w:lang w:val="ru-RU"/>
        </w:rPr>
        <w:t xml:space="preserve">немногие Стороны </w:t>
      </w:r>
      <w:r>
        <w:rPr>
          <w:lang w:val="ru-RU"/>
        </w:rPr>
        <w:t>включили</w:t>
      </w:r>
      <w:r w:rsidRPr="001E655E">
        <w:rPr>
          <w:lang w:val="ru-RU"/>
        </w:rPr>
        <w:t xml:space="preserve"> в свои стратегии и планы стратегии устойчивого развития, климатическую политику или </w:t>
      </w:r>
      <w:r w:rsidR="00A04734">
        <w:rPr>
          <w:lang w:val="ru-RU"/>
        </w:rPr>
        <w:t xml:space="preserve">рамочные </w:t>
      </w:r>
      <w:r w:rsidRPr="001E655E">
        <w:rPr>
          <w:lang w:val="ru-RU"/>
        </w:rPr>
        <w:t xml:space="preserve">основы для искоренения нищеты. Картахенский протокол по биобезопасности и Нагойский протокол регулирования доступа к генетическим ресурсам и совместного использования на справедливой и равной основе выгод от их применения упоминаются в большинстве представленных стратегий и планов. В большинстве из них также содержатся ссылки по меньшей мере на одно многостороннее природоохранное соглашение, при этом в </w:t>
      </w:r>
      <w:r w:rsidRPr="001E655E">
        <w:rPr>
          <w:lang w:val="ru-RU"/>
        </w:rPr>
        <w:lastRenderedPageBreak/>
        <w:t xml:space="preserve">большинстве упоминается по меньшей мере одна конвенция, связанная с биоразнообразием, а примерно в половине </w:t>
      </w:r>
      <w:r w:rsidR="00A04734">
        <w:rPr>
          <w:lang w:val="ru-RU"/>
        </w:rPr>
        <w:t>–</w:t>
      </w:r>
      <w:r w:rsidRPr="001E655E">
        <w:rPr>
          <w:lang w:val="ru-RU"/>
        </w:rPr>
        <w:t xml:space="preserve"> Рамочная конвенция Организации Объединенных Наций об изменении климата, Конвенция Организации Объединенных Наций по борьбе с опустыниванием или обе</w:t>
      </w:r>
      <w:r w:rsidR="00A04734">
        <w:rPr>
          <w:lang w:val="ru-RU"/>
        </w:rPr>
        <w:t xml:space="preserve"> конвенции</w:t>
      </w:r>
      <w:r w:rsidRPr="001E655E">
        <w:rPr>
          <w:lang w:val="ru-RU"/>
        </w:rPr>
        <w:t>. Конвенции, связанные с морской средой, упоминались реже, и лишь в нескольких документах упоминались конвенции, касающиеся химических веществ, или конвенции о права</w:t>
      </w:r>
      <w:r w:rsidR="00A04734">
        <w:rPr>
          <w:lang w:val="ru-RU"/>
        </w:rPr>
        <w:t>х</w:t>
      </w:r>
      <w:r w:rsidRPr="001E655E">
        <w:rPr>
          <w:lang w:val="ru-RU"/>
        </w:rPr>
        <w:t xml:space="preserve"> человека. Хотя в большинстве стратегий и планов упоминались </w:t>
      </w:r>
      <w:r w:rsidR="00A04734" w:rsidRPr="00A04734">
        <w:rPr>
          <w:lang w:val="ru-RU"/>
        </w:rPr>
        <w:t>Рио-де-Жанейрские конвенции</w:t>
      </w:r>
      <w:r w:rsidRPr="001E655E">
        <w:rPr>
          <w:lang w:val="ru-RU"/>
        </w:rPr>
        <w:t>, другие многосторонние природоохранные соглашения или Картахенский и Нагойский протоколы, многие стратегии и планы просто содержали ссылки на другие процессы и не включали информацию или конкретные действия по достижению синергии в их осуществлении</w:t>
      </w:r>
      <w:r w:rsidR="00E173CE" w:rsidRPr="00A04734">
        <w:rPr>
          <w:lang w:val="ru-RU"/>
        </w:rPr>
        <w:t xml:space="preserve">. </w:t>
      </w:r>
    </w:p>
    <w:p w14:paraId="4557DBA0" w14:textId="23515054" w:rsidR="008D3E0C" w:rsidRPr="00A04734" w:rsidRDefault="001E655E">
      <w:pPr>
        <w:pStyle w:val="CBDNormalNumber"/>
        <w:numPr>
          <w:ilvl w:val="0"/>
          <w:numId w:val="2"/>
        </w:numPr>
        <w:rPr>
          <w:lang w:val="ru-RU"/>
        </w:rPr>
      </w:pPr>
      <w:r w:rsidRPr="001E655E">
        <w:rPr>
          <w:lang w:val="ru-RU"/>
        </w:rPr>
        <w:t xml:space="preserve">Большинство Сторон, представивших </w:t>
      </w:r>
      <w:r w:rsidR="00A04734" w:rsidRPr="001A71A9">
        <w:rPr>
          <w:lang w:val="ru-RU"/>
        </w:rPr>
        <w:t>национальны</w:t>
      </w:r>
      <w:r w:rsidR="00A04734">
        <w:rPr>
          <w:lang w:val="ru-RU"/>
        </w:rPr>
        <w:t>е</w:t>
      </w:r>
      <w:r w:rsidR="00A04734" w:rsidRPr="001A71A9">
        <w:rPr>
          <w:lang w:val="ru-RU"/>
        </w:rPr>
        <w:t xml:space="preserve"> стратеги</w:t>
      </w:r>
      <w:r w:rsidR="00A04734">
        <w:rPr>
          <w:lang w:val="ru-RU"/>
        </w:rPr>
        <w:t>и</w:t>
      </w:r>
      <w:r w:rsidR="00A04734" w:rsidRPr="001A71A9">
        <w:rPr>
          <w:lang w:val="ru-RU"/>
        </w:rPr>
        <w:t xml:space="preserve"> и план</w:t>
      </w:r>
      <w:r w:rsidR="00A04734">
        <w:rPr>
          <w:lang w:val="ru-RU"/>
        </w:rPr>
        <w:t>ы</w:t>
      </w:r>
      <w:r w:rsidR="00A04734" w:rsidRPr="001A71A9">
        <w:rPr>
          <w:lang w:val="ru-RU"/>
        </w:rPr>
        <w:t xml:space="preserve"> действий по сохранению биоразнообразия</w:t>
      </w:r>
      <w:r w:rsidRPr="001E655E">
        <w:rPr>
          <w:lang w:val="ru-RU"/>
        </w:rPr>
        <w:t xml:space="preserve">, также представили национальные задачи. Кроме того, в рамках стратегий и планов некоторые Стороны включили матрицы планирования действий и определили ответственных субъектов, ключевых партнеров и </w:t>
      </w:r>
      <w:r w:rsidR="00750D8D">
        <w:rPr>
          <w:lang w:val="ru-RU"/>
        </w:rPr>
        <w:t>индикаторы</w:t>
      </w:r>
      <w:r w:rsidR="00E173CE" w:rsidRPr="00A04734">
        <w:rPr>
          <w:lang w:val="ru-RU"/>
        </w:rPr>
        <w:t>.</w:t>
      </w:r>
      <w:bookmarkEnd w:id="0"/>
    </w:p>
    <w:p w14:paraId="56915D7E" w14:textId="00D1E116" w:rsidR="008D3E0C" w:rsidRPr="001C09FE" w:rsidRDefault="001C09FE">
      <w:pPr>
        <w:pStyle w:val="CBDH2"/>
        <w:numPr>
          <w:ilvl w:val="0"/>
          <w:numId w:val="6"/>
        </w:numPr>
        <w:spacing w:before="120" w:after="120"/>
        <w:rPr>
          <w:lang w:val="ru-RU"/>
        </w:rPr>
      </w:pPr>
      <w:bookmarkStart w:id="1" w:name="_Hlk216976810"/>
      <w:r w:rsidRPr="001C09FE">
        <w:rPr>
          <w:bCs/>
          <w:lang w:val="ru-RU"/>
        </w:rPr>
        <w:t>Анализ национальных задач</w:t>
      </w:r>
    </w:p>
    <w:p w14:paraId="21BC98D8" w14:textId="7316099A" w:rsidR="008D3E0C" w:rsidRPr="001A78B2" w:rsidRDefault="001C09FE" w:rsidP="00AB303F">
      <w:pPr>
        <w:pStyle w:val="CBDNormalNumber"/>
        <w:numPr>
          <w:ilvl w:val="0"/>
          <w:numId w:val="7"/>
        </w:numPr>
        <w:rPr>
          <w:lang w:val="ru-RU"/>
        </w:rPr>
      </w:pPr>
      <w:r w:rsidRPr="001C09FE">
        <w:rPr>
          <w:lang w:val="ru-RU"/>
        </w:rPr>
        <w:t xml:space="preserve">В настоящем разделе содержится глобальный обзор того, как элементы </w:t>
      </w:r>
      <w:r w:rsidR="00FF0338">
        <w:rPr>
          <w:lang w:val="ru-RU"/>
        </w:rPr>
        <w:t>задач</w:t>
      </w:r>
      <w:r w:rsidRPr="001C09FE">
        <w:rPr>
          <w:lang w:val="ru-RU"/>
        </w:rPr>
        <w:t xml:space="preserve"> Рамочной программы были в совокупности отражены в национальных задачах, установленных Сторонами. Каждая представленная национальная задача была рассмотрена для определения того, какие элементы соответствующей </w:t>
      </w:r>
      <w:r w:rsidR="00FF0338">
        <w:rPr>
          <w:lang w:val="ru-RU"/>
        </w:rPr>
        <w:t>задачи</w:t>
      </w:r>
      <w:r w:rsidRPr="001C09FE">
        <w:rPr>
          <w:lang w:val="ru-RU"/>
        </w:rPr>
        <w:t xml:space="preserve"> Рамочной программы в ней охвачены. Затем информация была сведена воедино для анализа того, какие элементы или аспекты </w:t>
      </w:r>
      <w:r w:rsidR="001A78B2">
        <w:rPr>
          <w:lang w:val="ru-RU"/>
        </w:rPr>
        <w:t>задач</w:t>
      </w:r>
      <w:r w:rsidRPr="001C09FE">
        <w:rPr>
          <w:lang w:val="ru-RU"/>
        </w:rPr>
        <w:t xml:space="preserve"> Рамочной программы были отражены в национальных задачах, представленных каждой Стороной. Элементы </w:t>
      </w:r>
      <w:r w:rsidR="001A78B2">
        <w:rPr>
          <w:lang w:val="ru-RU"/>
        </w:rPr>
        <w:t>задач</w:t>
      </w:r>
      <w:r w:rsidRPr="001C09FE">
        <w:rPr>
          <w:lang w:val="ru-RU"/>
        </w:rPr>
        <w:t xml:space="preserve">, использованные в анализе, основаны на перечне, разработанном Специальной </w:t>
      </w:r>
      <w:r w:rsidR="001A78B2" w:rsidRPr="001C09FE">
        <w:rPr>
          <w:lang w:val="ru-RU"/>
        </w:rPr>
        <w:t xml:space="preserve">группой </w:t>
      </w:r>
      <w:r w:rsidRPr="001C09FE">
        <w:rPr>
          <w:lang w:val="ru-RU"/>
        </w:rPr>
        <w:t>техническ</w:t>
      </w:r>
      <w:r w:rsidR="001A78B2">
        <w:rPr>
          <w:lang w:val="ru-RU"/>
        </w:rPr>
        <w:t>их</w:t>
      </w:r>
      <w:r w:rsidRPr="001C09FE">
        <w:rPr>
          <w:lang w:val="ru-RU"/>
        </w:rPr>
        <w:t xml:space="preserve"> эксперто</w:t>
      </w:r>
      <w:r w:rsidR="001A78B2">
        <w:rPr>
          <w:lang w:val="ru-RU"/>
        </w:rPr>
        <w:t>в</w:t>
      </w:r>
      <w:r w:rsidRPr="001C09FE">
        <w:rPr>
          <w:lang w:val="ru-RU"/>
        </w:rPr>
        <w:t xml:space="preserve"> по индикаторам Куньмин</w:t>
      </w:r>
      <w:r w:rsidR="001A78B2">
        <w:rPr>
          <w:lang w:val="ru-RU"/>
        </w:rPr>
        <w:t>ско</w:t>
      </w:r>
      <w:r w:rsidRPr="001C09FE">
        <w:rPr>
          <w:lang w:val="ru-RU"/>
        </w:rPr>
        <w:t>-Монреальской глобальной рамочной программы в области биоразнообразия</w:t>
      </w:r>
      <w:r w:rsidR="001A78B2">
        <w:rPr>
          <w:lang w:val="ru-RU"/>
        </w:rPr>
        <w:t xml:space="preserve">, который приводится в </w:t>
      </w:r>
      <w:r w:rsidRPr="001C09FE">
        <w:rPr>
          <w:lang w:val="ru-RU"/>
        </w:rPr>
        <w:t>документ</w:t>
      </w:r>
      <w:r w:rsidR="001A78B2">
        <w:rPr>
          <w:lang w:val="ru-RU"/>
        </w:rPr>
        <w:t>е</w:t>
      </w:r>
      <w:r w:rsidR="00E173CE" w:rsidRPr="001A78B2">
        <w:rPr>
          <w:lang w:val="ru-RU"/>
        </w:rPr>
        <w:t xml:space="preserve"> </w:t>
      </w:r>
      <w:hyperlink r:id="rId24" w:history="1">
        <w:r w:rsidR="00580787" w:rsidRPr="00AB303F">
          <w:rPr>
            <w:rStyle w:val="Hyperlink"/>
          </w:rPr>
          <w:t>CBD</w:t>
        </w:r>
        <w:r w:rsidR="00580787" w:rsidRPr="001A78B2">
          <w:rPr>
            <w:rStyle w:val="Hyperlink"/>
            <w:lang w:val="ru-RU"/>
          </w:rPr>
          <w:t>/</w:t>
        </w:r>
        <w:r w:rsidR="00E173CE" w:rsidRPr="00AB303F">
          <w:rPr>
            <w:rStyle w:val="Hyperlink"/>
          </w:rPr>
          <w:t>COP</w:t>
        </w:r>
        <w:r w:rsidR="00E173CE" w:rsidRPr="001A78B2">
          <w:rPr>
            <w:rStyle w:val="Hyperlink"/>
            <w:lang w:val="ru-RU"/>
          </w:rPr>
          <w:t>/16/</w:t>
        </w:r>
        <w:r w:rsidR="00E173CE" w:rsidRPr="00AB303F">
          <w:rPr>
            <w:rStyle w:val="Hyperlink"/>
          </w:rPr>
          <w:t>INF</w:t>
        </w:r>
        <w:r w:rsidR="00E173CE" w:rsidRPr="001A78B2">
          <w:rPr>
            <w:rStyle w:val="Hyperlink"/>
            <w:lang w:val="ru-RU"/>
          </w:rPr>
          <w:t>/3</w:t>
        </w:r>
        <w:r w:rsidR="00BD6618" w:rsidRPr="001A78B2">
          <w:rPr>
            <w:rStyle w:val="Hyperlink"/>
            <w:lang w:val="ru-RU"/>
          </w:rPr>
          <w:t>/</w:t>
        </w:r>
        <w:r w:rsidR="00BD6618" w:rsidRPr="00AB303F">
          <w:rPr>
            <w:rStyle w:val="Hyperlink"/>
          </w:rPr>
          <w:t>Rev</w:t>
        </w:r>
        <w:r w:rsidR="00BD6618" w:rsidRPr="001A78B2">
          <w:rPr>
            <w:rStyle w:val="Hyperlink"/>
            <w:lang w:val="ru-RU"/>
          </w:rPr>
          <w:t>.1</w:t>
        </w:r>
      </w:hyperlink>
      <w:r w:rsidR="001A78B2">
        <w:rPr>
          <w:lang w:val="ru-RU"/>
        </w:rPr>
        <w:t xml:space="preserve">, </w:t>
      </w:r>
      <w:r w:rsidRPr="001A78B2">
        <w:rPr>
          <w:lang w:val="ru-RU"/>
        </w:rPr>
        <w:t>и методологии, описанной в документе</w:t>
      </w:r>
      <w:r w:rsidR="001A78B2">
        <w:rPr>
          <w:lang w:val="ru-RU"/>
        </w:rPr>
        <w:t xml:space="preserve"> </w:t>
      </w:r>
      <w:hyperlink r:id="rId25" w:history="1">
        <w:r w:rsidR="00580787" w:rsidRPr="0044457C">
          <w:rPr>
            <w:rStyle w:val="Hyperlink"/>
          </w:rPr>
          <w:t>CBD</w:t>
        </w:r>
        <w:r w:rsidR="00580787" w:rsidRPr="001A78B2">
          <w:rPr>
            <w:rStyle w:val="Hyperlink"/>
            <w:lang w:val="ru-RU"/>
          </w:rPr>
          <w:t>/</w:t>
        </w:r>
        <w:r w:rsidR="00E173CE" w:rsidRPr="00095A2C">
          <w:rPr>
            <w:rStyle w:val="Hyperlink"/>
          </w:rPr>
          <w:t>SBI</w:t>
        </w:r>
        <w:r w:rsidR="00E173CE" w:rsidRPr="001A78B2">
          <w:rPr>
            <w:rStyle w:val="Hyperlink"/>
            <w:lang w:val="ru-RU"/>
          </w:rPr>
          <w:t>/6/</w:t>
        </w:r>
        <w:r w:rsidR="00E173CE" w:rsidRPr="00095A2C">
          <w:rPr>
            <w:rStyle w:val="Hyperlink"/>
          </w:rPr>
          <w:t>INF</w:t>
        </w:r>
        <w:r w:rsidR="00E173CE" w:rsidRPr="001A78B2">
          <w:rPr>
            <w:rStyle w:val="Hyperlink"/>
            <w:lang w:val="ru-RU"/>
          </w:rPr>
          <w:t>/</w:t>
        </w:r>
        <w:r w:rsidR="006A2AA7" w:rsidRPr="001A78B2">
          <w:rPr>
            <w:rStyle w:val="Hyperlink"/>
            <w:lang w:val="ru-RU"/>
          </w:rPr>
          <w:t>5</w:t>
        </w:r>
      </w:hyperlink>
      <w:r w:rsidR="00E173CE" w:rsidRPr="001A78B2">
        <w:rPr>
          <w:lang w:val="ru-RU"/>
        </w:rPr>
        <w:t>.</w:t>
      </w:r>
    </w:p>
    <w:p w14:paraId="5B4069CA" w14:textId="502CE0DE" w:rsidR="008D3E0C" w:rsidRPr="001A78B2" w:rsidRDefault="001A78B2" w:rsidP="007734B4">
      <w:pPr>
        <w:pStyle w:val="CBDNormalNumber"/>
        <w:numPr>
          <w:ilvl w:val="0"/>
          <w:numId w:val="7"/>
        </w:numPr>
        <w:rPr>
          <w:lang w:val="ru-RU"/>
        </w:rPr>
      </w:pPr>
      <w:r w:rsidRPr="001A78B2">
        <w:rPr>
          <w:lang w:val="ru-RU"/>
        </w:rPr>
        <w:t xml:space="preserve">Сопоставление охвата национальных задач с каждой </w:t>
      </w:r>
      <w:r>
        <w:rPr>
          <w:lang w:val="ru-RU"/>
        </w:rPr>
        <w:t>задачей</w:t>
      </w:r>
      <w:r w:rsidRPr="001A78B2">
        <w:rPr>
          <w:lang w:val="ru-RU"/>
        </w:rPr>
        <w:t xml:space="preserve"> Рамочной программы показывает, что элементы глобальных </w:t>
      </w:r>
      <w:r>
        <w:rPr>
          <w:lang w:val="ru-RU"/>
        </w:rPr>
        <w:t>задач</w:t>
      </w:r>
      <w:r w:rsidRPr="001A78B2">
        <w:rPr>
          <w:lang w:val="ru-RU"/>
        </w:rPr>
        <w:t xml:space="preserve"> были отражены в совокупности в различной степени (см.</w:t>
      </w:r>
      <w:r>
        <w:rPr>
          <w:lang w:val="ru-RU"/>
        </w:rPr>
        <w:t> </w:t>
      </w:r>
      <w:r w:rsidRPr="001A78B2">
        <w:rPr>
          <w:lang w:val="ru-RU"/>
        </w:rPr>
        <w:t>рис</w:t>
      </w:r>
      <w:r>
        <w:rPr>
          <w:lang w:val="ru-RU"/>
        </w:rPr>
        <w:t>. </w:t>
      </w:r>
      <w:r w:rsidRPr="001A78B2">
        <w:t>I</w:t>
      </w:r>
      <w:r w:rsidRPr="001A78B2">
        <w:rPr>
          <w:lang w:val="ru-RU"/>
        </w:rPr>
        <w:t xml:space="preserve">). Краткое изложение представленных национальных задач, соответствующих </w:t>
      </w:r>
      <w:r>
        <w:rPr>
          <w:lang w:val="ru-RU"/>
        </w:rPr>
        <w:t>задачам</w:t>
      </w:r>
      <w:r w:rsidRPr="001A78B2">
        <w:rPr>
          <w:lang w:val="ru-RU"/>
        </w:rPr>
        <w:t xml:space="preserve"> Рамочной программы, приведено в приложении</w:t>
      </w:r>
      <w:r w:rsidR="00E173CE" w:rsidRPr="001A78B2">
        <w:rPr>
          <w:lang w:val="ru-RU"/>
        </w:rPr>
        <w:t xml:space="preserve">. </w:t>
      </w:r>
    </w:p>
    <w:p w14:paraId="5127439F" w14:textId="3820D3AB" w:rsidR="008D3E0C" w:rsidRPr="00F8174C" w:rsidRDefault="001A78B2" w:rsidP="00095A2C">
      <w:pPr>
        <w:pStyle w:val="CBDNormalNumber"/>
        <w:numPr>
          <w:ilvl w:val="0"/>
          <w:numId w:val="7"/>
        </w:numPr>
        <w:rPr>
          <w:lang w:val="ru-RU"/>
        </w:rPr>
      </w:pPr>
      <w:r w:rsidRPr="001A78B2">
        <w:rPr>
          <w:lang w:val="ru-RU"/>
        </w:rPr>
        <w:t xml:space="preserve">Национальные задачи, как правило, были сфокусированы на небольшом числе элементов </w:t>
      </w:r>
      <w:r w:rsidR="007D3547">
        <w:rPr>
          <w:lang w:val="ru-RU"/>
        </w:rPr>
        <w:t>задач</w:t>
      </w:r>
      <w:r w:rsidRPr="001A78B2">
        <w:rPr>
          <w:lang w:val="ru-RU"/>
        </w:rPr>
        <w:t xml:space="preserve"> Рамочной программы. В целом Стороны чаще затрагивали элементы </w:t>
      </w:r>
      <w:r w:rsidR="007D3547">
        <w:rPr>
          <w:lang w:val="ru-RU"/>
        </w:rPr>
        <w:t>задач</w:t>
      </w:r>
      <w:r w:rsidRPr="001A78B2">
        <w:rPr>
          <w:lang w:val="ru-RU"/>
        </w:rPr>
        <w:t xml:space="preserve"> Рамочной программы, связанные с сохранением и устойчивым использованием биоразнообразия, чем элементы, касающиеся социально-экономических вопросов, включая вопросы участия, учета проблематики биоразнообразия или механизмов осуществления. Вопросы, связанные с экологической </w:t>
      </w:r>
      <w:r w:rsidR="007D3547">
        <w:rPr>
          <w:lang w:val="ru-RU"/>
        </w:rPr>
        <w:t>взаимо</w:t>
      </w:r>
      <w:r w:rsidRPr="001A78B2">
        <w:rPr>
          <w:lang w:val="ru-RU"/>
        </w:rPr>
        <w:t>связанностью или целостностью</w:t>
      </w:r>
      <w:r w:rsidR="007D3547">
        <w:rPr>
          <w:lang w:val="ru-RU"/>
        </w:rPr>
        <w:t xml:space="preserve"> или</w:t>
      </w:r>
      <w:r w:rsidRPr="001A78B2">
        <w:rPr>
          <w:lang w:val="ru-RU"/>
        </w:rPr>
        <w:t xml:space="preserve"> с </w:t>
      </w:r>
      <w:r w:rsidR="007D3547">
        <w:rPr>
          <w:lang w:val="ru-RU"/>
        </w:rPr>
        <w:t>районами</w:t>
      </w:r>
      <w:r w:rsidRPr="001A78B2">
        <w:rPr>
          <w:lang w:val="ru-RU"/>
        </w:rPr>
        <w:t xml:space="preserve">, важными для биоразнообразия, также либо не затрагивались, либо затрагивались в ограниченной степени многими Сторонами. В целом национальные задачи в большей степени были ориентированы на наземные экосистемы, чем на морские, прибрежные и пресноводные экосистемы. </w:t>
      </w:r>
      <w:r w:rsidR="00F8174C">
        <w:rPr>
          <w:lang w:val="ru-RU"/>
        </w:rPr>
        <w:t>Как правило</w:t>
      </w:r>
      <w:r w:rsidRPr="001A78B2">
        <w:rPr>
          <w:lang w:val="ru-RU"/>
        </w:rPr>
        <w:t xml:space="preserve">, национальные задачи также охватывали больше элементов </w:t>
      </w:r>
      <w:r w:rsidR="00F8174C">
        <w:rPr>
          <w:lang w:val="ru-RU"/>
        </w:rPr>
        <w:t>задач</w:t>
      </w:r>
      <w:r w:rsidRPr="001A78B2">
        <w:rPr>
          <w:lang w:val="ru-RU"/>
        </w:rPr>
        <w:t xml:space="preserve"> 3, 4, 6, 8, 10 и 21 Рамочной программы, чем элемент</w:t>
      </w:r>
      <w:r w:rsidR="00F8174C">
        <w:rPr>
          <w:lang w:val="ru-RU"/>
        </w:rPr>
        <w:t>ов задач</w:t>
      </w:r>
      <w:r w:rsidRPr="001A78B2">
        <w:rPr>
          <w:lang w:val="ru-RU"/>
        </w:rPr>
        <w:t xml:space="preserve"> 14, 16, 18 и 19. </w:t>
      </w:r>
      <w:r w:rsidR="00F8174C">
        <w:rPr>
          <w:lang w:val="ru-RU"/>
        </w:rPr>
        <w:t>Что касается</w:t>
      </w:r>
      <w:r w:rsidRPr="001A78B2">
        <w:rPr>
          <w:lang w:val="ru-RU"/>
        </w:rPr>
        <w:t xml:space="preserve"> Рамочной программы </w:t>
      </w:r>
      <w:r w:rsidR="00F8174C">
        <w:rPr>
          <w:lang w:val="ru-RU"/>
        </w:rPr>
        <w:t xml:space="preserve">в целом, </w:t>
      </w:r>
      <w:r w:rsidRPr="001A78B2">
        <w:rPr>
          <w:lang w:val="ru-RU"/>
        </w:rPr>
        <w:t xml:space="preserve">лишь немногие Стороны установили национальные задачи, которые полностью охватывали половину или более элементов </w:t>
      </w:r>
      <w:r w:rsidR="00F8174C">
        <w:rPr>
          <w:lang w:val="ru-RU"/>
        </w:rPr>
        <w:t>задач</w:t>
      </w:r>
      <w:r w:rsidRPr="001A78B2">
        <w:rPr>
          <w:lang w:val="ru-RU"/>
        </w:rPr>
        <w:t xml:space="preserve"> Рамочной программы</w:t>
      </w:r>
      <w:r w:rsidR="00F8174C">
        <w:rPr>
          <w:lang w:val="ru-RU"/>
        </w:rPr>
        <w:t xml:space="preserve"> (см. рис. </w:t>
      </w:r>
      <w:r w:rsidR="00F8174C">
        <w:rPr>
          <w:lang w:val="en-US"/>
        </w:rPr>
        <w:t>II</w:t>
      </w:r>
      <w:r w:rsidR="00F8174C">
        <w:rPr>
          <w:lang w:val="ru-RU"/>
        </w:rPr>
        <w:t>)</w:t>
      </w:r>
      <w:r w:rsidRPr="001A78B2">
        <w:rPr>
          <w:lang w:val="ru-RU"/>
        </w:rPr>
        <w:t xml:space="preserve">, что позволяет предположить, что задачи, установленные Сторонами, в совокупности не соответствуют общему уровню амбициозности, заложенному в </w:t>
      </w:r>
      <w:r w:rsidR="00F8174C">
        <w:rPr>
          <w:lang w:val="ru-RU"/>
        </w:rPr>
        <w:t>задачах</w:t>
      </w:r>
      <w:r w:rsidRPr="001A78B2">
        <w:rPr>
          <w:lang w:val="ru-RU"/>
        </w:rPr>
        <w:t xml:space="preserve"> Рамочной программы</w:t>
      </w:r>
      <w:r w:rsidR="00E173CE" w:rsidRPr="00F8174C">
        <w:rPr>
          <w:lang w:val="ru-RU"/>
        </w:rPr>
        <w:t xml:space="preserve">. </w:t>
      </w:r>
    </w:p>
    <w:p w14:paraId="6A5A1169" w14:textId="2A515151" w:rsidR="008D3E0C" w:rsidRPr="00065A3C" w:rsidRDefault="00F8174C" w:rsidP="00095A2C">
      <w:pPr>
        <w:pStyle w:val="CBDNormalNumber"/>
        <w:numPr>
          <w:ilvl w:val="0"/>
          <w:numId w:val="7"/>
        </w:numPr>
        <w:rPr>
          <w:lang w:val="ru-RU"/>
        </w:rPr>
      </w:pPr>
      <w:r w:rsidRPr="00F8174C">
        <w:rPr>
          <w:lang w:val="ru-RU"/>
        </w:rPr>
        <w:t>В разделе</w:t>
      </w:r>
      <w:r w:rsidR="00144E15">
        <w:rPr>
          <w:lang w:val="ru-RU"/>
        </w:rPr>
        <w:t> </w:t>
      </w:r>
      <w:r w:rsidRPr="00F8174C">
        <w:t>C</w:t>
      </w:r>
      <w:r w:rsidRPr="00F8174C">
        <w:rPr>
          <w:lang w:val="ru-RU"/>
        </w:rPr>
        <w:t xml:space="preserve"> Рамочной программы изложены соображения о ее осуществлени</w:t>
      </w:r>
      <w:r w:rsidR="00144E15">
        <w:rPr>
          <w:lang w:val="ru-RU"/>
        </w:rPr>
        <w:t>и</w:t>
      </w:r>
      <w:r w:rsidRPr="00F8174C">
        <w:rPr>
          <w:lang w:val="ru-RU"/>
        </w:rPr>
        <w:t>. Большинство Сторон включили в свои представленные национальные задачи информацию о том, какие соображения из раздела</w:t>
      </w:r>
      <w:r w:rsidR="00144E15">
        <w:rPr>
          <w:lang w:val="ru-RU"/>
        </w:rPr>
        <w:t> </w:t>
      </w:r>
      <w:r w:rsidRPr="00F8174C">
        <w:t>C</w:t>
      </w:r>
      <w:r w:rsidRPr="00F8174C">
        <w:rPr>
          <w:lang w:val="ru-RU"/>
        </w:rPr>
        <w:t xml:space="preserve"> были или будут приняты во внимание при разработке или осуществлении их национальных задач. Однако эта информация, как правило, </w:t>
      </w:r>
      <w:r w:rsidRPr="00F8174C">
        <w:rPr>
          <w:lang w:val="ru-RU"/>
        </w:rPr>
        <w:lastRenderedPageBreak/>
        <w:t xml:space="preserve">представлялась в виде перечня рассмотренных элементов без дополнительной информации о том, как это было </w:t>
      </w:r>
      <w:r w:rsidR="00065A3C">
        <w:rPr>
          <w:lang w:val="ru-RU"/>
        </w:rPr>
        <w:t>реализовано</w:t>
      </w:r>
      <w:r w:rsidRPr="00F8174C">
        <w:rPr>
          <w:lang w:val="ru-RU"/>
        </w:rPr>
        <w:t xml:space="preserve"> на практике (при этом следует отметить, что представление информации, относящейся к разделу</w:t>
      </w:r>
      <w:r w:rsidR="00065A3C">
        <w:rPr>
          <w:lang w:val="ru-RU"/>
        </w:rPr>
        <w:t> </w:t>
      </w:r>
      <w:r w:rsidRPr="00F8174C">
        <w:t>C</w:t>
      </w:r>
      <w:r w:rsidRPr="00F8174C">
        <w:rPr>
          <w:lang w:val="ru-RU"/>
        </w:rPr>
        <w:t xml:space="preserve">, является добровольным). Среди национальных задач наиболее часто упоминаемыми соображениями были общегосударственный подход с участием всего общества и коллективные усилия по </w:t>
      </w:r>
      <w:r w:rsidR="00065A3C">
        <w:rPr>
          <w:lang w:val="ru-RU"/>
        </w:rPr>
        <w:t>выполнению задач</w:t>
      </w:r>
      <w:r w:rsidRPr="00F8174C">
        <w:rPr>
          <w:lang w:val="ru-RU"/>
        </w:rPr>
        <w:t xml:space="preserve"> Рамочной программы, </w:t>
      </w:r>
      <w:r w:rsidR="00065A3C">
        <w:rPr>
          <w:lang w:val="ru-RU"/>
        </w:rPr>
        <w:t>тогда</w:t>
      </w:r>
      <w:r w:rsidRPr="00F8174C">
        <w:rPr>
          <w:lang w:val="ru-RU"/>
        </w:rPr>
        <w:t xml:space="preserve"> как реже всего упоминались различные системы ценностей, право на развитие и принципы Рио-де-Жанейрской декларации по окружающей среде и развитию</w:t>
      </w:r>
      <w:r w:rsidR="00E173CE" w:rsidRPr="00065A3C">
        <w:rPr>
          <w:lang w:val="ru-RU"/>
        </w:rPr>
        <w:t>.</w:t>
      </w:r>
    </w:p>
    <w:p w14:paraId="1C5AE381" w14:textId="67B0A375" w:rsidR="008D3E0C" w:rsidRPr="009C7A7A" w:rsidRDefault="00065A3C" w:rsidP="00095A2C">
      <w:pPr>
        <w:pStyle w:val="CBDNormalNumber"/>
        <w:numPr>
          <w:ilvl w:val="0"/>
          <w:numId w:val="7"/>
        </w:numPr>
        <w:rPr>
          <w:lang w:val="ru-RU"/>
        </w:rPr>
      </w:pPr>
      <w:r w:rsidRPr="00065A3C">
        <w:rPr>
          <w:lang w:val="ru-RU"/>
        </w:rPr>
        <w:t xml:space="preserve">Онлайновый инструмент отчетности автоматически связывает основные и бинарные индикаторы из решения </w:t>
      </w:r>
      <w:hyperlink r:id="rId26" w:history="1">
        <w:r w:rsidR="00750D8D" w:rsidRPr="00750D8D">
          <w:rPr>
            <w:rStyle w:val="Hyperlink"/>
            <w:lang w:val="ru-RU"/>
          </w:rPr>
          <w:t>16/32</w:t>
        </w:r>
      </w:hyperlink>
      <w:r w:rsidRPr="00065A3C">
        <w:rPr>
          <w:lang w:val="ru-RU"/>
        </w:rPr>
        <w:t xml:space="preserve"> с национальными задачами в соответствии с тем, как Сторона сопоставила свои национальные задачи с </w:t>
      </w:r>
      <w:r w:rsidR="00750D8D">
        <w:rPr>
          <w:lang w:val="ru-RU"/>
        </w:rPr>
        <w:t>задачами</w:t>
      </w:r>
      <w:r w:rsidRPr="00065A3C">
        <w:rPr>
          <w:lang w:val="ru-RU"/>
        </w:rPr>
        <w:t xml:space="preserve"> Рамочной программы. Более половины Сторон включили в свои представленные материалы необязательные </w:t>
      </w:r>
      <w:r w:rsidR="00750D8D">
        <w:rPr>
          <w:lang w:val="ru-RU"/>
        </w:rPr>
        <w:t>компонентные</w:t>
      </w:r>
      <w:r w:rsidRPr="00065A3C">
        <w:rPr>
          <w:lang w:val="ru-RU"/>
        </w:rPr>
        <w:t xml:space="preserve">, дополнительные и национальные индикаторы. Наиболее распространенным было представление национальных индикаторов. Стороны </w:t>
      </w:r>
      <w:r w:rsidR="00750D8D" w:rsidRPr="00065A3C">
        <w:rPr>
          <w:lang w:val="ru-RU"/>
        </w:rPr>
        <w:t xml:space="preserve">намеревались </w:t>
      </w:r>
      <w:r w:rsidRPr="00065A3C">
        <w:rPr>
          <w:lang w:val="ru-RU"/>
        </w:rPr>
        <w:t xml:space="preserve">наиболее часто использовать национальные индикаторы для национальных задач, связанных с </w:t>
      </w:r>
      <w:r w:rsidR="00750D8D">
        <w:rPr>
          <w:lang w:val="ru-RU"/>
        </w:rPr>
        <w:t>задачами</w:t>
      </w:r>
      <w:r w:rsidRPr="00065A3C">
        <w:rPr>
          <w:lang w:val="ru-RU"/>
        </w:rPr>
        <w:t xml:space="preserve"> 4 и 5 Рамочной программы; однако некоторые</w:t>
      </w:r>
      <w:r w:rsidR="00750D8D">
        <w:rPr>
          <w:lang w:val="ru-RU"/>
        </w:rPr>
        <w:t xml:space="preserve"> Стороны</w:t>
      </w:r>
      <w:r w:rsidRPr="00065A3C">
        <w:rPr>
          <w:lang w:val="ru-RU"/>
        </w:rPr>
        <w:t xml:space="preserve"> представили национальные индикаторы для каждой из своих национальных задач. Что касается </w:t>
      </w:r>
      <w:r w:rsidR="009C7A7A">
        <w:rPr>
          <w:lang w:val="ru-RU"/>
        </w:rPr>
        <w:t>компонентных</w:t>
      </w:r>
      <w:r w:rsidRPr="00065A3C">
        <w:rPr>
          <w:lang w:val="ru-RU"/>
        </w:rPr>
        <w:t xml:space="preserve"> и дополнительных индикаторов в решении </w:t>
      </w:r>
      <w:hyperlink r:id="rId27" w:history="1">
        <w:r w:rsidR="009C7A7A" w:rsidRPr="009C7A7A">
          <w:rPr>
            <w:rStyle w:val="Hyperlink"/>
            <w:lang w:val="ru-RU"/>
          </w:rPr>
          <w:t>16/32</w:t>
        </w:r>
      </w:hyperlink>
      <w:r w:rsidRPr="00065A3C">
        <w:rPr>
          <w:lang w:val="ru-RU"/>
        </w:rPr>
        <w:t xml:space="preserve">, Стороны чаще всего указывали, что будут использовать их для своих национальных задач, связанных с </w:t>
      </w:r>
      <w:r w:rsidR="009C7A7A">
        <w:rPr>
          <w:lang w:val="ru-RU"/>
        </w:rPr>
        <w:t>задачами</w:t>
      </w:r>
      <w:r w:rsidRPr="00065A3C">
        <w:rPr>
          <w:lang w:val="ru-RU"/>
        </w:rPr>
        <w:t xml:space="preserve"> 2, 3, 4, 5 и 13. Сравнительно немногие Стороны указали, что будут использовать </w:t>
      </w:r>
      <w:r w:rsidR="009C7A7A">
        <w:rPr>
          <w:lang w:val="ru-RU"/>
        </w:rPr>
        <w:t>компонентные</w:t>
      </w:r>
      <w:r w:rsidR="009C7A7A" w:rsidRPr="00065A3C">
        <w:rPr>
          <w:lang w:val="ru-RU"/>
        </w:rPr>
        <w:t xml:space="preserve"> </w:t>
      </w:r>
      <w:r w:rsidRPr="00065A3C">
        <w:rPr>
          <w:lang w:val="ru-RU"/>
        </w:rPr>
        <w:t xml:space="preserve">или дополнительные индикаторы для своих национальных задач, связанных с </w:t>
      </w:r>
      <w:r w:rsidR="009C7A7A">
        <w:rPr>
          <w:lang w:val="ru-RU"/>
        </w:rPr>
        <w:t>задачами</w:t>
      </w:r>
      <w:r w:rsidRPr="00065A3C">
        <w:rPr>
          <w:lang w:val="ru-RU"/>
        </w:rPr>
        <w:t xml:space="preserve"> 18 и 19. Национальные, </w:t>
      </w:r>
      <w:r w:rsidR="009C7A7A">
        <w:rPr>
          <w:lang w:val="ru-RU"/>
        </w:rPr>
        <w:t>компонентные</w:t>
      </w:r>
      <w:r w:rsidR="009C7A7A" w:rsidRPr="00065A3C">
        <w:rPr>
          <w:lang w:val="ru-RU"/>
        </w:rPr>
        <w:t xml:space="preserve"> </w:t>
      </w:r>
      <w:r w:rsidRPr="00065A3C">
        <w:rPr>
          <w:lang w:val="ru-RU"/>
        </w:rPr>
        <w:t xml:space="preserve">и дополнительные индикаторы, </w:t>
      </w:r>
      <w:r w:rsidR="009C7A7A" w:rsidRPr="00065A3C">
        <w:rPr>
          <w:lang w:val="ru-RU"/>
        </w:rPr>
        <w:t xml:space="preserve">о намерении использовать </w:t>
      </w:r>
      <w:r w:rsidRPr="00065A3C">
        <w:rPr>
          <w:lang w:val="ru-RU"/>
        </w:rPr>
        <w:t xml:space="preserve">которые </w:t>
      </w:r>
      <w:r w:rsidR="009C7A7A" w:rsidRPr="00065A3C">
        <w:rPr>
          <w:lang w:val="ru-RU"/>
        </w:rPr>
        <w:t xml:space="preserve">заявили </w:t>
      </w:r>
      <w:r w:rsidRPr="00065A3C">
        <w:rPr>
          <w:lang w:val="ru-RU"/>
        </w:rPr>
        <w:t xml:space="preserve">Стороны, были в большей степени </w:t>
      </w:r>
      <w:r w:rsidR="009C7A7A">
        <w:rPr>
          <w:lang w:val="ru-RU"/>
        </w:rPr>
        <w:t>ориентированы</w:t>
      </w:r>
      <w:r w:rsidRPr="00065A3C">
        <w:rPr>
          <w:lang w:val="ru-RU"/>
        </w:rPr>
        <w:t xml:space="preserve"> на индикатор</w:t>
      </w:r>
      <w:r w:rsidR="009C7A7A">
        <w:rPr>
          <w:lang w:val="ru-RU"/>
        </w:rPr>
        <w:t>ы</w:t>
      </w:r>
      <w:r w:rsidRPr="00065A3C">
        <w:rPr>
          <w:lang w:val="ru-RU"/>
        </w:rPr>
        <w:t>, непосредственно измеряющи</w:t>
      </w:r>
      <w:r w:rsidR="009C7A7A">
        <w:rPr>
          <w:lang w:val="ru-RU"/>
        </w:rPr>
        <w:t>е</w:t>
      </w:r>
      <w:r w:rsidRPr="00065A3C">
        <w:rPr>
          <w:lang w:val="ru-RU"/>
        </w:rPr>
        <w:t xml:space="preserve"> биоразнообразие или действия, связанные с </w:t>
      </w:r>
      <w:r w:rsidR="009C7A7A">
        <w:rPr>
          <w:lang w:val="ru-RU"/>
        </w:rPr>
        <w:t>защитой</w:t>
      </w:r>
      <w:r w:rsidRPr="00065A3C">
        <w:rPr>
          <w:lang w:val="ru-RU"/>
        </w:rPr>
        <w:t xml:space="preserve"> или сохранением. </w:t>
      </w:r>
      <w:r w:rsidRPr="009C7A7A">
        <w:rPr>
          <w:lang w:val="ru-RU"/>
        </w:rPr>
        <w:t>Эта тенденция аналогична той, что наблюдалась в охвате национальных задач, описанном выше</w:t>
      </w:r>
      <w:r w:rsidR="00E173CE" w:rsidRPr="009C7A7A">
        <w:rPr>
          <w:lang w:val="ru-RU"/>
        </w:rPr>
        <w:t>.</w:t>
      </w:r>
    </w:p>
    <w:p w14:paraId="65D69717" w14:textId="13FD742E" w:rsidR="008D3E0C" w:rsidRPr="00B428D7" w:rsidRDefault="00065A3C" w:rsidP="00095A2C">
      <w:pPr>
        <w:pStyle w:val="CBDNormalNumber"/>
        <w:numPr>
          <w:ilvl w:val="0"/>
          <w:numId w:val="7"/>
        </w:numPr>
        <w:rPr>
          <w:b/>
          <w:bCs/>
          <w:lang w:val="ru-RU"/>
        </w:rPr>
      </w:pPr>
      <w:r w:rsidRPr="00065A3C">
        <w:rPr>
          <w:lang w:val="ru-RU"/>
        </w:rPr>
        <w:t xml:space="preserve">Большинство Сторон указали в своих представленных материалах, что для достижения их национальных задач требуются дополнительные </w:t>
      </w:r>
      <w:r w:rsidR="00B428D7">
        <w:rPr>
          <w:lang w:val="ru-RU"/>
        </w:rPr>
        <w:t>средства</w:t>
      </w:r>
      <w:r w:rsidRPr="00065A3C">
        <w:rPr>
          <w:lang w:val="ru-RU"/>
        </w:rPr>
        <w:t xml:space="preserve"> осуществления. В пять раз чаще Стороны сообщали о том, что </w:t>
      </w:r>
      <w:r w:rsidR="00B428D7">
        <w:rPr>
          <w:lang w:val="ru-RU"/>
        </w:rPr>
        <w:t>средства</w:t>
      </w:r>
      <w:r w:rsidR="00B428D7" w:rsidRPr="00065A3C">
        <w:rPr>
          <w:lang w:val="ru-RU"/>
        </w:rPr>
        <w:t xml:space="preserve"> </w:t>
      </w:r>
      <w:r w:rsidRPr="00065A3C">
        <w:rPr>
          <w:lang w:val="ru-RU"/>
        </w:rPr>
        <w:t xml:space="preserve">осуществления требуются, чем о том, что они имеются в наличии. </w:t>
      </w:r>
      <w:r w:rsidR="00B428D7">
        <w:rPr>
          <w:lang w:val="ru-RU"/>
        </w:rPr>
        <w:t>О</w:t>
      </w:r>
      <w:r w:rsidR="00B428D7" w:rsidRPr="00065A3C">
        <w:rPr>
          <w:lang w:val="ru-RU"/>
        </w:rPr>
        <w:t xml:space="preserve">бычно в представленные </w:t>
      </w:r>
      <w:r w:rsidR="00B428D7">
        <w:rPr>
          <w:lang w:val="ru-RU"/>
        </w:rPr>
        <w:t xml:space="preserve">материалы, содержащие </w:t>
      </w:r>
      <w:r w:rsidR="00B428D7" w:rsidRPr="00065A3C">
        <w:rPr>
          <w:lang w:val="ru-RU"/>
        </w:rPr>
        <w:t>национальные задачи</w:t>
      </w:r>
      <w:r w:rsidR="00B428D7">
        <w:rPr>
          <w:lang w:val="ru-RU"/>
        </w:rPr>
        <w:t xml:space="preserve">, </w:t>
      </w:r>
      <w:r w:rsidR="00B428D7" w:rsidRPr="00065A3C">
        <w:rPr>
          <w:lang w:val="ru-RU"/>
        </w:rPr>
        <w:t>включались</w:t>
      </w:r>
      <w:r w:rsidR="00B428D7">
        <w:rPr>
          <w:lang w:val="ru-RU"/>
        </w:rPr>
        <w:t xml:space="preserve"> такие средства</w:t>
      </w:r>
      <w:r w:rsidRPr="00065A3C">
        <w:rPr>
          <w:lang w:val="ru-RU"/>
        </w:rPr>
        <w:t xml:space="preserve"> осуществления, </w:t>
      </w:r>
      <w:r w:rsidR="00B428D7">
        <w:rPr>
          <w:lang w:val="ru-RU"/>
        </w:rPr>
        <w:t>как</w:t>
      </w:r>
      <w:r w:rsidRPr="00065A3C">
        <w:rPr>
          <w:lang w:val="ru-RU"/>
        </w:rPr>
        <w:t xml:space="preserve"> финансовые и людские ресурсы, </w:t>
      </w:r>
      <w:r w:rsidR="00B428D7">
        <w:rPr>
          <w:lang w:val="ru-RU"/>
        </w:rPr>
        <w:t>создание</w:t>
      </w:r>
      <w:r w:rsidRPr="00065A3C">
        <w:rPr>
          <w:lang w:val="ru-RU"/>
        </w:rPr>
        <w:t xml:space="preserve"> потенциала, повышение осведомленности, передача технологий и научные исследования. Стороны указывали, что </w:t>
      </w:r>
      <w:r w:rsidR="00B428D7">
        <w:rPr>
          <w:lang w:val="ru-RU"/>
        </w:rPr>
        <w:t>средства</w:t>
      </w:r>
      <w:r w:rsidRPr="00065A3C">
        <w:rPr>
          <w:lang w:val="ru-RU"/>
        </w:rPr>
        <w:t xml:space="preserve"> осуществления требуются для большинства их национальных задач. </w:t>
      </w:r>
      <w:r w:rsidR="00E40E04">
        <w:rPr>
          <w:lang w:val="ru-RU"/>
        </w:rPr>
        <w:t>При этом</w:t>
      </w:r>
      <w:r w:rsidRPr="00065A3C">
        <w:rPr>
          <w:lang w:val="ru-RU"/>
        </w:rPr>
        <w:t xml:space="preserve"> национальные задачи, связанные с </w:t>
      </w:r>
      <w:r w:rsidR="00B428D7">
        <w:rPr>
          <w:lang w:val="ru-RU"/>
        </w:rPr>
        <w:t>задачами</w:t>
      </w:r>
      <w:r w:rsidRPr="00065A3C">
        <w:rPr>
          <w:lang w:val="ru-RU"/>
        </w:rPr>
        <w:t xml:space="preserve"> 17, 22 и 23 Рамочной программы, чаще всего определялись как требующие </w:t>
      </w:r>
      <w:r w:rsidR="00B428D7">
        <w:rPr>
          <w:lang w:val="ru-RU"/>
        </w:rPr>
        <w:t>средств</w:t>
      </w:r>
      <w:r w:rsidRPr="00065A3C">
        <w:rPr>
          <w:lang w:val="ru-RU"/>
        </w:rPr>
        <w:t xml:space="preserve"> осуществления</w:t>
      </w:r>
      <w:r w:rsidR="00E40E04">
        <w:rPr>
          <w:lang w:val="ru-RU"/>
        </w:rPr>
        <w:t xml:space="preserve">, в то время как </w:t>
      </w:r>
      <w:r w:rsidRPr="00065A3C">
        <w:rPr>
          <w:lang w:val="ru-RU"/>
        </w:rPr>
        <w:t xml:space="preserve">меньшее число Сторон сообщило, что </w:t>
      </w:r>
      <w:r w:rsidR="00B428D7">
        <w:rPr>
          <w:lang w:val="ru-RU"/>
        </w:rPr>
        <w:t>средства</w:t>
      </w:r>
      <w:r w:rsidRPr="00065A3C">
        <w:rPr>
          <w:lang w:val="ru-RU"/>
        </w:rPr>
        <w:t xml:space="preserve"> осуществления необходимы для их национальных задач, связанных с</w:t>
      </w:r>
      <w:r w:rsidR="00B428D7">
        <w:rPr>
          <w:lang w:val="ru-RU"/>
        </w:rPr>
        <w:t xml:space="preserve"> задачами</w:t>
      </w:r>
      <w:r w:rsidRPr="00065A3C">
        <w:rPr>
          <w:lang w:val="ru-RU"/>
        </w:rPr>
        <w:t xml:space="preserve"> </w:t>
      </w:r>
      <w:r w:rsidR="00E173CE" w:rsidRPr="00B428D7">
        <w:rPr>
          <w:lang w:val="ru-RU"/>
        </w:rPr>
        <w:t xml:space="preserve">12, 15 </w:t>
      </w:r>
      <w:r w:rsidR="00B428D7">
        <w:rPr>
          <w:lang w:val="ru-RU"/>
        </w:rPr>
        <w:t>и</w:t>
      </w:r>
      <w:r w:rsidR="00E173CE" w:rsidRPr="00B428D7">
        <w:rPr>
          <w:lang w:val="ru-RU"/>
        </w:rPr>
        <w:t xml:space="preserve"> 21</w:t>
      </w:r>
      <w:r w:rsidR="00E86658" w:rsidRPr="00B428D7">
        <w:rPr>
          <w:lang w:val="ru-RU"/>
        </w:rPr>
        <w:t>.</w:t>
      </w:r>
      <w:r w:rsidR="00E173CE" w:rsidRPr="00B428D7">
        <w:rPr>
          <w:lang w:val="ru-RU"/>
        </w:rPr>
        <w:t xml:space="preserve"> </w:t>
      </w:r>
    </w:p>
    <w:p w14:paraId="746F3547" w14:textId="7D5EBBBC" w:rsidR="008D3E0C" w:rsidRPr="00E40E04" w:rsidRDefault="009C7A7A" w:rsidP="00095A2C">
      <w:pPr>
        <w:pStyle w:val="CBDNormalNumber"/>
        <w:numPr>
          <w:ilvl w:val="0"/>
          <w:numId w:val="7"/>
        </w:numPr>
        <w:rPr>
          <w:b/>
          <w:bCs/>
          <w:lang w:val="ru-RU"/>
        </w:rPr>
      </w:pPr>
      <w:r w:rsidRPr="009C7A7A">
        <w:rPr>
          <w:lang w:val="ru-RU"/>
        </w:rPr>
        <w:t xml:space="preserve">Лишь в немногих представленных национальных задачах содержалась информация об обязательствах и участии субъектов, не являющихся национальными правительствами. В тех, где такая информация была, обычно содержался общий текст, выражающий намерение привлечь таких субъектов в будущем. </w:t>
      </w:r>
      <w:r w:rsidRPr="00E40E04">
        <w:rPr>
          <w:lang w:val="ru-RU"/>
        </w:rPr>
        <w:t>Очень немногие Стороны ссылались на конкретные организации или структуры либо на их обязательства</w:t>
      </w:r>
      <w:r w:rsidR="00E173CE" w:rsidRPr="00E40E04">
        <w:rPr>
          <w:lang w:val="ru-RU"/>
        </w:rPr>
        <w:t xml:space="preserve">. </w:t>
      </w:r>
    </w:p>
    <w:p w14:paraId="18CE39DC" w14:textId="6D2BEA8F" w:rsidR="00141B6D" w:rsidRPr="00E40E04" w:rsidRDefault="00E40E04" w:rsidP="00095A2C">
      <w:pPr>
        <w:pStyle w:val="CBDTableTitle"/>
        <w:spacing w:after="0"/>
        <w:rPr>
          <w:lang w:val="ru-RU"/>
        </w:rPr>
      </w:pPr>
      <w:r>
        <w:rPr>
          <w:b w:val="0"/>
          <w:bCs/>
          <w:lang w:val="ru-RU"/>
        </w:rPr>
        <w:lastRenderedPageBreak/>
        <w:t>Рисунок</w:t>
      </w:r>
      <w:r w:rsidR="00E173CE" w:rsidRPr="00E40E04">
        <w:rPr>
          <w:b w:val="0"/>
          <w:bCs/>
          <w:lang w:val="ru-RU"/>
        </w:rPr>
        <w:t xml:space="preserve"> </w:t>
      </w:r>
      <w:r w:rsidR="00141B6D" w:rsidRPr="00095A2C">
        <w:rPr>
          <w:b w:val="0"/>
          <w:bCs/>
        </w:rPr>
        <w:t>I</w:t>
      </w:r>
      <w:r w:rsidR="00E173CE" w:rsidRPr="00E40E04">
        <w:rPr>
          <w:b w:val="0"/>
          <w:bCs/>
          <w:lang w:val="ru-RU"/>
        </w:rPr>
        <w:t xml:space="preserve"> </w:t>
      </w:r>
    </w:p>
    <w:p w14:paraId="780D475E" w14:textId="77777777" w:rsidR="004910EB" w:rsidRPr="00503398" w:rsidRDefault="00E40E04" w:rsidP="006F020F">
      <w:pPr>
        <w:pStyle w:val="CBDTableTitle"/>
        <w:spacing w:before="0" w:after="120"/>
        <w:rPr>
          <w:bCs/>
          <w:lang w:val="ru-RU"/>
        </w:rPr>
      </w:pPr>
      <w:r w:rsidRPr="00E40E04">
        <w:rPr>
          <w:bCs/>
          <w:lang w:val="ru-RU"/>
        </w:rPr>
        <w:t xml:space="preserve">Охват элементов каждой </w:t>
      </w:r>
      <w:r>
        <w:rPr>
          <w:bCs/>
          <w:lang w:val="ru-RU"/>
        </w:rPr>
        <w:t>задачи</w:t>
      </w:r>
      <w:r w:rsidRPr="00E40E04">
        <w:rPr>
          <w:bCs/>
          <w:lang w:val="ru-RU"/>
        </w:rPr>
        <w:t xml:space="preserve"> Куньмин</w:t>
      </w:r>
      <w:r>
        <w:rPr>
          <w:bCs/>
          <w:lang w:val="ru-RU"/>
        </w:rPr>
        <w:t>ско</w:t>
      </w:r>
      <w:r w:rsidRPr="00E40E04">
        <w:rPr>
          <w:bCs/>
          <w:lang w:val="ru-RU"/>
        </w:rPr>
        <w:t>-Монреальской глобальной рамочной программы в области биоразнообразия в национальных задачах, представленных Сторонами</w:t>
      </w:r>
    </w:p>
    <w:p w14:paraId="4560428B" w14:textId="70BB15ED" w:rsidR="0070144D" w:rsidRPr="0070144D" w:rsidRDefault="0070144D" w:rsidP="0070144D">
      <w:pPr>
        <w:pStyle w:val="CBDTableTitle"/>
        <w:spacing w:after="120"/>
        <w:rPr>
          <w:bCs/>
          <w:lang w:val="en-CA"/>
        </w:rPr>
      </w:pPr>
      <w:r w:rsidRPr="0070144D">
        <w:rPr>
          <w:bCs/>
          <w:noProof/>
          <w:lang w:val="en-CA"/>
        </w:rPr>
        <w:drawing>
          <wp:inline distT="0" distB="0" distL="0" distR="0" wp14:anchorId="2A1D6960" wp14:editId="5C1D28AB">
            <wp:extent cx="5943123" cy="2719450"/>
            <wp:effectExtent l="0" t="0" r="635" b="5080"/>
            <wp:docPr id="7760717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81" b="19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1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E00BB" w14:textId="400D37DF" w:rsidR="008D3E0C" w:rsidRPr="000B17A0" w:rsidRDefault="00C52468" w:rsidP="00095A2C">
      <w:pPr>
        <w:pStyle w:val="CBDTableTitle"/>
        <w:keepLines w:val="0"/>
        <w:spacing w:before="0" w:after="120"/>
        <w:rPr>
          <w:bCs/>
          <w:sz w:val="18"/>
          <w:szCs w:val="18"/>
          <w:lang w:val="ru-RU"/>
        </w:rPr>
      </w:pPr>
      <w:r>
        <w:rPr>
          <w:b w:val="0"/>
          <w:bCs/>
          <w:i/>
          <w:iCs/>
          <w:sz w:val="18"/>
          <w:szCs w:val="18"/>
          <w:lang w:val="ru-RU"/>
        </w:rPr>
        <w:t>Примечание</w:t>
      </w:r>
      <w:r w:rsidRPr="00C52468">
        <w:rPr>
          <w:b w:val="0"/>
          <w:bCs/>
          <w:i/>
          <w:iCs/>
          <w:sz w:val="18"/>
          <w:szCs w:val="18"/>
          <w:lang w:val="ru-RU"/>
        </w:rPr>
        <w:t>.</w:t>
      </w:r>
      <w:r w:rsidR="00832391" w:rsidRPr="00C52468">
        <w:rPr>
          <w:b w:val="0"/>
          <w:bCs/>
          <w:sz w:val="18"/>
          <w:szCs w:val="18"/>
          <w:lang w:val="ru-RU"/>
        </w:rPr>
        <w:t xml:space="preserve"> </w:t>
      </w:r>
      <w:r>
        <w:rPr>
          <w:b w:val="0"/>
          <w:bCs/>
          <w:sz w:val="18"/>
          <w:szCs w:val="18"/>
          <w:lang w:val="ru-RU"/>
        </w:rPr>
        <w:t>Д</w:t>
      </w:r>
      <w:r w:rsidRPr="00C52468">
        <w:rPr>
          <w:b w:val="0"/>
          <w:bCs/>
          <w:sz w:val="18"/>
          <w:szCs w:val="18"/>
          <w:lang w:val="ru-RU"/>
        </w:rPr>
        <w:t xml:space="preserve">оля национальных задач, которые полностью охватывали по меньшей мере половину элементов </w:t>
      </w:r>
      <w:r w:rsidR="00994917">
        <w:rPr>
          <w:b w:val="0"/>
          <w:bCs/>
          <w:sz w:val="18"/>
          <w:szCs w:val="18"/>
          <w:lang w:val="ru-RU"/>
        </w:rPr>
        <w:t>задачи</w:t>
      </w:r>
      <w:r w:rsidRPr="00C52468">
        <w:rPr>
          <w:b w:val="0"/>
          <w:bCs/>
          <w:sz w:val="18"/>
          <w:szCs w:val="18"/>
          <w:lang w:val="ru-RU"/>
        </w:rPr>
        <w:t xml:space="preserve"> </w:t>
      </w:r>
      <w:r w:rsidR="00994917" w:rsidRPr="00C52468">
        <w:rPr>
          <w:b w:val="0"/>
          <w:bCs/>
          <w:sz w:val="18"/>
          <w:szCs w:val="18"/>
          <w:lang w:val="ru-RU"/>
        </w:rPr>
        <w:t>Куньминско-Монреальской глобальной рамочной программы в области биоразнообразия</w:t>
      </w:r>
      <w:r w:rsidRPr="00C52468">
        <w:rPr>
          <w:b w:val="0"/>
          <w:bCs/>
          <w:sz w:val="18"/>
          <w:szCs w:val="18"/>
          <w:lang w:val="ru-RU"/>
        </w:rPr>
        <w:t xml:space="preserve">, показана зеленым цветом (высокая). Доля национальных задач, которые полностью или частично охватывали по меньшей мере один элемент </w:t>
      </w:r>
      <w:r w:rsidR="000604EE">
        <w:rPr>
          <w:b w:val="0"/>
          <w:bCs/>
          <w:sz w:val="18"/>
          <w:szCs w:val="18"/>
          <w:lang w:val="ru-RU"/>
        </w:rPr>
        <w:t>задачи</w:t>
      </w:r>
      <w:r w:rsidRPr="00C52468">
        <w:rPr>
          <w:b w:val="0"/>
          <w:bCs/>
          <w:sz w:val="18"/>
          <w:szCs w:val="18"/>
          <w:lang w:val="ru-RU"/>
        </w:rPr>
        <w:t xml:space="preserve"> Рамочной программы, показана желтым цветом (средняя). Доля национальных задач, которые не охватывали полностью или охватывали лишь частично какие-либо элементы </w:t>
      </w:r>
      <w:r w:rsidR="000604EE">
        <w:rPr>
          <w:b w:val="0"/>
          <w:bCs/>
          <w:sz w:val="18"/>
          <w:szCs w:val="18"/>
          <w:lang w:val="ru-RU"/>
        </w:rPr>
        <w:t>задачи</w:t>
      </w:r>
      <w:r w:rsidRPr="00C52468">
        <w:rPr>
          <w:b w:val="0"/>
          <w:bCs/>
          <w:sz w:val="18"/>
          <w:szCs w:val="18"/>
          <w:lang w:val="ru-RU"/>
        </w:rPr>
        <w:t xml:space="preserve"> Рамочной программы, показана красным цветом (низкая). </w:t>
      </w:r>
      <w:r w:rsidRPr="000604EE">
        <w:rPr>
          <w:b w:val="0"/>
          <w:bCs/>
          <w:sz w:val="18"/>
          <w:szCs w:val="18"/>
          <w:lang w:val="ru-RU"/>
        </w:rPr>
        <w:t>Доля Сторон, не представивших национальную задачу, показана белым цветом</w:t>
      </w:r>
      <w:r w:rsidR="00DF4323" w:rsidRPr="000604EE">
        <w:rPr>
          <w:b w:val="0"/>
          <w:bCs/>
          <w:sz w:val="18"/>
          <w:szCs w:val="18"/>
          <w:lang w:val="ru-RU"/>
        </w:rPr>
        <w:t>.</w:t>
      </w:r>
      <w:bookmarkEnd w:id="1"/>
    </w:p>
    <w:p w14:paraId="51C369AB" w14:textId="5779D64D" w:rsidR="008D3E0C" w:rsidRPr="007D3022" w:rsidRDefault="00E173CE" w:rsidP="00095A2C">
      <w:pPr>
        <w:pStyle w:val="CBDH1"/>
        <w:rPr>
          <w:lang w:val="ru-RU"/>
        </w:rPr>
      </w:pPr>
      <w:r w:rsidRPr="00AB303F">
        <w:t>I</w:t>
      </w:r>
      <w:r w:rsidR="006F020F" w:rsidRPr="00AB303F">
        <w:t>V</w:t>
      </w:r>
      <w:r w:rsidRPr="000B17A0">
        <w:rPr>
          <w:lang w:val="ru-RU"/>
        </w:rPr>
        <w:t>.</w:t>
      </w:r>
      <w:r w:rsidR="00064256" w:rsidRPr="000B17A0">
        <w:rPr>
          <w:lang w:val="ru-RU"/>
        </w:rPr>
        <w:tab/>
      </w:r>
      <w:r w:rsidR="00194B64" w:rsidRPr="007D3022">
        <w:rPr>
          <w:bCs/>
          <w:lang w:val="ru-RU"/>
        </w:rPr>
        <w:t>Последствия с точки зрения имеющейся информации для глобального обзора коллективного прогресса в осуществлении Куньминско-Монреальской глобальной рамочной программы в области биоразнообразия</w:t>
      </w:r>
    </w:p>
    <w:p w14:paraId="50B9B91C" w14:textId="1C11184F" w:rsidR="008D3E0C" w:rsidRPr="007C4037" w:rsidRDefault="007D3022" w:rsidP="00095A2C">
      <w:pPr>
        <w:pStyle w:val="CBDNormalNumber"/>
        <w:numPr>
          <w:ilvl w:val="0"/>
          <w:numId w:val="7"/>
        </w:numPr>
        <w:rPr>
          <w:lang w:val="ru-RU"/>
        </w:rPr>
      </w:pPr>
      <w:r w:rsidRPr="007D3022">
        <w:rPr>
          <w:lang w:val="ru-RU"/>
        </w:rPr>
        <w:t xml:space="preserve">Глобальный обзор коллективного прогресса в осуществлении Рамочной программы будет проведен на 17-ом совещании Конференции Сторон. В решении </w:t>
      </w:r>
      <w:hyperlink r:id="rId29" w:history="1">
        <w:r w:rsidR="00E173CE" w:rsidRPr="007D3022">
          <w:rPr>
            <w:rStyle w:val="Hyperlink"/>
            <w:lang w:val="ru-RU"/>
          </w:rPr>
          <w:t>16/32</w:t>
        </w:r>
      </w:hyperlink>
      <w:r w:rsidR="00E173CE" w:rsidRPr="007D3022">
        <w:rPr>
          <w:lang w:val="ru-RU"/>
        </w:rPr>
        <w:t xml:space="preserve"> </w:t>
      </w:r>
      <w:r w:rsidRPr="007D3022">
        <w:rPr>
          <w:lang w:val="ru-RU"/>
        </w:rPr>
        <w:t>Конференция Сторон определила источники информации для глобального обзора (п</w:t>
      </w:r>
      <w:r>
        <w:rPr>
          <w:lang w:val="ru-RU"/>
        </w:rPr>
        <w:t>ункт </w:t>
      </w:r>
      <w:r w:rsidRPr="007D3022">
        <w:rPr>
          <w:lang w:val="ru-RU"/>
        </w:rPr>
        <w:t>12) и сопутствующего глобального доклада (п</w:t>
      </w:r>
      <w:r>
        <w:rPr>
          <w:lang w:val="ru-RU"/>
        </w:rPr>
        <w:t>ункт </w:t>
      </w:r>
      <w:r w:rsidRPr="007D3022">
        <w:rPr>
          <w:lang w:val="ru-RU"/>
        </w:rPr>
        <w:t xml:space="preserve">18). Национальные доклады являются основным источником информации как для глобального обзора, так и для глобального доклада, при этом глобальный доклад служит одним из основных </w:t>
      </w:r>
      <w:r>
        <w:rPr>
          <w:lang w:val="ru-RU"/>
        </w:rPr>
        <w:t>источников данных для</w:t>
      </w:r>
      <w:r w:rsidRPr="007D3022">
        <w:rPr>
          <w:lang w:val="ru-RU"/>
        </w:rPr>
        <w:t xml:space="preserve"> глобальн</w:t>
      </w:r>
      <w:r>
        <w:rPr>
          <w:lang w:val="ru-RU"/>
        </w:rPr>
        <w:t>ого</w:t>
      </w:r>
      <w:r w:rsidRPr="007D3022">
        <w:rPr>
          <w:lang w:val="ru-RU"/>
        </w:rPr>
        <w:t xml:space="preserve"> обзор</w:t>
      </w:r>
      <w:r>
        <w:rPr>
          <w:lang w:val="ru-RU"/>
        </w:rPr>
        <w:t>а</w:t>
      </w:r>
      <w:r w:rsidRPr="007D3022">
        <w:rPr>
          <w:lang w:val="ru-RU"/>
        </w:rPr>
        <w:t>. Глобальный обзор также будет опираться на соответствующие рекомендации вспомогательных органов</w:t>
      </w:r>
      <w:r w:rsidR="00DB36B8" w:rsidRPr="00AB303F">
        <w:rPr>
          <w:rStyle w:val="FootnoteReference"/>
        </w:rPr>
        <w:footnoteReference w:id="7"/>
      </w:r>
      <w:r w:rsidRPr="007D3022">
        <w:rPr>
          <w:lang w:val="ru-RU"/>
        </w:rPr>
        <w:t xml:space="preserve">. Например, источниками информации могут служить результаты обзоров хода </w:t>
      </w:r>
      <w:r>
        <w:rPr>
          <w:lang w:val="ru-RU"/>
        </w:rPr>
        <w:t>реализации</w:t>
      </w:r>
      <w:r w:rsidRPr="007D3022">
        <w:rPr>
          <w:lang w:val="ru-RU"/>
        </w:rPr>
        <w:t xml:space="preserve"> стратегии мобилизации ресурсов</w:t>
      </w:r>
      <w:r w:rsidR="00FA76AF" w:rsidRPr="00AB303F">
        <w:rPr>
          <w:rStyle w:val="FootnoteReference"/>
        </w:rPr>
        <w:footnoteReference w:id="8"/>
      </w:r>
      <w:r w:rsidRPr="007D3022">
        <w:rPr>
          <w:lang w:val="ru-RU"/>
        </w:rPr>
        <w:t xml:space="preserve">, Плана действий по </w:t>
      </w:r>
      <w:r w:rsidR="007C4037">
        <w:rPr>
          <w:lang w:val="ru-RU"/>
        </w:rPr>
        <w:t xml:space="preserve">обеспечению </w:t>
      </w:r>
      <w:r w:rsidRPr="007D3022">
        <w:rPr>
          <w:lang w:val="ru-RU"/>
        </w:rPr>
        <w:t>гендерн</w:t>
      </w:r>
      <w:r w:rsidR="007C4037">
        <w:rPr>
          <w:lang w:val="ru-RU"/>
        </w:rPr>
        <w:t>ого</w:t>
      </w:r>
      <w:r w:rsidRPr="007D3022">
        <w:rPr>
          <w:lang w:val="ru-RU"/>
        </w:rPr>
        <w:t xml:space="preserve"> </w:t>
      </w:r>
      <w:r w:rsidR="007C4037">
        <w:rPr>
          <w:lang w:val="ru-RU"/>
        </w:rPr>
        <w:t>равенства</w:t>
      </w:r>
      <w:r w:rsidRPr="007D3022">
        <w:rPr>
          <w:lang w:val="ru-RU"/>
        </w:rPr>
        <w:t xml:space="preserve"> (2023</w:t>
      </w:r>
      <w:r w:rsidR="007C4037">
        <w:rPr>
          <w:lang w:val="ru-RU"/>
        </w:rPr>
        <w:t>-</w:t>
      </w:r>
      <w:r w:rsidRPr="007D3022">
        <w:rPr>
          <w:lang w:val="ru-RU"/>
        </w:rPr>
        <w:t>2030</w:t>
      </w:r>
      <w:r w:rsidR="007C4037">
        <w:rPr>
          <w:lang w:val="ru-RU"/>
        </w:rPr>
        <w:t> </w:t>
      </w:r>
      <w:r w:rsidRPr="007D3022">
        <w:rPr>
          <w:lang w:val="ru-RU"/>
        </w:rPr>
        <w:t>годы)</w:t>
      </w:r>
      <w:r w:rsidR="00FA76AF" w:rsidRPr="00AB303F">
        <w:rPr>
          <w:rStyle w:val="FootnoteReference"/>
        </w:rPr>
        <w:footnoteReference w:id="9"/>
      </w:r>
      <w:r w:rsidR="00CF4C57" w:rsidRPr="007C4037">
        <w:rPr>
          <w:lang w:val="ru-RU"/>
        </w:rPr>
        <w:t xml:space="preserve"> </w:t>
      </w:r>
      <w:r w:rsidR="007C4037" w:rsidRPr="007D3022">
        <w:rPr>
          <w:lang w:val="ru-RU"/>
        </w:rPr>
        <w:t xml:space="preserve">и роли субнациональных и местных органов власти в </w:t>
      </w:r>
      <w:r w:rsidR="007C4037">
        <w:rPr>
          <w:lang w:val="ru-RU"/>
        </w:rPr>
        <w:t>реализации</w:t>
      </w:r>
      <w:r w:rsidR="007C4037" w:rsidRPr="007D3022">
        <w:rPr>
          <w:lang w:val="ru-RU"/>
        </w:rPr>
        <w:t xml:space="preserve"> целей Конвенции и протоколов</w:t>
      </w:r>
      <w:r w:rsidR="007C4037">
        <w:rPr>
          <w:lang w:val="ru-RU"/>
        </w:rPr>
        <w:t xml:space="preserve"> к ней</w:t>
      </w:r>
      <w:r w:rsidR="007C4037" w:rsidRPr="007D3022">
        <w:rPr>
          <w:lang w:val="ru-RU"/>
        </w:rPr>
        <w:t xml:space="preserve">, а также Рамочной </w:t>
      </w:r>
      <w:r w:rsidR="007C4037" w:rsidRPr="007D3022">
        <w:rPr>
          <w:lang w:val="ru-RU"/>
        </w:rPr>
        <w:lastRenderedPageBreak/>
        <w:t xml:space="preserve">программы (План действий в отношении субнациональных </w:t>
      </w:r>
      <w:r w:rsidR="007C4037">
        <w:rPr>
          <w:lang w:val="ru-RU"/>
        </w:rPr>
        <w:t>правительств</w:t>
      </w:r>
      <w:r w:rsidR="007C4037" w:rsidRPr="007D3022">
        <w:rPr>
          <w:lang w:val="ru-RU"/>
        </w:rPr>
        <w:t>, город</w:t>
      </w:r>
      <w:r w:rsidR="007C4037">
        <w:rPr>
          <w:lang w:val="ru-RU"/>
        </w:rPr>
        <w:t>ских</w:t>
      </w:r>
      <w:r w:rsidR="007C4037" w:rsidRPr="007D3022">
        <w:rPr>
          <w:lang w:val="ru-RU"/>
        </w:rPr>
        <w:t xml:space="preserve"> и других местных </w:t>
      </w:r>
      <w:r w:rsidR="007C4037">
        <w:rPr>
          <w:lang w:val="ru-RU"/>
        </w:rPr>
        <w:t>органов власти</w:t>
      </w:r>
      <w:r w:rsidR="007C4037" w:rsidRPr="007D3022">
        <w:rPr>
          <w:lang w:val="ru-RU"/>
        </w:rPr>
        <w:t xml:space="preserve"> </w:t>
      </w:r>
      <w:r w:rsidR="007C4037">
        <w:rPr>
          <w:lang w:val="ru-RU"/>
        </w:rPr>
        <w:t>по сохранению</w:t>
      </w:r>
      <w:r w:rsidR="007C4037" w:rsidRPr="007D3022">
        <w:rPr>
          <w:lang w:val="ru-RU"/>
        </w:rPr>
        <w:t xml:space="preserve"> биоразнообразия</w:t>
      </w:r>
      <w:r w:rsidR="007C4037">
        <w:rPr>
          <w:lang w:val="ru-RU"/>
        </w:rPr>
        <w:t xml:space="preserve"> на </w:t>
      </w:r>
      <w:r w:rsidR="00E173CE" w:rsidRPr="007C4037">
        <w:rPr>
          <w:lang w:val="ru-RU"/>
        </w:rPr>
        <w:t>2023</w:t>
      </w:r>
      <w:r w:rsidR="007C4037">
        <w:rPr>
          <w:lang w:val="ru-RU"/>
        </w:rPr>
        <w:t>-</w:t>
      </w:r>
      <w:r w:rsidR="00E173CE" w:rsidRPr="007C4037">
        <w:rPr>
          <w:lang w:val="ru-RU"/>
        </w:rPr>
        <w:t>2030</w:t>
      </w:r>
      <w:r w:rsidR="007C4037">
        <w:rPr>
          <w:lang w:val="ru-RU"/>
        </w:rPr>
        <w:t xml:space="preserve"> годы</w:t>
      </w:r>
      <w:r w:rsidR="00E173CE" w:rsidRPr="007C4037">
        <w:rPr>
          <w:lang w:val="ru-RU"/>
        </w:rPr>
        <w:t>)</w:t>
      </w:r>
      <w:r w:rsidR="00FA76AF" w:rsidRPr="00AB303F">
        <w:rPr>
          <w:rStyle w:val="FootnoteReference"/>
        </w:rPr>
        <w:footnoteReference w:id="10"/>
      </w:r>
      <w:r w:rsidR="007C4037">
        <w:rPr>
          <w:lang w:val="ru-RU"/>
        </w:rPr>
        <w:t>.</w:t>
      </w:r>
    </w:p>
    <w:p w14:paraId="7FFF47E7" w14:textId="75114D6D" w:rsidR="008D3E0C" w:rsidRPr="00882448" w:rsidRDefault="00DF2D85" w:rsidP="00095A2C">
      <w:pPr>
        <w:pStyle w:val="CBDNormalNumber"/>
        <w:numPr>
          <w:ilvl w:val="0"/>
          <w:numId w:val="7"/>
        </w:numPr>
        <w:rPr>
          <w:lang w:val="ru-RU"/>
        </w:rPr>
      </w:pPr>
      <w:r w:rsidRPr="00DF2D85">
        <w:rPr>
          <w:lang w:val="ru-RU"/>
        </w:rPr>
        <w:t xml:space="preserve">Качество глобального доклада и его полезность для глобального обзора в значительной степени будут зависеть от качества информации, предоставляемой Сторонами через </w:t>
      </w:r>
      <w:r w:rsidR="00882448">
        <w:rPr>
          <w:lang w:val="ru-RU"/>
        </w:rPr>
        <w:t>их</w:t>
      </w:r>
      <w:r w:rsidRPr="00DF2D85">
        <w:rPr>
          <w:lang w:val="ru-RU"/>
        </w:rPr>
        <w:t xml:space="preserve"> национальные доклады. Хотя глобальный доклад также будет </w:t>
      </w:r>
      <w:r w:rsidR="00882448">
        <w:rPr>
          <w:lang w:val="ru-RU"/>
        </w:rPr>
        <w:t>основываться на</w:t>
      </w:r>
      <w:r w:rsidRPr="00DF2D85">
        <w:rPr>
          <w:lang w:val="ru-RU"/>
        </w:rPr>
        <w:t xml:space="preserve"> други</w:t>
      </w:r>
      <w:r w:rsidR="00882448">
        <w:rPr>
          <w:lang w:val="ru-RU"/>
        </w:rPr>
        <w:t>х</w:t>
      </w:r>
      <w:r w:rsidRPr="00DF2D85">
        <w:rPr>
          <w:lang w:val="ru-RU"/>
        </w:rPr>
        <w:t xml:space="preserve"> источник</w:t>
      </w:r>
      <w:r w:rsidR="00882448">
        <w:rPr>
          <w:lang w:val="ru-RU"/>
        </w:rPr>
        <w:t>ах</w:t>
      </w:r>
      <w:r w:rsidRPr="00DF2D85">
        <w:rPr>
          <w:lang w:val="ru-RU"/>
        </w:rPr>
        <w:t xml:space="preserve"> информации, включая информацию об обязательствах субъектов, не являющихся национальными правительствами, представленные национальные стратегии и планы действий по сохранению биоразнообразия, национальные задачи и национальные доклады являются основными источниками информации</w:t>
      </w:r>
      <w:r w:rsidR="00882448">
        <w:rPr>
          <w:lang w:val="ru-RU"/>
        </w:rPr>
        <w:t xml:space="preserve"> для него</w:t>
      </w:r>
      <w:r w:rsidRPr="00DF2D85">
        <w:rPr>
          <w:lang w:val="ru-RU"/>
        </w:rPr>
        <w:t>, поскольку только они отражают то, как Стороны вносят вклад в осуществление Рамочной программы путем принятия мер для выполнения своих национальных задач</w:t>
      </w:r>
      <w:r w:rsidR="00E173CE" w:rsidRPr="00882448">
        <w:rPr>
          <w:lang w:val="ru-RU"/>
        </w:rPr>
        <w:t>.</w:t>
      </w:r>
    </w:p>
    <w:p w14:paraId="7F7655DC" w14:textId="30E7FD9C" w:rsidR="008D3E0C" w:rsidRPr="00F04215" w:rsidRDefault="00882448" w:rsidP="00095A2C">
      <w:pPr>
        <w:pStyle w:val="CBDNormalNumber"/>
        <w:numPr>
          <w:ilvl w:val="0"/>
          <w:numId w:val="7"/>
        </w:numPr>
        <w:rPr>
          <w:lang w:val="ru-RU"/>
        </w:rPr>
      </w:pPr>
      <w:r w:rsidRPr="00882448">
        <w:rPr>
          <w:lang w:val="ru-RU"/>
        </w:rPr>
        <w:t>На рисунке</w:t>
      </w:r>
      <w:r>
        <w:rPr>
          <w:lang w:val="ru-RU"/>
        </w:rPr>
        <w:t> </w:t>
      </w:r>
      <w:r w:rsidRPr="00882448">
        <w:t>II</w:t>
      </w:r>
      <w:r w:rsidRPr="00882448">
        <w:rPr>
          <w:lang w:val="ru-RU"/>
        </w:rPr>
        <w:t xml:space="preserve"> представлена иллюстративная концептуализация взаимосвязи между Рамочной программой, информацией, содержащейся в национальных задачах, и прогрессом в </w:t>
      </w:r>
      <w:r w:rsidR="00F04215">
        <w:rPr>
          <w:lang w:val="ru-RU"/>
        </w:rPr>
        <w:t>реализации национальных задач</w:t>
      </w:r>
      <w:r w:rsidRPr="00882448">
        <w:rPr>
          <w:lang w:val="ru-RU"/>
        </w:rPr>
        <w:t>, отражен</w:t>
      </w:r>
      <w:r w:rsidR="00F04215">
        <w:rPr>
          <w:lang w:val="ru-RU"/>
        </w:rPr>
        <w:t>н</w:t>
      </w:r>
      <w:r w:rsidRPr="00882448">
        <w:rPr>
          <w:lang w:val="ru-RU"/>
        </w:rPr>
        <w:t>о</w:t>
      </w:r>
      <w:r w:rsidR="00F04215">
        <w:rPr>
          <w:lang w:val="ru-RU"/>
        </w:rPr>
        <w:t>м</w:t>
      </w:r>
      <w:r w:rsidRPr="00882448">
        <w:rPr>
          <w:lang w:val="ru-RU"/>
        </w:rPr>
        <w:t xml:space="preserve"> в национальных докладах. </w:t>
      </w:r>
      <w:r w:rsidRPr="00F04215">
        <w:rPr>
          <w:lang w:val="ru-RU"/>
        </w:rPr>
        <w:t xml:space="preserve">Национальные задачи отражают запланированный вклад в </w:t>
      </w:r>
      <w:r w:rsidR="00F04215">
        <w:rPr>
          <w:lang w:val="ru-RU"/>
        </w:rPr>
        <w:t>осуществление</w:t>
      </w:r>
      <w:r w:rsidRPr="00F04215">
        <w:rPr>
          <w:lang w:val="ru-RU"/>
        </w:rPr>
        <w:t xml:space="preserve"> Рамочной программы, в то время как национальные доклады описывают прогресс в </w:t>
      </w:r>
      <w:r w:rsidR="00F04215">
        <w:rPr>
          <w:lang w:val="ru-RU"/>
        </w:rPr>
        <w:t>реализации</w:t>
      </w:r>
      <w:r w:rsidRPr="00F04215">
        <w:rPr>
          <w:lang w:val="ru-RU"/>
        </w:rPr>
        <w:t xml:space="preserve"> национальных задач</w:t>
      </w:r>
      <w:r w:rsidR="00E173CE" w:rsidRPr="00AB303F">
        <w:rPr>
          <w:vertAlign w:val="superscript"/>
        </w:rPr>
        <w:footnoteReference w:id="11"/>
      </w:r>
      <w:r w:rsidR="00F04215">
        <w:rPr>
          <w:lang w:val="ru-RU"/>
        </w:rPr>
        <w:t>.</w:t>
      </w:r>
    </w:p>
    <w:p w14:paraId="112C8F24" w14:textId="1FB643F1" w:rsidR="002B5BC2" w:rsidRPr="00F04215" w:rsidRDefault="00F04215" w:rsidP="00095A2C">
      <w:pPr>
        <w:pStyle w:val="Body"/>
        <w:keepNext/>
        <w:spacing w:before="120"/>
        <w:ind w:left="567"/>
        <w:rPr>
          <w:lang w:val="ru-RU"/>
        </w:rPr>
      </w:pPr>
      <w:r>
        <w:rPr>
          <w:lang w:val="ru-RU"/>
        </w:rPr>
        <w:t>Рисунок</w:t>
      </w:r>
      <w:r w:rsidR="00E173CE" w:rsidRPr="00F04215">
        <w:rPr>
          <w:lang w:val="ru-RU"/>
        </w:rPr>
        <w:t xml:space="preserve"> </w:t>
      </w:r>
      <w:r w:rsidR="00CF4C57" w:rsidRPr="00AB303F">
        <w:t>II</w:t>
      </w:r>
    </w:p>
    <w:p w14:paraId="79C8DD51" w14:textId="4A5805F0" w:rsidR="008D3E0C" w:rsidRPr="00E36F7E" w:rsidRDefault="00F04215">
      <w:pPr>
        <w:pStyle w:val="CBDTableTitle"/>
        <w:spacing w:before="0"/>
        <w:rPr>
          <w:lang w:val="ru-RU"/>
        </w:rPr>
      </w:pPr>
      <w:r w:rsidRPr="00F04215">
        <w:rPr>
          <w:bCs/>
          <w:lang w:val="ru-RU"/>
        </w:rPr>
        <w:t>Концептуальная взаимосвязь между стремлени</w:t>
      </w:r>
      <w:r w:rsidR="00E61550">
        <w:rPr>
          <w:bCs/>
          <w:lang w:val="ru-RU"/>
        </w:rPr>
        <w:t>ем</w:t>
      </w:r>
      <w:r w:rsidRPr="00F04215">
        <w:rPr>
          <w:bCs/>
          <w:lang w:val="ru-RU"/>
        </w:rPr>
        <w:t>, заложенным в Куньминско-Монреальской глобальной рамочной программе в области биоразнообразия, запланированным вкладом национальных задач и информацией о</w:t>
      </w:r>
      <w:r>
        <w:rPr>
          <w:bCs/>
          <w:lang w:val="ru-RU"/>
        </w:rPr>
        <w:t xml:space="preserve"> реализации</w:t>
      </w:r>
      <w:r w:rsidRPr="00F04215">
        <w:rPr>
          <w:bCs/>
          <w:lang w:val="ru-RU"/>
        </w:rPr>
        <w:t xml:space="preserve"> национальных задач, предоставляемой в национальных докладах</w:t>
      </w:r>
      <w:r w:rsidR="00164B3A">
        <w:rPr>
          <w:bCs/>
          <w:noProof/>
          <w:lang w:val="ru-RU"/>
        </w:rPr>
        <w:drawing>
          <wp:inline distT="0" distB="0" distL="0" distR="0" wp14:anchorId="4CE4B1DF" wp14:editId="0930293C">
            <wp:extent cx="5770223" cy="2279650"/>
            <wp:effectExtent l="0" t="0" r="2540" b="6350"/>
            <wp:docPr id="1305633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052" cy="231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308B7E" w14:textId="37013F0B" w:rsidR="00F32FE9" w:rsidRPr="00095A2C" w:rsidRDefault="00E36F7E" w:rsidP="00D4047C">
      <w:pPr>
        <w:pStyle w:val="Body"/>
        <w:spacing w:before="120" w:after="120"/>
        <w:ind w:left="567"/>
        <w:rPr>
          <w:noProof/>
          <w:sz w:val="18"/>
          <w:szCs w:val="18"/>
        </w:rPr>
      </w:pPr>
      <w:r>
        <w:rPr>
          <w:i/>
          <w:iCs/>
          <w:noProof/>
          <w:sz w:val="18"/>
          <w:szCs w:val="18"/>
          <w:lang w:val="ru-RU"/>
        </w:rPr>
        <w:t>Примечание</w:t>
      </w:r>
      <w:r w:rsidRPr="000B17A0">
        <w:rPr>
          <w:i/>
          <w:iCs/>
          <w:noProof/>
          <w:sz w:val="18"/>
          <w:szCs w:val="18"/>
          <w:lang w:val="ru-RU"/>
        </w:rPr>
        <w:t>.</w:t>
      </w:r>
      <w:r w:rsidR="00F32FE9" w:rsidRPr="000B17A0">
        <w:rPr>
          <w:noProof/>
          <w:sz w:val="18"/>
          <w:szCs w:val="18"/>
          <w:lang w:val="ru-RU"/>
        </w:rPr>
        <w:t xml:space="preserve"> </w:t>
      </w:r>
      <w:r w:rsidRPr="00E36F7E">
        <w:rPr>
          <w:noProof/>
          <w:sz w:val="18"/>
          <w:szCs w:val="18"/>
          <w:lang w:val="ru-RU"/>
        </w:rPr>
        <w:t xml:space="preserve">Красная линия </w:t>
      </w:r>
      <w:r>
        <w:rPr>
          <w:noProof/>
          <w:sz w:val="18"/>
          <w:szCs w:val="18"/>
          <w:lang w:val="ru-RU"/>
        </w:rPr>
        <w:t>илююстрирует</w:t>
      </w:r>
      <w:r w:rsidRPr="00E36F7E">
        <w:rPr>
          <w:noProof/>
          <w:sz w:val="18"/>
          <w:szCs w:val="18"/>
          <w:lang w:val="ru-RU"/>
        </w:rPr>
        <w:t xml:space="preserve"> продолжающееся сокращение биоразнообразия со снижением на 90</w:t>
      </w:r>
      <w:r>
        <w:rPr>
          <w:noProof/>
          <w:sz w:val="18"/>
          <w:szCs w:val="18"/>
          <w:lang w:val="ru-RU"/>
        </w:rPr>
        <w:t>%</w:t>
      </w:r>
      <w:r w:rsidRPr="00E36F7E">
        <w:rPr>
          <w:noProof/>
          <w:sz w:val="18"/>
          <w:szCs w:val="18"/>
          <w:lang w:val="ru-RU"/>
        </w:rPr>
        <w:t xml:space="preserve"> в период между 1970 и 2050</w:t>
      </w:r>
      <w:r>
        <w:rPr>
          <w:noProof/>
          <w:sz w:val="18"/>
          <w:szCs w:val="18"/>
          <w:lang w:val="ru-RU"/>
        </w:rPr>
        <w:t> </w:t>
      </w:r>
      <w:r w:rsidRPr="00E36F7E">
        <w:rPr>
          <w:noProof/>
          <w:sz w:val="18"/>
          <w:szCs w:val="18"/>
          <w:lang w:val="ru-RU"/>
        </w:rPr>
        <w:t xml:space="preserve">годами, отмеченным </w:t>
      </w:r>
      <w:r w:rsidRPr="00E36F7E">
        <w:rPr>
          <w:noProof/>
          <w:sz w:val="18"/>
          <w:szCs w:val="18"/>
        </w:rPr>
        <w:t>S</w:t>
      </w:r>
      <w:r w:rsidRPr="00E36F7E">
        <w:rPr>
          <w:noProof/>
          <w:sz w:val="18"/>
          <w:szCs w:val="18"/>
          <w:lang w:val="ru-RU"/>
        </w:rPr>
        <w:t xml:space="preserve">-образной кривой. Зеленая линия представляет стремление изменить траекторию утраты биоразнообразия. Темно-синяя линия иллюстрирует коллективную </w:t>
      </w:r>
      <w:r w:rsidR="00E61550">
        <w:rPr>
          <w:noProof/>
          <w:sz w:val="18"/>
          <w:szCs w:val="18"/>
          <w:lang w:val="ru-RU"/>
        </w:rPr>
        <w:t>цель</w:t>
      </w:r>
      <w:r w:rsidRPr="00E36F7E">
        <w:rPr>
          <w:noProof/>
          <w:sz w:val="18"/>
          <w:szCs w:val="18"/>
          <w:lang w:val="ru-RU"/>
        </w:rPr>
        <w:t xml:space="preserve"> запланированных действий, как это отражено в национальных задачах. </w:t>
      </w:r>
      <w:r w:rsidR="00E61550">
        <w:rPr>
          <w:noProof/>
          <w:sz w:val="18"/>
          <w:szCs w:val="18"/>
          <w:lang w:val="ru-RU"/>
        </w:rPr>
        <w:t>Голубая</w:t>
      </w:r>
      <w:r w:rsidRPr="00E36F7E">
        <w:rPr>
          <w:noProof/>
          <w:sz w:val="18"/>
          <w:szCs w:val="18"/>
          <w:lang w:val="ru-RU"/>
        </w:rPr>
        <w:t xml:space="preserve"> линия иллюстрирует коллективное осуществление, как это отражено в национальных докладах. </w:t>
      </w:r>
      <w:r w:rsidRPr="00E36F7E">
        <w:rPr>
          <w:noProof/>
          <w:sz w:val="18"/>
          <w:szCs w:val="18"/>
        </w:rPr>
        <w:t>Линии являются гипотетическими и прив</w:t>
      </w:r>
      <w:r w:rsidR="00E61550">
        <w:rPr>
          <w:noProof/>
          <w:sz w:val="18"/>
          <w:szCs w:val="18"/>
          <w:lang w:val="ru-RU"/>
        </w:rPr>
        <w:t>одятся</w:t>
      </w:r>
      <w:r w:rsidRPr="00E36F7E">
        <w:rPr>
          <w:noProof/>
          <w:sz w:val="18"/>
          <w:szCs w:val="18"/>
        </w:rPr>
        <w:t xml:space="preserve"> только в иллюстративных целях</w:t>
      </w:r>
      <w:r w:rsidR="00F32FE9" w:rsidRPr="00095A2C">
        <w:rPr>
          <w:noProof/>
          <w:sz w:val="18"/>
          <w:szCs w:val="18"/>
        </w:rPr>
        <w:t xml:space="preserve">. </w:t>
      </w:r>
    </w:p>
    <w:p w14:paraId="7B1DB0D1" w14:textId="797B4CAE" w:rsidR="008D3E0C" w:rsidRPr="00973B04" w:rsidRDefault="00973B04" w:rsidP="00095A2C">
      <w:pPr>
        <w:pStyle w:val="CBDNormalNumber"/>
        <w:numPr>
          <w:ilvl w:val="0"/>
          <w:numId w:val="7"/>
        </w:numPr>
        <w:rPr>
          <w:lang w:val="ru-RU"/>
        </w:rPr>
      </w:pPr>
      <w:bookmarkStart w:id="2" w:name="_Hlk217000409"/>
      <w:r>
        <w:rPr>
          <w:lang w:val="ru-RU"/>
        </w:rPr>
        <w:t>Уровень</w:t>
      </w:r>
      <w:r w:rsidR="00E61550" w:rsidRPr="00E61550">
        <w:rPr>
          <w:lang w:val="ru-RU"/>
        </w:rPr>
        <w:t xml:space="preserve"> представления национальных стратегий и планов действий по сохранению биоразнообразия и национальных задач, как описано в разделе </w:t>
      </w:r>
      <w:r w:rsidR="00E61550" w:rsidRPr="00E61550">
        <w:t>III</w:t>
      </w:r>
      <w:r w:rsidR="00E61550" w:rsidRPr="00E61550">
        <w:rPr>
          <w:lang w:val="ru-RU"/>
        </w:rPr>
        <w:t>.</w:t>
      </w:r>
      <w:r w:rsidR="00E61550" w:rsidRPr="00E61550">
        <w:t>A</w:t>
      </w:r>
      <w:r w:rsidR="00E61550" w:rsidRPr="00E61550">
        <w:rPr>
          <w:lang w:val="ru-RU"/>
        </w:rPr>
        <w:t>, ясно показыва</w:t>
      </w:r>
      <w:r>
        <w:rPr>
          <w:lang w:val="ru-RU"/>
        </w:rPr>
        <w:t>е</w:t>
      </w:r>
      <w:r w:rsidR="00E61550" w:rsidRPr="00E61550">
        <w:rPr>
          <w:lang w:val="ru-RU"/>
        </w:rPr>
        <w:t xml:space="preserve">т, что многие Стороны столкнулись с задержками в пересмотре или обновлении своих стратегий, планов и национальных задач. Некоторые страны, включая государства Азиатско-Тихоокеанского региона, Восточной Европы, а также Латинской Америки и Карибского бассейна, столкнулись с трудностями на начальных этапах осуществления проекта поддержки ранних действий Глобального экологического фонда. Эти задержки могут частично </w:t>
      </w:r>
      <w:r w:rsidR="00E61550" w:rsidRPr="00E61550">
        <w:rPr>
          <w:lang w:val="ru-RU"/>
        </w:rPr>
        <w:lastRenderedPageBreak/>
        <w:t xml:space="preserve">объяснить некоторые различия между регионами. В контексте глобального обзора стоит отметить, что это может повлиять на региональную репрезентативность в глобальном обзоре, поскольку задержки, вероятно, отразятся на подготовке национальных докладов. В ходе региональных и субрегиональных диалогов </w:t>
      </w:r>
      <w:r>
        <w:rPr>
          <w:lang w:val="ru-RU"/>
        </w:rPr>
        <w:t>в</w:t>
      </w:r>
      <w:r w:rsidR="00E61550" w:rsidRPr="00E61550">
        <w:rPr>
          <w:lang w:val="ru-RU"/>
        </w:rPr>
        <w:t xml:space="preserve"> поддержк</w:t>
      </w:r>
      <w:r>
        <w:rPr>
          <w:lang w:val="ru-RU"/>
        </w:rPr>
        <w:t>у</w:t>
      </w:r>
      <w:r w:rsidR="00E61550" w:rsidRPr="00E61550">
        <w:rPr>
          <w:lang w:val="ru-RU"/>
        </w:rPr>
        <w:t xml:space="preserve"> обзора и осуществления Рамочной программы, организованных Секретариатом и его партнерами после </w:t>
      </w:r>
      <w:r>
        <w:rPr>
          <w:lang w:val="ru-RU"/>
        </w:rPr>
        <w:t>16-</w:t>
      </w:r>
      <w:r w:rsidR="00E61550" w:rsidRPr="00E61550">
        <w:rPr>
          <w:lang w:val="ru-RU"/>
        </w:rPr>
        <w:t>го совещания Конференции Сторон, Стороны также выделили ряд проблем, возникающих при пересмотре или обновлении их стратегий, планов и национальных задач, а также при подготовке национальных докладов, в том числе</w:t>
      </w:r>
      <w:r w:rsidR="00D71FD8" w:rsidRPr="00973B04">
        <w:rPr>
          <w:lang w:val="ru-RU"/>
        </w:rPr>
        <w:t>:</w:t>
      </w:r>
    </w:p>
    <w:p w14:paraId="756B48BA" w14:textId="766DCEE9" w:rsidR="008D3E0C" w:rsidRPr="00973B04" w:rsidRDefault="00973B04" w:rsidP="00095A2C">
      <w:pPr>
        <w:pStyle w:val="CBDNormalNumber"/>
        <w:numPr>
          <w:ilvl w:val="1"/>
          <w:numId w:val="86"/>
        </w:numPr>
        <w:rPr>
          <w:lang w:val="ru-RU"/>
        </w:rPr>
      </w:pPr>
      <w:r w:rsidRPr="00973B04">
        <w:rPr>
          <w:lang w:val="ru-RU"/>
        </w:rPr>
        <w:t>продолжительное время, необходимое для проведения консультаций со всеми заинтересованными сторонами</w:t>
      </w:r>
      <w:r w:rsidR="0076059A" w:rsidRPr="00973B04">
        <w:rPr>
          <w:lang w:val="ru-RU"/>
        </w:rPr>
        <w:t>;</w:t>
      </w:r>
      <w:r w:rsidR="00E173CE" w:rsidRPr="00973B04">
        <w:rPr>
          <w:lang w:val="ru-RU"/>
        </w:rPr>
        <w:t xml:space="preserve"> </w:t>
      </w:r>
    </w:p>
    <w:p w14:paraId="2FD201B4" w14:textId="6DA7BA67" w:rsidR="008D3E0C" w:rsidRPr="00973B04" w:rsidRDefault="00973B04" w:rsidP="00095A2C">
      <w:pPr>
        <w:pStyle w:val="CBDNormalNumber"/>
        <w:numPr>
          <w:ilvl w:val="1"/>
          <w:numId w:val="86"/>
        </w:numPr>
        <w:rPr>
          <w:lang w:val="ru-RU"/>
        </w:rPr>
      </w:pPr>
      <w:r w:rsidRPr="00973B04">
        <w:rPr>
          <w:lang w:val="ru-RU"/>
        </w:rPr>
        <w:t>длительные сроки, требуемые для завершения бюрократических процедур</w:t>
      </w:r>
      <w:r w:rsidR="0076059A" w:rsidRPr="00973B04">
        <w:rPr>
          <w:lang w:val="ru-RU"/>
        </w:rPr>
        <w:t>;</w:t>
      </w:r>
      <w:r w:rsidR="00E173CE" w:rsidRPr="00973B04">
        <w:rPr>
          <w:lang w:val="ru-RU"/>
        </w:rPr>
        <w:t xml:space="preserve"> </w:t>
      </w:r>
    </w:p>
    <w:p w14:paraId="2698333B" w14:textId="48C57F3F" w:rsidR="008D3E0C" w:rsidRPr="00973B04" w:rsidRDefault="00973B04" w:rsidP="00095A2C">
      <w:pPr>
        <w:pStyle w:val="CBDNormalNumber"/>
        <w:numPr>
          <w:ilvl w:val="1"/>
          <w:numId w:val="86"/>
        </w:numPr>
        <w:rPr>
          <w:lang w:val="ru-RU"/>
        </w:rPr>
      </w:pPr>
      <w:r w:rsidRPr="00973B04">
        <w:rPr>
          <w:lang w:val="ru-RU"/>
        </w:rPr>
        <w:t>иные задержки, связанные с конкретными национальными условиями, например, в странах, переживающих постконфликтный период</w:t>
      </w:r>
      <w:r w:rsidR="0076059A" w:rsidRPr="00973B04">
        <w:rPr>
          <w:lang w:val="ru-RU"/>
        </w:rPr>
        <w:t>;</w:t>
      </w:r>
    </w:p>
    <w:p w14:paraId="37F213EF" w14:textId="780EBEB5" w:rsidR="008D3E0C" w:rsidRPr="00973B04" w:rsidRDefault="00973B04" w:rsidP="00095A2C">
      <w:pPr>
        <w:pStyle w:val="CBDNormalNumber"/>
        <w:numPr>
          <w:ilvl w:val="1"/>
          <w:numId w:val="86"/>
        </w:numPr>
        <w:rPr>
          <w:lang w:val="ru-RU"/>
        </w:rPr>
      </w:pPr>
      <w:r w:rsidRPr="00973B04">
        <w:rPr>
          <w:lang w:val="ru-RU"/>
        </w:rPr>
        <w:t xml:space="preserve">сложный характер Рамочной программы и информации, необходимой для полного описания национальных задач или отчетности об их </w:t>
      </w:r>
      <w:r w:rsidR="007869F7">
        <w:rPr>
          <w:lang w:val="ru-RU"/>
        </w:rPr>
        <w:t>реализации</w:t>
      </w:r>
      <w:r w:rsidR="000D62A3" w:rsidRPr="00973B04">
        <w:rPr>
          <w:lang w:val="ru-RU"/>
        </w:rPr>
        <w:t>;</w:t>
      </w:r>
      <w:r w:rsidR="00E173CE" w:rsidRPr="00973B04">
        <w:rPr>
          <w:lang w:val="ru-RU"/>
        </w:rPr>
        <w:t xml:space="preserve"> </w:t>
      </w:r>
    </w:p>
    <w:p w14:paraId="5CF385D3" w14:textId="3B99852B" w:rsidR="008D3E0C" w:rsidRPr="007869F7" w:rsidRDefault="007869F7" w:rsidP="00095A2C">
      <w:pPr>
        <w:pStyle w:val="CBDNormalNumber"/>
        <w:numPr>
          <w:ilvl w:val="1"/>
          <w:numId w:val="86"/>
        </w:numPr>
        <w:rPr>
          <w:lang w:val="ru-RU"/>
        </w:rPr>
      </w:pPr>
      <w:r w:rsidRPr="007869F7">
        <w:rPr>
          <w:lang w:val="ru-RU"/>
        </w:rPr>
        <w:t>нехватка людских ресурсов и бремя отчетности перед многими многосторонними природоохранными соглашениями</w:t>
      </w:r>
      <w:r w:rsidR="00E173CE" w:rsidRPr="007869F7">
        <w:rPr>
          <w:lang w:val="ru-RU"/>
        </w:rPr>
        <w:t>;</w:t>
      </w:r>
    </w:p>
    <w:p w14:paraId="0561CCDE" w14:textId="0B969F76" w:rsidR="008D3E0C" w:rsidRPr="007869F7" w:rsidRDefault="007869F7" w:rsidP="00095A2C">
      <w:pPr>
        <w:pStyle w:val="CBDNormalNumber"/>
        <w:numPr>
          <w:ilvl w:val="1"/>
          <w:numId w:val="86"/>
        </w:numPr>
        <w:rPr>
          <w:lang w:val="ru-RU"/>
        </w:rPr>
      </w:pPr>
      <w:r w:rsidRPr="007869F7">
        <w:rPr>
          <w:lang w:val="ru-RU"/>
        </w:rPr>
        <w:t>пробелы в охвате национальных систем мониторинга или в техническом потенциале для мониторинга, включая пробелы, связанные с отчетностью по основным индикаторам</w:t>
      </w:r>
      <w:r w:rsidR="00E173CE" w:rsidRPr="007869F7">
        <w:rPr>
          <w:lang w:val="ru-RU"/>
        </w:rPr>
        <w:t>.</w:t>
      </w:r>
    </w:p>
    <w:p w14:paraId="6EC063E1" w14:textId="04B65986" w:rsidR="008D3E0C" w:rsidRPr="007869F7" w:rsidRDefault="007869F7" w:rsidP="00095A2C">
      <w:pPr>
        <w:pStyle w:val="CBDNormalNumber"/>
        <w:numPr>
          <w:ilvl w:val="0"/>
          <w:numId w:val="7"/>
        </w:numPr>
        <w:rPr>
          <w:lang w:val="ru-RU"/>
        </w:rPr>
      </w:pPr>
      <w:r w:rsidRPr="007869F7">
        <w:rPr>
          <w:lang w:val="ru-RU"/>
        </w:rPr>
        <w:t xml:space="preserve">Обзор ключевых выводов региональных и субрегиональных диалогов по национальным стратегиям и планам действий по сохранению биоразнообразия, проведенных </w:t>
      </w:r>
      <w:r>
        <w:rPr>
          <w:lang w:val="ru-RU"/>
        </w:rPr>
        <w:t xml:space="preserve">в период </w:t>
      </w:r>
      <w:r w:rsidRPr="007869F7">
        <w:rPr>
          <w:lang w:val="ru-RU"/>
        </w:rPr>
        <w:t xml:space="preserve">между </w:t>
      </w:r>
      <w:r>
        <w:rPr>
          <w:lang w:val="ru-RU"/>
        </w:rPr>
        <w:t>15-</w:t>
      </w:r>
      <w:r w:rsidRPr="007869F7">
        <w:rPr>
          <w:lang w:val="ru-RU"/>
        </w:rPr>
        <w:t xml:space="preserve">м и </w:t>
      </w:r>
      <w:r>
        <w:rPr>
          <w:lang w:val="ru-RU"/>
        </w:rPr>
        <w:t>16-</w:t>
      </w:r>
      <w:r w:rsidRPr="007869F7">
        <w:rPr>
          <w:lang w:val="ru-RU"/>
        </w:rPr>
        <w:t xml:space="preserve">м совещаниями Конференции Сторон, содержится в документе </w:t>
      </w:r>
      <w:hyperlink r:id="rId31" w:history="1">
        <w:r w:rsidRPr="00AB303F">
          <w:rPr>
            <w:rStyle w:val="Hyperlink0"/>
            <w:rFonts w:eastAsia="SimSun"/>
            <w:b w:val="0"/>
            <w:bCs w:val="0"/>
          </w:rPr>
          <w:t>CBD</w:t>
        </w:r>
        <w:r w:rsidRPr="007869F7">
          <w:rPr>
            <w:rStyle w:val="Hyperlink0"/>
            <w:rFonts w:eastAsia="SimSun"/>
            <w:b w:val="0"/>
            <w:bCs w:val="0"/>
            <w:lang w:val="ru-RU"/>
          </w:rPr>
          <w:t>/</w:t>
        </w:r>
        <w:r w:rsidRPr="00AB303F">
          <w:rPr>
            <w:rStyle w:val="Hyperlink0"/>
            <w:rFonts w:eastAsia="SimSun"/>
            <w:b w:val="0"/>
            <w:bCs w:val="0"/>
          </w:rPr>
          <w:t>SBI</w:t>
        </w:r>
        <w:r w:rsidRPr="007869F7">
          <w:rPr>
            <w:rStyle w:val="Hyperlink0"/>
            <w:rFonts w:eastAsia="SimSun"/>
            <w:b w:val="0"/>
            <w:bCs w:val="0"/>
            <w:lang w:val="ru-RU"/>
          </w:rPr>
          <w:t>/5/2/</w:t>
        </w:r>
        <w:r w:rsidRPr="00AB303F">
          <w:rPr>
            <w:rStyle w:val="Hyperlink0"/>
            <w:rFonts w:eastAsia="SimSun"/>
            <w:b w:val="0"/>
            <w:bCs w:val="0"/>
          </w:rPr>
          <w:t>Add</w:t>
        </w:r>
        <w:r w:rsidRPr="007869F7">
          <w:rPr>
            <w:rStyle w:val="Hyperlink0"/>
            <w:rFonts w:eastAsia="SimSun"/>
            <w:b w:val="0"/>
            <w:bCs w:val="0"/>
            <w:lang w:val="ru-RU"/>
          </w:rPr>
          <w:t>.3</w:t>
        </w:r>
      </w:hyperlink>
      <w:r w:rsidRPr="007869F7">
        <w:rPr>
          <w:lang w:val="ru-RU"/>
        </w:rPr>
        <w:t xml:space="preserve">, </w:t>
      </w:r>
      <w:r>
        <w:rPr>
          <w:lang w:val="ru-RU"/>
        </w:rPr>
        <w:t>а</w:t>
      </w:r>
      <w:r w:rsidRPr="007869F7">
        <w:rPr>
          <w:lang w:val="ru-RU"/>
        </w:rPr>
        <w:t xml:space="preserve"> </w:t>
      </w:r>
      <w:r>
        <w:rPr>
          <w:lang w:val="ru-RU"/>
        </w:rPr>
        <w:t>доклад</w:t>
      </w:r>
      <w:r w:rsidRPr="007869F7">
        <w:rPr>
          <w:lang w:val="ru-RU"/>
        </w:rPr>
        <w:t xml:space="preserve"> о региональных или субрегиональных диалогах </w:t>
      </w:r>
      <w:r>
        <w:rPr>
          <w:lang w:val="ru-RU"/>
        </w:rPr>
        <w:t>в</w:t>
      </w:r>
      <w:r w:rsidRPr="007869F7">
        <w:rPr>
          <w:lang w:val="ru-RU"/>
        </w:rPr>
        <w:t xml:space="preserve"> поддержк</w:t>
      </w:r>
      <w:r>
        <w:rPr>
          <w:lang w:val="ru-RU"/>
        </w:rPr>
        <w:t>у</w:t>
      </w:r>
      <w:r w:rsidRPr="007869F7">
        <w:rPr>
          <w:lang w:val="ru-RU"/>
        </w:rPr>
        <w:t xml:space="preserve"> обзора и осуществления Рамочной программы, проведенных </w:t>
      </w:r>
      <w:r>
        <w:rPr>
          <w:lang w:val="ru-RU"/>
        </w:rPr>
        <w:t xml:space="preserve">в период </w:t>
      </w:r>
      <w:r w:rsidRPr="007869F7">
        <w:rPr>
          <w:lang w:val="ru-RU"/>
        </w:rPr>
        <w:t xml:space="preserve">между </w:t>
      </w:r>
      <w:r>
        <w:rPr>
          <w:lang w:val="ru-RU"/>
        </w:rPr>
        <w:t>15-</w:t>
      </w:r>
      <w:r w:rsidRPr="007869F7">
        <w:rPr>
          <w:lang w:val="ru-RU"/>
        </w:rPr>
        <w:t xml:space="preserve">м и </w:t>
      </w:r>
      <w:r>
        <w:rPr>
          <w:lang w:val="ru-RU"/>
        </w:rPr>
        <w:t>16-</w:t>
      </w:r>
      <w:r w:rsidRPr="007869F7">
        <w:rPr>
          <w:lang w:val="ru-RU"/>
        </w:rPr>
        <w:t xml:space="preserve">м совещаниями, </w:t>
      </w:r>
      <w:r>
        <w:rPr>
          <w:lang w:val="ru-RU"/>
        </w:rPr>
        <w:t>представлен</w:t>
      </w:r>
      <w:r w:rsidRPr="007869F7">
        <w:rPr>
          <w:lang w:val="ru-RU"/>
        </w:rPr>
        <w:t xml:space="preserve"> в документе</w:t>
      </w:r>
      <w:r>
        <w:rPr>
          <w:lang w:val="ru-RU"/>
        </w:rPr>
        <w:t xml:space="preserve"> </w:t>
      </w:r>
      <w:hyperlink r:id="rId32" w:history="1">
        <w:r w:rsidRPr="00A257E1">
          <w:rPr>
            <w:rStyle w:val="Hyperlink"/>
          </w:rPr>
          <w:t>CBD</w:t>
        </w:r>
        <w:r w:rsidRPr="007869F7">
          <w:rPr>
            <w:rStyle w:val="Hyperlink"/>
            <w:lang w:val="ru-RU"/>
          </w:rPr>
          <w:t>/</w:t>
        </w:r>
        <w:r w:rsidRPr="00A257E1">
          <w:rPr>
            <w:rStyle w:val="Hyperlink"/>
          </w:rPr>
          <w:t>SBI</w:t>
        </w:r>
        <w:r w:rsidRPr="007869F7">
          <w:rPr>
            <w:rStyle w:val="Hyperlink"/>
            <w:lang w:val="ru-RU"/>
          </w:rPr>
          <w:t>/6/</w:t>
        </w:r>
        <w:r w:rsidRPr="00A257E1">
          <w:rPr>
            <w:rStyle w:val="Hyperlink"/>
          </w:rPr>
          <w:t>INF</w:t>
        </w:r>
        <w:r w:rsidRPr="007869F7">
          <w:rPr>
            <w:rStyle w:val="Hyperlink"/>
            <w:lang w:val="ru-RU"/>
          </w:rPr>
          <w:t>/6</w:t>
        </w:r>
      </w:hyperlink>
      <w:r w:rsidRPr="007869F7">
        <w:rPr>
          <w:lang w:val="ru-RU"/>
        </w:rPr>
        <w:t xml:space="preserve">. Оба документа также содержат указания </w:t>
      </w:r>
      <w:r>
        <w:rPr>
          <w:lang w:val="ru-RU"/>
        </w:rPr>
        <w:t>относительно</w:t>
      </w:r>
      <w:r w:rsidRPr="007869F7">
        <w:rPr>
          <w:lang w:val="ru-RU"/>
        </w:rPr>
        <w:t xml:space="preserve"> </w:t>
      </w:r>
      <w:r>
        <w:rPr>
          <w:lang w:val="ru-RU"/>
        </w:rPr>
        <w:t>того</w:t>
      </w:r>
      <w:r w:rsidRPr="007869F7">
        <w:rPr>
          <w:lang w:val="ru-RU"/>
        </w:rPr>
        <w:t xml:space="preserve">, где можно найти </w:t>
      </w:r>
      <w:r>
        <w:rPr>
          <w:lang w:val="ru-RU"/>
        </w:rPr>
        <w:t>доклад</w:t>
      </w:r>
      <w:r w:rsidRPr="007869F7">
        <w:rPr>
          <w:lang w:val="ru-RU"/>
        </w:rPr>
        <w:t xml:space="preserve"> о каждом диалоге</w:t>
      </w:r>
      <w:r w:rsidR="00E173CE" w:rsidRPr="007869F7">
        <w:rPr>
          <w:lang w:val="ru-RU"/>
        </w:rPr>
        <w:t xml:space="preserve">. </w:t>
      </w:r>
    </w:p>
    <w:bookmarkEnd w:id="2"/>
    <w:p w14:paraId="46415C3F" w14:textId="5A0AEB29" w:rsidR="008D3E0C" w:rsidRPr="000066EE" w:rsidRDefault="000066EE" w:rsidP="00095A2C">
      <w:pPr>
        <w:pStyle w:val="CBDNormalNumber"/>
        <w:numPr>
          <w:ilvl w:val="0"/>
          <w:numId w:val="7"/>
        </w:numPr>
        <w:rPr>
          <w:lang w:val="ru-RU"/>
        </w:rPr>
      </w:pPr>
      <w:r w:rsidRPr="000066EE">
        <w:rPr>
          <w:lang w:val="ru-RU"/>
        </w:rPr>
        <w:t>Описанная выше ситуация имеет ряд последствий для информации, доступной для анализа, лежащего в основе глобального доклада, как подробно изложено ниже</w:t>
      </w:r>
      <w:r w:rsidR="008D1244" w:rsidRPr="000066EE">
        <w:rPr>
          <w:lang w:val="ru-RU"/>
        </w:rPr>
        <w:t>:</w:t>
      </w:r>
    </w:p>
    <w:p w14:paraId="547CA950" w14:textId="47668939" w:rsidR="008D3E0C" w:rsidRPr="004F0FC9" w:rsidRDefault="000066EE" w:rsidP="00CF40AC">
      <w:pPr>
        <w:pStyle w:val="ListParagraph"/>
        <w:numPr>
          <w:ilvl w:val="1"/>
          <w:numId w:val="8"/>
        </w:numPr>
        <w:rPr>
          <w:lang w:val="ru-RU"/>
        </w:rPr>
      </w:pPr>
      <w:r w:rsidRPr="000066EE">
        <w:rPr>
          <w:i/>
          <w:iCs/>
          <w:lang w:val="ru-RU"/>
        </w:rPr>
        <w:t>Региональная репрезентативность</w:t>
      </w:r>
      <w:r w:rsidR="0076316F" w:rsidRPr="000066EE">
        <w:rPr>
          <w:i/>
          <w:iCs/>
          <w:lang w:val="ru-RU"/>
        </w:rPr>
        <w:t>.</w:t>
      </w:r>
      <w:r w:rsidR="00E173CE" w:rsidRPr="000066EE">
        <w:rPr>
          <w:lang w:val="ru-RU"/>
        </w:rPr>
        <w:t xml:space="preserve"> </w:t>
      </w:r>
      <w:r w:rsidRPr="000066EE">
        <w:rPr>
          <w:lang w:val="ru-RU"/>
        </w:rPr>
        <w:t>Хотя глобальный доклад фокусируется на глобальном коллективном прогрессе в осуществлении Рамочной программы, важно, чтобы национальная информация, служащая основой для обзора, была сбалансирована в региональном разрезе. В настоящее время в целом 66% Сторон представили по меньшей мере одну национальную задачу, но этот показатель различается по регионам: 85% Сторон в африканском регионе, 63% в Азиатско-Тихоокеанском регионе, 43% в регионе Восточной Европы, 55% в регионе Латинской Америки и Карибского бассейна и 69% в регионе Западной Европы и других государств</w:t>
      </w:r>
      <w:r w:rsidR="004441E2">
        <w:rPr>
          <w:lang w:val="ru-RU"/>
        </w:rPr>
        <w:t>.</w:t>
      </w:r>
    </w:p>
    <w:p w14:paraId="4D784664" w14:textId="15C7EFAB" w:rsidR="008D3E0C" w:rsidRPr="004F0FC9" w:rsidRDefault="00291BED" w:rsidP="00EC6571">
      <w:pPr>
        <w:pStyle w:val="ListParagraph"/>
        <w:numPr>
          <w:ilvl w:val="1"/>
          <w:numId w:val="8"/>
        </w:numPr>
        <w:rPr>
          <w:lang w:val="ru-RU"/>
        </w:rPr>
      </w:pPr>
      <w:r w:rsidRPr="004F0FC9">
        <w:rPr>
          <w:i/>
          <w:iCs/>
          <w:lang w:val="ru-RU"/>
        </w:rPr>
        <w:t>Возможность контекстуализации национальных задач и национальных докладов с использованием национальных стратегий и планов действий по сохранению биоразнообразия</w:t>
      </w:r>
      <w:r w:rsidR="0076316F" w:rsidRPr="004F0FC9">
        <w:rPr>
          <w:i/>
          <w:iCs/>
          <w:lang w:val="ru-RU"/>
        </w:rPr>
        <w:t>.</w:t>
      </w:r>
      <w:r w:rsidR="00E173CE" w:rsidRPr="004F0FC9">
        <w:rPr>
          <w:lang w:val="ru-RU"/>
        </w:rPr>
        <w:t xml:space="preserve"> </w:t>
      </w:r>
      <w:r w:rsidRPr="00291BED">
        <w:rPr>
          <w:lang w:val="ru-RU"/>
        </w:rPr>
        <w:t xml:space="preserve">Приоритеты и общая политическая среда для осуществления Рамочной программы, включая информацию о правовом статусе и пересмотре, описаны в национальных стратегиях и планах действий по сохранению биоразнообразия. Эта информация важна для понимания того, как </w:t>
      </w:r>
      <w:r w:rsidR="004F0FC9">
        <w:rPr>
          <w:lang w:val="ru-RU"/>
        </w:rPr>
        <w:t xml:space="preserve">происходит </w:t>
      </w:r>
      <w:r w:rsidRPr="00291BED">
        <w:rPr>
          <w:lang w:val="ru-RU"/>
        </w:rPr>
        <w:t>осуществл</w:t>
      </w:r>
      <w:r w:rsidR="004F0FC9">
        <w:rPr>
          <w:lang w:val="ru-RU"/>
        </w:rPr>
        <w:t>ение</w:t>
      </w:r>
      <w:r w:rsidRPr="00291BED">
        <w:rPr>
          <w:lang w:val="ru-RU"/>
        </w:rPr>
        <w:t xml:space="preserve">, различных национальных контекстов и приоритетов, а также связей с другими многосторонними природоохранными соглашениями и </w:t>
      </w:r>
      <w:r w:rsidR="004F0FC9">
        <w:rPr>
          <w:lang w:val="ru-RU"/>
        </w:rPr>
        <w:t>ц</w:t>
      </w:r>
      <w:r w:rsidRPr="00291BED">
        <w:rPr>
          <w:lang w:val="ru-RU"/>
        </w:rPr>
        <w:t xml:space="preserve">елями </w:t>
      </w:r>
      <w:r w:rsidR="004F0FC9">
        <w:rPr>
          <w:lang w:val="ru-RU"/>
        </w:rPr>
        <w:t xml:space="preserve">в области </w:t>
      </w:r>
      <w:r w:rsidRPr="00291BED">
        <w:rPr>
          <w:lang w:val="ru-RU"/>
        </w:rPr>
        <w:t xml:space="preserve">устойчивого развития. Если национальные задачи и национальные доклады представляются без национальной стратегии и плана действий по сохранению биоразнообразия, может быть трудно понять, как определялись приоритеты политики, успехи и проблемы в плане вовлечения заинтересованных сторон, а также конкретные действия, </w:t>
      </w:r>
      <w:r w:rsidRPr="00291BED">
        <w:rPr>
          <w:lang w:val="ru-RU"/>
        </w:rPr>
        <w:lastRenderedPageBreak/>
        <w:t>предпринима</w:t>
      </w:r>
      <w:r w:rsidR="004F0FC9">
        <w:rPr>
          <w:lang w:val="ru-RU"/>
        </w:rPr>
        <w:t>емые</w:t>
      </w:r>
      <w:r w:rsidRPr="00291BED">
        <w:rPr>
          <w:lang w:val="ru-RU"/>
        </w:rPr>
        <w:t xml:space="preserve"> Сторон</w:t>
      </w:r>
      <w:r w:rsidR="004F0FC9">
        <w:rPr>
          <w:lang w:val="ru-RU"/>
        </w:rPr>
        <w:t>ами</w:t>
      </w:r>
      <w:r w:rsidRPr="004F0FC9">
        <w:rPr>
          <w:lang w:val="ru-RU"/>
        </w:rPr>
        <w:t xml:space="preserve"> </w:t>
      </w:r>
      <w:r w:rsidRPr="00291BED">
        <w:rPr>
          <w:lang w:val="ru-RU"/>
        </w:rPr>
        <w:t>для</w:t>
      </w:r>
      <w:r w:rsidRPr="004F0FC9">
        <w:rPr>
          <w:lang w:val="ru-RU"/>
        </w:rPr>
        <w:t xml:space="preserve"> </w:t>
      </w:r>
      <w:r w:rsidRPr="00291BED">
        <w:rPr>
          <w:lang w:val="ru-RU"/>
        </w:rPr>
        <w:t>содействия</w:t>
      </w:r>
      <w:r w:rsidRPr="004F0FC9">
        <w:rPr>
          <w:lang w:val="ru-RU"/>
        </w:rPr>
        <w:t xml:space="preserve"> </w:t>
      </w:r>
      <w:r w:rsidRPr="00291BED">
        <w:rPr>
          <w:lang w:val="ru-RU"/>
        </w:rPr>
        <w:t>синерги</w:t>
      </w:r>
      <w:r w:rsidR="004F0FC9">
        <w:rPr>
          <w:lang w:val="ru-RU"/>
        </w:rPr>
        <w:t>зму</w:t>
      </w:r>
      <w:r w:rsidRPr="004F0FC9">
        <w:rPr>
          <w:lang w:val="ru-RU"/>
        </w:rPr>
        <w:t xml:space="preserve"> </w:t>
      </w:r>
      <w:r w:rsidRPr="00291BED">
        <w:rPr>
          <w:lang w:val="ru-RU"/>
        </w:rPr>
        <w:t>между</w:t>
      </w:r>
      <w:r w:rsidRPr="004F0FC9">
        <w:rPr>
          <w:lang w:val="ru-RU"/>
        </w:rPr>
        <w:t xml:space="preserve"> </w:t>
      </w:r>
      <w:r w:rsidRPr="00291BED">
        <w:rPr>
          <w:lang w:val="ru-RU"/>
        </w:rPr>
        <w:t>Конвенцией</w:t>
      </w:r>
      <w:r w:rsidRPr="004F0FC9">
        <w:rPr>
          <w:lang w:val="ru-RU"/>
        </w:rPr>
        <w:t xml:space="preserve"> </w:t>
      </w:r>
      <w:r w:rsidRPr="00291BED">
        <w:rPr>
          <w:lang w:val="ru-RU"/>
        </w:rPr>
        <w:t>и</w:t>
      </w:r>
      <w:r w:rsidRPr="004F0FC9">
        <w:rPr>
          <w:lang w:val="ru-RU"/>
        </w:rPr>
        <w:t xml:space="preserve"> </w:t>
      </w:r>
      <w:r w:rsidRPr="00291BED">
        <w:rPr>
          <w:lang w:val="ru-RU"/>
        </w:rPr>
        <w:t>другими</w:t>
      </w:r>
      <w:r w:rsidRPr="004F0FC9">
        <w:rPr>
          <w:lang w:val="ru-RU"/>
        </w:rPr>
        <w:t xml:space="preserve"> </w:t>
      </w:r>
      <w:r w:rsidRPr="00291BED">
        <w:rPr>
          <w:lang w:val="ru-RU"/>
        </w:rPr>
        <w:t>соответствующими</w:t>
      </w:r>
      <w:r w:rsidRPr="004F0FC9">
        <w:rPr>
          <w:lang w:val="ru-RU"/>
        </w:rPr>
        <w:t xml:space="preserve"> </w:t>
      </w:r>
      <w:r w:rsidRPr="00291BED">
        <w:rPr>
          <w:lang w:val="ru-RU"/>
        </w:rPr>
        <w:t>международными</w:t>
      </w:r>
      <w:r w:rsidRPr="004F0FC9">
        <w:rPr>
          <w:lang w:val="ru-RU"/>
        </w:rPr>
        <w:t xml:space="preserve"> </w:t>
      </w:r>
      <w:r w:rsidRPr="00291BED">
        <w:rPr>
          <w:lang w:val="ru-RU"/>
        </w:rPr>
        <w:t>процессами</w:t>
      </w:r>
      <w:r w:rsidR="004441E2">
        <w:rPr>
          <w:lang w:val="ru-RU"/>
        </w:rPr>
        <w:t>.</w:t>
      </w:r>
    </w:p>
    <w:p w14:paraId="1A314C7D" w14:textId="2EE96C17" w:rsidR="008D3E0C" w:rsidRPr="0056045B" w:rsidRDefault="00291BED" w:rsidP="00EC6571">
      <w:pPr>
        <w:pStyle w:val="ListParagraph"/>
        <w:numPr>
          <w:ilvl w:val="1"/>
          <w:numId w:val="8"/>
        </w:numPr>
        <w:rPr>
          <w:lang w:val="ru-RU"/>
        </w:rPr>
      </w:pPr>
      <w:r w:rsidRPr="00291BED">
        <w:rPr>
          <w:i/>
          <w:iCs/>
          <w:lang w:val="ru-RU"/>
        </w:rPr>
        <w:t>Уровень детализации при описании национальных задач</w:t>
      </w:r>
      <w:r w:rsidR="00FC3083" w:rsidRPr="00291BED">
        <w:rPr>
          <w:i/>
          <w:iCs/>
          <w:lang w:val="ru-RU"/>
        </w:rPr>
        <w:t>.</w:t>
      </w:r>
      <w:r w:rsidR="00E173CE" w:rsidRPr="00291BED">
        <w:rPr>
          <w:lang w:val="ru-RU"/>
        </w:rPr>
        <w:t xml:space="preserve"> </w:t>
      </w:r>
      <w:r w:rsidRPr="00291BED">
        <w:rPr>
          <w:lang w:val="ru-RU"/>
        </w:rPr>
        <w:t xml:space="preserve">Некоторые из национальных задач, представленных Сторонами через онлайновый инструмент отчетности, очень подробны; однако некоторые не обеспечивают того уровня детализации, который необходим для проведения </w:t>
      </w:r>
      <w:r w:rsidR="00C31212">
        <w:rPr>
          <w:lang w:val="ru-RU"/>
        </w:rPr>
        <w:t>обстоятельного</w:t>
      </w:r>
      <w:r w:rsidRPr="00291BED">
        <w:rPr>
          <w:lang w:val="ru-RU"/>
        </w:rPr>
        <w:t xml:space="preserve"> анализа. Как указано в документе</w:t>
      </w:r>
      <w:r w:rsidR="00C31212">
        <w:rPr>
          <w:lang w:val="ru-RU"/>
        </w:rPr>
        <w:t xml:space="preserve"> </w:t>
      </w:r>
      <w:hyperlink r:id="rId33" w:history="1">
        <w:r w:rsidR="00C31212" w:rsidRPr="00E508CE">
          <w:rPr>
            <w:rStyle w:val="Hyperlink"/>
          </w:rPr>
          <w:t>CBD</w:t>
        </w:r>
        <w:r w:rsidR="00C31212" w:rsidRPr="00C31212">
          <w:rPr>
            <w:rStyle w:val="Hyperlink"/>
            <w:lang w:val="ru-RU"/>
          </w:rPr>
          <w:t>/</w:t>
        </w:r>
        <w:r w:rsidR="00C31212" w:rsidRPr="00095A2C">
          <w:rPr>
            <w:rStyle w:val="Hyperlink"/>
          </w:rPr>
          <w:t>SBI</w:t>
        </w:r>
        <w:r w:rsidR="00C31212" w:rsidRPr="00C31212">
          <w:rPr>
            <w:rStyle w:val="Hyperlink"/>
            <w:lang w:val="ru-RU"/>
          </w:rPr>
          <w:t>/6/</w:t>
        </w:r>
        <w:r w:rsidR="00C31212" w:rsidRPr="00095A2C">
          <w:rPr>
            <w:rStyle w:val="Hyperlink"/>
          </w:rPr>
          <w:t>INF</w:t>
        </w:r>
        <w:r w:rsidR="00C31212" w:rsidRPr="00C31212">
          <w:rPr>
            <w:rStyle w:val="Hyperlink"/>
            <w:lang w:val="ru-RU"/>
          </w:rPr>
          <w:t>/5</w:t>
        </w:r>
      </w:hyperlink>
      <w:r w:rsidRPr="00291BED">
        <w:rPr>
          <w:lang w:val="ru-RU"/>
        </w:rPr>
        <w:t xml:space="preserve">, от 5 до 10% представленных национальных задач не включают какой-либо подробной информации. Другие Стороны представили проекты национальных задач. Если представленная национальная задача содержит лишь очень краткое описание, невозможно с уверенностью определить, в какой степени она охватывает элементы задачи Рамочной программы. Кроме того, многие Стороны указали степень соответствия задачам Рамочной программы как высокую, среднюю </w:t>
      </w:r>
      <w:r w:rsidRPr="0056045B">
        <w:rPr>
          <w:lang w:val="ru-RU"/>
        </w:rPr>
        <w:t>или низкую, но не предоставили факультативное описание того, как национальные задачи были согласованы с задачами Рамочной программы</w:t>
      </w:r>
      <w:r w:rsidR="004441E2">
        <w:rPr>
          <w:lang w:val="ru-RU"/>
        </w:rPr>
        <w:t>.</w:t>
      </w:r>
    </w:p>
    <w:p w14:paraId="705008EF" w14:textId="1969566A" w:rsidR="008D3E0C" w:rsidRPr="004B2A0C" w:rsidRDefault="00291BED" w:rsidP="00EC6571">
      <w:pPr>
        <w:pStyle w:val="ListParagraph"/>
        <w:numPr>
          <w:ilvl w:val="1"/>
          <w:numId w:val="8"/>
        </w:numPr>
        <w:rPr>
          <w:lang w:val="ru-RU"/>
        </w:rPr>
      </w:pPr>
      <w:r w:rsidRPr="00291BED">
        <w:rPr>
          <w:i/>
          <w:iCs/>
          <w:lang w:val="ru-RU"/>
        </w:rPr>
        <w:t>Факультативная информация в национальных задачах</w:t>
      </w:r>
      <w:r w:rsidR="00EF0199" w:rsidRPr="00291BED">
        <w:rPr>
          <w:i/>
          <w:iCs/>
          <w:lang w:val="ru-RU"/>
        </w:rPr>
        <w:t>.</w:t>
      </w:r>
      <w:r w:rsidR="00E173CE" w:rsidRPr="00291BED">
        <w:rPr>
          <w:lang w:val="ru-RU"/>
        </w:rPr>
        <w:t xml:space="preserve"> </w:t>
      </w:r>
      <w:r w:rsidR="0056045B">
        <w:rPr>
          <w:lang w:val="ru-RU"/>
        </w:rPr>
        <w:t>Матрица</w:t>
      </w:r>
      <w:r w:rsidRPr="00291BED">
        <w:rPr>
          <w:lang w:val="ru-RU"/>
        </w:rPr>
        <w:t xml:space="preserve"> национальной задачи позволяет Сторонам по желанию включать информацию о том, как учитывался раздел</w:t>
      </w:r>
      <w:r w:rsidR="004B2A0C">
        <w:rPr>
          <w:lang w:val="ru-RU"/>
        </w:rPr>
        <w:t> </w:t>
      </w:r>
      <w:r w:rsidRPr="00291BED">
        <w:t>C</w:t>
      </w:r>
      <w:r w:rsidRPr="00291BED">
        <w:rPr>
          <w:lang w:val="ru-RU"/>
        </w:rPr>
        <w:t xml:space="preserve"> при разработке их задач; компонентные, дополнительные и национальные индикаторы, которые они намерены использовать для мониторинга своих национальных задач, а также информацию о том, как были вовлечены негосударственные субъекты, какова будет их роль в осуществлении задач, какие связанные с этим </w:t>
      </w:r>
      <w:r w:rsidR="004B2A0C">
        <w:rPr>
          <w:lang w:val="ru-RU"/>
        </w:rPr>
        <w:t>средства</w:t>
      </w:r>
      <w:r w:rsidRPr="00291BED">
        <w:rPr>
          <w:lang w:val="ru-RU"/>
        </w:rPr>
        <w:t xml:space="preserve"> осуществления имеются или необходимы, и о препятствиях для осуществления. Многие Стороны не включили такую информацию в свои представленные задачи, что ограничивает объем информации по этим темам, доступной для глобального доклада. </w:t>
      </w:r>
      <w:r w:rsidRPr="004B2A0C">
        <w:rPr>
          <w:lang w:val="ru-RU"/>
        </w:rPr>
        <w:t xml:space="preserve">Кроме того, хотя большинство Сторон указали, что требуются дополнительные </w:t>
      </w:r>
      <w:r w:rsidR="004B2A0C">
        <w:rPr>
          <w:lang w:val="ru-RU"/>
        </w:rPr>
        <w:t>средства</w:t>
      </w:r>
      <w:r w:rsidR="004B2A0C" w:rsidRPr="004B2A0C">
        <w:rPr>
          <w:lang w:val="ru-RU"/>
        </w:rPr>
        <w:t xml:space="preserve"> </w:t>
      </w:r>
      <w:r w:rsidRPr="004B2A0C">
        <w:rPr>
          <w:lang w:val="ru-RU"/>
        </w:rPr>
        <w:t xml:space="preserve">осуществления, они предоставили ограниченные подробности о конкретных потребностях и не представили конкретной информации о потребности в </w:t>
      </w:r>
      <w:r w:rsidR="004B2A0C">
        <w:rPr>
          <w:lang w:val="ru-RU"/>
        </w:rPr>
        <w:t>средствах</w:t>
      </w:r>
      <w:r w:rsidR="004B2A0C" w:rsidRPr="004B2A0C">
        <w:rPr>
          <w:lang w:val="ru-RU"/>
        </w:rPr>
        <w:t xml:space="preserve"> </w:t>
      </w:r>
      <w:r w:rsidRPr="004B2A0C">
        <w:rPr>
          <w:lang w:val="ru-RU"/>
        </w:rPr>
        <w:t>осуществления, включая их финансовые последствия</w:t>
      </w:r>
      <w:r w:rsidR="004441E2">
        <w:rPr>
          <w:lang w:val="ru-RU"/>
        </w:rPr>
        <w:t>.</w:t>
      </w:r>
    </w:p>
    <w:p w14:paraId="4973BB80" w14:textId="20DCDEA7" w:rsidR="008D3E0C" w:rsidRPr="00AF18C1" w:rsidRDefault="00291BED" w:rsidP="00EC6571">
      <w:pPr>
        <w:pStyle w:val="ListParagraph"/>
        <w:numPr>
          <w:ilvl w:val="1"/>
          <w:numId w:val="8"/>
        </w:numPr>
        <w:rPr>
          <w:lang w:val="ru-RU"/>
        </w:rPr>
      </w:pPr>
      <w:r w:rsidRPr="00291BED">
        <w:rPr>
          <w:i/>
          <w:iCs/>
          <w:lang w:val="ru-RU"/>
        </w:rPr>
        <w:t>Процесс представления национальных докладов</w:t>
      </w:r>
      <w:r w:rsidR="00E117B7" w:rsidRPr="00291BED">
        <w:rPr>
          <w:i/>
          <w:iCs/>
          <w:lang w:val="ru-RU"/>
        </w:rPr>
        <w:t>.</w:t>
      </w:r>
      <w:r w:rsidR="00E173CE" w:rsidRPr="00291BED">
        <w:rPr>
          <w:lang w:val="ru-RU"/>
        </w:rPr>
        <w:t xml:space="preserve"> </w:t>
      </w:r>
      <w:r w:rsidRPr="00291BED">
        <w:rPr>
          <w:lang w:val="ru-RU"/>
        </w:rPr>
        <w:t xml:space="preserve">Многие Стороны сообщили о своем намерении включить данные </w:t>
      </w:r>
      <w:r w:rsidR="007C20CE">
        <w:rPr>
          <w:lang w:val="ru-RU"/>
        </w:rPr>
        <w:t xml:space="preserve">по </w:t>
      </w:r>
      <w:r w:rsidRPr="00291BED">
        <w:rPr>
          <w:lang w:val="ru-RU"/>
        </w:rPr>
        <w:t>индикатор</w:t>
      </w:r>
      <w:r w:rsidR="007C20CE">
        <w:rPr>
          <w:lang w:val="ru-RU"/>
        </w:rPr>
        <w:t>ам</w:t>
      </w:r>
      <w:r w:rsidRPr="00291BED">
        <w:rPr>
          <w:lang w:val="ru-RU"/>
        </w:rPr>
        <w:t xml:space="preserve"> в свои национальные доклады и представить свои доклады в срок. Информация, собираемая через национальные доклады, будет дополнять национальные задачи. Учитывая график подготовки глобального доклада, </w:t>
      </w:r>
      <w:r w:rsidR="00AF18C1">
        <w:rPr>
          <w:lang w:val="ru-RU"/>
        </w:rPr>
        <w:t>с</w:t>
      </w:r>
      <w:r w:rsidRPr="00291BED">
        <w:rPr>
          <w:lang w:val="ru-RU"/>
        </w:rPr>
        <w:t>екретариат не сможет учитывать в этом процессе любые национальные доклады, полученные после 1 марта 2026 года</w:t>
      </w:r>
      <w:r w:rsidR="004441E2">
        <w:rPr>
          <w:lang w:val="ru-RU"/>
        </w:rPr>
        <w:t>.</w:t>
      </w:r>
    </w:p>
    <w:p w14:paraId="13C19F9F" w14:textId="5C93F090" w:rsidR="00E05C1F" w:rsidRPr="00AF18C1" w:rsidRDefault="00291BED" w:rsidP="00EC6571">
      <w:pPr>
        <w:pStyle w:val="ListParagraph"/>
        <w:numPr>
          <w:ilvl w:val="1"/>
          <w:numId w:val="8"/>
        </w:numPr>
        <w:rPr>
          <w:lang w:val="ru-RU"/>
        </w:rPr>
      </w:pPr>
      <w:r w:rsidRPr="00291BED">
        <w:rPr>
          <w:i/>
          <w:iCs/>
          <w:lang w:val="ru-RU"/>
        </w:rPr>
        <w:t>Другая информация</w:t>
      </w:r>
      <w:r w:rsidR="00712DE0" w:rsidRPr="00291BED">
        <w:rPr>
          <w:i/>
          <w:iCs/>
          <w:lang w:val="ru-RU"/>
        </w:rPr>
        <w:t>.</w:t>
      </w:r>
      <w:r w:rsidR="00E173CE" w:rsidRPr="00291BED">
        <w:rPr>
          <w:lang w:val="ru-RU"/>
        </w:rPr>
        <w:t xml:space="preserve"> </w:t>
      </w:r>
      <w:r w:rsidRPr="00291BED">
        <w:rPr>
          <w:lang w:val="ru-RU"/>
        </w:rPr>
        <w:t>Анализ, представленный в настоящем документе и в соответствующих информационных документах, является одним из источников информации для глобального обзора, как описано в пункте</w:t>
      </w:r>
      <w:r w:rsidR="00AF18C1">
        <w:rPr>
          <w:lang w:val="ru-RU"/>
        </w:rPr>
        <w:t> </w:t>
      </w:r>
      <w:r w:rsidRPr="00291BED">
        <w:rPr>
          <w:lang w:val="ru-RU"/>
        </w:rPr>
        <w:t>18</w:t>
      </w:r>
      <w:r w:rsidR="00AF18C1">
        <w:rPr>
          <w:lang w:val="ru-RU"/>
        </w:rPr>
        <w:t> </w:t>
      </w:r>
      <w:r w:rsidRPr="00291BED">
        <w:rPr>
          <w:lang w:val="ru-RU"/>
        </w:rPr>
        <w:t>(</w:t>
      </w:r>
      <w:r w:rsidRPr="00291BED">
        <w:t>c</w:t>
      </w:r>
      <w:r w:rsidRPr="00291BED">
        <w:rPr>
          <w:lang w:val="ru-RU"/>
        </w:rPr>
        <w:t xml:space="preserve">) решения </w:t>
      </w:r>
      <w:hyperlink r:id="rId34" w:history="1">
        <w:r w:rsidR="00AF18C1" w:rsidRPr="00291BED">
          <w:rPr>
            <w:rStyle w:val="Hyperlink"/>
            <w:lang w:val="ru-RU"/>
          </w:rPr>
          <w:t>16/32</w:t>
        </w:r>
      </w:hyperlink>
      <w:r w:rsidRPr="00291BED">
        <w:rPr>
          <w:lang w:val="ru-RU"/>
        </w:rPr>
        <w:t>. Другие источники включают как научн</w:t>
      </w:r>
      <w:r w:rsidR="00AF18C1">
        <w:rPr>
          <w:lang w:val="ru-RU"/>
        </w:rPr>
        <w:t>о-</w:t>
      </w:r>
      <w:r w:rsidRPr="00291BED">
        <w:rPr>
          <w:lang w:val="ru-RU"/>
        </w:rPr>
        <w:t xml:space="preserve">технические материалы, так и материалы, связанные с осуществлением, как описано выше. Что касается источников, связанных с осуществлением, то помимо национальных стратегий и планов действий по сохранению биоразнообразия, национальных задач и национальных докладов, глобальный доклад также будет опираться на существующую литературу, документы, подготовленные </w:t>
      </w:r>
      <w:r w:rsidR="00AF18C1">
        <w:rPr>
          <w:lang w:val="ru-RU"/>
        </w:rPr>
        <w:t>с</w:t>
      </w:r>
      <w:r w:rsidRPr="00291BED">
        <w:rPr>
          <w:lang w:val="ru-RU"/>
        </w:rPr>
        <w:t xml:space="preserve">екретариатом, включая анализ индикаторов, который будет подготовлен для </w:t>
      </w:r>
      <w:r w:rsidR="00AF18C1">
        <w:rPr>
          <w:lang w:val="ru-RU"/>
        </w:rPr>
        <w:t>28-</w:t>
      </w:r>
      <w:r w:rsidRPr="00291BED">
        <w:rPr>
          <w:lang w:val="ru-RU"/>
        </w:rPr>
        <w:t xml:space="preserve">го совещания Вспомогательного органа по научным, техническим и технологическим консультациям, </w:t>
      </w:r>
      <w:r w:rsidR="00AF18C1">
        <w:rPr>
          <w:lang w:val="ru-RU"/>
        </w:rPr>
        <w:t>доклад</w:t>
      </w:r>
      <w:r w:rsidRPr="00291BED">
        <w:rPr>
          <w:lang w:val="ru-RU"/>
        </w:rPr>
        <w:t xml:space="preserve"> о региональных и субрегиональных диалогах</w:t>
      </w:r>
      <w:r w:rsidR="00270F1B">
        <w:rPr>
          <w:rStyle w:val="FootnoteReference"/>
        </w:rPr>
        <w:footnoteReference w:id="12"/>
      </w:r>
      <w:r w:rsidR="00AF18C1" w:rsidRPr="00291BED">
        <w:rPr>
          <w:lang w:val="ru-RU"/>
        </w:rPr>
        <w:t>, а также информацию, представленную через официальные процессы, а именно</w:t>
      </w:r>
      <w:r w:rsidR="00E173CE" w:rsidRPr="00AF18C1">
        <w:rPr>
          <w:lang w:val="ru-RU"/>
        </w:rPr>
        <w:t xml:space="preserve">: </w:t>
      </w:r>
    </w:p>
    <w:p w14:paraId="0CC997D5" w14:textId="32809D07" w:rsidR="00E05C1F" w:rsidRPr="00291BED" w:rsidRDefault="00291BED" w:rsidP="00095A2C">
      <w:pPr>
        <w:pStyle w:val="CBDNormalNumber"/>
        <w:numPr>
          <w:ilvl w:val="2"/>
          <w:numId w:val="86"/>
        </w:numPr>
        <w:rPr>
          <w:lang w:val="ru-RU"/>
        </w:rPr>
      </w:pPr>
      <w:r w:rsidRPr="00291BED">
        <w:rPr>
          <w:lang w:val="ru-RU"/>
        </w:rPr>
        <w:t>информацию об обязательствах субъектов, не являющихся национальными правительствами</w:t>
      </w:r>
      <w:r w:rsidR="00E173CE" w:rsidRPr="00291BED">
        <w:rPr>
          <w:lang w:val="ru-RU"/>
        </w:rPr>
        <w:t xml:space="preserve">; </w:t>
      </w:r>
    </w:p>
    <w:p w14:paraId="252ADF6E" w14:textId="5398DCF8" w:rsidR="00E05C1F" w:rsidRPr="00291BED" w:rsidRDefault="00291BED" w:rsidP="00095A2C">
      <w:pPr>
        <w:pStyle w:val="CBDNormalNumber"/>
        <w:numPr>
          <w:ilvl w:val="2"/>
          <w:numId w:val="86"/>
        </w:numPr>
        <w:rPr>
          <w:lang w:val="ru-RU"/>
        </w:rPr>
      </w:pPr>
      <w:r w:rsidRPr="00291BED">
        <w:rPr>
          <w:lang w:val="ru-RU"/>
        </w:rPr>
        <w:t xml:space="preserve">соответствующую информацию от секретариатов конвенций, связанных с биоразнообразием, и других соответствующих многосторонних природоохранных соглашений, международных организаций и процессов, включая доклады, представленные в </w:t>
      </w:r>
      <w:r w:rsidR="00AF18C1">
        <w:rPr>
          <w:lang w:val="ru-RU"/>
        </w:rPr>
        <w:t>рамках</w:t>
      </w:r>
      <w:r w:rsidRPr="00291BED">
        <w:rPr>
          <w:lang w:val="ru-RU"/>
        </w:rPr>
        <w:t xml:space="preserve"> соответствующи</w:t>
      </w:r>
      <w:r w:rsidR="00AF18C1">
        <w:rPr>
          <w:lang w:val="ru-RU"/>
        </w:rPr>
        <w:t>х</w:t>
      </w:r>
      <w:r w:rsidRPr="00291BED">
        <w:rPr>
          <w:lang w:val="ru-RU"/>
        </w:rPr>
        <w:t xml:space="preserve"> </w:t>
      </w:r>
      <w:r w:rsidRPr="00291BED">
        <w:rPr>
          <w:lang w:val="ru-RU"/>
        </w:rPr>
        <w:lastRenderedPageBreak/>
        <w:t>многосторонни</w:t>
      </w:r>
      <w:r w:rsidR="00AF18C1">
        <w:rPr>
          <w:lang w:val="ru-RU"/>
        </w:rPr>
        <w:t>х</w:t>
      </w:r>
      <w:r w:rsidRPr="00291BED">
        <w:rPr>
          <w:lang w:val="ru-RU"/>
        </w:rPr>
        <w:t xml:space="preserve"> природоохранны</w:t>
      </w:r>
      <w:r w:rsidR="00AF18C1">
        <w:rPr>
          <w:lang w:val="ru-RU"/>
        </w:rPr>
        <w:t>х</w:t>
      </w:r>
      <w:r w:rsidRPr="00291BED">
        <w:rPr>
          <w:lang w:val="ru-RU"/>
        </w:rPr>
        <w:t xml:space="preserve"> соглашени</w:t>
      </w:r>
      <w:r w:rsidR="00AF18C1">
        <w:rPr>
          <w:lang w:val="ru-RU"/>
        </w:rPr>
        <w:t>й</w:t>
      </w:r>
      <w:r w:rsidRPr="00291BED">
        <w:rPr>
          <w:lang w:val="ru-RU"/>
        </w:rPr>
        <w:t xml:space="preserve">, и </w:t>
      </w:r>
      <w:r w:rsidR="009D4F5B">
        <w:rPr>
          <w:lang w:val="ru-RU"/>
        </w:rPr>
        <w:t xml:space="preserve">доклады </w:t>
      </w:r>
      <w:r w:rsidRPr="00291BED">
        <w:rPr>
          <w:lang w:val="ru-RU"/>
        </w:rPr>
        <w:t xml:space="preserve">по </w:t>
      </w:r>
      <w:r w:rsidR="00AF18C1">
        <w:rPr>
          <w:lang w:val="ru-RU"/>
        </w:rPr>
        <w:t>ц</w:t>
      </w:r>
      <w:r w:rsidRPr="00291BED">
        <w:rPr>
          <w:lang w:val="ru-RU"/>
        </w:rPr>
        <w:t xml:space="preserve">елям </w:t>
      </w:r>
      <w:r w:rsidR="00AF18C1">
        <w:rPr>
          <w:lang w:val="ru-RU"/>
        </w:rPr>
        <w:t xml:space="preserve">в области </w:t>
      </w:r>
      <w:r w:rsidRPr="00291BED">
        <w:rPr>
          <w:lang w:val="ru-RU"/>
        </w:rPr>
        <w:t xml:space="preserve">устойчивого развития, собранную </w:t>
      </w:r>
      <w:r w:rsidR="009D4F5B">
        <w:rPr>
          <w:lang w:val="ru-RU"/>
        </w:rPr>
        <w:t>посредством</w:t>
      </w:r>
      <w:r w:rsidRPr="00291BED">
        <w:rPr>
          <w:lang w:val="ru-RU"/>
        </w:rPr>
        <w:t xml:space="preserve"> уведомлени</w:t>
      </w:r>
      <w:r w:rsidR="009D4F5B">
        <w:rPr>
          <w:lang w:val="ru-RU"/>
        </w:rPr>
        <w:t>я</w:t>
      </w:r>
      <w:r w:rsidRPr="00291BED">
        <w:rPr>
          <w:lang w:val="ru-RU"/>
        </w:rPr>
        <w:t xml:space="preserve"> </w:t>
      </w:r>
      <w:r w:rsidR="00AF18C1">
        <w:rPr>
          <w:lang w:val="ru-RU"/>
        </w:rPr>
        <w:t>№</w:t>
      </w:r>
      <w:r w:rsidR="009D4F5B">
        <w:rPr>
          <w:lang w:val="ru-RU"/>
        </w:rPr>
        <w:t> </w:t>
      </w:r>
      <w:hyperlink r:id="rId35" w:history="1">
        <w:r w:rsidR="00627D49" w:rsidRPr="00291BED">
          <w:rPr>
            <w:rStyle w:val="Hyperlink"/>
            <w:lang w:val="ru-RU"/>
          </w:rPr>
          <w:t>2025-100</w:t>
        </w:r>
      </w:hyperlink>
      <w:r w:rsidR="00805B3D" w:rsidRPr="00291BED">
        <w:rPr>
          <w:lang w:val="ru-RU"/>
        </w:rPr>
        <w:t>;</w:t>
      </w:r>
    </w:p>
    <w:p w14:paraId="77ECEEF2" w14:textId="480B9F93" w:rsidR="008D3E0C" w:rsidRPr="00291BED" w:rsidRDefault="00291BED" w:rsidP="00095A2C">
      <w:pPr>
        <w:pStyle w:val="CBDNormalNumber"/>
        <w:numPr>
          <w:ilvl w:val="2"/>
          <w:numId w:val="86"/>
        </w:numPr>
        <w:rPr>
          <w:lang w:val="ru-RU"/>
        </w:rPr>
      </w:pPr>
      <w:r w:rsidRPr="00291BED">
        <w:rPr>
          <w:lang w:val="ru-RU"/>
        </w:rPr>
        <w:t xml:space="preserve">информацию о соответствующих традиционных знаниях, </w:t>
      </w:r>
      <w:r w:rsidR="009D4F5B">
        <w:rPr>
          <w:lang w:val="ru-RU"/>
        </w:rPr>
        <w:t>нововведениях</w:t>
      </w:r>
      <w:r w:rsidRPr="00291BED">
        <w:rPr>
          <w:lang w:val="ru-RU"/>
        </w:rPr>
        <w:t>, практик</w:t>
      </w:r>
      <w:r w:rsidR="009D4F5B">
        <w:rPr>
          <w:lang w:val="ru-RU"/>
        </w:rPr>
        <w:t>е</w:t>
      </w:r>
      <w:r w:rsidRPr="00291BED">
        <w:rPr>
          <w:lang w:val="ru-RU"/>
        </w:rPr>
        <w:t xml:space="preserve"> и технологиях коренных народов и местных общин, доступ к которой предоставлен с их </w:t>
      </w:r>
      <w:r w:rsidR="009D4F5B">
        <w:rPr>
          <w:lang w:val="ru-RU"/>
        </w:rPr>
        <w:t>добровольного</w:t>
      </w:r>
      <w:r w:rsidRPr="00291BED">
        <w:rPr>
          <w:lang w:val="ru-RU"/>
        </w:rPr>
        <w:t>, предварительного и о</w:t>
      </w:r>
      <w:r w:rsidR="009D4F5B">
        <w:rPr>
          <w:lang w:val="ru-RU"/>
        </w:rPr>
        <w:t>боснованного</w:t>
      </w:r>
      <w:r w:rsidRPr="00291BED">
        <w:rPr>
          <w:lang w:val="ru-RU"/>
        </w:rPr>
        <w:t xml:space="preserve"> согласия, собранную </w:t>
      </w:r>
      <w:r w:rsidR="009D4F5B">
        <w:rPr>
          <w:lang w:val="ru-RU"/>
        </w:rPr>
        <w:t>посредством</w:t>
      </w:r>
      <w:r w:rsidR="009D4F5B" w:rsidRPr="00291BED">
        <w:rPr>
          <w:lang w:val="ru-RU"/>
        </w:rPr>
        <w:t xml:space="preserve"> </w:t>
      </w:r>
      <w:r w:rsidRPr="00291BED">
        <w:rPr>
          <w:lang w:val="ru-RU"/>
        </w:rPr>
        <w:t>уведомлени</w:t>
      </w:r>
      <w:r w:rsidR="00AC36AA">
        <w:rPr>
          <w:lang w:val="ru-RU"/>
        </w:rPr>
        <w:t>я</w:t>
      </w:r>
      <w:r w:rsidRPr="00291BED">
        <w:rPr>
          <w:lang w:val="ru-RU"/>
        </w:rPr>
        <w:t xml:space="preserve"> </w:t>
      </w:r>
      <w:r w:rsidR="00AC36AA">
        <w:rPr>
          <w:lang w:val="ru-RU"/>
        </w:rPr>
        <w:t>№</w:t>
      </w:r>
      <w:r w:rsidR="00A03173">
        <w:t> </w:t>
      </w:r>
      <w:hyperlink r:id="rId36" w:history="1">
        <w:r w:rsidR="00E173CE" w:rsidRPr="00291BED">
          <w:rPr>
            <w:rStyle w:val="Hyperlink"/>
            <w:lang w:val="ru-RU"/>
          </w:rPr>
          <w:t>2025-099</w:t>
        </w:r>
      </w:hyperlink>
      <w:r w:rsidR="00166AB0">
        <w:rPr>
          <w:rStyle w:val="FootnoteReference"/>
        </w:rPr>
        <w:footnoteReference w:id="13"/>
      </w:r>
      <w:r w:rsidR="00AC36AA">
        <w:rPr>
          <w:lang w:val="ru-RU"/>
        </w:rPr>
        <w:t>.</w:t>
      </w:r>
    </w:p>
    <w:p w14:paraId="5797A4C3" w14:textId="4F3E443B" w:rsidR="008D3E0C" w:rsidRPr="00FD4B4D" w:rsidRDefault="00E173CE" w:rsidP="001F564F">
      <w:pPr>
        <w:pStyle w:val="Body"/>
        <w:keepNext/>
        <w:spacing w:before="240" w:after="120"/>
        <w:ind w:left="567" w:hanging="567"/>
        <w:rPr>
          <w:lang w:val="ru-RU"/>
        </w:rPr>
      </w:pPr>
      <w:r w:rsidRPr="00AB303F">
        <w:rPr>
          <w:b/>
          <w:bCs/>
          <w:sz w:val="28"/>
          <w:szCs w:val="28"/>
        </w:rPr>
        <w:t>V.</w:t>
      </w:r>
      <w:r w:rsidRPr="00AB303F">
        <w:tab/>
      </w:r>
      <w:r w:rsidR="00FD4B4D">
        <w:rPr>
          <w:b/>
          <w:bCs/>
          <w:sz w:val="28"/>
          <w:szCs w:val="28"/>
          <w:lang w:val="ru-RU"/>
        </w:rPr>
        <w:t>Рекомендация</w:t>
      </w:r>
    </w:p>
    <w:p w14:paraId="4E61B155" w14:textId="1695BCDC" w:rsidR="008D3E0C" w:rsidRPr="00FD4B4D" w:rsidRDefault="00FD4B4D" w:rsidP="000428A1">
      <w:pPr>
        <w:pStyle w:val="CBDNormalNumber"/>
        <w:keepNext/>
        <w:numPr>
          <w:ilvl w:val="0"/>
          <w:numId w:val="7"/>
        </w:numPr>
        <w:rPr>
          <w:lang w:val="ru-RU"/>
        </w:rPr>
      </w:pPr>
      <w:r w:rsidRPr="00FD4B4D">
        <w:rPr>
          <w:lang w:val="ru-RU"/>
        </w:rPr>
        <w:t xml:space="preserve">Вспомогательный орган по осуществлению, </w:t>
      </w:r>
      <w:r>
        <w:rPr>
          <w:lang w:val="ru-RU"/>
        </w:rPr>
        <w:t>возможно</w:t>
      </w:r>
      <w:r w:rsidRPr="00FD4B4D">
        <w:rPr>
          <w:lang w:val="ru-RU"/>
        </w:rPr>
        <w:t xml:space="preserve">, </w:t>
      </w:r>
      <w:r>
        <w:rPr>
          <w:lang w:val="ru-RU"/>
        </w:rPr>
        <w:t>пожелает</w:t>
      </w:r>
      <w:r w:rsidRPr="00FD4B4D">
        <w:rPr>
          <w:lang w:val="ru-RU"/>
        </w:rPr>
        <w:t xml:space="preserve"> </w:t>
      </w:r>
      <w:r>
        <w:rPr>
          <w:lang w:val="ru-RU"/>
        </w:rPr>
        <w:t>принять рекомендацию в соответствии с приводимым ниже текстом</w:t>
      </w:r>
      <w:r w:rsidR="00E173CE" w:rsidRPr="00FD4B4D">
        <w:rPr>
          <w:lang w:val="ru-RU"/>
        </w:rPr>
        <w:t>:</w:t>
      </w:r>
    </w:p>
    <w:p w14:paraId="14DCD855" w14:textId="13D15614" w:rsidR="008D3E0C" w:rsidRPr="002176BB" w:rsidRDefault="00FD4B4D" w:rsidP="001F564F">
      <w:pPr>
        <w:pStyle w:val="Body"/>
        <w:keepNext/>
        <w:spacing w:after="120"/>
        <w:ind w:left="567" w:firstLine="567"/>
        <w:rPr>
          <w:lang w:val="ru-RU"/>
        </w:rPr>
      </w:pPr>
      <w:r>
        <w:rPr>
          <w:i/>
          <w:iCs/>
          <w:lang w:val="ru-RU"/>
        </w:rPr>
        <w:t>Вспомогательный</w:t>
      </w:r>
      <w:r w:rsidRPr="002176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орган</w:t>
      </w:r>
      <w:r w:rsidRPr="002176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</w:t>
      </w:r>
      <w:r w:rsidRPr="002176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осуществлению</w:t>
      </w:r>
      <w:r w:rsidR="00A03173" w:rsidRPr="002176BB">
        <w:rPr>
          <w:lang w:val="ru-RU"/>
        </w:rPr>
        <w:t>,</w:t>
      </w:r>
    </w:p>
    <w:p w14:paraId="7763EF2C" w14:textId="382024D2" w:rsidR="008D3E0C" w:rsidRPr="004962E7" w:rsidRDefault="00E173CE" w:rsidP="001F564F">
      <w:pPr>
        <w:pStyle w:val="CBDDesicionText"/>
        <w:tabs>
          <w:tab w:val="clear" w:pos="1134"/>
        </w:tabs>
        <w:ind w:left="567"/>
        <w:rPr>
          <w:lang w:val="ru-RU"/>
        </w:rPr>
      </w:pPr>
      <w:r w:rsidRPr="002176BB">
        <w:rPr>
          <w:lang w:val="ru-RU"/>
        </w:rPr>
        <w:tab/>
      </w:r>
      <w:r w:rsidR="00AC36AA">
        <w:rPr>
          <w:i/>
          <w:iCs/>
          <w:lang w:val="ru-RU"/>
        </w:rPr>
        <w:t>ссылаясь</w:t>
      </w:r>
      <w:r w:rsidRPr="004962E7">
        <w:rPr>
          <w:lang w:val="ru-RU"/>
        </w:rPr>
        <w:t xml:space="preserve"> </w:t>
      </w:r>
      <w:r w:rsidR="00AC36AA">
        <w:rPr>
          <w:lang w:val="ru-RU"/>
        </w:rPr>
        <w:t>на</w:t>
      </w:r>
      <w:r w:rsidR="00AC36AA" w:rsidRPr="004962E7">
        <w:rPr>
          <w:lang w:val="ru-RU"/>
        </w:rPr>
        <w:t xml:space="preserve"> </w:t>
      </w:r>
      <w:r w:rsidR="00AC36AA">
        <w:rPr>
          <w:lang w:val="ru-RU"/>
        </w:rPr>
        <w:t>решения</w:t>
      </w:r>
      <w:r w:rsidR="004962E7" w:rsidRPr="004962E7">
        <w:rPr>
          <w:lang w:val="ru-RU"/>
        </w:rPr>
        <w:t xml:space="preserve"> Конференци</w:t>
      </w:r>
      <w:r w:rsidR="004962E7">
        <w:rPr>
          <w:lang w:val="ru-RU"/>
        </w:rPr>
        <w:t>и</w:t>
      </w:r>
      <w:r w:rsidR="004962E7" w:rsidRPr="004962E7">
        <w:rPr>
          <w:lang w:val="ru-RU"/>
        </w:rPr>
        <w:t xml:space="preserve"> Сторон Конвенции о биологическом разнообразии</w:t>
      </w:r>
      <w:r w:rsidRPr="004962E7">
        <w:rPr>
          <w:lang w:val="ru-RU"/>
        </w:rPr>
        <w:t xml:space="preserve"> </w:t>
      </w:r>
      <w:hyperlink r:id="rId37" w:history="1">
        <w:r w:rsidRPr="004962E7">
          <w:rPr>
            <w:rStyle w:val="Hyperlink"/>
            <w:lang w:val="ru-RU"/>
          </w:rPr>
          <w:t>15/6</w:t>
        </w:r>
      </w:hyperlink>
      <w:r w:rsidRPr="004962E7">
        <w:rPr>
          <w:lang w:val="ru-RU"/>
        </w:rPr>
        <w:t xml:space="preserve"> </w:t>
      </w:r>
      <w:r w:rsidR="00AC36AA">
        <w:rPr>
          <w:lang w:val="ru-RU"/>
        </w:rPr>
        <w:t>от</w:t>
      </w:r>
      <w:r w:rsidR="009F5C15" w:rsidRPr="004962E7">
        <w:rPr>
          <w:lang w:val="ru-RU"/>
        </w:rPr>
        <w:t xml:space="preserve"> 19</w:t>
      </w:r>
      <w:r w:rsidR="00AC36AA" w:rsidRPr="00AC36AA">
        <w:rPr>
          <w:lang w:val="en-US"/>
        </w:rPr>
        <w:t> </w:t>
      </w:r>
      <w:r w:rsidR="00AC36AA">
        <w:rPr>
          <w:lang w:val="ru-RU"/>
        </w:rPr>
        <w:t>декабря</w:t>
      </w:r>
      <w:r w:rsidR="009F5C15" w:rsidRPr="004962E7">
        <w:rPr>
          <w:lang w:val="ru-RU"/>
        </w:rPr>
        <w:t xml:space="preserve"> 202</w:t>
      </w:r>
      <w:r w:rsidR="009534C2" w:rsidRPr="004962E7">
        <w:rPr>
          <w:lang w:val="ru-RU"/>
        </w:rPr>
        <w:t>2</w:t>
      </w:r>
      <w:r w:rsidR="00AC36AA" w:rsidRPr="00AC36AA">
        <w:rPr>
          <w:lang w:val="en-US"/>
        </w:rPr>
        <w:t> </w:t>
      </w:r>
      <w:r w:rsidR="00AC36AA">
        <w:rPr>
          <w:lang w:val="ru-RU"/>
        </w:rPr>
        <w:t>года</w:t>
      </w:r>
      <w:r w:rsidR="00AC36AA" w:rsidRPr="004962E7">
        <w:rPr>
          <w:lang w:val="ru-RU"/>
        </w:rPr>
        <w:t xml:space="preserve"> </w:t>
      </w:r>
      <w:r w:rsidR="00AC36AA">
        <w:rPr>
          <w:lang w:val="ru-RU"/>
        </w:rPr>
        <w:t>и</w:t>
      </w:r>
      <w:r w:rsidRPr="004962E7">
        <w:rPr>
          <w:lang w:val="ru-RU"/>
        </w:rPr>
        <w:t xml:space="preserve"> </w:t>
      </w:r>
      <w:hyperlink r:id="rId38" w:history="1">
        <w:r w:rsidRPr="004962E7">
          <w:rPr>
            <w:rStyle w:val="Hyperlink"/>
            <w:lang w:val="ru-RU"/>
          </w:rPr>
          <w:t>16/32</w:t>
        </w:r>
      </w:hyperlink>
      <w:r w:rsidR="009534C2" w:rsidRPr="004962E7">
        <w:rPr>
          <w:lang w:val="ru-RU"/>
        </w:rPr>
        <w:t xml:space="preserve"> </w:t>
      </w:r>
      <w:r w:rsidR="00AC36AA">
        <w:rPr>
          <w:lang w:val="ru-RU"/>
        </w:rPr>
        <w:t>от</w:t>
      </w:r>
      <w:r w:rsidR="009534C2" w:rsidRPr="004962E7">
        <w:rPr>
          <w:lang w:val="ru-RU"/>
        </w:rPr>
        <w:t xml:space="preserve"> 27</w:t>
      </w:r>
      <w:r w:rsidR="00AC36AA" w:rsidRPr="00AC36AA">
        <w:rPr>
          <w:lang w:val="en-US"/>
        </w:rPr>
        <w:t> </w:t>
      </w:r>
      <w:r w:rsidR="00AC36AA">
        <w:rPr>
          <w:lang w:val="ru-RU"/>
        </w:rPr>
        <w:t>февраля</w:t>
      </w:r>
      <w:r w:rsidR="009534C2" w:rsidRPr="004962E7">
        <w:rPr>
          <w:lang w:val="ru-RU"/>
        </w:rPr>
        <w:t xml:space="preserve"> 2025</w:t>
      </w:r>
      <w:r w:rsidR="00AC36AA" w:rsidRPr="00AC36AA">
        <w:rPr>
          <w:lang w:val="en-US"/>
        </w:rPr>
        <w:t> </w:t>
      </w:r>
      <w:r w:rsidR="00AC36AA">
        <w:rPr>
          <w:lang w:val="ru-RU"/>
        </w:rPr>
        <w:t>года</w:t>
      </w:r>
      <w:r w:rsidR="003904A0">
        <w:rPr>
          <w:rStyle w:val="FootnoteReference"/>
        </w:rPr>
        <w:footnoteReference w:id="14"/>
      </w:r>
      <w:r w:rsidR="004962E7">
        <w:rPr>
          <w:lang w:val="ru-RU"/>
        </w:rPr>
        <w:t>,</w:t>
      </w:r>
    </w:p>
    <w:p w14:paraId="4FDB50F6" w14:textId="4A5ABA3F" w:rsidR="008D3E0C" w:rsidRPr="004962E7" w:rsidRDefault="004A69D1" w:rsidP="001F564F">
      <w:pPr>
        <w:pStyle w:val="CBDDesicionText"/>
        <w:tabs>
          <w:tab w:val="clear" w:pos="1134"/>
        </w:tabs>
        <w:ind w:left="567"/>
        <w:rPr>
          <w:lang w:val="ru-RU"/>
        </w:rPr>
      </w:pPr>
      <w:r w:rsidRPr="004962E7">
        <w:rPr>
          <w:lang w:val="ru-RU"/>
        </w:rPr>
        <w:t>1</w:t>
      </w:r>
      <w:r w:rsidR="00E173CE" w:rsidRPr="004962E7">
        <w:rPr>
          <w:lang w:val="ru-RU"/>
        </w:rPr>
        <w:t>.</w:t>
      </w:r>
      <w:r w:rsidR="00E173CE" w:rsidRPr="004962E7">
        <w:rPr>
          <w:lang w:val="ru-RU"/>
        </w:rPr>
        <w:tab/>
      </w:r>
      <w:r w:rsidR="004962E7">
        <w:rPr>
          <w:i/>
          <w:iCs/>
          <w:lang w:val="ru-RU"/>
        </w:rPr>
        <w:t>приветствует</w:t>
      </w:r>
      <w:r w:rsidR="00E173CE" w:rsidRPr="004962E7">
        <w:rPr>
          <w:lang w:val="ru-RU"/>
        </w:rPr>
        <w:t xml:space="preserve"> </w:t>
      </w:r>
      <w:r w:rsidR="004962E7">
        <w:rPr>
          <w:lang w:val="ru-RU"/>
        </w:rPr>
        <w:t>тот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факт</w:t>
      </w:r>
      <w:r w:rsidR="004962E7" w:rsidRPr="004962E7">
        <w:rPr>
          <w:lang w:val="ru-RU"/>
        </w:rPr>
        <w:t xml:space="preserve">, </w:t>
      </w:r>
      <w:r w:rsidR="004962E7">
        <w:rPr>
          <w:lang w:val="ru-RU"/>
        </w:rPr>
        <w:t>что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многие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Стороны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представили</w:t>
      </w:r>
      <w:r w:rsidR="004962E7" w:rsidRPr="004962E7">
        <w:rPr>
          <w:lang w:val="ru-RU"/>
        </w:rPr>
        <w:t xml:space="preserve"> национальные стратегии и планы действий по сохранению биоразнообразия </w:t>
      </w:r>
      <w:r w:rsidR="004962E7">
        <w:rPr>
          <w:lang w:val="ru-RU"/>
        </w:rPr>
        <w:t>и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национальные задачи, но отмечает с обеспокоенностью, что многим Сторонам еще только предстоит это сделать</w:t>
      </w:r>
      <w:r w:rsidR="00E173CE" w:rsidRPr="004962E7">
        <w:rPr>
          <w:lang w:val="ru-RU"/>
        </w:rPr>
        <w:t>;</w:t>
      </w:r>
    </w:p>
    <w:p w14:paraId="2BBDCF73" w14:textId="713284C8" w:rsidR="008D3E0C" w:rsidRPr="006A5707" w:rsidRDefault="004A69D1" w:rsidP="001F564F">
      <w:pPr>
        <w:pStyle w:val="CBDDesicionText"/>
        <w:tabs>
          <w:tab w:val="clear" w:pos="1134"/>
        </w:tabs>
        <w:ind w:left="567"/>
        <w:rPr>
          <w:lang w:val="ru-RU"/>
        </w:rPr>
      </w:pPr>
      <w:r w:rsidRPr="006A5707">
        <w:rPr>
          <w:lang w:val="ru-RU"/>
        </w:rPr>
        <w:t>2</w:t>
      </w:r>
      <w:r w:rsidR="00E173CE" w:rsidRPr="006A5707">
        <w:rPr>
          <w:lang w:val="ru-RU"/>
        </w:rPr>
        <w:t>.</w:t>
      </w:r>
      <w:r w:rsidR="00E173CE" w:rsidRPr="006A5707">
        <w:rPr>
          <w:lang w:val="ru-RU"/>
        </w:rPr>
        <w:tab/>
      </w:r>
      <w:r w:rsidR="006A5707">
        <w:rPr>
          <w:i/>
          <w:iCs/>
          <w:lang w:val="ru-RU"/>
        </w:rPr>
        <w:t>призывает</w:t>
      </w:r>
      <w:r w:rsidR="00E173CE" w:rsidRPr="006A5707">
        <w:rPr>
          <w:lang w:val="ru-RU"/>
        </w:rPr>
        <w:t xml:space="preserve"> </w:t>
      </w:r>
      <w:r w:rsidR="006A5707">
        <w:rPr>
          <w:lang w:val="ru-RU"/>
        </w:rPr>
        <w:t>Стороны</w:t>
      </w:r>
      <w:r w:rsidR="006A5707" w:rsidRPr="006A5707">
        <w:rPr>
          <w:lang w:val="ru-RU"/>
        </w:rPr>
        <w:t xml:space="preserve">, </w:t>
      </w:r>
      <w:r w:rsidR="006A5707">
        <w:rPr>
          <w:lang w:val="ru-RU"/>
        </w:rPr>
        <w:t>еще</w:t>
      </w:r>
      <w:r w:rsidR="006A5707" w:rsidRPr="006A5707">
        <w:rPr>
          <w:lang w:val="ru-RU"/>
        </w:rPr>
        <w:t xml:space="preserve"> </w:t>
      </w:r>
      <w:r w:rsidR="006A5707">
        <w:rPr>
          <w:lang w:val="ru-RU"/>
        </w:rPr>
        <w:t>не</w:t>
      </w:r>
      <w:r w:rsidR="006A5707" w:rsidRPr="006A5707">
        <w:rPr>
          <w:lang w:val="ru-RU"/>
        </w:rPr>
        <w:t xml:space="preserve"> </w:t>
      </w:r>
      <w:r w:rsidR="006A5707">
        <w:rPr>
          <w:lang w:val="ru-RU"/>
        </w:rPr>
        <w:t>представившие</w:t>
      </w:r>
      <w:r w:rsidR="006A5707" w:rsidRPr="004962E7">
        <w:rPr>
          <w:lang w:val="ru-RU"/>
        </w:rPr>
        <w:t xml:space="preserve"> </w:t>
      </w:r>
      <w:r w:rsidR="006A5707">
        <w:rPr>
          <w:lang w:val="ru-RU"/>
        </w:rPr>
        <w:t xml:space="preserve">свои </w:t>
      </w:r>
      <w:r w:rsidR="006A5707" w:rsidRPr="004962E7">
        <w:rPr>
          <w:lang w:val="ru-RU"/>
        </w:rPr>
        <w:t xml:space="preserve">национальные стратегии и планы действий по сохранению биоразнообразия </w:t>
      </w:r>
      <w:r w:rsidR="006A5707">
        <w:rPr>
          <w:lang w:val="ru-RU"/>
        </w:rPr>
        <w:t>и</w:t>
      </w:r>
      <w:r w:rsidR="006A5707" w:rsidRPr="004962E7">
        <w:rPr>
          <w:lang w:val="ru-RU"/>
        </w:rPr>
        <w:t xml:space="preserve"> </w:t>
      </w:r>
      <w:r w:rsidR="006A5707">
        <w:rPr>
          <w:lang w:val="ru-RU"/>
        </w:rPr>
        <w:t>национальные задачи, как можно скорее сделать это</w:t>
      </w:r>
      <w:r w:rsidR="00E173CE" w:rsidRPr="006A5707">
        <w:rPr>
          <w:lang w:val="ru-RU"/>
        </w:rPr>
        <w:t>;</w:t>
      </w:r>
    </w:p>
    <w:p w14:paraId="0BFCFDF1" w14:textId="3C3E3C04" w:rsidR="008D3E0C" w:rsidRPr="006A5707" w:rsidRDefault="004A69D1" w:rsidP="009162FC">
      <w:pPr>
        <w:pStyle w:val="CBDDesicionText"/>
        <w:tabs>
          <w:tab w:val="clear" w:pos="1134"/>
        </w:tabs>
        <w:ind w:left="567"/>
        <w:rPr>
          <w:lang w:val="ru-RU"/>
        </w:rPr>
      </w:pPr>
      <w:r w:rsidRPr="006A5707">
        <w:rPr>
          <w:lang w:val="ru-RU"/>
        </w:rPr>
        <w:t>3</w:t>
      </w:r>
      <w:r w:rsidR="00E173CE" w:rsidRPr="006A5707">
        <w:rPr>
          <w:lang w:val="ru-RU"/>
        </w:rPr>
        <w:t>.</w:t>
      </w:r>
      <w:r w:rsidR="00E173CE" w:rsidRPr="006A5707">
        <w:rPr>
          <w:lang w:val="ru-RU"/>
        </w:rPr>
        <w:tab/>
      </w:r>
      <w:r w:rsidR="006A5707">
        <w:rPr>
          <w:i/>
          <w:iCs/>
          <w:lang w:val="ru-RU"/>
        </w:rPr>
        <w:t>настоятельно</w:t>
      </w:r>
      <w:r w:rsidR="006A5707" w:rsidRPr="006A5707">
        <w:rPr>
          <w:i/>
          <w:iCs/>
          <w:lang w:val="ru-RU"/>
        </w:rPr>
        <w:t xml:space="preserve"> </w:t>
      </w:r>
      <w:r w:rsidR="006A5707">
        <w:rPr>
          <w:i/>
          <w:iCs/>
          <w:lang w:val="ru-RU"/>
        </w:rPr>
        <w:t>призывает</w:t>
      </w:r>
      <w:r w:rsidR="00E173CE" w:rsidRPr="006A5707">
        <w:rPr>
          <w:i/>
          <w:iCs/>
          <w:lang w:val="ru-RU"/>
        </w:rPr>
        <w:t xml:space="preserve"> </w:t>
      </w:r>
      <w:r w:rsidR="006A5707">
        <w:rPr>
          <w:lang w:val="ru-RU"/>
        </w:rPr>
        <w:t>Стороны</w:t>
      </w:r>
      <w:r w:rsidR="006A5707" w:rsidRPr="006A5707">
        <w:rPr>
          <w:lang w:val="ru-RU"/>
        </w:rPr>
        <w:t xml:space="preserve"> </w:t>
      </w:r>
      <w:r w:rsidR="006A5707">
        <w:rPr>
          <w:lang w:val="ru-RU"/>
        </w:rPr>
        <w:t>представить</w:t>
      </w:r>
      <w:r w:rsidR="006A5707" w:rsidRPr="006A5707">
        <w:rPr>
          <w:lang w:val="ru-RU"/>
        </w:rPr>
        <w:t xml:space="preserve"> </w:t>
      </w:r>
      <w:r w:rsidR="006A5707">
        <w:rPr>
          <w:lang w:val="ru-RU"/>
        </w:rPr>
        <w:t>свои</w:t>
      </w:r>
      <w:r w:rsidR="006A5707" w:rsidRPr="006A5707">
        <w:rPr>
          <w:lang w:val="ru-RU"/>
        </w:rPr>
        <w:t xml:space="preserve"> </w:t>
      </w:r>
      <w:r w:rsidR="006A5707">
        <w:rPr>
          <w:lang w:val="ru-RU"/>
        </w:rPr>
        <w:t>седьмые</w:t>
      </w:r>
      <w:r w:rsidR="006A5707" w:rsidRPr="006A5707">
        <w:rPr>
          <w:lang w:val="ru-RU"/>
        </w:rPr>
        <w:t xml:space="preserve"> </w:t>
      </w:r>
      <w:r w:rsidR="006A5707">
        <w:rPr>
          <w:lang w:val="ru-RU"/>
        </w:rPr>
        <w:t>национальные</w:t>
      </w:r>
      <w:r w:rsidR="006A5707" w:rsidRPr="006A5707">
        <w:rPr>
          <w:lang w:val="ru-RU"/>
        </w:rPr>
        <w:t xml:space="preserve"> </w:t>
      </w:r>
      <w:r w:rsidR="006A5707">
        <w:rPr>
          <w:lang w:val="ru-RU"/>
        </w:rPr>
        <w:t>доклады</w:t>
      </w:r>
      <w:r w:rsidR="006A5707" w:rsidRPr="006A5707">
        <w:rPr>
          <w:lang w:val="ru-RU"/>
        </w:rPr>
        <w:t xml:space="preserve"> до установленного срока 28 </w:t>
      </w:r>
      <w:r w:rsidR="006A5707">
        <w:rPr>
          <w:lang w:val="ru-RU"/>
        </w:rPr>
        <w:t xml:space="preserve">февраля </w:t>
      </w:r>
      <w:r w:rsidR="006A5707" w:rsidRPr="006A5707">
        <w:rPr>
          <w:lang w:val="ru-RU"/>
        </w:rPr>
        <w:t>2026</w:t>
      </w:r>
      <w:r w:rsidR="006A5707">
        <w:rPr>
          <w:lang w:val="ru-RU"/>
        </w:rPr>
        <w:t xml:space="preserve"> года </w:t>
      </w:r>
      <w:r w:rsidR="006A5707" w:rsidRPr="006A5707">
        <w:rPr>
          <w:lang w:val="ru-RU"/>
        </w:rPr>
        <w:t>или к этому сроку</w:t>
      </w:r>
      <w:r w:rsidR="00E173CE" w:rsidRPr="006A5707">
        <w:rPr>
          <w:lang w:val="ru-RU"/>
        </w:rPr>
        <w:t>.</w:t>
      </w:r>
    </w:p>
    <w:p w14:paraId="44870193" w14:textId="77777777" w:rsidR="008E09C0" w:rsidRPr="006A5707" w:rsidRDefault="008E09C0" w:rsidP="008E09C0">
      <w:pPr>
        <w:rPr>
          <w:lang w:val="ru-RU"/>
        </w:rPr>
      </w:pPr>
      <w:r w:rsidRPr="006A5707">
        <w:rPr>
          <w:lang w:val="ru-RU"/>
        </w:rPr>
        <w:br w:type="page"/>
      </w:r>
    </w:p>
    <w:p w14:paraId="0A542C30" w14:textId="77777777" w:rsidR="008E09C0" w:rsidRPr="006A5707" w:rsidRDefault="008E09C0" w:rsidP="008E09C0">
      <w:pPr>
        <w:rPr>
          <w:lang w:val="ru-RU"/>
        </w:rPr>
        <w:sectPr w:rsidR="008E09C0" w:rsidRPr="006A5707" w:rsidSect="00305CCE">
          <w:headerReference w:type="even" r:id="rId39"/>
          <w:headerReference w:type="default" r:id="rId40"/>
          <w:footerReference w:type="even" r:id="rId41"/>
          <w:footerReference w:type="default" r:id="rId42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58B4EED5" w14:textId="16EFD17F" w:rsidR="00BE2389" w:rsidRPr="002176BB" w:rsidRDefault="00FD4B4D" w:rsidP="009162FC">
      <w:pPr>
        <w:pStyle w:val="CBDDesicionAnnex"/>
        <w:rPr>
          <w:lang w:val="ru-RU"/>
        </w:rPr>
      </w:pPr>
      <w:r>
        <w:rPr>
          <w:lang w:val="ru-RU"/>
        </w:rPr>
        <w:lastRenderedPageBreak/>
        <w:t>Приложение</w:t>
      </w:r>
    </w:p>
    <w:p w14:paraId="5A2FE15D" w14:textId="121E1A2B" w:rsidR="008E09C0" w:rsidRPr="006A5707" w:rsidRDefault="006A5707" w:rsidP="009162FC">
      <w:pPr>
        <w:pStyle w:val="CBDDesicionAnnex"/>
        <w:rPr>
          <w:lang w:val="ru-RU"/>
        </w:rPr>
      </w:pPr>
      <w:r>
        <w:rPr>
          <w:lang w:val="ru-RU"/>
        </w:rPr>
        <w:t>Обзор</w:t>
      </w:r>
      <w:r w:rsidRPr="006A5707">
        <w:rPr>
          <w:lang w:val="ru-RU"/>
        </w:rPr>
        <w:t xml:space="preserve"> </w:t>
      </w:r>
      <w:r>
        <w:rPr>
          <w:lang w:val="ru-RU"/>
        </w:rPr>
        <w:t>представленных</w:t>
      </w:r>
      <w:r w:rsidRPr="006A5707">
        <w:rPr>
          <w:lang w:val="ru-RU"/>
        </w:rPr>
        <w:t xml:space="preserve"> </w:t>
      </w:r>
      <w:r>
        <w:rPr>
          <w:lang w:val="ru-RU"/>
        </w:rPr>
        <w:t>Сторонами</w:t>
      </w:r>
      <w:r w:rsidRPr="006A5707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6A5707">
        <w:rPr>
          <w:lang w:val="ru-RU"/>
        </w:rPr>
        <w:t xml:space="preserve"> </w:t>
      </w:r>
      <w:r>
        <w:rPr>
          <w:lang w:val="ru-RU"/>
        </w:rPr>
        <w:t>задач</w:t>
      </w:r>
      <w:r w:rsidRPr="006A5707">
        <w:rPr>
          <w:lang w:val="ru-RU"/>
        </w:rPr>
        <w:t xml:space="preserve">, </w:t>
      </w:r>
      <w:r>
        <w:rPr>
          <w:lang w:val="ru-RU"/>
        </w:rPr>
        <w:t>направленных</w:t>
      </w:r>
      <w:r w:rsidRPr="006A5707">
        <w:rPr>
          <w:lang w:val="ru-RU"/>
        </w:rPr>
        <w:t xml:space="preserve"> </w:t>
      </w:r>
      <w:r>
        <w:rPr>
          <w:lang w:val="ru-RU"/>
        </w:rPr>
        <w:t>на</w:t>
      </w:r>
      <w:r w:rsidRPr="006A5707">
        <w:rPr>
          <w:lang w:val="ru-RU"/>
        </w:rPr>
        <w:t xml:space="preserve"> </w:t>
      </w:r>
      <w:r>
        <w:rPr>
          <w:lang w:val="ru-RU"/>
        </w:rPr>
        <w:t>выполнение</w:t>
      </w:r>
      <w:r w:rsidRPr="006A5707">
        <w:rPr>
          <w:lang w:val="ru-RU"/>
        </w:rPr>
        <w:t xml:space="preserve"> </w:t>
      </w:r>
      <w:r>
        <w:rPr>
          <w:lang w:val="ru-RU"/>
        </w:rPr>
        <w:t>задач</w:t>
      </w:r>
      <w:r w:rsidRPr="006A5707">
        <w:rPr>
          <w:lang w:val="ru-RU"/>
        </w:rPr>
        <w:t xml:space="preserve"> Куньминско-Монреальской глобальной рамочной программы в области биоразнообразия</w:t>
      </w:r>
    </w:p>
    <w:tbl>
      <w:tblPr>
        <w:tblW w:w="1349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040"/>
        <w:gridCol w:w="6200"/>
        <w:gridCol w:w="6257"/>
      </w:tblGrid>
      <w:tr w:rsidR="002176BB" w:rsidRPr="00B720C0" w14:paraId="27226530" w14:textId="77777777" w:rsidTr="002176BB">
        <w:trPr>
          <w:tblHeader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2DA94" w14:textId="07C87668" w:rsidR="002176BB" w:rsidRPr="002176BB" w:rsidRDefault="002176BB" w:rsidP="002176BB">
            <w:pPr>
              <w:pStyle w:val="CBDTableNormal"/>
              <w:ind w:left="-79" w:right="-108"/>
              <w:rPr>
                <w:i/>
                <w:iCs/>
                <w:lang w:val="ru-RU"/>
              </w:rPr>
            </w:pPr>
            <w:bookmarkStart w:id="3" w:name="_Hlk217397500"/>
            <w:r>
              <w:rPr>
                <w:i/>
                <w:iCs/>
                <w:lang w:val="ru-RU"/>
              </w:rPr>
              <w:t>Глобальная задача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24A0" w14:textId="46E26316" w:rsidR="002176BB" w:rsidRPr="00B720C0" w:rsidRDefault="002176BB" w:rsidP="009424AF">
            <w:pPr>
              <w:pStyle w:val="CBDTableNormal"/>
              <w:rPr>
                <w:i/>
                <w:iCs/>
              </w:rPr>
            </w:pPr>
            <w:r>
              <w:rPr>
                <w:i/>
                <w:iCs/>
                <w:lang w:val="ru-RU"/>
              </w:rPr>
              <w:t>Статистика</w:t>
            </w:r>
            <w:r w:rsidRPr="00B720C0">
              <w:rPr>
                <w:vertAlign w:val="superscript"/>
              </w:rPr>
              <w:footnoteReference w:id="15"/>
            </w:r>
          </w:p>
        </w:tc>
        <w:tc>
          <w:tcPr>
            <w:tcW w:w="6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1E531" w14:textId="194A4FB9" w:rsidR="002176BB" w:rsidRPr="00B720C0" w:rsidRDefault="002176BB" w:rsidP="009424AF">
            <w:pPr>
              <w:pStyle w:val="CBDTableNormal"/>
              <w:rPr>
                <w:i/>
                <w:iCs/>
              </w:rPr>
            </w:pPr>
            <w:r>
              <w:rPr>
                <w:i/>
                <w:iCs/>
                <w:lang w:val="ru-RU"/>
              </w:rPr>
              <w:t>Обзор</w:t>
            </w:r>
            <w:r w:rsidRPr="00B720C0">
              <w:rPr>
                <w:vertAlign w:val="superscript"/>
              </w:rPr>
              <w:footnoteReference w:id="16"/>
            </w:r>
          </w:p>
        </w:tc>
      </w:tr>
      <w:tr w:rsidR="002176BB" w:rsidRPr="003A4951" w14:paraId="40E8AF9D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0BADA" w14:textId="77777777" w:rsidR="002176BB" w:rsidRPr="00B720C0" w:rsidRDefault="002176BB" w:rsidP="009424AF">
            <w:pPr>
              <w:pStyle w:val="CBDTableNormal"/>
            </w:pPr>
            <w:r w:rsidRPr="00B720C0">
              <w:t>1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23EC" w14:textId="35BADE4E" w:rsidR="002176BB" w:rsidRPr="003E098F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bookmarkStart w:id="6" w:name="_Hlk217398221"/>
            <w:r w:rsidRPr="003E098F">
              <w:rPr>
                <w:lang w:val="ru-RU"/>
              </w:rPr>
              <w:t>(</w:t>
            </w:r>
            <w:r w:rsidRPr="00B720C0">
              <w:t>a</w:t>
            </w:r>
            <w:r w:rsidRPr="003E098F">
              <w:rPr>
                <w:lang w:val="ru-RU"/>
              </w:rPr>
              <w:t>)</w:t>
            </w:r>
            <w:r w:rsidRPr="003E098F">
              <w:rPr>
                <w:lang w:val="ru-RU"/>
              </w:rPr>
              <w:tab/>
            </w:r>
            <w:r w:rsidR="003E098F" w:rsidRPr="003E098F">
              <w:rPr>
                <w:lang w:val="ru-RU"/>
              </w:rPr>
              <w:t xml:space="preserve">121 Сторона представила в общей сложности 393 национальные задачи, связанные с </w:t>
            </w:r>
            <w:r w:rsidR="003E098F">
              <w:rPr>
                <w:lang w:val="ru-RU"/>
              </w:rPr>
              <w:t>з</w:t>
            </w:r>
            <w:r w:rsidR="003E098F" w:rsidRPr="003E098F">
              <w:rPr>
                <w:lang w:val="ru-RU"/>
              </w:rPr>
              <w:t>адачей 1, в то время как 75 Сторон не представили ни одной задачи</w:t>
            </w:r>
            <w:r w:rsidRPr="003E098F">
              <w:rPr>
                <w:lang w:val="ru-RU"/>
              </w:rPr>
              <w:t>;</w:t>
            </w:r>
          </w:p>
          <w:p w14:paraId="6437EFC5" w14:textId="33D2BF4A" w:rsidR="002176BB" w:rsidRPr="003E098F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3E098F">
              <w:rPr>
                <w:lang w:val="ru-RU"/>
              </w:rPr>
              <w:t>(</w:t>
            </w:r>
            <w:r w:rsidRPr="00B720C0">
              <w:t>b</w:t>
            </w:r>
            <w:r w:rsidRPr="003E098F">
              <w:rPr>
                <w:lang w:val="ru-RU"/>
              </w:rPr>
              <w:t>)</w:t>
            </w:r>
            <w:r w:rsidRPr="003E098F">
              <w:rPr>
                <w:lang w:val="ru-RU"/>
              </w:rPr>
              <w:tab/>
            </w:r>
            <w:r w:rsidR="003E098F" w:rsidRPr="003E098F">
              <w:rPr>
                <w:lang w:val="ru-RU"/>
              </w:rPr>
              <w:t xml:space="preserve">66% Сторон сообщили, что у них есть по меньшей мере одна национальная задача, имеющая высокую степень соответствия </w:t>
            </w:r>
            <w:r w:rsidR="003E098F">
              <w:rPr>
                <w:lang w:val="ru-RU"/>
              </w:rPr>
              <w:t>з</w:t>
            </w:r>
            <w:r w:rsidR="003E098F" w:rsidRPr="003E098F">
              <w:rPr>
                <w:lang w:val="ru-RU"/>
              </w:rPr>
              <w:t>адаче</w:t>
            </w:r>
            <w:r w:rsidR="003E098F">
              <w:rPr>
                <w:lang w:val="ru-RU"/>
              </w:rPr>
              <w:t> </w:t>
            </w:r>
            <w:r w:rsidR="003E098F" w:rsidRPr="003E098F">
              <w:rPr>
                <w:lang w:val="ru-RU"/>
              </w:rPr>
              <w:t>1. Для 26% Сторон наивысшим указанным уровнем соответствия национальной задач</w:t>
            </w:r>
            <w:r w:rsidR="003E098F">
              <w:rPr>
                <w:lang w:val="ru-RU"/>
              </w:rPr>
              <w:t>е</w:t>
            </w:r>
            <w:r w:rsidR="003E098F" w:rsidRPr="003E098F">
              <w:rPr>
                <w:lang w:val="ru-RU"/>
              </w:rPr>
              <w:t xml:space="preserve"> был средний или низкий, в то время как 7% Сторон не предоставили информации о соответствии</w:t>
            </w:r>
            <w:r w:rsidRPr="003E098F">
              <w:rPr>
                <w:lang w:val="ru-RU"/>
              </w:rPr>
              <w:t>;</w:t>
            </w:r>
          </w:p>
          <w:p w14:paraId="50F64D01" w14:textId="55F92501" w:rsidR="002176BB" w:rsidRPr="00EC1D5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3E098F">
              <w:rPr>
                <w:lang w:val="ru-RU"/>
              </w:rPr>
              <w:t>(</w:t>
            </w:r>
            <w:r w:rsidRPr="00B720C0">
              <w:t>c</w:t>
            </w:r>
            <w:r w:rsidRPr="003E098F">
              <w:rPr>
                <w:lang w:val="ru-RU"/>
              </w:rPr>
              <w:t>)</w:t>
            </w:r>
            <w:r w:rsidRPr="003E098F">
              <w:rPr>
                <w:lang w:val="ru-RU"/>
              </w:rPr>
              <w:tab/>
            </w:r>
            <w:r w:rsidR="003E098F">
              <w:rPr>
                <w:lang w:val="ru-RU"/>
              </w:rPr>
              <w:t>37%</w:t>
            </w:r>
            <w:r w:rsidR="003E098F" w:rsidRPr="003E098F">
              <w:rPr>
                <w:lang w:val="ru-RU"/>
              </w:rPr>
              <w:t xml:space="preserve"> Сторон предоставили информацию о </w:t>
            </w:r>
            <w:r w:rsidR="003E098F">
              <w:rPr>
                <w:lang w:val="ru-RU"/>
              </w:rPr>
              <w:t>средствах</w:t>
            </w:r>
            <w:r w:rsidR="003E098F" w:rsidRPr="003E098F">
              <w:rPr>
                <w:lang w:val="ru-RU"/>
              </w:rPr>
              <w:t xml:space="preserve"> осуществления, связанных с задачей. </w:t>
            </w:r>
            <w:r w:rsidR="003E098F" w:rsidRPr="00EC1D51">
              <w:rPr>
                <w:lang w:val="ru-RU"/>
              </w:rPr>
              <w:t>Из этих Сторон 84% указали, что требуются дополнительные средства осуществления</w:t>
            </w:r>
            <w:r w:rsidRPr="00EC1D51">
              <w:rPr>
                <w:lang w:val="ru-RU"/>
              </w:rPr>
              <w:t>;</w:t>
            </w:r>
          </w:p>
          <w:p w14:paraId="13F5038C" w14:textId="4DAE76AF" w:rsidR="002176BB" w:rsidRPr="003E098F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3E098F">
              <w:rPr>
                <w:lang w:val="ru-RU"/>
              </w:rPr>
              <w:t>(</w:t>
            </w:r>
            <w:r w:rsidRPr="00B720C0">
              <w:t>d</w:t>
            </w:r>
            <w:r w:rsidRPr="003E098F">
              <w:rPr>
                <w:lang w:val="ru-RU"/>
              </w:rPr>
              <w:t>)</w:t>
            </w:r>
            <w:r w:rsidRPr="003E098F">
              <w:rPr>
                <w:lang w:val="ru-RU"/>
              </w:rPr>
              <w:tab/>
            </w:r>
            <w:r w:rsidR="003E098F" w:rsidRPr="003E098F">
              <w:rPr>
                <w:lang w:val="ru-RU"/>
              </w:rPr>
              <w:t>28%</w:t>
            </w:r>
            <w:r w:rsidRPr="003E098F">
              <w:rPr>
                <w:lang w:val="ru-RU"/>
              </w:rPr>
              <w:t xml:space="preserve"> </w:t>
            </w:r>
            <w:r w:rsidR="003E098F" w:rsidRPr="003E098F">
              <w:rPr>
                <w:lang w:val="ru-RU"/>
              </w:rPr>
              <w:t>Сторон определили компонентные индикаторы, 23% определили дополнительные индикаторы и 38% определили национальные индикаторы для данной задачи</w:t>
            </w:r>
            <w:r w:rsidRPr="003E098F">
              <w:rPr>
                <w:lang w:val="ru-RU"/>
              </w:rPr>
              <w:t>.</w:t>
            </w:r>
            <w:bookmarkEnd w:id="6"/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5BFB7" w14:textId="1F30C409" w:rsidR="002176BB" w:rsidRPr="007D1842" w:rsidRDefault="003E098F" w:rsidP="009424AF">
            <w:pPr>
              <w:pStyle w:val="CBDTableNormal"/>
              <w:rPr>
                <w:lang w:val="ru-RU"/>
              </w:rPr>
            </w:pPr>
            <w:bookmarkStart w:id="7" w:name="_Hlk217398237"/>
            <w:r w:rsidRPr="003E098F">
              <w:rPr>
                <w:lang w:val="ru-RU"/>
              </w:rPr>
              <w:t xml:space="preserve">Национальные задачи, </w:t>
            </w:r>
            <w:r>
              <w:rPr>
                <w:lang w:val="ru-RU"/>
              </w:rPr>
              <w:t>поставленные</w:t>
            </w:r>
            <w:r w:rsidRPr="003E098F">
              <w:rPr>
                <w:lang w:val="ru-RU"/>
              </w:rPr>
              <w:t xml:space="preserve"> Сторонами, как правило, были сосредоточены на элементах </w:t>
            </w:r>
            <w:r>
              <w:rPr>
                <w:lang w:val="ru-RU"/>
              </w:rPr>
              <w:t>з</w:t>
            </w:r>
            <w:r w:rsidRPr="003E098F">
              <w:rPr>
                <w:lang w:val="ru-RU"/>
              </w:rPr>
              <w:t>адачи 1, связанных с пространственным планированием</w:t>
            </w:r>
            <w:r w:rsidR="007D1842">
              <w:rPr>
                <w:lang w:val="ru-RU"/>
              </w:rPr>
              <w:t xml:space="preserve"> в интересах</w:t>
            </w:r>
            <w:r w:rsidRPr="003E098F">
              <w:rPr>
                <w:lang w:val="ru-RU"/>
              </w:rPr>
              <w:t xml:space="preserve"> биоразнообрази</w:t>
            </w:r>
            <w:r w:rsidR="007D1842">
              <w:rPr>
                <w:lang w:val="ru-RU"/>
              </w:rPr>
              <w:t>я</w:t>
            </w:r>
            <w:r w:rsidRPr="003E098F">
              <w:rPr>
                <w:lang w:val="ru-RU"/>
              </w:rPr>
              <w:t xml:space="preserve">. Элементы, связанные с интеграцией, правами коренных народов и местных общин и </w:t>
            </w:r>
            <w:r w:rsidR="007D1842">
              <w:rPr>
                <w:lang w:val="ru-RU"/>
              </w:rPr>
              <w:t>процессами участия</w:t>
            </w:r>
            <w:r w:rsidRPr="003E098F">
              <w:rPr>
                <w:lang w:val="ru-RU"/>
              </w:rPr>
              <w:t xml:space="preserve">, были отражены в меньшей степени. К часто упоминаемым политическим мерам относились: укрепление законодательства в области </w:t>
            </w:r>
            <w:r w:rsidR="007D1842" w:rsidRPr="003E098F">
              <w:rPr>
                <w:lang w:val="ru-RU"/>
              </w:rPr>
              <w:t xml:space="preserve">планирования </w:t>
            </w:r>
            <w:r w:rsidRPr="003E098F">
              <w:rPr>
                <w:lang w:val="ru-RU"/>
              </w:rPr>
              <w:t xml:space="preserve">землепользования, разработка национальных пространственных стратегий и содействие экологической связанности через коридоры и сети охраняемых территорий. Некоторые Стороны включали вопросы биоразнообразия в процедуры оценки воздействия на окружающую среду и правила зонирования. В качестве необходимых </w:t>
            </w:r>
            <w:r w:rsidR="007D1842">
              <w:rPr>
                <w:lang w:val="ru-RU"/>
              </w:rPr>
              <w:t>средств</w:t>
            </w:r>
            <w:r w:rsidRPr="003E098F">
              <w:rPr>
                <w:lang w:val="ru-RU"/>
              </w:rPr>
              <w:t xml:space="preserve"> осуществления отмечались: улучшение синергии между процессами планирования, </w:t>
            </w:r>
            <w:r w:rsidR="007D1842" w:rsidRPr="007D1842">
              <w:rPr>
                <w:lang w:val="ru-RU"/>
              </w:rPr>
              <w:t>информационно-просветительская</w:t>
            </w:r>
            <w:r w:rsidR="007D1842">
              <w:rPr>
                <w:lang w:val="ru-RU"/>
              </w:rPr>
              <w:t xml:space="preserve"> работа</w:t>
            </w:r>
            <w:r w:rsidRPr="003E098F">
              <w:rPr>
                <w:lang w:val="ru-RU"/>
              </w:rPr>
              <w:t>, улучшение доступа к геоинформационным системам, совершенствование систем мониторинга, разъяснение ролей и обязанностей различных национальных организаций и ведомств, решение вопросов, касающихся законодательства и нормативно-правовой базы, а также механизмы взаимодействия с заинтересованными сторонами</w:t>
            </w:r>
            <w:r w:rsidR="002176BB" w:rsidRPr="007D1842">
              <w:rPr>
                <w:lang w:val="ru-RU"/>
              </w:rPr>
              <w:t>.</w:t>
            </w:r>
            <w:bookmarkEnd w:id="7"/>
          </w:p>
        </w:tc>
      </w:tr>
      <w:tr w:rsidR="002176BB" w:rsidRPr="003A4951" w14:paraId="593AB7E2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5F599" w14:textId="77777777" w:rsidR="002176BB" w:rsidRPr="00B720C0" w:rsidRDefault="002176BB" w:rsidP="009424AF">
            <w:pPr>
              <w:pStyle w:val="CBDTableNormal"/>
            </w:pPr>
            <w:r w:rsidRPr="00B720C0">
              <w:t>2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C713" w14:textId="7BF05C11" w:rsidR="002176BB" w:rsidRPr="008554F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bookmarkStart w:id="8" w:name="_Hlk217398304"/>
            <w:r w:rsidRPr="008554F2">
              <w:rPr>
                <w:lang w:val="ru-RU"/>
              </w:rPr>
              <w:t>(</w:t>
            </w:r>
            <w:r w:rsidRPr="00B720C0">
              <w:t>a</w:t>
            </w:r>
            <w:r w:rsidRPr="008554F2">
              <w:rPr>
                <w:lang w:val="ru-RU"/>
              </w:rPr>
              <w:t>)</w:t>
            </w:r>
            <w:r w:rsidRPr="008554F2">
              <w:rPr>
                <w:lang w:val="ru-RU"/>
              </w:rPr>
              <w:tab/>
            </w:r>
            <w:r w:rsidR="008554F2" w:rsidRPr="008554F2">
              <w:rPr>
                <w:lang w:val="ru-RU"/>
              </w:rPr>
              <w:t xml:space="preserve">125 Сторон представили в общей сложности 371 национальную задачу, связанную с </w:t>
            </w:r>
            <w:r w:rsidR="008554F2">
              <w:rPr>
                <w:lang w:val="ru-RU"/>
              </w:rPr>
              <w:t>з</w:t>
            </w:r>
            <w:r w:rsidR="008554F2" w:rsidRPr="008554F2">
              <w:rPr>
                <w:lang w:val="ru-RU"/>
              </w:rPr>
              <w:t>адачей 2, в то время как 71 Сторона не представила ни одной национальной задачи</w:t>
            </w:r>
            <w:r w:rsidRPr="008554F2">
              <w:rPr>
                <w:lang w:val="ru-RU"/>
              </w:rPr>
              <w:t>;</w:t>
            </w:r>
          </w:p>
          <w:p w14:paraId="5AA0EB3C" w14:textId="12635B19" w:rsidR="002176BB" w:rsidRPr="009E6FC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8554F2">
              <w:rPr>
                <w:lang w:val="ru-RU"/>
              </w:rPr>
              <w:t>(</w:t>
            </w:r>
            <w:r w:rsidRPr="00B720C0">
              <w:t>b</w:t>
            </w:r>
            <w:r w:rsidRPr="008554F2">
              <w:rPr>
                <w:lang w:val="ru-RU"/>
              </w:rPr>
              <w:t>)</w:t>
            </w:r>
            <w:r w:rsidRPr="008554F2">
              <w:rPr>
                <w:lang w:val="ru-RU"/>
              </w:rPr>
              <w:tab/>
            </w:r>
            <w:r w:rsidR="008554F2">
              <w:rPr>
                <w:lang w:val="ru-RU"/>
              </w:rPr>
              <w:t>66%</w:t>
            </w:r>
            <w:r w:rsidR="008554F2" w:rsidRPr="008554F2">
              <w:rPr>
                <w:lang w:val="ru-RU"/>
              </w:rPr>
              <w:t xml:space="preserve"> Сторон сообщили, что у них есть по меньшей мере одна национальная задача, имеющая высокую степень соответствия </w:t>
            </w:r>
            <w:r w:rsidR="008554F2">
              <w:rPr>
                <w:lang w:val="ru-RU"/>
              </w:rPr>
              <w:t>з</w:t>
            </w:r>
            <w:r w:rsidR="008554F2" w:rsidRPr="008554F2">
              <w:rPr>
                <w:lang w:val="ru-RU"/>
              </w:rPr>
              <w:t>адаче</w:t>
            </w:r>
            <w:r w:rsidR="008554F2">
              <w:rPr>
                <w:lang w:val="ru-RU"/>
              </w:rPr>
              <w:t> </w:t>
            </w:r>
            <w:r w:rsidR="008554F2" w:rsidRPr="008554F2">
              <w:rPr>
                <w:lang w:val="ru-RU"/>
              </w:rPr>
              <w:t xml:space="preserve">2. Для 23% Сторон наивысшим указанным уровнем </w:t>
            </w:r>
            <w:r w:rsidR="008554F2" w:rsidRPr="008554F2">
              <w:rPr>
                <w:lang w:val="ru-RU"/>
              </w:rPr>
              <w:lastRenderedPageBreak/>
              <w:t>соответствия национальной задач</w:t>
            </w:r>
            <w:r w:rsidR="008554F2">
              <w:rPr>
                <w:lang w:val="ru-RU"/>
              </w:rPr>
              <w:t>е</w:t>
            </w:r>
            <w:r w:rsidR="008554F2" w:rsidRPr="008554F2">
              <w:rPr>
                <w:lang w:val="ru-RU"/>
              </w:rPr>
              <w:t xml:space="preserve"> был средний или низкий, в то время как 9% Сторон не предоставили информации о соответствии</w:t>
            </w:r>
            <w:r w:rsidRPr="009E6FC4">
              <w:rPr>
                <w:lang w:val="ru-RU"/>
              </w:rPr>
              <w:t>;</w:t>
            </w:r>
          </w:p>
          <w:p w14:paraId="6A6D33A3" w14:textId="3B1E21FC" w:rsidR="002176BB" w:rsidRPr="009E6FC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E6FC4">
              <w:rPr>
                <w:lang w:val="ru-RU"/>
              </w:rPr>
              <w:t>(</w:t>
            </w:r>
            <w:r w:rsidRPr="00B720C0">
              <w:t>c</w:t>
            </w:r>
            <w:r w:rsidRPr="009E6FC4">
              <w:rPr>
                <w:lang w:val="ru-RU"/>
              </w:rPr>
              <w:t>)</w:t>
            </w:r>
            <w:r w:rsidRPr="009E6FC4">
              <w:rPr>
                <w:lang w:val="ru-RU"/>
              </w:rPr>
              <w:tab/>
            </w:r>
            <w:r w:rsidR="009E6FC4">
              <w:rPr>
                <w:lang w:val="ru-RU"/>
              </w:rPr>
              <w:t>18%</w:t>
            </w:r>
            <w:r w:rsidR="009E6FC4" w:rsidRPr="009E6FC4">
              <w:rPr>
                <w:lang w:val="ru-RU"/>
              </w:rPr>
              <w:t xml:space="preserve">, 17% и 17% Сторон </w:t>
            </w:r>
            <w:r w:rsidR="009E6FC4">
              <w:rPr>
                <w:lang w:val="ru-RU"/>
              </w:rPr>
              <w:t>поста</w:t>
            </w:r>
            <w:r w:rsidR="009E6FC4" w:rsidRPr="009E6FC4">
              <w:rPr>
                <w:lang w:val="ru-RU"/>
              </w:rPr>
              <w:t>вили национальную задачу по восстановлению 30% или более деградирова</w:t>
            </w:r>
            <w:r w:rsidR="009E6FC4">
              <w:rPr>
                <w:lang w:val="ru-RU"/>
              </w:rPr>
              <w:t>нных</w:t>
            </w:r>
            <w:r w:rsidR="009E6FC4" w:rsidRPr="009E6FC4">
              <w:rPr>
                <w:lang w:val="ru-RU"/>
              </w:rPr>
              <w:t xml:space="preserve"> </w:t>
            </w:r>
            <w:r w:rsidR="009E6FC4">
              <w:rPr>
                <w:lang w:val="ru-RU"/>
              </w:rPr>
              <w:t>районов суши</w:t>
            </w:r>
            <w:r w:rsidR="009E6FC4" w:rsidRPr="009E6FC4">
              <w:rPr>
                <w:lang w:val="ru-RU"/>
              </w:rPr>
              <w:t>, внутренних вод</w:t>
            </w:r>
            <w:r w:rsidR="009E6FC4">
              <w:rPr>
                <w:lang w:val="ru-RU"/>
              </w:rPr>
              <w:t xml:space="preserve"> и </w:t>
            </w:r>
            <w:r w:rsidR="009E6FC4" w:rsidRPr="009E6FC4">
              <w:rPr>
                <w:lang w:val="ru-RU"/>
              </w:rPr>
              <w:t>прибрежных и морских районов (для стран</w:t>
            </w:r>
            <w:r w:rsidR="009E6FC4">
              <w:rPr>
                <w:lang w:val="ru-RU"/>
              </w:rPr>
              <w:t>, имеющих выход к морю</w:t>
            </w:r>
            <w:r w:rsidR="009E6FC4" w:rsidRPr="009E6FC4">
              <w:rPr>
                <w:lang w:val="ru-RU"/>
              </w:rPr>
              <w:t xml:space="preserve">) соответственно. Остальные Стороны </w:t>
            </w:r>
            <w:r w:rsidR="009E6FC4">
              <w:rPr>
                <w:lang w:val="ru-RU"/>
              </w:rPr>
              <w:t>поста</w:t>
            </w:r>
            <w:r w:rsidR="009E6FC4" w:rsidRPr="009E6FC4">
              <w:rPr>
                <w:lang w:val="ru-RU"/>
              </w:rPr>
              <w:t xml:space="preserve">вили национальные задачи ниже 30% или </w:t>
            </w:r>
            <w:r w:rsidR="009E6FC4">
              <w:rPr>
                <w:lang w:val="ru-RU"/>
              </w:rPr>
              <w:t>поста</w:t>
            </w:r>
            <w:r w:rsidR="009E6FC4" w:rsidRPr="009E6FC4">
              <w:rPr>
                <w:lang w:val="ru-RU"/>
              </w:rPr>
              <w:t>вили задачи без количественных показателей</w:t>
            </w:r>
            <w:r w:rsidRPr="009E6FC4">
              <w:rPr>
                <w:lang w:val="ru-RU"/>
              </w:rPr>
              <w:t xml:space="preserve">; </w:t>
            </w:r>
          </w:p>
          <w:p w14:paraId="7A62E20E" w14:textId="67CB0F3B" w:rsidR="002176BB" w:rsidRPr="009D55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E6FC4">
              <w:rPr>
                <w:lang w:val="ru-RU"/>
              </w:rPr>
              <w:t>(</w:t>
            </w:r>
            <w:r w:rsidRPr="00B720C0">
              <w:t>d</w:t>
            </w:r>
            <w:r w:rsidRPr="009E6FC4">
              <w:rPr>
                <w:lang w:val="ru-RU"/>
              </w:rPr>
              <w:t>)</w:t>
            </w:r>
            <w:r w:rsidRPr="009E6FC4">
              <w:rPr>
                <w:lang w:val="ru-RU"/>
              </w:rPr>
              <w:tab/>
            </w:r>
            <w:r w:rsidR="009E6FC4" w:rsidRPr="009E6FC4">
              <w:rPr>
                <w:lang w:val="ru-RU"/>
              </w:rPr>
              <w:t>31%</w:t>
            </w:r>
            <w:r w:rsidRPr="009E6FC4">
              <w:rPr>
                <w:lang w:val="ru-RU"/>
              </w:rPr>
              <w:t xml:space="preserve"> </w:t>
            </w:r>
            <w:r w:rsidR="009E6FC4" w:rsidRPr="009E6FC4">
              <w:rPr>
                <w:lang w:val="ru-RU"/>
              </w:rPr>
              <w:t xml:space="preserve">Сторон предоставили информацию о </w:t>
            </w:r>
            <w:r w:rsidR="009D5514">
              <w:rPr>
                <w:lang w:val="ru-RU"/>
              </w:rPr>
              <w:t>средствах</w:t>
            </w:r>
            <w:r w:rsidR="009E6FC4" w:rsidRPr="009E6FC4">
              <w:rPr>
                <w:lang w:val="ru-RU"/>
              </w:rPr>
              <w:t xml:space="preserve"> осуществления, связанных с задачей. </w:t>
            </w:r>
            <w:r w:rsidR="009E6FC4" w:rsidRPr="009D5514">
              <w:rPr>
                <w:lang w:val="ru-RU"/>
              </w:rPr>
              <w:t xml:space="preserve">Из этих Сторон 89% указали, что требуются дополнительные </w:t>
            </w:r>
            <w:r w:rsidR="009D5514">
              <w:rPr>
                <w:lang w:val="ru-RU"/>
              </w:rPr>
              <w:t>средства</w:t>
            </w:r>
            <w:r w:rsidR="009E6FC4" w:rsidRPr="009D5514">
              <w:rPr>
                <w:lang w:val="ru-RU"/>
              </w:rPr>
              <w:t xml:space="preserve"> осуществления</w:t>
            </w:r>
            <w:r w:rsidRPr="009D5514">
              <w:rPr>
                <w:lang w:val="ru-RU"/>
              </w:rPr>
              <w:t>;</w:t>
            </w:r>
          </w:p>
          <w:p w14:paraId="3E873E3A" w14:textId="74142911" w:rsidR="002176BB" w:rsidRPr="009D55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D5514">
              <w:rPr>
                <w:lang w:val="ru-RU"/>
              </w:rPr>
              <w:t>(</w:t>
            </w:r>
            <w:r w:rsidRPr="00B720C0">
              <w:t>e</w:t>
            </w:r>
            <w:r w:rsidRPr="009D5514">
              <w:rPr>
                <w:lang w:val="ru-RU"/>
              </w:rPr>
              <w:t>)</w:t>
            </w:r>
            <w:r w:rsidRPr="009D5514">
              <w:rPr>
                <w:lang w:val="ru-RU"/>
              </w:rPr>
              <w:tab/>
            </w:r>
            <w:r w:rsidR="009E6FC4" w:rsidRPr="009D5514">
              <w:rPr>
                <w:lang w:val="ru-RU"/>
              </w:rPr>
              <w:t>28%</w:t>
            </w:r>
            <w:r w:rsidRPr="009D5514">
              <w:rPr>
                <w:lang w:val="ru-RU"/>
              </w:rPr>
              <w:t xml:space="preserve"> </w:t>
            </w:r>
            <w:r w:rsidR="009E6FC4" w:rsidRPr="009D5514">
              <w:rPr>
                <w:lang w:val="ru-RU"/>
              </w:rPr>
              <w:t>Сторон определили компонентные индикаторы, 27% определили дополнительные индикаторы и 38% определили национальные индикаторы для данной задачи</w:t>
            </w:r>
            <w:r w:rsidRPr="009D5514">
              <w:rPr>
                <w:lang w:val="ru-RU"/>
              </w:rPr>
              <w:t>.</w:t>
            </w:r>
            <w:bookmarkEnd w:id="8"/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B1CBF" w14:textId="62ED4F3F" w:rsidR="002176BB" w:rsidRPr="00EC1D51" w:rsidRDefault="009D5514" w:rsidP="009424AF">
            <w:pPr>
              <w:pStyle w:val="CBDTableNormal"/>
              <w:rPr>
                <w:lang w:val="ru-RU"/>
              </w:rPr>
            </w:pPr>
            <w:bookmarkStart w:id="9" w:name="_Hlk217398441"/>
            <w:r w:rsidRPr="009D5514">
              <w:rPr>
                <w:lang w:val="ru-RU"/>
              </w:rPr>
              <w:lastRenderedPageBreak/>
              <w:t>Восстановление водно-болотных угодий, лесов и прибрежных место</w:t>
            </w:r>
            <w:r w:rsidR="005C420A">
              <w:rPr>
                <w:lang w:val="ru-RU"/>
              </w:rPr>
              <w:t>о</w:t>
            </w:r>
            <w:r w:rsidRPr="009D5514">
              <w:rPr>
                <w:lang w:val="ru-RU"/>
              </w:rPr>
              <w:t xml:space="preserve">битаний было центральной темой в национальных задачах, связанных с </w:t>
            </w:r>
            <w:r w:rsidR="005C420A">
              <w:rPr>
                <w:lang w:val="ru-RU"/>
              </w:rPr>
              <w:t>з</w:t>
            </w:r>
            <w:r w:rsidRPr="009D5514">
              <w:rPr>
                <w:lang w:val="ru-RU"/>
              </w:rPr>
              <w:t xml:space="preserve">адачей 2. Меньшее число национальных задач касалось целостности экосистем или их вклада в экосистемные услуги. </w:t>
            </w:r>
            <w:r w:rsidR="005C420A">
              <w:rPr>
                <w:lang w:val="ru-RU"/>
              </w:rPr>
              <w:br/>
              <w:t>Р</w:t>
            </w:r>
            <w:r w:rsidRPr="009D5514">
              <w:rPr>
                <w:lang w:val="ru-RU"/>
              </w:rPr>
              <w:t>аспространенны</w:t>
            </w:r>
            <w:r w:rsidR="005C420A">
              <w:rPr>
                <w:lang w:val="ru-RU"/>
              </w:rPr>
              <w:t>е</w:t>
            </w:r>
            <w:r w:rsidRPr="009D5514">
              <w:rPr>
                <w:lang w:val="ru-RU"/>
              </w:rPr>
              <w:t xml:space="preserve"> политически</w:t>
            </w:r>
            <w:r w:rsidR="005C420A">
              <w:rPr>
                <w:lang w:val="ru-RU"/>
              </w:rPr>
              <w:t>е</w:t>
            </w:r>
            <w:r w:rsidRPr="009D5514">
              <w:rPr>
                <w:lang w:val="ru-RU"/>
              </w:rPr>
              <w:t xml:space="preserve"> мер</w:t>
            </w:r>
            <w:r w:rsidR="005C420A">
              <w:rPr>
                <w:lang w:val="ru-RU"/>
              </w:rPr>
              <w:t>ы</w:t>
            </w:r>
            <w:r w:rsidRPr="009D5514">
              <w:rPr>
                <w:lang w:val="ru-RU"/>
              </w:rPr>
              <w:t xml:space="preserve"> </w:t>
            </w:r>
            <w:r w:rsidR="005C420A">
              <w:rPr>
                <w:lang w:val="ru-RU"/>
              </w:rPr>
              <w:t>включали</w:t>
            </w:r>
            <w:r w:rsidRPr="009D5514">
              <w:rPr>
                <w:lang w:val="ru-RU"/>
              </w:rPr>
              <w:t xml:space="preserve">: действия, направленные на лесовосстановление, планы восстановления экосистем, инновационные подходы к финансированию восстановления и партнерства с коренными народами и местными </w:t>
            </w:r>
            <w:r w:rsidRPr="009D5514">
              <w:rPr>
                <w:lang w:val="ru-RU"/>
              </w:rPr>
              <w:lastRenderedPageBreak/>
              <w:t xml:space="preserve">общинами. Некоторые Стороны упоминали стимулы, такие как оплата за экосистемные услуги или интеграция восстановления в планы адаптации к изменению климата. В качестве необходимых </w:t>
            </w:r>
            <w:r w:rsidR="005C420A">
              <w:rPr>
                <w:lang w:val="ru-RU"/>
              </w:rPr>
              <w:t>средств</w:t>
            </w:r>
            <w:r w:rsidRPr="009D5514">
              <w:rPr>
                <w:lang w:val="ru-RU"/>
              </w:rPr>
              <w:t xml:space="preserve"> осуществления отмечались: разработка исходных данных; совершенствование картографирования; постоянный мониторинг, разработка и выполнение планов; разработка и обновление руководств, протоколов и передовых </w:t>
            </w:r>
            <w:r w:rsidR="00EC1D51">
              <w:rPr>
                <w:lang w:val="ru-RU"/>
              </w:rPr>
              <w:t>методов</w:t>
            </w:r>
            <w:r w:rsidRPr="009D5514">
              <w:rPr>
                <w:lang w:val="ru-RU"/>
              </w:rPr>
              <w:t xml:space="preserve"> для эффективного восстановления; </w:t>
            </w:r>
            <w:r w:rsidR="00EC1D51">
              <w:rPr>
                <w:lang w:val="ru-RU"/>
              </w:rPr>
              <w:t>повышение степени</w:t>
            </w:r>
            <w:r w:rsidRPr="009D5514">
              <w:rPr>
                <w:lang w:val="ru-RU"/>
              </w:rPr>
              <w:t xml:space="preserve"> участия заинтересованных сторон и граждан, сотрудничества и координации</w:t>
            </w:r>
            <w:r w:rsidR="00EC1D51">
              <w:rPr>
                <w:lang w:val="ru-RU"/>
              </w:rPr>
              <w:t xml:space="preserve"> с ними</w:t>
            </w:r>
            <w:r w:rsidRPr="009D5514">
              <w:rPr>
                <w:lang w:val="ru-RU"/>
              </w:rPr>
              <w:t>; укрепление правовых основ и гармонизация инструментов планирования между секторами и уровнями власти</w:t>
            </w:r>
            <w:bookmarkEnd w:id="9"/>
            <w:r w:rsidR="002176BB" w:rsidRPr="00EC1D51">
              <w:rPr>
                <w:lang w:val="ru-RU"/>
              </w:rPr>
              <w:t xml:space="preserve">. </w:t>
            </w:r>
          </w:p>
        </w:tc>
      </w:tr>
      <w:tr w:rsidR="002176BB" w:rsidRPr="003A4951" w14:paraId="18F34AB4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D338A" w14:textId="77777777" w:rsidR="002176BB" w:rsidRPr="00B720C0" w:rsidRDefault="002176BB" w:rsidP="009424AF">
            <w:pPr>
              <w:pStyle w:val="CBDTableNormal"/>
            </w:pPr>
            <w:r w:rsidRPr="00B720C0">
              <w:lastRenderedPageBreak/>
              <w:t>3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1830" w14:textId="2911A225" w:rsidR="002176BB" w:rsidRPr="00EC1D5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EC1D51">
              <w:rPr>
                <w:lang w:val="ru-RU"/>
              </w:rPr>
              <w:t>(</w:t>
            </w:r>
            <w:r w:rsidRPr="00B720C0">
              <w:t>a</w:t>
            </w:r>
            <w:r w:rsidRPr="00EC1D51">
              <w:rPr>
                <w:lang w:val="ru-RU"/>
              </w:rPr>
              <w:t>)</w:t>
            </w:r>
            <w:r w:rsidRPr="00EC1D51">
              <w:rPr>
                <w:lang w:val="ru-RU"/>
              </w:rPr>
              <w:tab/>
            </w:r>
            <w:r w:rsidR="00EC1D51" w:rsidRPr="00EC1D51">
              <w:rPr>
                <w:lang w:val="ru-RU"/>
              </w:rPr>
              <w:t xml:space="preserve">125 </w:t>
            </w:r>
            <w:r w:rsidR="00EC1D51">
              <w:rPr>
                <w:lang w:val="ru-RU"/>
              </w:rPr>
              <w:t>Сторон</w:t>
            </w:r>
            <w:r w:rsidRPr="00EC1D51">
              <w:rPr>
                <w:lang w:val="ru-RU"/>
              </w:rPr>
              <w:t xml:space="preserve"> </w:t>
            </w:r>
            <w:r w:rsidR="00EC1D51" w:rsidRPr="00EC1D51">
              <w:rPr>
                <w:lang w:val="ru-RU"/>
              </w:rPr>
              <w:t>представили в общей сложности 396 национальн</w:t>
            </w:r>
            <w:r w:rsidR="00BD58B7">
              <w:rPr>
                <w:lang w:val="ru-RU"/>
              </w:rPr>
              <w:t>ых</w:t>
            </w:r>
            <w:r w:rsidR="00EC1D51" w:rsidRPr="00EC1D51">
              <w:rPr>
                <w:lang w:val="ru-RU"/>
              </w:rPr>
              <w:t xml:space="preserve"> задач, связанн</w:t>
            </w:r>
            <w:r w:rsidR="00BD58B7">
              <w:rPr>
                <w:lang w:val="ru-RU"/>
              </w:rPr>
              <w:t>ых</w:t>
            </w:r>
            <w:r w:rsidR="00EC1D51" w:rsidRPr="00EC1D51">
              <w:rPr>
                <w:lang w:val="ru-RU"/>
              </w:rPr>
              <w:t xml:space="preserve"> с задачей </w:t>
            </w:r>
            <w:r w:rsidR="00EC1D51">
              <w:rPr>
                <w:lang w:val="ru-RU"/>
              </w:rPr>
              <w:t>3</w:t>
            </w:r>
            <w:r w:rsidR="00EC1D51" w:rsidRPr="00EC1D51">
              <w:rPr>
                <w:lang w:val="ru-RU"/>
              </w:rPr>
              <w:t>, в то время как 71 Сторона не представила ни одной задачи</w:t>
            </w:r>
            <w:r w:rsidRPr="00EC1D51">
              <w:rPr>
                <w:lang w:val="ru-RU"/>
              </w:rPr>
              <w:t>;</w:t>
            </w:r>
          </w:p>
          <w:p w14:paraId="016FC83A" w14:textId="1F949E20" w:rsidR="002176BB" w:rsidRPr="00EC1D5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EC1D51">
              <w:rPr>
                <w:lang w:val="ru-RU"/>
              </w:rPr>
              <w:t>(</w:t>
            </w:r>
            <w:r w:rsidRPr="00B720C0">
              <w:t>b</w:t>
            </w:r>
            <w:r w:rsidRPr="00EC1D51">
              <w:rPr>
                <w:lang w:val="ru-RU"/>
              </w:rPr>
              <w:t>)</w:t>
            </w:r>
            <w:r w:rsidRPr="00EC1D51">
              <w:rPr>
                <w:lang w:val="ru-RU"/>
              </w:rPr>
              <w:tab/>
            </w:r>
            <w:r w:rsidR="00EC1D51" w:rsidRPr="00EC1D51">
              <w:rPr>
                <w:lang w:val="ru-RU"/>
              </w:rPr>
              <w:t>73%</w:t>
            </w:r>
            <w:r w:rsidRPr="00EC1D51" w:rsidDel="00EB73CA">
              <w:rPr>
                <w:lang w:val="ru-RU"/>
              </w:rPr>
              <w:t xml:space="preserve"> </w:t>
            </w:r>
            <w:r w:rsidR="00EC1D51" w:rsidRPr="00EC1D51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EC1D51">
              <w:rPr>
                <w:lang w:val="ru-RU"/>
              </w:rPr>
              <w:t>3</w:t>
            </w:r>
            <w:r w:rsidR="00EC1D51" w:rsidRPr="00EC1D51">
              <w:rPr>
                <w:lang w:val="ru-RU"/>
              </w:rPr>
              <w:t xml:space="preserve">. Для </w:t>
            </w:r>
            <w:r w:rsidR="00EC1D51">
              <w:rPr>
                <w:lang w:val="ru-RU"/>
              </w:rPr>
              <w:t>19</w:t>
            </w:r>
            <w:r w:rsidR="00EC1D51" w:rsidRPr="00EC1D51">
              <w:rPr>
                <w:lang w:val="ru-RU"/>
              </w:rPr>
              <w:t>% Сторон наивысшим указанным уровнем соответствия национальной задаче был средний или низкий, в то время как 9% Сторон не предоставили информации о соответствии</w:t>
            </w:r>
            <w:r w:rsidRPr="00EC1D51">
              <w:rPr>
                <w:lang w:val="ru-RU"/>
              </w:rPr>
              <w:t>;</w:t>
            </w:r>
          </w:p>
          <w:p w14:paraId="386103EE" w14:textId="518D9DCC" w:rsidR="002176BB" w:rsidRPr="00EC1D5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EC1D51">
              <w:rPr>
                <w:lang w:val="ru-RU"/>
              </w:rPr>
              <w:t>(</w:t>
            </w:r>
            <w:r w:rsidRPr="00B720C0">
              <w:t>c</w:t>
            </w:r>
            <w:r w:rsidRPr="00EC1D51">
              <w:rPr>
                <w:lang w:val="ru-RU"/>
              </w:rPr>
              <w:t>)</w:t>
            </w:r>
            <w:r w:rsidRPr="00EC1D51">
              <w:rPr>
                <w:lang w:val="ru-RU"/>
              </w:rPr>
              <w:tab/>
            </w:r>
            <w:r w:rsidR="00EC1D51" w:rsidRPr="00EC1D51">
              <w:rPr>
                <w:lang w:val="ru-RU"/>
              </w:rPr>
              <w:t>27%,</w:t>
            </w:r>
            <w:r w:rsidRPr="00EC1D51" w:rsidDel="00EB73CA">
              <w:rPr>
                <w:lang w:val="ru-RU"/>
              </w:rPr>
              <w:t xml:space="preserve"> </w:t>
            </w:r>
            <w:r w:rsidRPr="00EC1D51">
              <w:rPr>
                <w:lang w:val="ru-RU"/>
              </w:rPr>
              <w:t>23</w:t>
            </w:r>
            <w:r w:rsidR="00EC1D51" w:rsidRPr="00EC1D51">
              <w:rPr>
                <w:lang w:val="ru-RU"/>
              </w:rPr>
              <w:t>%</w:t>
            </w:r>
            <w:r w:rsidRPr="00EC1D51" w:rsidDel="00EB73CA">
              <w:rPr>
                <w:lang w:val="ru-RU"/>
              </w:rPr>
              <w:t xml:space="preserve"> </w:t>
            </w:r>
            <w:r w:rsidR="00EC1D51">
              <w:rPr>
                <w:lang w:val="ru-RU"/>
              </w:rPr>
              <w:t>и</w:t>
            </w:r>
            <w:r w:rsidRPr="00EC1D51">
              <w:rPr>
                <w:lang w:val="ru-RU"/>
              </w:rPr>
              <w:t xml:space="preserve"> 13</w:t>
            </w:r>
            <w:r w:rsidR="00EC1D51" w:rsidRPr="00EC1D51">
              <w:rPr>
                <w:lang w:val="ru-RU"/>
              </w:rPr>
              <w:t>%</w:t>
            </w:r>
            <w:r w:rsidRPr="00EC1D51" w:rsidDel="00EB73CA">
              <w:rPr>
                <w:lang w:val="ru-RU"/>
              </w:rPr>
              <w:t xml:space="preserve"> </w:t>
            </w:r>
            <w:r w:rsidR="00EC1D51" w:rsidRPr="00EC1D51">
              <w:rPr>
                <w:lang w:val="ru-RU"/>
              </w:rPr>
              <w:t xml:space="preserve">Сторон поставили национальную задачу по </w:t>
            </w:r>
            <w:r w:rsidR="00EC1D51">
              <w:rPr>
                <w:lang w:val="ru-RU"/>
              </w:rPr>
              <w:t>сохранению</w:t>
            </w:r>
            <w:r w:rsidR="00EC1D51" w:rsidRPr="00EC1D51">
              <w:rPr>
                <w:lang w:val="ru-RU"/>
              </w:rPr>
              <w:t xml:space="preserve"> 30% или более </w:t>
            </w:r>
            <w:r w:rsidR="00EC1D51">
              <w:rPr>
                <w:lang w:val="ru-RU"/>
              </w:rPr>
              <w:t xml:space="preserve">своих </w:t>
            </w:r>
            <w:r w:rsidR="00EC1D51" w:rsidRPr="00EC1D51">
              <w:rPr>
                <w:lang w:val="ru-RU"/>
              </w:rPr>
              <w:t>районов суши, внутренних вод и прибрежных и морских районов (для стран, имеющих выход к морю) соответственно. Остальные Стороны поставили национальные задачи ниже 30% или поставили задачи без количественных показателей</w:t>
            </w:r>
            <w:r w:rsidRPr="00EC1D51">
              <w:rPr>
                <w:lang w:val="ru-RU"/>
              </w:rPr>
              <w:t>;</w:t>
            </w:r>
          </w:p>
          <w:p w14:paraId="7CE09767" w14:textId="25DED068" w:rsidR="002176BB" w:rsidRPr="004441E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496B22">
              <w:rPr>
                <w:lang w:val="ru-RU"/>
              </w:rPr>
              <w:t>(</w:t>
            </w:r>
            <w:r w:rsidRPr="00B720C0">
              <w:t>d</w:t>
            </w:r>
            <w:r w:rsidRPr="00496B22">
              <w:rPr>
                <w:lang w:val="ru-RU"/>
              </w:rPr>
              <w:t>)</w:t>
            </w:r>
            <w:r w:rsidRPr="00496B22">
              <w:rPr>
                <w:lang w:val="ru-RU"/>
              </w:rPr>
              <w:tab/>
            </w:r>
            <w:r w:rsidR="00496B22" w:rsidRPr="00496B22">
              <w:rPr>
                <w:lang w:val="ru-RU"/>
              </w:rPr>
              <w:t>34%</w:t>
            </w:r>
            <w:r w:rsidRPr="00496B22" w:rsidDel="00EB73CA">
              <w:rPr>
                <w:lang w:val="ru-RU"/>
              </w:rPr>
              <w:t xml:space="preserve"> </w:t>
            </w:r>
            <w:r w:rsidR="00496B22" w:rsidRPr="00496B22">
              <w:rPr>
                <w:lang w:val="ru-RU"/>
              </w:rPr>
              <w:t>Сторон предоставили информацию о средствах осуществления, связанных с задачей. Из</w:t>
            </w:r>
            <w:r w:rsidR="00496B22" w:rsidRPr="004441E2">
              <w:rPr>
                <w:lang w:val="ru-RU"/>
              </w:rPr>
              <w:t xml:space="preserve"> </w:t>
            </w:r>
            <w:r w:rsidR="00496B22" w:rsidRPr="00496B22">
              <w:rPr>
                <w:lang w:val="ru-RU"/>
              </w:rPr>
              <w:t>этих</w:t>
            </w:r>
            <w:r w:rsidR="00496B22" w:rsidRPr="004441E2">
              <w:rPr>
                <w:lang w:val="ru-RU"/>
              </w:rPr>
              <w:t xml:space="preserve"> </w:t>
            </w:r>
            <w:r w:rsidR="00496B22" w:rsidRPr="00496B22">
              <w:rPr>
                <w:lang w:val="ru-RU"/>
              </w:rPr>
              <w:t>Сторон</w:t>
            </w:r>
            <w:r w:rsidR="00496B22" w:rsidRPr="004441E2">
              <w:rPr>
                <w:lang w:val="ru-RU"/>
              </w:rPr>
              <w:t xml:space="preserve"> 86% </w:t>
            </w:r>
            <w:r w:rsidR="00496B22" w:rsidRPr="00496B22">
              <w:rPr>
                <w:lang w:val="ru-RU"/>
              </w:rPr>
              <w:t>указали</w:t>
            </w:r>
            <w:r w:rsidR="00496B22" w:rsidRPr="004441E2">
              <w:rPr>
                <w:lang w:val="ru-RU"/>
              </w:rPr>
              <w:t xml:space="preserve">, </w:t>
            </w:r>
            <w:r w:rsidR="00496B22" w:rsidRPr="00496B22">
              <w:rPr>
                <w:lang w:val="ru-RU"/>
              </w:rPr>
              <w:t>что</w:t>
            </w:r>
            <w:r w:rsidR="00496B22" w:rsidRPr="004441E2">
              <w:rPr>
                <w:lang w:val="ru-RU"/>
              </w:rPr>
              <w:t xml:space="preserve"> </w:t>
            </w:r>
            <w:r w:rsidR="00496B22" w:rsidRPr="00496B22">
              <w:rPr>
                <w:lang w:val="ru-RU"/>
              </w:rPr>
              <w:t>требуются</w:t>
            </w:r>
            <w:r w:rsidR="00496B22" w:rsidRPr="004441E2">
              <w:rPr>
                <w:lang w:val="ru-RU"/>
              </w:rPr>
              <w:t xml:space="preserve"> </w:t>
            </w:r>
            <w:r w:rsidR="00496B22" w:rsidRPr="00496B22">
              <w:rPr>
                <w:lang w:val="ru-RU"/>
              </w:rPr>
              <w:t>дополнительные</w:t>
            </w:r>
            <w:r w:rsidR="00496B22" w:rsidRPr="004441E2">
              <w:rPr>
                <w:lang w:val="ru-RU"/>
              </w:rPr>
              <w:t xml:space="preserve"> </w:t>
            </w:r>
            <w:r w:rsidR="00496B22" w:rsidRPr="00496B22">
              <w:rPr>
                <w:lang w:val="ru-RU"/>
              </w:rPr>
              <w:t>средства</w:t>
            </w:r>
            <w:r w:rsidR="00496B22" w:rsidRPr="004441E2">
              <w:rPr>
                <w:lang w:val="ru-RU"/>
              </w:rPr>
              <w:t xml:space="preserve"> </w:t>
            </w:r>
            <w:r w:rsidR="00496B22" w:rsidRPr="00496B22">
              <w:rPr>
                <w:lang w:val="ru-RU"/>
              </w:rPr>
              <w:t>осуществления</w:t>
            </w:r>
            <w:r w:rsidRPr="004441E2">
              <w:rPr>
                <w:lang w:val="ru-RU"/>
              </w:rPr>
              <w:t>;</w:t>
            </w:r>
          </w:p>
          <w:p w14:paraId="4F1D3CD5" w14:textId="587FA756" w:rsidR="002176BB" w:rsidRPr="00496B2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496B22">
              <w:rPr>
                <w:lang w:val="ru-RU"/>
              </w:rPr>
              <w:t>(</w:t>
            </w:r>
            <w:r w:rsidRPr="00B720C0">
              <w:t>e</w:t>
            </w:r>
            <w:r w:rsidRPr="00496B22">
              <w:rPr>
                <w:lang w:val="ru-RU"/>
              </w:rPr>
              <w:t>)</w:t>
            </w:r>
            <w:r w:rsidRPr="00496B22">
              <w:rPr>
                <w:lang w:val="ru-RU"/>
              </w:rPr>
              <w:tab/>
            </w:r>
            <w:r w:rsidR="00496B22" w:rsidRPr="00496B22">
              <w:rPr>
                <w:lang w:val="ru-RU"/>
              </w:rPr>
              <w:t>29%</w:t>
            </w:r>
            <w:r w:rsidRPr="00496B22">
              <w:rPr>
                <w:lang w:val="ru-RU"/>
              </w:rPr>
              <w:t xml:space="preserve"> </w:t>
            </w:r>
            <w:r w:rsidR="00496B22" w:rsidRPr="00496B22">
              <w:rPr>
                <w:lang w:val="ru-RU"/>
              </w:rPr>
              <w:t>Сторон определили компонентные индикаторы, 24% определили дополнительные индикаторы и 37% определили национальные индикаторы для данной задачи</w:t>
            </w:r>
            <w:r w:rsidRPr="00496B22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39F4E" w14:textId="6B0671BF" w:rsidR="002176BB" w:rsidRPr="00A6593F" w:rsidRDefault="00496B22" w:rsidP="009424AF">
            <w:pPr>
              <w:pStyle w:val="CBDTableNormal"/>
              <w:rPr>
                <w:lang w:val="ru-RU"/>
              </w:rPr>
            </w:pPr>
            <w:r w:rsidRPr="00496B22">
              <w:rPr>
                <w:lang w:val="ru-RU"/>
              </w:rPr>
              <w:t xml:space="preserve">В национальных задачах, связанных с </w:t>
            </w:r>
            <w:r>
              <w:rPr>
                <w:lang w:val="ru-RU"/>
              </w:rPr>
              <w:t>з</w:t>
            </w:r>
            <w:r w:rsidRPr="00496B22">
              <w:rPr>
                <w:lang w:val="ru-RU"/>
              </w:rPr>
              <w:t xml:space="preserve">адачей 3, большинство Сторон уделили внимание расширению охраны </w:t>
            </w:r>
            <w:r w:rsidR="00A6593F">
              <w:rPr>
                <w:lang w:val="ru-RU"/>
              </w:rPr>
              <w:t>районов суши</w:t>
            </w:r>
            <w:r w:rsidRPr="00496B22">
              <w:rPr>
                <w:lang w:val="ru-RU"/>
              </w:rPr>
              <w:t>, внутренних вод</w:t>
            </w:r>
            <w:r w:rsidR="00A6593F">
              <w:rPr>
                <w:lang w:val="ru-RU"/>
              </w:rPr>
              <w:t xml:space="preserve"> и</w:t>
            </w:r>
            <w:r w:rsidRPr="00496B22">
              <w:rPr>
                <w:lang w:val="ru-RU"/>
              </w:rPr>
              <w:t xml:space="preserve"> прибрежных и морских районов, причем основное внимание было сосредоточено на охраняемых </w:t>
            </w:r>
            <w:r w:rsidR="00A6593F">
              <w:rPr>
                <w:lang w:val="ru-RU"/>
              </w:rPr>
              <w:t>районах суши</w:t>
            </w:r>
            <w:r w:rsidRPr="00496B22">
              <w:rPr>
                <w:lang w:val="ru-RU"/>
              </w:rPr>
              <w:t xml:space="preserve">. Многие национальные задачи включали конкретную информацию о роли других эффективных природоохранных мер на </w:t>
            </w:r>
            <w:r w:rsidR="00A6593F">
              <w:rPr>
                <w:lang w:val="ru-RU"/>
              </w:rPr>
              <w:t>порайонной</w:t>
            </w:r>
            <w:r w:rsidRPr="00496B22">
              <w:rPr>
                <w:lang w:val="ru-RU"/>
              </w:rPr>
              <w:t xml:space="preserve"> основе. Меньшее число Сторон затронуло вопросы, связанные с устойчивым использованием</w:t>
            </w:r>
            <w:r w:rsidR="00A6593F">
              <w:rPr>
                <w:lang w:val="ru-RU"/>
              </w:rPr>
              <w:t xml:space="preserve"> биоразнообразия</w:t>
            </w:r>
            <w:r w:rsidRPr="00496B22">
              <w:rPr>
                <w:lang w:val="ru-RU"/>
              </w:rPr>
              <w:t xml:space="preserve">, правами коренных народов и местных общин, интеграцией, справедливым управлением, репрезентативностью, эффективным управлением, связанностью или </w:t>
            </w:r>
            <w:r w:rsidR="00A6593F" w:rsidRPr="00A6593F">
              <w:rPr>
                <w:lang w:val="ru-RU"/>
              </w:rPr>
              <w:t>район</w:t>
            </w:r>
            <w:r w:rsidR="00A6593F">
              <w:rPr>
                <w:lang w:val="ru-RU"/>
              </w:rPr>
              <w:t>ами</w:t>
            </w:r>
            <w:r w:rsidR="00A6593F" w:rsidRPr="00A6593F">
              <w:rPr>
                <w:lang w:val="ru-RU"/>
              </w:rPr>
              <w:t>, имеющи</w:t>
            </w:r>
            <w:r w:rsidR="00A6593F">
              <w:rPr>
                <w:lang w:val="ru-RU"/>
              </w:rPr>
              <w:t>ми</w:t>
            </w:r>
            <w:r w:rsidR="00A6593F" w:rsidRPr="00A6593F">
              <w:rPr>
                <w:lang w:val="ru-RU"/>
              </w:rPr>
              <w:t xml:space="preserve"> особо важное значение для сохранения биоразнообразия</w:t>
            </w:r>
            <w:r w:rsidRPr="00496B22">
              <w:rPr>
                <w:lang w:val="ru-RU"/>
              </w:rPr>
              <w:t xml:space="preserve">. К часто упоминаемым политическим мерам относились: расширение сети охраняемых </w:t>
            </w:r>
            <w:r w:rsidR="00A6593F">
              <w:rPr>
                <w:lang w:val="ru-RU"/>
              </w:rPr>
              <w:t>районов</w:t>
            </w:r>
            <w:r w:rsidRPr="00496B22">
              <w:rPr>
                <w:lang w:val="ru-RU"/>
              </w:rPr>
              <w:t xml:space="preserve">, осуществление пространственного планирования, повышение эффективности управления и </w:t>
            </w:r>
            <w:r w:rsidR="00A6593F">
              <w:rPr>
                <w:lang w:val="ru-RU"/>
              </w:rPr>
              <w:t>более активное привлечение</w:t>
            </w:r>
            <w:r w:rsidRPr="00496B22">
              <w:rPr>
                <w:lang w:val="ru-RU"/>
              </w:rPr>
              <w:t xml:space="preserve"> заинтересованных сторон. В качестве необходимых </w:t>
            </w:r>
            <w:r w:rsidR="00A6593F">
              <w:rPr>
                <w:lang w:val="ru-RU"/>
              </w:rPr>
              <w:t>средств</w:t>
            </w:r>
            <w:r w:rsidRPr="00496B22">
              <w:rPr>
                <w:lang w:val="ru-RU"/>
              </w:rPr>
              <w:t xml:space="preserve"> осуществления отмечались: координация действий между заинтересованными сторонами; улучшение доступа к инструментам для картографирования, планирования, сбора данных, мониторинга и отчетности; а также </w:t>
            </w:r>
            <w:r w:rsidR="00A6593F" w:rsidRPr="007D1842">
              <w:rPr>
                <w:lang w:val="ru-RU"/>
              </w:rPr>
              <w:t>информационно-просветительская</w:t>
            </w:r>
            <w:r w:rsidR="00A6593F">
              <w:rPr>
                <w:lang w:val="ru-RU"/>
              </w:rPr>
              <w:t xml:space="preserve"> работа</w:t>
            </w:r>
            <w:r w:rsidR="002176BB" w:rsidRPr="00A6593F">
              <w:rPr>
                <w:lang w:val="ru-RU"/>
              </w:rPr>
              <w:t xml:space="preserve">. </w:t>
            </w:r>
          </w:p>
        </w:tc>
      </w:tr>
      <w:tr w:rsidR="002176BB" w:rsidRPr="003A4951" w14:paraId="1933FA82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5AD49" w14:textId="77777777" w:rsidR="002176BB" w:rsidRPr="00B720C0" w:rsidRDefault="002176BB" w:rsidP="009424AF">
            <w:pPr>
              <w:pStyle w:val="CBDTableNormal"/>
            </w:pPr>
            <w:r w:rsidRPr="00B720C0">
              <w:lastRenderedPageBreak/>
              <w:t>4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B7D0" w14:textId="21915A30" w:rsidR="002176BB" w:rsidRPr="00D23AFE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D23AFE">
              <w:rPr>
                <w:lang w:val="ru-RU"/>
              </w:rPr>
              <w:t>(</w:t>
            </w:r>
            <w:r w:rsidRPr="00B720C0">
              <w:t>a</w:t>
            </w:r>
            <w:r w:rsidRPr="00D23AFE">
              <w:rPr>
                <w:lang w:val="ru-RU"/>
              </w:rPr>
              <w:t>)</w:t>
            </w:r>
            <w:r w:rsidRPr="00D23AFE">
              <w:rPr>
                <w:lang w:val="ru-RU"/>
              </w:rPr>
              <w:tab/>
            </w:r>
            <w:r w:rsidR="00D23AFE" w:rsidRPr="00D23AFE">
              <w:rPr>
                <w:lang w:val="ru-RU"/>
              </w:rPr>
              <w:t>123</w:t>
            </w:r>
            <w:r w:rsidRPr="00D23AFE">
              <w:rPr>
                <w:lang w:val="ru-RU"/>
              </w:rPr>
              <w:t xml:space="preserve"> </w:t>
            </w:r>
            <w:r w:rsidR="00D23AFE" w:rsidRPr="00D23AFE">
              <w:rPr>
                <w:lang w:val="ru-RU"/>
              </w:rPr>
              <w:t>Сторон</w:t>
            </w:r>
            <w:r w:rsidR="00D23AFE">
              <w:rPr>
                <w:lang w:val="ru-RU"/>
              </w:rPr>
              <w:t>ы</w:t>
            </w:r>
            <w:r w:rsidR="00D23AFE" w:rsidRPr="00D23AFE">
              <w:rPr>
                <w:lang w:val="ru-RU"/>
              </w:rPr>
              <w:t xml:space="preserve"> представили в общей сложности </w:t>
            </w:r>
            <w:r w:rsidR="00BD58B7">
              <w:rPr>
                <w:lang w:val="ru-RU"/>
              </w:rPr>
              <w:br/>
            </w:r>
            <w:r w:rsidR="00D23AFE" w:rsidRPr="00D23AFE">
              <w:rPr>
                <w:lang w:val="ru-RU"/>
              </w:rPr>
              <w:t>458 национальн</w:t>
            </w:r>
            <w:r w:rsidR="00D23AFE">
              <w:rPr>
                <w:lang w:val="ru-RU"/>
              </w:rPr>
              <w:t>ых</w:t>
            </w:r>
            <w:r w:rsidR="00D23AFE" w:rsidRPr="00D23AFE">
              <w:rPr>
                <w:lang w:val="ru-RU"/>
              </w:rPr>
              <w:t xml:space="preserve"> задач, связанн</w:t>
            </w:r>
            <w:r w:rsidR="00D23AFE">
              <w:rPr>
                <w:lang w:val="ru-RU"/>
              </w:rPr>
              <w:t>ых</w:t>
            </w:r>
            <w:r w:rsidR="00D23AFE" w:rsidRPr="00D23AFE">
              <w:rPr>
                <w:lang w:val="ru-RU"/>
              </w:rPr>
              <w:t xml:space="preserve"> с задачей 4, в то время как 73</w:t>
            </w:r>
            <w:r w:rsidR="00D23AFE" w:rsidRPr="00D23AFE">
              <w:t> </w:t>
            </w:r>
            <w:r w:rsidR="00D23AFE" w:rsidRPr="00D23AFE">
              <w:rPr>
                <w:lang w:val="ru-RU"/>
              </w:rPr>
              <w:t>Сторон</w:t>
            </w:r>
            <w:r w:rsidR="00D23AFE">
              <w:rPr>
                <w:lang w:val="ru-RU"/>
              </w:rPr>
              <w:t>ы</w:t>
            </w:r>
            <w:r w:rsidR="00D23AFE" w:rsidRPr="00D23AFE">
              <w:rPr>
                <w:lang w:val="ru-RU"/>
              </w:rPr>
              <w:t xml:space="preserve"> не представил</w:t>
            </w:r>
            <w:r w:rsidR="00D23AFE">
              <w:rPr>
                <w:lang w:val="ru-RU"/>
              </w:rPr>
              <w:t>и</w:t>
            </w:r>
            <w:r w:rsidR="00D23AFE" w:rsidRPr="00D23AFE">
              <w:rPr>
                <w:lang w:val="ru-RU"/>
              </w:rPr>
              <w:t xml:space="preserve"> ни одной задачи</w:t>
            </w:r>
            <w:r w:rsidRPr="00D23AFE">
              <w:rPr>
                <w:lang w:val="ru-RU"/>
              </w:rPr>
              <w:t>;</w:t>
            </w:r>
          </w:p>
          <w:p w14:paraId="32798ECA" w14:textId="2F1AB641" w:rsidR="002176BB" w:rsidRPr="00D23AFE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D23AFE">
              <w:rPr>
                <w:lang w:val="ru-RU"/>
              </w:rPr>
              <w:t>(</w:t>
            </w:r>
            <w:r w:rsidRPr="00B720C0">
              <w:t>b</w:t>
            </w:r>
            <w:r w:rsidRPr="00D23AFE">
              <w:rPr>
                <w:lang w:val="ru-RU"/>
              </w:rPr>
              <w:t>)</w:t>
            </w:r>
            <w:r w:rsidRPr="00D23AFE">
              <w:rPr>
                <w:lang w:val="ru-RU"/>
              </w:rPr>
              <w:tab/>
            </w:r>
            <w:r w:rsidR="00D23AFE">
              <w:rPr>
                <w:lang w:val="ru-RU"/>
              </w:rPr>
              <w:t>67%</w:t>
            </w:r>
            <w:r w:rsidRPr="00D23AFE" w:rsidDel="008D7B62">
              <w:rPr>
                <w:lang w:val="ru-RU"/>
              </w:rPr>
              <w:t xml:space="preserve"> </w:t>
            </w:r>
            <w:r w:rsidR="00D23AFE" w:rsidRPr="00D23AFE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D23AFE">
              <w:rPr>
                <w:lang w:val="ru-RU"/>
              </w:rPr>
              <w:t>4</w:t>
            </w:r>
            <w:r w:rsidR="00D23AFE" w:rsidRPr="00D23AFE">
              <w:rPr>
                <w:lang w:val="ru-RU"/>
              </w:rPr>
              <w:t xml:space="preserve">. Для </w:t>
            </w:r>
            <w:r w:rsidR="00D23AFE">
              <w:rPr>
                <w:lang w:val="ru-RU"/>
              </w:rPr>
              <w:t>23</w:t>
            </w:r>
            <w:r w:rsidR="00D23AFE" w:rsidRPr="00D23AFE">
              <w:rPr>
                <w:lang w:val="ru-RU"/>
              </w:rPr>
              <w:t>% Сторон наивысшим указанным уровнем соответствия национальной задаче был средний или низкий, в то время как 9% Сторон не предоставили информации о соответствии</w:t>
            </w:r>
            <w:r w:rsidRPr="00D23AFE">
              <w:rPr>
                <w:lang w:val="ru-RU"/>
              </w:rPr>
              <w:t>;</w:t>
            </w:r>
          </w:p>
          <w:p w14:paraId="7C67A842" w14:textId="1550B8A9" w:rsidR="002176BB" w:rsidRPr="004441E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D23AFE">
              <w:rPr>
                <w:lang w:val="ru-RU"/>
              </w:rPr>
              <w:t>(</w:t>
            </w:r>
            <w:r w:rsidRPr="00B720C0">
              <w:t>c</w:t>
            </w:r>
            <w:r w:rsidRPr="00D23AFE">
              <w:rPr>
                <w:lang w:val="ru-RU"/>
              </w:rPr>
              <w:t>)</w:t>
            </w:r>
            <w:r w:rsidRPr="00D23AFE">
              <w:rPr>
                <w:lang w:val="ru-RU"/>
              </w:rPr>
              <w:tab/>
            </w:r>
            <w:r w:rsidR="00D23AFE" w:rsidRPr="00D23AFE">
              <w:rPr>
                <w:lang w:val="ru-RU"/>
              </w:rPr>
              <w:t>36%</w:t>
            </w:r>
            <w:r w:rsidRPr="00D23AFE">
              <w:rPr>
                <w:lang w:val="ru-RU"/>
              </w:rPr>
              <w:t xml:space="preserve"> </w:t>
            </w:r>
            <w:r w:rsidR="00D23AFE" w:rsidRPr="00D23AFE">
              <w:rPr>
                <w:lang w:val="ru-RU"/>
              </w:rPr>
              <w:t>Сторон предоставили информацию о средствах осуществления, связанных с задачей. Из</w:t>
            </w:r>
            <w:r w:rsidR="00D23AFE" w:rsidRPr="004441E2">
              <w:rPr>
                <w:lang w:val="ru-RU"/>
              </w:rPr>
              <w:t xml:space="preserve"> </w:t>
            </w:r>
            <w:r w:rsidR="00D23AFE" w:rsidRPr="00D23AFE">
              <w:rPr>
                <w:lang w:val="ru-RU"/>
              </w:rPr>
              <w:t>этих</w:t>
            </w:r>
            <w:r w:rsidR="00D23AFE" w:rsidRPr="004441E2">
              <w:rPr>
                <w:lang w:val="ru-RU"/>
              </w:rPr>
              <w:t xml:space="preserve"> </w:t>
            </w:r>
            <w:r w:rsidR="00D23AFE" w:rsidRPr="00D23AFE">
              <w:rPr>
                <w:lang w:val="ru-RU"/>
              </w:rPr>
              <w:t>Сторон</w:t>
            </w:r>
            <w:r w:rsidR="00D23AFE" w:rsidRPr="004441E2">
              <w:rPr>
                <w:lang w:val="ru-RU"/>
              </w:rPr>
              <w:t xml:space="preserve"> 86% </w:t>
            </w:r>
            <w:r w:rsidR="00D23AFE" w:rsidRPr="00D23AFE">
              <w:rPr>
                <w:lang w:val="ru-RU"/>
              </w:rPr>
              <w:t>указали</w:t>
            </w:r>
            <w:r w:rsidR="00D23AFE" w:rsidRPr="004441E2">
              <w:rPr>
                <w:lang w:val="ru-RU"/>
              </w:rPr>
              <w:t xml:space="preserve">, </w:t>
            </w:r>
            <w:r w:rsidR="00D23AFE" w:rsidRPr="00D23AFE">
              <w:rPr>
                <w:lang w:val="ru-RU"/>
              </w:rPr>
              <w:t>что</w:t>
            </w:r>
            <w:r w:rsidR="00D23AFE" w:rsidRPr="004441E2">
              <w:rPr>
                <w:lang w:val="ru-RU"/>
              </w:rPr>
              <w:t xml:space="preserve"> </w:t>
            </w:r>
            <w:r w:rsidR="00D23AFE" w:rsidRPr="00D23AFE">
              <w:rPr>
                <w:lang w:val="ru-RU"/>
              </w:rPr>
              <w:t>требуются</w:t>
            </w:r>
            <w:r w:rsidR="00D23AFE" w:rsidRPr="004441E2">
              <w:rPr>
                <w:lang w:val="ru-RU"/>
              </w:rPr>
              <w:t xml:space="preserve"> </w:t>
            </w:r>
            <w:r w:rsidR="00D23AFE" w:rsidRPr="00D23AFE">
              <w:rPr>
                <w:lang w:val="ru-RU"/>
              </w:rPr>
              <w:t>дополнительные</w:t>
            </w:r>
            <w:r w:rsidR="00D23AFE" w:rsidRPr="004441E2">
              <w:rPr>
                <w:lang w:val="ru-RU"/>
              </w:rPr>
              <w:t xml:space="preserve"> </w:t>
            </w:r>
            <w:r w:rsidR="00D23AFE" w:rsidRPr="00D23AFE">
              <w:rPr>
                <w:lang w:val="ru-RU"/>
              </w:rPr>
              <w:t>средства</w:t>
            </w:r>
            <w:r w:rsidR="00D23AFE" w:rsidRPr="004441E2">
              <w:rPr>
                <w:lang w:val="ru-RU"/>
              </w:rPr>
              <w:t xml:space="preserve"> </w:t>
            </w:r>
            <w:r w:rsidR="00D23AFE" w:rsidRPr="00D23AFE">
              <w:rPr>
                <w:lang w:val="ru-RU"/>
              </w:rPr>
              <w:t>осуществления</w:t>
            </w:r>
            <w:r w:rsidRPr="004441E2">
              <w:rPr>
                <w:lang w:val="ru-RU"/>
              </w:rPr>
              <w:t>;</w:t>
            </w:r>
          </w:p>
          <w:p w14:paraId="2FAED3C1" w14:textId="7DACE454" w:rsidR="002176BB" w:rsidRPr="00D23AFE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D23AFE">
              <w:rPr>
                <w:lang w:val="ru-RU"/>
              </w:rPr>
              <w:t>(</w:t>
            </w:r>
            <w:r w:rsidRPr="00B720C0">
              <w:t>d</w:t>
            </w:r>
            <w:r w:rsidRPr="00D23AFE">
              <w:rPr>
                <w:lang w:val="ru-RU"/>
              </w:rPr>
              <w:t>)</w:t>
            </w:r>
            <w:r w:rsidRPr="00D23AFE">
              <w:rPr>
                <w:lang w:val="ru-RU"/>
              </w:rPr>
              <w:tab/>
            </w:r>
            <w:r w:rsidR="00D23AFE" w:rsidRPr="00D23AFE">
              <w:rPr>
                <w:lang w:val="ru-RU"/>
              </w:rPr>
              <w:t>30%</w:t>
            </w:r>
            <w:r w:rsidRPr="00D23AFE" w:rsidDel="008D7B62">
              <w:rPr>
                <w:lang w:val="ru-RU"/>
              </w:rPr>
              <w:t xml:space="preserve"> </w:t>
            </w:r>
            <w:r w:rsidR="00D23AFE" w:rsidRPr="00D23AFE">
              <w:rPr>
                <w:lang w:val="ru-RU"/>
              </w:rPr>
              <w:t>Сторон определили компонентные индикаторы, 24% определили дополнительные индикаторы и 37% определили национальные индикаторы для данной задачи</w:t>
            </w:r>
            <w:r w:rsidRPr="00D23AFE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E5C9E" w14:textId="7246DC4D" w:rsidR="002176BB" w:rsidRPr="00970BD1" w:rsidRDefault="00D23AFE" w:rsidP="009424AF">
            <w:pPr>
              <w:pStyle w:val="CBDTableNormal"/>
              <w:rPr>
                <w:lang w:val="ru-RU"/>
              </w:rPr>
            </w:pPr>
            <w:r w:rsidRPr="00D23AFE">
              <w:rPr>
                <w:lang w:val="ru-RU"/>
              </w:rPr>
              <w:t xml:space="preserve">Большинство национальных задач, связанных с </w:t>
            </w:r>
            <w:r>
              <w:rPr>
                <w:lang w:val="ru-RU"/>
              </w:rPr>
              <w:t>з</w:t>
            </w:r>
            <w:r w:rsidRPr="00D23AFE">
              <w:rPr>
                <w:lang w:val="ru-RU"/>
              </w:rPr>
              <w:t xml:space="preserve">адачей 4, касались мер по управлению видами, находящимися под угрозой исчезновения, или управления конфликтами между человеком и дикой природой. Вопросы, связанные с генетическим разнообразием и </w:t>
            </w:r>
            <w:r w:rsidR="00970BD1">
              <w:rPr>
                <w:lang w:val="ru-RU"/>
              </w:rPr>
              <w:t>сдерживанием</w:t>
            </w:r>
            <w:r w:rsidRPr="00D23AFE">
              <w:rPr>
                <w:lang w:val="ru-RU"/>
              </w:rPr>
              <w:t xml:space="preserve"> вызванного</w:t>
            </w:r>
            <w:r w:rsidR="00970BD1">
              <w:rPr>
                <w:lang w:val="ru-RU"/>
              </w:rPr>
              <w:t xml:space="preserve"> деятельностью</w:t>
            </w:r>
            <w:r w:rsidRPr="00D23AFE">
              <w:rPr>
                <w:lang w:val="ru-RU"/>
              </w:rPr>
              <w:t xml:space="preserve"> человек</w:t>
            </w:r>
            <w:r w:rsidR="00970BD1">
              <w:rPr>
                <w:lang w:val="ru-RU"/>
              </w:rPr>
              <w:t>а исчезновения видов</w:t>
            </w:r>
            <w:r w:rsidRPr="00D23AFE">
              <w:rPr>
                <w:lang w:val="ru-RU"/>
              </w:rPr>
              <w:t xml:space="preserve">, были отражены в меньшей степени. Стороны, как правило, определяли национальные действия, направленные на сохранение биоразнообразия, устойчивое использование ресурсов, укрепление правовых и административных основ, контроль или </w:t>
            </w:r>
            <w:r w:rsidR="00970BD1">
              <w:rPr>
                <w:lang w:val="ru-RU"/>
              </w:rPr>
              <w:t>регулирование</w:t>
            </w:r>
            <w:r w:rsidRPr="00D23AFE">
              <w:rPr>
                <w:lang w:val="ru-RU"/>
              </w:rPr>
              <w:t xml:space="preserve"> инвазивны</w:t>
            </w:r>
            <w:r w:rsidR="00970BD1">
              <w:rPr>
                <w:lang w:val="ru-RU"/>
              </w:rPr>
              <w:t>х</w:t>
            </w:r>
            <w:r w:rsidRPr="00D23AFE">
              <w:rPr>
                <w:lang w:val="ru-RU"/>
              </w:rPr>
              <w:t xml:space="preserve"> вид</w:t>
            </w:r>
            <w:r w:rsidR="00970BD1">
              <w:rPr>
                <w:lang w:val="ru-RU"/>
              </w:rPr>
              <w:t>ов</w:t>
            </w:r>
            <w:r w:rsidRPr="00D23AFE">
              <w:rPr>
                <w:lang w:val="ru-RU"/>
              </w:rPr>
              <w:t>, а также охрану мест</w:t>
            </w:r>
            <w:r w:rsidR="00970BD1">
              <w:rPr>
                <w:lang w:val="ru-RU"/>
              </w:rPr>
              <w:t>о</w:t>
            </w:r>
            <w:r w:rsidRPr="00D23AFE">
              <w:rPr>
                <w:lang w:val="ru-RU"/>
              </w:rPr>
              <w:t>обитани</w:t>
            </w:r>
            <w:r w:rsidR="00970BD1">
              <w:rPr>
                <w:lang w:val="ru-RU"/>
              </w:rPr>
              <w:t>й</w:t>
            </w:r>
            <w:r w:rsidRPr="00D23AFE">
              <w:rPr>
                <w:lang w:val="ru-RU"/>
              </w:rPr>
              <w:t xml:space="preserve"> и видов, включая инициативы по документированию генетических ресурсов, сохранению генофонда и защите миграционных коридоров. </w:t>
            </w:r>
            <w:r w:rsidR="00970BD1" w:rsidRPr="004441E2">
              <w:rPr>
                <w:lang w:val="ru-RU"/>
              </w:rPr>
              <w:br/>
            </w:r>
            <w:r w:rsidRPr="00D23AFE">
              <w:rPr>
                <w:lang w:val="ru-RU"/>
              </w:rPr>
              <w:t xml:space="preserve">В качестве необходимых </w:t>
            </w:r>
            <w:r w:rsidR="00970BD1">
              <w:rPr>
                <w:lang w:val="ru-RU"/>
              </w:rPr>
              <w:t>средств</w:t>
            </w:r>
            <w:r w:rsidRPr="00D23AFE">
              <w:rPr>
                <w:lang w:val="ru-RU"/>
              </w:rPr>
              <w:t xml:space="preserve"> осуществления упоминались: создание правовых основ, финансирование защиты биоразнообразия землевладельцами, модернизация лабораторий для цифрового секвенирования и генетического анализа, вовлечение местных сообществ и исследования в области биоразнообразия</w:t>
            </w:r>
            <w:r w:rsidR="002176BB" w:rsidRPr="00970BD1">
              <w:rPr>
                <w:lang w:val="ru-RU"/>
              </w:rPr>
              <w:t>.</w:t>
            </w:r>
          </w:p>
        </w:tc>
      </w:tr>
      <w:tr w:rsidR="002176BB" w:rsidRPr="003A4951" w14:paraId="59F94541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E1049" w14:textId="77777777" w:rsidR="002176BB" w:rsidRPr="00B720C0" w:rsidRDefault="002176BB" w:rsidP="009424AF">
            <w:pPr>
              <w:pStyle w:val="CBDTableNormal"/>
            </w:pPr>
            <w:r w:rsidRPr="00B720C0">
              <w:t>5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B029" w14:textId="1D52F1F7" w:rsidR="002176BB" w:rsidRPr="0056218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562182">
              <w:rPr>
                <w:lang w:val="ru-RU"/>
              </w:rPr>
              <w:t>(</w:t>
            </w:r>
            <w:r w:rsidRPr="00B720C0">
              <w:t>a</w:t>
            </w:r>
            <w:r w:rsidRPr="00562182">
              <w:rPr>
                <w:lang w:val="ru-RU"/>
              </w:rPr>
              <w:t>)</w:t>
            </w:r>
            <w:r w:rsidRPr="00562182">
              <w:rPr>
                <w:lang w:val="ru-RU"/>
              </w:rPr>
              <w:tab/>
            </w:r>
            <w:r w:rsidR="00562182" w:rsidRPr="00562182">
              <w:rPr>
                <w:lang w:val="ru-RU"/>
              </w:rPr>
              <w:t>116</w:t>
            </w:r>
            <w:r w:rsidRPr="00562182">
              <w:rPr>
                <w:lang w:val="ru-RU"/>
              </w:rPr>
              <w:t xml:space="preserve"> </w:t>
            </w:r>
            <w:r w:rsidR="00562182" w:rsidRPr="00562182">
              <w:rPr>
                <w:lang w:val="ru-RU"/>
              </w:rPr>
              <w:t>Сторон представили в общей сложности 322 национальны</w:t>
            </w:r>
            <w:r w:rsidR="00562182">
              <w:rPr>
                <w:lang w:val="ru-RU"/>
              </w:rPr>
              <w:t>е</w:t>
            </w:r>
            <w:r w:rsidR="00562182" w:rsidRPr="00562182">
              <w:rPr>
                <w:lang w:val="ru-RU"/>
              </w:rPr>
              <w:t xml:space="preserve"> задач</w:t>
            </w:r>
            <w:r w:rsidR="00562182">
              <w:rPr>
                <w:lang w:val="ru-RU"/>
              </w:rPr>
              <w:t>и</w:t>
            </w:r>
            <w:r w:rsidR="00562182" w:rsidRPr="00562182">
              <w:rPr>
                <w:lang w:val="ru-RU"/>
              </w:rPr>
              <w:t>, связанны</w:t>
            </w:r>
            <w:r w:rsidR="00562182">
              <w:rPr>
                <w:lang w:val="ru-RU"/>
              </w:rPr>
              <w:t>е</w:t>
            </w:r>
            <w:r w:rsidR="00562182" w:rsidRPr="00562182">
              <w:rPr>
                <w:lang w:val="ru-RU"/>
              </w:rPr>
              <w:t xml:space="preserve"> с задачей </w:t>
            </w:r>
            <w:r w:rsidR="00562182">
              <w:rPr>
                <w:lang w:val="ru-RU"/>
              </w:rPr>
              <w:t>5</w:t>
            </w:r>
            <w:r w:rsidR="00562182" w:rsidRPr="00562182">
              <w:rPr>
                <w:lang w:val="ru-RU"/>
              </w:rPr>
              <w:t>, в то время как 80 Сторон не представили ни одной задачи</w:t>
            </w:r>
            <w:r w:rsidRPr="00562182">
              <w:rPr>
                <w:lang w:val="ru-RU"/>
              </w:rPr>
              <w:t>;</w:t>
            </w:r>
          </w:p>
          <w:p w14:paraId="016A079D" w14:textId="21746A46" w:rsidR="002176BB" w:rsidRPr="0056218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562182">
              <w:rPr>
                <w:lang w:val="ru-RU"/>
              </w:rPr>
              <w:t>(</w:t>
            </w:r>
            <w:r w:rsidRPr="00B720C0">
              <w:t>b</w:t>
            </w:r>
            <w:r w:rsidRPr="00562182">
              <w:rPr>
                <w:lang w:val="ru-RU"/>
              </w:rPr>
              <w:t>)</w:t>
            </w:r>
            <w:r w:rsidRPr="00562182">
              <w:rPr>
                <w:lang w:val="ru-RU"/>
              </w:rPr>
              <w:tab/>
            </w:r>
            <w:r w:rsidR="00562182">
              <w:rPr>
                <w:lang w:val="ru-RU"/>
              </w:rPr>
              <w:t>68%</w:t>
            </w:r>
            <w:r w:rsidRPr="00562182">
              <w:rPr>
                <w:lang w:val="ru-RU"/>
              </w:rPr>
              <w:t xml:space="preserve"> </w:t>
            </w:r>
            <w:r w:rsidR="00562182" w:rsidRPr="00562182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562182">
              <w:rPr>
                <w:lang w:val="ru-RU"/>
              </w:rPr>
              <w:t>5</w:t>
            </w:r>
            <w:r w:rsidR="00562182" w:rsidRPr="00562182">
              <w:rPr>
                <w:lang w:val="ru-RU"/>
              </w:rPr>
              <w:t>. Для 2</w:t>
            </w:r>
            <w:r w:rsidR="00562182">
              <w:rPr>
                <w:lang w:val="ru-RU"/>
              </w:rPr>
              <w:t>0</w:t>
            </w:r>
            <w:r w:rsidR="00562182" w:rsidRPr="00562182">
              <w:rPr>
                <w:lang w:val="ru-RU"/>
              </w:rPr>
              <w:t xml:space="preserve">% Сторон наивысшим указанным уровнем соответствия национальной задаче был средний или низкий, в то время как </w:t>
            </w:r>
            <w:r w:rsidR="00562182">
              <w:rPr>
                <w:lang w:val="ru-RU"/>
              </w:rPr>
              <w:t>11</w:t>
            </w:r>
            <w:r w:rsidR="00562182" w:rsidRPr="00562182">
              <w:rPr>
                <w:lang w:val="ru-RU"/>
              </w:rPr>
              <w:t>% Сторон не предоставили информации о соответствии</w:t>
            </w:r>
            <w:r w:rsidRPr="00562182">
              <w:rPr>
                <w:lang w:val="ru-RU"/>
              </w:rPr>
              <w:t>;</w:t>
            </w:r>
          </w:p>
          <w:p w14:paraId="5BB2C91B" w14:textId="11E29E88" w:rsidR="002176BB" w:rsidRPr="0056218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562182">
              <w:rPr>
                <w:lang w:val="ru-RU"/>
              </w:rPr>
              <w:t>(</w:t>
            </w:r>
            <w:r w:rsidRPr="00B720C0">
              <w:t>c</w:t>
            </w:r>
            <w:r w:rsidRPr="00562182">
              <w:rPr>
                <w:lang w:val="ru-RU"/>
              </w:rPr>
              <w:t>)</w:t>
            </w:r>
            <w:r w:rsidRPr="00562182">
              <w:rPr>
                <w:lang w:val="ru-RU"/>
              </w:rPr>
              <w:tab/>
            </w:r>
            <w:r w:rsidR="00562182">
              <w:rPr>
                <w:lang w:val="ru-RU"/>
              </w:rPr>
              <w:t>35%</w:t>
            </w:r>
            <w:r w:rsidRPr="00562182">
              <w:rPr>
                <w:lang w:val="ru-RU"/>
              </w:rPr>
              <w:t xml:space="preserve"> </w:t>
            </w:r>
            <w:r w:rsidR="00562182" w:rsidRPr="00562182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562182">
              <w:rPr>
                <w:lang w:val="ru-RU"/>
              </w:rPr>
              <w:t>3</w:t>
            </w:r>
            <w:r w:rsidR="00562182" w:rsidRPr="00562182">
              <w:rPr>
                <w:lang w:val="ru-RU"/>
              </w:rPr>
              <w:t>% указали, что требуются дополнительные средства осуществления</w:t>
            </w:r>
            <w:r w:rsidRPr="00562182">
              <w:rPr>
                <w:lang w:val="ru-RU"/>
              </w:rPr>
              <w:t>;</w:t>
            </w:r>
          </w:p>
          <w:p w14:paraId="74D9FE0D" w14:textId="16147400" w:rsidR="002176BB" w:rsidRPr="0056218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562182">
              <w:rPr>
                <w:lang w:val="ru-RU"/>
              </w:rPr>
              <w:t>(</w:t>
            </w:r>
            <w:r w:rsidRPr="00B720C0">
              <w:t>d</w:t>
            </w:r>
            <w:r w:rsidRPr="00562182">
              <w:rPr>
                <w:lang w:val="ru-RU"/>
              </w:rPr>
              <w:t>)</w:t>
            </w:r>
            <w:r w:rsidRPr="00562182">
              <w:rPr>
                <w:lang w:val="ru-RU"/>
              </w:rPr>
              <w:tab/>
            </w:r>
            <w:r w:rsidR="00562182">
              <w:rPr>
                <w:lang w:val="ru-RU"/>
              </w:rPr>
              <w:t>26%</w:t>
            </w:r>
            <w:r w:rsidRPr="00562182">
              <w:rPr>
                <w:lang w:val="ru-RU"/>
              </w:rPr>
              <w:t xml:space="preserve"> </w:t>
            </w:r>
            <w:r w:rsidR="00562182" w:rsidRPr="00562182">
              <w:rPr>
                <w:lang w:val="ru-RU"/>
              </w:rPr>
              <w:t>Сторон определили компонентные индикаторы, 2</w:t>
            </w:r>
            <w:r w:rsidR="00562182">
              <w:rPr>
                <w:lang w:val="ru-RU"/>
              </w:rPr>
              <w:t>7</w:t>
            </w:r>
            <w:r w:rsidR="00562182" w:rsidRPr="00562182">
              <w:rPr>
                <w:lang w:val="ru-RU"/>
              </w:rPr>
              <w:t xml:space="preserve">% определили дополнительные индикаторы и </w:t>
            </w:r>
            <w:r w:rsidR="00562182">
              <w:rPr>
                <w:lang w:val="ru-RU"/>
              </w:rPr>
              <w:t>41</w:t>
            </w:r>
            <w:r w:rsidR="00562182" w:rsidRPr="00562182">
              <w:rPr>
                <w:lang w:val="ru-RU"/>
              </w:rPr>
              <w:t>% определили национальные индикаторы для данной задачи</w:t>
            </w:r>
            <w:r w:rsidRPr="00562182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43DF1" w14:textId="76C0AE4F" w:rsidR="002176BB" w:rsidRPr="009D3411" w:rsidRDefault="00562182" w:rsidP="009424AF">
            <w:pPr>
              <w:pStyle w:val="CBDTableNormal"/>
              <w:rPr>
                <w:lang w:val="ru-RU"/>
              </w:rPr>
            </w:pPr>
            <w:r w:rsidRPr="00562182">
              <w:rPr>
                <w:lang w:val="ru-RU"/>
              </w:rPr>
              <w:t xml:space="preserve">Большинство национальных задач, связанных с </w:t>
            </w:r>
            <w:r w:rsidR="00311044">
              <w:rPr>
                <w:lang w:val="ru-RU"/>
              </w:rPr>
              <w:t>з</w:t>
            </w:r>
            <w:r w:rsidRPr="00562182">
              <w:rPr>
                <w:lang w:val="ru-RU"/>
              </w:rPr>
              <w:t xml:space="preserve">адачей 5, касались устойчивого использования и </w:t>
            </w:r>
            <w:r w:rsidR="00311044">
              <w:rPr>
                <w:lang w:val="ru-RU"/>
              </w:rPr>
              <w:t>добычи</w:t>
            </w:r>
            <w:r w:rsidRPr="00562182">
              <w:rPr>
                <w:lang w:val="ru-RU"/>
              </w:rPr>
              <w:t xml:space="preserve"> диких видов, предотвращения чрезмерной эксплуатации и </w:t>
            </w:r>
            <w:r w:rsidR="00311044">
              <w:rPr>
                <w:lang w:val="ru-RU"/>
              </w:rPr>
              <w:t>сведения к минимуму</w:t>
            </w:r>
            <w:r w:rsidRPr="00562182">
              <w:rPr>
                <w:lang w:val="ru-RU"/>
              </w:rPr>
              <w:t xml:space="preserve"> воздействия на нецелевые виды и экосистемы. Меньшее число Сторон </w:t>
            </w:r>
            <w:r w:rsidR="00311044">
              <w:rPr>
                <w:lang w:val="ru-RU"/>
              </w:rPr>
              <w:t>по</w:t>
            </w:r>
            <w:r w:rsidRPr="00562182">
              <w:rPr>
                <w:lang w:val="ru-RU"/>
              </w:rPr>
              <w:t xml:space="preserve">ставило задачи, связанные с торговлей. Очень немногие Стороны имели задачи, касающиеся </w:t>
            </w:r>
            <w:r w:rsidR="00311044">
              <w:rPr>
                <w:lang w:val="ru-RU"/>
              </w:rPr>
              <w:t xml:space="preserve">межвидового </w:t>
            </w:r>
            <w:r w:rsidRPr="00562182">
              <w:rPr>
                <w:lang w:val="ru-RU"/>
              </w:rPr>
              <w:t xml:space="preserve">перехода патогенов, экосистемных подходов или устойчивого использования </w:t>
            </w:r>
            <w:r w:rsidR="00311044" w:rsidRPr="00311044">
              <w:rPr>
                <w:lang w:val="ru-RU"/>
              </w:rPr>
              <w:t>на основе обычая со стороны коренных народов и местных общин</w:t>
            </w:r>
            <w:r w:rsidRPr="00562182">
              <w:rPr>
                <w:lang w:val="ru-RU"/>
              </w:rPr>
              <w:t xml:space="preserve">. К часто упоминаемым политическим мерам относились: укрепление национальных законов и нормативных актов, выполнение обязательств </w:t>
            </w:r>
            <w:r w:rsidR="00311044">
              <w:rPr>
                <w:lang w:val="ru-RU"/>
              </w:rPr>
              <w:t>в рамках</w:t>
            </w:r>
            <w:r w:rsidRPr="00562182">
              <w:rPr>
                <w:lang w:val="ru-RU"/>
              </w:rPr>
              <w:t xml:space="preserve"> Конвенции о международной торговле видами дикой фауны и флоры, находящимися под угрозой исчезновения, установление устойчивых квот на добычу видов, улучшение систем прослеживаемости и сертификации, а также расширение программ общинного управления природными ресурсами. Некоторые Стороны </w:t>
            </w:r>
            <w:r w:rsidR="00311044">
              <w:rPr>
                <w:lang w:val="ru-RU"/>
              </w:rPr>
              <w:t>упомянули</w:t>
            </w:r>
            <w:r w:rsidRPr="00562182">
              <w:rPr>
                <w:lang w:val="ru-RU"/>
              </w:rPr>
              <w:t xml:space="preserve"> </w:t>
            </w:r>
            <w:r w:rsidR="00311044" w:rsidRPr="00562182">
              <w:rPr>
                <w:lang w:val="ru-RU"/>
              </w:rPr>
              <w:t>устойчиво</w:t>
            </w:r>
            <w:r w:rsidR="00311044">
              <w:rPr>
                <w:lang w:val="ru-RU"/>
              </w:rPr>
              <w:t>е</w:t>
            </w:r>
            <w:r w:rsidR="00311044" w:rsidRPr="00562182">
              <w:rPr>
                <w:lang w:val="ru-RU"/>
              </w:rPr>
              <w:t xml:space="preserve"> использовани</w:t>
            </w:r>
            <w:r w:rsidR="00311044">
              <w:rPr>
                <w:lang w:val="ru-RU"/>
              </w:rPr>
              <w:t>е</w:t>
            </w:r>
            <w:r w:rsidR="00311044" w:rsidRPr="00562182">
              <w:rPr>
                <w:lang w:val="ru-RU"/>
              </w:rPr>
              <w:t xml:space="preserve"> </w:t>
            </w:r>
            <w:r w:rsidR="00311044" w:rsidRPr="00311044">
              <w:rPr>
                <w:lang w:val="ru-RU"/>
              </w:rPr>
              <w:t>на основе обычая со стороны коренных народов и местных общин</w:t>
            </w:r>
            <w:r w:rsidRPr="00562182">
              <w:rPr>
                <w:lang w:val="ru-RU"/>
              </w:rPr>
              <w:t xml:space="preserve">. Улучшение систем наблюдения, мониторинга торговли и прослеживаемости продукции были выделены </w:t>
            </w:r>
            <w:r w:rsidR="009D3411">
              <w:rPr>
                <w:lang w:val="ru-RU"/>
              </w:rPr>
              <w:t>в качестве</w:t>
            </w:r>
            <w:r w:rsidRPr="00562182">
              <w:rPr>
                <w:lang w:val="ru-RU"/>
              </w:rPr>
              <w:t xml:space="preserve"> потребност</w:t>
            </w:r>
            <w:r w:rsidR="009D3411">
              <w:rPr>
                <w:lang w:val="ru-RU"/>
              </w:rPr>
              <w:t>ей</w:t>
            </w:r>
            <w:r w:rsidRPr="00562182">
              <w:rPr>
                <w:lang w:val="ru-RU"/>
              </w:rPr>
              <w:t xml:space="preserve"> в рамках национальных задач, связанных с </w:t>
            </w:r>
            <w:r w:rsidR="009D3411">
              <w:rPr>
                <w:lang w:val="ru-RU"/>
              </w:rPr>
              <w:t>з</w:t>
            </w:r>
            <w:r w:rsidRPr="00562182">
              <w:rPr>
                <w:lang w:val="ru-RU"/>
              </w:rPr>
              <w:t xml:space="preserve">адачей </w:t>
            </w:r>
            <w:r w:rsidR="002176BB" w:rsidRPr="009D3411">
              <w:rPr>
                <w:lang w:val="ru-RU"/>
              </w:rPr>
              <w:t xml:space="preserve">5. </w:t>
            </w:r>
          </w:p>
        </w:tc>
      </w:tr>
      <w:tr w:rsidR="002176BB" w:rsidRPr="003A4951" w14:paraId="6BA6781F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2AE5F" w14:textId="77777777" w:rsidR="002176BB" w:rsidRPr="00B720C0" w:rsidRDefault="002176BB" w:rsidP="009424AF">
            <w:pPr>
              <w:pStyle w:val="CBDTableNormal"/>
            </w:pPr>
            <w:r w:rsidRPr="00B720C0">
              <w:t>6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5198" w14:textId="4E304517" w:rsidR="002176BB" w:rsidRPr="009D341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D3411">
              <w:rPr>
                <w:lang w:val="ru-RU"/>
              </w:rPr>
              <w:t>(</w:t>
            </w:r>
            <w:r w:rsidRPr="00B720C0">
              <w:t>a</w:t>
            </w:r>
            <w:r w:rsidRPr="009D3411">
              <w:rPr>
                <w:lang w:val="ru-RU"/>
              </w:rPr>
              <w:t>)</w:t>
            </w:r>
            <w:r w:rsidRPr="009D3411">
              <w:rPr>
                <w:lang w:val="ru-RU"/>
              </w:rPr>
              <w:tab/>
            </w:r>
            <w:r w:rsidR="009D3411">
              <w:rPr>
                <w:lang w:val="ru-RU"/>
              </w:rPr>
              <w:t>120</w:t>
            </w:r>
            <w:r w:rsidRPr="009D3411">
              <w:rPr>
                <w:lang w:val="ru-RU"/>
              </w:rPr>
              <w:t xml:space="preserve"> </w:t>
            </w:r>
            <w:r w:rsidR="009D3411" w:rsidRPr="009D3411">
              <w:rPr>
                <w:lang w:val="ru-RU"/>
              </w:rPr>
              <w:t xml:space="preserve">Сторон представили в общей сложности </w:t>
            </w:r>
            <w:r w:rsidR="009D3411">
              <w:rPr>
                <w:lang w:val="ru-RU"/>
              </w:rPr>
              <w:t>234</w:t>
            </w:r>
            <w:r w:rsidR="009D3411" w:rsidRPr="009D3411">
              <w:rPr>
                <w:lang w:val="ru-RU"/>
              </w:rPr>
              <w:t xml:space="preserve"> национальные задачи, связанные с задачей </w:t>
            </w:r>
            <w:r w:rsidR="009D3411">
              <w:rPr>
                <w:lang w:val="ru-RU"/>
              </w:rPr>
              <w:t>6</w:t>
            </w:r>
            <w:r w:rsidR="009D3411" w:rsidRPr="009D3411">
              <w:rPr>
                <w:lang w:val="ru-RU"/>
              </w:rPr>
              <w:t xml:space="preserve">, в то время как </w:t>
            </w:r>
            <w:r w:rsidR="009D3411">
              <w:rPr>
                <w:lang w:val="ru-RU"/>
              </w:rPr>
              <w:t>76</w:t>
            </w:r>
            <w:r w:rsidR="009D3411" w:rsidRPr="009D3411">
              <w:rPr>
                <w:lang w:val="ru-RU"/>
              </w:rPr>
              <w:t xml:space="preserve"> Сторон не представили ни одной задачи</w:t>
            </w:r>
            <w:r w:rsidRPr="009D3411">
              <w:rPr>
                <w:lang w:val="ru-RU"/>
              </w:rPr>
              <w:t>;</w:t>
            </w:r>
          </w:p>
          <w:p w14:paraId="726F2150" w14:textId="173044C4" w:rsidR="002176BB" w:rsidRPr="009D341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D3411">
              <w:rPr>
                <w:lang w:val="ru-RU"/>
              </w:rPr>
              <w:lastRenderedPageBreak/>
              <w:t>(</w:t>
            </w:r>
            <w:r w:rsidRPr="00B720C0">
              <w:t>b</w:t>
            </w:r>
            <w:r w:rsidRPr="009D3411">
              <w:rPr>
                <w:lang w:val="ru-RU"/>
              </w:rPr>
              <w:t>)</w:t>
            </w:r>
            <w:r w:rsidRPr="009D3411">
              <w:rPr>
                <w:lang w:val="ru-RU"/>
              </w:rPr>
              <w:tab/>
            </w:r>
            <w:r w:rsidR="009D3411">
              <w:rPr>
                <w:lang w:val="ru-RU"/>
              </w:rPr>
              <w:t>59%</w:t>
            </w:r>
            <w:r w:rsidRPr="009D3411">
              <w:rPr>
                <w:lang w:val="ru-RU"/>
              </w:rPr>
              <w:t xml:space="preserve"> </w:t>
            </w:r>
            <w:r w:rsidR="009D3411" w:rsidRPr="009D3411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9D3411">
              <w:rPr>
                <w:lang w:val="ru-RU"/>
              </w:rPr>
              <w:t>6</w:t>
            </w:r>
            <w:r w:rsidR="009D3411" w:rsidRPr="009D3411">
              <w:rPr>
                <w:lang w:val="ru-RU"/>
              </w:rPr>
              <w:t>. Для 2</w:t>
            </w:r>
            <w:r w:rsidR="009D3411">
              <w:rPr>
                <w:lang w:val="ru-RU"/>
              </w:rPr>
              <w:t>7</w:t>
            </w:r>
            <w:r w:rsidR="009D3411" w:rsidRPr="009D3411">
              <w:rPr>
                <w:lang w:val="ru-RU"/>
              </w:rPr>
              <w:t>% Сторон наивысшим указанным уровнем соответствия национальной задаче был средний или низкий, в то время как 1</w:t>
            </w:r>
            <w:r w:rsidR="009D3411">
              <w:rPr>
                <w:lang w:val="ru-RU"/>
              </w:rPr>
              <w:t>4</w:t>
            </w:r>
            <w:r w:rsidR="009D3411" w:rsidRPr="009D3411">
              <w:rPr>
                <w:lang w:val="ru-RU"/>
              </w:rPr>
              <w:t>% Сторон не предоставили информации о соответствии</w:t>
            </w:r>
            <w:r w:rsidRPr="009D3411">
              <w:rPr>
                <w:lang w:val="ru-RU"/>
              </w:rPr>
              <w:t>;</w:t>
            </w:r>
          </w:p>
          <w:p w14:paraId="2C5DE5E3" w14:textId="357A8B76" w:rsidR="002176BB" w:rsidRPr="009D341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D3411">
              <w:rPr>
                <w:lang w:val="ru-RU"/>
              </w:rPr>
              <w:t>(</w:t>
            </w:r>
            <w:r w:rsidRPr="00B720C0">
              <w:t>c</w:t>
            </w:r>
            <w:r w:rsidRPr="009D3411">
              <w:rPr>
                <w:lang w:val="ru-RU"/>
              </w:rPr>
              <w:t>)</w:t>
            </w:r>
            <w:r w:rsidRPr="009D3411">
              <w:rPr>
                <w:lang w:val="ru-RU"/>
              </w:rPr>
              <w:tab/>
            </w:r>
            <w:r w:rsidR="009D3411" w:rsidRPr="009D3411">
              <w:rPr>
                <w:lang w:val="ru-RU"/>
              </w:rPr>
              <w:t>40%</w:t>
            </w:r>
            <w:r w:rsidRPr="009D3411" w:rsidDel="00C37907">
              <w:rPr>
                <w:lang w:val="ru-RU"/>
              </w:rPr>
              <w:t xml:space="preserve"> </w:t>
            </w:r>
            <w:r w:rsidR="009D3411" w:rsidRPr="009D3411">
              <w:rPr>
                <w:lang w:val="ru-RU"/>
              </w:rPr>
              <w:t xml:space="preserve">Сторон </w:t>
            </w:r>
            <w:r w:rsidR="009D3411">
              <w:rPr>
                <w:lang w:val="ru-RU"/>
              </w:rPr>
              <w:t>поста</w:t>
            </w:r>
            <w:r w:rsidR="009D3411" w:rsidRPr="009D3411">
              <w:rPr>
                <w:lang w:val="ru-RU"/>
              </w:rPr>
              <w:t xml:space="preserve">вили национальные задачи с количественными показателями, касающимися темпов интродукции инвазивных чужеродных видов. </w:t>
            </w:r>
            <w:r w:rsidR="009D3411">
              <w:rPr>
                <w:lang w:val="ru-RU"/>
              </w:rPr>
              <w:t>90%</w:t>
            </w:r>
            <w:r w:rsidR="009D3411" w:rsidRPr="009D3411">
              <w:rPr>
                <w:lang w:val="ru-RU"/>
              </w:rPr>
              <w:t xml:space="preserve"> этих Сторон </w:t>
            </w:r>
            <w:r w:rsidR="009D3411">
              <w:rPr>
                <w:lang w:val="ru-RU"/>
              </w:rPr>
              <w:t>поста</w:t>
            </w:r>
            <w:r w:rsidR="009D3411" w:rsidRPr="009D3411">
              <w:rPr>
                <w:lang w:val="ru-RU"/>
              </w:rPr>
              <w:t xml:space="preserve">вили национальные задачи по снижению темпов интродукции на 50% или более. Некоторые Стороны </w:t>
            </w:r>
            <w:r w:rsidR="009D3411">
              <w:rPr>
                <w:lang w:val="ru-RU"/>
              </w:rPr>
              <w:t>по</w:t>
            </w:r>
            <w:r w:rsidR="009D3411" w:rsidRPr="009D3411">
              <w:rPr>
                <w:lang w:val="ru-RU"/>
              </w:rPr>
              <w:t xml:space="preserve">ставили задачи, ориентированные на приоритетные виды, в то время как другие </w:t>
            </w:r>
            <w:r w:rsidR="009D3411">
              <w:rPr>
                <w:lang w:val="ru-RU"/>
              </w:rPr>
              <w:t>по</w:t>
            </w:r>
            <w:r w:rsidR="009D3411" w:rsidRPr="009D3411">
              <w:rPr>
                <w:lang w:val="ru-RU"/>
              </w:rPr>
              <w:t xml:space="preserve">ставили более общие </w:t>
            </w:r>
            <w:r w:rsidR="009D3411">
              <w:rPr>
                <w:lang w:val="ru-RU"/>
              </w:rPr>
              <w:t>задачи</w:t>
            </w:r>
            <w:r w:rsidRPr="009D3411">
              <w:rPr>
                <w:lang w:val="ru-RU"/>
              </w:rPr>
              <w:t>;</w:t>
            </w:r>
          </w:p>
          <w:p w14:paraId="2948F7A1" w14:textId="62388C6C" w:rsidR="002176BB" w:rsidRPr="009D341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D3411">
              <w:rPr>
                <w:lang w:val="ru-RU"/>
              </w:rPr>
              <w:t>(</w:t>
            </w:r>
            <w:r w:rsidRPr="00B720C0">
              <w:t>d</w:t>
            </w:r>
            <w:r w:rsidRPr="009D3411">
              <w:rPr>
                <w:lang w:val="ru-RU"/>
              </w:rPr>
              <w:t>)</w:t>
            </w:r>
            <w:r w:rsidRPr="009D3411">
              <w:rPr>
                <w:lang w:val="ru-RU"/>
              </w:rPr>
              <w:tab/>
            </w:r>
            <w:r w:rsidR="009D3411">
              <w:rPr>
                <w:lang w:val="ru-RU"/>
              </w:rPr>
              <w:t>34%</w:t>
            </w:r>
            <w:r w:rsidRPr="009D3411">
              <w:rPr>
                <w:lang w:val="ru-RU"/>
              </w:rPr>
              <w:t xml:space="preserve"> </w:t>
            </w:r>
            <w:r w:rsidR="009D3411" w:rsidRPr="009D3411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9D3411">
              <w:rPr>
                <w:lang w:val="ru-RU"/>
              </w:rPr>
              <w:t>4</w:t>
            </w:r>
            <w:r w:rsidR="009D3411" w:rsidRPr="009D3411">
              <w:rPr>
                <w:lang w:val="ru-RU"/>
              </w:rPr>
              <w:t>% указали, что требуются дополнительные средства осуществления</w:t>
            </w:r>
            <w:r w:rsidRPr="009D3411">
              <w:rPr>
                <w:lang w:val="ru-RU"/>
              </w:rPr>
              <w:t>;</w:t>
            </w:r>
          </w:p>
          <w:p w14:paraId="6F509DDF" w14:textId="23610907" w:rsidR="002176BB" w:rsidRPr="009D341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D3411">
              <w:rPr>
                <w:lang w:val="ru-RU"/>
              </w:rPr>
              <w:t>(</w:t>
            </w:r>
            <w:r w:rsidRPr="00B720C0">
              <w:t>e</w:t>
            </w:r>
            <w:r w:rsidRPr="009D3411">
              <w:rPr>
                <w:lang w:val="ru-RU"/>
              </w:rPr>
              <w:t>)</w:t>
            </w:r>
            <w:r w:rsidRPr="009D3411">
              <w:rPr>
                <w:lang w:val="ru-RU"/>
              </w:rPr>
              <w:tab/>
            </w:r>
            <w:r w:rsidR="009D3411">
              <w:rPr>
                <w:lang w:val="ru-RU"/>
              </w:rPr>
              <w:t>28%</w:t>
            </w:r>
            <w:r w:rsidRPr="009D3411">
              <w:rPr>
                <w:lang w:val="ru-RU"/>
              </w:rPr>
              <w:t xml:space="preserve"> </w:t>
            </w:r>
            <w:r w:rsidR="009D3411" w:rsidRPr="009D3411">
              <w:rPr>
                <w:lang w:val="ru-RU"/>
              </w:rPr>
              <w:t>Сторон определили компонентные индикаторы, 2</w:t>
            </w:r>
            <w:r w:rsidR="009D3411">
              <w:rPr>
                <w:lang w:val="ru-RU"/>
              </w:rPr>
              <w:t>4</w:t>
            </w:r>
            <w:r w:rsidR="009D3411" w:rsidRPr="009D3411">
              <w:rPr>
                <w:lang w:val="ru-RU"/>
              </w:rPr>
              <w:t xml:space="preserve">% определили дополнительные индикаторы и </w:t>
            </w:r>
            <w:r w:rsidR="009D3411">
              <w:rPr>
                <w:lang w:val="ru-RU"/>
              </w:rPr>
              <w:t>39</w:t>
            </w:r>
            <w:r w:rsidR="009D3411" w:rsidRPr="009D3411">
              <w:rPr>
                <w:lang w:val="ru-RU"/>
              </w:rPr>
              <w:t>% определили национальные индикаторы для данной задачи</w:t>
            </w:r>
            <w:r w:rsidRPr="009D3411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571AC" w14:textId="38883858" w:rsidR="002176BB" w:rsidRPr="00446599" w:rsidRDefault="009D3411" w:rsidP="009424AF">
            <w:pPr>
              <w:pStyle w:val="CBDTableNormal"/>
              <w:rPr>
                <w:lang w:val="ru-RU"/>
              </w:rPr>
            </w:pPr>
            <w:r w:rsidRPr="009D3411">
              <w:rPr>
                <w:lang w:val="ru-RU"/>
              </w:rPr>
              <w:lastRenderedPageBreak/>
              <w:t xml:space="preserve">Национальные задачи, связанные с </w:t>
            </w:r>
            <w:r>
              <w:rPr>
                <w:lang w:val="ru-RU"/>
              </w:rPr>
              <w:t>з</w:t>
            </w:r>
            <w:r w:rsidRPr="009D3411">
              <w:rPr>
                <w:lang w:val="ru-RU"/>
              </w:rPr>
              <w:t xml:space="preserve">адачей 6, как правило, были сосредоточены на </w:t>
            </w:r>
            <w:r w:rsidR="00446599">
              <w:rPr>
                <w:lang w:val="ru-RU"/>
              </w:rPr>
              <w:t>искоренении</w:t>
            </w:r>
            <w:r w:rsidRPr="009D3411">
              <w:rPr>
                <w:lang w:val="ru-RU"/>
              </w:rPr>
              <w:t xml:space="preserve"> и контроле укоренившихся инвазивных видов. Меньшее число Сторон </w:t>
            </w:r>
            <w:r w:rsidR="00446599">
              <w:rPr>
                <w:lang w:val="ru-RU"/>
              </w:rPr>
              <w:t>поста</w:t>
            </w:r>
            <w:r w:rsidRPr="009D3411">
              <w:rPr>
                <w:lang w:val="ru-RU"/>
              </w:rPr>
              <w:t xml:space="preserve">вило национальные </w:t>
            </w:r>
            <w:r w:rsidRPr="009D3411">
              <w:rPr>
                <w:lang w:val="ru-RU"/>
              </w:rPr>
              <w:lastRenderedPageBreak/>
              <w:t xml:space="preserve">задачи, касающиеся выявления и </w:t>
            </w:r>
            <w:r w:rsidR="00446599">
              <w:rPr>
                <w:lang w:val="ru-RU"/>
              </w:rPr>
              <w:t>регулирования</w:t>
            </w:r>
            <w:r w:rsidRPr="009D3411">
              <w:rPr>
                <w:lang w:val="ru-RU"/>
              </w:rPr>
              <w:t xml:space="preserve"> пут</w:t>
            </w:r>
            <w:r w:rsidR="00446599">
              <w:rPr>
                <w:lang w:val="ru-RU"/>
              </w:rPr>
              <w:t>ей</w:t>
            </w:r>
            <w:r w:rsidRPr="009D3411">
              <w:rPr>
                <w:lang w:val="ru-RU"/>
              </w:rPr>
              <w:t xml:space="preserve"> интродукции, </w:t>
            </w:r>
            <w:r w:rsidR="00446599">
              <w:rPr>
                <w:lang w:val="ru-RU"/>
              </w:rPr>
              <w:t>предупреждения</w:t>
            </w:r>
            <w:r w:rsidRPr="009D3411">
              <w:rPr>
                <w:lang w:val="ru-RU"/>
              </w:rPr>
              <w:t xml:space="preserve"> </w:t>
            </w:r>
            <w:r w:rsidR="00446599">
              <w:rPr>
                <w:lang w:val="ru-RU"/>
              </w:rPr>
              <w:t>интродукции и распространения</w:t>
            </w:r>
            <w:r w:rsidRPr="009D3411">
              <w:rPr>
                <w:lang w:val="ru-RU"/>
              </w:rPr>
              <w:t xml:space="preserve"> приоритетных </w:t>
            </w:r>
            <w:r w:rsidR="00446599" w:rsidRPr="009D3411">
              <w:rPr>
                <w:lang w:val="ru-RU"/>
              </w:rPr>
              <w:t xml:space="preserve">инвазивных </w:t>
            </w:r>
            <w:r w:rsidRPr="009D3411">
              <w:rPr>
                <w:lang w:val="ru-RU"/>
              </w:rPr>
              <w:t xml:space="preserve">чужеродных видов или </w:t>
            </w:r>
            <w:r w:rsidR="00446599">
              <w:rPr>
                <w:lang w:val="ru-RU"/>
              </w:rPr>
              <w:t>сокращения</w:t>
            </w:r>
            <w:r w:rsidRPr="009D3411">
              <w:rPr>
                <w:lang w:val="ru-RU"/>
              </w:rPr>
              <w:t xml:space="preserve"> темпов интродукции</w:t>
            </w:r>
            <w:r w:rsidR="00446599" w:rsidRPr="009D3411">
              <w:rPr>
                <w:lang w:val="ru-RU"/>
              </w:rPr>
              <w:t xml:space="preserve"> инвазивных чужеродных видов</w:t>
            </w:r>
            <w:r w:rsidRPr="009D3411">
              <w:rPr>
                <w:lang w:val="ru-RU"/>
              </w:rPr>
              <w:t>. Политические меры, отмеченные в представленных задачах, включали: усиление электронных систем наблюдения, совершенствование карантинных и импортных правил, установление протоколов быстрого реагирования, разработку национальных стратегий и планов действий по инвазивным видам, проведение кампаний по повышению осведомленности общественности и обучение персонала таможенных и пограничных служб. Устранение пробелов в мониторинге было выделено как необходим</w:t>
            </w:r>
            <w:r w:rsidR="00446599">
              <w:rPr>
                <w:lang w:val="ru-RU"/>
              </w:rPr>
              <w:t xml:space="preserve">ое средство </w:t>
            </w:r>
            <w:r w:rsidRPr="009D3411">
              <w:rPr>
                <w:lang w:val="ru-RU"/>
              </w:rPr>
              <w:t xml:space="preserve">осуществления для </w:t>
            </w:r>
            <w:r w:rsidR="00446599">
              <w:rPr>
                <w:lang w:val="ru-RU"/>
              </w:rPr>
              <w:t>выполнения</w:t>
            </w:r>
            <w:r w:rsidRPr="009D3411">
              <w:rPr>
                <w:lang w:val="ru-RU"/>
              </w:rPr>
              <w:t xml:space="preserve"> </w:t>
            </w:r>
            <w:r w:rsidR="00446599">
              <w:rPr>
                <w:lang w:val="ru-RU"/>
              </w:rPr>
              <w:t>поставленных</w:t>
            </w:r>
            <w:r w:rsidRPr="009D3411">
              <w:rPr>
                <w:lang w:val="ru-RU"/>
              </w:rPr>
              <w:t xml:space="preserve"> национальных задач</w:t>
            </w:r>
            <w:r w:rsidR="002176BB" w:rsidRPr="00446599">
              <w:rPr>
                <w:lang w:val="ru-RU"/>
              </w:rPr>
              <w:t>.</w:t>
            </w:r>
          </w:p>
        </w:tc>
      </w:tr>
      <w:tr w:rsidR="002176BB" w:rsidRPr="003A4951" w14:paraId="53331A0B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B36A5" w14:textId="77777777" w:rsidR="002176BB" w:rsidRPr="00B720C0" w:rsidRDefault="002176BB" w:rsidP="009424AF">
            <w:pPr>
              <w:pStyle w:val="CBDTableNormal"/>
            </w:pPr>
            <w:r w:rsidRPr="00B720C0">
              <w:lastRenderedPageBreak/>
              <w:t>7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52C1" w14:textId="3069F507" w:rsidR="002176BB" w:rsidRPr="0002340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23401">
              <w:rPr>
                <w:lang w:val="ru-RU"/>
              </w:rPr>
              <w:t>(</w:t>
            </w:r>
            <w:r w:rsidRPr="00B720C0">
              <w:t>a</w:t>
            </w:r>
            <w:r w:rsidRPr="00023401">
              <w:rPr>
                <w:lang w:val="ru-RU"/>
              </w:rPr>
              <w:t>)</w:t>
            </w:r>
            <w:r w:rsidRPr="00023401">
              <w:rPr>
                <w:lang w:val="ru-RU"/>
              </w:rPr>
              <w:tab/>
            </w:r>
            <w:r w:rsidR="00023401" w:rsidRPr="00023401">
              <w:rPr>
                <w:lang w:val="ru-RU"/>
              </w:rPr>
              <w:t>118</w:t>
            </w:r>
            <w:r w:rsidRPr="00023401">
              <w:rPr>
                <w:lang w:val="ru-RU"/>
              </w:rPr>
              <w:t xml:space="preserve"> </w:t>
            </w:r>
            <w:r w:rsidR="00023401" w:rsidRPr="00023401">
              <w:rPr>
                <w:lang w:val="ru-RU"/>
              </w:rPr>
              <w:t>Сторон представили в общей сложности 288 национальны</w:t>
            </w:r>
            <w:r w:rsidR="00023401">
              <w:rPr>
                <w:lang w:val="ru-RU"/>
              </w:rPr>
              <w:t>х</w:t>
            </w:r>
            <w:r w:rsidR="00023401" w:rsidRPr="00023401">
              <w:rPr>
                <w:lang w:val="ru-RU"/>
              </w:rPr>
              <w:t xml:space="preserve"> задач, связанны</w:t>
            </w:r>
            <w:r w:rsidR="00023401">
              <w:rPr>
                <w:lang w:val="ru-RU"/>
              </w:rPr>
              <w:t>х</w:t>
            </w:r>
            <w:r w:rsidR="00023401" w:rsidRPr="00023401">
              <w:rPr>
                <w:lang w:val="ru-RU"/>
              </w:rPr>
              <w:t xml:space="preserve"> с задачей 7, в то время как 78 Сторон не представили ни одной задачи</w:t>
            </w:r>
            <w:r w:rsidRPr="00023401">
              <w:rPr>
                <w:lang w:val="ru-RU"/>
              </w:rPr>
              <w:t>;</w:t>
            </w:r>
          </w:p>
          <w:p w14:paraId="450F5E80" w14:textId="3F8493EA" w:rsidR="002176BB" w:rsidRPr="0002340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23401">
              <w:rPr>
                <w:lang w:val="ru-RU"/>
              </w:rPr>
              <w:t>(</w:t>
            </w:r>
            <w:r w:rsidRPr="00B720C0">
              <w:t>b</w:t>
            </w:r>
            <w:r w:rsidRPr="00023401">
              <w:rPr>
                <w:lang w:val="ru-RU"/>
              </w:rPr>
              <w:t>)</w:t>
            </w:r>
            <w:r w:rsidRPr="00023401">
              <w:rPr>
                <w:lang w:val="ru-RU"/>
              </w:rPr>
              <w:tab/>
            </w:r>
            <w:r w:rsidR="00023401">
              <w:rPr>
                <w:lang w:val="ru-RU"/>
              </w:rPr>
              <w:t>64%</w:t>
            </w:r>
            <w:r w:rsidRPr="00023401">
              <w:rPr>
                <w:lang w:val="ru-RU"/>
              </w:rPr>
              <w:t xml:space="preserve"> </w:t>
            </w:r>
            <w:r w:rsidR="00023401" w:rsidRPr="00023401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023401">
              <w:rPr>
                <w:lang w:val="ru-RU"/>
              </w:rPr>
              <w:t>7</w:t>
            </w:r>
            <w:r w:rsidR="00023401" w:rsidRPr="00023401">
              <w:rPr>
                <w:lang w:val="ru-RU"/>
              </w:rPr>
              <w:t>. Для 2</w:t>
            </w:r>
            <w:r w:rsidR="00023401">
              <w:rPr>
                <w:lang w:val="ru-RU"/>
              </w:rPr>
              <w:t>9</w:t>
            </w:r>
            <w:r w:rsidR="00023401" w:rsidRPr="00023401">
              <w:rPr>
                <w:lang w:val="ru-RU"/>
              </w:rPr>
              <w:t xml:space="preserve">% Сторон наивысшим указанным уровнем соответствия национальной задаче был средний или низкий, в то время как </w:t>
            </w:r>
            <w:r w:rsidR="00023401">
              <w:rPr>
                <w:lang w:val="ru-RU"/>
              </w:rPr>
              <w:t>8</w:t>
            </w:r>
            <w:r w:rsidR="00023401" w:rsidRPr="00023401">
              <w:rPr>
                <w:lang w:val="ru-RU"/>
              </w:rPr>
              <w:t>% Сторон не предоставили информации о соответствии</w:t>
            </w:r>
            <w:r w:rsidRPr="00023401">
              <w:rPr>
                <w:lang w:val="ru-RU"/>
              </w:rPr>
              <w:t>;</w:t>
            </w:r>
          </w:p>
          <w:p w14:paraId="79A92AAB" w14:textId="15CC289E" w:rsidR="002176BB" w:rsidRPr="002C38D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23401">
              <w:rPr>
                <w:lang w:val="ru-RU"/>
              </w:rPr>
              <w:t>(</w:t>
            </w:r>
            <w:r w:rsidRPr="00B720C0">
              <w:t>c</w:t>
            </w:r>
            <w:r w:rsidRPr="00023401">
              <w:rPr>
                <w:lang w:val="ru-RU"/>
              </w:rPr>
              <w:t>)</w:t>
            </w:r>
            <w:r w:rsidRPr="00023401">
              <w:rPr>
                <w:lang w:val="ru-RU"/>
              </w:rPr>
              <w:tab/>
            </w:r>
            <w:r w:rsidR="00023401" w:rsidRPr="00023401">
              <w:rPr>
                <w:lang w:val="ru-RU"/>
              </w:rPr>
              <w:t>18%,</w:t>
            </w:r>
            <w:r w:rsidRPr="00023401" w:rsidDel="00C37907">
              <w:rPr>
                <w:lang w:val="ru-RU"/>
              </w:rPr>
              <w:t xml:space="preserve"> </w:t>
            </w:r>
            <w:r w:rsidRPr="00023401">
              <w:rPr>
                <w:lang w:val="ru-RU"/>
              </w:rPr>
              <w:t>20</w:t>
            </w:r>
            <w:r w:rsidR="00023401" w:rsidRPr="00023401">
              <w:rPr>
                <w:lang w:val="ru-RU"/>
              </w:rPr>
              <w:t xml:space="preserve">% </w:t>
            </w:r>
            <w:r w:rsidR="00023401">
              <w:rPr>
                <w:lang w:val="ru-RU"/>
              </w:rPr>
              <w:t>и</w:t>
            </w:r>
            <w:r w:rsidRPr="00023401">
              <w:rPr>
                <w:lang w:val="ru-RU"/>
              </w:rPr>
              <w:t xml:space="preserve"> 12</w:t>
            </w:r>
            <w:r w:rsidR="00023401" w:rsidRPr="00023401">
              <w:rPr>
                <w:lang w:val="ru-RU"/>
              </w:rPr>
              <w:t>%</w:t>
            </w:r>
            <w:r w:rsidRPr="00023401" w:rsidDel="00C37907">
              <w:rPr>
                <w:lang w:val="ru-RU"/>
              </w:rPr>
              <w:t xml:space="preserve"> </w:t>
            </w:r>
            <w:r w:rsidR="00023401" w:rsidRPr="00023401">
              <w:rPr>
                <w:lang w:val="ru-RU"/>
              </w:rPr>
              <w:t xml:space="preserve">Сторон </w:t>
            </w:r>
            <w:r w:rsidR="002C38DA">
              <w:rPr>
                <w:lang w:val="ru-RU"/>
              </w:rPr>
              <w:t>поста</w:t>
            </w:r>
            <w:r w:rsidR="00023401" w:rsidRPr="00023401">
              <w:rPr>
                <w:lang w:val="ru-RU"/>
              </w:rPr>
              <w:t>вили национальные задачи по сокращению на 50% или более</w:t>
            </w:r>
            <w:r w:rsidR="002C38DA">
              <w:rPr>
                <w:lang w:val="ru-RU"/>
              </w:rPr>
              <w:t xml:space="preserve"> сброса</w:t>
            </w:r>
            <w:r w:rsidR="00023401" w:rsidRPr="00023401">
              <w:rPr>
                <w:lang w:val="ru-RU"/>
              </w:rPr>
              <w:t xml:space="preserve"> питательных веществ в окружающую среду, рисков, связанных с пестицидами, и </w:t>
            </w:r>
            <w:r w:rsidR="002C38DA">
              <w:rPr>
                <w:lang w:val="ru-RU"/>
              </w:rPr>
              <w:t xml:space="preserve">особо </w:t>
            </w:r>
            <w:r w:rsidR="00023401" w:rsidRPr="00023401">
              <w:rPr>
                <w:lang w:val="ru-RU"/>
              </w:rPr>
              <w:t>опасных химических веществ</w:t>
            </w:r>
            <w:r w:rsidR="002C38DA">
              <w:rPr>
                <w:lang w:val="ru-RU"/>
              </w:rPr>
              <w:t>,</w:t>
            </w:r>
            <w:r w:rsidR="00023401" w:rsidRPr="00023401">
              <w:rPr>
                <w:lang w:val="ru-RU"/>
              </w:rPr>
              <w:t xml:space="preserve"> соответственно. Остальные Стороны </w:t>
            </w:r>
            <w:r w:rsidR="002C38DA">
              <w:rPr>
                <w:lang w:val="ru-RU"/>
              </w:rPr>
              <w:t>поста</w:t>
            </w:r>
            <w:r w:rsidR="00023401" w:rsidRPr="00023401">
              <w:rPr>
                <w:lang w:val="ru-RU"/>
              </w:rPr>
              <w:t xml:space="preserve">вили задачи ниже 50% или </w:t>
            </w:r>
            <w:r w:rsidR="002C38DA">
              <w:rPr>
                <w:lang w:val="ru-RU"/>
              </w:rPr>
              <w:t>поста</w:t>
            </w:r>
            <w:r w:rsidR="00023401" w:rsidRPr="00023401">
              <w:rPr>
                <w:lang w:val="ru-RU"/>
              </w:rPr>
              <w:t>вили национальные задачи без количественных показателей по этим вопросам</w:t>
            </w:r>
            <w:r w:rsidRPr="002C38DA">
              <w:rPr>
                <w:lang w:val="ru-RU"/>
              </w:rPr>
              <w:t xml:space="preserve">; </w:t>
            </w:r>
          </w:p>
          <w:p w14:paraId="69D6CE9D" w14:textId="0BB5A126" w:rsidR="002176BB" w:rsidRPr="002C38D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2C38DA">
              <w:rPr>
                <w:lang w:val="ru-RU"/>
              </w:rPr>
              <w:t>(</w:t>
            </w:r>
            <w:r w:rsidRPr="00B720C0">
              <w:t>d</w:t>
            </w:r>
            <w:r w:rsidRPr="002C38DA">
              <w:rPr>
                <w:lang w:val="ru-RU"/>
              </w:rPr>
              <w:t>)</w:t>
            </w:r>
            <w:r w:rsidRPr="002C38DA">
              <w:rPr>
                <w:lang w:val="ru-RU"/>
              </w:rPr>
              <w:tab/>
            </w:r>
            <w:r w:rsidR="002C38DA">
              <w:rPr>
                <w:lang w:val="ru-RU"/>
              </w:rPr>
              <w:t>33%</w:t>
            </w:r>
            <w:r w:rsidRPr="002C38DA">
              <w:rPr>
                <w:lang w:val="ru-RU"/>
              </w:rPr>
              <w:t xml:space="preserve"> </w:t>
            </w:r>
            <w:r w:rsidR="002C38DA" w:rsidRPr="002C38DA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78% указали, что требуются дополнительные средства осуществления</w:t>
            </w:r>
            <w:r w:rsidRPr="002C38DA">
              <w:rPr>
                <w:lang w:val="ru-RU"/>
              </w:rPr>
              <w:t>;</w:t>
            </w:r>
          </w:p>
          <w:p w14:paraId="70C15DD6" w14:textId="75B5A54F" w:rsidR="002176BB" w:rsidRPr="002C38D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2C38DA">
              <w:rPr>
                <w:lang w:val="ru-RU"/>
              </w:rPr>
              <w:lastRenderedPageBreak/>
              <w:t>(</w:t>
            </w:r>
            <w:r w:rsidRPr="00B720C0">
              <w:t>e</w:t>
            </w:r>
            <w:r w:rsidRPr="002C38DA">
              <w:rPr>
                <w:lang w:val="ru-RU"/>
              </w:rPr>
              <w:t>)</w:t>
            </w:r>
            <w:r w:rsidRPr="002C38DA">
              <w:rPr>
                <w:lang w:val="ru-RU"/>
              </w:rPr>
              <w:tab/>
            </w:r>
            <w:r w:rsidR="002C38DA">
              <w:rPr>
                <w:lang w:val="ru-RU"/>
              </w:rPr>
              <w:t>24%</w:t>
            </w:r>
            <w:r w:rsidRPr="002C38DA">
              <w:rPr>
                <w:lang w:val="ru-RU"/>
              </w:rPr>
              <w:t xml:space="preserve"> </w:t>
            </w:r>
            <w:r w:rsidR="002C38DA" w:rsidRPr="002C38DA">
              <w:rPr>
                <w:lang w:val="ru-RU"/>
              </w:rPr>
              <w:t>Сторон определили компонентные индикаторы, 2</w:t>
            </w:r>
            <w:r w:rsidR="002C38DA">
              <w:rPr>
                <w:lang w:val="ru-RU"/>
              </w:rPr>
              <w:t>3</w:t>
            </w:r>
            <w:r w:rsidR="002C38DA" w:rsidRPr="002C38DA">
              <w:rPr>
                <w:lang w:val="ru-RU"/>
              </w:rPr>
              <w:t>% определили дополнительные индикаторы и 39% определили национальные индикаторы для данной задачи</w:t>
            </w:r>
            <w:r w:rsidRPr="002C38DA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9BDCC" w14:textId="2B94F74A" w:rsidR="002176BB" w:rsidRPr="005D4079" w:rsidRDefault="00023401" w:rsidP="009424AF">
            <w:pPr>
              <w:pStyle w:val="CBDTableNormal"/>
              <w:rPr>
                <w:lang w:val="ru-RU"/>
              </w:rPr>
            </w:pPr>
            <w:r w:rsidRPr="00023401">
              <w:rPr>
                <w:lang w:val="ru-RU"/>
              </w:rPr>
              <w:lastRenderedPageBreak/>
              <w:t xml:space="preserve">Многие национальные задачи, связанные с </w:t>
            </w:r>
            <w:r w:rsidR="005D4079">
              <w:rPr>
                <w:lang w:val="ru-RU"/>
              </w:rPr>
              <w:t>з</w:t>
            </w:r>
            <w:r w:rsidRPr="00023401">
              <w:rPr>
                <w:lang w:val="ru-RU"/>
              </w:rPr>
              <w:t xml:space="preserve">адачей 7, были сосредоточены на общем снижении рисков загрязнения. Меньшее число Сторон </w:t>
            </w:r>
            <w:r w:rsidR="005D4079">
              <w:rPr>
                <w:lang w:val="ru-RU"/>
              </w:rPr>
              <w:t>поста</w:t>
            </w:r>
            <w:r w:rsidRPr="00023401">
              <w:rPr>
                <w:lang w:val="ru-RU"/>
              </w:rPr>
              <w:t xml:space="preserve">вило национальные задачи, конкретно охватывающие загрязнение пластиком, </w:t>
            </w:r>
            <w:r w:rsidR="005D4079">
              <w:rPr>
                <w:lang w:val="ru-RU"/>
              </w:rPr>
              <w:t xml:space="preserve">особо </w:t>
            </w:r>
            <w:r w:rsidRPr="00023401">
              <w:rPr>
                <w:lang w:val="ru-RU"/>
              </w:rPr>
              <w:t>опасные химические вещества, потер</w:t>
            </w:r>
            <w:r w:rsidR="005D4079">
              <w:rPr>
                <w:lang w:val="ru-RU"/>
              </w:rPr>
              <w:t>ю</w:t>
            </w:r>
            <w:r w:rsidRPr="00023401">
              <w:rPr>
                <w:lang w:val="ru-RU"/>
              </w:rPr>
              <w:t xml:space="preserve"> питательных веществ или пестициды. К часто упоминаемым мерам относились: разработка и укрепление законодательства или иных политических основ, ужесточение стандартов </w:t>
            </w:r>
            <w:r w:rsidR="005D4079">
              <w:rPr>
                <w:lang w:val="ru-RU"/>
              </w:rPr>
              <w:t xml:space="preserve">на </w:t>
            </w:r>
            <w:r w:rsidRPr="00023401">
              <w:rPr>
                <w:lang w:val="ru-RU"/>
              </w:rPr>
              <w:t>выброс</w:t>
            </w:r>
            <w:r w:rsidR="005D4079">
              <w:rPr>
                <w:lang w:val="ru-RU"/>
              </w:rPr>
              <w:t>ы</w:t>
            </w:r>
            <w:r w:rsidRPr="00023401">
              <w:rPr>
                <w:lang w:val="ru-RU"/>
              </w:rPr>
              <w:t xml:space="preserve"> загрязняющих веществ, совершенствование механизмов мониторинга, устойчивое сельское хозяйство, учет проблематики биоразнообразия и продвижение принципов экономики</w:t>
            </w:r>
            <w:r w:rsidR="005D4079">
              <w:rPr>
                <w:lang w:val="ru-RU"/>
              </w:rPr>
              <w:t xml:space="preserve"> замкнутого цикла</w:t>
            </w:r>
            <w:r w:rsidRPr="00023401">
              <w:rPr>
                <w:lang w:val="ru-RU"/>
              </w:rPr>
              <w:t xml:space="preserve">. Конкретные потребности, </w:t>
            </w:r>
            <w:r w:rsidR="005D4079">
              <w:rPr>
                <w:lang w:val="ru-RU"/>
              </w:rPr>
              <w:t>определенные</w:t>
            </w:r>
            <w:r w:rsidRPr="00023401">
              <w:rPr>
                <w:lang w:val="ru-RU"/>
              </w:rPr>
              <w:t xml:space="preserve"> Сторонами в отношении достижения их национальных задач, были связаны с улучшением правоприменения и эффективн</w:t>
            </w:r>
            <w:r w:rsidR="005D4079">
              <w:rPr>
                <w:lang w:val="ru-RU"/>
              </w:rPr>
              <w:t>ым</w:t>
            </w:r>
            <w:r w:rsidRPr="00023401">
              <w:rPr>
                <w:lang w:val="ru-RU"/>
              </w:rPr>
              <w:t xml:space="preserve"> сотрудничеств</w:t>
            </w:r>
            <w:r w:rsidR="005D4079">
              <w:rPr>
                <w:lang w:val="ru-RU"/>
              </w:rPr>
              <w:t>ом</w:t>
            </w:r>
            <w:r w:rsidRPr="00023401">
              <w:rPr>
                <w:lang w:val="ru-RU"/>
              </w:rPr>
              <w:t xml:space="preserve"> с различными заинтересованными сторонами</w:t>
            </w:r>
            <w:r w:rsidR="002176BB" w:rsidRPr="005D4079">
              <w:rPr>
                <w:lang w:val="ru-RU"/>
              </w:rPr>
              <w:t>.</w:t>
            </w:r>
          </w:p>
        </w:tc>
      </w:tr>
      <w:tr w:rsidR="002176BB" w:rsidRPr="003A4951" w14:paraId="4541D11C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AF727" w14:textId="77777777" w:rsidR="002176BB" w:rsidRPr="00B720C0" w:rsidRDefault="002176BB" w:rsidP="009424AF">
            <w:pPr>
              <w:pStyle w:val="CBDTableNormal"/>
            </w:pPr>
            <w:r w:rsidRPr="00B720C0">
              <w:t>8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873C" w14:textId="7CABEB70" w:rsidR="002176BB" w:rsidRPr="00D82D2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D82D22">
              <w:rPr>
                <w:lang w:val="ru-RU"/>
              </w:rPr>
              <w:t>(</w:t>
            </w:r>
            <w:r w:rsidRPr="00B720C0">
              <w:t>a</w:t>
            </w:r>
            <w:r w:rsidRPr="00D82D22">
              <w:rPr>
                <w:lang w:val="ru-RU"/>
              </w:rPr>
              <w:t>)</w:t>
            </w:r>
            <w:r w:rsidRPr="00D82D22">
              <w:rPr>
                <w:lang w:val="ru-RU"/>
              </w:rPr>
              <w:tab/>
            </w:r>
            <w:r w:rsidRPr="00D82D22">
              <w:rPr>
                <w:lang w:val="ru-RU"/>
              </w:rPr>
              <w:br w:type="page"/>
            </w:r>
            <w:r w:rsidR="00D82D22" w:rsidRPr="00D82D22">
              <w:rPr>
                <w:lang w:val="ru-RU"/>
              </w:rPr>
              <w:t>121</w:t>
            </w:r>
            <w:r w:rsidRPr="00D82D22">
              <w:rPr>
                <w:lang w:val="ru-RU"/>
              </w:rPr>
              <w:t xml:space="preserve"> </w:t>
            </w:r>
            <w:r w:rsidR="00D82D22" w:rsidRPr="00D82D22">
              <w:rPr>
                <w:lang w:val="ru-RU"/>
              </w:rPr>
              <w:t>Сторон</w:t>
            </w:r>
            <w:r w:rsidR="00D82D22">
              <w:rPr>
                <w:lang w:val="ru-RU"/>
              </w:rPr>
              <w:t>а</w:t>
            </w:r>
            <w:r w:rsidR="00D82D22" w:rsidRPr="00D82D22">
              <w:rPr>
                <w:lang w:val="ru-RU"/>
              </w:rPr>
              <w:t xml:space="preserve"> представил</w:t>
            </w:r>
            <w:r w:rsidR="00D82D22">
              <w:rPr>
                <w:lang w:val="ru-RU"/>
              </w:rPr>
              <w:t>а</w:t>
            </w:r>
            <w:r w:rsidR="00D82D22" w:rsidRPr="00D82D22">
              <w:rPr>
                <w:lang w:val="ru-RU"/>
              </w:rPr>
              <w:t xml:space="preserve"> в общей сложности 315 национальных задач, связанных с задачей </w:t>
            </w:r>
            <w:r w:rsidR="00D82D22">
              <w:rPr>
                <w:lang w:val="ru-RU"/>
              </w:rPr>
              <w:t>8</w:t>
            </w:r>
            <w:r w:rsidR="00D82D22" w:rsidRPr="00D82D22">
              <w:rPr>
                <w:lang w:val="ru-RU"/>
              </w:rPr>
              <w:t>, в то время как 7</w:t>
            </w:r>
            <w:r w:rsidR="00D82D22">
              <w:rPr>
                <w:lang w:val="ru-RU"/>
              </w:rPr>
              <w:t>5</w:t>
            </w:r>
            <w:r w:rsidR="00D82D22" w:rsidRPr="00D82D22">
              <w:rPr>
                <w:lang w:val="ru-RU"/>
              </w:rPr>
              <w:t xml:space="preserve"> Сторон не представили ни одной задачи</w:t>
            </w:r>
            <w:r w:rsidRPr="00D82D22">
              <w:rPr>
                <w:lang w:val="ru-RU"/>
              </w:rPr>
              <w:t>;</w:t>
            </w:r>
          </w:p>
          <w:p w14:paraId="6718CA22" w14:textId="769FBBD0" w:rsidR="002176BB" w:rsidRPr="00D82D2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D82D22">
              <w:rPr>
                <w:lang w:val="ru-RU"/>
              </w:rPr>
              <w:t>(</w:t>
            </w:r>
            <w:r w:rsidRPr="00B720C0">
              <w:t>b</w:t>
            </w:r>
            <w:r w:rsidRPr="00D82D22">
              <w:rPr>
                <w:lang w:val="ru-RU"/>
              </w:rPr>
              <w:t>)</w:t>
            </w:r>
            <w:r w:rsidRPr="00D82D22">
              <w:rPr>
                <w:lang w:val="ru-RU"/>
              </w:rPr>
              <w:tab/>
            </w:r>
            <w:r w:rsidR="00D82D22">
              <w:rPr>
                <w:lang w:val="ru-RU"/>
              </w:rPr>
              <w:t>68%</w:t>
            </w:r>
            <w:r w:rsidRPr="00D82D22">
              <w:rPr>
                <w:lang w:val="ru-RU"/>
              </w:rPr>
              <w:t xml:space="preserve"> </w:t>
            </w:r>
            <w:r w:rsidR="00D82D22" w:rsidRPr="00D82D22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D82D22">
              <w:rPr>
                <w:lang w:val="ru-RU"/>
              </w:rPr>
              <w:t>8</w:t>
            </w:r>
            <w:r w:rsidR="00D82D22" w:rsidRPr="00D82D22">
              <w:rPr>
                <w:lang w:val="ru-RU"/>
              </w:rPr>
              <w:t>. Для 2</w:t>
            </w:r>
            <w:r w:rsidR="00D82D22">
              <w:rPr>
                <w:lang w:val="ru-RU"/>
              </w:rPr>
              <w:t>1</w:t>
            </w:r>
            <w:r w:rsidR="00D82D22" w:rsidRPr="00D82D22">
              <w:rPr>
                <w:lang w:val="ru-RU"/>
              </w:rPr>
              <w:t xml:space="preserve">% Сторон наивысшим указанным уровнем соответствия национальной задаче был средний или низкий, в то время как </w:t>
            </w:r>
            <w:r w:rsidR="00D82D22">
              <w:rPr>
                <w:lang w:val="ru-RU"/>
              </w:rPr>
              <w:t>4</w:t>
            </w:r>
            <w:r w:rsidR="00D82D22" w:rsidRPr="00D82D22">
              <w:rPr>
                <w:lang w:val="ru-RU"/>
              </w:rPr>
              <w:t>% Сторон не предоставили информации о соответствии</w:t>
            </w:r>
            <w:r w:rsidRPr="00D82D22">
              <w:rPr>
                <w:lang w:val="ru-RU"/>
              </w:rPr>
              <w:t xml:space="preserve">; </w:t>
            </w:r>
          </w:p>
          <w:p w14:paraId="3D0F632D" w14:textId="7556F802" w:rsidR="002176BB" w:rsidRPr="00D82D2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D82D22">
              <w:rPr>
                <w:lang w:val="ru-RU"/>
              </w:rPr>
              <w:t>(</w:t>
            </w:r>
            <w:r w:rsidRPr="00B720C0">
              <w:t>c</w:t>
            </w:r>
            <w:r w:rsidRPr="00D82D22">
              <w:rPr>
                <w:lang w:val="ru-RU"/>
              </w:rPr>
              <w:t>)</w:t>
            </w:r>
            <w:r w:rsidRPr="00D82D22">
              <w:rPr>
                <w:lang w:val="ru-RU"/>
              </w:rPr>
              <w:tab/>
            </w:r>
            <w:r w:rsidR="00D82D22">
              <w:rPr>
                <w:lang w:val="ru-RU"/>
              </w:rPr>
              <w:t>33%</w:t>
            </w:r>
            <w:r w:rsidRPr="00D82D22">
              <w:rPr>
                <w:lang w:val="ru-RU"/>
              </w:rPr>
              <w:t xml:space="preserve"> </w:t>
            </w:r>
            <w:r w:rsidR="00D82D22" w:rsidRPr="00D82D22">
              <w:rPr>
                <w:lang w:val="ru-RU"/>
              </w:rPr>
              <w:t xml:space="preserve">Сторон предоставили информацию о средствах осуществления, связанных с задачей. Из этих Сторон </w:t>
            </w:r>
            <w:r w:rsidR="00D82D22">
              <w:rPr>
                <w:lang w:val="ru-RU"/>
              </w:rPr>
              <w:t>83</w:t>
            </w:r>
            <w:r w:rsidR="00D82D22" w:rsidRPr="00D82D22">
              <w:rPr>
                <w:lang w:val="ru-RU"/>
              </w:rPr>
              <w:t>% указали, что требуются дополнительные средства осуществления</w:t>
            </w:r>
            <w:r w:rsidRPr="00D82D22">
              <w:rPr>
                <w:lang w:val="ru-RU"/>
              </w:rPr>
              <w:t>;</w:t>
            </w:r>
          </w:p>
          <w:p w14:paraId="125C939C" w14:textId="63B02F59" w:rsidR="002176BB" w:rsidRPr="00D82D2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D82D22">
              <w:rPr>
                <w:lang w:val="ru-RU"/>
              </w:rPr>
              <w:t>(</w:t>
            </w:r>
            <w:r w:rsidRPr="00B720C0">
              <w:t>d</w:t>
            </w:r>
            <w:r w:rsidRPr="00D82D22">
              <w:rPr>
                <w:lang w:val="ru-RU"/>
              </w:rPr>
              <w:t>)</w:t>
            </w:r>
            <w:r w:rsidRPr="00D82D22">
              <w:rPr>
                <w:lang w:val="ru-RU"/>
              </w:rPr>
              <w:tab/>
            </w:r>
            <w:r w:rsidR="00D82D22">
              <w:rPr>
                <w:lang w:val="ru-RU"/>
              </w:rPr>
              <w:t>25%</w:t>
            </w:r>
            <w:r w:rsidRPr="00D82D22">
              <w:rPr>
                <w:lang w:val="ru-RU"/>
              </w:rPr>
              <w:t xml:space="preserve"> </w:t>
            </w:r>
            <w:r w:rsidR="00D82D22" w:rsidRPr="00D82D22">
              <w:rPr>
                <w:lang w:val="ru-RU"/>
              </w:rPr>
              <w:t>Сторон определили компонентные индикаторы, 23% определили дополнительные индикаторы и 3</w:t>
            </w:r>
            <w:r w:rsidR="00D82D22">
              <w:rPr>
                <w:lang w:val="ru-RU"/>
              </w:rPr>
              <w:t>7</w:t>
            </w:r>
            <w:r w:rsidR="00D82D22" w:rsidRPr="00D82D22">
              <w:rPr>
                <w:lang w:val="ru-RU"/>
              </w:rPr>
              <w:t>% определили национальные индикаторы для данной задачи</w:t>
            </w:r>
            <w:r w:rsidRPr="00D82D22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78E7C" w14:textId="3A57473E" w:rsidR="002176BB" w:rsidRPr="00D82D22" w:rsidRDefault="005D4079" w:rsidP="009424AF">
            <w:pPr>
              <w:pStyle w:val="CBDTableNormal"/>
              <w:rPr>
                <w:lang w:val="ru-RU"/>
              </w:rPr>
            </w:pPr>
            <w:r w:rsidRPr="005D4079">
              <w:rPr>
                <w:lang w:val="ru-RU"/>
              </w:rPr>
              <w:t xml:space="preserve">Большинство национальных задач, связанных с </w:t>
            </w:r>
            <w:r w:rsidR="00D82D22">
              <w:rPr>
                <w:lang w:val="ru-RU"/>
              </w:rPr>
              <w:t>з</w:t>
            </w:r>
            <w:r w:rsidRPr="005D4079">
              <w:rPr>
                <w:lang w:val="ru-RU"/>
              </w:rPr>
              <w:t xml:space="preserve">адачей 8, были сосредоточены на экосистемных подходах, связывании углерода и устойчивости. Меньшее число Сторон </w:t>
            </w:r>
            <w:r w:rsidR="00D82D22">
              <w:rPr>
                <w:lang w:val="ru-RU"/>
              </w:rPr>
              <w:t>по</w:t>
            </w:r>
            <w:r w:rsidRPr="005D4079">
              <w:rPr>
                <w:lang w:val="ru-RU"/>
              </w:rPr>
              <w:t xml:space="preserve">ставило задачи, касающиеся </w:t>
            </w:r>
            <w:r w:rsidR="00D82D22">
              <w:rPr>
                <w:lang w:val="ru-RU"/>
              </w:rPr>
              <w:t>за</w:t>
            </w:r>
            <w:r w:rsidRPr="005D4079">
              <w:rPr>
                <w:lang w:val="ru-RU"/>
              </w:rPr>
              <w:t xml:space="preserve">кисления океана. Очень немногие Стороны имели задачи, связанные с интеграцией </w:t>
            </w:r>
            <w:r w:rsidR="00D82D22">
              <w:rPr>
                <w:lang w:val="ru-RU"/>
              </w:rPr>
              <w:t xml:space="preserve">вопросов </w:t>
            </w:r>
            <w:r w:rsidRPr="005D4079">
              <w:rPr>
                <w:lang w:val="ru-RU"/>
              </w:rPr>
              <w:t>биоразнообразия в национальные стратегии адаптации к изменению климата и смягчения его последствий. Наиболее часто упоминаемыми политическими мерами были: углубление знаний о взаимосвязях между биоразнообразием и изменением климата, учет проблематики биоразнообразия и изменения климата, принятие мер по восстановлению биоразнообразия и вовлечение заинтересованных сторон. Стороны выделили координацию, межсекторальное сотрудничество и укрепление институ</w:t>
            </w:r>
            <w:r w:rsidR="00D82D22">
              <w:rPr>
                <w:lang w:val="ru-RU"/>
              </w:rPr>
              <w:t>ционального потенциала</w:t>
            </w:r>
            <w:r w:rsidRPr="005D4079">
              <w:rPr>
                <w:lang w:val="ru-RU"/>
              </w:rPr>
              <w:t xml:space="preserve"> как необходимые </w:t>
            </w:r>
            <w:r w:rsidR="00D82D22">
              <w:rPr>
                <w:lang w:val="ru-RU"/>
              </w:rPr>
              <w:t xml:space="preserve">средства </w:t>
            </w:r>
            <w:r w:rsidRPr="005D4079">
              <w:rPr>
                <w:lang w:val="ru-RU"/>
              </w:rPr>
              <w:t xml:space="preserve">осуществления для </w:t>
            </w:r>
            <w:r w:rsidR="00D82D22">
              <w:rPr>
                <w:lang w:val="ru-RU"/>
              </w:rPr>
              <w:t>выполнения</w:t>
            </w:r>
            <w:r w:rsidRPr="005D4079">
              <w:rPr>
                <w:lang w:val="ru-RU"/>
              </w:rPr>
              <w:t xml:space="preserve"> своих национальных задач</w:t>
            </w:r>
            <w:r w:rsidR="002176BB" w:rsidRPr="00D82D22">
              <w:rPr>
                <w:lang w:val="ru-RU"/>
              </w:rPr>
              <w:t>.</w:t>
            </w:r>
          </w:p>
        </w:tc>
      </w:tr>
      <w:tr w:rsidR="002176BB" w:rsidRPr="003A4951" w14:paraId="190CDF2B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000381" w14:textId="77777777" w:rsidR="002176BB" w:rsidRPr="00B720C0" w:rsidRDefault="002176BB" w:rsidP="009424AF">
            <w:pPr>
              <w:pStyle w:val="CBDTableNormal"/>
            </w:pPr>
            <w:r w:rsidRPr="00B720C0">
              <w:t>9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27A8" w14:textId="793297CD" w:rsidR="002176BB" w:rsidRPr="009C5E25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C5E25">
              <w:rPr>
                <w:lang w:val="ru-RU"/>
              </w:rPr>
              <w:t>(</w:t>
            </w:r>
            <w:r w:rsidRPr="00B720C0">
              <w:t>a</w:t>
            </w:r>
            <w:r w:rsidRPr="009C5E25">
              <w:rPr>
                <w:lang w:val="ru-RU"/>
              </w:rPr>
              <w:t>)</w:t>
            </w:r>
            <w:r w:rsidRPr="009C5E25">
              <w:rPr>
                <w:lang w:val="ru-RU"/>
              </w:rPr>
              <w:tab/>
            </w:r>
            <w:r w:rsidR="009C5E25" w:rsidRPr="009C5E25">
              <w:rPr>
                <w:lang w:val="ru-RU"/>
              </w:rPr>
              <w:t>116</w:t>
            </w:r>
            <w:r w:rsidRPr="009C5E25">
              <w:rPr>
                <w:lang w:val="ru-RU"/>
              </w:rPr>
              <w:t xml:space="preserve"> </w:t>
            </w:r>
            <w:r w:rsidR="009C5E25" w:rsidRPr="009C5E25">
              <w:rPr>
                <w:lang w:val="ru-RU"/>
              </w:rPr>
              <w:t>Сторон представил</w:t>
            </w:r>
            <w:r w:rsidR="009C5E25">
              <w:rPr>
                <w:lang w:val="ru-RU"/>
              </w:rPr>
              <w:t>и</w:t>
            </w:r>
            <w:r w:rsidR="009C5E25" w:rsidRPr="009C5E25">
              <w:rPr>
                <w:lang w:val="ru-RU"/>
              </w:rPr>
              <w:t xml:space="preserve"> в общей сложности 306 национальных задач, связанных с задачей 9, в то время как 80 Сторон не представили ни одной задачи</w:t>
            </w:r>
            <w:r w:rsidRPr="009C5E25">
              <w:rPr>
                <w:lang w:val="ru-RU"/>
              </w:rPr>
              <w:t>;</w:t>
            </w:r>
          </w:p>
          <w:p w14:paraId="08652FED" w14:textId="4F1F0E46" w:rsidR="002176BB" w:rsidRPr="009C5E25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C5E25">
              <w:rPr>
                <w:lang w:val="ru-RU"/>
              </w:rPr>
              <w:t>(</w:t>
            </w:r>
            <w:r w:rsidRPr="00B720C0">
              <w:t>b</w:t>
            </w:r>
            <w:r w:rsidRPr="009C5E25">
              <w:rPr>
                <w:lang w:val="ru-RU"/>
              </w:rPr>
              <w:t>)</w:t>
            </w:r>
            <w:r w:rsidRPr="009C5E25">
              <w:rPr>
                <w:lang w:val="ru-RU"/>
              </w:rPr>
              <w:tab/>
            </w:r>
            <w:r w:rsidR="009C5E25" w:rsidRPr="009C5E25">
              <w:rPr>
                <w:lang w:val="ru-RU"/>
              </w:rPr>
              <w:t>68%</w:t>
            </w:r>
            <w:r w:rsidRPr="009C5E25">
              <w:rPr>
                <w:lang w:val="ru-RU"/>
              </w:rPr>
              <w:t xml:space="preserve"> </w:t>
            </w:r>
            <w:r w:rsidR="009C5E25" w:rsidRPr="009C5E25">
              <w:rPr>
                <w:lang w:val="ru-RU"/>
              </w:rPr>
              <w:t xml:space="preserve">Сторон сообщили, что у них есть по меньшей мере одна национальная задача, имеющая высокую степень соответствия </w:t>
            </w:r>
            <w:r w:rsidR="009C5E25">
              <w:rPr>
                <w:lang w:val="ru-RU"/>
              </w:rPr>
              <w:t>з</w:t>
            </w:r>
            <w:r w:rsidR="009C5E25" w:rsidRPr="009C5E25">
              <w:rPr>
                <w:lang w:val="ru-RU"/>
              </w:rPr>
              <w:t>адаче</w:t>
            </w:r>
            <w:r w:rsidR="009C5E25">
              <w:rPr>
                <w:lang w:val="ru-RU"/>
              </w:rPr>
              <w:t> </w:t>
            </w:r>
            <w:r w:rsidR="009C5E25" w:rsidRPr="009C5E25">
              <w:rPr>
                <w:lang w:val="ru-RU"/>
              </w:rPr>
              <w:t>9. Для 24% Сторон наивысшим указанным уровнем соответствия для национальной задачи был средний или низкий, в то время как 8% Сторон не предоставили информации о соответствии</w:t>
            </w:r>
            <w:r w:rsidRPr="009C5E25">
              <w:rPr>
                <w:lang w:val="ru-RU"/>
              </w:rPr>
              <w:t xml:space="preserve">; </w:t>
            </w:r>
          </w:p>
          <w:p w14:paraId="2CEC4D0C" w14:textId="78EA686F" w:rsidR="002176BB" w:rsidRPr="004441E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C5E25">
              <w:rPr>
                <w:lang w:val="ru-RU"/>
              </w:rPr>
              <w:t>(</w:t>
            </w:r>
            <w:r w:rsidRPr="00B720C0">
              <w:t>c</w:t>
            </w:r>
            <w:r w:rsidRPr="009C5E25">
              <w:rPr>
                <w:lang w:val="ru-RU"/>
              </w:rPr>
              <w:t>)</w:t>
            </w:r>
            <w:r w:rsidRPr="009C5E25">
              <w:rPr>
                <w:lang w:val="ru-RU"/>
              </w:rPr>
              <w:tab/>
            </w:r>
            <w:r w:rsidR="009C5E25" w:rsidRPr="009C5E25">
              <w:rPr>
                <w:lang w:val="ru-RU"/>
              </w:rPr>
              <w:t>37%</w:t>
            </w:r>
            <w:r w:rsidRPr="009C5E25">
              <w:rPr>
                <w:lang w:val="ru-RU"/>
              </w:rPr>
              <w:t xml:space="preserve"> </w:t>
            </w:r>
            <w:r w:rsidR="009C5E25" w:rsidRPr="009C5E25">
              <w:rPr>
                <w:lang w:val="ru-RU"/>
              </w:rPr>
              <w:t>Сторон предоставили информацию о средствах осуществления, связанных с задачей. Из</w:t>
            </w:r>
            <w:r w:rsidR="009C5E25" w:rsidRPr="004441E2">
              <w:rPr>
                <w:lang w:val="ru-RU"/>
              </w:rPr>
              <w:t xml:space="preserve"> </w:t>
            </w:r>
            <w:r w:rsidR="009C5E25" w:rsidRPr="009C5E25">
              <w:rPr>
                <w:lang w:val="ru-RU"/>
              </w:rPr>
              <w:t>этих</w:t>
            </w:r>
            <w:r w:rsidR="009C5E25" w:rsidRPr="004441E2">
              <w:rPr>
                <w:lang w:val="ru-RU"/>
              </w:rPr>
              <w:t xml:space="preserve"> </w:t>
            </w:r>
            <w:r w:rsidR="009C5E25" w:rsidRPr="009C5E25">
              <w:rPr>
                <w:lang w:val="ru-RU"/>
              </w:rPr>
              <w:t>Сторон</w:t>
            </w:r>
            <w:r w:rsidR="009C5E25" w:rsidRPr="004441E2">
              <w:rPr>
                <w:lang w:val="ru-RU"/>
              </w:rPr>
              <w:t xml:space="preserve"> 83% </w:t>
            </w:r>
            <w:r w:rsidR="009C5E25" w:rsidRPr="009C5E25">
              <w:rPr>
                <w:lang w:val="ru-RU"/>
              </w:rPr>
              <w:t>указали</w:t>
            </w:r>
            <w:r w:rsidR="009C5E25" w:rsidRPr="004441E2">
              <w:rPr>
                <w:lang w:val="ru-RU"/>
              </w:rPr>
              <w:t xml:space="preserve">, </w:t>
            </w:r>
            <w:r w:rsidR="009C5E25" w:rsidRPr="009C5E25">
              <w:rPr>
                <w:lang w:val="ru-RU"/>
              </w:rPr>
              <w:t>что</w:t>
            </w:r>
            <w:r w:rsidR="009C5E25" w:rsidRPr="004441E2">
              <w:rPr>
                <w:lang w:val="ru-RU"/>
              </w:rPr>
              <w:t xml:space="preserve"> </w:t>
            </w:r>
            <w:r w:rsidR="009C5E25" w:rsidRPr="009C5E25">
              <w:rPr>
                <w:lang w:val="ru-RU"/>
              </w:rPr>
              <w:t>требуются</w:t>
            </w:r>
            <w:r w:rsidR="009C5E25" w:rsidRPr="004441E2">
              <w:rPr>
                <w:lang w:val="ru-RU"/>
              </w:rPr>
              <w:t xml:space="preserve"> </w:t>
            </w:r>
            <w:r w:rsidR="009C5E25" w:rsidRPr="009C5E25">
              <w:rPr>
                <w:lang w:val="ru-RU"/>
              </w:rPr>
              <w:t>дополнительные</w:t>
            </w:r>
            <w:r w:rsidR="009C5E25" w:rsidRPr="004441E2">
              <w:rPr>
                <w:lang w:val="ru-RU"/>
              </w:rPr>
              <w:t xml:space="preserve"> </w:t>
            </w:r>
            <w:r w:rsidR="009C5E25" w:rsidRPr="009C5E25">
              <w:rPr>
                <w:lang w:val="ru-RU"/>
              </w:rPr>
              <w:t>средства</w:t>
            </w:r>
            <w:r w:rsidR="009C5E25" w:rsidRPr="004441E2">
              <w:rPr>
                <w:lang w:val="ru-RU"/>
              </w:rPr>
              <w:t xml:space="preserve"> </w:t>
            </w:r>
            <w:r w:rsidR="009C5E25" w:rsidRPr="009C5E25">
              <w:rPr>
                <w:lang w:val="ru-RU"/>
              </w:rPr>
              <w:t>осуществления</w:t>
            </w:r>
            <w:r w:rsidRPr="004441E2">
              <w:rPr>
                <w:lang w:val="ru-RU"/>
              </w:rPr>
              <w:t>;</w:t>
            </w:r>
          </w:p>
          <w:p w14:paraId="005496D0" w14:textId="53938995" w:rsidR="002176BB" w:rsidRPr="009C5E25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C5E25">
              <w:rPr>
                <w:lang w:val="ru-RU"/>
              </w:rPr>
              <w:t>(</w:t>
            </w:r>
            <w:r w:rsidRPr="00B720C0">
              <w:t>d</w:t>
            </w:r>
            <w:r w:rsidRPr="009C5E25">
              <w:rPr>
                <w:lang w:val="ru-RU"/>
              </w:rPr>
              <w:t>)</w:t>
            </w:r>
            <w:r w:rsidRPr="009C5E25">
              <w:rPr>
                <w:lang w:val="ru-RU"/>
              </w:rPr>
              <w:tab/>
            </w:r>
            <w:r w:rsidR="009C5E25" w:rsidRPr="009C5E25">
              <w:rPr>
                <w:lang w:val="ru-RU"/>
              </w:rPr>
              <w:t>27%</w:t>
            </w:r>
            <w:r w:rsidRPr="009C5E25">
              <w:rPr>
                <w:lang w:val="ru-RU"/>
              </w:rPr>
              <w:t xml:space="preserve"> </w:t>
            </w:r>
            <w:r w:rsidR="009C5E25" w:rsidRPr="009C5E25">
              <w:rPr>
                <w:lang w:val="ru-RU"/>
              </w:rPr>
              <w:t>Сторон определили компонентные индикаторы, 26% определили дополнительные индикаторы и 37% определили национальные индикаторы для данной задачи</w:t>
            </w:r>
            <w:r w:rsidRPr="009C5E25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A47AF" w14:textId="1B412FB9" w:rsidR="002176BB" w:rsidRPr="005879F3" w:rsidRDefault="002972B3" w:rsidP="009424AF">
            <w:pPr>
              <w:pStyle w:val="CBDTableNormal"/>
              <w:rPr>
                <w:lang w:val="ru-RU"/>
              </w:rPr>
            </w:pPr>
            <w:r w:rsidRPr="002972B3">
              <w:rPr>
                <w:lang w:val="ru-RU"/>
              </w:rPr>
              <w:t xml:space="preserve">Национальные задачи, связанные с </w:t>
            </w:r>
            <w:r w:rsidR="009C5E25">
              <w:rPr>
                <w:lang w:val="ru-RU"/>
              </w:rPr>
              <w:t>з</w:t>
            </w:r>
            <w:r w:rsidRPr="002972B3">
              <w:rPr>
                <w:lang w:val="ru-RU"/>
              </w:rPr>
              <w:t xml:space="preserve">адачей 9, касались экологических, экономических или социальных выгод, возникающих от устойчивого использования в целом. Немногие Стороны </w:t>
            </w:r>
            <w:r w:rsidR="005879F3">
              <w:rPr>
                <w:lang w:val="ru-RU"/>
              </w:rPr>
              <w:t>поста</w:t>
            </w:r>
            <w:r w:rsidRPr="002972B3">
              <w:rPr>
                <w:lang w:val="ru-RU"/>
              </w:rPr>
              <w:t xml:space="preserve">вили национальные задачи, охватывающие все элементы данной задачи Рамочной программы. Значительные пробелы включали отсутствие национальных задач, касающихся выгод для людей, находящихся в уязвимом положении, </w:t>
            </w:r>
            <w:r w:rsidR="005879F3" w:rsidRPr="005879F3">
              <w:rPr>
                <w:lang w:val="ru-RU"/>
              </w:rPr>
              <w:t>устойчиво</w:t>
            </w:r>
            <w:r w:rsidR="005879F3">
              <w:rPr>
                <w:lang w:val="ru-RU"/>
              </w:rPr>
              <w:t>го</w:t>
            </w:r>
            <w:r w:rsidR="005879F3" w:rsidRPr="005879F3">
              <w:rPr>
                <w:lang w:val="ru-RU"/>
              </w:rPr>
              <w:t xml:space="preserve"> использовани</w:t>
            </w:r>
            <w:r w:rsidR="005879F3">
              <w:rPr>
                <w:lang w:val="ru-RU"/>
              </w:rPr>
              <w:t>я</w:t>
            </w:r>
            <w:r w:rsidR="005879F3" w:rsidRPr="005879F3">
              <w:rPr>
                <w:lang w:val="ru-RU"/>
              </w:rPr>
              <w:t xml:space="preserve"> на основе обычая со стороны коренных народов и местных об</w:t>
            </w:r>
            <w:r w:rsidR="005879F3">
              <w:rPr>
                <w:lang w:val="ru-RU"/>
              </w:rPr>
              <w:t>щин</w:t>
            </w:r>
            <w:r w:rsidRPr="002972B3">
              <w:rPr>
                <w:lang w:val="ru-RU"/>
              </w:rPr>
              <w:t xml:space="preserve">, а также выгод, получаемых от видов деятельности, продуктов и услуг, основанных на биоразнообразии. Примерами политических мер были: укрепление политики в области устойчивого рыболовства, лесного хозяйства и управления дикой природой; содействие участию местных сообществ, включая участие женщин и молодежи; поддержка устойчивых местных проектов; и управление рисками заболеваний. Помимо упоминания общих сквозных потребностей, отмеченных выше, немногие Стороны подробно изложили свои конкретные потребности в отношении </w:t>
            </w:r>
            <w:r w:rsidR="005879F3">
              <w:rPr>
                <w:lang w:val="ru-RU"/>
              </w:rPr>
              <w:t>средств</w:t>
            </w:r>
            <w:r w:rsidRPr="002972B3">
              <w:rPr>
                <w:lang w:val="ru-RU"/>
              </w:rPr>
              <w:t xml:space="preserve"> осуществления</w:t>
            </w:r>
            <w:r w:rsidR="002176BB" w:rsidRPr="005879F3">
              <w:rPr>
                <w:lang w:val="ru-RU"/>
              </w:rPr>
              <w:t>.</w:t>
            </w:r>
          </w:p>
        </w:tc>
      </w:tr>
      <w:tr w:rsidR="002176BB" w:rsidRPr="003A4951" w14:paraId="4FF5E828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DA2746" w14:textId="77777777" w:rsidR="002176BB" w:rsidRPr="00B720C0" w:rsidRDefault="002176BB" w:rsidP="009424AF">
            <w:pPr>
              <w:pStyle w:val="CBDTableNormal"/>
            </w:pPr>
            <w:r w:rsidRPr="00B720C0">
              <w:t>10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7A2D" w14:textId="0702643B" w:rsidR="002176BB" w:rsidRPr="005879F3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5879F3">
              <w:rPr>
                <w:lang w:val="ru-RU"/>
              </w:rPr>
              <w:t>(</w:t>
            </w:r>
            <w:r w:rsidRPr="00B720C0">
              <w:t>a</w:t>
            </w:r>
            <w:r w:rsidRPr="005879F3">
              <w:rPr>
                <w:lang w:val="ru-RU"/>
              </w:rPr>
              <w:t>)</w:t>
            </w:r>
            <w:r w:rsidRPr="005879F3">
              <w:rPr>
                <w:lang w:val="ru-RU"/>
              </w:rPr>
              <w:tab/>
            </w:r>
            <w:r w:rsidR="005879F3" w:rsidRPr="005879F3">
              <w:rPr>
                <w:lang w:val="ru-RU"/>
              </w:rPr>
              <w:t>119</w:t>
            </w:r>
            <w:r w:rsidRPr="005879F3">
              <w:rPr>
                <w:lang w:val="ru-RU"/>
              </w:rPr>
              <w:t xml:space="preserve"> </w:t>
            </w:r>
            <w:r w:rsidR="005879F3" w:rsidRPr="005879F3">
              <w:rPr>
                <w:lang w:val="ru-RU"/>
              </w:rPr>
              <w:t>Сторон представили в общей сложности 448 национальных задач, связанных с задачей 10, в то время как 77 Сторон не представили ни одной задачи</w:t>
            </w:r>
            <w:r w:rsidRPr="005879F3">
              <w:rPr>
                <w:lang w:val="ru-RU"/>
              </w:rPr>
              <w:t>;</w:t>
            </w:r>
          </w:p>
          <w:p w14:paraId="0058F0B6" w14:textId="782B6CB8" w:rsidR="002176BB" w:rsidRPr="005879F3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5879F3">
              <w:rPr>
                <w:lang w:val="ru-RU"/>
              </w:rPr>
              <w:lastRenderedPageBreak/>
              <w:t>(</w:t>
            </w:r>
            <w:r w:rsidRPr="00B720C0">
              <w:t>b</w:t>
            </w:r>
            <w:r w:rsidRPr="005879F3">
              <w:rPr>
                <w:lang w:val="ru-RU"/>
              </w:rPr>
              <w:t>)</w:t>
            </w:r>
            <w:r w:rsidRPr="005879F3">
              <w:rPr>
                <w:lang w:val="ru-RU"/>
              </w:rPr>
              <w:tab/>
            </w:r>
            <w:r w:rsidR="005879F3">
              <w:rPr>
                <w:lang w:val="ru-RU"/>
              </w:rPr>
              <w:t>71%</w:t>
            </w:r>
            <w:r w:rsidRPr="005879F3">
              <w:rPr>
                <w:lang w:val="ru-RU"/>
              </w:rPr>
              <w:t xml:space="preserve"> </w:t>
            </w:r>
            <w:r w:rsidR="005879F3" w:rsidRPr="005879F3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5879F3">
              <w:rPr>
                <w:lang w:val="ru-RU"/>
              </w:rPr>
              <w:t>10</w:t>
            </w:r>
            <w:r w:rsidR="005879F3" w:rsidRPr="005879F3">
              <w:rPr>
                <w:lang w:val="ru-RU"/>
              </w:rPr>
              <w:t>. Для 2</w:t>
            </w:r>
            <w:r w:rsidR="005879F3">
              <w:rPr>
                <w:lang w:val="ru-RU"/>
              </w:rPr>
              <w:t>1</w:t>
            </w:r>
            <w:r w:rsidR="005879F3" w:rsidRPr="005879F3">
              <w:rPr>
                <w:lang w:val="ru-RU"/>
              </w:rPr>
              <w:t>% Сторон наивысшим указанным уровнем соответствия для национальной задачи был средний или низкий, в то время как 8% Сторон не предоставили информации о соответствии</w:t>
            </w:r>
            <w:r w:rsidRPr="005879F3">
              <w:rPr>
                <w:lang w:val="ru-RU"/>
              </w:rPr>
              <w:t>;</w:t>
            </w:r>
          </w:p>
          <w:p w14:paraId="6F1719DB" w14:textId="1131C4E0" w:rsidR="002176BB" w:rsidRPr="005879F3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5879F3">
              <w:rPr>
                <w:lang w:val="ru-RU"/>
              </w:rPr>
              <w:t>(</w:t>
            </w:r>
            <w:r w:rsidRPr="00B720C0">
              <w:t>c</w:t>
            </w:r>
            <w:r w:rsidRPr="005879F3">
              <w:rPr>
                <w:lang w:val="ru-RU"/>
              </w:rPr>
              <w:t>)</w:t>
            </w:r>
            <w:r w:rsidRPr="005879F3">
              <w:rPr>
                <w:lang w:val="ru-RU"/>
              </w:rPr>
              <w:tab/>
            </w:r>
            <w:r w:rsidR="005879F3">
              <w:rPr>
                <w:lang w:val="ru-RU"/>
              </w:rPr>
              <w:t>34%</w:t>
            </w:r>
            <w:r w:rsidRPr="005879F3">
              <w:rPr>
                <w:lang w:val="ru-RU"/>
              </w:rPr>
              <w:t xml:space="preserve"> </w:t>
            </w:r>
            <w:r w:rsidR="005879F3" w:rsidRPr="005879F3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5879F3">
              <w:rPr>
                <w:lang w:val="ru-RU"/>
              </w:rPr>
              <w:t>8</w:t>
            </w:r>
            <w:r w:rsidR="005879F3" w:rsidRPr="005879F3">
              <w:rPr>
                <w:lang w:val="ru-RU"/>
              </w:rPr>
              <w:t>% указали, что требуются дополнительные средства осуществления</w:t>
            </w:r>
            <w:r w:rsidRPr="005879F3">
              <w:rPr>
                <w:lang w:val="ru-RU"/>
              </w:rPr>
              <w:t>;</w:t>
            </w:r>
          </w:p>
          <w:p w14:paraId="6447D90C" w14:textId="7D92E751" w:rsidR="002176BB" w:rsidRPr="005879F3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5879F3">
              <w:rPr>
                <w:lang w:val="ru-RU"/>
              </w:rPr>
              <w:t>(</w:t>
            </w:r>
            <w:r w:rsidRPr="00B720C0">
              <w:t>d</w:t>
            </w:r>
            <w:r w:rsidRPr="005879F3">
              <w:rPr>
                <w:lang w:val="ru-RU"/>
              </w:rPr>
              <w:t>)</w:t>
            </w:r>
            <w:r w:rsidRPr="005879F3">
              <w:rPr>
                <w:lang w:val="ru-RU"/>
              </w:rPr>
              <w:tab/>
            </w:r>
            <w:r w:rsidR="005879F3">
              <w:rPr>
                <w:lang w:val="ru-RU"/>
              </w:rPr>
              <w:t>25%</w:t>
            </w:r>
            <w:r w:rsidRPr="005879F3">
              <w:rPr>
                <w:lang w:val="ru-RU"/>
              </w:rPr>
              <w:t xml:space="preserve"> </w:t>
            </w:r>
            <w:r w:rsidR="005879F3" w:rsidRPr="005879F3">
              <w:rPr>
                <w:lang w:val="ru-RU"/>
              </w:rPr>
              <w:t>Сторон определили компонентные индикаторы, 2</w:t>
            </w:r>
            <w:r w:rsidR="005879F3">
              <w:rPr>
                <w:lang w:val="ru-RU"/>
              </w:rPr>
              <w:t>7</w:t>
            </w:r>
            <w:r w:rsidR="005879F3" w:rsidRPr="005879F3">
              <w:rPr>
                <w:lang w:val="ru-RU"/>
              </w:rPr>
              <w:t>% определили дополнительные индикаторы и 37% определили национальные индикаторы для данной задачи</w:t>
            </w:r>
            <w:r w:rsidRPr="005879F3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E9E91" w14:textId="2083608C" w:rsidR="002176BB" w:rsidRPr="00046A14" w:rsidRDefault="002972B3" w:rsidP="009424AF">
            <w:pPr>
              <w:pStyle w:val="CBDTableNormal"/>
              <w:rPr>
                <w:lang w:val="ru-RU"/>
              </w:rPr>
            </w:pPr>
            <w:r w:rsidRPr="002972B3">
              <w:rPr>
                <w:lang w:val="ru-RU"/>
              </w:rPr>
              <w:lastRenderedPageBreak/>
              <w:t xml:space="preserve">Большинство Сторон </w:t>
            </w:r>
            <w:r w:rsidR="0029463C">
              <w:rPr>
                <w:lang w:val="ru-RU"/>
              </w:rPr>
              <w:t>поста</w:t>
            </w:r>
            <w:r w:rsidRPr="002972B3">
              <w:rPr>
                <w:lang w:val="ru-RU"/>
              </w:rPr>
              <w:t xml:space="preserve">вили национальные задачи, связанные с </w:t>
            </w:r>
            <w:r w:rsidR="0029463C">
              <w:rPr>
                <w:lang w:val="ru-RU"/>
              </w:rPr>
              <w:t>з</w:t>
            </w:r>
            <w:r w:rsidRPr="002972B3">
              <w:rPr>
                <w:lang w:val="ru-RU"/>
              </w:rPr>
              <w:t xml:space="preserve">адачей 10, которые касались устойчивого управления в ключевых производственных секторах, включая сельское хозяйство, </w:t>
            </w:r>
            <w:r w:rsidRPr="002972B3">
              <w:rPr>
                <w:lang w:val="ru-RU"/>
              </w:rPr>
              <w:lastRenderedPageBreak/>
              <w:t xml:space="preserve">рыболовство и лесное хозяйство. Примерно половина Сторон </w:t>
            </w:r>
            <w:r w:rsidR="0029463C">
              <w:rPr>
                <w:lang w:val="ru-RU"/>
              </w:rPr>
              <w:t>поста</w:t>
            </w:r>
            <w:r w:rsidRPr="002972B3">
              <w:rPr>
                <w:lang w:val="ru-RU"/>
              </w:rPr>
              <w:t>вила национальные задачи, охватывающие элементы данной задачи Рамочной программы, связанные с аквакультурой, применением благоприятн</w:t>
            </w:r>
            <w:r w:rsidR="0029463C">
              <w:rPr>
                <w:lang w:val="ru-RU"/>
              </w:rPr>
              <w:t>ой</w:t>
            </w:r>
            <w:r w:rsidRPr="002972B3">
              <w:rPr>
                <w:lang w:val="ru-RU"/>
              </w:rPr>
              <w:t xml:space="preserve"> для биоразнообразия</w:t>
            </w:r>
            <w:r w:rsidR="0029463C">
              <w:rPr>
                <w:lang w:val="ru-RU"/>
              </w:rPr>
              <w:t xml:space="preserve"> практики</w:t>
            </w:r>
            <w:r w:rsidRPr="002972B3">
              <w:rPr>
                <w:lang w:val="ru-RU"/>
              </w:rPr>
              <w:t xml:space="preserve"> и вкладом устойчивого управления в сохранение. Меньшее число Сторон </w:t>
            </w:r>
            <w:r w:rsidR="00C90B23">
              <w:rPr>
                <w:lang w:val="ru-RU"/>
              </w:rPr>
              <w:t>по</w:t>
            </w:r>
            <w:r w:rsidRPr="002972B3">
              <w:rPr>
                <w:lang w:val="ru-RU"/>
              </w:rPr>
              <w:t xml:space="preserve">ставило национальные задачи, касающиеся продовольственной безопасности, устойчивости или вклада природы в жизнь людей. Общими политическими мерами, отмеченными в представленных задачах, были финансовые стимулы, такие как плата за экосистемные услуги, укрепление правовых и нормативных основ, совершенствование систем мониторинга и повышение осведомленности общественности. Помимо упоминания сквозных потребностей, отмеченных выше, немногие Стороны подробно описали потребности в </w:t>
            </w:r>
            <w:r w:rsidR="00C90B23">
              <w:rPr>
                <w:lang w:val="ru-RU"/>
              </w:rPr>
              <w:t>средствах</w:t>
            </w:r>
            <w:r w:rsidRPr="002972B3">
              <w:rPr>
                <w:lang w:val="ru-RU"/>
              </w:rPr>
              <w:t xml:space="preserve"> осуществления</w:t>
            </w:r>
            <w:r w:rsidR="002176BB" w:rsidRPr="00046A14">
              <w:rPr>
                <w:lang w:val="ru-RU"/>
              </w:rPr>
              <w:t>.</w:t>
            </w:r>
          </w:p>
        </w:tc>
      </w:tr>
      <w:tr w:rsidR="002176BB" w:rsidRPr="003A4951" w14:paraId="616ED7F1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82B50" w14:textId="77777777" w:rsidR="002176BB" w:rsidRPr="00B720C0" w:rsidRDefault="002176BB" w:rsidP="009424AF">
            <w:pPr>
              <w:pStyle w:val="CBDTableNormal"/>
            </w:pPr>
            <w:r w:rsidRPr="00B720C0">
              <w:lastRenderedPageBreak/>
              <w:t>11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5B4E" w14:textId="5B571445" w:rsidR="002176BB" w:rsidRPr="00046A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46A14">
              <w:rPr>
                <w:lang w:val="ru-RU"/>
              </w:rPr>
              <w:t>(</w:t>
            </w:r>
            <w:r w:rsidRPr="00B720C0">
              <w:t>a</w:t>
            </w:r>
            <w:r w:rsidRPr="00046A14">
              <w:rPr>
                <w:lang w:val="ru-RU"/>
              </w:rPr>
              <w:t>)</w:t>
            </w:r>
            <w:r w:rsidRPr="00046A14">
              <w:rPr>
                <w:lang w:val="ru-RU"/>
              </w:rPr>
              <w:tab/>
            </w:r>
            <w:r w:rsidR="00046A14" w:rsidRPr="00046A14">
              <w:rPr>
                <w:lang w:val="ru-RU"/>
              </w:rPr>
              <w:t>113</w:t>
            </w:r>
            <w:r w:rsidRPr="00046A14">
              <w:rPr>
                <w:lang w:val="ru-RU"/>
              </w:rPr>
              <w:t xml:space="preserve"> </w:t>
            </w:r>
            <w:r w:rsidR="00046A14" w:rsidRPr="00046A14">
              <w:rPr>
                <w:lang w:val="ru-RU"/>
              </w:rPr>
              <w:t>Сторон представили в общей сложности 387 национальных задач, связанных с задачей 11, в то время как 83 Сторон</w:t>
            </w:r>
            <w:r w:rsidR="00046A14">
              <w:rPr>
                <w:lang w:val="ru-RU"/>
              </w:rPr>
              <w:t>ы</w:t>
            </w:r>
            <w:r w:rsidR="00046A14" w:rsidRPr="00046A14">
              <w:rPr>
                <w:lang w:val="ru-RU"/>
              </w:rPr>
              <w:t xml:space="preserve"> не представили ни одной задачи</w:t>
            </w:r>
            <w:r w:rsidRPr="00046A14">
              <w:rPr>
                <w:lang w:val="ru-RU"/>
              </w:rPr>
              <w:t>;</w:t>
            </w:r>
          </w:p>
          <w:p w14:paraId="14757E81" w14:textId="07E79F9F" w:rsidR="002176BB" w:rsidRPr="00046A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46A14">
              <w:rPr>
                <w:lang w:val="ru-RU"/>
              </w:rPr>
              <w:t>(</w:t>
            </w:r>
            <w:r w:rsidRPr="00B720C0">
              <w:t>b</w:t>
            </w:r>
            <w:r w:rsidRPr="00046A14">
              <w:rPr>
                <w:lang w:val="ru-RU"/>
              </w:rPr>
              <w:t>)</w:t>
            </w:r>
            <w:r w:rsidRPr="00046A14">
              <w:rPr>
                <w:lang w:val="ru-RU"/>
              </w:rPr>
              <w:tab/>
            </w:r>
            <w:r w:rsidR="00046A14">
              <w:rPr>
                <w:lang w:val="ru-RU"/>
              </w:rPr>
              <w:t>69%</w:t>
            </w:r>
            <w:r w:rsidRPr="00046A14">
              <w:rPr>
                <w:lang w:val="ru-RU"/>
              </w:rPr>
              <w:t xml:space="preserve"> </w:t>
            </w:r>
            <w:r w:rsidR="00046A14" w:rsidRPr="00046A14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1</w:t>
            </w:r>
            <w:r w:rsidR="00046A14">
              <w:rPr>
                <w:lang w:val="ru-RU"/>
              </w:rPr>
              <w:t>1</w:t>
            </w:r>
            <w:r w:rsidR="00046A14" w:rsidRPr="00046A14">
              <w:rPr>
                <w:lang w:val="ru-RU"/>
              </w:rPr>
              <w:t>. Для 2</w:t>
            </w:r>
            <w:r w:rsidR="00046A14">
              <w:rPr>
                <w:lang w:val="ru-RU"/>
              </w:rPr>
              <w:t>4</w:t>
            </w:r>
            <w:r w:rsidR="00046A14" w:rsidRPr="00046A14">
              <w:rPr>
                <w:lang w:val="ru-RU"/>
              </w:rPr>
              <w:t xml:space="preserve">% Сторон наивысшим указанным уровнем соответствия для национальной задачи был средний или низкий, в то время как </w:t>
            </w:r>
            <w:r w:rsidR="00046A14">
              <w:rPr>
                <w:lang w:val="ru-RU"/>
              </w:rPr>
              <w:t>6</w:t>
            </w:r>
            <w:r w:rsidR="00046A14" w:rsidRPr="00046A14">
              <w:rPr>
                <w:lang w:val="ru-RU"/>
              </w:rPr>
              <w:t>% Сторон не предоставили информации о соответствии</w:t>
            </w:r>
            <w:r w:rsidRPr="00046A14">
              <w:rPr>
                <w:lang w:val="ru-RU"/>
              </w:rPr>
              <w:t>;</w:t>
            </w:r>
          </w:p>
          <w:p w14:paraId="7A82D30E" w14:textId="0D2E81C8" w:rsidR="002176BB" w:rsidRPr="00046A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46A14">
              <w:rPr>
                <w:lang w:val="ru-RU"/>
              </w:rPr>
              <w:t>(</w:t>
            </w:r>
            <w:r w:rsidRPr="00B720C0">
              <w:t>c</w:t>
            </w:r>
            <w:r w:rsidRPr="00046A14">
              <w:rPr>
                <w:lang w:val="ru-RU"/>
              </w:rPr>
              <w:t>)</w:t>
            </w:r>
            <w:r w:rsidRPr="00046A14">
              <w:rPr>
                <w:lang w:val="ru-RU"/>
              </w:rPr>
              <w:tab/>
            </w:r>
            <w:r w:rsidR="00046A14">
              <w:rPr>
                <w:lang w:val="ru-RU"/>
              </w:rPr>
              <w:t>37%</w:t>
            </w:r>
            <w:r w:rsidRPr="00046A14">
              <w:rPr>
                <w:lang w:val="ru-RU"/>
              </w:rPr>
              <w:t xml:space="preserve"> </w:t>
            </w:r>
            <w:r w:rsidR="00046A14" w:rsidRPr="00046A14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046A14">
              <w:rPr>
                <w:lang w:val="ru-RU"/>
              </w:rPr>
              <w:t>5</w:t>
            </w:r>
            <w:r w:rsidR="00046A14" w:rsidRPr="00046A14">
              <w:rPr>
                <w:lang w:val="ru-RU"/>
              </w:rPr>
              <w:t>% указали, что требуются дополнительные средства осуществления</w:t>
            </w:r>
            <w:r w:rsidRPr="00046A14">
              <w:rPr>
                <w:lang w:val="ru-RU"/>
              </w:rPr>
              <w:t>;</w:t>
            </w:r>
          </w:p>
          <w:p w14:paraId="07E7C922" w14:textId="037BC95A" w:rsidR="002176BB" w:rsidRPr="00046A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46A14">
              <w:rPr>
                <w:lang w:val="ru-RU"/>
              </w:rPr>
              <w:t>(</w:t>
            </w:r>
            <w:r w:rsidRPr="00B720C0">
              <w:t>d</w:t>
            </w:r>
            <w:r w:rsidRPr="00046A14">
              <w:rPr>
                <w:lang w:val="ru-RU"/>
              </w:rPr>
              <w:t>)</w:t>
            </w:r>
            <w:r w:rsidRPr="00046A14">
              <w:rPr>
                <w:lang w:val="ru-RU"/>
              </w:rPr>
              <w:tab/>
            </w:r>
            <w:r w:rsidR="00046A14">
              <w:rPr>
                <w:lang w:val="ru-RU"/>
              </w:rPr>
              <w:t>27%</w:t>
            </w:r>
            <w:r w:rsidRPr="00046A14">
              <w:rPr>
                <w:lang w:val="ru-RU"/>
              </w:rPr>
              <w:t xml:space="preserve"> </w:t>
            </w:r>
            <w:r w:rsidR="00046A14" w:rsidRPr="00046A14">
              <w:rPr>
                <w:lang w:val="ru-RU"/>
              </w:rPr>
              <w:t>Сторон определили компонентные индикаторы, 2</w:t>
            </w:r>
            <w:r w:rsidR="00046A14">
              <w:rPr>
                <w:lang w:val="ru-RU"/>
              </w:rPr>
              <w:t>6</w:t>
            </w:r>
            <w:r w:rsidR="00046A14" w:rsidRPr="00046A14">
              <w:rPr>
                <w:lang w:val="ru-RU"/>
              </w:rPr>
              <w:t>% определили дополнительные индикаторы и 3</w:t>
            </w:r>
            <w:r w:rsidR="00046A14">
              <w:rPr>
                <w:lang w:val="ru-RU"/>
              </w:rPr>
              <w:t>8</w:t>
            </w:r>
            <w:r w:rsidR="00046A14" w:rsidRPr="00046A14">
              <w:rPr>
                <w:lang w:val="ru-RU"/>
              </w:rPr>
              <w:t>% определили национальные индикаторы для данной задачи</w:t>
            </w:r>
            <w:r w:rsidRPr="00046A14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BD95E" w14:textId="13762E37" w:rsidR="002176BB" w:rsidRPr="00F04E3F" w:rsidRDefault="00F04E3F" w:rsidP="009424AF">
            <w:pPr>
              <w:pStyle w:val="CBDTableNormal"/>
              <w:rPr>
                <w:lang w:val="ru-RU"/>
              </w:rPr>
            </w:pPr>
            <w:r w:rsidRPr="00F04E3F">
              <w:rPr>
                <w:lang w:val="ru-RU"/>
              </w:rPr>
              <w:t xml:space="preserve">Немногие Стороны имели национальные задачи, полностью охватывающие элементы </w:t>
            </w:r>
            <w:r>
              <w:rPr>
                <w:lang w:val="ru-RU"/>
              </w:rPr>
              <w:t>з</w:t>
            </w:r>
            <w:r w:rsidRPr="00F04E3F">
              <w:rPr>
                <w:lang w:val="ru-RU"/>
              </w:rPr>
              <w:t>адачи 11. Стороны, как правило, ставили национальные задачи, связанные со стихийными бедствиями и катастрофами, опылением и регулирующими экосистемными услугами. Некоторые Стороны выделили в своих национальных задачах решени</w:t>
            </w:r>
            <w:r>
              <w:rPr>
                <w:lang w:val="ru-RU"/>
              </w:rPr>
              <w:t>я</w:t>
            </w:r>
            <w:r w:rsidRPr="00F04E3F">
              <w:rPr>
                <w:lang w:val="ru-RU"/>
              </w:rPr>
              <w:t>, основанны</w:t>
            </w:r>
            <w:r>
              <w:rPr>
                <w:lang w:val="ru-RU"/>
              </w:rPr>
              <w:t>е</w:t>
            </w:r>
            <w:r w:rsidRPr="00F04E3F">
              <w:rPr>
                <w:lang w:val="ru-RU"/>
              </w:rPr>
              <w:t xml:space="preserve"> на природных факторах</w:t>
            </w:r>
            <w:r>
              <w:rPr>
                <w:lang w:val="ru-RU"/>
              </w:rPr>
              <w:t>,</w:t>
            </w:r>
            <w:r w:rsidRPr="00F04E3F">
              <w:rPr>
                <w:lang w:val="ru-RU"/>
              </w:rPr>
              <w:t xml:space="preserve"> и/или экосистемные подходы. Среди политических мер, отмеченных Сторонами в представленных национальных задачах, были: </w:t>
            </w:r>
            <w:r>
              <w:rPr>
                <w:lang w:val="ru-RU"/>
              </w:rPr>
              <w:t>методы</w:t>
            </w:r>
            <w:r w:rsidRPr="00F04E3F">
              <w:rPr>
                <w:lang w:val="ru-RU"/>
              </w:rPr>
              <w:t xml:space="preserve"> климатически оптимизированного сельского хозяйства, включая меры, поддерживающие опылителей; планы управления речными бассейнами и/или лесн</w:t>
            </w:r>
            <w:r>
              <w:rPr>
                <w:lang w:val="ru-RU"/>
              </w:rPr>
              <w:t>ым</w:t>
            </w:r>
            <w:r w:rsidRPr="00F04E3F">
              <w:rPr>
                <w:lang w:val="ru-RU"/>
              </w:rPr>
              <w:t xml:space="preserve"> хозяйств</w:t>
            </w:r>
            <w:r>
              <w:rPr>
                <w:lang w:val="ru-RU"/>
              </w:rPr>
              <w:t>ом</w:t>
            </w:r>
            <w:r w:rsidRPr="00F04E3F">
              <w:rPr>
                <w:lang w:val="ru-RU"/>
              </w:rPr>
              <w:t xml:space="preserve">; программы образования и просвещения; национальный экосистемный учет; интеграция экосистемных услуг в процессы принятия решений, а также разработка или усиление руководящих принципов и нормативных актов по борьбе с загрязнением. В качестве необходимых для </w:t>
            </w:r>
            <w:r>
              <w:rPr>
                <w:lang w:val="ru-RU"/>
              </w:rPr>
              <w:t>выполнения</w:t>
            </w:r>
            <w:r w:rsidRPr="00F04E3F">
              <w:rPr>
                <w:lang w:val="ru-RU"/>
              </w:rPr>
              <w:t xml:space="preserve"> национальных задач </w:t>
            </w:r>
            <w:r>
              <w:rPr>
                <w:lang w:val="ru-RU"/>
              </w:rPr>
              <w:t>средств</w:t>
            </w:r>
            <w:r w:rsidRPr="00F04E3F">
              <w:rPr>
                <w:lang w:val="ru-RU"/>
              </w:rPr>
              <w:t xml:space="preserve"> осуществления упоминались </w:t>
            </w:r>
            <w:r>
              <w:rPr>
                <w:lang w:val="ru-RU"/>
              </w:rPr>
              <w:t>информационно-просветительская работа</w:t>
            </w:r>
            <w:r w:rsidRPr="00F04E3F">
              <w:rPr>
                <w:lang w:val="ru-RU"/>
              </w:rPr>
              <w:t>, совершенствование инструментов политики и законодательные изменения, межведомственное и межсекторальное сотрудничество, а также передача технологий</w:t>
            </w:r>
            <w:r w:rsidR="002176BB" w:rsidRPr="00F04E3F">
              <w:rPr>
                <w:lang w:val="ru-RU"/>
              </w:rPr>
              <w:t>.</w:t>
            </w:r>
          </w:p>
        </w:tc>
      </w:tr>
      <w:tr w:rsidR="002176BB" w:rsidRPr="003A4951" w14:paraId="0480F9F5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F2EDC" w14:textId="77777777" w:rsidR="002176BB" w:rsidRPr="00B720C0" w:rsidRDefault="002176BB" w:rsidP="009424AF">
            <w:pPr>
              <w:pStyle w:val="CBDTableNormal"/>
            </w:pPr>
            <w:r w:rsidRPr="00B720C0">
              <w:t>12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A6DC" w14:textId="5A29FBB7" w:rsidR="002176BB" w:rsidRPr="00046A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46A14">
              <w:rPr>
                <w:lang w:val="ru-RU"/>
              </w:rPr>
              <w:t>(</w:t>
            </w:r>
            <w:r w:rsidRPr="00B720C0">
              <w:t>a</w:t>
            </w:r>
            <w:r w:rsidRPr="00046A14">
              <w:rPr>
                <w:lang w:val="ru-RU"/>
              </w:rPr>
              <w:t>)</w:t>
            </w:r>
            <w:r w:rsidRPr="00046A14">
              <w:rPr>
                <w:lang w:val="ru-RU"/>
              </w:rPr>
              <w:tab/>
            </w:r>
            <w:r w:rsidR="00046A14" w:rsidRPr="00046A14">
              <w:rPr>
                <w:lang w:val="ru-RU"/>
              </w:rPr>
              <w:t>114</w:t>
            </w:r>
            <w:r w:rsidRPr="00046A14">
              <w:rPr>
                <w:lang w:val="ru-RU"/>
              </w:rPr>
              <w:t xml:space="preserve"> </w:t>
            </w:r>
            <w:r w:rsidR="00046A14" w:rsidRPr="00046A14">
              <w:rPr>
                <w:lang w:val="ru-RU"/>
              </w:rPr>
              <w:t>Сторон представили в общей сложности 260 национальных задач, связанных с задачей 12, в то время как 82 Сторон</w:t>
            </w:r>
            <w:r w:rsidR="00046A14">
              <w:rPr>
                <w:lang w:val="ru-RU"/>
              </w:rPr>
              <w:t>ы</w:t>
            </w:r>
            <w:r w:rsidR="00046A14" w:rsidRPr="00046A14">
              <w:rPr>
                <w:lang w:val="ru-RU"/>
              </w:rPr>
              <w:t xml:space="preserve"> не представили ни одной задачи</w:t>
            </w:r>
            <w:r w:rsidRPr="00046A14">
              <w:rPr>
                <w:lang w:val="ru-RU"/>
              </w:rPr>
              <w:t>;</w:t>
            </w:r>
          </w:p>
          <w:p w14:paraId="422EFFFE" w14:textId="1739A778" w:rsidR="002176BB" w:rsidRPr="00046A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46A14">
              <w:rPr>
                <w:lang w:val="ru-RU"/>
              </w:rPr>
              <w:t>(</w:t>
            </w:r>
            <w:r w:rsidRPr="00B720C0">
              <w:t>b</w:t>
            </w:r>
            <w:r w:rsidRPr="00046A14">
              <w:rPr>
                <w:lang w:val="ru-RU"/>
              </w:rPr>
              <w:t>)</w:t>
            </w:r>
            <w:r w:rsidRPr="00046A14">
              <w:rPr>
                <w:lang w:val="ru-RU"/>
              </w:rPr>
              <w:tab/>
            </w:r>
            <w:r w:rsidR="00046A14">
              <w:rPr>
                <w:lang w:val="ru-RU"/>
              </w:rPr>
              <w:t>72%</w:t>
            </w:r>
            <w:r w:rsidRPr="00046A14">
              <w:rPr>
                <w:lang w:val="ru-RU"/>
              </w:rPr>
              <w:t xml:space="preserve"> </w:t>
            </w:r>
            <w:r w:rsidR="00046A14" w:rsidRPr="00046A14">
              <w:rPr>
                <w:lang w:val="ru-RU"/>
              </w:rPr>
              <w:t xml:space="preserve">Сторон сообщили, что у них есть по меньшей мере одна национальная задача, имеющая высокую степень соответствия </w:t>
            </w:r>
            <w:r w:rsidR="00046A14" w:rsidRPr="00046A14">
              <w:rPr>
                <w:lang w:val="ru-RU"/>
              </w:rPr>
              <w:lastRenderedPageBreak/>
              <w:t>задаче 1</w:t>
            </w:r>
            <w:r w:rsidR="00046A14">
              <w:rPr>
                <w:lang w:val="ru-RU"/>
              </w:rPr>
              <w:t>2</w:t>
            </w:r>
            <w:r w:rsidR="00046A14" w:rsidRPr="00046A14">
              <w:rPr>
                <w:lang w:val="ru-RU"/>
              </w:rPr>
              <w:t>. Для 2</w:t>
            </w:r>
            <w:r w:rsidR="00046A14">
              <w:rPr>
                <w:lang w:val="ru-RU"/>
              </w:rPr>
              <w:t>0</w:t>
            </w:r>
            <w:r w:rsidR="00046A14" w:rsidRPr="00046A14">
              <w:rPr>
                <w:lang w:val="ru-RU"/>
              </w:rPr>
              <w:t>% Сторон наивысшим указанным уровнем соответствия для национальной задачи был средний или низкий, в то время как 8% Сторон не предоставили информации о соответствии</w:t>
            </w:r>
            <w:r w:rsidRPr="00046A14">
              <w:rPr>
                <w:lang w:val="ru-RU"/>
              </w:rPr>
              <w:t>;</w:t>
            </w:r>
          </w:p>
          <w:p w14:paraId="201F845A" w14:textId="6D2A7E28" w:rsidR="002176BB" w:rsidRPr="00046A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46A14">
              <w:rPr>
                <w:lang w:val="ru-RU"/>
              </w:rPr>
              <w:t>(</w:t>
            </w:r>
            <w:r w:rsidRPr="00B720C0">
              <w:t>c</w:t>
            </w:r>
            <w:r w:rsidRPr="00046A14">
              <w:rPr>
                <w:lang w:val="ru-RU"/>
              </w:rPr>
              <w:t>)</w:t>
            </w:r>
            <w:r w:rsidRPr="00046A14">
              <w:rPr>
                <w:lang w:val="ru-RU"/>
              </w:rPr>
              <w:tab/>
            </w:r>
            <w:r w:rsidR="00046A14">
              <w:rPr>
                <w:lang w:val="ru-RU"/>
              </w:rPr>
              <w:t>31%</w:t>
            </w:r>
            <w:r w:rsidRPr="00046A14">
              <w:rPr>
                <w:lang w:val="ru-RU"/>
              </w:rPr>
              <w:t xml:space="preserve"> </w:t>
            </w:r>
            <w:r w:rsidR="00046A14" w:rsidRPr="00046A14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046A14">
              <w:rPr>
                <w:lang w:val="ru-RU"/>
              </w:rPr>
              <w:t>3</w:t>
            </w:r>
            <w:r w:rsidR="00046A14" w:rsidRPr="00046A14">
              <w:rPr>
                <w:lang w:val="ru-RU"/>
              </w:rPr>
              <w:t>% указали, что требуются дополнительные средства осуществления</w:t>
            </w:r>
            <w:r w:rsidRPr="00046A14">
              <w:rPr>
                <w:lang w:val="ru-RU"/>
              </w:rPr>
              <w:t>;</w:t>
            </w:r>
          </w:p>
          <w:p w14:paraId="74252957" w14:textId="45C28BE6" w:rsidR="002176BB" w:rsidRPr="00046A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46A14">
              <w:rPr>
                <w:lang w:val="ru-RU"/>
              </w:rPr>
              <w:t>(</w:t>
            </w:r>
            <w:r w:rsidRPr="00B720C0">
              <w:t>d</w:t>
            </w:r>
            <w:r w:rsidRPr="00046A14">
              <w:rPr>
                <w:lang w:val="ru-RU"/>
              </w:rPr>
              <w:t>)</w:t>
            </w:r>
            <w:r w:rsidRPr="00046A14">
              <w:rPr>
                <w:lang w:val="ru-RU"/>
              </w:rPr>
              <w:tab/>
            </w:r>
            <w:r w:rsidR="00046A14">
              <w:rPr>
                <w:lang w:val="ru-RU"/>
              </w:rPr>
              <w:t>27%</w:t>
            </w:r>
            <w:r w:rsidRPr="00046A14">
              <w:rPr>
                <w:lang w:val="ru-RU"/>
              </w:rPr>
              <w:t xml:space="preserve"> </w:t>
            </w:r>
            <w:r w:rsidR="00046A14" w:rsidRPr="00046A14">
              <w:rPr>
                <w:lang w:val="ru-RU"/>
              </w:rPr>
              <w:t>Сторон определили компонентные индикаторы, 2</w:t>
            </w:r>
            <w:r w:rsidR="00046A14">
              <w:rPr>
                <w:lang w:val="ru-RU"/>
              </w:rPr>
              <w:t>2</w:t>
            </w:r>
            <w:r w:rsidR="00046A14" w:rsidRPr="00046A14">
              <w:rPr>
                <w:lang w:val="ru-RU"/>
              </w:rPr>
              <w:t xml:space="preserve">% определили дополнительные индикаторы и </w:t>
            </w:r>
            <w:r w:rsidR="00046A14">
              <w:rPr>
                <w:lang w:val="ru-RU"/>
              </w:rPr>
              <w:t>40</w:t>
            </w:r>
            <w:r w:rsidR="00046A14" w:rsidRPr="00046A14">
              <w:rPr>
                <w:lang w:val="ru-RU"/>
              </w:rPr>
              <w:t>% определили национальные индикаторы для данной задачи</w:t>
            </w:r>
            <w:r w:rsidRPr="00046A14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FD4BB" w14:textId="53CFF52A" w:rsidR="002176BB" w:rsidRPr="00CF4FD4" w:rsidRDefault="00F04E3F" w:rsidP="009424AF">
            <w:pPr>
              <w:pStyle w:val="CBDTableNormal"/>
              <w:rPr>
                <w:lang w:val="ru-RU"/>
              </w:rPr>
            </w:pPr>
            <w:r w:rsidRPr="00F04E3F">
              <w:rPr>
                <w:lang w:val="ru-RU"/>
              </w:rPr>
              <w:lastRenderedPageBreak/>
              <w:t xml:space="preserve">Примерно половина Сторон, имеющих национальные задачи, связанные с </w:t>
            </w:r>
            <w:r>
              <w:rPr>
                <w:lang w:val="ru-RU"/>
              </w:rPr>
              <w:t>з</w:t>
            </w:r>
            <w:r w:rsidRPr="00F04E3F">
              <w:rPr>
                <w:lang w:val="ru-RU"/>
              </w:rPr>
              <w:t xml:space="preserve">адачей 12, затрагивала тему увеличения площади зеленых </w:t>
            </w:r>
            <w:r>
              <w:rPr>
                <w:lang w:val="ru-RU"/>
              </w:rPr>
              <w:t>пространств</w:t>
            </w:r>
            <w:r w:rsidRPr="00F04E3F">
              <w:rPr>
                <w:lang w:val="ru-RU"/>
              </w:rPr>
              <w:t xml:space="preserve">. Немногие Стороны </w:t>
            </w:r>
            <w:r w:rsidR="00CF4FD4">
              <w:rPr>
                <w:lang w:val="ru-RU"/>
              </w:rPr>
              <w:t>по</w:t>
            </w:r>
            <w:r w:rsidRPr="00F04E3F">
              <w:rPr>
                <w:lang w:val="ru-RU"/>
              </w:rPr>
              <w:t xml:space="preserve">ставили национальные задачи, касающиеся голубых </w:t>
            </w:r>
            <w:r w:rsidR="00CF4FD4">
              <w:rPr>
                <w:lang w:val="ru-RU"/>
              </w:rPr>
              <w:t>пространств</w:t>
            </w:r>
            <w:r w:rsidRPr="00F04E3F">
              <w:rPr>
                <w:lang w:val="ru-RU"/>
              </w:rPr>
              <w:t xml:space="preserve">, и немногие рассматривали вопросы качества или связанности этих зон, выгод от них или </w:t>
            </w:r>
            <w:r w:rsidRPr="00F04E3F">
              <w:rPr>
                <w:lang w:val="ru-RU"/>
              </w:rPr>
              <w:lastRenderedPageBreak/>
              <w:t xml:space="preserve">проблемы </w:t>
            </w:r>
            <w:r w:rsidR="00CF4FD4">
              <w:rPr>
                <w:lang w:val="ru-RU"/>
              </w:rPr>
              <w:t>естественного</w:t>
            </w:r>
            <w:r w:rsidRPr="00F04E3F">
              <w:rPr>
                <w:lang w:val="ru-RU"/>
              </w:rPr>
              <w:t xml:space="preserve"> биоразнообразия в городских районах. Действия, связанные с учетом проблематики биоразнообразия и инклюзивным городским планированием, были включены в большинство представленных материалов. Связанные с этим политические меры включали: посадку деревьев, улучшение зеленой инфраструктуры, картирование зеленых и/или голубых </w:t>
            </w:r>
            <w:r w:rsidR="00CF4FD4">
              <w:rPr>
                <w:lang w:val="ru-RU"/>
              </w:rPr>
              <w:t>пространств</w:t>
            </w:r>
            <w:r w:rsidRPr="00F04E3F">
              <w:rPr>
                <w:lang w:val="ru-RU"/>
              </w:rPr>
              <w:t xml:space="preserve">, разработку городских планов и директив по управлению водными ресурсами. Стороны в общем виде определили необходимые </w:t>
            </w:r>
            <w:r w:rsidR="00CF4FD4">
              <w:rPr>
                <w:lang w:val="ru-RU"/>
              </w:rPr>
              <w:t>средства</w:t>
            </w:r>
            <w:r w:rsidRPr="00F04E3F">
              <w:rPr>
                <w:lang w:val="ru-RU"/>
              </w:rPr>
              <w:t xml:space="preserve"> осуществления, связанные с общими сквозными вопросами, отмеченными выше</w:t>
            </w:r>
            <w:r w:rsidR="00CF4FD4">
              <w:rPr>
                <w:lang w:val="ru-RU"/>
              </w:rPr>
              <w:t>.</w:t>
            </w:r>
          </w:p>
        </w:tc>
      </w:tr>
      <w:tr w:rsidR="002176BB" w:rsidRPr="003A4951" w14:paraId="503351ED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1CE52" w14:textId="77777777" w:rsidR="002176BB" w:rsidRPr="00B720C0" w:rsidRDefault="002176BB" w:rsidP="009424AF">
            <w:pPr>
              <w:pStyle w:val="CBDTableNormal"/>
            </w:pPr>
            <w:r w:rsidRPr="00B720C0">
              <w:lastRenderedPageBreak/>
              <w:t>13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00F8" w14:textId="5B879C12" w:rsidR="002176BB" w:rsidRPr="0014259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14259C">
              <w:rPr>
                <w:lang w:val="ru-RU"/>
              </w:rPr>
              <w:t>(</w:t>
            </w:r>
            <w:r w:rsidRPr="00B720C0">
              <w:t>a</w:t>
            </w:r>
            <w:r w:rsidRPr="0014259C">
              <w:rPr>
                <w:lang w:val="ru-RU"/>
              </w:rPr>
              <w:t>)</w:t>
            </w:r>
            <w:r w:rsidRPr="0014259C">
              <w:rPr>
                <w:lang w:val="ru-RU"/>
              </w:rPr>
              <w:tab/>
            </w:r>
            <w:r w:rsidR="0014259C" w:rsidRPr="0014259C">
              <w:rPr>
                <w:lang w:val="ru-RU"/>
              </w:rPr>
              <w:t>114</w:t>
            </w:r>
            <w:r w:rsidRPr="0014259C">
              <w:rPr>
                <w:lang w:val="ru-RU"/>
              </w:rPr>
              <w:t xml:space="preserve"> </w:t>
            </w:r>
            <w:r w:rsidR="0014259C" w:rsidRPr="0014259C">
              <w:rPr>
                <w:lang w:val="ru-RU"/>
              </w:rPr>
              <w:t>Сторон представили в общей сложности 224 национальны</w:t>
            </w:r>
            <w:r w:rsidR="00E55A2B">
              <w:rPr>
                <w:lang w:val="ru-RU"/>
              </w:rPr>
              <w:t>е</w:t>
            </w:r>
            <w:r w:rsidR="0014259C" w:rsidRPr="0014259C">
              <w:rPr>
                <w:lang w:val="ru-RU"/>
              </w:rPr>
              <w:t xml:space="preserve"> задач</w:t>
            </w:r>
            <w:r w:rsidR="00E55A2B">
              <w:rPr>
                <w:lang w:val="ru-RU"/>
              </w:rPr>
              <w:t>и</w:t>
            </w:r>
            <w:r w:rsidR="0014259C" w:rsidRPr="0014259C">
              <w:rPr>
                <w:lang w:val="ru-RU"/>
              </w:rPr>
              <w:t>, связанны</w:t>
            </w:r>
            <w:r w:rsidR="00E55A2B">
              <w:rPr>
                <w:lang w:val="ru-RU"/>
              </w:rPr>
              <w:t>е</w:t>
            </w:r>
            <w:r w:rsidR="0014259C" w:rsidRPr="0014259C">
              <w:rPr>
                <w:lang w:val="ru-RU"/>
              </w:rPr>
              <w:t xml:space="preserve"> с задачей 13, в то время как 82 Стороны не представили ни одной задачи</w:t>
            </w:r>
            <w:r w:rsidRPr="0014259C">
              <w:rPr>
                <w:lang w:val="ru-RU"/>
              </w:rPr>
              <w:t>;</w:t>
            </w:r>
          </w:p>
          <w:p w14:paraId="73131A7C" w14:textId="77497F5C" w:rsidR="002176BB" w:rsidRPr="0014259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14259C">
              <w:rPr>
                <w:lang w:val="ru-RU"/>
              </w:rPr>
              <w:t>(</w:t>
            </w:r>
            <w:r w:rsidRPr="00B720C0">
              <w:t>b</w:t>
            </w:r>
            <w:r w:rsidRPr="0014259C">
              <w:rPr>
                <w:lang w:val="ru-RU"/>
              </w:rPr>
              <w:t>)</w:t>
            </w:r>
            <w:r w:rsidRPr="0014259C">
              <w:rPr>
                <w:lang w:val="ru-RU"/>
              </w:rPr>
              <w:tab/>
            </w:r>
            <w:r w:rsidR="0014259C" w:rsidRPr="0014259C">
              <w:rPr>
                <w:lang w:val="ru-RU"/>
              </w:rPr>
              <w:t>69%</w:t>
            </w:r>
            <w:r w:rsidRPr="0014259C">
              <w:rPr>
                <w:lang w:val="ru-RU"/>
              </w:rPr>
              <w:t xml:space="preserve"> </w:t>
            </w:r>
            <w:r w:rsidR="0014259C" w:rsidRPr="0014259C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13. Для 22% Сторон наивысшим указанным уровнем соответствия для национальной задачи был средний или низкий, в то время как 9% Сторон не предоставили информации о соответствии</w:t>
            </w:r>
            <w:r w:rsidRPr="0014259C">
              <w:rPr>
                <w:lang w:val="ru-RU"/>
              </w:rPr>
              <w:t>;</w:t>
            </w:r>
          </w:p>
          <w:p w14:paraId="3EEBF292" w14:textId="45401D73" w:rsidR="002176BB" w:rsidRPr="0014259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14259C">
              <w:rPr>
                <w:lang w:val="ru-RU"/>
              </w:rPr>
              <w:t>(</w:t>
            </w:r>
            <w:r w:rsidRPr="00B720C0">
              <w:t>c</w:t>
            </w:r>
            <w:r w:rsidRPr="0014259C">
              <w:rPr>
                <w:lang w:val="ru-RU"/>
              </w:rPr>
              <w:t>)</w:t>
            </w:r>
            <w:r w:rsidRPr="0014259C">
              <w:rPr>
                <w:lang w:val="ru-RU"/>
              </w:rPr>
              <w:tab/>
            </w:r>
            <w:r w:rsidR="0014259C" w:rsidRPr="0014259C">
              <w:rPr>
                <w:lang w:val="ru-RU"/>
              </w:rPr>
              <w:t>36%</w:t>
            </w:r>
            <w:r w:rsidRPr="0014259C">
              <w:rPr>
                <w:lang w:val="ru-RU"/>
              </w:rPr>
              <w:t xml:space="preserve"> </w:t>
            </w:r>
            <w:r w:rsidR="0014259C" w:rsidRPr="0014259C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85% указали, что требуются дополнительные средства осуществления</w:t>
            </w:r>
            <w:r w:rsidRPr="0014259C">
              <w:rPr>
                <w:lang w:val="ru-RU"/>
              </w:rPr>
              <w:t>;</w:t>
            </w:r>
          </w:p>
          <w:p w14:paraId="7CC597B0" w14:textId="15842BC9" w:rsidR="002176BB" w:rsidRPr="0014259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14259C">
              <w:rPr>
                <w:lang w:val="ru-RU"/>
              </w:rPr>
              <w:t>(</w:t>
            </w:r>
            <w:r w:rsidRPr="00B720C0">
              <w:t>d</w:t>
            </w:r>
            <w:r w:rsidRPr="0014259C">
              <w:rPr>
                <w:lang w:val="ru-RU"/>
              </w:rPr>
              <w:t>)</w:t>
            </w:r>
            <w:r w:rsidRPr="0014259C">
              <w:rPr>
                <w:lang w:val="ru-RU"/>
              </w:rPr>
              <w:tab/>
            </w:r>
            <w:r w:rsidR="0014259C" w:rsidRPr="0014259C">
              <w:rPr>
                <w:lang w:val="ru-RU"/>
              </w:rPr>
              <w:t>25%</w:t>
            </w:r>
            <w:r w:rsidRPr="0014259C">
              <w:rPr>
                <w:lang w:val="ru-RU"/>
              </w:rPr>
              <w:t xml:space="preserve"> </w:t>
            </w:r>
            <w:r w:rsidR="0014259C" w:rsidRPr="0014259C">
              <w:rPr>
                <w:lang w:val="ru-RU"/>
              </w:rPr>
              <w:t>Сторон определили компонентные индикаторы, 28% определили дополнительные индикаторы и 35% определили национальные индикаторы для данной задачи</w:t>
            </w:r>
            <w:r w:rsidRPr="0014259C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9342C" w14:textId="3813B358" w:rsidR="002176BB" w:rsidRPr="009F0DAF" w:rsidRDefault="0014259C" w:rsidP="009424AF">
            <w:pPr>
              <w:pStyle w:val="CBDTableNormal"/>
              <w:rPr>
                <w:lang w:val="ru-RU"/>
              </w:rPr>
            </w:pPr>
            <w:r w:rsidRPr="0014259C">
              <w:rPr>
                <w:lang w:val="ru-RU"/>
              </w:rPr>
              <w:t xml:space="preserve">Стороны Конвенции о биологическом разнообразии, являющиеся также Сторонами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Конвенции, чаще имели национальные задачи, связанные с </w:t>
            </w:r>
            <w:r w:rsidR="009F0DAF">
              <w:rPr>
                <w:lang w:val="ru-RU"/>
              </w:rPr>
              <w:t>з</w:t>
            </w:r>
            <w:r w:rsidRPr="0014259C">
              <w:rPr>
                <w:lang w:val="ru-RU"/>
              </w:rPr>
              <w:t xml:space="preserve">адачей 13. Эти национальные задачи в большей степени касались доступа к генетическим ресурсам, чем совместного использования выгод, и чаще затрагивали генетические ресурсы, чем </w:t>
            </w:r>
            <w:r w:rsidR="009F0DAF" w:rsidRPr="0014259C">
              <w:rPr>
                <w:lang w:val="ru-RU"/>
              </w:rPr>
              <w:t>цифров</w:t>
            </w:r>
            <w:r w:rsidR="009F0DAF">
              <w:rPr>
                <w:lang w:val="ru-RU"/>
              </w:rPr>
              <w:t>ую</w:t>
            </w:r>
            <w:r w:rsidR="009F0DAF" w:rsidRPr="0014259C">
              <w:rPr>
                <w:lang w:val="ru-RU"/>
              </w:rPr>
              <w:t xml:space="preserve"> </w:t>
            </w:r>
            <w:r w:rsidRPr="0014259C">
              <w:rPr>
                <w:lang w:val="ru-RU"/>
              </w:rPr>
              <w:t xml:space="preserve">информацию о последовательностях. Немногие Стороны предоставили подробную информацию о том, как будут распределяться выгоды, возникающие от традиционных знаний. Большинство национальных задач уделяло больше внимания правовым, политическим и административным мерам, чем мерам по </w:t>
            </w:r>
            <w:r w:rsidR="009F0DAF">
              <w:rPr>
                <w:lang w:val="ru-RU"/>
              </w:rPr>
              <w:t>созданию</w:t>
            </w:r>
            <w:r w:rsidRPr="0014259C">
              <w:rPr>
                <w:lang w:val="ru-RU"/>
              </w:rPr>
              <w:t xml:space="preserve"> потенциала. Некоторые Стороны упомянули учет проблематики многосторонних соглашений, таких как Нагойский протокол и </w:t>
            </w:r>
            <w:r w:rsidR="009F0DAF">
              <w:rPr>
                <w:lang w:val="ru-RU"/>
              </w:rPr>
              <w:t xml:space="preserve">Соглашение </w:t>
            </w:r>
            <w:r w:rsidR="009F0DAF" w:rsidRPr="009F0DAF">
              <w:rPr>
                <w:lang w:val="ru-RU"/>
              </w:rPr>
              <w:t>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</w:t>
            </w:r>
            <w:r w:rsidRPr="0014259C">
              <w:rPr>
                <w:lang w:val="ru-RU"/>
              </w:rPr>
              <w:t xml:space="preserve">, в качестве политической меры для </w:t>
            </w:r>
            <w:r w:rsidR="009F0DAF">
              <w:rPr>
                <w:lang w:val="ru-RU"/>
              </w:rPr>
              <w:t>выполнения</w:t>
            </w:r>
            <w:r w:rsidRPr="0014259C">
              <w:rPr>
                <w:lang w:val="ru-RU"/>
              </w:rPr>
              <w:t xml:space="preserve"> их национальных задач. </w:t>
            </w:r>
            <w:r w:rsidRPr="009F0DAF">
              <w:rPr>
                <w:lang w:val="ru-RU"/>
              </w:rPr>
              <w:t xml:space="preserve">В качестве необходимого </w:t>
            </w:r>
            <w:r w:rsidR="009F0DAF">
              <w:rPr>
                <w:lang w:val="ru-RU"/>
              </w:rPr>
              <w:t>средства</w:t>
            </w:r>
            <w:r w:rsidRPr="009F0DAF">
              <w:rPr>
                <w:lang w:val="ru-RU"/>
              </w:rPr>
              <w:t xml:space="preserve"> осуществления было выделено создание или усиление административных, правовых и/или институциональных основ для установления связей с Нагойским протоколом</w:t>
            </w:r>
            <w:r w:rsidR="002176BB" w:rsidRPr="009F0DAF">
              <w:rPr>
                <w:lang w:val="ru-RU"/>
              </w:rPr>
              <w:t>.</w:t>
            </w:r>
          </w:p>
        </w:tc>
      </w:tr>
      <w:tr w:rsidR="002176BB" w:rsidRPr="003A4951" w14:paraId="29399E9B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AD80C" w14:textId="77777777" w:rsidR="002176BB" w:rsidRPr="00B720C0" w:rsidRDefault="002176BB" w:rsidP="009424AF">
            <w:pPr>
              <w:pStyle w:val="CBDTableNormal"/>
            </w:pPr>
            <w:r w:rsidRPr="00B720C0">
              <w:t>14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3439" w14:textId="7C7B450A" w:rsidR="002176BB" w:rsidRPr="0014259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14259C">
              <w:rPr>
                <w:lang w:val="ru-RU"/>
              </w:rPr>
              <w:t>(</w:t>
            </w:r>
            <w:r w:rsidRPr="00B720C0">
              <w:t>a</w:t>
            </w:r>
            <w:r w:rsidRPr="0014259C">
              <w:rPr>
                <w:lang w:val="ru-RU"/>
              </w:rPr>
              <w:t>)</w:t>
            </w:r>
            <w:r w:rsidRPr="0014259C">
              <w:rPr>
                <w:lang w:val="ru-RU"/>
              </w:rPr>
              <w:tab/>
            </w:r>
            <w:r w:rsidR="0014259C" w:rsidRPr="0014259C">
              <w:rPr>
                <w:lang w:val="ru-RU"/>
              </w:rPr>
              <w:t>113</w:t>
            </w:r>
            <w:r w:rsidRPr="0014259C">
              <w:rPr>
                <w:lang w:val="ru-RU"/>
              </w:rPr>
              <w:t xml:space="preserve"> </w:t>
            </w:r>
            <w:r w:rsidR="0014259C" w:rsidRPr="0014259C">
              <w:rPr>
                <w:lang w:val="ru-RU"/>
              </w:rPr>
              <w:t>Сторон представили в общей сложности 416 национальных задач, связанных с задачей 14, в то время как 80 Сторон не представили ни одной задачи</w:t>
            </w:r>
            <w:r w:rsidRPr="0014259C">
              <w:rPr>
                <w:lang w:val="ru-RU"/>
              </w:rPr>
              <w:t>;</w:t>
            </w:r>
          </w:p>
          <w:p w14:paraId="77A3762D" w14:textId="30224A58" w:rsidR="002176BB" w:rsidRPr="0014259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14259C">
              <w:rPr>
                <w:lang w:val="ru-RU"/>
              </w:rPr>
              <w:t>(</w:t>
            </w:r>
            <w:r w:rsidRPr="00B720C0">
              <w:t>b</w:t>
            </w:r>
            <w:r w:rsidRPr="0014259C">
              <w:rPr>
                <w:lang w:val="ru-RU"/>
              </w:rPr>
              <w:t>)</w:t>
            </w:r>
            <w:r w:rsidRPr="0014259C">
              <w:rPr>
                <w:lang w:val="ru-RU"/>
              </w:rPr>
              <w:tab/>
            </w:r>
            <w:r w:rsidR="0014259C" w:rsidRPr="0014259C">
              <w:rPr>
                <w:lang w:val="ru-RU"/>
              </w:rPr>
              <w:t>71%</w:t>
            </w:r>
            <w:r w:rsidRPr="0014259C">
              <w:rPr>
                <w:lang w:val="ru-RU"/>
              </w:rPr>
              <w:t xml:space="preserve"> </w:t>
            </w:r>
            <w:r w:rsidR="0014259C" w:rsidRPr="0014259C">
              <w:rPr>
                <w:lang w:val="ru-RU"/>
              </w:rPr>
              <w:t xml:space="preserve">Сторон сообщили, что у них есть по меньшей мере одна национальная задача, имеющая высокую степень соответствия задаче 14. Для 21% Сторон наивысшим указанным уровнем </w:t>
            </w:r>
            <w:r w:rsidR="0014259C" w:rsidRPr="0014259C">
              <w:rPr>
                <w:lang w:val="ru-RU"/>
              </w:rPr>
              <w:lastRenderedPageBreak/>
              <w:t>соответствия для национальной задачи был средний или низкий, в то время как 9% Сторон не предоставили информации о соответствии</w:t>
            </w:r>
            <w:r w:rsidRPr="0014259C">
              <w:rPr>
                <w:lang w:val="ru-RU"/>
              </w:rPr>
              <w:t>;</w:t>
            </w:r>
          </w:p>
          <w:p w14:paraId="54F985C5" w14:textId="74E138D6" w:rsidR="002176BB" w:rsidRPr="0014259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14259C">
              <w:rPr>
                <w:lang w:val="ru-RU"/>
              </w:rPr>
              <w:t>(</w:t>
            </w:r>
            <w:r w:rsidRPr="00B720C0">
              <w:t>c</w:t>
            </w:r>
            <w:r w:rsidRPr="0014259C">
              <w:rPr>
                <w:lang w:val="ru-RU"/>
              </w:rPr>
              <w:t>)</w:t>
            </w:r>
            <w:r w:rsidRPr="0014259C">
              <w:rPr>
                <w:lang w:val="ru-RU"/>
              </w:rPr>
              <w:tab/>
            </w:r>
            <w:r w:rsidR="0014259C" w:rsidRPr="0014259C">
              <w:rPr>
                <w:lang w:val="ru-RU"/>
              </w:rPr>
              <w:t>37%</w:t>
            </w:r>
            <w:r w:rsidRPr="0014259C">
              <w:rPr>
                <w:lang w:val="ru-RU"/>
              </w:rPr>
              <w:t xml:space="preserve"> </w:t>
            </w:r>
            <w:r w:rsidR="0014259C" w:rsidRPr="0014259C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81% указали, что требуются дополнительные средства осуществления</w:t>
            </w:r>
            <w:r w:rsidRPr="0014259C">
              <w:rPr>
                <w:lang w:val="ru-RU"/>
              </w:rPr>
              <w:t>;</w:t>
            </w:r>
          </w:p>
          <w:p w14:paraId="038DC64A" w14:textId="0429F6FA" w:rsidR="002176BB" w:rsidRPr="0014259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14259C">
              <w:rPr>
                <w:lang w:val="ru-RU"/>
              </w:rPr>
              <w:t>(</w:t>
            </w:r>
            <w:r w:rsidRPr="00B720C0">
              <w:t>d</w:t>
            </w:r>
            <w:r w:rsidRPr="0014259C">
              <w:rPr>
                <w:lang w:val="ru-RU"/>
              </w:rPr>
              <w:t>)</w:t>
            </w:r>
            <w:r w:rsidRPr="0014259C">
              <w:rPr>
                <w:lang w:val="ru-RU"/>
              </w:rPr>
              <w:tab/>
            </w:r>
            <w:r w:rsidR="0014259C" w:rsidRPr="0014259C">
              <w:rPr>
                <w:lang w:val="ru-RU"/>
              </w:rPr>
              <w:t>21%</w:t>
            </w:r>
            <w:r w:rsidRPr="0014259C">
              <w:rPr>
                <w:lang w:val="ru-RU"/>
              </w:rPr>
              <w:t xml:space="preserve"> </w:t>
            </w:r>
            <w:r w:rsidR="0014259C" w:rsidRPr="0014259C">
              <w:rPr>
                <w:lang w:val="ru-RU"/>
              </w:rPr>
              <w:t>Сторон определили компонентные индикаторы, 17% определили дополнительные индикаторы и 35% определили национальные индикаторы для данной задачи</w:t>
            </w:r>
            <w:r w:rsidRPr="0014259C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CB1B0" w14:textId="19446839" w:rsidR="002176BB" w:rsidRPr="008702BE" w:rsidRDefault="0014259C" w:rsidP="009424AF">
            <w:pPr>
              <w:pStyle w:val="CBDTableNormal"/>
              <w:rPr>
                <w:lang w:val="ru-RU"/>
              </w:rPr>
            </w:pPr>
            <w:r w:rsidRPr="0014259C">
              <w:rPr>
                <w:lang w:val="ru-RU"/>
              </w:rPr>
              <w:lastRenderedPageBreak/>
              <w:t xml:space="preserve">Национальные задачи, связанные с </w:t>
            </w:r>
            <w:r w:rsidR="000B66EE">
              <w:rPr>
                <w:lang w:val="ru-RU"/>
              </w:rPr>
              <w:t>з</w:t>
            </w:r>
            <w:r w:rsidRPr="0014259C">
              <w:rPr>
                <w:lang w:val="ru-RU"/>
              </w:rPr>
              <w:t>адачей 14, обычно были сосредоточены на конкретном аспекте учета ценност</w:t>
            </w:r>
            <w:r w:rsidR="008702BE">
              <w:rPr>
                <w:lang w:val="ru-RU"/>
              </w:rPr>
              <w:t>ей</w:t>
            </w:r>
            <w:r w:rsidRPr="0014259C">
              <w:rPr>
                <w:lang w:val="ru-RU"/>
              </w:rPr>
              <w:t xml:space="preserve"> биоразнообразия в соответствующих процессах, а не на </w:t>
            </w:r>
            <w:r w:rsidR="008702BE">
              <w:rPr>
                <w:lang w:val="ru-RU"/>
              </w:rPr>
              <w:t xml:space="preserve">их </w:t>
            </w:r>
            <w:r w:rsidRPr="0014259C">
              <w:rPr>
                <w:lang w:val="ru-RU"/>
              </w:rPr>
              <w:t>интеграции во все национальны</w:t>
            </w:r>
            <w:r w:rsidR="008702BE">
              <w:rPr>
                <w:lang w:val="ru-RU"/>
              </w:rPr>
              <w:t>е</w:t>
            </w:r>
            <w:r w:rsidRPr="0014259C">
              <w:rPr>
                <w:lang w:val="ru-RU"/>
              </w:rPr>
              <w:t xml:space="preserve"> процесс</w:t>
            </w:r>
            <w:r w:rsidR="008702BE">
              <w:rPr>
                <w:lang w:val="ru-RU"/>
              </w:rPr>
              <w:t>ы</w:t>
            </w:r>
            <w:r w:rsidRPr="0014259C">
              <w:rPr>
                <w:lang w:val="ru-RU"/>
              </w:rPr>
              <w:t xml:space="preserve">. Немногие Стороны </w:t>
            </w:r>
            <w:r w:rsidR="008702BE">
              <w:rPr>
                <w:lang w:val="ru-RU"/>
              </w:rPr>
              <w:t>по</w:t>
            </w:r>
            <w:r w:rsidRPr="0014259C">
              <w:rPr>
                <w:lang w:val="ru-RU"/>
              </w:rPr>
              <w:t xml:space="preserve">ставили задачи, касающиеся интеграции </w:t>
            </w:r>
            <w:r w:rsidR="008702BE">
              <w:rPr>
                <w:lang w:val="ru-RU"/>
              </w:rPr>
              <w:t>в</w:t>
            </w:r>
            <w:r w:rsidRPr="0014259C">
              <w:rPr>
                <w:lang w:val="ru-RU"/>
              </w:rPr>
              <w:t xml:space="preserve"> стратегии сокращения масштабов нищеты, экологически</w:t>
            </w:r>
            <w:r w:rsidR="008702BE">
              <w:rPr>
                <w:lang w:val="ru-RU"/>
              </w:rPr>
              <w:t>е</w:t>
            </w:r>
            <w:r w:rsidRPr="0014259C">
              <w:rPr>
                <w:lang w:val="ru-RU"/>
              </w:rPr>
              <w:t xml:space="preserve"> оценк</w:t>
            </w:r>
            <w:r w:rsidR="008702BE">
              <w:rPr>
                <w:lang w:val="ru-RU"/>
              </w:rPr>
              <w:t>и</w:t>
            </w:r>
            <w:r w:rsidRPr="0014259C">
              <w:rPr>
                <w:lang w:val="ru-RU"/>
              </w:rPr>
              <w:t>, национальн</w:t>
            </w:r>
            <w:r w:rsidR="008702BE">
              <w:rPr>
                <w:lang w:val="ru-RU"/>
              </w:rPr>
              <w:t xml:space="preserve">ый </w:t>
            </w:r>
            <w:r w:rsidRPr="0014259C">
              <w:rPr>
                <w:lang w:val="ru-RU"/>
              </w:rPr>
              <w:t xml:space="preserve">учет или </w:t>
            </w:r>
            <w:r w:rsidRPr="0014259C">
              <w:rPr>
                <w:lang w:val="ru-RU"/>
              </w:rPr>
              <w:lastRenderedPageBreak/>
              <w:t xml:space="preserve">вертикальной или горизонтальной интеграции в рамках государственной политики. Меньшинство Сторон затрагивало вопросы согласования соответствующих государственных и частных видов деятельности или финансовых потоков. В национальных задачах описывался широкий спектр политических мер, включая действия, связанные с интеграцией политики и управлением, интеграцией потоков доходов, повышением осведомленности общественности, участием местных сообществ и устойчивым развитием, например, в туристическом секторе. В качестве часто отмечаемых необходимых </w:t>
            </w:r>
            <w:r w:rsidR="008702BE">
              <w:rPr>
                <w:lang w:val="ru-RU"/>
              </w:rPr>
              <w:t>средств</w:t>
            </w:r>
            <w:r w:rsidRPr="0014259C">
              <w:rPr>
                <w:lang w:val="ru-RU"/>
              </w:rPr>
              <w:t xml:space="preserve"> осуществления фигурировали национальное, региональное и международное сотрудничество и партнерства, усиление правовых основ и предоставление ресурсов для поддержки управления в области биоразнообразия</w:t>
            </w:r>
            <w:r w:rsidR="002176BB" w:rsidRPr="008702BE">
              <w:rPr>
                <w:lang w:val="ru-RU"/>
              </w:rPr>
              <w:t>.</w:t>
            </w:r>
          </w:p>
        </w:tc>
      </w:tr>
      <w:tr w:rsidR="002176BB" w:rsidRPr="003A4951" w14:paraId="774D326E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668EB" w14:textId="77777777" w:rsidR="002176BB" w:rsidRPr="00B720C0" w:rsidRDefault="002176BB" w:rsidP="009424AF">
            <w:pPr>
              <w:pStyle w:val="CBDTableNormal"/>
            </w:pPr>
            <w:r w:rsidRPr="00B720C0">
              <w:lastRenderedPageBreak/>
              <w:t>15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B339" w14:textId="0BAAF270" w:rsidR="002176BB" w:rsidRPr="007D0278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bookmarkStart w:id="10" w:name="_Hlk217495670"/>
            <w:r w:rsidRPr="007D0278">
              <w:rPr>
                <w:lang w:val="ru-RU"/>
              </w:rPr>
              <w:t>(</w:t>
            </w:r>
            <w:r w:rsidRPr="00B720C0">
              <w:t>a</w:t>
            </w:r>
            <w:r w:rsidRPr="007D0278">
              <w:rPr>
                <w:lang w:val="ru-RU"/>
              </w:rPr>
              <w:t>)</w:t>
            </w:r>
            <w:r w:rsidRPr="007D0278">
              <w:rPr>
                <w:lang w:val="ru-RU"/>
              </w:rPr>
              <w:tab/>
            </w:r>
            <w:r w:rsidR="007D0278" w:rsidRPr="007D0278">
              <w:rPr>
                <w:lang w:val="ru-RU"/>
              </w:rPr>
              <w:t>107</w:t>
            </w:r>
            <w:r w:rsidRPr="007D0278">
              <w:rPr>
                <w:lang w:val="ru-RU"/>
              </w:rPr>
              <w:t xml:space="preserve"> </w:t>
            </w:r>
            <w:r w:rsidR="007D0278" w:rsidRPr="007D0278">
              <w:rPr>
                <w:lang w:val="ru-RU"/>
              </w:rPr>
              <w:t>Сторон представили в общей сложности 225 национальных задач, связанных с задачей 15, в то время как 89 Сторон не представили ни одной задачи</w:t>
            </w:r>
            <w:r w:rsidRPr="007D0278">
              <w:rPr>
                <w:lang w:val="ru-RU"/>
              </w:rPr>
              <w:t>;</w:t>
            </w:r>
          </w:p>
          <w:p w14:paraId="06AF5FDC" w14:textId="14081EFD" w:rsidR="002176BB" w:rsidRPr="007D0278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7D0278">
              <w:rPr>
                <w:lang w:val="ru-RU"/>
              </w:rPr>
              <w:t>(</w:t>
            </w:r>
            <w:r w:rsidRPr="00B720C0">
              <w:t>b</w:t>
            </w:r>
            <w:r w:rsidRPr="007D0278">
              <w:rPr>
                <w:lang w:val="ru-RU"/>
              </w:rPr>
              <w:t>)</w:t>
            </w:r>
            <w:r w:rsidRPr="007D0278">
              <w:rPr>
                <w:lang w:val="ru-RU"/>
              </w:rPr>
              <w:tab/>
            </w:r>
            <w:r w:rsidR="007D0278" w:rsidRPr="007D0278">
              <w:rPr>
                <w:lang w:val="ru-RU"/>
              </w:rPr>
              <w:t>63%</w:t>
            </w:r>
            <w:r w:rsidRPr="007D0278">
              <w:rPr>
                <w:lang w:val="ru-RU"/>
              </w:rPr>
              <w:t xml:space="preserve"> </w:t>
            </w:r>
            <w:r w:rsidR="007D0278" w:rsidRPr="007D0278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15. Для 29% Сторон наивысшим указанным уровнем соответствия для национальной задачи был средний или низкий, в то время как 8% Сторон не предоставили информации о соответствии</w:t>
            </w:r>
            <w:r w:rsidRPr="007D0278">
              <w:rPr>
                <w:lang w:val="ru-RU"/>
              </w:rPr>
              <w:t>;</w:t>
            </w:r>
          </w:p>
          <w:p w14:paraId="10FD3FB6" w14:textId="34549FC9" w:rsidR="002176BB" w:rsidRPr="007D0278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7D0278">
              <w:rPr>
                <w:lang w:val="ru-RU"/>
              </w:rPr>
              <w:t>(</w:t>
            </w:r>
            <w:r w:rsidRPr="00B720C0">
              <w:t>c</w:t>
            </w:r>
            <w:r w:rsidRPr="007D0278">
              <w:rPr>
                <w:lang w:val="ru-RU"/>
              </w:rPr>
              <w:t>)</w:t>
            </w:r>
            <w:r w:rsidRPr="007D0278">
              <w:rPr>
                <w:lang w:val="ru-RU"/>
              </w:rPr>
              <w:tab/>
            </w:r>
            <w:r w:rsidR="007D0278" w:rsidRPr="007D0278">
              <w:rPr>
                <w:lang w:val="ru-RU"/>
              </w:rPr>
              <w:t>29%</w:t>
            </w:r>
            <w:r w:rsidRPr="007D0278">
              <w:rPr>
                <w:lang w:val="ru-RU"/>
              </w:rPr>
              <w:t xml:space="preserve"> </w:t>
            </w:r>
            <w:r w:rsidR="007D0278" w:rsidRPr="007D0278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77% указали, что требуются дополнительные средства осуществления</w:t>
            </w:r>
            <w:r w:rsidRPr="007D0278">
              <w:rPr>
                <w:lang w:val="ru-RU"/>
              </w:rPr>
              <w:t>;</w:t>
            </w:r>
          </w:p>
          <w:p w14:paraId="5E81D2DA" w14:textId="78F2CE5A" w:rsidR="002176BB" w:rsidRPr="007D0278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7D0278">
              <w:rPr>
                <w:lang w:val="ru-RU"/>
              </w:rPr>
              <w:t>(</w:t>
            </w:r>
            <w:r w:rsidRPr="00B720C0">
              <w:t>d</w:t>
            </w:r>
            <w:r w:rsidRPr="007D0278">
              <w:rPr>
                <w:lang w:val="ru-RU"/>
              </w:rPr>
              <w:t>)</w:t>
            </w:r>
            <w:r w:rsidRPr="007D0278">
              <w:rPr>
                <w:lang w:val="ru-RU"/>
              </w:rPr>
              <w:tab/>
            </w:r>
            <w:r w:rsidR="007D0278" w:rsidRPr="007D0278">
              <w:rPr>
                <w:lang w:val="ru-RU"/>
              </w:rPr>
              <w:t>90%</w:t>
            </w:r>
            <w:r w:rsidRPr="007D0278">
              <w:rPr>
                <w:lang w:val="ru-RU"/>
              </w:rPr>
              <w:t xml:space="preserve"> </w:t>
            </w:r>
            <w:r w:rsidR="007D0278" w:rsidRPr="007D0278">
              <w:rPr>
                <w:lang w:val="ru-RU"/>
              </w:rPr>
              <w:t>Сторон определили компонентные индикаторы, 23% определили дополнительные индикаторы и 33% определили национальные индикаторы для данной задачи</w:t>
            </w:r>
            <w:r w:rsidRPr="007D0278">
              <w:rPr>
                <w:lang w:val="ru-RU"/>
              </w:rPr>
              <w:t>.</w:t>
            </w:r>
            <w:bookmarkEnd w:id="10"/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2D5B4" w14:textId="74CB45E2" w:rsidR="002176BB" w:rsidRPr="009C2214" w:rsidRDefault="007D0278" w:rsidP="009424AF">
            <w:pPr>
              <w:pStyle w:val="CBDTableNormal"/>
              <w:rPr>
                <w:lang w:val="ru-RU"/>
              </w:rPr>
            </w:pPr>
            <w:bookmarkStart w:id="11" w:name="_Hlk217495704"/>
            <w:r w:rsidRPr="007D0278">
              <w:rPr>
                <w:lang w:val="ru-RU"/>
              </w:rPr>
              <w:t xml:space="preserve">Национальные задачи, </w:t>
            </w:r>
            <w:r w:rsidR="0042120B">
              <w:rPr>
                <w:lang w:val="ru-RU"/>
              </w:rPr>
              <w:t>поста</w:t>
            </w:r>
            <w:r w:rsidRPr="007D0278">
              <w:rPr>
                <w:lang w:val="ru-RU"/>
              </w:rPr>
              <w:t xml:space="preserve">вленные Сторонами, обычно были сосредоточены на мерах, связанных с </w:t>
            </w:r>
            <w:r w:rsidR="0042120B" w:rsidRPr="0042120B">
              <w:rPr>
                <w:lang w:val="ru-RU"/>
              </w:rPr>
              <w:t>поощрени</w:t>
            </w:r>
            <w:r w:rsidR="0042120B">
              <w:rPr>
                <w:lang w:val="ru-RU"/>
              </w:rPr>
              <w:t>ем</w:t>
            </w:r>
            <w:r w:rsidR="0042120B" w:rsidRPr="0042120B">
              <w:rPr>
                <w:lang w:val="ru-RU"/>
              </w:rPr>
              <w:t xml:space="preserve"> и стимулировани</w:t>
            </w:r>
            <w:r w:rsidR="0042120B">
              <w:rPr>
                <w:lang w:val="ru-RU"/>
              </w:rPr>
              <w:t>ем</w:t>
            </w:r>
            <w:r w:rsidR="0042120B" w:rsidRPr="0042120B">
              <w:rPr>
                <w:lang w:val="ru-RU"/>
              </w:rPr>
              <w:t xml:space="preserve"> деловых кругов </w:t>
            </w:r>
            <w:r w:rsidR="0042120B">
              <w:rPr>
                <w:lang w:val="ru-RU"/>
              </w:rPr>
              <w:t>к</w:t>
            </w:r>
            <w:r w:rsidRPr="007D0278">
              <w:rPr>
                <w:lang w:val="ru-RU"/>
              </w:rPr>
              <w:t xml:space="preserve"> мониторингу, оценке и раскрытию своих рисков и/или воздействия на биоразнообразие. Меньшее </w:t>
            </w:r>
            <w:r w:rsidR="0042120B">
              <w:rPr>
                <w:lang w:val="ru-RU"/>
              </w:rPr>
              <w:t>количество</w:t>
            </w:r>
            <w:r w:rsidRPr="007D0278">
              <w:rPr>
                <w:lang w:val="ru-RU"/>
              </w:rPr>
              <w:t xml:space="preserve"> Сторон </w:t>
            </w:r>
            <w:r w:rsidR="0042120B">
              <w:rPr>
                <w:lang w:val="ru-RU"/>
              </w:rPr>
              <w:t>по</w:t>
            </w:r>
            <w:r w:rsidRPr="007D0278">
              <w:rPr>
                <w:lang w:val="ru-RU"/>
              </w:rPr>
              <w:t>ставило национальные задачи, ориентированные на зависимост</w:t>
            </w:r>
            <w:r w:rsidR="00B90E2F">
              <w:rPr>
                <w:lang w:val="ru-RU"/>
              </w:rPr>
              <w:t>ь</w:t>
            </w:r>
            <w:r w:rsidRPr="007D0278">
              <w:rPr>
                <w:lang w:val="ru-RU"/>
              </w:rPr>
              <w:t xml:space="preserve"> от биоразнообразия, устойчивые модели потребления или соблюдение правил доступа и совместного использования выгод. В этом контексте многие национальные задачи, связанные с </w:t>
            </w:r>
            <w:r w:rsidR="00B90E2F">
              <w:rPr>
                <w:lang w:val="ru-RU"/>
              </w:rPr>
              <w:t>з</w:t>
            </w:r>
            <w:r w:rsidRPr="007D0278">
              <w:rPr>
                <w:lang w:val="ru-RU"/>
              </w:rPr>
              <w:t xml:space="preserve">адачей 15 Рамочной программы, были связаны с </w:t>
            </w:r>
            <w:r w:rsidR="00B90E2F">
              <w:rPr>
                <w:lang w:val="ru-RU"/>
              </w:rPr>
              <w:t>з</w:t>
            </w:r>
            <w:r w:rsidRPr="007D0278">
              <w:rPr>
                <w:lang w:val="ru-RU"/>
              </w:rPr>
              <w:t>адачей</w:t>
            </w:r>
            <w:r w:rsidR="00B90E2F">
              <w:rPr>
                <w:lang w:val="ru-RU"/>
              </w:rPr>
              <w:t> </w:t>
            </w:r>
            <w:r w:rsidRPr="007D0278">
              <w:rPr>
                <w:lang w:val="ru-RU"/>
              </w:rPr>
              <w:t xml:space="preserve">13. Очень немногие национальные задачи были ориентированы на конкретные секторы, </w:t>
            </w:r>
            <w:r w:rsidR="00B90E2F">
              <w:rPr>
                <w:lang w:val="ru-RU"/>
              </w:rPr>
              <w:t xml:space="preserve">при этом </w:t>
            </w:r>
            <w:r w:rsidRPr="007D0278">
              <w:rPr>
                <w:lang w:val="ru-RU"/>
              </w:rPr>
              <w:t xml:space="preserve">большинство из них применялись в широком смысле ко всем </w:t>
            </w:r>
            <w:r w:rsidR="00B90E2F">
              <w:rPr>
                <w:lang w:val="ru-RU"/>
              </w:rPr>
              <w:t>субъектам хозяйствования</w:t>
            </w:r>
            <w:r w:rsidRPr="007D0278">
              <w:rPr>
                <w:lang w:val="ru-RU"/>
              </w:rPr>
              <w:t xml:space="preserve">. Политические меры, отмеченные в представленных национальных задачах, включали: правовые и нормативные реформы для включения вопросов биоразнообразия в </w:t>
            </w:r>
            <w:r w:rsidR="009C2214" w:rsidRPr="007D0278">
              <w:rPr>
                <w:lang w:val="ru-RU"/>
              </w:rPr>
              <w:t xml:space="preserve">политику </w:t>
            </w:r>
            <w:r w:rsidRPr="007D0278">
              <w:rPr>
                <w:lang w:val="ru-RU"/>
              </w:rPr>
              <w:t>корпоративн</w:t>
            </w:r>
            <w:r w:rsidR="009C2214">
              <w:rPr>
                <w:lang w:val="ru-RU"/>
              </w:rPr>
              <w:t>ого</w:t>
            </w:r>
            <w:r w:rsidRPr="007D0278">
              <w:rPr>
                <w:lang w:val="ru-RU"/>
              </w:rPr>
              <w:t xml:space="preserve"> управления; разработку </w:t>
            </w:r>
            <w:r w:rsidR="009C2214">
              <w:rPr>
                <w:lang w:val="ru-RU"/>
              </w:rPr>
              <w:t>механизмов</w:t>
            </w:r>
            <w:r w:rsidRPr="007D0278">
              <w:rPr>
                <w:lang w:val="ru-RU"/>
              </w:rPr>
              <w:t xml:space="preserve"> раскрытия рисков, в том числе для крупных и транснациональных компаний; продвижение экономики</w:t>
            </w:r>
            <w:r w:rsidR="009C2214">
              <w:rPr>
                <w:lang w:val="ru-RU"/>
              </w:rPr>
              <w:t xml:space="preserve"> замкнутого цикла</w:t>
            </w:r>
            <w:r w:rsidRPr="007D0278">
              <w:rPr>
                <w:lang w:val="ru-RU"/>
              </w:rPr>
              <w:t xml:space="preserve">; и финансовые стимулы для поощрения </w:t>
            </w:r>
            <w:r w:rsidR="009C2214" w:rsidRPr="009C2214">
              <w:rPr>
                <w:lang w:val="ru-RU"/>
              </w:rPr>
              <w:t>устойчивой предпринимательской деятельности</w:t>
            </w:r>
            <w:r w:rsidRPr="007D0278">
              <w:rPr>
                <w:lang w:val="ru-RU"/>
              </w:rPr>
              <w:t xml:space="preserve">. В качестве потребностей, необходимых для </w:t>
            </w:r>
            <w:r w:rsidR="009C2214">
              <w:rPr>
                <w:lang w:val="ru-RU"/>
              </w:rPr>
              <w:t>выполнения</w:t>
            </w:r>
            <w:r w:rsidRPr="007D0278">
              <w:rPr>
                <w:lang w:val="ru-RU"/>
              </w:rPr>
              <w:t xml:space="preserve"> представленных национальных задач, были определены обмен знаниями, сотрудничество и синергия заинтересованных сторон, а также нормативно-правовая база</w:t>
            </w:r>
            <w:r w:rsidR="002176BB" w:rsidRPr="009C2214">
              <w:rPr>
                <w:lang w:val="ru-RU"/>
              </w:rPr>
              <w:t>.</w:t>
            </w:r>
            <w:bookmarkEnd w:id="11"/>
          </w:p>
        </w:tc>
      </w:tr>
      <w:tr w:rsidR="002176BB" w:rsidRPr="003A4951" w14:paraId="19A5771C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49035" w14:textId="77777777" w:rsidR="002176BB" w:rsidRPr="00B720C0" w:rsidRDefault="002176BB" w:rsidP="009424AF">
            <w:pPr>
              <w:pStyle w:val="CBDTableNormal"/>
            </w:pPr>
            <w:r w:rsidRPr="00B720C0">
              <w:t>16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30F9" w14:textId="2C60D225" w:rsidR="002176BB" w:rsidRPr="009C22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bookmarkStart w:id="12" w:name="_Hlk217495684"/>
            <w:r w:rsidRPr="009C2214">
              <w:rPr>
                <w:lang w:val="ru-RU"/>
              </w:rPr>
              <w:t>(</w:t>
            </w:r>
            <w:r w:rsidRPr="00B720C0">
              <w:t>a</w:t>
            </w:r>
            <w:r w:rsidRPr="009C2214">
              <w:rPr>
                <w:lang w:val="ru-RU"/>
              </w:rPr>
              <w:t>)</w:t>
            </w:r>
            <w:r w:rsidRPr="009C2214">
              <w:rPr>
                <w:lang w:val="ru-RU"/>
              </w:rPr>
              <w:tab/>
            </w:r>
            <w:r w:rsidR="009C2214" w:rsidRPr="009C2214">
              <w:rPr>
                <w:lang w:val="ru-RU"/>
              </w:rPr>
              <w:t>106</w:t>
            </w:r>
            <w:r w:rsidRPr="009C2214">
              <w:rPr>
                <w:lang w:val="ru-RU"/>
              </w:rPr>
              <w:t xml:space="preserve"> </w:t>
            </w:r>
            <w:r w:rsidR="009C2214" w:rsidRPr="009C2214">
              <w:rPr>
                <w:lang w:val="ru-RU"/>
              </w:rPr>
              <w:t>Сторон представили в общей сложности 201 национальн</w:t>
            </w:r>
            <w:r w:rsidR="009C2214">
              <w:rPr>
                <w:lang w:val="ru-RU"/>
              </w:rPr>
              <w:t>ую</w:t>
            </w:r>
            <w:r w:rsidR="009C2214" w:rsidRPr="009C2214">
              <w:rPr>
                <w:lang w:val="ru-RU"/>
              </w:rPr>
              <w:t xml:space="preserve"> задач</w:t>
            </w:r>
            <w:r w:rsidR="009C2214">
              <w:rPr>
                <w:lang w:val="ru-RU"/>
              </w:rPr>
              <w:t>у</w:t>
            </w:r>
            <w:r w:rsidR="009C2214" w:rsidRPr="009C2214">
              <w:rPr>
                <w:lang w:val="ru-RU"/>
              </w:rPr>
              <w:t>, связанн</w:t>
            </w:r>
            <w:r w:rsidR="009C2214">
              <w:rPr>
                <w:lang w:val="ru-RU"/>
              </w:rPr>
              <w:t>ую</w:t>
            </w:r>
            <w:r w:rsidR="009C2214" w:rsidRPr="009C2214">
              <w:rPr>
                <w:lang w:val="ru-RU"/>
              </w:rPr>
              <w:t xml:space="preserve"> с задачей 16, в то время как 89 Сторон не представили ни одной задачи</w:t>
            </w:r>
            <w:r w:rsidRPr="009C2214">
              <w:rPr>
                <w:lang w:val="ru-RU"/>
              </w:rPr>
              <w:t>;</w:t>
            </w:r>
          </w:p>
          <w:p w14:paraId="7CFC93A0" w14:textId="128FF79A" w:rsidR="002176BB" w:rsidRPr="009C22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C2214">
              <w:rPr>
                <w:lang w:val="ru-RU"/>
              </w:rPr>
              <w:lastRenderedPageBreak/>
              <w:t>(</w:t>
            </w:r>
            <w:r w:rsidRPr="00B720C0">
              <w:t>b</w:t>
            </w:r>
            <w:r w:rsidRPr="009C2214">
              <w:rPr>
                <w:lang w:val="ru-RU"/>
              </w:rPr>
              <w:t>)</w:t>
            </w:r>
            <w:r w:rsidRPr="009C2214">
              <w:rPr>
                <w:lang w:val="ru-RU"/>
              </w:rPr>
              <w:tab/>
            </w:r>
            <w:r w:rsidR="009C2214">
              <w:rPr>
                <w:lang w:val="ru-RU"/>
              </w:rPr>
              <w:t>52%</w:t>
            </w:r>
            <w:r w:rsidRPr="009C2214">
              <w:rPr>
                <w:lang w:val="ru-RU"/>
              </w:rPr>
              <w:t xml:space="preserve"> </w:t>
            </w:r>
            <w:r w:rsidR="009C2214" w:rsidRPr="009C2214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1</w:t>
            </w:r>
            <w:r w:rsidR="009C2214">
              <w:rPr>
                <w:lang w:val="ru-RU"/>
              </w:rPr>
              <w:t>6</w:t>
            </w:r>
            <w:r w:rsidR="009C2214" w:rsidRPr="009C2214">
              <w:rPr>
                <w:lang w:val="ru-RU"/>
              </w:rPr>
              <w:t xml:space="preserve">. Для </w:t>
            </w:r>
            <w:r w:rsidR="009C2214">
              <w:rPr>
                <w:lang w:val="ru-RU"/>
              </w:rPr>
              <w:t>37</w:t>
            </w:r>
            <w:r w:rsidR="009C2214" w:rsidRPr="009C2214">
              <w:rPr>
                <w:lang w:val="ru-RU"/>
              </w:rPr>
              <w:t xml:space="preserve">% Сторон наивысшим указанным уровнем соответствия для национальной задачи был средний или низкий, в то время как </w:t>
            </w:r>
            <w:r w:rsidR="009C2214">
              <w:rPr>
                <w:lang w:val="ru-RU"/>
              </w:rPr>
              <w:t>11</w:t>
            </w:r>
            <w:r w:rsidR="009C2214" w:rsidRPr="009C2214">
              <w:rPr>
                <w:lang w:val="ru-RU"/>
              </w:rPr>
              <w:t>% Сторон не предоставили информации о соответствии</w:t>
            </w:r>
            <w:r w:rsidRPr="009C2214">
              <w:rPr>
                <w:lang w:val="ru-RU"/>
              </w:rPr>
              <w:t>;</w:t>
            </w:r>
          </w:p>
          <w:p w14:paraId="00B852CC" w14:textId="41B4E57C" w:rsidR="002176BB" w:rsidRPr="009C22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C2214">
              <w:rPr>
                <w:lang w:val="ru-RU"/>
              </w:rPr>
              <w:t>(</w:t>
            </w:r>
            <w:r w:rsidRPr="00B720C0">
              <w:t>c</w:t>
            </w:r>
            <w:r w:rsidRPr="009C2214">
              <w:rPr>
                <w:lang w:val="ru-RU"/>
              </w:rPr>
              <w:t>)</w:t>
            </w:r>
            <w:r w:rsidRPr="009C2214">
              <w:rPr>
                <w:lang w:val="ru-RU"/>
              </w:rPr>
              <w:tab/>
            </w:r>
            <w:r w:rsidR="009C2214" w:rsidRPr="009C2214">
              <w:rPr>
                <w:lang w:val="ru-RU"/>
              </w:rPr>
              <w:t>12%</w:t>
            </w:r>
            <w:r w:rsidRPr="009C2214" w:rsidDel="00755FD4">
              <w:rPr>
                <w:lang w:val="ru-RU"/>
              </w:rPr>
              <w:t xml:space="preserve"> </w:t>
            </w:r>
            <w:r w:rsidR="009C2214" w:rsidRPr="009C2214">
              <w:rPr>
                <w:lang w:val="ru-RU"/>
              </w:rPr>
              <w:t xml:space="preserve">Сторон </w:t>
            </w:r>
            <w:r w:rsidR="009C2214">
              <w:rPr>
                <w:lang w:val="ru-RU"/>
              </w:rPr>
              <w:t>поста</w:t>
            </w:r>
            <w:r w:rsidR="009C2214" w:rsidRPr="009C2214">
              <w:rPr>
                <w:lang w:val="ru-RU"/>
              </w:rPr>
              <w:t xml:space="preserve">вили национальные задачи с количественными показателями по сокращению </w:t>
            </w:r>
            <w:r w:rsidR="005711B3">
              <w:rPr>
                <w:lang w:val="ru-RU"/>
              </w:rPr>
              <w:t xml:space="preserve">объема </w:t>
            </w:r>
            <w:r w:rsidR="009C2214" w:rsidRPr="009C2214">
              <w:rPr>
                <w:lang w:val="ru-RU"/>
              </w:rPr>
              <w:t xml:space="preserve">пищевых отходов, из которых 62% были направлены на сокращение </w:t>
            </w:r>
            <w:r w:rsidR="005711B3">
              <w:rPr>
                <w:lang w:val="ru-RU"/>
              </w:rPr>
              <w:t xml:space="preserve">объема </w:t>
            </w:r>
            <w:r w:rsidR="009C2214" w:rsidRPr="009C2214">
              <w:rPr>
                <w:lang w:val="ru-RU"/>
              </w:rPr>
              <w:t xml:space="preserve">пищевых отходов на 50%. Остальные Стороны установили национальные задачи по сокращению </w:t>
            </w:r>
            <w:r w:rsidR="005711B3">
              <w:rPr>
                <w:lang w:val="ru-RU"/>
              </w:rPr>
              <w:t xml:space="preserve">объема </w:t>
            </w:r>
            <w:r w:rsidR="009C2214" w:rsidRPr="009C2214">
              <w:rPr>
                <w:lang w:val="ru-RU"/>
              </w:rPr>
              <w:t>пищевых отходов менее чем на 50% или установили задачи без количественных показателей</w:t>
            </w:r>
            <w:r w:rsidRPr="009C2214">
              <w:rPr>
                <w:lang w:val="ru-RU"/>
              </w:rPr>
              <w:t>;</w:t>
            </w:r>
          </w:p>
          <w:p w14:paraId="3A4CFE5A" w14:textId="3F7D727D" w:rsidR="002176BB" w:rsidRPr="009C22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C2214">
              <w:rPr>
                <w:lang w:val="ru-RU"/>
              </w:rPr>
              <w:t>(</w:t>
            </w:r>
            <w:r w:rsidRPr="00B720C0">
              <w:t>d</w:t>
            </w:r>
            <w:r w:rsidRPr="009C2214">
              <w:rPr>
                <w:lang w:val="ru-RU"/>
              </w:rPr>
              <w:t>)</w:t>
            </w:r>
            <w:r w:rsidRPr="009C2214">
              <w:rPr>
                <w:lang w:val="ru-RU"/>
              </w:rPr>
              <w:tab/>
            </w:r>
            <w:r w:rsidR="009C2214">
              <w:rPr>
                <w:lang w:val="ru-RU"/>
              </w:rPr>
              <w:t>34%</w:t>
            </w:r>
            <w:r w:rsidRPr="009C2214">
              <w:rPr>
                <w:lang w:val="ru-RU"/>
              </w:rPr>
              <w:t xml:space="preserve"> </w:t>
            </w:r>
            <w:r w:rsidR="009C2214" w:rsidRPr="009C2214">
              <w:rPr>
                <w:lang w:val="ru-RU"/>
              </w:rPr>
              <w:t xml:space="preserve">Сторон предоставили информацию о средствах осуществления, связанных с задачей. Из этих Сторон </w:t>
            </w:r>
            <w:r w:rsidR="009C2214">
              <w:rPr>
                <w:lang w:val="ru-RU"/>
              </w:rPr>
              <w:t>81</w:t>
            </w:r>
            <w:r w:rsidR="009C2214" w:rsidRPr="009C2214">
              <w:rPr>
                <w:lang w:val="ru-RU"/>
              </w:rPr>
              <w:t>% указали, что требуются дополнительные средства осуществления</w:t>
            </w:r>
            <w:r w:rsidRPr="009C2214">
              <w:rPr>
                <w:lang w:val="ru-RU"/>
              </w:rPr>
              <w:t>;</w:t>
            </w:r>
          </w:p>
          <w:p w14:paraId="36C69CE9" w14:textId="0EA7DE26" w:rsidR="002176BB" w:rsidRPr="009C2214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C2214">
              <w:rPr>
                <w:lang w:val="ru-RU"/>
              </w:rPr>
              <w:t>(</w:t>
            </w:r>
            <w:r w:rsidRPr="00B720C0">
              <w:t>e</w:t>
            </w:r>
            <w:r w:rsidRPr="009C2214">
              <w:rPr>
                <w:lang w:val="ru-RU"/>
              </w:rPr>
              <w:t>)</w:t>
            </w:r>
            <w:r w:rsidRPr="009C2214">
              <w:rPr>
                <w:lang w:val="ru-RU"/>
              </w:rPr>
              <w:tab/>
            </w:r>
            <w:r w:rsidR="009C2214">
              <w:rPr>
                <w:lang w:val="ru-RU"/>
              </w:rPr>
              <w:t>22%</w:t>
            </w:r>
            <w:r w:rsidRPr="009C2214">
              <w:rPr>
                <w:lang w:val="ru-RU"/>
              </w:rPr>
              <w:t xml:space="preserve"> </w:t>
            </w:r>
            <w:r w:rsidR="009C2214" w:rsidRPr="009C2214">
              <w:rPr>
                <w:lang w:val="ru-RU"/>
              </w:rPr>
              <w:t>Сторон определили компонентные индикаторы, 2</w:t>
            </w:r>
            <w:r w:rsidR="009C2214">
              <w:rPr>
                <w:lang w:val="ru-RU"/>
              </w:rPr>
              <w:t>1</w:t>
            </w:r>
            <w:r w:rsidR="009C2214" w:rsidRPr="009C2214">
              <w:rPr>
                <w:lang w:val="ru-RU"/>
              </w:rPr>
              <w:t>% определили дополнительные индикаторы и 3</w:t>
            </w:r>
            <w:r w:rsidR="009C2214">
              <w:rPr>
                <w:lang w:val="ru-RU"/>
              </w:rPr>
              <w:t>6</w:t>
            </w:r>
            <w:r w:rsidR="009C2214" w:rsidRPr="009C2214">
              <w:rPr>
                <w:lang w:val="ru-RU"/>
              </w:rPr>
              <w:t>% определили национальные индикаторы для данной задачи</w:t>
            </w:r>
            <w:r w:rsidRPr="009C2214">
              <w:rPr>
                <w:lang w:val="ru-RU"/>
              </w:rPr>
              <w:t>.</w:t>
            </w:r>
            <w:bookmarkEnd w:id="12"/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E7041" w14:textId="2FDEE167" w:rsidR="002176BB" w:rsidRPr="00CC3233" w:rsidRDefault="005711B3" w:rsidP="009424AF">
            <w:pPr>
              <w:pStyle w:val="CBDTableNormal"/>
              <w:rPr>
                <w:lang w:val="ru-RU"/>
              </w:rPr>
            </w:pPr>
            <w:bookmarkStart w:id="13" w:name="_Hlk217495720"/>
            <w:r w:rsidRPr="005711B3">
              <w:rPr>
                <w:lang w:val="ru-RU"/>
              </w:rPr>
              <w:lastRenderedPageBreak/>
              <w:t xml:space="preserve">Большинство национальных задач, </w:t>
            </w:r>
            <w:r>
              <w:rPr>
                <w:lang w:val="ru-RU"/>
              </w:rPr>
              <w:t>поста</w:t>
            </w:r>
            <w:r w:rsidRPr="005711B3">
              <w:rPr>
                <w:lang w:val="ru-RU"/>
              </w:rPr>
              <w:t xml:space="preserve">вленных Сторонами в отношении </w:t>
            </w:r>
            <w:r>
              <w:rPr>
                <w:lang w:val="ru-RU"/>
              </w:rPr>
              <w:t>з</w:t>
            </w:r>
            <w:r w:rsidRPr="005711B3">
              <w:rPr>
                <w:lang w:val="ru-RU"/>
              </w:rPr>
              <w:t xml:space="preserve">адачи 16, носили общий характер. Немногие национальные задачи касались выбора в пользу устойчивого потребления или сокращения </w:t>
            </w:r>
            <w:r>
              <w:rPr>
                <w:lang w:val="ru-RU"/>
              </w:rPr>
              <w:t xml:space="preserve">объема </w:t>
            </w:r>
            <w:r w:rsidRPr="005711B3">
              <w:rPr>
                <w:lang w:val="ru-RU"/>
              </w:rPr>
              <w:t xml:space="preserve">отходов и чрезмерного </w:t>
            </w:r>
            <w:r w:rsidRPr="005711B3">
              <w:rPr>
                <w:lang w:val="ru-RU"/>
              </w:rPr>
              <w:lastRenderedPageBreak/>
              <w:t xml:space="preserve">потребления. Национальные задачи, направленные на создание политических, законодательных или нормативных основ для поощрения </w:t>
            </w:r>
            <w:r w:rsidR="00CC3233" w:rsidRPr="005711B3">
              <w:rPr>
                <w:lang w:val="ru-RU"/>
              </w:rPr>
              <w:t xml:space="preserve">выбора в пользу устойчивого потребления </w:t>
            </w:r>
            <w:r w:rsidRPr="005711B3">
              <w:rPr>
                <w:lang w:val="ru-RU"/>
              </w:rPr>
              <w:t xml:space="preserve">или на </w:t>
            </w:r>
            <w:r w:rsidR="00CC3233">
              <w:rPr>
                <w:lang w:val="ru-RU"/>
              </w:rPr>
              <w:t>просвещение</w:t>
            </w:r>
            <w:r w:rsidRPr="005711B3">
              <w:rPr>
                <w:lang w:val="ru-RU"/>
              </w:rPr>
              <w:t xml:space="preserve"> и </w:t>
            </w:r>
            <w:r w:rsidR="00CC3233">
              <w:rPr>
                <w:lang w:val="ru-RU"/>
              </w:rPr>
              <w:t xml:space="preserve">расширение </w:t>
            </w:r>
            <w:r w:rsidRPr="005711B3">
              <w:rPr>
                <w:lang w:val="ru-RU"/>
              </w:rPr>
              <w:t>доступа к информации для облегчения такого выбора, были более распространены, чем задачи, касающиеся сокращения потребления, регенерации отходов или чрезмерного потребления. Большинство выявленных потребностей в осуществлении были общими и включали моменты, отмеченные выше</w:t>
            </w:r>
            <w:r w:rsidR="002176BB" w:rsidRPr="00CC3233">
              <w:rPr>
                <w:lang w:val="ru-RU"/>
              </w:rPr>
              <w:t>.</w:t>
            </w:r>
            <w:bookmarkEnd w:id="13"/>
          </w:p>
        </w:tc>
      </w:tr>
      <w:tr w:rsidR="002176BB" w:rsidRPr="003A4951" w14:paraId="46D3DFE8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72CA2" w14:textId="77777777" w:rsidR="002176BB" w:rsidRPr="00B720C0" w:rsidRDefault="002176BB" w:rsidP="009424AF">
            <w:pPr>
              <w:pStyle w:val="CBDTableNormal"/>
            </w:pPr>
            <w:r w:rsidRPr="00B720C0">
              <w:lastRenderedPageBreak/>
              <w:t>17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3D4A" w14:textId="09E86136" w:rsidR="002176BB" w:rsidRPr="00CC3233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bookmarkStart w:id="14" w:name="_Hlk217495750"/>
            <w:r w:rsidRPr="00CC3233">
              <w:rPr>
                <w:lang w:val="ru-RU"/>
              </w:rPr>
              <w:t>(</w:t>
            </w:r>
            <w:r w:rsidRPr="00B720C0">
              <w:t>a</w:t>
            </w:r>
            <w:r w:rsidRPr="00CC3233">
              <w:rPr>
                <w:lang w:val="ru-RU"/>
              </w:rPr>
              <w:t>)</w:t>
            </w:r>
            <w:r w:rsidRPr="00CC3233">
              <w:rPr>
                <w:lang w:val="ru-RU"/>
              </w:rPr>
              <w:tab/>
            </w:r>
            <w:r w:rsidR="00CC3233" w:rsidRPr="00CC3233">
              <w:rPr>
                <w:lang w:val="ru-RU"/>
              </w:rPr>
              <w:t>108</w:t>
            </w:r>
            <w:r w:rsidRPr="00CC3233">
              <w:rPr>
                <w:lang w:val="ru-RU"/>
              </w:rPr>
              <w:t xml:space="preserve"> </w:t>
            </w:r>
            <w:r w:rsidR="00CC3233" w:rsidRPr="00CC3233">
              <w:rPr>
                <w:lang w:val="ru-RU"/>
              </w:rPr>
              <w:t>Сторон представили в общей сложности 179 национальн</w:t>
            </w:r>
            <w:r w:rsidR="00CC3233">
              <w:rPr>
                <w:lang w:val="ru-RU"/>
              </w:rPr>
              <w:t>ых</w:t>
            </w:r>
            <w:r w:rsidR="00CC3233" w:rsidRPr="00CC3233">
              <w:rPr>
                <w:lang w:val="ru-RU"/>
              </w:rPr>
              <w:t xml:space="preserve"> задач, связанн</w:t>
            </w:r>
            <w:r w:rsidR="00CC3233">
              <w:rPr>
                <w:lang w:val="ru-RU"/>
              </w:rPr>
              <w:t>ых</w:t>
            </w:r>
            <w:r w:rsidR="00CC3233" w:rsidRPr="00CC3233">
              <w:rPr>
                <w:lang w:val="ru-RU"/>
              </w:rPr>
              <w:t xml:space="preserve"> с задачей 17, в то время как 88 Сторон не представили ни одной задачи</w:t>
            </w:r>
            <w:r w:rsidRPr="00CC3233">
              <w:rPr>
                <w:lang w:val="ru-RU"/>
              </w:rPr>
              <w:t xml:space="preserve">. </w:t>
            </w:r>
            <w:r w:rsidR="00CC3233" w:rsidRPr="00CC3233">
              <w:rPr>
                <w:lang w:val="ru-RU"/>
              </w:rPr>
              <w:t>Из Сторон, представивших задачу, 92% также являются Сторонами Картахенского протокола по биобезопасности</w:t>
            </w:r>
            <w:r w:rsidRPr="00CC3233">
              <w:rPr>
                <w:lang w:val="ru-RU"/>
              </w:rPr>
              <w:t>;</w:t>
            </w:r>
          </w:p>
          <w:p w14:paraId="6AB3EBDD" w14:textId="1898DAB1" w:rsidR="002176BB" w:rsidRPr="00CC3233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CC3233">
              <w:rPr>
                <w:lang w:val="ru-RU"/>
              </w:rPr>
              <w:t>(</w:t>
            </w:r>
            <w:r w:rsidRPr="00B720C0">
              <w:t>b</w:t>
            </w:r>
            <w:r w:rsidRPr="00CC3233">
              <w:rPr>
                <w:lang w:val="ru-RU"/>
              </w:rPr>
              <w:t>)</w:t>
            </w:r>
            <w:r w:rsidRPr="00CC3233">
              <w:rPr>
                <w:lang w:val="ru-RU"/>
              </w:rPr>
              <w:tab/>
            </w:r>
            <w:r w:rsidR="00CC3233">
              <w:rPr>
                <w:lang w:val="ru-RU"/>
              </w:rPr>
              <w:t>56%</w:t>
            </w:r>
            <w:r w:rsidRPr="00CC3233">
              <w:rPr>
                <w:lang w:val="ru-RU"/>
              </w:rPr>
              <w:t xml:space="preserve"> </w:t>
            </w:r>
            <w:r w:rsidR="00CC3233" w:rsidRPr="00CC3233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1</w:t>
            </w:r>
            <w:r w:rsidR="00CC3233">
              <w:rPr>
                <w:lang w:val="ru-RU"/>
              </w:rPr>
              <w:t>7</w:t>
            </w:r>
            <w:r w:rsidR="00CC3233" w:rsidRPr="00CC3233">
              <w:rPr>
                <w:lang w:val="ru-RU"/>
              </w:rPr>
              <w:t>. Для 3</w:t>
            </w:r>
            <w:r w:rsidR="00CC3233">
              <w:rPr>
                <w:lang w:val="ru-RU"/>
              </w:rPr>
              <w:t>2</w:t>
            </w:r>
            <w:r w:rsidR="00CC3233" w:rsidRPr="00CC3233">
              <w:rPr>
                <w:lang w:val="ru-RU"/>
              </w:rPr>
              <w:t>% Сторон наивысшим указанным уровнем соответствия для национальной задачи был средний или низкий, в то время как 11% Сторон не предоставили информации о соответствии</w:t>
            </w:r>
            <w:r w:rsidRPr="00CC3233">
              <w:rPr>
                <w:lang w:val="ru-RU"/>
              </w:rPr>
              <w:t>;</w:t>
            </w:r>
          </w:p>
          <w:p w14:paraId="136C6F08" w14:textId="5DE91C69" w:rsidR="002176BB" w:rsidRPr="00CC3233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CC3233">
              <w:rPr>
                <w:lang w:val="ru-RU"/>
              </w:rPr>
              <w:t>(</w:t>
            </w:r>
            <w:r w:rsidRPr="00B720C0">
              <w:t>c</w:t>
            </w:r>
            <w:r w:rsidRPr="00CC3233">
              <w:rPr>
                <w:lang w:val="ru-RU"/>
              </w:rPr>
              <w:t>)</w:t>
            </w:r>
            <w:r w:rsidRPr="00CC3233">
              <w:rPr>
                <w:lang w:val="ru-RU"/>
              </w:rPr>
              <w:tab/>
            </w:r>
            <w:r w:rsidR="00CC3233">
              <w:rPr>
                <w:lang w:val="ru-RU"/>
              </w:rPr>
              <w:t>38%</w:t>
            </w:r>
            <w:r w:rsidRPr="00CC3233">
              <w:rPr>
                <w:lang w:val="ru-RU"/>
              </w:rPr>
              <w:t xml:space="preserve"> </w:t>
            </w:r>
            <w:r w:rsidR="00CC3233" w:rsidRPr="00CC3233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CC3233">
              <w:rPr>
                <w:lang w:val="ru-RU"/>
              </w:rPr>
              <w:t>3</w:t>
            </w:r>
            <w:r w:rsidR="00CC3233" w:rsidRPr="00CC3233">
              <w:rPr>
                <w:lang w:val="ru-RU"/>
              </w:rPr>
              <w:t>% указали, что требуются дополнительные средства осуществления</w:t>
            </w:r>
            <w:r w:rsidRPr="00CC3233">
              <w:rPr>
                <w:lang w:val="ru-RU"/>
              </w:rPr>
              <w:t>;</w:t>
            </w:r>
          </w:p>
          <w:p w14:paraId="41EC2F0B" w14:textId="7385A74E" w:rsidR="002176BB" w:rsidRPr="00CC3233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CC3233">
              <w:rPr>
                <w:lang w:val="ru-RU"/>
              </w:rPr>
              <w:t>(</w:t>
            </w:r>
            <w:r w:rsidRPr="00B720C0">
              <w:t>d</w:t>
            </w:r>
            <w:r w:rsidRPr="00CC3233">
              <w:rPr>
                <w:lang w:val="ru-RU"/>
              </w:rPr>
              <w:t>)</w:t>
            </w:r>
            <w:r w:rsidRPr="00CC3233">
              <w:rPr>
                <w:lang w:val="ru-RU"/>
              </w:rPr>
              <w:tab/>
            </w:r>
            <w:r w:rsidR="00CC3233">
              <w:rPr>
                <w:lang w:val="ru-RU"/>
              </w:rPr>
              <w:t>20%</w:t>
            </w:r>
            <w:r w:rsidRPr="00CC3233">
              <w:rPr>
                <w:lang w:val="ru-RU"/>
              </w:rPr>
              <w:t xml:space="preserve"> </w:t>
            </w:r>
            <w:r w:rsidR="00CC3233" w:rsidRPr="00CC3233">
              <w:rPr>
                <w:lang w:val="ru-RU"/>
              </w:rPr>
              <w:t>Сторон определили компонентные индикаторы, 21% определили дополнительные индикаторы и 3</w:t>
            </w:r>
            <w:r w:rsidR="00CC3233">
              <w:rPr>
                <w:lang w:val="ru-RU"/>
              </w:rPr>
              <w:t>7</w:t>
            </w:r>
            <w:r w:rsidR="00CC3233" w:rsidRPr="00CC3233">
              <w:rPr>
                <w:lang w:val="ru-RU"/>
              </w:rPr>
              <w:t>% определили национальные индикаторы для данной задачи</w:t>
            </w:r>
            <w:r w:rsidRPr="00CC3233">
              <w:rPr>
                <w:lang w:val="ru-RU"/>
              </w:rPr>
              <w:t>.</w:t>
            </w:r>
            <w:bookmarkEnd w:id="14"/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5881F" w14:textId="7B0D7CCB" w:rsidR="002176BB" w:rsidRPr="00B41CB3" w:rsidRDefault="00CC3233" w:rsidP="009424AF">
            <w:pPr>
              <w:pStyle w:val="CBDTableNormal"/>
              <w:rPr>
                <w:lang w:val="ru-RU"/>
              </w:rPr>
            </w:pPr>
            <w:bookmarkStart w:id="15" w:name="_Hlk217495764"/>
            <w:r w:rsidRPr="00CC3233">
              <w:rPr>
                <w:lang w:val="ru-RU"/>
              </w:rPr>
              <w:t xml:space="preserve">Многие национальные задачи, связанные с </w:t>
            </w:r>
            <w:r w:rsidR="00B41CB3">
              <w:rPr>
                <w:lang w:val="ru-RU"/>
              </w:rPr>
              <w:t>з</w:t>
            </w:r>
            <w:r w:rsidRPr="00CC3233">
              <w:rPr>
                <w:lang w:val="ru-RU"/>
              </w:rPr>
              <w:t>адачей 17, касались установления мер биобезопасности, укрепления потенциала и содействия осуществлению статьи 8 (</w:t>
            </w:r>
            <w:r w:rsidRPr="00CC3233">
              <w:t>g</w:t>
            </w:r>
            <w:r w:rsidRPr="00CC3233">
              <w:rPr>
                <w:lang w:val="ru-RU"/>
              </w:rPr>
              <w:t xml:space="preserve">) Конвенции, касающейся </w:t>
            </w:r>
            <w:r w:rsidR="00B41CB3">
              <w:rPr>
                <w:lang w:val="ru-RU"/>
              </w:rPr>
              <w:t>установления</w:t>
            </w:r>
            <w:r w:rsidRPr="00CC3233">
              <w:rPr>
                <w:lang w:val="ru-RU"/>
              </w:rPr>
              <w:t xml:space="preserve"> или </w:t>
            </w:r>
            <w:r w:rsidR="00B41CB3">
              <w:rPr>
                <w:lang w:val="ru-RU"/>
              </w:rPr>
              <w:t>поддержания</w:t>
            </w:r>
            <w:r w:rsidRPr="00CC3233">
              <w:rPr>
                <w:lang w:val="ru-RU"/>
              </w:rPr>
              <w:t xml:space="preserve"> средств регулирования, контроля </w:t>
            </w:r>
            <w:r w:rsidR="00B41CB3">
              <w:rPr>
                <w:lang w:val="ru-RU"/>
              </w:rPr>
              <w:t xml:space="preserve">или ограничения </w:t>
            </w:r>
            <w:r w:rsidRPr="00CC3233">
              <w:rPr>
                <w:lang w:val="ru-RU"/>
              </w:rPr>
              <w:t>риск</w:t>
            </w:r>
            <w:r w:rsidR="00B41CB3">
              <w:rPr>
                <w:lang w:val="ru-RU"/>
              </w:rPr>
              <w:t>а</w:t>
            </w:r>
            <w:r w:rsidRPr="00CC3233">
              <w:rPr>
                <w:lang w:val="ru-RU"/>
              </w:rPr>
              <w:t>, связанн</w:t>
            </w:r>
            <w:r w:rsidR="00B41CB3">
              <w:rPr>
                <w:lang w:val="ru-RU"/>
              </w:rPr>
              <w:t>ого</w:t>
            </w:r>
            <w:r w:rsidRPr="00CC3233">
              <w:rPr>
                <w:lang w:val="ru-RU"/>
              </w:rPr>
              <w:t xml:space="preserve"> с использованием и высвобождением живых </w:t>
            </w:r>
            <w:r w:rsidR="00B41CB3">
              <w:rPr>
                <w:lang w:val="ru-RU"/>
              </w:rPr>
              <w:t>измененных</w:t>
            </w:r>
            <w:r w:rsidRPr="00CC3233">
              <w:rPr>
                <w:lang w:val="ru-RU"/>
              </w:rPr>
              <w:t xml:space="preserve"> организмов. Относительно немногие задачи затрагивали статью 19 Конвенции о</w:t>
            </w:r>
            <w:r w:rsidR="00B41CB3">
              <w:rPr>
                <w:lang w:val="ru-RU"/>
              </w:rPr>
              <w:t xml:space="preserve"> применении</w:t>
            </w:r>
            <w:r w:rsidRPr="00CC3233">
              <w:rPr>
                <w:lang w:val="ru-RU"/>
              </w:rPr>
              <w:t xml:space="preserve"> биотехнологи</w:t>
            </w:r>
            <w:r w:rsidR="00B41CB3">
              <w:rPr>
                <w:lang w:val="ru-RU"/>
              </w:rPr>
              <w:t>и</w:t>
            </w:r>
            <w:r w:rsidRPr="00CC3233">
              <w:rPr>
                <w:lang w:val="ru-RU"/>
              </w:rPr>
              <w:t xml:space="preserve"> и распределении </w:t>
            </w:r>
            <w:r w:rsidR="00B41CB3">
              <w:rPr>
                <w:lang w:val="ru-RU"/>
              </w:rPr>
              <w:t xml:space="preserve">связанных с ней </w:t>
            </w:r>
            <w:r w:rsidRPr="00CC3233">
              <w:rPr>
                <w:lang w:val="ru-RU"/>
              </w:rPr>
              <w:t>выгод. К распространенным политическим мерам относились укрепление законодательства и политики в области биобезопасности и генетических ресурсов, а также улучшение мониторинга и контроля биотехнологи</w:t>
            </w:r>
            <w:r w:rsidR="00B41CB3">
              <w:rPr>
                <w:lang w:val="ru-RU"/>
              </w:rPr>
              <w:t>и</w:t>
            </w:r>
            <w:r w:rsidRPr="00CC3233">
              <w:rPr>
                <w:lang w:val="ru-RU"/>
              </w:rPr>
              <w:t xml:space="preserve">. </w:t>
            </w:r>
            <w:r w:rsidRPr="00B41CB3">
              <w:rPr>
                <w:lang w:val="ru-RU"/>
              </w:rPr>
              <w:t>Стороны определили широкий спектр потребностей, связанных с</w:t>
            </w:r>
            <w:r w:rsidR="00B41CB3">
              <w:rPr>
                <w:lang w:val="ru-RU"/>
              </w:rPr>
              <w:t>о</w:t>
            </w:r>
            <w:r w:rsidR="00B41CB3" w:rsidRPr="00B41CB3">
              <w:rPr>
                <w:lang w:val="ru-RU"/>
              </w:rPr>
              <w:t xml:space="preserve"> </w:t>
            </w:r>
            <w:r w:rsidR="00B41CB3">
              <w:rPr>
                <w:lang w:val="ru-RU"/>
              </w:rPr>
              <w:t>средствами</w:t>
            </w:r>
            <w:r w:rsidR="00B41CB3" w:rsidRPr="00B41CB3">
              <w:rPr>
                <w:lang w:val="ru-RU"/>
              </w:rPr>
              <w:t xml:space="preserve"> </w:t>
            </w:r>
            <w:r w:rsidRPr="00B41CB3">
              <w:rPr>
                <w:lang w:val="ru-RU"/>
              </w:rPr>
              <w:t>осуществления, включая укрепление благоприятных условий и правовых систем, взаимодействие с частным сектором, повышение осведомленности общественности, а также системы мониторинга и наблюдения</w:t>
            </w:r>
            <w:r w:rsidR="002176BB" w:rsidRPr="00B41CB3">
              <w:rPr>
                <w:lang w:val="ru-RU"/>
              </w:rPr>
              <w:t>.</w:t>
            </w:r>
            <w:bookmarkEnd w:id="15"/>
          </w:p>
        </w:tc>
      </w:tr>
      <w:tr w:rsidR="002176BB" w:rsidRPr="003A4951" w14:paraId="2DFEEEBC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1AE88" w14:textId="77777777" w:rsidR="002176BB" w:rsidRPr="00B720C0" w:rsidRDefault="002176BB" w:rsidP="009424AF">
            <w:pPr>
              <w:pStyle w:val="CBDTableNormal"/>
            </w:pPr>
            <w:r w:rsidRPr="00B720C0">
              <w:t>18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7CC8" w14:textId="77B0F423" w:rsidR="002176BB" w:rsidRPr="0012559F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bookmarkStart w:id="16" w:name="_Hlk217499929"/>
            <w:r w:rsidRPr="0012559F">
              <w:rPr>
                <w:lang w:val="ru-RU"/>
              </w:rPr>
              <w:t>(</w:t>
            </w:r>
            <w:r w:rsidRPr="00B720C0">
              <w:t>a</w:t>
            </w:r>
            <w:r w:rsidRPr="0012559F">
              <w:rPr>
                <w:lang w:val="ru-RU"/>
              </w:rPr>
              <w:t>)</w:t>
            </w:r>
            <w:r w:rsidRPr="0012559F">
              <w:rPr>
                <w:lang w:val="ru-RU"/>
              </w:rPr>
              <w:tab/>
            </w:r>
            <w:r w:rsidR="0012559F" w:rsidRPr="0012559F">
              <w:rPr>
                <w:lang w:val="ru-RU"/>
              </w:rPr>
              <w:t>103</w:t>
            </w:r>
            <w:r w:rsidRPr="0012559F">
              <w:rPr>
                <w:lang w:val="ru-RU"/>
              </w:rPr>
              <w:t xml:space="preserve"> </w:t>
            </w:r>
            <w:r w:rsidR="0012559F" w:rsidRPr="0012559F">
              <w:rPr>
                <w:lang w:val="ru-RU"/>
              </w:rPr>
              <w:t>Сторон</w:t>
            </w:r>
            <w:r w:rsidR="0012559F">
              <w:rPr>
                <w:lang w:val="ru-RU"/>
              </w:rPr>
              <w:t>ы</w:t>
            </w:r>
            <w:r w:rsidR="0012559F" w:rsidRPr="0012559F">
              <w:rPr>
                <w:lang w:val="ru-RU"/>
              </w:rPr>
              <w:t xml:space="preserve"> представили в общей сложности </w:t>
            </w:r>
            <w:r w:rsidR="0012559F">
              <w:rPr>
                <w:lang w:val="ru-RU"/>
              </w:rPr>
              <w:br/>
            </w:r>
            <w:r w:rsidR="0012559F" w:rsidRPr="0012559F">
              <w:rPr>
                <w:lang w:val="ru-RU"/>
              </w:rPr>
              <w:t>193 национальны</w:t>
            </w:r>
            <w:r w:rsidR="00E55A2B">
              <w:rPr>
                <w:lang w:val="ru-RU"/>
              </w:rPr>
              <w:t>е</w:t>
            </w:r>
            <w:r w:rsidR="0012559F" w:rsidRPr="0012559F">
              <w:rPr>
                <w:lang w:val="ru-RU"/>
              </w:rPr>
              <w:t xml:space="preserve"> задач</w:t>
            </w:r>
            <w:r w:rsidR="0012559F">
              <w:rPr>
                <w:lang w:val="ru-RU"/>
              </w:rPr>
              <w:t>и</w:t>
            </w:r>
            <w:r w:rsidR="0012559F" w:rsidRPr="0012559F">
              <w:rPr>
                <w:lang w:val="ru-RU"/>
              </w:rPr>
              <w:t>, связанны</w:t>
            </w:r>
            <w:r w:rsidR="00E55A2B">
              <w:rPr>
                <w:lang w:val="ru-RU"/>
              </w:rPr>
              <w:t>е</w:t>
            </w:r>
            <w:r w:rsidR="0012559F" w:rsidRPr="0012559F">
              <w:rPr>
                <w:lang w:val="ru-RU"/>
              </w:rPr>
              <w:t xml:space="preserve"> с задачей 1</w:t>
            </w:r>
            <w:r w:rsidR="0012559F">
              <w:rPr>
                <w:lang w:val="ru-RU"/>
              </w:rPr>
              <w:t>8</w:t>
            </w:r>
            <w:r w:rsidR="0012559F" w:rsidRPr="0012559F">
              <w:rPr>
                <w:lang w:val="ru-RU"/>
              </w:rPr>
              <w:t xml:space="preserve">, в то время как </w:t>
            </w:r>
            <w:r w:rsidR="0012559F">
              <w:rPr>
                <w:lang w:val="ru-RU"/>
              </w:rPr>
              <w:br/>
              <w:t>93</w:t>
            </w:r>
            <w:r w:rsidR="0012559F" w:rsidRPr="0012559F">
              <w:rPr>
                <w:lang w:val="ru-RU"/>
              </w:rPr>
              <w:t xml:space="preserve"> Сторон</w:t>
            </w:r>
            <w:r w:rsidR="0012559F">
              <w:rPr>
                <w:lang w:val="ru-RU"/>
              </w:rPr>
              <w:t>ы</w:t>
            </w:r>
            <w:r w:rsidR="0012559F" w:rsidRPr="0012559F">
              <w:rPr>
                <w:lang w:val="ru-RU"/>
              </w:rPr>
              <w:t xml:space="preserve"> не представили ни одной задачи</w:t>
            </w:r>
            <w:r w:rsidRPr="0012559F">
              <w:rPr>
                <w:lang w:val="ru-RU"/>
              </w:rPr>
              <w:t>;</w:t>
            </w:r>
          </w:p>
          <w:p w14:paraId="3AACFBA5" w14:textId="11A6C593" w:rsidR="002176BB" w:rsidRPr="0012559F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12559F">
              <w:rPr>
                <w:lang w:val="ru-RU"/>
              </w:rPr>
              <w:lastRenderedPageBreak/>
              <w:t>(</w:t>
            </w:r>
            <w:r w:rsidRPr="00B720C0">
              <w:t>b</w:t>
            </w:r>
            <w:r w:rsidRPr="0012559F">
              <w:rPr>
                <w:lang w:val="ru-RU"/>
              </w:rPr>
              <w:t>)</w:t>
            </w:r>
            <w:r w:rsidRPr="0012559F">
              <w:rPr>
                <w:lang w:val="ru-RU"/>
              </w:rPr>
              <w:tab/>
            </w:r>
            <w:r w:rsidR="0012559F">
              <w:rPr>
                <w:lang w:val="ru-RU"/>
              </w:rPr>
              <w:t>59%</w:t>
            </w:r>
            <w:r w:rsidRPr="0012559F">
              <w:rPr>
                <w:lang w:val="ru-RU"/>
              </w:rPr>
              <w:t xml:space="preserve"> </w:t>
            </w:r>
            <w:r w:rsidR="0012559F" w:rsidRPr="0012559F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1</w:t>
            </w:r>
            <w:r w:rsidR="0012559F">
              <w:rPr>
                <w:lang w:val="ru-RU"/>
              </w:rPr>
              <w:t>8</w:t>
            </w:r>
            <w:r w:rsidR="0012559F" w:rsidRPr="0012559F">
              <w:rPr>
                <w:lang w:val="ru-RU"/>
              </w:rPr>
              <w:t>. Для 3</w:t>
            </w:r>
            <w:r w:rsidR="0012559F">
              <w:rPr>
                <w:lang w:val="ru-RU"/>
              </w:rPr>
              <w:t>1</w:t>
            </w:r>
            <w:r w:rsidR="0012559F" w:rsidRPr="0012559F">
              <w:rPr>
                <w:lang w:val="ru-RU"/>
              </w:rPr>
              <w:t>% Сторон наивысшим указанным уровнем соответствия для национальной задачи был средний или низкий, в то время как 1</w:t>
            </w:r>
            <w:r w:rsidR="0012559F">
              <w:rPr>
                <w:lang w:val="ru-RU"/>
              </w:rPr>
              <w:t>0</w:t>
            </w:r>
            <w:r w:rsidR="0012559F" w:rsidRPr="0012559F">
              <w:rPr>
                <w:lang w:val="ru-RU"/>
              </w:rPr>
              <w:t>% Сторон не предоставили информации о соответствии</w:t>
            </w:r>
            <w:r w:rsidRPr="0012559F">
              <w:rPr>
                <w:lang w:val="ru-RU"/>
              </w:rPr>
              <w:t>;</w:t>
            </w:r>
          </w:p>
          <w:p w14:paraId="193EAD81" w14:textId="520E000B" w:rsidR="002176BB" w:rsidRPr="0012559F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12559F">
              <w:rPr>
                <w:lang w:val="ru-RU"/>
              </w:rPr>
              <w:t>(</w:t>
            </w:r>
            <w:r w:rsidRPr="00B720C0">
              <w:t>c</w:t>
            </w:r>
            <w:r w:rsidRPr="0012559F">
              <w:rPr>
                <w:lang w:val="ru-RU"/>
              </w:rPr>
              <w:t>)</w:t>
            </w:r>
            <w:r w:rsidRPr="0012559F">
              <w:rPr>
                <w:lang w:val="ru-RU"/>
              </w:rPr>
              <w:tab/>
            </w:r>
            <w:r w:rsidR="0012559F" w:rsidRPr="0012559F">
              <w:rPr>
                <w:lang w:val="ru-RU"/>
              </w:rPr>
              <w:t>12</w:t>
            </w:r>
            <w:r w:rsidR="0012559F">
              <w:rPr>
                <w:lang w:val="ru-RU"/>
              </w:rPr>
              <w:t>%</w:t>
            </w:r>
            <w:r w:rsidRPr="0012559F" w:rsidDel="000F254B">
              <w:rPr>
                <w:lang w:val="ru-RU"/>
              </w:rPr>
              <w:t xml:space="preserve"> </w:t>
            </w:r>
            <w:r w:rsidR="0012559F" w:rsidRPr="0012559F">
              <w:rPr>
                <w:lang w:val="ru-RU"/>
              </w:rPr>
              <w:t>Сторон установили количественные задачи по сокращению стимулов, включая субсидии, вредных для биоразнообразия</w:t>
            </w:r>
            <w:r w:rsidRPr="0012559F">
              <w:rPr>
                <w:lang w:val="ru-RU"/>
              </w:rPr>
              <w:t xml:space="preserve">; </w:t>
            </w:r>
          </w:p>
          <w:p w14:paraId="1492E90F" w14:textId="0A6FA88A" w:rsidR="002176BB" w:rsidRPr="00A2396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A23961">
              <w:rPr>
                <w:lang w:val="ru-RU"/>
              </w:rPr>
              <w:t>(</w:t>
            </w:r>
            <w:r w:rsidRPr="00B720C0">
              <w:t>d</w:t>
            </w:r>
            <w:r w:rsidRPr="00A23961">
              <w:rPr>
                <w:lang w:val="ru-RU"/>
              </w:rPr>
              <w:t>)</w:t>
            </w:r>
            <w:r w:rsidRPr="00A23961">
              <w:rPr>
                <w:lang w:val="ru-RU"/>
              </w:rPr>
              <w:tab/>
            </w:r>
            <w:r w:rsidR="00A23961">
              <w:rPr>
                <w:lang w:val="ru-RU"/>
              </w:rPr>
              <w:t>40%</w:t>
            </w:r>
            <w:r w:rsidRPr="00A23961">
              <w:rPr>
                <w:lang w:val="ru-RU"/>
              </w:rPr>
              <w:t xml:space="preserve"> </w:t>
            </w:r>
            <w:r w:rsidR="00A23961" w:rsidRPr="00A23961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A23961">
              <w:rPr>
                <w:lang w:val="ru-RU"/>
              </w:rPr>
              <w:t>0</w:t>
            </w:r>
            <w:r w:rsidR="00A23961" w:rsidRPr="00A23961">
              <w:rPr>
                <w:lang w:val="ru-RU"/>
              </w:rPr>
              <w:t>% указали, что требуются дополнительные средства осуществления</w:t>
            </w:r>
            <w:r w:rsidRPr="00A23961">
              <w:rPr>
                <w:lang w:val="ru-RU"/>
              </w:rPr>
              <w:t>;</w:t>
            </w:r>
          </w:p>
          <w:p w14:paraId="6303AAF4" w14:textId="3A858E2A" w:rsidR="002176BB" w:rsidRPr="00A23961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A23961">
              <w:rPr>
                <w:lang w:val="ru-RU"/>
              </w:rPr>
              <w:t>(</w:t>
            </w:r>
            <w:r w:rsidRPr="00B720C0">
              <w:t>e</w:t>
            </w:r>
            <w:r w:rsidRPr="00A23961">
              <w:rPr>
                <w:lang w:val="ru-RU"/>
              </w:rPr>
              <w:t>)</w:t>
            </w:r>
            <w:r w:rsidRPr="00A23961">
              <w:rPr>
                <w:lang w:val="ru-RU"/>
              </w:rPr>
              <w:tab/>
            </w:r>
            <w:r w:rsidR="00A23961">
              <w:rPr>
                <w:lang w:val="ru-RU"/>
              </w:rPr>
              <w:t>15%</w:t>
            </w:r>
            <w:r w:rsidRPr="00A23961">
              <w:rPr>
                <w:lang w:val="ru-RU"/>
              </w:rPr>
              <w:t xml:space="preserve"> </w:t>
            </w:r>
            <w:r w:rsidR="00A23961" w:rsidRPr="00A23961">
              <w:rPr>
                <w:lang w:val="ru-RU"/>
              </w:rPr>
              <w:t>Сторон определили компонентные индикаторы, 2</w:t>
            </w:r>
            <w:r w:rsidR="00A23961">
              <w:rPr>
                <w:lang w:val="ru-RU"/>
              </w:rPr>
              <w:t>2</w:t>
            </w:r>
            <w:r w:rsidR="00A23961" w:rsidRPr="00A23961">
              <w:rPr>
                <w:lang w:val="ru-RU"/>
              </w:rPr>
              <w:t>% определили дополнительные индикаторы и 3</w:t>
            </w:r>
            <w:r w:rsidR="00A23961">
              <w:rPr>
                <w:lang w:val="ru-RU"/>
              </w:rPr>
              <w:t>5</w:t>
            </w:r>
            <w:r w:rsidR="00A23961" w:rsidRPr="00A23961">
              <w:rPr>
                <w:lang w:val="ru-RU"/>
              </w:rPr>
              <w:t>% определили национальные индикаторы для данной задачи</w:t>
            </w:r>
            <w:r w:rsidRPr="00A23961">
              <w:rPr>
                <w:lang w:val="ru-RU"/>
              </w:rPr>
              <w:t>.</w:t>
            </w:r>
            <w:bookmarkEnd w:id="16"/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24FEC" w14:textId="0A24548E" w:rsidR="002176BB" w:rsidRPr="00020A29" w:rsidRDefault="00020A29" w:rsidP="009424AF">
            <w:pPr>
              <w:pStyle w:val="CBDTableNormal"/>
              <w:rPr>
                <w:lang w:val="ru-RU"/>
              </w:rPr>
            </w:pPr>
            <w:bookmarkStart w:id="17" w:name="_Hlk217499968"/>
            <w:r>
              <w:rPr>
                <w:lang w:val="ru-RU"/>
              </w:rPr>
              <w:lastRenderedPageBreak/>
              <w:t>В н</w:t>
            </w:r>
            <w:r w:rsidR="00A23961" w:rsidRPr="00A23961">
              <w:rPr>
                <w:lang w:val="ru-RU"/>
              </w:rPr>
              <w:t>ациональны</w:t>
            </w:r>
            <w:r>
              <w:rPr>
                <w:lang w:val="ru-RU"/>
              </w:rPr>
              <w:t>х</w:t>
            </w:r>
            <w:r w:rsidR="00A23961" w:rsidRPr="00A23961">
              <w:rPr>
                <w:lang w:val="ru-RU"/>
              </w:rPr>
              <w:t xml:space="preserve"> задач</w:t>
            </w:r>
            <w:r>
              <w:rPr>
                <w:lang w:val="ru-RU"/>
              </w:rPr>
              <w:t>ах</w:t>
            </w:r>
            <w:r w:rsidR="00A23961" w:rsidRPr="00A23961">
              <w:rPr>
                <w:lang w:val="ru-RU"/>
              </w:rPr>
              <w:t>, связанны</w:t>
            </w:r>
            <w:r>
              <w:rPr>
                <w:lang w:val="ru-RU"/>
              </w:rPr>
              <w:t>х</w:t>
            </w:r>
            <w:r w:rsidR="00A23961" w:rsidRPr="00A23961">
              <w:rPr>
                <w:lang w:val="ru-RU"/>
              </w:rPr>
              <w:t xml:space="preserve"> с </w:t>
            </w:r>
            <w:r w:rsidR="00A23961">
              <w:rPr>
                <w:lang w:val="ru-RU"/>
              </w:rPr>
              <w:t>з</w:t>
            </w:r>
            <w:r w:rsidR="00A23961" w:rsidRPr="00A23961">
              <w:rPr>
                <w:lang w:val="ru-RU"/>
              </w:rPr>
              <w:t>адачей 18, уделял</w:t>
            </w:r>
            <w:r>
              <w:rPr>
                <w:lang w:val="ru-RU"/>
              </w:rPr>
              <w:t>ось</w:t>
            </w:r>
            <w:r w:rsidR="00A23961" w:rsidRPr="00A23961">
              <w:rPr>
                <w:lang w:val="ru-RU"/>
              </w:rPr>
              <w:t xml:space="preserve"> больше внимания расширению масштабов позитивных стимулов для сохранения и устойчивого использования</w:t>
            </w:r>
            <w:r>
              <w:rPr>
                <w:lang w:val="ru-RU"/>
              </w:rPr>
              <w:t xml:space="preserve"> биоразнообразия</w:t>
            </w:r>
            <w:r w:rsidR="00A23961" w:rsidRPr="00A23961">
              <w:rPr>
                <w:lang w:val="ru-RU"/>
              </w:rPr>
              <w:t xml:space="preserve">, чем </w:t>
            </w:r>
            <w:r w:rsidR="00A23961" w:rsidRPr="00A23961">
              <w:rPr>
                <w:lang w:val="ru-RU"/>
              </w:rPr>
              <w:lastRenderedPageBreak/>
              <w:t xml:space="preserve">ликвидации, </w:t>
            </w:r>
            <w:r>
              <w:rPr>
                <w:lang w:val="ru-RU"/>
              </w:rPr>
              <w:t>поэтапной отмене</w:t>
            </w:r>
            <w:r w:rsidR="00A23961" w:rsidRPr="00A23961">
              <w:rPr>
                <w:lang w:val="ru-RU"/>
              </w:rPr>
              <w:t xml:space="preserve"> или реформ</w:t>
            </w:r>
            <w:r>
              <w:rPr>
                <w:lang w:val="ru-RU"/>
              </w:rPr>
              <w:t>ированию</w:t>
            </w:r>
            <w:r w:rsidR="00A23961" w:rsidRPr="00A23961">
              <w:rPr>
                <w:lang w:val="ru-RU"/>
              </w:rPr>
              <w:t xml:space="preserve"> стимулов, вредных для биоразнообразия. Однако большинство Сторон тем или иным образом затрагивали вопрос сокращения вредных стимулов. Политические меры включали разработку или улучшение программ мониторинга и отчетности, исследования по выявлению вредных стимулов, оптимизацию использования позитивных субсидий, а также разработку или укрепление политических и/или правовых основ. Многие Стороны отметили, что мониторинг является необходимым </w:t>
            </w:r>
            <w:r>
              <w:rPr>
                <w:lang w:val="ru-RU"/>
              </w:rPr>
              <w:t>средством</w:t>
            </w:r>
            <w:r w:rsidR="00A23961" w:rsidRPr="00A23961">
              <w:rPr>
                <w:lang w:val="ru-RU"/>
              </w:rPr>
              <w:t xml:space="preserve"> осуществления</w:t>
            </w:r>
            <w:r w:rsidR="002176BB" w:rsidRPr="00020A29">
              <w:rPr>
                <w:lang w:val="ru-RU"/>
              </w:rPr>
              <w:t>.</w:t>
            </w:r>
          </w:p>
          <w:p w14:paraId="1F80DF30" w14:textId="4786B6F9" w:rsidR="002176BB" w:rsidRPr="00020A29" w:rsidRDefault="00020A29" w:rsidP="009424AF">
            <w:pPr>
              <w:pStyle w:val="CBDTableNormal"/>
              <w:rPr>
                <w:lang w:val="ru-RU"/>
              </w:rPr>
            </w:pPr>
            <w:r w:rsidRPr="00A23961">
              <w:rPr>
                <w:lang w:val="ru-RU"/>
              </w:rPr>
              <w:t xml:space="preserve">Один элемент </w:t>
            </w:r>
            <w:r>
              <w:rPr>
                <w:lang w:val="ru-RU"/>
              </w:rPr>
              <w:t>з</w:t>
            </w:r>
            <w:r w:rsidRPr="00A23961">
              <w:rPr>
                <w:lang w:val="ru-RU"/>
              </w:rPr>
              <w:t xml:space="preserve">адачи 18 имеет срок выполнения в 2025 году. Этот элемент призывает к тому, чтобы к 2025 году были выявлены стимулы, включая субсидии, вредные для биоразнообразия. Менее 15% Сторон указали в своих национальных задачах планы по выявлению таких стимулов к 2025 году. Хотя некоторые Стороны имели национальные задачи со сроком выявления стимулов </w:t>
            </w:r>
            <w:r>
              <w:rPr>
                <w:lang w:val="ru-RU"/>
              </w:rPr>
              <w:t xml:space="preserve">к </w:t>
            </w:r>
            <w:r w:rsidRPr="00A23961">
              <w:rPr>
                <w:lang w:val="ru-RU"/>
              </w:rPr>
              <w:t>2030</w:t>
            </w:r>
            <w:r>
              <w:rPr>
                <w:lang w:val="ru-RU"/>
              </w:rPr>
              <w:t> </w:t>
            </w:r>
            <w:r w:rsidRPr="00A23961">
              <w:rPr>
                <w:lang w:val="ru-RU"/>
              </w:rPr>
              <w:t>году, большинство Сторон не затронули вопрос выявления субсидий в своих национальных</w:t>
            </w:r>
            <w:r w:rsidR="002176BB" w:rsidRPr="00020A29">
              <w:rPr>
                <w:lang w:val="ru-RU"/>
              </w:rPr>
              <w:t>.</w:t>
            </w:r>
            <w:bookmarkEnd w:id="17"/>
          </w:p>
        </w:tc>
      </w:tr>
      <w:tr w:rsidR="002176BB" w:rsidRPr="003A4951" w14:paraId="7A3D7E65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961EA" w14:textId="77777777" w:rsidR="002176BB" w:rsidRPr="00B720C0" w:rsidRDefault="002176BB" w:rsidP="009424AF">
            <w:pPr>
              <w:pStyle w:val="CBDTableNormal"/>
            </w:pPr>
            <w:r w:rsidRPr="00B720C0">
              <w:lastRenderedPageBreak/>
              <w:t>19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09A6" w14:textId="3A6671AB" w:rsidR="002176BB" w:rsidRPr="00020A29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bookmarkStart w:id="18" w:name="_Hlk217499980"/>
            <w:r w:rsidRPr="00020A29">
              <w:rPr>
                <w:lang w:val="ru-RU"/>
              </w:rPr>
              <w:t>(</w:t>
            </w:r>
            <w:r w:rsidRPr="00B720C0">
              <w:t>a</w:t>
            </w:r>
            <w:r w:rsidRPr="00020A29">
              <w:rPr>
                <w:lang w:val="ru-RU"/>
              </w:rPr>
              <w:t>)</w:t>
            </w:r>
            <w:r w:rsidRPr="00020A29">
              <w:rPr>
                <w:lang w:val="ru-RU"/>
              </w:rPr>
              <w:tab/>
            </w:r>
            <w:r w:rsidR="00020A29" w:rsidRPr="00020A29">
              <w:rPr>
                <w:lang w:val="ru-RU"/>
              </w:rPr>
              <w:t>117</w:t>
            </w:r>
            <w:r w:rsidRPr="00020A29">
              <w:rPr>
                <w:lang w:val="ru-RU"/>
              </w:rPr>
              <w:t xml:space="preserve"> </w:t>
            </w:r>
            <w:r w:rsidR="00020A29" w:rsidRPr="00020A29">
              <w:rPr>
                <w:lang w:val="ru-RU"/>
              </w:rPr>
              <w:t>Сторон представили в общей сложности 265 национальных задач, связанных с задачей 19, в то время как 79 Сторон не представили ни одной задачи</w:t>
            </w:r>
            <w:r w:rsidRPr="00020A29">
              <w:rPr>
                <w:lang w:val="ru-RU"/>
              </w:rPr>
              <w:t>;</w:t>
            </w:r>
          </w:p>
          <w:p w14:paraId="2B5515A0" w14:textId="6AF7497C" w:rsidR="002176BB" w:rsidRPr="00020A29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20A29">
              <w:rPr>
                <w:lang w:val="ru-RU"/>
              </w:rPr>
              <w:t>(</w:t>
            </w:r>
            <w:r w:rsidRPr="00B720C0">
              <w:t>b</w:t>
            </w:r>
            <w:r w:rsidRPr="00020A29">
              <w:rPr>
                <w:lang w:val="ru-RU"/>
              </w:rPr>
              <w:t>)</w:t>
            </w:r>
            <w:r w:rsidRPr="00020A29">
              <w:rPr>
                <w:lang w:val="ru-RU"/>
              </w:rPr>
              <w:tab/>
            </w:r>
            <w:r w:rsidR="00020A29">
              <w:rPr>
                <w:lang w:val="ru-RU"/>
              </w:rPr>
              <w:t>61%</w:t>
            </w:r>
            <w:r w:rsidRPr="00020A29">
              <w:rPr>
                <w:lang w:val="ru-RU"/>
              </w:rPr>
              <w:t xml:space="preserve"> </w:t>
            </w:r>
            <w:r w:rsidR="00020A29" w:rsidRPr="00020A29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1</w:t>
            </w:r>
            <w:r w:rsidR="00020A29">
              <w:rPr>
                <w:lang w:val="ru-RU"/>
              </w:rPr>
              <w:t>9</w:t>
            </w:r>
            <w:r w:rsidR="00020A29" w:rsidRPr="00020A29">
              <w:rPr>
                <w:lang w:val="ru-RU"/>
              </w:rPr>
              <w:t xml:space="preserve">. Для </w:t>
            </w:r>
            <w:r w:rsidR="00020A29">
              <w:rPr>
                <w:lang w:val="ru-RU"/>
              </w:rPr>
              <w:t>28</w:t>
            </w:r>
            <w:r w:rsidR="00020A29" w:rsidRPr="00020A29">
              <w:rPr>
                <w:lang w:val="ru-RU"/>
              </w:rPr>
              <w:t>% Сторон наивысшим указанным уровнем соответствия для национальной задачи был средний или низкий, в то время как 1</w:t>
            </w:r>
            <w:r w:rsidR="00020A29">
              <w:rPr>
                <w:lang w:val="ru-RU"/>
              </w:rPr>
              <w:t>1</w:t>
            </w:r>
            <w:r w:rsidR="00020A29" w:rsidRPr="00020A29">
              <w:rPr>
                <w:lang w:val="ru-RU"/>
              </w:rPr>
              <w:t>% Сторон не предоставили информации о соответствии</w:t>
            </w:r>
            <w:r w:rsidRPr="00020A29">
              <w:rPr>
                <w:lang w:val="ru-RU"/>
              </w:rPr>
              <w:t>;</w:t>
            </w:r>
          </w:p>
          <w:p w14:paraId="7A2B5963" w14:textId="02610818" w:rsidR="002176BB" w:rsidRPr="003C443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020A29">
              <w:rPr>
                <w:lang w:val="ru-RU"/>
              </w:rPr>
              <w:t>(</w:t>
            </w:r>
            <w:r w:rsidRPr="00B720C0">
              <w:t>c</w:t>
            </w:r>
            <w:r w:rsidRPr="00020A29">
              <w:rPr>
                <w:lang w:val="ru-RU"/>
              </w:rPr>
              <w:t>)</w:t>
            </w:r>
            <w:r w:rsidRPr="00020A29">
              <w:rPr>
                <w:lang w:val="ru-RU"/>
              </w:rPr>
              <w:tab/>
            </w:r>
            <w:r w:rsidR="00020A29" w:rsidRPr="00020A29">
              <w:rPr>
                <w:lang w:val="ru-RU"/>
              </w:rPr>
              <w:t>24%</w:t>
            </w:r>
            <w:r w:rsidRPr="00020A29">
              <w:rPr>
                <w:lang w:val="ru-RU"/>
              </w:rPr>
              <w:t xml:space="preserve"> </w:t>
            </w:r>
            <w:r w:rsidR="00020A29" w:rsidRPr="00020A29">
              <w:rPr>
                <w:lang w:val="ru-RU"/>
              </w:rPr>
              <w:t xml:space="preserve">Сторон </w:t>
            </w:r>
            <w:r w:rsidR="00020A29">
              <w:rPr>
                <w:lang w:val="ru-RU"/>
              </w:rPr>
              <w:t>поста</w:t>
            </w:r>
            <w:r w:rsidR="00020A29" w:rsidRPr="00020A29">
              <w:rPr>
                <w:lang w:val="ru-RU"/>
              </w:rPr>
              <w:t xml:space="preserve">вили национальные задачи с количественными показателями по увеличению финансовых ресурсов. Большинство Сторон, </w:t>
            </w:r>
            <w:r w:rsidR="00020A29">
              <w:rPr>
                <w:lang w:val="ru-RU"/>
              </w:rPr>
              <w:t>поста</w:t>
            </w:r>
            <w:r w:rsidR="00020A29" w:rsidRPr="00020A29">
              <w:rPr>
                <w:lang w:val="ru-RU"/>
              </w:rPr>
              <w:t>вивших задачи с количественными показателями, выразили их в процентах от увеличения или в виде увеличения по отношению к текущим уровням финансирования</w:t>
            </w:r>
            <w:r w:rsidRPr="003C4432">
              <w:rPr>
                <w:lang w:val="ru-RU"/>
              </w:rPr>
              <w:t>;</w:t>
            </w:r>
          </w:p>
          <w:p w14:paraId="6C1128FE" w14:textId="64436DF0" w:rsidR="002176BB" w:rsidRPr="003C443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3C4432">
              <w:rPr>
                <w:lang w:val="ru-RU"/>
              </w:rPr>
              <w:t>(</w:t>
            </w:r>
            <w:r w:rsidRPr="00B720C0">
              <w:t>d</w:t>
            </w:r>
            <w:r w:rsidRPr="003C4432">
              <w:rPr>
                <w:lang w:val="ru-RU"/>
              </w:rPr>
              <w:t>)</w:t>
            </w:r>
            <w:r w:rsidRPr="003C4432">
              <w:rPr>
                <w:lang w:val="ru-RU"/>
              </w:rPr>
              <w:tab/>
            </w:r>
            <w:r w:rsidR="003C4432">
              <w:rPr>
                <w:lang w:val="ru-RU"/>
              </w:rPr>
              <w:t>34%</w:t>
            </w:r>
            <w:r w:rsidRPr="003C4432">
              <w:rPr>
                <w:lang w:val="ru-RU"/>
              </w:rPr>
              <w:t xml:space="preserve"> </w:t>
            </w:r>
            <w:r w:rsidR="003C4432" w:rsidRPr="003C4432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3C4432">
              <w:rPr>
                <w:lang w:val="ru-RU"/>
              </w:rPr>
              <w:t>5</w:t>
            </w:r>
            <w:r w:rsidR="003C4432" w:rsidRPr="003C4432">
              <w:rPr>
                <w:lang w:val="ru-RU"/>
              </w:rPr>
              <w:t>% указали, что требуются дополнительные средства осуществления</w:t>
            </w:r>
            <w:r w:rsidRPr="003C4432">
              <w:rPr>
                <w:lang w:val="ru-RU"/>
              </w:rPr>
              <w:t>;</w:t>
            </w:r>
          </w:p>
          <w:p w14:paraId="695E8631" w14:textId="5BF934ED" w:rsidR="002176BB" w:rsidRPr="003C4432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3C4432">
              <w:rPr>
                <w:lang w:val="ru-RU"/>
              </w:rPr>
              <w:t>(</w:t>
            </w:r>
            <w:r w:rsidRPr="00B720C0">
              <w:t>e</w:t>
            </w:r>
            <w:r w:rsidRPr="003C4432">
              <w:rPr>
                <w:lang w:val="ru-RU"/>
              </w:rPr>
              <w:t>)</w:t>
            </w:r>
            <w:r w:rsidRPr="003C4432">
              <w:rPr>
                <w:lang w:val="ru-RU"/>
              </w:rPr>
              <w:tab/>
            </w:r>
            <w:r w:rsidR="003C4432">
              <w:rPr>
                <w:lang w:val="ru-RU"/>
              </w:rPr>
              <w:t>9%</w:t>
            </w:r>
            <w:r w:rsidRPr="003C4432">
              <w:rPr>
                <w:lang w:val="ru-RU"/>
              </w:rPr>
              <w:t xml:space="preserve"> </w:t>
            </w:r>
            <w:r w:rsidR="003C4432" w:rsidRPr="003C4432">
              <w:rPr>
                <w:lang w:val="ru-RU"/>
              </w:rPr>
              <w:t>Сторон определили компонентные индикаторы, 22% определили дополнительные индикаторы и 35% определили национальные индикаторы для данной задачи</w:t>
            </w:r>
            <w:r w:rsidRPr="003C4432">
              <w:rPr>
                <w:lang w:val="ru-RU"/>
              </w:rPr>
              <w:t>.</w:t>
            </w:r>
            <w:bookmarkEnd w:id="18"/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EF19F" w14:textId="6CAECA13" w:rsidR="002176BB" w:rsidRPr="002741FD" w:rsidRDefault="003C4432" w:rsidP="009424AF">
            <w:pPr>
              <w:pStyle w:val="CBDTableNormal"/>
              <w:rPr>
                <w:lang w:val="ru-RU"/>
              </w:rPr>
            </w:pPr>
            <w:bookmarkStart w:id="19" w:name="_Hlk217499989"/>
            <w:r w:rsidRPr="003C4432">
              <w:rPr>
                <w:lang w:val="ru-RU"/>
              </w:rPr>
              <w:t xml:space="preserve">Стороны представили различные национальные задачи, связанные с </w:t>
            </w:r>
            <w:r w:rsidR="002741FD">
              <w:rPr>
                <w:lang w:val="ru-RU"/>
              </w:rPr>
              <w:t>з</w:t>
            </w:r>
            <w:r w:rsidRPr="003C4432">
              <w:rPr>
                <w:lang w:val="ru-RU"/>
              </w:rPr>
              <w:t xml:space="preserve">адачей 19. Некоторые были сосредоточены на увеличении международного, внутреннего и частного финансирования, в то время как другие </w:t>
            </w:r>
            <w:r w:rsidR="002741FD">
              <w:rPr>
                <w:lang w:val="ru-RU"/>
              </w:rPr>
              <w:t>–</w:t>
            </w:r>
            <w:r w:rsidRPr="003C4432">
              <w:rPr>
                <w:lang w:val="ru-RU"/>
              </w:rPr>
              <w:t xml:space="preserve"> на действиях, связанных с оценкой стоимости мер в области биоразнообразия, мобилизацией ресурсов или содействием смешанному финансированию. Акцент в национальных задачах, как правило, делался на увеличении мобилизации внутренних ресурсов. Меньшее число Сторон </w:t>
            </w:r>
            <w:r w:rsidR="002741FD">
              <w:rPr>
                <w:lang w:val="ru-RU"/>
              </w:rPr>
              <w:t>по</w:t>
            </w:r>
            <w:r w:rsidRPr="003C4432">
              <w:rPr>
                <w:lang w:val="ru-RU"/>
              </w:rPr>
              <w:t>ставило задачи по привлечению частных финансов, инновационны</w:t>
            </w:r>
            <w:r w:rsidR="002741FD">
              <w:rPr>
                <w:lang w:val="ru-RU"/>
              </w:rPr>
              <w:t>м</w:t>
            </w:r>
            <w:r w:rsidRPr="003C4432">
              <w:rPr>
                <w:lang w:val="ru-RU"/>
              </w:rPr>
              <w:t xml:space="preserve"> финансовы</w:t>
            </w:r>
            <w:r w:rsidR="002741FD">
              <w:rPr>
                <w:lang w:val="ru-RU"/>
              </w:rPr>
              <w:t>м</w:t>
            </w:r>
            <w:r w:rsidRPr="003C4432">
              <w:rPr>
                <w:lang w:val="ru-RU"/>
              </w:rPr>
              <w:t xml:space="preserve"> схем</w:t>
            </w:r>
            <w:r w:rsidR="002741FD">
              <w:rPr>
                <w:lang w:val="ru-RU"/>
              </w:rPr>
              <w:t>ам</w:t>
            </w:r>
            <w:r w:rsidRPr="003C4432">
              <w:rPr>
                <w:lang w:val="ru-RU"/>
              </w:rPr>
              <w:t>, синергии между финансированием биоразнообразия и</w:t>
            </w:r>
            <w:r w:rsidR="002741FD" w:rsidRPr="002741FD">
              <w:rPr>
                <w:lang w:val="ru-RU"/>
              </w:rPr>
              <w:t xml:space="preserve"> </w:t>
            </w:r>
            <w:r w:rsidR="002741FD">
              <w:rPr>
                <w:lang w:val="ru-RU"/>
              </w:rPr>
              <w:t>борьбы с изменением</w:t>
            </w:r>
            <w:r w:rsidRPr="003C4432">
              <w:rPr>
                <w:lang w:val="ru-RU"/>
              </w:rPr>
              <w:t xml:space="preserve"> климата или роли коллективных действий. Политические меры включали действия, связанные с экологическими налогами, углеродными рынками и</w:t>
            </w:r>
            <w:r w:rsidR="002741FD">
              <w:rPr>
                <w:lang w:val="ru-RU"/>
              </w:rPr>
              <w:t xml:space="preserve"> популяризацию</w:t>
            </w:r>
            <w:r w:rsidRPr="003C4432">
              <w:rPr>
                <w:lang w:val="ru-RU"/>
              </w:rPr>
              <w:t xml:space="preserve"> экосистем</w:t>
            </w:r>
            <w:r w:rsidR="002741FD">
              <w:rPr>
                <w:lang w:val="ru-RU"/>
              </w:rPr>
              <w:t>ных счетов</w:t>
            </w:r>
            <w:r w:rsidR="002176BB" w:rsidRPr="002741FD">
              <w:rPr>
                <w:lang w:val="ru-RU"/>
              </w:rPr>
              <w:t xml:space="preserve">. </w:t>
            </w:r>
          </w:p>
          <w:p w14:paraId="71984936" w14:textId="4BC3A5B0" w:rsidR="002176BB" w:rsidRPr="00AD6BB3" w:rsidRDefault="003C4432" w:rsidP="009424AF">
            <w:pPr>
              <w:pStyle w:val="CBDTableNormal"/>
              <w:rPr>
                <w:lang w:val="ru-RU"/>
              </w:rPr>
            </w:pPr>
            <w:r w:rsidRPr="003C4432">
              <w:rPr>
                <w:lang w:val="ru-RU"/>
              </w:rPr>
              <w:t xml:space="preserve">Один элемент </w:t>
            </w:r>
            <w:r w:rsidR="002741FD">
              <w:rPr>
                <w:lang w:val="ru-RU"/>
              </w:rPr>
              <w:t>з</w:t>
            </w:r>
            <w:r w:rsidRPr="003C4432">
              <w:rPr>
                <w:lang w:val="ru-RU"/>
              </w:rPr>
              <w:t xml:space="preserve">адачи 19 имеет срок выполнения в 2025 году. Этот элемент призывает к тому, чтобы </w:t>
            </w:r>
            <w:r w:rsidR="00AD6BB3" w:rsidRPr="003C4432">
              <w:rPr>
                <w:lang w:val="ru-RU"/>
              </w:rPr>
              <w:t xml:space="preserve">связанные с биоразнообразием </w:t>
            </w:r>
            <w:r w:rsidRPr="003C4432">
              <w:rPr>
                <w:lang w:val="ru-RU"/>
              </w:rPr>
              <w:t xml:space="preserve">международные финансовые ресурсы для развивающихся стран </w:t>
            </w:r>
            <w:r w:rsidR="00AD6BB3">
              <w:rPr>
                <w:lang w:val="ru-RU"/>
              </w:rPr>
              <w:t xml:space="preserve">были </w:t>
            </w:r>
            <w:r w:rsidRPr="003C4432">
              <w:rPr>
                <w:lang w:val="ru-RU"/>
              </w:rPr>
              <w:t>увелич</w:t>
            </w:r>
            <w:r w:rsidR="00AD6BB3">
              <w:rPr>
                <w:lang w:val="ru-RU"/>
              </w:rPr>
              <w:t>ены</w:t>
            </w:r>
            <w:r w:rsidRPr="003C4432">
              <w:rPr>
                <w:lang w:val="ru-RU"/>
              </w:rPr>
              <w:t xml:space="preserve"> как минимум до 20 м</w:t>
            </w:r>
            <w:r w:rsidR="00AD6BB3">
              <w:rPr>
                <w:lang w:val="ru-RU"/>
              </w:rPr>
              <w:t>лрд</w:t>
            </w:r>
            <w:r w:rsidRPr="003C4432">
              <w:rPr>
                <w:lang w:val="ru-RU"/>
              </w:rPr>
              <w:t xml:space="preserve"> долл</w:t>
            </w:r>
            <w:r w:rsidR="00AD6BB3">
              <w:rPr>
                <w:lang w:val="ru-RU"/>
              </w:rPr>
              <w:t>.</w:t>
            </w:r>
            <w:r w:rsidRPr="003C4432">
              <w:rPr>
                <w:lang w:val="ru-RU"/>
              </w:rPr>
              <w:t xml:space="preserve"> США в год. В этой связи </w:t>
            </w:r>
            <w:r w:rsidR="00AD6BB3">
              <w:rPr>
                <w:lang w:val="ru-RU"/>
              </w:rPr>
              <w:t>среди</w:t>
            </w:r>
            <w:r w:rsidRPr="003C4432">
              <w:rPr>
                <w:lang w:val="ru-RU"/>
              </w:rPr>
              <w:t xml:space="preserve"> пяти Сторон из числа развитых стран, включивших конкретную величину в свои национальные задачи, процент увеличения колебался от 100% (для Австрии, </w:t>
            </w:r>
            <w:r w:rsidR="00AD6BB3" w:rsidRPr="003C4432">
              <w:rPr>
                <w:lang w:val="ru-RU"/>
              </w:rPr>
              <w:t>Европейского союза</w:t>
            </w:r>
            <w:r w:rsidR="00AD6BB3">
              <w:rPr>
                <w:lang w:val="ru-RU"/>
              </w:rPr>
              <w:t>,</w:t>
            </w:r>
            <w:r w:rsidR="00AD6BB3" w:rsidRPr="003C4432">
              <w:rPr>
                <w:lang w:val="ru-RU"/>
              </w:rPr>
              <w:t xml:space="preserve"> Франции </w:t>
            </w:r>
            <w:r w:rsidR="00AD6BB3">
              <w:rPr>
                <w:lang w:val="ru-RU"/>
              </w:rPr>
              <w:t xml:space="preserve">и </w:t>
            </w:r>
            <w:r w:rsidRPr="003C4432">
              <w:rPr>
                <w:lang w:val="ru-RU"/>
              </w:rPr>
              <w:t>Хорватии,) до 400% (для Люксембурга). Европейский союз и Франция указали, что это увеличение представляет собой денежную стоимость в 7</w:t>
            </w:r>
            <w:r w:rsidR="00AD6BB3">
              <w:rPr>
                <w:lang w:val="ru-RU"/>
              </w:rPr>
              <w:t xml:space="preserve"> млрд</w:t>
            </w:r>
            <w:r w:rsidRPr="003C4432">
              <w:rPr>
                <w:lang w:val="ru-RU"/>
              </w:rPr>
              <w:t xml:space="preserve"> </w:t>
            </w:r>
            <w:r w:rsidRPr="003C4432">
              <w:rPr>
                <w:lang w:val="ru-RU"/>
              </w:rPr>
              <w:lastRenderedPageBreak/>
              <w:t>евро и 1 м</w:t>
            </w:r>
            <w:r w:rsidR="00AD6BB3">
              <w:rPr>
                <w:lang w:val="ru-RU"/>
              </w:rPr>
              <w:t>лрд</w:t>
            </w:r>
            <w:r w:rsidRPr="003C4432">
              <w:rPr>
                <w:lang w:val="ru-RU"/>
              </w:rPr>
              <w:t xml:space="preserve"> евро соответственно. Однако</w:t>
            </w:r>
            <w:r w:rsidR="00AD6BB3">
              <w:rPr>
                <w:lang w:val="ru-RU"/>
              </w:rPr>
              <w:t>,</w:t>
            </w:r>
            <w:r w:rsidRPr="003C4432">
              <w:rPr>
                <w:lang w:val="ru-RU"/>
              </w:rPr>
              <w:t xml:space="preserve"> за исключением Франции, сроком для достижения </w:t>
            </w:r>
            <w:r w:rsidR="00AD6BB3">
              <w:rPr>
                <w:lang w:val="ru-RU"/>
              </w:rPr>
              <w:t>такого</w:t>
            </w:r>
            <w:r w:rsidRPr="003C4432">
              <w:rPr>
                <w:lang w:val="ru-RU"/>
              </w:rPr>
              <w:t xml:space="preserve"> увеличени</w:t>
            </w:r>
            <w:r w:rsidR="00A14F05">
              <w:rPr>
                <w:lang w:val="ru-RU"/>
              </w:rPr>
              <w:t>я</w:t>
            </w:r>
            <w:r w:rsidRPr="003C4432">
              <w:rPr>
                <w:lang w:val="ru-RU"/>
              </w:rPr>
              <w:t xml:space="preserve"> не был 2025 год</w:t>
            </w:r>
            <w:r w:rsidR="002176BB" w:rsidRPr="00AD6BB3">
              <w:rPr>
                <w:lang w:val="ru-RU"/>
              </w:rPr>
              <w:t>.</w:t>
            </w:r>
            <w:bookmarkEnd w:id="19"/>
          </w:p>
        </w:tc>
      </w:tr>
      <w:tr w:rsidR="002176BB" w:rsidRPr="003A4951" w14:paraId="28019CEA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6EA8B" w14:textId="77777777" w:rsidR="002176BB" w:rsidRPr="00B720C0" w:rsidRDefault="002176BB" w:rsidP="009424AF">
            <w:pPr>
              <w:pStyle w:val="CBDTableNormal"/>
            </w:pPr>
            <w:r w:rsidRPr="00B720C0">
              <w:lastRenderedPageBreak/>
              <w:t>20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A819" w14:textId="1E7B89AD" w:rsidR="002176BB" w:rsidRPr="003A1B29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3A1B29">
              <w:rPr>
                <w:lang w:val="ru-RU"/>
              </w:rPr>
              <w:t>(</w:t>
            </w:r>
            <w:r w:rsidRPr="00B720C0">
              <w:t>a</w:t>
            </w:r>
            <w:r w:rsidRPr="003A1B29">
              <w:rPr>
                <w:lang w:val="ru-RU"/>
              </w:rPr>
              <w:t>)</w:t>
            </w:r>
            <w:r w:rsidRPr="003A1B29">
              <w:rPr>
                <w:lang w:val="ru-RU"/>
              </w:rPr>
              <w:tab/>
            </w:r>
            <w:r w:rsidR="003A1B29" w:rsidRPr="003A1B29">
              <w:rPr>
                <w:lang w:val="ru-RU"/>
              </w:rPr>
              <w:t>114</w:t>
            </w:r>
            <w:r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представили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в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общей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сложности</w:t>
            </w:r>
            <w:r w:rsidR="00A14F05" w:rsidRPr="003A1B29">
              <w:rPr>
                <w:lang w:val="ru-RU"/>
              </w:rPr>
              <w:t xml:space="preserve"> </w:t>
            </w:r>
            <w:r w:rsidR="003A1B29" w:rsidRPr="003A1B29">
              <w:rPr>
                <w:lang w:val="ru-RU"/>
              </w:rPr>
              <w:t xml:space="preserve">310 </w:t>
            </w:r>
            <w:r w:rsidR="00A14F05" w:rsidRPr="00020A29">
              <w:rPr>
                <w:lang w:val="ru-RU"/>
              </w:rPr>
              <w:t>национальных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</w:t>
            </w:r>
            <w:r w:rsidR="00A14F05" w:rsidRPr="003A1B29">
              <w:rPr>
                <w:lang w:val="ru-RU"/>
              </w:rPr>
              <w:t xml:space="preserve">, </w:t>
            </w:r>
            <w:r w:rsidR="00A14F05" w:rsidRPr="00020A29">
              <w:rPr>
                <w:lang w:val="ru-RU"/>
              </w:rPr>
              <w:t>связанных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задачей</w:t>
            </w:r>
            <w:r w:rsidR="00A14F05" w:rsidRPr="003A1B29">
              <w:rPr>
                <w:lang w:val="ru-RU"/>
              </w:rPr>
              <w:t xml:space="preserve"> </w:t>
            </w:r>
            <w:r w:rsidR="003A1B29" w:rsidRPr="003A1B29">
              <w:rPr>
                <w:lang w:val="ru-RU"/>
              </w:rPr>
              <w:t>20</w:t>
            </w:r>
            <w:r w:rsidR="00A14F05" w:rsidRPr="003A1B29">
              <w:rPr>
                <w:lang w:val="ru-RU"/>
              </w:rPr>
              <w:t xml:space="preserve">, </w:t>
            </w:r>
            <w:r w:rsidR="00A14F05" w:rsidRPr="00020A29">
              <w:rPr>
                <w:lang w:val="ru-RU"/>
              </w:rPr>
              <w:t>в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то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время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как</w:t>
            </w:r>
            <w:r w:rsidR="00A14F05" w:rsidRPr="003A1B29">
              <w:rPr>
                <w:lang w:val="ru-RU"/>
              </w:rPr>
              <w:t xml:space="preserve"> </w:t>
            </w:r>
            <w:r w:rsidR="003A1B29" w:rsidRPr="003A1B29">
              <w:rPr>
                <w:lang w:val="ru-RU"/>
              </w:rPr>
              <w:t>82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</w:t>
            </w:r>
            <w:r w:rsidR="003A1B29">
              <w:rPr>
                <w:lang w:val="ru-RU"/>
              </w:rPr>
              <w:t>ы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не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представили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ни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одной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задачи</w:t>
            </w:r>
            <w:r w:rsidRPr="003A1B29">
              <w:rPr>
                <w:lang w:val="ru-RU"/>
              </w:rPr>
              <w:t>;</w:t>
            </w:r>
          </w:p>
          <w:p w14:paraId="283D7324" w14:textId="6C75E627" w:rsidR="002176BB" w:rsidRPr="003A1B29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A14F05">
              <w:rPr>
                <w:lang w:val="ru-RU"/>
              </w:rPr>
              <w:t>(</w:t>
            </w:r>
            <w:r w:rsidRPr="00B720C0">
              <w:t>b</w:t>
            </w:r>
            <w:r w:rsidRPr="00A14F05">
              <w:rPr>
                <w:lang w:val="ru-RU"/>
              </w:rPr>
              <w:t>)</w:t>
            </w:r>
            <w:r w:rsidRPr="00A14F05">
              <w:rPr>
                <w:lang w:val="ru-RU"/>
              </w:rPr>
              <w:tab/>
            </w:r>
            <w:r w:rsidR="003A1B29">
              <w:rPr>
                <w:lang w:val="ru-RU"/>
              </w:rPr>
              <w:t>69%</w:t>
            </w:r>
            <w:r w:rsidRPr="00A14F05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3A1B29">
              <w:rPr>
                <w:lang w:val="ru-RU"/>
              </w:rPr>
              <w:t>20</w:t>
            </w:r>
            <w:r w:rsidR="00A14F05" w:rsidRPr="00020A29">
              <w:rPr>
                <w:lang w:val="ru-RU"/>
              </w:rPr>
              <w:t xml:space="preserve">. Для </w:t>
            </w:r>
            <w:r w:rsidR="00A14F05">
              <w:rPr>
                <w:lang w:val="ru-RU"/>
              </w:rPr>
              <w:t>2</w:t>
            </w:r>
            <w:r w:rsidR="003A1B29">
              <w:rPr>
                <w:lang w:val="ru-RU"/>
              </w:rPr>
              <w:t>1</w:t>
            </w:r>
            <w:r w:rsidR="00A14F05" w:rsidRPr="00020A29">
              <w:rPr>
                <w:lang w:val="ru-RU"/>
              </w:rPr>
              <w:t>% Сторон наивысшим указанным уровнем соответствия для национальной задачи был средний или низкий, в то время как 1</w:t>
            </w:r>
            <w:r w:rsidR="003A1B29">
              <w:rPr>
                <w:lang w:val="ru-RU"/>
              </w:rPr>
              <w:t>0</w:t>
            </w:r>
            <w:r w:rsidR="00A14F05" w:rsidRPr="00020A29">
              <w:rPr>
                <w:lang w:val="ru-RU"/>
              </w:rPr>
              <w:t>% Сторон не предоставили информации о соответствии</w:t>
            </w:r>
            <w:r w:rsidRPr="003A1B29">
              <w:rPr>
                <w:lang w:val="ru-RU"/>
              </w:rPr>
              <w:t xml:space="preserve">; </w:t>
            </w:r>
          </w:p>
          <w:p w14:paraId="5876FE6C" w14:textId="4551C9ED" w:rsidR="002176BB" w:rsidRPr="003A1B29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A14F05">
              <w:rPr>
                <w:lang w:val="ru-RU"/>
              </w:rPr>
              <w:t>(</w:t>
            </w:r>
            <w:r w:rsidRPr="00B720C0">
              <w:t>c</w:t>
            </w:r>
            <w:r w:rsidRPr="00A14F05">
              <w:rPr>
                <w:lang w:val="ru-RU"/>
              </w:rPr>
              <w:t>)</w:t>
            </w:r>
            <w:r w:rsidRPr="00A14F05">
              <w:rPr>
                <w:lang w:val="ru-RU"/>
              </w:rPr>
              <w:tab/>
            </w:r>
            <w:r w:rsidR="003A1B29">
              <w:rPr>
                <w:lang w:val="ru-RU"/>
              </w:rPr>
              <w:t>34%</w:t>
            </w:r>
            <w:r w:rsidRPr="00A14F05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3A1B29">
              <w:rPr>
                <w:lang w:val="ru-RU"/>
              </w:rPr>
              <w:t>2</w:t>
            </w:r>
            <w:r w:rsidR="00A14F05" w:rsidRPr="003C4432">
              <w:rPr>
                <w:lang w:val="ru-RU"/>
              </w:rPr>
              <w:t>% указали, что требуются дополнительные средства осуществления</w:t>
            </w:r>
            <w:r w:rsidRPr="003A1B29">
              <w:rPr>
                <w:lang w:val="ru-RU"/>
              </w:rPr>
              <w:t>;</w:t>
            </w:r>
          </w:p>
          <w:p w14:paraId="680B66F9" w14:textId="51A0B4AA" w:rsidR="002176BB" w:rsidRPr="003A1B29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3A1B29">
              <w:rPr>
                <w:lang w:val="ru-RU"/>
              </w:rPr>
              <w:t>(</w:t>
            </w:r>
            <w:r w:rsidRPr="00B720C0">
              <w:t>d</w:t>
            </w:r>
            <w:r w:rsidRPr="003A1B29">
              <w:rPr>
                <w:lang w:val="ru-RU"/>
              </w:rPr>
              <w:t>)</w:t>
            </w:r>
            <w:r w:rsidRPr="003A1B29">
              <w:rPr>
                <w:lang w:val="ru-RU"/>
              </w:rPr>
              <w:tab/>
            </w:r>
            <w:r w:rsidR="003A1B29">
              <w:rPr>
                <w:lang w:val="ru-RU"/>
              </w:rPr>
              <w:t>20%</w:t>
            </w:r>
            <w:r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Сторон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компонентные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3A1B29">
              <w:rPr>
                <w:lang w:val="ru-RU"/>
              </w:rPr>
              <w:t xml:space="preserve">, 22%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дополнительные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</w:t>
            </w:r>
            <w:r w:rsidR="00A14F05" w:rsidRPr="003A1B29">
              <w:rPr>
                <w:lang w:val="ru-RU"/>
              </w:rPr>
              <w:t xml:space="preserve"> </w:t>
            </w:r>
            <w:r w:rsidR="003A1B29">
              <w:rPr>
                <w:lang w:val="ru-RU"/>
              </w:rPr>
              <w:t>40</w:t>
            </w:r>
            <w:r w:rsidR="00A14F05" w:rsidRPr="003A1B29">
              <w:rPr>
                <w:lang w:val="ru-RU"/>
              </w:rPr>
              <w:t xml:space="preserve">%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национальные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для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данной</w:t>
            </w:r>
            <w:r w:rsidR="00A14F05" w:rsidRPr="003A1B29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задачи</w:t>
            </w:r>
            <w:r w:rsidRPr="003A1B29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A5452" w14:textId="3E750F54" w:rsidR="002176BB" w:rsidRPr="009004DC" w:rsidRDefault="00A14F05" w:rsidP="009424AF">
            <w:pPr>
              <w:pStyle w:val="CBDTableNormal"/>
              <w:rPr>
                <w:lang w:val="ru-RU"/>
              </w:rPr>
            </w:pPr>
            <w:r w:rsidRPr="00A14F05">
              <w:rPr>
                <w:lang w:val="ru-RU"/>
              </w:rPr>
              <w:t xml:space="preserve">Национальные задачи, связанные с </w:t>
            </w:r>
            <w:r w:rsidR="00697963">
              <w:rPr>
                <w:lang w:val="ru-RU"/>
              </w:rPr>
              <w:t>з</w:t>
            </w:r>
            <w:r w:rsidRPr="00A14F05">
              <w:rPr>
                <w:lang w:val="ru-RU"/>
              </w:rPr>
              <w:t xml:space="preserve">адачей 20, в различной степени охватывали элементы этой задачи Рамочной программы. В то время как некоторые национальные задачи касались отдельных аспектов, таких как укрепление </w:t>
            </w:r>
            <w:r w:rsidR="00697963">
              <w:rPr>
                <w:lang w:val="ru-RU"/>
              </w:rPr>
              <w:t xml:space="preserve">создания и </w:t>
            </w:r>
            <w:r w:rsidR="00697963" w:rsidRPr="00A14F05">
              <w:rPr>
                <w:lang w:val="ru-RU"/>
              </w:rPr>
              <w:t xml:space="preserve">развития </w:t>
            </w:r>
            <w:r w:rsidRPr="00A14F05">
              <w:rPr>
                <w:lang w:val="ru-RU"/>
              </w:rPr>
              <w:t xml:space="preserve">потенциала, передача технологий, инновации и/или </w:t>
            </w:r>
            <w:r w:rsidR="008842A0" w:rsidRPr="00A14F05">
              <w:rPr>
                <w:lang w:val="ru-RU"/>
              </w:rPr>
              <w:t>научно</w:t>
            </w:r>
            <w:r w:rsidR="008842A0">
              <w:rPr>
                <w:lang w:val="ru-RU"/>
              </w:rPr>
              <w:t>-</w:t>
            </w:r>
            <w:r w:rsidRPr="00A14F05">
              <w:rPr>
                <w:lang w:val="ru-RU"/>
              </w:rPr>
              <w:t xml:space="preserve">техническое сотрудничество, немногие национальные задачи охватывали все эти элементы. Меньшее внимание в национальных задачах уделялось совместной разработке технологий, научным исследованиям или мониторингу. </w:t>
            </w:r>
            <w:r w:rsidR="008842A0">
              <w:rPr>
                <w:lang w:val="ru-RU"/>
              </w:rPr>
              <w:t xml:space="preserve">Некоторые типы </w:t>
            </w:r>
            <w:r w:rsidR="008842A0" w:rsidRPr="00A14F05">
              <w:rPr>
                <w:lang w:val="ru-RU"/>
              </w:rPr>
              <w:t>политических мер, упомянутых в связи с этой задачей</w:t>
            </w:r>
            <w:r w:rsidR="008842A0">
              <w:rPr>
                <w:lang w:val="ru-RU"/>
              </w:rPr>
              <w:t>, включали</w:t>
            </w:r>
            <w:r w:rsidR="008842A0" w:rsidRPr="00A14F05">
              <w:rPr>
                <w:lang w:val="ru-RU"/>
              </w:rPr>
              <w:t xml:space="preserve"> </w:t>
            </w:r>
            <w:r w:rsidR="008842A0">
              <w:rPr>
                <w:lang w:val="ru-RU"/>
              </w:rPr>
              <w:t>просветительские</w:t>
            </w:r>
            <w:r w:rsidRPr="00A14F05">
              <w:rPr>
                <w:lang w:val="ru-RU"/>
              </w:rPr>
              <w:t xml:space="preserve"> и/или информационные кампании, обмен информацией и основы для научного сотрудничества</w:t>
            </w:r>
            <w:r w:rsidR="002176BB" w:rsidRPr="009004DC">
              <w:rPr>
                <w:lang w:val="ru-RU"/>
              </w:rPr>
              <w:t xml:space="preserve">. </w:t>
            </w:r>
          </w:p>
        </w:tc>
      </w:tr>
      <w:tr w:rsidR="002176BB" w:rsidRPr="003A4951" w14:paraId="508C04C2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D8FA7" w14:textId="77777777" w:rsidR="002176BB" w:rsidRPr="00B720C0" w:rsidRDefault="002176BB" w:rsidP="009424AF">
            <w:pPr>
              <w:pStyle w:val="CBDTableNormal"/>
            </w:pPr>
            <w:r w:rsidRPr="00B720C0">
              <w:t>21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E0EC" w14:textId="5085E9F3" w:rsidR="002176BB" w:rsidRPr="009004D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004DC">
              <w:rPr>
                <w:lang w:val="ru-RU"/>
              </w:rPr>
              <w:t>(</w:t>
            </w:r>
            <w:r w:rsidRPr="00B720C0">
              <w:t>a</w:t>
            </w:r>
            <w:r w:rsidRPr="009004DC">
              <w:rPr>
                <w:lang w:val="ru-RU"/>
              </w:rPr>
              <w:t>)</w:t>
            </w:r>
            <w:r w:rsidRPr="009004DC">
              <w:rPr>
                <w:lang w:val="ru-RU"/>
              </w:rPr>
              <w:tab/>
            </w:r>
            <w:r w:rsidR="009004DC" w:rsidRPr="009004DC">
              <w:rPr>
                <w:lang w:val="ru-RU"/>
              </w:rPr>
              <w:t>114</w:t>
            </w:r>
            <w:r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представили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в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общей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сложности</w:t>
            </w:r>
            <w:r w:rsidR="00A14F05" w:rsidRPr="009004DC">
              <w:rPr>
                <w:lang w:val="ru-RU"/>
              </w:rPr>
              <w:t xml:space="preserve"> </w:t>
            </w:r>
            <w:r w:rsidR="009004DC" w:rsidRPr="009004DC">
              <w:rPr>
                <w:lang w:val="ru-RU"/>
              </w:rPr>
              <w:t xml:space="preserve">426 </w:t>
            </w:r>
            <w:r w:rsidR="00A14F05" w:rsidRPr="00020A29">
              <w:rPr>
                <w:lang w:val="ru-RU"/>
              </w:rPr>
              <w:t>национальных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</w:t>
            </w:r>
            <w:r w:rsidR="00A14F05" w:rsidRPr="009004DC">
              <w:rPr>
                <w:lang w:val="ru-RU"/>
              </w:rPr>
              <w:t xml:space="preserve">, </w:t>
            </w:r>
            <w:r w:rsidR="00A14F05" w:rsidRPr="00020A29">
              <w:rPr>
                <w:lang w:val="ru-RU"/>
              </w:rPr>
              <w:t>связанных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задачей</w:t>
            </w:r>
            <w:r w:rsidR="00A14F05" w:rsidRPr="009004DC">
              <w:rPr>
                <w:lang w:val="ru-RU"/>
              </w:rPr>
              <w:t xml:space="preserve"> </w:t>
            </w:r>
            <w:r w:rsidR="009004DC" w:rsidRPr="009004DC">
              <w:rPr>
                <w:lang w:val="ru-RU"/>
              </w:rPr>
              <w:t>21</w:t>
            </w:r>
            <w:r w:rsidR="00A14F05" w:rsidRPr="009004DC">
              <w:rPr>
                <w:lang w:val="ru-RU"/>
              </w:rPr>
              <w:t xml:space="preserve">, </w:t>
            </w:r>
            <w:r w:rsidR="00A14F05" w:rsidRPr="00020A29">
              <w:rPr>
                <w:lang w:val="ru-RU"/>
              </w:rPr>
              <w:t>в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то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время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как</w:t>
            </w:r>
            <w:r w:rsidR="00A14F05" w:rsidRPr="009004DC">
              <w:rPr>
                <w:lang w:val="ru-RU"/>
              </w:rPr>
              <w:t xml:space="preserve"> </w:t>
            </w:r>
            <w:r w:rsidR="009004DC" w:rsidRPr="009004DC">
              <w:rPr>
                <w:lang w:val="ru-RU"/>
              </w:rPr>
              <w:t>82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</w:t>
            </w:r>
            <w:r w:rsidR="009004DC">
              <w:rPr>
                <w:lang w:val="ru-RU"/>
              </w:rPr>
              <w:t>ы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не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представили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ни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одной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задачи</w:t>
            </w:r>
            <w:r w:rsidRPr="009004DC">
              <w:rPr>
                <w:lang w:val="ru-RU"/>
              </w:rPr>
              <w:t>;</w:t>
            </w:r>
          </w:p>
          <w:p w14:paraId="473D7CC0" w14:textId="3E1ECE14" w:rsidR="002176BB" w:rsidRPr="009004D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A14F05">
              <w:rPr>
                <w:lang w:val="ru-RU"/>
              </w:rPr>
              <w:t>(</w:t>
            </w:r>
            <w:r w:rsidRPr="00B720C0">
              <w:t>b</w:t>
            </w:r>
            <w:r w:rsidRPr="00A14F05">
              <w:rPr>
                <w:lang w:val="ru-RU"/>
              </w:rPr>
              <w:t>)</w:t>
            </w:r>
            <w:r w:rsidRPr="00A14F05">
              <w:rPr>
                <w:lang w:val="ru-RU"/>
              </w:rPr>
              <w:tab/>
            </w:r>
            <w:r w:rsidR="009004DC">
              <w:rPr>
                <w:lang w:val="ru-RU"/>
              </w:rPr>
              <w:t>68%</w:t>
            </w:r>
            <w:r w:rsidRPr="00A14F05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9004DC">
              <w:rPr>
                <w:lang w:val="ru-RU"/>
              </w:rPr>
              <w:t>21</w:t>
            </w:r>
            <w:r w:rsidR="00A14F05" w:rsidRPr="00020A29">
              <w:rPr>
                <w:lang w:val="ru-RU"/>
              </w:rPr>
              <w:t xml:space="preserve">. Для </w:t>
            </w:r>
            <w:r w:rsidR="00A14F05">
              <w:rPr>
                <w:lang w:val="ru-RU"/>
              </w:rPr>
              <w:t>2</w:t>
            </w:r>
            <w:r w:rsidR="009004DC">
              <w:rPr>
                <w:lang w:val="ru-RU"/>
              </w:rPr>
              <w:t>1</w:t>
            </w:r>
            <w:r w:rsidR="00A14F05" w:rsidRPr="00020A29">
              <w:rPr>
                <w:lang w:val="ru-RU"/>
              </w:rPr>
              <w:t>% Сторон наивысшим указанным уровнем соответствия для национальной задачи был средний или низкий, в то время как 1</w:t>
            </w:r>
            <w:r w:rsidR="00A14F05">
              <w:rPr>
                <w:lang w:val="ru-RU"/>
              </w:rPr>
              <w:t>1</w:t>
            </w:r>
            <w:r w:rsidR="00A14F05" w:rsidRPr="00020A29">
              <w:rPr>
                <w:lang w:val="ru-RU"/>
              </w:rPr>
              <w:t>% Сторон не предоставили информации о соответствии</w:t>
            </w:r>
            <w:r w:rsidRPr="009004DC">
              <w:rPr>
                <w:lang w:val="ru-RU"/>
              </w:rPr>
              <w:t>;</w:t>
            </w:r>
          </w:p>
          <w:p w14:paraId="1CE7A260" w14:textId="52BD833E" w:rsidR="002176BB" w:rsidRPr="009004D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A14F05">
              <w:rPr>
                <w:lang w:val="ru-RU"/>
              </w:rPr>
              <w:t>(</w:t>
            </w:r>
            <w:r w:rsidRPr="00B720C0">
              <w:t>c</w:t>
            </w:r>
            <w:r w:rsidRPr="00A14F05">
              <w:rPr>
                <w:lang w:val="ru-RU"/>
              </w:rPr>
              <w:t>)</w:t>
            </w:r>
            <w:r w:rsidRPr="00A14F05">
              <w:rPr>
                <w:lang w:val="ru-RU"/>
              </w:rPr>
              <w:tab/>
            </w:r>
            <w:r w:rsidR="009004DC">
              <w:rPr>
                <w:lang w:val="ru-RU"/>
              </w:rPr>
              <w:t>30%</w:t>
            </w:r>
            <w:r w:rsidRPr="00A14F05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9004DC">
              <w:rPr>
                <w:lang w:val="ru-RU"/>
              </w:rPr>
              <w:t>2</w:t>
            </w:r>
            <w:r w:rsidR="00A14F05" w:rsidRPr="003C4432">
              <w:rPr>
                <w:lang w:val="ru-RU"/>
              </w:rPr>
              <w:t>% указали, что требуются дополнительные средства осуществления</w:t>
            </w:r>
            <w:r w:rsidRPr="009004DC">
              <w:rPr>
                <w:lang w:val="ru-RU"/>
              </w:rPr>
              <w:t>;</w:t>
            </w:r>
          </w:p>
          <w:p w14:paraId="7D4D016E" w14:textId="223436E3" w:rsidR="002176BB" w:rsidRPr="009004DC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9004DC">
              <w:rPr>
                <w:lang w:val="ru-RU"/>
              </w:rPr>
              <w:t>(</w:t>
            </w:r>
            <w:r w:rsidRPr="00B720C0">
              <w:t>d</w:t>
            </w:r>
            <w:r w:rsidRPr="009004DC">
              <w:rPr>
                <w:lang w:val="ru-RU"/>
              </w:rPr>
              <w:t>)</w:t>
            </w:r>
            <w:r w:rsidRPr="009004DC">
              <w:rPr>
                <w:lang w:val="ru-RU"/>
              </w:rPr>
              <w:tab/>
            </w:r>
            <w:r w:rsidR="009004DC">
              <w:rPr>
                <w:lang w:val="ru-RU"/>
              </w:rPr>
              <w:t>25%</w:t>
            </w:r>
            <w:r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Сторон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компонентные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9004DC">
              <w:rPr>
                <w:lang w:val="ru-RU"/>
              </w:rPr>
              <w:t>, 2</w:t>
            </w:r>
            <w:r w:rsidR="009004DC">
              <w:rPr>
                <w:lang w:val="ru-RU"/>
              </w:rPr>
              <w:t>7</w:t>
            </w:r>
            <w:r w:rsidR="00A14F05" w:rsidRPr="009004DC">
              <w:rPr>
                <w:lang w:val="ru-RU"/>
              </w:rPr>
              <w:t xml:space="preserve">%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дополнительные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</w:t>
            </w:r>
            <w:r w:rsidR="00A14F05" w:rsidRPr="009004DC">
              <w:rPr>
                <w:lang w:val="ru-RU"/>
              </w:rPr>
              <w:t xml:space="preserve"> 3</w:t>
            </w:r>
            <w:r w:rsidR="009004DC">
              <w:rPr>
                <w:lang w:val="ru-RU"/>
              </w:rPr>
              <w:t>9</w:t>
            </w:r>
            <w:r w:rsidR="00A14F05" w:rsidRPr="009004DC">
              <w:rPr>
                <w:lang w:val="ru-RU"/>
              </w:rPr>
              <w:t xml:space="preserve">%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национальные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для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данной</w:t>
            </w:r>
            <w:r w:rsidR="00A14F05" w:rsidRPr="009004DC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задачи</w:t>
            </w:r>
            <w:r w:rsidRPr="009004DC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CE0E2" w14:textId="714C5F68" w:rsidR="002176BB" w:rsidRPr="009004DC" w:rsidRDefault="00A14F05" w:rsidP="009424AF">
            <w:pPr>
              <w:pStyle w:val="CBDTableNormal"/>
              <w:rPr>
                <w:lang w:val="ru-RU"/>
              </w:rPr>
            </w:pPr>
            <w:r w:rsidRPr="00A14F05">
              <w:rPr>
                <w:lang w:val="ru-RU"/>
              </w:rPr>
              <w:t xml:space="preserve">Многие Стороны </w:t>
            </w:r>
            <w:r w:rsidR="009004DC">
              <w:rPr>
                <w:lang w:val="ru-RU"/>
              </w:rPr>
              <w:t>поста</w:t>
            </w:r>
            <w:r w:rsidRPr="00A14F05">
              <w:rPr>
                <w:lang w:val="ru-RU"/>
              </w:rPr>
              <w:t>в</w:t>
            </w:r>
            <w:r w:rsidR="009004DC">
              <w:rPr>
                <w:lang w:val="ru-RU"/>
              </w:rPr>
              <w:t>и</w:t>
            </w:r>
            <w:r w:rsidRPr="00A14F05">
              <w:rPr>
                <w:lang w:val="ru-RU"/>
              </w:rPr>
              <w:t xml:space="preserve">ли национальные задачи, связанные с </w:t>
            </w:r>
            <w:r w:rsidR="009004DC">
              <w:rPr>
                <w:lang w:val="ru-RU"/>
              </w:rPr>
              <w:t>з</w:t>
            </w:r>
            <w:r w:rsidRPr="00A14F05">
              <w:rPr>
                <w:lang w:val="ru-RU"/>
              </w:rPr>
              <w:t>адачей 21, которые были сосредоточены на конкретных типах данных, информации и знаний, таких как данные о видах</w:t>
            </w:r>
            <w:r w:rsidR="009004DC">
              <w:rPr>
                <w:lang w:val="ru-RU"/>
              </w:rPr>
              <w:t xml:space="preserve">, </w:t>
            </w:r>
            <w:r w:rsidR="009004DC" w:rsidRPr="009004DC">
              <w:rPr>
                <w:lang w:val="ru-RU"/>
              </w:rPr>
              <w:t>находящи</w:t>
            </w:r>
            <w:r w:rsidR="009004DC">
              <w:rPr>
                <w:lang w:val="ru-RU"/>
              </w:rPr>
              <w:t>х</w:t>
            </w:r>
            <w:r w:rsidR="009004DC" w:rsidRPr="009004DC">
              <w:rPr>
                <w:lang w:val="ru-RU"/>
              </w:rPr>
              <w:t>ся под угрозой исчезновения</w:t>
            </w:r>
            <w:r w:rsidRPr="00A14F05">
              <w:rPr>
                <w:lang w:val="ru-RU"/>
              </w:rPr>
              <w:t xml:space="preserve">, типах экосистем или </w:t>
            </w:r>
            <w:r w:rsidR="009004DC">
              <w:rPr>
                <w:lang w:val="ru-RU"/>
              </w:rPr>
              <w:t>типах</w:t>
            </w:r>
            <w:r w:rsidRPr="00A14F05">
              <w:rPr>
                <w:lang w:val="ru-RU"/>
              </w:rPr>
              <w:t xml:space="preserve"> загрязнения. Также большее внимание уделялось обеспечению доступности данных и знаний, а также улучшению коммуникации, образования и информированности общественности, чем укреплению исследований или элементов, связанных с традиционными знаниями. Немногие Стороны </w:t>
            </w:r>
            <w:r w:rsidR="009004DC">
              <w:rPr>
                <w:lang w:val="ru-RU"/>
              </w:rPr>
              <w:t>поставили</w:t>
            </w:r>
            <w:r w:rsidRPr="00A14F05">
              <w:rPr>
                <w:lang w:val="ru-RU"/>
              </w:rPr>
              <w:t xml:space="preserve"> национальные задачи, связанные с всеобъемлющей политикой или основами для обеспечения наличия и доступности данных для руководства действиями в области биоразнообразия</w:t>
            </w:r>
            <w:r w:rsidR="002176BB" w:rsidRPr="009004DC">
              <w:rPr>
                <w:lang w:val="ru-RU"/>
              </w:rPr>
              <w:t>.</w:t>
            </w:r>
          </w:p>
        </w:tc>
      </w:tr>
      <w:tr w:rsidR="002176BB" w:rsidRPr="003A4951" w14:paraId="32A496DD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F6B55" w14:textId="77777777" w:rsidR="002176BB" w:rsidRPr="00B720C0" w:rsidRDefault="002176BB" w:rsidP="009424AF">
            <w:pPr>
              <w:pStyle w:val="CBDTableNormal"/>
            </w:pPr>
            <w:r w:rsidRPr="00B720C0">
              <w:t>22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6216" w14:textId="5E3D9D53" w:rsidR="002176BB" w:rsidRPr="004D744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4D744A">
              <w:rPr>
                <w:lang w:val="ru-RU"/>
              </w:rPr>
              <w:t>(</w:t>
            </w:r>
            <w:r w:rsidRPr="00B720C0">
              <w:t>a</w:t>
            </w:r>
            <w:r w:rsidRPr="004D744A">
              <w:rPr>
                <w:lang w:val="ru-RU"/>
              </w:rPr>
              <w:t>)</w:t>
            </w:r>
            <w:r w:rsidRPr="004D744A">
              <w:rPr>
                <w:lang w:val="ru-RU"/>
              </w:rPr>
              <w:tab/>
            </w:r>
            <w:r w:rsidR="004D744A" w:rsidRPr="004D744A">
              <w:rPr>
                <w:lang w:val="ru-RU"/>
              </w:rPr>
              <w:t>112</w:t>
            </w:r>
            <w:r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представили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в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общей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сложности</w:t>
            </w:r>
            <w:r w:rsidR="00A14F05" w:rsidRPr="004D744A">
              <w:rPr>
                <w:lang w:val="ru-RU"/>
              </w:rPr>
              <w:t xml:space="preserve"> </w:t>
            </w:r>
            <w:r w:rsidR="004D744A" w:rsidRPr="004D744A">
              <w:rPr>
                <w:lang w:val="ru-RU"/>
              </w:rPr>
              <w:t xml:space="preserve">274 </w:t>
            </w:r>
            <w:r w:rsidR="00A14F05" w:rsidRPr="00020A29">
              <w:rPr>
                <w:lang w:val="ru-RU"/>
              </w:rPr>
              <w:t>национальны</w:t>
            </w:r>
            <w:r w:rsidR="004D744A">
              <w:rPr>
                <w:lang w:val="ru-RU"/>
              </w:rPr>
              <w:t>е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</w:t>
            </w:r>
            <w:r w:rsidR="004D744A">
              <w:rPr>
                <w:lang w:val="ru-RU"/>
              </w:rPr>
              <w:t>и</w:t>
            </w:r>
            <w:r w:rsidR="00A14F05" w:rsidRPr="004D744A">
              <w:rPr>
                <w:lang w:val="ru-RU"/>
              </w:rPr>
              <w:t xml:space="preserve">, </w:t>
            </w:r>
            <w:r w:rsidR="00A14F05" w:rsidRPr="00020A29">
              <w:rPr>
                <w:lang w:val="ru-RU"/>
              </w:rPr>
              <w:t>связанны</w:t>
            </w:r>
            <w:r w:rsidR="00B70ED4">
              <w:rPr>
                <w:lang w:val="ru-RU"/>
              </w:rPr>
              <w:t>е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задачей</w:t>
            </w:r>
            <w:r w:rsidR="00A14F05" w:rsidRPr="004D744A">
              <w:rPr>
                <w:lang w:val="ru-RU"/>
              </w:rPr>
              <w:t xml:space="preserve"> </w:t>
            </w:r>
            <w:r w:rsidR="004D744A">
              <w:rPr>
                <w:lang w:val="ru-RU"/>
              </w:rPr>
              <w:t>22</w:t>
            </w:r>
            <w:r w:rsidR="00A14F05" w:rsidRPr="004D744A">
              <w:rPr>
                <w:lang w:val="ru-RU"/>
              </w:rPr>
              <w:t xml:space="preserve">, </w:t>
            </w:r>
            <w:r w:rsidR="00A14F05" w:rsidRPr="00020A29">
              <w:rPr>
                <w:lang w:val="ru-RU"/>
              </w:rPr>
              <w:t>в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то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время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как</w:t>
            </w:r>
            <w:r w:rsidR="00A14F05" w:rsidRPr="004D744A">
              <w:rPr>
                <w:lang w:val="ru-RU"/>
              </w:rPr>
              <w:t xml:space="preserve"> </w:t>
            </w:r>
            <w:r w:rsidR="004D744A">
              <w:rPr>
                <w:lang w:val="ru-RU"/>
              </w:rPr>
              <w:t>84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</w:t>
            </w:r>
            <w:r w:rsidR="004D744A">
              <w:rPr>
                <w:lang w:val="ru-RU"/>
              </w:rPr>
              <w:t>ы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не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представили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ни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одной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задачи</w:t>
            </w:r>
            <w:r w:rsidRPr="004D744A">
              <w:rPr>
                <w:lang w:val="ru-RU"/>
              </w:rPr>
              <w:t>;</w:t>
            </w:r>
          </w:p>
          <w:p w14:paraId="16F0C767" w14:textId="7B082460" w:rsidR="002176BB" w:rsidRPr="004D744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A14F05">
              <w:rPr>
                <w:lang w:val="ru-RU"/>
              </w:rPr>
              <w:t>(</w:t>
            </w:r>
            <w:r w:rsidRPr="00B720C0">
              <w:t>b</w:t>
            </w:r>
            <w:r w:rsidRPr="00A14F05">
              <w:rPr>
                <w:lang w:val="ru-RU"/>
              </w:rPr>
              <w:t>)</w:t>
            </w:r>
            <w:r w:rsidRPr="00A14F05">
              <w:rPr>
                <w:lang w:val="ru-RU"/>
              </w:rPr>
              <w:tab/>
            </w:r>
            <w:r w:rsidR="004D744A">
              <w:rPr>
                <w:lang w:val="ru-RU"/>
              </w:rPr>
              <w:t>64%</w:t>
            </w:r>
            <w:r w:rsidRPr="00A14F05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4D744A">
              <w:rPr>
                <w:lang w:val="ru-RU"/>
              </w:rPr>
              <w:t>22</w:t>
            </w:r>
            <w:r w:rsidR="00A14F05" w:rsidRPr="00020A29">
              <w:rPr>
                <w:lang w:val="ru-RU"/>
              </w:rPr>
              <w:t xml:space="preserve">. Для </w:t>
            </w:r>
            <w:r w:rsidR="00A14F05">
              <w:rPr>
                <w:lang w:val="ru-RU"/>
              </w:rPr>
              <w:t>28</w:t>
            </w:r>
            <w:r w:rsidR="00A14F05" w:rsidRPr="00020A29">
              <w:rPr>
                <w:lang w:val="ru-RU"/>
              </w:rPr>
              <w:t xml:space="preserve">% Сторон наивысшим указанным уровнем </w:t>
            </w:r>
            <w:r w:rsidR="00A14F05" w:rsidRPr="00020A29">
              <w:rPr>
                <w:lang w:val="ru-RU"/>
              </w:rPr>
              <w:lastRenderedPageBreak/>
              <w:t xml:space="preserve">соответствия для национальной задачи был средний или низкий, в то время как </w:t>
            </w:r>
            <w:r w:rsidR="004D744A">
              <w:rPr>
                <w:lang w:val="ru-RU"/>
              </w:rPr>
              <w:t>8</w:t>
            </w:r>
            <w:r w:rsidR="00A14F05" w:rsidRPr="00020A29">
              <w:rPr>
                <w:lang w:val="ru-RU"/>
              </w:rPr>
              <w:t>% Сторон не предоставили информации о соответствии</w:t>
            </w:r>
            <w:r w:rsidRPr="004D744A">
              <w:rPr>
                <w:lang w:val="ru-RU"/>
              </w:rPr>
              <w:t>;</w:t>
            </w:r>
          </w:p>
          <w:p w14:paraId="2E1E72FE" w14:textId="3CA9DBDA" w:rsidR="002176BB" w:rsidRPr="004D744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A14F05">
              <w:rPr>
                <w:lang w:val="ru-RU"/>
              </w:rPr>
              <w:t>(</w:t>
            </w:r>
            <w:r w:rsidRPr="00B720C0">
              <w:t>c</w:t>
            </w:r>
            <w:r w:rsidRPr="00A14F05">
              <w:rPr>
                <w:lang w:val="ru-RU"/>
              </w:rPr>
              <w:t>)</w:t>
            </w:r>
            <w:r w:rsidRPr="00A14F05">
              <w:rPr>
                <w:lang w:val="ru-RU"/>
              </w:rPr>
              <w:tab/>
            </w:r>
            <w:r w:rsidR="004D744A">
              <w:rPr>
                <w:lang w:val="ru-RU"/>
              </w:rPr>
              <w:t>37%</w:t>
            </w:r>
            <w:r w:rsidRPr="00A14F05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Сторон предоставили информацию о средствах осуществления, связанных с задачей. Из этих Сторон 8</w:t>
            </w:r>
            <w:r w:rsidR="00A14F05">
              <w:rPr>
                <w:lang w:val="ru-RU"/>
              </w:rPr>
              <w:t>5</w:t>
            </w:r>
            <w:r w:rsidR="00A14F05" w:rsidRPr="003C4432">
              <w:rPr>
                <w:lang w:val="ru-RU"/>
              </w:rPr>
              <w:t>% указали, что требуются дополнительные средства осуществления</w:t>
            </w:r>
            <w:r w:rsidRPr="004D744A">
              <w:rPr>
                <w:lang w:val="ru-RU"/>
              </w:rPr>
              <w:t>;</w:t>
            </w:r>
          </w:p>
          <w:p w14:paraId="612E3311" w14:textId="5A5B963F" w:rsidR="002176BB" w:rsidRPr="004D744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4D744A">
              <w:rPr>
                <w:lang w:val="ru-RU"/>
              </w:rPr>
              <w:t>(</w:t>
            </w:r>
            <w:r w:rsidRPr="00B720C0">
              <w:t>d</w:t>
            </w:r>
            <w:r w:rsidRPr="004D744A">
              <w:rPr>
                <w:lang w:val="ru-RU"/>
              </w:rPr>
              <w:t>)</w:t>
            </w:r>
            <w:r w:rsidRPr="004D744A">
              <w:rPr>
                <w:lang w:val="ru-RU"/>
              </w:rPr>
              <w:tab/>
            </w:r>
            <w:r w:rsidR="004D744A">
              <w:rPr>
                <w:lang w:val="ru-RU"/>
              </w:rPr>
              <w:t>27%</w:t>
            </w:r>
            <w:r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Сторон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компонентные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4D744A">
              <w:rPr>
                <w:lang w:val="ru-RU"/>
              </w:rPr>
              <w:t>, 2</w:t>
            </w:r>
            <w:r w:rsidR="004D744A">
              <w:rPr>
                <w:lang w:val="ru-RU"/>
              </w:rPr>
              <w:t>6</w:t>
            </w:r>
            <w:r w:rsidR="00A14F05" w:rsidRPr="004D744A">
              <w:rPr>
                <w:lang w:val="ru-RU"/>
              </w:rPr>
              <w:t xml:space="preserve">%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дополнительные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</w:t>
            </w:r>
            <w:r w:rsidR="00A14F05" w:rsidRPr="004D744A">
              <w:rPr>
                <w:lang w:val="ru-RU"/>
              </w:rPr>
              <w:t xml:space="preserve"> 35%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национальные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для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данной</w:t>
            </w:r>
            <w:r w:rsidR="00A14F05" w:rsidRPr="004D744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задачи</w:t>
            </w:r>
            <w:r w:rsidRPr="004D744A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A073D" w14:textId="06FD3C0F" w:rsidR="002176BB" w:rsidRPr="00C41C5A" w:rsidRDefault="00A14F05" w:rsidP="009424AF">
            <w:pPr>
              <w:pStyle w:val="CBDTableNormal"/>
              <w:rPr>
                <w:lang w:val="ru-RU"/>
              </w:rPr>
            </w:pPr>
            <w:r w:rsidRPr="00A14F05">
              <w:rPr>
                <w:lang w:val="ru-RU"/>
              </w:rPr>
              <w:lastRenderedPageBreak/>
              <w:t xml:space="preserve">Задача 22 включает множество уникальных элементов, но очень немногие Стороны </w:t>
            </w:r>
            <w:r w:rsidR="001342B8">
              <w:rPr>
                <w:lang w:val="ru-RU"/>
              </w:rPr>
              <w:t>поста</w:t>
            </w:r>
            <w:r w:rsidRPr="00A14F05">
              <w:rPr>
                <w:lang w:val="ru-RU"/>
              </w:rPr>
              <w:t xml:space="preserve">вили национальные задачи, охватывающие всю сферу этой задачи Рамочной программы. </w:t>
            </w:r>
            <w:r w:rsidR="001342B8">
              <w:rPr>
                <w:lang w:val="ru-RU"/>
              </w:rPr>
              <w:t>Число</w:t>
            </w:r>
            <w:r w:rsidRPr="00A14F05">
              <w:rPr>
                <w:lang w:val="ru-RU"/>
              </w:rPr>
              <w:t xml:space="preserve"> Сторон, </w:t>
            </w:r>
            <w:r w:rsidR="001342B8">
              <w:rPr>
                <w:lang w:val="ru-RU"/>
              </w:rPr>
              <w:t>поста</w:t>
            </w:r>
            <w:r w:rsidRPr="00A14F05">
              <w:rPr>
                <w:lang w:val="ru-RU"/>
              </w:rPr>
              <w:t xml:space="preserve">вивших национальные задачи, касающиеся представительства и участия коренных народов и местных общин, женщин и девочек, детей и молодежи, а также лиц с ограниченными возможностями, </w:t>
            </w:r>
            <w:r w:rsidRPr="00A14F05">
              <w:rPr>
                <w:lang w:val="ru-RU"/>
              </w:rPr>
              <w:lastRenderedPageBreak/>
              <w:t xml:space="preserve">было несколько больше, чем число тех, кто </w:t>
            </w:r>
            <w:r w:rsidR="001342B8">
              <w:rPr>
                <w:lang w:val="ru-RU"/>
              </w:rPr>
              <w:t>по</w:t>
            </w:r>
            <w:r w:rsidRPr="00A14F05">
              <w:rPr>
                <w:lang w:val="ru-RU"/>
              </w:rPr>
              <w:t xml:space="preserve">ставил задачи, касающиеся доступа к правосудию или информации. Немногие Стороны </w:t>
            </w:r>
            <w:r w:rsidR="001342B8">
              <w:rPr>
                <w:lang w:val="ru-RU"/>
              </w:rPr>
              <w:t>по</w:t>
            </w:r>
            <w:r w:rsidRPr="00A14F05">
              <w:rPr>
                <w:lang w:val="ru-RU"/>
              </w:rPr>
              <w:t xml:space="preserve">ставили национальные задачи, касающиеся уважения прав и культур коренных народов и местных общин или </w:t>
            </w:r>
            <w:r w:rsidR="00BC261E" w:rsidRPr="00BC261E">
              <w:rPr>
                <w:lang w:val="ru-RU"/>
              </w:rPr>
              <w:t>защиты экологических правозащитников</w:t>
            </w:r>
            <w:r w:rsidRPr="00A14F05">
              <w:rPr>
                <w:lang w:val="ru-RU"/>
              </w:rPr>
              <w:t>. Среди связанных политических мер были следующие: управление под руководством коренных народов или на уровне общин, особенно в рамках природоохранных инициатив; программы повышения осведомленности и участия, включая прямое вовлечение граждан, например, через содействие созданию различных форумов; а также укрепление или разработка административных и/или правовых мер</w:t>
            </w:r>
            <w:r w:rsidR="002176BB" w:rsidRPr="00C41C5A">
              <w:rPr>
                <w:lang w:val="ru-RU"/>
              </w:rPr>
              <w:t>.</w:t>
            </w:r>
          </w:p>
        </w:tc>
      </w:tr>
      <w:tr w:rsidR="002176BB" w:rsidRPr="003A4951" w14:paraId="16986020" w14:textId="77777777" w:rsidTr="002176BB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3C5EBE" w14:textId="77777777" w:rsidR="002176BB" w:rsidRPr="00B720C0" w:rsidRDefault="002176BB" w:rsidP="009424AF">
            <w:pPr>
              <w:pStyle w:val="CBDTableNormal"/>
            </w:pPr>
            <w:r w:rsidRPr="00B720C0">
              <w:lastRenderedPageBreak/>
              <w:t>23</w:t>
            </w:r>
          </w:p>
        </w:tc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A3A5" w14:textId="4A4B8D10" w:rsidR="002176BB" w:rsidRPr="00C41C5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C41C5A">
              <w:rPr>
                <w:lang w:val="ru-RU"/>
              </w:rPr>
              <w:t>(</w:t>
            </w:r>
            <w:r w:rsidRPr="00B720C0">
              <w:t>a</w:t>
            </w:r>
            <w:r w:rsidRPr="00C41C5A">
              <w:rPr>
                <w:lang w:val="ru-RU"/>
              </w:rPr>
              <w:t>)</w:t>
            </w:r>
            <w:r w:rsidRPr="00C41C5A">
              <w:rPr>
                <w:lang w:val="ru-RU"/>
              </w:rPr>
              <w:tab/>
            </w:r>
            <w:r w:rsidR="00C41C5A" w:rsidRPr="00C41C5A">
              <w:rPr>
                <w:lang w:val="ru-RU"/>
              </w:rPr>
              <w:t>110</w:t>
            </w:r>
            <w:r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представили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в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общей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сложности</w:t>
            </w:r>
            <w:r w:rsidR="00A14F05" w:rsidRPr="00C41C5A">
              <w:rPr>
                <w:lang w:val="ru-RU"/>
              </w:rPr>
              <w:t xml:space="preserve"> </w:t>
            </w:r>
            <w:r w:rsidR="00C41C5A" w:rsidRPr="00C41C5A">
              <w:rPr>
                <w:lang w:val="ru-RU"/>
              </w:rPr>
              <w:t xml:space="preserve">198 </w:t>
            </w:r>
            <w:r w:rsidR="00A14F05" w:rsidRPr="00020A29">
              <w:rPr>
                <w:lang w:val="ru-RU"/>
              </w:rPr>
              <w:t>национальных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</w:t>
            </w:r>
            <w:r w:rsidR="00A14F05" w:rsidRPr="00C41C5A">
              <w:rPr>
                <w:lang w:val="ru-RU"/>
              </w:rPr>
              <w:t xml:space="preserve">, </w:t>
            </w:r>
            <w:r w:rsidR="00A14F05" w:rsidRPr="00020A29">
              <w:rPr>
                <w:lang w:val="ru-RU"/>
              </w:rPr>
              <w:t>связанных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задачей</w:t>
            </w:r>
            <w:r w:rsidR="00A14F05" w:rsidRPr="00C41C5A">
              <w:rPr>
                <w:lang w:val="ru-RU"/>
              </w:rPr>
              <w:t xml:space="preserve"> </w:t>
            </w:r>
            <w:r w:rsidR="00C41C5A" w:rsidRPr="00C41C5A">
              <w:rPr>
                <w:lang w:val="ru-RU"/>
              </w:rPr>
              <w:t>23</w:t>
            </w:r>
            <w:r w:rsidR="00A14F05" w:rsidRPr="00C41C5A">
              <w:rPr>
                <w:lang w:val="ru-RU"/>
              </w:rPr>
              <w:t xml:space="preserve">, </w:t>
            </w:r>
            <w:r w:rsidR="00A14F05" w:rsidRPr="00020A29">
              <w:rPr>
                <w:lang w:val="ru-RU"/>
              </w:rPr>
              <w:t>в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то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время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как</w:t>
            </w:r>
            <w:r w:rsidR="00A14F05" w:rsidRPr="00C41C5A">
              <w:rPr>
                <w:lang w:val="ru-RU"/>
              </w:rPr>
              <w:t xml:space="preserve"> </w:t>
            </w:r>
            <w:r w:rsidR="00C41C5A" w:rsidRPr="00C41C5A">
              <w:rPr>
                <w:lang w:val="ru-RU"/>
              </w:rPr>
              <w:t>86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не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представили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ни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одной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задачи</w:t>
            </w:r>
            <w:r w:rsidRPr="00C41C5A">
              <w:rPr>
                <w:lang w:val="ru-RU"/>
              </w:rPr>
              <w:t>;</w:t>
            </w:r>
          </w:p>
          <w:p w14:paraId="2B91DE43" w14:textId="229FA8F0" w:rsidR="002176BB" w:rsidRPr="00C41C5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A14F05">
              <w:rPr>
                <w:lang w:val="ru-RU"/>
              </w:rPr>
              <w:t>(</w:t>
            </w:r>
            <w:r w:rsidRPr="00B720C0">
              <w:t>b</w:t>
            </w:r>
            <w:r w:rsidRPr="00A14F05">
              <w:rPr>
                <w:lang w:val="ru-RU"/>
              </w:rPr>
              <w:t>)</w:t>
            </w:r>
            <w:r w:rsidRPr="00A14F05">
              <w:rPr>
                <w:lang w:val="ru-RU"/>
              </w:rPr>
              <w:tab/>
            </w:r>
            <w:r w:rsidR="00C41C5A">
              <w:rPr>
                <w:lang w:val="ru-RU"/>
              </w:rPr>
              <w:t>68%</w:t>
            </w:r>
            <w:r w:rsidRPr="00A14F05">
              <w:rPr>
                <w:lang w:val="ru-RU"/>
              </w:rPr>
              <w:t xml:space="preserve"> </w:t>
            </w:r>
            <w:r w:rsidR="00A14F05" w:rsidRPr="00020A29">
              <w:rPr>
                <w:lang w:val="ru-RU"/>
              </w:rPr>
              <w:t>Сторон сообщили, что у них есть по меньшей мере одна национальная задача, имеющая высокую степень соответствия задаче </w:t>
            </w:r>
            <w:r w:rsidR="00C41C5A">
              <w:rPr>
                <w:lang w:val="ru-RU"/>
              </w:rPr>
              <w:t>23</w:t>
            </w:r>
            <w:r w:rsidR="00A14F05" w:rsidRPr="00020A29">
              <w:rPr>
                <w:lang w:val="ru-RU"/>
              </w:rPr>
              <w:t xml:space="preserve">. Для </w:t>
            </w:r>
            <w:r w:rsidR="00A14F05">
              <w:rPr>
                <w:lang w:val="ru-RU"/>
              </w:rPr>
              <w:t>2</w:t>
            </w:r>
            <w:r w:rsidR="00C41C5A">
              <w:rPr>
                <w:lang w:val="ru-RU"/>
              </w:rPr>
              <w:t>5</w:t>
            </w:r>
            <w:r w:rsidR="00A14F05" w:rsidRPr="00020A29">
              <w:rPr>
                <w:lang w:val="ru-RU"/>
              </w:rPr>
              <w:t xml:space="preserve">% Сторон наивысшим указанным уровнем соответствия для национальной задачи был средний или низкий, в то время как </w:t>
            </w:r>
            <w:r w:rsidR="00C41C5A">
              <w:rPr>
                <w:lang w:val="ru-RU"/>
              </w:rPr>
              <w:t>7</w:t>
            </w:r>
            <w:r w:rsidR="00A14F05" w:rsidRPr="00020A29">
              <w:rPr>
                <w:lang w:val="ru-RU"/>
              </w:rPr>
              <w:t>% Сторон не предоставили информации о соответствии</w:t>
            </w:r>
            <w:r w:rsidRPr="00C41C5A">
              <w:rPr>
                <w:lang w:val="ru-RU"/>
              </w:rPr>
              <w:t>;</w:t>
            </w:r>
          </w:p>
          <w:p w14:paraId="16088AC8" w14:textId="548717DB" w:rsidR="002176BB" w:rsidRPr="00C41C5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A14F05">
              <w:rPr>
                <w:lang w:val="ru-RU"/>
              </w:rPr>
              <w:t>(</w:t>
            </w:r>
            <w:r w:rsidRPr="00B720C0">
              <w:t>c</w:t>
            </w:r>
            <w:r w:rsidRPr="00A14F05">
              <w:rPr>
                <w:lang w:val="ru-RU"/>
              </w:rPr>
              <w:t>)</w:t>
            </w:r>
            <w:r w:rsidRPr="00A14F05">
              <w:rPr>
                <w:lang w:val="ru-RU"/>
              </w:rPr>
              <w:tab/>
            </w:r>
            <w:r w:rsidR="00C41C5A">
              <w:rPr>
                <w:lang w:val="ru-RU"/>
              </w:rPr>
              <w:t>40%</w:t>
            </w:r>
            <w:r w:rsidRPr="00A14F05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 xml:space="preserve">Сторон предоставили информацию о средствах осуществления, связанных с задачей. Из этих Сторон </w:t>
            </w:r>
            <w:r w:rsidR="00C41C5A">
              <w:rPr>
                <w:lang w:val="ru-RU"/>
              </w:rPr>
              <w:t>68</w:t>
            </w:r>
            <w:r w:rsidR="00A14F05" w:rsidRPr="003C4432">
              <w:rPr>
                <w:lang w:val="ru-RU"/>
              </w:rPr>
              <w:t>% указали, что требуются дополнительные средства осуществления</w:t>
            </w:r>
            <w:r w:rsidRPr="00C41C5A">
              <w:rPr>
                <w:lang w:val="ru-RU"/>
              </w:rPr>
              <w:t>;</w:t>
            </w:r>
          </w:p>
          <w:p w14:paraId="60C0D759" w14:textId="2F112F43" w:rsidR="002176BB" w:rsidRPr="00C41C5A" w:rsidRDefault="002176BB" w:rsidP="009424AF">
            <w:pPr>
              <w:pStyle w:val="CBDTableNormal"/>
              <w:tabs>
                <w:tab w:val="clear" w:pos="567"/>
                <w:tab w:val="left" w:pos="454"/>
              </w:tabs>
              <w:rPr>
                <w:lang w:val="ru-RU"/>
              </w:rPr>
            </w:pPr>
            <w:r w:rsidRPr="00C41C5A">
              <w:rPr>
                <w:lang w:val="ru-RU"/>
              </w:rPr>
              <w:t>(</w:t>
            </w:r>
            <w:r w:rsidRPr="00B720C0">
              <w:t>d</w:t>
            </w:r>
            <w:r w:rsidRPr="00C41C5A">
              <w:rPr>
                <w:lang w:val="ru-RU"/>
              </w:rPr>
              <w:t>)</w:t>
            </w:r>
            <w:r w:rsidRPr="00C41C5A">
              <w:rPr>
                <w:lang w:val="ru-RU"/>
              </w:rPr>
              <w:tab/>
            </w:r>
            <w:r w:rsidR="00C41C5A">
              <w:rPr>
                <w:lang w:val="ru-RU"/>
              </w:rPr>
              <w:t>26%</w:t>
            </w:r>
            <w:r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Сторон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компонентные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C41C5A">
              <w:rPr>
                <w:lang w:val="ru-RU"/>
              </w:rPr>
              <w:t>, 2</w:t>
            </w:r>
            <w:r w:rsidR="00C41C5A">
              <w:rPr>
                <w:lang w:val="ru-RU"/>
              </w:rPr>
              <w:t>3</w:t>
            </w:r>
            <w:r w:rsidR="00A14F05" w:rsidRPr="00C41C5A">
              <w:rPr>
                <w:lang w:val="ru-RU"/>
              </w:rPr>
              <w:t xml:space="preserve">%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дополнительные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</w:t>
            </w:r>
            <w:r w:rsidR="00A14F05" w:rsidRPr="00C41C5A">
              <w:rPr>
                <w:lang w:val="ru-RU"/>
              </w:rPr>
              <w:t xml:space="preserve"> 35% </w:t>
            </w:r>
            <w:r w:rsidR="00A14F05" w:rsidRPr="003C4432">
              <w:rPr>
                <w:lang w:val="ru-RU"/>
              </w:rPr>
              <w:t>определили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национальные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индикаторы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для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данной</w:t>
            </w:r>
            <w:r w:rsidR="00A14F05" w:rsidRPr="00C41C5A">
              <w:rPr>
                <w:lang w:val="ru-RU"/>
              </w:rPr>
              <w:t xml:space="preserve"> </w:t>
            </w:r>
            <w:r w:rsidR="00A14F05" w:rsidRPr="003C4432">
              <w:rPr>
                <w:lang w:val="ru-RU"/>
              </w:rPr>
              <w:t>задачи</w:t>
            </w:r>
            <w:r w:rsidRPr="00C41C5A">
              <w:rPr>
                <w:lang w:val="ru-RU"/>
              </w:rPr>
              <w:t>.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2501D" w14:textId="3228991E" w:rsidR="002176BB" w:rsidRPr="00091CFF" w:rsidRDefault="00A14F05" w:rsidP="009424AF">
            <w:pPr>
              <w:pStyle w:val="CBDTableNormal"/>
              <w:rPr>
                <w:lang w:val="ru-RU"/>
              </w:rPr>
            </w:pPr>
            <w:r w:rsidRPr="00A14F05">
              <w:rPr>
                <w:lang w:val="ru-RU"/>
              </w:rPr>
              <w:t xml:space="preserve">Национальные задачи, связанные с </w:t>
            </w:r>
            <w:r w:rsidR="00EC0DBE">
              <w:rPr>
                <w:lang w:val="ru-RU"/>
              </w:rPr>
              <w:t>з</w:t>
            </w:r>
            <w:r w:rsidRPr="00A14F05">
              <w:rPr>
                <w:lang w:val="ru-RU"/>
              </w:rPr>
              <w:t xml:space="preserve">адачей 23, как правило, касались подходов к осуществлению с учетом гендерной проблематики, а также </w:t>
            </w:r>
            <w:r w:rsidR="00EC0DBE" w:rsidRPr="00EC0DBE">
              <w:rPr>
                <w:lang w:val="ru-RU"/>
              </w:rPr>
              <w:t xml:space="preserve">полного, равноправного, значимого и информированного </w:t>
            </w:r>
            <w:r w:rsidRPr="00A14F05">
              <w:rPr>
                <w:lang w:val="ru-RU"/>
              </w:rPr>
              <w:t>участия и лид</w:t>
            </w:r>
            <w:r w:rsidR="00EC0DBE">
              <w:rPr>
                <w:lang w:val="ru-RU"/>
              </w:rPr>
              <w:t>ирующей роли</w:t>
            </w:r>
            <w:r w:rsidRPr="00A14F05">
              <w:rPr>
                <w:lang w:val="ru-RU"/>
              </w:rPr>
              <w:t xml:space="preserve"> женщин и девочек на всех уровнях. Меньшее число задач было связано с равными правами или равным доступом женщин и девочек к земельным и природным ресурсам. Примерами политических мер были: разработка национальных гендерных стратегий и планов действий, установление квот и стандартов для представительства женщин, национальная политика </w:t>
            </w:r>
            <w:r w:rsidR="00091CFF">
              <w:rPr>
                <w:lang w:val="ru-RU"/>
              </w:rPr>
              <w:t xml:space="preserve">обеспечения </w:t>
            </w:r>
            <w:r w:rsidRPr="00A14F05">
              <w:rPr>
                <w:lang w:val="ru-RU"/>
              </w:rPr>
              <w:t xml:space="preserve">равенства, инструменты для оценки и мониторинга учета гендерных аспектов, а также стандарты участия женщин и девочек в </w:t>
            </w:r>
            <w:r w:rsidR="00091CFF">
              <w:rPr>
                <w:lang w:val="ru-RU"/>
              </w:rPr>
              <w:t>деятельности</w:t>
            </w:r>
            <w:r w:rsidRPr="00A14F05">
              <w:rPr>
                <w:lang w:val="ru-RU"/>
              </w:rPr>
              <w:t xml:space="preserve"> по осуществлению</w:t>
            </w:r>
            <w:r w:rsidR="002176BB" w:rsidRPr="00091CFF">
              <w:rPr>
                <w:lang w:val="ru-RU"/>
              </w:rPr>
              <w:t>.</w:t>
            </w:r>
          </w:p>
        </w:tc>
      </w:tr>
      <w:bookmarkEnd w:id="3"/>
    </w:tbl>
    <w:p w14:paraId="57852027" w14:textId="77777777" w:rsidR="00370D28" w:rsidRPr="00091CFF" w:rsidRDefault="00370D28" w:rsidP="002176BB">
      <w:pPr>
        <w:pStyle w:val="Body"/>
        <w:spacing w:before="120" w:after="120"/>
        <w:jc w:val="left"/>
        <w:rPr>
          <w:lang w:val="ru-RU"/>
        </w:rPr>
      </w:pPr>
    </w:p>
    <w:p w14:paraId="7FB89F94" w14:textId="6B81396E" w:rsidR="008D3E0C" w:rsidRPr="00F93131" w:rsidRDefault="00571EA5" w:rsidP="009162FC">
      <w:pPr>
        <w:pStyle w:val="Body"/>
        <w:spacing w:before="120" w:after="120"/>
        <w:jc w:val="center"/>
        <w:rPr>
          <w:lang w:val="en-US"/>
        </w:rPr>
      </w:pPr>
      <w:r>
        <w:t>__________</w:t>
      </w:r>
    </w:p>
    <w:sectPr w:rsidR="008D3E0C" w:rsidRPr="00F93131" w:rsidSect="009162FC">
      <w:headerReference w:type="even" r:id="rId43"/>
      <w:headerReference w:type="default" r:id="rId44"/>
      <w:headerReference w:type="first" r:id="rId45"/>
      <w:footnotePr>
        <w:numRestart w:val="eachSect"/>
      </w:footnotePr>
      <w:pgSz w:w="15840" w:h="12240" w:orient="landscape"/>
      <w:pgMar w:top="1134" w:right="1440" w:bottom="1134" w:left="144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C2270" w14:textId="77777777" w:rsidR="000F1B77" w:rsidRPr="00AB303F" w:rsidRDefault="000F1B77">
      <w:r w:rsidRPr="00AB303F">
        <w:separator/>
      </w:r>
    </w:p>
  </w:endnote>
  <w:endnote w:type="continuationSeparator" w:id="0">
    <w:p w14:paraId="77BEAC8A" w14:textId="77777777" w:rsidR="000F1B77" w:rsidRPr="00AB303F" w:rsidRDefault="000F1B77">
      <w:r w:rsidRPr="00AB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2088224"/>
      <w:docPartObj>
        <w:docPartGallery w:val="Page Numbers (Top of Page)"/>
        <w:docPartUnique/>
      </w:docPartObj>
    </w:sdtPr>
    <w:sdtEndPr/>
    <w:sdtContent>
      <w:p w14:paraId="25B78F4A" w14:textId="77777777" w:rsidR="008E09C0" w:rsidRPr="00AB303F" w:rsidRDefault="008E09C0" w:rsidP="008E09C0">
        <w:r w:rsidRPr="009162FC">
          <w:rPr>
            <w:sz w:val="20"/>
            <w:szCs w:val="20"/>
          </w:rPr>
          <w:fldChar w:fldCharType="begin"/>
        </w:r>
        <w:r w:rsidRPr="009162FC">
          <w:rPr>
            <w:sz w:val="20"/>
            <w:szCs w:val="20"/>
          </w:rPr>
          <w:instrText xml:space="preserve"> PAGE </w:instrText>
        </w:r>
        <w:r w:rsidRPr="009162FC">
          <w:rPr>
            <w:sz w:val="20"/>
            <w:szCs w:val="20"/>
          </w:rPr>
          <w:fldChar w:fldCharType="separate"/>
        </w:r>
        <w:r w:rsidRPr="009162FC">
          <w:rPr>
            <w:sz w:val="20"/>
            <w:szCs w:val="20"/>
          </w:rPr>
          <w:t>2</w:t>
        </w:r>
        <w:r w:rsidRPr="009162FC">
          <w:rPr>
            <w:sz w:val="20"/>
            <w:szCs w:val="20"/>
          </w:rPr>
          <w:fldChar w:fldCharType="end"/>
        </w:r>
        <w:r w:rsidRPr="009162FC">
          <w:rPr>
            <w:sz w:val="20"/>
            <w:szCs w:val="20"/>
          </w:rPr>
          <w:t>/</w:t>
        </w:r>
        <w:r w:rsidRPr="009162FC">
          <w:rPr>
            <w:sz w:val="20"/>
            <w:szCs w:val="20"/>
          </w:rPr>
          <w:fldChar w:fldCharType="begin"/>
        </w:r>
        <w:r w:rsidRPr="009162FC">
          <w:rPr>
            <w:sz w:val="20"/>
            <w:szCs w:val="20"/>
          </w:rPr>
          <w:instrText xml:space="preserve"> NUMPAGES  </w:instrText>
        </w:r>
        <w:r w:rsidRPr="009162FC">
          <w:rPr>
            <w:sz w:val="20"/>
            <w:szCs w:val="20"/>
          </w:rPr>
          <w:fldChar w:fldCharType="separate"/>
        </w:r>
        <w:r w:rsidRPr="009162FC">
          <w:rPr>
            <w:sz w:val="20"/>
            <w:szCs w:val="20"/>
          </w:rPr>
          <w:t>11</w:t>
        </w:r>
        <w:r w:rsidRPr="009162FC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708784"/>
      <w:docPartObj>
        <w:docPartGallery w:val="Page Numbers (Top of Page)"/>
        <w:docPartUnique/>
      </w:docPartObj>
    </w:sdtPr>
    <w:sdtEndPr/>
    <w:sdtContent>
      <w:p w14:paraId="4D7303D6" w14:textId="77777777" w:rsidR="008E09C0" w:rsidRPr="00AB303F" w:rsidRDefault="008E09C0" w:rsidP="001C07AD">
        <w:pPr>
          <w:jc w:val="right"/>
        </w:pPr>
        <w:r w:rsidRPr="00AB303F">
          <w:fldChar w:fldCharType="begin"/>
        </w:r>
        <w:r w:rsidRPr="00AB303F">
          <w:instrText xml:space="preserve"> PAGE </w:instrText>
        </w:r>
        <w:r w:rsidRPr="00AB303F">
          <w:fldChar w:fldCharType="separate"/>
        </w:r>
        <w:r w:rsidRPr="00AB303F">
          <w:t>2</w:t>
        </w:r>
        <w:r w:rsidRPr="00AB303F">
          <w:fldChar w:fldCharType="end"/>
        </w:r>
        <w:r w:rsidRPr="00AB303F">
          <w:t>/</w:t>
        </w:r>
        <w:r w:rsidRPr="00AB303F">
          <w:fldChar w:fldCharType="begin"/>
        </w:r>
        <w:r w:rsidRPr="00AB303F">
          <w:instrText xml:space="preserve"> NUMPAGES  </w:instrText>
        </w:r>
        <w:r w:rsidRPr="00AB303F">
          <w:fldChar w:fldCharType="separate"/>
        </w:r>
        <w:r w:rsidRPr="00AB303F">
          <w:t>11</w:t>
        </w:r>
        <w:r w:rsidRPr="00AB303F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758C0" w14:textId="77777777" w:rsidR="000F1B77" w:rsidRPr="00AB303F" w:rsidRDefault="000F1B77">
      <w:r w:rsidRPr="00AB303F">
        <w:separator/>
      </w:r>
    </w:p>
  </w:footnote>
  <w:footnote w:type="continuationSeparator" w:id="0">
    <w:p w14:paraId="72A9760B" w14:textId="77777777" w:rsidR="000F1B77" w:rsidRPr="00AB303F" w:rsidRDefault="000F1B77">
      <w:r w:rsidRPr="00AB303F">
        <w:continuationSeparator/>
      </w:r>
    </w:p>
  </w:footnote>
  <w:footnote w:type="continuationNotice" w:id="1">
    <w:p w14:paraId="48A990B0" w14:textId="77777777" w:rsidR="000F1B77" w:rsidRPr="00AB303F" w:rsidRDefault="000F1B77"/>
  </w:footnote>
  <w:footnote w:id="2">
    <w:p w14:paraId="4567B78B" w14:textId="248909D5" w:rsidR="00AF42C3" w:rsidRPr="000B17A0" w:rsidRDefault="00AF42C3">
      <w:pPr>
        <w:pStyle w:val="FootnoteText"/>
        <w:rPr>
          <w:lang w:val="ru-RU"/>
        </w:rPr>
      </w:pPr>
      <w:r w:rsidRPr="000B17A0">
        <w:rPr>
          <w:rStyle w:val="FootnoteReference"/>
          <w:lang w:val="ru-RU"/>
        </w:rPr>
        <w:t>*</w:t>
      </w:r>
      <w:r w:rsidRPr="000B17A0">
        <w:rPr>
          <w:lang w:val="ru-RU"/>
        </w:rPr>
        <w:t xml:space="preserve"> </w:t>
      </w:r>
      <w:hyperlink r:id="rId1" w:history="1">
        <w:r w:rsidRPr="00752DF1">
          <w:rPr>
            <w:rStyle w:val="Hyperlink"/>
            <w:lang w:val="en-US"/>
          </w:rPr>
          <w:t>CBD</w:t>
        </w:r>
        <w:r w:rsidRPr="000B17A0">
          <w:rPr>
            <w:rStyle w:val="Hyperlink"/>
            <w:lang w:val="ru-RU"/>
          </w:rPr>
          <w:t>/</w:t>
        </w:r>
        <w:r w:rsidRPr="00752DF1">
          <w:rPr>
            <w:rStyle w:val="Hyperlink"/>
            <w:lang w:val="en-US"/>
          </w:rPr>
          <w:t>SBI</w:t>
        </w:r>
        <w:r w:rsidRPr="000B17A0">
          <w:rPr>
            <w:rStyle w:val="Hyperlink"/>
            <w:lang w:val="ru-RU"/>
          </w:rPr>
          <w:t>/6/1</w:t>
        </w:r>
      </w:hyperlink>
      <w:r w:rsidRPr="000B17A0">
        <w:rPr>
          <w:lang w:val="ru-RU"/>
        </w:rPr>
        <w:t>.</w:t>
      </w:r>
    </w:p>
  </w:footnote>
  <w:footnote w:id="3">
    <w:p w14:paraId="392DD6FE" w14:textId="120FFA98" w:rsidR="008D3E0C" w:rsidRPr="00F22505" w:rsidRDefault="00E173CE">
      <w:pPr>
        <w:pStyle w:val="FootnoteText"/>
        <w:rPr>
          <w:lang w:val="ru-RU"/>
        </w:rPr>
      </w:pPr>
      <w:r w:rsidRPr="00AA0E22">
        <w:rPr>
          <w:vertAlign w:val="superscript"/>
        </w:rPr>
        <w:footnoteRef/>
      </w:r>
      <w:r w:rsidRPr="008069D9">
        <w:rPr>
          <w:rFonts w:eastAsia="Arial Unicode MS" w:cs="Arial Unicode MS"/>
          <w:lang w:val="ru-RU"/>
        </w:rPr>
        <w:t xml:space="preserve"> </w:t>
      </w:r>
      <w:r w:rsidR="008069D9">
        <w:rPr>
          <w:rFonts w:eastAsia="Arial Unicode MS" w:cs="Arial Unicode MS"/>
          <w:lang w:val="ru-RU"/>
        </w:rPr>
        <w:t>Перечень</w:t>
      </w:r>
      <w:r w:rsidR="008069D9" w:rsidRPr="008069D9">
        <w:rPr>
          <w:rFonts w:eastAsia="Arial Unicode MS" w:cs="Arial Unicode MS"/>
          <w:lang w:val="ru-RU"/>
        </w:rPr>
        <w:t xml:space="preserve"> </w:t>
      </w:r>
      <w:r w:rsidR="008069D9">
        <w:rPr>
          <w:rFonts w:eastAsia="Arial Unicode MS" w:cs="Arial Unicode MS"/>
          <w:lang w:val="ru-RU"/>
        </w:rPr>
        <w:t>Сторон</w:t>
      </w:r>
      <w:r w:rsidR="008069D9" w:rsidRPr="008069D9">
        <w:rPr>
          <w:rFonts w:eastAsia="Arial Unicode MS" w:cs="Arial Unicode MS"/>
          <w:lang w:val="ru-RU"/>
        </w:rPr>
        <w:t xml:space="preserve">, </w:t>
      </w:r>
      <w:r w:rsidR="008069D9">
        <w:rPr>
          <w:rFonts w:eastAsia="Arial Unicode MS" w:cs="Arial Unicode MS"/>
          <w:lang w:val="ru-RU"/>
        </w:rPr>
        <w:t>представивших</w:t>
      </w:r>
      <w:r w:rsidR="008069D9" w:rsidRPr="008069D9">
        <w:rPr>
          <w:rFonts w:eastAsia="Arial Unicode MS" w:cs="Arial Unicode MS"/>
          <w:lang w:val="ru-RU"/>
        </w:rPr>
        <w:t xml:space="preserve"> национальны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стратеги</w:t>
      </w:r>
      <w:r w:rsidR="008069D9">
        <w:rPr>
          <w:rFonts w:eastAsia="Arial Unicode MS" w:cs="Arial Unicode MS"/>
          <w:lang w:val="ru-RU"/>
        </w:rPr>
        <w:t>и</w:t>
      </w:r>
      <w:r w:rsidR="008069D9" w:rsidRPr="008069D9">
        <w:rPr>
          <w:rFonts w:eastAsia="Arial Unicode MS" w:cs="Arial Unicode MS"/>
          <w:lang w:val="ru-RU"/>
        </w:rPr>
        <w:t xml:space="preserve"> и план</w:t>
      </w:r>
      <w:r w:rsidR="008069D9">
        <w:rPr>
          <w:rFonts w:eastAsia="Arial Unicode MS" w:cs="Arial Unicode MS"/>
          <w:lang w:val="ru-RU"/>
        </w:rPr>
        <w:t>ы</w:t>
      </w:r>
      <w:r w:rsidR="008069D9" w:rsidRPr="008069D9">
        <w:rPr>
          <w:rFonts w:eastAsia="Arial Unicode MS" w:cs="Arial Unicode MS"/>
          <w:lang w:val="ru-RU"/>
        </w:rPr>
        <w:t xml:space="preserve"> действий по сохранению биоразнообразия </w:t>
      </w:r>
      <w:r w:rsidR="008069D9">
        <w:rPr>
          <w:rFonts w:eastAsia="Arial Unicode MS" w:cs="Arial Unicode MS"/>
          <w:lang w:val="ru-RU"/>
        </w:rPr>
        <w:t>и</w:t>
      </w:r>
      <w:r w:rsidR="008069D9" w:rsidRPr="008069D9">
        <w:rPr>
          <w:rFonts w:eastAsia="Arial Unicode MS" w:cs="Arial Unicode MS"/>
          <w:lang w:val="ru-RU"/>
        </w:rPr>
        <w:t xml:space="preserve"> национальны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задач</w:t>
      </w:r>
      <w:r w:rsidR="008069D9">
        <w:rPr>
          <w:rFonts w:eastAsia="Arial Unicode MS" w:cs="Arial Unicode MS"/>
          <w:lang w:val="ru-RU"/>
        </w:rPr>
        <w:t>и</w:t>
      </w:r>
      <w:r w:rsidR="008069D9" w:rsidRPr="008069D9">
        <w:rPr>
          <w:rFonts w:eastAsia="Arial Unicode MS" w:cs="Arial Unicode MS"/>
          <w:lang w:val="ru-RU"/>
        </w:rPr>
        <w:t xml:space="preserve">, </w:t>
      </w:r>
      <w:r w:rsidR="008069D9">
        <w:rPr>
          <w:rFonts w:eastAsia="Arial Unicode MS" w:cs="Arial Unicode MS"/>
          <w:lang w:val="ru-RU"/>
        </w:rPr>
        <w:t>обновляется</w:t>
      </w:r>
      <w:r w:rsidR="008069D9" w:rsidRPr="008069D9">
        <w:rPr>
          <w:rFonts w:eastAsia="Arial Unicode MS" w:cs="Arial Unicode MS"/>
          <w:lang w:val="ru-RU"/>
        </w:rPr>
        <w:t xml:space="preserve"> </w:t>
      </w:r>
      <w:r w:rsidR="008069D9">
        <w:rPr>
          <w:rFonts w:eastAsia="Arial Unicode MS" w:cs="Arial Unicode MS"/>
          <w:lang w:val="ru-RU"/>
        </w:rPr>
        <w:t>каждый раз при представлении нового</w:t>
      </w:r>
      <w:r w:rsidR="008069D9" w:rsidRPr="008069D9">
        <w:rPr>
          <w:rFonts w:eastAsia="Arial Unicode MS" w:cs="Arial Unicode MS"/>
          <w:lang w:val="ru-RU"/>
        </w:rPr>
        <w:t xml:space="preserve"> </w:t>
      </w:r>
      <w:r w:rsidR="008069D9">
        <w:rPr>
          <w:rFonts w:eastAsia="Arial Unicode MS" w:cs="Arial Unicode MS"/>
          <w:lang w:val="ru-RU"/>
        </w:rPr>
        <w:t>документа</w:t>
      </w:r>
      <w:r w:rsidR="008069D9" w:rsidRPr="008069D9">
        <w:rPr>
          <w:rFonts w:eastAsia="Arial Unicode MS" w:cs="Arial Unicode MS"/>
          <w:lang w:val="ru-RU"/>
        </w:rPr>
        <w:t xml:space="preserve"> </w:t>
      </w:r>
      <w:r w:rsidR="008069D9">
        <w:rPr>
          <w:rFonts w:eastAsia="Arial Unicode MS" w:cs="Arial Unicode MS"/>
          <w:lang w:val="ru-RU"/>
        </w:rPr>
        <w:t>на</w:t>
      </w:r>
      <w:r w:rsidR="008069D9" w:rsidRPr="008069D9">
        <w:rPr>
          <w:rFonts w:eastAsia="Arial Unicode MS" w:cs="Arial Unicode MS"/>
          <w:lang w:val="ru-RU"/>
        </w:rPr>
        <w:t xml:space="preserve"> </w:t>
      </w:r>
      <w:r w:rsidR="008069D9">
        <w:rPr>
          <w:rFonts w:eastAsia="Arial Unicode MS" w:cs="Arial Unicode MS"/>
          <w:lang w:val="ru-RU"/>
        </w:rPr>
        <w:t>странице</w:t>
      </w:r>
      <w:r w:rsidR="008069D9" w:rsidRPr="008069D9">
        <w:rPr>
          <w:rFonts w:eastAsia="Arial Unicode MS" w:cs="Arial Unicode MS"/>
          <w:lang w:val="ru-RU"/>
        </w:rPr>
        <w:t xml:space="preserve"> </w:t>
      </w:r>
      <w:hyperlink r:id="rId2" w:history="1">
        <w:r w:rsidR="00963CD0" w:rsidRPr="00AA0E22">
          <w:rPr>
            <w:rStyle w:val="Hyperlink"/>
            <w:rFonts w:eastAsia="Arial Unicode MS" w:cs="Arial Unicode MS"/>
          </w:rPr>
          <w:t>https</w:t>
        </w:r>
        <w:r w:rsidR="00963CD0" w:rsidRPr="008069D9">
          <w:rPr>
            <w:rStyle w:val="Hyperlink"/>
            <w:rFonts w:eastAsia="Arial Unicode MS" w:cs="Arial Unicode MS"/>
            <w:lang w:val="ru-RU"/>
          </w:rPr>
          <w:t>://</w:t>
        </w:r>
        <w:r w:rsidR="00963CD0" w:rsidRPr="00AA0E22">
          <w:rPr>
            <w:rStyle w:val="Hyperlink"/>
            <w:rFonts w:eastAsia="Arial Unicode MS" w:cs="Arial Unicode MS"/>
          </w:rPr>
          <w:t>ort</w:t>
        </w:r>
        <w:r w:rsidR="00963CD0" w:rsidRPr="008069D9">
          <w:rPr>
            <w:rStyle w:val="Hyperlink"/>
            <w:rFonts w:eastAsia="Arial Unicode MS" w:cs="Arial Unicode MS"/>
            <w:lang w:val="ru-RU"/>
          </w:rPr>
          <w:t>.</w:t>
        </w:r>
        <w:r w:rsidR="00963CD0" w:rsidRPr="00AA0E22">
          <w:rPr>
            <w:rStyle w:val="Hyperlink"/>
            <w:rFonts w:eastAsia="Arial Unicode MS" w:cs="Arial Unicode MS"/>
          </w:rPr>
          <w:t>cbd</w:t>
        </w:r>
        <w:r w:rsidR="00963CD0" w:rsidRPr="008069D9">
          <w:rPr>
            <w:rStyle w:val="Hyperlink"/>
            <w:rFonts w:eastAsia="Arial Unicode MS" w:cs="Arial Unicode MS"/>
            <w:lang w:val="ru-RU"/>
          </w:rPr>
          <w:t>.</w:t>
        </w:r>
        <w:r w:rsidR="00963CD0" w:rsidRPr="00AA0E22">
          <w:rPr>
            <w:rStyle w:val="Hyperlink"/>
            <w:rFonts w:eastAsia="Arial Unicode MS" w:cs="Arial Unicode MS"/>
          </w:rPr>
          <w:t>int</w:t>
        </w:r>
        <w:r w:rsidR="00963CD0" w:rsidRPr="008069D9">
          <w:rPr>
            <w:rStyle w:val="Hyperlink"/>
            <w:rFonts w:eastAsia="Arial Unicode MS" w:cs="Arial Unicode MS"/>
            <w:lang w:val="ru-RU"/>
          </w:rPr>
          <w:t>/</w:t>
        </w:r>
      </w:hyperlink>
      <w:r w:rsidR="00963CD0" w:rsidRPr="008069D9">
        <w:rPr>
          <w:rFonts w:eastAsia="Arial Unicode MS" w:cs="Arial Unicode MS"/>
          <w:lang w:val="ru-RU"/>
        </w:rPr>
        <w:t xml:space="preserve">. </w:t>
      </w:r>
      <w:r w:rsidR="008069D9">
        <w:rPr>
          <w:rFonts w:eastAsia="Arial Unicode MS" w:cs="Arial Unicode MS"/>
          <w:lang w:val="ru-RU"/>
        </w:rPr>
        <w:t>Следует</w:t>
      </w:r>
      <w:r w:rsidR="008069D9" w:rsidRPr="00F22505">
        <w:rPr>
          <w:rFonts w:eastAsia="Arial Unicode MS" w:cs="Arial Unicode MS"/>
          <w:lang w:val="ru-RU"/>
        </w:rPr>
        <w:t xml:space="preserve"> </w:t>
      </w:r>
      <w:r w:rsidR="008069D9">
        <w:rPr>
          <w:rFonts w:eastAsia="Arial Unicode MS" w:cs="Arial Unicode MS"/>
          <w:lang w:val="ru-RU"/>
        </w:rPr>
        <w:t>отметить</w:t>
      </w:r>
      <w:r w:rsidR="008069D9" w:rsidRPr="00F22505">
        <w:rPr>
          <w:rFonts w:eastAsia="Arial Unicode MS" w:cs="Arial Unicode MS"/>
          <w:lang w:val="ru-RU"/>
        </w:rPr>
        <w:t xml:space="preserve">, </w:t>
      </w:r>
      <w:r w:rsidR="008069D9">
        <w:rPr>
          <w:rFonts w:eastAsia="Arial Unicode MS" w:cs="Arial Unicode MS"/>
          <w:lang w:val="ru-RU"/>
        </w:rPr>
        <w:t>что</w:t>
      </w:r>
      <w:r w:rsidR="008069D9" w:rsidRPr="00F22505">
        <w:rPr>
          <w:rFonts w:eastAsia="Arial Unicode MS" w:cs="Arial Unicode MS"/>
          <w:lang w:val="ru-RU"/>
        </w:rPr>
        <w:t xml:space="preserve"> </w:t>
      </w:r>
      <w:r w:rsidR="008069D9">
        <w:rPr>
          <w:rFonts w:eastAsia="Arial Unicode MS" w:cs="Arial Unicode MS"/>
          <w:lang w:val="ru-RU"/>
        </w:rPr>
        <w:t>информация</w:t>
      </w:r>
      <w:r w:rsidR="008069D9" w:rsidRPr="00F22505">
        <w:rPr>
          <w:rFonts w:eastAsia="Arial Unicode MS" w:cs="Arial Unicode MS"/>
          <w:lang w:val="ru-RU"/>
        </w:rPr>
        <w:t xml:space="preserve">, </w:t>
      </w:r>
      <w:r w:rsidR="00F22505">
        <w:rPr>
          <w:rFonts w:eastAsia="Arial Unicode MS" w:cs="Arial Unicode MS"/>
          <w:lang w:val="ru-RU"/>
        </w:rPr>
        <w:t>содержащаяся</w:t>
      </w:r>
      <w:r w:rsidR="00F22505" w:rsidRPr="00F22505">
        <w:rPr>
          <w:rFonts w:eastAsia="Arial Unicode MS" w:cs="Arial Unicode MS"/>
          <w:lang w:val="ru-RU"/>
        </w:rPr>
        <w:t xml:space="preserve"> </w:t>
      </w:r>
      <w:r w:rsidR="00F22505">
        <w:rPr>
          <w:rFonts w:eastAsia="Arial Unicode MS" w:cs="Arial Unicode MS"/>
          <w:lang w:val="ru-RU"/>
        </w:rPr>
        <w:t>в</w:t>
      </w:r>
      <w:r w:rsidR="00F22505" w:rsidRPr="00F22505">
        <w:rPr>
          <w:rFonts w:eastAsia="Arial Unicode MS" w:cs="Arial Unicode MS"/>
          <w:lang w:val="ru-RU"/>
        </w:rPr>
        <w:t xml:space="preserve"> </w:t>
      </w:r>
      <w:r w:rsidR="00F22505">
        <w:rPr>
          <w:rFonts w:eastAsia="Arial Unicode MS" w:cs="Arial Unicode MS"/>
          <w:lang w:val="ru-RU"/>
        </w:rPr>
        <w:t>представленных</w:t>
      </w:r>
      <w:r w:rsidR="00F22505" w:rsidRPr="00F22505">
        <w:rPr>
          <w:rFonts w:eastAsia="Arial Unicode MS" w:cs="Arial Unicode MS"/>
          <w:lang w:val="ru-RU"/>
        </w:rPr>
        <w:t xml:space="preserve"> </w:t>
      </w:r>
      <w:r w:rsidR="00F22505">
        <w:rPr>
          <w:rFonts w:eastAsia="Arial Unicode MS" w:cs="Arial Unicode MS"/>
          <w:lang w:val="ru-RU"/>
        </w:rPr>
        <w:t>национальных</w:t>
      </w:r>
      <w:r w:rsidR="00F22505" w:rsidRPr="00F22505">
        <w:rPr>
          <w:rFonts w:eastAsia="Arial Unicode MS" w:cs="Arial Unicode MS"/>
          <w:lang w:val="ru-RU"/>
        </w:rPr>
        <w:t xml:space="preserve"> </w:t>
      </w:r>
      <w:r w:rsidR="00F22505">
        <w:rPr>
          <w:rFonts w:eastAsia="Arial Unicode MS" w:cs="Arial Unicode MS"/>
          <w:lang w:val="ru-RU"/>
        </w:rPr>
        <w:t>задачах</w:t>
      </w:r>
      <w:r w:rsidR="00F22505" w:rsidRPr="00F22505">
        <w:rPr>
          <w:rFonts w:eastAsia="Arial Unicode MS" w:cs="Arial Unicode MS"/>
          <w:lang w:val="ru-RU"/>
        </w:rPr>
        <w:t xml:space="preserve">, </w:t>
      </w:r>
      <w:r w:rsidR="00F22505">
        <w:rPr>
          <w:rFonts w:eastAsia="Arial Unicode MS" w:cs="Arial Unicode MS"/>
          <w:lang w:val="ru-RU"/>
        </w:rPr>
        <w:t>автоматически</w:t>
      </w:r>
      <w:r w:rsidR="00F22505" w:rsidRPr="00F22505">
        <w:rPr>
          <w:rFonts w:eastAsia="Arial Unicode MS" w:cs="Arial Unicode MS"/>
          <w:lang w:val="ru-RU"/>
        </w:rPr>
        <w:t xml:space="preserve"> </w:t>
      </w:r>
      <w:r w:rsidR="00F22505">
        <w:rPr>
          <w:rFonts w:eastAsia="Arial Unicode MS" w:cs="Arial Unicode MS"/>
          <w:lang w:val="ru-RU"/>
        </w:rPr>
        <w:t>заполняет</w:t>
      </w:r>
      <w:r w:rsidR="00F22505" w:rsidRPr="00F22505">
        <w:rPr>
          <w:rFonts w:eastAsia="Arial Unicode MS" w:cs="Arial Unicode MS"/>
          <w:lang w:val="ru-RU"/>
        </w:rPr>
        <w:t xml:space="preserve"> </w:t>
      </w:r>
      <w:r w:rsidR="00F22505">
        <w:rPr>
          <w:rFonts w:eastAsia="Arial Unicode MS" w:cs="Arial Unicode MS"/>
          <w:lang w:val="ru-RU"/>
        </w:rPr>
        <w:t>некоторые поля в шаблоне для национальных докладов</w:t>
      </w:r>
      <w:r w:rsidR="00967860" w:rsidRPr="00F22505">
        <w:rPr>
          <w:rFonts w:eastAsia="Arial Unicode MS" w:cs="Arial Unicode MS"/>
          <w:lang w:val="ru-RU"/>
        </w:rPr>
        <w:t>.</w:t>
      </w:r>
    </w:p>
  </w:footnote>
  <w:footnote w:id="4">
    <w:p w14:paraId="1BDDB856" w14:textId="308F9289" w:rsidR="00630B5F" w:rsidRPr="008069D9" w:rsidRDefault="00630B5F" w:rsidP="00630B5F">
      <w:pPr>
        <w:pStyle w:val="FootnoteText"/>
        <w:rPr>
          <w:lang w:val="ru-RU"/>
        </w:rPr>
      </w:pPr>
      <w:r w:rsidRPr="00C07571">
        <w:rPr>
          <w:vertAlign w:val="superscript"/>
        </w:rPr>
        <w:footnoteRef/>
      </w:r>
      <w:r w:rsidRPr="008069D9">
        <w:rPr>
          <w:rFonts w:eastAsia="Arial Unicode MS" w:cs="Arial Unicode MS"/>
          <w:lang w:val="ru-RU"/>
        </w:rPr>
        <w:t xml:space="preserve"> </w:t>
      </w:r>
      <w:r w:rsidR="008069D9">
        <w:rPr>
          <w:rFonts w:eastAsia="Arial Unicode MS" w:cs="Arial Unicode MS"/>
          <w:lang w:val="ru-RU"/>
        </w:rPr>
        <w:t>К</w:t>
      </w:r>
      <w:r w:rsidR="008069D9" w:rsidRPr="008069D9">
        <w:rPr>
          <w:rFonts w:eastAsia="Arial Unicode MS" w:cs="Arial Unicode MS"/>
          <w:lang w:val="ru-RU"/>
        </w:rPr>
        <w:t>оренны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народ</w:t>
      </w:r>
      <w:r w:rsidR="008069D9">
        <w:rPr>
          <w:rFonts w:eastAsia="Arial Unicode MS" w:cs="Arial Unicode MS"/>
          <w:lang w:val="ru-RU"/>
        </w:rPr>
        <w:t>ы</w:t>
      </w:r>
      <w:r w:rsidR="008069D9" w:rsidRPr="008069D9">
        <w:rPr>
          <w:rFonts w:eastAsia="Arial Unicode MS" w:cs="Arial Unicode MS"/>
          <w:lang w:val="ru-RU"/>
        </w:rPr>
        <w:t xml:space="preserve"> и местны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общин</w:t>
      </w:r>
      <w:r w:rsidR="008069D9">
        <w:rPr>
          <w:rFonts w:eastAsia="Arial Unicode MS" w:cs="Arial Unicode MS"/>
          <w:lang w:val="ru-RU"/>
        </w:rPr>
        <w:t>ы</w:t>
      </w:r>
      <w:r w:rsidR="008069D9" w:rsidRPr="008069D9">
        <w:rPr>
          <w:rFonts w:eastAsia="Arial Unicode MS" w:cs="Arial Unicode MS"/>
          <w:lang w:val="ru-RU"/>
        </w:rPr>
        <w:t>, субнациональны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орган</w:t>
      </w:r>
      <w:r w:rsidR="008069D9">
        <w:rPr>
          <w:rFonts w:eastAsia="Arial Unicode MS" w:cs="Arial Unicode MS"/>
          <w:lang w:val="ru-RU"/>
        </w:rPr>
        <w:t>ы</w:t>
      </w:r>
      <w:r w:rsidR="008069D9" w:rsidRPr="008069D9">
        <w:rPr>
          <w:rFonts w:eastAsia="Arial Unicode MS" w:cs="Arial Unicode MS"/>
          <w:lang w:val="ru-RU"/>
        </w:rPr>
        <w:t xml:space="preserve"> государственного управления, городски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и други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местны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орган</w:t>
      </w:r>
      <w:r w:rsidR="008069D9">
        <w:rPr>
          <w:rFonts w:eastAsia="Arial Unicode MS" w:cs="Arial Unicode MS"/>
          <w:lang w:val="ru-RU"/>
        </w:rPr>
        <w:t>ы</w:t>
      </w:r>
      <w:r w:rsidR="008069D9" w:rsidRPr="008069D9">
        <w:rPr>
          <w:rFonts w:eastAsia="Arial Unicode MS" w:cs="Arial Unicode MS"/>
          <w:lang w:val="ru-RU"/>
        </w:rPr>
        <w:t xml:space="preserve"> власти, межправительственны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организаци</w:t>
      </w:r>
      <w:r w:rsidR="008069D9">
        <w:rPr>
          <w:rFonts w:eastAsia="Arial Unicode MS" w:cs="Arial Unicode MS"/>
          <w:lang w:val="ru-RU"/>
        </w:rPr>
        <w:t>и</w:t>
      </w:r>
      <w:r w:rsidR="008069D9" w:rsidRPr="008069D9">
        <w:rPr>
          <w:rFonts w:eastAsia="Arial Unicode MS" w:cs="Arial Unicode MS"/>
          <w:lang w:val="ru-RU"/>
        </w:rPr>
        <w:t>, други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многосторонни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природоохранны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соглашения, неправительственны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организаци</w:t>
      </w:r>
      <w:r w:rsidR="008069D9">
        <w:rPr>
          <w:rFonts w:eastAsia="Arial Unicode MS" w:cs="Arial Unicode MS"/>
          <w:lang w:val="ru-RU"/>
        </w:rPr>
        <w:t>и</w:t>
      </w:r>
      <w:r w:rsidR="008069D9" w:rsidRPr="008069D9">
        <w:rPr>
          <w:rFonts w:eastAsia="Arial Unicode MS" w:cs="Arial Unicode MS"/>
          <w:lang w:val="ru-RU"/>
        </w:rPr>
        <w:t>, женски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объединения, молодежны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объединения, исследовательски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организаци</w:t>
      </w:r>
      <w:r w:rsidR="008069D9">
        <w:rPr>
          <w:rFonts w:eastAsia="Arial Unicode MS" w:cs="Arial Unicode MS"/>
          <w:lang w:val="ru-RU"/>
        </w:rPr>
        <w:t>и</w:t>
      </w:r>
      <w:r w:rsidR="008069D9" w:rsidRPr="008069D9">
        <w:rPr>
          <w:rFonts w:eastAsia="Arial Unicode MS" w:cs="Arial Unicode MS"/>
          <w:lang w:val="ru-RU"/>
        </w:rPr>
        <w:t>, деловы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и финансовы</w:t>
      </w:r>
      <w:r w:rsidR="008069D9">
        <w:rPr>
          <w:rFonts w:eastAsia="Arial Unicode MS" w:cs="Arial Unicode MS"/>
          <w:lang w:val="ru-RU"/>
        </w:rPr>
        <w:t>е</w:t>
      </w:r>
      <w:r w:rsidR="008069D9" w:rsidRPr="008069D9">
        <w:rPr>
          <w:rFonts w:eastAsia="Arial Unicode MS" w:cs="Arial Unicode MS"/>
          <w:lang w:val="ru-RU"/>
        </w:rPr>
        <w:t xml:space="preserve"> круг</w:t>
      </w:r>
      <w:r w:rsidR="008069D9">
        <w:rPr>
          <w:rFonts w:eastAsia="Arial Unicode MS" w:cs="Arial Unicode MS"/>
          <w:lang w:val="ru-RU"/>
        </w:rPr>
        <w:t>и</w:t>
      </w:r>
      <w:r w:rsidR="008069D9" w:rsidRPr="008069D9">
        <w:rPr>
          <w:rFonts w:eastAsia="Arial Unicode MS" w:cs="Arial Unicode MS"/>
          <w:lang w:val="ru-RU"/>
        </w:rPr>
        <w:t xml:space="preserve"> и представител</w:t>
      </w:r>
      <w:r w:rsidR="008069D9">
        <w:rPr>
          <w:rFonts w:eastAsia="Arial Unicode MS" w:cs="Arial Unicode MS"/>
          <w:lang w:val="ru-RU"/>
        </w:rPr>
        <w:t>и</w:t>
      </w:r>
      <w:r w:rsidR="008069D9" w:rsidRPr="008069D9">
        <w:rPr>
          <w:rFonts w:eastAsia="Arial Unicode MS" w:cs="Arial Unicode MS"/>
          <w:lang w:val="ru-RU"/>
        </w:rPr>
        <w:t xml:space="preserve"> секторов, связанных с биоразнообразием или зависящих от него</w:t>
      </w:r>
      <w:r w:rsidRPr="008069D9">
        <w:rPr>
          <w:rFonts w:eastAsia="Arial Unicode MS" w:cs="Arial Unicode MS"/>
          <w:lang w:val="ru-RU"/>
        </w:rPr>
        <w:t>.</w:t>
      </w:r>
    </w:p>
  </w:footnote>
  <w:footnote w:id="5">
    <w:p w14:paraId="70134D1B" w14:textId="2984A89A" w:rsidR="008F0D78" w:rsidRPr="007E63AC" w:rsidRDefault="008F0D7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E63AC">
        <w:rPr>
          <w:lang w:val="ru-RU"/>
        </w:rPr>
        <w:t xml:space="preserve"> </w:t>
      </w:r>
      <w:r w:rsidR="007E63AC">
        <w:rPr>
          <w:lang w:val="ru-RU"/>
        </w:rPr>
        <w:t>Данный анализ</w:t>
      </w:r>
      <w:r w:rsidR="007E63AC" w:rsidRPr="007E63AC">
        <w:rPr>
          <w:lang w:val="ru-RU"/>
        </w:rPr>
        <w:t xml:space="preserve"> </w:t>
      </w:r>
      <w:r w:rsidR="007E63AC">
        <w:rPr>
          <w:lang w:val="ru-RU"/>
        </w:rPr>
        <w:t>представляет</w:t>
      </w:r>
      <w:r w:rsidR="007E63AC" w:rsidRPr="007E63AC">
        <w:rPr>
          <w:lang w:val="ru-RU"/>
        </w:rPr>
        <w:t xml:space="preserve"> </w:t>
      </w:r>
      <w:r w:rsidR="007E63AC">
        <w:rPr>
          <w:lang w:val="ru-RU"/>
        </w:rPr>
        <w:t>собой</w:t>
      </w:r>
      <w:r w:rsidR="007E63AC" w:rsidRPr="007E63AC">
        <w:rPr>
          <w:lang w:val="ru-RU"/>
        </w:rPr>
        <w:t xml:space="preserve"> </w:t>
      </w:r>
      <w:r w:rsidR="007E63AC">
        <w:rPr>
          <w:lang w:val="ru-RU"/>
        </w:rPr>
        <w:t>обновленную</w:t>
      </w:r>
      <w:r w:rsidR="007E63AC" w:rsidRPr="007E63AC">
        <w:rPr>
          <w:lang w:val="ru-RU"/>
        </w:rPr>
        <w:t xml:space="preserve"> </w:t>
      </w:r>
      <w:r w:rsidR="007E63AC">
        <w:rPr>
          <w:lang w:val="ru-RU"/>
        </w:rPr>
        <w:t>версию</w:t>
      </w:r>
      <w:r w:rsidR="007E63AC" w:rsidRPr="007E63AC">
        <w:rPr>
          <w:lang w:val="ru-RU"/>
        </w:rPr>
        <w:t xml:space="preserve"> </w:t>
      </w:r>
      <w:r w:rsidR="007E63AC">
        <w:rPr>
          <w:lang w:val="ru-RU"/>
        </w:rPr>
        <w:t>анализа</w:t>
      </w:r>
      <w:r w:rsidR="007E63AC" w:rsidRPr="007E63AC">
        <w:rPr>
          <w:lang w:val="ru-RU"/>
        </w:rPr>
        <w:t xml:space="preserve">, </w:t>
      </w:r>
      <w:r w:rsidR="007E63AC">
        <w:rPr>
          <w:lang w:val="ru-RU"/>
        </w:rPr>
        <w:t>представленного в документах</w:t>
      </w:r>
      <w:r w:rsidRPr="007E63AC">
        <w:rPr>
          <w:lang w:val="ru-RU"/>
        </w:rPr>
        <w:t xml:space="preserve"> </w:t>
      </w:r>
      <w:hyperlink r:id="rId3" w:history="1">
        <w:r w:rsidRPr="00AB303F">
          <w:rPr>
            <w:rStyle w:val="Hyperlink0"/>
            <w:rFonts w:eastAsia="Arial Unicode MS"/>
            <w:b w:val="0"/>
          </w:rPr>
          <w:t>CBD</w:t>
        </w:r>
        <w:r w:rsidRPr="007E63AC">
          <w:rPr>
            <w:rStyle w:val="Hyperlink0"/>
            <w:rFonts w:eastAsia="Arial Unicode MS"/>
            <w:b w:val="0"/>
            <w:lang w:val="ru-RU"/>
          </w:rPr>
          <w:t>/</w:t>
        </w:r>
        <w:r w:rsidRPr="00AB303F">
          <w:rPr>
            <w:rStyle w:val="Hyperlink0"/>
            <w:rFonts w:eastAsia="Arial Unicode MS"/>
            <w:b w:val="0"/>
          </w:rPr>
          <w:t>SBI</w:t>
        </w:r>
        <w:r w:rsidRPr="007E63AC">
          <w:rPr>
            <w:rStyle w:val="Hyperlink0"/>
            <w:rFonts w:eastAsia="Arial Unicode MS"/>
            <w:b w:val="0"/>
            <w:lang w:val="ru-RU"/>
          </w:rPr>
          <w:t>/5/2/</w:t>
        </w:r>
        <w:r w:rsidRPr="00AB303F">
          <w:rPr>
            <w:rStyle w:val="Hyperlink0"/>
            <w:rFonts w:eastAsia="Arial Unicode MS"/>
            <w:b w:val="0"/>
          </w:rPr>
          <w:t>Rev</w:t>
        </w:r>
        <w:r w:rsidRPr="007E63AC">
          <w:rPr>
            <w:rStyle w:val="Hyperlink0"/>
            <w:rFonts w:eastAsia="Arial Unicode MS"/>
            <w:b w:val="0"/>
            <w:lang w:val="ru-RU"/>
          </w:rPr>
          <w:t>.1</w:t>
        </w:r>
      </w:hyperlink>
      <w:r w:rsidRPr="007E63AC">
        <w:rPr>
          <w:lang w:val="ru-RU"/>
        </w:rPr>
        <w:t xml:space="preserve"> </w:t>
      </w:r>
      <w:r w:rsidR="007E63AC">
        <w:rPr>
          <w:lang w:val="ru-RU"/>
        </w:rPr>
        <w:t>и</w:t>
      </w:r>
      <w:r w:rsidRPr="007E63AC">
        <w:rPr>
          <w:lang w:val="ru-RU"/>
        </w:rPr>
        <w:t xml:space="preserve"> </w:t>
      </w:r>
      <w:hyperlink r:id="rId4" w:history="1">
        <w:r w:rsidR="0070559F" w:rsidRPr="000D6C80">
          <w:rPr>
            <w:rStyle w:val="Hyperlink"/>
          </w:rPr>
          <w:t>CBD</w:t>
        </w:r>
        <w:r w:rsidR="0070559F" w:rsidRPr="007E63AC">
          <w:rPr>
            <w:rStyle w:val="Hyperlink"/>
            <w:lang w:val="ru-RU"/>
          </w:rPr>
          <w:t>/</w:t>
        </w:r>
        <w:r w:rsidR="0070559F" w:rsidRPr="000D6C80">
          <w:rPr>
            <w:rStyle w:val="Hyperlink"/>
          </w:rPr>
          <w:t>SBI</w:t>
        </w:r>
        <w:r w:rsidR="0070559F" w:rsidRPr="007E63AC">
          <w:rPr>
            <w:rStyle w:val="Hyperlink"/>
            <w:lang w:val="ru-RU"/>
          </w:rPr>
          <w:t>/5/2/</w:t>
        </w:r>
        <w:r w:rsidR="0070559F" w:rsidRPr="000D6C80">
          <w:rPr>
            <w:rStyle w:val="Hyperlink"/>
          </w:rPr>
          <w:t>Add</w:t>
        </w:r>
        <w:r w:rsidR="0070559F" w:rsidRPr="007E63AC">
          <w:rPr>
            <w:rStyle w:val="Hyperlink"/>
            <w:lang w:val="ru-RU"/>
          </w:rPr>
          <w:t>.1/</w:t>
        </w:r>
        <w:r w:rsidR="0070559F" w:rsidRPr="000D6C80">
          <w:rPr>
            <w:rStyle w:val="Hyperlink"/>
          </w:rPr>
          <w:t>Rev</w:t>
        </w:r>
        <w:r w:rsidR="0070559F" w:rsidRPr="007E63AC">
          <w:rPr>
            <w:rStyle w:val="Hyperlink"/>
            <w:lang w:val="ru-RU"/>
          </w:rPr>
          <w:t>.1</w:t>
        </w:r>
      </w:hyperlink>
      <w:r w:rsidRPr="007E63AC">
        <w:rPr>
          <w:lang w:val="ru-RU"/>
        </w:rPr>
        <w:t>.</w:t>
      </w:r>
    </w:p>
  </w:footnote>
  <w:footnote w:id="6">
    <w:p w14:paraId="57577C7F" w14:textId="1437C6C7" w:rsidR="00963CD0" w:rsidRPr="007E63AC" w:rsidRDefault="00963CD0">
      <w:pPr>
        <w:pStyle w:val="FootnoteText"/>
        <w:rPr>
          <w:lang w:val="ru-RU"/>
        </w:rPr>
      </w:pPr>
      <w:r w:rsidRPr="00315416">
        <w:rPr>
          <w:rStyle w:val="FootnoteReference"/>
        </w:rPr>
        <w:footnoteRef/>
      </w:r>
      <w:r w:rsidRPr="007E63AC">
        <w:rPr>
          <w:lang w:val="ru-RU"/>
        </w:rPr>
        <w:t xml:space="preserve"> </w:t>
      </w:r>
      <w:r w:rsidR="007E63AC">
        <w:rPr>
          <w:lang w:val="ru-RU"/>
        </w:rPr>
        <w:t>Перечень</w:t>
      </w:r>
      <w:r w:rsidR="007E63AC" w:rsidRPr="007E63AC">
        <w:rPr>
          <w:lang w:val="ru-RU"/>
        </w:rPr>
        <w:t xml:space="preserve"> </w:t>
      </w:r>
      <w:r w:rsidR="007E63AC">
        <w:rPr>
          <w:lang w:val="ru-RU"/>
        </w:rPr>
        <w:t>Сторон</w:t>
      </w:r>
      <w:r w:rsidR="007E63AC" w:rsidRPr="007E63AC">
        <w:rPr>
          <w:lang w:val="ru-RU"/>
        </w:rPr>
        <w:t xml:space="preserve">, </w:t>
      </w:r>
      <w:r w:rsidR="007E63AC">
        <w:rPr>
          <w:lang w:val="ru-RU"/>
        </w:rPr>
        <w:t>чьи</w:t>
      </w:r>
      <w:r w:rsidR="007E63AC" w:rsidRPr="007E63AC">
        <w:rPr>
          <w:lang w:val="ru-RU"/>
        </w:rPr>
        <w:t xml:space="preserve"> национальны</w:t>
      </w:r>
      <w:r w:rsidR="007E63AC">
        <w:rPr>
          <w:lang w:val="ru-RU"/>
        </w:rPr>
        <w:t>е</w:t>
      </w:r>
      <w:r w:rsidR="007E63AC" w:rsidRPr="007E63AC">
        <w:rPr>
          <w:lang w:val="ru-RU"/>
        </w:rPr>
        <w:t xml:space="preserve"> </w:t>
      </w:r>
      <w:r w:rsidR="007E63AC">
        <w:rPr>
          <w:lang w:val="ru-RU"/>
        </w:rPr>
        <w:t>задачи</w:t>
      </w:r>
      <w:r w:rsidR="007E63AC" w:rsidRPr="007E63AC">
        <w:rPr>
          <w:lang w:val="ru-RU"/>
        </w:rPr>
        <w:t xml:space="preserve"> </w:t>
      </w:r>
      <w:r w:rsidR="007E63AC">
        <w:rPr>
          <w:lang w:val="ru-RU"/>
        </w:rPr>
        <w:t>и</w:t>
      </w:r>
      <w:r w:rsidR="007E63AC" w:rsidRPr="007E63AC">
        <w:rPr>
          <w:lang w:val="ru-RU"/>
        </w:rPr>
        <w:t xml:space="preserve"> национальны</w:t>
      </w:r>
      <w:r w:rsidR="007E63AC">
        <w:rPr>
          <w:lang w:val="ru-RU"/>
        </w:rPr>
        <w:t>е</w:t>
      </w:r>
      <w:r w:rsidR="007E63AC" w:rsidRPr="007E63AC">
        <w:rPr>
          <w:lang w:val="ru-RU"/>
        </w:rPr>
        <w:t xml:space="preserve"> стратеги</w:t>
      </w:r>
      <w:r w:rsidR="007E63AC">
        <w:rPr>
          <w:lang w:val="ru-RU"/>
        </w:rPr>
        <w:t>и</w:t>
      </w:r>
      <w:r w:rsidR="007E63AC" w:rsidRPr="007E63AC">
        <w:rPr>
          <w:lang w:val="ru-RU"/>
        </w:rPr>
        <w:t xml:space="preserve"> по сохранению биоразнообразия</w:t>
      </w:r>
      <w:r w:rsidRPr="007E63AC">
        <w:rPr>
          <w:lang w:val="ru-RU"/>
        </w:rPr>
        <w:t xml:space="preserve"> </w:t>
      </w:r>
      <w:r w:rsidR="007E63AC">
        <w:rPr>
          <w:lang w:val="ru-RU"/>
        </w:rPr>
        <w:t>были</w:t>
      </w:r>
      <w:r w:rsidR="007E63AC" w:rsidRPr="007E63AC">
        <w:rPr>
          <w:lang w:val="ru-RU"/>
        </w:rPr>
        <w:t xml:space="preserve"> </w:t>
      </w:r>
      <w:r w:rsidR="007E63AC">
        <w:rPr>
          <w:lang w:val="ru-RU"/>
        </w:rPr>
        <w:t>рассмотрены в анализе, приводится в документе</w:t>
      </w:r>
      <w:r w:rsidR="00006CD6" w:rsidRPr="007E63AC">
        <w:rPr>
          <w:lang w:val="ru-RU"/>
        </w:rPr>
        <w:t xml:space="preserve"> </w:t>
      </w:r>
      <w:hyperlink r:id="rId5" w:history="1">
        <w:r w:rsidR="00315416" w:rsidRPr="00CD5325">
          <w:rPr>
            <w:rStyle w:val="Hyperlink"/>
          </w:rPr>
          <w:t>CBD</w:t>
        </w:r>
        <w:r w:rsidR="00315416" w:rsidRPr="007E63AC">
          <w:rPr>
            <w:rStyle w:val="Hyperlink"/>
            <w:lang w:val="ru-RU"/>
          </w:rPr>
          <w:t>/</w:t>
        </w:r>
        <w:r w:rsidRPr="00095A2C">
          <w:rPr>
            <w:rStyle w:val="Hyperlink"/>
          </w:rPr>
          <w:t>SBI</w:t>
        </w:r>
        <w:r w:rsidRPr="007E63AC">
          <w:rPr>
            <w:rStyle w:val="Hyperlink"/>
            <w:lang w:val="ru-RU"/>
          </w:rPr>
          <w:t>/6/</w:t>
        </w:r>
        <w:r w:rsidRPr="00095A2C">
          <w:rPr>
            <w:rStyle w:val="Hyperlink"/>
          </w:rPr>
          <w:t>INF</w:t>
        </w:r>
        <w:r w:rsidRPr="007E63AC">
          <w:rPr>
            <w:rStyle w:val="Hyperlink"/>
            <w:lang w:val="ru-RU"/>
          </w:rPr>
          <w:t>/</w:t>
        </w:r>
        <w:r w:rsidR="00315416" w:rsidRPr="007E63AC">
          <w:rPr>
            <w:rStyle w:val="Hyperlink"/>
            <w:lang w:val="ru-RU"/>
          </w:rPr>
          <w:t>5</w:t>
        </w:r>
      </w:hyperlink>
      <w:r w:rsidR="00315416" w:rsidRPr="007E63AC">
        <w:rPr>
          <w:lang w:val="ru-RU"/>
        </w:rPr>
        <w:t>.</w:t>
      </w:r>
    </w:p>
  </w:footnote>
  <w:footnote w:id="7">
    <w:p w14:paraId="23CE2D17" w14:textId="6862705E" w:rsidR="00DB36B8" w:rsidRPr="007C4037" w:rsidRDefault="00DB36B8">
      <w:pPr>
        <w:pStyle w:val="FootnoteText"/>
        <w:rPr>
          <w:lang w:val="ru-RU"/>
        </w:rPr>
      </w:pPr>
      <w:r w:rsidRPr="00AB303F">
        <w:rPr>
          <w:rStyle w:val="FootnoteReference"/>
        </w:rPr>
        <w:footnoteRef/>
      </w:r>
      <w:r w:rsidRPr="007C4037">
        <w:rPr>
          <w:lang w:val="ru-RU"/>
        </w:rPr>
        <w:t xml:space="preserve"> </w:t>
      </w:r>
      <w:r w:rsidR="007C4037">
        <w:rPr>
          <w:lang w:val="ru-RU"/>
        </w:rPr>
        <w:t>А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именно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рекомендации</w:t>
      </w:r>
      <w:r w:rsidR="007C4037" w:rsidRPr="007C4037">
        <w:rPr>
          <w:lang w:val="ru-RU"/>
        </w:rPr>
        <w:t xml:space="preserve">, </w:t>
      </w:r>
      <w:r w:rsidR="007C4037">
        <w:rPr>
          <w:lang w:val="ru-RU"/>
        </w:rPr>
        <w:t>принятые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на</w:t>
      </w:r>
      <w:r w:rsidR="007C4037" w:rsidRPr="007C4037">
        <w:rPr>
          <w:lang w:val="ru-RU"/>
        </w:rPr>
        <w:t xml:space="preserve"> 27-</w:t>
      </w:r>
      <w:r w:rsidR="007C4037">
        <w:rPr>
          <w:lang w:val="ru-RU"/>
        </w:rPr>
        <w:t>м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и</w:t>
      </w:r>
      <w:r w:rsidR="007C4037" w:rsidRPr="007C4037">
        <w:rPr>
          <w:lang w:val="ru-RU"/>
        </w:rPr>
        <w:t xml:space="preserve"> 28-</w:t>
      </w:r>
      <w:r w:rsidR="007C4037">
        <w:rPr>
          <w:lang w:val="ru-RU"/>
        </w:rPr>
        <w:t>м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совещаниях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Вспомогательного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органа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по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научным</w:t>
      </w:r>
      <w:r w:rsidR="007C4037" w:rsidRPr="007C4037">
        <w:rPr>
          <w:lang w:val="ru-RU"/>
        </w:rPr>
        <w:t xml:space="preserve">, </w:t>
      </w:r>
      <w:r w:rsidR="007C4037">
        <w:rPr>
          <w:lang w:val="ru-RU"/>
        </w:rPr>
        <w:t>техническим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и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технологическим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консультациям</w:t>
      </w:r>
      <w:r w:rsidRPr="007C4037">
        <w:rPr>
          <w:lang w:val="ru-RU"/>
        </w:rPr>
        <w:t xml:space="preserve">, </w:t>
      </w:r>
      <w:r w:rsidR="007C4037" w:rsidRPr="007C4037">
        <w:rPr>
          <w:lang w:val="ru-RU"/>
        </w:rPr>
        <w:t>6-</w:t>
      </w:r>
      <w:r w:rsidR="007C4037">
        <w:rPr>
          <w:lang w:val="ru-RU"/>
        </w:rPr>
        <w:t>м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и</w:t>
      </w:r>
      <w:r w:rsidR="007C4037" w:rsidRPr="007C4037">
        <w:rPr>
          <w:lang w:val="ru-RU"/>
        </w:rPr>
        <w:t xml:space="preserve"> 7-</w:t>
      </w:r>
      <w:r w:rsidR="007C4037">
        <w:rPr>
          <w:lang w:val="ru-RU"/>
        </w:rPr>
        <w:t>м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совещаниях</w:t>
      </w:r>
      <w:r w:rsidR="007C4037" w:rsidRPr="007C4037">
        <w:rPr>
          <w:lang w:val="ru-RU"/>
        </w:rPr>
        <w:t xml:space="preserve"> </w:t>
      </w:r>
      <w:r w:rsidR="007C4037">
        <w:rPr>
          <w:lang w:val="ru-RU"/>
        </w:rPr>
        <w:t>Вспомогательного органа по осуществлению</w:t>
      </w:r>
      <w:r w:rsidRPr="007C4037">
        <w:rPr>
          <w:lang w:val="ru-RU"/>
        </w:rPr>
        <w:t xml:space="preserve"> </w:t>
      </w:r>
      <w:r w:rsidR="007C4037">
        <w:rPr>
          <w:lang w:val="ru-RU"/>
        </w:rPr>
        <w:t>и 1-м совещании</w:t>
      </w:r>
      <w:r w:rsidR="007C4037" w:rsidRPr="007C4037">
        <w:rPr>
          <w:noProof/>
          <w:snapToGrid w:val="0"/>
          <w:sz w:val="22"/>
          <w:szCs w:val="22"/>
          <w:lang w:val="ru-RU"/>
        </w:rPr>
        <w:t xml:space="preserve"> </w:t>
      </w:r>
      <w:r w:rsidR="007C4037" w:rsidRPr="007C4037">
        <w:rPr>
          <w:lang w:val="ru-RU"/>
        </w:rPr>
        <w:t>Вспомогательн</w:t>
      </w:r>
      <w:r w:rsidR="007C4037">
        <w:rPr>
          <w:lang w:val="ru-RU"/>
        </w:rPr>
        <w:t>ого</w:t>
      </w:r>
      <w:r w:rsidR="007C4037" w:rsidRPr="007C4037">
        <w:rPr>
          <w:lang w:val="ru-RU"/>
        </w:rPr>
        <w:t xml:space="preserve"> орган</w:t>
      </w:r>
      <w:r w:rsidR="007C4037">
        <w:rPr>
          <w:lang w:val="ru-RU"/>
        </w:rPr>
        <w:t>а</w:t>
      </w:r>
      <w:r w:rsidR="007C4037" w:rsidRPr="007C4037">
        <w:rPr>
          <w:lang w:val="ru-RU"/>
        </w:rPr>
        <w:t xml:space="preserve"> по осуществлению статьи 8</w:t>
      </w:r>
      <w:r w:rsidR="007C4037" w:rsidRPr="007C4037">
        <w:rPr>
          <w:lang w:val="en-US"/>
        </w:rPr>
        <w:t> </w:t>
      </w:r>
      <w:r w:rsidR="007C4037" w:rsidRPr="007C4037">
        <w:rPr>
          <w:lang w:val="ru-RU"/>
        </w:rPr>
        <w:t>(</w:t>
      </w:r>
      <w:r w:rsidR="007C4037" w:rsidRPr="007C4037">
        <w:t>j</w:t>
      </w:r>
      <w:r w:rsidR="007C4037" w:rsidRPr="007C4037">
        <w:rPr>
          <w:lang w:val="ru-RU"/>
        </w:rPr>
        <w:t>) и других положений Конвенции о биологическом разнообразии, касающихся коренных народов и местных общин</w:t>
      </w:r>
      <w:r w:rsidRPr="007C4037">
        <w:rPr>
          <w:lang w:val="ru-RU"/>
        </w:rPr>
        <w:t>.</w:t>
      </w:r>
    </w:p>
  </w:footnote>
  <w:footnote w:id="8">
    <w:p w14:paraId="747AB477" w14:textId="0A64492D" w:rsidR="00FA76AF" w:rsidRPr="00DF2D85" w:rsidRDefault="00FA76AF">
      <w:pPr>
        <w:pStyle w:val="FootnoteText"/>
        <w:rPr>
          <w:lang w:val="ru-RU"/>
        </w:rPr>
      </w:pPr>
      <w:r w:rsidRPr="00AB303F">
        <w:rPr>
          <w:rStyle w:val="FootnoteReference"/>
        </w:rPr>
        <w:footnoteRef/>
      </w:r>
      <w:r w:rsidRPr="00DF2D85">
        <w:rPr>
          <w:lang w:val="ru-RU"/>
        </w:rPr>
        <w:t xml:space="preserve"> </w:t>
      </w:r>
      <w:r w:rsidR="00DF2D85">
        <w:rPr>
          <w:lang w:val="ru-RU"/>
        </w:rPr>
        <w:t>Будут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рассмотрены</w:t>
      </w:r>
      <w:r w:rsidR="00DF2D85" w:rsidRPr="00DF2D85">
        <w:rPr>
          <w:sz w:val="22"/>
          <w:szCs w:val="22"/>
          <w:lang w:val="ru-RU"/>
        </w:rPr>
        <w:t xml:space="preserve"> </w:t>
      </w:r>
      <w:r w:rsidR="00DF2D85" w:rsidRPr="00DF2D85">
        <w:rPr>
          <w:lang w:val="ru-RU"/>
        </w:rPr>
        <w:t>Вспомогательн</w:t>
      </w:r>
      <w:r w:rsidR="00DF2D85">
        <w:rPr>
          <w:lang w:val="ru-RU"/>
        </w:rPr>
        <w:t>ым</w:t>
      </w:r>
      <w:r w:rsidR="00DF2D85" w:rsidRPr="00DF2D85">
        <w:rPr>
          <w:lang w:val="ru-RU"/>
        </w:rPr>
        <w:t xml:space="preserve"> орган</w:t>
      </w:r>
      <w:r w:rsidR="00DF2D85">
        <w:rPr>
          <w:lang w:val="ru-RU"/>
        </w:rPr>
        <w:t>ом</w:t>
      </w:r>
      <w:r w:rsidR="00DF2D85" w:rsidRPr="00DF2D85">
        <w:rPr>
          <w:lang w:val="ru-RU"/>
        </w:rPr>
        <w:t xml:space="preserve"> по осуществлению </w:t>
      </w:r>
      <w:r w:rsidR="00DF2D85">
        <w:rPr>
          <w:lang w:val="ru-RU"/>
        </w:rPr>
        <w:t>на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его</w:t>
      </w:r>
      <w:r w:rsidR="00DF2D85" w:rsidRPr="00DF2D85">
        <w:rPr>
          <w:lang w:val="ru-RU"/>
        </w:rPr>
        <w:t xml:space="preserve"> 6-</w:t>
      </w:r>
      <w:r w:rsidR="00DF2D85">
        <w:rPr>
          <w:lang w:val="ru-RU"/>
        </w:rPr>
        <w:t>м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и</w:t>
      </w:r>
      <w:r w:rsidR="00DF2D85" w:rsidRPr="00DF2D85">
        <w:rPr>
          <w:lang w:val="ru-RU"/>
        </w:rPr>
        <w:t xml:space="preserve"> 7-</w:t>
      </w:r>
      <w:r w:rsidR="00DF2D85">
        <w:rPr>
          <w:lang w:val="ru-RU"/>
        </w:rPr>
        <w:t>м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совещаниях</w:t>
      </w:r>
      <w:r w:rsidRPr="00DF2D85">
        <w:rPr>
          <w:lang w:val="ru-RU"/>
        </w:rPr>
        <w:t>.</w:t>
      </w:r>
    </w:p>
  </w:footnote>
  <w:footnote w:id="9">
    <w:p w14:paraId="76319D32" w14:textId="7FE05E36" w:rsidR="00FA76AF" w:rsidRPr="00DF2D85" w:rsidRDefault="00FA76AF">
      <w:pPr>
        <w:pStyle w:val="FootnoteText"/>
        <w:rPr>
          <w:lang w:val="ru-RU"/>
        </w:rPr>
      </w:pPr>
      <w:r w:rsidRPr="00AB303F">
        <w:rPr>
          <w:rStyle w:val="FootnoteReference"/>
        </w:rPr>
        <w:footnoteRef/>
      </w:r>
      <w:r w:rsidRPr="00DF2D85">
        <w:rPr>
          <w:lang w:val="ru-RU"/>
        </w:rPr>
        <w:t xml:space="preserve"> </w:t>
      </w:r>
      <w:r w:rsidR="00DF2D85">
        <w:rPr>
          <w:lang w:val="ru-RU"/>
        </w:rPr>
        <w:t>Будут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рассмотрены</w:t>
      </w:r>
      <w:r w:rsidR="00DF2D85" w:rsidRPr="00DF2D85">
        <w:rPr>
          <w:sz w:val="22"/>
          <w:szCs w:val="22"/>
          <w:lang w:val="ru-RU"/>
        </w:rPr>
        <w:t xml:space="preserve"> </w:t>
      </w:r>
      <w:r w:rsidR="00DF2D85" w:rsidRPr="00DF2D85">
        <w:rPr>
          <w:lang w:val="ru-RU"/>
        </w:rPr>
        <w:t>Вспомогательн</w:t>
      </w:r>
      <w:r w:rsidR="00DF2D85">
        <w:rPr>
          <w:lang w:val="ru-RU"/>
        </w:rPr>
        <w:t>ым</w:t>
      </w:r>
      <w:r w:rsidR="00DF2D85" w:rsidRPr="00DF2D85">
        <w:rPr>
          <w:lang w:val="ru-RU"/>
        </w:rPr>
        <w:t xml:space="preserve"> орган</w:t>
      </w:r>
      <w:r w:rsidR="00DF2D85">
        <w:rPr>
          <w:lang w:val="ru-RU"/>
        </w:rPr>
        <w:t>ом</w:t>
      </w:r>
      <w:r w:rsidR="00DF2D85" w:rsidRPr="00DF2D85">
        <w:rPr>
          <w:lang w:val="ru-RU"/>
        </w:rPr>
        <w:t xml:space="preserve"> по осуществлению </w:t>
      </w:r>
      <w:r w:rsidR="00DF2D85">
        <w:rPr>
          <w:lang w:val="ru-RU"/>
        </w:rPr>
        <w:t>на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его</w:t>
      </w:r>
      <w:r w:rsidR="00DF2D85" w:rsidRPr="00DF2D85">
        <w:rPr>
          <w:lang w:val="ru-RU"/>
        </w:rPr>
        <w:t xml:space="preserve"> 6-</w:t>
      </w:r>
      <w:r w:rsidR="00DF2D85">
        <w:rPr>
          <w:lang w:val="ru-RU"/>
        </w:rPr>
        <w:t>м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совещании</w:t>
      </w:r>
      <w:r w:rsidRPr="00DF2D85">
        <w:rPr>
          <w:lang w:val="ru-RU"/>
        </w:rPr>
        <w:t>.</w:t>
      </w:r>
    </w:p>
  </w:footnote>
  <w:footnote w:id="10">
    <w:p w14:paraId="741F036A" w14:textId="6C5566DB" w:rsidR="00FA76AF" w:rsidRPr="00DF2D85" w:rsidRDefault="00FA76AF" w:rsidP="00CF4C57">
      <w:pPr>
        <w:pStyle w:val="FootnoteText"/>
        <w:rPr>
          <w:lang w:val="ru-RU"/>
        </w:rPr>
      </w:pPr>
      <w:r w:rsidRPr="00AB303F">
        <w:rPr>
          <w:rStyle w:val="FootnoteReference"/>
        </w:rPr>
        <w:footnoteRef/>
      </w:r>
      <w:r w:rsidRPr="00DF2D85">
        <w:rPr>
          <w:lang w:val="ru-RU"/>
        </w:rPr>
        <w:t xml:space="preserve"> </w:t>
      </w:r>
      <w:r w:rsidR="00DF2D85">
        <w:rPr>
          <w:lang w:val="ru-RU"/>
        </w:rPr>
        <w:t>Будут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рассмотрены</w:t>
      </w:r>
      <w:r w:rsidR="00DF2D85" w:rsidRPr="00DF2D85">
        <w:rPr>
          <w:sz w:val="22"/>
          <w:szCs w:val="22"/>
          <w:lang w:val="ru-RU"/>
        </w:rPr>
        <w:t xml:space="preserve"> </w:t>
      </w:r>
      <w:r w:rsidR="00DF2D85" w:rsidRPr="00DF2D85">
        <w:rPr>
          <w:lang w:val="ru-RU"/>
        </w:rPr>
        <w:t>Вспомогательн</w:t>
      </w:r>
      <w:r w:rsidR="00DF2D85">
        <w:rPr>
          <w:lang w:val="ru-RU"/>
        </w:rPr>
        <w:t>ым</w:t>
      </w:r>
      <w:r w:rsidR="00DF2D85" w:rsidRPr="00DF2D85">
        <w:rPr>
          <w:lang w:val="ru-RU"/>
        </w:rPr>
        <w:t xml:space="preserve"> орган</w:t>
      </w:r>
      <w:r w:rsidR="00DF2D85">
        <w:rPr>
          <w:lang w:val="ru-RU"/>
        </w:rPr>
        <w:t>ом</w:t>
      </w:r>
      <w:r w:rsidR="00DF2D85" w:rsidRPr="00DF2D85">
        <w:rPr>
          <w:lang w:val="ru-RU"/>
        </w:rPr>
        <w:t xml:space="preserve"> по осуществлению </w:t>
      </w:r>
      <w:r w:rsidR="00DF2D85">
        <w:rPr>
          <w:lang w:val="ru-RU"/>
        </w:rPr>
        <w:t>на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его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7</w:t>
      </w:r>
      <w:r w:rsidR="00DF2D85" w:rsidRPr="00DF2D85">
        <w:rPr>
          <w:lang w:val="ru-RU"/>
        </w:rPr>
        <w:t>-</w:t>
      </w:r>
      <w:r w:rsidR="00DF2D85">
        <w:rPr>
          <w:lang w:val="ru-RU"/>
        </w:rPr>
        <w:t>м</w:t>
      </w:r>
      <w:r w:rsidR="00DF2D85" w:rsidRPr="00DF2D85">
        <w:rPr>
          <w:lang w:val="ru-RU"/>
        </w:rPr>
        <w:t xml:space="preserve"> </w:t>
      </w:r>
      <w:r w:rsidR="00DF2D85">
        <w:rPr>
          <w:lang w:val="ru-RU"/>
        </w:rPr>
        <w:t>совещании</w:t>
      </w:r>
      <w:r w:rsidR="00CF4C57" w:rsidRPr="00DF2D85">
        <w:rPr>
          <w:lang w:val="ru-RU"/>
        </w:rPr>
        <w:t>.</w:t>
      </w:r>
    </w:p>
  </w:footnote>
  <w:footnote w:id="11">
    <w:p w14:paraId="1695A210" w14:textId="423C5C0B" w:rsidR="008D3E0C" w:rsidRPr="00E36F7E" w:rsidRDefault="00E173CE">
      <w:pPr>
        <w:pStyle w:val="FootnoteText"/>
        <w:rPr>
          <w:lang w:val="ru-RU"/>
        </w:rPr>
      </w:pPr>
      <w:r w:rsidRPr="00AB303F">
        <w:rPr>
          <w:vertAlign w:val="superscript"/>
        </w:rPr>
        <w:footnoteRef/>
      </w:r>
      <w:r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Следует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отметить</w:t>
      </w:r>
      <w:r w:rsidR="00E36F7E" w:rsidRPr="00E36F7E">
        <w:rPr>
          <w:rFonts w:eastAsia="Arial Unicode MS" w:cs="Arial Unicode MS"/>
          <w:lang w:val="ru-RU"/>
        </w:rPr>
        <w:t xml:space="preserve">, </w:t>
      </w:r>
      <w:r w:rsidR="00E36F7E">
        <w:rPr>
          <w:rFonts w:eastAsia="Arial Unicode MS" w:cs="Arial Unicode MS"/>
          <w:lang w:val="ru-RU"/>
        </w:rPr>
        <w:t>что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в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принятом</w:t>
      </w:r>
      <w:r w:rsidR="00E36F7E" w:rsidRPr="00E36F7E">
        <w:rPr>
          <w:rFonts w:eastAsia="Arial Unicode MS" w:cs="Arial Unicode MS"/>
          <w:sz w:val="22"/>
          <w:szCs w:val="22"/>
          <w:lang w:val="ru-RU"/>
        </w:rPr>
        <w:t xml:space="preserve"> </w:t>
      </w:r>
      <w:r w:rsidR="00E36F7E" w:rsidRPr="00E36F7E">
        <w:rPr>
          <w:rFonts w:eastAsia="Arial Unicode MS" w:cs="Arial Unicode MS"/>
          <w:lang w:val="ru-RU"/>
        </w:rPr>
        <w:t xml:space="preserve">шаблоне для национальных докладов </w:t>
      </w:r>
      <w:r w:rsidR="00E36F7E">
        <w:rPr>
          <w:rFonts w:eastAsia="Arial Unicode MS" w:cs="Arial Unicode MS"/>
          <w:lang w:val="ru-RU"/>
        </w:rPr>
        <w:t>Стороны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не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сообщают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непосредственно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о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ходе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выполнения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задач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Рамочной</w:t>
      </w:r>
      <w:r w:rsidR="00E36F7E" w:rsidRPr="00E36F7E">
        <w:rPr>
          <w:rFonts w:eastAsia="Arial Unicode MS" w:cs="Arial Unicode MS"/>
          <w:lang w:val="ru-RU"/>
        </w:rPr>
        <w:t xml:space="preserve"> </w:t>
      </w:r>
      <w:r w:rsidR="00E36F7E">
        <w:rPr>
          <w:rFonts w:eastAsia="Arial Unicode MS" w:cs="Arial Unicode MS"/>
          <w:lang w:val="ru-RU"/>
        </w:rPr>
        <w:t>программы</w:t>
      </w:r>
      <w:r w:rsidR="003D54A4" w:rsidRPr="00E36F7E">
        <w:rPr>
          <w:rFonts w:eastAsia="Arial Unicode MS" w:cs="Arial Unicode MS"/>
          <w:lang w:val="ru-RU"/>
        </w:rPr>
        <w:t>.</w:t>
      </w:r>
    </w:p>
  </w:footnote>
  <w:footnote w:id="12">
    <w:p w14:paraId="77760A64" w14:textId="671331A0" w:rsidR="00270F1B" w:rsidRPr="002176BB" w:rsidRDefault="00270F1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A81D6D" w:rsidRPr="002176BB">
        <w:rPr>
          <w:lang w:val="ru-RU"/>
        </w:rPr>
        <w:t xml:space="preserve"> </w:t>
      </w:r>
      <w:hyperlink r:id="rId6" w:history="1">
        <w:r w:rsidR="00A81D6D" w:rsidRPr="00142844">
          <w:rPr>
            <w:rStyle w:val="Hyperlink"/>
            <w:lang w:val="en-US"/>
          </w:rPr>
          <w:t>CBD</w:t>
        </w:r>
        <w:r w:rsidR="00A81D6D" w:rsidRPr="002176BB">
          <w:rPr>
            <w:rStyle w:val="Hyperlink"/>
            <w:lang w:val="ru-RU"/>
          </w:rPr>
          <w:t>/</w:t>
        </w:r>
        <w:r w:rsidR="00A81D6D" w:rsidRPr="00142844">
          <w:rPr>
            <w:rStyle w:val="Hyperlink"/>
            <w:lang w:val="en-US"/>
          </w:rPr>
          <w:t>SBI</w:t>
        </w:r>
        <w:r w:rsidR="00A81D6D" w:rsidRPr="002176BB">
          <w:rPr>
            <w:rStyle w:val="Hyperlink"/>
            <w:lang w:val="ru-RU"/>
          </w:rPr>
          <w:t>/6/</w:t>
        </w:r>
        <w:r w:rsidR="00A81D6D" w:rsidRPr="00142844">
          <w:rPr>
            <w:rStyle w:val="Hyperlink"/>
            <w:lang w:val="en-US"/>
          </w:rPr>
          <w:t>INF</w:t>
        </w:r>
        <w:r w:rsidR="00A81D6D" w:rsidRPr="002176BB">
          <w:rPr>
            <w:rStyle w:val="Hyperlink"/>
            <w:lang w:val="ru-RU"/>
          </w:rPr>
          <w:t>/6</w:t>
        </w:r>
      </w:hyperlink>
      <w:r w:rsidR="00A81D6D" w:rsidRPr="002176BB">
        <w:rPr>
          <w:lang w:val="ru-RU"/>
        </w:rPr>
        <w:t>.</w:t>
      </w:r>
    </w:p>
  </w:footnote>
  <w:footnote w:id="13">
    <w:p w14:paraId="7C8E9886" w14:textId="6F4E5026" w:rsidR="00166AB0" w:rsidRPr="004962E7" w:rsidRDefault="00166AB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962E7">
        <w:rPr>
          <w:lang w:val="ru-RU"/>
        </w:rPr>
        <w:t xml:space="preserve"> </w:t>
      </w:r>
      <w:r w:rsidR="004962E7">
        <w:rPr>
          <w:lang w:val="ru-RU"/>
        </w:rPr>
        <w:t>Информация</w:t>
      </w:r>
      <w:r w:rsidR="004962E7" w:rsidRPr="004962E7">
        <w:rPr>
          <w:lang w:val="ru-RU"/>
        </w:rPr>
        <w:t xml:space="preserve">, </w:t>
      </w:r>
      <w:r w:rsidR="004962E7">
        <w:rPr>
          <w:lang w:val="ru-RU"/>
        </w:rPr>
        <w:t>представленная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через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официальные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процессы</w:t>
      </w:r>
      <w:r w:rsidR="004962E7" w:rsidRPr="004962E7">
        <w:rPr>
          <w:lang w:val="ru-RU"/>
        </w:rPr>
        <w:t xml:space="preserve">, </w:t>
      </w:r>
      <w:r w:rsidR="004962E7">
        <w:rPr>
          <w:lang w:val="ru-RU"/>
        </w:rPr>
        <w:t>будет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предоставлена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в</w:t>
      </w:r>
      <w:r w:rsidR="004962E7" w:rsidRPr="004962E7">
        <w:rPr>
          <w:lang w:val="ru-RU"/>
        </w:rPr>
        <w:t xml:space="preserve"> </w:t>
      </w:r>
      <w:r w:rsidR="004962E7">
        <w:rPr>
          <w:lang w:val="ru-RU"/>
        </w:rPr>
        <w:t>документе</w:t>
      </w:r>
      <w:r w:rsidRPr="004962E7">
        <w:rPr>
          <w:lang w:val="ru-RU"/>
        </w:rPr>
        <w:t xml:space="preserve"> </w:t>
      </w:r>
      <w:r>
        <w:t>CBD</w:t>
      </w:r>
      <w:r w:rsidRPr="004962E7">
        <w:rPr>
          <w:lang w:val="ru-RU"/>
        </w:rPr>
        <w:t>/</w:t>
      </w:r>
      <w:r>
        <w:t>SBI</w:t>
      </w:r>
      <w:r w:rsidRPr="004962E7">
        <w:rPr>
          <w:lang w:val="ru-RU"/>
        </w:rPr>
        <w:t>/6/</w:t>
      </w:r>
      <w:r>
        <w:t>INF</w:t>
      </w:r>
      <w:r w:rsidRPr="004962E7">
        <w:rPr>
          <w:lang w:val="ru-RU"/>
        </w:rPr>
        <w:t>/7.</w:t>
      </w:r>
      <w:r w:rsidR="000A5F01" w:rsidRPr="004962E7">
        <w:rPr>
          <w:lang w:val="ru-RU"/>
        </w:rPr>
        <w:t xml:space="preserve"> </w:t>
      </w:r>
    </w:p>
  </w:footnote>
  <w:footnote w:id="14">
    <w:p w14:paraId="7B95673F" w14:textId="5B566575" w:rsidR="003904A0" w:rsidRPr="00266073" w:rsidRDefault="003904A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66073">
        <w:rPr>
          <w:lang w:val="ru-RU"/>
        </w:rPr>
        <w:t xml:space="preserve"> </w:t>
      </w:r>
      <w:r w:rsidR="00266073" w:rsidRPr="00266073">
        <w:rPr>
          <w:iCs/>
          <w:lang w:val="ru-RU"/>
        </w:rPr>
        <w:t>Сборник договоров</w:t>
      </w:r>
      <w:r w:rsidR="00266073" w:rsidRPr="00266073">
        <w:rPr>
          <w:lang w:val="ru-RU"/>
        </w:rPr>
        <w:t xml:space="preserve"> Организации Объединенных Наций</w:t>
      </w:r>
      <w:r w:rsidR="00266073">
        <w:rPr>
          <w:lang w:val="ru-RU"/>
        </w:rPr>
        <w:t>,</w:t>
      </w:r>
      <w:r w:rsidR="008A432F" w:rsidRPr="00266073">
        <w:rPr>
          <w:lang w:val="ru-RU"/>
        </w:rPr>
        <w:t xml:space="preserve"> </w:t>
      </w:r>
      <w:r w:rsidR="00266073">
        <w:rPr>
          <w:lang w:val="ru-RU"/>
        </w:rPr>
        <w:t>том</w:t>
      </w:r>
      <w:r w:rsidR="008A432F" w:rsidRPr="00266073">
        <w:rPr>
          <w:lang w:val="ru-RU"/>
        </w:rPr>
        <w:t xml:space="preserve"> 1760, </w:t>
      </w:r>
      <w:r w:rsidR="00266073">
        <w:rPr>
          <w:lang w:val="ru-RU"/>
        </w:rPr>
        <w:t>№</w:t>
      </w:r>
      <w:r w:rsidR="008A432F" w:rsidRPr="00266073">
        <w:rPr>
          <w:lang w:val="ru-RU"/>
        </w:rPr>
        <w:t xml:space="preserve"> 30619.</w:t>
      </w:r>
    </w:p>
  </w:footnote>
  <w:footnote w:id="15">
    <w:p w14:paraId="6EAC5B34" w14:textId="3E6A5B1F" w:rsidR="002176BB" w:rsidRPr="002C299C" w:rsidRDefault="002176BB" w:rsidP="002176BB">
      <w:pPr>
        <w:rPr>
          <w:sz w:val="20"/>
          <w:szCs w:val="20"/>
          <w:lang w:val="ru-RU"/>
        </w:rPr>
      </w:pPr>
      <w:r w:rsidRPr="00056C66">
        <w:rPr>
          <w:sz w:val="20"/>
          <w:szCs w:val="20"/>
          <w:vertAlign w:val="superscript"/>
        </w:rPr>
        <w:footnoteRef/>
      </w:r>
      <w:r w:rsidRPr="007D1842">
        <w:rPr>
          <w:sz w:val="20"/>
          <w:szCs w:val="20"/>
          <w:lang w:val="ru-RU"/>
        </w:rPr>
        <w:t xml:space="preserve"> </w:t>
      </w:r>
      <w:bookmarkStart w:id="4" w:name="_Hlk217398254"/>
      <w:r w:rsidR="007D1842" w:rsidRPr="007D1842">
        <w:rPr>
          <w:sz w:val="18"/>
          <w:szCs w:val="18"/>
          <w:lang w:val="ru-RU"/>
        </w:rPr>
        <w:t>Статистика основана на представленных материалах по состоянию на 31</w:t>
      </w:r>
      <w:r w:rsidR="002C299C">
        <w:rPr>
          <w:sz w:val="18"/>
          <w:szCs w:val="18"/>
          <w:lang w:val="ru-RU"/>
        </w:rPr>
        <w:t> </w:t>
      </w:r>
      <w:r w:rsidR="007D1842" w:rsidRPr="007D1842">
        <w:rPr>
          <w:sz w:val="18"/>
          <w:szCs w:val="18"/>
          <w:lang w:val="ru-RU"/>
        </w:rPr>
        <w:t>мая 2025</w:t>
      </w:r>
      <w:r w:rsidR="002C299C">
        <w:rPr>
          <w:sz w:val="18"/>
          <w:szCs w:val="18"/>
          <w:lang w:val="ru-RU"/>
        </w:rPr>
        <w:t> </w:t>
      </w:r>
      <w:r w:rsidR="007D1842" w:rsidRPr="007D1842">
        <w:rPr>
          <w:sz w:val="18"/>
          <w:szCs w:val="18"/>
          <w:lang w:val="ru-RU"/>
        </w:rPr>
        <w:t xml:space="preserve">года. Если не указано иное, процентные значения рассчитаны на основе </w:t>
      </w:r>
      <w:r w:rsidR="002C299C">
        <w:rPr>
          <w:sz w:val="18"/>
          <w:szCs w:val="18"/>
          <w:lang w:val="ru-RU"/>
        </w:rPr>
        <w:t>количества</w:t>
      </w:r>
      <w:r w:rsidR="007D1842" w:rsidRPr="007D1842">
        <w:rPr>
          <w:sz w:val="18"/>
          <w:szCs w:val="18"/>
          <w:lang w:val="ru-RU"/>
        </w:rPr>
        <w:t xml:space="preserve"> Сторон, представивших национальную задачу, связанную с соответствующей задачей Куньминско-Монреальской глобальной рамочной программы в области биоразнообразия</w:t>
      </w:r>
      <w:r w:rsidRPr="002C299C">
        <w:rPr>
          <w:sz w:val="18"/>
          <w:szCs w:val="18"/>
          <w:lang w:val="ru-RU"/>
        </w:rPr>
        <w:t>.</w:t>
      </w:r>
      <w:bookmarkEnd w:id="4"/>
      <w:r w:rsidRPr="002C299C">
        <w:rPr>
          <w:sz w:val="20"/>
          <w:szCs w:val="20"/>
          <w:lang w:val="ru-RU"/>
        </w:rPr>
        <w:t xml:space="preserve"> </w:t>
      </w:r>
    </w:p>
  </w:footnote>
  <w:footnote w:id="16">
    <w:p w14:paraId="6533C0D7" w14:textId="4CD5E9CD" w:rsidR="002176BB" w:rsidRPr="002C299C" w:rsidRDefault="002176BB" w:rsidP="002176BB">
      <w:pPr>
        <w:rPr>
          <w:lang w:val="ru-RU"/>
        </w:rPr>
      </w:pPr>
      <w:r w:rsidRPr="00056C66">
        <w:rPr>
          <w:sz w:val="20"/>
          <w:szCs w:val="20"/>
          <w:vertAlign w:val="superscript"/>
        </w:rPr>
        <w:footnoteRef/>
      </w:r>
      <w:r w:rsidRPr="007D1842">
        <w:rPr>
          <w:sz w:val="20"/>
          <w:szCs w:val="20"/>
          <w:lang w:val="ru-RU"/>
        </w:rPr>
        <w:t xml:space="preserve"> </w:t>
      </w:r>
      <w:bookmarkStart w:id="5" w:name="_Hlk217398261"/>
      <w:r w:rsidR="002C299C">
        <w:rPr>
          <w:sz w:val="18"/>
          <w:szCs w:val="18"/>
          <w:lang w:val="ru-RU"/>
        </w:rPr>
        <w:t>Что касается</w:t>
      </w:r>
      <w:r w:rsidR="007D1842" w:rsidRPr="007D1842">
        <w:rPr>
          <w:sz w:val="18"/>
          <w:szCs w:val="18"/>
          <w:lang w:val="ru-RU"/>
        </w:rPr>
        <w:t xml:space="preserve"> </w:t>
      </w:r>
      <w:r w:rsidR="002C299C">
        <w:rPr>
          <w:sz w:val="18"/>
          <w:szCs w:val="18"/>
          <w:lang w:val="ru-RU"/>
        </w:rPr>
        <w:t>средств</w:t>
      </w:r>
      <w:r w:rsidR="007D1842" w:rsidRPr="007D1842">
        <w:rPr>
          <w:sz w:val="18"/>
          <w:szCs w:val="18"/>
          <w:lang w:val="ru-RU"/>
        </w:rPr>
        <w:t xml:space="preserve"> осуществления</w:t>
      </w:r>
      <w:r w:rsidR="002C299C">
        <w:rPr>
          <w:sz w:val="18"/>
          <w:szCs w:val="18"/>
          <w:lang w:val="ru-RU"/>
        </w:rPr>
        <w:t>,</w:t>
      </w:r>
      <w:r w:rsidR="007D1842" w:rsidRPr="007D1842">
        <w:rPr>
          <w:sz w:val="18"/>
          <w:szCs w:val="18"/>
          <w:lang w:val="ru-RU"/>
        </w:rPr>
        <w:t xml:space="preserve"> потребность в финансовых и людских ресурсах, </w:t>
      </w:r>
      <w:r w:rsidR="002C299C">
        <w:rPr>
          <w:sz w:val="18"/>
          <w:szCs w:val="18"/>
          <w:lang w:val="ru-RU"/>
        </w:rPr>
        <w:t>создании</w:t>
      </w:r>
      <w:r w:rsidR="007D1842" w:rsidRPr="007D1842">
        <w:rPr>
          <w:sz w:val="18"/>
          <w:szCs w:val="18"/>
          <w:lang w:val="ru-RU"/>
        </w:rPr>
        <w:t xml:space="preserve"> потенциала, </w:t>
      </w:r>
      <w:r w:rsidR="002C299C" w:rsidRPr="002C299C">
        <w:rPr>
          <w:sz w:val="18"/>
          <w:szCs w:val="18"/>
          <w:lang w:val="ru-RU"/>
        </w:rPr>
        <w:t>информационно-просветительск</w:t>
      </w:r>
      <w:r w:rsidR="002C299C">
        <w:rPr>
          <w:sz w:val="18"/>
          <w:szCs w:val="18"/>
          <w:lang w:val="ru-RU"/>
        </w:rPr>
        <w:t>ой</w:t>
      </w:r>
      <w:r w:rsidR="002C299C" w:rsidRPr="002C299C">
        <w:rPr>
          <w:sz w:val="18"/>
          <w:szCs w:val="18"/>
          <w:lang w:val="ru-RU"/>
        </w:rPr>
        <w:t xml:space="preserve"> работ</w:t>
      </w:r>
      <w:r w:rsidR="002C299C">
        <w:rPr>
          <w:sz w:val="18"/>
          <w:szCs w:val="18"/>
          <w:lang w:val="ru-RU"/>
        </w:rPr>
        <w:t>е</w:t>
      </w:r>
      <w:r w:rsidR="007D1842" w:rsidRPr="007D1842">
        <w:rPr>
          <w:sz w:val="18"/>
          <w:szCs w:val="18"/>
          <w:lang w:val="ru-RU"/>
        </w:rPr>
        <w:t xml:space="preserve">, передаче технологий и научных исследованиях упоминалась в связи со всеми задачами. </w:t>
      </w:r>
      <w:r w:rsidR="007D1842" w:rsidRPr="002C299C">
        <w:rPr>
          <w:sz w:val="18"/>
          <w:szCs w:val="18"/>
          <w:lang w:val="ru-RU"/>
        </w:rPr>
        <w:t xml:space="preserve">В настоящем обзоре упоминаются только те </w:t>
      </w:r>
      <w:r w:rsidR="002C299C">
        <w:rPr>
          <w:sz w:val="18"/>
          <w:szCs w:val="18"/>
          <w:lang w:val="ru-RU"/>
        </w:rPr>
        <w:t>средства</w:t>
      </w:r>
      <w:r w:rsidR="007D1842" w:rsidRPr="002C299C">
        <w:rPr>
          <w:sz w:val="18"/>
          <w:szCs w:val="18"/>
          <w:lang w:val="ru-RU"/>
        </w:rPr>
        <w:t xml:space="preserve"> осуществления, которые отличаются от перечисленных</w:t>
      </w:r>
      <w:r w:rsidRPr="002C299C">
        <w:rPr>
          <w:sz w:val="18"/>
          <w:szCs w:val="18"/>
          <w:lang w:val="ru-RU"/>
        </w:rPr>
        <w:t>.</w:t>
      </w:r>
      <w:bookmarkEnd w:id="5"/>
      <w:r w:rsidRPr="002C299C">
        <w:rPr>
          <w:lang w:val="ru-R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39A46" w14:textId="77777777" w:rsidR="008E09C0" w:rsidRPr="00AB303F" w:rsidRDefault="008E09C0" w:rsidP="009162FC">
    <w:pPr>
      <w:pStyle w:val="CBDHeader"/>
    </w:pPr>
    <w:r w:rsidRPr="00AB303F">
      <w:t>CBD/SBI/6/4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B124" w14:textId="77777777" w:rsidR="008E09C0" w:rsidRPr="004448FB" w:rsidRDefault="008E09C0" w:rsidP="009162FC">
    <w:pPr>
      <w:pStyle w:val="CBDHeader"/>
      <w:jc w:val="right"/>
    </w:pPr>
    <w:r w:rsidRPr="004448FB">
      <w:t>CBD/SBI/6/4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B538" w14:textId="4228C3F9" w:rsidR="008D3E0C" w:rsidRPr="009162FC" w:rsidRDefault="000079E6" w:rsidP="009162FC">
    <w:pPr>
      <w:pStyle w:val="HeaderFooter"/>
      <w:pBdr>
        <w:bottom w:val="single" w:sz="4" w:space="1" w:color="auto"/>
      </w:pBdr>
      <w:jc w:val="right"/>
      <w:rPr>
        <w:rFonts w:ascii="Times New Roman" w:hAnsi="Times New Roman"/>
        <w:sz w:val="20"/>
        <w:szCs w:val="20"/>
        <w:lang w:val="en-CA"/>
      </w:rPr>
    </w:pPr>
    <w:r w:rsidRPr="004F449A">
      <w:rPr>
        <w:rFonts w:ascii="Times New Roman" w:hAnsi="Times New Roman"/>
        <w:sz w:val="20"/>
        <w:szCs w:val="20"/>
        <w:lang w:val="en-CA"/>
      </w:rPr>
      <w:t>CBD/SBI/6/4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B08C" w14:textId="315E2B0C" w:rsidR="008D3E0C" w:rsidRPr="009162FC" w:rsidRDefault="000079E6" w:rsidP="009162FC">
    <w:pPr>
      <w:pStyle w:val="HeaderFooter"/>
      <w:pBdr>
        <w:bottom w:val="single" w:sz="4" w:space="1" w:color="auto"/>
      </w:pBdr>
      <w:rPr>
        <w:rFonts w:ascii="Times New Roman" w:hAnsi="Times New Roman"/>
        <w:sz w:val="20"/>
        <w:szCs w:val="20"/>
        <w:lang w:val="en-CA"/>
      </w:rPr>
    </w:pPr>
    <w:r w:rsidRPr="009162FC">
      <w:rPr>
        <w:rFonts w:ascii="Times New Roman" w:hAnsi="Times New Roman"/>
        <w:sz w:val="20"/>
        <w:szCs w:val="20"/>
        <w:lang w:val="en-CA"/>
      </w:rPr>
      <w:t>CBD/SBI/6/4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02965" w14:textId="77777777" w:rsidR="008D3E0C" w:rsidRDefault="008D3E0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5EC5714"/>
    <w:multiLevelType w:val="hybridMultilevel"/>
    <w:tmpl w:val="A6BC02C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1F785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A0170D"/>
    <w:multiLevelType w:val="multilevel"/>
    <w:tmpl w:val="222A08B4"/>
    <w:numStyleLink w:val="ListCBD"/>
  </w:abstractNum>
  <w:abstractNum w:abstractNumId="18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0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0145FD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8715C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6" w15:restartNumberingAfterBreak="0">
    <w:nsid w:val="24D006C7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7F7F26"/>
    <w:multiLevelType w:val="hybridMultilevel"/>
    <w:tmpl w:val="3DBCB4DA"/>
    <w:styleLink w:val="ImportedStyle4"/>
    <w:lvl w:ilvl="0" w:tplc="C7D6E304">
      <w:start w:val="1"/>
      <w:numFmt w:val="decimal"/>
      <w:lvlText w:val="%1."/>
      <w:lvlJc w:val="left"/>
      <w:pPr>
        <w:ind w:left="5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A2F772">
      <w:start w:val="1"/>
      <w:numFmt w:val="lowerLetter"/>
      <w:lvlText w:val="%2."/>
      <w:lvlJc w:val="left"/>
      <w:pPr>
        <w:ind w:left="1134" w:hanging="2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12D32E">
      <w:start w:val="1"/>
      <w:numFmt w:val="lowerRoman"/>
      <w:lvlText w:val="%3."/>
      <w:lvlJc w:val="left"/>
      <w:pPr>
        <w:ind w:left="200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F0B8B0">
      <w:start w:val="1"/>
      <w:numFmt w:val="decimal"/>
      <w:lvlText w:val="%4."/>
      <w:lvlJc w:val="left"/>
      <w:pPr>
        <w:ind w:left="27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D81008">
      <w:start w:val="1"/>
      <w:numFmt w:val="lowerLetter"/>
      <w:lvlText w:val="%5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DA6A6E">
      <w:start w:val="1"/>
      <w:numFmt w:val="lowerRoman"/>
      <w:lvlText w:val="%6."/>
      <w:lvlJc w:val="left"/>
      <w:pPr>
        <w:ind w:left="416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4C1160">
      <w:start w:val="1"/>
      <w:numFmt w:val="decimal"/>
      <w:lvlText w:val="%7."/>
      <w:lvlJc w:val="left"/>
      <w:pPr>
        <w:ind w:left="48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62E58A">
      <w:start w:val="1"/>
      <w:numFmt w:val="lowerLetter"/>
      <w:lvlText w:val="%8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B28918">
      <w:start w:val="1"/>
      <w:numFmt w:val="lowerRoman"/>
      <w:lvlText w:val="%9."/>
      <w:lvlJc w:val="left"/>
      <w:pPr>
        <w:ind w:left="632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78D779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8E2780"/>
    <w:multiLevelType w:val="hybridMultilevel"/>
    <w:tmpl w:val="4AE47A64"/>
    <w:styleLink w:val="ImportedStyle3"/>
    <w:lvl w:ilvl="0" w:tplc="EA9866CC">
      <w:start w:val="1"/>
      <w:numFmt w:val="upperLetter"/>
      <w:lvlText w:val="%1."/>
      <w:lvlJc w:val="left"/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4AE49E">
      <w:start w:val="1"/>
      <w:numFmt w:val="lowerLetter"/>
      <w:lvlText w:val="%2."/>
      <w:lvlJc w:val="left"/>
      <w:pPr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</w:tabs>
        <w:ind w:left="1134" w:hanging="4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BEAF06">
      <w:start w:val="1"/>
      <w:numFmt w:val="lowerRoman"/>
      <w:lvlText w:val="%3."/>
      <w:lvlJc w:val="left"/>
      <w:pPr>
        <w:tabs>
          <w:tab w:val="left" w:pos="567"/>
          <w:tab w:val="left" w:pos="1134"/>
          <w:tab w:val="left" w:pos="2268"/>
          <w:tab w:val="left" w:pos="2835"/>
          <w:tab w:val="left" w:pos="3402"/>
          <w:tab w:val="left" w:pos="3969"/>
        </w:tabs>
        <w:ind w:left="1701" w:hanging="20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504010">
      <w:start w:val="1"/>
      <w:numFmt w:val="decimal"/>
      <w:lvlText w:val="%4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272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D2F832">
      <w:start w:val="1"/>
      <w:numFmt w:val="lowerLetter"/>
      <w:lvlText w:val="%5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969"/>
        </w:tabs>
        <w:ind w:left="3402" w:hanging="5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8F9C">
      <w:start w:val="1"/>
      <w:numFmt w:val="lowerRoman"/>
      <w:lvlText w:val="%6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3969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5E2F5C">
      <w:start w:val="1"/>
      <w:numFmt w:val="decimal"/>
      <w:lvlText w:val="%7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488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961532">
      <w:start w:val="1"/>
      <w:numFmt w:val="lowerLetter"/>
      <w:lvlText w:val="%8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560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9E38E8">
      <w:start w:val="1"/>
      <w:numFmt w:val="lowerRoman"/>
      <w:lvlText w:val="%9."/>
      <w:lvlJc w:val="left"/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ind w:left="6327" w:hanging="5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AC314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BC3C8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5356EC"/>
    <w:multiLevelType w:val="multilevel"/>
    <w:tmpl w:val="07D269C8"/>
    <w:numStyleLink w:val="CBDHeadings"/>
  </w:abstractNum>
  <w:abstractNum w:abstractNumId="34" w15:restartNumberingAfterBreak="0">
    <w:nsid w:val="2ED1362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A343E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8E2FF3"/>
    <w:multiLevelType w:val="multilevel"/>
    <w:tmpl w:val="222A08B4"/>
    <w:numStyleLink w:val="ListCBD"/>
  </w:abstractNum>
  <w:abstractNum w:abstractNumId="3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4391532A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ED167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6F611D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5" w15:restartNumberingAfterBreak="0">
    <w:nsid w:val="4E880595"/>
    <w:multiLevelType w:val="multilevel"/>
    <w:tmpl w:val="222A08B4"/>
    <w:numStyleLink w:val="ListCBD"/>
  </w:abstractNum>
  <w:abstractNum w:abstractNumId="46" w15:restartNumberingAfterBreak="0">
    <w:nsid w:val="4F07761A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A66A9D"/>
    <w:multiLevelType w:val="multilevel"/>
    <w:tmpl w:val="222A08B4"/>
    <w:numStyleLink w:val="ListCBD"/>
  </w:abstractNum>
  <w:abstractNum w:abstractNumId="48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943BEE"/>
    <w:multiLevelType w:val="multilevel"/>
    <w:tmpl w:val="222A08B4"/>
    <w:numStyleLink w:val="ListCBD"/>
  </w:abstractNum>
  <w:abstractNum w:abstractNumId="52" w15:restartNumberingAfterBreak="0">
    <w:nsid w:val="5F3F3BA2"/>
    <w:multiLevelType w:val="hybridMultilevel"/>
    <w:tmpl w:val="DA769D34"/>
    <w:styleLink w:val="ImportedStyle2"/>
    <w:lvl w:ilvl="0" w:tplc="80E8BE64">
      <w:start w:val="1"/>
      <w:numFmt w:val="decimal"/>
      <w:lvlText w:val="%1."/>
      <w:lvlJc w:val="left"/>
      <w:pPr>
        <w:tabs>
          <w:tab w:val="num" w:pos="1134"/>
        </w:tabs>
        <w:ind w:left="56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51E1840">
      <w:start w:val="1"/>
      <w:numFmt w:val="lowerLetter"/>
      <w:lvlText w:val="(%2)"/>
      <w:lvlJc w:val="left"/>
      <w:pPr>
        <w:tabs>
          <w:tab w:val="num" w:pos="1701"/>
        </w:tabs>
        <w:ind w:left="567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F014EE">
      <w:start w:val="1"/>
      <w:numFmt w:val="lowerRoman"/>
      <w:lvlText w:val="(%3)"/>
      <w:lvlJc w:val="left"/>
      <w:pPr>
        <w:tabs>
          <w:tab w:val="num" w:pos="3402"/>
        </w:tabs>
        <w:ind w:left="2268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6EF56E">
      <w:start w:val="1"/>
      <w:numFmt w:val="decimal"/>
      <w:lvlText w:val="(%4)"/>
      <w:lvlJc w:val="left"/>
      <w:pPr>
        <w:tabs>
          <w:tab w:val="num" w:pos="3969"/>
        </w:tabs>
        <w:ind w:left="2835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A442D4">
      <w:start w:val="1"/>
      <w:numFmt w:val="lowerLetter"/>
      <w:lvlText w:val="(%5)"/>
      <w:lvlJc w:val="left"/>
      <w:pPr>
        <w:tabs>
          <w:tab w:val="num" w:pos="4536"/>
        </w:tabs>
        <w:ind w:left="340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E6F1A0">
      <w:start w:val="1"/>
      <w:numFmt w:val="lowerRoman"/>
      <w:lvlText w:val="(%6)"/>
      <w:lvlJc w:val="left"/>
      <w:pPr>
        <w:tabs>
          <w:tab w:val="num" w:pos="3960"/>
        </w:tabs>
        <w:ind w:left="282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EB84A">
      <w:start w:val="1"/>
      <w:numFmt w:val="decimal"/>
      <w:lvlText w:val="%7."/>
      <w:lvlJc w:val="left"/>
      <w:pPr>
        <w:tabs>
          <w:tab w:val="num" w:pos="4320"/>
        </w:tabs>
        <w:ind w:left="318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580DE8">
      <w:start w:val="1"/>
      <w:numFmt w:val="lowerLetter"/>
      <w:lvlText w:val="%8."/>
      <w:lvlJc w:val="left"/>
      <w:pPr>
        <w:tabs>
          <w:tab w:val="num" w:pos="4536"/>
        </w:tabs>
        <w:ind w:left="3402" w:firstLine="9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E60AB4">
      <w:start w:val="1"/>
      <w:numFmt w:val="lowerRoman"/>
      <w:lvlText w:val="%9."/>
      <w:lvlJc w:val="left"/>
      <w:pPr>
        <w:tabs>
          <w:tab w:val="num" w:pos="5040"/>
        </w:tabs>
        <w:ind w:left="3906" w:firstLine="7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627B5AA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4E45328"/>
    <w:multiLevelType w:val="hybridMultilevel"/>
    <w:tmpl w:val="EA6EFEE4"/>
    <w:lvl w:ilvl="0" w:tplc="19842294">
      <w:start w:val="1"/>
      <w:numFmt w:val="lowerLetter"/>
      <w:lvlText w:val="%1)"/>
      <w:lvlJc w:val="left"/>
      <w:pPr>
        <w:ind w:left="1320" w:hanging="360"/>
      </w:pPr>
    </w:lvl>
    <w:lvl w:ilvl="1" w:tplc="D7FEBF26">
      <w:start w:val="1"/>
      <w:numFmt w:val="lowerLetter"/>
      <w:lvlText w:val="%2)"/>
      <w:lvlJc w:val="left"/>
      <w:pPr>
        <w:ind w:left="1320" w:hanging="360"/>
      </w:pPr>
    </w:lvl>
    <w:lvl w:ilvl="2" w:tplc="A32085F6">
      <w:start w:val="1"/>
      <w:numFmt w:val="lowerLetter"/>
      <w:lvlText w:val="%3)"/>
      <w:lvlJc w:val="left"/>
      <w:pPr>
        <w:ind w:left="1320" w:hanging="360"/>
      </w:pPr>
    </w:lvl>
    <w:lvl w:ilvl="3" w:tplc="AC4A36E0">
      <w:start w:val="1"/>
      <w:numFmt w:val="lowerLetter"/>
      <w:lvlText w:val="%4)"/>
      <w:lvlJc w:val="left"/>
      <w:pPr>
        <w:ind w:left="1320" w:hanging="360"/>
      </w:pPr>
    </w:lvl>
    <w:lvl w:ilvl="4" w:tplc="A41067E6">
      <w:start w:val="1"/>
      <w:numFmt w:val="lowerLetter"/>
      <w:lvlText w:val="%5)"/>
      <w:lvlJc w:val="left"/>
      <w:pPr>
        <w:ind w:left="1320" w:hanging="360"/>
      </w:pPr>
    </w:lvl>
    <w:lvl w:ilvl="5" w:tplc="5E149094">
      <w:start w:val="1"/>
      <w:numFmt w:val="lowerLetter"/>
      <w:lvlText w:val="%6)"/>
      <w:lvlJc w:val="left"/>
      <w:pPr>
        <w:ind w:left="1320" w:hanging="360"/>
      </w:pPr>
    </w:lvl>
    <w:lvl w:ilvl="6" w:tplc="24C01EC4">
      <w:start w:val="1"/>
      <w:numFmt w:val="lowerLetter"/>
      <w:lvlText w:val="%7)"/>
      <w:lvlJc w:val="left"/>
      <w:pPr>
        <w:ind w:left="1320" w:hanging="360"/>
      </w:pPr>
    </w:lvl>
    <w:lvl w:ilvl="7" w:tplc="97C4A3E4">
      <w:start w:val="1"/>
      <w:numFmt w:val="lowerLetter"/>
      <w:lvlText w:val="%8)"/>
      <w:lvlJc w:val="left"/>
      <w:pPr>
        <w:ind w:left="1320" w:hanging="360"/>
      </w:pPr>
    </w:lvl>
    <w:lvl w:ilvl="8" w:tplc="037054DE">
      <w:start w:val="1"/>
      <w:numFmt w:val="lowerLetter"/>
      <w:lvlText w:val="%9)"/>
      <w:lvlJc w:val="left"/>
      <w:pPr>
        <w:ind w:left="1320" w:hanging="360"/>
      </w:pPr>
    </w:lvl>
  </w:abstractNum>
  <w:abstractNum w:abstractNumId="55" w15:restartNumberingAfterBreak="0">
    <w:nsid w:val="66505B2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8B70991"/>
    <w:multiLevelType w:val="multilevel"/>
    <w:tmpl w:val="222A08B4"/>
    <w:numStyleLink w:val="ListCBD"/>
  </w:abstractNum>
  <w:abstractNum w:abstractNumId="57" w15:restartNumberingAfterBreak="0">
    <w:nsid w:val="6A980FC1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4D109D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 w15:restartNumberingAfterBreak="0">
    <w:nsid w:val="6EC844BE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2" w15:restartNumberingAfterBreak="0">
    <w:nsid w:val="709B3F1F"/>
    <w:multiLevelType w:val="hybridMultilevel"/>
    <w:tmpl w:val="4AE47A64"/>
    <w:numStyleLink w:val="ImportedStyle3"/>
  </w:abstractNum>
  <w:abstractNum w:abstractNumId="6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75936713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297F24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A363003"/>
    <w:multiLevelType w:val="hybridMultilevel"/>
    <w:tmpl w:val="3DBCB4DA"/>
    <w:numStyleLink w:val="ImportedStyle4"/>
  </w:abstractNum>
  <w:abstractNum w:abstractNumId="67" w15:restartNumberingAfterBreak="0">
    <w:nsid w:val="7A97339F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BCF02AC"/>
    <w:multiLevelType w:val="hybridMultilevel"/>
    <w:tmpl w:val="DA769D34"/>
    <w:numStyleLink w:val="ImportedStyle2"/>
  </w:abstractNum>
  <w:abstractNum w:abstractNumId="69" w15:restartNumberingAfterBreak="0">
    <w:nsid w:val="7F610B22"/>
    <w:multiLevelType w:val="hybridMultilevel"/>
    <w:tmpl w:val="A6BC0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766676">
    <w:abstractNumId w:val="52"/>
  </w:num>
  <w:num w:numId="2" w16cid:durableId="2129080047">
    <w:abstractNumId w:val="68"/>
  </w:num>
  <w:num w:numId="3" w16cid:durableId="665016739">
    <w:abstractNumId w:val="29"/>
  </w:num>
  <w:num w:numId="4" w16cid:durableId="139615577">
    <w:abstractNumId w:val="62"/>
  </w:num>
  <w:num w:numId="5" w16cid:durableId="1769691903">
    <w:abstractNumId w:val="68"/>
    <w:lvlOverride w:ilvl="0">
      <w:startOverride w:val="8"/>
    </w:lvlOverride>
  </w:num>
  <w:num w:numId="6" w16cid:durableId="242688173">
    <w:abstractNumId w:val="62"/>
    <w:lvlOverride w:ilvl="0">
      <w:startOverride w:val="2"/>
      <w:lvl w:ilvl="0" w:tplc="952C50CE">
        <w:start w:val="2"/>
        <w:numFmt w:val="upperLetter"/>
        <w:lvlText w:val="%1."/>
        <w:lvlJc w:val="left"/>
        <w:pPr>
          <w:tabs>
            <w:tab w:val="num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</w:tabs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920F57E">
        <w:start w:val="1"/>
        <w:numFmt w:val="lowerLetter"/>
        <w:suff w:val="nothing"/>
        <w:lvlText w:val="%2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7440E84">
        <w:start w:val="1"/>
        <w:numFmt w:val="lowerRoman"/>
        <w:lvlText w:val="%3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num" w:pos="1701"/>
            <w:tab w:val="left" w:pos="2268"/>
            <w:tab w:val="left" w:pos="2835"/>
            <w:tab w:val="left" w:pos="3402"/>
            <w:tab w:val="left" w:pos="3969"/>
          </w:tabs>
          <w:ind w:left="1854" w:hanging="35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FA0E92C">
        <w:start w:val="1"/>
        <w:numFmt w:val="decimal"/>
        <w:lvlText w:val="%4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num" w:pos="2835"/>
            <w:tab w:val="left" w:pos="3402"/>
            <w:tab w:val="left" w:pos="3969"/>
          </w:tabs>
          <w:ind w:left="2988" w:hanging="82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D9EE7AC">
        <w:start w:val="1"/>
        <w:numFmt w:val="lowerLetter"/>
        <w:lvlText w:val="%5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num" w:pos="3402"/>
            <w:tab w:val="left" w:pos="3969"/>
          </w:tabs>
          <w:ind w:left="3555" w:hanging="67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62C4660">
        <w:start w:val="1"/>
        <w:numFmt w:val="lowerRoman"/>
        <w:lvlText w:val="%6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num" w:pos="3969"/>
          </w:tabs>
          <w:ind w:left="4122" w:hanging="46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A880C4A">
        <w:start w:val="1"/>
        <w:numFmt w:val="decimal"/>
        <w:lvlText w:val="%7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5040"/>
          </w:tabs>
          <w:ind w:left="5193" w:hanging="8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64EE776">
        <w:start w:val="1"/>
        <w:numFmt w:val="lowerLetter"/>
        <w:lvlText w:val="%8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5760"/>
          </w:tabs>
          <w:ind w:left="5913" w:hanging="8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19A200E">
        <w:start w:val="1"/>
        <w:numFmt w:val="lowerRoman"/>
        <w:lvlText w:val="%9."/>
        <w:lvlJc w:val="left"/>
        <w:pPr>
          <w:tabs>
            <w:tab w:val="left" w:pos="567"/>
            <w:tab w:val="left" w:pos="851"/>
            <w:tab w:val="left" w:pos="993"/>
            <w:tab w:val="left" w:pos="1134"/>
            <w:tab w:val="left" w:pos="1701"/>
            <w:tab w:val="left" w:pos="2268"/>
            <w:tab w:val="left" w:pos="2835"/>
            <w:tab w:val="left" w:pos="3402"/>
            <w:tab w:val="left" w:pos="3969"/>
            <w:tab w:val="num" w:pos="6480"/>
          </w:tabs>
          <w:ind w:left="6633" w:hanging="81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249735753">
    <w:abstractNumId w:val="68"/>
    <w:lvlOverride w:ilvl="0">
      <w:startOverride w:val="11"/>
    </w:lvlOverride>
  </w:num>
  <w:num w:numId="8" w16cid:durableId="1639333015">
    <w:abstractNumId w:val="68"/>
    <w:lvlOverride w:ilvl="0">
      <w:lvl w:ilvl="0" w:tplc="D9CE2F2A">
        <w:start w:val="1"/>
        <w:numFmt w:val="decimal"/>
        <w:lvlText w:val="%1."/>
        <w:lvlJc w:val="left"/>
        <w:pPr>
          <w:tabs>
            <w:tab w:val="num" w:pos="1134"/>
          </w:tabs>
          <w:ind w:left="567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98A1A14">
        <w:start w:val="1"/>
        <w:numFmt w:val="lowerLetter"/>
        <w:lvlText w:val="(%2)"/>
        <w:lvlJc w:val="left"/>
        <w:pPr>
          <w:tabs>
            <w:tab w:val="num" w:pos="1701"/>
          </w:tabs>
          <w:ind w:left="567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D642D6C">
        <w:start w:val="1"/>
        <w:numFmt w:val="lowerRoman"/>
        <w:lvlText w:val="(%3)"/>
        <w:lvlJc w:val="left"/>
        <w:pPr>
          <w:tabs>
            <w:tab w:val="num" w:pos="3402"/>
          </w:tabs>
          <w:ind w:left="2268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95AA08E">
        <w:start w:val="1"/>
        <w:numFmt w:val="decimal"/>
        <w:lvlText w:val="(%4)"/>
        <w:lvlJc w:val="left"/>
        <w:pPr>
          <w:tabs>
            <w:tab w:val="num" w:pos="3969"/>
          </w:tabs>
          <w:ind w:left="2835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8B031BC">
        <w:start w:val="1"/>
        <w:numFmt w:val="lowerLetter"/>
        <w:lvlText w:val="(%5)"/>
        <w:lvlJc w:val="left"/>
        <w:pPr>
          <w:tabs>
            <w:tab w:val="num" w:pos="4536"/>
          </w:tabs>
          <w:ind w:left="3402" w:firstLine="5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98AD902">
        <w:start w:val="1"/>
        <w:numFmt w:val="lowerRoman"/>
        <w:lvlText w:val="(%6)"/>
        <w:lvlJc w:val="left"/>
        <w:pPr>
          <w:tabs>
            <w:tab w:val="num" w:pos="3960"/>
          </w:tabs>
          <w:ind w:left="282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B368DAA">
        <w:start w:val="1"/>
        <w:numFmt w:val="decimal"/>
        <w:lvlText w:val="%7."/>
        <w:lvlJc w:val="left"/>
        <w:pPr>
          <w:tabs>
            <w:tab w:val="num" w:pos="4320"/>
          </w:tabs>
          <w:ind w:left="318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17271BA">
        <w:start w:val="1"/>
        <w:numFmt w:val="lowerLetter"/>
        <w:lvlText w:val="%8."/>
        <w:lvlJc w:val="left"/>
        <w:pPr>
          <w:tabs>
            <w:tab w:val="num" w:pos="4680"/>
          </w:tabs>
          <w:ind w:left="354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694071E">
        <w:start w:val="1"/>
        <w:numFmt w:val="lowerRoman"/>
        <w:lvlText w:val="%9."/>
        <w:lvlJc w:val="left"/>
        <w:pPr>
          <w:tabs>
            <w:tab w:val="num" w:pos="5040"/>
          </w:tabs>
          <w:ind w:left="3906" w:firstLine="7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743866492">
    <w:abstractNumId w:val="27"/>
  </w:num>
  <w:num w:numId="10" w16cid:durableId="1182403642">
    <w:abstractNumId w:val="66"/>
  </w:num>
  <w:num w:numId="11" w16cid:durableId="2016035180">
    <w:abstractNumId w:val="15"/>
  </w:num>
  <w:num w:numId="12" w16cid:durableId="1180853222">
    <w:abstractNumId w:val="69"/>
  </w:num>
  <w:num w:numId="13" w16cid:durableId="715591731">
    <w:abstractNumId w:val="28"/>
  </w:num>
  <w:num w:numId="14" w16cid:durableId="1279531462">
    <w:abstractNumId w:val="34"/>
  </w:num>
  <w:num w:numId="15" w16cid:durableId="30034707">
    <w:abstractNumId w:val="58"/>
  </w:num>
  <w:num w:numId="16" w16cid:durableId="24063431">
    <w:abstractNumId w:val="57"/>
  </w:num>
  <w:num w:numId="17" w16cid:durableId="896555617">
    <w:abstractNumId w:val="16"/>
  </w:num>
  <w:num w:numId="18" w16cid:durableId="1641113687">
    <w:abstractNumId w:val="37"/>
  </w:num>
  <w:num w:numId="19" w16cid:durableId="1063062310">
    <w:abstractNumId w:val="26"/>
  </w:num>
  <w:num w:numId="20" w16cid:durableId="940648441">
    <w:abstractNumId w:val="53"/>
  </w:num>
  <w:num w:numId="21" w16cid:durableId="1853950402">
    <w:abstractNumId w:val="42"/>
  </w:num>
  <w:num w:numId="22" w16cid:durableId="268661574">
    <w:abstractNumId w:val="46"/>
  </w:num>
  <w:num w:numId="23" w16cid:durableId="85149581">
    <w:abstractNumId w:val="64"/>
  </w:num>
  <w:num w:numId="24" w16cid:durableId="1476025399">
    <w:abstractNumId w:val="24"/>
  </w:num>
  <w:num w:numId="25" w16cid:durableId="887843193">
    <w:abstractNumId w:val="23"/>
  </w:num>
  <w:num w:numId="26" w16cid:durableId="303774523">
    <w:abstractNumId w:val="41"/>
  </w:num>
  <w:num w:numId="27" w16cid:durableId="1933968386">
    <w:abstractNumId w:val="60"/>
  </w:num>
  <w:num w:numId="28" w16cid:durableId="1997612426">
    <w:abstractNumId w:val="31"/>
  </w:num>
  <w:num w:numId="29" w16cid:durableId="1041632553">
    <w:abstractNumId w:val="55"/>
  </w:num>
  <w:num w:numId="30" w16cid:durableId="1778745304">
    <w:abstractNumId w:val="65"/>
  </w:num>
  <w:num w:numId="31" w16cid:durableId="868908536">
    <w:abstractNumId w:val="40"/>
  </w:num>
  <w:num w:numId="32" w16cid:durableId="1222642421">
    <w:abstractNumId w:val="32"/>
  </w:num>
  <w:num w:numId="33" w16cid:durableId="664557351">
    <w:abstractNumId w:val="67"/>
  </w:num>
  <w:num w:numId="34" w16cid:durableId="560672902">
    <w:abstractNumId w:val="14"/>
  </w:num>
  <w:num w:numId="35" w16cid:durableId="1072390599">
    <w:abstractNumId w:val="61"/>
  </w:num>
  <w:num w:numId="36" w16cid:durableId="1933662228">
    <w:abstractNumId w:val="36"/>
  </w:num>
  <w:num w:numId="37" w16cid:durableId="1991909117">
    <w:abstractNumId w:val="11"/>
  </w:num>
  <w:num w:numId="38" w16cid:durableId="1138956019">
    <w:abstractNumId w:val="20"/>
  </w:num>
  <w:num w:numId="39" w16cid:durableId="607395260">
    <w:abstractNumId w:val="9"/>
  </w:num>
  <w:num w:numId="40" w16cid:durableId="98110136">
    <w:abstractNumId w:val="7"/>
  </w:num>
  <w:num w:numId="41" w16cid:durableId="920676582">
    <w:abstractNumId w:val="6"/>
  </w:num>
  <w:num w:numId="42" w16cid:durableId="447286378">
    <w:abstractNumId w:val="5"/>
  </w:num>
  <w:num w:numId="43" w16cid:durableId="1532258362">
    <w:abstractNumId w:val="4"/>
  </w:num>
  <w:num w:numId="44" w16cid:durableId="1587106058">
    <w:abstractNumId w:val="8"/>
  </w:num>
  <w:num w:numId="45" w16cid:durableId="1646355732">
    <w:abstractNumId w:val="3"/>
  </w:num>
  <w:num w:numId="46" w16cid:durableId="2006930253">
    <w:abstractNumId w:val="2"/>
  </w:num>
  <w:num w:numId="47" w16cid:durableId="1811677887">
    <w:abstractNumId w:val="1"/>
  </w:num>
  <w:num w:numId="48" w16cid:durableId="537353487">
    <w:abstractNumId w:val="0"/>
  </w:num>
  <w:num w:numId="49" w16cid:durableId="2069499237">
    <w:abstractNumId w:val="56"/>
  </w:num>
  <w:num w:numId="50" w16cid:durableId="158270868">
    <w:abstractNumId w:val="63"/>
  </w:num>
  <w:num w:numId="51" w16cid:durableId="159275565">
    <w:abstractNumId w:val="22"/>
  </w:num>
  <w:num w:numId="52" w16cid:durableId="271714945">
    <w:abstractNumId w:val="25"/>
  </w:num>
  <w:num w:numId="53" w16cid:durableId="1638680439">
    <w:abstractNumId w:val="56"/>
    <w:lvlOverride w:ilvl="0">
      <w:startOverride w:val="1"/>
    </w:lvlOverride>
  </w:num>
  <w:num w:numId="54" w16cid:durableId="1865050652">
    <w:abstractNumId w:val="47"/>
  </w:num>
  <w:num w:numId="55" w16cid:durableId="152986975">
    <w:abstractNumId w:val="43"/>
  </w:num>
  <w:num w:numId="56" w16cid:durableId="1295136099">
    <w:abstractNumId w:val="50"/>
  </w:num>
  <w:num w:numId="57" w16cid:durableId="80179172">
    <w:abstractNumId w:val="49"/>
  </w:num>
  <w:num w:numId="58" w16cid:durableId="206798872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60385107">
    <w:abstractNumId w:val="44"/>
  </w:num>
  <w:num w:numId="60" w16cid:durableId="1771076976">
    <w:abstractNumId w:val="17"/>
  </w:num>
  <w:num w:numId="61" w16cid:durableId="939752621">
    <w:abstractNumId w:val="45"/>
  </w:num>
  <w:num w:numId="62" w16cid:durableId="915044361">
    <w:abstractNumId w:val="38"/>
  </w:num>
  <w:num w:numId="63" w16cid:durableId="855196379">
    <w:abstractNumId w:val="19"/>
  </w:num>
  <w:num w:numId="64" w16cid:durableId="146685333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01917413">
    <w:abstractNumId w:val="21"/>
  </w:num>
  <w:num w:numId="66" w16cid:durableId="708722651">
    <w:abstractNumId w:val="10"/>
  </w:num>
  <w:num w:numId="67" w16cid:durableId="213641244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6523128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48112374">
    <w:abstractNumId w:val="12"/>
  </w:num>
  <w:num w:numId="70" w16cid:durableId="1607615596">
    <w:abstractNumId w:val="30"/>
  </w:num>
  <w:num w:numId="71" w16cid:durableId="643118139">
    <w:abstractNumId w:val="30"/>
    <w:lvlOverride w:ilvl="0">
      <w:startOverride w:val="1"/>
    </w:lvlOverride>
  </w:num>
  <w:num w:numId="72" w16cid:durableId="820851909">
    <w:abstractNumId w:val="30"/>
    <w:lvlOverride w:ilvl="0">
      <w:startOverride w:val="1"/>
    </w:lvlOverride>
  </w:num>
  <w:num w:numId="73" w16cid:durableId="709648587">
    <w:abstractNumId w:val="30"/>
    <w:lvlOverride w:ilvl="0">
      <w:startOverride w:val="1"/>
    </w:lvlOverride>
  </w:num>
  <w:num w:numId="74" w16cid:durableId="1353799543">
    <w:abstractNumId w:val="35"/>
  </w:num>
  <w:num w:numId="75" w16cid:durableId="1570270110">
    <w:abstractNumId w:val="48"/>
  </w:num>
  <w:num w:numId="76" w16cid:durableId="2125995167">
    <w:abstractNumId w:val="39"/>
  </w:num>
  <w:num w:numId="77" w16cid:durableId="893932166">
    <w:abstractNumId w:val="59"/>
  </w:num>
  <w:num w:numId="78" w16cid:durableId="1627851340">
    <w:abstractNumId w:val="33"/>
  </w:num>
  <w:num w:numId="79" w16cid:durableId="1945532808">
    <w:abstractNumId w:val="18"/>
  </w:num>
  <w:num w:numId="80" w16cid:durableId="68447852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60276445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70321362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906494965">
    <w:abstractNumId w:val="13"/>
  </w:num>
  <w:num w:numId="84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23945383">
    <w:abstractNumId w:val="51"/>
  </w:num>
  <w:num w:numId="87" w16cid:durableId="142821734">
    <w:abstractNumId w:val="8"/>
  </w:num>
  <w:num w:numId="88" w16cid:durableId="59641765">
    <w:abstractNumId w:val="3"/>
  </w:num>
  <w:num w:numId="89" w16cid:durableId="1063866248">
    <w:abstractNumId w:val="2"/>
  </w:num>
  <w:num w:numId="90" w16cid:durableId="328944180">
    <w:abstractNumId w:val="1"/>
  </w:num>
  <w:num w:numId="91" w16cid:durableId="889460583">
    <w:abstractNumId w:val="0"/>
  </w:num>
  <w:num w:numId="92" w16cid:durableId="290333599">
    <w:abstractNumId w:val="51"/>
  </w:num>
  <w:num w:numId="93" w16cid:durableId="1253976043">
    <w:abstractNumId w:val="51"/>
  </w:num>
  <w:num w:numId="94" w16cid:durableId="213081515">
    <w:abstractNumId w:val="51"/>
  </w:num>
  <w:num w:numId="95" w16cid:durableId="350765751">
    <w:abstractNumId w:val="51"/>
  </w:num>
  <w:num w:numId="96" w16cid:durableId="2029133527">
    <w:abstractNumId w:val="51"/>
  </w:num>
  <w:num w:numId="97" w16cid:durableId="843319897">
    <w:abstractNumId w:val="51"/>
  </w:num>
  <w:num w:numId="98" w16cid:durableId="1018041409">
    <w:abstractNumId w:val="51"/>
  </w:num>
  <w:num w:numId="99" w16cid:durableId="1320890247">
    <w:abstractNumId w:val="51"/>
  </w:num>
  <w:num w:numId="100" w16cid:durableId="653872080">
    <w:abstractNumId w:val="51"/>
  </w:num>
  <w:num w:numId="101" w16cid:durableId="994264836">
    <w:abstractNumId w:val="51"/>
  </w:num>
  <w:num w:numId="102" w16cid:durableId="1777871978">
    <w:abstractNumId w:val="51"/>
  </w:num>
  <w:num w:numId="103" w16cid:durableId="1341619656">
    <w:abstractNumId w:val="51"/>
  </w:num>
  <w:num w:numId="104" w16cid:durableId="921377858">
    <w:abstractNumId w:val="51"/>
  </w:num>
  <w:num w:numId="105" w16cid:durableId="2037848161">
    <w:abstractNumId w:val="51"/>
  </w:num>
  <w:num w:numId="106" w16cid:durableId="1934512136">
    <w:abstractNumId w:val="51"/>
  </w:num>
  <w:num w:numId="107" w16cid:durableId="951790831">
    <w:abstractNumId w:val="51"/>
  </w:num>
  <w:num w:numId="108" w16cid:durableId="2058553776">
    <w:abstractNumId w:val="51"/>
  </w:num>
  <w:num w:numId="109" w16cid:durableId="34501794">
    <w:abstractNumId w:val="51"/>
  </w:num>
  <w:num w:numId="110" w16cid:durableId="1566646360">
    <w:abstractNumId w:val="51"/>
  </w:num>
  <w:num w:numId="111" w16cid:durableId="266816970">
    <w:abstractNumId w:val="51"/>
  </w:num>
  <w:num w:numId="112" w16cid:durableId="93209191">
    <w:abstractNumId w:val="51"/>
  </w:num>
  <w:num w:numId="113" w16cid:durableId="1888369916">
    <w:abstractNumId w:val="51"/>
  </w:num>
  <w:num w:numId="114" w16cid:durableId="388305884">
    <w:abstractNumId w:val="51"/>
  </w:num>
  <w:num w:numId="115" w16cid:durableId="1912038755">
    <w:abstractNumId w:val="51"/>
  </w:num>
  <w:num w:numId="116" w16cid:durableId="1510220626">
    <w:abstractNumId w:val="51"/>
  </w:num>
  <w:num w:numId="117" w16cid:durableId="698511554">
    <w:abstractNumId w:val="51"/>
  </w:num>
  <w:num w:numId="118" w16cid:durableId="1279147518">
    <w:abstractNumId w:val="51"/>
  </w:num>
  <w:num w:numId="119" w16cid:durableId="1802965940">
    <w:abstractNumId w:val="51"/>
  </w:num>
  <w:num w:numId="120" w16cid:durableId="29055282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808282683">
    <w:abstractNumId w:val="54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E0C"/>
    <w:rsid w:val="0000032D"/>
    <w:rsid w:val="0000389E"/>
    <w:rsid w:val="000066EE"/>
    <w:rsid w:val="00006CD6"/>
    <w:rsid w:val="000079E6"/>
    <w:rsid w:val="00011A54"/>
    <w:rsid w:val="000129D1"/>
    <w:rsid w:val="0001504E"/>
    <w:rsid w:val="00015F19"/>
    <w:rsid w:val="00016A8C"/>
    <w:rsid w:val="00016B23"/>
    <w:rsid w:val="00020A29"/>
    <w:rsid w:val="000213CA"/>
    <w:rsid w:val="000231C4"/>
    <w:rsid w:val="00023401"/>
    <w:rsid w:val="00023CDE"/>
    <w:rsid w:val="00023E87"/>
    <w:rsid w:val="00027BEE"/>
    <w:rsid w:val="0003113D"/>
    <w:rsid w:val="00033FE2"/>
    <w:rsid w:val="000342D7"/>
    <w:rsid w:val="000428A1"/>
    <w:rsid w:val="00044273"/>
    <w:rsid w:val="00046A14"/>
    <w:rsid w:val="00047267"/>
    <w:rsid w:val="00047EB2"/>
    <w:rsid w:val="00050DFB"/>
    <w:rsid w:val="000519E1"/>
    <w:rsid w:val="000552F1"/>
    <w:rsid w:val="00056D59"/>
    <w:rsid w:val="000572C6"/>
    <w:rsid w:val="0005793C"/>
    <w:rsid w:val="000604EE"/>
    <w:rsid w:val="00061ACE"/>
    <w:rsid w:val="00064256"/>
    <w:rsid w:val="00065A3C"/>
    <w:rsid w:val="0007168B"/>
    <w:rsid w:val="000763B9"/>
    <w:rsid w:val="0007703A"/>
    <w:rsid w:val="00080342"/>
    <w:rsid w:val="00084A6D"/>
    <w:rsid w:val="00090067"/>
    <w:rsid w:val="00090939"/>
    <w:rsid w:val="00091877"/>
    <w:rsid w:val="00091CFF"/>
    <w:rsid w:val="00093898"/>
    <w:rsid w:val="00093AC2"/>
    <w:rsid w:val="000949B4"/>
    <w:rsid w:val="00095A2C"/>
    <w:rsid w:val="00097B29"/>
    <w:rsid w:val="000A106E"/>
    <w:rsid w:val="000A5F01"/>
    <w:rsid w:val="000B0A1D"/>
    <w:rsid w:val="000B17A0"/>
    <w:rsid w:val="000B368A"/>
    <w:rsid w:val="000B5131"/>
    <w:rsid w:val="000B66EE"/>
    <w:rsid w:val="000B78EA"/>
    <w:rsid w:val="000C0E2F"/>
    <w:rsid w:val="000C689C"/>
    <w:rsid w:val="000D0299"/>
    <w:rsid w:val="000D0C0D"/>
    <w:rsid w:val="000D1A71"/>
    <w:rsid w:val="000D1DA5"/>
    <w:rsid w:val="000D59C8"/>
    <w:rsid w:val="000D62A3"/>
    <w:rsid w:val="000D6C80"/>
    <w:rsid w:val="000E065D"/>
    <w:rsid w:val="000E0EE0"/>
    <w:rsid w:val="000E4B03"/>
    <w:rsid w:val="000E53C1"/>
    <w:rsid w:val="000E6EC3"/>
    <w:rsid w:val="000F1B77"/>
    <w:rsid w:val="000F254B"/>
    <w:rsid w:val="000F3A27"/>
    <w:rsid w:val="000F4DC1"/>
    <w:rsid w:val="000F5ECC"/>
    <w:rsid w:val="00100CED"/>
    <w:rsid w:val="001012C9"/>
    <w:rsid w:val="00102988"/>
    <w:rsid w:val="00103C1E"/>
    <w:rsid w:val="00107837"/>
    <w:rsid w:val="00117CAB"/>
    <w:rsid w:val="001202F5"/>
    <w:rsid w:val="001205CF"/>
    <w:rsid w:val="001219D1"/>
    <w:rsid w:val="0012200C"/>
    <w:rsid w:val="00124285"/>
    <w:rsid w:val="00125225"/>
    <w:rsid w:val="0012559F"/>
    <w:rsid w:val="00127DE0"/>
    <w:rsid w:val="00132543"/>
    <w:rsid w:val="001342B8"/>
    <w:rsid w:val="00137AC8"/>
    <w:rsid w:val="00141A74"/>
    <w:rsid w:val="00141B6D"/>
    <w:rsid w:val="001424DD"/>
    <w:rsid w:val="0014259C"/>
    <w:rsid w:val="00142844"/>
    <w:rsid w:val="00143842"/>
    <w:rsid w:val="00144E15"/>
    <w:rsid w:val="00146602"/>
    <w:rsid w:val="00150395"/>
    <w:rsid w:val="00150AA4"/>
    <w:rsid w:val="00152316"/>
    <w:rsid w:val="00156CDB"/>
    <w:rsid w:val="00157529"/>
    <w:rsid w:val="00164B3A"/>
    <w:rsid w:val="00166AB0"/>
    <w:rsid w:val="00172255"/>
    <w:rsid w:val="00172546"/>
    <w:rsid w:val="0017502C"/>
    <w:rsid w:val="0018106B"/>
    <w:rsid w:val="00182311"/>
    <w:rsid w:val="00182DAE"/>
    <w:rsid w:val="0018331E"/>
    <w:rsid w:val="00183522"/>
    <w:rsid w:val="00185939"/>
    <w:rsid w:val="0019424C"/>
    <w:rsid w:val="00194B64"/>
    <w:rsid w:val="00196EBF"/>
    <w:rsid w:val="001A02D9"/>
    <w:rsid w:val="001A1759"/>
    <w:rsid w:val="001A1CDD"/>
    <w:rsid w:val="001A71A9"/>
    <w:rsid w:val="001A78B2"/>
    <w:rsid w:val="001B05C8"/>
    <w:rsid w:val="001B0E7B"/>
    <w:rsid w:val="001B3272"/>
    <w:rsid w:val="001B5E04"/>
    <w:rsid w:val="001B5FBB"/>
    <w:rsid w:val="001B6AF6"/>
    <w:rsid w:val="001B74BC"/>
    <w:rsid w:val="001B7711"/>
    <w:rsid w:val="001C07AD"/>
    <w:rsid w:val="001C090F"/>
    <w:rsid w:val="001C09FE"/>
    <w:rsid w:val="001C13F2"/>
    <w:rsid w:val="001C2665"/>
    <w:rsid w:val="001C5C2D"/>
    <w:rsid w:val="001C7C42"/>
    <w:rsid w:val="001D1E14"/>
    <w:rsid w:val="001D77BB"/>
    <w:rsid w:val="001E09B9"/>
    <w:rsid w:val="001E655E"/>
    <w:rsid w:val="001F0AC5"/>
    <w:rsid w:val="001F564F"/>
    <w:rsid w:val="001F6AB8"/>
    <w:rsid w:val="001F7727"/>
    <w:rsid w:val="00200DFB"/>
    <w:rsid w:val="00200F8B"/>
    <w:rsid w:val="00204118"/>
    <w:rsid w:val="00206624"/>
    <w:rsid w:val="00215000"/>
    <w:rsid w:val="002158AE"/>
    <w:rsid w:val="002176BB"/>
    <w:rsid w:val="002243ED"/>
    <w:rsid w:val="00226D29"/>
    <w:rsid w:val="00227C58"/>
    <w:rsid w:val="002334BC"/>
    <w:rsid w:val="00233EB9"/>
    <w:rsid w:val="00234F86"/>
    <w:rsid w:val="002410D1"/>
    <w:rsid w:val="002418A3"/>
    <w:rsid w:val="00242FB8"/>
    <w:rsid w:val="002437E9"/>
    <w:rsid w:val="0024435B"/>
    <w:rsid w:val="00244703"/>
    <w:rsid w:val="00244AFD"/>
    <w:rsid w:val="0024527C"/>
    <w:rsid w:val="00246634"/>
    <w:rsid w:val="00250C8A"/>
    <w:rsid w:val="00254C3D"/>
    <w:rsid w:val="00257950"/>
    <w:rsid w:val="00257A87"/>
    <w:rsid w:val="002602C1"/>
    <w:rsid w:val="002642FF"/>
    <w:rsid w:val="00265E2C"/>
    <w:rsid w:val="00266073"/>
    <w:rsid w:val="00270F1B"/>
    <w:rsid w:val="002741FD"/>
    <w:rsid w:val="00277358"/>
    <w:rsid w:val="00284A21"/>
    <w:rsid w:val="00285D81"/>
    <w:rsid w:val="00290E6E"/>
    <w:rsid w:val="00291BED"/>
    <w:rsid w:val="0029463C"/>
    <w:rsid w:val="00296686"/>
    <w:rsid w:val="00296ED9"/>
    <w:rsid w:val="002972B3"/>
    <w:rsid w:val="00297315"/>
    <w:rsid w:val="00297995"/>
    <w:rsid w:val="002A231C"/>
    <w:rsid w:val="002B4E7A"/>
    <w:rsid w:val="002B55C1"/>
    <w:rsid w:val="002B5BC2"/>
    <w:rsid w:val="002C299C"/>
    <w:rsid w:val="002C38DA"/>
    <w:rsid w:val="002D1F8B"/>
    <w:rsid w:val="002D28BD"/>
    <w:rsid w:val="002D608D"/>
    <w:rsid w:val="002E0BF2"/>
    <w:rsid w:val="002E333A"/>
    <w:rsid w:val="002E3729"/>
    <w:rsid w:val="002E3EE1"/>
    <w:rsid w:val="002E595B"/>
    <w:rsid w:val="002E65EC"/>
    <w:rsid w:val="002E7B21"/>
    <w:rsid w:val="002F1784"/>
    <w:rsid w:val="00304251"/>
    <w:rsid w:val="00304C35"/>
    <w:rsid w:val="00305CCE"/>
    <w:rsid w:val="00311044"/>
    <w:rsid w:val="00311858"/>
    <w:rsid w:val="0031215C"/>
    <w:rsid w:val="00314CAB"/>
    <w:rsid w:val="00315338"/>
    <w:rsid w:val="00315416"/>
    <w:rsid w:val="0031666B"/>
    <w:rsid w:val="003228C8"/>
    <w:rsid w:val="0032464C"/>
    <w:rsid w:val="0032475A"/>
    <w:rsid w:val="00325153"/>
    <w:rsid w:val="00325494"/>
    <w:rsid w:val="00326342"/>
    <w:rsid w:val="00326F6D"/>
    <w:rsid w:val="0033296F"/>
    <w:rsid w:val="0033408D"/>
    <w:rsid w:val="00337E7D"/>
    <w:rsid w:val="00343F20"/>
    <w:rsid w:val="003463D5"/>
    <w:rsid w:val="00346B5A"/>
    <w:rsid w:val="00353147"/>
    <w:rsid w:val="00353EBB"/>
    <w:rsid w:val="003557C0"/>
    <w:rsid w:val="003568DF"/>
    <w:rsid w:val="00363535"/>
    <w:rsid w:val="00365273"/>
    <w:rsid w:val="00370CBA"/>
    <w:rsid w:val="00370D28"/>
    <w:rsid w:val="00372277"/>
    <w:rsid w:val="00372592"/>
    <w:rsid w:val="0037443F"/>
    <w:rsid w:val="003774F2"/>
    <w:rsid w:val="0037784D"/>
    <w:rsid w:val="00380793"/>
    <w:rsid w:val="00385D40"/>
    <w:rsid w:val="00385E29"/>
    <w:rsid w:val="00385E6D"/>
    <w:rsid w:val="003904A0"/>
    <w:rsid w:val="003950AD"/>
    <w:rsid w:val="00395489"/>
    <w:rsid w:val="00397F4A"/>
    <w:rsid w:val="003A0696"/>
    <w:rsid w:val="003A1B29"/>
    <w:rsid w:val="003A4951"/>
    <w:rsid w:val="003A578F"/>
    <w:rsid w:val="003B324D"/>
    <w:rsid w:val="003B4760"/>
    <w:rsid w:val="003C09C6"/>
    <w:rsid w:val="003C1E7E"/>
    <w:rsid w:val="003C2ADF"/>
    <w:rsid w:val="003C4432"/>
    <w:rsid w:val="003C48C6"/>
    <w:rsid w:val="003D14D7"/>
    <w:rsid w:val="003D2124"/>
    <w:rsid w:val="003D5260"/>
    <w:rsid w:val="003D54A4"/>
    <w:rsid w:val="003D6734"/>
    <w:rsid w:val="003D6870"/>
    <w:rsid w:val="003D736A"/>
    <w:rsid w:val="003D76DD"/>
    <w:rsid w:val="003D7721"/>
    <w:rsid w:val="003E098F"/>
    <w:rsid w:val="003E0DD2"/>
    <w:rsid w:val="003F26C3"/>
    <w:rsid w:val="003F2E42"/>
    <w:rsid w:val="003F34C4"/>
    <w:rsid w:val="003F7B1A"/>
    <w:rsid w:val="003F7EA5"/>
    <w:rsid w:val="00401DA9"/>
    <w:rsid w:val="004039C4"/>
    <w:rsid w:val="0041009B"/>
    <w:rsid w:val="0041086E"/>
    <w:rsid w:val="0041094E"/>
    <w:rsid w:val="00412EB0"/>
    <w:rsid w:val="004138AC"/>
    <w:rsid w:val="00414121"/>
    <w:rsid w:val="00415707"/>
    <w:rsid w:val="004200A7"/>
    <w:rsid w:val="0042120B"/>
    <w:rsid w:val="0042217F"/>
    <w:rsid w:val="00424DC4"/>
    <w:rsid w:val="004253CB"/>
    <w:rsid w:val="004261D7"/>
    <w:rsid w:val="00430E74"/>
    <w:rsid w:val="004349EB"/>
    <w:rsid w:val="00440338"/>
    <w:rsid w:val="004441E2"/>
    <w:rsid w:val="0044457C"/>
    <w:rsid w:val="004448FB"/>
    <w:rsid w:val="00445699"/>
    <w:rsid w:val="00446530"/>
    <w:rsid w:val="00446599"/>
    <w:rsid w:val="00446610"/>
    <w:rsid w:val="00446DDB"/>
    <w:rsid w:val="00447F8A"/>
    <w:rsid w:val="0045207C"/>
    <w:rsid w:val="00454871"/>
    <w:rsid w:val="00454B60"/>
    <w:rsid w:val="00462359"/>
    <w:rsid w:val="00462B20"/>
    <w:rsid w:val="00465D69"/>
    <w:rsid w:val="0046746F"/>
    <w:rsid w:val="004729D5"/>
    <w:rsid w:val="00474D03"/>
    <w:rsid w:val="004813A4"/>
    <w:rsid w:val="00482885"/>
    <w:rsid w:val="00490909"/>
    <w:rsid w:val="00490C42"/>
    <w:rsid w:val="004910EB"/>
    <w:rsid w:val="004932C4"/>
    <w:rsid w:val="004939C6"/>
    <w:rsid w:val="004962E7"/>
    <w:rsid w:val="00496B22"/>
    <w:rsid w:val="004A4C66"/>
    <w:rsid w:val="004A68A2"/>
    <w:rsid w:val="004A69D1"/>
    <w:rsid w:val="004A7BF2"/>
    <w:rsid w:val="004B03BC"/>
    <w:rsid w:val="004B23D2"/>
    <w:rsid w:val="004B2A0C"/>
    <w:rsid w:val="004B2ECF"/>
    <w:rsid w:val="004B7444"/>
    <w:rsid w:val="004B76E7"/>
    <w:rsid w:val="004B7BCD"/>
    <w:rsid w:val="004C54E9"/>
    <w:rsid w:val="004C6871"/>
    <w:rsid w:val="004D01EE"/>
    <w:rsid w:val="004D5579"/>
    <w:rsid w:val="004D58D5"/>
    <w:rsid w:val="004D744A"/>
    <w:rsid w:val="004D761A"/>
    <w:rsid w:val="004E01C8"/>
    <w:rsid w:val="004E08B2"/>
    <w:rsid w:val="004E29FC"/>
    <w:rsid w:val="004E5A74"/>
    <w:rsid w:val="004E5E49"/>
    <w:rsid w:val="004E635E"/>
    <w:rsid w:val="004F0330"/>
    <w:rsid w:val="004F0FC9"/>
    <w:rsid w:val="004F2687"/>
    <w:rsid w:val="004F39B1"/>
    <w:rsid w:val="004F4519"/>
    <w:rsid w:val="004F4AD9"/>
    <w:rsid w:val="004F4E01"/>
    <w:rsid w:val="004F517A"/>
    <w:rsid w:val="00503398"/>
    <w:rsid w:val="0050612A"/>
    <w:rsid w:val="00506485"/>
    <w:rsid w:val="00506D64"/>
    <w:rsid w:val="00506EF4"/>
    <w:rsid w:val="00507C22"/>
    <w:rsid w:val="00507EE6"/>
    <w:rsid w:val="005117D5"/>
    <w:rsid w:val="00513706"/>
    <w:rsid w:val="00513E0C"/>
    <w:rsid w:val="005141A8"/>
    <w:rsid w:val="00514451"/>
    <w:rsid w:val="005153EE"/>
    <w:rsid w:val="0052284D"/>
    <w:rsid w:val="00522866"/>
    <w:rsid w:val="00531264"/>
    <w:rsid w:val="005313F7"/>
    <w:rsid w:val="00532B93"/>
    <w:rsid w:val="00532D47"/>
    <w:rsid w:val="00533BEF"/>
    <w:rsid w:val="0053414D"/>
    <w:rsid w:val="0053693C"/>
    <w:rsid w:val="00541A92"/>
    <w:rsid w:val="00543B98"/>
    <w:rsid w:val="0054404B"/>
    <w:rsid w:val="00544D0B"/>
    <w:rsid w:val="0054615E"/>
    <w:rsid w:val="0054639E"/>
    <w:rsid w:val="00547803"/>
    <w:rsid w:val="00551524"/>
    <w:rsid w:val="005548AE"/>
    <w:rsid w:val="005551F8"/>
    <w:rsid w:val="005574B6"/>
    <w:rsid w:val="0056045B"/>
    <w:rsid w:val="00562182"/>
    <w:rsid w:val="00564C1C"/>
    <w:rsid w:val="00564E26"/>
    <w:rsid w:val="0056668D"/>
    <w:rsid w:val="005711B3"/>
    <w:rsid w:val="005717EC"/>
    <w:rsid w:val="00571EA5"/>
    <w:rsid w:val="005776E1"/>
    <w:rsid w:val="00580787"/>
    <w:rsid w:val="00583663"/>
    <w:rsid w:val="00583EBA"/>
    <w:rsid w:val="005862E9"/>
    <w:rsid w:val="005879F3"/>
    <w:rsid w:val="005907B4"/>
    <w:rsid w:val="00592931"/>
    <w:rsid w:val="00593DBC"/>
    <w:rsid w:val="00594E33"/>
    <w:rsid w:val="005955EF"/>
    <w:rsid w:val="00597B08"/>
    <w:rsid w:val="005A01C2"/>
    <w:rsid w:val="005A1473"/>
    <w:rsid w:val="005A2AEE"/>
    <w:rsid w:val="005A3A24"/>
    <w:rsid w:val="005B016D"/>
    <w:rsid w:val="005B40B0"/>
    <w:rsid w:val="005B67CE"/>
    <w:rsid w:val="005C420A"/>
    <w:rsid w:val="005C47B2"/>
    <w:rsid w:val="005C5C6A"/>
    <w:rsid w:val="005C638C"/>
    <w:rsid w:val="005C7257"/>
    <w:rsid w:val="005D132D"/>
    <w:rsid w:val="005D4079"/>
    <w:rsid w:val="005D4663"/>
    <w:rsid w:val="005E4DC6"/>
    <w:rsid w:val="005F0D2E"/>
    <w:rsid w:val="005F1A93"/>
    <w:rsid w:val="005F36A6"/>
    <w:rsid w:val="005F59D9"/>
    <w:rsid w:val="00600262"/>
    <w:rsid w:val="00600E9D"/>
    <w:rsid w:val="00601257"/>
    <w:rsid w:val="00612D29"/>
    <w:rsid w:val="006130D6"/>
    <w:rsid w:val="00613209"/>
    <w:rsid w:val="006138A5"/>
    <w:rsid w:val="00614F4F"/>
    <w:rsid w:val="006150CF"/>
    <w:rsid w:val="0061704B"/>
    <w:rsid w:val="006224AF"/>
    <w:rsid w:val="00622CEB"/>
    <w:rsid w:val="00625F61"/>
    <w:rsid w:val="00627D49"/>
    <w:rsid w:val="00630412"/>
    <w:rsid w:val="00630B5F"/>
    <w:rsid w:val="00631175"/>
    <w:rsid w:val="00631BA3"/>
    <w:rsid w:val="00633844"/>
    <w:rsid w:val="00633C38"/>
    <w:rsid w:val="00634CC4"/>
    <w:rsid w:val="00635400"/>
    <w:rsid w:val="00636C1B"/>
    <w:rsid w:val="00637678"/>
    <w:rsid w:val="00637DEB"/>
    <w:rsid w:val="00641A6C"/>
    <w:rsid w:val="0064272C"/>
    <w:rsid w:val="00643DAD"/>
    <w:rsid w:val="00645174"/>
    <w:rsid w:val="00645A36"/>
    <w:rsid w:val="006475CF"/>
    <w:rsid w:val="00651D6E"/>
    <w:rsid w:val="006527A9"/>
    <w:rsid w:val="00652E07"/>
    <w:rsid w:val="00652E3B"/>
    <w:rsid w:val="00654EE9"/>
    <w:rsid w:val="00655828"/>
    <w:rsid w:val="00655A14"/>
    <w:rsid w:val="00656F41"/>
    <w:rsid w:val="0065795F"/>
    <w:rsid w:val="006624D0"/>
    <w:rsid w:val="00662AFA"/>
    <w:rsid w:val="00667064"/>
    <w:rsid w:val="006676A3"/>
    <w:rsid w:val="0067131E"/>
    <w:rsid w:val="006723DC"/>
    <w:rsid w:val="00672460"/>
    <w:rsid w:val="006749FF"/>
    <w:rsid w:val="00675E52"/>
    <w:rsid w:val="00684A56"/>
    <w:rsid w:val="00687DA2"/>
    <w:rsid w:val="006950EA"/>
    <w:rsid w:val="00697963"/>
    <w:rsid w:val="006A2AA7"/>
    <w:rsid w:val="006A5707"/>
    <w:rsid w:val="006A7B79"/>
    <w:rsid w:val="006C3411"/>
    <w:rsid w:val="006C540A"/>
    <w:rsid w:val="006C7255"/>
    <w:rsid w:val="006D1CB5"/>
    <w:rsid w:val="006D294D"/>
    <w:rsid w:val="006D5699"/>
    <w:rsid w:val="006D5D10"/>
    <w:rsid w:val="006D793D"/>
    <w:rsid w:val="006E13EA"/>
    <w:rsid w:val="006E2D1E"/>
    <w:rsid w:val="006E593D"/>
    <w:rsid w:val="006E6D5A"/>
    <w:rsid w:val="006F020F"/>
    <w:rsid w:val="006F0CFA"/>
    <w:rsid w:val="006F56F4"/>
    <w:rsid w:val="006F5F25"/>
    <w:rsid w:val="006F7B05"/>
    <w:rsid w:val="0070144D"/>
    <w:rsid w:val="007022A5"/>
    <w:rsid w:val="0070529C"/>
    <w:rsid w:val="0070559F"/>
    <w:rsid w:val="00705B94"/>
    <w:rsid w:val="00710BEC"/>
    <w:rsid w:val="00712DE0"/>
    <w:rsid w:val="007177C7"/>
    <w:rsid w:val="00721DF3"/>
    <w:rsid w:val="0072237B"/>
    <w:rsid w:val="00722DCD"/>
    <w:rsid w:val="00734A6B"/>
    <w:rsid w:val="00735E82"/>
    <w:rsid w:val="00736565"/>
    <w:rsid w:val="0073736C"/>
    <w:rsid w:val="00737416"/>
    <w:rsid w:val="00741A3F"/>
    <w:rsid w:val="00745746"/>
    <w:rsid w:val="00750D8D"/>
    <w:rsid w:val="00751151"/>
    <w:rsid w:val="00751441"/>
    <w:rsid w:val="00752DF1"/>
    <w:rsid w:val="00755FD4"/>
    <w:rsid w:val="0076059A"/>
    <w:rsid w:val="00761312"/>
    <w:rsid w:val="0076316F"/>
    <w:rsid w:val="00772643"/>
    <w:rsid w:val="00772DC6"/>
    <w:rsid w:val="007734B4"/>
    <w:rsid w:val="007759A3"/>
    <w:rsid w:val="00776966"/>
    <w:rsid w:val="00785B79"/>
    <w:rsid w:val="007869F7"/>
    <w:rsid w:val="00787B58"/>
    <w:rsid w:val="00790F17"/>
    <w:rsid w:val="007936D1"/>
    <w:rsid w:val="007A0D25"/>
    <w:rsid w:val="007A3C01"/>
    <w:rsid w:val="007A4F9D"/>
    <w:rsid w:val="007A6C16"/>
    <w:rsid w:val="007B1083"/>
    <w:rsid w:val="007B333F"/>
    <w:rsid w:val="007B582D"/>
    <w:rsid w:val="007B657C"/>
    <w:rsid w:val="007B6CAF"/>
    <w:rsid w:val="007B7C48"/>
    <w:rsid w:val="007C20CE"/>
    <w:rsid w:val="007C4037"/>
    <w:rsid w:val="007C697D"/>
    <w:rsid w:val="007C774A"/>
    <w:rsid w:val="007D0278"/>
    <w:rsid w:val="007D1842"/>
    <w:rsid w:val="007D3022"/>
    <w:rsid w:val="007D3547"/>
    <w:rsid w:val="007D46CC"/>
    <w:rsid w:val="007D69FD"/>
    <w:rsid w:val="007D75DB"/>
    <w:rsid w:val="007E0A77"/>
    <w:rsid w:val="007E0AFF"/>
    <w:rsid w:val="007E10C1"/>
    <w:rsid w:val="007E20CF"/>
    <w:rsid w:val="007E4DEC"/>
    <w:rsid w:val="007E5162"/>
    <w:rsid w:val="007E5748"/>
    <w:rsid w:val="007E63AC"/>
    <w:rsid w:val="007F1030"/>
    <w:rsid w:val="007F1264"/>
    <w:rsid w:val="007F3CAE"/>
    <w:rsid w:val="00800B9A"/>
    <w:rsid w:val="00803A15"/>
    <w:rsid w:val="008046E9"/>
    <w:rsid w:val="00804770"/>
    <w:rsid w:val="008052A3"/>
    <w:rsid w:val="00805B3D"/>
    <w:rsid w:val="00805EFF"/>
    <w:rsid w:val="008069D9"/>
    <w:rsid w:val="00810123"/>
    <w:rsid w:val="008150BE"/>
    <w:rsid w:val="008174F0"/>
    <w:rsid w:val="00817BA2"/>
    <w:rsid w:val="00822108"/>
    <w:rsid w:val="00822444"/>
    <w:rsid w:val="0082302A"/>
    <w:rsid w:val="008247EF"/>
    <w:rsid w:val="00826512"/>
    <w:rsid w:val="008303E0"/>
    <w:rsid w:val="00831174"/>
    <w:rsid w:val="00831FB1"/>
    <w:rsid w:val="00832391"/>
    <w:rsid w:val="008335F2"/>
    <w:rsid w:val="008348E5"/>
    <w:rsid w:val="00842055"/>
    <w:rsid w:val="008426BF"/>
    <w:rsid w:val="0084364A"/>
    <w:rsid w:val="00845C06"/>
    <w:rsid w:val="00847257"/>
    <w:rsid w:val="00851198"/>
    <w:rsid w:val="0085143F"/>
    <w:rsid w:val="00853F4B"/>
    <w:rsid w:val="00854DF8"/>
    <w:rsid w:val="008554F2"/>
    <w:rsid w:val="00857032"/>
    <w:rsid w:val="00861807"/>
    <w:rsid w:val="00864195"/>
    <w:rsid w:val="00867CDB"/>
    <w:rsid w:val="008702BE"/>
    <w:rsid w:val="00876093"/>
    <w:rsid w:val="008808B5"/>
    <w:rsid w:val="00880A45"/>
    <w:rsid w:val="008817BD"/>
    <w:rsid w:val="00882448"/>
    <w:rsid w:val="00883D7E"/>
    <w:rsid w:val="008842A0"/>
    <w:rsid w:val="008851FD"/>
    <w:rsid w:val="0088649A"/>
    <w:rsid w:val="00886B55"/>
    <w:rsid w:val="00890924"/>
    <w:rsid w:val="0089685D"/>
    <w:rsid w:val="008A1D15"/>
    <w:rsid w:val="008A432F"/>
    <w:rsid w:val="008A5C6F"/>
    <w:rsid w:val="008B0043"/>
    <w:rsid w:val="008B1FC4"/>
    <w:rsid w:val="008B3CC6"/>
    <w:rsid w:val="008B46E7"/>
    <w:rsid w:val="008B71C4"/>
    <w:rsid w:val="008C230F"/>
    <w:rsid w:val="008C5511"/>
    <w:rsid w:val="008D1244"/>
    <w:rsid w:val="008D2DE8"/>
    <w:rsid w:val="008D3E0C"/>
    <w:rsid w:val="008D7866"/>
    <w:rsid w:val="008D7AF1"/>
    <w:rsid w:val="008D7B62"/>
    <w:rsid w:val="008E041F"/>
    <w:rsid w:val="008E0731"/>
    <w:rsid w:val="008E09C0"/>
    <w:rsid w:val="008E0BF2"/>
    <w:rsid w:val="008E3543"/>
    <w:rsid w:val="008F05F9"/>
    <w:rsid w:val="008F0D78"/>
    <w:rsid w:val="008F4399"/>
    <w:rsid w:val="008F485D"/>
    <w:rsid w:val="008F4ABE"/>
    <w:rsid w:val="009004DC"/>
    <w:rsid w:val="00902907"/>
    <w:rsid w:val="00907706"/>
    <w:rsid w:val="009077FE"/>
    <w:rsid w:val="00911C46"/>
    <w:rsid w:val="009162FC"/>
    <w:rsid w:val="00916802"/>
    <w:rsid w:val="00917069"/>
    <w:rsid w:val="00922FCA"/>
    <w:rsid w:val="00924279"/>
    <w:rsid w:val="00924974"/>
    <w:rsid w:val="0093185D"/>
    <w:rsid w:val="009344C3"/>
    <w:rsid w:val="009344EE"/>
    <w:rsid w:val="00936C22"/>
    <w:rsid w:val="00936D4E"/>
    <w:rsid w:val="00937C73"/>
    <w:rsid w:val="00942CE9"/>
    <w:rsid w:val="00943427"/>
    <w:rsid w:val="009447BB"/>
    <w:rsid w:val="00945C14"/>
    <w:rsid w:val="00946477"/>
    <w:rsid w:val="00947672"/>
    <w:rsid w:val="00947F28"/>
    <w:rsid w:val="009514C7"/>
    <w:rsid w:val="009534C2"/>
    <w:rsid w:val="0096174F"/>
    <w:rsid w:val="0096276E"/>
    <w:rsid w:val="00963CD0"/>
    <w:rsid w:val="00967860"/>
    <w:rsid w:val="00970BD1"/>
    <w:rsid w:val="00971D9D"/>
    <w:rsid w:val="00972693"/>
    <w:rsid w:val="00973B04"/>
    <w:rsid w:val="009743AD"/>
    <w:rsid w:val="00975075"/>
    <w:rsid w:val="00975E6B"/>
    <w:rsid w:val="009819FF"/>
    <w:rsid w:val="00984A1F"/>
    <w:rsid w:val="00987EAF"/>
    <w:rsid w:val="009907CF"/>
    <w:rsid w:val="009937B8"/>
    <w:rsid w:val="00993AB2"/>
    <w:rsid w:val="00994917"/>
    <w:rsid w:val="0099552F"/>
    <w:rsid w:val="00995C6E"/>
    <w:rsid w:val="00997AC2"/>
    <w:rsid w:val="009A1B2C"/>
    <w:rsid w:val="009A2700"/>
    <w:rsid w:val="009A5981"/>
    <w:rsid w:val="009A5A54"/>
    <w:rsid w:val="009B3B0A"/>
    <w:rsid w:val="009B79C7"/>
    <w:rsid w:val="009C18C1"/>
    <w:rsid w:val="009C2214"/>
    <w:rsid w:val="009C3BEE"/>
    <w:rsid w:val="009C5E25"/>
    <w:rsid w:val="009C6AB7"/>
    <w:rsid w:val="009C7A7A"/>
    <w:rsid w:val="009D0FD2"/>
    <w:rsid w:val="009D3411"/>
    <w:rsid w:val="009D4F5B"/>
    <w:rsid w:val="009D5514"/>
    <w:rsid w:val="009D5553"/>
    <w:rsid w:val="009D7CEB"/>
    <w:rsid w:val="009E06DE"/>
    <w:rsid w:val="009E111C"/>
    <w:rsid w:val="009E2DB4"/>
    <w:rsid w:val="009E57E9"/>
    <w:rsid w:val="009E668D"/>
    <w:rsid w:val="009E6FC4"/>
    <w:rsid w:val="009F0DAF"/>
    <w:rsid w:val="009F32DC"/>
    <w:rsid w:val="009F339F"/>
    <w:rsid w:val="009F58D4"/>
    <w:rsid w:val="009F5C15"/>
    <w:rsid w:val="009F71E0"/>
    <w:rsid w:val="00A027DA"/>
    <w:rsid w:val="00A03173"/>
    <w:rsid w:val="00A04734"/>
    <w:rsid w:val="00A06ADF"/>
    <w:rsid w:val="00A1126A"/>
    <w:rsid w:val="00A1130F"/>
    <w:rsid w:val="00A12063"/>
    <w:rsid w:val="00A12B6F"/>
    <w:rsid w:val="00A13FEA"/>
    <w:rsid w:val="00A145AD"/>
    <w:rsid w:val="00A14E14"/>
    <w:rsid w:val="00A14F05"/>
    <w:rsid w:val="00A151CE"/>
    <w:rsid w:val="00A170A2"/>
    <w:rsid w:val="00A210CC"/>
    <w:rsid w:val="00A221A0"/>
    <w:rsid w:val="00A22A6E"/>
    <w:rsid w:val="00A23961"/>
    <w:rsid w:val="00A23D6E"/>
    <w:rsid w:val="00A257E1"/>
    <w:rsid w:val="00A25855"/>
    <w:rsid w:val="00A32B50"/>
    <w:rsid w:val="00A36A6A"/>
    <w:rsid w:val="00A42550"/>
    <w:rsid w:val="00A429C0"/>
    <w:rsid w:val="00A450D2"/>
    <w:rsid w:val="00A46AAE"/>
    <w:rsid w:val="00A47FC4"/>
    <w:rsid w:val="00A513C2"/>
    <w:rsid w:val="00A53C7D"/>
    <w:rsid w:val="00A55E87"/>
    <w:rsid w:val="00A6593F"/>
    <w:rsid w:val="00A65957"/>
    <w:rsid w:val="00A65CB1"/>
    <w:rsid w:val="00A6605D"/>
    <w:rsid w:val="00A66ACB"/>
    <w:rsid w:val="00A73796"/>
    <w:rsid w:val="00A73F49"/>
    <w:rsid w:val="00A750A6"/>
    <w:rsid w:val="00A752C7"/>
    <w:rsid w:val="00A81D6D"/>
    <w:rsid w:val="00A83104"/>
    <w:rsid w:val="00A83C5E"/>
    <w:rsid w:val="00A84476"/>
    <w:rsid w:val="00A861C7"/>
    <w:rsid w:val="00A9124A"/>
    <w:rsid w:val="00A91AA1"/>
    <w:rsid w:val="00A91B6D"/>
    <w:rsid w:val="00A91D5C"/>
    <w:rsid w:val="00A96FCC"/>
    <w:rsid w:val="00AA0366"/>
    <w:rsid w:val="00AA0E22"/>
    <w:rsid w:val="00AA3532"/>
    <w:rsid w:val="00AA612A"/>
    <w:rsid w:val="00AA65EB"/>
    <w:rsid w:val="00AA71A5"/>
    <w:rsid w:val="00AA73EC"/>
    <w:rsid w:val="00AB1C55"/>
    <w:rsid w:val="00AB298D"/>
    <w:rsid w:val="00AB303F"/>
    <w:rsid w:val="00AB4554"/>
    <w:rsid w:val="00AB56A8"/>
    <w:rsid w:val="00AC36AA"/>
    <w:rsid w:val="00AC5CDE"/>
    <w:rsid w:val="00AC721A"/>
    <w:rsid w:val="00AD1929"/>
    <w:rsid w:val="00AD3BE6"/>
    <w:rsid w:val="00AD4724"/>
    <w:rsid w:val="00AD5796"/>
    <w:rsid w:val="00AD6BB3"/>
    <w:rsid w:val="00AE1E0C"/>
    <w:rsid w:val="00AE5374"/>
    <w:rsid w:val="00AE6616"/>
    <w:rsid w:val="00AE72A6"/>
    <w:rsid w:val="00AF09E3"/>
    <w:rsid w:val="00AF0AD9"/>
    <w:rsid w:val="00AF18C1"/>
    <w:rsid w:val="00AF22BD"/>
    <w:rsid w:val="00AF42C3"/>
    <w:rsid w:val="00B02B66"/>
    <w:rsid w:val="00B045BE"/>
    <w:rsid w:val="00B06927"/>
    <w:rsid w:val="00B207AE"/>
    <w:rsid w:val="00B243F2"/>
    <w:rsid w:val="00B264C9"/>
    <w:rsid w:val="00B266DC"/>
    <w:rsid w:val="00B26CD8"/>
    <w:rsid w:val="00B278C2"/>
    <w:rsid w:val="00B3118C"/>
    <w:rsid w:val="00B319D2"/>
    <w:rsid w:val="00B32E8D"/>
    <w:rsid w:val="00B34EBB"/>
    <w:rsid w:val="00B37F72"/>
    <w:rsid w:val="00B41322"/>
    <w:rsid w:val="00B417E4"/>
    <w:rsid w:val="00B41CB3"/>
    <w:rsid w:val="00B428D7"/>
    <w:rsid w:val="00B42BBA"/>
    <w:rsid w:val="00B42CC8"/>
    <w:rsid w:val="00B437C2"/>
    <w:rsid w:val="00B5398A"/>
    <w:rsid w:val="00B53CEE"/>
    <w:rsid w:val="00B5589F"/>
    <w:rsid w:val="00B55ADB"/>
    <w:rsid w:val="00B56094"/>
    <w:rsid w:val="00B5732F"/>
    <w:rsid w:val="00B577A1"/>
    <w:rsid w:val="00B65A3B"/>
    <w:rsid w:val="00B66B15"/>
    <w:rsid w:val="00B66D6B"/>
    <w:rsid w:val="00B675F1"/>
    <w:rsid w:val="00B678C6"/>
    <w:rsid w:val="00B70ED4"/>
    <w:rsid w:val="00B7154C"/>
    <w:rsid w:val="00B7165D"/>
    <w:rsid w:val="00B72FC1"/>
    <w:rsid w:val="00B746A9"/>
    <w:rsid w:val="00B74DE2"/>
    <w:rsid w:val="00B778D3"/>
    <w:rsid w:val="00B8111C"/>
    <w:rsid w:val="00B824F8"/>
    <w:rsid w:val="00B85782"/>
    <w:rsid w:val="00B868FC"/>
    <w:rsid w:val="00B90E2F"/>
    <w:rsid w:val="00B9468D"/>
    <w:rsid w:val="00B978CA"/>
    <w:rsid w:val="00BA3D13"/>
    <w:rsid w:val="00BB30B1"/>
    <w:rsid w:val="00BB414F"/>
    <w:rsid w:val="00BB5950"/>
    <w:rsid w:val="00BB5C3D"/>
    <w:rsid w:val="00BB73F0"/>
    <w:rsid w:val="00BC261E"/>
    <w:rsid w:val="00BC2CCE"/>
    <w:rsid w:val="00BC44DB"/>
    <w:rsid w:val="00BC51C2"/>
    <w:rsid w:val="00BC76A2"/>
    <w:rsid w:val="00BD097B"/>
    <w:rsid w:val="00BD58B7"/>
    <w:rsid w:val="00BD6618"/>
    <w:rsid w:val="00BD7011"/>
    <w:rsid w:val="00BE195A"/>
    <w:rsid w:val="00BE2389"/>
    <w:rsid w:val="00BE4935"/>
    <w:rsid w:val="00BE644D"/>
    <w:rsid w:val="00BF0F27"/>
    <w:rsid w:val="00BF6746"/>
    <w:rsid w:val="00BF6965"/>
    <w:rsid w:val="00C0213C"/>
    <w:rsid w:val="00C04519"/>
    <w:rsid w:val="00C06DDB"/>
    <w:rsid w:val="00C07571"/>
    <w:rsid w:val="00C07973"/>
    <w:rsid w:val="00C07C45"/>
    <w:rsid w:val="00C10FE1"/>
    <w:rsid w:val="00C110FC"/>
    <w:rsid w:val="00C1407E"/>
    <w:rsid w:val="00C17E43"/>
    <w:rsid w:val="00C20F4F"/>
    <w:rsid w:val="00C241DF"/>
    <w:rsid w:val="00C31212"/>
    <w:rsid w:val="00C31640"/>
    <w:rsid w:val="00C322F1"/>
    <w:rsid w:val="00C37004"/>
    <w:rsid w:val="00C37907"/>
    <w:rsid w:val="00C41293"/>
    <w:rsid w:val="00C41C5A"/>
    <w:rsid w:val="00C42E71"/>
    <w:rsid w:val="00C4320A"/>
    <w:rsid w:val="00C50138"/>
    <w:rsid w:val="00C5047E"/>
    <w:rsid w:val="00C512C6"/>
    <w:rsid w:val="00C52468"/>
    <w:rsid w:val="00C5384F"/>
    <w:rsid w:val="00C54F60"/>
    <w:rsid w:val="00C55302"/>
    <w:rsid w:val="00C55831"/>
    <w:rsid w:val="00C55F8B"/>
    <w:rsid w:val="00C566A8"/>
    <w:rsid w:val="00C5699F"/>
    <w:rsid w:val="00C61AEE"/>
    <w:rsid w:val="00C6219C"/>
    <w:rsid w:val="00C64550"/>
    <w:rsid w:val="00C64FD8"/>
    <w:rsid w:val="00C65887"/>
    <w:rsid w:val="00C70FF9"/>
    <w:rsid w:val="00C74CF6"/>
    <w:rsid w:val="00C765A0"/>
    <w:rsid w:val="00C77328"/>
    <w:rsid w:val="00C77CB7"/>
    <w:rsid w:val="00C80624"/>
    <w:rsid w:val="00C811CD"/>
    <w:rsid w:val="00C82A0D"/>
    <w:rsid w:val="00C836BD"/>
    <w:rsid w:val="00C863AC"/>
    <w:rsid w:val="00C903FA"/>
    <w:rsid w:val="00C90B23"/>
    <w:rsid w:val="00C91EFA"/>
    <w:rsid w:val="00C92A47"/>
    <w:rsid w:val="00CA0414"/>
    <w:rsid w:val="00CA0CED"/>
    <w:rsid w:val="00CA4748"/>
    <w:rsid w:val="00CA5848"/>
    <w:rsid w:val="00CA7840"/>
    <w:rsid w:val="00CB1C06"/>
    <w:rsid w:val="00CB2774"/>
    <w:rsid w:val="00CB4143"/>
    <w:rsid w:val="00CB4537"/>
    <w:rsid w:val="00CB6234"/>
    <w:rsid w:val="00CC09F0"/>
    <w:rsid w:val="00CC3233"/>
    <w:rsid w:val="00CC5E82"/>
    <w:rsid w:val="00CD0B67"/>
    <w:rsid w:val="00CD1D38"/>
    <w:rsid w:val="00CD52BF"/>
    <w:rsid w:val="00CD5325"/>
    <w:rsid w:val="00CE1CDF"/>
    <w:rsid w:val="00CE563A"/>
    <w:rsid w:val="00CF00B2"/>
    <w:rsid w:val="00CF189D"/>
    <w:rsid w:val="00CF1D67"/>
    <w:rsid w:val="00CF32D8"/>
    <w:rsid w:val="00CF40AC"/>
    <w:rsid w:val="00CF4C57"/>
    <w:rsid w:val="00CF4FD4"/>
    <w:rsid w:val="00D01420"/>
    <w:rsid w:val="00D05FE0"/>
    <w:rsid w:val="00D0608C"/>
    <w:rsid w:val="00D06F76"/>
    <w:rsid w:val="00D1058A"/>
    <w:rsid w:val="00D10691"/>
    <w:rsid w:val="00D156AD"/>
    <w:rsid w:val="00D1612C"/>
    <w:rsid w:val="00D16E39"/>
    <w:rsid w:val="00D2076D"/>
    <w:rsid w:val="00D2115F"/>
    <w:rsid w:val="00D21FB1"/>
    <w:rsid w:val="00D2224F"/>
    <w:rsid w:val="00D23AFE"/>
    <w:rsid w:val="00D25866"/>
    <w:rsid w:val="00D26DAA"/>
    <w:rsid w:val="00D30C17"/>
    <w:rsid w:val="00D3179A"/>
    <w:rsid w:val="00D3181B"/>
    <w:rsid w:val="00D32E77"/>
    <w:rsid w:val="00D372A7"/>
    <w:rsid w:val="00D4047C"/>
    <w:rsid w:val="00D40691"/>
    <w:rsid w:val="00D40C4C"/>
    <w:rsid w:val="00D54D87"/>
    <w:rsid w:val="00D563B0"/>
    <w:rsid w:val="00D565DF"/>
    <w:rsid w:val="00D60A2C"/>
    <w:rsid w:val="00D676A6"/>
    <w:rsid w:val="00D67858"/>
    <w:rsid w:val="00D71FD8"/>
    <w:rsid w:val="00D72EAB"/>
    <w:rsid w:val="00D73510"/>
    <w:rsid w:val="00D73A51"/>
    <w:rsid w:val="00D74EF7"/>
    <w:rsid w:val="00D76E43"/>
    <w:rsid w:val="00D77AC6"/>
    <w:rsid w:val="00D77DF1"/>
    <w:rsid w:val="00D77F8E"/>
    <w:rsid w:val="00D82D22"/>
    <w:rsid w:val="00D86326"/>
    <w:rsid w:val="00D86C37"/>
    <w:rsid w:val="00D919FB"/>
    <w:rsid w:val="00D92539"/>
    <w:rsid w:val="00DA519A"/>
    <w:rsid w:val="00DA51AA"/>
    <w:rsid w:val="00DB28CD"/>
    <w:rsid w:val="00DB36B8"/>
    <w:rsid w:val="00DB6CB4"/>
    <w:rsid w:val="00DB7261"/>
    <w:rsid w:val="00DC178C"/>
    <w:rsid w:val="00DC1990"/>
    <w:rsid w:val="00DC1F8C"/>
    <w:rsid w:val="00DD1021"/>
    <w:rsid w:val="00DD209B"/>
    <w:rsid w:val="00DE3102"/>
    <w:rsid w:val="00DE70A0"/>
    <w:rsid w:val="00DF1804"/>
    <w:rsid w:val="00DF2D85"/>
    <w:rsid w:val="00DF4323"/>
    <w:rsid w:val="00DF7724"/>
    <w:rsid w:val="00E0140F"/>
    <w:rsid w:val="00E01A73"/>
    <w:rsid w:val="00E02F47"/>
    <w:rsid w:val="00E036D5"/>
    <w:rsid w:val="00E03DE5"/>
    <w:rsid w:val="00E047FD"/>
    <w:rsid w:val="00E05195"/>
    <w:rsid w:val="00E059E3"/>
    <w:rsid w:val="00E05C1F"/>
    <w:rsid w:val="00E064C8"/>
    <w:rsid w:val="00E10A4C"/>
    <w:rsid w:val="00E11366"/>
    <w:rsid w:val="00E117B7"/>
    <w:rsid w:val="00E11AB3"/>
    <w:rsid w:val="00E15223"/>
    <w:rsid w:val="00E1555B"/>
    <w:rsid w:val="00E173CE"/>
    <w:rsid w:val="00E202CE"/>
    <w:rsid w:val="00E246A6"/>
    <w:rsid w:val="00E30C1E"/>
    <w:rsid w:val="00E34E41"/>
    <w:rsid w:val="00E362CC"/>
    <w:rsid w:val="00E36F7E"/>
    <w:rsid w:val="00E4070D"/>
    <w:rsid w:val="00E40E04"/>
    <w:rsid w:val="00E42581"/>
    <w:rsid w:val="00E4459D"/>
    <w:rsid w:val="00E44E3A"/>
    <w:rsid w:val="00E44EA5"/>
    <w:rsid w:val="00E45CCE"/>
    <w:rsid w:val="00E508CE"/>
    <w:rsid w:val="00E52F83"/>
    <w:rsid w:val="00E545F1"/>
    <w:rsid w:val="00E54914"/>
    <w:rsid w:val="00E55A2B"/>
    <w:rsid w:val="00E56100"/>
    <w:rsid w:val="00E6084F"/>
    <w:rsid w:val="00E61550"/>
    <w:rsid w:val="00E63870"/>
    <w:rsid w:val="00E66459"/>
    <w:rsid w:val="00E801C2"/>
    <w:rsid w:val="00E80329"/>
    <w:rsid w:val="00E86658"/>
    <w:rsid w:val="00E900A0"/>
    <w:rsid w:val="00E904B6"/>
    <w:rsid w:val="00E9078F"/>
    <w:rsid w:val="00E90A29"/>
    <w:rsid w:val="00EA1216"/>
    <w:rsid w:val="00EA148D"/>
    <w:rsid w:val="00EA15B6"/>
    <w:rsid w:val="00EA17B1"/>
    <w:rsid w:val="00EB03FF"/>
    <w:rsid w:val="00EB3DCD"/>
    <w:rsid w:val="00EB472C"/>
    <w:rsid w:val="00EB73CA"/>
    <w:rsid w:val="00EB7A18"/>
    <w:rsid w:val="00EC00A6"/>
    <w:rsid w:val="00EC05C8"/>
    <w:rsid w:val="00EC0837"/>
    <w:rsid w:val="00EC0DBE"/>
    <w:rsid w:val="00EC1D51"/>
    <w:rsid w:val="00EC6571"/>
    <w:rsid w:val="00EC78F1"/>
    <w:rsid w:val="00ED020C"/>
    <w:rsid w:val="00ED0D01"/>
    <w:rsid w:val="00ED54ED"/>
    <w:rsid w:val="00ED76C5"/>
    <w:rsid w:val="00EE0D4E"/>
    <w:rsid w:val="00EE1556"/>
    <w:rsid w:val="00EE314A"/>
    <w:rsid w:val="00EE54A8"/>
    <w:rsid w:val="00EE673F"/>
    <w:rsid w:val="00EF0199"/>
    <w:rsid w:val="00EF3889"/>
    <w:rsid w:val="00EF57E7"/>
    <w:rsid w:val="00F005CF"/>
    <w:rsid w:val="00F01FAE"/>
    <w:rsid w:val="00F04215"/>
    <w:rsid w:val="00F04E3F"/>
    <w:rsid w:val="00F05A0D"/>
    <w:rsid w:val="00F065A7"/>
    <w:rsid w:val="00F07F7F"/>
    <w:rsid w:val="00F1359B"/>
    <w:rsid w:val="00F13874"/>
    <w:rsid w:val="00F13B93"/>
    <w:rsid w:val="00F16CCE"/>
    <w:rsid w:val="00F177F6"/>
    <w:rsid w:val="00F2015C"/>
    <w:rsid w:val="00F204FB"/>
    <w:rsid w:val="00F20BE1"/>
    <w:rsid w:val="00F22505"/>
    <w:rsid w:val="00F228C4"/>
    <w:rsid w:val="00F255BE"/>
    <w:rsid w:val="00F27B15"/>
    <w:rsid w:val="00F32FE9"/>
    <w:rsid w:val="00F41A85"/>
    <w:rsid w:val="00F41E42"/>
    <w:rsid w:val="00F45A89"/>
    <w:rsid w:val="00F45A97"/>
    <w:rsid w:val="00F45D3C"/>
    <w:rsid w:val="00F478EF"/>
    <w:rsid w:val="00F47BFD"/>
    <w:rsid w:val="00F515EF"/>
    <w:rsid w:val="00F56388"/>
    <w:rsid w:val="00F57058"/>
    <w:rsid w:val="00F57190"/>
    <w:rsid w:val="00F70618"/>
    <w:rsid w:val="00F73BC6"/>
    <w:rsid w:val="00F76E22"/>
    <w:rsid w:val="00F80424"/>
    <w:rsid w:val="00F8174C"/>
    <w:rsid w:val="00F82C08"/>
    <w:rsid w:val="00F8359A"/>
    <w:rsid w:val="00F850B1"/>
    <w:rsid w:val="00F86738"/>
    <w:rsid w:val="00F8702B"/>
    <w:rsid w:val="00F93131"/>
    <w:rsid w:val="00F93B66"/>
    <w:rsid w:val="00F972C4"/>
    <w:rsid w:val="00FA76AF"/>
    <w:rsid w:val="00FB224E"/>
    <w:rsid w:val="00FB3AED"/>
    <w:rsid w:val="00FB549D"/>
    <w:rsid w:val="00FB581E"/>
    <w:rsid w:val="00FB7F42"/>
    <w:rsid w:val="00FC1DB6"/>
    <w:rsid w:val="00FC3083"/>
    <w:rsid w:val="00FC723B"/>
    <w:rsid w:val="00FD4B4D"/>
    <w:rsid w:val="00FD4EBE"/>
    <w:rsid w:val="00FE123C"/>
    <w:rsid w:val="00FE35C3"/>
    <w:rsid w:val="00FE51F1"/>
    <w:rsid w:val="00FE72FC"/>
    <w:rsid w:val="00FF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97DF4B"/>
  <w15:docId w15:val="{A5D9197A-3BCB-4861-BD61-9910C69B7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B303F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B303F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B303F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B303F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B303F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AB303F"/>
    <w:pPr>
      <w:keepNext/>
      <w:keepLines/>
      <w:numPr>
        <w:ilvl w:val="5"/>
        <w:numId w:val="3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AB303F"/>
    <w:pPr>
      <w:keepNext/>
      <w:keepLines/>
      <w:widowControl w:val="0"/>
      <w:numPr>
        <w:ilvl w:val="6"/>
        <w:numId w:val="3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AB303F"/>
    <w:pPr>
      <w:keepNext/>
      <w:keepLines/>
      <w:widowControl w:val="0"/>
      <w:numPr>
        <w:ilvl w:val="7"/>
        <w:numId w:val="3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B303F"/>
    <w:pPr>
      <w:keepNext/>
      <w:widowControl w:val="0"/>
      <w:numPr>
        <w:ilvl w:val="8"/>
        <w:numId w:val="3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303F"/>
    <w:rPr>
      <w:rFonts w:ascii="Times New Roman" w:hAnsi="Times New Roman"/>
      <w:color w:val="0000FF" w:themeColor="hyperlink"/>
      <w:u w:val="single"/>
      <w:lang w:val="en-GB"/>
    </w:rPr>
  </w:style>
  <w:style w:type="paragraph" w:styleId="Header">
    <w:name w:val="header"/>
    <w:basedOn w:val="Normal"/>
    <w:link w:val="HeaderChar"/>
    <w:rsid w:val="00AB303F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paragraph" w:styleId="Footer">
    <w:name w:val="footer"/>
    <w:basedOn w:val="Normal"/>
    <w:link w:val="FooterChar"/>
    <w:uiPriority w:val="99"/>
    <w:rsid w:val="00AB303F"/>
    <w:pPr>
      <w:tabs>
        <w:tab w:val="center" w:pos="4680"/>
        <w:tab w:val="right" w:pos="9360"/>
      </w:tabs>
    </w:pPr>
    <w:rPr>
      <w:sz w:val="2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Times New Roman"/>
      <w:color w:val="000000"/>
      <w:sz w:val="22"/>
      <w:szCs w:val="22"/>
      <w:u w:color="000000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AASmallLogo">
    <w:name w:val="AA_SmallLogo"/>
    <w:basedOn w:val="AEDistrNormal"/>
    <w:unhideWhenUsed/>
    <w:rsid w:val="00AB303F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AB303F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ISpacer">
    <w:name w:val="AI_Spacer"/>
    <w:next w:val="Normal"/>
    <w:unhideWhenUsed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"/>
      <w:szCs w:val="22"/>
      <w:bdr w:val="none" w:sz="0" w:space="0" w:color="auto"/>
      <w:lang w:val="en-GB" w:eastAsia="en-US"/>
    </w:rPr>
  </w:style>
  <w:style w:type="paragraph" w:customStyle="1" w:styleId="ACLargeLogo">
    <w:name w:val="AC_LargeLogo"/>
    <w:basedOn w:val="AFCorNNormal"/>
    <w:next w:val="AISpacer"/>
    <w:unhideWhenUsed/>
    <w:rsid w:val="00AB303F"/>
    <w:pPr>
      <w:spacing w:before="120"/>
      <w:contextualSpacing/>
    </w:pPr>
    <w:rPr>
      <w:sz w:val="8"/>
    </w:rPr>
  </w:style>
  <w:style w:type="paragraph" w:customStyle="1" w:styleId="AEDistrNormal">
    <w:name w:val="AE_DistrNormal"/>
    <w:basedOn w:val="Normal"/>
    <w:unhideWhenUsed/>
    <w:rsid w:val="00AB303F"/>
    <w:pPr>
      <w:jc w:val="left"/>
    </w:pPr>
  </w:style>
  <w:style w:type="paragraph" w:customStyle="1" w:styleId="AFCorN12Bold">
    <w:name w:val="AF_CorN12Bold"/>
    <w:basedOn w:val="AFCorNNormal"/>
    <w:next w:val="AFCorNNormal"/>
    <w:unhideWhenUsed/>
    <w:qFormat/>
    <w:rsid w:val="00AB303F"/>
    <w:rPr>
      <w:b/>
      <w:sz w:val="24"/>
    </w:rPr>
  </w:style>
  <w:style w:type="paragraph" w:customStyle="1" w:styleId="AFCorNNormal">
    <w:name w:val="AF_CorNNormal"/>
    <w:basedOn w:val="Normal"/>
    <w:unhideWhenUsed/>
    <w:rsid w:val="00AB303F"/>
    <w:pPr>
      <w:jc w:val="left"/>
    </w:pPr>
  </w:style>
  <w:style w:type="paragraph" w:customStyle="1" w:styleId="AFCorNBold">
    <w:name w:val="AF_CorNBold"/>
    <w:basedOn w:val="AFCorNNormal"/>
    <w:next w:val="AFCorNNormal"/>
    <w:unhideWhenUsed/>
    <w:qFormat/>
    <w:rsid w:val="00AB303F"/>
    <w:rPr>
      <w:b/>
    </w:rPr>
  </w:style>
  <w:style w:type="paragraph" w:customStyle="1" w:styleId="CBDTitle">
    <w:name w:val="CBD_Title"/>
    <w:basedOn w:val="CBDNormal"/>
    <w:next w:val="CBDSubTitle"/>
    <w:qFormat/>
    <w:rsid w:val="00AB303F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CBDSubTitle">
    <w:name w:val="CBD_SubTitle"/>
    <w:basedOn w:val="CBDNormal"/>
    <w:qFormat/>
    <w:rsid w:val="00AB303F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H1">
    <w:name w:val="CBD_H1"/>
    <w:basedOn w:val="CBDNormal"/>
    <w:qFormat/>
    <w:rsid w:val="00AB303F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AB303F"/>
    <w:pPr>
      <w:numPr>
        <w:numId w:val="86"/>
      </w:numPr>
      <w:tabs>
        <w:tab w:val="left" w:pos="3969"/>
      </w:tabs>
      <w:spacing w:before="120" w:after="120"/>
    </w:pPr>
  </w:style>
  <w:style w:type="numbering" w:customStyle="1" w:styleId="ImportedStyle2">
    <w:name w:val="Imported Style 2"/>
    <w:pPr>
      <w:numPr>
        <w:numId w:val="1"/>
      </w:numPr>
    </w:pPr>
  </w:style>
  <w:style w:type="paragraph" w:styleId="FootnoteText">
    <w:name w:val="footnote text"/>
    <w:basedOn w:val="Normal"/>
    <w:link w:val="FootnoteTextChar"/>
    <w:uiPriority w:val="99"/>
    <w:unhideWhenUsed/>
    <w:rsid w:val="00AB303F"/>
    <w:pPr>
      <w:jc w:val="left"/>
    </w:pPr>
    <w:rPr>
      <w:sz w:val="18"/>
      <w:szCs w:val="20"/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467886"/>
      <w:u w:val="single" w:color="467886"/>
      <w:lang w:val="en-GB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b/>
      <w:bCs/>
      <w:i w:val="0"/>
      <w:iCs w:val="0"/>
      <w:outline w:val="0"/>
      <w:color w:val="467886"/>
      <w:u w:val="single" w:color="467886"/>
      <w:lang w:val="en-GB"/>
    </w:rPr>
  </w:style>
  <w:style w:type="paragraph" w:customStyle="1" w:styleId="CBDH2">
    <w:name w:val="CBD_H2"/>
    <w:basedOn w:val="CBDNormal"/>
    <w:qFormat/>
    <w:rsid w:val="00FB3AED"/>
    <w:pPr>
      <w:keepNext/>
      <w:keepLines/>
      <w:ind w:left="567" w:hanging="567"/>
      <w:outlineLvl w:val="1"/>
    </w:pPr>
    <w:rPr>
      <w:b/>
      <w:sz w:val="24"/>
    </w:rPr>
  </w:style>
  <w:style w:type="numbering" w:customStyle="1" w:styleId="ImportedStyle3">
    <w:name w:val="Imported Style 3"/>
    <w:pPr>
      <w:numPr>
        <w:numId w:val="3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lang w:val="en-GB"/>
      <w14:textOutline w14:w="0" w14:cap="flat" w14:cmpd="sng" w14:algn="ctr">
        <w14:noFill/>
        <w14:prstDash w14:val="solid"/>
        <w14:bevel/>
      </w14:textOutline>
    </w:rPr>
  </w:style>
  <w:style w:type="paragraph" w:styleId="Caption">
    <w:name w:val="caption"/>
    <w:pPr>
      <w:suppressAutoHyphens/>
      <w:outlineLvl w:val="0"/>
    </w:pPr>
    <w:rPr>
      <w:rFonts w:ascii="Aptos" w:eastAsia="Aptos" w:hAnsi="Aptos" w:cs="Aptos"/>
      <w:color w:val="000000"/>
      <w:sz w:val="36"/>
      <w:szCs w:val="36"/>
      <w:lang w:val="en-GB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basedOn w:val="Normal"/>
    <w:uiPriority w:val="34"/>
    <w:qFormat/>
    <w:rsid w:val="00AB303F"/>
    <w:pPr>
      <w:ind w:left="720"/>
      <w:contextualSpacing/>
    </w:pPr>
  </w:style>
  <w:style w:type="numbering" w:customStyle="1" w:styleId="ImportedStyle4">
    <w:name w:val="Imported Style 4"/>
    <w:pPr>
      <w:numPr>
        <w:numId w:val="9"/>
      </w:numPr>
    </w:pPr>
  </w:style>
  <w:style w:type="paragraph" w:styleId="CommentText">
    <w:name w:val="annotation text"/>
    <w:basedOn w:val="Normal"/>
    <w:link w:val="CommentTextChar"/>
    <w:uiPriority w:val="99"/>
    <w:rsid w:val="00AB30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03F"/>
    <w:rPr>
      <w:rFonts w:eastAsia="SimSun"/>
      <w:bdr w:val="none" w:sz="0" w:space="0" w:color="auto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B303F"/>
    <w:rPr>
      <w:sz w:val="16"/>
      <w:szCs w:val="16"/>
      <w:lang w:val="en-GB"/>
    </w:rPr>
  </w:style>
  <w:style w:type="paragraph" w:styleId="Revision">
    <w:name w:val="Revision"/>
    <w:hidden/>
    <w:uiPriority w:val="99"/>
    <w:semiHidden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Simplified Arabic" w:eastAsia="Times New Roman" w:hAnsi="Simplified Arabic" w:cs="Simplified Arabic"/>
      <w:noProof/>
      <w:sz w:val="24"/>
      <w:szCs w:val="24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0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03F"/>
    <w:rPr>
      <w:rFonts w:eastAsia="SimSun"/>
      <w:b/>
      <w:bCs/>
      <w:bdr w:val="none" w:sz="0" w:space="0" w:color="auto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B303F"/>
    <w:rPr>
      <w:vertAlign w:val="superscript"/>
      <w:lang w:val="en-GB"/>
    </w:rPr>
  </w:style>
  <w:style w:type="paragraph" w:styleId="NormalWeb">
    <w:name w:val="Normal (Web)"/>
    <w:basedOn w:val="Normal"/>
    <w:uiPriority w:val="99"/>
    <w:semiHidden/>
    <w:unhideWhenUsed/>
    <w:rsid w:val="00C92A47"/>
  </w:style>
  <w:style w:type="character" w:styleId="UnresolvedMention">
    <w:name w:val="Unresolved Mention"/>
    <w:basedOn w:val="DefaultParagraphFont"/>
    <w:uiPriority w:val="99"/>
    <w:semiHidden/>
    <w:unhideWhenUsed/>
    <w:rsid w:val="00963CD0"/>
    <w:rPr>
      <w:color w:val="605E5C"/>
      <w:shd w:val="clear" w:color="auto" w:fill="E1DFDD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B303F"/>
    <w:rPr>
      <w:rFonts w:eastAsiaTheme="majorEastAsia" w:cstheme="majorBidi"/>
      <w:b/>
      <w:bCs/>
      <w:kern w:val="2"/>
      <w:sz w:val="28"/>
      <w:szCs w:val="32"/>
      <w:bdr w:val="none" w:sz="0" w:space="0" w:color="auto"/>
      <w:lang w:val="en-GB"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AB303F"/>
    <w:rPr>
      <w:rFonts w:ascii="Times New Roman Bold" w:eastAsiaTheme="majorEastAsia" w:hAnsi="Times New Roman Bold" w:cstheme="majorBidi"/>
      <w:b/>
      <w:sz w:val="24"/>
      <w:szCs w:val="26"/>
      <w:bdr w:val="none" w:sz="0" w:space="0" w:color="auto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B303F"/>
    <w:rPr>
      <w:rFonts w:eastAsiaTheme="majorEastAsia"/>
      <w:b/>
      <w:bCs/>
      <w:sz w:val="22"/>
      <w:szCs w:val="22"/>
      <w:bdr w:val="none" w:sz="0" w:space="0" w:color="auto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AB303F"/>
    <w:rPr>
      <w:rFonts w:eastAsiaTheme="majorEastAsia"/>
      <w:b/>
      <w:bCs/>
      <w:sz w:val="22"/>
      <w:szCs w:val="22"/>
      <w:bdr w:val="none" w:sz="0" w:space="0" w:color="auto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AB303F"/>
    <w:rPr>
      <w:rFonts w:eastAsiaTheme="majorEastAsia"/>
      <w:i/>
      <w:iCs/>
      <w:sz w:val="22"/>
      <w:szCs w:val="22"/>
      <w:bdr w:val="none" w:sz="0" w:space="0" w:color="auto"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B303F"/>
    <w:rPr>
      <w:rFonts w:eastAsia="SimSun"/>
      <w:bCs/>
      <w:sz w:val="24"/>
      <w:szCs w:val="22"/>
      <w:bdr w:val="none" w:sz="0" w:space="0" w:color="auto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B303F"/>
    <w:rPr>
      <w:rFonts w:eastAsia="SimSun"/>
      <w:b/>
      <w:snapToGrid w:val="0"/>
      <w:sz w:val="22"/>
      <w:szCs w:val="22"/>
      <w:u w:val="single"/>
      <w:bdr w:val="none" w:sz="0" w:space="0" w:color="auto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B303F"/>
    <w:rPr>
      <w:rFonts w:eastAsia="SimSun"/>
      <w:b/>
      <w:snapToGrid w:val="0"/>
      <w:sz w:val="22"/>
      <w:szCs w:val="22"/>
      <w:u w:val="single"/>
      <w:bdr w:val="none" w:sz="0" w:space="0" w:color="auto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B303F"/>
    <w:rPr>
      <w:rFonts w:eastAsia="SimSun"/>
      <w:snapToGrid w:val="0"/>
      <w:sz w:val="22"/>
      <w:szCs w:val="22"/>
      <w:u w:val="single"/>
      <w:bdr w:val="none" w:sz="0" w:space="0" w:color="auto"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sz w:val="22"/>
      <w:szCs w:val="22"/>
      <w:bdr w:val="none" w:sz="0" w:space="0" w:color="auto"/>
      <w:lang w:val="en-GB" w:eastAsia="en-GB"/>
    </w:rPr>
  </w:style>
  <w:style w:type="paragraph" w:customStyle="1" w:styleId="CBDNormalNoNumber">
    <w:name w:val="CBD_Normal_NoNumber"/>
    <w:basedOn w:val="CBDNormal"/>
    <w:qFormat/>
    <w:rsid w:val="00AB303F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B303F"/>
    <w:rPr>
      <w:szCs w:val="18"/>
    </w:rPr>
  </w:style>
  <w:style w:type="character" w:customStyle="1" w:styleId="HeaderChar">
    <w:name w:val="Header Char"/>
    <w:basedOn w:val="DefaultParagraphFont"/>
    <w:link w:val="Header"/>
    <w:rsid w:val="00AB303F"/>
    <w:rPr>
      <w:rFonts w:eastAsia="SimSun"/>
      <w:szCs w:val="22"/>
      <w:bdr w:val="none" w:sz="0" w:space="0" w:color="auto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B303F"/>
    <w:rPr>
      <w:rFonts w:eastAsia="SimSun"/>
      <w:szCs w:val="22"/>
      <w:bdr w:val="none" w:sz="0" w:space="0" w:color="auto"/>
      <w:lang w:val="en-GB" w:eastAsia="en-US"/>
    </w:rPr>
  </w:style>
  <w:style w:type="paragraph" w:customStyle="1" w:styleId="Annex">
    <w:name w:val="Annex"/>
    <w:basedOn w:val="Normal"/>
    <w:semiHidden/>
    <w:qFormat/>
    <w:rsid w:val="00AB303F"/>
    <w:pPr>
      <w:spacing w:after="240"/>
    </w:pPr>
    <w:rPr>
      <w:b/>
      <w:sz w:val="2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B303F"/>
    <w:rPr>
      <w:rFonts w:eastAsia="SimSun"/>
      <w:sz w:val="18"/>
      <w:bdr w:val="none" w:sz="0" w:space="0" w:color="auto"/>
      <w:lang w:val="en-GB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B303F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B303F"/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GB" w:eastAsia="en-US"/>
      <w14:ligatures w14:val="standardContextual"/>
    </w:rPr>
  </w:style>
  <w:style w:type="paragraph" w:customStyle="1" w:styleId="Item">
    <w:name w:val="Item"/>
    <w:basedOn w:val="Normal"/>
    <w:semiHidden/>
    <w:qFormat/>
    <w:rsid w:val="00AB303F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B30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List">
    <w:name w:val="List"/>
    <w:basedOn w:val="Normal"/>
    <w:semiHidden/>
    <w:rsid w:val="00AB303F"/>
    <w:pPr>
      <w:contextualSpacing/>
    </w:pPr>
  </w:style>
  <w:style w:type="numbering" w:customStyle="1" w:styleId="ListCBD">
    <w:name w:val="ListCBD"/>
    <w:basedOn w:val="NoList"/>
    <w:uiPriority w:val="99"/>
    <w:rsid w:val="00AB303F"/>
    <w:pPr>
      <w:numPr>
        <w:numId w:val="59"/>
      </w:numPr>
    </w:pPr>
  </w:style>
  <w:style w:type="numbering" w:customStyle="1" w:styleId="CBDHeadings">
    <w:name w:val="CBD_Headings"/>
    <w:basedOn w:val="ListCBD"/>
    <w:uiPriority w:val="99"/>
    <w:rsid w:val="00AB303F"/>
    <w:pPr>
      <w:numPr>
        <w:numId w:val="77"/>
      </w:numPr>
    </w:pPr>
  </w:style>
  <w:style w:type="paragraph" w:customStyle="1" w:styleId="AEDistrNormal6pt">
    <w:name w:val="AE_DistrNormal6pt"/>
    <w:basedOn w:val="AEDistrNormal"/>
    <w:next w:val="AFCorNNormal"/>
    <w:unhideWhenUsed/>
    <w:qFormat/>
    <w:rsid w:val="00AB303F"/>
    <w:pPr>
      <w:spacing w:before="120"/>
    </w:pPr>
  </w:style>
  <w:style w:type="paragraph" w:customStyle="1" w:styleId="CBDAgendaItemReport">
    <w:name w:val="CBD_AgendaItem_Report"/>
    <w:basedOn w:val="Normal"/>
    <w:qFormat/>
    <w:rsid w:val="00AB303F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B303F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AB303F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B303F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AENormal">
    <w:name w:val="AE_Normal"/>
    <w:basedOn w:val="Normal"/>
    <w:rsid w:val="00AB303F"/>
  </w:style>
  <w:style w:type="paragraph" w:customStyle="1" w:styleId="CBDFootnoteText">
    <w:name w:val="CBD_Footnote_Text"/>
    <w:basedOn w:val="CBDNormal"/>
    <w:qFormat/>
    <w:rsid w:val="00AB303F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B303F"/>
    <w:rPr>
      <w:sz w:val="20"/>
    </w:rPr>
  </w:style>
  <w:style w:type="paragraph" w:customStyle="1" w:styleId="CBDHeader">
    <w:name w:val="CBD_Header"/>
    <w:basedOn w:val="CBDNormal"/>
    <w:next w:val="CBDFooter"/>
    <w:qFormat/>
    <w:rsid w:val="00AB303F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B303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B303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B303F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B303F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B303F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B303F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B303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AB303F"/>
  </w:style>
  <w:style w:type="paragraph" w:customStyle="1" w:styleId="CBDpara-item">
    <w:name w:val="CBD_para-item"/>
    <w:basedOn w:val="Normal"/>
    <w:qFormat/>
    <w:rsid w:val="00AB303F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AB303F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AB303F"/>
    <w:pPr>
      <w:spacing w:after="120"/>
      <w:ind w:left="567"/>
    </w:pPr>
  </w:style>
  <w:style w:type="paragraph" w:customStyle="1" w:styleId="CBDAgendaItem0">
    <w:name w:val="CBD_AgendaItem"/>
    <w:basedOn w:val="Normal"/>
    <w:qFormat/>
    <w:rsid w:val="00AB303F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6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6DD"/>
    <w:rPr>
      <w:rFonts w:ascii="Segoe UI" w:eastAsia="SimSun" w:hAnsi="Segoe UI" w:cs="Segoe UI"/>
      <w:sz w:val="18"/>
      <w:szCs w:val="18"/>
      <w:bdr w:val="none" w:sz="0" w:space="0" w:color="auto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D76DD"/>
  </w:style>
  <w:style w:type="paragraph" w:styleId="BlockText">
    <w:name w:val="Block Text"/>
    <w:basedOn w:val="Normal"/>
    <w:uiPriority w:val="99"/>
    <w:semiHidden/>
    <w:unhideWhenUsed/>
    <w:rsid w:val="003D76DD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D76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D76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76DD"/>
    <w:rPr>
      <w:rFonts w:eastAsia="SimSun"/>
      <w:sz w:val="16"/>
      <w:szCs w:val="16"/>
      <w:bdr w:val="none" w:sz="0" w:space="0" w:color="auto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D76DD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D76DD"/>
    <w:rPr>
      <w:rFonts w:asciiTheme="minorHAnsi" w:eastAsia="SimSun" w:hAnsiTheme="minorHAnsi" w:cstheme="minorBidi"/>
      <w:kern w:val="2"/>
      <w:sz w:val="22"/>
      <w:szCs w:val="22"/>
      <w:bdr w:val="none" w:sz="0" w:space="0" w:color="auto"/>
      <w:lang w:val="en-GB" w:eastAsia="en-US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D76D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D76D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D76D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D76D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76DD"/>
    <w:rPr>
      <w:rFonts w:eastAsia="SimSun"/>
      <w:sz w:val="16"/>
      <w:szCs w:val="16"/>
      <w:bdr w:val="none" w:sz="0" w:space="0" w:color="auto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3D76DD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D76DD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D76DD"/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D76DD"/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D76DD"/>
  </w:style>
  <w:style w:type="character" w:customStyle="1" w:styleId="DateChar">
    <w:name w:val="Date Char"/>
    <w:basedOn w:val="DefaultParagraphFont"/>
    <w:link w:val="Date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D76DD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D76DD"/>
    <w:rPr>
      <w:rFonts w:ascii="Segoe UI" w:eastAsia="SimSun" w:hAnsi="Segoe UI" w:cs="Segoe UI"/>
      <w:sz w:val="16"/>
      <w:szCs w:val="16"/>
      <w:bdr w:val="none" w:sz="0" w:space="0" w:color="auto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D76DD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character" w:styleId="Emphasis">
    <w:name w:val="Emphasis"/>
    <w:basedOn w:val="DefaultParagraphFont"/>
    <w:uiPriority w:val="20"/>
    <w:qFormat/>
    <w:rsid w:val="003D76DD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3D76DD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76D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76DD"/>
    <w:rPr>
      <w:rFonts w:eastAsia="SimSun"/>
      <w:bdr w:val="none" w:sz="0" w:space="0" w:color="auto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3D76D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D76D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D76DD"/>
    <w:rPr>
      <w:color w:val="FF00FF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D76DD"/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D76DD"/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D76D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3D76DD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3D76DD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D76D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D76DD"/>
    <w:rPr>
      <w:rFonts w:eastAsia="SimSun"/>
      <w:i/>
      <w:iCs/>
      <w:sz w:val="22"/>
      <w:szCs w:val="22"/>
      <w:bdr w:val="none" w:sz="0" w:space="0" w:color="auto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3D76DD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3D76DD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76D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76DD"/>
    <w:rPr>
      <w:rFonts w:ascii="Consolas" w:eastAsia="SimSun" w:hAnsi="Consolas"/>
      <w:bdr w:val="none" w:sz="0" w:space="0" w:color="auto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D76DD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3D76DD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3D76DD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D76D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3D76DD"/>
    <w:rPr>
      <w:i/>
      <w:iCs/>
      <w:color w:val="156082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6DD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6DD"/>
    <w:rPr>
      <w:rFonts w:eastAsia="SimSun"/>
      <w:i/>
      <w:iCs/>
      <w:color w:val="156082" w:themeColor="accent1"/>
      <w:sz w:val="22"/>
      <w:szCs w:val="22"/>
      <w:bdr w:val="none" w:sz="0" w:space="0" w:color="auto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3D76DD"/>
    <w:rPr>
      <w:b/>
      <w:bCs/>
      <w:smallCaps/>
      <w:color w:val="156082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D76DD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D76DD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D76D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D76DD"/>
    <w:rPr>
      <w:lang w:val="en-GB"/>
    </w:rPr>
  </w:style>
  <w:style w:type="paragraph" w:styleId="List2">
    <w:name w:val="List 2"/>
    <w:basedOn w:val="Normal"/>
    <w:uiPriority w:val="99"/>
    <w:semiHidden/>
    <w:unhideWhenUsed/>
    <w:rsid w:val="003D76D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D76D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D76D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D76D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D76DD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3D76DD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3D76DD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3D76DD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3D76DD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D76D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D76D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D76D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D76D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D76D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D76DD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3D76DD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3D76DD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3D76DD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3D76DD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D76D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D76DD"/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D76DD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D76DD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D76DD"/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D76D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D76DD"/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D76DD"/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D76DD"/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D76DD"/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D76DD"/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D76DD"/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D76D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D76DD"/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D76DD"/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D76DD"/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D76DD"/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D76DD"/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D76DD"/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/>
      <w:bdr w:val="none" w:sz="0" w:space="0" w:color="auto"/>
      <w:lang w:val="en-GB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D76DD"/>
    <w:rPr>
      <w:rFonts w:ascii="Consolas" w:eastAsia="SimSun" w:hAnsi="Consolas"/>
      <w:bdr w:val="none" w:sz="0" w:space="0" w:color="auto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D76DD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D76D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D76DD"/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D7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D76DD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D76D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3D76DD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D76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D76DD"/>
    <w:rPr>
      <w:rFonts w:asciiTheme="majorHAnsi" w:eastAsiaTheme="majorEastAsia" w:hAnsiTheme="majorHAnsi" w:cstheme="majorBidi"/>
      <w:sz w:val="24"/>
      <w:szCs w:val="24"/>
      <w:bdr w:val="none" w:sz="0" w:space="0" w:color="auto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NormalIndent">
    <w:name w:val="Normal Indent"/>
    <w:basedOn w:val="Normal"/>
    <w:uiPriority w:val="99"/>
    <w:semiHidden/>
    <w:unhideWhenUsed/>
    <w:rsid w:val="003D76D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D76DD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D76DD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3D76DD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3D76D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D76D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D76D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D76D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D76D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D76DD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76DD"/>
    <w:rPr>
      <w:rFonts w:ascii="Consolas" w:eastAsia="SimSun" w:hAnsi="Consolas"/>
      <w:sz w:val="21"/>
      <w:szCs w:val="21"/>
      <w:bdr w:val="none" w:sz="0" w:space="0" w:color="auto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D76D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6DD"/>
    <w:rPr>
      <w:rFonts w:eastAsia="SimSun"/>
      <w:i/>
      <w:iCs/>
      <w:color w:val="404040" w:themeColor="text1" w:themeTint="BF"/>
      <w:sz w:val="22"/>
      <w:szCs w:val="22"/>
      <w:bdr w:val="none" w:sz="0" w:space="0" w:color="auto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D76D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D76DD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D76DD"/>
    <w:rPr>
      <w:rFonts w:eastAsia="SimSun"/>
      <w:sz w:val="22"/>
      <w:szCs w:val="22"/>
      <w:bdr w:val="none" w:sz="0" w:space="0" w:color="auto"/>
      <w:lang w:val="en-GB" w:eastAsia="en-US"/>
    </w:rPr>
  </w:style>
  <w:style w:type="character" w:styleId="SmartHyperlink">
    <w:name w:val="Smart Hyperlink"/>
    <w:basedOn w:val="DefaultParagraphFont"/>
    <w:uiPriority w:val="99"/>
    <w:semiHidden/>
    <w:unhideWhenUsed/>
    <w:rsid w:val="003D76DD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3D76DD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3D76DD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6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6D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bdr w:val="none" w:sz="0" w:space="0" w:color="auto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3D76DD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3D76DD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3D7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D76D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D76DD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D76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D76D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6DD"/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3D76D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76DD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bd.int/documents/CBD/SBI/6/INF/5" TargetMode="External"/><Relationship Id="rId26" Type="http://schemas.openxmlformats.org/officeDocument/2006/relationships/hyperlink" Target="https://www.cbd.int/decisions/cop/?m=cop-16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cbd.int/decisions/cop/?m=cop-15" TargetMode="External"/><Relationship Id="rId34" Type="http://schemas.openxmlformats.org/officeDocument/2006/relationships/hyperlink" Target="https://www.cbd.int/decisions/cop/?m=cop-16" TargetMode="External"/><Relationship Id="rId42" Type="http://schemas.openxmlformats.org/officeDocument/2006/relationships/footer" Target="footer2.xm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9" Type="http://schemas.openxmlformats.org/officeDocument/2006/relationships/hyperlink" Target="https://www.cbd.int/decisions/cop/?m=cop-1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bd.int/documents/CBD/COP/16/INF/3/REV1" TargetMode="External"/><Relationship Id="rId32" Type="http://schemas.openxmlformats.org/officeDocument/2006/relationships/hyperlink" Target="https://www.cbd.int/documents/CBD/SBI/6/INF/6" TargetMode="External"/><Relationship Id="rId37" Type="http://schemas.openxmlformats.org/officeDocument/2006/relationships/hyperlink" Target="https://www.cbd.int/decisions/cop/?m=cop-15" TargetMode="External"/><Relationship Id="rId40" Type="http://schemas.openxmlformats.org/officeDocument/2006/relationships/header" Target="header2.xml"/><Relationship Id="rId45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www.cbd.int/doc/notifications/2025/ntf-2025-132-monitoring-en.pdf" TargetMode="External"/><Relationship Id="rId28" Type="http://schemas.openxmlformats.org/officeDocument/2006/relationships/image" Target="media/image4.png"/><Relationship Id="rId36" Type="http://schemas.openxmlformats.org/officeDocument/2006/relationships/hyperlink" Target="https://www.cbd.int/doc/notifications/2025/ntf-2025-099-gbo-en.pdf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cop/?m=cop-15" TargetMode="External"/><Relationship Id="rId31" Type="http://schemas.openxmlformats.org/officeDocument/2006/relationships/hyperlink" Target="https://www.cbd.int/documents/CBD/SBI/5/2/ADD3" TargetMode="External"/><Relationship Id="rId44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5" TargetMode="External"/><Relationship Id="rId22" Type="http://schemas.openxmlformats.org/officeDocument/2006/relationships/hyperlink" Target="https://www.cbd.int/decisions/cop/?m=cop-16" TargetMode="External"/><Relationship Id="rId27" Type="http://schemas.openxmlformats.org/officeDocument/2006/relationships/hyperlink" Target="https://www.cbd.int/decisions/cop/?m=cop-16" TargetMode="External"/><Relationship Id="rId30" Type="http://schemas.openxmlformats.org/officeDocument/2006/relationships/image" Target="media/image5.jpeg"/><Relationship Id="rId35" Type="http://schemas.openxmlformats.org/officeDocument/2006/relationships/hyperlink" Target="https://www.cbd.int/doc/notifications/2025/ntf-2025-100-gbo-en.pdf" TargetMode="External"/><Relationship Id="rId43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hyperlink" Target="https://www.cbd.int/documents/CBD/SBI/6/INF/5" TargetMode="External"/><Relationship Id="rId33" Type="http://schemas.openxmlformats.org/officeDocument/2006/relationships/hyperlink" Target="https://www.cbd.int/documents/CBD/SBI/6/INF/5" TargetMode="External"/><Relationship Id="rId38" Type="http://schemas.openxmlformats.org/officeDocument/2006/relationships/hyperlink" Target="https://www.cbd.int/decisions/cop/?m=cop-16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cbd.int/decisions/cop/?m=cop-16" TargetMode="External"/><Relationship Id="rId41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uments/CBD/SBI/5/2/REV1" TargetMode="External"/><Relationship Id="rId2" Type="http://schemas.openxmlformats.org/officeDocument/2006/relationships/hyperlink" Target="https://ort.cbd.int/" TargetMode="External"/><Relationship Id="rId1" Type="http://schemas.openxmlformats.org/officeDocument/2006/relationships/hyperlink" Target="https://www.cbd.int/documents/CBD/SBI/6/1" TargetMode="External"/><Relationship Id="rId6" Type="http://schemas.openxmlformats.org/officeDocument/2006/relationships/hyperlink" Target="https://www.cbd.int/documents/CBD/SBI/6/INF/6" TargetMode="External"/><Relationship Id="rId5" Type="http://schemas.openxmlformats.org/officeDocument/2006/relationships/hyperlink" Target="https://www.cbd.int/documents/CBD/SBI/6/INF/5" TargetMode="External"/><Relationship Id="rId4" Type="http://schemas.openxmlformats.org/officeDocument/2006/relationships/hyperlink" Target="https://www.cbd.int/documents/CBD/SBI/5/2/ADD1/REV1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053C53-4869-4D57-9220-34264F52DB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17599F-99A2-474C-B198-C8CE570FB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7FB30C-280E-4A33-BA3C-06E04D6CA8D7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91CE9E27-BFC9-4FB1-99C3-0689567AC97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10880</Words>
  <Characters>62019</Characters>
  <Application>Microsoft Office Word</Application>
  <DocSecurity>0</DocSecurity>
  <Lines>516</Lines>
  <Paragraphs>145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72754</CharactersWithSpaces>
  <SharedDoc>false</SharedDoc>
  <HLinks>
    <vt:vector size="192" baseType="variant">
      <vt:variant>
        <vt:i4>7209057</vt:i4>
      </vt:variant>
      <vt:variant>
        <vt:i4>81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78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983049</vt:i4>
      </vt:variant>
      <vt:variant>
        <vt:i4>75</vt:i4>
      </vt:variant>
      <vt:variant>
        <vt:i4>0</vt:i4>
      </vt:variant>
      <vt:variant>
        <vt:i4>5</vt:i4>
      </vt:variant>
      <vt:variant>
        <vt:lpwstr>https://www.cbd.int/documents/CBD/SBI/6/INF/7</vt:lpwstr>
      </vt:variant>
      <vt:variant>
        <vt:lpwstr/>
      </vt:variant>
      <vt:variant>
        <vt:i4>2097271</vt:i4>
      </vt:variant>
      <vt:variant>
        <vt:i4>72</vt:i4>
      </vt:variant>
      <vt:variant>
        <vt:i4>0</vt:i4>
      </vt:variant>
      <vt:variant>
        <vt:i4>5</vt:i4>
      </vt:variant>
      <vt:variant>
        <vt:lpwstr>https://www.cbd.int/doc/notifications/2025/ntf-2025-099-gbo-en.pdf</vt:lpwstr>
      </vt:variant>
      <vt:variant>
        <vt:lpwstr/>
      </vt:variant>
      <vt:variant>
        <vt:i4>983049</vt:i4>
      </vt:variant>
      <vt:variant>
        <vt:i4>69</vt:i4>
      </vt:variant>
      <vt:variant>
        <vt:i4>0</vt:i4>
      </vt:variant>
      <vt:variant>
        <vt:i4>5</vt:i4>
      </vt:variant>
      <vt:variant>
        <vt:lpwstr>https://www.cbd.int/documents/CBD/SBI/6/INF/7</vt:lpwstr>
      </vt:variant>
      <vt:variant>
        <vt:lpwstr/>
      </vt:variant>
      <vt:variant>
        <vt:i4>2687103</vt:i4>
      </vt:variant>
      <vt:variant>
        <vt:i4>66</vt:i4>
      </vt:variant>
      <vt:variant>
        <vt:i4>0</vt:i4>
      </vt:variant>
      <vt:variant>
        <vt:i4>5</vt:i4>
      </vt:variant>
      <vt:variant>
        <vt:lpwstr>https://www.cbd.int/doc/notifications/2025/ntf-2025-100-gbo-en.pdf</vt:lpwstr>
      </vt:variant>
      <vt:variant>
        <vt:lpwstr/>
      </vt:variant>
      <vt:variant>
        <vt:i4>7209057</vt:i4>
      </vt:variant>
      <vt:variant>
        <vt:i4>63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983049</vt:i4>
      </vt:variant>
      <vt:variant>
        <vt:i4>60</vt:i4>
      </vt:variant>
      <vt:variant>
        <vt:i4>0</vt:i4>
      </vt:variant>
      <vt:variant>
        <vt:i4>5</vt:i4>
      </vt:variant>
      <vt:variant>
        <vt:lpwstr>https://www.cbd.int/documents/CBD/SBI/6/INF/5</vt:lpwstr>
      </vt:variant>
      <vt:variant>
        <vt:lpwstr/>
      </vt:variant>
      <vt:variant>
        <vt:i4>3538994</vt:i4>
      </vt:variant>
      <vt:variant>
        <vt:i4>57</vt:i4>
      </vt:variant>
      <vt:variant>
        <vt:i4>0</vt:i4>
      </vt:variant>
      <vt:variant>
        <vt:i4>5</vt:i4>
      </vt:variant>
      <vt:variant>
        <vt:lpwstr>https://www.cbd.int/documents/CBD/SBI/5/2/ADD3</vt:lpwstr>
      </vt:variant>
      <vt:variant>
        <vt:lpwstr/>
      </vt:variant>
      <vt:variant>
        <vt:i4>983049</vt:i4>
      </vt:variant>
      <vt:variant>
        <vt:i4>54</vt:i4>
      </vt:variant>
      <vt:variant>
        <vt:i4>0</vt:i4>
      </vt:variant>
      <vt:variant>
        <vt:i4>5</vt:i4>
      </vt:variant>
      <vt:variant>
        <vt:lpwstr>https://www.cbd.int/documents/CBD/SBI/6/INF/6</vt:lpwstr>
      </vt:variant>
      <vt:variant>
        <vt:lpwstr/>
      </vt:variant>
      <vt:variant>
        <vt:i4>7209057</vt:i4>
      </vt:variant>
      <vt:variant>
        <vt:i4>51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48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983049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https://www.cbd.int/documents/CBD/SBI/6/INF/5</vt:lpwstr>
      </vt:variant>
      <vt:variant>
        <vt:lpwstr/>
      </vt:variant>
      <vt:variant>
        <vt:i4>6422572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https://www.cbd.int/documents/CBD/COP/16/INF/3/REV1</vt:lpwstr>
      </vt:variant>
      <vt:variant>
        <vt:lpwstr/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https://www.cbd.int/doc/notifications/2025/ntf-2025-132-monitoring-en.pdf</vt:lpwstr>
      </vt:variant>
      <vt:variant>
        <vt:lpwstr/>
      </vt:variant>
      <vt:variant>
        <vt:i4>7209057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983049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https://www.cbd.int/documents/CBD/SBI/6/INF/7</vt:lpwstr>
      </vt:variant>
      <vt:variant>
        <vt:lpwstr/>
      </vt:variant>
      <vt:variant>
        <vt:i4>983049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https://www.cbd.int/documents/CBD/SBI/6/INF/6</vt:lpwstr>
      </vt:variant>
      <vt:variant>
        <vt:lpwstr/>
      </vt:variant>
      <vt:variant>
        <vt:i4>983049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https://www.cbd.int/documents/CBD/SBI/6/INF/5</vt:lpwstr>
      </vt:variant>
      <vt:variant>
        <vt:lpwstr/>
      </vt:variant>
      <vt:variant>
        <vt:i4>3145848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https://www.cbd.int/documents/CBD/SBI/5/2/ADD1/REV1</vt:lpwstr>
      </vt:variant>
      <vt:variant>
        <vt:lpwstr/>
      </vt:variant>
      <vt:variant>
        <vt:i4>3473459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https://www.cbd.int/documents/CBD/SBI/5/2/REV1</vt:lpwstr>
      </vt:variant>
      <vt:variant>
        <vt:lpwstr/>
      </vt:variant>
      <vt:variant>
        <vt:i4>4194369</vt:i4>
      </vt:variant>
      <vt:variant>
        <vt:i4>6</vt:i4>
      </vt:variant>
      <vt:variant>
        <vt:i4>0</vt:i4>
      </vt:variant>
      <vt:variant>
        <vt:i4>5</vt:i4>
      </vt:variant>
      <vt:variant>
        <vt:lpwstr>https://ort.cbd.int/</vt:lpwstr>
      </vt:variant>
      <vt:variant>
        <vt:lpwstr/>
      </vt:variant>
      <vt:variant>
        <vt:i4>983049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https://www.cbd.int/documents/CBD/SBI/6/INF/5</vt:lpwstr>
      </vt:variant>
      <vt:variant>
        <vt:lpwstr/>
      </vt:variant>
      <vt:variant>
        <vt:i4>5111814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https://www.cbd.int/documents/CBD/SBI/6/1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Secretariat of the Convention on Biological Diversity</dc:creator>
  <cp:lastModifiedBy>Laurent Gauthier</cp:lastModifiedBy>
  <cp:revision>3</cp:revision>
  <dcterms:created xsi:type="dcterms:W3CDTF">2026-01-05T19:47:00Z</dcterms:created>
  <dcterms:modified xsi:type="dcterms:W3CDTF">2026-01-05T19:52:00Z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ontentTypeId">
    <vt:lpwstr>0x01010069BFACF6D92CD24AA50050CE23F68F74</vt:lpwstr>
  </property>
  <property fmtid="{D5CDD505-2E9C-101B-9397-08002B2CF9AE}" pid="6" name="MediaServiceImageTags">
    <vt:lpwstr/>
  </property>
</Properties>
</file>