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7C2D4FEA" w14:textId="77777777" w:rsidTr="00282BBE">
        <w:trPr>
          <w:cantSplit/>
          <w:trHeight w:val="900"/>
        </w:trPr>
        <w:tc>
          <w:tcPr>
            <w:tcW w:w="6588" w:type="dxa"/>
            <w:gridSpan w:val="2"/>
            <w:tcBorders>
              <w:top w:val="nil"/>
              <w:left w:val="nil"/>
              <w:bottom w:val="single" w:sz="12" w:space="0" w:color="auto"/>
              <w:right w:val="nil"/>
            </w:tcBorders>
          </w:tcPr>
          <w:p w14:paraId="71CBF44A" w14:textId="6DE25D71"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3867B3F8" w14:textId="2027B45C"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3872" behindDoc="0" locked="0" layoutInCell="1" allowOverlap="1" wp14:anchorId="137D3591" wp14:editId="646E1ED5">
                  <wp:simplePos x="0" y="0"/>
                  <wp:positionH relativeFrom="column">
                    <wp:posOffset>-754380</wp:posOffset>
                  </wp:positionH>
                  <wp:positionV relativeFrom="paragraph">
                    <wp:posOffset>-114300</wp:posOffset>
                  </wp:positionV>
                  <wp:extent cx="2076450" cy="609600"/>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76450" cy="609600"/>
                          </a:xfrm>
                          <a:prstGeom prst="rect">
                            <a:avLst/>
                          </a:prstGeom>
                          <a:noFill/>
                          <a:ln w="9525">
                            <a:noFill/>
                            <a:miter lim="800000"/>
                            <a:headEnd/>
                            <a:tailEnd/>
                          </a:ln>
                        </pic:spPr>
                      </pic:pic>
                    </a:graphicData>
                  </a:graphic>
                  <wp14:sizeRelV relativeFrom="margin">
                    <wp14:pctHeight>0</wp14:pctHeight>
                  </wp14:sizeRelV>
                </wp:anchor>
              </w:drawing>
            </w:r>
          </w:p>
        </w:tc>
        <w:tc>
          <w:tcPr>
            <w:tcW w:w="1620" w:type="dxa"/>
            <w:tcBorders>
              <w:top w:val="nil"/>
              <w:left w:val="nil"/>
              <w:bottom w:val="single" w:sz="12" w:space="0" w:color="auto"/>
              <w:right w:val="nil"/>
            </w:tcBorders>
          </w:tcPr>
          <w:p w14:paraId="7D6FF8F2" w14:textId="43C7D0B2" w:rsidR="001E3423" w:rsidRPr="005136A5" w:rsidRDefault="00DC2B96" w:rsidP="0000222F">
            <w:pPr>
              <w:tabs>
                <w:tab w:val="left" w:pos="-720"/>
              </w:tabs>
              <w:suppressAutoHyphens/>
              <w:spacing w:before="120"/>
              <w:jc w:val="center"/>
              <w:rPr>
                <w:lang w:val="en-US"/>
              </w:rPr>
            </w:pPr>
            <w:r>
              <w:rPr>
                <w:noProof/>
                <w:lang w:val="en-GB" w:eastAsia="en-GB"/>
              </w:rPr>
              <w:drawing>
                <wp:anchor distT="0" distB="0" distL="114300" distR="114300" simplePos="0" relativeHeight="251668480" behindDoc="0" locked="0" layoutInCell="1" allowOverlap="1" wp14:anchorId="3BEE9D64" wp14:editId="7DDA8907">
                  <wp:simplePos x="0" y="0"/>
                  <wp:positionH relativeFrom="column">
                    <wp:posOffset>455295</wp:posOffset>
                  </wp:positionH>
                  <wp:positionV relativeFrom="paragraph">
                    <wp:posOffset>8890</wp:posOffset>
                  </wp:positionV>
                  <wp:extent cx="475615" cy="391795"/>
                  <wp:effectExtent l="0" t="0" r="635" b="8255"/>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14:sizeRelH relativeFrom="page">
                    <wp14:pctWidth>0</wp14:pctWidth>
                  </wp14:sizeRelH>
                  <wp14:sizeRelV relativeFrom="page">
                    <wp14:pctHeight>0</wp14:pctHeight>
                  </wp14:sizeRelV>
                </wp:anchor>
              </w:drawing>
            </w:r>
          </w:p>
          <w:p w14:paraId="4BAE6389" w14:textId="0E09A3FC" w:rsidR="001E3423" w:rsidRPr="005136A5" w:rsidRDefault="001E3423" w:rsidP="0000222F">
            <w:pPr>
              <w:tabs>
                <w:tab w:val="left" w:pos="-720"/>
              </w:tabs>
              <w:suppressAutoHyphens/>
              <w:spacing w:line="120" w:lineRule="auto"/>
              <w:rPr>
                <w:lang w:val="en-US"/>
              </w:rPr>
            </w:pPr>
          </w:p>
        </w:tc>
      </w:tr>
      <w:tr w:rsidR="001E3423" w:rsidRPr="00F9708A" w14:paraId="7CD42646" w14:textId="77777777" w:rsidTr="00282BBE">
        <w:trPr>
          <w:cantSplit/>
          <w:trHeight w:val="1770"/>
        </w:trPr>
        <w:tc>
          <w:tcPr>
            <w:tcW w:w="4428" w:type="dxa"/>
            <w:tcBorders>
              <w:top w:val="single" w:sz="12" w:space="0" w:color="auto"/>
              <w:left w:val="nil"/>
              <w:bottom w:val="single" w:sz="12" w:space="0" w:color="auto"/>
              <w:right w:val="nil"/>
            </w:tcBorders>
          </w:tcPr>
          <w:p w14:paraId="715FB958" w14:textId="77777777" w:rsidR="001E3423" w:rsidRPr="00FC32BA" w:rsidRDefault="001E3423" w:rsidP="0000222F">
            <w:pPr>
              <w:spacing w:before="60"/>
              <w:rPr>
                <w:sz w:val="22"/>
                <w:szCs w:val="22"/>
              </w:rPr>
            </w:pPr>
            <w:r w:rsidRPr="00FC32BA">
              <w:rPr>
                <w:sz w:val="22"/>
                <w:szCs w:val="22"/>
              </w:rPr>
              <w:t>Distr.</w:t>
            </w:r>
          </w:p>
          <w:p w14:paraId="00565032" w14:textId="77777777" w:rsidR="001E3423" w:rsidRPr="00FC32BA" w:rsidRDefault="001E3423" w:rsidP="0000222F">
            <w:pPr>
              <w:rPr>
                <w:sz w:val="22"/>
                <w:szCs w:val="22"/>
              </w:rPr>
            </w:pPr>
            <w:r>
              <w:rPr>
                <w:sz w:val="22"/>
                <w:szCs w:val="22"/>
              </w:rPr>
              <w:t>GENERAL</w:t>
            </w:r>
          </w:p>
          <w:p w14:paraId="0A4F3EF2" w14:textId="77777777" w:rsidR="001E3423" w:rsidRPr="00FC32BA" w:rsidRDefault="001E3423" w:rsidP="0000222F">
            <w:pPr>
              <w:pStyle w:val="Heading3"/>
              <w:bidi w:val="0"/>
              <w:spacing w:before="0" w:after="0" w:line="240" w:lineRule="auto"/>
              <w:jc w:val="left"/>
              <w:rPr>
                <w:sz w:val="22"/>
                <w:szCs w:val="22"/>
                <w:lang w:val="en-US"/>
              </w:rPr>
            </w:pPr>
          </w:p>
          <w:p w14:paraId="1D2E86E9" w14:textId="3D4862AF" w:rsidR="001E3423" w:rsidRPr="004A5236" w:rsidRDefault="007E752D" w:rsidP="00A131DF">
            <w:pPr>
              <w:rPr>
                <w:sz w:val="22"/>
                <w:szCs w:val="22"/>
                <w:lang w:val="en-US"/>
              </w:rPr>
            </w:pPr>
            <w:r w:rsidRPr="007E752D">
              <w:rPr>
                <w:sz w:val="22"/>
                <w:szCs w:val="22"/>
              </w:rPr>
              <w:t>CBD/SBI/3/6/Add.1</w:t>
            </w:r>
          </w:p>
          <w:p w14:paraId="1CFA54F4" w14:textId="4E18EEC8" w:rsidR="001E3423" w:rsidRPr="00FC32BA" w:rsidRDefault="005821E4" w:rsidP="007E752D">
            <w:pPr>
              <w:rPr>
                <w:rFonts w:eastAsia="MS Mincho"/>
                <w:sz w:val="22"/>
                <w:szCs w:val="22"/>
                <w:lang w:eastAsia="ja-JP"/>
              </w:rPr>
            </w:pPr>
            <w:r>
              <w:rPr>
                <w:sz w:val="22"/>
                <w:szCs w:val="22"/>
              </w:rPr>
              <w:t>1</w:t>
            </w:r>
            <w:r w:rsidR="007E752D">
              <w:rPr>
                <w:sz w:val="22"/>
                <w:szCs w:val="22"/>
              </w:rPr>
              <w:t>2</w:t>
            </w:r>
            <w:r>
              <w:rPr>
                <w:sz w:val="22"/>
                <w:szCs w:val="22"/>
              </w:rPr>
              <w:t xml:space="preserve"> </w:t>
            </w:r>
            <w:r w:rsidR="007E752D">
              <w:rPr>
                <w:sz w:val="22"/>
                <w:szCs w:val="22"/>
              </w:rPr>
              <w:t>June</w:t>
            </w:r>
            <w:r w:rsidR="00A131DF">
              <w:rPr>
                <w:sz w:val="22"/>
                <w:szCs w:val="22"/>
              </w:rPr>
              <w:t xml:space="preserve"> 2020</w:t>
            </w:r>
          </w:p>
          <w:p w14:paraId="4A99E7B3" w14:textId="77777777" w:rsidR="001E3423" w:rsidRPr="00FC32BA" w:rsidRDefault="001E3423" w:rsidP="0000222F">
            <w:pPr>
              <w:pStyle w:val="Heading5"/>
              <w:tabs>
                <w:tab w:val="left" w:pos="-720"/>
              </w:tabs>
              <w:suppressAutoHyphens/>
              <w:bidi w:val="0"/>
              <w:spacing w:before="0" w:after="0"/>
              <w:rPr>
                <w:rFonts w:ascii="Times New Roman" w:hAnsi="Times New Roman" w:cs="Times New Roman"/>
                <w:b w:val="0"/>
                <w:bCs w:val="0"/>
                <w:szCs w:val="22"/>
                <w:lang w:eastAsia="en-US"/>
              </w:rPr>
            </w:pPr>
          </w:p>
          <w:p w14:paraId="0D5A9210" w14:textId="77777777" w:rsidR="001E3423" w:rsidRPr="00FC32BA" w:rsidRDefault="001E3423" w:rsidP="0000222F">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66A22B4E" w14:textId="77777777" w:rsidR="001E3423" w:rsidRPr="00FC32BA" w:rsidRDefault="001E3423" w:rsidP="0000222F">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766431B7" w14:textId="0D23992B" w:rsidR="001E3423" w:rsidRPr="00482021" w:rsidRDefault="001E3423" w:rsidP="0000222F">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6704" behindDoc="0" locked="0" layoutInCell="1" allowOverlap="1" wp14:anchorId="4C18CE15" wp14:editId="6EA6E3C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1CD41BD" w14:textId="04083215" w:rsidR="001E3423" w:rsidRPr="004A5236" w:rsidRDefault="001E3423" w:rsidP="00281A8A">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 xml:space="preserve">الهيئة الفرعية </w:t>
      </w:r>
      <w:r w:rsidR="00281A8A">
        <w:rPr>
          <w:rFonts w:ascii="Simplified Arabic" w:hAnsi="Simplified Arabic" w:cs="Simplified Arabic" w:hint="cs"/>
          <w:b/>
          <w:bCs/>
          <w:rtl/>
        </w:rPr>
        <w:t>للتنفيذ</w:t>
      </w:r>
    </w:p>
    <w:p w14:paraId="6A5FE8AB" w14:textId="4EB29C5E" w:rsidR="001E3423" w:rsidRPr="00F15332" w:rsidRDefault="001E3423" w:rsidP="00281A8A">
      <w:pPr>
        <w:bidi/>
        <w:spacing w:line="216" w:lineRule="auto"/>
        <w:rPr>
          <w:rFonts w:ascii="Simplified Arabic" w:hAnsi="Simplified Arabic" w:cs="Simplified Arabic"/>
          <w:rtl/>
        </w:rPr>
      </w:pPr>
      <w:r w:rsidRPr="00F15332">
        <w:rPr>
          <w:rFonts w:ascii="Simplified Arabic" w:hAnsi="Simplified Arabic" w:cs="Simplified Arabic"/>
          <w:rtl/>
        </w:rPr>
        <w:t xml:space="preserve">الاجتماع </w:t>
      </w:r>
      <w:r w:rsidR="00281A8A">
        <w:rPr>
          <w:rFonts w:ascii="Simplified Arabic" w:hAnsi="Simplified Arabic" w:cs="Simplified Arabic" w:hint="cs"/>
          <w:rtl/>
        </w:rPr>
        <w:t>الثالث</w:t>
      </w:r>
    </w:p>
    <w:p w14:paraId="7C6DCF72" w14:textId="0E220AF2" w:rsidR="00F15332" w:rsidRDefault="00281A8A" w:rsidP="00310C77">
      <w:pPr>
        <w:bidi/>
        <w:spacing w:line="216" w:lineRule="auto"/>
        <w:rPr>
          <w:rFonts w:ascii="Simplified Arabic" w:hAnsi="Simplified Arabic" w:cs="Simplified Arabic"/>
          <w:rtl/>
          <w:lang w:bidi="ar-EG"/>
        </w:rPr>
      </w:pPr>
      <w:r>
        <w:rPr>
          <w:rFonts w:ascii="Simplified Arabic" w:hAnsi="Simplified Arabic" w:cs="Simplified Arabic" w:hint="cs"/>
          <w:rtl/>
        </w:rPr>
        <w:t>كيبيك</w:t>
      </w:r>
      <w:r w:rsidR="00310C77">
        <w:rPr>
          <w:rFonts w:ascii="Simplified Arabic" w:hAnsi="Simplified Arabic" w:cs="Simplified Arabic" w:hint="cs"/>
          <w:rtl/>
        </w:rPr>
        <w:t xml:space="preserve"> (ليتم تأكيده)</w:t>
      </w:r>
      <w:r w:rsidR="00FF674B" w:rsidRPr="00F15332">
        <w:rPr>
          <w:rFonts w:ascii="Simplified Arabic" w:hAnsi="Simplified Arabic" w:cs="Simplified Arabic"/>
          <w:rtl/>
        </w:rPr>
        <w:t>، كندا،</w:t>
      </w:r>
      <w:r w:rsidR="00D74C52">
        <w:rPr>
          <w:rFonts w:ascii="Simplified Arabic" w:hAnsi="Simplified Arabic" w:cs="Simplified Arabic" w:hint="cs"/>
          <w:rtl/>
          <w:lang w:bidi="ar-EG"/>
        </w:rPr>
        <w:t xml:space="preserve"> </w:t>
      </w:r>
      <w:r w:rsidR="00310C77">
        <w:rPr>
          <w:rFonts w:ascii="Simplified Arabic" w:hAnsi="Simplified Arabic" w:cs="Simplified Arabic" w:hint="cs"/>
          <w:rtl/>
          <w:lang w:bidi="ar-EG"/>
        </w:rPr>
        <w:t>9</w:t>
      </w:r>
      <w:r w:rsidR="001726C1">
        <w:rPr>
          <w:rFonts w:ascii="Simplified Arabic" w:hAnsi="Simplified Arabic" w:cs="Simplified Arabic" w:hint="cs"/>
          <w:rtl/>
          <w:lang w:bidi="ar-EG"/>
        </w:rPr>
        <w:t>-</w:t>
      </w:r>
      <w:r w:rsidR="00310C77">
        <w:rPr>
          <w:rFonts w:ascii="Simplified Arabic" w:hAnsi="Simplified Arabic" w:cs="Simplified Arabic" w:hint="cs"/>
          <w:rtl/>
          <w:lang w:bidi="ar-EG"/>
        </w:rPr>
        <w:t>14</w:t>
      </w:r>
      <w:r w:rsidR="001726C1">
        <w:rPr>
          <w:rFonts w:ascii="Simplified Arabic" w:hAnsi="Simplified Arabic" w:cs="Simplified Arabic" w:hint="cs"/>
          <w:rtl/>
          <w:lang w:bidi="ar-EG"/>
        </w:rPr>
        <w:t xml:space="preserve"> </w:t>
      </w:r>
      <w:r w:rsidR="00310C77">
        <w:rPr>
          <w:rFonts w:ascii="Simplified Arabic" w:hAnsi="Simplified Arabic" w:cs="Simplified Arabic" w:hint="cs"/>
          <w:rtl/>
          <w:lang w:bidi="ar-EG"/>
        </w:rPr>
        <w:t>نوفمبر/تشرين الثاني</w:t>
      </w:r>
      <w:r w:rsidR="00D74C52">
        <w:rPr>
          <w:rFonts w:ascii="Simplified Arabic" w:hAnsi="Simplified Arabic" w:cs="Simplified Arabic" w:hint="cs"/>
          <w:rtl/>
          <w:lang w:bidi="ar-EG"/>
        </w:rPr>
        <w:t xml:space="preserve"> 20</w:t>
      </w:r>
      <w:r w:rsidR="005821E4">
        <w:rPr>
          <w:rFonts w:ascii="Simplified Arabic" w:hAnsi="Simplified Arabic" w:cs="Simplified Arabic" w:hint="cs"/>
          <w:rtl/>
          <w:lang w:bidi="ar-EG"/>
        </w:rPr>
        <w:t>20</w:t>
      </w:r>
    </w:p>
    <w:p w14:paraId="234F5068" w14:textId="055BB072" w:rsidR="00812B5B" w:rsidRPr="00F15332" w:rsidRDefault="00812B5B" w:rsidP="00812B5B">
      <w:pPr>
        <w:bidi/>
        <w:spacing w:line="216" w:lineRule="auto"/>
        <w:rPr>
          <w:rFonts w:ascii="Simplified Arabic" w:hAnsi="Simplified Arabic" w:cs="Simplified Arabic"/>
          <w:rtl/>
          <w:lang w:bidi="ar-EG"/>
        </w:rPr>
      </w:pPr>
      <w:r w:rsidRPr="00812B5B">
        <w:rPr>
          <w:rFonts w:ascii="Simplified Arabic" w:hAnsi="Simplified Arabic" w:cs="Simplified Arabic" w:hint="cs"/>
          <w:rtl/>
          <w:lang w:bidi="ar-EG"/>
        </w:rPr>
        <w:t xml:space="preserve">البند </w:t>
      </w:r>
      <w:r>
        <w:rPr>
          <w:rFonts w:ascii="Simplified Arabic" w:hAnsi="Simplified Arabic" w:cs="Simplified Arabic" w:hint="cs"/>
          <w:rtl/>
          <w:lang w:bidi="ar-EG"/>
        </w:rPr>
        <w:t>6</w:t>
      </w:r>
      <w:r w:rsidRPr="00812B5B">
        <w:rPr>
          <w:rFonts w:ascii="Simplified Arabic" w:hAnsi="Simplified Arabic" w:cs="Simplified Arabic" w:hint="cs"/>
          <w:rtl/>
          <w:lang w:bidi="ar-EG"/>
        </w:rPr>
        <w:t xml:space="preserve"> من جدول الأعمال المؤقت</w:t>
      </w:r>
      <w:r w:rsidRPr="00812B5B">
        <w:rPr>
          <w:rFonts w:ascii="Simplified Arabic" w:hAnsi="Simplified Arabic" w:cs="Simplified Arabic"/>
          <w:vertAlign w:val="superscript"/>
          <w:rtl/>
          <w:lang w:bidi="ar-EG"/>
        </w:rPr>
        <w:footnoteReference w:customMarkFollows="1" w:id="1"/>
        <w:t>*</w:t>
      </w:r>
    </w:p>
    <w:p w14:paraId="1BBC34C3" w14:textId="77777777" w:rsidR="00F15332" w:rsidRDefault="00F15332" w:rsidP="00F15332">
      <w:pPr>
        <w:bidi/>
        <w:spacing w:line="120" w:lineRule="auto"/>
        <w:rPr>
          <w:rtl/>
        </w:rPr>
      </w:pPr>
    </w:p>
    <w:p w14:paraId="1E40E97E" w14:textId="552ABA3C" w:rsidR="00C5766C" w:rsidRDefault="00310C77" w:rsidP="00310C77">
      <w:pPr>
        <w:bidi/>
        <w:spacing w:line="216" w:lineRule="auto"/>
        <w:jc w:val="center"/>
        <w:rPr>
          <w:rFonts w:cs="Simplified Arabic"/>
          <w:b/>
          <w:bCs/>
          <w:sz w:val="20"/>
          <w:szCs w:val="28"/>
          <w:rtl/>
        </w:rPr>
      </w:pPr>
      <w:r>
        <w:rPr>
          <w:rFonts w:cs="Simplified Arabic" w:hint="cs"/>
          <w:b/>
          <w:bCs/>
          <w:sz w:val="20"/>
          <w:szCs w:val="28"/>
          <w:rtl/>
        </w:rPr>
        <w:t>الآلية المالية</w:t>
      </w:r>
    </w:p>
    <w:p w14:paraId="6AD70013" w14:textId="7E21CF4D" w:rsidR="00310C77" w:rsidRPr="002958B4" w:rsidRDefault="00310C77" w:rsidP="001C7F13">
      <w:pPr>
        <w:bidi/>
        <w:spacing w:line="216" w:lineRule="auto"/>
        <w:jc w:val="center"/>
        <w:rPr>
          <w:rFonts w:cs="Simplified Arabic"/>
          <w:b/>
          <w:bCs/>
          <w:sz w:val="20"/>
          <w:szCs w:val="28"/>
          <w:rtl/>
        </w:rPr>
      </w:pPr>
      <w:r>
        <w:rPr>
          <w:rFonts w:cs="Simplified Arabic" w:hint="cs"/>
          <w:b/>
          <w:bCs/>
          <w:sz w:val="20"/>
          <w:szCs w:val="28"/>
          <w:rtl/>
        </w:rPr>
        <w:t xml:space="preserve">التقرير الأولي </w:t>
      </w:r>
      <w:r w:rsidR="001C7F13">
        <w:rPr>
          <w:rFonts w:cs="Simplified Arabic" w:hint="cs"/>
          <w:b/>
          <w:bCs/>
          <w:sz w:val="20"/>
          <w:szCs w:val="28"/>
          <w:rtl/>
        </w:rPr>
        <w:t>ل</w:t>
      </w:r>
      <w:r>
        <w:rPr>
          <w:rFonts w:cs="Simplified Arabic" w:hint="cs"/>
          <w:b/>
          <w:bCs/>
          <w:sz w:val="20"/>
          <w:szCs w:val="28"/>
          <w:rtl/>
        </w:rPr>
        <w:t>مرفق البيئة العاملية</w:t>
      </w:r>
    </w:p>
    <w:p w14:paraId="1D38877C" w14:textId="77777777" w:rsidR="00A131DF" w:rsidRPr="002958B4" w:rsidRDefault="00A131DF" w:rsidP="00310C77">
      <w:pPr>
        <w:bidi/>
        <w:spacing w:before="120" w:after="120" w:line="192" w:lineRule="auto"/>
        <w:jc w:val="center"/>
        <w:rPr>
          <w:rFonts w:eastAsia="YouYuan" w:cs="Simplified Arabic"/>
          <w:i/>
          <w:iCs/>
          <w:kern w:val="2"/>
          <w:sz w:val="20"/>
          <w:rtl/>
          <w:lang w:val="en-US" w:eastAsia="en-US" w:bidi="ar-EG"/>
        </w:rPr>
      </w:pPr>
      <w:r w:rsidRPr="002958B4">
        <w:rPr>
          <w:rFonts w:eastAsia="YouYuan" w:cs="Simplified Arabic" w:hint="cs"/>
          <w:i/>
          <w:iCs/>
          <w:kern w:val="2"/>
          <w:sz w:val="20"/>
          <w:rtl/>
          <w:lang w:val="en-US" w:eastAsia="en-US" w:bidi="ar-EG"/>
        </w:rPr>
        <w:t>مذكرة</w:t>
      </w:r>
      <w:r w:rsidRPr="002958B4">
        <w:rPr>
          <w:rFonts w:eastAsia="YouYuan" w:cs="Simplified Arabic"/>
          <w:i/>
          <w:iCs/>
          <w:kern w:val="2"/>
          <w:sz w:val="20"/>
          <w:rtl/>
          <w:lang w:val="en-US" w:eastAsia="en-US" w:bidi="ar-EG"/>
        </w:rPr>
        <w:t xml:space="preserve"> من الأمين</w:t>
      </w:r>
      <w:r w:rsidRPr="002958B4">
        <w:rPr>
          <w:rFonts w:eastAsia="YouYuan" w:cs="Simplified Arabic" w:hint="cs"/>
          <w:i/>
          <w:iCs/>
          <w:kern w:val="2"/>
          <w:sz w:val="20"/>
          <w:rtl/>
          <w:lang w:val="en-US" w:eastAsia="en-US" w:bidi="ar-EG"/>
        </w:rPr>
        <w:t>ة</w:t>
      </w:r>
      <w:r w:rsidRPr="002958B4">
        <w:rPr>
          <w:rFonts w:eastAsia="YouYuan" w:cs="Simplified Arabic"/>
          <w:i/>
          <w:iCs/>
          <w:kern w:val="2"/>
          <w:sz w:val="20"/>
          <w:rtl/>
          <w:lang w:val="en-US" w:eastAsia="en-US" w:bidi="ar-EG"/>
        </w:rPr>
        <w:t xml:space="preserve"> التنفيذي</w:t>
      </w:r>
      <w:r w:rsidRPr="002958B4">
        <w:rPr>
          <w:rFonts w:eastAsia="YouYuan" w:cs="Simplified Arabic" w:hint="cs"/>
          <w:i/>
          <w:iCs/>
          <w:kern w:val="2"/>
          <w:sz w:val="20"/>
          <w:rtl/>
          <w:lang w:val="en-US" w:eastAsia="en-US" w:bidi="ar-EG"/>
        </w:rPr>
        <w:t>ة</w:t>
      </w:r>
    </w:p>
    <w:p w14:paraId="1A5353F5" w14:textId="5CB3C6C8" w:rsidR="00A131DF" w:rsidRPr="002958B4" w:rsidRDefault="00310C77" w:rsidP="00310C77">
      <w:pPr>
        <w:keepNext/>
        <w:bidi/>
        <w:spacing w:after="120" w:line="192" w:lineRule="auto"/>
        <w:ind w:left="4"/>
        <w:jc w:val="center"/>
        <w:rPr>
          <w:rFonts w:eastAsia="YouYuan" w:cs="Simplified Arabic"/>
          <w:b/>
          <w:bCs/>
          <w:kern w:val="2"/>
          <w:sz w:val="20"/>
          <w:szCs w:val="28"/>
          <w:rtl/>
          <w:lang w:val="en-US" w:eastAsia="en-US" w:bidi="ar-EG"/>
        </w:rPr>
      </w:pPr>
      <w:r>
        <w:rPr>
          <w:rFonts w:eastAsia="YouYuan" w:cs="Simplified Arabic" w:hint="cs"/>
          <w:b/>
          <w:bCs/>
          <w:kern w:val="2"/>
          <w:sz w:val="20"/>
          <w:szCs w:val="28"/>
          <w:rtl/>
          <w:lang w:val="en-US" w:eastAsia="en-US" w:bidi="ar-EG"/>
        </w:rPr>
        <w:t>مقدمة</w:t>
      </w:r>
    </w:p>
    <w:p w14:paraId="6F2577DB" w14:textId="24A26157" w:rsidR="00AC767A" w:rsidRPr="002958B4" w:rsidRDefault="003B3BA9" w:rsidP="003B3BA9">
      <w:pPr>
        <w:pStyle w:val="ListParagraph"/>
        <w:numPr>
          <w:ilvl w:val="0"/>
          <w:numId w:val="4"/>
        </w:numPr>
        <w:bidi/>
        <w:spacing w:after="120" w:line="216" w:lineRule="auto"/>
        <w:ind w:left="4" w:hanging="4"/>
        <w:contextualSpacing w:val="0"/>
        <w:jc w:val="both"/>
        <w:rPr>
          <w:rFonts w:cs="Simplified Arabic"/>
          <w:sz w:val="20"/>
          <w:lang w:val="en-US"/>
        </w:rPr>
      </w:pPr>
      <w:r>
        <w:rPr>
          <w:rFonts w:cs="Simplified Arabic" w:hint="cs"/>
          <w:sz w:val="20"/>
          <w:rtl/>
        </w:rPr>
        <w:t xml:space="preserve">تم الاتفاق </w:t>
      </w:r>
      <w:r w:rsidR="00310C77" w:rsidRPr="00310C77">
        <w:rPr>
          <w:rFonts w:cs="Simplified Arabic"/>
          <w:sz w:val="20"/>
          <w:rtl/>
          <w:lang w:val="en-US"/>
        </w:rPr>
        <w:t>في مذكرة التفاهم بين مؤتمر الأطراف في اتفاقية التنوع البيو</w:t>
      </w:r>
      <w:r w:rsidR="001C7F13">
        <w:rPr>
          <w:rFonts w:cs="Simplified Arabic"/>
          <w:sz w:val="20"/>
          <w:rtl/>
          <w:lang w:val="en-US"/>
        </w:rPr>
        <w:t>لوجي ومجلس مرفق البيئة العالمية</w:t>
      </w:r>
      <w:r w:rsidR="00310C77" w:rsidRPr="00310C77">
        <w:rPr>
          <w:rFonts w:cs="Simplified Arabic"/>
          <w:sz w:val="20"/>
          <w:rtl/>
          <w:lang w:val="en-US"/>
        </w:rPr>
        <w:t xml:space="preserve">، على أن يقوم المجلس بإعداد وتقديم تقرير عن كل اجتماع عادي </w:t>
      </w:r>
      <w:r w:rsidR="001C7F13">
        <w:rPr>
          <w:rFonts w:cs="Simplified Arabic" w:hint="cs"/>
          <w:sz w:val="20"/>
          <w:rtl/>
          <w:lang w:val="en-US"/>
        </w:rPr>
        <w:t xml:space="preserve">يعقده </w:t>
      </w:r>
      <w:r w:rsidR="00310C77" w:rsidRPr="00310C77">
        <w:rPr>
          <w:rFonts w:cs="Simplified Arabic"/>
          <w:sz w:val="20"/>
          <w:rtl/>
          <w:lang w:val="en-US"/>
        </w:rPr>
        <w:t>مؤتمر الأطراف. (انظر</w:t>
      </w:r>
      <w:r w:rsidR="001C7F13">
        <w:rPr>
          <w:rFonts w:cs="Simplified Arabic" w:hint="cs"/>
          <w:sz w:val="20"/>
          <w:rtl/>
          <w:lang w:val="en-US"/>
        </w:rPr>
        <w:t xml:space="preserve"> الفقرة 3 من</w:t>
      </w:r>
      <w:r w:rsidR="00310C77" w:rsidRPr="00310C77">
        <w:rPr>
          <w:rFonts w:cs="Simplified Arabic"/>
          <w:sz w:val="20"/>
          <w:rtl/>
          <w:lang w:val="en-US"/>
        </w:rPr>
        <w:t xml:space="preserve"> </w:t>
      </w:r>
      <w:r w:rsidR="001C7F13">
        <w:rPr>
          <w:rFonts w:cs="Simplified Arabic" w:hint="cs"/>
          <w:sz w:val="20"/>
          <w:rtl/>
          <w:lang w:val="en-US"/>
        </w:rPr>
        <w:t>المرفق ب</w:t>
      </w:r>
      <w:r w:rsidR="00310C77" w:rsidRPr="00310C77">
        <w:rPr>
          <w:rFonts w:cs="Simplified Arabic"/>
          <w:sz w:val="20"/>
          <w:rtl/>
          <w:lang w:val="en-US"/>
        </w:rPr>
        <w:t>المقرر 3/</w:t>
      </w:r>
      <w:r w:rsidR="001C7F13">
        <w:rPr>
          <w:rFonts w:cs="Simplified Arabic" w:hint="cs"/>
          <w:sz w:val="20"/>
          <w:rtl/>
          <w:lang w:val="en-US"/>
        </w:rPr>
        <w:t>8</w:t>
      </w:r>
      <w:r w:rsidR="00310C77" w:rsidRPr="00310C77">
        <w:rPr>
          <w:rFonts w:cs="Simplified Arabic"/>
          <w:sz w:val="20"/>
          <w:rtl/>
          <w:lang w:val="en-US"/>
        </w:rPr>
        <w:t>).</w:t>
      </w:r>
    </w:p>
    <w:p w14:paraId="7A6E70CC" w14:textId="54742EB3" w:rsidR="00AC767A" w:rsidRDefault="003B3BA9" w:rsidP="00394DBB">
      <w:pPr>
        <w:pStyle w:val="ListParagraph"/>
        <w:numPr>
          <w:ilvl w:val="0"/>
          <w:numId w:val="4"/>
        </w:numPr>
        <w:bidi/>
        <w:spacing w:before="240" w:after="120" w:line="216" w:lineRule="auto"/>
        <w:ind w:left="4" w:hanging="4"/>
        <w:contextualSpacing w:val="0"/>
        <w:jc w:val="both"/>
        <w:rPr>
          <w:rFonts w:cs="Simplified Arabic"/>
          <w:sz w:val="20"/>
          <w:lang w:val="en-US"/>
        </w:rPr>
      </w:pPr>
      <w:r>
        <w:rPr>
          <w:rFonts w:cs="Simplified Arabic" w:hint="cs"/>
          <w:sz w:val="20"/>
          <w:rtl/>
          <w:lang w:val="en-US"/>
        </w:rPr>
        <w:t>و</w:t>
      </w:r>
      <w:r w:rsidR="00394DBB" w:rsidRPr="00394DBB">
        <w:rPr>
          <w:rFonts w:cs="Simplified Arabic"/>
          <w:sz w:val="20"/>
          <w:rtl/>
          <w:lang w:val="en-US"/>
        </w:rPr>
        <w:t>دعا مؤتمر الأطراف، في</w:t>
      </w:r>
      <w:r w:rsidR="00394DBB">
        <w:rPr>
          <w:rFonts w:cs="Simplified Arabic" w:hint="cs"/>
          <w:sz w:val="20"/>
          <w:rtl/>
          <w:lang w:val="en-US"/>
        </w:rPr>
        <w:t xml:space="preserve"> الفقرة 8 (ه) من</w:t>
      </w:r>
      <w:r w:rsidR="00394DBB" w:rsidRPr="00394DBB">
        <w:rPr>
          <w:rFonts w:cs="Simplified Arabic"/>
          <w:sz w:val="20"/>
          <w:rtl/>
          <w:lang w:val="en-US"/>
        </w:rPr>
        <w:t xml:space="preserve"> المقرر </w:t>
      </w:r>
      <w:hyperlink r:id="rId11" w:history="1">
        <w:r w:rsidR="00394DBB" w:rsidRPr="003B3BA9">
          <w:rPr>
            <w:rStyle w:val="Hyperlink"/>
            <w:rFonts w:cs="Simplified Arabic"/>
            <w:sz w:val="20"/>
            <w:rtl/>
            <w:lang w:val="en-US"/>
          </w:rPr>
          <w:t>12/30</w:t>
        </w:r>
      </w:hyperlink>
      <w:r w:rsidR="00394DBB">
        <w:rPr>
          <w:rFonts w:cs="Simplified Arabic" w:hint="cs"/>
          <w:sz w:val="20"/>
          <w:rtl/>
          <w:lang w:val="en-US"/>
        </w:rPr>
        <w:t>،</w:t>
      </w:r>
      <w:r w:rsidR="00394DBB" w:rsidRPr="00394DBB">
        <w:rPr>
          <w:rFonts w:cs="Simplified Arabic"/>
          <w:sz w:val="20"/>
          <w:rtl/>
          <w:lang w:val="en-US"/>
        </w:rPr>
        <w:t xml:space="preserve"> مرفق البيئة العالمية إلى</w:t>
      </w:r>
      <w:r w:rsidR="00394DBB">
        <w:rPr>
          <w:rFonts w:cs="Simplified Arabic" w:hint="cs"/>
          <w:sz w:val="20"/>
          <w:rtl/>
          <w:lang w:val="en-US"/>
        </w:rPr>
        <w:t xml:space="preserve"> "</w:t>
      </w:r>
      <w:r w:rsidR="00394DBB" w:rsidRPr="00394DBB">
        <w:rPr>
          <w:rFonts w:cs="Simplified Arabic"/>
          <w:sz w:val="20"/>
          <w:rtl/>
          <w:lang w:val="en-US" w:bidi="ar"/>
        </w:rPr>
        <w:t>إتاحة مشروع أولي لتقريره</w:t>
      </w:r>
      <w:r w:rsidR="00394DBB" w:rsidRPr="00394DBB">
        <w:rPr>
          <w:rFonts w:cs="Simplified Arabic" w:hint="cs"/>
          <w:sz w:val="20"/>
          <w:rtl/>
          <w:lang w:val="en-US" w:bidi="ar"/>
        </w:rPr>
        <w:t xml:space="preserve"> المقدم</w:t>
      </w:r>
      <w:r w:rsidR="00394DBB" w:rsidRPr="00394DBB">
        <w:rPr>
          <w:rFonts w:cs="Simplified Arabic"/>
          <w:sz w:val="20"/>
          <w:rtl/>
          <w:lang w:val="en-US" w:bidi="ar"/>
        </w:rPr>
        <w:t xml:space="preserve"> إلى مؤتمر الأطراف، مع التركيز </w:t>
      </w:r>
      <w:r w:rsidR="00394DBB" w:rsidRPr="00394DBB">
        <w:rPr>
          <w:rFonts w:cs="Simplified Arabic" w:hint="cs"/>
          <w:sz w:val="20"/>
          <w:rtl/>
          <w:lang w:val="en-US" w:bidi="ar"/>
        </w:rPr>
        <w:t>على وجه التحديد</w:t>
      </w:r>
      <w:r w:rsidR="00394DBB" w:rsidRPr="00394DBB">
        <w:rPr>
          <w:rFonts w:cs="Simplified Arabic"/>
          <w:sz w:val="20"/>
          <w:rtl/>
          <w:lang w:val="en-US" w:bidi="ar"/>
        </w:rPr>
        <w:t xml:space="preserve"> على استجابة مرفق البيئة العالمية </w:t>
      </w:r>
      <w:r w:rsidR="00394DBB" w:rsidRPr="00394DBB">
        <w:rPr>
          <w:rFonts w:cs="Simplified Arabic" w:hint="cs"/>
          <w:sz w:val="20"/>
          <w:rtl/>
          <w:lang w:val="en-US" w:bidi="ar"/>
        </w:rPr>
        <w:t>ل</w:t>
      </w:r>
      <w:r w:rsidR="00394DBB" w:rsidRPr="00394DBB">
        <w:rPr>
          <w:rFonts w:cs="Simplified Arabic"/>
          <w:sz w:val="20"/>
          <w:rtl/>
          <w:lang w:val="en-US" w:bidi="ar"/>
        </w:rPr>
        <w:t>ل</w:t>
      </w:r>
      <w:r w:rsidR="00394DBB" w:rsidRPr="00394DBB">
        <w:rPr>
          <w:rFonts w:cs="Simplified Arabic" w:hint="cs"/>
          <w:sz w:val="20"/>
          <w:rtl/>
          <w:lang w:val="en-US" w:bidi="ar"/>
        </w:rPr>
        <w:t>إرشادات السابقة المقدمة من</w:t>
      </w:r>
      <w:r w:rsidR="00394DBB" w:rsidRPr="00394DBB">
        <w:rPr>
          <w:rFonts w:cs="Simplified Arabic"/>
          <w:sz w:val="20"/>
          <w:rtl/>
          <w:lang w:val="en-US" w:bidi="ar"/>
        </w:rPr>
        <w:t xml:space="preserve"> مؤتمر الأطراف </w:t>
      </w:r>
      <w:r w:rsidR="00394DBB" w:rsidRPr="00394DBB">
        <w:rPr>
          <w:rFonts w:cs="Simplified Arabic" w:hint="cs"/>
          <w:sz w:val="20"/>
          <w:rtl/>
          <w:lang w:val="en-US" w:bidi="ar"/>
        </w:rPr>
        <w:t>إلى</w:t>
      </w:r>
      <w:r w:rsidR="00394DBB" w:rsidRPr="00394DBB">
        <w:rPr>
          <w:rFonts w:cs="Simplified Arabic"/>
          <w:sz w:val="20"/>
          <w:rtl/>
          <w:lang w:val="en-US" w:bidi="ar"/>
        </w:rPr>
        <w:t xml:space="preserve"> </w:t>
      </w:r>
      <w:r w:rsidR="00394DBB" w:rsidRPr="00394DBB">
        <w:rPr>
          <w:rFonts w:cs="Simplified Arabic" w:hint="cs"/>
          <w:sz w:val="20"/>
          <w:rtl/>
          <w:lang w:val="en-US" w:bidi="ar"/>
        </w:rPr>
        <w:t>الهيئة الفرعية للتنفيذ</w:t>
      </w:r>
      <w:r w:rsidR="00394DBB" w:rsidRPr="00394DBB">
        <w:rPr>
          <w:rFonts w:cs="Simplified Arabic"/>
          <w:sz w:val="20"/>
          <w:rtl/>
          <w:lang w:val="en-US" w:bidi="ar"/>
        </w:rPr>
        <w:t xml:space="preserve"> قبل اجتماع مؤتمر الأطراف </w:t>
      </w:r>
      <w:r w:rsidR="00394DBB" w:rsidRPr="00394DBB">
        <w:rPr>
          <w:rFonts w:cs="Simplified Arabic" w:hint="cs"/>
          <w:sz w:val="20"/>
          <w:rtl/>
          <w:lang w:val="en-US" w:bidi="ar"/>
        </w:rPr>
        <w:t>الذي سيُنظر فيه</w:t>
      </w:r>
      <w:r w:rsidR="00394DBB" w:rsidRPr="00394DBB">
        <w:rPr>
          <w:rFonts w:cs="Simplified Arabic"/>
          <w:sz w:val="20"/>
          <w:rtl/>
          <w:lang w:val="en-US" w:bidi="ar"/>
        </w:rPr>
        <w:t xml:space="preserve"> </w:t>
      </w:r>
      <w:r w:rsidR="00394DBB" w:rsidRPr="00394DBB">
        <w:rPr>
          <w:rFonts w:cs="Simplified Arabic" w:hint="cs"/>
          <w:sz w:val="20"/>
          <w:rtl/>
          <w:lang w:val="en-US" w:bidi="ar"/>
        </w:rPr>
        <w:t xml:space="preserve">رسميا </w:t>
      </w:r>
      <w:r w:rsidR="00394DBB" w:rsidRPr="00394DBB">
        <w:rPr>
          <w:rFonts w:cs="Simplified Arabic"/>
          <w:sz w:val="20"/>
          <w:rtl/>
          <w:lang w:val="en-US" w:bidi="ar"/>
        </w:rPr>
        <w:t xml:space="preserve">في هذا التقرير، وذلك بهدف تعزيز النظر الفعال وفي الوقت المناسب </w:t>
      </w:r>
      <w:r w:rsidR="00394DBB" w:rsidRPr="00394DBB">
        <w:rPr>
          <w:rFonts w:cs="Simplified Arabic" w:hint="cs"/>
          <w:sz w:val="20"/>
          <w:rtl/>
          <w:lang w:val="en-US" w:bidi="ar"/>
        </w:rPr>
        <w:t>في</w:t>
      </w:r>
      <w:r w:rsidR="00394DBB" w:rsidRPr="00394DBB">
        <w:rPr>
          <w:rFonts w:cs="Simplified Arabic"/>
          <w:sz w:val="20"/>
          <w:rtl/>
          <w:lang w:val="en-US" w:bidi="ar"/>
        </w:rPr>
        <w:t xml:space="preserve"> المعلومات الواردة في التقرير</w:t>
      </w:r>
      <w:r w:rsidR="00394DBB">
        <w:rPr>
          <w:rFonts w:cs="Simplified Arabic" w:hint="cs"/>
          <w:sz w:val="20"/>
          <w:rtl/>
          <w:lang w:val="en-US"/>
        </w:rPr>
        <w:t>"</w:t>
      </w:r>
      <w:r w:rsidR="00AC767A" w:rsidRPr="002958B4">
        <w:rPr>
          <w:rFonts w:cs="Simplified Arabic"/>
          <w:sz w:val="20"/>
          <w:rtl/>
          <w:lang w:val="en-US"/>
        </w:rPr>
        <w:t>.</w:t>
      </w:r>
    </w:p>
    <w:p w14:paraId="4DA7E047" w14:textId="36B4B48C" w:rsidR="00394DBB" w:rsidRDefault="00394DBB" w:rsidP="00763704">
      <w:pPr>
        <w:pStyle w:val="ListParagraph"/>
        <w:numPr>
          <w:ilvl w:val="0"/>
          <w:numId w:val="4"/>
        </w:numPr>
        <w:bidi/>
        <w:spacing w:before="240" w:after="120" w:line="216" w:lineRule="auto"/>
        <w:ind w:left="4" w:hanging="4"/>
        <w:contextualSpacing w:val="0"/>
        <w:jc w:val="both"/>
        <w:rPr>
          <w:rFonts w:cs="Simplified Arabic"/>
          <w:sz w:val="20"/>
          <w:lang w:val="en-US"/>
        </w:rPr>
      </w:pPr>
      <w:r>
        <w:rPr>
          <w:rFonts w:cs="Simplified Arabic" w:hint="cs"/>
          <w:sz w:val="20"/>
          <w:rtl/>
          <w:lang w:val="en-US"/>
        </w:rPr>
        <w:t>و</w:t>
      </w:r>
      <w:r>
        <w:rPr>
          <w:rFonts w:cs="Simplified Arabic"/>
          <w:sz w:val="20"/>
          <w:rtl/>
          <w:lang w:val="en-US"/>
        </w:rPr>
        <w:t>عملا</w:t>
      </w:r>
      <w:r w:rsidR="00556866">
        <w:rPr>
          <w:rFonts w:cs="Simplified Arabic"/>
          <w:sz w:val="20"/>
          <w:rtl/>
          <w:lang w:val="en-US"/>
        </w:rPr>
        <w:t xml:space="preserve"> بما </w:t>
      </w:r>
      <w:r w:rsidR="00763704">
        <w:rPr>
          <w:rFonts w:cs="Simplified Arabic" w:hint="cs"/>
          <w:sz w:val="20"/>
          <w:rtl/>
          <w:lang w:val="en-US"/>
        </w:rPr>
        <w:t>تقدم</w:t>
      </w:r>
      <w:r w:rsidRPr="00394DBB">
        <w:rPr>
          <w:rFonts w:cs="Simplified Arabic"/>
          <w:sz w:val="20"/>
          <w:rtl/>
          <w:lang w:val="en-US"/>
        </w:rPr>
        <w:t xml:space="preserve">، </w:t>
      </w:r>
      <w:r w:rsidR="00556866">
        <w:rPr>
          <w:rFonts w:cs="Simplified Arabic" w:hint="cs"/>
          <w:sz w:val="20"/>
          <w:rtl/>
          <w:lang w:val="en-US"/>
        </w:rPr>
        <w:t>ت</w:t>
      </w:r>
      <w:r w:rsidR="00763704">
        <w:rPr>
          <w:rFonts w:cs="Simplified Arabic" w:hint="cs"/>
          <w:sz w:val="20"/>
          <w:rtl/>
          <w:lang w:val="en-US"/>
        </w:rPr>
        <w:t>عمم</w:t>
      </w:r>
      <w:r w:rsidRPr="00394DBB">
        <w:rPr>
          <w:rFonts w:cs="Simplified Arabic"/>
          <w:sz w:val="20"/>
          <w:rtl/>
          <w:lang w:val="en-US"/>
        </w:rPr>
        <w:t xml:space="preserve"> الأمين</w:t>
      </w:r>
      <w:r w:rsidR="00556866">
        <w:rPr>
          <w:rFonts w:cs="Simplified Arabic" w:hint="cs"/>
          <w:sz w:val="20"/>
          <w:rtl/>
          <w:lang w:val="en-US"/>
        </w:rPr>
        <w:t>ة</w:t>
      </w:r>
      <w:r w:rsidRPr="00394DBB">
        <w:rPr>
          <w:rFonts w:cs="Simplified Arabic"/>
          <w:sz w:val="20"/>
          <w:rtl/>
          <w:lang w:val="en-US"/>
        </w:rPr>
        <w:t xml:space="preserve"> التنفيذي</w:t>
      </w:r>
      <w:r w:rsidR="00556866">
        <w:rPr>
          <w:rFonts w:cs="Simplified Arabic" w:hint="cs"/>
          <w:sz w:val="20"/>
          <w:rtl/>
          <w:lang w:val="en-US"/>
        </w:rPr>
        <w:t>ة</w:t>
      </w:r>
      <w:r w:rsidRPr="00394DBB">
        <w:rPr>
          <w:rFonts w:cs="Simplified Arabic"/>
          <w:sz w:val="20"/>
          <w:rtl/>
          <w:lang w:val="en-US"/>
        </w:rPr>
        <w:t xml:space="preserve"> طيه </w:t>
      </w:r>
      <w:r w:rsidR="00763704">
        <w:rPr>
          <w:rFonts w:cs="Simplified Arabic" w:hint="cs"/>
          <w:sz w:val="20"/>
          <w:rtl/>
          <w:lang w:val="en-US"/>
        </w:rPr>
        <w:t>ال</w:t>
      </w:r>
      <w:r w:rsidRPr="00394DBB">
        <w:rPr>
          <w:rFonts w:cs="Simplified Arabic"/>
          <w:sz w:val="20"/>
          <w:rtl/>
          <w:lang w:val="en-US"/>
        </w:rPr>
        <w:t xml:space="preserve">تقرير </w:t>
      </w:r>
      <w:r w:rsidR="00763704">
        <w:rPr>
          <w:rFonts w:cs="Simplified Arabic" w:hint="cs"/>
          <w:sz w:val="20"/>
          <w:rtl/>
          <w:lang w:val="en-US"/>
        </w:rPr>
        <w:t>الأولي</w:t>
      </w:r>
      <w:r w:rsidRPr="00394DBB">
        <w:rPr>
          <w:rFonts w:cs="Simplified Arabic"/>
          <w:sz w:val="20"/>
          <w:rtl/>
          <w:lang w:val="en-US"/>
        </w:rPr>
        <w:t xml:space="preserve"> </w:t>
      </w:r>
      <w:r w:rsidR="00763704">
        <w:rPr>
          <w:rFonts w:cs="Simplified Arabic" w:hint="cs"/>
          <w:sz w:val="20"/>
          <w:rtl/>
          <w:lang w:val="en-US"/>
        </w:rPr>
        <w:t>ل</w:t>
      </w:r>
      <w:r w:rsidRPr="00394DBB">
        <w:rPr>
          <w:rFonts w:cs="Simplified Arabic"/>
          <w:sz w:val="20"/>
          <w:rtl/>
          <w:lang w:val="en-US"/>
        </w:rPr>
        <w:t>مرفق البيئة العالمية</w:t>
      </w:r>
      <w:r w:rsidR="00556866">
        <w:rPr>
          <w:rFonts w:cs="Simplified Arabic" w:hint="cs"/>
          <w:sz w:val="20"/>
          <w:rtl/>
          <w:lang w:val="en-US"/>
        </w:rPr>
        <w:t xml:space="preserve"> </w:t>
      </w:r>
      <w:r w:rsidRPr="00394DBB">
        <w:rPr>
          <w:rFonts w:cs="Simplified Arabic"/>
          <w:sz w:val="20"/>
          <w:rtl/>
          <w:lang w:val="en-US"/>
        </w:rPr>
        <w:t xml:space="preserve">على الهيئة الفرعية للتنفيذ في اجتماعها الثالث. </w:t>
      </w:r>
      <w:r w:rsidR="00763704">
        <w:rPr>
          <w:rFonts w:cs="Simplified Arabic" w:hint="cs"/>
          <w:sz w:val="20"/>
          <w:rtl/>
          <w:lang w:val="en-US"/>
        </w:rPr>
        <w:t xml:space="preserve">ويستنسخ </w:t>
      </w:r>
      <w:r w:rsidRPr="00394DBB">
        <w:rPr>
          <w:rFonts w:cs="Simplified Arabic"/>
          <w:sz w:val="20"/>
          <w:rtl/>
          <w:lang w:val="en-US"/>
        </w:rPr>
        <w:t xml:space="preserve">التقرير، باللغات </w:t>
      </w:r>
      <w:r w:rsidR="00556866">
        <w:rPr>
          <w:rFonts w:cs="Simplified Arabic"/>
          <w:sz w:val="20"/>
          <w:rtl/>
          <w:lang w:val="en-US"/>
        </w:rPr>
        <w:t>الإنجليزية والفرنسية والإسبانية</w:t>
      </w:r>
      <w:r w:rsidRPr="00394DBB">
        <w:rPr>
          <w:rFonts w:cs="Simplified Arabic"/>
          <w:sz w:val="20"/>
          <w:rtl/>
          <w:lang w:val="en-US"/>
        </w:rPr>
        <w:t xml:space="preserve">، </w:t>
      </w:r>
      <w:r w:rsidR="00763704">
        <w:rPr>
          <w:rFonts w:cs="Simplified Arabic" w:hint="cs"/>
          <w:sz w:val="20"/>
          <w:rtl/>
          <w:lang w:val="en-US"/>
        </w:rPr>
        <w:t>بالصيغة التي ورد بها إلى</w:t>
      </w:r>
      <w:r w:rsidR="00556866">
        <w:rPr>
          <w:rFonts w:cs="Simplified Arabic"/>
          <w:sz w:val="20"/>
          <w:rtl/>
          <w:lang w:val="en-US"/>
        </w:rPr>
        <w:t xml:space="preserve"> الأمانة</w:t>
      </w:r>
      <w:r w:rsidRPr="00394DBB">
        <w:rPr>
          <w:rFonts w:cs="Simplified Arabic"/>
          <w:sz w:val="20"/>
          <w:rtl/>
          <w:lang w:val="en-US"/>
        </w:rPr>
        <w:t>، باستثناء القائمة المرفقة بالمشروعات والبرامج المعتمد</w:t>
      </w:r>
      <w:r w:rsidR="00556866">
        <w:rPr>
          <w:rFonts w:cs="Simplified Arabic"/>
          <w:sz w:val="20"/>
          <w:rtl/>
          <w:lang w:val="en-US"/>
        </w:rPr>
        <w:t>ة خلال الفترة المشمولة بالتقرير</w:t>
      </w:r>
      <w:r w:rsidRPr="00394DBB">
        <w:rPr>
          <w:rFonts w:cs="Simplified Arabic"/>
          <w:sz w:val="20"/>
          <w:rtl/>
          <w:lang w:val="en-US"/>
        </w:rPr>
        <w:t>، والتي صدرت بشكل منفصل كوثيقة إعلامية (</w:t>
      </w:r>
      <w:r w:rsidRPr="00394DBB">
        <w:rPr>
          <w:rFonts w:cs="Simplified Arabic"/>
          <w:sz w:val="20"/>
          <w:lang w:val="en-US"/>
        </w:rPr>
        <w:t>CBD/SBI/3/INF/7</w:t>
      </w:r>
      <w:r w:rsidRPr="00394DBB">
        <w:rPr>
          <w:rFonts w:cs="Simplified Arabic"/>
          <w:sz w:val="20"/>
          <w:rtl/>
          <w:lang w:val="en-US"/>
        </w:rPr>
        <w:t>). وستتاح الوثيقة الحالية باللغات العربية والصينية والروسية.</w:t>
      </w:r>
    </w:p>
    <w:p w14:paraId="6C7F6AE1" w14:textId="6F341A51" w:rsidR="00556866" w:rsidRDefault="00556866">
      <w:pPr>
        <w:rPr>
          <w:rFonts w:cs="Simplified Arabic"/>
          <w:sz w:val="20"/>
          <w:rtl/>
          <w:lang w:val="en-US"/>
        </w:rPr>
      </w:pPr>
      <w:r>
        <w:rPr>
          <w:rFonts w:cs="Simplified Arabic"/>
          <w:sz w:val="20"/>
          <w:rtl/>
          <w:lang w:val="en-US"/>
        </w:rPr>
        <w:br w:type="page"/>
      </w:r>
    </w:p>
    <w:p w14:paraId="3CE29AE0" w14:textId="462CA568" w:rsidR="00556866" w:rsidRDefault="003D67AB" w:rsidP="00556866">
      <w:pPr>
        <w:pStyle w:val="ListParagraph"/>
        <w:bidi/>
        <w:spacing w:before="240" w:after="120" w:line="216" w:lineRule="auto"/>
        <w:ind w:left="4"/>
        <w:contextualSpacing w:val="0"/>
        <w:jc w:val="both"/>
        <w:rPr>
          <w:rFonts w:cs="Simplified Arabic"/>
          <w:sz w:val="20"/>
          <w:rtl/>
          <w:lang w:val="en-US"/>
        </w:rPr>
      </w:pPr>
      <w:r>
        <w:rPr>
          <w:b/>
          <w:smallCaps/>
          <w:noProof/>
          <w:sz w:val="32"/>
          <w:szCs w:val="32"/>
        </w:rPr>
        <w:lastRenderedPageBreak/>
        <w:drawing>
          <wp:anchor distT="0" distB="0" distL="114300" distR="114300" simplePos="0" relativeHeight="251671552" behindDoc="0" locked="0" layoutInCell="1" allowOverlap="1" wp14:anchorId="56F9D7D4" wp14:editId="7C285E88">
            <wp:simplePos x="0" y="0"/>
            <wp:positionH relativeFrom="margin">
              <wp:posOffset>1016000</wp:posOffset>
            </wp:positionH>
            <wp:positionV relativeFrom="margin">
              <wp:posOffset>540596</wp:posOffset>
            </wp:positionV>
            <wp:extent cx="3810000" cy="838200"/>
            <wp:effectExtent l="0" t="0" r="0" b="0"/>
            <wp:wrapTopAndBottom/>
            <wp:docPr id="13" name="Picture 13" descr="GEF-new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F-newlogo-lar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98598" w14:textId="4BA9A506"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02470791"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79F9F600"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055F6447"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3796AF04"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2AC50146"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6FC8F57A" w14:textId="77777777" w:rsidR="000E71DD" w:rsidRDefault="000E71DD" w:rsidP="000E71DD">
      <w:pPr>
        <w:pStyle w:val="ListParagraph"/>
        <w:bidi/>
        <w:spacing w:before="240" w:after="120" w:line="216" w:lineRule="auto"/>
        <w:ind w:left="4"/>
        <w:contextualSpacing w:val="0"/>
        <w:jc w:val="both"/>
        <w:rPr>
          <w:rFonts w:cs="Simplified Arabic"/>
          <w:sz w:val="20"/>
          <w:rtl/>
          <w:lang w:val="en-US"/>
        </w:rPr>
      </w:pPr>
    </w:p>
    <w:p w14:paraId="66A71A75" w14:textId="7E94F30B" w:rsidR="000E71DD" w:rsidRDefault="000E71DD" w:rsidP="00763704">
      <w:pPr>
        <w:pStyle w:val="ListParagraph"/>
        <w:bidi/>
        <w:spacing w:before="240" w:after="120" w:line="216" w:lineRule="auto"/>
        <w:ind w:left="4"/>
        <w:contextualSpacing w:val="0"/>
        <w:jc w:val="center"/>
        <w:rPr>
          <w:rFonts w:cs="Simplified Arabic"/>
          <w:b/>
          <w:bCs/>
          <w:szCs w:val="32"/>
          <w:rtl/>
          <w:lang w:val="en-US"/>
        </w:rPr>
      </w:pPr>
      <w:r w:rsidRPr="000E71DD">
        <w:rPr>
          <w:rFonts w:cs="Simplified Arabic"/>
          <w:b/>
          <w:bCs/>
          <w:szCs w:val="32"/>
          <w:rtl/>
          <w:lang w:val="en-US"/>
        </w:rPr>
        <w:t xml:space="preserve">مشروع </w:t>
      </w:r>
      <w:r w:rsidRPr="000E71DD">
        <w:rPr>
          <w:rFonts w:cs="Simplified Arabic" w:hint="cs"/>
          <w:b/>
          <w:bCs/>
          <w:szCs w:val="32"/>
          <w:rtl/>
          <w:lang w:val="en-US"/>
        </w:rPr>
        <w:t xml:space="preserve">تقرير </w:t>
      </w:r>
      <w:r w:rsidRPr="000E71DD">
        <w:rPr>
          <w:rFonts w:cs="Simplified Arabic"/>
          <w:b/>
          <w:bCs/>
          <w:szCs w:val="32"/>
          <w:rtl/>
          <w:lang w:val="en-US"/>
        </w:rPr>
        <w:t xml:space="preserve">مرفق البيئة العالمية </w:t>
      </w:r>
      <w:r w:rsidR="00763704">
        <w:rPr>
          <w:rFonts w:cs="Simplified Arabic" w:hint="cs"/>
          <w:b/>
          <w:bCs/>
          <w:szCs w:val="32"/>
          <w:rtl/>
          <w:lang w:val="en-US"/>
        </w:rPr>
        <w:t>إلى الاجتماع الخامس عشر لمؤتمر الأطراف في اتفاقية التنوع البيولوجي المقدم</w:t>
      </w:r>
      <w:r w:rsidRPr="000E71DD">
        <w:rPr>
          <w:rFonts w:cs="Simplified Arabic"/>
          <w:b/>
          <w:bCs/>
          <w:szCs w:val="32"/>
          <w:rtl/>
          <w:lang w:val="en-US"/>
        </w:rPr>
        <w:t xml:space="preserve"> إلى الاجتماع الثالث للهيئة الفرعية </w:t>
      </w:r>
      <w:r w:rsidR="00763704">
        <w:rPr>
          <w:rFonts w:cs="Simplified Arabic" w:hint="cs"/>
          <w:b/>
          <w:bCs/>
          <w:szCs w:val="32"/>
          <w:rtl/>
          <w:lang w:val="en-US"/>
        </w:rPr>
        <w:t>ل</w:t>
      </w:r>
      <w:r w:rsidRPr="000E71DD">
        <w:rPr>
          <w:rFonts w:cs="Simplified Arabic"/>
          <w:b/>
          <w:bCs/>
          <w:szCs w:val="32"/>
          <w:rtl/>
          <w:lang w:val="en-US"/>
        </w:rPr>
        <w:t>تنفيذ اتفاقية التنوع البيولوجي</w:t>
      </w:r>
    </w:p>
    <w:p w14:paraId="0B7E4136" w14:textId="77777777" w:rsidR="000E71DD" w:rsidRPr="000E71DD" w:rsidRDefault="000E71DD" w:rsidP="000E71DD">
      <w:pPr>
        <w:pStyle w:val="ListParagraph"/>
        <w:bidi/>
        <w:spacing w:before="240" w:after="120" w:line="216" w:lineRule="auto"/>
        <w:ind w:left="4"/>
        <w:contextualSpacing w:val="0"/>
        <w:jc w:val="center"/>
        <w:rPr>
          <w:rFonts w:cs="Simplified Arabic"/>
          <w:b/>
          <w:bCs/>
          <w:szCs w:val="32"/>
          <w:rtl/>
          <w:lang w:val="en-US"/>
        </w:rPr>
      </w:pPr>
    </w:p>
    <w:p w14:paraId="6FAC0B20" w14:textId="3C0A5755" w:rsidR="000E71DD" w:rsidRDefault="000E71DD" w:rsidP="000E71DD">
      <w:pPr>
        <w:pStyle w:val="ListParagraph"/>
        <w:bidi/>
        <w:spacing w:before="240" w:after="120" w:line="216" w:lineRule="auto"/>
        <w:ind w:left="4"/>
        <w:contextualSpacing w:val="0"/>
        <w:jc w:val="center"/>
        <w:rPr>
          <w:rFonts w:cs="Simplified Arabic"/>
          <w:szCs w:val="32"/>
          <w:rtl/>
          <w:lang w:val="en-US"/>
        </w:rPr>
      </w:pPr>
      <w:r w:rsidRPr="000E71DD">
        <w:rPr>
          <w:rFonts w:cs="Simplified Arabic" w:hint="cs"/>
          <w:b/>
          <w:bCs/>
          <w:szCs w:val="32"/>
          <w:rtl/>
          <w:lang w:val="en-US"/>
        </w:rPr>
        <w:t>14 فبراير/شباط 2020</w:t>
      </w:r>
    </w:p>
    <w:p w14:paraId="0DEAA004" w14:textId="77777777" w:rsidR="00CC65F4" w:rsidRDefault="00CC65F4">
      <w:pPr>
        <w:rPr>
          <w:rFonts w:cs="Simplified Arabic"/>
          <w:szCs w:val="32"/>
          <w:lang w:val="en-US"/>
        </w:rPr>
        <w:sectPr w:rsidR="00CC65F4" w:rsidSect="00CC65F4">
          <w:footerReference w:type="even" r:id="rId13"/>
          <w:footerReference w:type="default" r:id="rId14"/>
          <w:footerReference w:type="first" r:id="rId15"/>
          <w:footnotePr>
            <w:numRestart w:val="eachSect"/>
          </w:footnotePr>
          <w:type w:val="continuous"/>
          <w:pgSz w:w="12240" w:h="15840" w:code="1"/>
          <w:pgMar w:top="1440" w:right="1440" w:bottom="1440" w:left="1440" w:header="720" w:footer="720" w:gutter="0"/>
          <w:pgNumType w:start="0"/>
          <w:cols w:space="720"/>
          <w:titlePg/>
          <w:docGrid w:linePitch="360"/>
        </w:sectPr>
      </w:pPr>
      <w:r>
        <w:rPr>
          <w:rFonts w:cs="Simplified Arabic"/>
          <w:szCs w:val="32"/>
          <w:lang w:val="en-US"/>
        </w:rPr>
        <w:t xml:space="preserve"> </w:t>
      </w:r>
    </w:p>
    <w:p w14:paraId="1FDFB43B" w14:textId="77777777" w:rsidR="000E71DD" w:rsidRPr="0055315E" w:rsidRDefault="000E71DD" w:rsidP="0055315E">
      <w:pPr>
        <w:pStyle w:val="ListParagraph"/>
        <w:bidi/>
        <w:spacing w:before="240" w:after="120" w:line="216" w:lineRule="auto"/>
        <w:ind w:left="4"/>
        <w:jc w:val="center"/>
        <w:rPr>
          <w:rFonts w:cs="Simplified Arabic"/>
          <w:b/>
          <w:bCs/>
          <w:sz w:val="20"/>
          <w:rtl/>
          <w:lang w:val="en-US"/>
        </w:rPr>
      </w:pPr>
      <w:r w:rsidRPr="0055315E">
        <w:rPr>
          <w:rFonts w:cs="Simplified Arabic"/>
          <w:b/>
          <w:bCs/>
          <w:sz w:val="20"/>
          <w:rtl/>
          <w:lang w:val="en-US"/>
        </w:rPr>
        <w:lastRenderedPageBreak/>
        <w:t>جدول المحتويات</w:t>
      </w:r>
    </w:p>
    <w:p w14:paraId="641210DA" w14:textId="77777777" w:rsidR="000E71DD" w:rsidRPr="000E71DD" w:rsidRDefault="000E71DD" w:rsidP="0055315E">
      <w:pPr>
        <w:pStyle w:val="ListParagraph"/>
        <w:bidi/>
        <w:spacing w:before="240" w:after="120" w:line="216" w:lineRule="auto"/>
        <w:ind w:left="4"/>
        <w:jc w:val="both"/>
        <w:rPr>
          <w:rFonts w:cs="Simplified Arabic"/>
          <w:sz w:val="20"/>
          <w:rtl/>
          <w:lang w:val="en-US"/>
        </w:rPr>
      </w:pPr>
    </w:p>
    <w:p w14:paraId="14BB874A" w14:textId="5964B35A" w:rsidR="000E71DD" w:rsidRPr="000E71DD" w:rsidRDefault="00175184" w:rsidP="002B24C7">
      <w:pPr>
        <w:pStyle w:val="ListParagraph"/>
        <w:bidi/>
        <w:spacing w:before="240" w:after="120"/>
        <w:ind w:left="4"/>
        <w:jc w:val="both"/>
        <w:rPr>
          <w:rFonts w:cs="Simplified Arabic"/>
          <w:sz w:val="20"/>
          <w:rtl/>
          <w:lang w:val="en-US"/>
        </w:rPr>
      </w:pPr>
      <w:r>
        <w:rPr>
          <w:rFonts w:cs="Simplified Arabic" w:hint="cs"/>
          <w:sz w:val="20"/>
          <w:rtl/>
          <w:lang w:val="en-US"/>
        </w:rPr>
        <w:t>ال</w:t>
      </w:r>
      <w:r w:rsidR="00763704">
        <w:rPr>
          <w:rFonts w:cs="Simplified Arabic" w:hint="cs"/>
          <w:sz w:val="20"/>
          <w:rtl/>
          <w:lang w:val="en-US"/>
        </w:rPr>
        <w:t>موجز</w:t>
      </w:r>
      <w:r w:rsidR="000E71DD" w:rsidRPr="000E71DD">
        <w:rPr>
          <w:rFonts w:cs="Simplified Arabic"/>
          <w:sz w:val="20"/>
          <w:rtl/>
          <w:lang w:val="en-US"/>
        </w:rPr>
        <w:t xml:space="preserve"> </w:t>
      </w:r>
      <w:r>
        <w:rPr>
          <w:rFonts w:cs="Simplified Arabic" w:hint="cs"/>
          <w:sz w:val="20"/>
          <w:rtl/>
          <w:lang w:val="en-US"/>
        </w:rPr>
        <w:t>ال</w:t>
      </w:r>
      <w:r w:rsidR="000E71DD" w:rsidRPr="000E71DD">
        <w:rPr>
          <w:rFonts w:cs="Simplified Arabic"/>
          <w:sz w:val="20"/>
          <w:rtl/>
          <w:lang w:val="en-US"/>
        </w:rPr>
        <w:t>تنفيذي</w:t>
      </w:r>
      <w:r w:rsidR="0055315E">
        <w:rPr>
          <w:rFonts w:cs="Simplified Arabic" w:hint="cs"/>
          <w:sz w:val="20"/>
          <w:rtl/>
          <w:lang w:val="en-US"/>
        </w:rPr>
        <w:t xml:space="preserve"> ....................................................................</w:t>
      </w:r>
      <w:r w:rsidR="000E5DB8">
        <w:rPr>
          <w:rFonts w:cs="Simplified Arabic" w:hint="cs"/>
          <w:sz w:val="20"/>
          <w:rtl/>
          <w:lang w:val="en-US"/>
        </w:rPr>
        <w:t>.........................</w:t>
      </w:r>
      <w:r w:rsidR="0055315E">
        <w:rPr>
          <w:rFonts w:cs="Simplified Arabic" w:hint="cs"/>
          <w:sz w:val="20"/>
          <w:rtl/>
          <w:lang w:val="en-US"/>
        </w:rPr>
        <w:t>.</w:t>
      </w:r>
      <w:r w:rsidR="000E5DB8">
        <w:rPr>
          <w:rFonts w:cs="Simplified Arabic" w:hint="cs"/>
          <w:sz w:val="20"/>
          <w:rtl/>
          <w:lang w:val="en-US"/>
        </w:rPr>
        <w:tab/>
      </w:r>
      <w:r w:rsidR="000E71DD" w:rsidRPr="000E71DD">
        <w:rPr>
          <w:rFonts w:cs="Simplified Arabic"/>
          <w:sz w:val="20"/>
          <w:rtl/>
          <w:lang w:val="en-US"/>
        </w:rPr>
        <w:t xml:space="preserve"> 2</w:t>
      </w:r>
    </w:p>
    <w:p w14:paraId="7941DA00" w14:textId="6BF5496D" w:rsidR="000E71DD" w:rsidRPr="000E71DD" w:rsidRDefault="0055315E" w:rsidP="002B24C7">
      <w:pPr>
        <w:pStyle w:val="ListParagraph"/>
        <w:bidi/>
        <w:spacing w:before="240" w:after="120"/>
        <w:ind w:left="4"/>
        <w:jc w:val="both"/>
        <w:rPr>
          <w:rFonts w:cs="Simplified Arabic"/>
          <w:sz w:val="20"/>
          <w:rtl/>
          <w:lang w:val="en-US"/>
        </w:rPr>
      </w:pPr>
      <w:r>
        <w:rPr>
          <w:rFonts w:cs="Simplified Arabic" w:hint="cs"/>
          <w:sz w:val="20"/>
          <w:rtl/>
          <w:lang w:val="en-US"/>
        </w:rPr>
        <w:t>أولا</w:t>
      </w:r>
      <w:r w:rsidR="00763704">
        <w:rPr>
          <w:rFonts w:cs="Simplified Arabic" w:hint="cs"/>
          <w:sz w:val="20"/>
          <w:rtl/>
          <w:lang w:val="en-US"/>
        </w:rPr>
        <w:t xml:space="preserve"> -</w:t>
      </w:r>
      <w:r>
        <w:rPr>
          <w:rFonts w:cs="Simplified Arabic" w:hint="cs"/>
          <w:sz w:val="20"/>
          <w:rtl/>
          <w:lang w:val="en-US"/>
        </w:rPr>
        <w:tab/>
      </w:r>
      <w:r w:rsidR="000E71DD" w:rsidRPr="000E71DD">
        <w:rPr>
          <w:rFonts w:cs="Simplified Arabic"/>
          <w:sz w:val="20"/>
          <w:rtl/>
          <w:lang w:val="en-US"/>
        </w:rPr>
        <w:t>أنشطة المش</w:t>
      </w:r>
      <w:r w:rsidR="00763704">
        <w:rPr>
          <w:rFonts w:cs="Simplified Arabic" w:hint="cs"/>
          <w:sz w:val="20"/>
          <w:rtl/>
          <w:lang w:val="en-US"/>
        </w:rPr>
        <w:t>اريع</w:t>
      </w:r>
      <w:r w:rsidR="000E71DD" w:rsidRPr="000E71DD">
        <w:rPr>
          <w:rFonts w:cs="Simplified Arabic"/>
          <w:sz w:val="20"/>
          <w:rtl/>
          <w:lang w:val="en-US"/>
        </w:rPr>
        <w:t xml:space="preserve"> لدعم </w:t>
      </w:r>
      <w:r>
        <w:rPr>
          <w:rFonts w:cs="Simplified Arabic"/>
          <w:sz w:val="20"/>
          <w:rtl/>
          <w:lang w:val="en-US"/>
        </w:rPr>
        <w:t>تنفيذ اتفاقية التنوع البيولوجي</w:t>
      </w:r>
      <w:r>
        <w:rPr>
          <w:rFonts w:cs="Simplified Arabic" w:hint="cs"/>
          <w:sz w:val="20"/>
          <w:rtl/>
          <w:lang w:val="en-US"/>
        </w:rPr>
        <w:t xml:space="preserve"> .................</w:t>
      </w:r>
      <w:r w:rsidR="00C82D92">
        <w:rPr>
          <w:rFonts w:cs="Simplified Arabic" w:hint="cs"/>
          <w:sz w:val="20"/>
          <w:rtl/>
          <w:lang w:val="en-US"/>
        </w:rPr>
        <w:t>...........................</w:t>
      </w:r>
      <w:r w:rsidR="000E5DB8">
        <w:rPr>
          <w:rFonts w:cs="Simplified Arabic" w:hint="cs"/>
          <w:sz w:val="20"/>
          <w:rtl/>
          <w:lang w:val="en-US"/>
        </w:rPr>
        <w:t>....</w:t>
      </w:r>
      <w:r w:rsidR="000E5DB8">
        <w:rPr>
          <w:rFonts w:cs="Simplified Arabic" w:hint="cs"/>
          <w:sz w:val="20"/>
          <w:rtl/>
          <w:lang w:val="en-US"/>
        </w:rPr>
        <w:tab/>
      </w:r>
      <w:r>
        <w:rPr>
          <w:rFonts w:cs="Simplified Arabic" w:hint="cs"/>
          <w:sz w:val="20"/>
          <w:rtl/>
          <w:lang w:val="en-US"/>
        </w:rPr>
        <w:t xml:space="preserve"> 1</w:t>
      </w:r>
    </w:p>
    <w:p w14:paraId="6E553413" w14:textId="247A16BA"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 xml:space="preserve">استراتيجية التنوع البيولوجي </w:t>
      </w:r>
      <w:r w:rsidR="000532FA">
        <w:rPr>
          <w:rFonts w:cs="Simplified Arabic" w:hint="cs"/>
          <w:sz w:val="20"/>
          <w:rtl/>
          <w:lang w:val="en-US"/>
        </w:rPr>
        <w:t>في</w:t>
      </w:r>
      <w:r w:rsidRPr="000E71DD">
        <w:rPr>
          <w:rFonts w:cs="Simplified Arabic"/>
          <w:sz w:val="20"/>
          <w:rtl/>
          <w:lang w:val="en-US"/>
        </w:rPr>
        <w:t xml:space="preserve"> الت</w:t>
      </w:r>
      <w:r w:rsidR="00C82D92">
        <w:rPr>
          <w:rFonts w:cs="Simplified Arabic" w:hint="cs"/>
          <w:sz w:val="20"/>
          <w:rtl/>
          <w:lang w:val="en-US"/>
        </w:rPr>
        <w:t>جديد السابع لموارد</w:t>
      </w:r>
      <w:r w:rsidRPr="000E71DD">
        <w:rPr>
          <w:rFonts w:cs="Simplified Arabic"/>
          <w:sz w:val="20"/>
          <w:rtl/>
          <w:lang w:val="en-US"/>
        </w:rPr>
        <w:t xml:space="preserve"> </w:t>
      </w:r>
      <w:r w:rsidR="00C82D92">
        <w:rPr>
          <w:rFonts w:cs="Simplified Arabic"/>
          <w:sz w:val="20"/>
          <w:rtl/>
          <w:lang w:val="en-US"/>
        </w:rPr>
        <w:t>مرفق البيئة العالمية</w:t>
      </w:r>
      <w:r w:rsidR="00C82D92">
        <w:rPr>
          <w:rFonts w:cs="Simplified Arabic" w:hint="cs"/>
          <w:sz w:val="20"/>
          <w:rtl/>
          <w:lang w:val="en-US"/>
        </w:rPr>
        <w:t xml:space="preserve"> .........</w:t>
      </w:r>
      <w:r w:rsidR="000E5DB8">
        <w:rPr>
          <w:rFonts w:cs="Simplified Arabic" w:hint="cs"/>
          <w:sz w:val="20"/>
          <w:rtl/>
          <w:lang w:val="en-US"/>
        </w:rPr>
        <w:t>..............</w:t>
      </w:r>
      <w:r w:rsidR="003B3BA9">
        <w:rPr>
          <w:rFonts w:cs="Simplified Arabic" w:hint="cs"/>
          <w:sz w:val="20"/>
          <w:rtl/>
          <w:lang w:val="en-US"/>
        </w:rPr>
        <w:t>.</w:t>
      </w:r>
      <w:r w:rsidR="000E5DB8">
        <w:rPr>
          <w:rFonts w:cs="Simplified Arabic" w:hint="cs"/>
          <w:sz w:val="20"/>
          <w:rtl/>
          <w:lang w:val="en-US"/>
        </w:rPr>
        <w:tab/>
      </w:r>
      <w:r w:rsidR="00C82D92">
        <w:rPr>
          <w:rFonts w:cs="Simplified Arabic" w:hint="cs"/>
          <w:sz w:val="20"/>
          <w:rtl/>
          <w:lang w:val="en-US"/>
        </w:rPr>
        <w:t xml:space="preserve"> 1</w:t>
      </w:r>
    </w:p>
    <w:p w14:paraId="55BBA354" w14:textId="3759B788"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استخدام البرمجة</w:t>
      </w:r>
      <w:r w:rsidR="000E5DB8">
        <w:rPr>
          <w:rFonts w:cs="Simplified Arabic" w:hint="cs"/>
          <w:sz w:val="20"/>
          <w:rtl/>
          <w:lang w:val="en-US"/>
        </w:rPr>
        <w:t xml:space="preserve"> </w:t>
      </w:r>
      <w:r w:rsidR="000532FA">
        <w:rPr>
          <w:rFonts w:cs="Simplified Arabic" w:hint="cs"/>
          <w:sz w:val="20"/>
          <w:rtl/>
          <w:lang w:val="en-US"/>
        </w:rPr>
        <w:t>في</w:t>
      </w:r>
      <w:r w:rsidR="000E5DB8">
        <w:rPr>
          <w:rFonts w:cs="Simplified Arabic" w:hint="cs"/>
          <w:sz w:val="20"/>
          <w:rtl/>
          <w:lang w:val="en-US"/>
        </w:rPr>
        <w:t xml:space="preserve"> التجديد السابع لموارد مرفق البيئة العالمية ...................................</w:t>
      </w:r>
      <w:r w:rsidR="000E5DB8">
        <w:rPr>
          <w:rFonts w:cs="Simplified Arabic" w:hint="cs"/>
          <w:sz w:val="20"/>
          <w:rtl/>
          <w:lang w:val="en-US"/>
        </w:rPr>
        <w:tab/>
      </w:r>
      <w:r w:rsidRPr="000E71DD">
        <w:rPr>
          <w:rFonts w:cs="Simplified Arabic"/>
          <w:sz w:val="20"/>
          <w:rtl/>
          <w:lang w:val="en-US"/>
        </w:rPr>
        <w:t xml:space="preserve"> 2</w:t>
      </w:r>
    </w:p>
    <w:p w14:paraId="1A75B30C" w14:textId="294E75DF" w:rsidR="000E71DD" w:rsidRPr="003B3BA9"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 xml:space="preserve">مساهمات البرمجة </w:t>
      </w:r>
      <w:r w:rsidR="000532FA">
        <w:rPr>
          <w:rFonts w:cs="Simplified Arabic" w:hint="cs"/>
          <w:sz w:val="20"/>
          <w:rtl/>
          <w:lang w:val="en-US"/>
        </w:rPr>
        <w:t>في</w:t>
      </w:r>
      <w:r w:rsidRPr="000E71DD">
        <w:rPr>
          <w:rFonts w:cs="Simplified Arabic"/>
          <w:sz w:val="20"/>
          <w:rtl/>
          <w:lang w:val="en-US"/>
        </w:rPr>
        <w:t xml:space="preserve"> الت</w:t>
      </w:r>
      <w:r w:rsidR="000E5DB8">
        <w:rPr>
          <w:rFonts w:cs="Simplified Arabic" w:hint="cs"/>
          <w:sz w:val="20"/>
          <w:rtl/>
          <w:lang w:val="en-US"/>
        </w:rPr>
        <w:t>جديد</w:t>
      </w:r>
      <w:r w:rsidRPr="000E71DD">
        <w:rPr>
          <w:rFonts w:cs="Simplified Arabic"/>
          <w:sz w:val="20"/>
          <w:rtl/>
          <w:lang w:val="en-US"/>
        </w:rPr>
        <w:t xml:space="preserve"> السابع ل</w:t>
      </w:r>
      <w:r w:rsidR="000E5DB8">
        <w:rPr>
          <w:rFonts w:cs="Simplified Arabic" w:hint="cs"/>
          <w:sz w:val="20"/>
          <w:rtl/>
          <w:lang w:val="en-US"/>
        </w:rPr>
        <w:t xml:space="preserve">موارد </w:t>
      </w:r>
      <w:r w:rsidRPr="000E71DD">
        <w:rPr>
          <w:rFonts w:cs="Simplified Arabic"/>
          <w:sz w:val="20"/>
          <w:rtl/>
          <w:lang w:val="en-US"/>
        </w:rPr>
        <w:t xml:space="preserve">مرفق البيئة العالمية </w:t>
      </w:r>
      <w:r w:rsidRPr="003B3BA9">
        <w:rPr>
          <w:rFonts w:cs="Simplified Arabic"/>
          <w:sz w:val="20"/>
          <w:rtl/>
          <w:lang w:val="en-US"/>
        </w:rPr>
        <w:t>في تحقيق أهداف أيشي للتنوع البيولوجي</w:t>
      </w:r>
      <w:r w:rsidR="000E5DB8" w:rsidRPr="003B3BA9">
        <w:rPr>
          <w:rFonts w:cs="Simplified Arabic" w:hint="cs"/>
          <w:sz w:val="20"/>
          <w:rtl/>
          <w:lang w:val="en-US"/>
        </w:rPr>
        <w:tab/>
      </w:r>
      <w:r w:rsidRPr="003B3BA9">
        <w:rPr>
          <w:rFonts w:cs="Simplified Arabic"/>
          <w:sz w:val="20"/>
          <w:rtl/>
          <w:lang w:val="en-US"/>
        </w:rPr>
        <w:t xml:space="preserve"> 3</w:t>
      </w:r>
    </w:p>
    <w:p w14:paraId="30628B8F" w14:textId="3E4CE236" w:rsidR="000E71DD" w:rsidRPr="000E71DD" w:rsidRDefault="000E71DD" w:rsidP="00B31438">
      <w:pPr>
        <w:pStyle w:val="ListParagraph"/>
        <w:bidi/>
        <w:spacing w:before="240" w:after="120"/>
        <w:ind w:left="855"/>
        <w:jc w:val="both"/>
        <w:rPr>
          <w:rFonts w:cs="Simplified Arabic"/>
          <w:sz w:val="20"/>
          <w:rtl/>
          <w:lang w:val="en-US"/>
        </w:rPr>
      </w:pPr>
      <w:r w:rsidRPr="000E71DD">
        <w:rPr>
          <w:rFonts w:cs="Simplified Arabic"/>
          <w:sz w:val="20"/>
          <w:rtl/>
          <w:lang w:val="en-US"/>
        </w:rPr>
        <w:t xml:space="preserve">مساهمات استراتيجية </w:t>
      </w:r>
      <w:r w:rsidR="002B24C7">
        <w:rPr>
          <w:rFonts w:cs="Simplified Arabic" w:hint="cs"/>
          <w:sz w:val="20"/>
          <w:rtl/>
          <w:lang w:val="en-US"/>
        </w:rPr>
        <w:t>ال</w:t>
      </w:r>
      <w:r w:rsidR="00E705BC">
        <w:rPr>
          <w:rFonts w:cs="Simplified Arabic" w:hint="cs"/>
          <w:sz w:val="20"/>
          <w:rtl/>
          <w:lang w:val="en-US"/>
        </w:rPr>
        <w:t>مجال ا</w:t>
      </w:r>
      <w:r w:rsidR="002B24C7">
        <w:rPr>
          <w:rFonts w:cs="Simplified Arabic" w:hint="cs"/>
          <w:sz w:val="20"/>
          <w:rtl/>
          <w:lang w:val="en-US"/>
        </w:rPr>
        <w:t>لبؤري</w:t>
      </w:r>
      <w:r w:rsidRPr="000E71DD">
        <w:rPr>
          <w:rFonts w:cs="Simplified Arabic"/>
          <w:sz w:val="20"/>
          <w:rtl/>
          <w:lang w:val="en-US"/>
        </w:rPr>
        <w:t xml:space="preserve"> للتنوع البيولوجي في الت</w:t>
      </w:r>
      <w:r w:rsidR="00E705BC">
        <w:rPr>
          <w:rFonts w:cs="Simplified Arabic" w:hint="cs"/>
          <w:sz w:val="20"/>
          <w:rtl/>
          <w:lang w:val="en-US"/>
        </w:rPr>
        <w:t>جديد</w:t>
      </w:r>
      <w:r w:rsidRPr="000E71DD">
        <w:rPr>
          <w:rFonts w:cs="Simplified Arabic"/>
          <w:sz w:val="20"/>
          <w:rtl/>
          <w:lang w:val="en-US"/>
        </w:rPr>
        <w:t xml:space="preserve"> السابع ل</w:t>
      </w:r>
      <w:r w:rsidR="00E705BC">
        <w:rPr>
          <w:rFonts w:cs="Simplified Arabic" w:hint="cs"/>
          <w:sz w:val="20"/>
          <w:rtl/>
          <w:lang w:val="en-US"/>
        </w:rPr>
        <w:t xml:space="preserve">موارد </w:t>
      </w:r>
      <w:r w:rsidRPr="000E71DD">
        <w:rPr>
          <w:rFonts w:cs="Simplified Arabic"/>
          <w:sz w:val="20"/>
          <w:rtl/>
          <w:lang w:val="en-US"/>
        </w:rPr>
        <w:t>مرفق البيئة العالمية في تحقيق أهداف أيشي للتنوع البيولوجي</w:t>
      </w:r>
      <w:r w:rsidR="00E705BC">
        <w:rPr>
          <w:rFonts w:cs="Simplified Arabic" w:hint="cs"/>
          <w:sz w:val="20"/>
          <w:rtl/>
          <w:lang w:val="en-US"/>
        </w:rPr>
        <w:t>...............................................</w:t>
      </w:r>
      <w:r w:rsidR="002B24C7">
        <w:rPr>
          <w:rFonts w:cs="Simplified Arabic" w:hint="cs"/>
          <w:sz w:val="20"/>
          <w:rtl/>
          <w:lang w:val="en-US"/>
        </w:rPr>
        <w:t>..........................</w:t>
      </w:r>
      <w:r w:rsidR="00E705BC">
        <w:rPr>
          <w:rFonts w:cs="Simplified Arabic" w:hint="cs"/>
          <w:sz w:val="20"/>
          <w:rtl/>
          <w:lang w:val="en-US"/>
        </w:rPr>
        <w:tab/>
      </w:r>
      <w:r w:rsidRPr="000E71DD">
        <w:rPr>
          <w:rFonts w:cs="Simplified Arabic"/>
          <w:sz w:val="20"/>
          <w:rtl/>
          <w:lang w:val="en-US"/>
        </w:rPr>
        <w:t xml:space="preserve"> 7</w:t>
      </w:r>
    </w:p>
    <w:p w14:paraId="4F90A944" w14:textId="75609578" w:rsidR="000E71DD" w:rsidRPr="000E71DD" w:rsidRDefault="00E705BC" w:rsidP="003B3BA9">
      <w:pPr>
        <w:pStyle w:val="ListParagraph"/>
        <w:bidi/>
        <w:spacing w:before="240" w:after="120"/>
        <w:ind w:left="855"/>
        <w:jc w:val="both"/>
        <w:rPr>
          <w:rFonts w:cs="Simplified Arabic"/>
          <w:sz w:val="20"/>
          <w:rtl/>
          <w:lang w:val="en-US"/>
        </w:rPr>
      </w:pPr>
      <w:r>
        <w:rPr>
          <w:rFonts w:cs="Simplified Arabic" w:hint="cs"/>
          <w:sz w:val="20"/>
          <w:rtl/>
          <w:lang w:val="en-US"/>
        </w:rPr>
        <w:t>ال</w:t>
      </w:r>
      <w:r w:rsidR="000E71DD" w:rsidRPr="000E71DD">
        <w:rPr>
          <w:rFonts w:cs="Simplified Arabic"/>
          <w:sz w:val="20"/>
          <w:rtl/>
          <w:lang w:val="en-US"/>
        </w:rPr>
        <w:t xml:space="preserve">منح </w:t>
      </w:r>
      <w:r w:rsidR="000532FA">
        <w:rPr>
          <w:rFonts w:cs="Simplified Arabic" w:hint="cs"/>
          <w:sz w:val="20"/>
          <w:rtl/>
          <w:lang w:val="en-US"/>
        </w:rPr>
        <w:t xml:space="preserve">المخصصة </w:t>
      </w:r>
      <w:r>
        <w:rPr>
          <w:rFonts w:cs="Simplified Arabic" w:hint="cs"/>
          <w:sz w:val="20"/>
          <w:rtl/>
          <w:lang w:val="en-US"/>
        </w:rPr>
        <w:t>ل</w:t>
      </w:r>
      <w:r w:rsidR="000E71DD" w:rsidRPr="000E71DD">
        <w:rPr>
          <w:rFonts w:cs="Simplified Arabic"/>
          <w:sz w:val="20"/>
          <w:rtl/>
          <w:lang w:val="en-US"/>
        </w:rPr>
        <w:t>إعداد المش</w:t>
      </w:r>
      <w:r w:rsidR="000532FA">
        <w:rPr>
          <w:rFonts w:cs="Simplified Arabic" w:hint="cs"/>
          <w:sz w:val="20"/>
          <w:rtl/>
          <w:lang w:val="en-US"/>
        </w:rPr>
        <w:t>ا</w:t>
      </w:r>
      <w:r w:rsidR="000E71DD" w:rsidRPr="000E71DD">
        <w:rPr>
          <w:rFonts w:cs="Simplified Arabic"/>
          <w:sz w:val="20"/>
          <w:rtl/>
          <w:lang w:val="en-US"/>
        </w:rPr>
        <w:t>ر</w:t>
      </w:r>
      <w:r w:rsidR="000532FA">
        <w:rPr>
          <w:rFonts w:cs="Simplified Arabic" w:hint="cs"/>
          <w:sz w:val="20"/>
          <w:rtl/>
          <w:lang w:val="en-US"/>
        </w:rPr>
        <w:t>ي</w:t>
      </w:r>
      <w:r w:rsidR="000E71DD" w:rsidRPr="000E71DD">
        <w:rPr>
          <w:rFonts w:cs="Simplified Arabic"/>
          <w:sz w:val="20"/>
          <w:rtl/>
          <w:lang w:val="en-US"/>
        </w:rPr>
        <w:t>ع</w:t>
      </w:r>
      <w:r>
        <w:rPr>
          <w:rFonts w:cs="Simplified Arabic" w:hint="cs"/>
          <w:sz w:val="20"/>
          <w:rtl/>
          <w:lang w:val="en-US"/>
        </w:rPr>
        <w:t xml:space="preserve"> ..................................................</w:t>
      </w:r>
      <w:r w:rsidR="000532FA">
        <w:rPr>
          <w:rFonts w:cs="Simplified Arabic" w:hint="cs"/>
          <w:sz w:val="20"/>
          <w:rtl/>
          <w:lang w:val="en-US"/>
        </w:rPr>
        <w:t>.................</w:t>
      </w:r>
      <w:r>
        <w:rPr>
          <w:rFonts w:cs="Simplified Arabic" w:hint="cs"/>
          <w:sz w:val="20"/>
          <w:rtl/>
          <w:lang w:val="en-US"/>
        </w:rPr>
        <w:tab/>
      </w:r>
      <w:r w:rsidR="000E71DD" w:rsidRPr="000E71DD">
        <w:rPr>
          <w:rFonts w:cs="Simplified Arabic"/>
          <w:sz w:val="20"/>
          <w:rtl/>
          <w:lang w:val="en-US"/>
        </w:rPr>
        <w:t xml:space="preserve"> 8</w:t>
      </w:r>
    </w:p>
    <w:p w14:paraId="7BBA7801" w14:textId="12DCCE55"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دعم تنفيذ بروتوكول قرطاجنة للسلامة الأحيائية الملحق باتفاقية التنوع البيولوجي</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8</w:t>
      </w:r>
    </w:p>
    <w:p w14:paraId="3B9ACA8E" w14:textId="5330DC45"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دعم التصديق على بروتوكول ناغويا بشأن الحصول على الموارد الجينية والتقاسم العادل والمنصف للمنافع الناشئة عن استخدامها الملحق باتفاقية التنوع البيولوجي وتنفيذه</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9</w:t>
      </w:r>
    </w:p>
    <w:p w14:paraId="3C597DBB" w14:textId="3942CFF6"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مساهمات برنامج الأثر في تحقيق أهداف أيشي للتنوع البيولوجي</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9</w:t>
      </w:r>
    </w:p>
    <w:p w14:paraId="50394819" w14:textId="4D57F0EC"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النظم الغذائية واستخدام الأراضي و</w:t>
      </w:r>
      <w:r w:rsidR="00386BDF">
        <w:rPr>
          <w:rFonts w:cs="Simplified Arabic" w:hint="cs"/>
          <w:sz w:val="20"/>
          <w:rtl/>
          <w:lang w:val="en-US"/>
        </w:rPr>
        <w:t>الاستعادة</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9</w:t>
      </w:r>
    </w:p>
    <w:p w14:paraId="408FC6C4" w14:textId="2958D15D"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الإدارة المستدامة للغابات</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10</w:t>
      </w:r>
    </w:p>
    <w:p w14:paraId="66C92551" w14:textId="11516025"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المدن المستدامة</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11</w:t>
      </w:r>
    </w:p>
    <w:p w14:paraId="4DA985A4" w14:textId="2D2B4B2E"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مساهمات مرفق البيئة العالمية الأخرى في تحقيق أهداف أيشي للتنوع البيولوجي</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11</w:t>
      </w:r>
    </w:p>
    <w:p w14:paraId="7B78D006" w14:textId="24C7C087"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التكيف مع تغير المناخ</w:t>
      </w:r>
      <w:r w:rsidR="00E705BC">
        <w:rPr>
          <w:rFonts w:cs="Simplified Arabic" w:hint="cs"/>
          <w:sz w:val="20"/>
          <w:rtl/>
          <w:lang w:val="en-US"/>
        </w:rPr>
        <w:t xml:space="preserve"> .............................................................................</w:t>
      </w:r>
      <w:r w:rsidR="00E705BC">
        <w:rPr>
          <w:rFonts w:cs="Simplified Arabic" w:hint="cs"/>
          <w:sz w:val="20"/>
          <w:rtl/>
          <w:lang w:val="en-US"/>
        </w:rPr>
        <w:tab/>
      </w:r>
      <w:r w:rsidRPr="000E71DD">
        <w:rPr>
          <w:rFonts w:cs="Simplified Arabic"/>
          <w:sz w:val="20"/>
          <w:rtl/>
          <w:lang w:val="en-US"/>
        </w:rPr>
        <w:t xml:space="preserve"> 11</w:t>
      </w:r>
    </w:p>
    <w:p w14:paraId="64D16226" w14:textId="3ABF197C" w:rsidR="000E71DD" w:rsidRPr="000E71DD" w:rsidRDefault="000532FA" w:rsidP="003B3BA9">
      <w:pPr>
        <w:pStyle w:val="ListParagraph"/>
        <w:bidi/>
        <w:spacing w:before="240" w:after="120"/>
        <w:ind w:left="855"/>
        <w:jc w:val="both"/>
        <w:rPr>
          <w:rFonts w:cs="Simplified Arabic"/>
          <w:sz w:val="20"/>
          <w:rtl/>
          <w:lang w:val="en-US"/>
        </w:rPr>
      </w:pPr>
      <w:r>
        <w:rPr>
          <w:rFonts w:cs="Simplified Arabic" w:hint="cs"/>
          <w:sz w:val="20"/>
          <w:rtl/>
          <w:lang w:val="en-US"/>
        </w:rPr>
        <w:t>المجال البؤري</w:t>
      </w:r>
      <w:r w:rsidR="000E71DD" w:rsidRPr="000E71DD">
        <w:rPr>
          <w:rFonts w:cs="Simplified Arabic"/>
          <w:sz w:val="20"/>
          <w:rtl/>
          <w:lang w:val="en-US"/>
        </w:rPr>
        <w:t xml:space="preserve"> </w:t>
      </w:r>
      <w:r>
        <w:rPr>
          <w:rFonts w:cs="Simplified Arabic" w:hint="cs"/>
          <w:sz w:val="20"/>
          <w:rtl/>
          <w:lang w:val="en-US"/>
        </w:rPr>
        <w:t>ل</w:t>
      </w:r>
      <w:r w:rsidR="000E71DD" w:rsidRPr="000E71DD">
        <w:rPr>
          <w:rFonts w:cs="Simplified Arabic"/>
          <w:sz w:val="20"/>
          <w:rtl/>
          <w:lang w:val="en-US"/>
        </w:rPr>
        <w:t>لمياه الدولية</w:t>
      </w:r>
      <w:r w:rsidR="00E705BC">
        <w:rPr>
          <w:rFonts w:cs="Simplified Arabic" w:hint="cs"/>
          <w:sz w:val="20"/>
          <w:rtl/>
          <w:lang w:val="en-US"/>
        </w:rPr>
        <w:t xml:space="preserve"> .................................................................</w:t>
      </w:r>
      <w:r w:rsidR="00E246E2">
        <w:rPr>
          <w:rFonts w:cs="Simplified Arabic" w:hint="cs"/>
          <w:sz w:val="20"/>
          <w:rtl/>
          <w:lang w:val="en-US"/>
        </w:rPr>
        <w:t>........</w:t>
      </w:r>
      <w:r w:rsidR="00E705BC">
        <w:rPr>
          <w:rFonts w:cs="Simplified Arabic" w:hint="cs"/>
          <w:sz w:val="20"/>
          <w:rtl/>
          <w:lang w:val="en-US"/>
        </w:rPr>
        <w:tab/>
      </w:r>
      <w:r w:rsidR="000E71DD" w:rsidRPr="000E71DD">
        <w:rPr>
          <w:rFonts w:cs="Simplified Arabic"/>
          <w:sz w:val="20"/>
          <w:rtl/>
          <w:lang w:val="en-US"/>
        </w:rPr>
        <w:t xml:space="preserve"> 12</w:t>
      </w:r>
    </w:p>
    <w:p w14:paraId="4FAF4244" w14:textId="217B828E" w:rsidR="000E71DD" w:rsidRPr="000E71DD" w:rsidRDefault="000532FA" w:rsidP="003B3BA9">
      <w:pPr>
        <w:pStyle w:val="ListParagraph"/>
        <w:bidi/>
        <w:spacing w:before="240" w:after="120"/>
        <w:ind w:left="855"/>
        <w:jc w:val="both"/>
        <w:rPr>
          <w:rFonts w:cs="Simplified Arabic"/>
          <w:sz w:val="20"/>
          <w:rtl/>
          <w:lang w:val="en-US"/>
        </w:rPr>
      </w:pPr>
      <w:r>
        <w:rPr>
          <w:rFonts w:cs="Simplified Arabic" w:hint="cs"/>
          <w:sz w:val="20"/>
          <w:rtl/>
          <w:lang w:val="en-US"/>
        </w:rPr>
        <w:t xml:space="preserve">الأداة </w:t>
      </w:r>
      <w:r w:rsidR="00E246E2">
        <w:rPr>
          <w:rFonts w:cs="Simplified Arabic" w:hint="cs"/>
          <w:sz w:val="20"/>
          <w:rtl/>
          <w:lang w:val="en-US"/>
        </w:rPr>
        <w:t>التجريبية لغير المنح ...........................................................................</w:t>
      </w:r>
      <w:r w:rsidR="00E246E2">
        <w:rPr>
          <w:rFonts w:cs="Simplified Arabic" w:hint="cs"/>
          <w:sz w:val="20"/>
          <w:rtl/>
          <w:lang w:val="en-US"/>
        </w:rPr>
        <w:tab/>
      </w:r>
      <w:r w:rsidR="000E71DD" w:rsidRPr="000E71DD">
        <w:rPr>
          <w:rFonts w:cs="Simplified Arabic"/>
          <w:sz w:val="20"/>
          <w:rtl/>
          <w:lang w:val="en-US"/>
        </w:rPr>
        <w:t xml:space="preserve"> 13</w:t>
      </w:r>
    </w:p>
    <w:p w14:paraId="118E0B37" w14:textId="172089D1" w:rsidR="000E71DD" w:rsidRPr="000E71DD" w:rsidRDefault="000E71DD" w:rsidP="003B3BA9">
      <w:pPr>
        <w:pStyle w:val="ListParagraph"/>
        <w:bidi/>
        <w:spacing w:before="240" w:after="120"/>
        <w:ind w:left="855"/>
        <w:jc w:val="both"/>
        <w:rPr>
          <w:rFonts w:cs="Simplified Arabic"/>
          <w:sz w:val="20"/>
          <w:rtl/>
          <w:lang w:val="en-US"/>
        </w:rPr>
      </w:pPr>
      <w:r w:rsidRPr="000E71DD">
        <w:rPr>
          <w:rFonts w:cs="Simplified Arabic"/>
          <w:sz w:val="20"/>
          <w:rtl/>
          <w:lang w:val="en-US"/>
        </w:rPr>
        <w:t>برنامج المنح الصغيرة</w:t>
      </w:r>
      <w:r w:rsidR="00E246E2">
        <w:rPr>
          <w:rFonts w:cs="Simplified Arabic" w:hint="cs"/>
          <w:sz w:val="20"/>
          <w:rtl/>
          <w:lang w:val="en-US"/>
        </w:rPr>
        <w:t xml:space="preserve"> ................................................................................</w:t>
      </w:r>
      <w:r w:rsidR="00E246E2">
        <w:rPr>
          <w:rFonts w:cs="Simplified Arabic" w:hint="cs"/>
          <w:sz w:val="20"/>
          <w:rtl/>
          <w:lang w:val="en-US"/>
        </w:rPr>
        <w:tab/>
      </w:r>
      <w:r w:rsidRPr="000E71DD">
        <w:rPr>
          <w:rFonts w:cs="Simplified Arabic"/>
          <w:sz w:val="20"/>
          <w:rtl/>
          <w:lang w:val="en-US"/>
        </w:rPr>
        <w:t xml:space="preserve"> 14</w:t>
      </w:r>
    </w:p>
    <w:p w14:paraId="1150EEA9" w14:textId="68CA949A" w:rsidR="000E71DD" w:rsidRPr="000E71DD" w:rsidRDefault="00E246E2" w:rsidP="003B3BA9">
      <w:pPr>
        <w:pStyle w:val="ListParagraph"/>
        <w:bidi/>
        <w:spacing w:before="240" w:after="120"/>
        <w:ind w:left="4"/>
        <w:jc w:val="both"/>
        <w:rPr>
          <w:rFonts w:cs="Simplified Arabic"/>
          <w:sz w:val="20"/>
          <w:rtl/>
          <w:lang w:val="en-US"/>
        </w:rPr>
      </w:pPr>
      <w:r>
        <w:rPr>
          <w:rFonts w:cs="Simplified Arabic" w:hint="cs"/>
          <w:sz w:val="20"/>
          <w:rtl/>
          <w:lang w:val="en-US"/>
        </w:rPr>
        <w:t>ثانيا -</w:t>
      </w:r>
      <w:r>
        <w:rPr>
          <w:rFonts w:cs="Simplified Arabic" w:hint="cs"/>
          <w:sz w:val="20"/>
          <w:rtl/>
          <w:lang w:val="en-US"/>
        </w:rPr>
        <w:tab/>
      </w:r>
      <w:r w:rsidR="000E71DD" w:rsidRPr="000E71DD">
        <w:rPr>
          <w:rFonts w:cs="Simplified Arabic"/>
          <w:sz w:val="20"/>
          <w:rtl/>
          <w:lang w:val="en-US"/>
        </w:rPr>
        <w:t>استجابة مرفق البيئة العالمية لل</w:t>
      </w:r>
      <w:r>
        <w:rPr>
          <w:rFonts w:cs="Simplified Arabic" w:hint="cs"/>
          <w:sz w:val="20"/>
          <w:rtl/>
          <w:lang w:val="en-US"/>
        </w:rPr>
        <w:t>إرشادات الواردة</w:t>
      </w:r>
      <w:r w:rsidR="000E71DD" w:rsidRPr="000E71DD">
        <w:rPr>
          <w:rFonts w:cs="Simplified Arabic"/>
          <w:sz w:val="20"/>
          <w:rtl/>
          <w:lang w:val="en-US"/>
        </w:rPr>
        <w:t xml:space="preserve"> </w:t>
      </w:r>
      <w:r>
        <w:rPr>
          <w:rFonts w:cs="Simplified Arabic" w:hint="cs"/>
          <w:sz w:val="20"/>
          <w:rtl/>
          <w:lang w:val="en-US"/>
        </w:rPr>
        <w:t>في الاجتماع الرابع عشر</w:t>
      </w:r>
      <w:r w:rsidR="000E71DD" w:rsidRPr="000E71DD">
        <w:rPr>
          <w:rFonts w:cs="Simplified Arabic"/>
          <w:sz w:val="20"/>
          <w:rtl/>
          <w:lang w:val="en-US"/>
        </w:rPr>
        <w:t xml:space="preserve"> </w:t>
      </w:r>
      <w:r>
        <w:rPr>
          <w:rFonts w:cs="Simplified Arabic" w:hint="cs"/>
          <w:sz w:val="20"/>
          <w:rtl/>
          <w:lang w:val="en-US"/>
        </w:rPr>
        <w:t>ل</w:t>
      </w:r>
      <w:r w:rsidR="000E71DD" w:rsidRPr="000E71DD">
        <w:rPr>
          <w:rFonts w:cs="Simplified Arabic"/>
          <w:sz w:val="20"/>
          <w:rtl/>
          <w:lang w:val="en-US"/>
        </w:rPr>
        <w:t xml:space="preserve">مؤتمر الأطراف في اتفاقية التنوع البيولوجي </w:t>
      </w:r>
      <w:r>
        <w:rPr>
          <w:rFonts w:cs="Simplified Arabic" w:hint="cs"/>
          <w:sz w:val="20"/>
          <w:rtl/>
          <w:lang w:val="en-US"/>
        </w:rPr>
        <w:t>.............................................................................................</w:t>
      </w:r>
      <w:r w:rsidR="003B3BA9">
        <w:rPr>
          <w:rFonts w:cs="Simplified Arabic" w:hint="cs"/>
          <w:sz w:val="20"/>
          <w:rtl/>
          <w:lang w:val="en-US"/>
        </w:rPr>
        <w:t>........</w:t>
      </w:r>
      <w:r>
        <w:rPr>
          <w:rFonts w:cs="Simplified Arabic" w:hint="cs"/>
          <w:sz w:val="20"/>
          <w:rtl/>
          <w:lang w:val="en-US"/>
        </w:rPr>
        <w:t>.</w:t>
      </w:r>
      <w:r>
        <w:rPr>
          <w:rFonts w:cs="Simplified Arabic" w:hint="cs"/>
          <w:sz w:val="20"/>
          <w:rtl/>
          <w:lang w:val="en-US"/>
        </w:rPr>
        <w:tab/>
      </w:r>
      <w:r w:rsidR="000E71DD" w:rsidRPr="000E71DD">
        <w:rPr>
          <w:rFonts w:cs="Simplified Arabic"/>
          <w:sz w:val="20"/>
          <w:rtl/>
          <w:lang w:val="en-US"/>
        </w:rPr>
        <w:t xml:space="preserve"> 15</w:t>
      </w:r>
    </w:p>
    <w:p w14:paraId="68E08D47" w14:textId="5FEA371D" w:rsidR="000E71DD" w:rsidRPr="000E71DD" w:rsidRDefault="00E246E2" w:rsidP="002B24C7">
      <w:pPr>
        <w:pStyle w:val="ListParagraph"/>
        <w:bidi/>
        <w:spacing w:before="240" w:after="120"/>
        <w:ind w:left="4"/>
        <w:jc w:val="both"/>
        <w:rPr>
          <w:rFonts w:cs="Simplified Arabic"/>
          <w:sz w:val="20"/>
          <w:rtl/>
          <w:lang w:val="en-US"/>
        </w:rPr>
      </w:pPr>
      <w:r>
        <w:rPr>
          <w:rFonts w:cs="Simplified Arabic"/>
          <w:sz w:val="20"/>
          <w:rtl/>
          <w:lang w:val="en-US"/>
        </w:rPr>
        <w:t>ثالث</w:t>
      </w:r>
      <w:r w:rsidR="000E71DD" w:rsidRPr="000E71DD">
        <w:rPr>
          <w:rFonts w:cs="Simplified Arabic"/>
          <w:sz w:val="20"/>
          <w:rtl/>
          <w:lang w:val="en-US"/>
        </w:rPr>
        <w:t>ا</w:t>
      </w:r>
      <w:r>
        <w:rPr>
          <w:rFonts w:cs="Simplified Arabic" w:hint="cs"/>
          <w:sz w:val="20"/>
          <w:rtl/>
          <w:lang w:val="en-US"/>
        </w:rPr>
        <w:t xml:space="preserve"> -</w:t>
      </w:r>
      <w:r>
        <w:rPr>
          <w:rFonts w:cs="Simplified Arabic" w:hint="cs"/>
          <w:sz w:val="20"/>
          <w:rtl/>
          <w:lang w:val="en-US"/>
        </w:rPr>
        <w:tab/>
      </w:r>
      <w:r w:rsidR="000E71DD" w:rsidRPr="000E71DD">
        <w:rPr>
          <w:rFonts w:cs="Simplified Arabic"/>
          <w:sz w:val="20"/>
          <w:rtl/>
          <w:lang w:val="en-US"/>
        </w:rPr>
        <w:t>تنفيذ ال</w:t>
      </w:r>
      <w:r>
        <w:rPr>
          <w:rFonts w:cs="Simplified Arabic" w:hint="cs"/>
          <w:sz w:val="20"/>
          <w:rtl/>
          <w:lang w:val="en-US"/>
        </w:rPr>
        <w:t>حافظة ..................................................................................</w:t>
      </w:r>
      <w:r w:rsidR="00B31438">
        <w:rPr>
          <w:rFonts w:cs="Simplified Arabic" w:hint="cs"/>
          <w:sz w:val="20"/>
          <w:rtl/>
          <w:lang w:val="en-US"/>
        </w:rPr>
        <w:t>.......</w:t>
      </w:r>
      <w:r>
        <w:rPr>
          <w:rFonts w:cs="Simplified Arabic" w:hint="cs"/>
          <w:sz w:val="20"/>
          <w:rtl/>
          <w:lang w:val="en-US"/>
        </w:rPr>
        <w:tab/>
      </w:r>
      <w:r w:rsidR="000E71DD" w:rsidRPr="000E71DD">
        <w:rPr>
          <w:rFonts w:cs="Simplified Arabic"/>
          <w:sz w:val="20"/>
          <w:rtl/>
          <w:lang w:val="en-US"/>
        </w:rPr>
        <w:t xml:space="preserve"> 20</w:t>
      </w:r>
    </w:p>
    <w:p w14:paraId="0998CC5D" w14:textId="5976A3A6" w:rsidR="000E71DD" w:rsidRPr="000E71DD" w:rsidRDefault="000E71DD" w:rsidP="00B31438">
      <w:pPr>
        <w:pStyle w:val="ListParagraph"/>
        <w:bidi/>
        <w:spacing w:before="240" w:after="120"/>
        <w:ind w:left="855"/>
        <w:jc w:val="both"/>
        <w:rPr>
          <w:rFonts w:cs="Simplified Arabic"/>
          <w:sz w:val="20"/>
          <w:rtl/>
          <w:lang w:val="en-US"/>
        </w:rPr>
      </w:pPr>
      <w:r w:rsidRPr="000E71DD">
        <w:rPr>
          <w:rFonts w:cs="Simplified Arabic"/>
          <w:sz w:val="20"/>
          <w:rtl/>
          <w:lang w:val="en-US"/>
        </w:rPr>
        <w:t>تحقيق أهداف تطوير المشروع والتقدم في التنفيذ</w:t>
      </w:r>
      <w:r w:rsidR="00E246E2">
        <w:rPr>
          <w:rFonts w:cs="Simplified Arabic" w:hint="cs"/>
          <w:sz w:val="20"/>
          <w:rtl/>
          <w:lang w:val="en-US"/>
        </w:rPr>
        <w:t xml:space="preserve"> ..................................................</w:t>
      </w:r>
      <w:r w:rsidR="00B31438">
        <w:rPr>
          <w:rFonts w:cs="Simplified Arabic" w:hint="cs"/>
          <w:sz w:val="20"/>
          <w:rtl/>
          <w:lang w:val="en-US"/>
        </w:rPr>
        <w:t>..</w:t>
      </w:r>
      <w:r w:rsidR="00E246E2">
        <w:rPr>
          <w:rFonts w:cs="Simplified Arabic" w:hint="cs"/>
          <w:sz w:val="20"/>
          <w:rtl/>
          <w:lang w:val="en-US"/>
        </w:rPr>
        <w:t>..</w:t>
      </w:r>
      <w:r w:rsidR="00E246E2">
        <w:rPr>
          <w:rFonts w:cs="Simplified Arabic" w:hint="cs"/>
          <w:sz w:val="20"/>
          <w:rtl/>
          <w:lang w:val="en-US"/>
        </w:rPr>
        <w:tab/>
      </w:r>
      <w:r w:rsidRPr="000E71DD">
        <w:rPr>
          <w:rFonts w:cs="Simplified Arabic"/>
          <w:sz w:val="20"/>
          <w:rtl/>
          <w:lang w:val="en-US"/>
        </w:rPr>
        <w:t xml:space="preserve"> 20</w:t>
      </w:r>
    </w:p>
    <w:p w14:paraId="45E4D105" w14:textId="746030E5" w:rsidR="000E71DD" w:rsidRPr="000E71DD" w:rsidRDefault="000E71DD" w:rsidP="00B31438">
      <w:pPr>
        <w:pStyle w:val="ListParagraph"/>
        <w:bidi/>
        <w:spacing w:before="240" w:after="120"/>
        <w:ind w:left="855"/>
        <w:jc w:val="both"/>
        <w:rPr>
          <w:rFonts w:cs="Simplified Arabic"/>
          <w:sz w:val="20"/>
          <w:rtl/>
          <w:lang w:val="en-US"/>
        </w:rPr>
      </w:pPr>
      <w:r w:rsidRPr="000E71DD">
        <w:rPr>
          <w:rFonts w:cs="Simplified Arabic"/>
          <w:sz w:val="20"/>
          <w:rtl/>
          <w:lang w:val="en-US"/>
        </w:rPr>
        <w:t>زيادة التمويل المشترك عبر ال</w:t>
      </w:r>
      <w:r w:rsidR="00E246E2">
        <w:rPr>
          <w:rFonts w:cs="Simplified Arabic" w:hint="cs"/>
          <w:sz w:val="20"/>
          <w:rtl/>
          <w:lang w:val="en-US"/>
        </w:rPr>
        <w:t>حافظة ............................................................</w:t>
      </w:r>
      <w:r w:rsidR="00B31438">
        <w:rPr>
          <w:rFonts w:cs="Simplified Arabic" w:hint="cs"/>
          <w:sz w:val="20"/>
          <w:rtl/>
          <w:lang w:val="en-US"/>
        </w:rPr>
        <w:t>..</w:t>
      </w:r>
      <w:r w:rsidR="00E246E2">
        <w:rPr>
          <w:rFonts w:cs="Simplified Arabic" w:hint="cs"/>
          <w:sz w:val="20"/>
          <w:rtl/>
          <w:lang w:val="en-US"/>
        </w:rPr>
        <w:t>...</w:t>
      </w:r>
      <w:r w:rsidR="00E246E2">
        <w:rPr>
          <w:rFonts w:cs="Simplified Arabic" w:hint="cs"/>
          <w:sz w:val="20"/>
          <w:rtl/>
          <w:lang w:val="en-US"/>
        </w:rPr>
        <w:tab/>
      </w:r>
      <w:r w:rsidRPr="000E71DD">
        <w:rPr>
          <w:rFonts w:cs="Simplified Arabic"/>
          <w:sz w:val="20"/>
          <w:rtl/>
          <w:lang w:val="en-US"/>
        </w:rPr>
        <w:t xml:space="preserve"> 24</w:t>
      </w:r>
    </w:p>
    <w:p w14:paraId="7633805C" w14:textId="53A1383E" w:rsidR="000E71DD" w:rsidRPr="000E71DD" w:rsidRDefault="00E246E2" w:rsidP="002B24C7">
      <w:pPr>
        <w:pStyle w:val="ListParagraph"/>
        <w:bidi/>
        <w:spacing w:before="240" w:after="120"/>
        <w:ind w:left="4"/>
        <w:jc w:val="both"/>
        <w:rPr>
          <w:rFonts w:cs="Simplified Arabic"/>
          <w:sz w:val="20"/>
          <w:rtl/>
          <w:lang w:val="en-US"/>
        </w:rPr>
      </w:pPr>
      <w:r>
        <w:rPr>
          <w:rFonts w:cs="Simplified Arabic" w:hint="cs"/>
          <w:sz w:val="20"/>
          <w:rtl/>
          <w:lang w:val="en-US"/>
        </w:rPr>
        <w:t>رابعا -</w:t>
      </w:r>
      <w:r>
        <w:rPr>
          <w:rFonts w:cs="Simplified Arabic" w:hint="cs"/>
          <w:sz w:val="20"/>
          <w:rtl/>
          <w:lang w:val="en-US"/>
        </w:rPr>
        <w:tab/>
      </w:r>
      <w:r w:rsidRPr="00E246E2">
        <w:rPr>
          <w:rFonts w:cs="Simplified Arabic"/>
          <w:sz w:val="20"/>
          <w:rtl/>
          <w:lang w:val="en-US"/>
        </w:rPr>
        <w:t>التقرير المرحلي عن النتائج والأهداف المؤسسية للتجديد السا</w:t>
      </w:r>
      <w:r>
        <w:rPr>
          <w:rFonts w:cs="Simplified Arabic" w:hint="cs"/>
          <w:sz w:val="20"/>
          <w:rtl/>
          <w:lang w:val="en-US"/>
        </w:rPr>
        <w:t>بع</w:t>
      </w:r>
      <w:r w:rsidRPr="00E246E2">
        <w:rPr>
          <w:rFonts w:cs="Simplified Arabic"/>
          <w:sz w:val="20"/>
          <w:rtl/>
          <w:lang w:val="en-US"/>
        </w:rPr>
        <w:t xml:space="preserve"> لموارد مرفق البيئة العالمية</w:t>
      </w:r>
      <w:r w:rsidR="002246EB">
        <w:rPr>
          <w:rFonts w:cs="Simplified Arabic" w:hint="cs"/>
          <w:sz w:val="20"/>
          <w:rtl/>
          <w:lang w:val="en-US"/>
        </w:rPr>
        <w:t xml:space="preserve"> ......</w:t>
      </w:r>
      <w:r w:rsidR="00B31438">
        <w:rPr>
          <w:rFonts w:cs="Simplified Arabic" w:hint="cs"/>
          <w:sz w:val="20"/>
          <w:rtl/>
          <w:lang w:val="en-US"/>
        </w:rPr>
        <w:t>......</w:t>
      </w:r>
      <w:r w:rsidR="008A5798">
        <w:rPr>
          <w:rFonts w:cs="Simplified Arabic" w:hint="cs"/>
          <w:sz w:val="20"/>
          <w:rtl/>
          <w:lang w:val="en-US"/>
        </w:rPr>
        <w:t>.</w:t>
      </w:r>
      <w:r w:rsidR="008A5798">
        <w:rPr>
          <w:rFonts w:cs="Simplified Arabic" w:hint="cs"/>
          <w:sz w:val="20"/>
          <w:rtl/>
          <w:lang w:val="en-US"/>
        </w:rPr>
        <w:tab/>
        <w:t xml:space="preserve"> </w:t>
      </w:r>
      <w:r w:rsidR="000E71DD" w:rsidRPr="000E71DD">
        <w:rPr>
          <w:rFonts w:cs="Simplified Arabic"/>
          <w:sz w:val="20"/>
          <w:rtl/>
          <w:lang w:val="en-US"/>
        </w:rPr>
        <w:t>25</w:t>
      </w:r>
    </w:p>
    <w:p w14:paraId="30D03791" w14:textId="5845B797" w:rsidR="000E71DD" w:rsidRPr="00B31438" w:rsidRDefault="002B24C7" w:rsidP="00B31438">
      <w:pPr>
        <w:pStyle w:val="ListParagraph"/>
        <w:bidi/>
        <w:spacing w:before="240" w:after="120"/>
        <w:ind w:left="4"/>
        <w:jc w:val="both"/>
        <w:rPr>
          <w:rFonts w:cs="Simplified Arabic"/>
          <w:sz w:val="20"/>
          <w:rtl/>
          <w:lang w:val="en-US"/>
        </w:rPr>
      </w:pPr>
      <w:r>
        <w:rPr>
          <w:rFonts w:cs="Simplified Arabic" w:hint="cs"/>
          <w:sz w:val="20"/>
          <w:rtl/>
          <w:lang w:val="en-US"/>
        </w:rPr>
        <w:t>خامسا -</w:t>
      </w:r>
      <w:r>
        <w:rPr>
          <w:rFonts w:cs="Simplified Arabic" w:hint="cs"/>
          <w:sz w:val="20"/>
          <w:rtl/>
          <w:lang w:val="en-US"/>
        </w:rPr>
        <w:tab/>
      </w:r>
      <w:r w:rsidR="008A5798">
        <w:rPr>
          <w:rFonts w:cs="Simplified Arabic" w:hint="cs"/>
          <w:sz w:val="20"/>
          <w:rtl/>
          <w:lang w:val="en-US"/>
        </w:rPr>
        <w:t>ال</w:t>
      </w:r>
      <w:r w:rsidR="000E71DD" w:rsidRPr="000E71DD">
        <w:rPr>
          <w:rFonts w:cs="Simplified Arabic"/>
          <w:sz w:val="20"/>
          <w:rtl/>
          <w:lang w:val="en-US"/>
        </w:rPr>
        <w:t>نتائج</w:t>
      </w:r>
      <w:r w:rsidR="008A5798">
        <w:rPr>
          <w:rFonts w:cs="Simplified Arabic" w:hint="cs"/>
          <w:sz w:val="20"/>
          <w:rtl/>
          <w:lang w:val="en-US"/>
        </w:rPr>
        <w:t xml:space="preserve"> الواردة</w:t>
      </w:r>
      <w:r w:rsidR="000E71DD" w:rsidRPr="000E71DD">
        <w:rPr>
          <w:rFonts w:cs="Simplified Arabic"/>
          <w:sz w:val="20"/>
          <w:rtl/>
          <w:lang w:val="en-US"/>
        </w:rPr>
        <w:t xml:space="preserve"> من مكتب التقييم المستقل لمرفق البيئة العالمية</w:t>
      </w:r>
      <w:r w:rsidR="008A5798">
        <w:rPr>
          <w:rFonts w:cs="Simplified Arabic" w:hint="cs"/>
          <w:sz w:val="20"/>
          <w:rtl/>
          <w:lang w:val="en-US"/>
        </w:rPr>
        <w:t xml:space="preserve"> ................................</w:t>
      </w:r>
      <w:r w:rsidR="00B31438">
        <w:rPr>
          <w:rFonts w:cs="Simplified Arabic" w:hint="cs"/>
          <w:sz w:val="20"/>
          <w:rtl/>
          <w:lang w:val="en-US"/>
        </w:rPr>
        <w:t>......</w:t>
      </w:r>
      <w:r w:rsidR="008A5798" w:rsidRPr="00B31438">
        <w:rPr>
          <w:rFonts w:cs="Simplified Arabic" w:hint="cs"/>
          <w:sz w:val="20"/>
          <w:rtl/>
          <w:lang w:val="en-US"/>
        </w:rPr>
        <w:t>....</w:t>
      </w:r>
      <w:r w:rsidR="008A5798" w:rsidRPr="00B31438">
        <w:rPr>
          <w:rFonts w:cs="Simplified Arabic" w:hint="cs"/>
          <w:sz w:val="20"/>
          <w:rtl/>
          <w:lang w:val="en-US"/>
        </w:rPr>
        <w:tab/>
      </w:r>
      <w:r w:rsidR="000E71DD" w:rsidRPr="00B31438">
        <w:rPr>
          <w:rFonts w:cs="Simplified Arabic"/>
          <w:sz w:val="20"/>
          <w:rtl/>
          <w:lang w:val="en-US"/>
        </w:rPr>
        <w:t xml:space="preserve"> 28</w:t>
      </w:r>
    </w:p>
    <w:p w14:paraId="3EF08FF7" w14:textId="1D3E9775" w:rsidR="000E71DD" w:rsidRPr="000E71DD" w:rsidRDefault="000E71DD" w:rsidP="00B31438">
      <w:pPr>
        <w:pStyle w:val="ListParagraph"/>
        <w:bidi/>
        <w:spacing w:before="240" w:after="120"/>
        <w:ind w:left="855"/>
        <w:jc w:val="both"/>
        <w:rPr>
          <w:rFonts w:cs="Simplified Arabic"/>
          <w:sz w:val="20"/>
          <w:rtl/>
          <w:lang w:val="en-US"/>
        </w:rPr>
      </w:pPr>
      <w:r w:rsidRPr="000E71DD">
        <w:rPr>
          <w:rFonts w:cs="Simplified Arabic"/>
          <w:sz w:val="20"/>
          <w:rtl/>
          <w:lang w:val="en-US"/>
        </w:rPr>
        <w:t>تقييم دعم مرفق البيئة العالمي</w:t>
      </w:r>
      <w:r w:rsidR="008A5798">
        <w:rPr>
          <w:rFonts w:cs="Simplified Arabic" w:hint="cs"/>
          <w:sz w:val="20"/>
          <w:rtl/>
          <w:lang w:val="en-US"/>
        </w:rPr>
        <w:t>ة</w:t>
      </w:r>
      <w:r w:rsidRPr="000E71DD">
        <w:rPr>
          <w:rFonts w:cs="Simplified Arabic"/>
          <w:sz w:val="20"/>
          <w:rtl/>
          <w:lang w:val="en-US"/>
        </w:rPr>
        <w:t xml:space="preserve"> لتعميم التنوع البيولوجي</w:t>
      </w:r>
      <w:r w:rsidR="008A5798">
        <w:rPr>
          <w:rFonts w:cs="Simplified Arabic"/>
          <w:sz w:val="20"/>
          <w:lang w:val="en-US"/>
        </w:rPr>
        <w:t xml:space="preserve"> </w:t>
      </w:r>
      <w:r w:rsidR="008A5798">
        <w:rPr>
          <w:rFonts w:cs="Simplified Arabic" w:hint="cs"/>
          <w:sz w:val="20"/>
          <w:rtl/>
          <w:lang w:val="en-US"/>
        </w:rPr>
        <w:t xml:space="preserve"> لعام</w:t>
      </w:r>
      <w:r w:rsidRPr="000E71DD">
        <w:rPr>
          <w:rFonts w:cs="Simplified Arabic"/>
          <w:sz w:val="20"/>
          <w:rtl/>
          <w:lang w:val="en-US"/>
        </w:rPr>
        <w:t xml:space="preserve"> 2018</w:t>
      </w:r>
      <w:r w:rsidR="008A5798">
        <w:rPr>
          <w:rFonts w:cs="Simplified Arabic" w:hint="cs"/>
          <w:sz w:val="20"/>
          <w:rtl/>
          <w:lang w:val="en-US"/>
        </w:rPr>
        <w:t xml:space="preserve"> ..........................</w:t>
      </w:r>
      <w:r w:rsidR="00B31438">
        <w:rPr>
          <w:rFonts w:cs="Simplified Arabic" w:hint="cs"/>
          <w:sz w:val="20"/>
          <w:rtl/>
          <w:lang w:val="en-US"/>
        </w:rPr>
        <w:t>.</w:t>
      </w:r>
      <w:r w:rsidR="008A5798">
        <w:rPr>
          <w:rFonts w:cs="Simplified Arabic" w:hint="cs"/>
          <w:sz w:val="20"/>
          <w:rtl/>
          <w:lang w:val="en-US"/>
        </w:rPr>
        <w:t>.......</w:t>
      </w:r>
      <w:r w:rsidR="008A5798">
        <w:rPr>
          <w:rFonts w:cs="Simplified Arabic" w:hint="cs"/>
          <w:sz w:val="20"/>
          <w:rtl/>
          <w:lang w:val="en-US"/>
        </w:rPr>
        <w:tab/>
      </w:r>
      <w:r w:rsidRPr="000E71DD">
        <w:rPr>
          <w:rFonts w:cs="Simplified Arabic"/>
          <w:sz w:val="20"/>
          <w:rtl/>
          <w:lang w:val="en-US"/>
        </w:rPr>
        <w:t xml:space="preserve"> 28</w:t>
      </w:r>
    </w:p>
    <w:p w14:paraId="2DCFCBDA" w14:textId="74F44F76" w:rsidR="000E71DD" w:rsidRPr="000E71DD" w:rsidRDefault="000E71DD" w:rsidP="00B31438">
      <w:pPr>
        <w:pStyle w:val="ListParagraph"/>
        <w:bidi/>
        <w:spacing w:before="240" w:after="120"/>
        <w:ind w:left="855"/>
        <w:jc w:val="both"/>
        <w:rPr>
          <w:rFonts w:cs="Simplified Arabic"/>
          <w:sz w:val="20"/>
          <w:rtl/>
          <w:lang w:val="en-US"/>
        </w:rPr>
      </w:pPr>
      <w:r w:rsidRPr="000E71DD">
        <w:rPr>
          <w:rFonts w:cs="Simplified Arabic"/>
          <w:sz w:val="20"/>
          <w:rtl/>
          <w:lang w:val="en-US"/>
        </w:rPr>
        <w:t>تقييم دعم مرفق البيئة العالمية للتغيير التحويلي</w:t>
      </w:r>
      <w:r w:rsidR="008A5798">
        <w:rPr>
          <w:rFonts w:cs="Simplified Arabic" w:hint="cs"/>
          <w:sz w:val="20"/>
          <w:rtl/>
          <w:lang w:val="en-US"/>
        </w:rPr>
        <w:t xml:space="preserve"> ...............................................</w:t>
      </w:r>
      <w:r w:rsidR="00B31438">
        <w:rPr>
          <w:rFonts w:cs="Simplified Arabic" w:hint="cs"/>
          <w:sz w:val="20"/>
          <w:rtl/>
          <w:lang w:val="en-US"/>
        </w:rPr>
        <w:t>.</w:t>
      </w:r>
      <w:r w:rsidR="008A5798">
        <w:rPr>
          <w:rFonts w:cs="Simplified Arabic" w:hint="cs"/>
          <w:sz w:val="20"/>
          <w:rtl/>
          <w:lang w:val="en-US"/>
        </w:rPr>
        <w:t>...</w:t>
      </w:r>
      <w:r w:rsidR="00B31438">
        <w:rPr>
          <w:rFonts w:cs="Simplified Arabic" w:hint="cs"/>
          <w:sz w:val="20"/>
          <w:rtl/>
          <w:lang w:val="en-US"/>
        </w:rPr>
        <w:t>.</w:t>
      </w:r>
      <w:r w:rsidR="008A5798">
        <w:rPr>
          <w:rFonts w:cs="Simplified Arabic" w:hint="cs"/>
          <w:sz w:val="20"/>
          <w:rtl/>
          <w:lang w:val="en-US"/>
        </w:rPr>
        <w:t>..</w:t>
      </w:r>
      <w:r w:rsidR="008A5798">
        <w:rPr>
          <w:rFonts w:cs="Simplified Arabic" w:hint="cs"/>
          <w:sz w:val="20"/>
          <w:rtl/>
          <w:lang w:val="en-US"/>
        </w:rPr>
        <w:tab/>
      </w:r>
      <w:r w:rsidRPr="000E71DD">
        <w:rPr>
          <w:rFonts w:cs="Simplified Arabic"/>
          <w:sz w:val="20"/>
          <w:rtl/>
          <w:lang w:val="en-US"/>
        </w:rPr>
        <w:t xml:space="preserve"> 31</w:t>
      </w:r>
    </w:p>
    <w:p w14:paraId="1507AE61" w14:textId="4DE7524B" w:rsidR="000E71DD" w:rsidRDefault="000E71DD" w:rsidP="00B31438">
      <w:pPr>
        <w:pStyle w:val="ListParagraph"/>
        <w:bidi/>
        <w:spacing w:after="120"/>
        <w:ind w:left="855"/>
        <w:contextualSpacing w:val="0"/>
        <w:jc w:val="both"/>
        <w:rPr>
          <w:rFonts w:cs="Simplified Arabic"/>
          <w:sz w:val="20"/>
          <w:lang w:val="en-US"/>
        </w:rPr>
      </w:pPr>
      <w:r w:rsidRPr="000E71DD">
        <w:rPr>
          <w:rFonts w:cs="Simplified Arabic"/>
          <w:sz w:val="20"/>
          <w:rtl/>
          <w:lang w:val="en-US"/>
        </w:rPr>
        <w:t xml:space="preserve">تقييم دعم مرفق البيئة العالمية </w:t>
      </w:r>
      <w:r w:rsidR="008A5798">
        <w:rPr>
          <w:rFonts w:cs="Simplified Arabic" w:hint="cs"/>
          <w:sz w:val="20"/>
          <w:rtl/>
          <w:lang w:val="en-US"/>
        </w:rPr>
        <w:t>لتوسيع نطاق</w:t>
      </w:r>
      <w:r w:rsidRPr="000E71DD">
        <w:rPr>
          <w:rFonts w:cs="Simplified Arabic"/>
          <w:sz w:val="20"/>
          <w:rtl/>
          <w:lang w:val="en-US"/>
        </w:rPr>
        <w:t xml:space="preserve"> ال</w:t>
      </w:r>
      <w:r w:rsidR="002B24C7">
        <w:rPr>
          <w:rFonts w:cs="Simplified Arabic" w:hint="cs"/>
          <w:sz w:val="20"/>
          <w:rtl/>
          <w:lang w:val="en-US"/>
        </w:rPr>
        <w:t>أثر</w:t>
      </w:r>
      <w:r w:rsidRPr="000E71DD">
        <w:rPr>
          <w:rFonts w:cs="Simplified Arabic"/>
          <w:sz w:val="20"/>
          <w:rtl/>
          <w:lang w:val="en-US"/>
        </w:rPr>
        <w:t xml:space="preserve"> لعام 2019</w:t>
      </w:r>
      <w:r w:rsidR="002B24C7">
        <w:rPr>
          <w:rFonts w:cs="Simplified Arabic" w:hint="cs"/>
          <w:sz w:val="20"/>
          <w:rtl/>
          <w:lang w:val="en-US"/>
        </w:rPr>
        <w:t xml:space="preserve"> .....................................</w:t>
      </w:r>
      <w:r w:rsidR="00B31438">
        <w:rPr>
          <w:rFonts w:cs="Simplified Arabic" w:hint="cs"/>
          <w:sz w:val="20"/>
          <w:rtl/>
          <w:lang w:val="en-US"/>
        </w:rPr>
        <w:t>.</w:t>
      </w:r>
      <w:r w:rsidR="002B24C7">
        <w:rPr>
          <w:rFonts w:cs="Simplified Arabic" w:hint="cs"/>
          <w:sz w:val="20"/>
          <w:rtl/>
          <w:lang w:val="en-US"/>
        </w:rPr>
        <w:t>.</w:t>
      </w:r>
      <w:r w:rsidR="002B24C7">
        <w:rPr>
          <w:rFonts w:cs="Simplified Arabic" w:hint="cs"/>
          <w:sz w:val="20"/>
          <w:rtl/>
          <w:lang w:val="en-US"/>
        </w:rPr>
        <w:tab/>
      </w:r>
      <w:r w:rsidRPr="000E71DD">
        <w:rPr>
          <w:rFonts w:cs="Simplified Arabic"/>
          <w:sz w:val="20"/>
          <w:rtl/>
          <w:lang w:val="en-US"/>
        </w:rPr>
        <w:t xml:space="preserve"> 32</w:t>
      </w:r>
    </w:p>
    <w:p w14:paraId="34F2E1B5" w14:textId="61EBB8A2" w:rsidR="00D256A8" w:rsidRPr="009F2B10" w:rsidRDefault="00C06F7A" w:rsidP="00CC65F4">
      <w:pPr>
        <w:pStyle w:val="ListParagraph"/>
        <w:bidi/>
        <w:spacing w:after="120"/>
        <w:ind w:left="429"/>
        <w:jc w:val="center"/>
        <w:rPr>
          <w:rFonts w:cs="Simplified Arabic"/>
          <w:b/>
          <w:bCs/>
          <w:sz w:val="28"/>
          <w:szCs w:val="28"/>
          <w:rtl/>
          <w:lang w:val="en-US"/>
        </w:rPr>
      </w:pPr>
      <w:r w:rsidRPr="009F2B10">
        <w:rPr>
          <w:rFonts w:cs="Simplified Arabic" w:hint="cs"/>
          <w:b/>
          <w:bCs/>
          <w:sz w:val="28"/>
          <w:szCs w:val="28"/>
          <w:rtl/>
          <w:lang w:val="en-US"/>
        </w:rPr>
        <w:lastRenderedPageBreak/>
        <w:t>ال</w:t>
      </w:r>
      <w:r w:rsidR="00CC65F4" w:rsidRPr="009F2B10">
        <w:rPr>
          <w:rFonts w:cs="Simplified Arabic" w:hint="cs"/>
          <w:b/>
          <w:bCs/>
          <w:sz w:val="28"/>
          <w:szCs w:val="28"/>
          <w:rtl/>
          <w:lang w:val="en-US"/>
        </w:rPr>
        <w:t>موجز</w:t>
      </w:r>
      <w:r w:rsidR="00D256A8" w:rsidRPr="009F2B10">
        <w:rPr>
          <w:rFonts w:cs="Simplified Arabic"/>
          <w:b/>
          <w:bCs/>
          <w:sz w:val="28"/>
          <w:szCs w:val="28"/>
          <w:rtl/>
          <w:lang w:val="en-US"/>
        </w:rPr>
        <w:t xml:space="preserve"> </w:t>
      </w:r>
      <w:r w:rsidRPr="009F2B10">
        <w:rPr>
          <w:rFonts w:cs="Simplified Arabic" w:hint="cs"/>
          <w:b/>
          <w:bCs/>
          <w:sz w:val="28"/>
          <w:szCs w:val="28"/>
          <w:rtl/>
          <w:lang w:val="en-US"/>
        </w:rPr>
        <w:t>ال</w:t>
      </w:r>
      <w:r w:rsidR="00D256A8" w:rsidRPr="009F2B10">
        <w:rPr>
          <w:rFonts w:cs="Simplified Arabic"/>
          <w:b/>
          <w:bCs/>
          <w:sz w:val="28"/>
          <w:szCs w:val="28"/>
          <w:rtl/>
          <w:lang w:val="en-US"/>
        </w:rPr>
        <w:t>تنفيذي</w:t>
      </w:r>
    </w:p>
    <w:p w14:paraId="64C9B012" w14:textId="24D2C0B1" w:rsidR="00D256A8" w:rsidRPr="00D256A8" w:rsidRDefault="00D256A8" w:rsidP="00175184">
      <w:pPr>
        <w:pStyle w:val="ListParagraph"/>
        <w:numPr>
          <w:ilvl w:val="0"/>
          <w:numId w:val="27"/>
        </w:numPr>
        <w:bidi/>
        <w:spacing w:before="240" w:after="120"/>
        <w:ind w:left="6" w:firstLine="0"/>
        <w:contextualSpacing w:val="0"/>
        <w:jc w:val="both"/>
        <w:rPr>
          <w:rFonts w:cs="Simplified Arabic"/>
          <w:sz w:val="20"/>
          <w:rtl/>
          <w:lang w:val="en-US"/>
        </w:rPr>
      </w:pPr>
      <w:r w:rsidRPr="00D256A8">
        <w:rPr>
          <w:rFonts w:cs="Simplified Arabic"/>
          <w:sz w:val="20"/>
          <w:lang w:val="en-US"/>
        </w:rPr>
        <w:t xml:space="preserve"> </w:t>
      </w:r>
      <w:r w:rsidRPr="00D256A8">
        <w:rPr>
          <w:rFonts w:cs="Simplified Arabic"/>
          <w:sz w:val="20"/>
          <w:rtl/>
          <w:lang w:val="en-US"/>
        </w:rPr>
        <w:t>يقدم مشروع التقرير</w:t>
      </w:r>
      <w:r w:rsidR="005A006A">
        <w:rPr>
          <w:rFonts w:cs="Simplified Arabic" w:hint="cs"/>
          <w:sz w:val="20"/>
          <w:rtl/>
          <w:lang w:val="en-US"/>
        </w:rPr>
        <w:t xml:space="preserve"> هذا</w:t>
      </w:r>
      <w:r w:rsidRPr="00D256A8">
        <w:rPr>
          <w:rFonts w:cs="Simplified Arabic"/>
          <w:sz w:val="20"/>
          <w:rtl/>
          <w:lang w:val="en-US"/>
        </w:rPr>
        <w:t xml:space="preserve"> المقدم إلى مؤتمر الأطراف في اتفاقية التنوع البيولوجي</w:t>
      </w:r>
      <w:r w:rsidR="005A006A">
        <w:rPr>
          <w:rFonts w:cs="Simplified Arabic" w:hint="cs"/>
          <w:sz w:val="20"/>
          <w:rtl/>
          <w:lang w:val="en-US"/>
        </w:rPr>
        <w:t xml:space="preserve"> </w:t>
      </w:r>
      <w:r w:rsidRPr="00D256A8">
        <w:rPr>
          <w:rFonts w:cs="Simplified Arabic"/>
          <w:sz w:val="20"/>
          <w:rtl/>
          <w:lang w:val="en-US"/>
        </w:rPr>
        <w:t>معلومات عن أنشطة مرفق البيئة العالمية</w:t>
      </w:r>
      <w:r w:rsidR="005A006A">
        <w:rPr>
          <w:rFonts w:cs="Simplified Arabic" w:hint="cs"/>
          <w:sz w:val="20"/>
          <w:rtl/>
          <w:lang w:val="en-US"/>
        </w:rPr>
        <w:t xml:space="preserve"> </w:t>
      </w:r>
      <w:r w:rsidRPr="00D256A8">
        <w:rPr>
          <w:rFonts w:cs="Simplified Arabic"/>
          <w:sz w:val="20"/>
          <w:rtl/>
          <w:lang w:val="en-US"/>
        </w:rPr>
        <w:t>في المجال البؤري للتنوع البيولوجي استجابة ل</w:t>
      </w:r>
      <w:r w:rsidR="005A006A">
        <w:rPr>
          <w:rFonts w:cs="Simplified Arabic" w:hint="cs"/>
          <w:sz w:val="20"/>
          <w:rtl/>
          <w:lang w:val="en-US"/>
        </w:rPr>
        <w:t>إرشادات</w:t>
      </w:r>
      <w:r w:rsidRPr="00D256A8">
        <w:rPr>
          <w:rFonts w:cs="Simplified Arabic"/>
          <w:sz w:val="20"/>
          <w:rtl/>
          <w:lang w:val="en-US"/>
        </w:rPr>
        <w:t xml:space="preserve"> ال</w:t>
      </w:r>
      <w:r w:rsidR="005A006A">
        <w:rPr>
          <w:rFonts w:cs="Simplified Arabic" w:hint="cs"/>
          <w:sz w:val="20"/>
          <w:rtl/>
          <w:lang w:val="en-US"/>
        </w:rPr>
        <w:t>اجتماع</w:t>
      </w:r>
      <w:r w:rsidR="005A006A">
        <w:rPr>
          <w:rFonts w:cs="Simplified Arabic"/>
          <w:sz w:val="20"/>
          <w:rtl/>
          <w:lang w:val="en-US"/>
        </w:rPr>
        <w:t xml:space="preserve"> الرابع عشر</w:t>
      </w:r>
      <w:r w:rsidRPr="00D256A8">
        <w:rPr>
          <w:rFonts w:cs="Simplified Arabic"/>
          <w:sz w:val="20"/>
          <w:rtl/>
          <w:lang w:val="en-US"/>
        </w:rPr>
        <w:t xml:space="preserve"> لمؤتمر الأطراف</w:t>
      </w:r>
      <w:r w:rsidR="005A006A">
        <w:rPr>
          <w:rFonts w:cs="Simplified Arabic" w:hint="cs"/>
          <w:sz w:val="20"/>
          <w:rtl/>
          <w:lang w:val="en-US"/>
        </w:rPr>
        <w:t xml:space="preserve"> إلى</w:t>
      </w:r>
      <w:r w:rsidR="005A006A">
        <w:rPr>
          <w:rFonts w:cs="Simplified Arabic"/>
          <w:sz w:val="20"/>
          <w:rtl/>
          <w:lang w:val="en-US"/>
        </w:rPr>
        <w:t xml:space="preserve"> مرفق البيئة العالمية، </w:t>
      </w:r>
      <w:r w:rsidR="005A006A">
        <w:rPr>
          <w:rFonts w:cs="Simplified Arabic" w:hint="cs"/>
          <w:sz w:val="20"/>
          <w:rtl/>
          <w:lang w:val="en-US"/>
        </w:rPr>
        <w:t xml:space="preserve">الواردة </w:t>
      </w:r>
      <w:r w:rsidRPr="00D256A8">
        <w:rPr>
          <w:rFonts w:cs="Simplified Arabic"/>
          <w:sz w:val="20"/>
          <w:rtl/>
          <w:lang w:val="en-US"/>
        </w:rPr>
        <w:t>في نوفمبر</w:t>
      </w:r>
      <w:r w:rsidR="005A006A">
        <w:rPr>
          <w:rFonts w:cs="Simplified Arabic" w:hint="cs"/>
          <w:sz w:val="20"/>
          <w:rtl/>
          <w:lang w:val="en-US"/>
        </w:rPr>
        <w:t>/</w:t>
      </w:r>
      <w:r w:rsidR="002623A3">
        <w:rPr>
          <w:rFonts w:cs="Simplified Arabic" w:hint="cs"/>
          <w:sz w:val="20"/>
          <w:rtl/>
          <w:lang w:val="en-US"/>
        </w:rPr>
        <w:t>ت</w:t>
      </w:r>
      <w:r w:rsidR="005A006A">
        <w:rPr>
          <w:rFonts w:cs="Simplified Arabic" w:hint="cs"/>
          <w:sz w:val="20"/>
          <w:rtl/>
          <w:lang w:val="en-US"/>
        </w:rPr>
        <w:t>شرين الثاني</w:t>
      </w:r>
      <w:r w:rsidR="002623A3">
        <w:rPr>
          <w:rFonts w:cs="Simplified Arabic"/>
          <w:sz w:val="20"/>
          <w:rtl/>
          <w:lang w:val="en-US"/>
        </w:rPr>
        <w:t xml:space="preserve"> 2018.</w:t>
      </w:r>
      <w:r w:rsidR="002623A3">
        <w:rPr>
          <w:rFonts w:cs="Simplified Arabic" w:hint="cs"/>
          <w:sz w:val="20"/>
          <w:rtl/>
          <w:lang w:val="en-US"/>
        </w:rPr>
        <w:t xml:space="preserve"> و</w:t>
      </w:r>
      <w:r w:rsidRPr="00D256A8">
        <w:rPr>
          <w:rFonts w:cs="Simplified Arabic"/>
          <w:sz w:val="20"/>
          <w:rtl/>
          <w:lang w:val="en-US"/>
        </w:rPr>
        <w:t>يغطي مشروع التقرير الفترة من 1 يوليو</w:t>
      </w:r>
      <w:r w:rsidR="002623A3">
        <w:rPr>
          <w:rFonts w:cs="Simplified Arabic" w:hint="cs"/>
          <w:sz w:val="20"/>
          <w:rtl/>
          <w:lang w:val="en-US"/>
        </w:rPr>
        <w:t>/تموز</w:t>
      </w:r>
      <w:r w:rsidRPr="00D256A8">
        <w:rPr>
          <w:rFonts w:cs="Simplified Arabic"/>
          <w:sz w:val="20"/>
          <w:rtl/>
          <w:lang w:val="en-US"/>
        </w:rPr>
        <w:t xml:space="preserve"> 2018 إلى 31 ديسمبر</w:t>
      </w:r>
      <w:r w:rsidR="002623A3">
        <w:rPr>
          <w:rFonts w:cs="Simplified Arabic" w:hint="cs"/>
          <w:sz w:val="20"/>
          <w:rtl/>
          <w:lang w:val="en-US"/>
        </w:rPr>
        <w:t>/كانون الأول</w:t>
      </w:r>
      <w:r w:rsidR="002623A3">
        <w:rPr>
          <w:rFonts w:cs="Simplified Arabic"/>
          <w:sz w:val="20"/>
          <w:rtl/>
          <w:lang w:val="en-US"/>
        </w:rPr>
        <w:t xml:space="preserve"> 2019. وسيغطي التقرير النهائي</w:t>
      </w:r>
      <w:r w:rsidRPr="00D256A8">
        <w:rPr>
          <w:rFonts w:cs="Simplified Arabic"/>
          <w:sz w:val="20"/>
          <w:rtl/>
          <w:lang w:val="en-US"/>
        </w:rPr>
        <w:t>، الذي سيتم تقديمه إلى</w:t>
      </w:r>
      <w:r w:rsidR="002623A3">
        <w:rPr>
          <w:rFonts w:cs="Simplified Arabic" w:hint="cs"/>
          <w:sz w:val="20"/>
          <w:rtl/>
          <w:lang w:val="en-US"/>
        </w:rPr>
        <w:t xml:space="preserve"> الاجتماع الخامس عشر</w:t>
      </w:r>
      <w:r w:rsidRPr="00D256A8">
        <w:rPr>
          <w:rFonts w:cs="Simplified Arabic"/>
          <w:sz w:val="20"/>
          <w:rtl/>
          <w:lang w:val="en-US"/>
        </w:rPr>
        <w:t xml:space="preserve"> </w:t>
      </w:r>
      <w:r w:rsidR="002623A3">
        <w:rPr>
          <w:rFonts w:cs="Simplified Arabic" w:hint="cs"/>
          <w:sz w:val="20"/>
          <w:rtl/>
          <w:lang w:val="en-US"/>
        </w:rPr>
        <w:t>ل</w:t>
      </w:r>
      <w:r w:rsidR="002623A3">
        <w:rPr>
          <w:rFonts w:cs="Simplified Arabic"/>
          <w:sz w:val="20"/>
          <w:rtl/>
          <w:lang w:val="en-US"/>
        </w:rPr>
        <w:t>مؤتمر الأطراف</w:t>
      </w:r>
      <w:r w:rsidRPr="00D256A8">
        <w:rPr>
          <w:rFonts w:cs="Simplified Arabic"/>
          <w:sz w:val="20"/>
          <w:rtl/>
          <w:lang w:val="en-US"/>
        </w:rPr>
        <w:t>، الفترة من 1 يوليو</w:t>
      </w:r>
      <w:r w:rsidR="002623A3">
        <w:rPr>
          <w:rFonts w:cs="Simplified Arabic" w:hint="cs"/>
          <w:sz w:val="20"/>
          <w:rtl/>
          <w:lang w:val="en-US"/>
        </w:rPr>
        <w:t>/تموز</w:t>
      </w:r>
      <w:r w:rsidRPr="00D256A8">
        <w:rPr>
          <w:rFonts w:cs="Simplified Arabic"/>
          <w:sz w:val="20"/>
          <w:rtl/>
          <w:lang w:val="en-US"/>
        </w:rPr>
        <w:t xml:space="preserve"> 2018 إلى 30 يونيو</w:t>
      </w:r>
      <w:r w:rsidR="002623A3">
        <w:rPr>
          <w:rFonts w:cs="Simplified Arabic" w:hint="cs"/>
          <w:sz w:val="20"/>
          <w:rtl/>
          <w:lang w:val="en-US"/>
        </w:rPr>
        <w:t>/حزيران</w:t>
      </w:r>
      <w:r w:rsidR="002623A3">
        <w:rPr>
          <w:rFonts w:cs="Simplified Arabic"/>
          <w:sz w:val="20"/>
          <w:rtl/>
          <w:lang w:val="en-US"/>
        </w:rPr>
        <w:t xml:space="preserve"> 2020</w:t>
      </w:r>
      <w:r w:rsidRPr="00D256A8">
        <w:rPr>
          <w:rFonts w:cs="Simplified Arabic"/>
          <w:sz w:val="20"/>
          <w:rtl/>
          <w:lang w:val="en-US"/>
        </w:rPr>
        <w:t xml:space="preserve">، </w:t>
      </w:r>
      <w:r w:rsidR="002623A3">
        <w:rPr>
          <w:rFonts w:cs="Simplified Arabic" w:hint="cs"/>
          <w:sz w:val="20"/>
          <w:rtl/>
          <w:lang w:val="en-US"/>
        </w:rPr>
        <w:t xml:space="preserve">وهي الفترة </w:t>
      </w:r>
      <w:r w:rsidRPr="00D256A8">
        <w:rPr>
          <w:rFonts w:cs="Simplified Arabic"/>
          <w:sz w:val="20"/>
          <w:rtl/>
          <w:lang w:val="en-US"/>
        </w:rPr>
        <w:t xml:space="preserve">المقابلة </w:t>
      </w:r>
      <w:r w:rsidR="00175184">
        <w:rPr>
          <w:rFonts w:cs="Simplified Arabic" w:hint="cs"/>
          <w:sz w:val="20"/>
          <w:rtl/>
          <w:lang w:val="en-US"/>
        </w:rPr>
        <w:t>لأول سنتين</w:t>
      </w:r>
      <w:r w:rsidRPr="00D256A8">
        <w:rPr>
          <w:rFonts w:cs="Simplified Arabic"/>
          <w:sz w:val="20"/>
          <w:rtl/>
          <w:lang w:val="en-US"/>
        </w:rPr>
        <w:t xml:space="preserve"> من التجديد السابع</w:t>
      </w:r>
      <w:r w:rsidR="002623A3">
        <w:rPr>
          <w:rFonts w:cs="Simplified Arabic" w:hint="cs"/>
          <w:sz w:val="20"/>
          <w:rtl/>
          <w:lang w:val="en-US"/>
        </w:rPr>
        <w:t xml:space="preserve"> لموارد</w:t>
      </w:r>
      <w:r w:rsidRPr="00D256A8">
        <w:rPr>
          <w:rFonts w:cs="Simplified Arabic"/>
          <w:sz w:val="20"/>
          <w:rtl/>
          <w:lang w:val="en-US"/>
        </w:rPr>
        <w:t xml:space="preserve"> </w:t>
      </w:r>
      <w:r w:rsidR="002623A3">
        <w:rPr>
          <w:rFonts w:cs="Simplified Arabic"/>
          <w:sz w:val="20"/>
          <w:rtl/>
          <w:lang w:val="en-US"/>
        </w:rPr>
        <w:t>مرفق البيئة العالمي</w:t>
      </w:r>
      <w:r w:rsidR="00175184">
        <w:rPr>
          <w:rFonts w:cs="Simplified Arabic" w:hint="cs"/>
          <w:sz w:val="20"/>
          <w:rtl/>
          <w:lang w:val="en-US"/>
        </w:rPr>
        <w:t>ة</w:t>
      </w:r>
      <w:r w:rsidR="002623A3">
        <w:rPr>
          <w:rFonts w:cs="Simplified Arabic" w:hint="cs"/>
          <w:sz w:val="20"/>
          <w:rtl/>
          <w:lang w:val="en-US"/>
        </w:rPr>
        <w:t xml:space="preserve"> </w:t>
      </w:r>
      <w:r w:rsidRPr="00D256A8">
        <w:rPr>
          <w:rFonts w:cs="Simplified Arabic"/>
          <w:sz w:val="20"/>
          <w:lang w:val="en-US"/>
        </w:rPr>
        <w:t>(GEF-7)</w:t>
      </w:r>
      <w:r w:rsidR="002623A3">
        <w:rPr>
          <w:rFonts w:cs="Simplified Arabic" w:hint="cs"/>
          <w:sz w:val="20"/>
          <w:rtl/>
          <w:lang w:val="en-US"/>
        </w:rPr>
        <w:t xml:space="preserve"> الممتد </w:t>
      </w:r>
      <w:r w:rsidRPr="00D256A8">
        <w:rPr>
          <w:rFonts w:cs="Simplified Arabic"/>
          <w:sz w:val="20"/>
          <w:rtl/>
          <w:lang w:val="en-US"/>
        </w:rPr>
        <w:t>من 1 يوليو</w:t>
      </w:r>
      <w:r w:rsidR="002623A3">
        <w:rPr>
          <w:rFonts w:cs="Simplified Arabic" w:hint="cs"/>
          <w:sz w:val="20"/>
          <w:rtl/>
          <w:lang w:val="en-US"/>
        </w:rPr>
        <w:t>/تموز</w:t>
      </w:r>
      <w:r w:rsidRPr="00D256A8">
        <w:rPr>
          <w:rFonts w:cs="Simplified Arabic"/>
          <w:sz w:val="20"/>
          <w:rtl/>
          <w:lang w:val="en-US"/>
        </w:rPr>
        <w:t xml:space="preserve"> 2018 إلى 30 يونيو</w:t>
      </w:r>
      <w:r w:rsidR="002623A3">
        <w:rPr>
          <w:rFonts w:cs="Simplified Arabic" w:hint="cs"/>
          <w:sz w:val="20"/>
          <w:rtl/>
          <w:lang w:val="en-US"/>
        </w:rPr>
        <w:t>/حزيران</w:t>
      </w:r>
      <w:r w:rsidRPr="00D256A8">
        <w:rPr>
          <w:rFonts w:cs="Simplified Arabic"/>
          <w:sz w:val="20"/>
          <w:rtl/>
          <w:lang w:val="en-US"/>
        </w:rPr>
        <w:t xml:space="preserve"> 2022</w:t>
      </w:r>
      <w:r w:rsidR="002623A3">
        <w:rPr>
          <w:rFonts w:cs="Simplified Arabic" w:hint="cs"/>
          <w:sz w:val="20"/>
          <w:rtl/>
          <w:lang w:val="en-US"/>
        </w:rPr>
        <w:t>.</w:t>
      </w:r>
    </w:p>
    <w:p w14:paraId="2874A225" w14:textId="75663754" w:rsidR="00D256A8" w:rsidRPr="00D256A8" w:rsidRDefault="002623A3" w:rsidP="00CA2ED4">
      <w:pPr>
        <w:pStyle w:val="ListParagraph"/>
        <w:numPr>
          <w:ilvl w:val="0"/>
          <w:numId w:val="27"/>
        </w:numPr>
        <w:bidi/>
        <w:spacing w:before="240" w:after="120"/>
        <w:ind w:left="6" w:firstLine="0"/>
        <w:contextualSpacing w:val="0"/>
        <w:jc w:val="both"/>
        <w:rPr>
          <w:rFonts w:cs="Simplified Arabic"/>
          <w:sz w:val="20"/>
          <w:rtl/>
          <w:lang w:val="en-US"/>
        </w:rPr>
      </w:pPr>
      <w:r>
        <w:rPr>
          <w:rFonts w:cs="Simplified Arabic" w:hint="cs"/>
          <w:sz w:val="20"/>
          <w:rtl/>
          <w:lang w:val="en-US"/>
        </w:rPr>
        <w:t xml:space="preserve">ويبقى </w:t>
      </w:r>
      <w:r w:rsidR="00D256A8" w:rsidRPr="00D256A8">
        <w:rPr>
          <w:rFonts w:cs="Simplified Arabic"/>
          <w:sz w:val="20"/>
          <w:rtl/>
          <w:lang w:val="en-US"/>
        </w:rPr>
        <w:t>الهدف من استراتيجية المجال البؤري للتنوع البيولوجي</w:t>
      </w:r>
      <w:r>
        <w:rPr>
          <w:rFonts w:cs="Simplified Arabic" w:hint="cs"/>
          <w:sz w:val="20"/>
          <w:rtl/>
          <w:lang w:val="en-US"/>
        </w:rPr>
        <w:t xml:space="preserve"> في</w:t>
      </w:r>
      <w:r w:rsidR="00D256A8" w:rsidRPr="00D256A8">
        <w:rPr>
          <w:rFonts w:cs="Simplified Arabic"/>
          <w:sz w:val="20"/>
          <w:rtl/>
          <w:lang w:val="en-US"/>
        </w:rPr>
        <w:t xml:space="preserve"> الت</w:t>
      </w:r>
      <w:r>
        <w:rPr>
          <w:rFonts w:cs="Simplified Arabic" w:hint="cs"/>
          <w:sz w:val="20"/>
          <w:rtl/>
          <w:lang w:val="en-US"/>
        </w:rPr>
        <w:t>جديد</w:t>
      </w:r>
      <w:r>
        <w:rPr>
          <w:rFonts w:cs="Simplified Arabic"/>
          <w:sz w:val="20"/>
          <w:rtl/>
          <w:lang w:val="en-US"/>
        </w:rPr>
        <w:t xml:space="preserve"> السابع</w:t>
      </w:r>
      <w:r>
        <w:rPr>
          <w:rFonts w:cs="Simplified Arabic" w:hint="cs"/>
          <w:sz w:val="20"/>
          <w:rtl/>
          <w:lang w:val="en-US"/>
        </w:rPr>
        <w:t xml:space="preserve"> لموارد</w:t>
      </w:r>
      <w:r w:rsidR="00D256A8" w:rsidRPr="00D256A8">
        <w:rPr>
          <w:rFonts w:cs="Simplified Arabic"/>
          <w:sz w:val="20"/>
          <w:rtl/>
          <w:lang w:val="en-US"/>
        </w:rPr>
        <w:t xml:space="preserve"> مرفق البيئة العالمية هو الحفاظ على التنوع البيولوجي ا</w:t>
      </w:r>
      <w:r w:rsidR="007E0B8F">
        <w:rPr>
          <w:rFonts w:cs="Simplified Arabic" w:hint="cs"/>
          <w:sz w:val="20"/>
          <w:rtl/>
          <w:lang w:val="en-US"/>
        </w:rPr>
        <w:t>لمهم</w:t>
      </w:r>
      <w:r w:rsidR="00D256A8" w:rsidRPr="00D256A8">
        <w:rPr>
          <w:rFonts w:cs="Simplified Arabic"/>
          <w:sz w:val="20"/>
          <w:rtl/>
          <w:lang w:val="en-US"/>
        </w:rPr>
        <w:t xml:space="preserve"> عالميا في المناظر الطبيعية والمناظر البحرية. </w:t>
      </w:r>
      <w:r w:rsidR="007E0B8F">
        <w:rPr>
          <w:rFonts w:cs="Simplified Arabic" w:hint="cs"/>
          <w:sz w:val="20"/>
          <w:rtl/>
          <w:lang w:val="en-US"/>
        </w:rPr>
        <w:t>و</w:t>
      </w:r>
      <w:r w:rsidR="007E0B8F">
        <w:rPr>
          <w:rFonts w:cs="Simplified Arabic"/>
          <w:sz w:val="20"/>
          <w:rtl/>
          <w:lang w:val="en-US"/>
        </w:rPr>
        <w:t>لتحقيق هذا الهدف</w:t>
      </w:r>
      <w:r w:rsidR="00D256A8" w:rsidRPr="00D256A8">
        <w:rPr>
          <w:rFonts w:cs="Simplified Arabic"/>
          <w:sz w:val="20"/>
          <w:rtl/>
          <w:lang w:val="en-US"/>
        </w:rPr>
        <w:t xml:space="preserve">، تساعد استثمارات مرفق البيئة العالمية البلدان على تحقيق الأهداف الثلاثة المحددة في </w:t>
      </w:r>
      <w:r w:rsidR="007E0B8F">
        <w:rPr>
          <w:rFonts w:cs="Simplified Arabic" w:hint="cs"/>
          <w:sz w:val="20"/>
          <w:rtl/>
          <w:lang w:val="en-US"/>
        </w:rPr>
        <w:t>إرشادات الاجتماع الثالث عشر</w:t>
      </w:r>
      <w:r w:rsidR="00D256A8" w:rsidRPr="00D256A8">
        <w:rPr>
          <w:rFonts w:cs="Simplified Arabic"/>
          <w:sz w:val="20"/>
          <w:rtl/>
          <w:lang w:val="en-US"/>
        </w:rPr>
        <w:t xml:space="preserve"> </w:t>
      </w:r>
      <w:r w:rsidR="007E0B8F">
        <w:rPr>
          <w:rFonts w:cs="Simplified Arabic" w:hint="cs"/>
          <w:sz w:val="20"/>
          <w:rtl/>
          <w:lang w:val="en-US"/>
        </w:rPr>
        <w:t>ل</w:t>
      </w:r>
      <w:r w:rsidR="00D256A8" w:rsidRPr="00D256A8">
        <w:rPr>
          <w:rFonts w:cs="Simplified Arabic"/>
          <w:sz w:val="20"/>
          <w:rtl/>
          <w:lang w:val="en-US"/>
        </w:rPr>
        <w:t xml:space="preserve">مؤتمر الأطراف </w:t>
      </w:r>
      <w:r w:rsidR="007E0B8F">
        <w:rPr>
          <w:rFonts w:cs="Simplified Arabic" w:hint="cs"/>
          <w:sz w:val="20"/>
          <w:rtl/>
          <w:lang w:val="en-US"/>
        </w:rPr>
        <w:t>إلى</w:t>
      </w:r>
      <w:r w:rsidR="00D256A8" w:rsidRPr="00D256A8">
        <w:rPr>
          <w:rFonts w:cs="Simplified Arabic"/>
          <w:sz w:val="20"/>
          <w:rtl/>
          <w:lang w:val="en-US"/>
        </w:rPr>
        <w:t xml:space="preserve"> </w:t>
      </w:r>
      <w:r w:rsidR="007E0B8F">
        <w:rPr>
          <w:rFonts w:cs="Simplified Arabic"/>
          <w:sz w:val="20"/>
          <w:rtl/>
          <w:lang w:val="en-US"/>
        </w:rPr>
        <w:t>مرفق البيئة العالمية، اعتبار</w:t>
      </w:r>
      <w:r w:rsidR="00D256A8" w:rsidRPr="00D256A8">
        <w:rPr>
          <w:rFonts w:cs="Simplified Arabic"/>
          <w:sz w:val="20"/>
          <w:rtl/>
          <w:lang w:val="en-US"/>
        </w:rPr>
        <w:t>ا من ديسمبر</w:t>
      </w:r>
      <w:r w:rsidR="007E0B8F">
        <w:rPr>
          <w:rFonts w:cs="Simplified Arabic" w:hint="cs"/>
          <w:sz w:val="20"/>
          <w:rtl/>
          <w:lang w:val="en-US"/>
        </w:rPr>
        <w:t>/كانون الأول</w:t>
      </w:r>
      <w:r w:rsidR="007E0B8F">
        <w:rPr>
          <w:rFonts w:cs="Simplified Arabic"/>
          <w:sz w:val="20"/>
          <w:rtl/>
          <w:lang w:val="en-US"/>
        </w:rPr>
        <w:t xml:space="preserve"> 2016</w:t>
      </w:r>
      <w:r w:rsidR="00D256A8" w:rsidRPr="00D256A8">
        <w:rPr>
          <w:rFonts w:cs="Simplified Arabic"/>
          <w:sz w:val="20"/>
          <w:rtl/>
          <w:lang w:val="en-US"/>
        </w:rPr>
        <w:t xml:space="preserve">، كما هو موضح في إطار السنوات الأربع </w:t>
      </w:r>
      <w:r w:rsidR="007E0B8F">
        <w:rPr>
          <w:rFonts w:cs="Simplified Arabic" w:hint="cs"/>
          <w:sz w:val="20"/>
          <w:rtl/>
          <w:lang w:val="en-US"/>
        </w:rPr>
        <w:t>ل</w:t>
      </w:r>
      <w:r w:rsidR="00D256A8" w:rsidRPr="00D256A8">
        <w:rPr>
          <w:rFonts w:cs="Simplified Arabic"/>
          <w:sz w:val="20"/>
          <w:rtl/>
          <w:lang w:val="en-US"/>
        </w:rPr>
        <w:t>أولويات البرنامج</w:t>
      </w:r>
      <w:r w:rsidR="00D256A8" w:rsidRPr="00D256A8">
        <w:rPr>
          <w:rFonts w:cs="Simplified Arabic"/>
          <w:sz w:val="20"/>
          <w:lang w:val="en-US"/>
        </w:rPr>
        <w:t>:</w:t>
      </w:r>
    </w:p>
    <w:p w14:paraId="1D7D25BB" w14:textId="1E429C35" w:rsidR="00D256A8" w:rsidRPr="00D256A8" w:rsidRDefault="00D256A8" w:rsidP="00CA2ED4">
      <w:pPr>
        <w:pStyle w:val="ListParagraph"/>
        <w:numPr>
          <w:ilvl w:val="1"/>
          <w:numId w:val="27"/>
        </w:numPr>
        <w:bidi/>
        <w:spacing w:after="120"/>
        <w:jc w:val="both"/>
        <w:rPr>
          <w:rFonts w:cs="Simplified Arabic"/>
          <w:sz w:val="20"/>
          <w:rtl/>
          <w:lang w:val="en-US"/>
        </w:rPr>
      </w:pPr>
      <w:r w:rsidRPr="00D256A8">
        <w:rPr>
          <w:rFonts w:cs="Simplified Arabic"/>
          <w:sz w:val="20"/>
          <w:rtl/>
          <w:lang w:val="en-US"/>
        </w:rPr>
        <w:t>تعميم التنوع البيولوجي عبر القطاعات وكذلك المناظر الطبي</w:t>
      </w:r>
      <w:r w:rsidR="00C84DBA">
        <w:rPr>
          <w:rFonts w:cs="Simplified Arabic"/>
          <w:sz w:val="20"/>
          <w:rtl/>
          <w:lang w:val="en-US"/>
        </w:rPr>
        <w:t>عية والمناظر البحرية</w:t>
      </w:r>
      <w:r w:rsidRPr="00D256A8">
        <w:rPr>
          <w:rFonts w:cs="Simplified Arabic"/>
          <w:sz w:val="20"/>
          <w:rtl/>
          <w:lang w:val="en-US"/>
        </w:rPr>
        <w:t>؛</w:t>
      </w:r>
    </w:p>
    <w:p w14:paraId="651D4AED" w14:textId="09EBBB1F" w:rsidR="00D256A8" w:rsidRPr="00D256A8" w:rsidRDefault="00D256A8" w:rsidP="00CA2ED4">
      <w:pPr>
        <w:pStyle w:val="ListParagraph"/>
        <w:numPr>
          <w:ilvl w:val="1"/>
          <w:numId w:val="27"/>
        </w:numPr>
        <w:bidi/>
        <w:spacing w:after="120"/>
        <w:jc w:val="both"/>
        <w:rPr>
          <w:rFonts w:cs="Simplified Arabic"/>
          <w:sz w:val="20"/>
          <w:rtl/>
          <w:lang w:val="en-US"/>
        </w:rPr>
      </w:pPr>
      <w:r w:rsidRPr="00D256A8">
        <w:rPr>
          <w:rFonts w:cs="Simplified Arabic"/>
          <w:sz w:val="20"/>
          <w:rtl/>
          <w:lang w:val="en-US"/>
        </w:rPr>
        <w:t>معالجة الدوافع ا</w:t>
      </w:r>
      <w:r w:rsidR="00C84DBA">
        <w:rPr>
          <w:rFonts w:cs="Simplified Arabic"/>
          <w:sz w:val="20"/>
          <w:rtl/>
          <w:lang w:val="en-US"/>
        </w:rPr>
        <w:t>لمباشرة لحماية الموائل والأنواع</w:t>
      </w:r>
      <w:r w:rsidRPr="00D256A8">
        <w:rPr>
          <w:rFonts w:cs="Simplified Arabic"/>
          <w:sz w:val="20"/>
          <w:rtl/>
          <w:lang w:val="en-US"/>
        </w:rPr>
        <w:t xml:space="preserve">؛ </w:t>
      </w:r>
    </w:p>
    <w:p w14:paraId="2BBC6899" w14:textId="2CBE5CDC" w:rsidR="00D256A8" w:rsidRDefault="00D256A8" w:rsidP="00CA2ED4">
      <w:pPr>
        <w:pStyle w:val="ListParagraph"/>
        <w:numPr>
          <w:ilvl w:val="1"/>
          <w:numId w:val="27"/>
        </w:numPr>
        <w:bidi/>
        <w:spacing w:after="120"/>
        <w:contextualSpacing w:val="0"/>
        <w:jc w:val="both"/>
        <w:rPr>
          <w:rFonts w:cs="Simplified Arabic"/>
          <w:sz w:val="20"/>
          <w:lang w:val="en-US"/>
        </w:rPr>
      </w:pPr>
      <w:r w:rsidRPr="00D256A8">
        <w:rPr>
          <w:rFonts w:cs="Simplified Arabic"/>
          <w:sz w:val="20"/>
          <w:rtl/>
          <w:lang w:val="en-US"/>
        </w:rPr>
        <w:t>مواصلة تطوير سياسة التنوع البيولوجي والأطر المؤسسية.</w:t>
      </w:r>
    </w:p>
    <w:p w14:paraId="692EFF80" w14:textId="220B2FB4" w:rsidR="00D256A8" w:rsidRPr="00D256A8" w:rsidRDefault="00C84DBA" w:rsidP="00CA2ED4">
      <w:pPr>
        <w:pStyle w:val="ListParagraph"/>
        <w:numPr>
          <w:ilvl w:val="0"/>
          <w:numId w:val="27"/>
        </w:numPr>
        <w:bidi/>
        <w:spacing w:after="120"/>
        <w:ind w:left="4" w:firstLine="0"/>
        <w:jc w:val="both"/>
        <w:rPr>
          <w:rFonts w:cs="Simplified Arabic"/>
          <w:sz w:val="20"/>
          <w:rtl/>
          <w:lang w:val="en-US"/>
        </w:rPr>
      </w:pPr>
      <w:r>
        <w:rPr>
          <w:rFonts w:cs="Simplified Arabic" w:hint="cs"/>
          <w:sz w:val="20"/>
          <w:rtl/>
          <w:lang w:val="en-US"/>
        </w:rPr>
        <w:t>و</w:t>
      </w:r>
      <w:r w:rsidR="00D256A8" w:rsidRPr="00D256A8">
        <w:rPr>
          <w:rFonts w:cs="Simplified Arabic"/>
          <w:sz w:val="20"/>
          <w:rtl/>
          <w:lang w:val="en-US"/>
        </w:rPr>
        <w:t xml:space="preserve">تتكون استراتيجية التنوع البيولوجي </w:t>
      </w:r>
      <w:r>
        <w:rPr>
          <w:rFonts w:cs="Simplified Arabic" w:hint="cs"/>
          <w:sz w:val="20"/>
          <w:rtl/>
          <w:lang w:val="en-US"/>
        </w:rPr>
        <w:t>في</w:t>
      </w:r>
      <w:r w:rsidR="00D256A8" w:rsidRPr="00D256A8">
        <w:rPr>
          <w:rFonts w:cs="Simplified Arabic"/>
          <w:sz w:val="20"/>
          <w:rtl/>
          <w:lang w:val="en-US"/>
        </w:rPr>
        <w:t xml:space="preserve"> الت</w:t>
      </w:r>
      <w:r>
        <w:rPr>
          <w:rFonts w:cs="Simplified Arabic" w:hint="cs"/>
          <w:sz w:val="20"/>
          <w:rtl/>
          <w:lang w:val="en-US"/>
        </w:rPr>
        <w:t>جدي</w:t>
      </w:r>
      <w:r w:rsidR="00D256A8" w:rsidRPr="00D256A8">
        <w:rPr>
          <w:rFonts w:cs="Simplified Arabic"/>
          <w:sz w:val="20"/>
          <w:rtl/>
          <w:lang w:val="en-US"/>
        </w:rPr>
        <w:t>د السابع</w:t>
      </w:r>
      <w:r>
        <w:rPr>
          <w:rFonts w:cs="Simplified Arabic" w:hint="cs"/>
          <w:sz w:val="20"/>
          <w:rtl/>
          <w:lang w:val="en-US"/>
        </w:rPr>
        <w:t xml:space="preserve"> لموارد</w:t>
      </w:r>
      <w:r w:rsidR="00D256A8" w:rsidRPr="00D256A8">
        <w:rPr>
          <w:rFonts w:cs="Simplified Arabic"/>
          <w:sz w:val="20"/>
          <w:rtl/>
          <w:lang w:val="en-US"/>
        </w:rPr>
        <w:t xml:space="preserve"> مرفق البيئة العالمية من تسعة خطوط استثمار للبرمجة تساهم بشكل مباشر في تنفيذ الخطة الاستراتيجية للتنوع البيولوجي</w:t>
      </w:r>
      <w:r>
        <w:rPr>
          <w:rFonts w:cs="Simplified Arabic" w:hint="cs"/>
          <w:sz w:val="20"/>
          <w:rtl/>
          <w:lang w:val="en-US"/>
        </w:rPr>
        <w:t xml:space="preserve"> للفترة</w:t>
      </w:r>
      <w:r w:rsidR="00D256A8" w:rsidRPr="00D256A8">
        <w:rPr>
          <w:rFonts w:cs="Simplified Arabic"/>
          <w:sz w:val="20"/>
          <w:rtl/>
          <w:lang w:val="en-US"/>
        </w:rPr>
        <w:t xml:space="preserve"> 2010-2020 وتحقيق أهداف أيشي للتنوع البيولوجي من خلال سلسلة من التدابير التي تعالج أهم عوامل فقدان التنوع البيولوجي عبر المناظر الطبيعية والمناظر البحرية</w:t>
      </w:r>
      <w:r>
        <w:rPr>
          <w:rFonts w:cs="Simplified Arabic" w:hint="cs"/>
          <w:sz w:val="20"/>
          <w:rtl/>
          <w:lang w:val="en-US"/>
        </w:rPr>
        <w:t xml:space="preserve"> بأكملها.</w:t>
      </w:r>
    </w:p>
    <w:p w14:paraId="4B0CCD22" w14:textId="11C8FE3A" w:rsidR="00D256A8" w:rsidRPr="00D256A8" w:rsidRDefault="00C84DBA" w:rsidP="00CA2ED4">
      <w:pPr>
        <w:pStyle w:val="ListParagraph"/>
        <w:numPr>
          <w:ilvl w:val="0"/>
          <w:numId w:val="27"/>
        </w:numPr>
        <w:bidi/>
        <w:spacing w:before="240" w:after="120"/>
        <w:ind w:left="6" w:firstLine="0"/>
        <w:contextualSpacing w:val="0"/>
        <w:jc w:val="both"/>
        <w:rPr>
          <w:rFonts w:cs="Simplified Arabic"/>
          <w:sz w:val="20"/>
          <w:rtl/>
          <w:lang w:val="en-US"/>
        </w:rPr>
      </w:pPr>
      <w:r>
        <w:rPr>
          <w:rFonts w:cs="Simplified Arabic" w:hint="cs"/>
          <w:sz w:val="20"/>
          <w:rtl/>
          <w:lang w:val="en-US"/>
        </w:rPr>
        <w:t>و</w:t>
      </w:r>
      <w:r>
        <w:rPr>
          <w:rFonts w:cs="Simplified Arabic"/>
          <w:sz w:val="20"/>
          <w:rtl/>
          <w:lang w:val="en-US"/>
        </w:rPr>
        <w:t>بالإضافة إلى ذلك</w:t>
      </w:r>
      <w:r w:rsidR="00D256A8" w:rsidRPr="00D256A8">
        <w:rPr>
          <w:rFonts w:cs="Simplified Arabic"/>
          <w:sz w:val="20"/>
          <w:rtl/>
          <w:lang w:val="en-US"/>
        </w:rPr>
        <w:t xml:space="preserve">، تتضمن خيارات البرمجة استثمارات من خلال برامج الأثر القادرة على تحقيق </w:t>
      </w:r>
      <w:r w:rsidR="00582116">
        <w:rPr>
          <w:rFonts w:cs="Simplified Arabic" w:hint="cs"/>
          <w:sz w:val="20"/>
          <w:rtl/>
          <w:lang w:val="en-US"/>
        </w:rPr>
        <w:t>عائدات</w:t>
      </w:r>
      <w:r w:rsidR="00D256A8" w:rsidRPr="00D256A8">
        <w:rPr>
          <w:rFonts w:cs="Simplified Arabic"/>
          <w:sz w:val="20"/>
          <w:rtl/>
          <w:lang w:val="en-US"/>
        </w:rPr>
        <w:t xml:space="preserve"> أكبر لكل وحدة</w:t>
      </w:r>
      <w:r w:rsidR="00582116">
        <w:rPr>
          <w:rFonts w:cs="Simplified Arabic" w:hint="cs"/>
          <w:sz w:val="20"/>
          <w:rtl/>
          <w:lang w:val="en-US"/>
        </w:rPr>
        <w:t xml:space="preserve"> على</w:t>
      </w:r>
      <w:r w:rsidR="00D256A8" w:rsidRPr="00D256A8">
        <w:rPr>
          <w:rFonts w:cs="Simplified Arabic"/>
          <w:sz w:val="20"/>
          <w:rtl/>
          <w:lang w:val="en-US"/>
        </w:rPr>
        <w:t xml:space="preserve"> </w:t>
      </w:r>
      <w:r w:rsidR="00582116">
        <w:rPr>
          <w:rFonts w:cs="Simplified Arabic" w:hint="cs"/>
          <w:sz w:val="20"/>
          <w:rtl/>
          <w:lang w:val="en-US"/>
        </w:rPr>
        <w:t>ال</w:t>
      </w:r>
      <w:r w:rsidR="00D256A8" w:rsidRPr="00D256A8">
        <w:rPr>
          <w:rFonts w:cs="Simplified Arabic"/>
          <w:sz w:val="20"/>
          <w:rtl/>
          <w:lang w:val="en-US"/>
        </w:rPr>
        <w:t>استثمار من خلال ال</w:t>
      </w:r>
      <w:r w:rsidR="00582116">
        <w:rPr>
          <w:rFonts w:cs="Simplified Arabic" w:hint="cs"/>
          <w:sz w:val="20"/>
          <w:rtl/>
          <w:lang w:val="en-US"/>
        </w:rPr>
        <w:t>سعي للحصول على</w:t>
      </w:r>
      <w:r w:rsidR="00D256A8" w:rsidRPr="00D256A8">
        <w:rPr>
          <w:rFonts w:cs="Simplified Arabic"/>
          <w:sz w:val="20"/>
          <w:rtl/>
          <w:lang w:val="en-US"/>
        </w:rPr>
        <w:t xml:space="preserve"> استجابات نظامية للمشكلات التي تنشأ من أكثر من قطاع واحد. وس</w:t>
      </w:r>
      <w:r w:rsidR="00582116">
        <w:rPr>
          <w:rFonts w:cs="Simplified Arabic" w:hint="cs"/>
          <w:sz w:val="20"/>
          <w:rtl/>
          <w:lang w:val="en-US"/>
        </w:rPr>
        <w:t>ت</w:t>
      </w:r>
      <w:r w:rsidR="00D256A8" w:rsidRPr="00D256A8">
        <w:rPr>
          <w:rFonts w:cs="Simplified Arabic"/>
          <w:sz w:val="20"/>
          <w:rtl/>
          <w:lang w:val="en-US"/>
        </w:rPr>
        <w:t xml:space="preserve">قدم مساهمات كبيرة وتآزرية في إطار </w:t>
      </w:r>
      <w:r w:rsidR="00582116">
        <w:rPr>
          <w:rFonts w:cs="Simplified Arabic" w:hint="cs"/>
          <w:sz w:val="20"/>
          <w:rtl/>
          <w:lang w:val="en-US"/>
        </w:rPr>
        <w:t>السنوات</w:t>
      </w:r>
      <w:r w:rsidR="00D256A8" w:rsidRPr="00D256A8">
        <w:rPr>
          <w:rFonts w:cs="Simplified Arabic"/>
          <w:sz w:val="20"/>
          <w:rtl/>
          <w:lang w:val="en-US"/>
        </w:rPr>
        <w:t xml:space="preserve"> الأربع</w:t>
      </w:r>
      <w:r w:rsidR="00582116">
        <w:rPr>
          <w:rFonts w:cs="Simplified Arabic" w:hint="cs"/>
          <w:sz w:val="20"/>
          <w:rtl/>
          <w:lang w:val="en-US"/>
        </w:rPr>
        <w:t xml:space="preserve"> لأولويات</w:t>
      </w:r>
      <w:r w:rsidR="00D256A8" w:rsidRPr="00D256A8">
        <w:rPr>
          <w:rFonts w:cs="Simplified Arabic"/>
          <w:sz w:val="20"/>
          <w:rtl/>
          <w:lang w:val="en-US"/>
        </w:rPr>
        <w:t xml:space="preserve"> </w:t>
      </w:r>
      <w:r w:rsidR="00582116">
        <w:rPr>
          <w:rFonts w:cs="Simplified Arabic" w:hint="cs"/>
          <w:sz w:val="20"/>
          <w:rtl/>
          <w:lang w:val="en-US"/>
        </w:rPr>
        <w:t>ا</w:t>
      </w:r>
      <w:r w:rsidR="00D256A8" w:rsidRPr="00D256A8">
        <w:rPr>
          <w:rFonts w:cs="Simplified Arabic"/>
          <w:sz w:val="20"/>
          <w:rtl/>
          <w:lang w:val="en-US"/>
        </w:rPr>
        <w:t xml:space="preserve">لبرنامج </w:t>
      </w:r>
      <w:r w:rsidR="00582116">
        <w:rPr>
          <w:rFonts w:cs="Simplified Arabic" w:hint="cs"/>
          <w:sz w:val="20"/>
          <w:rtl/>
          <w:lang w:val="en-US"/>
        </w:rPr>
        <w:t xml:space="preserve">في </w:t>
      </w:r>
      <w:r w:rsidR="00D256A8" w:rsidRPr="00D256A8">
        <w:rPr>
          <w:rFonts w:cs="Simplified Arabic"/>
          <w:sz w:val="20"/>
          <w:rtl/>
          <w:lang w:val="en-US"/>
        </w:rPr>
        <w:t>الت</w:t>
      </w:r>
      <w:r w:rsidR="00582116">
        <w:rPr>
          <w:rFonts w:cs="Simplified Arabic" w:hint="cs"/>
          <w:sz w:val="20"/>
          <w:rtl/>
          <w:lang w:val="en-US"/>
        </w:rPr>
        <w:t>جد</w:t>
      </w:r>
      <w:r w:rsidR="00D256A8" w:rsidRPr="00D256A8">
        <w:rPr>
          <w:rFonts w:cs="Simplified Arabic"/>
          <w:sz w:val="20"/>
          <w:rtl/>
          <w:lang w:val="en-US"/>
        </w:rPr>
        <w:t>يد السابع</w:t>
      </w:r>
      <w:r w:rsidR="00582116">
        <w:rPr>
          <w:rFonts w:cs="Simplified Arabic" w:hint="cs"/>
          <w:sz w:val="20"/>
          <w:rtl/>
          <w:lang w:val="en-US"/>
        </w:rPr>
        <w:t xml:space="preserve"> لموارد</w:t>
      </w:r>
      <w:r w:rsidR="00D256A8" w:rsidRPr="00D256A8">
        <w:rPr>
          <w:rFonts w:cs="Simplified Arabic"/>
          <w:sz w:val="20"/>
          <w:rtl/>
          <w:lang w:val="en-US"/>
        </w:rPr>
        <w:t xml:space="preserve"> مرفق البيئة العالمية والنتائج المتوقعة ذات الصلة على النحو المتفق عليه في </w:t>
      </w:r>
      <w:r w:rsidR="00582116">
        <w:rPr>
          <w:rFonts w:cs="Simplified Arabic" w:hint="cs"/>
          <w:sz w:val="20"/>
          <w:rtl/>
          <w:lang w:val="en-US"/>
        </w:rPr>
        <w:t>الاجتماع الثالث</w:t>
      </w:r>
      <w:r w:rsidR="00D256A8" w:rsidRPr="00D256A8">
        <w:rPr>
          <w:rFonts w:cs="Simplified Arabic"/>
          <w:sz w:val="20"/>
          <w:rtl/>
          <w:lang w:val="en-US"/>
        </w:rPr>
        <w:t xml:space="preserve"> عشر لمؤتمر الأطراف</w:t>
      </w:r>
      <w:r w:rsidR="00582116">
        <w:rPr>
          <w:rFonts w:cs="Simplified Arabic" w:hint="cs"/>
          <w:sz w:val="20"/>
          <w:rtl/>
          <w:lang w:val="en-US"/>
        </w:rPr>
        <w:t>.</w:t>
      </w:r>
    </w:p>
    <w:p w14:paraId="45265FF4" w14:textId="3FB52887" w:rsidR="00D256A8" w:rsidRPr="00D256A8" w:rsidRDefault="00FF5396" w:rsidP="00CA2ED4">
      <w:pPr>
        <w:pStyle w:val="ListParagraph"/>
        <w:numPr>
          <w:ilvl w:val="0"/>
          <w:numId w:val="27"/>
        </w:numPr>
        <w:bidi/>
        <w:spacing w:after="120"/>
        <w:ind w:left="4" w:firstLine="0"/>
        <w:jc w:val="both"/>
        <w:rPr>
          <w:rFonts w:cs="Simplified Arabic"/>
          <w:sz w:val="20"/>
          <w:rtl/>
          <w:lang w:val="en-US"/>
        </w:rPr>
      </w:pPr>
      <w:r>
        <w:rPr>
          <w:rFonts w:cs="Simplified Arabic" w:hint="cs"/>
          <w:sz w:val="20"/>
          <w:rtl/>
          <w:lang w:val="en-US"/>
        </w:rPr>
        <w:t>و</w:t>
      </w:r>
      <w:r w:rsidR="00D256A8" w:rsidRPr="00D256A8">
        <w:rPr>
          <w:rFonts w:cs="Simplified Arabic"/>
          <w:sz w:val="20"/>
          <w:rtl/>
          <w:lang w:val="en-US"/>
        </w:rPr>
        <w:t>بالنسبة</w:t>
      </w:r>
      <w:r w:rsidR="00076634">
        <w:rPr>
          <w:rFonts w:cs="Simplified Arabic" w:hint="cs"/>
          <w:sz w:val="20"/>
          <w:rtl/>
          <w:lang w:val="en-US"/>
        </w:rPr>
        <w:t xml:space="preserve"> لفترة</w:t>
      </w:r>
      <w:r w:rsidR="00D256A8" w:rsidRPr="00D256A8">
        <w:rPr>
          <w:rFonts w:cs="Simplified Arabic"/>
          <w:sz w:val="20"/>
          <w:rtl/>
          <w:lang w:val="en-US"/>
        </w:rPr>
        <w:t xml:space="preserve"> </w:t>
      </w:r>
      <w:r w:rsidR="00076634">
        <w:rPr>
          <w:rFonts w:cs="Simplified Arabic" w:hint="cs"/>
          <w:sz w:val="20"/>
          <w:rtl/>
          <w:lang w:val="en-US"/>
        </w:rPr>
        <w:t>ا</w:t>
      </w:r>
      <w:r w:rsidR="00D256A8" w:rsidRPr="00D256A8">
        <w:rPr>
          <w:rFonts w:cs="Simplified Arabic"/>
          <w:sz w:val="20"/>
          <w:rtl/>
          <w:lang w:val="en-US"/>
        </w:rPr>
        <w:t>لت</w:t>
      </w:r>
      <w:r>
        <w:rPr>
          <w:rFonts w:cs="Simplified Arabic" w:hint="cs"/>
          <w:sz w:val="20"/>
          <w:rtl/>
          <w:lang w:val="en-US"/>
        </w:rPr>
        <w:t>جد</w:t>
      </w:r>
      <w:r w:rsidR="00D256A8" w:rsidRPr="00D256A8">
        <w:rPr>
          <w:rFonts w:cs="Simplified Arabic"/>
          <w:sz w:val="20"/>
          <w:rtl/>
          <w:lang w:val="en-US"/>
        </w:rPr>
        <w:t>يد السابع لم</w:t>
      </w:r>
      <w:r>
        <w:rPr>
          <w:rFonts w:cs="Simplified Arabic" w:hint="cs"/>
          <w:sz w:val="20"/>
          <w:rtl/>
          <w:lang w:val="en-US"/>
        </w:rPr>
        <w:t>وارد م</w:t>
      </w:r>
      <w:r>
        <w:rPr>
          <w:rFonts w:cs="Simplified Arabic"/>
          <w:sz w:val="20"/>
          <w:rtl/>
          <w:lang w:val="en-US"/>
        </w:rPr>
        <w:t>رفق البيئة العالمية</w:t>
      </w:r>
      <w:r w:rsidR="00D256A8" w:rsidRPr="00D256A8">
        <w:rPr>
          <w:rFonts w:cs="Simplified Arabic"/>
          <w:sz w:val="20"/>
          <w:rtl/>
          <w:lang w:val="en-US"/>
        </w:rPr>
        <w:t>، تم تخصيص ما مجموعه 1.292 مليار دولار أمريكي ل</w:t>
      </w:r>
      <w:r>
        <w:rPr>
          <w:rFonts w:cs="Simplified Arabic" w:hint="cs"/>
          <w:sz w:val="20"/>
          <w:rtl/>
          <w:lang w:val="en-US"/>
        </w:rPr>
        <w:t>ل</w:t>
      </w:r>
      <w:r w:rsidR="00D256A8" w:rsidRPr="00D256A8">
        <w:rPr>
          <w:rFonts w:cs="Simplified Arabic"/>
          <w:sz w:val="20"/>
          <w:rtl/>
          <w:lang w:val="en-US"/>
        </w:rPr>
        <w:t xml:space="preserve">مجال </w:t>
      </w:r>
      <w:r>
        <w:rPr>
          <w:rFonts w:cs="Simplified Arabic" w:hint="cs"/>
          <w:sz w:val="20"/>
          <w:rtl/>
          <w:lang w:val="en-US"/>
        </w:rPr>
        <w:t>البؤري</w:t>
      </w:r>
      <w:r w:rsidR="00D256A8" w:rsidRPr="00D256A8">
        <w:rPr>
          <w:rFonts w:cs="Simplified Arabic"/>
          <w:sz w:val="20"/>
          <w:rtl/>
          <w:lang w:val="en-US"/>
        </w:rPr>
        <w:t xml:space="preserve"> </w:t>
      </w:r>
      <w:r>
        <w:rPr>
          <w:rFonts w:cs="Simplified Arabic" w:hint="cs"/>
          <w:sz w:val="20"/>
          <w:rtl/>
          <w:lang w:val="en-US"/>
        </w:rPr>
        <w:t>ل</w:t>
      </w:r>
      <w:r>
        <w:rPr>
          <w:rFonts w:cs="Simplified Arabic"/>
          <w:sz w:val="20"/>
          <w:rtl/>
          <w:lang w:val="en-US"/>
        </w:rPr>
        <w:t>لتنوع البيولوجي</w:t>
      </w:r>
      <w:r w:rsidR="00D256A8" w:rsidRPr="00D256A8">
        <w:rPr>
          <w:rFonts w:cs="Simplified Arabic"/>
          <w:sz w:val="20"/>
          <w:rtl/>
          <w:lang w:val="en-US"/>
        </w:rPr>
        <w:t xml:space="preserve">، حيث تم تقديم 1.031 مليار دولار أمريكي </w:t>
      </w:r>
      <w:r>
        <w:rPr>
          <w:rFonts w:cs="Simplified Arabic" w:hint="cs"/>
          <w:sz w:val="20"/>
          <w:rtl/>
          <w:lang w:val="en-US"/>
        </w:rPr>
        <w:t xml:space="preserve">منها </w:t>
      </w:r>
      <w:r w:rsidR="00D256A8" w:rsidRPr="00D256A8">
        <w:rPr>
          <w:rFonts w:cs="Simplified Arabic"/>
          <w:sz w:val="20"/>
          <w:rtl/>
          <w:lang w:val="en-US"/>
        </w:rPr>
        <w:t>للدول من خلال نظام التخصيص الشفاف للموارد</w:t>
      </w:r>
      <w:r w:rsidR="00076634">
        <w:rPr>
          <w:rFonts w:cs="Simplified Arabic" w:hint="cs"/>
          <w:sz w:val="20"/>
          <w:rtl/>
          <w:lang w:val="en-US"/>
        </w:rPr>
        <w:t xml:space="preserve"> </w:t>
      </w:r>
      <w:r w:rsidR="00D256A8" w:rsidRPr="00D256A8">
        <w:rPr>
          <w:rFonts w:cs="Simplified Arabic"/>
          <w:sz w:val="20"/>
          <w:lang w:val="en-US"/>
        </w:rPr>
        <w:t>(STAR)</w:t>
      </w:r>
      <w:r w:rsidR="00076634">
        <w:rPr>
          <w:rFonts w:cs="Simplified Arabic" w:hint="cs"/>
          <w:sz w:val="20"/>
          <w:rtl/>
          <w:lang w:val="en-US"/>
        </w:rPr>
        <w:t>.</w:t>
      </w:r>
    </w:p>
    <w:p w14:paraId="6C3BDBDE" w14:textId="330D3FB6" w:rsidR="00D256A8" w:rsidRPr="00D256A8" w:rsidRDefault="00D35523" w:rsidP="00CA2ED4">
      <w:pPr>
        <w:pStyle w:val="ListParagraph"/>
        <w:numPr>
          <w:ilvl w:val="0"/>
          <w:numId w:val="27"/>
        </w:numPr>
        <w:bidi/>
        <w:spacing w:before="240" w:after="120"/>
        <w:ind w:left="6" w:firstLine="0"/>
        <w:contextualSpacing w:val="0"/>
        <w:jc w:val="both"/>
        <w:rPr>
          <w:rFonts w:cs="Simplified Arabic"/>
          <w:sz w:val="20"/>
          <w:rtl/>
          <w:lang w:val="en-US"/>
        </w:rPr>
      </w:pPr>
      <w:r>
        <w:rPr>
          <w:rFonts w:cs="Simplified Arabic" w:hint="cs"/>
          <w:sz w:val="20"/>
          <w:rtl/>
          <w:lang w:val="en-US"/>
        </w:rPr>
        <w:t>و</w:t>
      </w:r>
      <w:r w:rsidR="00D256A8" w:rsidRPr="00D256A8">
        <w:rPr>
          <w:rFonts w:cs="Simplified Arabic"/>
          <w:sz w:val="20"/>
          <w:rtl/>
          <w:lang w:val="en-US"/>
        </w:rPr>
        <w:t>بلغ المبلغ الإجمالي لموارد المجال البؤري للتنوع البيولوجي لمرفق البيئة العالمية المبرمجة في الفترة المشمولة بالتقرير 638 مليون دولار (49 في المائة) من إجمالي موارد ال</w:t>
      </w:r>
      <w:r w:rsidR="00592221">
        <w:rPr>
          <w:rFonts w:cs="Simplified Arabic" w:hint="cs"/>
          <w:sz w:val="20"/>
          <w:rtl/>
          <w:lang w:val="en-US"/>
        </w:rPr>
        <w:t>تجديد</w:t>
      </w:r>
      <w:r w:rsidR="00D256A8" w:rsidRPr="00D256A8">
        <w:rPr>
          <w:rFonts w:cs="Simplified Arabic"/>
          <w:sz w:val="20"/>
          <w:rtl/>
          <w:lang w:val="en-US"/>
        </w:rPr>
        <w:t xml:space="preserve"> السابع</w:t>
      </w:r>
      <w:r w:rsidR="00592221">
        <w:rPr>
          <w:rFonts w:cs="Simplified Arabic" w:hint="cs"/>
          <w:sz w:val="20"/>
          <w:rtl/>
          <w:lang w:val="en-US"/>
        </w:rPr>
        <w:t xml:space="preserve"> لموراد</w:t>
      </w:r>
      <w:r w:rsidR="00D256A8" w:rsidRPr="00D256A8">
        <w:rPr>
          <w:rFonts w:cs="Simplified Arabic"/>
          <w:sz w:val="20"/>
          <w:rtl/>
          <w:lang w:val="en-US"/>
        </w:rPr>
        <w:t xml:space="preserve"> مرفق البيئة العالمية المخصصة للمجال البؤري للتنوع البيولوجي. </w:t>
      </w:r>
      <w:r w:rsidR="00592221">
        <w:rPr>
          <w:rFonts w:cs="Simplified Arabic" w:hint="cs"/>
          <w:sz w:val="20"/>
          <w:rtl/>
          <w:lang w:val="en-US"/>
        </w:rPr>
        <w:t>و</w:t>
      </w:r>
      <w:r w:rsidR="00D256A8" w:rsidRPr="00D256A8">
        <w:rPr>
          <w:rFonts w:cs="Simplified Arabic"/>
          <w:sz w:val="20"/>
          <w:rtl/>
          <w:lang w:val="en-US"/>
        </w:rPr>
        <w:t xml:space="preserve">من </w:t>
      </w:r>
      <w:r w:rsidR="00592221">
        <w:rPr>
          <w:rFonts w:cs="Simplified Arabic" w:hint="cs"/>
          <w:sz w:val="20"/>
          <w:rtl/>
          <w:lang w:val="en-US"/>
        </w:rPr>
        <w:t>إجمالي هذا المبلغ</w:t>
      </w:r>
      <w:r w:rsidR="00D256A8" w:rsidRPr="00D256A8">
        <w:rPr>
          <w:rFonts w:cs="Simplified Arabic"/>
          <w:sz w:val="20"/>
          <w:rtl/>
          <w:lang w:val="en-US"/>
        </w:rPr>
        <w:t>، تمت برمجة</w:t>
      </w:r>
      <w:r w:rsidR="00592221">
        <w:rPr>
          <w:rFonts w:cs="Simplified Arabic" w:hint="cs"/>
          <w:sz w:val="20"/>
          <w:rtl/>
          <w:lang w:val="en-US"/>
        </w:rPr>
        <w:t xml:space="preserve"> مبلغ</w:t>
      </w:r>
      <w:r w:rsidR="00D256A8" w:rsidRPr="00D256A8">
        <w:rPr>
          <w:rFonts w:cs="Simplified Arabic"/>
          <w:sz w:val="20"/>
          <w:rtl/>
          <w:lang w:val="en-US"/>
        </w:rPr>
        <w:t xml:space="preserve"> 468 مليون دولار (45 في المائة) من موارد</w:t>
      </w:r>
      <w:r w:rsidR="00D256A8" w:rsidRPr="00D256A8">
        <w:rPr>
          <w:rFonts w:cs="Simplified Arabic"/>
          <w:sz w:val="20"/>
          <w:lang w:val="en-US"/>
        </w:rPr>
        <w:t xml:space="preserve"> </w:t>
      </w:r>
      <w:r w:rsidR="00592221">
        <w:rPr>
          <w:rFonts w:cs="Simplified Arabic" w:hint="cs"/>
          <w:sz w:val="20"/>
          <w:rtl/>
          <w:lang w:val="en-US"/>
        </w:rPr>
        <w:t>نظام التخصيص الشفاف للموارد لتخصص</w:t>
      </w:r>
      <w:r w:rsidR="00D256A8" w:rsidRPr="00D256A8">
        <w:rPr>
          <w:rFonts w:cs="Simplified Arabic"/>
          <w:sz w:val="20"/>
          <w:rtl/>
          <w:lang w:val="en-US"/>
        </w:rPr>
        <w:t xml:space="preserve"> للتنوع البيولوجي</w:t>
      </w:r>
      <w:r w:rsidR="00592221">
        <w:rPr>
          <w:rFonts w:cs="Simplified Arabic" w:hint="cs"/>
          <w:sz w:val="20"/>
          <w:rtl/>
          <w:lang w:val="en-US"/>
        </w:rPr>
        <w:t>.</w:t>
      </w:r>
    </w:p>
    <w:p w14:paraId="66C0E2DC" w14:textId="0568F5C8" w:rsidR="00D256A8" w:rsidRDefault="00592221" w:rsidP="00CA2ED4">
      <w:pPr>
        <w:pStyle w:val="ListParagraph"/>
        <w:numPr>
          <w:ilvl w:val="0"/>
          <w:numId w:val="27"/>
        </w:numPr>
        <w:bidi/>
        <w:spacing w:after="120"/>
        <w:ind w:left="4" w:firstLine="0"/>
        <w:contextualSpacing w:val="0"/>
        <w:jc w:val="both"/>
        <w:rPr>
          <w:rFonts w:cs="Simplified Arabic"/>
          <w:sz w:val="20"/>
          <w:lang w:val="en-US"/>
        </w:rPr>
      </w:pPr>
      <w:r>
        <w:rPr>
          <w:rFonts w:cs="Simplified Arabic" w:hint="cs"/>
          <w:sz w:val="20"/>
          <w:rtl/>
          <w:lang w:val="en-US"/>
        </w:rPr>
        <w:lastRenderedPageBreak/>
        <w:t>و</w:t>
      </w:r>
      <w:r>
        <w:rPr>
          <w:rFonts w:cs="Simplified Arabic"/>
          <w:sz w:val="20"/>
          <w:rtl/>
          <w:lang w:val="en-US"/>
        </w:rPr>
        <w:t>دعمت هذه الموارد 38 مشروعا</w:t>
      </w:r>
      <w:r>
        <w:rPr>
          <w:rFonts w:cs="Simplified Arabic" w:hint="cs"/>
          <w:sz w:val="20"/>
          <w:rtl/>
          <w:lang w:val="en-US"/>
        </w:rPr>
        <w:t xml:space="preserve"> من مشاريع</w:t>
      </w:r>
      <w:r w:rsidR="00D256A8" w:rsidRPr="00D256A8">
        <w:rPr>
          <w:rFonts w:cs="Simplified Arabic"/>
          <w:sz w:val="20"/>
          <w:rtl/>
          <w:lang w:val="en-US"/>
        </w:rPr>
        <w:t xml:space="preserve"> </w:t>
      </w:r>
      <w:r>
        <w:rPr>
          <w:rFonts w:cs="Simplified Arabic" w:hint="cs"/>
          <w:sz w:val="20"/>
          <w:rtl/>
          <w:lang w:val="en-US"/>
        </w:rPr>
        <w:t>المجال</w:t>
      </w:r>
      <w:r w:rsidR="00D256A8" w:rsidRPr="00D256A8">
        <w:rPr>
          <w:rFonts w:cs="Simplified Arabic"/>
          <w:sz w:val="20"/>
          <w:rtl/>
          <w:lang w:val="en-US"/>
        </w:rPr>
        <w:t xml:space="preserve"> البؤري للتنوع البيولوجي و</w:t>
      </w:r>
      <w:r>
        <w:rPr>
          <w:rFonts w:cs="Simplified Arabic"/>
          <w:sz w:val="20"/>
          <w:rtl/>
          <w:lang w:val="en-US"/>
        </w:rPr>
        <w:t>99 مشروعا</w:t>
      </w:r>
      <w:r w:rsidR="00D256A8" w:rsidRPr="00D256A8">
        <w:rPr>
          <w:rFonts w:cs="Simplified Arabic"/>
          <w:sz w:val="20"/>
          <w:rtl/>
          <w:lang w:val="en-US"/>
        </w:rPr>
        <w:t xml:space="preserve"> متعدد المجالات</w:t>
      </w:r>
      <w:r w:rsidR="00F10F29">
        <w:rPr>
          <w:rFonts w:cs="Simplified Arabic" w:hint="cs"/>
          <w:sz w:val="20"/>
          <w:rtl/>
          <w:lang w:val="en-US"/>
        </w:rPr>
        <w:t xml:space="preserve"> البؤرية</w:t>
      </w:r>
      <w:r w:rsidR="00D256A8" w:rsidRPr="00D256A8">
        <w:rPr>
          <w:rFonts w:cs="Simplified Arabic"/>
          <w:sz w:val="20"/>
          <w:rtl/>
          <w:lang w:val="en-US"/>
        </w:rPr>
        <w:t xml:space="preserve">. وقد شملت ستة </w:t>
      </w:r>
      <w:r w:rsidR="00F10F29">
        <w:rPr>
          <w:rFonts w:cs="Simplified Arabic" w:hint="cs"/>
          <w:sz w:val="20"/>
          <w:rtl/>
          <w:lang w:val="en-US"/>
        </w:rPr>
        <w:t>نُهج</w:t>
      </w:r>
      <w:r w:rsidR="00F10F29">
        <w:rPr>
          <w:rFonts w:cs="Simplified Arabic"/>
          <w:sz w:val="20"/>
          <w:rtl/>
          <w:lang w:val="en-US"/>
        </w:rPr>
        <w:t xml:space="preserve"> برنامجية، بما في ذلك برامج الأثر</w:t>
      </w:r>
      <w:r w:rsidR="00D256A8" w:rsidRPr="00D256A8">
        <w:rPr>
          <w:rFonts w:cs="Simplified Arabic"/>
          <w:sz w:val="20"/>
          <w:rtl/>
          <w:lang w:val="en-US"/>
        </w:rPr>
        <w:t xml:space="preserve">، 75 </w:t>
      </w:r>
      <w:r w:rsidR="0058421C">
        <w:rPr>
          <w:rFonts w:cs="Simplified Arabic" w:hint="cs"/>
          <w:sz w:val="20"/>
          <w:rtl/>
          <w:lang w:val="en-US"/>
        </w:rPr>
        <w:t xml:space="preserve">مشروعا </w:t>
      </w:r>
      <w:r w:rsidR="00D256A8" w:rsidRPr="00D256A8">
        <w:rPr>
          <w:rFonts w:cs="Simplified Arabic"/>
          <w:sz w:val="20"/>
          <w:rtl/>
          <w:lang w:val="en-US"/>
        </w:rPr>
        <w:t xml:space="preserve">من هذه المشاريع. وقد استفاد </w:t>
      </w:r>
      <w:r w:rsidR="0058421C">
        <w:rPr>
          <w:rFonts w:cs="Simplified Arabic" w:hint="cs"/>
          <w:sz w:val="20"/>
          <w:rtl/>
          <w:lang w:val="en-US"/>
        </w:rPr>
        <w:t>ثلاثة وثمانون</w:t>
      </w:r>
      <w:r w:rsidR="00D256A8" w:rsidRPr="00D256A8">
        <w:rPr>
          <w:rFonts w:cs="Simplified Arabic"/>
          <w:sz w:val="20"/>
          <w:rtl/>
          <w:lang w:val="en-US"/>
        </w:rPr>
        <w:t xml:space="preserve"> </w:t>
      </w:r>
      <w:r w:rsidR="00F10F29">
        <w:rPr>
          <w:rFonts w:cs="Simplified Arabic" w:hint="cs"/>
          <w:sz w:val="20"/>
          <w:rtl/>
          <w:lang w:val="en-US"/>
        </w:rPr>
        <w:t>بلدا</w:t>
      </w:r>
      <w:r w:rsidR="00D256A8" w:rsidRPr="00D256A8">
        <w:rPr>
          <w:rFonts w:cs="Simplified Arabic"/>
          <w:sz w:val="20"/>
          <w:rtl/>
          <w:lang w:val="en-US"/>
        </w:rPr>
        <w:t xml:space="preserve"> من هذه الاستثمارات. </w:t>
      </w:r>
      <w:r w:rsidR="00F10F29">
        <w:rPr>
          <w:rFonts w:cs="Simplified Arabic" w:hint="cs"/>
          <w:sz w:val="20"/>
          <w:rtl/>
          <w:lang w:val="en-US"/>
        </w:rPr>
        <w:t>و</w:t>
      </w:r>
      <w:r w:rsidR="00D256A8" w:rsidRPr="00D256A8">
        <w:rPr>
          <w:rFonts w:cs="Simplified Arabic"/>
          <w:sz w:val="20"/>
          <w:rtl/>
          <w:lang w:val="en-US"/>
        </w:rPr>
        <w:t>تشمل هذه الأرقام رسوم الوكالة ومنح إعداد المشروع.</w:t>
      </w:r>
    </w:p>
    <w:p w14:paraId="03B646E6" w14:textId="383D0036" w:rsidR="00C956C4" w:rsidRDefault="00DA0F79" w:rsidP="00175184">
      <w:pPr>
        <w:pStyle w:val="ListParagraph"/>
        <w:numPr>
          <w:ilvl w:val="0"/>
          <w:numId w:val="27"/>
        </w:numPr>
        <w:bidi/>
        <w:spacing w:before="240" w:after="120"/>
        <w:ind w:left="6" w:firstLine="0"/>
        <w:contextualSpacing w:val="0"/>
        <w:jc w:val="both"/>
        <w:rPr>
          <w:rFonts w:cs="Simplified Arabic"/>
          <w:sz w:val="20"/>
          <w:lang w:val="en-US"/>
        </w:rPr>
      </w:pPr>
      <w:r>
        <w:rPr>
          <w:rFonts w:cs="Simplified Arabic" w:hint="cs"/>
          <w:sz w:val="20"/>
          <w:rtl/>
          <w:lang w:val="en-US"/>
        </w:rPr>
        <w:t xml:space="preserve">وبلغت </w:t>
      </w:r>
      <w:r w:rsidR="00C956C4" w:rsidRPr="00C956C4">
        <w:rPr>
          <w:rFonts w:cs="Simplified Arabic"/>
          <w:sz w:val="20"/>
          <w:rtl/>
          <w:lang w:val="en-US"/>
        </w:rPr>
        <w:t xml:space="preserve">القيمة الإجمالية للاستثمارات من جميع موارد مرفق البيئة العالمية لتحقيق أهداف أيشي للتنوع البيولوجي من جميع خطوط البرمجة ذات الصلة في </w:t>
      </w:r>
      <w:r>
        <w:rPr>
          <w:rFonts w:cs="Simplified Arabic" w:hint="cs"/>
          <w:sz w:val="20"/>
          <w:rtl/>
          <w:lang w:val="en-US"/>
        </w:rPr>
        <w:t>التجديد</w:t>
      </w:r>
      <w:r w:rsidR="00C956C4" w:rsidRPr="00C956C4">
        <w:rPr>
          <w:rFonts w:cs="Simplified Arabic"/>
          <w:sz w:val="20"/>
          <w:rtl/>
          <w:lang w:val="en-US"/>
        </w:rPr>
        <w:t xml:space="preserve"> السابع</w:t>
      </w:r>
      <w:r>
        <w:rPr>
          <w:rFonts w:cs="Simplified Arabic" w:hint="cs"/>
          <w:sz w:val="20"/>
          <w:rtl/>
          <w:lang w:val="en-US"/>
        </w:rPr>
        <w:t xml:space="preserve"> لموارد</w:t>
      </w:r>
      <w:r w:rsidR="00C956C4" w:rsidRPr="00C956C4">
        <w:rPr>
          <w:rFonts w:cs="Simplified Arabic"/>
          <w:sz w:val="20"/>
          <w:rtl/>
          <w:lang w:val="en-US"/>
        </w:rPr>
        <w:t xml:space="preserve"> مرفق البيئة العالمية (استراتيجية المجال البؤري للتنوع </w:t>
      </w:r>
      <w:r>
        <w:rPr>
          <w:rFonts w:cs="Simplified Arabic"/>
          <w:sz w:val="20"/>
          <w:rtl/>
          <w:lang w:val="en-US"/>
        </w:rPr>
        <w:t>البيولوجي</w:t>
      </w:r>
      <w:r w:rsidR="00C956C4" w:rsidRPr="00C956C4">
        <w:rPr>
          <w:rFonts w:cs="Simplified Arabic"/>
          <w:sz w:val="20"/>
          <w:rtl/>
          <w:lang w:val="en-US"/>
        </w:rPr>
        <w:t xml:space="preserve">، وبرامج </w:t>
      </w:r>
      <w:r>
        <w:rPr>
          <w:rFonts w:cs="Simplified Arabic" w:hint="cs"/>
          <w:sz w:val="20"/>
          <w:rtl/>
          <w:lang w:val="en-US"/>
        </w:rPr>
        <w:t>الأثر</w:t>
      </w:r>
      <w:r w:rsidR="00C956C4" w:rsidRPr="00C956C4">
        <w:rPr>
          <w:rFonts w:cs="Simplified Arabic"/>
          <w:sz w:val="20"/>
          <w:rtl/>
          <w:lang w:val="en-US"/>
        </w:rPr>
        <w:t xml:space="preserve"> </w:t>
      </w:r>
      <w:r>
        <w:rPr>
          <w:rFonts w:cs="Simplified Arabic" w:hint="cs"/>
          <w:sz w:val="20"/>
          <w:rtl/>
          <w:lang w:val="en-US"/>
        </w:rPr>
        <w:t>في</w:t>
      </w:r>
      <w:r w:rsidR="00C956C4" w:rsidRPr="00C956C4">
        <w:rPr>
          <w:rFonts w:cs="Simplified Arabic"/>
          <w:sz w:val="20"/>
          <w:rtl/>
          <w:lang w:val="en-US"/>
        </w:rPr>
        <w:t xml:space="preserve"> الت</w:t>
      </w:r>
      <w:r>
        <w:rPr>
          <w:rFonts w:cs="Simplified Arabic" w:hint="cs"/>
          <w:sz w:val="20"/>
          <w:rtl/>
          <w:lang w:val="en-US"/>
        </w:rPr>
        <w:t>جديد</w:t>
      </w:r>
      <w:r w:rsidR="00C956C4" w:rsidRPr="00C956C4">
        <w:rPr>
          <w:rFonts w:cs="Simplified Arabic"/>
          <w:sz w:val="20"/>
          <w:rtl/>
          <w:lang w:val="en-US"/>
        </w:rPr>
        <w:t xml:space="preserve"> السابع</w:t>
      </w:r>
      <w:r>
        <w:rPr>
          <w:rFonts w:cs="Simplified Arabic" w:hint="cs"/>
          <w:sz w:val="20"/>
          <w:rtl/>
          <w:lang w:val="en-US"/>
        </w:rPr>
        <w:t xml:space="preserve"> لموارد</w:t>
      </w:r>
      <w:r w:rsidR="00C956C4" w:rsidRPr="00C956C4">
        <w:rPr>
          <w:rFonts w:cs="Simplified Arabic"/>
          <w:sz w:val="20"/>
          <w:rtl/>
          <w:lang w:val="en-US"/>
        </w:rPr>
        <w:t xml:space="preserve"> مرفق البيئة العالمية، والم</w:t>
      </w:r>
      <w:r>
        <w:rPr>
          <w:rFonts w:cs="Simplified Arabic" w:hint="cs"/>
          <w:sz w:val="20"/>
          <w:rtl/>
          <w:lang w:val="en-US"/>
        </w:rPr>
        <w:t>جال</w:t>
      </w:r>
      <w:r w:rsidR="00C956C4" w:rsidRPr="00C956C4">
        <w:rPr>
          <w:rFonts w:cs="Simplified Arabic"/>
          <w:sz w:val="20"/>
          <w:rtl/>
          <w:lang w:val="en-US"/>
        </w:rPr>
        <w:t xml:space="preserve"> البؤري</w:t>
      </w:r>
      <w:r>
        <w:rPr>
          <w:rFonts w:cs="Simplified Arabic"/>
          <w:sz w:val="20"/>
          <w:rtl/>
          <w:lang w:val="en-US"/>
        </w:rPr>
        <w:t xml:space="preserve"> للمياه الدولية</w:t>
      </w:r>
      <w:r w:rsidR="00C956C4" w:rsidRPr="00C956C4">
        <w:rPr>
          <w:rFonts w:cs="Simplified Arabic"/>
          <w:sz w:val="20"/>
          <w:rtl/>
          <w:lang w:val="en-US"/>
        </w:rPr>
        <w:t>، وصندوق أقل البلدان نموا</w:t>
      </w:r>
      <w:r>
        <w:rPr>
          <w:rFonts w:cs="Simplified Arabic"/>
          <w:sz w:val="20"/>
          <w:rtl/>
          <w:lang w:val="en-US"/>
        </w:rPr>
        <w:t>ً بالنسبة للتكيف مع تغير المناخ</w:t>
      </w:r>
      <w:r w:rsidR="00C956C4" w:rsidRPr="00C956C4">
        <w:rPr>
          <w:rFonts w:cs="Simplified Arabic"/>
          <w:sz w:val="20"/>
          <w:rtl/>
          <w:lang w:val="en-US"/>
        </w:rPr>
        <w:t>، و</w:t>
      </w:r>
      <w:r>
        <w:rPr>
          <w:rFonts w:cs="Simplified Arabic" w:hint="cs"/>
          <w:sz w:val="20"/>
          <w:rtl/>
          <w:lang w:val="en-US"/>
        </w:rPr>
        <w:t>ال</w:t>
      </w:r>
      <w:r w:rsidR="00C956C4" w:rsidRPr="00C956C4">
        <w:rPr>
          <w:rFonts w:cs="Simplified Arabic"/>
          <w:sz w:val="20"/>
          <w:rtl/>
          <w:lang w:val="en-US"/>
        </w:rPr>
        <w:t>أداة</w:t>
      </w:r>
      <w:r>
        <w:rPr>
          <w:rFonts w:cs="Simplified Arabic" w:hint="cs"/>
          <w:sz w:val="20"/>
          <w:rtl/>
          <w:lang w:val="en-US"/>
        </w:rPr>
        <w:t xml:space="preserve"> التجريبية لغير</w:t>
      </w:r>
      <w:r>
        <w:rPr>
          <w:rFonts w:cs="Simplified Arabic"/>
          <w:sz w:val="20"/>
          <w:rtl/>
          <w:lang w:val="en-US"/>
        </w:rPr>
        <w:t xml:space="preserve"> المنح</w:t>
      </w:r>
      <w:r w:rsidR="00C956C4" w:rsidRPr="00C956C4">
        <w:rPr>
          <w:rFonts w:cs="Simplified Arabic"/>
          <w:sz w:val="20"/>
          <w:rtl/>
          <w:lang w:val="en-US"/>
        </w:rPr>
        <w:t xml:space="preserve">، وبرنامج المنح الصغيرة) في الأشهر </w:t>
      </w:r>
      <w:r w:rsidR="00C941DB">
        <w:rPr>
          <w:rFonts w:cs="Simplified Arabic" w:hint="cs"/>
          <w:sz w:val="20"/>
          <w:rtl/>
          <w:lang w:val="en-US"/>
        </w:rPr>
        <w:t>الثماني</w:t>
      </w:r>
      <w:r w:rsidR="00175184">
        <w:rPr>
          <w:rFonts w:cs="Simplified Arabic" w:hint="cs"/>
          <w:sz w:val="20"/>
          <w:rtl/>
          <w:lang w:val="en-US"/>
        </w:rPr>
        <w:t>ة</w:t>
      </w:r>
      <w:r w:rsidR="00C941DB">
        <w:rPr>
          <w:rFonts w:cs="Simplified Arabic" w:hint="cs"/>
          <w:sz w:val="20"/>
          <w:rtl/>
          <w:lang w:val="en-US"/>
        </w:rPr>
        <w:t xml:space="preserve"> عشر</w:t>
      </w:r>
      <w:r w:rsidR="00C956C4" w:rsidRPr="00C956C4">
        <w:rPr>
          <w:rFonts w:cs="Simplified Arabic"/>
          <w:sz w:val="20"/>
          <w:rtl/>
          <w:lang w:val="en-US"/>
        </w:rPr>
        <w:t xml:space="preserve"> الأولى </w:t>
      </w:r>
      <w:r w:rsidR="00C941DB">
        <w:rPr>
          <w:rFonts w:cs="Simplified Arabic" w:hint="cs"/>
          <w:sz w:val="20"/>
          <w:rtl/>
          <w:lang w:val="en-US"/>
        </w:rPr>
        <w:t>للتجديد</w:t>
      </w:r>
      <w:r w:rsidR="00C956C4" w:rsidRPr="00C956C4">
        <w:rPr>
          <w:rFonts w:cs="Simplified Arabic"/>
          <w:sz w:val="20"/>
          <w:rtl/>
          <w:lang w:val="en-US"/>
        </w:rPr>
        <w:t xml:space="preserve"> السابع</w:t>
      </w:r>
      <w:r w:rsidR="00C941DB">
        <w:rPr>
          <w:rFonts w:cs="Simplified Arabic" w:hint="cs"/>
          <w:sz w:val="20"/>
          <w:rtl/>
          <w:lang w:val="en-US"/>
        </w:rPr>
        <w:t xml:space="preserve"> لموارد</w:t>
      </w:r>
      <w:r w:rsidR="00C956C4" w:rsidRPr="00C956C4">
        <w:rPr>
          <w:rFonts w:cs="Simplified Arabic"/>
          <w:sz w:val="20"/>
          <w:rtl/>
          <w:lang w:val="en-US"/>
        </w:rPr>
        <w:t xml:space="preserve"> مرفق </w:t>
      </w:r>
      <w:r w:rsidR="00C941DB">
        <w:rPr>
          <w:rFonts w:cs="Simplified Arabic"/>
          <w:sz w:val="20"/>
          <w:rtl/>
          <w:lang w:val="en-US"/>
        </w:rPr>
        <w:t>البيئة العالمية</w:t>
      </w:r>
      <w:r w:rsidR="00C956C4" w:rsidRPr="00C956C4">
        <w:rPr>
          <w:rFonts w:cs="Simplified Arabic"/>
          <w:sz w:val="20"/>
          <w:rtl/>
          <w:lang w:val="en-US"/>
        </w:rPr>
        <w:t xml:space="preserve">، 1.056 مليار دولار أمريكي، والتي </w:t>
      </w:r>
      <w:r w:rsidR="00C941DB">
        <w:rPr>
          <w:rFonts w:cs="Simplified Arabic" w:hint="cs"/>
          <w:sz w:val="20"/>
          <w:rtl/>
          <w:lang w:val="en-US"/>
        </w:rPr>
        <w:t>جمعت</w:t>
      </w:r>
      <w:r w:rsidR="00C956C4" w:rsidRPr="00C956C4">
        <w:rPr>
          <w:rFonts w:cs="Simplified Arabic"/>
          <w:sz w:val="20"/>
          <w:rtl/>
          <w:lang w:val="en-US"/>
        </w:rPr>
        <w:t xml:space="preserve"> </w:t>
      </w:r>
      <w:r w:rsidR="00C941DB">
        <w:rPr>
          <w:rFonts w:cs="Simplified Arabic" w:hint="cs"/>
          <w:sz w:val="20"/>
          <w:rtl/>
          <w:lang w:val="en-US"/>
        </w:rPr>
        <w:t>تمويلا مشتركا</w:t>
      </w:r>
      <w:r w:rsidR="00C956C4" w:rsidRPr="00C956C4">
        <w:rPr>
          <w:rFonts w:cs="Simplified Arabic"/>
          <w:sz w:val="20"/>
          <w:rtl/>
          <w:lang w:val="en-US"/>
        </w:rPr>
        <w:t xml:space="preserve"> قدره 8.955 مليار دولار لإجمالي استثمار بقيمة 10.01 مليار دولار</w:t>
      </w:r>
      <w:r w:rsidR="00C941DB">
        <w:rPr>
          <w:rFonts w:cs="Simplified Arabic" w:hint="cs"/>
          <w:sz w:val="20"/>
          <w:rtl/>
          <w:lang w:val="en-US"/>
        </w:rPr>
        <w:t>.</w:t>
      </w:r>
    </w:p>
    <w:p w14:paraId="243D0126" w14:textId="173DF6B4" w:rsidR="009E11C4" w:rsidRDefault="00C941DB" w:rsidP="00CA2ED4">
      <w:pPr>
        <w:pStyle w:val="ListParagraph"/>
        <w:numPr>
          <w:ilvl w:val="0"/>
          <w:numId w:val="27"/>
        </w:numPr>
        <w:bidi/>
        <w:spacing w:before="240" w:after="120"/>
        <w:ind w:left="4" w:firstLine="0"/>
        <w:contextualSpacing w:val="0"/>
        <w:jc w:val="both"/>
        <w:rPr>
          <w:rFonts w:cs="Simplified Arabic"/>
          <w:sz w:val="20"/>
          <w:lang w:val="en-US"/>
        </w:rPr>
      </w:pPr>
      <w:r>
        <w:rPr>
          <w:rFonts w:cs="Simplified Arabic" w:hint="cs"/>
          <w:sz w:val="20"/>
          <w:rtl/>
          <w:lang w:val="en-US"/>
        </w:rPr>
        <w:t>و</w:t>
      </w:r>
      <w:r w:rsidR="00C956C4" w:rsidRPr="00C941DB">
        <w:rPr>
          <w:rFonts w:cs="Simplified Arabic"/>
          <w:sz w:val="20"/>
          <w:rtl/>
          <w:lang w:val="en-US"/>
        </w:rPr>
        <w:t>في ال</w:t>
      </w:r>
      <w:r>
        <w:rPr>
          <w:rFonts w:cs="Simplified Arabic" w:hint="cs"/>
          <w:sz w:val="20"/>
          <w:rtl/>
          <w:lang w:val="en-US"/>
        </w:rPr>
        <w:t>اجتماع الرابع</w:t>
      </w:r>
      <w:r w:rsidR="00C956C4" w:rsidRPr="00C941DB">
        <w:rPr>
          <w:rFonts w:cs="Simplified Arabic"/>
          <w:sz w:val="20"/>
          <w:rtl/>
          <w:lang w:val="en-US"/>
        </w:rPr>
        <w:t xml:space="preserve"> عشر</w:t>
      </w:r>
      <w:r>
        <w:rPr>
          <w:rFonts w:cs="Simplified Arabic"/>
          <w:sz w:val="20"/>
          <w:rtl/>
          <w:lang w:val="en-US"/>
        </w:rPr>
        <w:t xml:space="preserve"> لمؤتمر الأطراف</w:t>
      </w:r>
      <w:r w:rsidR="00C956C4" w:rsidRPr="00C941DB">
        <w:rPr>
          <w:rFonts w:cs="Simplified Arabic"/>
          <w:sz w:val="20"/>
          <w:rtl/>
          <w:lang w:val="en-US"/>
        </w:rPr>
        <w:t>، قدمت الأطراف إرشادات إلى مرفق البيئة العالمية بشأن مجموعة متنوعة من المواضيع.</w:t>
      </w:r>
      <w:r w:rsidR="009E11C4">
        <w:rPr>
          <w:rStyle w:val="FootnoteReference"/>
          <w:rFonts w:cs="Simplified Arabic"/>
          <w:sz w:val="20"/>
          <w:rtl/>
          <w:lang w:val="en-US"/>
        </w:rPr>
        <w:footnoteReference w:id="2"/>
      </w:r>
      <w:r w:rsidR="00C956C4" w:rsidRPr="00C941DB">
        <w:rPr>
          <w:rFonts w:cs="Simplified Arabic"/>
          <w:sz w:val="20"/>
          <w:rtl/>
          <w:lang w:val="en-US"/>
        </w:rPr>
        <w:t xml:space="preserve"> </w:t>
      </w:r>
      <w:r w:rsidR="009E11C4" w:rsidRPr="009E11C4">
        <w:rPr>
          <w:rFonts w:cs="Simplified Arabic"/>
          <w:sz w:val="20"/>
          <w:rtl/>
          <w:lang w:val="en-US" w:bidi="ar-EG"/>
        </w:rPr>
        <w:t xml:space="preserve">وتم تناول </w:t>
      </w:r>
      <w:r w:rsidR="009E11C4" w:rsidRPr="009E11C4">
        <w:rPr>
          <w:rFonts w:cs="Simplified Arabic" w:hint="cs"/>
          <w:sz w:val="20"/>
          <w:rtl/>
          <w:lang w:val="en-US" w:bidi="ar-EG"/>
        </w:rPr>
        <w:t>ال</w:t>
      </w:r>
      <w:r w:rsidR="009E11C4" w:rsidRPr="009E11C4">
        <w:rPr>
          <w:rFonts w:cs="Simplified Arabic"/>
          <w:sz w:val="20"/>
          <w:rtl/>
          <w:lang w:val="en-US" w:bidi="ar-EG"/>
        </w:rPr>
        <w:t xml:space="preserve">إرشادات </w:t>
      </w:r>
      <w:r w:rsidR="009E11C4" w:rsidRPr="009E11C4">
        <w:rPr>
          <w:rFonts w:cs="Simplified Arabic" w:hint="cs"/>
          <w:sz w:val="20"/>
          <w:rtl/>
          <w:lang w:val="en-US" w:bidi="ar-EG"/>
        </w:rPr>
        <w:t>ال</w:t>
      </w:r>
      <w:r w:rsidR="009E11C4" w:rsidRPr="009E11C4">
        <w:rPr>
          <w:rFonts w:cs="Simplified Arabic"/>
          <w:sz w:val="20"/>
          <w:rtl/>
          <w:lang w:val="en-US" w:bidi="ar-EG"/>
        </w:rPr>
        <w:t>محددة بشأن عمليات مرفق البيئة العالمية و</w:t>
      </w:r>
      <w:r w:rsidR="009E11C4" w:rsidRPr="009E11C4">
        <w:rPr>
          <w:rFonts w:cs="Simplified Arabic" w:hint="cs"/>
          <w:sz w:val="20"/>
          <w:rtl/>
          <w:lang w:val="en-US" w:bidi="ar-EG"/>
        </w:rPr>
        <w:t>المسائل ال</w:t>
      </w:r>
      <w:r w:rsidR="009E11C4" w:rsidRPr="009E11C4">
        <w:rPr>
          <w:rFonts w:cs="Simplified Arabic"/>
          <w:sz w:val="20"/>
          <w:rtl/>
          <w:lang w:val="en-US" w:bidi="ar-EG"/>
        </w:rPr>
        <w:t xml:space="preserve">مواضيعية </w:t>
      </w:r>
      <w:r w:rsidR="009E11C4" w:rsidRPr="009E11C4">
        <w:rPr>
          <w:rFonts w:cs="Simplified Arabic" w:hint="cs"/>
          <w:sz w:val="20"/>
          <w:rtl/>
          <w:lang w:val="en-US" w:bidi="ar-EG"/>
        </w:rPr>
        <w:t>ال</w:t>
      </w:r>
      <w:r w:rsidR="009E11C4" w:rsidRPr="009E11C4">
        <w:rPr>
          <w:rFonts w:cs="Simplified Arabic"/>
          <w:sz w:val="20"/>
          <w:rtl/>
          <w:lang w:val="en-US" w:bidi="ar-EG"/>
        </w:rPr>
        <w:t xml:space="preserve">محددة للتنوع البيولوجي على النحو الواجب، ويرد تقرير مرحلي </w:t>
      </w:r>
      <w:r w:rsidR="009E11C4" w:rsidRPr="009E11C4">
        <w:rPr>
          <w:rFonts w:cs="Simplified Arabic" w:hint="cs"/>
          <w:sz w:val="20"/>
          <w:rtl/>
          <w:lang w:val="en-US" w:bidi="ar-EG"/>
        </w:rPr>
        <w:t>عن</w:t>
      </w:r>
      <w:r w:rsidR="009E11C4" w:rsidRPr="009E11C4">
        <w:rPr>
          <w:rFonts w:cs="Simplified Arabic"/>
          <w:sz w:val="20"/>
          <w:rtl/>
          <w:lang w:val="en-US" w:bidi="ar-EG"/>
        </w:rPr>
        <w:t xml:space="preserve"> استجابة مرفق البيئة العالمية</w:t>
      </w:r>
      <w:r w:rsidR="009E11C4" w:rsidRPr="009E11C4">
        <w:rPr>
          <w:rFonts w:cs="Simplified Arabic"/>
          <w:sz w:val="20"/>
          <w:rtl/>
          <w:lang w:val="en-US"/>
        </w:rPr>
        <w:t xml:space="preserve"> </w:t>
      </w:r>
      <w:r w:rsidR="00C956C4" w:rsidRPr="00C941DB">
        <w:rPr>
          <w:rFonts w:cs="Simplified Arabic"/>
          <w:sz w:val="20"/>
          <w:rtl/>
          <w:lang w:val="en-US"/>
        </w:rPr>
        <w:t>في التقرير</w:t>
      </w:r>
      <w:r w:rsidR="00175184">
        <w:rPr>
          <w:rFonts w:cs="Simplified Arabic" w:hint="cs"/>
          <w:sz w:val="20"/>
          <w:rtl/>
          <w:lang w:val="en-US"/>
        </w:rPr>
        <w:t>.</w:t>
      </w:r>
    </w:p>
    <w:p w14:paraId="2F1333F6" w14:textId="4E8B4E81" w:rsidR="00C956C4" w:rsidRPr="00D4448D" w:rsidRDefault="008A7521" w:rsidP="00CA2ED4">
      <w:pPr>
        <w:pStyle w:val="ListParagraph"/>
        <w:numPr>
          <w:ilvl w:val="0"/>
          <w:numId w:val="27"/>
        </w:numPr>
        <w:bidi/>
        <w:spacing w:before="240" w:after="120"/>
        <w:ind w:left="4" w:firstLine="0"/>
        <w:contextualSpacing w:val="0"/>
        <w:jc w:val="both"/>
        <w:rPr>
          <w:rFonts w:cs="Simplified Arabic"/>
          <w:sz w:val="20"/>
          <w:lang w:val="en-US"/>
        </w:rPr>
      </w:pPr>
      <w:r>
        <w:rPr>
          <w:rFonts w:cs="Simplified Arabic" w:hint="cs"/>
          <w:sz w:val="20"/>
          <w:rtl/>
          <w:lang w:val="en-US"/>
        </w:rPr>
        <w:t>و</w:t>
      </w:r>
      <w:r w:rsidR="00C956C4" w:rsidRPr="009E11C4">
        <w:rPr>
          <w:rFonts w:cs="Simplified Arabic"/>
          <w:sz w:val="20"/>
          <w:rtl/>
          <w:lang w:val="en-US"/>
        </w:rPr>
        <w:t>تم ت</w:t>
      </w:r>
      <w:r>
        <w:rPr>
          <w:rFonts w:cs="Simplified Arabic" w:hint="cs"/>
          <w:sz w:val="20"/>
          <w:rtl/>
          <w:lang w:val="en-US"/>
        </w:rPr>
        <w:t>قييم</w:t>
      </w:r>
      <w:r w:rsidR="00C956C4" w:rsidRPr="009E11C4">
        <w:rPr>
          <w:rFonts w:cs="Simplified Arabic"/>
          <w:sz w:val="20"/>
          <w:rtl/>
          <w:lang w:val="en-US"/>
        </w:rPr>
        <w:t xml:space="preserve"> أربعة وثمانين بالمائة من </w:t>
      </w:r>
      <w:r>
        <w:rPr>
          <w:rFonts w:cs="Simplified Arabic" w:hint="cs"/>
          <w:sz w:val="20"/>
          <w:rtl/>
          <w:lang w:val="en-US"/>
        </w:rPr>
        <w:t xml:space="preserve">مجموعة </w:t>
      </w:r>
      <w:r w:rsidR="00C956C4" w:rsidRPr="009E11C4">
        <w:rPr>
          <w:rFonts w:cs="Simplified Arabic"/>
          <w:sz w:val="20"/>
          <w:rtl/>
          <w:lang w:val="en-US"/>
        </w:rPr>
        <w:t>مش</w:t>
      </w:r>
      <w:r>
        <w:rPr>
          <w:rFonts w:cs="Simplified Arabic" w:hint="cs"/>
          <w:sz w:val="20"/>
          <w:rtl/>
          <w:lang w:val="en-US"/>
        </w:rPr>
        <w:t>اري</w:t>
      </w:r>
      <w:r w:rsidR="00C956C4" w:rsidRPr="009E11C4">
        <w:rPr>
          <w:rFonts w:cs="Simplified Arabic"/>
          <w:sz w:val="20"/>
          <w:rtl/>
          <w:lang w:val="en-US"/>
        </w:rPr>
        <w:t xml:space="preserve">ع التنوع البيولوجي </w:t>
      </w:r>
      <w:r>
        <w:rPr>
          <w:rFonts w:cs="Simplified Arabic" w:hint="cs"/>
          <w:sz w:val="20"/>
          <w:rtl/>
          <w:lang w:val="en-US"/>
        </w:rPr>
        <w:t xml:space="preserve">الواقعة </w:t>
      </w:r>
      <w:r>
        <w:rPr>
          <w:rFonts w:cs="Simplified Arabic"/>
          <w:sz w:val="20"/>
          <w:rtl/>
          <w:lang w:val="en-US"/>
        </w:rPr>
        <w:t>قيد التنفيذ حالي</w:t>
      </w:r>
      <w:r w:rsidR="00C956C4" w:rsidRPr="009E11C4">
        <w:rPr>
          <w:rFonts w:cs="Simplified Arabic"/>
          <w:sz w:val="20"/>
          <w:rtl/>
          <w:lang w:val="en-US"/>
        </w:rPr>
        <w:t>ا خلال الفترة المشمولة بالتقرير على أنه</w:t>
      </w:r>
      <w:r>
        <w:rPr>
          <w:rFonts w:cs="Simplified Arabic" w:hint="cs"/>
          <w:sz w:val="20"/>
          <w:rtl/>
          <w:lang w:val="en-US"/>
        </w:rPr>
        <w:t>ا</w:t>
      </w:r>
      <w:r w:rsidR="00C956C4" w:rsidRPr="009E11C4">
        <w:rPr>
          <w:rFonts w:cs="Simplified Arabic"/>
          <w:sz w:val="20"/>
          <w:rtl/>
          <w:lang w:val="en-US"/>
        </w:rPr>
        <w:t xml:space="preserve"> مرض</w:t>
      </w:r>
      <w:r>
        <w:rPr>
          <w:rFonts w:cs="Simplified Arabic" w:hint="cs"/>
          <w:sz w:val="20"/>
          <w:rtl/>
          <w:lang w:val="en-US"/>
        </w:rPr>
        <w:t>ية</w:t>
      </w:r>
      <w:r w:rsidR="00C956C4" w:rsidRPr="009E11C4">
        <w:rPr>
          <w:rFonts w:cs="Simplified Arabic"/>
          <w:sz w:val="20"/>
          <w:rtl/>
          <w:lang w:val="en-US"/>
        </w:rPr>
        <w:t xml:space="preserve"> في تحقيق </w:t>
      </w:r>
      <w:r>
        <w:rPr>
          <w:rFonts w:cs="Simplified Arabic" w:hint="cs"/>
          <w:sz w:val="20"/>
          <w:rtl/>
          <w:lang w:val="en-US"/>
        </w:rPr>
        <w:t>ال</w:t>
      </w:r>
      <w:r w:rsidR="00C956C4" w:rsidRPr="009E11C4">
        <w:rPr>
          <w:rFonts w:cs="Simplified Arabic"/>
          <w:sz w:val="20"/>
          <w:rtl/>
          <w:lang w:val="en-US"/>
        </w:rPr>
        <w:t>تقدم</w:t>
      </w:r>
      <w:r>
        <w:rPr>
          <w:rFonts w:cs="Simplified Arabic" w:hint="cs"/>
          <w:sz w:val="20"/>
          <w:rtl/>
          <w:lang w:val="en-US"/>
        </w:rPr>
        <w:t xml:space="preserve"> في</w:t>
      </w:r>
      <w:r w:rsidR="00C956C4" w:rsidRPr="009E11C4">
        <w:rPr>
          <w:rFonts w:cs="Simplified Arabic"/>
          <w:sz w:val="20"/>
          <w:rtl/>
          <w:lang w:val="en-US"/>
        </w:rPr>
        <w:t xml:space="preserve"> التنفيذ و</w:t>
      </w:r>
      <w:r>
        <w:rPr>
          <w:rFonts w:cs="Simplified Arabic" w:hint="cs"/>
          <w:sz w:val="20"/>
          <w:rtl/>
          <w:lang w:val="en-US"/>
        </w:rPr>
        <w:t xml:space="preserve">تحقيق </w:t>
      </w:r>
      <w:r w:rsidR="00C956C4" w:rsidRPr="009E11C4">
        <w:rPr>
          <w:rFonts w:cs="Simplified Arabic"/>
          <w:sz w:val="20"/>
          <w:rtl/>
          <w:lang w:val="en-US"/>
        </w:rPr>
        <w:t xml:space="preserve">الهدف الإنمائي للمشروع. </w:t>
      </w:r>
      <w:r>
        <w:rPr>
          <w:rFonts w:cs="Simplified Arabic" w:hint="cs"/>
          <w:sz w:val="20"/>
          <w:rtl/>
          <w:lang w:val="en-US"/>
        </w:rPr>
        <w:t>و</w:t>
      </w:r>
      <w:r>
        <w:rPr>
          <w:rFonts w:cs="Simplified Arabic"/>
          <w:sz w:val="20"/>
          <w:rtl/>
          <w:lang w:val="en-US"/>
        </w:rPr>
        <w:t>بالإضافة إلى ذلك</w:t>
      </w:r>
      <w:r w:rsidR="00C956C4" w:rsidRPr="009E11C4">
        <w:rPr>
          <w:rFonts w:cs="Simplified Arabic"/>
          <w:sz w:val="20"/>
          <w:rtl/>
          <w:lang w:val="en-US"/>
        </w:rPr>
        <w:t>، تم</w:t>
      </w:r>
      <w:r>
        <w:rPr>
          <w:rFonts w:cs="Simplified Arabic" w:hint="cs"/>
          <w:sz w:val="20"/>
          <w:rtl/>
          <w:lang w:val="en-US"/>
        </w:rPr>
        <w:t xml:space="preserve"> تقييم</w:t>
      </w:r>
      <w:r w:rsidR="00C956C4" w:rsidRPr="009E11C4">
        <w:rPr>
          <w:rFonts w:cs="Simplified Arabic"/>
          <w:sz w:val="20"/>
          <w:rtl/>
          <w:lang w:val="en-US"/>
        </w:rPr>
        <w:t xml:space="preserve"> 84 في المائة من</w:t>
      </w:r>
      <w:r w:rsidR="00D4448D">
        <w:rPr>
          <w:rFonts w:cs="Simplified Arabic" w:hint="cs"/>
          <w:sz w:val="20"/>
          <w:rtl/>
          <w:lang w:val="en-US"/>
        </w:rPr>
        <w:t xml:space="preserve"> مجموعة</w:t>
      </w:r>
      <w:r w:rsidR="00C956C4" w:rsidRPr="009E11C4">
        <w:rPr>
          <w:rFonts w:cs="Simplified Arabic"/>
          <w:sz w:val="20"/>
          <w:rtl/>
          <w:lang w:val="en-US"/>
        </w:rPr>
        <w:t xml:space="preserve"> المش</w:t>
      </w:r>
      <w:r w:rsidR="00D4448D">
        <w:rPr>
          <w:rFonts w:cs="Simplified Arabic" w:hint="cs"/>
          <w:sz w:val="20"/>
          <w:rtl/>
          <w:lang w:val="en-US"/>
        </w:rPr>
        <w:t>ا</w:t>
      </w:r>
      <w:r w:rsidR="00C956C4" w:rsidRPr="009E11C4">
        <w:rPr>
          <w:rFonts w:cs="Simplified Arabic"/>
          <w:sz w:val="20"/>
          <w:rtl/>
          <w:lang w:val="en-US"/>
        </w:rPr>
        <w:t>ر</w:t>
      </w:r>
      <w:r w:rsidR="00D4448D">
        <w:rPr>
          <w:rFonts w:cs="Simplified Arabic" w:hint="cs"/>
          <w:sz w:val="20"/>
          <w:rtl/>
          <w:lang w:val="en-US"/>
        </w:rPr>
        <w:t>ي</w:t>
      </w:r>
      <w:r w:rsidR="00C956C4" w:rsidRPr="009E11C4">
        <w:rPr>
          <w:rFonts w:cs="Simplified Arabic"/>
          <w:sz w:val="20"/>
          <w:rtl/>
          <w:lang w:val="en-US"/>
        </w:rPr>
        <w:t xml:space="preserve">ع </w:t>
      </w:r>
      <w:r w:rsidR="00D4448D">
        <w:rPr>
          <w:rFonts w:cs="Simplified Arabic" w:hint="cs"/>
          <w:sz w:val="20"/>
          <w:rtl/>
          <w:lang w:val="en-US"/>
        </w:rPr>
        <w:t>ال</w:t>
      </w:r>
      <w:r w:rsidR="00C956C4" w:rsidRPr="009E11C4">
        <w:rPr>
          <w:rFonts w:cs="Simplified Arabic"/>
          <w:sz w:val="20"/>
          <w:rtl/>
          <w:lang w:val="en-US"/>
        </w:rPr>
        <w:t>متعدد</w:t>
      </w:r>
      <w:r w:rsidR="00D4448D">
        <w:rPr>
          <w:rFonts w:cs="Simplified Arabic" w:hint="cs"/>
          <w:sz w:val="20"/>
          <w:rtl/>
          <w:lang w:val="en-US"/>
        </w:rPr>
        <w:t>ة</w:t>
      </w:r>
      <w:r w:rsidR="00C956C4" w:rsidRPr="009E11C4">
        <w:rPr>
          <w:rFonts w:cs="Simplified Arabic"/>
          <w:sz w:val="20"/>
          <w:rtl/>
          <w:lang w:val="en-US"/>
        </w:rPr>
        <w:t xml:space="preserve"> المجالات البؤرية على أنها مرضية في تحقيق التقدم في التنفيذ و</w:t>
      </w:r>
      <w:r w:rsidR="00D4448D">
        <w:rPr>
          <w:rFonts w:cs="Simplified Arabic" w:hint="cs"/>
          <w:sz w:val="20"/>
          <w:rtl/>
          <w:lang w:val="en-US"/>
        </w:rPr>
        <w:t xml:space="preserve">تم تقييم </w:t>
      </w:r>
      <w:r w:rsidR="00C956C4" w:rsidRPr="009E11C4">
        <w:rPr>
          <w:rFonts w:cs="Simplified Arabic"/>
          <w:sz w:val="20"/>
          <w:rtl/>
          <w:lang w:val="en-US"/>
        </w:rPr>
        <w:t xml:space="preserve">90 في المائة </w:t>
      </w:r>
      <w:r w:rsidR="00D4448D">
        <w:rPr>
          <w:rFonts w:cs="Simplified Arabic" w:hint="cs"/>
          <w:sz w:val="20"/>
          <w:rtl/>
          <w:lang w:val="en-US"/>
        </w:rPr>
        <w:t xml:space="preserve">منها </w:t>
      </w:r>
      <w:r w:rsidR="00C956C4" w:rsidRPr="009E11C4">
        <w:rPr>
          <w:rFonts w:cs="Simplified Arabic"/>
          <w:sz w:val="20"/>
          <w:rtl/>
          <w:lang w:val="en-US"/>
        </w:rPr>
        <w:t>على أنها مرضية في تحقيق الهدف الإنمائي للمشروع</w:t>
      </w:r>
      <w:r w:rsidR="00C956C4" w:rsidRPr="009E11C4">
        <w:rPr>
          <w:rFonts w:ascii="Simplified Arabic" w:hAnsi="Simplified Arabic" w:cs="Simplified Arabic"/>
          <w:lang w:val="en-US"/>
        </w:rPr>
        <w:t>.</w:t>
      </w:r>
    </w:p>
    <w:p w14:paraId="6B50EAA4" w14:textId="261B5AB5" w:rsidR="00C956C4" w:rsidRDefault="003E6D02" w:rsidP="00175184">
      <w:pPr>
        <w:pStyle w:val="ListParagraph"/>
        <w:numPr>
          <w:ilvl w:val="0"/>
          <w:numId w:val="27"/>
        </w:numPr>
        <w:bidi/>
        <w:spacing w:before="240" w:after="120"/>
        <w:ind w:left="4" w:firstLine="0"/>
        <w:contextualSpacing w:val="0"/>
        <w:jc w:val="both"/>
        <w:rPr>
          <w:rFonts w:cs="Simplified Arabic"/>
          <w:sz w:val="20"/>
          <w:lang w:val="en-US"/>
        </w:rPr>
      </w:pPr>
      <w:r>
        <w:rPr>
          <w:rFonts w:cs="Simplified Arabic" w:hint="cs"/>
          <w:sz w:val="20"/>
          <w:rtl/>
          <w:lang w:val="en-US"/>
        </w:rPr>
        <w:t>و</w:t>
      </w:r>
      <w:r w:rsidR="00C956C4" w:rsidRPr="00D4448D">
        <w:rPr>
          <w:rFonts w:cs="Simplified Arabic"/>
          <w:sz w:val="20"/>
          <w:rtl/>
          <w:lang w:val="en-US"/>
        </w:rPr>
        <w:t>كجزء من اتفاقية التجديد السابع</w:t>
      </w:r>
      <w:r>
        <w:rPr>
          <w:rFonts w:cs="Simplified Arabic" w:hint="cs"/>
          <w:sz w:val="20"/>
          <w:rtl/>
          <w:lang w:val="en-US"/>
        </w:rPr>
        <w:t xml:space="preserve"> لموارد</w:t>
      </w:r>
      <w:r w:rsidR="00C956C4" w:rsidRPr="00D4448D">
        <w:rPr>
          <w:rFonts w:cs="Simplified Arabic"/>
          <w:sz w:val="20"/>
          <w:rtl/>
          <w:lang w:val="en-US"/>
        </w:rPr>
        <w:t xml:space="preserve"> </w:t>
      </w:r>
      <w:r>
        <w:rPr>
          <w:rFonts w:cs="Simplified Arabic"/>
          <w:sz w:val="20"/>
          <w:rtl/>
          <w:lang w:val="en-US"/>
        </w:rPr>
        <w:t>مرفق البيئة العالمية</w:t>
      </w:r>
      <w:r w:rsidR="00C956C4" w:rsidRPr="00D4448D">
        <w:rPr>
          <w:rFonts w:cs="Simplified Arabic"/>
          <w:sz w:val="20"/>
          <w:rtl/>
          <w:lang w:val="en-US"/>
        </w:rPr>
        <w:t>، تم الاتفاق على سلسلة من الأهداف المؤسسية.</w:t>
      </w:r>
      <w:r>
        <w:rPr>
          <w:rStyle w:val="FootnoteReference"/>
          <w:rFonts w:cs="Simplified Arabic"/>
          <w:sz w:val="20"/>
          <w:rtl/>
          <w:lang w:val="en-US"/>
        </w:rPr>
        <w:footnoteReference w:id="3"/>
      </w:r>
      <w:r w:rsidR="00C956C4" w:rsidRPr="00D4448D">
        <w:rPr>
          <w:rFonts w:cs="Simplified Arabic"/>
          <w:sz w:val="20"/>
          <w:rtl/>
          <w:lang w:val="en-US"/>
        </w:rPr>
        <w:t xml:space="preserve"> </w:t>
      </w:r>
      <w:r>
        <w:rPr>
          <w:rFonts w:cs="Simplified Arabic" w:hint="cs"/>
          <w:sz w:val="20"/>
          <w:rtl/>
          <w:lang w:val="en-US"/>
        </w:rPr>
        <w:t>و</w:t>
      </w:r>
      <w:r w:rsidR="00C956C4" w:rsidRPr="00D4448D">
        <w:rPr>
          <w:rFonts w:cs="Simplified Arabic"/>
          <w:sz w:val="20"/>
          <w:rtl/>
          <w:lang w:val="en-US"/>
        </w:rPr>
        <w:t>يتضمن التقرير الأهداف التراكمية المقدمة في مفاهيم مجلس مرفق البيئة العالمية المعتمدة من 1 يوليو</w:t>
      </w:r>
      <w:r>
        <w:rPr>
          <w:rFonts w:cs="Simplified Arabic" w:hint="cs"/>
          <w:sz w:val="20"/>
          <w:rtl/>
          <w:lang w:val="en-US"/>
        </w:rPr>
        <w:t>/تموز</w:t>
      </w:r>
      <w:r w:rsidR="00C956C4" w:rsidRPr="00D4448D">
        <w:rPr>
          <w:rFonts w:cs="Simplified Arabic"/>
          <w:sz w:val="20"/>
          <w:rtl/>
          <w:lang w:val="en-US"/>
        </w:rPr>
        <w:t xml:space="preserve"> 2018 إلى 31 ديسمبر</w:t>
      </w:r>
      <w:r>
        <w:rPr>
          <w:rFonts w:cs="Simplified Arabic" w:hint="cs"/>
          <w:sz w:val="20"/>
          <w:rtl/>
          <w:lang w:val="en-US"/>
        </w:rPr>
        <w:t>/كانون الأول</w:t>
      </w:r>
      <w:r w:rsidR="00C956C4" w:rsidRPr="00D4448D">
        <w:rPr>
          <w:rFonts w:cs="Simplified Arabic"/>
          <w:sz w:val="20"/>
          <w:rtl/>
          <w:lang w:val="en-US"/>
        </w:rPr>
        <w:t xml:space="preserve"> 2019 المتعلقة باتفاقية التنوع البيولوجي والخطة الاستراتيجية للتنوع البيولوجي</w:t>
      </w:r>
      <w:r>
        <w:rPr>
          <w:rFonts w:cs="Simplified Arabic" w:hint="cs"/>
          <w:sz w:val="20"/>
          <w:rtl/>
          <w:lang w:val="en-US"/>
        </w:rPr>
        <w:t xml:space="preserve"> للفترة</w:t>
      </w:r>
      <w:r w:rsidR="00C956C4" w:rsidRPr="00D4448D">
        <w:rPr>
          <w:rFonts w:cs="Simplified Arabic"/>
          <w:sz w:val="20"/>
          <w:rtl/>
          <w:lang w:val="en-US"/>
        </w:rPr>
        <w:t xml:space="preserve"> 2010-2020. </w:t>
      </w:r>
      <w:r>
        <w:rPr>
          <w:rFonts w:cs="Simplified Arabic" w:hint="cs"/>
          <w:sz w:val="20"/>
          <w:rtl/>
          <w:lang w:val="en-US"/>
        </w:rPr>
        <w:t>و</w:t>
      </w:r>
      <w:r w:rsidR="00C956C4" w:rsidRPr="00D4448D">
        <w:rPr>
          <w:rFonts w:cs="Simplified Arabic"/>
          <w:sz w:val="20"/>
          <w:rtl/>
          <w:lang w:val="en-US"/>
        </w:rPr>
        <w:t xml:space="preserve">تمثل الأهداف التراكمية النتائج المتوقعة الرئيسية من هذه المشاريع. </w:t>
      </w:r>
      <w:r>
        <w:rPr>
          <w:rFonts w:cs="Simplified Arabic" w:hint="cs"/>
          <w:sz w:val="20"/>
          <w:rtl/>
          <w:lang w:val="en-US"/>
        </w:rPr>
        <w:t>و</w:t>
      </w:r>
      <w:r w:rsidR="00C956C4" w:rsidRPr="00D4448D">
        <w:rPr>
          <w:rFonts w:cs="Simplified Arabic"/>
          <w:sz w:val="20"/>
          <w:rtl/>
          <w:lang w:val="en-US"/>
        </w:rPr>
        <w:t>يلخص الجدول أدناه التقدم المحرز في تحقيق الأهداف الرئيسية لاتفاقية التنوع البيولوجي.</w:t>
      </w:r>
    </w:p>
    <w:p w14:paraId="06D0C150" w14:textId="14B8F88E" w:rsidR="006E019C" w:rsidRPr="006E019C" w:rsidRDefault="006E019C" w:rsidP="00CA2ED4">
      <w:pPr>
        <w:pStyle w:val="ListParagraph"/>
        <w:bidi/>
        <w:spacing w:before="240" w:after="120"/>
        <w:ind w:left="429"/>
        <w:contextualSpacing w:val="0"/>
        <w:jc w:val="both"/>
        <w:rPr>
          <w:rFonts w:cs="Simplified Arabic"/>
          <w:b/>
          <w:bCs/>
          <w:sz w:val="28"/>
          <w:szCs w:val="28"/>
          <w:lang w:val="en-US"/>
        </w:rPr>
      </w:pPr>
      <w:r w:rsidRPr="006E019C">
        <w:rPr>
          <w:rFonts w:cs="Simplified Arabic" w:hint="cs"/>
          <w:b/>
          <w:bCs/>
          <w:rtl/>
          <w:lang w:val="en-US"/>
        </w:rPr>
        <w:t xml:space="preserve">التقدم المحرز في تحقيق </w:t>
      </w:r>
      <w:r w:rsidRPr="006E019C">
        <w:rPr>
          <w:rFonts w:cs="Simplified Arabic"/>
          <w:b/>
          <w:bCs/>
          <w:rtl/>
          <w:lang w:val="en-US"/>
        </w:rPr>
        <w:t>أهداف المؤشر الأساسي ل</w:t>
      </w:r>
      <w:r>
        <w:rPr>
          <w:rFonts w:cs="Simplified Arabic" w:hint="cs"/>
          <w:b/>
          <w:bCs/>
          <w:rtl/>
          <w:lang w:val="en-US"/>
        </w:rPr>
        <w:t xml:space="preserve">لتجديد السابع لموارد </w:t>
      </w:r>
      <w:r>
        <w:rPr>
          <w:rFonts w:cs="Simplified Arabic"/>
          <w:b/>
          <w:bCs/>
          <w:rtl/>
          <w:lang w:val="en-US"/>
        </w:rPr>
        <w:t>مرفق البيئة العالمية</w:t>
      </w:r>
      <w:r w:rsidRPr="006E019C">
        <w:rPr>
          <w:rFonts w:cs="Simplified Arabic"/>
          <w:b/>
          <w:bCs/>
          <w:rtl/>
          <w:lang w:val="en-US"/>
        </w:rPr>
        <w:t xml:space="preserve"> المتعلق باتفاقية التنوع البيولوجي</w:t>
      </w:r>
      <w:r w:rsidR="00631A7E">
        <w:rPr>
          <w:rStyle w:val="FootnoteReference"/>
          <w:rFonts w:cs="Simplified Arabic"/>
          <w:b/>
          <w:bCs/>
          <w:rtl/>
          <w:lang w:val="en-US"/>
        </w:rPr>
        <w:footnoteReference w:id="4"/>
      </w:r>
    </w:p>
    <w:tbl>
      <w:tblPr>
        <w:tblStyle w:val="TableGrid"/>
        <w:bidiVisual/>
        <w:tblW w:w="0" w:type="auto"/>
        <w:tblInd w:w="429" w:type="dxa"/>
        <w:tblLook w:val="04A0" w:firstRow="1" w:lastRow="0" w:firstColumn="1" w:lastColumn="0" w:noHBand="0" w:noVBand="1"/>
      </w:tblPr>
      <w:tblGrid>
        <w:gridCol w:w="6062"/>
        <w:gridCol w:w="1559"/>
        <w:gridCol w:w="1526"/>
      </w:tblGrid>
      <w:tr w:rsidR="006E019C" w14:paraId="46218963" w14:textId="77777777" w:rsidTr="00B6543C">
        <w:tc>
          <w:tcPr>
            <w:tcW w:w="6062" w:type="dxa"/>
          </w:tcPr>
          <w:p w14:paraId="2645BAAA" w14:textId="73E29D74" w:rsidR="006E019C" w:rsidRDefault="006E019C"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هدف المؤشر الأساسي</w:t>
            </w:r>
          </w:p>
        </w:tc>
        <w:tc>
          <w:tcPr>
            <w:tcW w:w="1559" w:type="dxa"/>
          </w:tcPr>
          <w:p w14:paraId="5C16D4E3" w14:textId="6B4DC142" w:rsidR="006E019C" w:rsidRDefault="006E019C"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تحقيق الهدف (بالأرقام)</w:t>
            </w:r>
          </w:p>
        </w:tc>
        <w:tc>
          <w:tcPr>
            <w:tcW w:w="1526" w:type="dxa"/>
          </w:tcPr>
          <w:p w14:paraId="72F1ED17" w14:textId="7CAC8B90" w:rsidR="006E019C" w:rsidRDefault="006E019C"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تحقيق الهدف (النسبة المائوية)</w:t>
            </w:r>
          </w:p>
        </w:tc>
      </w:tr>
      <w:tr w:rsidR="006E019C" w14:paraId="420561BE" w14:textId="77777777" w:rsidTr="00B6543C">
        <w:tc>
          <w:tcPr>
            <w:tcW w:w="6062" w:type="dxa"/>
          </w:tcPr>
          <w:p w14:paraId="0FA06260" w14:textId="13830C70" w:rsidR="006E019C" w:rsidRDefault="00B6543C" w:rsidP="00CA2ED4">
            <w:pPr>
              <w:pStyle w:val="ListParagraph"/>
              <w:bidi/>
              <w:spacing w:before="240" w:after="120"/>
              <w:ind w:left="0"/>
              <w:contextualSpacing w:val="0"/>
              <w:jc w:val="both"/>
              <w:rPr>
                <w:rFonts w:cs="Simplified Arabic"/>
                <w:sz w:val="20"/>
                <w:rtl/>
                <w:lang w:val="en-GB"/>
              </w:rPr>
            </w:pPr>
            <w:r w:rsidRPr="00B6543C">
              <w:rPr>
                <w:rFonts w:cs="Simplified Arabic"/>
                <w:sz w:val="20"/>
                <w:rtl/>
                <w:lang w:val="en-GB"/>
              </w:rPr>
              <w:lastRenderedPageBreak/>
              <w:t xml:space="preserve">هدف </w:t>
            </w:r>
            <w:r>
              <w:rPr>
                <w:rFonts w:cs="Simplified Arabic" w:hint="cs"/>
                <w:sz w:val="20"/>
                <w:rtl/>
                <w:lang w:val="en-GB"/>
              </w:rPr>
              <w:t xml:space="preserve">المؤشر </w:t>
            </w:r>
            <w:r w:rsidRPr="00B6543C">
              <w:rPr>
                <w:rFonts w:cs="Simplified Arabic"/>
                <w:sz w:val="20"/>
                <w:rtl/>
                <w:lang w:val="en-GB"/>
              </w:rPr>
              <w:t>الأساسي 1: إنشاء 200 مليون هكتار من المناطق</w:t>
            </w:r>
            <w:r w:rsidR="00BC1C90">
              <w:rPr>
                <w:rFonts w:cs="Simplified Arabic" w:hint="cs"/>
                <w:sz w:val="20"/>
                <w:rtl/>
                <w:lang w:val="en-GB"/>
              </w:rPr>
              <w:t xml:space="preserve"> البرية</w:t>
            </w:r>
            <w:r>
              <w:rPr>
                <w:rFonts w:cs="Simplified Arabic" w:hint="cs"/>
                <w:sz w:val="20"/>
                <w:rtl/>
                <w:lang w:val="en-GB"/>
              </w:rPr>
              <w:t xml:space="preserve"> المحمية</w:t>
            </w:r>
            <w:r w:rsidRPr="00B6543C">
              <w:rPr>
                <w:rFonts w:cs="Simplified Arabic"/>
                <w:sz w:val="20"/>
                <w:rtl/>
                <w:lang w:val="en-GB"/>
              </w:rPr>
              <w:t xml:space="preserve"> أو تحسين إدارتها من أجل الحفظ والاست</w:t>
            </w:r>
            <w:r>
              <w:rPr>
                <w:rFonts w:cs="Simplified Arabic" w:hint="cs"/>
                <w:sz w:val="20"/>
                <w:rtl/>
                <w:lang w:val="en-GB"/>
              </w:rPr>
              <w:t>خدام</w:t>
            </w:r>
            <w:r w:rsidRPr="00B6543C">
              <w:rPr>
                <w:rFonts w:cs="Simplified Arabic"/>
                <w:sz w:val="20"/>
                <w:rtl/>
                <w:lang w:val="en-GB"/>
              </w:rPr>
              <w:t xml:space="preserve"> المستدام</w:t>
            </w:r>
          </w:p>
        </w:tc>
        <w:tc>
          <w:tcPr>
            <w:tcW w:w="1559" w:type="dxa"/>
          </w:tcPr>
          <w:p w14:paraId="16EAB453" w14:textId="046CB50E" w:rsidR="006E019C" w:rsidRDefault="00BC1C90"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78.6 مليون هكتار</w:t>
            </w:r>
          </w:p>
        </w:tc>
        <w:tc>
          <w:tcPr>
            <w:tcW w:w="1526" w:type="dxa"/>
          </w:tcPr>
          <w:p w14:paraId="45149783" w14:textId="596A8A6A" w:rsidR="006E019C" w:rsidRDefault="00BC1C90"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39.3</w:t>
            </w:r>
          </w:p>
        </w:tc>
      </w:tr>
      <w:tr w:rsidR="006E019C" w14:paraId="6A152938" w14:textId="77777777" w:rsidTr="00B6543C">
        <w:tc>
          <w:tcPr>
            <w:tcW w:w="6062" w:type="dxa"/>
          </w:tcPr>
          <w:p w14:paraId="6383981A" w14:textId="0598A0CA" w:rsidR="006E019C" w:rsidRDefault="00BC1C90" w:rsidP="00CA2ED4">
            <w:pPr>
              <w:pStyle w:val="ListParagraph"/>
              <w:bidi/>
              <w:spacing w:before="240" w:after="120"/>
              <w:ind w:left="0"/>
              <w:contextualSpacing w:val="0"/>
              <w:jc w:val="both"/>
              <w:rPr>
                <w:rFonts w:cs="Simplified Arabic"/>
                <w:sz w:val="20"/>
                <w:rtl/>
                <w:lang w:val="en-GB"/>
              </w:rPr>
            </w:pPr>
            <w:r w:rsidRPr="00BC1C90">
              <w:rPr>
                <w:rFonts w:cs="Simplified Arabic"/>
                <w:sz w:val="20"/>
                <w:rtl/>
                <w:lang w:val="en-GB"/>
              </w:rPr>
              <w:t xml:space="preserve">هدف </w:t>
            </w:r>
            <w:r>
              <w:rPr>
                <w:rFonts w:cs="Simplified Arabic" w:hint="cs"/>
                <w:sz w:val="20"/>
                <w:rtl/>
                <w:lang w:val="en-GB"/>
              </w:rPr>
              <w:t>ا</w:t>
            </w:r>
            <w:r w:rsidRPr="00BC1C90">
              <w:rPr>
                <w:rFonts w:cs="Simplified Arabic"/>
                <w:sz w:val="20"/>
                <w:rtl/>
                <w:lang w:val="en-GB"/>
              </w:rPr>
              <w:t>لمؤشر</w:t>
            </w:r>
            <w:r>
              <w:rPr>
                <w:rFonts w:cs="Simplified Arabic" w:hint="cs"/>
                <w:sz w:val="20"/>
                <w:rtl/>
                <w:lang w:val="en-GB"/>
              </w:rPr>
              <w:t xml:space="preserve"> الأساسي</w:t>
            </w:r>
            <w:r w:rsidRPr="00BC1C90">
              <w:rPr>
                <w:rFonts w:cs="Simplified Arabic"/>
                <w:sz w:val="20"/>
                <w:rtl/>
                <w:lang w:val="en-GB"/>
              </w:rPr>
              <w:t xml:space="preserve"> 2: إنشاء 8 ملايين هكتار من المناطق البحرية المحمية أو تحسين إدارتها </w:t>
            </w:r>
            <w:r>
              <w:rPr>
                <w:rFonts w:cs="Simplified Arabic" w:hint="cs"/>
                <w:sz w:val="20"/>
                <w:rtl/>
                <w:lang w:val="en-GB"/>
              </w:rPr>
              <w:t>من أجل ا</w:t>
            </w:r>
            <w:r w:rsidRPr="00BC1C90">
              <w:rPr>
                <w:rFonts w:cs="Simplified Arabic"/>
                <w:sz w:val="20"/>
                <w:rtl/>
                <w:lang w:val="en-GB"/>
              </w:rPr>
              <w:t>لحفظ والاست</w:t>
            </w:r>
            <w:r>
              <w:rPr>
                <w:rFonts w:cs="Simplified Arabic" w:hint="cs"/>
                <w:sz w:val="20"/>
                <w:rtl/>
                <w:lang w:val="en-GB"/>
              </w:rPr>
              <w:t>خدام</w:t>
            </w:r>
            <w:r w:rsidRPr="00BC1C90">
              <w:rPr>
                <w:rFonts w:cs="Simplified Arabic"/>
                <w:sz w:val="20"/>
                <w:rtl/>
                <w:lang w:val="en-GB"/>
              </w:rPr>
              <w:t xml:space="preserve"> المستدام</w:t>
            </w:r>
          </w:p>
        </w:tc>
        <w:tc>
          <w:tcPr>
            <w:tcW w:w="1559" w:type="dxa"/>
          </w:tcPr>
          <w:p w14:paraId="4A6F14BB" w14:textId="0BC97017" w:rsidR="006E019C" w:rsidRDefault="00BC1C90" w:rsidP="00CA2ED4">
            <w:pPr>
              <w:pStyle w:val="ListParagraph"/>
              <w:bidi/>
              <w:spacing w:before="240" w:after="120"/>
              <w:ind w:left="0"/>
              <w:contextualSpacing w:val="0"/>
              <w:jc w:val="both"/>
              <w:rPr>
                <w:rFonts w:cs="Simplified Arabic"/>
                <w:sz w:val="20"/>
                <w:rtl/>
                <w:lang w:val="en-GB"/>
              </w:rPr>
            </w:pPr>
            <w:r w:rsidRPr="00BC1C90">
              <w:rPr>
                <w:rFonts w:cs="Simplified Arabic"/>
                <w:sz w:val="20"/>
                <w:rtl/>
                <w:lang w:val="en-GB"/>
              </w:rPr>
              <w:t>&gt; 8 ملايين هكتار</w:t>
            </w:r>
          </w:p>
        </w:tc>
        <w:tc>
          <w:tcPr>
            <w:tcW w:w="1526" w:type="dxa"/>
          </w:tcPr>
          <w:p w14:paraId="010F7848" w14:textId="77777777" w:rsidR="00BC1C90" w:rsidRPr="00BC1C90" w:rsidRDefault="00BC1C90" w:rsidP="00CA2ED4">
            <w:pPr>
              <w:pStyle w:val="ListParagraph"/>
              <w:bidi/>
              <w:spacing w:before="240"/>
              <w:ind w:left="0"/>
              <w:contextualSpacing w:val="0"/>
              <w:jc w:val="both"/>
              <w:rPr>
                <w:rFonts w:cs="Simplified Arabic"/>
                <w:sz w:val="20"/>
                <w:rtl/>
                <w:lang w:val="en-GB"/>
              </w:rPr>
            </w:pPr>
            <w:r w:rsidRPr="00BC1C90">
              <w:rPr>
                <w:rFonts w:cs="Simplified Arabic"/>
                <w:sz w:val="20"/>
                <w:rtl/>
                <w:lang w:val="en-GB"/>
              </w:rPr>
              <w:t>&gt; 100</w:t>
            </w:r>
          </w:p>
          <w:p w14:paraId="227B2A5E" w14:textId="77777777" w:rsidR="006E019C" w:rsidRDefault="006E019C" w:rsidP="00CA2ED4">
            <w:pPr>
              <w:pStyle w:val="ListParagraph"/>
              <w:bidi/>
              <w:spacing w:before="240" w:after="120"/>
              <w:ind w:left="0"/>
              <w:contextualSpacing w:val="0"/>
              <w:jc w:val="both"/>
              <w:rPr>
                <w:rFonts w:cs="Simplified Arabic"/>
                <w:sz w:val="20"/>
                <w:rtl/>
                <w:lang w:val="en-GB"/>
              </w:rPr>
            </w:pPr>
          </w:p>
        </w:tc>
      </w:tr>
      <w:tr w:rsidR="006E019C" w14:paraId="315C7B14" w14:textId="77777777" w:rsidTr="00B6543C">
        <w:tc>
          <w:tcPr>
            <w:tcW w:w="6062" w:type="dxa"/>
          </w:tcPr>
          <w:p w14:paraId="48DB37B7" w14:textId="4AC0E1ED" w:rsidR="006E019C" w:rsidRDefault="00BC1C90"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 xml:space="preserve">هدف </w:t>
            </w:r>
            <w:r w:rsidRPr="00BC1C90">
              <w:rPr>
                <w:rFonts w:cs="Simplified Arabic"/>
                <w:sz w:val="20"/>
                <w:rtl/>
                <w:lang w:val="en-GB"/>
              </w:rPr>
              <w:t>المؤشر الأساسي 3: استعادة 6 ملايين هكتار من الأراضي</w:t>
            </w:r>
          </w:p>
        </w:tc>
        <w:tc>
          <w:tcPr>
            <w:tcW w:w="1559" w:type="dxa"/>
          </w:tcPr>
          <w:p w14:paraId="1CF53050" w14:textId="0E783212" w:rsidR="006E019C" w:rsidRDefault="00BC1C90" w:rsidP="00CA2ED4">
            <w:pPr>
              <w:pStyle w:val="ListParagraph"/>
              <w:bidi/>
              <w:spacing w:before="240" w:after="120"/>
              <w:ind w:left="0"/>
              <w:contextualSpacing w:val="0"/>
              <w:jc w:val="both"/>
              <w:rPr>
                <w:rFonts w:cs="Simplified Arabic"/>
                <w:sz w:val="20"/>
                <w:rtl/>
                <w:lang w:val="en-GB"/>
              </w:rPr>
            </w:pPr>
            <w:r w:rsidRPr="00BC1C90">
              <w:rPr>
                <w:rFonts w:cs="Simplified Arabic"/>
                <w:sz w:val="20"/>
                <w:rtl/>
                <w:lang w:val="en-GB"/>
              </w:rPr>
              <w:t>5.7 مليون هكتار</w:t>
            </w:r>
          </w:p>
        </w:tc>
        <w:tc>
          <w:tcPr>
            <w:tcW w:w="1526" w:type="dxa"/>
          </w:tcPr>
          <w:p w14:paraId="054B35D2" w14:textId="62E66589" w:rsidR="006E019C" w:rsidRDefault="00BC1C90" w:rsidP="00CA2ED4">
            <w:pPr>
              <w:pStyle w:val="ListParagraph"/>
              <w:bidi/>
              <w:spacing w:before="240" w:after="120"/>
              <w:ind w:left="0"/>
              <w:contextualSpacing w:val="0"/>
              <w:jc w:val="both"/>
              <w:rPr>
                <w:rFonts w:cs="Simplified Arabic"/>
                <w:sz w:val="20"/>
                <w:rtl/>
                <w:lang w:val="en-GB"/>
              </w:rPr>
            </w:pPr>
            <w:r w:rsidRPr="00BC1C90">
              <w:rPr>
                <w:rFonts w:cs="Simplified Arabic"/>
                <w:sz w:val="20"/>
                <w:rtl/>
                <w:lang w:val="en-GB"/>
              </w:rPr>
              <w:t>94.5</w:t>
            </w:r>
          </w:p>
        </w:tc>
      </w:tr>
      <w:tr w:rsidR="006E019C" w14:paraId="690CA630" w14:textId="77777777" w:rsidTr="001943F2">
        <w:tc>
          <w:tcPr>
            <w:tcW w:w="6062" w:type="dxa"/>
          </w:tcPr>
          <w:p w14:paraId="43EA742C" w14:textId="56B7C364" w:rsidR="006E019C" w:rsidRDefault="00BC1C90"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 xml:space="preserve">هدف </w:t>
            </w:r>
            <w:r w:rsidRPr="00BC1C90">
              <w:rPr>
                <w:rFonts w:cs="Simplified Arabic"/>
                <w:sz w:val="20"/>
                <w:rtl/>
                <w:lang w:val="en-GB"/>
              </w:rPr>
              <w:t xml:space="preserve">المؤشر الأساسي 4: </w:t>
            </w:r>
            <w:r w:rsidR="00631A7E">
              <w:rPr>
                <w:rFonts w:cs="Simplified Arabic" w:hint="cs"/>
                <w:sz w:val="20"/>
                <w:rtl/>
                <w:lang w:val="en-GB"/>
              </w:rPr>
              <w:t>إخضاع</w:t>
            </w:r>
            <w:r>
              <w:rPr>
                <w:rFonts w:cs="Simplified Arabic" w:hint="cs"/>
                <w:sz w:val="20"/>
                <w:rtl/>
                <w:lang w:val="en-GB"/>
              </w:rPr>
              <w:t xml:space="preserve"> </w:t>
            </w:r>
            <w:r w:rsidRPr="00BC1C90">
              <w:rPr>
                <w:rFonts w:cs="Simplified Arabic"/>
                <w:sz w:val="20"/>
                <w:rtl/>
                <w:lang w:val="en-GB"/>
              </w:rPr>
              <w:t xml:space="preserve">320 مليون هكتار من المناظر الطبيعية </w:t>
            </w:r>
            <w:r w:rsidR="00631A7E">
              <w:rPr>
                <w:rFonts w:cs="Simplified Arabic" w:hint="cs"/>
                <w:sz w:val="20"/>
                <w:rtl/>
                <w:lang w:val="en-GB"/>
              </w:rPr>
              <w:t>ل</w:t>
            </w:r>
            <w:r w:rsidRPr="00BC1C90">
              <w:rPr>
                <w:rFonts w:cs="Simplified Arabic"/>
                <w:sz w:val="20"/>
                <w:rtl/>
                <w:lang w:val="en-GB"/>
              </w:rPr>
              <w:t>ممارسات محسنة باستثناء المناطق المحمية</w:t>
            </w:r>
          </w:p>
        </w:tc>
        <w:tc>
          <w:tcPr>
            <w:tcW w:w="1559" w:type="dxa"/>
          </w:tcPr>
          <w:p w14:paraId="1477A7E2" w14:textId="16C579D8" w:rsidR="006E019C" w:rsidRDefault="00631A7E" w:rsidP="00CA2ED4">
            <w:pPr>
              <w:pStyle w:val="ListParagraph"/>
              <w:bidi/>
              <w:spacing w:before="240" w:after="120"/>
              <w:ind w:left="0"/>
              <w:contextualSpacing w:val="0"/>
              <w:jc w:val="both"/>
              <w:rPr>
                <w:rFonts w:cs="Simplified Arabic"/>
                <w:sz w:val="20"/>
                <w:rtl/>
                <w:lang w:val="en-GB"/>
              </w:rPr>
            </w:pPr>
            <w:r w:rsidRPr="00631A7E">
              <w:rPr>
                <w:rFonts w:cs="Simplified Arabic"/>
                <w:sz w:val="20"/>
                <w:rtl/>
                <w:lang w:val="en-GB"/>
              </w:rPr>
              <w:t>97.5 مليون هكتار</w:t>
            </w:r>
          </w:p>
        </w:tc>
        <w:tc>
          <w:tcPr>
            <w:tcW w:w="1526" w:type="dxa"/>
            <w:vAlign w:val="center"/>
          </w:tcPr>
          <w:p w14:paraId="401ED7EC" w14:textId="77777777" w:rsidR="001943F2" w:rsidRDefault="001943F2" w:rsidP="001943F2">
            <w:pPr>
              <w:pStyle w:val="ListParagraph"/>
              <w:bidi/>
              <w:spacing w:before="240"/>
              <w:ind w:left="0"/>
              <w:rPr>
                <w:rFonts w:cs="Simplified Arabic"/>
                <w:sz w:val="20"/>
                <w:rtl/>
                <w:lang w:val="en-GB"/>
              </w:rPr>
            </w:pPr>
          </w:p>
          <w:p w14:paraId="4E46E059" w14:textId="77777777" w:rsidR="00631A7E" w:rsidRPr="00631A7E" w:rsidRDefault="00631A7E" w:rsidP="001943F2">
            <w:pPr>
              <w:pStyle w:val="ListParagraph"/>
              <w:bidi/>
              <w:spacing w:before="240"/>
              <w:ind w:left="0"/>
              <w:rPr>
                <w:rFonts w:cs="Simplified Arabic"/>
                <w:sz w:val="20"/>
                <w:lang w:val="en-US"/>
              </w:rPr>
            </w:pPr>
            <w:r w:rsidRPr="00631A7E">
              <w:rPr>
                <w:rFonts w:cs="Simplified Arabic"/>
                <w:sz w:val="20"/>
                <w:rtl/>
                <w:lang w:val="en-GB"/>
              </w:rPr>
              <w:t>30.5</w:t>
            </w:r>
          </w:p>
          <w:p w14:paraId="4D705228" w14:textId="77777777" w:rsidR="006E019C" w:rsidRDefault="006E019C" w:rsidP="001943F2">
            <w:pPr>
              <w:pStyle w:val="ListParagraph"/>
              <w:bidi/>
              <w:spacing w:before="240" w:after="120"/>
              <w:ind w:left="0"/>
              <w:contextualSpacing w:val="0"/>
              <w:rPr>
                <w:rFonts w:cs="Simplified Arabic"/>
                <w:sz w:val="20"/>
                <w:rtl/>
                <w:lang w:val="en-GB"/>
              </w:rPr>
            </w:pPr>
          </w:p>
        </w:tc>
      </w:tr>
      <w:tr w:rsidR="006E019C" w14:paraId="2E63FF14" w14:textId="77777777" w:rsidTr="00B6543C">
        <w:tc>
          <w:tcPr>
            <w:tcW w:w="6062" w:type="dxa"/>
          </w:tcPr>
          <w:p w14:paraId="25508197" w14:textId="30064D15" w:rsidR="006E019C" w:rsidRDefault="00631A7E" w:rsidP="00CA2ED4">
            <w:pPr>
              <w:pStyle w:val="ListParagraph"/>
              <w:bidi/>
              <w:spacing w:before="240" w:after="120"/>
              <w:ind w:left="0"/>
              <w:contextualSpacing w:val="0"/>
              <w:jc w:val="both"/>
              <w:rPr>
                <w:rFonts w:cs="Simplified Arabic"/>
                <w:sz w:val="20"/>
                <w:rtl/>
                <w:lang w:val="en-GB"/>
              </w:rPr>
            </w:pPr>
            <w:r w:rsidRPr="00631A7E">
              <w:rPr>
                <w:rFonts w:cs="Simplified Arabic"/>
                <w:sz w:val="20"/>
                <w:rtl/>
                <w:lang w:val="en-GB"/>
              </w:rPr>
              <w:t xml:space="preserve">هدف </w:t>
            </w:r>
            <w:r>
              <w:rPr>
                <w:rFonts w:cs="Simplified Arabic" w:hint="cs"/>
                <w:sz w:val="20"/>
                <w:rtl/>
                <w:lang w:val="en-GB"/>
              </w:rPr>
              <w:t xml:space="preserve">المؤشر </w:t>
            </w:r>
            <w:r w:rsidRPr="00631A7E">
              <w:rPr>
                <w:rFonts w:cs="Simplified Arabic"/>
                <w:sz w:val="20"/>
                <w:rtl/>
                <w:lang w:val="en-GB"/>
              </w:rPr>
              <w:t>الأساسي 5: 28</w:t>
            </w:r>
            <w:r>
              <w:rPr>
                <w:rFonts w:cs="Simplified Arabic" w:hint="cs"/>
                <w:sz w:val="20"/>
                <w:rtl/>
                <w:lang w:val="en-GB"/>
              </w:rPr>
              <w:t xml:space="preserve"> إخضاع</w:t>
            </w:r>
            <w:r w:rsidRPr="00631A7E">
              <w:rPr>
                <w:rFonts w:cs="Simplified Arabic"/>
                <w:sz w:val="20"/>
                <w:rtl/>
                <w:lang w:val="en-GB"/>
              </w:rPr>
              <w:t xml:space="preserve"> مليون هكتار من الموائل البحرية في </w:t>
            </w:r>
            <w:r>
              <w:rPr>
                <w:rFonts w:cs="Simplified Arabic" w:hint="cs"/>
                <w:sz w:val="20"/>
                <w:rtl/>
                <w:lang w:val="en-GB"/>
              </w:rPr>
              <w:t>ل</w:t>
            </w:r>
            <w:r w:rsidRPr="00631A7E">
              <w:rPr>
                <w:rFonts w:cs="Simplified Arabic"/>
                <w:sz w:val="20"/>
                <w:rtl/>
                <w:lang w:val="en-GB"/>
              </w:rPr>
              <w:t>ممارسات محسنة لصالح التنوع البيولوجي باستثناء المناطق المحمية</w:t>
            </w:r>
          </w:p>
        </w:tc>
        <w:tc>
          <w:tcPr>
            <w:tcW w:w="1559" w:type="dxa"/>
          </w:tcPr>
          <w:p w14:paraId="1C8844E4" w14:textId="55572EEE" w:rsidR="006E019C" w:rsidRDefault="00631A7E" w:rsidP="00CA2ED4">
            <w:pPr>
              <w:pStyle w:val="ListParagraph"/>
              <w:bidi/>
              <w:spacing w:before="240" w:after="120"/>
              <w:ind w:left="0"/>
              <w:contextualSpacing w:val="0"/>
              <w:jc w:val="both"/>
              <w:rPr>
                <w:rFonts w:cs="Simplified Arabic"/>
                <w:sz w:val="20"/>
                <w:rtl/>
                <w:lang w:val="en-GB"/>
              </w:rPr>
            </w:pPr>
            <w:r w:rsidRPr="00631A7E">
              <w:rPr>
                <w:rFonts w:cs="Simplified Arabic"/>
                <w:sz w:val="20"/>
                <w:rtl/>
                <w:lang w:val="en-GB"/>
              </w:rPr>
              <w:t>5.5 مليون هكتار</w:t>
            </w:r>
          </w:p>
        </w:tc>
        <w:tc>
          <w:tcPr>
            <w:tcW w:w="1526" w:type="dxa"/>
          </w:tcPr>
          <w:p w14:paraId="14FB541A" w14:textId="77777777" w:rsidR="00631A7E" w:rsidRPr="00631A7E" w:rsidRDefault="00631A7E" w:rsidP="001943F2">
            <w:pPr>
              <w:pStyle w:val="ListParagraph"/>
              <w:bidi/>
              <w:spacing w:before="240"/>
              <w:ind w:left="0"/>
              <w:contextualSpacing w:val="0"/>
              <w:jc w:val="both"/>
              <w:rPr>
                <w:rFonts w:cs="Simplified Arabic"/>
                <w:sz w:val="20"/>
                <w:rtl/>
                <w:lang w:val="en-GB"/>
              </w:rPr>
            </w:pPr>
            <w:r w:rsidRPr="00631A7E">
              <w:rPr>
                <w:rFonts w:cs="Simplified Arabic"/>
                <w:sz w:val="20"/>
                <w:rtl/>
                <w:lang w:val="en-GB"/>
              </w:rPr>
              <w:t>19.6</w:t>
            </w:r>
          </w:p>
          <w:p w14:paraId="32C799CC" w14:textId="77777777" w:rsidR="006E019C" w:rsidRDefault="006E019C" w:rsidP="001943F2">
            <w:pPr>
              <w:pStyle w:val="ListParagraph"/>
              <w:bidi/>
              <w:spacing w:before="240" w:after="120"/>
              <w:ind w:left="0"/>
              <w:contextualSpacing w:val="0"/>
              <w:jc w:val="both"/>
              <w:rPr>
                <w:rFonts w:cs="Simplified Arabic"/>
                <w:sz w:val="20"/>
                <w:rtl/>
                <w:lang w:val="en-GB"/>
              </w:rPr>
            </w:pPr>
          </w:p>
        </w:tc>
      </w:tr>
      <w:tr w:rsidR="006E019C" w14:paraId="7685D1DB" w14:textId="77777777" w:rsidTr="00B6543C">
        <w:tc>
          <w:tcPr>
            <w:tcW w:w="6062" w:type="dxa"/>
          </w:tcPr>
          <w:p w14:paraId="4D3D5F2F" w14:textId="25524732" w:rsidR="006E019C" w:rsidRDefault="00631A7E" w:rsidP="00CA2ED4">
            <w:pPr>
              <w:pStyle w:val="ListParagraph"/>
              <w:bidi/>
              <w:spacing w:before="240" w:after="120"/>
              <w:ind w:left="0"/>
              <w:contextualSpacing w:val="0"/>
              <w:jc w:val="both"/>
              <w:rPr>
                <w:rFonts w:cs="Simplified Arabic"/>
                <w:sz w:val="20"/>
                <w:rtl/>
                <w:lang w:val="en-GB"/>
              </w:rPr>
            </w:pPr>
            <w:r>
              <w:rPr>
                <w:rFonts w:cs="Simplified Arabic" w:hint="cs"/>
                <w:sz w:val="20"/>
                <w:rtl/>
                <w:lang w:val="en-GB"/>
              </w:rPr>
              <w:t xml:space="preserve">هدف </w:t>
            </w:r>
            <w:r w:rsidRPr="00631A7E">
              <w:rPr>
                <w:rFonts w:cs="Simplified Arabic"/>
                <w:sz w:val="20"/>
                <w:rtl/>
                <w:lang w:val="en-GB"/>
              </w:rPr>
              <w:t xml:space="preserve">المؤشر الأساسي 7: </w:t>
            </w:r>
            <w:r>
              <w:rPr>
                <w:rFonts w:cs="Simplified Arabic" w:hint="cs"/>
                <w:sz w:val="20"/>
                <w:rtl/>
                <w:lang w:val="en-GB"/>
              </w:rPr>
              <w:t xml:space="preserve">إخضاع </w:t>
            </w:r>
            <w:r w:rsidRPr="00631A7E">
              <w:rPr>
                <w:rFonts w:cs="Simplified Arabic"/>
                <w:sz w:val="20"/>
                <w:rtl/>
                <w:lang w:val="en-GB"/>
              </w:rPr>
              <w:t xml:space="preserve">32 نظام إيكولوجي </w:t>
            </w:r>
            <w:r w:rsidR="00FD7463">
              <w:rPr>
                <w:rFonts w:cs="Simplified Arabic" w:hint="cs"/>
                <w:sz w:val="20"/>
                <w:rtl/>
                <w:lang w:val="en-GB"/>
              </w:rPr>
              <w:t>للمياه المشتركة</w:t>
            </w:r>
            <w:r w:rsidRPr="00631A7E">
              <w:rPr>
                <w:rFonts w:cs="Simplified Arabic"/>
                <w:sz w:val="20"/>
                <w:rtl/>
                <w:lang w:val="en-GB"/>
              </w:rPr>
              <w:t xml:space="preserve"> (</w:t>
            </w:r>
            <w:r w:rsidR="00FD7463">
              <w:rPr>
                <w:rFonts w:cs="Simplified Arabic" w:hint="cs"/>
                <w:sz w:val="20"/>
                <w:rtl/>
                <w:lang w:val="en-GB"/>
              </w:rPr>
              <w:t>العذبة</w:t>
            </w:r>
            <w:r w:rsidRPr="00631A7E">
              <w:rPr>
                <w:rFonts w:cs="Simplified Arabic"/>
                <w:sz w:val="20"/>
                <w:rtl/>
                <w:lang w:val="en-GB"/>
              </w:rPr>
              <w:t xml:space="preserve"> أو </w:t>
            </w:r>
            <w:r w:rsidR="00FD7463">
              <w:rPr>
                <w:rFonts w:cs="Simplified Arabic" w:hint="cs"/>
                <w:sz w:val="20"/>
                <w:rtl/>
                <w:lang w:val="en-GB"/>
              </w:rPr>
              <w:t>ال</w:t>
            </w:r>
            <w:r w:rsidRPr="00631A7E">
              <w:rPr>
                <w:rFonts w:cs="Simplified Arabic"/>
                <w:sz w:val="20"/>
                <w:rtl/>
                <w:lang w:val="en-GB"/>
              </w:rPr>
              <w:t xml:space="preserve">بحرية) </w:t>
            </w:r>
            <w:r w:rsidR="00FD7463">
              <w:rPr>
                <w:rFonts w:cs="Simplified Arabic" w:hint="cs"/>
                <w:sz w:val="20"/>
                <w:rtl/>
                <w:lang w:val="en-GB"/>
              </w:rPr>
              <w:t>ل</w:t>
            </w:r>
            <w:r w:rsidRPr="00631A7E">
              <w:rPr>
                <w:rFonts w:cs="Simplified Arabic"/>
                <w:sz w:val="20"/>
                <w:rtl/>
                <w:lang w:val="en-GB"/>
              </w:rPr>
              <w:t>إدارة تعاونية جديدة أو محسنة</w:t>
            </w:r>
          </w:p>
        </w:tc>
        <w:tc>
          <w:tcPr>
            <w:tcW w:w="1559" w:type="dxa"/>
          </w:tcPr>
          <w:p w14:paraId="46795B66" w14:textId="5C15ED2B" w:rsidR="006E019C" w:rsidRDefault="00FD7463" w:rsidP="00CA2ED4">
            <w:pPr>
              <w:pStyle w:val="ListParagraph"/>
              <w:bidi/>
              <w:spacing w:before="240" w:after="120"/>
              <w:ind w:left="0"/>
              <w:contextualSpacing w:val="0"/>
              <w:jc w:val="both"/>
              <w:rPr>
                <w:rFonts w:cs="Simplified Arabic"/>
                <w:sz w:val="20"/>
                <w:rtl/>
                <w:lang w:val="en-GB"/>
              </w:rPr>
            </w:pPr>
            <w:r w:rsidRPr="00FD7463">
              <w:rPr>
                <w:rFonts w:cs="Simplified Arabic"/>
                <w:sz w:val="20"/>
                <w:rtl/>
                <w:lang w:val="en-GB"/>
              </w:rPr>
              <w:t>14 نظام</w:t>
            </w:r>
            <w:r>
              <w:rPr>
                <w:rFonts w:cs="Simplified Arabic" w:hint="cs"/>
                <w:sz w:val="20"/>
                <w:rtl/>
                <w:lang w:val="en-GB"/>
              </w:rPr>
              <w:t>ا</w:t>
            </w:r>
            <w:r w:rsidRPr="00FD7463">
              <w:rPr>
                <w:rFonts w:cs="Simplified Arabic"/>
                <w:sz w:val="20"/>
                <w:rtl/>
                <w:lang w:val="en-GB"/>
              </w:rPr>
              <w:t xml:space="preserve"> إيكولوجي</w:t>
            </w:r>
            <w:r>
              <w:rPr>
                <w:rFonts w:cs="Simplified Arabic" w:hint="cs"/>
                <w:sz w:val="20"/>
                <w:rtl/>
                <w:lang w:val="en-GB"/>
              </w:rPr>
              <w:t>ا</w:t>
            </w:r>
            <w:r w:rsidRPr="00FD7463">
              <w:rPr>
                <w:rFonts w:cs="Simplified Arabic"/>
                <w:sz w:val="20"/>
                <w:rtl/>
                <w:lang w:val="en-GB"/>
              </w:rPr>
              <w:t xml:space="preserve"> للمياه</w:t>
            </w:r>
            <w:r>
              <w:rPr>
                <w:rFonts w:cs="Simplified Arabic" w:hint="cs"/>
                <w:sz w:val="20"/>
                <w:rtl/>
                <w:lang w:val="en-GB"/>
              </w:rPr>
              <w:t xml:space="preserve"> المشتركة</w:t>
            </w:r>
          </w:p>
        </w:tc>
        <w:tc>
          <w:tcPr>
            <w:tcW w:w="1526" w:type="dxa"/>
          </w:tcPr>
          <w:p w14:paraId="760BF1E0" w14:textId="77777777" w:rsidR="00FD7463" w:rsidRPr="00FD7463" w:rsidRDefault="00FD7463" w:rsidP="001943F2">
            <w:pPr>
              <w:pStyle w:val="ListParagraph"/>
              <w:bidi/>
              <w:spacing w:before="240"/>
              <w:ind w:left="0"/>
              <w:contextualSpacing w:val="0"/>
              <w:jc w:val="both"/>
              <w:rPr>
                <w:rFonts w:cs="Simplified Arabic"/>
                <w:sz w:val="20"/>
                <w:rtl/>
                <w:lang w:val="en-GB"/>
              </w:rPr>
            </w:pPr>
            <w:r w:rsidRPr="00FD7463">
              <w:rPr>
                <w:rFonts w:cs="Simplified Arabic"/>
                <w:sz w:val="20"/>
                <w:rtl/>
                <w:lang w:val="en-GB"/>
              </w:rPr>
              <w:t>43.8</w:t>
            </w:r>
          </w:p>
          <w:p w14:paraId="38B44347" w14:textId="77777777" w:rsidR="006E019C" w:rsidRDefault="006E019C" w:rsidP="001943F2">
            <w:pPr>
              <w:pStyle w:val="ListParagraph"/>
              <w:bidi/>
              <w:spacing w:before="240" w:after="120"/>
              <w:ind w:left="0"/>
              <w:contextualSpacing w:val="0"/>
              <w:jc w:val="both"/>
              <w:rPr>
                <w:rFonts w:cs="Simplified Arabic"/>
                <w:sz w:val="20"/>
                <w:rtl/>
                <w:lang w:val="en-GB"/>
              </w:rPr>
            </w:pPr>
          </w:p>
        </w:tc>
      </w:tr>
      <w:tr w:rsidR="00631A7E" w14:paraId="0207888E" w14:textId="77777777" w:rsidTr="001943F2">
        <w:tc>
          <w:tcPr>
            <w:tcW w:w="6062" w:type="dxa"/>
          </w:tcPr>
          <w:p w14:paraId="6AADE0B2" w14:textId="4A1F4DD6" w:rsidR="00631A7E" w:rsidRDefault="00FD7463" w:rsidP="00CA2ED4">
            <w:pPr>
              <w:pStyle w:val="ListParagraph"/>
              <w:bidi/>
              <w:spacing w:before="240" w:after="120"/>
              <w:ind w:left="0"/>
              <w:contextualSpacing w:val="0"/>
              <w:jc w:val="both"/>
              <w:rPr>
                <w:rFonts w:cs="Simplified Arabic"/>
                <w:sz w:val="20"/>
                <w:rtl/>
                <w:lang w:val="en-GB"/>
              </w:rPr>
            </w:pPr>
            <w:r w:rsidRPr="00FD7463">
              <w:rPr>
                <w:rFonts w:cs="Simplified Arabic"/>
                <w:sz w:val="20"/>
                <w:rtl/>
                <w:lang w:val="en-GB"/>
              </w:rPr>
              <w:t xml:space="preserve">هدف </w:t>
            </w:r>
            <w:r>
              <w:rPr>
                <w:rFonts w:cs="Simplified Arabic" w:hint="cs"/>
                <w:sz w:val="20"/>
                <w:rtl/>
                <w:lang w:val="en-GB"/>
              </w:rPr>
              <w:t xml:space="preserve">المؤشر </w:t>
            </w:r>
            <w:r w:rsidRPr="00FD7463">
              <w:rPr>
                <w:rFonts w:cs="Simplified Arabic"/>
                <w:sz w:val="20"/>
                <w:rtl/>
                <w:lang w:val="en-GB"/>
              </w:rPr>
              <w:t xml:space="preserve">الأساسي 8: نقل 3،500،000 طن متري من المصايد المستغلة </w:t>
            </w:r>
            <w:r>
              <w:rPr>
                <w:rFonts w:cs="Simplified Arabic" w:hint="cs"/>
                <w:sz w:val="20"/>
                <w:rtl/>
                <w:lang w:val="en-GB"/>
              </w:rPr>
              <w:t xml:space="preserve">بشكل مفرط </w:t>
            </w:r>
            <w:r w:rsidRPr="00FD7463">
              <w:rPr>
                <w:rFonts w:cs="Simplified Arabic"/>
                <w:sz w:val="20"/>
                <w:rtl/>
                <w:lang w:val="en-GB"/>
              </w:rPr>
              <w:t>عالمياً إلى مستويات أكثر استدامة</w:t>
            </w:r>
          </w:p>
        </w:tc>
        <w:tc>
          <w:tcPr>
            <w:tcW w:w="1559" w:type="dxa"/>
          </w:tcPr>
          <w:p w14:paraId="2B920513" w14:textId="50022925" w:rsidR="00631A7E" w:rsidRDefault="00FD7463" w:rsidP="00CA2ED4">
            <w:pPr>
              <w:pStyle w:val="ListParagraph"/>
              <w:bidi/>
              <w:spacing w:before="240" w:after="120"/>
              <w:ind w:left="0"/>
              <w:contextualSpacing w:val="0"/>
              <w:jc w:val="both"/>
              <w:rPr>
                <w:rFonts w:cs="Simplified Arabic"/>
                <w:sz w:val="20"/>
                <w:rtl/>
                <w:lang w:val="en-GB"/>
              </w:rPr>
            </w:pPr>
            <w:r w:rsidRPr="00FD7463">
              <w:rPr>
                <w:rFonts w:cs="Simplified Arabic"/>
                <w:sz w:val="20"/>
                <w:rtl/>
                <w:lang w:val="en-GB"/>
              </w:rPr>
              <w:t>127،000 طن متري</w:t>
            </w:r>
          </w:p>
        </w:tc>
        <w:tc>
          <w:tcPr>
            <w:tcW w:w="1526" w:type="dxa"/>
            <w:vAlign w:val="center"/>
          </w:tcPr>
          <w:p w14:paraId="2CABA4DB" w14:textId="77777777" w:rsidR="001943F2" w:rsidRDefault="001943F2" w:rsidP="001943F2">
            <w:pPr>
              <w:pStyle w:val="ListParagraph"/>
              <w:bidi/>
              <w:spacing w:before="240"/>
              <w:ind w:left="0"/>
              <w:rPr>
                <w:rFonts w:cs="Simplified Arabic"/>
                <w:sz w:val="20"/>
                <w:rtl/>
                <w:lang w:val="en-GB"/>
              </w:rPr>
            </w:pPr>
          </w:p>
          <w:p w14:paraId="1754B3A2" w14:textId="77777777" w:rsidR="00FD7463" w:rsidRPr="00FD7463" w:rsidRDefault="00FD7463" w:rsidP="001943F2">
            <w:pPr>
              <w:pStyle w:val="ListParagraph"/>
              <w:bidi/>
              <w:spacing w:before="240"/>
              <w:ind w:left="0"/>
              <w:rPr>
                <w:rFonts w:cs="Simplified Arabic"/>
                <w:sz w:val="20"/>
                <w:lang w:val="en-US"/>
              </w:rPr>
            </w:pPr>
            <w:r w:rsidRPr="00FD7463">
              <w:rPr>
                <w:rFonts w:cs="Simplified Arabic"/>
                <w:sz w:val="20"/>
                <w:rtl/>
                <w:lang w:val="en-GB"/>
              </w:rPr>
              <w:t>3.6</w:t>
            </w:r>
          </w:p>
          <w:p w14:paraId="1BD97FC6" w14:textId="77777777" w:rsidR="00631A7E" w:rsidRDefault="00631A7E" w:rsidP="001943F2">
            <w:pPr>
              <w:pStyle w:val="ListParagraph"/>
              <w:bidi/>
              <w:spacing w:before="240" w:after="120"/>
              <w:ind w:left="0"/>
              <w:contextualSpacing w:val="0"/>
              <w:rPr>
                <w:rFonts w:cs="Simplified Arabic"/>
                <w:sz w:val="20"/>
                <w:rtl/>
                <w:lang w:val="en-GB"/>
              </w:rPr>
            </w:pPr>
          </w:p>
        </w:tc>
      </w:tr>
    </w:tbl>
    <w:p w14:paraId="6AA58E1B" w14:textId="6F24693E" w:rsidR="00C956C4" w:rsidRPr="007B4B17" w:rsidRDefault="00C956C4" w:rsidP="00CA2ED4">
      <w:pPr>
        <w:pStyle w:val="ListParagraph"/>
        <w:spacing w:after="120"/>
        <w:ind w:left="429"/>
        <w:jc w:val="both"/>
        <w:rPr>
          <w:rFonts w:cs="Simplified Arabic"/>
          <w:sz w:val="20"/>
          <w:rtl/>
          <w:lang w:val="en-GB"/>
        </w:rPr>
      </w:pPr>
    </w:p>
    <w:p w14:paraId="3E9BC03D" w14:textId="0AD4F10A" w:rsidR="00C956C4" w:rsidRDefault="00C956C4" w:rsidP="00882062">
      <w:pPr>
        <w:pStyle w:val="ListParagraph"/>
        <w:bidi/>
        <w:spacing w:after="120"/>
        <w:ind w:left="429"/>
        <w:contextualSpacing w:val="0"/>
        <w:jc w:val="both"/>
        <w:rPr>
          <w:rFonts w:cs="Simplified Arabic"/>
          <w:sz w:val="20"/>
          <w:rtl/>
          <w:lang w:val="en-US"/>
        </w:rPr>
      </w:pPr>
      <w:r w:rsidRPr="00C956C4">
        <w:rPr>
          <w:rFonts w:cs="Simplified Arabic"/>
          <w:sz w:val="20"/>
          <w:rtl/>
          <w:lang w:val="en-US"/>
        </w:rPr>
        <w:t>12</w:t>
      </w:r>
      <w:r w:rsidR="00882062">
        <w:rPr>
          <w:rFonts w:cs="Simplified Arabic"/>
          <w:sz w:val="20"/>
          <w:rtl/>
          <w:lang w:val="en-US"/>
        </w:rPr>
        <w:t>- خلال الفترة المشمولة بالتقرير</w:t>
      </w:r>
      <w:r w:rsidRPr="00C956C4">
        <w:rPr>
          <w:rFonts w:cs="Simplified Arabic"/>
          <w:sz w:val="20"/>
          <w:rtl/>
          <w:lang w:val="en-US"/>
        </w:rPr>
        <w:t>، أجرى مكتب التقييم المستقل لمرفق البيئة العالمية (</w:t>
      </w:r>
      <w:r w:rsidRPr="00C956C4">
        <w:rPr>
          <w:rFonts w:cs="Simplified Arabic"/>
          <w:sz w:val="20"/>
          <w:lang w:val="en-US"/>
        </w:rPr>
        <w:t>IEO</w:t>
      </w:r>
      <w:r w:rsidRPr="00C956C4">
        <w:rPr>
          <w:rFonts w:cs="Simplified Arabic"/>
          <w:sz w:val="20"/>
          <w:rtl/>
          <w:lang w:val="en-US"/>
        </w:rPr>
        <w:t>) أربعة تقييمات واستعراضات ذات صلة بالمجال البؤري للتنوع البيولوجي. 1) تقييم دعم مرفق البيئة العالمي لتعميم التنوع البيولوجي</w:t>
      </w:r>
      <w:r w:rsidR="007B4B17">
        <w:rPr>
          <w:rFonts w:cs="Simplified Arabic" w:hint="cs"/>
          <w:sz w:val="20"/>
          <w:rtl/>
          <w:lang w:val="en-US"/>
        </w:rPr>
        <w:t>؛</w:t>
      </w:r>
      <w:r w:rsidRPr="00C956C4">
        <w:rPr>
          <w:rFonts w:cs="Simplified Arabic"/>
          <w:sz w:val="20"/>
          <w:rtl/>
          <w:lang w:val="en-US"/>
        </w:rPr>
        <w:t xml:space="preserve"> 2) الاستعراض التكويني ل</w:t>
      </w:r>
      <w:r w:rsidR="00882062">
        <w:rPr>
          <w:rFonts w:cs="Simplified Arabic"/>
          <w:sz w:val="20"/>
          <w:rtl/>
          <w:lang w:val="en-US"/>
        </w:rPr>
        <w:t>لبرامج التجريبية للنهج المتكامل</w:t>
      </w:r>
      <w:r w:rsidRPr="00C956C4">
        <w:rPr>
          <w:rFonts w:cs="Simplified Arabic"/>
          <w:sz w:val="20"/>
          <w:rtl/>
          <w:lang w:val="en-US"/>
        </w:rPr>
        <w:t>؛ 3) تقييم دعم مرفق ا</w:t>
      </w:r>
      <w:r w:rsidR="00882062">
        <w:rPr>
          <w:rFonts w:cs="Simplified Arabic"/>
          <w:sz w:val="20"/>
          <w:rtl/>
          <w:lang w:val="en-US"/>
        </w:rPr>
        <w:t>لبيئة العالمية للتغيير التحويلي</w:t>
      </w:r>
      <w:r w:rsidRPr="00C956C4">
        <w:rPr>
          <w:rFonts w:cs="Simplified Arabic"/>
          <w:sz w:val="20"/>
          <w:rtl/>
          <w:lang w:val="en-US"/>
        </w:rPr>
        <w:t>؛ 4) تقييم دعم مرفق البيئة العالمية ل</w:t>
      </w:r>
      <w:r w:rsidR="007B4B17">
        <w:rPr>
          <w:rFonts w:cs="Simplified Arabic" w:hint="cs"/>
          <w:sz w:val="20"/>
          <w:rtl/>
          <w:lang w:val="en-US"/>
        </w:rPr>
        <w:t>توسيع نطاق</w:t>
      </w:r>
      <w:r w:rsidRPr="00C956C4">
        <w:rPr>
          <w:rFonts w:cs="Simplified Arabic"/>
          <w:sz w:val="20"/>
          <w:rtl/>
          <w:lang w:val="en-US"/>
        </w:rPr>
        <w:t xml:space="preserve"> ال</w:t>
      </w:r>
      <w:r w:rsidR="00882062">
        <w:rPr>
          <w:rFonts w:cs="Simplified Arabic" w:hint="cs"/>
          <w:sz w:val="20"/>
          <w:rtl/>
          <w:lang w:val="en-US"/>
        </w:rPr>
        <w:t>أثر</w:t>
      </w:r>
      <w:r w:rsidRPr="00C956C4">
        <w:rPr>
          <w:rFonts w:cs="Simplified Arabic"/>
          <w:sz w:val="20"/>
          <w:rtl/>
          <w:lang w:val="en-US"/>
        </w:rPr>
        <w:t>. ويلخص مكتب التقييم المستقل</w:t>
      </w:r>
      <w:r w:rsidR="007B4B17">
        <w:rPr>
          <w:rFonts w:cs="Simplified Arabic" w:hint="cs"/>
          <w:sz w:val="20"/>
          <w:rtl/>
          <w:lang w:val="en-US"/>
        </w:rPr>
        <w:t xml:space="preserve"> لمرفق البيئة العالمية</w:t>
      </w:r>
      <w:r w:rsidRPr="00C956C4">
        <w:rPr>
          <w:rFonts w:cs="Simplified Arabic"/>
          <w:sz w:val="20"/>
          <w:rtl/>
          <w:lang w:val="en-US"/>
        </w:rPr>
        <w:t xml:space="preserve"> الرسائل الرئيسية من هذه التقييمات في هذا التقرير.</w:t>
      </w:r>
    </w:p>
    <w:p w14:paraId="18EBB022" w14:textId="77777777" w:rsidR="007B4B17" w:rsidRDefault="007B4B17" w:rsidP="00CA2ED4">
      <w:pPr>
        <w:pStyle w:val="ListParagraph"/>
        <w:bidi/>
        <w:spacing w:after="120"/>
        <w:ind w:left="429"/>
        <w:contextualSpacing w:val="0"/>
        <w:jc w:val="both"/>
        <w:rPr>
          <w:rFonts w:cs="Simplified Arabic"/>
          <w:sz w:val="20"/>
          <w:rtl/>
          <w:lang w:val="en-US"/>
        </w:rPr>
        <w:sectPr w:rsidR="007B4B17" w:rsidSect="00CC65F4">
          <w:footnotePr>
            <w:numRestart w:val="eachSect"/>
          </w:footnotePr>
          <w:pgSz w:w="12240" w:h="15840" w:code="1"/>
          <w:pgMar w:top="1440" w:right="1440" w:bottom="1440" w:left="1440" w:header="720" w:footer="720" w:gutter="0"/>
          <w:pgNumType w:start="1"/>
          <w:cols w:space="720"/>
          <w:titlePg/>
          <w:docGrid w:linePitch="360"/>
        </w:sectPr>
      </w:pPr>
    </w:p>
    <w:p w14:paraId="5577E299" w14:textId="77777777" w:rsidR="00C956C4" w:rsidRPr="007B4B17" w:rsidRDefault="00C956C4" w:rsidP="00CA2ED4">
      <w:pPr>
        <w:pStyle w:val="ListParagraph"/>
        <w:bidi/>
        <w:spacing w:after="120"/>
        <w:ind w:left="429"/>
        <w:jc w:val="both"/>
        <w:rPr>
          <w:rFonts w:cs="Simplified Arabic"/>
          <w:b/>
          <w:bCs/>
          <w:sz w:val="20"/>
          <w:rtl/>
          <w:lang w:val="en-US"/>
        </w:rPr>
      </w:pPr>
      <w:r w:rsidRPr="007B4B17">
        <w:rPr>
          <w:rFonts w:cs="Simplified Arabic"/>
          <w:b/>
          <w:bCs/>
          <w:sz w:val="22"/>
          <w:szCs w:val="28"/>
          <w:rtl/>
          <w:lang w:val="en-US"/>
        </w:rPr>
        <w:lastRenderedPageBreak/>
        <w:t>أولا- أنشطة المشروع لدعم تنفيذ اتفاقية التنوع البيولوجي</w:t>
      </w:r>
    </w:p>
    <w:p w14:paraId="733CFBDE" w14:textId="703B9504" w:rsidR="00C956C4" w:rsidRPr="00C956C4" w:rsidRDefault="00C956C4" w:rsidP="00CA2ED4">
      <w:pPr>
        <w:pStyle w:val="ListParagraph"/>
        <w:numPr>
          <w:ilvl w:val="0"/>
          <w:numId w:val="29"/>
        </w:numPr>
        <w:bidi/>
        <w:spacing w:after="120"/>
        <w:ind w:left="4" w:firstLine="0"/>
        <w:jc w:val="both"/>
        <w:rPr>
          <w:rFonts w:cs="Simplified Arabic"/>
          <w:sz w:val="20"/>
          <w:rtl/>
          <w:lang w:val="en-US"/>
        </w:rPr>
      </w:pPr>
      <w:r w:rsidRPr="00C956C4">
        <w:rPr>
          <w:rFonts w:cs="Simplified Arabic"/>
          <w:sz w:val="20"/>
          <w:rtl/>
          <w:lang w:val="en-US"/>
        </w:rPr>
        <w:t>يقدم مشروع التقرير</w:t>
      </w:r>
      <w:r w:rsidR="007B4B17">
        <w:rPr>
          <w:rFonts w:cs="Simplified Arabic" w:hint="cs"/>
          <w:sz w:val="20"/>
          <w:rtl/>
          <w:lang w:val="en-US"/>
        </w:rPr>
        <w:t xml:space="preserve"> هذا</w:t>
      </w:r>
      <w:r w:rsidRPr="00C956C4">
        <w:rPr>
          <w:rFonts w:cs="Simplified Arabic"/>
          <w:sz w:val="20"/>
          <w:rtl/>
          <w:lang w:val="en-US"/>
        </w:rPr>
        <w:t xml:space="preserve"> الم</w:t>
      </w:r>
      <w:r w:rsidR="00A36C40">
        <w:rPr>
          <w:rFonts w:cs="Simplified Arabic" w:hint="cs"/>
          <w:sz w:val="20"/>
          <w:rtl/>
          <w:lang w:val="en-US"/>
        </w:rPr>
        <w:t>رفوع</w:t>
      </w:r>
      <w:r w:rsidRPr="00C956C4">
        <w:rPr>
          <w:rFonts w:cs="Simplified Arabic"/>
          <w:sz w:val="20"/>
          <w:rtl/>
          <w:lang w:val="en-US"/>
        </w:rPr>
        <w:t xml:space="preserve"> إلى مؤتمر الأطراف في اتفاقية التنوع البيولوجي</w:t>
      </w:r>
      <w:r w:rsidR="007B4B17">
        <w:rPr>
          <w:rFonts w:cs="Simplified Arabic" w:hint="cs"/>
          <w:sz w:val="20"/>
          <w:rtl/>
          <w:lang w:val="en-US"/>
        </w:rPr>
        <w:t xml:space="preserve"> </w:t>
      </w:r>
      <w:r w:rsidRPr="00C956C4">
        <w:rPr>
          <w:rFonts w:cs="Simplified Arabic"/>
          <w:sz w:val="20"/>
          <w:rtl/>
          <w:lang w:val="en-US"/>
        </w:rPr>
        <w:t>معلومات عن أنشطة مرفق البيئة العالمية</w:t>
      </w:r>
      <w:r w:rsidR="007B4B17">
        <w:rPr>
          <w:rFonts w:cs="Simplified Arabic" w:hint="cs"/>
          <w:sz w:val="20"/>
          <w:rtl/>
          <w:lang w:val="en-US"/>
        </w:rPr>
        <w:t xml:space="preserve"> </w:t>
      </w:r>
      <w:r w:rsidRPr="00C956C4">
        <w:rPr>
          <w:rFonts w:cs="Simplified Arabic"/>
          <w:sz w:val="20"/>
          <w:rtl/>
          <w:lang w:val="en-US"/>
        </w:rPr>
        <w:t>في</w:t>
      </w:r>
      <w:r w:rsidR="007B4B17">
        <w:rPr>
          <w:rFonts w:cs="Simplified Arabic" w:hint="cs"/>
          <w:sz w:val="20"/>
          <w:rtl/>
          <w:lang w:val="en-US"/>
        </w:rPr>
        <w:t>ما يتعلق</w:t>
      </w:r>
      <w:r w:rsidRPr="00C956C4">
        <w:rPr>
          <w:rFonts w:cs="Simplified Arabic"/>
          <w:sz w:val="20"/>
          <w:rtl/>
          <w:lang w:val="en-US"/>
        </w:rPr>
        <w:t xml:space="preserve"> </w:t>
      </w:r>
      <w:r w:rsidR="007B4B17">
        <w:rPr>
          <w:rFonts w:cs="Simplified Arabic" w:hint="cs"/>
          <w:sz w:val="20"/>
          <w:rtl/>
          <w:lang w:val="en-US"/>
        </w:rPr>
        <w:t>ب</w:t>
      </w:r>
      <w:r w:rsidRPr="00C956C4">
        <w:rPr>
          <w:rFonts w:cs="Simplified Arabic"/>
          <w:sz w:val="20"/>
          <w:rtl/>
          <w:lang w:val="en-US"/>
        </w:rPr>
        <w:t xml:space="preserve">المجال البؤري للتنوع البيولوجي استجابة </w:t>
      </w:r>
      <w:r w:rsidR="00A36C40">
        <w:rPr>
          <w:rFonts w:cs="Simplified Arabic" w:hint="cs"/>
          <w:sz w:val="20"/>
          <w:rtl/>
          <w:lang w:val="en-US"/>
        </w:rPr>
        <w:t>ل</w:t>
      </w:r>
      <w:r w:rsidR="007B4B17">
        <w:rPr>
          <w:rFonts w:cs="Simplified Arabic" w:hint="cs"/>
          <w:sz w:val="20"/>
          <w:rtl/>
          <w:lang w:val="en-US"/>
        </w:rPr>
        <w:t>إرشادات</w:t>
      </w:r>
      <w:r w:rsidR="00A36C40">
        <w:rPr>
          <w:rFonts w:cs="Simplified Arabic" w:hint="cs"/>
          <w:sz w:val="20"/>
          <w:rtl/>
          <w:lang w:val="en-US"/>
        </w:rPr>
        <w:t xml:space="preserve"> </w:t>
      </w:r>
      <w:r w:rsidR="007B4B17">
        <w:rPr>
          <w:rFonts w:cs="Simplified Arabic" w:hint="cs"/>
          <w:sz w:val="20"/>
          <w:rtl/>
          <w:lang w:val="en-US"/>
        </w:rPr>
        <w:t>الاجتماع الرابع عشر</w:t>
      </w:r>
      <w:r w:rsidRPr="00C956C4">
        <w:rPr>
          <w:rFonts w:cs="Simplified Arabic"/>
          <w:sz w:val="20"/>
          <w:rtl/>
          <w:lang w:val="en-US"/>
        </w:rPr>
        <w:t xml:space="preserve"> لمؤتمر الأطراف</w:t>
      </w:r>
      <w:r w:rsidR="00A36C40">
        <w:rPr>
          <w:rFonts w:cs="Simplified Arabic" w:hint="cs"/>
          <w:sz w:val="20"/>
          <w:rtl/>
          <w:lang w:val="en-US"/>
        </w:rPr>
        <w:t xml:space="preserve"> التي تلقاها مرفق البيئة العالمية</w:t>
      </w:r>
      <w:r w:rsidRPr="00C956C4">
        <w:rPr>
          <w:rFonts w:cs="Simplified Arabic"/>
          <w:sz w:val="20"/>
          <w:rtl/>
          <w:lang w:val="en-US"/>
        </w:rPr>
        <w:t xml:space="preserve"> في نوفمبر</w:t>
      </w:r>
      <w:r w:rsidR="00A36C40">
        <w:rPr>
          <w:rFonts w:cs="Simplified Arabic" w:hint="cs"/>
          <w:sz w:val="20"/>
          <w:rtl/>
          <w:lang w:val="en-US"/>
        </w:rPr>
        <w:t>/تشرين الثاني</w:t>
      </w:r>
      <w:r w:rsidRPr="00C956C4">
        <w:rPr>
          <w:rFonts w:cs="Simplified Arabic"/>
          <w:sz w:val="20"/>
          <w:rtl/>
          <w:lang w:val="en-US"/>
        </w:rPr>
        <w:t xml:space="preserve"> 2018. ويغطي مشروع التقرير الفترة من 1 يوليو</w:t>
      </w:r>
      <w:r w:rsidR="00A36C40">
        <w:rPr>
          <w:rFonts w:cs="Simplified Arabic" w:hint="cs"/>
          <w:sz w:val="20"/>
          <w:rtl/>
          <w:lang w:val="en-US"/>
        </w:rPr>
        <w:t>/تموز</w:t>
      </w:r>
      <w:r w:rsidRPr="00C956C4">
        <w:rPr>
          <w:rFonts w:cs="Simplified Arabic"/>
          <w:sz w:val="20"/>
          <w:rtl/>
          <w:lang w:val="en-US"/>
        </w:rPr>
        <w:t xml:space="preserve"> 2018 إلى 31 ديسمبر</w:t>
      </w:r>
      <w:r w:rsidR="00A36C40">
        <w:rPr>
          <w:rFonts w:cs="Simplified Arabic" w:hint="cs"/>
          <w:sz w:val="20"/>
          <w:rtl/>
          <w:lang w:val="en-US"/>
        </w:rPr>
        <w:t>/كانون الأول</w:t>
      </w:r>
      <w:r w:rsidRPr="00C956C4">
        <w:rPr>
          <w:rFonts w:cs="Simplified Arabic"/>
          <w:sz w:val="20"/>
          <w:rtl/>
          <w:lang w:val="en-US"/>
        </w:rPr>
        <w:t xml:space="preserve"> 2019. وسيغطي التقرير النهائي المقدم إلى </w:t>
      </w:r>
      <w:r w:rsidR="00A36C40">
        <w:rPr>
          <w:rFonts w:cs="Simplified Arabic" w:hint="cs"/>
          <w:sz w:val="20"/>
          <w:rtl/>
          <w:lang w:val="en-US"/>
        </w:rPr>
        <w:t>الاجتماع الخامس عشر لمؤتمر الأطراف</w:t>
      </w:r>
      <w:r w:rsidRPr="00C956C4">
        <w:rPr>
          <w:rFonts w:cs="Simplified Arabic"/>
          <w:sz w:val="20"/>
          <w:rtl/>
          <w:lang w:val="en-US"/>
        </w:rPr>
        <w:t xml:space="preserve"> الفترة من 1 يوليو</w:t>
      </w:r>
      <w:r w:rsidR="00A36C40">
        <w:rPr>
          <w:rFonts w:cs="Simplified Arabic" w:hint="cs"/>
          <w:sz w:val="20"/>
          <w:rtl/>
          <w:lang w:val="en-US"/>
        </w:rPr>
        <w:t>/تموز</w:t>
      </w:r>
      <w:r w:rsidRPr="00C956C4">
        <w:rPr>
          <w:rFonts w:cs="Simplified Arabic"/>
          <w:sz w:val="20"/>
          <w:rtl/>
          <w:lang w:val="en-US"/>
        </w:rPr>
        <w:t xml:space="preserve"> 2018 إلى 30 يونيو</w:t>
      </w:r>
      <w:r w:rsidR="00A36C40">
        <w:rPr>
          <w:rFonts w:cs="Simplified Arabic" w:hint="cs"/>
          <w:sz w:val="20"/>
          <w:rtl/>
          <w:lang w:val="en-US"/>
        </w:rPr>
        <w:t>/حزيران</w:t>
      </w:r>
      <w:r w:rsidR="00A36C40">
        <w:rPr>
          <w:rFonts w:cs="Simplified Arabic"/>
          <w:sz w:val="20"/>
          <w:rtl/>
          <w:lang w:val="en-US"/>
        </w:rPr>
        <w:t xml:space="preserve"> 2020</w:t>
      </w:r>
      <w:r w:rsidRPr="00C956C4">
        <w:rPr>
          <w:rFonts w:cs="Simplified Arabic"/>
          <w:sz w:val="20"/>
          <w:rtl/>
          <w:lang w:val="en-US"/>
        </w:rPr>
        <w:t xml:space="preserve">، </w:t>
      </w:r>
      <w:r w:rsidR="00A36C40">
        <w:rPr>
          <w:rFonts w:cs="Simplified Arabic" w:hint="cs"/>
          <w:sz w:val="20"/>
          <w:rtl/>
          <w:lang w:val="en-US"/>
        </w:rPr>
        <w:t xml:space="preserve">وهي الفترة المطابقة لأول عامين من التجديد </w:t>
      </w:r>
      <w:r w:rsidRPr="00C956C4">
        <w:rPr>
          <w:rFonts w:cs="Simplified Arabic"/>
          <w:sz w:val="20"/>
          <w:rtl/>
          <w:lang w:val="en-US"/>
        </w:rPr>
        <w:t>السابع</w:t>
      </w:r>
      <w:r w:rsidR="00A36C40">
        <w:rPr>
          <w:rFonts w:cs="Simplified Arabic" w:hint="cs"/>
          <w:sz w:val="20"/>
          <w:rtl/>
          <w:lang w:val="en-US"/>
        </w:rPr>
        <w:t xml:space="preserve"> لموارد</w:t>
      </w:r>
      <w:r w:rsidRPr="00C956C4">
        <w:rPr>
          <w:rFonts w:cs="Simplified Arabic"/>
          <w:sz w:val="20"/>
          <w:rtl/>
          <w:lang w:val="en-US"/>
        </w:rPr>
        <w:t xml:space="preserve"> مرفق البيئة العالمية</w:t>
      </w:r>
      <w:r w:rsidR="00A36C40">
        <w:rPr>
          <w:rFonts w:cs="Simplified Arabic" w:hint="cs"/>
          <w:sz w:val="20"/>
          <w:rtl/>
          <w:lang w:val="en-US"/>
        </w:rPr>
        <w:t xml:space="preserve"> </w:t>
      </w:r>
      <w:r w:rsidRPr="00C956C4">
        <w:rPr>
          <w:rFonts w:cs="Simplified Arabic"/>
          <w:sz w:val="20"/>
          <w:rtl/>
          <w:lang w:val="en-US"/>
        </w:rPr>
        <w:t>من 1 يوليو</w:t>
      </w:r>
      <w:r w:rsidR="00A36C40">
        <w:rPr>
          <w:rFonts w:cs="Simplified Arabic" w:hint="cs"/>
          <w:sz w:val="20"/>
          <w:rtl/>
          <w:lang w:val="en-US"/>
        </w:rPr>
        <w:t>/تموز</w:t>
      </w:r>
      <w:r w:rsidRPr="00C956C4">
        <w:rPr>
          <w:rFonts w:cs="Simplified Arabic"/>
          <w:sz w:val="20"/>
          <w:rtl/>
          <w:lang w:val="en-US"/>
        </w:rPr>
        <w:t xml:space="preserve"> 2018 إلى 30 يونيو</w:t>
      </w:r>
      <w:r w:rsidR="00A36C40">
        <w:rPr>
          <w:rFonts w:cs="Simplified Arabic" w:hint="cs"/>
          <w:sz w:val="20"/>
          <w:rtl/>
          <w:lang w:val="en-US"/>
        </w:rPr>
        <w:t>/حزيران</w:t>
      </w:r>
      <w:r w:rsidRPr="00C956C4">
        <w:rPr>
          <w:rFonts w:cs="Simplified Arabic"/>
          <w:sz w:val="20"/>
          <w:rtl/>
          <w:lang w:val="en-US"/>
        </w:rPr>
        <w:t xml:space="preserve"> 2022</w:t>
      </w:r>
      <w:r w:rsidR="00A36C40">
        <w:rPr>
          <w:rFonts w:cs="Simplified Arabic" w:hint="cs"/>
          <w:sz w:val="20"/>
          <w:rtl/>
          <w:lang w:val="en-US"/>
        </w:rPr>
        <w:t>.</w:t>
      </w:r>
    </w:p>
    <w:p w14:paraId="05977042" w14:textId="66B4459E" w:rsidR="00C956C4" w:rsidRPr="00A36C40" w:rsidRDefault="00C956C4" w:rsidP="00CA2ED4">
      <w:pPr>
        <w:pStyle w:val="ListParagraph"/>
        <w:bidi/>
        <w:spacing w:before="240" w:after="120"/>
        <w:ind w:left="431"/>
        <w:contextualSpacing w:val="0"/>
        <w:jc w:val="both"/>
        <w:rPr>
          <w:rFonts w:cs="Simplified Arabic"/>
          <w:b/>
          <w:bCs/>
          <w:sz w:val="20"/>
          <w:rtl/>
          <w:lang w:val="en-US"/>
        </w:rPr>
      </w:pPr>
      <w:r w:rsidRPr="00A36C40">
        <w:rPr>
          <w:rFonts w:cs="Simplified Arabic"/>
          <w:b/>
          <w:bCs/>
          <w:sz w:val="20"/>
          <w:rtl/>
          <w:lang w:val="en-US"/>
        </w:rPr>
        <w:t xml:space="preserve">استراتيجية التنوع البيولوجي </w:t>
      </w:r>
      <w:r w:rsidR="0099558C">
        <w:rPr>
          <w:rFonts w:cs="Simplified Arabic" w:hint="cs"/>
          <w:b/>
          <w:bCs/>
          <w:sz w:val="20"/>
          <w:rtl/>
          <w:lang w:val="en-US"/>
        </w:rPr>
        <w:t xml:space="preserve">في </w:t>
      </w:r>
      <w:r w:rsidRPr="00A36C40">
        <w:rPr>
          <w:rFonts w:cs="Simplified Arabic"/>
          <w:b/>
          <w:bCs/>
          <w:sz w:val="20"/>
          <w:rtl/>
          <w:lang w:val="en-US"/>
        </w:rPr>
        <w:t>الت</w:t>
      </w:r>
      <w:r w:rsidR="0099558C">
        <w:rPr>
          <w:rFonts w:cs="Simplified Arabic" w:hint="cs"/>
          <w:b/>
          <w:bCs/>
          <w:sz w:val="20"/>
          <w:rtl/>
          <w:lang w:val="en-US"/>
        </w:rPr>
        <w:t>جد</w:t>
      </w:r>
      <w:r w:rsidRPr="00A36C40">
        <w:rPr>
          <w:rFonts w:cs="Simplified Arabic"/>
          <w:b/>
          <w:bCs/>
          <w:sz w:val="20"/>
          <w:rtl/>
          <w:lang w:val="en-US"/>
        </w:rPr>
        <w:t>يد السابع</w:t>
      </w:r>
      <w:r w:rsidR="0099558C">
        <w:rPr>
          <w:rFonts w:cs="Simplified Arabic" w:hint="cs"/>
          <w:b/>
          <w:bCs/>
          <w:sz w:val="20"/>
          <w:rtl/>
          <w:lang w:val="en-US"/>
        </w:rPr>
        <w:t xml:space="preserve"> لموارد</w:t>
      </w:r>
      <w:r w:rsidRPr="00A36C40">
        <w:rPr>
          <w:rFonts w:cs="Simplified Arabic"/>
          <w:b/>
          <w:bCs/>
          <w:sz w:val="20"/>
          <w:rtl/>
          <w:lang w:val="en-US"/>
        </w:rPr>
        <w:t xml:space="preserve"> مرفق البيئة العالمية</w:t>
      </w:r>
    </w:p>
    <w:p w14:paraId="1DBA4A27" w14:textId="59730407" w:rsidR="00C956C4" w:rsidRPr="00C956C4" w:rsidRDefault="0099558C" w:rsidP="00CA2ED4">
      <w:pPr>
        <w:pStyle w:val="ListParagraph"/>
        <w:numPr>
          <w:ilvl w:val="0"/>
          <w:numId w:val="29"/>
        </w:numPr>
        <w:bidi/>
        <w:spacing w:after="120"/>
        <w:ind w:left="4" w:firstLine="0"/>
        <w:jc w:val="both"/>
        <w:rPr>
          <w:rFonts w:cs="Simplified Arabic"/>
          <w:sz w:val="20"/>
          <w:rtl/>
          <w:lang w:val="en-US"/>
        </w:rPr>
      </w:pPr>
      <w:r>
        <w:rPr>
          <w:rFonts w:cs="Simplified Arabic" w:hint="cs"/>
          <w:sz w:val="20"/>
          <w:rtl/>
          <w:lang w:val="en-US"/>
        </w:rPr>
        <w:t xml:space="preserve">إن </w:t>
      </w:r>
      <w:r w:rsidR="00C956C4" w:rsidRPr="00C956C4">
        <w:rPr>
          <w:rFonts w:cs="Simplified Arabic"/>
          <w:sz w:val="20"/>
          <w:rtl/>
          <w:lang w:val="en-US"/>
        </w:rPr>
        <w:t xml:space="preserve">الهدف من استراتيجية المجال البؤري للتنوع البيولوجي </w:t>
      </w:r>
      <w:r>
        <w:rPr>
          <w:rFonts w:cs="Simplified Arabic" w:hint="cs"/>
          <w:sz w:val="20"/>
          <w:rtl/>
          <w:lang w:val="en-US"/>
        </w:rPr>
        <w:t>في التجديد</w:t>
      </w:r>
      <w:r w:rsidR="00C956C4" w:rsidRPr="00C956C4">
        <w:rPr>
          <w:rFonts w:cs="Simplified Arabic"/>
          <w:sz w:val="20"/>
          <w:rtl/>
          <w:lang w:val="en-US"/>
        </w:rPr>
        <w:t xml:space="preserve"> السابع</w:t>
      </w:r>
      <w:r>
        <w:rPr>
          <w:rFonts w:cs="Simplified Arabic" w:hint="cs"/>
          <w:sz w:val="20"/>
          <w:rtl/>
          <w:lang w:val="en-US"/>
        </w:rPr>
        <w:t xml:space="preserve"> لموارد</w:t>
      </w:r>
      <w:r w:rsidR="00C956C4" w:rsidRPr="00C956C4">
        <w:rPr>
          <w:rFonts w:cs="Simplified Arabic"/>
          <w:sz w:val="20"/>
          <w:rtl/>
          <w:lang w:val="en-US"/>
        </w:rPr>
        <w:t xml:space="preserve"> مرفق البيئة العالمية هو الحفاظ على التنوع البيولوجي ال</w:t>
      </w:r>
      <w:r>
        <w:rPr>
          <w:rFonts w:cs="Simplified Arabic" w:hint="cs"/>
          <w:sz w:val="20"/>
          <w:rtl/>
          <w:lang w:val="en-US"/>
        </w:rPr>
        <w:t>م</w:t>
      </w:r>
      <w:r w:rsidR="00C956C4" w:rsidRPr="00C956C4">
        <w:rPr>
          <w:rFonts w:cs="Simplified Arabic"/>
          <w:sz w:val="20"/>
          <w:rtl/>
          <w:lang w:val="en-US"/>
        </w:rPr>
        <w:t xml:space="preserve">هم عالميا في المناظر الطبيعية والمناظر البحرية. </w:t>
      </w:r>
      <w:r>
        <w:rPr>
          <w:rFonts w:cs="Simplified Arabic" w:hint="cs"/>
          <w:sz w:val="20"/>
          <w:rtl/>
          <w:lang w:val="en-US"/>
        </w:rPr>
        <w:t>و</w:t>
      </w:r>
      <w:r>
        <w:rPr>
          <w:rFonts w:cs="Simplified Arabic"/>
          <w:sz w:val="20"/>
          <w:rtl/>
          <w:lang w:val="en-US"/>
        </w:rPr>
        <w:t>لتحقيق هذا الهدف</w:t>
      </w:r>
      <w:r w:rsidR="00C956C4" w:rsidRPr="00C956C4">
        <w:rPr>
          <w:rFonts w:cs="Simplified Arabic"/>
          <w:sz w:val="20"/>
          <w:rtl/>
          <w:lang w:val="en-US"/>
        </w:rPr>
        <w:t xml:space="preserve">، تساعد استثمارات مرفق البيئة العالمية البلدان على تحقيق الأهداف الثلاثة المحددة </w:t>
      </w:r>
      <w:r>
        <w:rPr>
          <w:rFonts w:cs="Simplified Arabic" w:hint="cs"/>
          <w:sz w:val="20"/>
          <w:rtl/>
          <w:lang w:val="en-US"/>
        </w:rPr>
        <w:t>الواردة في إرشادات الاجتماع الثالث عشر</w:t>
      </w:r>
      <w:r w:rsidR="00C956C4" w:rsidRPr="00C956C4">
        <w:rPr>
          <w:rFonts w:cs="Simplified Arabic"/>
          <w:sz w:val="20"/>
          <w:rtl/>
          <w:lang w:val="en-US"/>
        </w:rPr>
        <w:t xml:space="preserve"> </w:t>
      </w:r>
      <w:r>
        <w:rPr>
          <w:rFonts w:cs="Simplified Arabic" w:hint="cs"/>
          <w:sz w:val="20"/>
          <w:rtl/>
          <w:lang w:val="en-US"/>
        </w:rPr>
        <w:t>ل</w:t>
      </w:r>
      <w:r w:rsidR="00C956C4" w:rsidRPr="00C956C4">
        <w:rPr>
          <w:rFonts w:cs="Simplified Arabic"/>
          <w:sz w:val="20"/>
          <w:rtl/>
          <w:lang w:val="en-US"/>
        </w:rPr>
        <w:t xml:space="preserve">مؤتمر الأطراف </w:t>
      </w:r>
      <w:r>
        <w:rPr>
          <w:rFonts w:cs="Simplified Arabic" w:hint="cs"/>
          <w:sz w:val="20"/>
          <w:rtl/>
          <w:lang w:val="en-US"/>
        </w:rPr>
        <w:t xml:space="preserve">إلى </w:t>
      </w:r>
      <w:r>
        <w:rPr>
          <w:rFonts w:cs="Simplified Arabic"/>
          <w:sz w:val="20"/>
          <w:rtl/>
          <w:lang w:val="en-US"/>
        </w:rPr>
        <w:t>مرفق البيئة العالمية، اعتبار</w:t>
      </w:r>
      <w:r w:rsidR="00C956C4" w:rsidRPr="00C956C4">
        <w:rPr>
          <w:rFonts w:cs="Simplified Arabic"/>
          <w:sz w:val="20"/>
          <w:rtl/>
          <w:lang w:val="en-US"/>
        </w:rPr>
        <w:t>ا من ديسمبر</w:t>
      </w:r>
      <w:r>
        <w:rPr>
          <w:rFonts w:cs="Simplified Arabic" w:hint="cs"/>
          <w:sz w:val="20"/>
          <w:rtl/>
          <w:lang w:val="en-US"/>
        </w:rPr>
        <w:t>/كانون الأول</w:t>
      </w:r>
      <w:r>
        <w:rPr>
          <w:rFonts w:cs="Simplified Arabic"/>
          <w:sz w:val="20"/>
          <w:rtl/>
          <w:lang w:val="en-US"/>
        </w:rPr>
        <w:t xml:space="preserve"> 2016</w:t>
      </w:r>
      <w:r w:rsidR="00C956C4" w:rsidRPr="00C956C4">
        <w:rPr>
          <w:rFonts w:cs="Simplified Arabic"/>
          <w:sz w:val="20"/>
          <w:rtl/>
          <w:lang w:val="en-US"/>
        </w:rPr>
        <w:t>، كما هو موضح في إطار السنوات الأربع بشأن أولويات البرنامج</w:t>
      </w:r>
      <w:r w:rsidR="00C956C4" w:rsidRPr="00C956C4">
        <w:rPr>
          <w:rFonts w:cs="Simplified Arabic"/>
          <w:sz w:val="20"/>
          <w:lang w:val="en-US"/>
        </w:rPr>
        <w:t>:</w:t>
      </w:r>
    </w:p>
    <w:p w14:paraId="6221CC44" w14:textId="77777777" w:rsidR="0099558C" w:rsidRPr="00D256A8" w:rsidRDefault="0099558C" w:rsidP="00CA2ED4">
      <w:pPr>
        <w:pStyle w:val="ListParagraph"/>
        <w:numPr>
          <w:ilvl w:val="1"/>
          <w:numId w:val="27"/>
        </w:numPr>
        <w:bidi/>
        <w:spacing w:after="120"/>
        <w:jc w:val="both"/>
        <w:rPr>
          <w:rFonts w:cs="Simplified Arabic"/>
          <w:sz w:val="20"/>
          <w:rtl/>
          <w:lang w:val="en-US"/>
        </w:rPr>
      </w:pPr>
      <w:r w:rsidRPr="00D256A8">
        <w:rPr>
          <w:rFonts w:cs="Simplified Arabic"/>
          <w:sz w:val="20"/>
          <w:rtl/>
          <w:lang w:val="en-US"/>
        </w:rPr>
        <w:t>تعميم التنوع البيولوجي عبر القطاعات وكذلك المناظر الطبي</w:t>
      </w:r>
      <w:r>
        <w:rPr>
          <w:rFonts w:cs="Simplified Arabic"/>
          <w:sz w:val="20"/>
          <w:rtl/>
          <w:lang w:val="en-US"/>
        </w:rPr>
        <w:t>عية والمناظر البحرية</w:t>
      </w:r>
      <w:r w:rsidRPr="00D256A8">
        <w:rPr>
          <w:rFonts w:cs="Simplified Arabic"/>
          <w:sz w:val="20"/>
          <w:rtl/>
          <w:lang w:val="en-US"/>
        </w:rPr>
        <w:t>؛</w:t>
      </w:r>
    </w:p>
    <w:p w14:paraId="45A62DBC" w14:textId="77777777" w:rsidR="0099558C" w:rsidRPr="00D256A8" w:rsidRDefault="0099558C" w:rsidP="00CA2ED4">
      <w:pPr>
        <w:pStyle w:val="ListParagraph"/>
        <w:numPr>
          <w:ilvl w:val="1"/>
          <w:numId w:val="27"/>
        </w:numPr>
        <w:bidi/>
        <w:spacing w:after="120"/>
        <w:jc w:val="both"/>
        <w:rPr>
          <w:rFonts w:cs="Simplified Arabic"/>
          <w:sz w:val="20"/>
          <w:rtl/>
          <w:lang w:val="en-US"/>
        </w:rPr>
      </w:pPr>
      <w:r w:rsidRPr="00D256A8">
        <w:rPr>
          <w:rFonts w:cs="Simplified Arabic"/>
          <w:sz w:val="20"/>
          <w:rtl/>
          <w:lang w:val="en-US"/>
        </w:rPr>
        <w:t>معالجة الدوافع ا</w:t>
      </w:r>
      <w:r>
        <w:rPr>
          <w:rFonts w:cs="Simplified Arabic"/>
          <w:sz w:val="20"/>
          <w:rtl/>
          <w:lang w:val="en-US"/>
        </w:rPr>
        <w:t>لمباشرة لحماية الموائل والأنواع</w:t>
      </w:r>
      <w:r w:rsidRPr="00D256A8">
        <w:rPr>
          <w:rFonts w:cs="Simplified Arabic"/>
          <w:sz w:val="20"/>
          <w:rtl/>
          <w:lang w:val="en-US"/>
        </w:rPr>
        <w:t xml:space="preserve">؛ </w:t>
      </w:r>
    </w:p>
    <w:p w14:paraId="133567C1" w14:textId="77777777" w:rsidR="0099558C" w:rsidRDefault="0099558C" w:rsidP="00CA2ED4">
      <w:pPr>
        <w:pStyle w:val="ListParagraph"/>
        <w:numPr>
          <w:ilvl w:val="1"/>
          <w:numId w:val="27"/>
        </w:numPr>
        <w:bidi/>
        <w:spacing w:after="120"/>
        <w:contextualSpacing w:val="0"/>
        <w:jc w:val="both"/>
        <w:rPr>
          <w:rFonts w:cs="Simplified Arabic"/>
          <w:sz w:val="20"/>
          <w:lang w:val="en-US"/>
        </w:rPr>
      </w:pPr>
      <w:r w:rsidRPr="00D256A8">
        <w:rPr>
          <w:rFonts w:cs="Simplified Arabic"/>
          <w:sz w:val="20"/>
          <w:rtl/>
          <w:lang w:val="en-US"/>
        </w:rPr>
        <w:t>مواصلة تطوير سياسة التنوع البيولوجي والأطر المؤسسية.</w:t>
      </w:r>
    </w:p>
    <w:p w14:paraId="162E1F6B" w14:textId="2420B238" w:rsidR="007D6B5E" w:rsidRPr="007D6B5E" w:rsidRDefault="0099558C" w:rsidP="00CA2ED4">
      <w:pPr>
        <w:pStyle w:val="ListParagraph"/>
        <w:numPr>
          <w:ilvl w:val="0"/>
          <w:numId w:val="29"/>
        </w:numPr>
        <w:bidi/>
        <w:spacing w:after="120"/>
        <w:ind w:left="4" w:firstLine="0"/>
        <w:jc w:val="both"/>
        <w:rPr>
          <w:rFonts w:cs="Simplified Arabic"/>
          <w:sz w:val="20"/>
          <w:rtl/>
          <w:lang w:val="en-US"/>
        </w:rPr>
      </w:pPr>
      <w:r>
        <w:rPr>
          <w:rFonts w:cs="Simplified Arabic" w:hint="cs"/>
          <w:sz w:val="20"/>
          <w:rtl/>
          <w:lang w:val="en-US"/>
        </w:rPr>
        <w:t>و</w:t>
      </w:r>
      <w:r w:rsidR="007D6B5E" w:rsidRPr="007D6B5E">
        <w:rPr>
          <w:rFonts w:cs="Simplified Arabic"/>
          <w:sz w:val="20"/>
          <w:rtl/>
          <w:lang w:val="en-US"/>
        </w:rPr>
        <w:t>تساهم إستراتيجية المجال البؤري للتنوع البيولوجي وخطوط برمجة الم</w:t>
      </w:r>
      <w:r>
        <w:rPr>
          <w:rFonts w:cs="Simplified Arabic" w:hint="cs"/>
          <w:sz w:val="20"/>
          <w:rtl/>
          <w:lang w:val="en-US"/>
        </w:rPr>
        <w:t>جال</w:t>
      </w:r>
      <w:r>
        <w:rPr>
          <w:rFonts w:cs="Simplified Arabic"/>
          <w:sz w:val="20"/>
          <w:rtl/>
          <w:lang w:val="en-US"/>
        </w:rPr>
        <w:t xml:space="preserve"> البؤري</w:t>
      </w:r>
      <w:r w:rsidR="007D6B5E" w:rsidRPr="007D6B5E">
        <w:rPr>
          <w:rFonts w:cs="Simplified Arabic"/>
          <w:sz w:val="20"/>
          <w:rtl/>
          <w:lang w:val="en-US"/>
        </w:rPr>
        <w:t>، وبرنامج النظم الغذائية، واستخدام الأراضي، و</w:t>
      </w:r>
      <w:r w:rsidR="000401D8">
        <w:rPr>
          <w:rFonts w:cs="Simplified Arabic" w:hint="cs"/>
          <w:sz w:val="20"/>
          <w:rtl/>
          <w:lang w:val="en-US"/>
        </w:rPr>
        <w:t>برنامج أثر</w:t>
      </w:r>
      <w:r w:rsidR="007D6B5E" w:rsidRPr="007D6B5E">
        <w:rPr>
          <w:rFonts w:cs="Simplified Arabic"/>
          <w:sz w:val="20"/>
          <w:rtl/>
          <w:lang w:val="en-US"/>
        </w:rPr>
        <w:t xml:space="preserve"> الاستعادة، وبرنامج </w:t>
      </w:r>
      <w:r w:rsidR="000401D8">
        <w:rPr>
          <w:rFonts w:cs="Simplified Arabic"/>
          <w:sz w:val="20"/>
          <w:rtl/>
          <w:lang w:val="en-US"/>
        </w:rPr>
        <w:t>أث</w:t>
      </w:r>
      <w:r w:rsidR="007D6B5E" w:rsidRPr="007D6B5E">
        <w:rPr>
          <w:rFonts w:cs="Simplified Arabic"/>
          <w:sz w:val="20"/>
          <w:rtl/>
          <w:lang w:val="en-US"/>
        </w:rPr>
        <w:t xml:space="preserve">ر المدن المستدامة، وبرنامج </w:t>
      </w:r>
      <w:r w:rsidR="000401D8">
        <w:rPr>
          <w:rFonts w:cs="Simplified Arabic" w:hint="cs"/>
          <w:sz w:val="20"/>
          <w:rtl/>
          <w:lang w:val="en-US"/>
        </w:rPr>
        <w:t>أثر</w:t>
      </w:r>
      <w:r w:rsidR="000401D8">
        <w:rPr>
          <w:rFonts w:cs="Simplified Arabic"/>
          <w:sz w:val="20"/>
          <w:rtl/>
          <w:lang w:val="en-US"/>
        </w:rPr>
        <w:t xml:space="preserve"> الإدارة المستدامة للغابات</w:t>
      </w:r>
      <w:r w:rsidR="007D6B5E" w:rsidRPr="007D6B5E">
        <w:rPr>
          <w:rFonts w:cs="Simplified Arabic"/>
          <w:sz w:val="20"/>
          <w:rtl/>
          <w:lang w:val="en-US"/>
        </w:rPr>
        <w:t xml:space="preserve">، واستثمارات </w:t>
      </w:r>
      <w:r w:rsidR="000401D8">
        <w:rPr>
          <w:rFonts w:cs="Simplified Arabic" w:hint="cs"/>
          <w:sz w:val="20"/>
          <w:rtl/>
          <w:lang w:val="en-US"/>
        </w:rPr>
        <w:t>المجال البؤري للمياه</w:t>
      </w:r>
      <w:r w:rsidR="000401D8">
        <w:rPr>
          <w:rFonts w:cs="Simplified Arabic"/>
          <w:sz w:val="20"/>
          <w:lang w:val="en-US"/>
        </w:rPr>
        <w:t xml:space="preserve"> </w:t>
      </w:r>
      <w:r w:rsidR="007D6B5E" w:rsidRPr="007D6B5E">
        <w:rPr>
          <w:rFonts w:cs="Simplified Arabic"/>
          <w:sz w:val="20"/>
          <w:rtl/>
          <w:lang w:val="en-US"/>
        </w:rPr>
        <w:t>الدولية</w:t>
      </w:r>
      <w:r w:rsidR="000401D8">
        <w:rPr>
          <w:rFonts w:cs="Simplified Arabic" w:hint="cs"/>
          <w:sz w:val="20"/>
          <w:rtl/>
          <w:lang w:val="en-US"/>
        </w:rPr>
        <w:t>، بشكل جماعي،</w:t>
      </w:r>
      <w:r w:rsidR="007D6B5E" w:rsidRPr="007D6B5E">
        <w:rPr>
          <w:rFonts w:cs="Simplified Arabic"/>
          <w:sz w:val="20"/>
          <w:rtl/>
          <w:lang w:val="en-US"/>
        </w:rPr>
        <w:t xml:space="preserve"> في تحقيق </w:t>
      </w:r>
      <w:r w:rsidR="009223E7">
        <w:rPr>
          <w:rFonts w:cs="Simplified Arabic" w:hint="cs"/>
          <w:sz w:val="20"/>
          <w:rtl/>
          <w:lang w:val="en-US"/>
        </w:rPr>
        <w:t>هذا ال</w:t>
      </w:r>
      <w:r w:rsidR="007D6B5E" w:rsidRPr="007D6B5E">
        <w:rPr>
          <w:rFonts w:cs="Simplified Arabic"/>
          <w:sz w:val="20"/>
          <w:rtl/>
          <w:lang w:val="en-US"/>
        </w:rPr>
        <w:t xml:space="preserve">هدف </w:t>
      </w:r>
      <w:r w:rsidR="009223E7">
        <w:rPr>
          <w:rFonts w:cs="Simplified Arabic" w:hint="cs"/>
          <w:sz w:val="20"/>
          <w:rtl/>
          <w:lang w:val="en-US"/>
        </w:rPr>
        <w:t xml:space="preserve">للتجديد السابع لموارد </w:t>
      </w:r>
      <w:r w:rsidR="007D6B5E" w:rsidRPr="007D6B5E">
        <w:rPr>
          <w:rFonts w:cs="Simplified Arabic"/>
          <w:sz w:val="20"/>
          <w:rtl/>
          <w:lang w:val="en-US"/>
        </w:rPr>
        <w:t>مرفق البيئة العالمية والأهداف الثلاثة كما هو موضح أدناه في الجدول 1 أدناه</w:t>
      </w:r>
      <w:r w:rsidR="009223E7" w:rsidRPr="009223E7">
        <w:rPr>
          <w:rFonts w:ascii="Simplified Arabic" w:hAnsi="Simplified Arabic" w:cs="Simplified Arabic"/>
          <w:szCs w:val="32"/>
          <w:lang w:val="en-US"/>
        </w:rPr>
        <w:t>.</w:t>
      </w:r>
    </w:p>
    <w:p w14:paraId="5A953D50" w14:textId="09962690" w:rsidR="00C956C4" w:rsidRDefault="007D6B5E" w:rsidP="00CA2ED4">
      <w:pPr>
        <w:pStyle w:val="ListParagraph"/>
        <w:bidi/>
        <w:spacing w:after="120"/>
        <w:ind w:left="429"/>
        <w:contextualSpacing w:val="0"/>
        <w:jc w:val="both"/>
        <w:rPr>
          <w:rFonts w:cs="Simplified Arabic"/>
          <w:b/>
          <w:bCs/>
          <w:sz w:val="20"/>
          <w:rtl/>
          <w:lang w:val="en-US"/>
        </w:rPr>
      </w:pPr>
      <w:r w:rsidRPr="009223E7">
        <w:rPr>
          <w:rFonts w:cs="Simplified Arabic"/>
          <w:b/>
          <w:bCs/>
          <w:sz w:val="20"/>
          <w:rtl/>
          <w:lang w:val="en-US"/>
        </w:rPr>
        <w:t xml:space="preserve">الجدول 1. </w:t>
      </w:r>
      <w:r w:rsidR="009223E7">
        <w:rPr>
          <w:rFonts w:cs="Simplified Arabic" w:hint="cs"/>
          <w:b/>
          <w:bCs/>
          <w:sz w:val="20"/>
          <w:rtl/>
          <w:lang w:val="en-US"/>
        </w:rPr>
        <w:t>إرشادات اتفاقية التنوع البيولوجي وآلية التوصيل في التجديد السابع لموارد مرفق البيئة العالمية</w:t>
      </w:r>
    </w:p>
    <w:tbl>
      <w:tblPr>
        <w:tblW w:w="9455" w:type="dxa"/>
        <w:jc w:val="center"/>
        <w:tblLayout w:type="fixed"/>
        <w:tblLook w:val="0000" w:firstRow="0" w:lastRow="0" w:firstColumn="0" w:lastColumn="0" w:noHBand="0" w:noVBand="0"/>
      </w:tblPr>
      <w:tblGrid>
        <w:gridCol w:w="4415"/>
        <w:gridCol w:w="5040"/>
      </w:tblGrid>
      <w:tr w:rsidR="009223E7" w:rsidRPr="009223E7" w14:paraId="10877016" w14:textId="77777777" w:rsidTr="00A46C5A">
        <w:trPr>
          <w:tblHeader/>
          <w:jc w:val="center"/>
        </w:trPr>
        <w:tc>
          <w:tcPr>
            <w:tcW w:w="44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0" w:type="dxa"/>
              <w:bottom w:w="0" w:type="dxa"/>
              <w:right w:w="0" w:type="dxa"/>
            </w:tcMar>
            <w:vAlign w:val="center"/>
          </w:tcPr>
          <w:p w14:paraId="728E9BD7" w14:textId="5A0DC897" w:rsidR="009223E7" w:rsidRPr="009223E7" w:rsidRDefault="002E65C6" w:rsidP="00CA2ED4">
            <w:pPr>
              <w:bidi/>
              <w:spacing w:after="160" w:line="259" w:lineRule="auto"/>
              <w:ind w:left="288"/>
              <w:jc w:val="both"/>
              <w:rPr>
                <w:rFonts w:ascii="Calibri" w:eastAsia="Calibri" w:hAnsi="Calibri" w:cs="Arial"/>
                <w:sz w:val="22"/>
                <w:szCs w:val="22"/>
                <w:lang w:val="en-US" w:eastAsia="en-US"/>
              </w:rPr>
            </w:pPr>
            <w:r w:rsidRPr="007D6B5E">
              <w:rPr>
                <w:rFonts w:cs="Simplified Arabic"/>
                <w:sz w:val="20"/>
                <w:rtl/>
                <w:lang w:val="en-US"/>
              </w:rPr>
              <w:t>آلية الت</w:t>
            </w:r>
            <w:r>
              <w:rPr>
                <w:rFonts w:cs="Simplified Arabic" w:hint="cs"/>
                <w:sz w:val="20"/>
                <w:rtl/>
                <w:lang w:val="en-US"/>
              </w:rPr>
              <w:t>وصيل</w:t>
            </w:r>
          </w:p>
        </w:tc>
        <w:tc>
          <w:tcPr>
            <w:tcW w:w="504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3FD8941" w14:textId="1B7A8039" w:rsidR="009223E7" w:rsidRPr="009223E7" w:rsidRDefault="002E65C6" w:rsidP="00CA2ED4">
            <w:pPr>
              <w:bidi/>
              <w:spacing w:after="160" w:line="259" w:lineRule="auto"/>
              <w:ind w:left="288"/>
              <w:jc w:val="both"/>
              <w:rPr>
                <w:rFonts w:ascii="Calibri" w:eastAsia="Calibri" w:hAnsi="Calibri" w:cs="Arial"/>
                <w:sz w:val="22"/>
                <w:szCs w:val="22"/>
                <w:lang w:val="en-US" w:eastAsia="en-US"/>
              </w:rPr>
            </w:pPr>
            <w:r w:rsidRPr="007D6B5E">
              <w:rPr>
                <w:rFonts w:cs="Simplified Arabic"/>
                <w:sz w:val="20"/>
                <w:rtl/>
                <w:lang w:val="en-US"/>
              </w:rPr>
              <w:t xml:space="preserve">إرشادات </w:t>
            </w:r>
            <w:r>
              <w:rPr>
                <w:rFonts w:cs="Simplified Arabic" w:hint="cs"/>
                <w:sz w:val="20"/>
                <w:rtl/>
                <w:lang w:val="en-US"/>
              </w:rPr>
              <w:t xml:space="preserve">الاجتماع الثالث عشر لمؤتمر الأطراف في </w:t>
            </w:r>
            <w:r w:rsidRPr="007D6B5E">
              <w:rPr>
                <w:rFonts w:cs="Simplified Arabic"/>
                <w:sz w:val="20"/>
                <w:rtl/>
                <w:lang w:val="en-US"/>
              </w:rPr>
              <w:t>اتفاقية التنوع البيولوجي: إطار السنوات الأربع لأولويات البرنامج</w:t>
            </w:r>
          </w:p>
        </w:tc>
      </w:tr>
      <w:tr w:rsidR="009223E7" w:rsidRPr="009223E7" w14:paraId="5835AA44" w14:textId="77777777" w:rsidTr="00194BBD">
        <w:trPr>
          <w:jc w:val="center"/>
        </w:trPr>
        <w:tc>
          <w:tcPr>
            <w:tcW w:w="4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8BF5B7" w14:textId="1F357BDF" w:rsidR="002E65C6" w:rsidRPr="002E65C6" w:rsidRDefault="002E65C6" w:rsidP="00CA2ED4">
            <w:pPr>
              <w:pStyle w:val="ListParagraph"/>
              <w:bidi/>
              <w:spacing w:after="120"/>
              <w:ind w:left="256"/>
              <w:jc w:val="both"/>
              <w:rPr>
                <w:rFonts w:cs="Simplified Arabic"/>
                <w:b/>
                <w:bCs/>
                <w:sz w:val="20"/>
                <w:rtl/>
                <w:lang w:val="en-US"/>
              </w:rPr>
            </w:pPr>
            <w:r w:rsidRPr="002E65C6">
              <w:rPr>
                <w:rFonts w:cs="Simplified Arabic"/>
                <w:b/>
                <w:bCs/>
                <w:sz w:val="20"/>
                <w:rtl/>
                <w:lang w:val="en-US"/>
              </w:rPr>
              <w:t>استثمارات المجال البؤري</w:t>
            </w:r>
            <w:r w:rsidRPr="002E65C6">
              <w:rPr>
                <w:rFonts w:cs="Simplified Arabic" w:hint="cs"/>
                <w:b/>
                <w:bCs/>
                <w:sz w:val="20"/>
                <w:rtl/>
                <w:lang w:val="en-US"/>
              </w:rPr>
              <w:t xml:space="preserve"> للتنوع البيولوجي</w:t>
            </w:r>
            <w:r w:rsidRPr="002E65C6">
              <w:rPr>
                <w:rFonts w:cs="Simplified Arabic"/>
                <w:b/>
                <w:bCs/>
                <w:sz w:val="20"/>
                <w:rtl/>
                <w:lang w:val="en-US"/>
              </w:rPr>
              <w:t xml:space="preserve"> وخطوط البرمجة</w:t>
            </w:r>
          </w:p>
          <w:p w14:paraId="7C5E1497" w14:textId="77777777"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t>تعميم التنوع البيولوجي في القطاعات ذات الأولوية</w:t>
            </w:r>
          </w:p>
          <w:p w14:paraId="4048DE04" w14:textId="2D3C953F" w:rsidR="002E65C6" w:rsidRPr="007D6B5E" w:rsidRDefault="002E65C6" w:rsidP="00CA2ED4">
            <w:pPr>
              <w:pStyle w:val="ListParagraph"/>
              <w:bidi/>
              <w:spacing w:before="240" w:after="120"/>
              <w:ind w:left="255"/>
              <w:contextualSpacing w:val="0"/>
              <w:jc w:val="both"/>
              <w:rPr>
                <w:rFonts w:cs="Simplified Arabic"/>
                <w:sz w:val="20"/>
                <w:rtl/>
                <w:lang w:val="en-US"/>
              </w:rPr>
            </w:pPr>
            <w:r w:rsidRPr="007D6B5E">
              <w:rPr>
                <w:rFonts w:cs="Simplified Arabic"/>
                <w:sz w:val="20"/>
                <w:rtl/>
                <w:lang w:val="en-US"/>
              </w:rPr>
              <w:t>البرنامج العالمي للحياة البرية (منع انقراض الأنواع المهددة المعروفة وال</w:t>
            </w:r>
            <w:r w:rsidR="009613ED">
              <w:rPr>
                <w:rFonts w:cs="Simplified Arabic" w:hint="cs"/>
                <w:sz w:val="20"/>
                <w:rtl/>
                <w:lang w:val="en-US"/>
              </w:rPr>
              <w:t>أحياء</w:t>
            </w:r>
            <w:r w:rsidRPr="007D6B5E">
              <w:rPr>
                <w:rFonts w:cs="Simplified Arabic"/>
                <w:sz w:val="20"/>
                <w:rtl/>
                <w:lang w:val="en-US"/>
              </w:rPr>
              <w:t xml:space="preserve"> البرية من أجل التنمية المستدامة</w:t>
            </w:r>
            <w:r>
              <w:rPr>
                <w:rFonts w:cs="Simplified Arabic" w:hint="cs"/>
                <w:sz w:val="20"/>
                <w:rtl/>
                <w:lang w:val="en-US"/>
              </w:rPr>
              <w:t>)</w:t>
            </w:r>
          </w:p>
          <w:p w14:paraId="467A0E5A" w14:textId="77777777"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t>تقييم ومحاسبة رأس المال الطبيعي</w:t>
            </w:r>
          </w:p>
          <w:p w14:paraId="538576CC" w14:textId="77777777"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lastRenderedPageBreak/>
              <w:t>الاستخدام المستدام للموارد الوراثية النباتية والحيوانية</w:t>
            </w:r>
          </w:p>
          <w:p w14:paraId="422B63B9" w14:textId="77777777"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t>الحفظ الشامل</w:t>
            </w:r>
          </w:p>
          <w:p w14:paraId="159D9477" w14:textId="2743391C" w:rsidR="002E65C6" w:rsidRPr="009613ED" w:rsidRDefault="002E65C6" w:rsidP="00CA2ED4">
            <w:pPr>
              <w:pStyle w:val="ListParagraph"/>
              <w:bidi/>
              <w:spacing w:after="120"/>
              <w:ind w:left="256"/>
              <w:jc w:val="both"/>
              <w:rPr>
                <w:rFonts w:cs="Simplified Arabic"/>
                <w:b/>
                <w:bCs/>
                <w:sz w:val="20"/>
                <w:rtl/>
                <w:lang w:val="en-US"/>
              </w:rPr>
            </w:pPr>
            <w:r w:rsidRPr="009613ED">
              <w:rPr>
                <w:rFonts w:cs="Simplified Arabic"/>
                <w:b/>
                <w:bCs/>
                <w:sz w:val="20"/>
                <w:rtl/>
                <w:lang w:val="en-US"/>
              </w:rPr>
              <w:t>برامج ال</w:t>
            </w:r>
            <w:r w:rsidR="009613ED" w:rsidRPr="009613ED">
              <w:rPr>
                <w:rFonts w:cs="Simplified Arabic" w:hint="cs"/>
                <w:b/>
                <w:bCs/>
                <w:sz w:val="20"/>
                <w:rtl/>
                <w:lang w:val="en-US"/>
              </w:rPr>
              <w:t>أثر</w:t>
            </w:r>
          </w:p>
          <w:p w14:paraId="59554E0E" w14:textId="0D526F11"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t>برنامج</w:t>
            </w:r>
            <w:r w:rsidR="009613ED">
              <w:rPr>
                <w:rFonts w:cs="Simplified Arabic" w:hint="cs"/>
                <w:sz w:val="20"/>
                <w:rtl/>
                <w:lang w:val="en-US"/>
              </w:rPr>
              <w:t xml:space="preserve"> الأثر</w:t>
            </w:r>
            <w:r w:rsidRPr="007D6B5E">
              <w:rPr>
                <w:rFonts w:cs="Simplified Arabic"/>
                <w:sz w:val="20"/>
                <w:rtl/>
                <w:lang w:val="en-US"/>
              </w:rPr>
              <w:t xml:space="preserve"> </w:t>
            </w:r>
            <w:r w:rsidR="009613ED">
              <w:rPr>
                <w:rFonts w:cs="Simplified Arabic" w:hint="cs"/>
                <w:sz w:val="20"/>
                <w:rtl/>
                <w:lang w:val="en-US"/>
              </w:rPr>
              <w:t>ل</w:t>
            </w:r>
            <w:r w:rsidRPr="007D6B5E">
              <w:rPr>
                <w:rFonts w:cs="Simplified Arabic"/>
                <w:sz w:val="20"/>
                <w:rtl/>
                <w:lang w:val="en-US"/>
              </w:rPr>
              <w:t xml:space="preserve">لنظم الغذائية واستخدام الأراضي </w:t>
            </w:r>
            <w:r w:rsidR="009613ED">
              <w:rPr>
                <w:rFonts w:cs="Simplified Arabic" w:hint="cs"/>
                <w:sz w:val="20"/>
                <w:rtl/>
                <w:lang w:val="en-US"/>
              </w:rPr>
              <w:t>والاستعادة</w:t>
            </w:r>
          </w:p>
          <w:p w14:paraId="38A04B19" w14:textId="565F7AB5" w:rsidR="002E65C6" w:rsidRPr="007D6B5E" w:rsidRDefault="002E65C6" w:rsidP="00CA2ED4">
            <w:pPr>
              <w:pStyle w:val="ListParagraph"/>
              <w:bidi/>
              <w:spacing w:before="240" w:after="120"/>
              <w:ind w:left="255"/>
              <w:contextualSpacing w:val="0"/>
              <w:jc w:val="both"/>
              <w:rPr>
                <w:rFonts w:cs="Simplified Arabic"/>
                <w:sz w:val="20"/>
                <w:rtl/>
                <w:lang w:val="en-US"/>
              </w:rPr>
            </w:pPr>
            <w:r w:rsidRPr="007D6B5E">
              <w:rPr>
                <w:rFonts w:cs="Simplified Arabic"/>
                <w:sz w:val="20"/>
                <w:rtl/>
                <w:lang w:val="en-US"/>
              </w:rPr>
              <w:t xml:space="preserve">برنامج </w:t>
            </w:r>
            <w:r w:rsidR="009613ED">
              <w:rPr>
                <w:rFonts w:cs="Simplified Arabic" w:hint="cs"/>
                <w:sz w:val="20"/>
                <w:rtl/>
                <w:lang w:val="en-US"/>
              </w:rPr>
              <w:t>الأثر</w:t>
            </w:r>
            <w:r w:rsidRPr="007D6B5E">
              <w:rPr>
                <w:rFonts w:cs="Simplified Arabic"/>
                <w:sz w:val="20"/>
                <w:rtl/>
                <w:lang w:val="en-US"/>
              </w:rPr>
              <w:t xml:space="preserve"> </w:t>
            </w:r>
            <w:r w:rsidR="009613ED">
              <w:rPr>
                <w:rFonts w:cs="Simplified Arabic" w:hint="cs"/>
                <w:sz w:val="20"/>
                <w:rtl/>
                <w:lang w:val="en-US"/>
              </w:rPr>
              <w:t>ل</w:t>
            </w:r>
            <w:r w:rsidRPr="007D6B5E">
              <w:rPr>
                <w:rFonts w:cs="Simplified Arabic"/>
                <w:sz w:val="20"/>
                <w:rtl/>
                <w:lang w:val="en-US"/>
              </w:rPr>
              <w:t>لمدن المستدامة</w:t>
            </w:r>
          </w:p>
          <w:p w14:paraId="786DDA04" w14:textId="133D7836" w:rsidR="002E65C6" w:rsidRPr="007D6B5E" w:rsidRDefault="002E65C6" w:rsidP="00CA2ED4">
            <w:pPr>
              <w:pStyle w:val="ListParagraph"/>
              <w:bidi/>
              <w:spacing w:after="120"/>
              <w:ind w:left="256"/>
              <w:jc w:val="both"/>
              <w:rPr>
                <w:rFonts w:cs="Simplified Arabic"/>
                <w:sz w:val="20"/>
                <w:rtl/>
                <w:lang w:val="en-US"/>
              </w:rPr>
            </w:pPr>
            <w:r w:rsidRPr="007D6B5E">
              <w:rPr>
                <w:rFonts w:cs="Simplified Arabic"/>
                <w:sz w:val="20"/>
                <w:rtl/>
                <w:lang w:val="en-US"/>
              </w:rPr>
              <w:t xml:space="preserve">برنامج </w:t>
            </w:r>
            <w:r w:rsidR="009613ED">
              <w:rPr>
                <w:rFonts w:cs="Simplified Arabic" w:hint="cs"/>
                <w:sz w:val="20"/>
                <w:rtl/>
                <w:lang w:val="en-US"/>
              </w:rPr>
              <w:t>الأثر</w:t>
            </w:r>
            <w:r w:rsidRPr="007D6B5E">
              <w:rPr>
                <w:rFonts w:cs="Simplified Arabic"/>
                <w:sz w:val="20"/>
                <w:rtl/>
                <w:lang w:val="en-US"/>
              </w:rPr>
              <w:t xml:space="preserve"> </w:t>
            </w:r>
            <w:r w:rsidR="009613ED">
              <w:rPr>
                <w:rFonts w:cs="Simplified Arabic" w:hint="cs"/>
                <w:sz w:val="20"/>
                <w:rtl/>
                <w:lang w:val="en-US"/>
              </w:rPr>
              <w:t>لل</w:t>
            </w:r>
            <w:r w:rsidRPr="007D6B5E">
              <w:rPr>
                <w:rFonts w:cs="Simplified Arabic"/>
                <w:sz w:val="20"/>
                <w:rtl/>
                <w:lang w:val="en-US"/>
              </w:rPr>
              <w:t>إد</w:t>
            </w:r>
            <w:r w:rsidR="009613ED">
              <w:rPr>
                <w:rFonts w:cs="Simplified Arabic"/>
                <w:sz w:val="20"/>
                <w:rtl/>
                <w:lang w:val="en-US"/>
              </w:rPr>
              <w:t>ارة المستدامة للغابات (الأمازون</w:t>
            </w:r>
            <w:r w:rsidRPr="007D6B5E">
              <w:rPr>
                <w:rFonts w:cs="Simplified Arabic"/>
                <w:sz w:val="20"/>
                <w:rtl/>
                <w:lang w:val="en-US"/>
              </w:rPr>
              <w:t xml:space="preserve">، </w:t>
            </w:r>
            <w:r w:rsidR="009613ED">
              <w:rPr>
                <w:rFonts w:cs="Simplified Arabic" w:hint="cs"/>
                <w:sz w:val="20"/>
                <w:rtl/>
                <w:lang w:val="en-US"/>
              </w:rPr>
              <w:t>و</w:t>
            </w:r>
            <w:r w:rsidR="009613ED">
              <w:rPr>
                <w:rFonts w:cs="Simplified Arabic"/>
                <w:sz w:val="20"/>
                <w:rtl/>
                <w:lang w:val="en-US"/>
              </w:rPr>
              <w:t>حوض الكونغو</w:t>
            </w:r>
            <w:r w:rsidRPr="007D6B5E">
              <w:rPr>
                <w:rFonts w:cs="Simplified Arabic"/>
                <w:sz w:val="20"/>
                <w:rtl/>
                <w:lang w:val="en-US"/>
              </w:rPr>
              <w:t xml:space="preserve">، </w:t>
            </w:r>
            <w:r w:rsidR="009613ED">
              <w:rPr>
                <w:rFonts w:cs="Simplified Arabic" w:hint="cs"/>
                <w:sz w:val="20"/>
                <w:rtl/>
                <w:lang w:val="en-US"/>
              </w:rPr>
              <w:t>و</w:t>
            </w:r>
            <w:r w:rsidRPr="007D6B5E">
              <w:rPr>
                <w:rFonts w:cs="Simplified Arabic"/>
                <w:sz w:val="20"/>
                <w:rtl/>
                <w:lang w:val="en-US"/>
              </w:rPr>
              <w:t>المناظر الطبيعية المستدامة للأراضي الجافة</w:t>
            </w:r>
            <w:r w:rsidR="009613ED">
              <w:rPr>
                <w:rFonts w:cs="Simplified Arabic" w:hint="cs"/>
                <w:sz w:val="20"/>
                <w:rtl/>
                <w:lang w:val="en-US"/>
              </w:rPr>
              <w:t>)</w:t>
            </w:r>
          </w:p>
          <w:p w14:paraId="2951C6C9" w14:textId="0512A434" w:rsidR="002E65C6" w:rsidRPr="009613ED" w:rsidRDefault="009613ED" w:rsidP="00CA2ED4">
            <w:pPr>
              <w:pStyle w:val="ListParagraph"/>
              <w:bidi/>
              <w:spacing w:before="240" w:after="120"/>
              <w:ind w:left="255"/>
              <w:contextualSpacing w:val="0"/>
              <w:jc w:val="both"/>
              <w:rPr>
                <w:rFonts w:cs="Simplified Arabic"/>
                <w:b/>
                <w:bCs/>
                <w:sz w:val="20"/>
                <w:rtl/>
                <w:lang w:val="en-US"/>
              </w:rPr>
            </w:pPr>
            <w:r w:rsidRPr="009613ED">
              <w:rPr>
                <w:rFonts w:cs="Simplified Arabic" w:hint="cs"/>
                <w:b/>
                <w:bCs/>
                <w:sz w:val="20"/>
                <w:rtl/>
                <w:lang w:val="en-US"/>
              </w:rPr>
              <w:t>المجالات البؤرية الأخرى</w:t>
            </w:r>
          </w:p>
          <w:p w14:paraId="0625E015" w14:textId="7F207BB8" w:rsidR="009223E7" w:rsidRPr="009223E7" w:rsidRDefault="00882062" w:rsidP="00CA2ED4">
            <w:pPr>
              <w:bidi/>
              <w:spacing w:after="160" w:line="259" w:lineRule="auto"/>
              <w:ind w:left="256"/>
              <w:jc w:val="both"/>
              <w:rPr>
                <w:rFonts w:ascii="Calibri" w:eastAsia="Calibri" w:hAnsi="Calibri" w:cs="Arial"/>
                <w:sz w:val="22"/>
                <w:szCs w:val="22"/>
                <w:lang w:val="en-US" w:eastAsia="en-US"/>
              </w:rPr>
            </w:pPr>
            <w:r>
              <w:rPr>
                <w:rFonts w:cs="Simplified Arabic"/>
                <w:sz w:val="20"/>
                <w:rtl/>
                <w:lang w:val="en-US"/>
              </w:rPr>
              <w:t>المياه الدولية/</w:t>
            </w:r>
            <w:r w:rsidR="002E65C6" w:rsidRPr="007D6B5E">
              <w:rPr>
                <w:rFonts w:cs="Simplified Arabic"/>
                <w:sz w:val="20"/>
                <w:rtl/>
                <w:lang w:val="en-US"/>
              </w:rPr>
              <w:t>مصايد الأسماك المستدامة</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2E1DD161" w14:textId="48A3DAF0" w:rsidR="002E65C6" w:rsidRPr="002E65C6" w:rsidRDefault="002E65C6" w:rsidP="00CA2ED4">
            <w:pPr>
              <w:pStyle w:val="ListParagraph"/>
              <w:bidi/>
              <w:spacing w:after="120"/>
              <w:ind w:left="227"/>
              <w:jc w:val="both"/>
              <w:rPr>
                <w:rFonts w:cs="Simplified Arabic"/>
                <w:b/>
                <w:bCs/>
                <w:sz w:val="20"/>
                <w:rtl/>
                <w:lang w:val="en-US"/>
              </w:rPr>
            </w:pPr>
            <w:r>
              <w:rPr>
                <w:rFonts w:cs="Simplified Arabic"/>
                <w:b/>
                <w:bCs/>
                <w:sz w:val="20"/>
                <w:rtl/>
                <w:lang w:val="en-US"/>
              </w:rPr>
              <w:lastRenderedPageBreak/>
              <w:t>أولا</w:t>
            </w:r>
            <w:r w:rsidRPr="002E65C6">
              <w:rPr>
                <w:rFonts w:cs="Simplified Arabic"/>
                <w:b/>
                <w:bCs/>
                <w:sz w:val="20"/>
                <w:rtl/>
                <w:lang w:val="en-US"/>
              </w:rPr>
              <w:t>- تعميم التنوع البيولوجي عبر القطاعات وكذلك المناظر الطبيعية والمناظر البحرية</w:t>
            </w:r>
          </w:p>
          <w:p w14:paraId="48F644B0" w14:textId="2910461C" w:rsidR="002E65C6" w:rsidRPr="007D6B5E" w:rsidRDefault="002E65C6" w:rsidP="00CA2ED4">
            <w:pPr>
              <w:pStyle w:val="ListParagraph"/>
              <w:bidi/>
              <w:spacing w:after="120"/>
              <w:ind w:left="227"/>
              <w:jc w:val="both"/>
              <w:rPr>
                <w:rFonts w:cs="Simplified Arabic"/>
                <w:sz w:val="20"/>
                <w:rtl/>
                <w:lang w:val="en-US"/>
              </w:rPr>
            </w:pPr>
            <w:r>
              <w:rPr>
                <w:rFonts w:cs="Simplified Arabic"/>
                <w:sz w:val="20"/>
                <w:rtl/>
                <w:lang w:val="en-US"/>
              </w:rPr>
              <w:t>أ) تحسين السياسات وصنع القرار</w:t>
            </w:r>
            <w:r w:rsidRPr="007D6B5E">
              <w:rPr>
                <w:rFonts w:cs="Simplified Arabic"/>
                <w:sz w:val="20"/>
                <w:rtl/>
                <w:lang w:val="en-US"/>
              </w:rPr>
              <w:t xml:space="preserve">، </w:t>
            </w:r>
            <w:r>
              <w:rPr>
                <w:rFonts w:cs="Simplified Arabic" w:hint="cs"/>
                <w:sz w:val="20"/>
                <w:rtl/>
                <w:lang w:val="en-US"/>
              </w:rPr>
              <w:t>المسترشد</w:t>
            </w:r>
            <w:r w:rsidRPr="007D6B5E">
              <w:rPr>
                <w:rFonts w:cs="Simplified Arabic"/>
                <w:sz w:val="20"/>
                <w:rtl/>
                <w:lang w:val="en-US"/>
              </w:rPr>
              <w:t xml:space="preserve"> بالتنوع البيولوجي وقيم النظام الإيكولوجي</w:t>
            </w:r>
          </w:p>
          <w:p w14:paraId="2AB5F499" w14:textId="77777777" w:rsidR="002E65C6" w:rsidRPr="007D6B5E" w:rsidRDefault="002E65C6" w:rsidP="00CA2ED4">
            <w:pPr>
              <w:pStyle w:val="ListParagraph"/>
              <w:bidi/>
              <w:spacing w:after="120"/>
              <w:ind w:left="227"/>
              <w:jc w:val="both"/>
              <w:rPr>
                <w:rFonts w:cs="Simplified Arabic"/>
                <w:sz w:val="20"/>
                <w:rtl/>
                <w:lang w:val="en-US"/>
              </w:rPr>
            </w:pPr>
            <w:r w:rsidRPr="007D6B5E">
              <w:rPr>
                <w:rFonts w:cs="Simplified Arabic"/>
                <w:sz w:val="20"/>
                <w:rtl/>
                <w:lang w:val="en-US"/>
              </w:rPr>
              <w:t>ب) إدارة التنوع البيولوجي في المناظر الطبيعية والمناظر البحرية</w:t>
            </w:r>
          </w:p>
          <w:p w14:paraId="01348DEF" w14:textId="21755133" w:rsidR="009223E7" w:rsidRPr="009223E7" w:rsidRDefault="002E65C6" w:rsidP="00CA2ED4">
            <w:pPr>
              <w:bidi/>
              <w:spacing w:after="160" w:line="259" w:lineRule="auto"/>
              <w:ind w:left="227"/>
              <w:jc w:val="both"/>
              <w:rPr>
                <w:rFonts w:ascii="Calibri" w:eastAsia="Calibri" w:hAnsi="Calibri" w:cs="Arial"/>
                <w:sz w:val="22"/>
                <w:szCs w:val="22"/>
                <w:lang w:val="en-US" w:eastAsia="en-US"/>
              </w:rPr>
            </w:pPr>
            <w:r w:rsidRPr="007D6B5E">
              <w:rPr>
                <w:rFonts w:cs="Simplified Arabic"/>
                <w:sz w:val="20"/>
                <w:rtl/>
                <w:lang w:val="en-US"/>
              </w:rPr>
              <w:t>ج) تسخير التنوع البيولوجي من أجل الزراعة المستدامة</w:t>
            </w:r>
          </w:p>
        </w:tc>
      </w:tr>
      <w:tr w:rsidR="009223E7" w:rsidRPr="009223E7" w14:paraId="6A1AD6B9" w14:textId="77777777" w:rsidTr="00194BBD">
        <w:trPr>
          <w:jc w:val="center"/>
        </w:trPr>
        <w:tc>
          <w:tcPr>
            <w:tcW w:w="441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B4075D6" w14:textId="5A28D8D2" w:rsidR="007F3F14" w:rsidRPr="007F3F14" w:rsidRDefault="007F3F14" w:rsidP="00CA2ED4">
            <w:pPr>
              <w:pStyle w:val="ListParagraph"/>
              <w:bidi/>
              <w:spacing w:after="120"/>
              <w:ind w:left="256"/>
              <w:jc w:val="both"/>
              <w:rPr>
                <w:rFonts w:cs="Simplified Arabic"/>
                <w:b/>
                <w:bCs/>
                <w:sz w:val="20"/>
                <w:rtl/>
                <w:lang w:val="en-US"/>
              </w:rPr>
            </w:pPr>
            <w:r w:rsidRPr="007F3F14">
              <w:rPr>
                <w:rFonts w:cs="Simplified Arabic"/>
                <w:b/>
                <w:bCs/>
                <w:sz w:val="20"/>
                <w:rtl/>
                <w:lang w:val="en-US"/>
              </w:rPr>
              <w:t>استثمارات المجال البؤري</w:t>
            </w:r>
            <w:r w:rsidRPr="007F3F14">
              <w:rPr>
                <w:rFonts w:cs="Simplified Arabic" w:hint="cs"/>
                <w:b/>
                <w:bCs/>
                <w:sz w:val="20"/>
                <w:rtl/>
                <w:lang w:val="en-US"/>
              </w:rPr>
              <w:t xml:space="preserve"> للتنوع البيولوجي</w:t>
            </w:r>
            <w:r w:rsidRPr="007F3F14">
              <w:rPr>
                <w:rFonts w:cs="Simplified Arabic"/>
                <w:b/>
                <w:bCs/>
                <w:sz w:val="20"/>
                <w:rtl/>
                <w:lang w:val="en-US"/>
              </w:rPr>
              <w:t xml:space="preserve"> وخطوط البرمجة</w:t>
            </w:r>
          </w:p>
          <w:p w14:paraId="72F58920" w14:textId="6C7D39AF" w:rsidR="007F3F14" w:rsidRPr="007D6B5E" w:rsidRDefault="007F3F14" w:rsidP="000B0583">
            <w:pPr>
              <w:pStyle w:val="ListParagraph"/>
              <w:bidi/>
              <w:spacing w:before="240" w:after="120"/>
              <w:ind w:left="255"/>
              <w:contextualSpacing w:val="0"/>
              <w:jc w:val="both"/>
              <w:rPr>
                <w:rFonts w:cs="Simplified Arabic"/>
                <w:sz w:val="20"/>
                <w:rtl/>
                <w:lang w:val="en-US"/>
              </w:rPr>
            </w:pPr>
            <w:r w:rsidRPr="007D6B5E">
              <w:rPr>
                <w:rFonts w:cs="Simplified Arabic"/>
                <w:sz w:val="20"/>
                <w:rtl/>
                <w:lang w:val="en-US"/>
              </w:rPr>
              <w:t>منع وم</w:t>
            </w:r>
            <w:r w:rsidR="000B0583">
              <w:rPr>
                <w:rFonts w:cs="Simplified Arabic" w:hint="cs"/>
                <w:sz w:val="20"/>
                <w:rtl/>
                <w:lang w:val="en-US"/>
              </w:rPr>
              <w:t>كافحة</w:t>
            </w:r>
            <w:r w:rsidRPr="007D6B5E">
              <w:rPr>
                <w:rFonts w:cs="Simplified Arabic"/>
                <w:sz w:val="20"/>
                <w:rtl/>
                <w:lang w:val="en-US"/>
              </w:rPr>
              <w:t xml:space="preserve"> وإدارة الأنواع الغريبة الغازية (التركيز على الجزر</w:t>
            </w:r>
            <w:r w:rsidR="003E1D4E">
              <w:rPr>
                <w:rFonts w:cs="Simplified Arabic" w:hint="cs"/>
                <w:sz w:val="20"/>
                <w:rtl/>
                <w:lang w:val="en-US"/>
              </w:rPr>
              <w:t>)</w:t>
            </w:r>
          </w:p>
          <w:p w14:paraId="509A9087" w14:textId="04937A37" w:rsidR="007F3F14" w:rsidRPr="007D6B5E" w:rsidRDefault="007F3F14" w:rsidP="00CA2ED4">
            <w:pPr>
              <w:pStyle w:val="ListParagraph"/>
              <w:bidi/>
              <w:spacing w:before="240" w:after="120"/>
              <w:ind w:left="255"/>
              <w:contextualSpacing w:val="0"/>
              <w:jc w:val="both"/>
              <w:rPr>
                <w:rFonts w:cs="Simplified Arabic"/>
                <w:sz w:val="20"/>
                <w:rtl/>
                <w:lang w:val="en-US"/>
              </w:rPr>
            </w:pPr>
            <w:r w:rsidRPr="007D6B5E">
              <w:rPr>
                <w:rFonts w:cs="Simplified Arabic"/>
                <w:sz w:val="20"/>
                <w:rtl/>
                <w:lang w:val="en-US"/>
              </w:rPr>
              <w:t>تحسين الاستدامة المالية والإدارة الفعالة وتغطية النظام الإيكولوجي لم</w:t>
            </w:r>
            <w:r w:rsidR="003E1D4E">
              <w:rPr>
                <w:rFonts w:cs="Simplified Arabic" w:hint="cs"/>
                <w:sz w:val="20"/>
                <w:rtl/>
                <w:lang w:val="en-US"/>
              </w:rPr>
              <w:t xml:space="preserve">جال </w:t>
            </w:r>
            <w:r w:rsidRPr="007D6B5E">
              <w:rPr>
                <w:rFonts w:cs="Simplified Arabic"/>
                <w:sz w:val="20"/>
                <w:rtl/>
                <w:lang w:val="en-US"/>
              </w:rPr>
              <w:t>المن</w:t>
            </w:r>
            <w:r w:rsidR="003E1D4E">
              <w:rPr>
                <w:rFonts w:cs="Simplified Arabic" w:hint="cs"/>
                <w:sz w:val="20"/>
                <w:rtl/>
                <w:lang w:val="en-US"/>
              </w:rPr>
              <w:t>ا</w:t>
            </w:r>
            <w:r w:rsidRPr="007D6B5E">
              <w:rPr>
                <w:rFonts w:cs="Simplified Arabic"/>
                <w:sz w:val="20"/>
                <w:rtl/>
                <w:lang w:val="en-US"/>
              </w:rPr>
              <w:t>طق المحمية العالمية</w:t>
            </w:r>
          </w:p>
          <w:p w14:paraId="54A76747" w14:textId="6A7B3F76" w:rsidR="007F3F14" w:rsidRPr="003E1D4E" w:rsidRDefault="003E1D4E" w:rsidP="00CA2ED4">
            <w:pPr>
              <w:pStyle w:val="ListParagraph"/>
              <w:bidi/>
              <w:spacing w:before="240" w:after="120"/>
              <w:ind w:left="255"/>
              <w:contextualSpacing w:val="0"/>
              <w:jc w:val="both"/>
              <w:rPr>
                <w:rFonts w:cs="Simplified Arabic"/>
                <w:b/>
                <w:bCs/>
                <w:sz w:val="20"/>
                <w:rtl/>
                <w:lang w:val="en-US"/>
              </w:rPr>
            </w:pPr>
            <w:r>
              <w:rPr>
                <w:rFonts w:cs="Simplified Arabic" w:hint="cs"/>
                <w:b/>
                <w:bCs/>
                <w:sz w:val="20"/>
                <w:rtl/>
                <w:lang w:val="en-US"/>
              </w:rPr>
              <w:t>المجالات البؤرية الأخرى</w:t>
            </w:r>
          </w:p>
          <w:p w14:paraId="589C4E13" w14:textId="18186085" w:rsidR="009223E7" w:rsidRPr="009223E7" w:rsidRDefault="007F3F14" w:rsidP="00CA2ED4">
            <w:pPr>
              <w:bidi/>
              <w:spacing w:before="240" w:after="160" w:line="259" w:lineRule="auto"/>
              <w:ind w:left="255"/>
              <w:jc w:val="both"/>
              <w:rPr>
                <w:rFonts w:ascii="Calibri" w:eastAsia="Calibri" w:hAnsi="Calibri" w:cs="Arial"/>
                <w:sz w:val="22"/>
                <w:szCs w:val="22"/>
                <w:lang w:val="en-US" w:eastAsia="en-US"/>
              </w:rPr>
            </w:pPr>
            <w:r w:rsidRPr="007D6B5E">
              <w:rPr>
                <w:rFonts w:cs="Simplified Arabic"/>
                <w:sz w:val="20"/>
                <w:rtl/>
                <w:lang w:val="en-US"/>
              </w:rPr>
              <w:t>المياه الدولية/المناطق المحمية الساحلية والبحرية</w:t>
            </w:r>
          </w:p>
        </w:tc>
        <w:tc>
          <w:tcPr>
            <w:tcW w:w="5040" w:type="dxa"/>
            <w:tcBorders>
              <w:top w:val="single" w:sz="4" w:space="0" w:color="000000"/>
              <w:left w:val="single" w:sz="4" w:space="0" w:color="000000"/>
              <w:bottom w:val="single" w:sz="4" w:space="0" w:color="auto"/>
              <w:right w:val="single" w:sz="4" w:space="0" w:color="000000"/>
            </w:tcBorders>
            <w:shd w:val="clear" w:color="auto" w:fill="FFFFFF"/>
          </w:tcPr>
          <w:p w14:paraId="04E040C0" w14:textId="5C35FFA0" w:rsidR="007F3F14" w:rsidRPr="007F3F14" w:rsidRDefault="007F3F14" w:rsidP="00CA2ED4">
            <w:pPr>
              <w:pStyle w:val="ListParagraph"/>
              <w:bidi/>
              <w:spacing w:after="120"/>
              <w:ind w:left="227"/>
              <w:jc w:val="both"/>
              <w:rPr>
                <w:rFonts w:cs="Simplified Arabic"/>
                <w:b/>
                <w:bCs/>
                <w:sz w:val="20"/>
                <w:rtl/>
                <w:lang w:val="en-US"/>
              </w:rPr>
            </w:pPr>
            <w:r w:rsidRPr="007F3F14">
              <w:rPr>
                <w:rFonts w:cs="Simplified Arabic" w:hint="cs"/>
                <w:b/>
                <w:bCs/>
                <w:sz w:val="20"/>
                <w:rtl/>
                <w:lang w:val="en-US"/>
              </w:rPr>
              <w:t xml:space="preserve">ثانيا - </w:t>
            </w:r>
            <w:r w:rsidRPr="007F3F14">
              <w:rPr>
                <w:rFonts w:cs="Simplified Arabic"/>
                <w:b/>
                <w:bCs/>
                <w:sz w:val="20"/>
                <w:rtl/>
                <w:lang w:val="en-US"/>
              </w:rPr>
              <w:t>معالجة الدوافع المباشرة لحماية الموائل والأنواع</w:t>
            </w:r>
          </w:p>
          <w:p w14:paraId="2A20B9C0" w14:textId="31F16B25" w:rsidR="007F3F14" w:rsidRPr="007D6B5E" w:rsidRDefault="007F3F14" w:rsidP="00CA2ED4">
            <w:pPr>
              <w:pStyle w:val="ListParagraph"/>
              <w:bidi/>
              <w:spacing w:before="240" w:after="120"/>
              <w:ind w:left="227"/>
              <w:contextualSpacing w:val="0"/>
              <w:jc w:val="both"/>
              <w:rPr>
                <w:rFonts w:cs="Simplified Arabic"/>
                <w:sz w:val="20"/>
                <w:rtl/>
                <w:lang w:val="en-US"/>
              </w:rPr>
            </w:pPr>
            <w:r w:rsidRPr="007D6B5E">
              <w:rPr>
                <w:rFonts w:cs="Simplified Arabic"/>
                <w:sz w:val="20"/>
                <w:rtl/>
                <w:lang w:val="en-US"/>
              </w:rPr>
              <w:t>د</w:t>
            </w:r>
            <w:r>
              <w:rPr>
                <w:rFonts w:cs="Simplified Arabic" w:hint="cs"/>
                <w:sz w:val="20"/>
                <w:rtl/>
                <w:lang w:val="en-US"/>
              </w:rPr>
              <w:t>ال</w:t>
            </w:r>
            <w:r w:rsidRPr="007D6B5E">
              <w:rPr>
                <w:rFonts w:cs="Simplified Arabic"/>
                <w:sz w:val="20"/>
                <w:rtl/>
                <w:lang w:val="en-US"/>
              </w:rPr>
              <w:t>) منع الأنواع الغريبة الغازية</w:t>
            </w:r>
            <w:r>
              <w:rPr>
                <w:rFonts w:cs="Simplified Arabic" w:hint="cs"/>
                <w:sz w:val="20"/>
                <w:rtl/>
                <w:lang w:val="en-US"/>
              </w:rPr>
              <w:t xml:space="preserve"> </w:t>
            </w:r>
            <w:r w:rsidR="003E1D4E">
              <w:rPr>
                <w:rFonts w:cs="Simplified Arabic" w:hint="cs"/>
                <w:sz w:val="20"/>
                <w:rtl/>
                <w:lang w:val="en-US"/>
              </w:rPr>
              <w:t>ومكافحتها</w:t>
            </w:r>
          </w:p>
          <w:p w14:paraId="4482D6D6" w14:textId="05033D8A" w:rsidR="007F3F14" w:rsidRPr="007D6B5E" w:rsidRDefault="007F3F14" w:rsidP="00CA2ED4">
            <w:pPr>
              <w:pStyle w:val="ListParagraph"/>
              <w:bidi/>
              <w:spacing w:before="240" w:after="120"/>
              <w:ind w:left="227"/>
              <w:contextualSpacing w:val="0"/>
              <w:jc w:val="both"/>
              <w:rPr>
                <w:rFonts w:cs="Simplified Arabic"/>
                <w:sz w:val="20"/>
                <w:rtl/>
                <w:lang w:val="en-US"/>
              </w:rPr>
            </w:pPr>
            <w:r w:rsidRPr="007D6B5E">
              <w:rPr>
                <w:rFonts w:cs="Simplified Arabic"/>
                <w:sz w:val="20"/>
                <w:rtl/>
                <w:lang w:val="en-US"/>
              </w:rPr>
              <w:t>ه</w:t>
            </w:r>
            <w:r>
              <w:rPr>
                <w:rFonts w:cs="Simplified Arabic" w:hint="cs"/>
                <w:sz w:val="20"/>
                <w:rtl/>
                <w:lang w:val="en-US"/>
              </w:rPr>
              <w:t>اء</w:t>
            </w:r>
            <w:r w:rsidRPr="007D6B5E">
              <w:rPr>
                <w:rFonts w:cs="Simplified Arabic"/>
                <w:sz w:val="20"/>
                <w:rtl/>
                <w:lang w:val="en-US"/>
              </w:rPr>
              <w:t>ـ) تقليل الضغوط على الشعاب المرجانية والنظم الإيكولوجية الساحلية والبحرية الضعيفة الأخرى</w:t>
            </w:r>
          </w:p>
          <w:p w14:paraId="6A78B2A5" w14:textId="685C9C24" w:rsidR="007F3F14" w:rsidRPr="007D6B5E" w:rsidRDefault="007F3F14" w:rsidP="00CA2ED4">
            <w:pPr>
              <w:pStyle w:val="ListParagraph"/>
              <w:bidi/>
              <w:spacing w:before="240" w:after="120"/>
              <w:ind w:left="227"/>
              <w:contextualSpacing w:val="0"/>
              <w:jc w:val="both"/>
              <w:rPr>
                <w:rFonts w:cs="Simplified Arabic"/>
                <w:sz w:val="20"/>
                <w:rtl/>
                <w:lang w:val="en-US"/>
              </w:rPr>
            </w:pPr>
            <w:r w:rsidRPr="007D6B5E">
              <w:rPr>
                <w:rFonts w:cs="Simplified Arabic"/>
                <w:sz w:val="20"/>
                <w:rtl/>
                <w:lang w:val="en-US"/>
              </w:rPr>
              <w:t>و</w:t>
            </w:r>
            <w:r>
              <w:rPr>
                <w:rFonts w:cs="Simplified Arabic" w:hint="cs"/>
                <w:sz w:val="20"/>
                <w:rtl/>
                <w:lang w:val="en-US"/>
              </w:rPr>
              <w:t>او</w:t>
            </w:r>
            <w:r w:rsidRPr="007D6B5E">
              <w:rPr>
                <w:rFonts w:cs="Simplified Arabic"/>
                <w:sz w:val="20"/>
                <w:rtl/>
                <w:lang w:val="en-US"/>
              </w:rPr>
              <w:t>) تعزيز فعالية أنظمة المناطق المحمية</w:t>
            </w:r>
          </w:p>
          <w:p w14:paraId="16F257B1" w14:textId="3E9B2018" w:rsidR="009223E7" w:rsidRPr="009223E7" w:rsidRDefault="007F3F14" w:rsidP="00CA2ED4">
            <w:pPr>
              <w:bidi/>
              <w:spacing w:before="240" w:after="160" w:line="259" w:lineRule="auto"/>
              <w:ind w:left="227"/>
              <w:jc w:val="both"/>
              <w:rPr>
                <w:rFonts w:ascii="Calibri" w:eastAsia="Calibri" w:hAnsi="Calibri" w:cs="Arial"/>
                <w:sz w:val="22"/>
                <w:szCs w:val="22"/>
                <w:lang w:val="en-US" w:eastAsia="en-US"/>
              </w:rPr>
            </w:pPr>
            <w:r w:rsidRPr="007D6B5E">
              <w:rPr>
                <w:rFonts w:cs="Simplified Arabic"/>
                <w:sz w:val="20"/>
                <w:rtl/>
                <w:lang w:val="en-US"/>
              </w:rPr>
              <w:t>ز</w:t>
            </w:r>
            <w:r>
              <w:rPr>
                <w:rFonts w:cs="Simplified Arabic" w:hint="cs"/>
                <w:sz w:val="20"/>
                <w:rtl/>
                <w:lang w:val="en-US"/>
              </w:rPr>
              <w:t>اي</w:t>
            </w:r>
            <w:r w:rsidRPr="007D6B5E">
              <w:rPr>
                <w:rFonts w:cs="Simplified Arabic"/>
                <w:sz w:val="20"/>
                <w:rtl/>
                <w:lang w:val="en-US"/>
              </w:rPr>
              <w:t>) مكافحة الاستخدام غير</w:t>
            </w:r>
            <w:r>
              <w:rPr>
                <w:rFonts w:cs="Simplified Arabic"/>
                <w:sz w:val="20"/>
                <w:rtl/>
                <w:lang w:val="en-US"/>
              </w:rPr>
              <w:t xml:space="preserve"> القانوني وغير المستدام للأنواع</w:t>
            </w:r>
            <w:r w:rsidRPr="007D6B5E">
              <w:rPr>
                <w:rFonts w:cs="Simplified Arabic"/>
                <w:sz w:val="20"/>
                <w:rtl/>
                <w:lang w:val="en-US"/>
              </w:rPr>
              <w:t>، مع اتخاذ إجراءات ذات أولوية بشأن الأنواع المهددة</w:t>
            </w:r>
          </w:p>
        </w:tc>
      </w:tr>
      <w:tr w:rsidR="009223E7" w:rsidRPr="009223E7" w14:paraId="18AE2635" w14:textId="77777777" w:rsidTr="00194BBD">
        <w:trPr>
          <w:jc w:val="center"/>
        </w:trPr>
        <w:tc>
          <w:tcPr>
            <w:tcW w:w="4415"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F75A7" w14:textId="6191B0B5" w:rsidR="00F1469E" w:rsidRPr="00F1469E" w:rsidRDefault="00F1469E" w:rsidP="00CA2ED4">
            <w:pPr>
              <w:pStyle w:val="ListParagraph"/>
              <w:bidi/>
              <w:spacing w:after="120"/>
              <w:ind w:left="256"/>
              <w:jc w:val="both"/>
              <w:rPr>
                <w:rFonts w:cs="Simplified Arabic"/>
                <w:b/>
                <w:bCs/>
                <w:sz w:val="20"/>
                <w:rtl/>
                <w:lang w:val="en-US"/>
              </w:rPr>
            </w:pPr>
            <w:r w:rsidRPr="00F1469E">
              <w:rPr>
                <w:rFonts w:cs="Simplified Arabic"/>
                <w:b/>
                <w:bCs/>
                <w:sz w:val="20"/>
                <w:rtl/>
                <w:lang w:val="en-US"/>
              </w:rPr>
              <w:t>استثمارات المجال البؤري</w:t>
            </w:r>
            <w:r>
              <w:rPr>
                <w:rFonts w:cs="Simplified Arabic" w:hint="cs"/>
                <w:b/>
                <w:bCs/>
                <w:sz w:val="20"/>
                <w:rtl/>
                <w:lang w:val="en-US"/>
              </w:rPr>
              <w:t xml:space="preserve"> للتنوع البيولوجي</w:t>
            </w:r>
            <w:r w:rsidRPr="00F1469E">
              <w:rPr>
                <w:rFonts w:cs="Simplified Arabic"/>
                <w:b/>
                <w:bCs/>
                <w:sz w:val="20"/>
                <w:rtl/>
                <w:lang w:val="en-US"/>
              </w:rPr>
              <w:t xml:space="preserve"> وخطوط البرمجة</w:t>
            </w:r>
          </w:p>
          <w:p w14:paraId="0CE152C0" w14:textId="77777777" w:rsidR="00F1469E" w:rsidRPr="007D6B5E" w:rsidRDefault="00F1469E" w:rsidP="00CA2ED4">
            <w:pPr>
              <w:pStyle w:val="ListParagraph"/>
              <w:bidi/>
              <w:spacing w:after="120"/>
              <w:ind w:left="256"/>
              <w:jc w:val="both"/>
              <w:rPr>
                <w:rFonts w:cs="Simplified Arabic"/>
                <w:sz w:val="20"/>
                <w:rtl/>
                <w:lang w:val="en-US"/>
              </w:rPr>
            </w:pPr>
            <w:r w:rsidRPr="007D6B5E">
              <w:rPr>
                <w:rFonts w:cs="Simplified Arabic"/>
                <w:sz w:val="20"/>
                <w:rtl/>
                <w:lang w:val="en-US"/>
              </w:rPr>
              <w:t>تنفيذ بروتوكول قرطاجنة للسلامة الأحيائية</w:t>
            </w:r>
          </w:p>
          <w:p w14:paraId="3B304360" w14:textId="77777777" w:rsidR="00F1469E" w:rsidRPr="007D6B5E" w:rsidRDefault="00F1469E" w:rsidP="00CA2ED4">
            <w:pPr>
              <w:pStyle w:val="ListParagraph"/>
              <w:bidi/>
              <w:spacing w:after="120"/>
              <w:ind w:left="256"/>
              <w:jc w:val="both"/>
              <w:rPr>
                <w:rFonts w:cs="Simplified Arabic"/>
                <w:sz w:val="20"/>
                <w:rtl/>
                <w:lang w:val="en-US"/>
              </w:rPr>
            </w:pPr>
            <w:r w:rsidRPr="007D6B5E">
              <w:rPr>
                <w:rFonts w:cs="Simplified Arabic"/>
                <w:sz w:val="20"/>
                <w:rtl/>
                <w:lang w:val="en-US"/>
              </w:rPr>
              <w:t>تنفيذ بروتوكول ناغويا بشأن الحصول وتقاسم المنافع</w:t>
            </w:r>
          </w:p>
          <w:p w14:paraId="5C8DF5C1" w14:textId="1AD5A619" w:rsidR="009223E7" w:rsidRPr="009223E7" w:rsidRDefault="00F1469E" w:rsidP="00CA2ED4">
            <w:pPr>
              <w:bidi/>
              <w:spacing w:after="160" w:line="259" w:lineRule="auto"/>
              <w:ind w:left="256"/>
              <w:jc w:val="both"/>
              <w:rPr>
                <w:rFonts w:ascii="Calibri" w:eastAsia="Calibri" w:hAnsi="Calibri" w:cs="Arial"/>
                <w:sz w:val="22"/>
                <w:szCs w:val="22"/>
                <w:lang w:val="en-GB" w:eastAsia="en-US"/>
              </w:rPr>
            </w:pPr>
            <w:r w:rsidRPr="007D6B5E">
              <w:rPr>
                <w:rFonts w:cs="Simplified Arabic"/>
                <w:sz w:val="20"/>
                <w:rtl/>
                <w:lang w:val="en-US"/>
              </w:rPr>
              <w:t>دعم إعداد التقارير الوطنية وتطوير الاستراتيجيات</w:t>
            </w:r>
            <w:r>
              <w:rPr>
                <w:rFonts w:cs="Simplified Arabic" w:hint="cs"/>
                <w:sz w:val="20"/>
                <w:rtl/>
                <w:lang w:val="en-US"/>
              </w:rPr>
              <w:t xml:space="preserve"> </w:t>
            </w:r>
            <w:r>
              <w:rPr>
                <w:rFonts w:cs="Simplified Arabic" w:hint="cs"/>
                <w:sz w:val="20"/>
                <w:rtl/>
                <w:lang w:val="en-US"/>
              </w:rPr>
              <w:lastRenderedPageBreak/>
              <w:t>وخطط العمل الوطنية للتنوع البيولوجي</w:t>
            </w:r>
          </w:p>
        </w:tc>
        <w:tc>
          <w:tcPr>
            <w:tcW w:w="5040" w:type="dxa"/>
            <w:tcBorders>
              <w:top w:val="single" w:sz="4" w:space="0" w:color="auto"/>
              <w:left w:val="single" w:sz="4" w:space="0" w:color="000000"/>
              <w:bottom w:val="single" w:sz="4" w:space="0" w:color="000000"/>
              <w:right w:val="single" w:sz="4" w:space="0" w:color="000000"/>
            </w:tcBorders>
            <w:shd w:val="clear" w:color="auto" w:fill="auto"/>
          </w:tcPr>
          <w:p w14:paraId="4AD6C789" w14:textId="554A7241" w:rsidR="00F1469E" w:rsidRPr="00F1469E" w:rsidRDefault="005940A4" w:rsidP="00CA2ED4">
            <w:pPr>
              <w:pStyle w:val="ListParagraph"/>
              <w:bidi/>
              <w:spacing w:after="120"/>
              <w:ind w:left="227"/>
              <w:jc w:val="both"/>
              <w:rPr>
                <w:rFonts w:cs="Simplified Arabic"/>
                <w:b/>
                <w:bCs/>
                <w:sz w:val="20"/>
                <w:rtl/>
                <w:lang w:val="en-US"/>
              </w:rPr>
            </w:pPr>
            <w:r>
              <w:rPr>
                <w:rFonts w:cs="Simplified Arabic"/>
                <w:b/>
                <w:bCs/>
                <w:sz w:val="20"/>
                <w:rtl/>
                <w:lang w:val="en-US"/>
              </w:rPr>
              <w:lastRenderedPageBreak/>
              <w:t>ثالث</w:t>
            </w:r>
            <w:r w:rsidR="00F1469E" w:rsidRPr="00F1469E">
              <w:rPr>
                <w:rFonts w:cs="Simplified Arabic"/>
                <w:b/>
                <w:bCs/>
                <w:sz w:val="20"/>
                <w:rtl/>
                <w:lang w:val="en-US"/>
              </w:rPr>
              <w:t>ا</w:t>
            </w:r>
            <w:r w:rsidR="00F1469E" w:rsidRPr="00F1469E">
              <w:rPr>
                <w:rFonts w:cs="Simplified Arabic" w:hint="cs"/>
                <w:b/>
                <w:bCs/>
                <w:sz w:val="20"/>
                <w:rtl/>
                <w:lang w:val="en-US"/>
              </w:rPr>
              <w:t xml:space="preserve"> -</w:t>
            </w:r>
            <w:r w:rsidR="00F1469E" w:rsidRPr="00F1469E">
              <w:rPr>
                <w:rFonts w:cs="Simplified Arabic"/>
                <w:b/>
                <w:bCs/>
                <w:sz w:val="20"/>
                <w:rtl/>
                <w:lang w:val="en-US"/>
              </w:rPr>
              <w:t xml:space="preserve"> مواصلة تطوير سياسة التنوع البيولوجي والإطار المؤسسي</w:t>
            </w:r>
          </w:p>
          <w:p w14:paraId="2CB19F7F" w14:textId="16A14F84" w:rsidR="00F1469E" w:rsidRPr="007D6B5E" w:rsidRDefault="00F1469E" w:rsidP="00CA2ED4">
            <w:pPr>
              <w:pStyle w:val="ListParagraph"/>
              <w:bidi/>
              <w:spacing w:before="240" w:after="120"/>
              <w:ind w:left="227"/>
              <w:contextualSpacing w:val="0"/>
              <w:jc w:val="both"/>
              <w:rPr>
                <w:rFonts w:cs="Simplified Arabic"/>
                <w:sz w:val="20"/>
                <w:rtl/>
                <w:lang w:val="en-US"/>
              </w:rPr>
            </w:pPr>
            <w:r w:rsidRPr="007D6B5E">
              <w:rPr>
                <w:rFonts w:cs="Simplified Arabic"/>
                <w:sz w:val="20"/>
                <w:rtl/>
                <w:lang w:val="en-US"/>
              </w:rPr>
              <w:t>ح</w:t>
            </w:r>
            <w:r>
              <w:rPr>
                <w:rFonts w:cs="Simplified Arabic" w:hint="cs"/>
                <w:sz w:val="20"/>
                <w:rtl/>
                <w:lang w:val="en-US"/>
              </w:rPr>
              <w:t>اء</w:t>
            </w:r>
            <w:r w:rsidRPr="007D6B5E">
              <w:rPr>
                <w:rFonts w:cs="Simplified Arabic"/>
                <w:sz w:val="20"/>
                <w:rtl/>
                <w:lang w:val="en-US"/>
              </w:rPr>
              <w:t>) تنفيذ بروتوكول قرطاجنة للسلامة الأحيائية</w:t>
            </w:r>
          </w:p>
          <w:p w14:paraId="3540A4FA" w14:textId="45743938" w:rsidR="00F1469E" w:rsidRPr="007D6B5E" w:rsidRDefault="00F1469E" w:rsidP="00CA2ED4">
            <w:pPr>
              <w:pStyle w:val="ListParagraph"/>
              <w:bidi/>
              <w:spacing w:before="240" w:after="120"/>
              <w:ind w:left="227"/>
              <w:contextualSpacing w:val="0"/>
              <w:jc w:val="both"/>
              <w:rPr>
                <w:rFonts w:cs="Simplified Arabic"/>
                <w:sz w:val="20"/>
                <w:rtl/>
                <w:lang w:val="en-US"/>
              </w:rPr>
            </w:pPr>
            <w:r w:rsidRPr="007D6B5E">
              <w:rPr>
                <w:rFonts w:cs="Simplified Arabic"/>
                <w:sz w:val="20"/>
                <w:rtl/>
                <w:lang w:val="en-US"/>
              </w:rPr>
              <w:t>ط</w:t>
            </w:r>
            <w:r>
              <w:rPr>
                <w:rFonts w:cs="Simplified Arabic" w:hint="cs"/>
                <w:sz w:val="20"/>
                <w:rtl/>
                <w:lang w:val="en-US"/>
              </w:rPr>
              <w:t>اء</w:t>
            </w:r>
            <w:r w:rsidRPr="007D6B5E">
              <w:rPr>
                <w:rFonts w:cs="Simplified Arabic"/>
                <w:sz w:val="20"/>
                <w:rtl/>
                <w:lang w:val="en-US"/>
              </w:rPr>
              <w:t>) تنفيذ بروتوكول ناغويا بشأن الحصول على الموارد الجينية وتقاسم المنافع</w:t>
            </w:r>
          </w:p>
          <w:p w14:paraId="5810D452" w14:textId="3D4F30F3" w:rsidR="009223E7" w:rsidRPr="009223E7" w:rsidRDefault="00F1469E" w:rsidP="00CA2ED4">
            <w:pPr>
              <w:bidi/>
              <w:spacing w:before="240" w:after="160" w:line="259" w:lineRule="auto"/>
              <w:ind w:left="227"/>
              <w:jc w:val="both"/>
              <w:rPr>
                <w:rFonts w:ascii="Calibri" w:eastAsia="Calibri" w:hAnsi="Calibri" w:cs="Arial"/>
                <w:sz w:val="22"/>
                <w:szCs w:val="22"/>
                <w:lang w:val="en-US" w:eastAsia="en-US"/>
              </w:rPr>
            </w:pPr>
            <w:r w:rsidRPr="007D6B5E">
              <w:rPr>
                <w:rFonts w:cs="Simplified Arabic"/>
                <w:sz w:val="20"/>
                <w:rtl/>
                <w:lang w:val="en-US"/>
              </w:rPr>
              <w:lastRenderedPageBreak/>
              <w:t>ي</w:t>
            </w:r>
            <w:r>
              <w:rPr>
                <w:rFonts w:cs="Simplified Arabic" w:hint="cs"/>
                <w:sz w:val="20"/>
                <w:rtl/>
                <w:lang w:val="en-US"/>
              </w:rPr>
              <w:t>اء</w:t>
            </w:r>
            <w:r w:rsidRPr="007D6B5E">
              <w:rPr>
                <w:rFonts w:cs="Simplified Arabic"/>
                <w:sz w:val="20"/>
                <w:rtl/>
                <w:lang w:val="en-US"/>
              </w:rPr>
              <w:t>) تحسين سياسة التنوع البيولوجي والتخطيط و</w:t>
            </w:r>
            <w:r>
              <w:rPr>
                <w:rFonts w:cs="Simplified Arabic" w:hint="cs"/>
                <w:sz w:val="20"/>
                <w:rtl/>
                <w:lang w:val="en-US"/>
              </w:rPr>
              <w:t>الاستعراض</w:t>
            </w:r>
          </w:p>
        </w:tc>
      </w:tr>
    </w:tbl>
    <w:p w14:paraId="13297E22" w14:textId="31EA37B5" w:rsidR="007D6B5E" w:rsidRPr="00F1469E" w:rsidRDefault="00F1469E" w:rsidP="00CA2ED4">
      <w:pPr>
        <w:pStyle w:val="ListParagraph"/>
        <w:bidi/>
        <w:spacing w:before="240" w:after="120"/>
        <w:ind w:left="429"/>
        <w:jc w:val="both"/>
        <w:rPr>
          <w:rFonts w:cs="Simplified Arabic"/>
          <w:b/>
          <w:bCs/>
          <w:sz w:val="20"/>
          <w:rtl/>
          <w:lang w:val="en-US"/>
        </w:rPr>
      </w:pPr>
      <w:r>
        <w:rPr>
          <w:rFonts w:cs="Simplified Arabic" w:hint="cs"/>
          <w:b/>
          <w:bCs/>
          <w:sz w:val="20"/>
          <w:rtl/>
          <w:lang w:val="en-US"/>
        </w:rPr>
        <w:lastRenderedPageBreak/>
        <w:t>استخدام البرمجة في التجديد السابع لموارد مرفق البيئة العالمية</w:t>
      </w:r>
    </w:p>
    <w:p w14:paraId="39D8A8C2" w14:textId="5F828222" w:rsidR="007D6B5E" w:rsidRDefault="007D6B5E" w:rsidP="00CA2ED4">
      <w:pPr>
        <w:pStyle w:val="ListParagraph"/>
        <w:numPr>
          <w:ilvl w:val="0"/>
          <w:numId w:val="29"/>
        </w:numPr>
        <w:bidi/>
        <w:spacing w:before="240" w:after="120"/>
        <w:ind w:left="4" w:firstLine="0"/>
        <w:contextualSpacing w:val="0"/>
        <w:jc w:val="both"/>
        <w:rPr>
          <w:rFonts w:cs="Simplified Arabic"/>
          <w:sz w:val="20"/>
          <w:lang w:val="en-US"/>
        </w:rPr>
      </w:pPr>
      <w:r w:rsidRPr="007D6B5E">
        <w:rPr>
          <w:rFonts w:cs="Simplified Arabic"/>
          <w:sz w:val="20"/>
          <w:rtl/>
          <w:lang w:val="en-US"/>
        </w:rPr>
        <w:t xml:space="preserve">بالنسبة </w:t>
      </w:r>
      <w:r w:rsidR="00F1469E">
        <w:rPr>
          <w:rFonts w:cs="Simplified Arabic" w:hint="cs"/>
          <w:sz w:val="20"/>
          <w:rtl/>
          <w:lang w:val="en-US"/>
        </w:rPr>
        <w:t>ل</w:t>
      </w:r>
      <w:r w:rsidRPr="007D6B5E">
        <w:rPr>
          <w:rFonts w:cs="Simplified Arabic"/>
          <w:sz w:val="20"/>
          <w:rtl/>
          <w:lang w:val="en-US"/>
        </w:rPr>
        <w:t>لت</w:t>
      </w:r>
      <w:r w:rsidR="00F1469E">
        <w:rPr>
          <w:rFonts w:cs="Simplified Arabic" w:hint="cs"/>
          <w:sz w:val="20"/>
          <w:rtl/>
          <w:lang w:val="en-US"/>
        </w:rPr>
        <w:t>جدي</w:t>
      </w:r>
      <w:r w:rsidRPr="007D6B5E">
        <w:rPr>
          <w:rFonts w:cs="Simplified Arabic"/>
          <w:sz w:val="20"/>
          <w:rtl/>
          <w:lang w:val="en-US"/>
        </w:rPr>
        <w:t>د السابع</w:t>
      </w:r>
      <w:r w:rsidR="00F1469E">
        <w:rPr>
          <w:rFonts w:cs="Simplified Arabic" w:hint="cs"/>
          <w:sz w:val="20"/>
          <w:rtl/>
          <w:lang w:val="en-US"/>
        </w:rPr>
        <w:t xml:space="preserve"> لموارد</w:t>
      </w:r>
      <w:r w:rsidRPr="007D6B5E">
        <w:rPr>
          <w:rFonts w:cs="Simplified Arabic"/>
          <w:sz w:val="20"/>
          <w:rtl/>
          <w:lang w:val="en-US"/>
        </w:rPr>
        <w:t xml:space="preserve"> </w:t>
      </w:r>
      <w:r w:rsidR="00F1469E">
        <w:rPr>
          <w:rFonts w:cs="Simplified Arabic"/>
          <w:sz w:val="20"/>
          <w:rtl/>
          <w:lang w:val="en-US"/>
        </w:rPr>
        <w:t>مرفق البيئة العالمية</w:t>
      </w:r>
      <w:r w:rsidRPr="007D6B5E">
        <w:rPr>
          <w:rFonts w:cs="Simplified Arabic"/>
          <w:sz w:val="20"/>
          <w:rtl/>
          <w:lang w:val="en-US"/>
        </w:rPr>
        <w:t>، تم تخصيص ما مجموعه 1.292 مليار دولار أمريكي ل</w:t>
      </w:r>
      <w:r w:rsidR="00A72FA5">
        <w:rPr>
          <w:rFonts w:cs="Simplified Arabic" w:hint="cs"/>
          <w:sz w:val="20"/>
          <w:rtl/>
          <w:lang w:val="en-US"/>
        </w:rPr>
        <w:t>ل</w:t>
      </w:r>
      <w:r w:rsidRPr="007D6B5E">
        <w:rPr>
          <w:rFonts w:cs="Simplified Arabic"/>
          <w:sz w:val="20"/>
          <w:rtl/>
          <w:lang w:val="en-US"/>
        </w:rPr>
        <w:t xml:space="preserve">مجال </w:t>
      </w:r>
      <w:r w:rsidR="00A72FA5">
        <w:rPr>
          <w:rFonts w:cs="Simplified Arabic" w:hint="cs"/>
          <w:sz w:val="20"/>
          <w:rtl/>
          <w:lang w:val="en-US"/>
        </w:rPr>
        <w:t>البؤري</w:t>
      </w:r>
      <w:r w:rsidRPr="007D6B5E">
        <w:rPr>
          <w:rFonts w:cs="Simplified Arabic"/>
          <w:sz w:val="20"/>
          <w:rtl/>
          <w:lang w:val="en-US"/>
        </w:rPr>
        <w:t xml:space="preserve"> </w:t>
      </w:r>
      <w:r w:rsidR="00A72FA5">
        <w:rPr>
          <w:rFonts w:cs="Simplified Arabic" w:hint="cs"/>
          <w:sz w:val="20"/>
          <w:rtl/>
          <w:lang w:val="en-US"/>
        </w:rPr>
        <w:t>ل</w:t>
      </w:r>
      <w:r w:rsidRPr="007D6B5E">
        <w:rPr>
          <w:rFonts w:cs="Simplified Arabic"/>
          <w:sz w:val="20"/>
          <w:rtl/>
          <w:lang w:val="en-US"/>
        </w:rPr>
        <w:t>لتنوع البي</w:t>
      </w:r>
      <w:r w:rsidR="00A72FA5">
        <w:rPr>
          <w:rFonts w:cs="Simplified Arabic"/>
          <w:sz w:val="20"/>
          <w:rtl/>
          <w:lang w:val="en-US"/>
        </w:rPr>
        <w:t>ولوجي</w:t>
      </w:r>
      <w:r w:rsidRPr="007D6B5E">
        <w:rPr>
          <w:rFonts w:cs="Simplified Arabic"/>
          <w:sz w:val="20"/>
          <w:rtl/>
          <w:lang w:val="en-US"/>
        </w:rPr>
        <w:t>، حيث تم تقديم 1.031 مليار دولار أمريكي للدول من خلال نظام التخصيص الشفاف للموارد</w:t>
      </w:r>
      <w:r w:rsidR="00A72FA5">
        <w:rPr>
          <w:rFonts w:cs="Simplified Arabic" w:hint="cs"/>
          <w:sz w:val="20"/>
          <w:rtl/>
          <w:lang w:val="en-US"/>
        </w:rPr>
        <w:t>.</w:t>
      </w:r>
    </w:p>
    <w:p w14:paraId="47CEDC1D" w14:textId="3D03E16E" w:rsidR="007D6B5E" w:rsidRDefault="00631704" w:rsidP="00CA2ED4">
      <w:pPr>
        <w:pStyle w:val="ListParagraph"/>
        <w:numPr>
          <w:ilvl w:val="0"/>
          <w:numId w:val="29"/>
        </w:numPr>
        <w:bidi/>
        <w:spacing w:before="240" w:after="120"/>
        <w:ind w:left="4" w:firstLine="0"/>
        <w:contextualSpacing w:val="0"/>
        <w:jc w:val="both"/>
        <w:rPr>
          <w:rFonts w:cs="Simplified Arabic"/>
          <w:sz w:val="20"/>
          <w:lang w:val="en-US"/>
        </w:rPr>
      </w:pPr>
      <w:r>
        <w:rPr>
          <w:rFonts w:cs="Simplified Arabic" w:hint="cs"/>
          <w:sz w:val="20"/>
          <w:rtl/>
          <w:lang w:val="en-US"/>
        </w:rPr>
        <w:t>و</w:t>
      </w:r>
      <w:r w:rsidR="007D6B5E" w:rsidRPr="00631704">
        <w:rPr>
          <w:rFonts w:cs="Simplified Arabic"/>
          <w:sz w:val="20"/>
          <w:rtl/>
          <w:lang w:val="en-US"/>
        </w:rPr>
        <w:t>يقدم الجدول 2 أدناه ملخصا لاستخدام الموارد من المجال البؤري للتنوع البيولوجي منذ بداية فترة الت</w:t>
      </w:r>
      <w:r>
        <w:rPr>
          <w:rFonts w:cs="Simplified Arabic" w:hint="cs"/>
          <w:sz w:val="20"/>
          <w:rtl/>
          <w:lang w:val="en-US"/>
        </w:rPr>
        <w:t>جديد</w:t>
      </w:r>
      <w:r w:rsidR="007D6B5E" w:rsidRPr="00631704">
        <w:rPr>
          <w:rFonts w:cs="Simplified Arabic"/>
          <w:sz w:val="20"/>
          <w:rtl/>
          <w:lang w:val="en-US"/>
        </w:rPr>
        <w:t xml:space="preserve"> السابع</w:t>
      </w:r>
      <w:r>
        <w:rPr>
          <w:rFonts w:cs="Simplified Arabic" w:hint="cs"/>
          <w:sz w:val="20"/>
          <w:rtl/>
          <w:lang w:val="en-US"/>
        </w:rPr>
        <w:t xml:space="preserve"> لموارد</w:t>
      </w:r>
      <w:r w:rsidR="007D6B5E" w:rsidRPr="00631704">
        <w:rPr>
          <w:rFonts w:cs="Simplified Arabic"/>
          <w:sz w:val="20"/>
          <w:rtl/>
          <w:lang w:val="en-US"/>
        </w:rPr>
        <w:t xml:space="preserve"> مرفق البيئة العالمية في 1 يوليو</w:t>
      </w:r>
      <w:r>
        <w:rPr>
          <w:rFonts w:cs="Simplified Arabic" w:hint="cs"/>
          <w:sz w:val="20"/>
          <w:rtl/>
          <w:lang w:val="en-US"/>
        </w:rPr>
        <w:t>/تموز</w:t>
      </w:r>
      <w:r w:rsidR="007D6B5E" w:rsidRPr="00631704">
        <w:rPr>
          <w:rFonts w:cs="Simplified Arabic"/>
          <w:sz w:val="20"/>
          <w:rtl/>
          <w:lang w:val="en-US"/>
        </w:rPr>
        <w:t xml:space="preserve"> 2018 حتى 31 ديسمبر</w:t>
      </w:r>
      <w:r>
        <w:rPr>
          <w:rFonts w:cs="Simplified Arabic" w:hint="cs"/>
          <w:sz w:val="20"/>
          <w:rtl/>
          <w:lang w:val="en-US"/>
        </w:rPr>
        <w:t>/كانون الأول</w:t>
      </w:r>
      <w:r w:rsidR="007D6B5E" w:rsidRPr="00631704">
        <w:rPr>
          <w:rFonts w:cs="Simplified Arabic"/>
          <w:sz w:val="20"/>
          <w:rtl/>
          <w:lang w:val="en-US"/>
        </w:rPr>
        <w:t xml:space="preserve"> 2019</w:t>
      </w:r>
      <w:r>
        <w:rPr>
          <w:rFonts w:cs="Simplified Arabic" w:hint="cs"/>
          <w:sz w:val="20"/>
          <w:rtl/>
          <w:lang w:val="en-US"/>
        </w:rPr>
        <w:t>.</w:t>
      </w:r>
    </w:p>
    <w:p w14:paraId="65DF22DE" w14:textId="77F35D94" w:rsidR="007D6B5E" w:rsidRDefault="00631704" w:rsidP="00CA2ED4">
      <w:pPr>
        <w:pStyle w:val="ListParagraph"/>
        <w:numPr>
          <w:ilvl w:val="0"/>
          <w:numId w:val="29"/>
        </w:numPr>
        <w:bidi/>
        <w:spacing w:before="240" w:after="120"/>
        <w:ind w:left="4" w:firstLine="0"/>
        <w:contextualSpacing w:val="0"/>
        <w:jc w:val="both"/>
        <w:rPr>
          <w:rFonts w:cs="Simplified Arabic"/>
          <w:sz w:val="20"/>
          <w:lang w:val="en-US"/>
        </w:rPr>
      </w:pPr>
      <w:r>
        <w:rPr>
          <w:rFonts w:cs="Simplified Arabic" w:hint="cs"/>
          <w:sz w:val="20"/>
          <w:rtl/>
          <w:lang w:val="en-US"/>
        </w:rPr>
        <w:t>وح</w:t>
      </w:r>
      <w:r w:rsidR="007D6B5E" w:rsidRPr="00631704">
        <w:rPr>
          <w:rFonts w:cs="Simplified Arabic"/>
          <w:sz w:val="20"/>
          <w:rtl/>
          <w:lang w:val="en-US"/>
        </w:rPr>
        <w:t>تى 31 ديسمبر</w:t>
      </w:r>
      <w:r>
        <w:rPr>
          <w:rFonts w:cs="Simplified Arabic" w:hint="cs"/>
          <w:sz w:val="20"/>
          <w:rtl/>
          <w:lang w:val="en-US"/>
        </w:rPr>
        <w:t>/كانون الأول</w:t>
      </w:r>
      <w:r>
        <w:rPr>
          <w:rFonts w:cs="Simplified Arabic"/>
          <w:sz w:val="20"/>
          <w:rtl/>
          <w:lang w:val="en-US"/>
        </w:rPr>
        <w:t xml:space="preserve"> 2019</w:t>
      </w:r>
      <w:r w:rsidR="00B74E0B">
        <w:rPr>
          <w:rFonts w:cs="Simplified Arabic"/>
          <w:sz w:val="20"/>
          <w:rtl/>
          <w:lang w:val="en-US"/>
        </w:rPr>
        <w:t>، تمت برمجة 468 مليون دولار</w:t>
      </w:r>
      <w:r w:rsidR="007D6B5E" w:rsidRPr="00631704">
        <w:rPr>
          <w:rFonts w:cs="Simplified Arabic"/>
          <w:sz w:val="20"/>
          <w:rtl/>
          <w:lang w:val="en-US"/>
        </w:rPr>
        <w:t xml:space="preserve">، أو 45 بالمائة من إجمالي موارد </w:t>
      </w:r>
      <w:r w:rsidR="00742173">
        <w:rPr>
          <w:rFonts w:cs="Simplified Arabic" w:hint="cs"/>
          <w:sz w:val="20"/>
          <w:rtl/>
          <w:lang w:val="en-US"/>
        </w:rPr>
        <w:t>المخصصات القطرية ل</w:t>
      </w:r>
      <w:r w:rsidR="007D6B5E" w:rsidRPr="00631704">
        <w:rPr>
          <w:rFonts w:cs="Simplified Arabic"/>
          <w:sz w:val="20"/>
          <w:rtl/>
          <w:lang w:val="en-US"/>
        </w:rPr>
        <w:t>لتنوع البيولوجي من خلال برنامج</w:t>
      </w:r>
      <w:r w:rsidR="007D6B5E" w:rsidRPr="00631704">
        <w:rPr>
          <w:rFonts w:cs="Simplified Arabic"/>
          <w:sz w:val="20"/>
          <w:lang w:val="en-US"/>
        </w:rPr>
        <w:t xml:space="preserve"> </w:t>
      </w:r>
      <w:r w:rsidR="00B74E0B">
        <w:rPr>
          <w:rFonts w:cs="Simplified Arabic" w:hint="cs"/>
          <w:sz w:val="20"/>
          <w:rtl/>
          <w:lang w:val="en-US"/>
        </w:rPr>
        <w:t>نظام التخصيص الشفاف في التجديد السابع لموارد</w:t>
      </w:r>
      <w:r w:rsidR="007D6B5E" w:rsidRPr="00631704">
        <w:rPr>
          <w:rFonts w:cs="Simplified Arabic"/>
          <w:sz w:val="20"/>
          <w:rtl/>
          <w:lang w:val="en-US"/>
        </w:rPr>
        <w:t xml:space="preserve"> مرفق البيئة العالمية</w:t>
      </w:r>
      <w:r w:rsidR="00B74E0B">
        <w:rPr>
          <w:rFonts w:cs="Simplified Arabic" w:hint="cs"/>
          <w:sz w:val="20"/>
          <w:rtl/>
          <w:lang w:val="en-US"/>
        </w:rPr>
        <w:t>.</w:t>
      </w:r>
    </w:p>
    <w:p w14:paraId="3C4992CA" w14:textId="0DEAA0C6" w:rsidR="007D6B5E" w:rsidRDefault="00742173" w:rsidP="00CA2ED4">
      <w:pPr>
        <w:pStyle w:val="ListParagraph"/>
        <w:numPr>
          <w:ilvl w:val="0"/>
          <w:numId w:val="29"/>
        </w:numPr>
        <w:bidi/>
        <w:spacing w:before="240" w:after="120"/>
        <w:ind w:left="4" w:firstLine="0"/>
        <w:contextualSpacing w:val="0"/>
        <w:jc w:val="both"/>
        <w:rPr>
          <w:rFonts w:cs="Simplified Arabic"/>
          <w:sz w:val="20"/>
          <w:lang w:val="en-US"/>
        </w:rPr>
      </w:pPr>
      <w:r>
        <w:rPr>
          <w:rFonts w:cs="Simplified Arabic" w:hint="cs"/>
          <w:sz w:val="20"/>
          <w:rtl/>
          <w:lang w:val="en-US"/>
        </w:rPr>
        <w:t>و</w:t>
      </w:r>
      <w:r w:rsidR="007D6B5E" w:rsidRPr="00742173">
        <w:rPr>
          <w:rFonts w:cs="Simplified Arabic"/>
          <w:sz w:val="20"/>
          <w:rtl/>
          <w:lang w:val="en-US"/>
        </w:rPr>
        <w:t>بلغ</w:t>
      </w:r>
      <w:r>
        <w:rPr>
          <w:rFonts w:cs="Simplified Arabic" w:hint="cs"/>
          <w:sz w:val="20"/>
          <w:rtl/>
          <w:lang w:val="en-US"/>
        </w:rPr>
        <w:t>ت</w:t>
      </w:r>
      <w:r w:rsidR="007D6B5E" w:rsidRPr="00742173">
        <w:rPr>
          <w:rFonts w:cs="Simplified Arabic"/>
          <w:sz w:val="20"/>
          <w:rtl/>
          <w:lang w:val="en-US"/>
        </w:rPr>
        <w:t xml:space="preserve"> </w:t>
      </w:r>
      <w:r>
        <w:rPr>
          <w:rFonts w:cs="Simplified Arabic" w:hint="cs"/>
          <w:sz w:val="20"/>
          <w:rtl/>
          <w:lang w:val="en-US"/>
        </w:rPr>
        <w:t>القيمة</w:t>
      </w:r>
      <w:r w:rsidR="007D6B5E" w:rsidRPr="00742173">
        <w:rPr>
          <w:rFonts w:cs="Simplified Arabic"/>
          <w:sz w:val="20"/>
          <w:rtl/>
          <w:lang w:val="en-US"/>
        </w:rPr>
        <w:t xml:space="preserve"> الإجمالي</w:t>
      </w:r>
      <w:r>
        <w:rPr>
          <w:rFonts w:cs="Simplified Arabic" w:hint="cs"/>
          <w:sz w:val="20"/>
          <w:rtl/>
          <w:lang w:val="en-US"/>
        </w:rPr>
        <w:t>ة</w:t>
      </w:r>
      <w:r w:rsidR="007D6B5E" w:rsidRPr="00742173">
        <w:rPr>
          <w:rFonts w:cs="Simplified Arabic"/>
          <w:sz w:val="20"/>
          <w:rtl/>
          <w:lang w:val="en-US"/>
        </w:rPr>
        <w:t xml:space="preserve"> لموارد </w:t>
      </w:r>
      <w:r>
        <w:rPr>
          <w:rFonts w:cs="Simplified Arabic" w:hint="cs"/>
          <w:sz w:val="20"/>
          <w:rtl/>
          <w:lang w:val="en-US"/>
        </w:rPr>
        <w:t>ال</w:t>
      </w:r>
      <w:r w:rsidR="007D6B5E" w:rsidRPr="00742173">
        <w:rPr>
          <w:rFonts w:cs="Simplified Arabic"/>
          <w:sz w:val="20"/>
          <w:rtl/>
          <w:lang w:val="en-US"/>
        </w:rPr>
        <w:t>مجال ال</w:t>
      </w:r>
      <w:r>
        <w:rPr>
          <w:rFonts w:cs="Simplified Arabic" w:hint="cs"/>
          <w:sz w:val="20"/>
          <w:rtl/>
          <w:lang w:val="en-US"/>
        </w:rPr>
        <w:t>بؤري</w:t>
      </w:r>
      <w:r w:rsidR="007D6B5E" w:rsidRPr="00742173">
        <w:rPr>
          <w:rFonts w:cs="Simplified Arabic"/>
          <w:sz w:val="20"/>
          <w:rtl/>
          <w:lang w:val="en-US"/>
        </w:rPr>
        <w:t xml:space="preserve"> للتنوع البيولوجي لمرفق البيئة ال</w:t>
      </w:r>
      <w:r>
        <w:rPr>
          <w:rFonts w:cs="Simplified Arabic"/>
          <w:sz w:val="20"/>
          <w:rtl/>
          <w:lang w:val="en-US"/>
        </w:rPr>
        <w:t>عالمية المبرمجة 638 مليون دولار</w:t>
      </w:r>
      <w:r w:rsidR="007D6B5E" w:rsidRPr="00742173">
        <w:rPr>
          <w:rFonts w:cs="Simplified Arabic"/>
          <w:sz w:val="20"/>
          <w:rtl/>
          <w:lang w:val="en-US"/>
        </w:rPr>
        <w:t xml:space="preserve">، وهو ما يمثل 49 في المائة من موارد </w:t>
      </w:r>
      <w:r>
        <w:rPr>
          <w:rFonts w:cs="Simplified Arabic" w:hint="cs"/>
          <w:sz w:val="20"/>
          <w:rtl/>
          <w:lang w:val="en-US"/>
        </w:rPr>
        <w:t xml:space="preserve">التجديد السابع لموارد </w:t>
      </w:r>
      <w:r w:rsidR="007D6B5E" w:rsidRPr="00742173">
        <w:rPr>
          <w:rFonts w:cs="Simplified Arabic"/>
          <w:sz w:val="20"/>
          <w:rtl/>
          <w:lang w:val="en-US"/>
        </w:rPr>
        <w:t xml:space="preserve">مرفق البيئة العالمية </w:t>
      </w:r>
      <w:r>
        <w:rPr>
          <w:rFonts w:cs="Simplified Arabic" w:hint="cs"/>
          <w:sz w:val="20"/>
          <w:rtl/>
          <w:lang w:val="en-US"/>
        </w:rPr>
        <w:t>المخصصة</w:t>
      </w:r>
      <w:r w:rsidR="007D6B5E" w:rsidRPr="00742173">
        <w:rPr>
          <w:rFonts w:cs="Simplified Arabic"/>
          <w:sz w:val="20"/>
          <w:rtl/>
          <w:lang w:val="en-US"/>
        </w:rPr>
        <w:t xml:space="preserve"> ل</w:t>
      </w:r>
      <w:r>
        <w:rPr>
          <w:rFonts w:cs="Simplified Arabic" w:hint="cs"/>
          <w:sz w:val="20"/>
          <w:rtl/>
          <w:lang w:val="en-US"/>
        </w:rPr>
        <w:t>ل</w:t>
      </w:r>
      <w:r w:rsidR="007D6B5E" w:rsidRPr="00742173">
        <w:rPr>
          <w:rFonts w:cs="Simplified Arabic"/>
          <w:sz w:val="20"/>
          <w:rtl/>
          <w:lang w:val="en-US"/>
        </w:rPr>
        <w:t xml:space="preserve">مجال </w:t>
      </w:r>
      <w:r>
        <w:rPr>
          <w:rFonts w:cs="Simplified Arabic" w:hint="cs"/>
          <w:sz w:val="20"/>
          <w:rtl/>
          <w:lang w:val="en-US"/>
        </w:rPr>
        <w:t>البؤري.</w:t>
      </w:r>
    </w:p>
    <w:p w14:paraId="523DD77A" w14:textId="72C5E38A" w:rsidR="007D6B5E" w:rsidRPr="00CF53C6" w:rsidRDefault="0058421C" w:rsidP="00CA2ED4">
      <w:pPr>
        <w:pStyle w:val="ListParagraph"/>
        <w:numPr>
          <w:ilvl w:val="0"/>
          <w:numId w:val="29"/>
        </w:numPr>
        <w:bidi/>
        <w:spacing w:before="240" w:after="120"/>
        <w:ind w:left="4" w:firstLine="0"/>
        <w:contextualSpacing w:val="0"/>
        <w:jc w:val="both"/>
        <w:rPr>
          <w:rFonts w:cs="Simplified Arabic"/>
          <w:sz w:val="20"/>
          <w:lang w:val="en-US"/>
        </w:rPr>
      </w:pPr>
      <w:r>
        <w:rPr>
          <w:rFonts w:cs="Simplified Arabic" w:hint="cs"/>
          <w:sz w:val="20"/>
          <w:rtl/>
          <w:lang w:val="en-US"/>
        </w:rPr>
        <w:t>و</w:t>
      </w:r>
      <w:r>
        <w:rPr>
          <w:rFonts w:cs="Simplified Arabic"/>
          <w:sz w:val="20"/>
          <w:rtl/>
          <w:lang w:val="en-US"/>
        </w:rPr>
        <w:t>دعمت هذه الموارد 38 مشروعا</w:t>
      </w:r>
      <w:r>
        <w:rPr>
          <w:rFonts w:cs="Simplified Arabic" w:hint="cs"/>
          <w:sz w:val="20"/>
          <w:rtl/>
          <w:lang w:val="en-US"/>
        </w:rPr>
        <w:t xml:space="preserve"> من مشاريع</w:t>
      </w:r>
      <w:r w:rsidRPr="00D256A8">
        <w:rPr>
          <w:rFonts w:cs="Simplified Arabic"/>
          <w:sz w:val="20"/>
          <w:rtl/>
          <w:lang w:val="en-US"/>
        </w:rPr>
        <w:t xml:space="preserve"> </w:t>
      </w:r>
      <w:r>
        <w:rPr>
          <w:rFonts w:cs="Simplified Arabic" w:hint="cs"/>
          <w:sz w:val="20"/>
          <w:rtl/>
          <w:lang w:val="en-US"/>
        </w:rPr>
        <w:t>المجال</w:t>
      </w:r>
      <w:r w:rsidRPr="00D256A8">
        <w:rPr>
          <w:rFonts w:cs="Simplified Arabic"/>
          <w:sz w:val="20"/>
          <w:rtl/>
          <w:lang w:val="en-US"/>
        </w:rPr>
        <w:t xml:space="preserve"> البؤري للتنوع البيولوجي و</w:t>
      </w:r>
      <w:r>
        <w:rPr>
          <w:rFonts w:cs="Simplified Arabic"/>
          <w:sz w:val="20"/>
          <w:rtl/>
          <w:lang w:val="en-US"/>
        </w:rPr>
        <w:t>99 مشروعا</w:t>
      </w:r>
      <w:r w:rsidRPr="00D256A8">
        <w:rPr>
          <w:rFonts w:cs="Simplified Arabic"/>
          <w:sz w:val="20"/>
          <w:rtl/>
          <w:lang w:val="en-US"/>
        </w:rPr>
        <w:t xml:space="preserve"> متعدد المجالات</w:t>
      </w:r>
      <w:r>
        <w:rPr>
          <w:rFonts w:cs="Simplified Arabic" w:hint="cs"/>
          <w:sz w:val="20"/>
          <w:rtl/>
          <w:lang w:val="en-US"/>
        </w:rPr>
        <w:t xml:space="preserve"> البؤرية</w:t>
      </w:r>
      <w:r w:rsidRPr="00D256A8">
        <w:rPr>
          <w:rFonts w:cs="Simplified Arabic"/>
          <w:sz w:val="20"/>
          <w:rtl/>
          <w:lang w:val="en-US"/>
        </w:rPr>
        <w:t xml:space="preserve">. وقد شملت ستة </w:t>
      </w:r>
      <w:r>
        <w:rPr>
          <w:rFonts w:cs="Simplified Arabic" w:hint="cs"/>
          <w:sz w:val="20"/>
          <w:rtl/>
          <w:lang w:val="en-US"/>
        </w:rPr>
        <w:t>نُهج</w:t>
      </w:r>
      <w:r>
        <w:rPr>
          <w:rFonts w:cs="Simplified Arabic"/>
          <w:sz w:val="20"/>
          <w:rtl/>
          <w:lang w:val="en-US"/>
        </w:rPr>
        <w:t xml:space="preserve"> برنامجية، بما في ذلك برامج الأثر</w:t>
      </w:r>
      <w:r w:rsidRPr="00D256A8">
        <w:rPr>
          <w:rFonts w:cs="Simplified Arabic"/>
          <w:sz w:val="20"/>
          <w:rtl/>
          <w:lang w:val="en-US"/>
        </w:rPr>
        <w:t xml:space="preserve">، 75 </w:t>
      </w:r>
      <w:r>
        <w:rPr>
          <w:rFonts w:cs="Simplified Arabic" w:hint="cs"/>
          <w:sz w:val="20"/>
          <w:rtl/>
          <w:lang w:val="en-US"/>
        </w:rPr>
        <w:t xml:space="preserve">مشروعا </w:t>
      </w:r>
      <w:r w:rsidRPr="00D256A8">
        <w:rPr>
          <w:rFonts w:cs="Simplified Arabic"/>
          <w:sz w:val="20"/>
          <w:rtl/>
          <w:lang w:val="en-US"/>
        </w:rPr>
        <w:t xml:space="preserve">من هذه المشاريع. وقد استفاد </w:t>
      </w:r>
      <w:r>
        <w:rPr>
          <w:rFonts w:cs="Simplified Arabic" w:hint="cs"/>
          <w:sz w:val="20"/>
          <w:rtl/>
          <w:lang w:val="en-US"/>
        </w:rPr>
        <w:t>ثلاثة وثمانون</w:t>
      </w:r>
      <w:r w:rsidRPr="00D256A8">
        <w:rPr>
          <w:rFonts w:cs="Simplified Arabic"/>
          <w:sz w:val="20"/>
          <w:rtl/>
          <w:lang w:val="en-US"/>
        </w:rPr>
        <w:t xml:space="preserve"> </w:t>
      </w:r>
      <w:r>
        <w:rPr>
          <w:rFonts w:cs="Simplified Arabic" w:hint="cs"/>
          <w:sz w:val="20"/>
          <w:rtl/>
          <w:lang w:val="en-US"/>
        </w:rPr>
        <w:t>بلدا</w:t>
      </w:r>
      <w:r w:rsidRPr="00D256A8">
        <w:rPr>
          <w:rFonts w:cs="Simplified Arabic"/>
          <w:sz w:val="20"/>
          <w:rtl/>
          <w:lang w:val="en-US"/>
        </w:rPr>
        <w:t xml:space="preserve"> من هذه الاستثمارات. </w:t>
      </w:r>
      <w:r>
        <w:rPr>
          <w:rFonts w:cs="Simplified Arabic" w:hint="cs"/>
          <w:sz w:val="20"/>
          <w:rtl/>
          <w:lang w:val="en-US"/>
        </w:rPr>
        <w:t>و</w:t>
      </w:r>
      <w:r w:rsidRPr="00D256A8">
        <w:rPr>
          <w:rFonts w:cs="Simplified Arabic"/>
          <w:sz w:val="20"/>
          <w:rtl/>
          <w:lang w:val="en-US"/>
        </w:rPr>
        <w:t>تشمل هذه الأرقام رسوم الوكالة ومنح إعداد المشروع.</w:t>
      </w:r>
    </w:p>
    <w:p w14:paraId="46469FB4" w14:textId="5AF86C07" w:rsidR="007D6B5E" w:rsidRPr="0058421C" w:rsidRDefault="007D6B5E" w:rsidP="00CA2ED4">
      <w:pPr>
        <w:pStyle w:val="ListParagraph"/>
        <w:bidi/>
        <w:spacing w:after="120"/>
        <w:ind w:left="429"/>
        <w:jc w:val="both"/>
        <w:rPr>
          <w:rFonts w:cs="Simplified Arabic"/>
          <w:b/>
          <w:bCs/>
          <w:sz w:val="20"/>
          <w:rtl/>
          <w:lang w:val="en-US"/>
        </w:rPr>
      </w:pPr>
      <w:r w:rsidRPr="0058421C">
        <w:rPr>
          <w:rFonts w:cs="Simplified Arabic"/>
          <w:b/>
          <w:bCs/>
          <w:sz w:val="20"/>
          <w:rtl/>
          <w:lang w:val="en-US"/>
        </w:rPr>
        <w:t xml:space="preserve">الجدول 2. ملخص استخدام البرمجة في المجال البؤري للتنوع البيولوجي </w:t>
      </w:r>
      <w:r w:rsidR="0058421C">
        <w:rPr>
          <w:rFonts w:cs="Simplified Arabic" w:hint="cs"/>
          <w:b/>
          <w:bCs/>
          <w:sz w:val="20"/>
          <w:rtl/>
          <w:lang w:val="en-US"/>
        </w:rPr>
        <w:t>خلال التجديد السابع لموارد</w:t>
      </w:r>
      <w:r w:rsidRPr="0058421C">
        <w:rPr>
          <w:rFonts w:cs="Simplified Arabic"/>
          <w:b/>
          <w:bCs/>
          <w:sz w:val="20"/>
          <w:rtl/>
          <w:lang w:val="en-US"/>
        </w:rPr>
        <w:t xml:space="preserve"> مرفق البيئة العالمية</w:t>
      </w:r>
    </w:p>
    <w:p w14:paraId="72469FA3" w14:textId="5EA3BB20" w:rsidR="007D6B5E" w:rsidRDefault="007D6B5E" w:rsidP="00CA2ED4">
      <w:pPr>
        <w:pStyle w:val="ListParagraph"/>
        <w:bidi/>
        <w:spacing w:after="120"/>
        <w:ind w:left="429"/>
        <w:contextualSpacing w:val="0"/>
        <w:jc w:val="both"/>
        <w:rPr>
          <w:rFonts w:cs="Simplified Arabic"/>
          <w:b/>
          <w:bCs/>
          <w:sz w:val="20"/>
          <w:lang w:val="en-US"/>
        </w:rPr>
      </w:pPr>
      <w:r w:rsidRPr="0058421C">
        <w:rPr>
          <w:rFonts w:cs="Simplified Arabic"/>
          <w:b/>
          <w:bCs/>
          <w:sz w:val="20"/>
          <w:rtl/>
          <w:lang w:val="en-US"/>
        </w:rPr>
        <w:t>(1 يوليو</w:t>
      </w:r>
      <w:r w:rsidR="0058421C">
        <w:rPr>
          <w:rFonts w:cs="Simplified Arabic" w:hint="cs"/>
          <w:b/>
          <w:bCs/>
          <w:sz w:val="20"/>
          <w:rtl/>
          <w:lang w:val="en-US"/>
        </w:rPr>
        <w:t>/تموز</w:t>
      </w:r>
      <w:r w:rsidRPr="0058421C">
        <w:rPr>
          <w:rFonts w:cs="Simplified Arabic"/>
          <w:b/>
          <w:bCs/>
          <w:sz w:val="20"/>
          <w:rtl/>
          <w:lang w:val="en-US"/>
        </w:rPr>
        <w:t xml:space="preserve"> 2018 إلى 31 ديسمبر</w:t>
      </w:r>
      <w:r w:rsidR="0058421C">
        <w:rPr>
          <w:rFonts w:cs="Simplified Arabic" w:hint="cs"/>
          <w:b/>
          <w:bCs/>
          <w:sz w:val="20"/>
          <w:rtl/>
          <w:lang w:val="en-US"/>
        </w:rPr>
        <w:t>/كانون الأول</w:t>
      </w:r>
      <w:r w:rsidRPr="0058421C">
        <w:rPr>
          <w:rFonts w:cs="Simplified Arabic"/>
          <w:b/>
          <w:bCs/>
          <w:sz w:val="20"/>
          <w:rtl/>
          <w:lang w:val="en-US"/>
        </w:rPr>
        <w:t xml:space="preserve"> 2019)</w:t>
      </w:r>
      <w:r w:rsidR="0058421C">
        <w:rPr>
          <w:rStyle w:val="FootnoteReference"/>
          <w:rFonts w:cs="Simplified Arabic"/>
          <w:b/>
          <w:bCs/>
          <w:sz w:val="20"/>
          <w:rtl/>
          <w:lang w:val="en-US"/>
        </w:rPr>
        <w:footnoteReference w:id="5"/>
      </w:r>
    </w:p>
    <w:tbl>
      <w:tblPr>
        <w:bidiVisual/>
        <w:tblW w:w="8159" w:type="dxa"/>
        <w:jc w:val="center"/>
        <w:tblBorders>
          <w:top w:val="single" w:sz="12" w:space="0" w:color="008000"/>
          <w:bottom w:val="single" w:sz="12" w:space="0" w:color="008000"/>
        </w:tblBorders>
        <w:tblLayout w:type="fixed"/>
        <w:tblLook w:val="04A0" w:firstRow="1" w:lastRow="0" w:firstColumn="1" w:lastColumn="0" w:noHBand="0" w:noVBand="1"/>
      </w:tblPr>
      <w:tblGrid>
        <w:gridCol w:w="3907"/>
        <w:gridCol w:w="1260"/>
        <w:gridCol w:w="1508"/>
        <w:gridCol w:w="1484"/>
      </w:tblGrid>
      <w:tr w:rsidR="00AC6612" w:rsidRPr="00215F47" w14:paraId="69FDF9E2" w14:textId="77777777" w:rsidTr="00AC6612">
        <w:trPr>
          <w:jc w:val="center"/>
        </w:trPr>
        <w:tc>
          <w:tcPr>
            <w:tcW w:w="3907" w:type="dxa"/>
            <w:tcBorders>
              <w:top w:val="single" w:sz="12" w:space="0" w:color="008000"/>
              <w:left w:val="nil"/>
              <w:bottom w:val="single" w:sz="6" w:space="0" w:color="008000"/>
              <w:right w:val="nil"/>
            </w:tcBorders>
            <w:hideMark/>
          </w:tcPr>
          <w:p w14:paraId="494601D0" w14:textId="40C56AD6" w:rsidR="00AC6612" w:rsidRPr="00215F47" w:rsidRDefault="00AC6612" w:rsidP="00CA2ED4">
            <w:pPr>
              <w:tabs>
                <w:tab w:val="left" w:pos="720"/>
              </w:tabs>
              <w:bidi/>
              <w:spacing w:after="120" w:line="192" w:lineRule="auto"/>
              <w:jc w:val="both"/>
              <w:outlineLvl w:val="1"/>
              <w:rPr>
                <w:rFonts w:cs="Simplified Arabic"/>
                <w:bCs/>
                <w:sz w:val="20"/>
                <w:szCs w:val="20"/>
                <w:lang w:val="en-GB" w:eastAsia="en-US" w:bidi="ar-EG"/>
              </w:rPr>
            </w:pPr>
            <w:r>
              <w:rPr>
                <w:rFonts w:cs="Simplified Arabic" w:hint="cs"/>
                <w:bCs/>
                <w:sz w:val="20"/>
                <w:szCs w:val="20"/>
                <w:rtl/>
                <w:lang w:val="en-GB" w:eastAsia="en-US" w:bidi="ar-EG"/>
              </w:rPr>
              <w:t>المجال البؤري للتنوع البيولوجي</w:t>
            </w:r>
          </w:p>
        </w:tc>
        <w:tc>
          <w:tcPr>
            <w:tcW w:w="1260" w:type="dxa"/>
            <w:tcBorders>
              <w:top w:val="single" w:sz="12" w:space="0" w:color="008000"/>
              <w:left w:val="nil"/>
              <w:bottom w:val="single" w:sz="6" w:space="0" w:color="008000"/>
              <w:right w:val="nil"/>
            </w:tcBorders>
            <w:hideMark/>
          </w:tcPr>
          <w:p w14:paraId="1DC063C1" w14:textId="7B9516CA" w:rsidR="00AC6612" w:rsidRPr="00215F47" w:rsidRDefault="00AC6612" w:rsidP="00CA2ED4">
            <w:pPr>
              <w:tabs>
                <w:tab w:val="left" w:pos="720"/>
              </w:tabs>
              <w:bidi/>
              <w:spacing w:after="120" w:line="192" w:lineRule="auto"/>
              <w:jc w:val="both"/>
              <w:outlineLvl w:val="1"/>
              <w:rPr>
                <w:rFonts w:cs="Simplified Arabic"/>
                <w:bCs/>
                <w:sz w:val="20"/>
                <w:szCs w:val="20"/>
                <w:rtl/>
                <w:lang w:val="en-GB" w:eastAsia="en-US" w:bidi="ar-EG"/>
              </w:rPr>
            </w:pPr>
            <w:r>
              <w:rPr>
                <w:rFonts w:cs="Simplified Arabic" w:hint="cs"/>
                <w:bCs/>
                <w:sz w:val="20"/>
                <w:szCs w:val="20"/>
                <w:rtl/>
                <w:lang w:val="en-GB" w:eastAsia="en-US" w:bidi="ar-EG"/>
              </w:rPr>
              <w:t>أهداف البرمجة في التجديد السابع لموارد مرفق البيئة العالمية</w:t>
            </w:r>
          </w:p>
          <w:p w14:paraId="78BF98C2" w14:textId="77777777" w:rsidR="00AC6612" w:rsidRPr="00215F47" w:rsidRDefault="00AC6612"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(مليون دولار)</w:t>
            </w:r>
          </w:p>
        </w:tc>
        <w:tc>
          <w:tcPr>
            <w:tcW w:w="1508" w:type="dxa"/>
            <w:tcBorders>
              <w:top w:val="single" w:sz="12" w:space="0" w:color="008000"/>
              <w:left w:val="nil"/>
              <w:bottom w:val="single" w:sz="6" w:space="0" w:color="008000"/>
              <w:right w:val="nil"/>
            </w:tcBorders>
            <w:hideMark/>
          </w:tcPr>
          <w:p w14:paraId="599B7487" w14:textId="77777777" w:rsidR="00AC6612" w:rsidRDefault="00AC6612" w:rsidP="00CA2ED4">
            <w:pPr>
              <w:tabs>
                <w:tab w:val="left" w:pos="720"/>
              </w:tabs>
              <w:bidi/>
              <w:spacing w:after="120" w:line="192" w:lineRule="auto"/>
              <w:jc w:val="both"/>
              <w:outlineLvl w:val="1"/>
              <w:rPr>
                <w:rFonts w:cs="Simplified Arabic"/>
                <w:bCs/>
                <w:sz w:val="20"/>
                <w:szCs w:val="20"/>
                <w:rtl/>
                <w:lang w:val="en-GB" w:eastAsia="en-US" w:bidi="ar-EG"/>
              </w:rPr>
            </w:pPr>
            <w:r>
              <w:rPr>
                <w:rFonts w:cs="Simplified Arabic" w:hint="cs"/>
                <w:bCs/>
                <w:sz w:val="20"/>
                <w:szCs w:val="20"/>
                <w:rtl/>
                <w:lang w:val="en-GB" w:eastAsia="en-US" w:bidi="ar-EG"/>
              </w:rPr>
              <w:t>البرمجة في التجديد السابع لموارد مرفق البيئة العالمية</w:t>
            </w:r>
          </w:p>
          <w:p w14:paraId="69544CC6" w14:textId="0A5BAD99" w:rsidR="00AC6612" w:rsidRPr="00215F47" w:rsidRDefault="00AC6612" w:rsidP="00CA2ED4">
            <w:pPr>
              <w:tabs>
                <w:tab w:val="left" w:pos="720"/>
              </w:tabs>
              <w:bidi/>
              <w:spacing w:after="120" w:line="192" w:lineRule="auto"/>
              <w:jc w:val="both"/>
              <w:outlineLvl w:val="1"/>
              <w:rPr>
                <w:rFonts w:cs="Simplified Arabic"/>
                <w:bCs/>
                <w:sz w:val="20"/>
                <w:szCs w:val="20"/>
                <w:lang w:val="en-GB" w:eastAsia="en-US" w:bidi="ar-EG"/>
              </w:rPr>
            </w:pPr>
            <w:r>
              <w:rPr>
                <w:rFonts w:cs="Simplified Arabic" w:hint="cs"/>
                <w:bCs/>
                <w:sz w:val="20"/>
                <w:szCs w:val="20"/>
                <w:rtl/>
                <w:lang w:val="en-GB" w:eastAsia="en-US" w:bidi="ar-EG"/>
              </w:rPr>
              <w:t>(مليون دولار)</w:t>
            </w:r>
          </w:p>
        </w:tc>
        <w:tc>
          <w:tcPr>
            <w:tcW w:w="1484" w:type="dxa"/>
            <w:tcBorders>
              <w:top w:val="single" w:sz="12" w:space="0" w:color="008000"/>
              <w:left w:val="nil"/>
              <w:bottom w:val="single" w:sz="6" w:space="0" w:color="008000"/>
              <w:right w:val="nil"/>
            </w:tcBorders>
            <w:hideMark/>
          </w:tcPr>
          <w:p w14:paraId="62124356" w14:textId="0BCA066F" w:rsidR="00AC6612" w:rsidRPr="00215F47" w:rsidRDefault="00AC6612" w:rsidP="00CA2ED4">
            <w:pPr>
              <w:tabs>
                <w:tab w:val="left" w:pos="720"/>
              </w:tabs>
              <w:bidi/>
              <w:spacing w:after="120" w:line="192" w:lineRule="auto"/>
              <w:jc w:val="both"/>
              <w:outlineLvl w:val="1"/>
              <w:rPr>
                <w:rFonts w:cs="Simplified Arabic"/>
                <w:bCs/>
                <w:sz w:val="20"/>
                <w:szCs w:val="20"/>
                <w:lang w:val="en-GB" w:eastAsia="en-US" w:bidi="ar-EG"/>
              </w:rPr>
            </w:pPr>
            <w:r>
              <w:rPr>
                <w:rFonts w:cs="Simplified Arabic" w:hint="cs"/>
                <w:bCs/>
                <w:sz w:val="20"/>
                <w:szCs w:val="20"/>
                <w:rtl/>
                <w:lang w:val="en-GB" w:eastAsia="en-US" w:bidi="ar-EG"/>
              </w:rPr>
              <w:t>البرمجة في التجديد السابع لموارد مرفق البيئة العالمية (%)</w:t>
            </w:r>
          </w:p>
        </w:tc>
      </w:tr>
      <w:tr w:rsidR="00AC6612" w:rsidRPr="00215F47" w14:paraId="4E05EFCD" w14:textId="77777777" w:rsidTr="00AC6612">
        <w:trPr>
          <w:jc w:val="center"/>
        </w:trPr>
        <w:tc>
          <w:tcPr>
            <w:tcW w:w="3907" w:type="dxa"/>
            <w:tcBorders>
              <w:top w:val="nil"/>
              <w:left w:val="nil"/>
              <w:bottom w:val="nil"/>
              <w:right w:val="nil"/>
            </w:tcBorders>
            <w:hideMark/>
          </w:tcPr>
          <w:p w14:paraId="4F68327C" w14:textId="2FDDF741"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b/>
                <w:i/>
                <w:iCs/>
                <w:sz w:val="20"/>
                <w:rtl/>
                <w:lang w:val="en-US" w:bidi="ar-EG"/>
              </w:rPr>
              <w:t xml:space="preserve">المخصصات القطرية في نظام التخصيص </w:t>
            </w:r>
            <w:r w:rsidRPr="00AC6612">
              <w:rPr>
                <w:rFonts w:cs="Simplified Arabic"/>
                <w:b/>
                <w:i/>
                <w:iCs/>
                <w:sz w:val="20"/>
                <w:rtl/>
                <w:lang w:val="en-US" w:bidi="ar-EG"/>
              </w:rPr>
              <w:lastRenderedPageBreak/>
              <w:t>الشفاف للموارد</w:t>
            </w:r>
          </w:p>
        </w:tc>
        <w:tc>
          <w:tcPr>
            <w:tcW w:w="1260" w:type="dxa"/>
            <w:tcBorders>
              <w:top w:val="nil"/>
              <w:left w:val="nil"/>
              <w:bottom w:val="nil"/>
              <w:right w:val="nil"/>
            </w:tcBorders>
            <w:hideMark/>
          </w:tcPr>
          <w:p w14:paraId="6B65A1A6" w14:textId="401EE6DF" w:rsidR="00AC6612" w:rsidRPr="00215F47" w:rsidRDefault="00AC6612" w:rsidP="00CA2ED4">
            <w:pPr>
              <w:bidi/>
              <w:jc w:val="both"/>
              <w:rPr>
                <w:sz w:val="22"/>
                <w:szCs w:val="18"/>
                <w:lang w:val="en-US" w:eastAsia="en-US"/>
              </w:rPr>
            </w:pPr>
            <w:r w:rsidRPr="00AC6612">
              <w:rPr>
                <w:rFonts w:hint="cs"/>
                <w:sz w:val="32"/>
                <w:rtl/>
                <w:lang w:val="en-US" w:eastAsia="en-US"/>
              </w:rPr>
              <w:lastRenderedPageBreak/>
              <w:t>1,031</w:t>
            </w:r>
          </w:p>
        </w:tc>
        <w:tc>
          <w:tcPr>
            <w:tcW w:w="1508" w:type="dxa"/>
            <w:tcBorders>
              <w:top w:val="nil"/>
              <w:left w:val="nil"/>
              <w:bottom w:val="nil"/>
              <w:right w:val="nil"/>
            </w:tcBorders>
            <w:hideMark/>
          </w:tcPr>
          <w:p w14:paraId="34F75F02" w14:textId="4DB230DA" w:rsidR="00AC6612" w:rsidRPr="00215F47" w:rsidRDefault="00AC6612" w:rsidP="00CA2ED4">
            <w:pPr>
              <w:bidi/>
              <w:jc w:val="both"/>
              <w:rPr>
                <w:sz w:val="22"/>
                <w:szCs w:val="18"/>
                <w:lang w:val="en-US" w:eastAsia="en-US"/>
              </w:rPr>
            </w:pPr>
            <w:r>
              <w:rPr>
                <w:rFonts w:ascii="Calibri" w:hAnsi="Calibri" w:cs="Calibri" w:hint="cs"/>
                <w:color w:val="000000"/>
                <w:rtl/>
              </w:rPr>
              <w:t>468</w:t>
            </w:r>
          </w:p>
        </w:tc>
        <w:tc>
          <w:tcPr>
            <w:tcW w:w="1484" w:type="dxa"/>
            <w:tcBorders>
              <w:top w:val="nil"/>
              <w:left w:val="nil"/>
              <w:bottom w:val="nil"/>
              <w:right w:val="nil"/>
            </w:tcBorders>
            <w:hideMark/>
          </w:tcPr>
          <w:p w14:paraId="11049364" w14:textId="1AF508B6" w:rsidR="00AC6612" w:rsidRPr="00215F47" w:rsidRDefault="00AC6612" w:rsidP="00CA2ED4">
            <w:pPr>
              <w:bidi/>
              <w:jc w:val="both"/>
              <w:rPr>
                <w:sz w:val="22"/>
                <w:szCs w:val="18"/>
                <w:lang w:val="en-US" w:eastAsia="en-US"/>
              </w:rPr>
            </w:pPr>
            <w:r>
              <w:rPr>
                <w:rFonts w:ascii="Calibri" w:hAnsi="Calibri" w:cs="Calibri" w:hint="cs"/>
                <w:color w:val="000000"/>
                <w:rtl/>
                <w:lang w:val="en-GB"/>
              </w:rPr>
              <w:t>45</w:t>
            </w:r>
          </w:p>
        </w:tc>
      </w:tr>
      <w:tr w:rsidR="00AC6612" w:rsidRPr="00215F47" w14:paraId="4351C1F5" w14:textId="77777777" w:rsidTr="00C8288C">
        <w:trPr>
          <w:jc w:val="center"/>
        </w:trPr>
        <w:tc>
          <w:tcPr>
            <w:tcW w:w="3907" w:type="dxa"/>
            <w:tcBorders>
              <w:top w:val="nil"/>
              <w:left w:val="nil"/>
              <w:bottom w:val="nil"/>
              <w:right w:val="nil"/>
            </w:tcBorders>
            <w:hideMark/>
          </w:tcPr>
          <w:p w14:paraId="54CD59B2" w14:textId="05A4D443" w:rsidR="00AC6612" w:rsidRPr="00AC6612" w:rsidRDefault="00AC6612" w:rsidP="00CA2ED4">
            <w:pPr>
              <w:tabs>
                <w:tab w:val="left" w:pos="720"/>
              </w:tabs>
              <w:bidi/>
              <w:spacing w:after="240" w:line="192" w:lineRule="auto"/>
              <w:jc w:val="both"/>
              <w:outlineLvl w:val="1"/>
              <w:rPr>
                <w:rFonts w:cs="Simplified Arabic"/>
                <w:b/>
                <w:sz w:val="22"/>
                <w:szCs w:val="22"/>
                <w:rtl/>
                <w:lang w:val="en-GB" w:eastAsia="en-US"/>
              </w:rPr>
            </w:pPr>
            <w:r w:rsidRPr="00AC6612">
              <w:rPr>
                <w:rFonts w:cs="Simplified Arabic"/>
                <w:b/>
                <w:sz w:val="20"/>
                <w:rtl/>
                <w:lang w:val="en-US" w:bidi="ar-EG"/>
              </w:rPr>
              <w:t>الأموال المرصودة في نظام التخصيص الشفاف للموارد</w:t>
            </w:r>
          </w:p>
        </w:tc>
        <w:tc>
          <w:tcPr>
            <w:tcW w:w="1260" w:type="dxa"/>
            <w:tcBorders>
              <w:top w:val="nil"/>
              <w:left w:val="nil"/>
              <w:bottom w:val="nil"/>
              <w:right w:val="nil"/>
            </w:tcBorders>
          </w:tcPr>
          <w:p w14:paraId="70F30BA2" w14:textId="2A2637A4" w:rsidR="00AC6612" w:rsidRPr="00215F47" w:rsidRDefault="00AC6612" w:rsidP="00CA2ED4">
            <w:pPr>
              <w:bidi/>
              <w:jc w:val="both"/>
              <w:rPr>
                <w:sz w:val="22"/>
                <w:szCs w:val="18"/>
                <w:lang w:val="en-US" w:eastAsia="en-US"/>
              </w:rPr>
            </w:pPr>
          </w:p>
        </w:tc>
        <w:tc>
          <w:tcPr>
            <w:tcW w:w="1508" w:type="dxa"/>
            <w:tcBorders>
              <w:top w:val="nil"/>
              <w:left w:val="nil"/>
              <w:bottom w:val="nil"/>
              <w:right w:val="nil"/>
            </w:tcBorders>
          </w:tcPr>
          <w:p w14:paraId="371226BC" w14:textId="0F14C069" w:rsidR="00AC6612" w:rsidRPr="00215F47" w:rsidRDefault="00AC6612" w:rsidP="00CA2ED4">
            <w:pPr>
              <w:bidi/>
              <w:jc w:val="both"/>
              <w:rPr>
                <w:sz w:val="22"/>
                <w:szCs w:val="18"/>
                <w:lang w:val="en-US" w:eastAsia="en-US"/>
              </w:rPr>
            </w:pPr>
          </w:p>
        </w:tc>
        <w:tc>
          <w:tcPr>
            <w:tcW w:w="1484" w:type="dxa"/>
            <w:tcBorders>
              <w:top w:val="nil"/>
              <w:left w:val="nil"/>
              <w:bottom w:val="nil"/>
              <w:right w:val="nil"/>
            </w:tcBorders>
          </w:tcPr>
          <w:p w14:paraId="4E64CEE4" w14:textId="316F1F69" w:rsidR="00AC6612" w:rsidRPr="00215F47" w:rsidRDefault="00AC6612" w:rsidP="00CA2ED4">
            <w:pPr>
              <w:bidi/>
              <w:jc w:val="both"/>
              <w:rPr>
                <w:sz w:val="22"/>
                <w:szCs w:val="18"/>
                <w:lang w:val="en-US" w:eastAsia="en-US"/>
              </w:rPr>
            </w:pPr>
          </w:p>
        </w:tc>
      </w:tr>
      <w:tr w:rsidR="00AC6612" w:rsidRPr="00215F47" w14:paraId="667CA187" w14:textId="77777777" w:rsidTr="00C8288C">
        <w:trPr>
          <w:jc w:val="center"/>
        </w:trPr>
        <w:tc>
          <w:tcPr>
            <w:tcW w:w="3907" w:type="dxa"/>
            <w:tcBorders>
              <w:top w:val="nil"/>
              <w:left w:val="nil"/>
              <w:bottom w:val="nil"/>
              <w:right w:val="nil"/>
            </w:tcBorders>
            <w:hideMark/>
          </w:tcPr>
          <w:p w14:paraId="328AA4DA" w14:textId="1EA77260"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hint="cs"/>
                <w:b/>
                <w:sz w:val="20"/>
                <w:rtl/>
                <w:lang w:val="en-US"/>
              </w:rPr>
              <w:t>الأنشطة التمكينية</w:t>
            </w:r>
          </w:p>
        </w:tc>
        <w:tc>
          <w:tcPr>
            <w:tcW w:w="1260" w:type="dxa"/>
            <w:tcBorders>
              <w:top w:val="nil"/>
              <w:left w:val="nil"/>
              <w:bottom w:val="nil"/>
              <w:right w:val="nil"/>
            </w:tcBorders>
          </w:tcPr>
          <w:p w14:paraId="2235E097" w14:textId="6D7EC631" w:rsidR="00AC6612" w:rsidRPr="00C8288C" w:rsidRDefault="00C8288C" w:rsidP="00CA2ED4">
            <w:pPr>
              <w:bidi/>
              <w:jc w:val="both"/>
              <w:rPr>
                <w:sz w:val="32"/>
                <w:lang w:val="en-US" w:eastAsia="en-US"/>
              </w:rPr>
            </w:pPr>
            <w:r w:rsidRPr="00C8288C">
              <w:rPr>
                <w:rFonts w:hint="cs"/>
                <w:sz w:val="32"/>
                <w:rtl/>
                <w:lang w:val="en-US" w:eastAsia="en-US"/>
              </w:rPr>
              <w:t>46</w:t>
            </w:r>
          </w:p>
        </w:tc>
        <w:tc>
          <w:tcPr>
            <w:tcW w:w="1508" w:type="dxa"/>
            <w:tcBorders>
              <w:top w:val="nil"/>
              <w:left w:val="nil"/>
              <w:bottom w:val="nil"/>
              <w:right w:val="nil"/>
            </w:tcBorders>
          </w:tcPr>
          <w:p w14:paraId="07F5C87E" w14:textId="49C63F8B" w:rsidR="00AC6612" w:rsidRPr="00C8288C" w:rsidRDefault="00C8288C" w:rsidP="00CA2ED4">
            <w:pPr>
              <w:bidi/>
              <w:jc w:val="both"/>
              <w:rPr>
                <w:sz w:val="32"/>
                <w:lang w:val="en-US" w:eastAsia="en-US"/>
              </w:rPr>
            </w:pPr>
            <w:r w:rsidRPr="00C8288C">
              <w:rPr>
                <w:rFonts w:hint="cs"/>
                <w:sz w:val="32"/>
                <w:rtl/>
                <w:lang w:val="en-US" w:eastAsia="en-US"/>
              </w:rPr>
              <w:t>0</w:t>
            </w:r>
          </w:p>
        </w:tc>
        <w:tc>
          <w:tcPr>
            <w:tcW w:w="1484" w:type="dxa"/>
            <w:tcBorders>
              <w:top w:val="nil"/>
              <w:left w:val="nil"/>
              <w:bottom w:val="nil"/>
              <w:right w:val="nil"/>
            </w:tcBorders>
          </w:tcPr>
          <w:p w14:paraId="7B192FC2" w14:textId="33862F4D" w:rsidR="00AC6612" w:rsidRPr="00C8288C" w:rsidRDefault="00C8288C" w:rsidP="00CA2ED4">
            <w:pPr>
              <w:bidi/>
              <w:jc w:val="both"/>
              <w:rPr>
                <w:sz w:val="32"/>
                <w:lang w:val="en-US" w:eastAsia="en-US"/>
              </w:rPr>
            </w:pPr>
            <w:r w:rsidRPr="00C8288C">
              <w:rPr>
                <w:rFonts w:hint="cs"/>
                <w:sz w:val="32"/>
                <w:rtl/>
                <w:lang w:val="en-US" w:eastAsia="en-US"/>
              </w:rPr>
              <w:t>0</w:t>
            </w:r>
          </w:p>
        </w:tc>
      </w:tr>
      <w:tr w:rsidR="00AC6612" w:rsidRPr="00215F47" w14:paraId="40A2849A" w14:textId="77777777" w:rsidTr="00C8288C">
        <w:trPr>
          <w:trHeight w:val="589"/>
          <w:jc w:val="center"/>
        </w:trPr>
        <w:tc>
          <w:tcPr>
            <w:tcW w:w="3907" w:type="dxa"/>
            <w:tcBorders>
              <w:top w:val="nil"/>
              <w:left w:val="nil"/>
              <w:bottom w:val="nil"/>
              <w:right w:val="nil"/>
            </w:tcBorders>
            <w:hideMark/>
          </w:tcPr>
          <w:p w14:paraId="564D9E18" w14:textId="5AE3171D"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b/>
                <w:sz w:val="20"/>
                <w:rtl/>
                <w:lang w:val="en-US"/>
              </w:rPr>
              <w:t>مشروعات وبرامج التنوع البيولوجي العالمية والإقليمية</w:t>
            </w:r>
          </w:p>
        </w:tc>
        <w:tc>
          <w:tcPr>
            <w:tcW w:w="1260" w:type="dxa"/>
            <w:tcBorders>
              <w:top w:val="nil"/>
              <w:left w:val="nil"/>
              <w:bottom w:val="nil"/>
              <w:right w:val="nil"/>
            </w:tcBorders>
          </w:tcPr>
          <w:p w14:paraId="55E35D7F" w14:textId="2C639465" w:rsidR="00AC6612" w:rsidRPr="00C8288C" w:rsidRDefault="00C8288C" w:rsidP="00CA2ED4">
            <w:pPr>
              <w:bidi/>
              <w:jc w:val="both"/>
              <w:rPr>
                <w:sz w:val="32"/>
                <w:lang w:val="en-US" w:eastAsia="en-US"/>
              </w:rPr>
            </w:pPr>
            <w:r w:rsidRPr="00C8288C">
              <w:rPr>
                <w:rFonts w:hint="cs"/>
                <w:sz w:val="32"/>
                <w:rtl/>
                <w:lang w:val="en-US" w:eastAsia="en-US"/>
              </w:rPr>
              <w:t>55</w:t>
            </w:r>
          </w:p>
        </w:tc>
        <w:tc>
          <w:tcPr>
            <w:tcW w:w="1508" w:type="dxa"/>
            <w:tcBorders>
              <w:top w:val="nil"/>
              <w:left w:val="nil"/>
              <w:bottom w:val="nil"/>
              <w:right w:val="nil"/>
            </w:tcBorders>
          </w:tcPr>
          <w:p w14:paraId="0E86B612" w14:textId="0340AC27" w:rsidR="00AC6612" w:rsidRPr="00C8288C" w:rsidRDefault="00C8288C" w:rsidP="00CA2ED4">
            <w:pPr>
              <w:bidi/>
              <w:jc w:val="both"/>
              <w:rPr>
                <w:sz w:val="32"/>
                <w:lang w:val="en-US" w:eastAsia="en-US"/>
              </w:rPr>
            </w:pPr>
            <w:r w:rsidRPr="00C8288C">
              <w:rPr>
                <w:rFonts w:hint="cs"/>
                <w:sz w:val="32"/>
                <w:rtl/>
                <w:lang w:val="en-US" w:eastAsia="en-US"/>
              </w:rPr>
              <w:t>36</w:t>
            </w:r>
          </w:p>
        </w:tc>
        <w:tc>
          <w:tcPr>
            <w:tcW w:w="1484" w:type="dxa"/>
            <w:tcBorders>
              <w:top w:val="nil"/>
              <w:left w:val="nil"/>
              <w:bottom w:val="nil"/>
              <w:right w:val="nil"/>
            </w:tcBorders>
          </w:tcPr>
          <w:p w14:paraId="6103775A" w14:textId="63191641" w:rsidR="00AC6612" w:rsidRPr="00C8288C" w:rsidRDefault="00C8288C" w:rsidP="00CA2ED4">
            <w:pPr>
              <w:bidi/>
              <w:jc w:val="both"/>
              <w:rPr>
                <w:sz w:val="32"/>
                <w:lang w:val="en-US" w:eastAsia="en-US"/>
              </w:rPr>
            </w:pPr>
            <w:r w:rsidRPr="00C8288C">
              <w:rPr>
                <w:rFonts w:hint="cs"/>
                <w:sz w:val="32"/>
                <w:rtl/>
                <w:lang w:val="en-US" w:eastAsia="en-US"/>
              </w:rPr>
              <w:t>65</w:t>
            </w:r>
          </w:p>
        </w:tc>
      </w:tr>
      <w:tr w:rsidR="00AC6612" w:rsidRPr="00215F47" w14:paraId="7C3493BE" w14:textId="77777777" w:rsidTr="00C8288C">
        <w:trPr>
          <w:jc w:val="center"/>
        </w:trPr>
        <w:tc>
          <w:tcPr>
            <w:tcW w:w="3907" w:type="dxa"/>
            <w:tcBorders>
              <w:top w:val="nil"/>
              <w:left w:val="nil"/>
              <w:bottom w:val="nil"/>
              <w:right w:val="nil"/>
            </w:tcBorders>
            <w:hideMark/>
          </w:tcPr>
          <w:p w14:paraId="35C5F185" w14:textId="73269F33"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hint="cs"/>
                <w:b/>
                <w:sz w:val="20"/>
                <w:rtl/>
                <w:lang w:val="en-US"/>
              </w:rPr>
              <w:t>ال</w:t>
            </w:r>
            <w:r w:rsidRPr="00AC6612">
              <w:rPr>
                <w:rFonts w:cs="Simplified Arabic"/>
                <w:b/>
                <w:sz w:val="20"/>
                <w:rtl/>
                <w:lang w:val="en-US"/>
              </w:rPr>
              <w:t xml:space="preserve">برمجة </w:t>
            </w:r>
            <w:r w:rsidRPr="00AC6612">
              <w:rPr>
                <w:rFonts w:cs="Simplified Arabic" w:hint="cs"/>
                <w:b/>
                <w:sz w:val="20"/>
                <w:rtl/>
                <w:lang w:val="en-US"/>
              </w:rPr>
              <w:t>ال</w:t>
            </w:r>
            <w:r w:rsidRPr="00AC6612">
              <w:rPr>
                <w:rFonts w:cs="Simplified Arabic"/>
                <w:b/>
                <w:sz w:val="20"/>
                <w:rtl/>
                <w:lang w:val="en-US"/>
              </w:rPr>
              <w:t>متكاملة</w:t>
            </w:r>
          </w:p>
        </w:tc>
        <w:tc>
          <w:tcPr>
            <w:tcW w:w="1260" w:type="dxa"/>
            <w:tcBorders>
              <w:top w:val="nil"/>
              <w:left w:val="nil"/>
              <w:bottom w:val="nil"/>
              <w:right w:val="nil"/>
            </w:tcBorders>
          </w:tcPr>
          <w:p w14:paraId="05CF5289" w14:textId="23EBF8CB" w:rsidR="00AC6612" w:rsidRPr="00C8288C" w:rsidRDefault="00C8288C" w:rsidP="00CA2ED4">
            <w:pPr>
              <w:bidi/>
              <w:jc w:val="both"/>
              <w:rPr>
                <w:sz w:val="32"/>
                <w:lang w:val="en-US" w:eastAsia="en-US"/>
              </w:rPr>
            </w:pPr>
            <w:r>
              <w:rPr>
                <w:rFonts w:hint="cs"/>
                <w:sz w:val="32"/>
                <w:rtl/>
                <w:lang w:val="en-US" w:eastAsia="en-US"/>
              </w:rPr>
              <w:t>160</w:t>
            </w:r>
          </w:p>
        </w:tc>
        <w:tc>
          <w:tcPr>
            <w:tcW w:w="1508" w:type="dxa"/>
            <w:tcBorders>
              <w:top w:val="nil"/>
              <w:left w:val="nil"/>
              <w:bottom w:val="nil"/>
              <w:right w:val="nil"/>
            </w:tcBorders>
          </w:tcPr>
          <w:p w14:paraId="7D9E15BA" w14:textId="0BDE1E1C" w:rsidR="00AC6612" w:rsidRPr="00215F47" w:rsidRDefault="00AC6612" w:rsidP="00CA2ED4">
            <w:pPr>
              <w:bidi/>
              <w:jc w:val="both"/>
              <w:rPr>
                <w:sz w:val="22"/>
                <w:szCs w:val="18"/>
                <w:lang w:val="en-US" w:eastAsia="en-US"/>
              </w:rPr>
            </w:pPr>
          </w:p>
        </w:tc>
        <w:tc>
          <w:tcPr>
            <w:tcW w:w="1484" w:type="dxa"/>
            <w:tcBorders>
              <w:top w:val="nil"/>
              <w:left w:val="nil"/>
              <w:bottom w:val="nil"/>
              <w:right w:val="nil"/>
            </w:tcBorders>
          </w:tcPr>
          <w:p w14:paraId="34B4771C" w14:textId="54779D65" w:rsidR="00AC6612" w:rsidRPr="00215F47" w:rsidRDefault="00AC6612" w:rsidP="00CA2ED4">
            <w:pPr>
              <w:bidi/>
              <w:jc w:val="both"/>
              <w:rPr>
                <w:sz w:val="22"/>
                <w:szCs w:val="18"/>
                <w:lang w:val="en-US" w:eastAsia="en-US"/>
              </w:rPr>
            </w:pPr>
          </w:p>
        </w:tc>
      </w:tr>
      <w:tr w:rsidR="00AC6612" w:rsidRPr="00215F47" w14:paraId="47CC4982" w14:textId="77777777" w:rsidTr="00AC6612">
        <w:trPr>
          <w:jc w:val="center"/>
        </w:trPr>
        <w:tc>
          <w:tcPr>
            <w:tcW w:w="3907" w:type="dxa"/>
            <w:tcBorders>
              <w:top w:val="nil"/>
              <w:left w:val="nil"/>
              <w:bottom w:val="nil"/>
              <w:right w:val="nil"/>
            </w:tcBorders>
            <w:hideMark/>
          </w:tcPr>
          <w:p w14:paraId="0814DD62" w14:textId="0D26E02C"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b/>
                <w:sz w:val="20"/>
                <w:rtl/>
                <w:lang w:val="en-US"/>
              </w:rPr>
              <w:t>• الغذاء واستخدام الأراضي و</w:t>
            </w:r>
            <w:r w:rsidRPr="00AC6612">
              <w:rPr>
                <w:rFonts w:cs="Simplified Arabic" w:hint="cs"/>
                <w:b/>
                <w:sz w:val="20"/>
                <w:rtl/>
                <w:lang w:val="en-US"/>
              </w:rPr>
              <w:t>الاستعادة</w:t>
            </w:r>
          </w:p>
        </w:tc>
        <w:tc>
          <w:tcPr>
            <w:tcW w:w="1260" w:type="dxa"/>
            <w:tcBorders>
              <w:top w:val="nil"/>
              <w:left w:val="nil"/>
              <w:bottom w:val="nil"/>
              <w:right w:val="nil"/>
            </w:tcBorders>
            <w:hideMark/>
          </w:tcPr>
          <w:p w14:paraId="237DA7BC" w14:textId="57E47BC2" w:rsidR="00AC6612" w:rsidRPr="00215F47" w:rsidRDefault="00C8288C" w:rsidP="00CA2ED4">
            <w:pPr>
              <w:bidi/>
              <w:jc w:val="both"/>
              <w:rPr>
                <w:sz w:val="22"/>
                <w:szCs w:val="18"/>
                <w:lang w:val="en-US" w:eastAsia="en-US"/>
              </w:rPr>
            </w:pPr>
            <w:r>
              <w:rPr>
                <w:rFonts w:hint="cs"/>
                <w:rtl/>
                <w:lang w:val="en-GB"/>
              </w:rPr>
              <w:t>92</w:t>
            </w:r>
          </w:p>
        </w:tc>
        <w:tc>
          <w:tcPr>
            <w:tcW w:w="1508" w:type="dxa"/>
            <w:tcBorders>
              <w:top w:val="nil"/>
              <w:left w:val="nil"/>
              <w:bottom w:val="nil"/>
              <w:right w:val="nil"/>
            </w:tcBorders>
            <w:hideMark/>
          </w:tcPr>
          <w:p w14:paraId="26989471" w14:textId="2B3E4531" w:rsidR="00AC6612" w:rsidRPr="00215F47" w:rsidRDefault="00C8288C" w:rsidP="00CA2ED4">
            <w:pPr>
              <w:bidi/>
              <w:jc w:val="both"/>
              <w:rPr>
                <w:sz w:val="22"/>
                <w:szCs w:val="18"/>
                <w:lang w:val="en-US" w:eastAsia="en-US"/>
              </w:rPr>
            </w:pPr>
            <w:r>
              <w:rPr>
                <w:rFonts w:ascii="Calibri" w:hAnsi="Calibri" w:cs="Calibri" w:hint="cs"/>
                <w:color w:val="000000"/>
                <w:rtl/>
              </w:rPr>
              <w:t>70</w:t>
            </w:r>
          </w:p>
        </w:tc>
        <w:tc>
          <w:tcPr>
            <w:tcW w:w="1484" w:type="dxa"/>
            <w:tcBorders>
              <w:top w:val="nil"/>
              <w:left w:val="nil"/>
              <w:bottom w:val="nil"/>
              <w:right w:val="nil"/>
            </w:tcBorders>
            <w:hideMark/>
          </w:tcPr>
          <w:p w14:paraId="46836EEB" w14:textId="54A84C83" w:rsidR="00AC6612" w:rsidRPr="00215F47" w:rsidRDefault="00C8288C" w:rsidP="00CA2ED4">
            <w:pPr>
              <w:bidi/>
              <w:jc w:val="both"/>
              <w:rPr>
                <w:sz w:val="22"/>
                <w:szCs w:val="18"/>
                <w:lang w:val="en-US" w:eastAsia="en-US"/>
              </w:rPr>
            </w:pPr>
            <w:r>
              <w:rPr>
                <w:rFonts w:ascii="Calibri" w:hAnsi="Calibri" w:cs="Calibri" w:hint="cs"/>
                <w:color w:val="000000"/>
                <w:rtl/>
                <w:lang w:val="en-GB"/>
              </w:rPr>
              <w:t>76</w:t>
            </w:r>
          </w:p>
        </w:tc>
      </w:tr>
      <w:tr w:rsidR="00AC6612" w:rsidRPr="00215F47" w14:paraId="776559C4" w14:textId="77777777" w:rsidTr="00AC6612">
        <w:trPr>
          <w:jc w:val="center"/>
        </w:trPr>
        <w:tc>
          <w:tcPr>
            <w:tcW w:w="3907" w:type="dxa"/>
            <w:tcBorders>
              <w:top w:val="nil"/>
              <w:left w:val="nil"/>
              <w:bottom w:val="nil"/>
              <w:right w:val="nil"/>
            </w:tcBorders>
            <w:hideMark/>
          </w:tcPr>
          <w:p w14:paraId="032CCCBB" w14:textId="733755E9" w:rsidR="00AC6612" w:rsidRPr="00AC6612" w:rsidRDefault="00AC6612" w:rsidP="00CA2ED4">
            <w:pPr>
              <w:tabs>
                <w:tab w:val="left" w:pos="720"/>
              </w:tabs>
              <w:bidi/>
              <w:spacing w:after="240" w:line="192" w:lineRule="auto"/>
              <w:jc w:val="both"/>
              <w:outlineLvl w:val="1"/>
              <w:rPr>
                <w:rFonts w:cs="Simplified Arabic"/>
                <w:b/>
                <w:sz w:val="22"/>
                <w:szCs w:val="22"/>
                <w:lang w:val="en-GB" w:eastAsia="en-US" w:bidi="ar-EG"/>
              </w:rPr>
            </w:pPr>
            <w:r w:rsidRPr="00AC6612">
              <w:rPr>
                <w:rFonts w:cs="Simplified Arabic" w:hint="cs"/>
                <w:b/>
                <w:sz w:val="20"/>
                <w:rtl/>
                <w:lang w:val="en-US"/>
              </w:rPr>
              <w:t>الإدارة المستدامة للغابات في المناطق الأحيائية الرئيسية (</w:t>
            </w:r>
            <w:r w:rsidRPr="00AC6612">
              <w:rPr>
                <w:rFonts w:cs="Simplified Arabic"/>
                <w:b/>
                <w:sz w:val="20"/>
                <w:rtl/>
                <w:lang w:val="en-US"/>
              </w:rPr>
              <w:t>الأمازون والكونغو والأراضي الجافة</w:t>
            </w:r>
            <w:r w:rsidRPr="00AC6612">
              <w:rPr>
                <w:rFonts w:cs="Simplified Arabic" w:hint="cs"/>
                <w:b/>
                <w:sz w:val="20"/>
                <w:rtl/>
                <w:lang w:val="en-US"/>
              </w:rPr>
              <w:t>)</w:t>
            </w:r>
          </w:p>
        </w:tc>
        <w:tc>
          <w:tcPr>
            <w:tcW w:w="1260" w:type="dxa"/>
            <w:tcBorders>
              <w:top w:val="nil"/>
              <w:left w:val="nil"/>
              <w:bottom w:val="nil"/>
              <w:right w:val="nil"/>
            </w:tcBorders>
            <w:hideMark/>
          </w:tcPr>
          <w:p w14:paraId="68B6E6DE" w14:textId="37CA01D6" w:rsidR="00AC6612" w:rsidRPr="00215F47" w:rsidRDefault="00C8288C" w:rsidP="00CA2ED4">
            <w:pPr>
              <w:bidi/>
              <w:jc w:val="both"/>
              <w:rPr>
                <w:sz w:val="22"/>
                <w:szCs w:val="18"/>
                <w:lang w:val="en-US" w:eastAsia="en-US"/>
              </w:rPr>
            </w:pPr>
            <w:r>
              <w:rPr>
                <w:rFonts w:hint="cs"/>
                <w:rtl/>
                <w:lang w:val="en-GB"/>
              </w:rPr>
              <w:t>53</w:t>
            </w:r>
          </w:p>
        </w:tc>
        <w:tc>
          <w:tcPr>
            <w:tcW w:w="1508" w:type="dxa"/>
            <w:tcBorders>
              <w:top w:val="nil"/>
              <w:left w:val="nil"/>
              <w:bottom w:val="nil"/>
              <w:right w:val="nil"/>
            </w:tcBorders>
            <w:hideMark/>
          </w:tcPr>
          <w:p w14:paraId="4BC3B0AF" w14:textId="534F9D94" w:rsidR="00AC6612" w:rsidRPr="00215F47" w:rsidRDefault="00C8288C" w:rsidP="00CA2ED4">
            <w:pPr>
              <w:bidi/>
              <w:jc w:val="both"/>
              <w:rPr>
                <w:sz w:val="22"/>
                <w:szCs w:val="18"/>
                <w:lang w:val="en-US" w:eastAsia="en-US"/>
              </w:rPr>
            </w:pPr>
            <w:r>
              <w:rPr>
                <w:rFonts w:ascii="Calibri" w:hAnsi="Calibri" w:cs="Calibri" w:hint="cs"/>
                <w:color w:val="000000"/>
                <w:rtl/>
              </w:rPr>
              <w:t>50</w:t>
            </w:r>
          </w:p>
        </w:tc>
        <w:tc>
          <w:tcPr>
            <w:tcW w:w="1484" w:type="dxa"/>
            <w:tcBorders>
              <w:top w:val="nil"/>
              <w:left w:val="nil"/>
              <w:bottom w:val="nil"/>
              <w:right w:val="nil"/>
            </w:tcBorders>
            <w:hideMark/>
          </w:tcPr>
          <w:p w14:paraId="2D5E18D8" w14:textId="7DDCD5C5" w:rsidR="00AC6612" w:rsidRPr="00215F47" w:rsidRDefault="00C8288C" w:rsidP="00CA2ED4">
            <w:pPr>
              <w:bidi/>
              <w:jc w:val="both"/>
              <w:rPr>
                <w:sz w:val="22"/>
                <w:szCs w:val="18"/>
                <w:lang w:val="en-US" w:eastAsia="en-US"/>
              </w:rPr>
            </w:pPr>
            <w:r>
              <w:rPr>
                <w:rFonts w:ascii="Calibri" w:hAnsi="Calibri" w:cs="Calibri" w:hint="cs"/>
                <w:color w:val="000000"/>
                <w:rtl/>
                <w:lang w:val="en-GB"/>
              </w:rPr>
              <w:t>100</w:t>
            </w:r>
          </w:p>
        </w:tc>
      </w:tr>
      <w:tr w:rsidR="00AC6612" w:rsidRPr="00215F47" w14:paraId="5E7BD9F0" w14:textId="77777777" w:rsidTr="000B634E">
        <w:trPr>
          <w:jc w:val="center"/>
        </w:trPr>
        <w:tc>
          <w:tcPr>
            <w:tcW w:w="3907" w:type="dxa"/>
            <w:tcBorders>
              <w:top w:val="nil"/>
              <w:left w:val="nil"/>
              <w:bottom w:val="single" w:sz="8" w:space="0" w:color="006600"/>
              <w:right w:val="nil"/>
            </w:tcBorders>
          </w:tcPr>
          <w:p w14:paraId="0631B562" w14:textId="510E91D3" w:rsidR="00AC6612" w:rsidRPr="00AC6612" w:rsidRDefault="00AC6612" w:rsidP="00CA2ED4">
            <w:pPr>
              <w:tabs>
                <w:tab w:val="left" w:pos="720"/>
              </w:tabs>
              <w:bidi/>
              <w:spacing w:after="240" w:line="192" w:lineRule="auto"/>
              <w:jc w:val="both"/>
              <w:outlineLvl w:val="1"/>
              <w:rPr>
                <w:rFonts w:cs="Simplified Arabic"/>
                <w:b/>
                <w:sz w:val="22"/>
                <w:szCs w:val="22"/>
                <w:rtl/>
                <w:lang w:val="en-GB" w:eastAsia="en-US" w:bidi="ar-EG"/>
              </w:rPr>
            </w:pPr>
            <w:r w:rsidRPr="00AC6612">
              <w:rPr>
                <w:rFonts w:cs="Simplified Arabic" w:hint="cs"/>
                <w:b/>
                <w:sz w:val="20"/>
                <w:rtl/>
                <w:lang w:val="en-US"/>
              </w:rPr>
              <w:t>المدن المستدامة</w:t>
            </w:r>
          </w:p>
        </w:tc>
        <w:tc>
          <w:tcPr>
            <w:tcW w:w="1260" w:type="dxa"/>
            <w:tcBorders>
              <w:top w:val="nil"/>
              <w:left w:val="nil"/>
              <w:bottom w:val="single" w:sz="8" w:space="0" w:color="006600"/>
              <w:right w:val="nil"/>
            </w:tcBorders>
          </w:tcPr>
          <w:p w14:paraId="3C0829C6" w14:textId="7494A296" w:rsidR="00AC6612" w:rsidRPr="00215F47" w:rsidRDefault="00AC6612" w:rsidP="00CA2ED4">
            <w:pPr>
              <w:bidi/>
              <w:jc w:val="both"/>
              <w:rPr>
                <w:sz w:val="22"/>
                <w:szCs w:val="18"/>
                <w:lang w:val="en-US" w:eastAsia="en-US"/>
              </w:rPr>
            </w:pPr>
            <w:r>
              <w:rPr>
                <w:lang w:val="en-GB"/>
              </w:rPr>
              <w:t>15</w:t>
            </w:r>
          </w:p>
        </w:tc>
        <w:tc>
          <w:tcPr>
            <w:tcW w:w="1508" w:type="dxa"/>
            <w:tcBorders>
              <w:top w:val="nil"/>
              <w:left w:val="nil"/>
              <w:bottom w:val="single" w:sz="8" w:space="0" w:color="006600"/>
              <w:right w:val="nil"/>
            </w:tcBorders>
          </w:tcPr>
          <w:p w14:paraId="20375B1C" w14:textId="5B465B80" w:rsidR="00AC6612" w:rsidRPr="00215F47" w:rsidRDefault="00396B13" w:rsidP="00CA2ED4">
            <w:pPr>
              <w:bidi/>
              <w:jc w:val="both"/>
              <w:rPr>
                <w:sz w:val="22"/>
                <w:szCs w:val="18"/>
                <w:lang w:val="en-US" w:eastAsia="en-US"/>
              </w:rPr>
            </w:pPr>
            <w:r>
              <w:rPr>
                <w:rFonts w:ascii="Calibri" w:hAnsi="Calibri" w:cs="Calibri" w:hint="cs"/>
                <w:color w:val="000000"/>
                <w:rtl/>
              </w:rPr>
              <w:t>15</w:t>
            </w:r>
          </w:p>
        </w:tc>
        <w:tc>
          <w:tcPr>
            <w:tcW w:w="1484" w:type="dxa"/>
            <w:tcBorders>
              <w:top w:val="nil"/>
              <w:left w:val="nil"/>
              <w:bottom w:val="single" w:sz="8" w:space="0" w:color="006600"/>
              <w:right w:val="nil"/>
            </w:tcBorders>
          </w:tcPr>
          <w:p w14:paraId="06AF1445" w14:textId="376795A2" w:rsidR="00AC6612" w:rsidRPr="00215F47" w:rsidRDefault="00396B13" w:rsidP="00CA2ED4">
            <w:pPr>
              <w:bidi/>
              <w:jc w:val="both"/>
              <w:rPr>
                <w:sz w:val="22"/>
                <w:szCs w:val="18"/>
                <w:lang w:val="en-US" w:eastAsia="en-US"/>
              </w:rPr>
            </w:pPr>
            <w:r>
              <w:rPr>
                <w:rFonts w:ascii="Calibri" w:hAnsi="Calibri" w:cs="Calibri" w:hint="cs"/>
                <w:color w:val="000000"/>
                <w:rtl/>
                <w:lang w:val="en-GB"/>
              </w:rPr>
              <w:t>100</w:t>
            </w:r>
          </w:p>
        </w:tc>
      </w:tr>
      <w:tr w:rsidR="00AC6612" w:rsidRPr="00215F47" w14:paraId="6A4186D3" w14:textId="77777777" w:rsidTr="000B634E">
        <w:trPr>
          <w:jc w:val="center"/>
        </w:trPr>
        <w:tc>
          <w:tcPr>
            <w:tcW w:w="3907" w:type="dxa"/>
            <w:tcBorders>
              <w:top w:val="single" w:sz="8" w:space="0" w:color="006600"/>
              <w:left w:val="nil"/>
              <w:bottom w:val="single" w:sz="12" w:space="0" w:color="006600"/>
              <w:right w:val="nil"/>
            </w:tcBorders>
            <w:hideMark/>
          </w:tcPr>
          <w:p w14:paraId="5064A534" w14:textId="2B88226F" w:rsidR="00AC6612" w:rsidRPr="00396B13" w:rsidRDefault="00AC6612" w:rsidP="00CA2ED4">
            <w:pPr>
              <w:tabs>
                <w:tab w:val="left" w:pos="720"/>
              </w:tabs>
              <w:bidi/>
              <w:spacing w:after="240" w:line="192" w:lineRule="auto"/>
              <w:jc w:val="both"/>
              <w:outlineLvl w:val="1"/>
              <w:rPr>
                <w:rFonts w:cs="Simplified Arabic"/>
                <w:bCs/>
                <w:sz w:val="22"/>
                <w:szCs w:val="22"/>
                <w:lang w:val="en-GB" w:eastAsia="en-US" w:bidi="ar-EG"/>
              </w:rPr>
            </w:pPr>
            <w:r w:rsidRPr="00396B13">
              <w:rPr>
                <w:rFonts w:cs="Simplified Arabic"/>
                <w:bCs/>
                <w:sz w:val="20"/>
                <w:rtl/>
                <w:lang w:val="en-US" w:bidi="ar-EG"/>
              </w:rPr>
              <w:t>إجمالي الموارد</w:t>
            </w:r>
          </w:p>
        </w:tc>
        <w:tc>
          <w:tcPr>
            <w:tcW w:w="1260" w:type="dxa"/>
            <w:tcBorders>
              <w:top w:val="single" w:sz="8" w:space="0" w:color="006600"/>
              <w:left w:val="nil"/>
              <w:bottom w:val="single" w:sz="12" w:space="0" w:color="006600"/>
              <w:right w:val="nil"/>
            </w:tcBorders>
            <w:hideMark/>
          </w:tcPr>
          <w:p w14:paraId="40228DA3" w14:textId="1B913951" w:rsidR="00AC6612" w:rsidRPr="00396B13" w:rsidRDefault="00396B13" w:rsidP="00CA2ED4">
            <w:pPr>
              <w:bidi/>
              <w:jc w:val="both"/>
              <w:rPr>
                <w:bCs/>
                <w:sz w:val="22"/>
                <w:szCs w:val="18"/>
                <w:lang w:val="en-US" w:eastAsia="en-US"/>
              </w:rPr>
            </w:pPr>
            <w:r w:rsidRPr="00396B13">
              <w:rPr>
                <w:rFonts w:hint="cs"/>
                <w:bCs/>
                <w:rtl/>
                <w:lang w:val="en-GB"/>
              </w:rPr>
              <w:t>1,292</w:t>
            </w:r>
          </w:p>
        </w:tc>
        <w:tc>
          <w:tcPr>
            <w:tcW w:w="1508" w:type="dxa"/>
            <w:tcBorders>
              <w:top w:val="single" w:sz="8" w:space="0" w:color="006600"/>
              <w:left w:val="nil"/>
              <w:bottom w:val="single" w:sz="12" w:space="0" w:color="006600"/>
              <w:right w:val="nil"/>
            </w:tcBorders>
            <w:hideMark/>
          </w:tcPr>
          <w:p w14:paraId="08A08694" w14:textId="0713C315" w:rsidR="00AC6612" w:rsidRPr="00396B13" w:rsidRDefault="00396B13" w:rsidP="00CA2ED4">
            <w:pPr>
              <w:bidi/>
              <w:jc w:val="both"/>
              <w:rPr>
                <w:bCs/>
                <w:sz w:val="22"/>
                <w:szCs w:val="18"/>
                <w:lang w:val="en-US" w:eastAsia="en-US"/>
              </w:rPr>
            </w:pPr>
            <w:r w:rsidRPr="00396B13">
              <w:rPr>
                <w:rFonts w:ascii="Calibri" w:hAnsi="Calibri" w:cs="Calibri" w:hint="cs"/>
                <w:bCs/>
                <w:color w:val="000000"/>
                <w:rtl/>
              </w:rPr>
              <w:t>638</w:t>
            </w:r>
          </w:p>
        </w:tc>
        <w:tc>
          <w:tcPr>
            <w:tcW w:w="1484" w:type="dxa"/>
            <w:tcBorders>
              <w:top w:val="single" w:sz="8" w:space="0" w:color="006600"/>
              <w:left w:val="nil"/>
              <w:bottom w:val="single" w:sz="12" w:space="0" w:color="006600"/>
              <w:right w:val="nil"/>
            </w:tcBorders>
            <w:hideMark/>
          </w:tcPr>
          <w:p w14:paraId="11577F82" w14:textId="6EF95128" w:rsidR="00AC6612" w:rsidRPr="00396B13" w:rsidRDefault="00396B13" w:rsidP="00CA2ED4">
            <w:pPr>
              <w:bidi/>
              <w:jc w:val="both"/>
              <w:rPr>
                <w:bCs/>
                <w:sz w:val="22"/>
                <w:szCs w:val="18"/>
                <w:lang w:val="en-US" w:eastAsia="en-US"/>
              </w:rPr>
            </w:pPr>
            <w:r w:rsidRPr="00396B13">
              <w:rPr>
                <w:rFonts w:ascii="Calibri" w:hAnsi="Calibri" w:cs="Calibri" w:hint="cs"/>
                <w:bCs/>
                <w:color w:val="000000"/>
                <w:rtl/>
                <w:lang w:val="en-GB"/>
              </w:rPr>
              <w:t>49</w:t>
            </w:r>
          </w:p>
        </w:tc>
      </w:tr>
    </w:tbl>
    <w:p w14:paraId="3F506B24" w14:textId="77777777" w:rsidR="00AC6612" w:rsidRPr="00215F47" w:rsidRDefault="00AC6612" w:rsidP="00CA2ED4">
      <w:pPr>
        <w:tabs>
          <w:tab w:val="left" w:pos="720"/>
        </w:tabs>
        <w:bidi/>
        <w:spacing w:line="192" w:lineRule="auto"/>
        <w:jc w:val="both"/>
        <w:outlineLvl w:val="1"/>
        <w:rPr>
          <w:rFonts w:cs="Simplified Arabic"/>
          <w:sz w:val="22"/>
          <w:szCs w:val="22"/>
          <w:rtl/>
          <w:lang w:val="en-US" w:eastAsia="en-US" w:bidi="ar-EG"/>
        </w:rPr>
      </w:pPr>
    </w:p>
    <w:p w14:paraId="20052F2C" w14:textId="2104B5C3" w:rsidR="00823C7A" w:rsidRPr="000B634E" w:rsidRDefault="00B42F52" w:rsidP="00CA2ED4">
      <w:pPr>
        <w:pStyle w:val="ListParagraph"/>
        <w:bidi/>
        <w:spacing w:after="120"/>
        <w:ind w:left="429"/>
        <w:contextualSpacing w:val="0"/>
        <w:jc w:val="both"/>
        <w:rPr>
          <w:rFonts w:cs="Simplified Arabic"/>
          <w:b/>
          <w:bCs/>
          <w:sz w:val="20"/>
          <w:rtl/>
          <w:lang w:val="en-US"/>
        </w:rPr>
      </w:pPr>
      <w:r w:rsidRPr="000B634E">
        <w:rPr>
          <w:rFonts w:cs="Simplified Arabic"/>
          <w:b/>
          <w:bCs/>
          <w:sz w:val="20"/>
          <w:rtl/>
          <w:lang w:val="en-US"/>
        </w:rPr>
        <w:t xml:space="preserve">مساهمات البرمجة </w:t>
      </w:r>
      <w:r w:rsidR="000B634E">
        <w:rPr>
          <w:rFonts w:cs="Simplified Arabic" w:hint="cs"/>
          <w:b/>
          <w:bCs/>
          <w:sz w:val="20"/>
          <w:rtl/>
          <w:lang w:val="en-US"/>
        </w:rPr>
        <w:t>في التجديد السابع لموارد</w:t>
      </w:r>
      <w:r w:rsidRPr="000B634E">
        <w:rPr>
          <w:rFonts w:cs="Simplified Arabic"/>
          <w:b/>
          <w:bCs/>
          <w:sz w:val="20"/>
          <w:rtl/>
          <w:lang w:val="en-US"/>
        </w:rPr>
        <w:t xml:space="preserve"> مرفق البيئة العالمية في تحقيق أهداف أيشي للتنوع البيولوجي</w:t>
      </w:r>
    </w:p>
    <w:p w14:paraId="06D6C0F4" w14:textId="73B79692" w:rsidR="00B42F52" w:rsidRDefault="000B634E" w:rsidP="00CA2ED4">
      <w:pPr>
        <w:pStyle w:val="ListParagraph"/>
        <w:numPr>
          <w:ilvl w:val="0"/>
          <w:numId w:val="29"/>
        </w:numPr>
        <w:bidi/>
        <w:spacing w:after="120"/>
        <w:ind w:left="4" w:firstLine="0"/>
        <w:jc w:val="both"/>
        <w:rPr>
          <w:rFonts w:cs="Simplified Arabic"/>
          <w:sz w:val="20"/>
          <w:lang w:val="en-US"/>
        </w:rPr>
      </w:pPr>
      <w:r>
        <w:rPr>
          <w:rFonts w:cs="Simplified Arabic"/>
          <w:sz w:val="20"/>
          <w:rtl/>
          <w:lang w:val="en-US"/>
        </w:rPr>
        <w:t>كما هو موضح في الجدول 3 أدناه</w:t>
      </w:r>
      <w:r w:rsidR="00B42F52" w:rsidRPr="00B42F52">
        <w:rPr>
          <w:rFonts w:cs="Simplified Arabic"/>
          <w:sz w:val="20"/>
          <w:rtl/>
          <w:lang w:val="en-US"/>
        </w:rPr>
        <w:t xml:space="preserve">، تتكون استراتيجية التنوع البيولوجي </w:t>
      </w:r>
      <w:r>
        <w:rPr>
          <w:rFonts w:cs="Simplified Arabic" w:hint="cs"/>
          <w:sz w:val="20"/>
          <w:rtl/>
          <w:lang w:val="en-US"/>
        </w:rPr>
        <w:t>في التجديد السابع لموارد</w:t>
      </w:r>
      <w:r w:rsidR="00B42F52" w:rsidRPr="00B42F52">
        <w:rPr>
          <w:rFonts w:cs="Simplified Arabic"/>
          <w:sz w:val="20"/>
          <w:rtl/>
          <w:lang w:val="en-US"/>
        </w:rPr>
        <w:t xml:space="preserve"> مرفق البيئة العالمية من تسعة خطوط وبرامج استثمار </w:t>
      </w:r>
      <w:r>
        <w:rPr>
          <w:rFonts w:cs="Simplified Arabic" w:hint="cs"/>
          <w:sz w:val="20"/>
          <w:rtl/>
          <w:lang w:val="en-US"/>
        </w:rPr>
        <w:t>لل</w:t>
      </w:r>
      <w:r w:rsidR="00B42F52" w:rsidRPr="00B42F52">
        <w:rPr>
          <w:rFonts w:cs="Simplified Arabic"/>
          <w:sz w:val="20"/>
          <w:rtl/>
          <w:lang w:val="en-US"/>
        </w:rPr>
        <w:t xml:space="preserve">برمجة تساهم بشكل مباشر في تنفيذ الخطة الاستراتيجية للتنوع البيولوجي 2010-2020 وتحقيق أهداف أيشي للتنوع البيولوجي من خلال سلسلة من التدابير التي تتناول المحركات الأكثر أهمية لفقدان التنوع البيولوجي عبر المناظر الطبيعية والمناظر البحرية بأكملها. </w:t>
      </w:r>
      <w:r>
        <w:rPr>
          <w:rFonts w:cs="Simplified Arabic" w:hint="cs"/>
          <w:sz w:val="20"/>
          <w:rtl/>
          <w:lang w:val="en-US"/>
        </w:rPr>
        <w:t>و</w:t>
      </w:r>
      <w:r>
        <w:rPr>
          <w:rFonts w:cs="Simplified Arabic"/>
          <w:sz w:val="20"/>
          <w:rtl/>
          <w:lang w:val="en-US"/>
        </w:rPr>
        <w:t>في مجملها</w:t>
      </w:r>
      <w:r w:rsidR="00B42F52" w:rsidRPr="00B42F52">
        <w:rPr>
          <w:rFonts w:cs="Simplified Arabic"/>
          <w:sz w:val="20"/>
          <w:rtl/>
          <w:lang w:val="en-US"/>
        </w:rPr>
        <w:t xml:space="preserve">، تستجيب مجموعة خيارات البرمجة المدرجة في الاستراتيجية بشكل مباشر لإطار السنوات الأربع </w:t>
      </w:r>
      <w:r w:rsidR="00DA787E">
        <w:rPr>
          <w:rFonts w:cs="Simplified Arabic" w:hint="cs"/>
          <w:sz w:val="20"/>
          <w:rtl/>
          <w:lang w:val="en-US"/>
        </w:rPr>
        <w:t>في التجديد السابع لموارد مرفق البيئة العالمية</w:t>
      </w:r>
      <w:r w:rsidR="00B42F52" w:rsidRPr="00B42F52">
        <w:rPr>
          <w:rFonts w:cs="Simplified Arabic"/>
          <w:sz w:val="20"/>
          <w:rtl/>
          <w:lang w:val="en-US"/>
        </w:rPr>
        <w:t xml:space="preserve"> </w:t>
      </w:r>
      <w:r w:rsidR="00DA787E">
        <w:rPr>
          <w:rFonts w:cs="Simplified Arabic" w:hint="cs"/>
          <w:sz w:val="20"/>
          <w:rtl/>
          <w:lang w:val="en-US"/>
        </w:rPr>
        <w:t>لأ</w:t>
      </w:r>
      <w:r w:rsidR="00B42F52" w:rsidRPr="00B42F52">
        <w:rPr>
          <w:rFonts w:cs="Simplified Arabic"/>
          <w:sz w:val="20"/>
          <w:rtl/>
          <w:lang w:val="en-US"/>
        </w:rPr>
        <w:t>ولويات البرنامج بالإضافة إلى الخط</w:t>
      </w:r>
      <w:r w:rsidR="00DA787E">
        <w:rPr>
          <w:rFonts w:cs="Simplified Arabic"/>
          <w:sz w:val="20"/>
          <w:rtl/>
          <w:lang w:val="en-US"/>
        </w:rPr>
        <w:t>ة الاستراتيجية للتنوع البيولوجي، 2011-2020</w:t>
      </w:r>
      <w:r w:rsidR="00B42F52" w:rsidRPr="00B42F52">
        <w:rPr>
          <w:rFonts w:cs="Simplified Arabic"/>
          <w:sz w:val="20"/>
          <w:rtl/>
          <w:lang w:val="en-US"/>
        </w:rPr>
        <w:t>، لا سيما فيما يتعلق بجدول أعمال تعميم التنوع البيولوجي المتزايد الأهمية</w:t>
      </w:r>
      <w:r w:rsidR="00DA787E">
        <w:rPr>
          <w:rFonts w:cs="Simplified Arabic" w:hint="cs"/>
          <w:sz w:val="20"/>
          <w:rtl/>
          <w:lang w:val="en-US"/>
        </w:rPr>
        <w:t>.</w:t>
      </w:r>
    </w:p>
    <w:p w14:paraId="295B7A9A" w14:textId="240E008E" w:rsidR="00B42F52" w:rsidRPr="004728DC" w:rsidRDefault="004728DC" w:rsidP="00CA2ED4">
      <w:pPr>
        <w:pStyle w:val="ListParagraph"/>
        <w:numPr>
          <w:ilvl w:val="0"/>
          <w:numId w:val="29"/>
        </w:numPr>
        <w:bidi/>
        <w:spacing w:after="120"/>
        <w:ind w:left="429" w:firstLine="0"/>
        <w:contextualSpacing w:val="0"/>
        <w:jc w:val="both"/>
        <w:rPr>
          <w:rFonts w:cs="Simplified Arabic"/>
          <w:sz w:val="20"/>
          <w:rtl/>
          <w:lang w:val="en-US"/>
        </w:rPr>
      </w:pPr>
      <w:r>
        <w:rPr>
          <w:rFonts w:cs="Simplified Arabic" w:hint="cs"/>
          <w:sz w:val="20"/>
          <w:rtl/>
          <w:lang w:val="en-US"/>
        </w:rPr>
        <w:t>و</w:t>
      </w:r>
      <w:r w:rsidR="002F73BD">
        <w:rPr>
          <w:rFonts w:cs="Simplified Arabic"/>
          <w:sz w:val="20"/>
          <w:rtl/>
          <w:lang w:val="en-US"/>
        </w:rPr>
        <w:t>بالإضافة إلى ذلك</w:t>
      </w:r>
      <w:r w:rsidR="00B42F52" w:rsidRPr="004728DC">
        <w:rPr>
          <w:rFonts w:cs="Simplified Arabic"/>
          <w:sz w:val="20"/>
          <w:rtl/>
          <w:lang w:val="en-US"/>
        </w:rPr>
        <w:t>، تشمل خيارات البرمجة الاستثمارات من خلال برامج الأثر القادرة على تحقيق ع</w:t>
      </w:r>
      <w:r w:rsidR="002F73BD">
        <w:rPr>
          <w:rFonts w:cs="Simplified Arabic" w:hint="cs"/>
          <w:sz w:val="20"/>
          <w:rtl/>
          <w:lang w:val="en-US"/>
        </w:rPr>
        <w:t>ائدات</w:t>
      </w:r>
      <w:r w:rsidR="00B42F52" w:rsidRPr="004728DC">
        <w:rPr>
          <w:rFonts w:cs="Simplified Arabic"/>
          <w:sz w:val="20"/>
          <w:rtl/>
          <w:lang w:val="en-US"/>
        </w:rPr>
        <w:t xml:space="preserve"> أكبر لكل وحدة استثمار من خلال </w:t>
      </w:r>
      <w:r w:rsidR="002F73BD">
        <w:rPr>
          <w:rFonts w:cs="Simplified Arabic" w:hint="cs"/>
          <w:sz w:val="20"/>
          <w:rtl/>
          <w:lang w:val="en-US"/>
        </w:rPr>
        <w:t>السعي للحصول على</w:t>
      </w:r>
      <w:r w:rsidR="00B42F52" w:rsidRPr="004728DC">
        <w:rPr>
          <w:rFonts w:cs="Simplified Arabic"/>
          <w:sz w:val="20"/>
          <w:rtl/>
          <w:lang w:val="en-US"/>
        </w:rPr>
        <w:t xml:space="preserve"> استجابات منهجية للمشكلات التي تنشأ من أكثر من قطاع واحد. و</w:t>
      </w:r>
      <w:r w:rsidR="002F73BD">
        <w:rPr>
          <w:rFonts w:cs="Simplified Arabic" w:hint="cs"/>
          <w:sz w:val="20"/>
          <w:rtl/>
          <w:lang w:val="en-US"/>
        </w:rPr>
        <w:t>هي ست</w:t>
      </w:r>
      <w:r w:rsidR="00B42F52" w:rsidRPr="004728DC">
        <w:rPr>
          <w:rFonts w:cs="Simplified Arabic"/>
          <w:sz w:val="20"/>
          <w:rtl/>
          <w:lang w:val="en-US"/>
        </w:rPr>
        <w:t xml:space="preserve">قدم مساهمات كبيرة وتآزرية في إطار </w:t>
      </w:r>
      <w:r w:rsidR="005940A4">
        <w:rPr>
          <w:rFonts w:cs="Simplified Arabic" w:hint="cs"/>
          <w:sz w:val="20"/>
          <w:rtl/>
          <w:lang w:val="en-US"/>
        </w:rPr>
        <w:t xml:space="preserve">السنوات </w:t>
      </w:r>
      <w:r w:rsidR="00B42F52" w:rsidRPr="004728DC">
        <w:rPr>
          <w:rFonts w:cs="Simplified Arabic"/>
          <w:sz w:val="20"/>
          <w:rtl/>
          <w:lang w:val="en-US"/>
        </w:rPr>
        <w:t xml:space="preserve">الأربع </w:t>
      </w:r>
      <w:r w:rsidR="002F73BD">
        <w:rPr>
          <w:rFonts w:cs="Simplified Arabic" w:hint="cs"/>
          <w:sz w:val="20"/>
          <w:rtl/>
          <w:lang w:val="en-US"/>
        </w:rPr>
        <w:t>لأولويات ال</w:t>
      </w:r>
      <w:r w:rsidR="00B42F52" w:rsidRPr="004728DC">
        <w:rPr>
          <w:rFonts w:cs="Simplified Arabic"/>
          <w:sz w:val="20"/>
          <w:rtl/>
          <w:lang w:val="en-US"/>
        </w:rPr>
        <w:t xml:space="preserve">برنامج </w:t>
      </w:r>
      <w:r w:rsidR="002F73BD">
        <w:rPr>
          <w:rFonts w:cs="Simplified Arabic" w:hint="cs"/>
          <w:sz w:val="20"/>
          <w:rtl/>
          <w:lang w:val="en-US"/>
        </w:rPr>
        <w:t xml:space="preserve">في فترة </w:t>
      </w:r>
      <w:r w:rsidR="00B42F52" w:rsidRPr="004728DC">
        <w:rPr>
          <w:rFonts w:cs="Simplified Arabic"/>
          <w:sz w:val="20"/>
          <w:rtl/>
          <w:lang w:val="en-US"/>
        </w:rPr>
        <w:t>ال</w:t>
      </w:r>
      <w:r w:rsidR="00E84CF5">
        <w:rPr>
          <w:rFonts w:cs="Simplified Arabic" w:hint="cs"/>
          <w:sz w:val="20"/>
          <w:rtl/>
          <w:lang w:val="en-US"/>
        </w:rPr>
        <w:t>تجديد</w:t>
      </w:r>
      <w:r w:rsidR="00B42F52" w:rsidRPr="004728DC">
        <w:rPr>
          <w:rFonts w:cs="Simplified Arabic"/>
          <w:sz w:val="20"/>
          <w:rtl/>
          <w:lang w:val="en-US"/>
        </w:rPr>
        <w:t xml:space="preserve"> السابع</w:t>
      </w:r>
      <w:r w:rsidR="00E84CF5">
        <w:rPr>
          <w:rFonts w:cs="Simplified Arabic" w:hint="cs"/>
          <w:sz w:val="20"/>
          <w:rtl/>
          <w:lang w:val="en-US"/>
        </w:rPr>
        <w:t xml:space="preserve"> لموارد</w:t>
      </w:r>
      <w:r w:rsidR="00B42F52" w:rsidRPr="004728DC">
        <w:rPr>
          <w:rFonts w:cs="Simplified Arabic"/>
          <w:sz w:val="20"/>
          <w:rtl/>
          <w:lang w:val="en-US"/>
        </w:rPr>
        <w:t xml:space="preserve"> مرفق البيئة العالمية والنتائج المتوقعة ذات الصلة على النحو المتفق عليه في </w:t>
      </w:r>
      <w:r w:rsidR="00E84CF5">
        <w:rPr>
          <w:rFonts w:cs="Simplified Arabic" w:hint="cs"/>
          <w:sz w:val="20"/>
          <w:rtl/>
          <w:lang w:val="en-US"/>
        </w:rPr>
        <w:t>الاجتماع الثالث</w:t>
      </w:r>
      <w:r w:rsidR="00B42F52" w:rsidRPr="004728DC">
        <w:rPr>
          <w:rFonts w:cs="Simplified Arabic"/>
          <w:sz w:val="20"/>
          <w:rtl/>
          <w:lang w:val="en-US"/>
        </w:rPr>
        <w:t xml:space="preserve"> عشر لمؤتمر الأطراف.</w:t>
      </w:r>
    </w:p>
    <w:p w14:paraId="78518EB6" w14:textId="70C3762B" w:rsidR="00B42F52" w:rsidRPr="00E84CF5" w:rsidRDefault="00B42F52" w:rsidP="00CA2ED4">
      <w:pPr>
        <w:pStyle w:val="ListParagraph"/>
        <w:bidi/>
        <w:spacing w:after="120"/>
        <w:ind w:left="429"/>
        <w:contextualSpacing w:val="0"/>
        <w:jc w:val="both"/>
        <w:rPr>
          <w:rFonts w:cs="Simplified Arabic"/>
          <w:b/>
          <w:bCs/>
          <w:sz w:val="20"/>
          <w:rtl/>
          <w:lang w:val="en-US"/>
        </w:rPr>
      </w:pPr>
      <w:r w:rsidRPr="00E84CF5">
        <w:rPr>
          <w:rFonts w:cs="Simplified Arabic"/>
          <w:b/>
          <w:bCs/>
          <w:sz w:val="20"/>
          <w:rtl/>
          <w:lang w:val="en-US"/>
        </w:rPr>
        <w:t>الجدول 3. أهداف استراتيجية التنوع البيولوجي وخطوط البرمجة</w:t>
      </w:r>
    </w:p>
    <w:tbl>
      <w:tblPr>
        <w:tblStyle w:val="TableGrid"/>
        <w:bidiVisual/>
        <w:tblW w:w="0" w:type="auto"/>
        <w:tblInd w:w="429" w:type="dxa"/>
        <w:tblLook w:val="04A0" w:firstRow="1" w:lastRow="0" w:firstColumn="1" w:lastColumn="0" w:noHBand="0" w:noVBand="1"/>
      </w:tblPr>
      <w:tblGrid>
        <w:gridCol w:w="3085"/>
        <w:gridCol w:w="6062"/>
      </w:tblGrid>
      <w:tr w:rsidR="00B42F52" w14:paraId="47FAE90E" w14:textId="77777777" w:rsidTr="00D65857">
        <w:tc>
          <w:tcPr>
            <w:tcW w:w="9147" w:type="dxa"/>
            <w:gridSpan w:val="2"/>
          </w:tcPr>
          <w:p w14:paraId="1DA116F8" w14:textId="789C2D48" w:rsidR="00B42F52" w:rsidRPr="008F2021" w:rsidRDefault="00B42F52" w:rsidP="00CA2ED4">
            <w:pPr>
              <w:pStyle w:val="ListParagraph"/>
              <w:bidi/>
              <w:spacing w:after="120"/>
              <w:ind w:left="0"/>
              <w:contextualSpacing w:val="0"/>
              <w:jc w:val="both"/>
              <w:rPr>
                <w:rFonts w:cs="Simplified Arabic"/>
                <w:b/>
                <w:bCs/>
                <w:sz w:val="20"/>
                <w:rtl/>
                <w:lang w:val="en-US"/>
              </w:rPr>
            </w:pPr>
            <w:r w:rsidRPr="008F2021">
              <w:rPr>
                <w:rFonts w:cs="Simplified Arabic"/>
                <w:b/>
                <w:bCs/>
                <w:sz w:val="20"/>
                <w:rtl/>
                <w:lang w:val="en-US"/>
              </w:rPr>
              <w:t>أهداف استراتيجية التنوع البيولوجي وخطوط البرمجة</w:t>
            </w:r>
          </w:p>
        </w:tc>
      </w:tr>
      <w:tr w:rsidR="00B42F52" w14:paraId="5C9BFA06" w14:textId="77777777" w:rsidTr="00D65857">
        <w:tc>
          <w:tcPr>
            <w:tcW w:w="9147" w:type="dxa"/>
            <w:gridSpan w:val="2"/>
          </w:tcPr>
          <w:p w14:paraId="435630D3" w14:textId="1B3F1651" w:rsidR="00B42F52" w:rsidRPr="008F2021" w:rsidRDefault="00B42F52" w:rsidP="00CA2ED4">
            <w:pPr>
              <w:pStyle w:val="ListParagraph"/>
              <w:bidi/>
              <w:spacing w:after="120"/>
              <w:ind w:left="0"/>
              <w:contextualSpacing w:val="0"/>
              <w:jc w:val="both"/>
              <w:rPr>
                <w:rFonts w:cs="Simplified Arabic"/>
                <w:b/>
                <w:bCs/>
                <w:sz w:val="20"/>
                <w:rtl/>
                <w:lang w:val="en-US"/>
              </w:rPr>
            </w:pPr>
            <w:r w:rsidRPr="008F2021">
              <w:rPr>
                <w:rFonts w:cs="Simplified Arabic"/>
                <w:b/>
                <w:bCs/>
                <w:sz w:val="20"/>
                <w:rtl/>
                <w:lang w:val="en-US"/>
              </w:rPr>
              <w:t>الهدف 1</w:t>
            </w:r>
            <w:r w:rsidR="008F2021">
              <w:rPr>
                <w:rFonts w:cs="Simplified Arabic" w:hint="cs"/>
                <w:b/>
                <w:bCs/>
                <w:sz w:val="20"/>
                <w:rtl/>
                <w:lang w:val="en-US"/>
              </w:rPr>
              <w:t xml:space="preserve"> -</w:t>
            </w:r>
            <w:r w:rsidRPr="008F2021">
              <w:rPr>
                <w:rFonts w:cs="Simplified Arabic"/>
                <w:b/>
                <w:bCs/>
                <w:sz w:val="20"/>
                <w:rtl/>
                <w:lang w:val="en-US"/>
              </w:rPr>
              <w:t xml:space="preserve"> تعميم التنوع البيولوجي عبر القطاعات وكذلك المناظر الطبيعية والمناظر البحرية</w:t>
            </w:r>
          </w:p>
        </w:tc>
      </w:tr>
      <w:tr w:rsidR="00B42F52" w14:paraId="7E768581" w14:textId="77777777" w:rsidTr="00936C0F">
        <w:tc>
          <w:tcPr>
            <w:tcW w:w="3085" w:type="dxa"/>
          </w:tcPr>
          <w:p w14:paraId="66D39D2E" w14:textId="57E96864" w:rsidR="00B42F52" w:rsidRDefault="00917853" w:rsidP="00CA2ED4">
            <w:pPr>
              <w:pStyle w:val="ListParagraph"/>
              <w:bidi/>
              <w:spacing w:after="120"/>
              <w:ind w:left="0"/>
              <w:contextualSpacing w:val="0"/>
              <w:jc w:val="both"/>
              <w:rPr>
                <w:rFonts w:cs="Simplified Arabic"/>
                <w:sz w:val="20"/>
                <w:rtl/>
                <w:lang w:val="en-US"/>
              </w:rPr>
            </w:pPr>
            <w:r>
              <w:rPr>
                <w:rFonts w:cs="Simplified Arabic" w:hint="cs"/>
                <w:sz w:val="20"/>
                <w:rtl/>
                <w:lang w:val="en-US"/>
              </w:rPr>
              <w:lastRenderedPageBreak/>
              <w:t>1-1</w:t>
            </w:r>
          </w:p>
        </w:tc>
        <w:tc>
          <w:tcPr>
            <w:tcW w:w="6062" w:type="dxa"/>
          </w:tcPr>
          <w:p w14:paraId="5F41E838" w14:textId="3C77E0F0"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تعميم التنوع البيولوجي في القطاعات ذات الأولوية</w:t>
            </w:r>
          </w:p>
        </w:tc>
      </w:tr>
      <w:tr w:rsidR="00B42F52" w14:paraId="1663A091" w14:textId="77777777" w:rsidTr="00936C0F">
        <w:tc>
          <w:tcPr>
            <w:tcW w:w="3085" w:type="dxa"/>
          </w:tcPr>
          <w:p w14:paraId="23ECABE9" w14:textId="5267720E"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1-2 (أ)</w:t>
            </w:r>
          </w:p>
        </w:tc>
        <w:tc>
          <w:tcPr>
            <w:tcW w:w="6062" w:type="dxa"/>
          </w:tcPr>
          <w:p w14:paraId="498BE1D6" w14:textId="04F05165"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البرنامج العالمي ل</w:t>
            </w:r>
            <w:r w:rsidR="008F2021">
              <w:rPr>
                <w:rFonts w:cs="Simplified Arabic" w:hint="cs"/>
                <w:sz w:val="20"/>
                <w:rtl/>
                <w:lang w:val="en-US"/>
              </w:rPr>
              <w:t>لأحياء</w:t>
            </w:r>
            <w:r w:rsidRPr="00936C0F">
              <w:rPr>
                <w:rFonts w:cs="Simplified Arabic"/>
                <w:sz w:val="20"/>
                <w:rtl/>
                <w:lang w:val="en-US"/>
              </w:rPr>
              <w:t xml:space="preserve"> البرية - منع انقراض الأنواع المهددة المعروفة</w:t>
            </w:r>
          </w:p>
        </w:tc>
      </w:tr>
      <w:tr w:rsidR="00B42F52" w14:paraId="2FBD68D1" w14:textId="77777777" w:rsidTr="00936C0F">
        <w:tc>
          <w:tcPr>
            <w:tcW w:w="3085" w:type="dxa"/>
          </w:tcPr>
          <w:p w14:paraId="07139BA4" w14:textId="658F72A7"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1-2 (ب)</w:t>
            </w:r>
          </w:p>
        </w:tc>
        <w:tc>
          <w:tcPr>
            <w:tcW w:w="6062" w:type="dxa"/>
          </w:tcPr>
          <w:p w14:paraId="1646A890" w14:textId="11022446"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البرنامج العالمي لل</w:t>
            </w:r>
            <w:r w:rsidR="008F2021">
              <w:rPr>
                <w:rFonts w:cs="Simplified Arabic" w:hint="cs"/>
                <w:sz w:val="20"/>
                <w:rtl/>
                <w:lang w:val="en-US"/>
              </w:rPr>
              <w:t>أحياء</w:t>
            </w:r>
            <w:r w:rsidRPr="00936C0F">
              <w:rPr>
                <w:rFonts w:cs="Simplified Arabic"/>
                <w:sz w:val="20"/>
                <w:rtl/>
                <w:lang w:val="en-US"/>
              </w:rPr>
              <w:t xml:space="preserve"> البرية - ال</w:t>
            </w:r>
            <w:r w:rsidR="008F2021">
              <w:rPr>
                <w:rFonts w:cs="Simplified Arabic" w:hint="cs"/>
                <w:sz w:val="20"/>
                <w:rtl/>
                <w:lang w:val="en-US"/>
              </w:rPr>
              <w:t>أحياء</w:t>
            </w:r>
            <w:r w:rsidRPr="00936C0F">
              <w:rPr>
                <w:rFonts w:cs="Simplified Arabic"/>
                <w:sz w:val="20"/>
                <w:rtl/>
                <w:lang w:val="en-US"/>
              </w:rPr>
              <w:t xml:space="preserve"> البرية من أجل التنمية المستدامة</w:t>
            </w:r>
          </w:p>
        </w:tc>
      </w:tr>
      <w:tr w:rsidR="00B42F52" w14:paraId="34443E45" w14:textId="77777777" w:rsidTr="00936C0F">
        <w:tc>
          <w:tcPr>
            <w:tcW w:w="3085" w:type="dxa"/>
          </w:tcPr>
          <w:p w14:paraId="106ADEDD" w14:textId="4B2E5C44"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1-3</w:t>
            </w:r>
          </w:p>
        </w:tc>
        <w:tc>
          <w:tcPr>
            <w:tcW w:w="6062" w:type="dxa"/>
          </w:tcPr>
          <w:p w14:paraId="6EF47BF4" w14:textId="36AB04AE"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تقييم ومحاسبة رأس المال الطبيعي</w:t>
            </w:r>
          </w:p>
        </w:tc>
      </w:tr>
      <w:tr w:rsidR="00B42F52" w14:paraId="03B57A59" w14:textId="77777777" w:rsidTr="00936C0F">
        <w:tc>
          <w:tcPr>
            <w:tcW w:w="3085" w:type="dxa"/>
          </w:tcPr>
          <w:p w14:paraId="3915B602" w14:textId="4C96703F"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1-4</w:t>
            </w:r>
          </w:p>
        </w:tc>
        <w:tc>
          <w:tcPr>
            <w:tcW w:w="6062" w:type="dxa"/>
          </w:tcPr>
          <w:p w14:paraId="10F43582" w14:textId="26E24792"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الاستخدام المستدام للموارد الوراثية النباتية والحيوانية</w:t>
            </w:r>
          </w:p>
        </w:tc>
      </w:tr>
      <w:tr w:rsidR="00B42F52" w14:paraId="7DAD86E8" w14:textId="77777777" w:rsidTr="00936C0F">
        <w:tc>
          <w:tcPr>
            <w:tcW w:w="3085" w:type="dxa"/>
          </w:tcPr>
          <w:p w14:paraId="64234BB2" w14:textId="425D0F08"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1-5</w:t>
            </w:r>
          </w:p>
        </w:tc>
        <w:tc>
          <w:tcPr>
            <w:tcW w:w="6062" w:type="dxa"/>
          </w:tcPr>
          <w:p w14:paraId="391BE1AD" w14:textId="4916573D"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الحفظ الشامل</w:t>
            </w:r>
          </w:p>
        </w:tc>
      </w:tr>
      <w:tr w:rsidR="00B42F52" w14:paraId="3156A6A1" w14:textId="77777777" w:rsidTr="00936C0F">
        <w:tc>
          <w:tcPr>
            <w:tcW w:w="3085" w:type="dxa"/>
          </w:tcPr>
          <w:p w14:paraId="051D630D" w14:textId="0540D349"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المجالات البؤرية الأخرى ذات الصلة</w:t>
            </w:r>
          </w:p>
        </w:tc>
        <w:tc>
          <w:tcPr>
            <w:tcW w:w="6062" w:type="dxa"/>
          </w:tcPr>
          <w:p w14:paraId="536DAB6F" w14:textId="0160058E" w:rsidR="00B42F52" w:rsidRDefault="008F2021" w:rsidP="00CA2ED4">
            <w:pPr>
              <w:pStyle w:val="ListParagraph"/>
              <w:bidi/>
              <w:spacing w:after="120"/>
              <w:ind w:left="0"/>
              <w:contextualSpacing w:val="0"/>
              <w:jc w:val="both"/>
              <w:rPr>
                <w:rFonts w:cs="Simplified Arabic"/>
                <w:sz w:val="20"/>
                <w:rtl/>
                <w:lang w:val="en-US"/>
              </w:rPr>
            </w:pPr>
            <w:r>
              <w:rPr>
                <w:rFonts w:cs="Simplified Arabic"/>
                <w:sz w:val="20"/>
                <w:rtl/>
                <w:lang w:val="en-US"/>
              </w:rPr>
              <w:t>المجال البؤري للمياه الدولية/</w:t>
            </w:r>
            <w:r w:rsidR="00936C0F" w:rsidRPr="00936C0F">
              <w:rPr>
                <w:rFonts w:cs="Simplified Arabic"/>
                <w:sz w:val="20"/>
                <w:rtl/>
                <w:lang w:val="en-US"/>
              </w:rPr>
              <w:t>مصايد الأسماك المستدامة</w:t>
            </w:r>
          </w:p>
        </w:tc>
      </w:tr>
      <w:tr w:rsidR="00B42F52" w14:paraId="4A510272" w14:textId="77777777" w:rsidTr="00936C0F">
        <w:tc>
          <w:tcPr>
            <w:tcW w:w="3085" w:type="dxa"/>
          </w:tcPr>
          <w:p w14:paraId="64433824" w14:textId="5FA1D38C"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برامج الأثر</w:t>
            </w:r>
          </w:p>
        </w:tc>
        <w:tc>
          <w:tcPr>
            <w:tcW w:w="6062" w:type="dxa"/>
          </w:tcPr>
          <w:p w14:paraId="01CDAC20" w14:textId="65AAACA5"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برنامج</w:t>
            </w:r>
            <w:r w:rsidR="008F2021">
              <w:rPr>
                <w:rFonts w:cs="Simplified Arabic" w:hint="cs"/>
                <w:sz w:val="20"/>
                <w:rtl/>
                <w:lang w:val="en-US"/>
              </w:rPr>
              <w:t xml:space="preserve"> الأثر</w:t>
            </w:r>
            <w:r w:rsidRPr="00936C0F">
              <w:rPr>
                <w:rFonts w:cs="Simplified Arabic"/>
                <w:sz w:val="20"/>
                <w:rtl/>
                <w:lang w:val="en-US"/>
              </w:rPr>
              <w:t xml:space="preserve"> </w:t>
            </w:r>
            <w:r w:rsidR="008F2021">
              <w:rPr>
                <w:rFonts w:cs="Simplified Arabic" w:hint="cs"/>
                <w:sz w:val="20"/>
                <w:rtl/>
                <w:lang w:val="en-US"/>
              </w:rPr>
              <w:t>ل</w:t>
            </w:r>
            <w:r w:rsidRPr="00936C0F">
              <w:rPr>
                <w:rFonts w:cs="Simplified Arabic"/>
                <w:sz w:val="20"/>
                <w:rtl/>
                <w:lang w:val="en-US"/>
              </w:rPr>
              <w:t xml:space="preserve">لنظم الغذائية واستخدام الأراضي </w:t>
            </w:r>
            <w:r w:rsidR="008F2021">
              <w:rPr>
                <w:rFonts w:cs="Simplified Arabic" w:hint="cs"/>
                <w:sz w:val="20"/>
                <w:rtl/>
                <w:lang w:val="en-US"/>
              </w:rPr>
              <w:t>والاستعادة</w:t>
            </w:r>
            <w:r w:rsidRPr="00936C0F">
              <w:rPr>
                <w:rFonts w:cs="Simplified Arabic"/>
                <w:sz w:val="20"/>
                <w:rtl/>
                <w:lang w:val="en-US"/>
              </w:rPr>
              <w:t xml:space="preserve"> (</w:t>
            </w:r>
            <w:r w:rsidRPr="00936C0F">
              <w:rPr>
                <w:rFonts w:cs="Simplified Arabic"/>
                <w:sz w:val="20"/>
                <w:lang w:val="en-US"/>
              </w:rPr>
              <w:t>FOLUR</w:t>
            </w:r>
            <w:r w:rsidRPr="00936C0F">
              <w:rPr>
                <w:rFonts w:cs="Simplified Arabic"/>
                <w:sz w:val="20"/>
                <w:rtl/>
                <w:lang w:val="en-US"/>
              </w:rPr>
              <w:t>)</w:t>
            </w:r>
          </w:p>
        </w:tc>
      </w:tr>
      <w:tr w:rsidR="00B42F52" w14:paraId="03059F48" w14:textId="77777777" w:rsidTr="00936C0F">
        <w:tc>
          <w:tcPr>
            <w:tcW w:w="3085" w:type="dxa"/>
          </w:tcPr>
          <w:p w14:paraId="20D79973" w14:textId="77777777" w:rsidR="00B42F52" w:rsidRDefault="00B42F52" w:rsidP="00CA2ED4">
            <w:pPr>
              <w:pStyle w:val="ListParagraph"/>
              <w:bidi/>
              <w:spacing w:after="120"/>
              <w:ind w:left="0"/>
              <w:contextualSpacing w:val="0"/>
              <w:jc w:val="both"/>
              <w:rPr>
                <w:rFonts w:cs="Simplified Arabic"/>
                <w:sz w:val="20"/>
                <w:rtl/>
                <w:lang w:val="en-US"/>
              </w:rPr>
            </w:pPr>
          </w:p>
        </w:tc>
        <w:tc>
          <w:tcPr>
            <w:tcW w:w="6062" w:type="dxa"/>
          </w:tcPr>
          <w:p w14:paraId="0A268694" w14:textId="000B2072"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 xml:space="preserve">برنامج </w:t>
            </w:r>
            <w:r w:rsidR="008F2021">
              <w:rPr>
                <w:rFonts w:cs="Simplified Arabic" w:hint="cs"/>
                <w:sz w:val="20"/>
                <w:rtl/>
                <w:lang w:val="en-US"/>
              </w:rPr>
              <w:t>الأثر</w:t>
            </w:r>
            <w:r w:rsidRPr="00936C0F">
              <w:rPr>
                <w:rFonts w:cs="Simplified Arabic"/>
                <w:sz w:val="20"/>
                <w:rtl/>
                <w:lang w:val="en-US"/>
              </w:rPr>
              <w:t xml:space="preserve"> </w:t>
            </w:r>
            <w:r w:rsidR="008F2021">
              <w:rPr>
                <w:rFonts w:cs="Simplified Arabic" w:hint="cs"/>
                <w:sz w:val="20"/>
                <w:rtl/>
                <w:lang w:val="en-US"/>
              </w:rPr>
              <w:t>ل</w:t>
            </w:r>
            <w:r w:rsidRPr="00936C0F">
              <w:rPr>
                <w:rFonts w:cs="Simplified Arabic"/>
                <w:sz w:val="20"/>
                <w:rtl/>
                <w:lang w:val="en-US"/>
              </w:rPr>
              <w:t>لمدن المستدامة</w:t>
            </w:r>
          </w:p>
        </w:tc>
      </w:tr>
      <w:tr w:rsidR="00B42F52" w14:paraId="77169A32" w14:textId="77777777" w:rsidTr="00936C0F">
        <w:tc>
          <w:tcPr>
            <w:tcW w:w="3085" w:type="dxa"/>
          </w:tcPr>
          <w:p w14:paraId="09BC3386" w14:textId="77777777" w:rsidR="00B42F52" w:rsidRDefault="00B42F52" w:rsidP="00CA2ED4">
            <w:pPr>
              <w:pStyle w:val="ListParagraph"/>
              <w:bidi/>
              <w:spacing w:after="120"/>
              <w:ind w:left="0"/>
              <w:contextualSpacing w:val="0"/>
              <w:jc w:val="both"/>
              <w:rPr>
                <w:rFonts w:cs="Simplified Arabic"/>
                <w:sz w:val="20"/>
                <w:rtl/>
                <w:lang w:val="en-US"/>
              </w:rPr>
            </w:pPr>
          </w:p>
        </w:tc>
        <w:tc>
          <w:tcPr>
            <w:tcW w:w="6062" w:type="dxa"/>
          </w:tcPr>
          <w:p w14:paraId="14114F29" w14:textId="566B06D2"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 xml:space="preserve">برنامج </w:t>
            </w:r>
            <w:r w:rsidR="008F2021">
              <w:rPr>
                <w:rFonts w:cs="Simplified Arabic" w:hint="cs"/>
                <w:sz w:val="20"/>
                <w:rtl/>
                <w:lang w:val="en-US"/>
              </w:rPr>
              <w:t>الأثر</w:t>
            </w:r>
            <w:r w:rsidRPr="00936C0F">
              <w:rPr>
                <w:rFonts w:cs="Simplified Arabic"/>
                <w:sz w:val="20"/>
                <w:rtl/>
                <w:lang w:val="en-US"/>
              </w:rPr>
              <w:t xml:space="preserve"> </w:t>
            </w:r>
            <w:r w:rsidR="008F2021">
              <w:rPr>
                <w:rFonts w:cs="Simplified Arabic" w:hint="cs"/>
                <w:sz w:val="20"/>
                <w:rtl/>
                <w:lang w:val="en-US"/>
              </w:rPr>
              <w:t>ل</w:t>
            </w:r>
            <w:r w:rsidRPr="00936C0F">
              <w:rPr>
                <w:rFonts w:cs="Simplified Arabic"/>
                <w:sz w:val="20"/>
                <w:rtl/>
                <w:lang w:val="en-US"/>
              </w:rPr>
              <w:t>لإدارة المستدامة للغابات</w:t>
            </w:r>
          </w:p>
        </w:tc>
      </w:tr>
      <w:tr w:rsidR="00936C0F" w14:paraId="6436C79E" w14:textId="77777777" w:rsidTr="00D65857">
        <w:tc>
          <w:tcPr>
            <w:tcW w:w="9147" w:type="dxa"/>
            <w:gridSpan w:val="2"/>
          </w:tcPr>
          <w:p w14:paraId="0EFB92AE" w14:textId="676E10E8" w:rsidR="00936C0F" w:rsidRPr="008F2021" w:rsidRDefault="00936C0F" w:rsidP="00CA2ED4">
            <w:pPr>
              <w:pStyle w:val="ListParagraph"/>
              <w:bidi/>
              <w:spacing w:after="120"/>
              <w:ind w:left="0"/>
              <w:contextualSpacing w:val="0"/>
              <w:jc w:val="both"/>
              <w:rPr>
                <w:rFonts w:cs="Simplified Arabic"/>
                <w:b/>
                <w:bCs/>
                <w:sz w:val="20"/>
                <w:rtl/>
                <w:lang w:val="en-US"/>
              </w:rPr>
            </w:pPr>
            <w:r w:rsidRPr="008F2021">
              <w:rPr>
                <w:rFonts w:cs="Simplified Arabic"/>
                <w:b/>
                <w:bCs/>
                <w:sz w:val="20"/>
                <w:rtl/>
                <w:lang w:val="en-US"/>
              </w:rPr>
              <w:t>الهدف 2</w:t>
            </w:r>
            <w:r w:rsidR="008F2021">
              <w:rPr>
                <w:rFonts w:cs="Simplified Arabic" w:hint="cs"/>
                <w:b/>
                <w:bCs/>
                <w:sz w:val="20"/>
                <w:rtl/>
                <w:lang w:val="en-US"/>
              </w:rPr>
              <w:t xml:space="preserve"> -</w:t>
            </w:r>
            <w:r w:rsidRPr="008F2021">
              <w:rPr>
                <w:rFonts w:cs="Simplified Arabic"/>
                <w:b/>
                <w:bCs/>
                <w:sz w:val="20"/>
                <w:rtl/>
                <w:lang w:val="en-US"/>
              </w:rPr>
              <w:t xml:space="preserve"> معالجة الدوافع المباشرة لحماية الموائل والأنواع</w:t>
            </w:r>
          </w:p>
        </w:tc>
      </w:tr>
      <w:tr w:rsidR="00B42F52" w14:paraId="5046E681" w14:textId="77777777" w:rsidTr="00936C0F">
        <w:tc>
          <w:tcPr>
            <w:tcW w:w="3085" w:type="dxa"/>
          </w:tcPr>
          <w:p w14:paraId="2494F143" w14:textId="7CC627DC"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2-6</w:t>
            </w:r>
          </w:p>
        </w:tc>
        <w:tc>
          <w:tcPr>
            <w:tcW w:w="6062" w:type="dxa"/>
          </w:tcPr>
          <w:p w14:paraId="00F84A4C" w14:textId="4A61B4FD"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منع وم</w:t>
            </w:r>
            <w:r w:rsidR="008F2021">
              <w:rPr>
                <w:rFonts w:cs="Simplified Arabic" w:hint="cs"/>
                <w:sz w:val="20"/>
                <w:rtl/>
                <w:lang w:val="en-US"/>
              </w:rPr>
              <w:t>كافحة</w:t>
            </w:r>
            <w:r w:rsidRPr="00936C0F">
              <w:rPr>
                <w:rFonts w:cs="Simplified Arabic"/>
                <w:sz w:val="20"/>
                <w:rtl/>
                <w:lang w:val="en-US"/>
              </w:rPr>
              <w:t xml:space="preserve"> وإدارة الأنواع الغريبة الغازية</w:t>
            </w:r>
          </w:p>
        </w:tc>
      </w:tr>
      <w:tr w:rsidR="00B42F52" w14:paraId="7F1562F4" w14:textId="77777777" w:rsidTr="00936C0F">
        <w:tc>
          <w:tcPr>
            <w:tcW w:w="3085" w:type="dxa"/>
          </w:tcPr>
          <w:p w14:paraId="4B05B2BD" w14:textId="58F42EBD"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2-7</w:t>
            </w:r>
          </w:p>
        </w:tc>
        <w:tc>
          <w:tcPr>
            <w:tcW w:w="6062" w:type="dxa"/>
          </w:tcPr>
          <w:p w14:paraId="34A6D3BA" w14:textId="28139DEE"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تحسين الاستدامة المالية والإدارة الفعالة وتغطية النظام الإيكولوجي لم</w:t>
            </w:r>
            <w:r w:rsidR="008F2021">
              <w:rPr>
                <w:rFonts w:cs="Simplified Arabic" w:hint="cs"/>
                <w:sz w:val="20"/>
                <w:rtl/>
                <w:lang w:val="en-US"/>
              </w:rPr>
              <w:t>جال</w:t>
            </w:r>
            <w:r w:rsidRPr="00936C0F">
              <w:rPr>
                <w:rFonts w:cs="Simplified Arabic"/>
                <w:sz w:val="20"/>
                <w:rtl/>
                <w:lang w:val="en-US"/>
              </w:rPr>
              <w:t xml:space="preserve"> المن</w:t>
            </w:r>
            <w:r w:rsidR="008F2021">
              <w:rPr>
                <w:rFonts w:cs="Simplified Arabic" w:hint="cs"/>
                <w:sz w:val="20"/>
                <w:rtl/>
                <w:lang w:val="en-US"/>
              </w:rPr>
              <w:t>ا</w:t>
            </w:r>
            <w:r w:rsidRPr="00936C0F">
              <w:rPr>
                <w:rFonts w:cs="Simplified Arabic"/>
                <w:sz w:val="20"/>
                <w:rtl/>
                <w:lang w:val="en-US"/>
              </w:rPr>
              <w:t>طق المحمية العالمية</w:t>
            </w:r>
          </w:p>
        </w:tc>
      </w:tr>
      <w:tr w:rsidR="00B42F52" w14:paraId="5797CC9E" w14:textId="77777777" w:rsidTr="00936C0F">
        <w:tc>
          <w:tcPr>
            <w:tcW w:w="3085" w:type="dxa"/>
          </w:tcPr>
          <w:p w14:paraId="7282296B" w14:textId="04FA9DCC"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برامج الأثر</w:t>
            </w:r>
          </w:p>
        </w:tc>
        <w:tc>
          <w:tcPr>
            <w:tcW w:w="6062" w:type="dxa"/>
          </w:tcPr>
          <w:p w14:paraId="067BD49A" w14:textId="0B288DB4"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 xml:space="preserve">برنامج </w:t>
            </w:r>
            <w:r w:rsidR="008F2021">
              <w:rPr>
                <w:rFonts w:cs="Simplified Arabic" w:hint="cs"/>
                <w:sz w:val="20"/>
                <w:rtl/>
                <w:lang w:val="en-US"/>
              </w:rPr>
              <w:t>الأثر</w:t>
            </w:r>
            <w:r w:rsidRPr="00936C0F">
              <w:rPr>
                <w:rFonts w:cs="Simplified Arabic"/>
                <w:sz w:val="20"/>
                <w:rtl/>
                <w:lang w:val="en-US"/>
              </w:rPr>
              <w:t xml:space="preserve"> </w:t>
            </w:r>
            <w:r w:rsidR="008F2021">
              <w:rPr>
                <w:rFonts w:cs="Simplified Arabic" w:hint="cs"/>
                <w:sz w:val="20"/>
                <w:rtl/>
                <w:lang w:val="en-US"/>
              </w:rPr>
              <w:t>ل</w:t>
            </w:r>
            <w:r w:rsidRPr="00936C0F">
              <w:rPr>
                <w:rFonts w:cs="Simplified Arabic"/>
                <w:sz w:val="20"/>
                <w:rtl/>
                <w:lang w:val="en-US"/>
              </w:rPr>
              <w:t>لإدارة المستدامة للغابات</w:t>
            </w:r>
          </w:p>
        </w:tc>
      </w:tr>
      <w:tr w:rsidR="00B42F52" w14:paraId="11D99808" w14:textId="77777777" w:rsidTr="00936C0F">
        <w:tc>
          <w:tcPr>
            <w:tcW w:w="3085" w:type="dxa"/>
          </w:tcPr>
          <w:p w14:paraId="7591BDD6" w14:textId="77C1E26B"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hint="cs"/>
                <w:sz w:val="20"/>
                <w:rtl/>
                <w:lang w:val="en-US"/>
              </w:rPr>
              <w:t>المجالات البؤرية الأخرى ذات الصلة</w:t>
            </w:r>
          </w:p>
        </w:tc>
        <w:tc>
          <w:tcPr>
            <w:tcW w:w="6062" w:type="dxa"/>
          </w:tcPr>
          <w:p w14:paraId="732C9EEB" w14:textId="160FBFBF" w:rsidR="00B42F52" w:rsidRDefault="008F2021"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المجال البؤري</w:t>
            </w:r>
            <w:r>
              <w:rPr>
                <w:rFonts w:cs="Simplified Arabic"/>
                <w:sz w:val="20"/>
                <w:rtl/>
                <w:lang w:val="en-US"/>
              </w:rPr>
              <w:t xml:space="preserve"> للمياه الدولية/</w:t>
            </w:r>
            <w:r w:rsidR="00936C0F" w:rsidRPr="00936C0F">
              <w:rPr>
                <w:rFonts w:cs="Simplified Arabic"/>
                <w:sz w:val="20"/>
                <w:rtl/>
                <w:lang w:val="en-US"/>
              </w:rPr>
              <w:t>المناطق المحمية الساحلية والبحرية</w:t>
            </w:r>
          </w:p>
        </w:tc>
      </w:tr>
      <w:tr w:rsidR="00936C0F" w14:paraId="70E8625B" w14:textId="77777777" w:rsidTr="00D65857">
        <w:tc>
          <w:tcPr>
            <w:tcW w:w="9147" w:type="dxa"/>
            <w:gridSpan w:val="2"/>
          </w:tcPr>
          <w:p w14:paraId="125C1042" w14:textId="0E67E4C7" w:rsidR="00936C0F" w:rsidRPr="008F2021" w:rsidRDefault="00936C0F" w:rsidP="00CA2ED4">
            <w:pPr>
              <w:pStyle w:val="ListParagraph"/>
              <w:bidi/>
              <w:spacing w:after="120"/>
              <w:ind w:left="0"/>
              <w:contextualSpacing w:val="0"/>
              <w:jc w:val="both"/>
              <w:rPr>
                <w:rFonts w:cs="Simplified Arabic"/>
                <w:b/>
                <w:bCs/>
                <w:sz w:val="20"/>
                <w:rtl/>
                <w:lang w:val="en-US"/>
              </w:rPr>
            </w:pPr>
            <w:r w:rsidRPr="008F2021">
              <w:rPr>
                <w:rFonts w:cs="Simplified Arabic"/>
                <w:b/>
                <w:bCs/>
                <w:sz w:val="20"/>
                <w:rtl/>
                <w:lang w:val="en-US"/>
              </w:rPr>
              <w:t>الهدف 3</w:t>
            </w:r>
            <w:r w:rsidR="008F2021">
              <w:rPr>
                <w:rFonts w:cs="Simplified Arabic" w:hint="cs"/>
                <w:b/>
                <w:bCs/>
                <w:sz w:val="20"/>
                <w:rtl/>
                <w:lang w:val="en-US"/>
              </w:rPr>
              <w:t xml:space="preserve"> -</w:t>
            </w:r>
            <w:r w:rsidRPr="008F2021">
              <w:rPr>
                <w:rFonts w:cs="Simplified Arabic"/>
                <w:b/>
                <w:bCs/>
                <w:sz w:val="20"/>
                <w:rtl/>
                <w:lang w:val="en-US"/>
              </w:rPr>
              <w:t xml:space="preserve"> زيادة تطوير سياسة التنوع البيولوجي والأطر المؤسسية</w:t>
            </w:r>
          </w:p>
        </w:tc>
      </w:tr>
      <w:tr w:rsidR="00B42F52" w14:paraId="6FE652D1" w14:textId="77777777" w:rsidTr="00936C0F">
        <w:tc>
          <w:tcPr>
            <w:tcW w:w="3085" w:type="dxa"/>
          </w:tcPr>
          <w:p w14:paraId="1E12279C" w14:textId="7FD0EE3A"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3-8</w:t>
            </w:r>
          </w:p>
        </w:tc>
        <w:tc>
          <w:tcPr>
            <w:tcW w:w="6062" w:type="dxa"/>
          </w:tcPr>
          <w:p w14:paraId="39864A8A" w14:textId="63B87AE6"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تنفيذ بروتوكول قرطاجنة للسلامة الأحيائية</w:t>
            </w:r>
          </w:p>
        </w:tc>
      </w:tr>
      <w:tr w:rsidR="00B42F52" w14:paraId="1198E6C2" w14:textId="77777777" w:rsidTr="00936C0F">
        <w:tc>
          <w:tcPr>
            <w:tcW w:w="3085" w:type="dxa"/>
          </w:tcPr>
          <w:p w14:paraId="72040F16" w14:textId="0D50167E"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3-9</w:t>
            </w:r>
          </w:p>
        </w:tc>
        <w:tc>
          <w:tcPr>
            <w:tcW w:w="6062" w:type="dxa"/>
          </w:tcPr>
          <w:p w14:paraId="20C3C63D" w14:textId="56270851"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تنفيذ بروتوكول ناغويا بشأن الحصول وتقاسم المنافع</w:t>
            </w:r>
          </w:p>
        </w:tc>
      </w:tr>
      <w:tr w:rsidR="00B42F52" w14:paraId="43ABE968" w14:textId="77777777" w:rsidTr="00936C0F">
        <w:tc>
          <w:tcPr>
            <w:tcW w:w="3085" w:type="dxa"/>
          </w:tcPr>
          <w:p w14:paraId="31D956BA" w14:textId="24624933" w:rsidR="00B42F52" w:rsidRDefault="00936C0F" w:rsidP="00CA2ED4">
            <w:pPr>
              <w:pStyle w:val="ListParagraph"/>
              <w:bidi/>
              <w:spacing w:after="120"/>
              <w:ind w:left="0"/>
              <w:contextualSpacing w:val="0"/>
              <w:jc w:val="both"/>
              <w:rPr>
                <w:rFonts w:cs="Simplified Arabic"/>
                <w:sz w:val="20"/>
                <w:rtl/>
                <w:lang w:val="en-US"/>
              </w:rPr>
            </w:pPr>
            <w:r>
              <w:rPr>
                <w:rFonts w:cs="Simplified Arabic" w:hint="cs"/>
                <w:sz w:val="20"/>
                <w:rtl/>
                <w:lang w:val="en-US"/>
              </w:rPr>
              <w:t>الأنشطة التمكينية</w:t>
            </w:r>
          </w:p>
        </w:tc>
        <w:tc>
          <w:tcPr>
            <w:tcW w:w="6062" w:type="dxa"/>
          </w:tcPr>
          <w:p w14:paraId="79E0E486" w14:textId="6646C2FF" w:rsidR="00B42F52" w:rsidRDefault="00936C0F" w:rsidP="00CA2ED4">
            <w:pPr>
              <w:pStyle w:val="ListParagraph"/>
              <w:bidi/>
              <w:spacing w:after="120"/>
              <w:ind w:left="0"/>
              <w:contextualSpacing w:val="0"/>
              <w:jc w:val="both"/>
              <w:rPr>
                <w:rFonts w:cs="Simplified Arabic"/>
                <w:sz w:val="20"/>
                <w:rtl/>
                <w:lang w:val="en-US"/>
              </w:rPr>
            </w:pPr>
            <w:r w:rsidRPr="00936C0F">
              <w:rPr>
                <w:rFonts w:cs="Simplified Arabic"/>
                <w:sz w:val="20"/>
                <w:rtl/>
                <w:lang w:val="en-US"/>
              </w:rPr>
              <w:t xml:space="preserve">تحسين سياسة التنوع البيولوجي والتخطيط </w:t>
            </w:r>
            <w:r w:rsidR="008F2021">
              <w:rPr>
                <w:rFonts w:cs="Simplified Arabic" w:hint="cs"/>
                <w:sz w:val="20"/>
                <w:rtl/>
                <w:lang w:val="en-US"/>
              </w:rPr>
              <w:t>والاستعراض</w:t>
            </w:r>
          </w:p>
        </w:tc>
      </w:tr>
    </w:tbl>
    <w:p w14:paraId="3413E634" w14:textId="2D97A851" w:rsidR="00215F47" w:rsidRDefault="00194BBD" w:rsidP="00CA2ED4">
      <w:pPr>
        <w:pStyle w:val="ListParagraph"/>
        <w:numPr>
          <w:ilvl w:val="0"/>
          <w:numId w:val="29"/>
        </w:numPr>
        <w:bidi/>
        <w:spacing w:before="240" w:after="120"/>
        <w:ind w:left="4" w:firstLine="0"/>
        <w:jc w:val="both"/>
        <w:rPr>
          <w:rFonts w:cs="Simplified Arabic"/>
          <w:sz w:val="20"/>
          <w:lang w:val="en-US"/>
        </w:rPr>
      </w:pPr>
      <w:r w:rsidRPr="00194BBD">
        <w:rPr>
          <w:rFonts w:cs="Simplified Arabic" w:hint="cs"/>
          <w:sz w:val="20"/>
          <w:rtl/>
          <w:lang w:val="en-US"/>
        </w:rPr>
        <w:t xml:space="preserve">وبينما كانت هناك علاقة فردية بين بعض برامج التنوع البيولوجي في مرفق البيئة العالمية مع أهداف أيشي للتنوع البيولوجي مثل الهدف 11 بشأن المناطق المحمية، تسهم برامج أخرى في مرفق البيئة العالمية في أهداف متعددة من أهداف أيشي مما يجعل الإبلاغ عن تخصيص الموارد حسب الهدف </w:t>
      </w:r>
      <w:r w:rsidR="004E3410">
        <w:rPr>
          <w:rFonts w:cs="Simplified Arabic" w:hint="cs"/>
          <w:sz w:val="20"/>
          <w:rtl/>
          <w:lang w:val="en-US"/>
        </w:rPr>
        <w:t>صعبا للغاية</w:t>
      </w:r>
      <w:r w:rsidRPr="00194BBD">
        <w:rPr>
          <w:rFonts w:cs="Simplified Arabic" w:hint="cs"/>
          <w:sz w:val="20"/>
          <w:rtl/>
          <w:lang w:val="en-US"/>
        </w:rPr>
        <w:t xml:space="preserve">. وهذا صحيح بصفة خاصة في مجال تعميم التنوع البيولوجي حيث كشف تحليل للموارد المستثمرة على أساس كل دولار في مشاريع تعميم التنوع البيولوجي أن أنشطة المشاريع </w:t>
      </w:r>
      <w:r w:rsidRPr="00194BBD">
        <w:rPr>
          <w:rFonts w:cs="Simplified Arabic" w:hint="cs"/>
          <w:sz w:val="20"/>
          <w:rtl/>
          <w:lang w:val="en-US"/>
        </w:rPr>
        <w:lastRenderedPageBreak/>
        <w:t xml:space="preserve">في مرفق البيئة العالمية غالبا ما </w:t>
      </w:r>
      <w:r w:rsidR="004E3410">
        <w:rPr>
          <w:rFonts w:cs="Simplified Arabic" w:hint="cs"/>
          <w:sz w:val="20"/>
          <w:rtl/>
          <w:lang w:val="en-US"/>
        </w:rPr>
        <w:t>تساهم</w:t>
      </w:r>
      <w:r w:rsidRPr="00194BBD">
        <w:rPr>
          <w:rFonts w:cs="Simplified Arabic" w:hint="cs"/>
          <w:sz w:val="20"/>
          <w:rtl/>
          <w:lang w:val="en-US"/>
        </w:rPr>
        <w:t xml:space="preserve"> في أكثر من هدف واحد من أهداف أيشي للتنوع البيولوجي نظرا للطبيعة المتكاملة لهذه الا</w:t>
      </w:r>
      <w:r w:rsidR="004E3410">
        <w:rPr>
          <w:rFonts w:cs="Simplified Arabic" w:hint="cs"/>
          <w:sz w:val="20"/>
          <w:rtl/>
          <w:lang w:val="en-US"/>
        </w:rPr>
        <w:t>ستثمارات ووصف الأهداف ذاتها.</w:t>
      </w:r>
    </w:p>
    <w:p w14:paraId="7A73205E" w14:textId="5174770D" w:rsidR="00215F47" w:rsidRDefault="004615F7" w:rsidP="00CA2ED4">
      <w:pPr>
        <w:pStyle w:val="ListParagraph"/>
        <w:numPr>
          <w:ilvl w:val="0"/>
          <w:numId w:val="29"/>
        </w:numPr>
        <w:bidi/>
        <w:spacing w:before="240" w:after="120"/>
        <w:ind w:left="4" w:firstLine="0"/>
        <w:jc w:val="both"/>
        <w:rPr>
          <w:rFonts w:cs="Simplified Arabic"/>
          <w:sz w:val="20"/>
          <w:lang w:val="en-US"/>
        </w:rPr>
      </w:pPr>
      <w:r w:rsidRPr="004615F7">
        <w:rPr>
          <w:rFonts w:cs="Simplified Arabic" w:hint="cs"/>
          <w:sz w:val="20"/>
          <w:rtl/>
          <w:lang w:val="en-US"/>
        </w:rPr>
        <w:t xml:space="preserve">ولغرض تمثيل موارد البرمجة في الجداول التالية، تم تجميع </w:t>
      </w:r>
      <w:r>
        <w:rPr>
          <w:rFonts w:cs="Simplified Arabic" w:hint="cs"/>
          <w:sz w:val="20"/>
          <w:rtl/>
          <w:lang w:val="en-US"/>
        </w:rPr>
        <w:t>بعض</w:t>
      </w:r>
      <w:r w:rsidRPr="004615F7">
        <w:rPr>
          <w:rFonts w:cs="Simplified Arabic" w:hint="cs"/>
          <w:sz w:val="20"/>
          <w:rtl/>
          <w:lang w:val="en-US"/>
        </w:rPr>
        <w:t xml:space="preserve"> الأهداف مع</w:t>
      </w:r>
      <w:r>
        <w:rPr>
          <w:rFonts w:cs="Simplified Arabic" w:hint="cs"/>
          <w:sz w:val="20"/>
          <w:rtl/>
          <w:lang w:val="en-US"/>
        </w:rPr>
        <w:t xml:space="preserve"> بعضها</w:t>
      </w:r>
      <w:r w:rsidRPr="004615F7">
        <w:rPr>
          <w:rFonts w:cs="Simplified Arabic" w:hint="cs"/>
          <w:sz w:val="20"/>
          <w:rtl/>
          <w:lang w:val="en-US"/>
        </w:rPr>
        <w:t xml:space="preserve"> ولم يتم تقسيمها حسب المبلغ الإجمالي للموارد المستثمرة على أساس كل هدف على حدة.</w:t>
      </w:r>
    </w:p>
    <w:p w14:paraId="7DDD198F" w14:textId="075E6599" w:rsidR="00215F47" w:rsidRPr="004615F7" w:rsidRDefault="004615F7" w:rsidP="009473BC">
      <w:pPr>
        <w:pStyle w:val="ListParagraph"/>
        <w:numPr>
          <w:ilvl w:val="0"/>
          <w:numId w:val="29"/>
        </w:numPr>
        <w:bidi/>
        <w:spacing w:before="240" w:after="120"/>
        <w:ind w:left="4" w:firstLine="0"/>
        <w:jc w:val="both"/>
        <w:rPr>
          <w:rFonts w:cs="Simplified Arabic"/>
          <w:sz w:val="20"/>
          <w:rtl/>
          <w:lang w:val="en-US"/>
        </w:rPr>
      </w:pPr>
      <w:r>
        <w:rPr>
          <w:rFonts w:cs="Simplified Arabic" w:hint="cs"/>
          <w:sz w:val="20"/>
          <w:rtl/>
          <w:lang w:val="en-US"/>
        </w:rPr>
        <w:t>و</w:t>
      </w:r>
      <w:r w:rsidR="00215F47" w:rsidRPr="004615F7">
        <w:rPr>
          <w:rFonts w:cs="Simplified Arabic"/>
          <w:sz w:val="20"/>
          <w:rtl/>
          <w:lang w:val="en-US"/>
        </w:rPr>
        <w:t xml:space="preserve">يعرض الجدول 4 أدناه مجموع مساهمات البرمجة المباشرة التراكمية من جميع موارد مرفق البيئة العالمية </w:t>
      </w:r>
      <w:r>
        <w:rPr>
          <w:rFonts w:cs="Simplified Arabic" w:hint="cs"/>
          <w:sz w:val="20"/>
          <w:rtl/>
          <w:lang w:val="en-US"/>
        </w:rPr>
        <w:t>في تحقيق</w:t>
      </w:r>
      <w:r w:rsidR="00215F47" w:rsidRPr="004615F7">
        <w:rPr>
          <w:rFonts w:cs="Simplified Arabic"/>
          <w:sz w:val="20"/>
          <w:rtl/>
          <w:lang w:val="en-US"/>
        </w:rPr>
        <w:t xml:space="preserve"> أهداف أيشي للتنوع البيولوجي من جميع خطوط البرمجة ذات الصلة في </w:t>
      </w:r>
      <w:r>
        <w:rPr>
          <w:rFonts w:cs="Simplified Arabic" w:hint="cs"/>
          <w:sz w:val="20"/>
          <w:rtl/>
          <w:lang w:val="en-US"/>
        </w:rPr>
        <w:t>التجديد السابع لموارد مرفق البيئة العالمية</w:t>
      </w:r>
      <w:r w:rsidR="00215F47" w:rsidRPr="004615F7">
        <w:rPr>
          <w:rFonts w:cs="Simplified Arabic"/>
          <w:sz w:val="20"/>
          <w:rtl/>
          <w:lang w:val="en-US"/>
        </w:rPr>
        <w:t xml:space="preserve"> (استراتيجية </w:t>
      </w:r>
      <w:r>
        <w:rPr>
          <w:rFonts w:cs="Simplified Arabic" w:hint="cs"/>
          <w:sz w:val="20"/>
          <w:rtl/>
          <w:lang w:val="en-US"/>
        </w:rPr>
        <w:t>ال</w:t>
      </w:r>
      <w:r w:rsidR="00215F47" w:rsidRPr="004615F7">
        <w:rPr>
          <w:rFonts w:cs="Simplified Arabic"/>
          <w:sz w:val="20"/>
          <w:rtl/>
          <w:lang w:val="en-US"/>
        </w:rPr>
        <w:t xml:space="preserve">مجال </w:t>
      </w:r>
      <w:r>
        <w:rPr>
          <w:rFonts w:cs="Simplified Arabic" w:hint="cs"/>
          <w:sz w:val="20"/>
          <w:rtl/>
          <w:lang w:val="en-US"/>
        </w:rPr>
        <w:t>البؤري</w:t>
      </w:r>
      <w:r w:rsidR="00215F47" w:rsidRPr="004615F7">
        <w:rPr>
          <w:rFonts w:cs="Simplified Arabic"/>
          <w:sz w:val="20"/>
          <w:rtl/>
          <w:lang w:val="en-US"/>
        </w:rPr>
        <w:t xml:space="preserve"> للتنوع البيولوجي، وبرامج </w:t>
      </w:r>
      <w:r>
        <w:rPr>
          <w:rFonts w:cs="Simplified Arabic" w:hint="cs"/>
          <w:sz w:val="20"/>
          <w:rtl/>
          <w:lang w:val="en-US"/>
        </w:rPr>
        <w:t>الأثر في التجديد السابع لموارد</w:t>
      </w:r>
      <w:r>
        <w:rPr>
          <w:rFonts w:cs="Simplified Arabic"/>
          <w:sz w:val="20"/>
          <w:rtl/>
          <w:lang w:val="en-US"/>
        </w:rPr>
        <w:t xml:space="preserve"> مرفق البيئة العالمية</w:t>
      </w:r>
      <w:r w:rsidR="00215F47" w:rsidRPr="004615F7">
        <w:rPr>
          <w:rFonts w:cs="Simplified Arabic"/>
          <w:sz w:val="20"/>
          <w:rtl/>
          <w:lang w:val="en-US"/>
        </w:rPr>
        <w:t>، والم</w:t>
      </w:r>
      <w:r>
        <w:rPr>
          <w:rFonts w:cs="Simplified Arabic" w:hint="cs"/>
          <w:sz w:val="20"/>
          <w:rtl/>
          <w:lang w:val="en-US"/>
        </w:rPr>
        <w:t>جال</w:t>
      </w:r>
      <w:r w:rsidR="00215F47" w:rsidRPr="004615F7">
        <w:rPr>
          <w:rFonts w:cs="Simplified Arabic"/>
          <w:sz w:val="20"/>
          <w:rtl/>
          <w:lang w:val="en-US"/>
        </w:rPr>
        <w:t xml:space="preserve"> البؤر</w:t>
      </w:r>
      <w:r>
        <w:rPr>
          <w:rFonts w:cs="Simplified Arabic"/>
          <w:sz w:val="20"/>
          <w:rtl/>
          <w:lang w:val="en-US"/>
        </w:rPr>
        <w:t>ي للمياه الدولية</w:t>
      </w:r>
      <w:r>
        <w:rPr>
          <w:rFonts w:cs="Simplified Arabic" w:hint="cs"/>
          <w:sz w:val="20"/>
          <w:rtl/>
          <w:lang w:val="en-US"/>
        </w:rPr>
        <w:t>،</w:t>
      </w:r>
      <w:r w:rsidR="00215F47" w:rsidRPr="004615F7">
        <w:rPr>
          <w:rFonts w:cs="Simplified Arabic"/>
          <w:sz w:val="20"/>
          <w:rtl/>
          <w:lang w:val="en-US"/>
        </w:rPr>
        <w:t xml:space="preserve"> </w:t>
      </w:r>
      <w:r>
        <w:rPr>
          <w:rFonts w:cs="Simplified Arabic" w:hint="cs"/>
          <w:sz w:val="20"/>
          <w:rtl/>
          <w:lang w:val="en-US"/>
        </w:rPr>
        <w:t>و</w:t>
      </w:r>
      <w:r>
        <w:rPr>
          <w:rFonts w:cs="Simplified Arabic"/>
          <w:sz w:val="20"/>
          <w:rtl/>
          <w:lang w:val="en-US"/>
        </w:rPr>
        <w:t>صندوق أقل البلدان نموا</w:t>
      </w:r>
      <w:r w:rsidR="00215F47" w:rsidRPr="004615F7">
        <w:rPr>
          <w:rFonts w:cs="Simplified Arabic"/>
          <w:sz w:val="20"/>
          <w:rtl/>
          <w:lang w:val="en-US"/>
        </w:rPr>
        <w:t xml:space="preserve"> </w:t>
      </w:r>
      <w:r>
        <w:rPr>
          <w:rFonts w:cs="Simplified Arabic"/>
          <w:sz w:val="20"/>
          <w:rtl/>
          <w:lang w:val="en-US"/>
        </w:rPr>
        <w:t>للتكيف مع تغير المناخ</w:t>
      </w:r>
      <w:r w:rsidR="00215F47" w:rsidRPr="004615F7">
        <w:rPr>
          <w:rFonts w:cs="Simplified Arabic"/>
          <w:sz w:val="20"/>
          <w:rtl/>
          <w:lang w:val="en-US"/>
        </w:rPr>
        <w:t>، و</w:t>
      </w:r>
      <w:r>
        <w:rPr>
          <w:rFonts w:cs="Simplified Arabic" w:hint="cs"/>
          <w:sz w:val="20"/>
          <w:rtl/>
          <w:lang w:val="en-US"/>
        </w:rPr>
        <w:t>ال</w:t>
      </w:r>
      <w:r w:rsidR="00215F47" w:rsidRPr="004615F7">
        <w:rPr>
          <w:rFonts w:cs="Simplified Arabic"/>
          <w:sz w:val="20"/>
          <w:rtl/>
          <w:lang w:val="en-US"/>
        </w:rPr>
        <w:t xml:space="preserve">أداة </w:t>
      </w:r>
      <w:r>
        <w:rPr>
          <w:rFonts w:cs="Simplified Arabic" w:hint="cs"/>
          <w:sz w:val="20"/>
          <w:rtl/>
          <w:lang w:val="en-US"/>
        </w:rPr>
        <w:t xml:space="preserve">التجريبية لغير </w:t>
      </w:r>
      <w:r w:rsidR="00215F47" w:rsidRPr="004615F7">
        <w:rPr>
          <w:rFonts w:cs="Simplified Arabic"/>
          <w:sz w:val="20"/>
          <w:rtl/>
          <w:lang w:val="en-US"/>
        </w:rPr>
        <w:t>المنح، وبرنامج المنح الصغيرة. وبلغت القيمة الإجمالية لاستثمارات مرفق البيئة العالمية في الأشهر الـ</w:t>
      </w:r>
      <w:r>
        <w:rPr>
          <w:rFonts w:cs="Simplified Arabic" w:hint="cs"/>
          <w:sz w:val="20"/>
          <w:rtl/>
          <w:lang w:val="en-US"/>
        </w:rPr>
        <w:t>ثماني</w:t>
      </w:r>
      <w:r w:rsidR="00A07491">
        <w:rPr>
          <w:rFonts w:cs="Simplified Arabic" w:hint="cs"/>
          <w:sz w:val="20"/>
          <w:rtl/>
          <w:lang w:val="en-US"/>
        </w:rPr>
        <w:t>ة</w:t>
      </w:r>
      <w:r>
        <w:rPr>
          <w:rFonts w:cs="Simplified Arabic" w:hint="cs"/>
          <w:sz w:val="20"/>
          <w:rtl/>
          <w:lang w:val="en-US"/>
        </w:rPr>
        <w:t xml:space="preserve"> عشر</w:t>
      </w:r>
      <w:r w:rsidR="00A07491">
        <w:rPr>
          <w:rFonts w:cs="Simplified Arabic" w:hint="cs"/>
          <w:sz w:val="20"/>
          <w:rtl/>
          <w:lang w:val="en-US"/>
        </w:rPr>
        <w:t>ة</w:t>
      </w:r>
      <w:r w:rsidR="00215F47" w:rsidRPr="004615F7">
        <w:rPr>
          <w:rFonts w:cs="Simplified Arabic"/>
          <w:sz w:val="20"/>
          <w:rtl/>
          <w:lang w:val="en-US"/>
        </w:rPr>
        <w:t xml:space="preserve"> الأولى من فترة الت</w:t>
      </w:r>
      <w:r w:rsidR="005E2CA4">
        <w:rPr>
          <w:rFonts w:cs="Simplified Arabic" w:hint="cs"/>
          <w:sz w:val="20"/>
          <w:rtl/>
          <w:lang w:val="en-US"/>
        </w:rPr>
        <w:t>جديد</w:t>
      </w:r>
      <w:r w:rsidR="00215F47" w:rsidRPr="004615F7">
        <w:rPr>
          <w:rFonts w:cs="Simplified Arabic"/>
          <w:sz w:val="20"/>
          <w:rtl/>
          <w:lang w:val="en-US"/>
        </w:rPr>
        <w:t xml:space="preserve"> السابع</w:t>
      </w:r>
      <w:r w:rsidR="005E2CA4">
        <w:rPr>
          <w:rFonts w:cs="Simplified Arabic" w:hint="cs"/>
          <w:sz w:val="20"/>
          <w:rtl/>
          <w:lang w:val="en-US"/>
        </w:rPr>
        <w:t xml:space="preserve"> لموارد</w:t>
      </w:r>
      <w:r w:rsidR="00215F47" w:rsidRPr="004615F7">
        <w:rPr>
          <w:rFonts w:cs="Simplified Arabic"/>
          <w:sz w:val="20"/>
          <w:rtl/>
          <w:lang w:val="en-US"/>
        </w:rPr>
        <w:t xml:space="preserve"> مرفق البيئة العالمية 1.056 مليار دولار، مما </w:t>
      </w:r>
      <w:r w:rsidR="005E2CA4">
        <w:rPr>
          <w:rFonts w:cs="Simplified Arabic" w:hint="cs"/>
          <w:sz w:val="20"/>
          <w:rtl/>
          <w:lang w:val="en-US"/>
        </w:rPr>
        <w:t>أدى إلى جمع</w:t>
      </w:r>
      <w:r w:rsidR="00215F47" w:rsidRPr="004615F7">
        <w:rPr>
          <w:rFonts w:cs="Simplified Arabic"/>
          <w:sz w:val="20"/>
          <w:rtl/>
          <w:lang w:val="en-US"/>
        </w:rPr>
        <w:t xml:space="preserve"> 8.955 مليار دولار </w:t>
      </w:r>
      <w:r w:rsidR="005E2CA4">
        <w:rPr>
          <w:rFonts w:cs="Simplified Arabic" w:hint="cs"/>
          <w:sz w:val="20"/>
          <w:rtl/>
          <w:lang w:val="en-US"/>
        </w:rPr>
        <w:t>كتمويل مشترك ليصل إجمالي</w:t>
      </w:r>
      <w:r w:rsidR="00215F47" w:rsidRPr="004615F7">
        <w:rPr>
          <w:rFonts w:cs="Simplified Arabic"/>
          <w:sz w:val="20"/>
          <w:rtl/>
          <w:lang w:val="en-US"/>
        </w:rPr>
        <w:t xml:space="preserve"> </w:t>
      </w:r>
      <w:r w:rsidR="005E2CA4">
        <w:rPr>
          <w:rFonts w:cs="Simplified Arabic" w:hint="cs"/>
          <w:sz w:val="20"/>
          <w:rtl/>
          <w:lang w:val="en-US"/>
        </w:rPr>
        <w:t>ال</w:t>
      </w:r>
      <w:r w:rsidR="00215F47" w:rsidRPr="004615F7">
        <w:rPr>
          <w:rFonts w:cs="Simplified Arabic"/>
          <w:sz w:val="20"/>
          <w:rtl/>
          <w:lang w:val="en-US"/>
        </w:rPr>
        <w:t>استثمارات</w:t>
      </w:r>
      <w:r w:rsidR="005E2CA4">
        <w:rPr>
          <w:rFonts w:cs="Simplified Arabic" w:hint="cs"/>
          <w:sz w:val="20"/>
          <w:rtl/>
          <w:lang w:val="en-US"/>
        </w:rPr>
        <w:t xml:space="preserve"> إلى</w:t>
      </w:r>
      <w:r w:rsidR="00215F47" w:rsidRPr="004615F7">
        <w:rPr>
          <w:rFonts w:cs="Simplified Arabic"/>
          <w:sz w:val="20"/>
          <w:rtl/>
          <w:lang w:val="en-US"/>
        </w:rPr>
        <w:t xml:space="preserve"> 10.01 مليار دولار.</w:t>
      </w:r>
    </w:p>
    <w:p w14:paraId="4C0980BA" w14:textId="776E079D" w:rsidR="00215F47" w:rsidRPr="00215F47" w:rsidRDefault="00215F47" w:rsidP="00CA2ED4">
      <w:pPr>
        <w:tabs>
          <w:tab w:val="left" w:pos="720"/>
        </w:tabs>
        <w:bidi/>
        <w:spacing w:before="240" w:after="100" w:line="204" w:lineRule="auto"/>
        <w:jc w:val="both"/>
        <w:outlineLvl w:val="1"/>
        <w:rPr>
          <w:rFonts w:cs="Simplified Arabic"/>
          <w:b/>
          <w:bCs/>
          <w:sz w:val="22"/>
          <w:lang w:val="en-US" w:eastAsia="en-US" w:bidi="ar-EG"/>
        </w:rPr>
      </w:pPr>
      <w:r w:rsidRPr="00215F47">
        <w:rPr>
          <w:rFonts w:cs="Simplified Arabic"/>
          <w:b/>
          <w:bCs/>
          <w:sz w:val="22"/>
          <w:rtl/>
          <w:lang w:val="en-US" w:eastAsia="en-US"/>
        </w:rPr>
        <w:t xml:space="preserve">الجدول </w:t>
      </w:r>
      <w:r w:rsidR="005E2CA4">
        <w:rPr>
          <w:rFonts w:cs="Simplified Arabic" w:hint="cs"/>
          <w:b/>
          <w:bCs/>
          <w:sz w:val="22"/>
          <w:rtl/>
          <w:lang w:val="en-US" w:eastAsia="en-US"/>
        </w:rPr>
        <w:t>4</w:t>
      </w:r>
      <w:r w:rsidRPr="00215F47">
        <w:rPr>
          <w:rFonts w:cs="Simplified Arabic"/>
          <w:b/>
          <w:bCs/>
          <w:sz w:val="22"/>
          <w:rtl/>
          <w:lang w:val="en-US" w:eastAsia="en-US"/>
        </w:rPr>
        <w:t xml:space="preserve">- المساهمة التراكمية المباشرة لجميع موارد مرفق البيئة العالمية في الخطة الاستراتيجية للتنوع البيولوجي </w:t>
      </w:r>
      <w:r w:rsidR="005E2CA4">
        <w:rPr>
          <w:rFonts w:cs="Simplified Arabic" w:hint="cs"/>
          <w:b/>
          <w:bCs/>
          <w:sz w:val="22"/>
          <w:rtl/>
          <w:lang w:val="en-US" w:eastAsia="en-US"/>
        </w:rPr>
        <w:t xml:space="preserve">للفترة </w:t>
      </w:r>
      <w:r w:rsidRPr="00215F47">
        <w:rPr>
          <w:rFonts w:cs="Simplified Arabic"/>
          <w:b/>
          <w:bCs/>
          <w:sz w:val="22"/>
          <w:rtl/>
          <w:lang w:val="en-US" w:eastAsia="en-US"/>
        </w:rPr>
        <w:t>2011-2020 وأهداف أيشي للتنوع البيولوجي (1 يوليو/تموز 2014 إلى 15 مارس/آذار 2018)</w:t>
      </w:r>
      <w:r w:rsidRPr="00215F47">
        <w:rPr>
          <w:rFonts w:cs="Simplified Arabic"/>
          <w:b/>
          <w:bCs/>
          <w:sz w:val="22"/>
          <w:vertAlign w:val="superscript"/>
          <w:rtl/>
          <w:lang w:val="en-US" w:eastAsia="en-US" w:bidi="ar-EG"/>
        </w:rPr>
        <w:footnoteReference w:id="6"/>
      </w:r>
    </w:p>
    <w:tbl>
      <w:tblPr>
        <w:bidiVisual/>
        <w:tblW w:w="9930" w:type="dxa"/>
        <w:jc w:val="center"/>
        <w:tblBorders>
          <w:top w:val="single" w:sz="12" w:space="0" w:color="008000"/>
          <w:bottom w:val="single" w:sz="12" w:space="0" w:color="008000"/>
        </w:tblBorders>
        <w:tblLayout w:type="fixed"/>
        <w:tblLook w:val="04A0" w:firstRow="1" w:lastRow="0" w:firstColumn="1" w:lastColumn="0" w:noHBand="0" w:noVBand="1"/>
      </w:tblPr>
      <w:tblGrid>
        <w:gridCol w:w="1565"/>
        <w:gridCol w:w="1260"/>
        <w:gridCol w:w="1394"/>
        <w:gridCol w:w="1484"/>
        <w:gridCol w:w="1394"/>
        <w:gridCol w:w="225"/>
        <w:gridCol w:w="1259"/>
        <w:gridCol w:w="1282"/>
        <w:gridCol w:w="67"/>
      </w:tblGrid>
      <w:tr w:rsidR="00215F47" w:rsidRPr="00215F47" w14:paraId="72CA600E" w14:textId="77777777" w:rsidTr="00764CC8">
        <w:trPr>
          <w:jc w:val="center"/>
        </w:trPr>
        <w:tc>
          <w:tcPr>
            <w:tcW w:w="1565" w:type="dxa"/>
            <w:tcBorders>
              <w:top w:val="single" w:sz="12" w:space="0" w:color="008000"/>
              <w:left w:val="nil"/>
              <w:bottom w:val="single" w:sz="6" w:space="0" w:color="008000"/>
              <w:right w:val="nil"/>
            </w:tcBorders>
            <w:hideMark/>
          </w:tcPr>
          <w:p w14:paraId="239C3CDC" w14:textId="77777777"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مصدر التمويل</w:t>
            </w:r>
          </w:p>
        </w:tc>
        <w:tc>
          <w:tcPr>
            <w:tcW w:w="1260" w:type="dxa"/>
            <w:tcBorders>
              <w:top w:val="single" w:sz="12" w:space="0" w:color="008000"/>
              <w:left w:val="nil"/>
              <w:bottom w:val="single" w:sz="6" w:space="0" w:color="008000"/>
              <w:right w:val="nil"/>
            </w:tcBorders>
            <w:hideMark/>
          </w:tcPr>
          <w:p w14:paraId="3BD77CDE" w14:textId="1442C847" w:rsidR="00215F47" w:rsidRPr="00215F47" w:rsidRDefault="005E2CA4" w:rsidP="00CA2ED4">
            <w:pPr>
              <w:tabs>
                <w:tab w:val="left" w:pos="720"/>
              </w:tabs>
              <w:bidi/>
              <w:spacing w:after="120" w:line="192" w:lineRule="auto"/>
              <w:jc w:val="both"/>
              <w:outlineLvl w:val="1"/>
              <w:rPr>
                <w:rFonts w:cs="Simplified Arabic"/>
                <w:bCs/>
                <w:sz w:val="20"/>
                <w:szCs w:val="20"/>
                <w:rtl/>
                <w:lang w:val="en-GB" w:eastAsia="en-US" w:bidi="ar-EG"/>
              </w:rPr>
            </w:pPr>
            <w:r>
              <w:rPr>
                <w:rFonts w:cs="Simplified Arabic" w:hint="cs"/>
                <w:bCs/>
                <w:sz w:val="20"/>
                <w:szCs w:val="20"/>
                <w:rtl/>
                <w:lang w:val="en-GB" w:eastAsia="en-US" w:bidi="ar-EG"/>
              </w:rPr>
              <w:t>تمويل</w:t>
            </w:r>
            <w:r w:rsidR="00215F47" w:rsidRPr="00215F47">
              <w:rPr>
                <w:rFonts w:cs="Simplified Arabic"/>
                <w:bCs/>
                <w:sz w:val="20"/>
                <w:szCs w:val="20"/>
                <w:rtl/>
                <w:lang w:val="en-GB" w:eastAsia="en-US" w:bidi="ar-EG"/>
              </w:rPr>
              <w:t xml:space="preserve"> المرفق</w:t>
            </w:r>
            <w:r w:rsidR="00561AE2">
              <w:rPr>
                <w:rFonts w:cs="Simplified Arabic" w:hint="cs"/>
                <w:bCs/>
                <w:sz w:val="20"/>
                <w:szCs w:val="20"/>
                <w:rtl/>
                <w:lang w:val="en-GB" w:eastAsia="en-US" w:bidi="ar-EG"/>
              </w:rPr>
              <w:t xml:space="preserve"> للمشروع</w:t>
            </w:r>
          </w:p>
          <w:p w14:paraId="54DE2C49" w14:textId="77777777"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(مليون دولار)</w:t>
            </w:r>
          </w:p>
        </w:tc>
        <w:tc>
          <w:tcPr>
            <w:tcW w:w="1394" w:type="dxa"/>
            <w:tcBorders>
              <w:top w:val="single" w:sz="12" w:space="0" w:color="008000"/>
              <w:left w:val="nil"/>
              <w:bottom w:val="single" w:sz="6" w:space="0" w:color="008000"/>
              <w:right w:val="nil"/>
            </w:tcBorders>
            <w:hideMark/>
          </w:tcPr>
          <w:p w14:paraId="6A55CBFA" w14:textId="28002321"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 xml:space="preserve">% </w:t>
            </w:r>
            <w:r w:rsidR="00561AE2">
              <w:rPr>
                <w:rFonts w:cs="Simplified Arabic" w:hint="cs"/>
                <w:bCs/>
                <w:sz w:val="20"/>
                <w:szCs w:val="20"/>
                <w:rtl/>
                <w:lang w:val="en-GB" w:eastAsia="en-US" w:bidi="ar-EG"/>
              </w:rPr>
              <w:t xml:space="preserve">من </w:t>
            </w:r>
            <w:r w:rsidRPr="00215F47">
              <w:rPr>
                <w:rFonts w:cs="Simplified Arabic"/>
                <w:bCs/>
                <w:sz w:val="20"/>
                <w:szCs w:val="20"/>
                <w:rtl/>
                <w:lang w:val="en-GB" w:eastAsia="en-US" w:bidi="ar-EG"/>
              </w:rPr>
              <w:t>مجموع تمويل</w:t>
            </w:r>
            <w:r w:rsidR="00561AE2">
              <w:rPr>
                <w:rFonts w:cs="Simplified Arabic" w:hint="cs"/>
                <w:bCs/>
                <w:sz w:val="20"/>
                <w:szCs w:val="20"/>
                <w:rtl/>
                <w:lang w:val="en-GB" w:eastAsia="en-US" w:bidi="ar-EG"/>
              </w:rPr>
              <w:t xml:space="preserve"> المرفق للمشروع</w:t>
            </w:r>
          </w:p>
        </w:tc>
        <w:tc>
          <w:tcPr>
            <w:tcW w:w="1484" w:type="dxa"/>
            <w:tcBorders>
              <w:top w:val="single" w:sz="12" w:space="0" w:color="008000"/>
              <w:left w:val="nil"/>
              <w:bottom w:val="single" w:sz="6" w:space="0" w:color="008000"/>
              <w:right w:val="nil"/>
            </w:tcBorders>
            <w:hideMark/>
          </w:tcPr>
          <w:p w14:paraId="787F1F64" w14:textId="77777777"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 xml:space="preserve">التمويل المشترك </w:t>
            </w:r>
            <w:r w:rsidRPr="00215F47">
              <w:rPr>
                <w:rFonts w:cs="Simplified Arabic"/>
                <w:bCs/>
                <w:sz w:val="20"/>
                <w:szCs w:val="20"/>
                <w:rtl/>
                <w:lang w:val="en-GB" w:eastAsia="en-US"/>
              </w:rPr>
              <w:t>(مليون دولار)</w:t>
            </w:r>
          </w:p>
        </w:tc>
        <w:tc>
          <w:tcPr>
            <w:tcW w:w="1394" w:type="dxa"/>
            <w:tcBorders>
              <w:top w:val="single" w:sz="12" w:space="0" w:color="008000"/>
              <w:left w:val="nil"/>
              <w:bottom w:val="single" w:sz="6" w:space="0" w:color="008000"/>
              <w:right w:val="nil"/>
            </w:tcBorders>
            <w:hideMark/>
          </w:tcPr>
          <w:p w14:paraId="3FE43CE9" w14:textId="2A76BB67"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 xml:space="preserve">% </w:t>
            </w:r>
            <w:r w:rsidR="00561AE2">
              <w:rPr>
                <w:rFonts w:cs="Simplified Arabic" w:hint="cs"/>
                <w:bCs/>
                <w:sz w:val="20"/>
                <w:szCs w:val="20"/>
                <w:rtl/>
                <w:lang w:val="en-GB" w:eastAsia="en-US" w:bidi="ar-EG"/>
              </w:rPr>
              <w:t>من التمويل المشترك</w:t>
            </w:r>
          </w:p>
        </w:tc>
        <w:tc>
          <w:tcPr>
            <w:tcW w:w="1484" w:type="dxa"/>
            <w:gridSpan w:val="2"/>
            <w:tcBorders>
              <w:top w:val="single" w:sz="12" w:space="0" w:color="008000"/>
              <w:left w:val="nil"/>
              <w:bottom w:val="single" w:sz="6" w:space="0" w:color="008000"/>
              <w:right w:val="nil"/>
            </w:tcBorders>
            <w:hideMark/>
          </w:tcPr>
          <w:p w14:paraId="32017A9B" w14:textId="77777777" w:rsidR="00215F47" w:rsidRPr="00215F47" w:rsidRDefault="00215F47" w:rsidP="00CA2ED4">
            <w:pPr>
              <w:tabs>
                <w:tab w:val="left" w:pos="720"/>
              </w:tabs>
              <w:bidi/>
              <w:spacing w:after="120" w:line="192" w:lineRule="auto"/>
              <w:jc w:val="both"/>
              <w:outlineLvl w:val="1"/>
              <w:rPr>
                <w:rFonts w:cs="Simplified Arabic"/>
                <w:bCs/>
                <w:sz w:val="20"/>
                <w:szCs w:val="20"/>
                <w:rtl/>
                <w:lang w:val="en-GB" w:eastAsia="en-US" w:bidi="ar-EG"/>
              </w:rPr>
            </w:pPr>
            <w:r w:rsidRPr="00215F47">
              <w:rPr>
                <w:rFonts w:cs="Simplified Arabic"/>
                <w:bCs/>
                <w:sz w:val="20"/>
                <w:szCs w:val="20"/>
                <w:rtl/>
                <w:lang w:val="en-GB" w:eastAsia="en-US" w:bidi="ar-EG"/>
              </w:rPr>
              <w:t>المجموع</w:t>
            </w:r>
          </w:p>
          <w:p w14:paraId="1431F4DB" w14:textId="3136CD87" w:rsidR="00215F47" w:rsidRPr="00215F47" w:rsidRDefault="00215F47" w:rsidP="00CA2ED4">
            <w:pPr>
              <w:tabs>
                <w:tab w:val="left" w:pos="720"/>
              </w:tabs>
              <w:bidi/>
              <w:spacing w:after="120" w:line="192" w:lineRule="auto"/>
              <w:jc w:val="both"/>
              <w:outlineLvl w:val="1"/>
              <w:rPr>
                <w:rFonts w:cs="Simplified Arabic"/>
                <w:bCs/>
                <w:sz w:val="20"/>
                <w:szCs w:val="20"/>
                <w:rtl/>
                <w:lang w:val="en-GB" w:eastAsia="en-US" w:bidi="ar-EG"/>
              </w:rPr>
            </w:pPr>
            <w:r w:rsidRPr="00215F47">
              <w:rPr>
                <w:rFonts w:cs="Simplified Arabic"/>
                <w:bCs/>
                <w:sz w:val="20"/>
                <w:szCs w:val="20"/>
                <w:rtl/>
                <w:lang w:val="en-GB" w:eastAsia="en-US" w:bidi="ar-EG"/>
              </w:rPr>
              <w:t>(</w:t>
            </w:r>
            <w:r w:rsidR="00561AE2">
              <w:rPr>
                <w:rFonts w:cs="Simplified Arabic" w:hint="cs"/>
                <w:bCs/>
                <w:sz w:val="20"/>
                <w:szCs w:val="20"/>
                <w:rtl/>
                <w:lang w:val="en-GB" w:eastAsia="en-US" w:bidi="ar-EG"/>
              </w:rPr>
              <w:t>تمويل</w:t>
            </w:r>
            <w:r w:rsidRPr="00215F47">
              <w:rPr>
                <w:rFonts w:cs="Simplified Arabic"/>
                <w:bCs/>
                <w:sz w:val="20"/>
                <w:szCs w:val="20"/>
                <w:rtl/>
                <w:lang w:val="en-GB" w:eastAsia="en-US" w:bidi="ar-EG"/>
              </w:rPr>
              <w:t xml:space="preserve"> المرفق والتمويل المشترك)</w:t>
            </w:r>
          </w:p>
          <w:p w14:paraId="30EDC229" w14:textId="77777777"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rPr>
              <w:t>(مليون دولار)</w:t>
            </w:r>
          </w:p>
        </w:tc>
        <w:tc>
          <w:tcPr>
            <w:tcW w:w="1349" w:type="dxa"/>
            <w:gridSpan w:val="2"/>
            <w:tcBorders>
              <w:top w:val="single" w:sz="12" w:space="0" w:color="008000"/>
              <w:left w:val="nil"/>
              <w:bottom w:val="single" w:sz="6" w:space="0" w:color="008000"/>
              <w:right w:val="nil"/>
            </w:tcBorders>
            <w:hideMark/>
          </w:tcPr>
          <w:p w14:paraId="2C3E72E4" w14:textId="6B378C86" w:rsidR="00215F47" w:rsidRPr="00215F47" w:rsidRDefault="00215F47" w:rsidP="00CA2ED4">
            <w:pPr>
              <w:tabs>
                <w:tab w:val="left" w:pos="720"/>
              </w:tabs>
              <w:bidi/>
              <w:spacing w:after="120" w:line="192" w:lineRule="auto"/>
              <w:jc w:val="both"/>
              <w:outlineLvl w:val="1"/>
              <w:rPr>
                <w:rFonts w:cs="Simplified Arabic"/>
                <w:bCs/>
                <w:sz w:val="20"/>
                <w:szCs w:val="20"/>
                <w:lang w:val="en-GB" w:eastAsia="en-US" w:bidi="ar-EG"/>
              </w:rPr>
            </w:pPr>
            <w:r w:rsidRPr="00215F47">
              <w:rPr>
                <w:rFonts w:cs="Simplified Arabic"/>
                <w:bCs/>
                <w:sz w:val="20"/>
                <w:szCs w:val="20"/>
                <w:rtl/>
                <w:lang w:val="en-GB" w:eastAsia="en-US" w:bidi="ar-EG"/>
              </w:rPr>
              <w:t>% من الإجمالي (</w:t>
            </w:r>
            <w:r w:rsidR="00561AE2">
              <w:rPr>
                <w:rFonts w:cs="Simplified Arabic" w:hint="cs"/>
                <w:bCs/>
                <w:sz w:val="20"/>
                <w:szCs w:val="20"/>
                <w:rtl/>
                <w:lang w:val="en-GB" w:eastAsia="en-US" w:bidi="ar-EG"/>
              </w:rPr>
              <w:t>تمويل</w:t>
            </w:r>
            <w:r w:rsidRPr="00215F47">
              <w:rPr>
                <w:rFonts w:cs="Simplified Arabic"/>
                <w:bCs/>
                <w:sz w:val="20"/>
                <w:szCs w:val="20"/>
                <w:rtl/>
                <w:lang w:val="en-GB" w:eastAsia="en-US" w:bidi="ar-EG"/>
              </w:rPr>
              <w:t xml:space="preserve"> المرفق والتمويل المشترك)</w:t>
            </w:r>
          </w:p>
        </w:tc>
      </w:tr>
      <w:tr w:rsidR="00764CC8" w:rsidRPr="00215F47" w14:paraId="0ACBABC0" w14:textId="77777777" w:rsidTr="00764CC8">
        <w:trPr>
          <w:jc w:val="center"/>
        </w:trPr>
        <w:tc>
          <w:tcPr>
            <w:tcW w:w="1565" w:type="dxa"/>
            <w:tcBorders>
              <w:top w:val="nil"/>
              <w:left w:val="nil"/>
              <w:bottom w:val="nil"/>
              <w:right w:val="nil"/>
            </w:tcBorders>
            <w:hideMark/>
          </w:tcPr>
          <w:p w14:paraId="58D3E103" w14:textId="5BC0721F" w:rsidR="00215F47" w:rsidRPr="00215F47" w:rsidRDefault="00764CC8" w:rsidP="00CA2ED4">
            <w:pPr>
              <w:tabs>
                <w:tab w:val="left" w:pos="720"/>
              </w:tabs>
              <w:bidi/>
              <w:spacing w:after="240" w:line="192" w:lineRule="auto"/>
              <w:jc w:val="both"/>
              <w:outlineLvl w:val="1"/>
              <w:rPr>
                <w:rFonts w:cs="Simplified Arabic"/>
                <w:sz w:val="22"/>
                <w:szCs w:val="22"/>
                <w:lang w:val="en-GB" w:eastAsia="en-US" w:bidi="ar-EG"/>
              </w:rPr>
            </w:pPr>
            <w:r w:rsidRPr="00215F47">
              <w:rPr>
                <w:rFonts w:cs="Simplified Arabic"/>
                <w:sz w:val="22"/>
                <w:szCs w:val="22"/>
                <w:rtl/>
                <w:lang w:val="en-GB" w:eastAsia="en-US" w:bidi="ar-EG"/>
              </w:rPr>
              <w:t xml:space="preserve">مخصصات </w:t>
            </w:r>
            <w:r w:rsidR="00561AE2">
              <w:rPr>
                <w:rFonts w:cs="Simplified Arabic" w:hint="cs"/>
                <w:sz w:val="22"/>
                <w:szCs w:val="22"/>
                <w:rtl/>
                <w:lang w:val="en-GB" w:eastAsia="en-US" w:bidi="ar-EG"/>
              </w:rPr>
              <w:t>ا</w:t>
            </w:r>
            <w:r w:rsidRPr="00215F47">
              <w:rPr>
                <w:rFonts w:cs="Simplified Arabic"/>
                <w:sz w:val="22"/>
                <w:szCs w:val="22"/>
                <w:rtl/>
                <w:lang w:val="en-GB" w:eastAsia="en-US" w:bidi="ar-EG"/>
              </w:rPr>
              <w:t>لتنوع البيولوجي في نظام التخصيص الشفاف للموارد</w:t>
            </w:r>
            <w:r w:rsidR="000E1002">
              <w:rPr>
                <w:rStyle w:val="FootnoteReference"/>
                <w:rFonts w:cs="Simplified Arabic"/>
                <w:sz w:val="22"/>
                <w:szCs w:val="22"/>
                <w:rtl/>
                <w:lang w:val="en-GB" w:eastAsia="en-US" w:bidi="ar-EG"/>
              </w:rPr>
              <w:footnoteReference w:id="7"/>
            </w:r>
          </w:p>
        </w:tc>
        <w:tc>
          <w:tcPr>
            <w:tcW w:w="1260" w:type="dxa"/>
            <w:tcBorders>
              <w:top w:val="nil"/>
              <w:left w:val="nil"/>
              <w:bottom w:val="nil"/>
              <w:right w:val="nil"/>
            </w:tcBorders>
            <w:hideMark/>
          </w:tcPr>
          <w:p w14:paraId="536C0788" w14:textId="061869A5" w:rsidR="00764CC8" w:rsidRPr="00215F47" w:rsidRDefault="00764CC8" w:rsidP="00CA2ED4">
            <w:pPr>
              <w:bidi/>
              <w:jc w:val="both"/>
              <w:rPr>
                <w:sz w:val="22"/>
                <w:szCs w:val="18"/>
                <w:lang w:val="en-US" w:eastAsia="en-US"/>
              </w:rPr>
            </w:pPr>
            <w:r>
              <w:rPr>
                <w:lang w:val="en-GB"/>
              </w:rPr>
              <w:t>201.3</w:t>
            </w:r>
          </w:p>
        </w:tc>
        <w:tc>
          <w:tcPr>
            <w:tcW w:w="1394" w:type="dxa"/>
            <w:tcBorders>
              <w:top w:val="nil"/>
              <w:left w:val="nil"/>
              <w:bottom w:val="nil"/>
              <w:right w:val="nil"/>
            </w:tcBorders>
            <w:hideMark/>
          </w:tcPr>
          <w:p w14:paraId="7269C545" w14:textId="290C21A5" w:rsidR="00764CC8" w:rsidRPr="00215F47" w:rsidRDefault="00764CC8" w:rsidP="00CA2ED4">
            <w:pPr>
              <w:bidi/>
              <w:jc w:val="both"/>
              <w:rPr>
                <w:sz w:val="22"/>
                <w:szCs w:val="18"/>
                <w:lang w:val="en-US" w:eastAsia="en-US"/>
              </w:rPr>
            </w:pPr>
            <w:r>
              <w:rPr>
                <w:rFonts w:ascii="Calibri" w:hAnsi="Calibri" w:cs="Calibri"/>
                <w:color w:val="000000"/>
              </w:rPr>
              <w:t>19%</w:t>
            </w:r>
          </w:p>
        </w:tc>
        <w:tc>
          <w:tcPr>
            <w:tcW w:w="1484" w:type="dxa"/>
            <w:tcBorders>
              <w:top w:val="nil"/>
              <w:left w:val="nil"/>
              <w:bottom w:val="nil"/>
              <w:right w:val="nil"/>
            </w:tcBorders>
            <w:hideMark/>
          </w:tcPr>
          <w:p w14:paraId="5EC1D23D" w14:textId="54B211F0" w:rsidR="00764CC8" w:rsidRPr="00215F47" w:rsidRDefault="00764CC8" w:rsidP="00CA2ED4">
            <w:pPr>
              <w:bidi/>
              <w:jc w:val="both"/>
              <w:rPr>
                <w:sz w:val="22"/>
                <w:szCs w:val="18"/>
                <w:lang w:val="en-US" w:eastAsia="en-US"/>
              </w:rPr>
            </w:pPr>
            <w:r>
              <w:rPr>
                <w:rFonts w:ascii="Calibri" w:hAnsi="Calibri" w:cs="Calibri"/>
                <w:color w:val="000000"/>
                <w:lang w:val="en-GB"/>
              </w:rPr>
              <w:t>1,428.6</w:t>
            </w:r>
          </w:p>
        </w:tc>
        <w:tc>
          <w:tcPr>
            <w:tcW w:w="1619" w:type="dxa"/>
            <w:gridSpan w:val="2"/>
            <w:tcBorders>
              <w:top w:val="nil"/>
              <w:left w:val="nil"/>
              <w:bottom w:val="nil"/>
              <w:right w:val="nil"/>
            </w:tcBorders>
            <w:hideMark/>
          </w:tcPr>
          <w:p w14:paraId="4CAB56D6" w14:textId="61349851" w:rsidR="00764CC8" w:rsidRPr="00215F47" w:rsidRDefault="00764CC8" w:rsidP="00CA2ED4">
            <w:pPr>
              <w:bidi/>
              <w:jc w:val="both"/>
              <w:rPr>
                <w:sz w:val="22"/>
                <w:szCs w:val="18"/>
                <w:lang w:val="en-US" w:eastAsia="en-US"/>
              </w:rPr>
            </w:pPr>
            <w:r>
              <w:rPr>
                <w:rFonts w:ascii="Calibri" w:hAnsi="Calibri" w:cs="Calibri"/>
                <w:color w:val="000000"/>
              </w:rPr>
              <w:t>16%</w:t>
            </w:r>
          </w:p>
        </w:tc>
        <w:tc>
          <w:tcPr>
            <w:tcW w:w="1259" w:type="dxa"/>
            <w:tcBorders>
              <w:top w:val="nil"/>
              <w:left w:val="nil"/>
              <w:bottom w:val="nil"/>
              <w:right w:val="nil"/>
            </w:tcBorders>
            <w:hideMark/>
          </w:tcPr>
          <w:p w14:paraId="642F2010" w14:textId="37D77C64" w:rsidR="00764CC8" w:rsidRPr="00215F47" w:rsidRDefault="00764CC8" w:rsidP="00CA2ED4">
            <w:pPr>
              <w:bidi/>
              <w:jc w:val="both"/>
              <w:rPr>
                <w:sz w:val="22"/>
                <w:szCs w:val="18"/>
                <w:lang w:val="en-US" w:eastAsia="en-US"/>
              </w:rPr>
            </w:pPr>
            <w:r>
              <w:rPr>
                <w:rFonts w:ascii="Calibri" w:hAnsi="Calibri" w:cs="Calibri"/>
                <w:color w:val="000000"/>
                <w:lang w:val="en-GB"/>
              </w:rPr>
              <w:t>1,629.9</w:t>
            </w:r>
          </w:p>
        </w:tc>
        <w:tc>
          <w:tcPr>
            <w:tcW w:w="1349" w:type="dxa"/>
            <w:gridSpan w:val="2"/>
            <w:tcBorders>
              <w:top w:val="nil"/>
              <w:left w:val="nil"/>
              <w:bottom w:val="nil"/>
              <w:right w:val="nil"/>
            </w:tcBorders>
            <w:hideMark/>
          </w:tcPr>
          <w:p w14:paraId="7EEDFB39" w14:textId="09C450E2" w:rsidR="00764CC8" w:rsidRPr="00215F47" w:rsidRDefault="00764CC8" w:rsidP="00CA2ED4">
            <w:pPr>
              <w:bidi/>
              <w:jc w:val="both"/>
              <w:rPr>
                <w:sz w:val="22"/>
                <w:szCs w:val="18"/>
                <w:lang w:val="en-US" w:eastAsia="en-US"/>
              </w:rPr>
            </w:pPr>
            <w:r>
              <w:rPr>
                <w:rFonts w:ascii="Calibri" w:hAnsi="Calibri" w:cs="Calibri"/>
                <w:color w:val="000000"/>
              </w:rPr>
              <w:t>16%</w:t>
            </w:r>
          </w:p>
        </w:tc>
      </w:tr>
      <w:tr w:rsidR="00764CC8" w:rsidRPr="00215F47" w14:paraId="0F91FA05" w14:textId="77777777" w:rsidTr="00646768">
        <w:trPr>
          <w:jc w:val="center"/>
        </w:trPr>
        <w:tc>
          <w:tcPr>
            <w:tcW w:w="1565" w:type="dxa"/>
            <w:tcBorders>
              <w:top w:val="nil"/>
              <w:left w:val="nil"/>
              <w:bottom w:val="nil"/>
              <w:right w:val="nil"/>
            </w:tcBorders>
            <w:hideMark/>
          </w:tcPr>
          <w:p w14:paraId="4288A9E9" w14:textId="5D41EF2F" w:rsidR="00215F47" w:rsidRPr="00215F47" w:rsidRDefault="00764CC8" w:rsidP="00CA2ED4">
            <w:pPr>
              <w:tabs>
                <w:tab w:val="left" w:pos="720"/>
              </w:tabs>
              <w:bidi/>
              <w:spacing w:after="240" w:line="192" w:lineRule="auto"/>
              <w:jc w:val="both"/>
              <w:outlineLvl w:val="1"/>
              <w:rPr>
                <w:rFonts w:cs="Simplified Arabic"/>
                <w:sz w:val="22"/>
                <w:szCs w:val="22"/>
                <w:rtl/>
                <w:lang w:val="en-GB" w:eastAsia="en-US"/>
              </w:rPr>
            </w:pPr>
            <w:r>
              <w:rPr>
                <w:rFonts w:cs="Simplified Arabic" w:hint="cs"/>
                <w:sz w:val="22"/>
                <w:szCs w:val="22"/>
                <w:rtl/>
                <w:lang w:val="en-GB" w:eastAsia="en-US"/>
              </w:rPr>
              <w:t>برنامج الأثر للغذاء واستخدام الأراضي والاست</w:t>
            </w:r>
            <w:r w:rsidR="00646768">
              <w:rPr>
                <w:rFonts w:cs="Simplified Arabic" w:hint="cs"/>
                <w:sz w:val="22"/>
                <w:szCs w:val="22"/>
                <w:rtl/>
                <w:lang w:val="en-GB" w:eastAsia="en-US"/>
              </w:rPr>
              <w:t>عادة</w:t>
            </w:r>
          </w:p>
        </w:tc>
        <w:tc>
          <w:tcPr>
            <w:tcW w:w="1260" w:type="dxa"/>
            <w:tcBorders>
              <w:top w:val="nil"/>
              <w:left w:val="nil"/>
              <w:bottom w:val="nil"/>
              <w:right w:val="nil"/>
            </w:tcBorders>
            <w:hideMark/>
          </w:tcPr>
          <w:p w14:paraId="2CE951E8" w14:textId="77777777" w:rsidR="00764CC8" w:rsidRDefault="00764CC8" w:rsidP="00CA2ED4">
            <w:pPr>
              <w:bidi/>
              <w:jc w:val="both"/>
              <w:rPr>
                <w:lang w:val="en-GB"/>
              </w:rPr>
            </w:pPr>
            <w:r>
              <w:rPr>
                <w:lang w:val="en-GB"/>
              </w:rPr>
              <w:t>281.2</w:t>
            </w:r>
          </w:p>
          <w:p w14:paraId="0FEB1C39" w14:textId="088821B3" w:rsidR="00764CC8" w:rsidRPr="00215F47" w:rsidRDefault="00611CCC" w:rsidP="00CA2ED4">
            <w:pPr>
              <w:bidi/>
              <w:jc w:val="both"/>
              <w:rPr>
                <w:sz w:val="22"/>
                <w:szCs w:val="18"/>
                <w:lang w:val="en-US" w:eastAsia="en-US"/>
              </w:rPr>
            </w:pPr>
            <w:r w:rsidRPr="00611CCC">
              <w:rPr>
                <w:rFonts w:hint="cs"/>
                <w:rtl/>
                <w:lang w:val="en-GB"/>
              </w:rPr>
              <w:t>(</w:t>
            </w:r>
            <w:r>
              <w:rPr>
                <w:rFonts w:hint="cs"/>
                <w:rtl/>
                <w:lang w:val="en-GB"/>
              </w:rPr>
              <w:t>95</w:t>
            </w:r>
            <w:r w:rsidRPr="00611CCC">
              <w:rPr>
                <w:rFonts w:hint="cs"/>
                <w:rtl/>
                <w:lang w:val="en-GB"/>
              </w:rPr>
              <w:t>.3 مليون دولار من مخصصات التنوع البيولوجي في نظام التخصيص الشفاف للموارد)</w:t>
            </w:r>
          </w:p>
        </w:tc>
        <w:tc>
          <w:tcPr>
            <w:tcW w:w="1394" w:type="dxa"/>
            <w:tcBorders>
              <w:top w:val="nil"/>
              <w:left w:val="nil"/>
              <w:bottom w:val="nil"/>
              <w:right w:val="nil"/>
            </w:tcBorders>
            <w:hideMark/>
          </w:tcPr>
          <w:p w14:paraId="49A6829C" w14:textId="339E1D46" w:rsidR="00764CC8" w:rsidRPr="00215F47" w:rsidRDefault="00764CC8" w:rsidP="00CA2ED4">
            <w:pPr>
              <w:bidi/>
              <w:jc w:val="both"/>
              <w:rPr>
                <w:sz w:val="22"/>
                <w:szCs w:val="18"/>
                <w:lang w:val="en-US" w:eastAsia="en-US"/>
              </w:rPr>
            </w:pPr>
            <w:r>
              <w:rPr>
                <w:rFonts w:ascii="Calibri" w:hAnsi="Calibri" w:cs="Calibri"/>
                <w:color w:val="000000"/>
              </w:rPr>
              <w:t>27%</w:t>
            </w:r>
          </w:p>
        </w:tc>
        <w:tc>
          <w:tcPr>
            <w:tcW w:w="1484" w:type="dxa"/>
            <w:tcBorders>
              <w:top w:val="nil"/>
              <w:left w:val="nil"/>
              <w:bottom w:val="nil"/>
              <w:right w:val="nil"/>
            </w:tcBorders>
            <w:hideMark/>
          </w:tcPr>
          <w:p w14:paraId="13ED7497" w14:textId="4DE455EE" w:rsidR="00764CC8" w:rsidRPr="00215F47" w:rsidRDefault="00764CC8" w:rsidP="00CA2ED4">
            <w:pPr>
              <w:bidi/>
              <w:jc w:val="both"/>
              <w:rPr>
                <w:sz w:val="22"/>
                <w:szCs w:val="18"/>
                <w:lang w:val="en-US" w:eastAsia="en-US"/>
              </w:rPr>
            </w:pPr>
            <w:r>
              <w:rPr>
                <w:rFonts w:ascii="Calibri" w:hAnsi="Calibri" w:cs="Calibri"/>
                <w:color w:val="000000"/>
                <w:lang w:val="en-GB"/>
              </w:rPr>
              <w:t>2,515.4</w:t>
            </w:r>
          </w:p>
        </w:tc>
        <w:tc>
          <w:tcPr>
            <w:tcW w:w="1619" w:type="dxa"/>
            <w:gridSpan w:val="2"/>
            <w:tcBorders>
              <w:top w:val="nil"/>
              <w:left w:val="nil"/>
              <w:bottom w:val="nil"/>
              <w:right w:val="nil"/>
            </w:tcBorders>
            <w:hideMark/>
          </w:tcPr>
          <w:p w14:paraId="179E7723" w14:textId="55079044" w:rsidR="00764CC8" w:rsidRPr="00215F47" w:rsidRDefault="00764CC8" w:rsidP="00CA2ED4">
            <w:pPr>
              <w:bidi/>
              <w:jc w:val="both"/>
              <w:rPr>
                <w:sz w:val="22"/>
                <w:szCs w:val="18"/>
                <w:lang w:val="en-US" w:eastAsia="en-US"/>
              </w:rPr>
            </w:pPr>
            <w:r>
              <w:rPr>
                <w:rFonts w:ascii="Calibri" w:hAnsi="Calibri" w:cs="Calibri"/>
                <w:color w:val="000000"/>
              </w:rPr>
              <w:t>28%</w:t>
            </w:r>
          </w:p>
        </w:tc>
        <w:tc>
          <w:tcPr>
            <w:tcW w:w="1259" w:type="dxa"/>
            <w:tcBorders>
              <w:top w:val="nil"/>
              <w:left w:val="nil"/>
              <w:bottom w:val="nil"/>
              <w:right w:val="nil"/>
            </w:tcBorders>
            <w:hideMark/>
          </w:tcPr>
          <w:p w14:paraId="2636986E" w14:textId="77777777" w:rsidR="00764CC8" w:rsidRDefault="00764CC8" w:rsidP="00CA2ED4">
            <w:pPr>
              <w:bidi/>
              <w:jc w:val="both"/>
              <w:rPr>
                <w:rFonts w:ascii="Calibri" w:hAnsi="Calibri" w:cs="Calibri"/>
                <w:color w:val="000000"/>
                <w:lang w:val="en-GB"/>
              </w:rPr>
            </w:pPr>
            <w:r>
              <w:rPr>
                <w:rFonts w:ascii="Calibri" w:hAnsi="Calibri" w:cs="Calibri"/>
                <w:color w:val="000000"/>
                <w:lang w:val="en-GB"/>
              </w:rPr>
              <w:t>2796.6</w:t>
            </w:r>
          </w:p>
          <w:p w14:paraId="354D289F" w14:textId="1E365A65" w:rsidR="00764CC8" w:rsidRPr="00215F47" w:rsidRDefault="00764CC8" w:rsidP="00CA2ED4">
            <w:pPr>
              <w:bidi/>
              <w:jc w:val="both"/>
              <w:rPr>
                <w:sz w:val="22"/>
                <w:szCs w:val="18"/>
                <w:lang w:val="en-US" w:eastAsia="en-US"/>
              </w:rPr>
            </w:pPr>
          </w:p>
        </w:tc>
        <w:tc>
          <w:tcPr>
            <w:tcW w:w="1349" w:type="dxa"/>
            <w:gridSpan w:val="2"/>
            <w:tcBorders>
              <w:top w:val="nil"/>
              <w:left w:val="nil"/>
              <w:bottom w:val="nil"/>
              <w:right w:val="nil"/>
            </w:tcBorders>
            <w:hideMark/>
          </w:tcPr>
          <w:p w14:paraId="6C1C2A5C" w14:textId="01F1F7EA" w:rsidR="00764CC8" w:rsidRPr="00215F47" w:rsidRDefault="00764CC8" w:rsidP="00CA2ED4">
            <w:pPr>
              <w:bidi/>
              <w:jc w:val="both"/>
              <w:rPr>
                <w:sz w:val="22"/>
                <w:szCs w:val="18"/>
                <w:lang w:val="en-US" w:eastAsia="en-US"/>
              </w:rPr>
            </w:pPr>
            <w:r>
              <w:rPr>
                <w:rFonts w:ascii="Calibri" w:hAnsi="Calibri" w:cs="Calibri"/>
                <w:color w:val="000000"/>
              </w:rPr>
              <w:t>28%</w:t>
            </w:r>
          </w:p>
        </w:tc>
      </w:tr>
      <w:tr w:rsidR="00764CC8" w:rsidRPr="00215F47" w14:paraId="177C5E9D" w14:textId="77777777" w:rsidTr="00646768">
        <w:trPr>
          <w:gridAfter w:val="1"/>
          <w:wAfter w:w="67" w:type="dxa"/>
          <w:jc w:val="center"/>
        </w:trPr>
        <w:tc>
          <w:tcPr>
            <w:tcW w:w="1565" w:type="dxa"/>
            <w:tcBorders>
              <w:top w:val="nil"/>
              <w:left w:val="nil"/>
              <w:bottom w:val="nil"/>
              <w:right w:val="nil"/>
            </w:tcBorders>
            <w:hideMark/>
          </w:tcPr>
          <w:p w14:paraId="6E314930" w14:textId="7AC54009" w:rsidR="00215F47" w:rsidRPr="00215F47" w:rsidRDefault="00764CC8" w:rsidP="00CA2ED4">
            <w:pPr>
              <w:tabs>
                <w:tab w:val="left" w:pos="720"/>
              </w:tabs>
              <w:bidi/>
              <w:spacing w:before="240" w:after="240" w:line="192" w:lineRule="auto"/>
              <w:jc w:val="both"/>
              <w:outlineLvl w:val="1"/>
              <w:rPr>
                <w:rFonts w:cs="Simplified Arabic"/>
                <w:sz w:val="22"/>
                <w:szCs w:val="22"/>
                <w:lang w:val="en-GB" w:eastAsia="en-US" w:bidi="ar-EG"/>
              </w:rPr>
            </w:pPr>
            <w:r>
              <w:rPr>
                <w:rFonts w:cs="Simplified Arabic" w:hint="cs"/>
                <w:sz w:val="22"/>
                <w:szCs w:val="22"/>
                <w:rtl/>
                <w:lang w:val="en-GB" w:eastAsia="en-US" w:bidi="ar-EG"/>
              </w:rPr>
              <w:t xml:space="preserve">برنامج الأثر للإدارة </w:t>
            </w:r>
            <w:r>
              <w:rPr>
                <w:rFonts w:cs="Simplified Arabic" w:hint="cs"/>
                <w:sz w:val="22"/>
                <w:szCs w:val="22"/>
                <w:rtl/>
                <w:lang w:val="en-GB" w:eastAsia="en-US" w:bidi="ar-EG"/>
              </w:rPr>
              <w:lastRenderedPageBreak/>
              <w:t>المستدامة للغابات</w:t>
            </w:r>
          </w:p>
        </w:tc>
        <w:tc>
          <w:tcPr>
            <w:tcW w:w="1260" w:type="dxa"/>
            <w:tcBorders>
              <w:top w:val="nil"/>
              <w:left w:val="nil"/>
              <w:bottom w:val="nil"/>
              <w:right w:val="nil"/>
            </w:tcBorders>
            <w:hideMark/>
          </w:tcPr>
          <w:p w14:paraId="04D955E2" w14:textId="77777777" w:rsidR="00764CC8" w:rsidRDefault="00764CC8" w:rsidP="00CA2ED4">
            <w:pPr>
              <w:bidi/>
              <w:spacing w:before="240"/>
              <w:jc w:val="both"/>
              <w:rPr>
                <w:lang w:val="en-GB"/>
              </w:rPr>
            </w:pPr>
            <w:r>
              <w:rPr>
                <w:lang w:val="en-GB"/>
              </w:rPr>
              <w:lastRenderedPageBreak/>
              <w:t>241.3</w:t>
            </w:r>
          </w:p>
          <w:p w14:paraId="73D19931" w14:textId="2149B88E" w:rsidR="00764CC8" w:rsidRPr="00215F47" w:rsidRDefault="00611CCC" w:rsidP="00CA2ED4">
            <w:pPr>
              <w:bidi/>
              <w:spacing w:before="240"/>
              <w:jc w:val="both"/>
              <w:rPr>
                <w:sz w:val="22"/>
                <w:szCs w:val="18"/>
                <w:lang w:val="en-US" w:eastAsia="en-US"/>
              </w:rPr>
            </w:pPr>
            <w:r w:rsidRPr="00611CCC">
              <w:rPr>
                <w:rFonts w:hint="cs"/>
                <w:rtl/>
                <w:lang w:val="en-GB"/>
              </w:rPr>
              <w:lastRenderedPageBreak/>
              <w:t>(</w:t>
            </w:r>
            <w:r>
              <w:rPr>
                <w:rFonts w:hint="cs"/>
                <w:rtl/>
                <w:lang w:val="en-GB"/>
              </w:rPr>
              <w:t>92.0</w:t>
            </w:r>
            <w:r w:rsidRPr="00611CCC">
              <w:rPr>
                <w:rFonts w:hint="cs"/>
                <w:rtl/>
                <w:lang w:val="en-GB"/>
              </w:rPr>
              <w:t xml:space="preserve"> مليون دولار من مخصصات التنوع البيولوجي في نظام التخصيص الشفاف للموارد)</w:t>
            </w:r>
          </w:p>
        </w:tc>
        <w:tc>
          <w:tcPr>
            <w:tcW w:w="1394" w:type="dxa"/>
            <w:tcBorders>
              <w:top w:val="nil"/>
              <w:left w:val="nil"/>
              <w:bottom w:val="nil"/>
              <w:right w:val="nil"/>
            </w:tcBorders>
            <w:hideMark/>
          </w:tcPr>
          <w:p w14:paraId="4AEED639" w14:textId="27A92EAF" w:rsidR="00764CC8" w:rsidRPr="00215F47" w:rsidRDefault="00764CC8" w:rsidP="00CA2ED4">
            <w:pPr>
              <w:bidi/>
              <w:spacing w:before="240"/>
              <w:jc w:val="both"/>
              <w:rPr>
                <w:sz w:val="22"/>
                <w:szCs w:val="18"/>
                <w:lang w:val="en-US" w:eastAsia="en-US"/>
              </w:rPr>
            </w:pPr>
            <w:r>
              <w:rPr>
                <w:rFonts w:ascii="Calibri" w:hAnsi="Calibri" w:cs="Calibri"/>
                <w:color w:val="000000"/>
              </w:rPr>
              <w:lastRenderedPageBreak/>
              <w:t>23%</w:t>
            </w:r>
          </w:p>
        </w:tc>
        <w:tc>
          <w:tcPr>
            <w:tcW w:w="1484" w:type="dxa"/>
            <w:tcBorders>
              <w:top w:val="nil"/>
              <w:left w:val="nil"/>
              <w:bottom w:val="nil"/>
              <w:right w:val="nil"/>
            </w:tcBorders>
            <w:hideMark/>
          </w:tcPr>
          <w:p w14:paraId="479D386D" w14:textId="1CE3F31F" w:rsidR="00764CC8" w:rsidRPr="00215F47" w:rsidRDefault="00764CC8" w:rsidP="00CA2ED4">
            <w:pPr>
              <w:bidi/>
              <w:spacing w:before="240"/>
              <w:jc w:val="both"/>
              <w:rPr>
                <w:sz w:val="22"/>
                <w:szCs w:val="18"/>
                <w:lang w:val="en-US" w:eastAsia="en-US"/>
              </w:rPr>
            </w:pPr>
            <w:r>
              <w:rPr>
                <w:rFonts w:ascii="Calibri" w:hAnsi="Calibri" w:cs="Calibri"/>
                <w:color w:val="000000"/>
                <w:lang w:val="en-GB"/>
              </w:rPr>
              <w:t>1,706.0</w:t>
            </w:r>
          </w:p>
        </w:tc>
        <w:tc>
          <w:tcPr>
            <w:tcW w:w="1619" w:type="dxa"/>
            <w:gridSpan w:val="2"/>
            <w:tcBorders>
              <w:top w:val="nil"/>
              <w:left w:val="nil"/>
              <w:bottom w:val="nil"/>
              <w:right w:val="nil"/>
            </w:tcBorders>
            <w:hideMark/>
          </w:tcPr>
          <w:p w14:paraId="758A80C4" w14:textId="4A8D9FD5" w:rsidR="00764CC8" w:rsidRPr="00215F47" w:rsidRDefault="00764CC8" w:rsidP="00CA2ED4">
            <w:pPr>
              <w:bidi/>
              <w:spacing w:before="240"/>
              <w:jc w:val="both"/>
              <w:rPr>
                <w:sz w:val="22"/>
                <w:szCs w:val="18"/>
                <w:lang w:val="en-US" w:eastAsia="en-US"/>
              </w:rPr>
            </w:pPr>
            <w:r>
              <w:rPr>
                <w:rFonts w:ascii="Calibri" w:hAnsi="Calibri" w:cs="Calibri"/>
                <w:color w:val="000000"/>
              </w:rPr>
              <w:t>19%</w:t>
            </w:r>
          </w:p>
        </w:tc>
        <w:tc>
          <w:tcPr>
            <w:tcW w:w="1259" w:type="dxa"/>
            <w:tcBorders>
              <w:top w:val="nil"/>
              <w:left w:val="nil"/>
              <w:bottom w:val="nil"/>
              <w:right w:val="nil"/>
            </w:tcBorders>
            <w:hideMark/>
          </w:tcPr>
          <w:p w14:paraId="5D7AD0DE" w14:textId="56C72E0D" w:rsidR="00764CC8" w:rsidRPr="00215F47" w:rsidRDefault="00764CC8" w:rsidP="00CA2ED4">
            <w:pPr>
              <w:bidi/>
              <w:spacing w:before="240"/>
              <w:jc w:val="both"/>
              <w:rPr>
                <w:sz w:val="22"/>
                <w:szCs w:val="18"/>
                <w:lang w:val="en-US" w:eastAsia="en-US"/>
              </w:rPr>
            </w:pPr>
            <w:r>
              <w:rPr>
                <w:rFonts w:ascii="Calibri" w:hAnsi="Calibri" w:cs="Calibri"/>
                <w:color w:val="000000"/>
                <w:lang w:val="en-GB"/>
              </w:rPr>
              <w:t>1,947.3</w:t>
            </w:r>
          </w:p>
        </w:tc>
        <w:tc>
          <w:tcPr>
            <w:tcW w:w="1282" w:type="dxa"/>
            <w:tcBorders>
              <w:top w:val="nil"/>
              <w:left w:val="nil"/>
              <w:bottom w:val="nil"/>
              <w:right w:val="nil"/>
            </w:tcBorders>
            <w:hideMark/>
          </w:tcPr>
          <w:p w14:paraId="4BABC39E" w14:textId="24E9CB8E" w:rsidR="00764CC8" w:rsidRPr="00215F47" w:rsidRDefault="00764CC8" w:rsidP="00CA2ED4">
            <w:pPr>
              <w:bidi/>
              <w:spacing w:before="240"/>
              <w:jc w:val="both"/>
              <w:rPr>
                <w:sz w:val="22"/>
                <w:szCs w:val="18"/>
                <w:lang w:val="en-US" w:eastAsia="en-US"/>
              </w:rPr>
            </w:pPr>
            <w:r>
              <w:rPr>
                <w:rFonts w:ascii="Calibri" w:hAnsi="Calibri" w:cs="Calibri"/>
                <w:color w:val="000000"/>
              </w:rPr>
              <w:t>19%</w:t>
            </w:r>
          </w:p>
        </w:tc>
      </w:tr>
      <w:tr w:rsidR="00764CC8" w:rsidRPr="00215F47" w14:paraId="42CAFDDA" w14:textId="77777777" w:rsidTr="00646768">
        <w:trPr>
          <w:gridAfter w:val="1"/>
          <w:wAfter w:w="67" w:type="dxa"/>
          <w:trHeight w:val="589"/>
          <w:jc w:val="center"/>
        </w:trPr>
        <w:tc>
          <w:tcPr>
            <w:tcW w:w="1565" w:type="dxa"/>
            <w:tcBorders>
              <w:top w:val="nil"/>
              <w:left w:val="nil"/>
              <w:bottom w:val="nil"/>
              <w:right w:val="nil"/>
            </w:tcBorders>
            <w:hideMark/>
          </w:tcPr>
          <w:p w14:paraId="19467B30" w14:textId="4A37118E" w:rsidR="00215F47" w:rsidRPr="00215F47" w:rsidRDefault="00764CC8" w:rsidP="00CA2ED4">
            <w:pPr>
              <w:tabs>
                <w:tab w:val="left" w:pos="720"/>
              </w:tabs>
              <w:bidi/>
              <w:spacing w:before="240" w:after="240" w:line="192" w:lineRule="auto"/>
              <w:jc w:val="both"/>
              <w:outlineLvl w:val="1"/>
              <w:rPr>
                <w:rFonts w:cs="Simplified Arabic"/>
                <w:sz w:val="22"/>
                <w:szCs w:val="22"/>
                <w:lang w:val="en-GB" w:eastAsia="en-US" w:bidi="ar-EG"/>
              </w:rPr>
            </w:pPr>
            <w:r>
              <w:rPr>
                <w:rFonts w:cs="Simplified Arabic" w:hint="cs"/>
                <w:sz w:val="22"/>
                <w:szCs w:val="22"/>
                <w:rtl/>
                <w:lang w:val="en-GB" w:eastAsia="en-US" w:bidi="ar-EG"/>
              </w:rPr>
              <w:t>برنامج الأثر للمدن المستدامة</w:t>
            </w:r>
          </w:p>
        </w:tc>
        <w:tc>
          <w:tcPr>
            <w:tcW w:w="1260" w:type="dxa"/>
            <w:tcBorders>
              <w:top w:val="nil"/>
              <w:left w:val="nil"/>
              <w:bottom w:val="nil"/>
              <w:right w:val="nil"/>
            </w:tcBorders>
            <w:hideMark/>
          </w:tcPr>
          <w:p w14:paraId="0D2FC874" w14:textId="01AF8263" w:rsidR="00764CC8" w:rsidRDefault="00764CC8" w:rsidP="00CA2ED4">
            <w:pPr>
              <w:tabs>
                <w:tab w:val="center" w:pos="522"/>
                <w:tab w:val="right" w:pos="1044"/>
              </w:tabs>
              <w:bidi/>
              <w:spacing w:before="240"/>
              <w:jc w:val="both"/>
              <w:rPr>
                <w:lang w:val="en-GB"/>
              </w:rPr>
            </w:pPr>
            <w:r>
              <w:rPr>
                <w:lang w:val="en-GB"/>
              </w:rPr>
              <w:t>146.7</w:t>
            </w:r>
          </w:p>
          <w:p w14:paraId="3FF0A539" w14:textId="2A2A82D3" w:rsidR="00764CC8" w:rsidRPr="00215F47" w:rsidRDefault="00611CCC" w:rsidP="00CA2ED4">
            <w:pPr>
              <w:bidi/>
              <w:spacing w:before="240"/>
              <w:jc w:val="both"/>
              <w:rPr>
                <w:sz w:val="22"/>
                <w:szCs w:val="18"/>
                <w:lang w:val="en-US" w:eastAsia="en-US"/>
              </w:rPr>
            </w:pPr>
            <w:r>
              <w:rPr>
                <w:rFonts w:hint="cs"/>
                <w:rtl/>
                <w:lang w:val="en-GB"/>
              </w:rPr>
              <w:t>(33.3 مليون دولار من مخصصات التنوع البيولوجي في نظام التخصيص الشفاف للموارد)</w:t>
            </w:r>
          </w:p>
        </w:tc>
        <w:tc>
          <w:tcPr>
            <w:tcW w:w="1394" w:type="dxa"/>
            <w:tcBorders>
              <w:top w:val="nil"/>
              <w:left w:val="nil"/>
              <w:bottom w:val="nil"/>
              <w:right w:val="nil"/>
            </w:tcBorders>
            <w:hideMark/>
          </w:tcPr>
          <w:p w14:paraId="0DFF4BCF" w14:textId="69A160B6" w:rsidR="00764CC8" w:rsidRPr="00215F47" w:rsidRDefault="00764CC8" w:rsidP="00CA2ED4">
            <w:pPr>
              <w:bidi/>
              <w:spacing w:before="240"/>
              <w:jc w:val="both"/>
              <w:rPr>
                <w:sz w:val="22"/>
                <w:szCs w:val="18"/>
                <w:lang w:val="en-US" w:eastAsia="en-US"/>
              </w:rPr>
            </w:pPr>
            <w:r>
              <w:rPr>
                <w:rFonts w:ascii="Calibri" w:hAnsi="Calibri" w:cs="Calibri"/>
                <w:color w:val="000000"/>
              </w:rPr>
              <w:t>14%</w:t>
            </w:r>
          </w:p>
        </w:tc>
        <w:tc>
          <w:tcPr>
            <w:tcW w:w="1484" w:type="dxa"/>
            <w:tcBorders>
              <w:top w:val="nil"/>
              <w:left w:val="nil"/>
              <w:bottom w:val="nil"/>
              <w:right w:val="nil"/>
            </w:tcBorders>
            <w:hideMark/>
          </w:tcPr>
          <w:p w14:paraId="160BFE59" w14:textId="22EA350C" w:rsidR="00764CC8" w:rsidRPr="00215F47" w:rsidRDefault="00764CC8" w:rsidP="00CA2ED4">
            <w:pPr>
              <w:bidi/>
              <w:spacing w:before="240"/>
              <w:jc w:val="both"/>
              <w:rPr>
                <w:sz w:val="22"/>
                <w:szCs w:val="18"/>
                <w:lang w:val="en-US" w:eastAsia="en-US"/>
              </w:rPr>
            </w:pPr>
            <w:r>
              <w:rPr>
                <w:rFonts w:ascii="Calibri" w:hAnsi="Calibri" w:cs="Calibri"/>
                <w:color w:val="000000"/>
                <w:lang w:val="en-GB"/>
              </w:rPr>
              <w:t>1,689.8</w:t>
            </w:r>
          </w:p>
        </w:tc>
        <w:tc>
          <w:tcPr>
            <w:tcW w:w="1619" w:type="dxa"/>
            <w:gridSpan w:val="2"/>
            <w:tcBorders>
              <w:top w:val="nil"/>
              <w:left w:val="nil"/>
              <w:bottom w:val="nil"/>
              <w:right w:val="nil"/>
            </w:tcBorders>
            <w:hideMark/>
          </w:tcPr>
          <w:p w14:paraId="65294E02" w14:textId="756956BD" w:rsidR="00764CC8" w:rsidRPr="00215F47" w:rsidRDefault="00764CC8" w:rsidP="00CA2ED4">
            <w:pPr>
              <w:bidi/>
              <w:spacing w:before="240"/>
              <w:jc w:val="both"/>
              <w:rPr>
                <w:sz w:val="22"/>
                <w:szCs w:val="18"/>
                <w:lang w:val="en-US" w:eastAsia="en-US"/>
              </w:rPr>
            </w:pPr>
            <w:r>
              <w:rPr>
                <w:rFonts w:ascii="Calibri" w:hAnsi="Calibri" w:cs="Calibri"/>
                <w:color w:val="000000"/>
              </w:rPr>
              <w:t>19%</w:t>
            </w:r>
          </w:p>
        </w:tc>
        <w:tc>
          <w:tcPr>
            <w:tcW w:w="1259" w:type="dxa"/>
            <w:tcBorders>
              <w:top w:val="nil"/>
              <w:left w:val="nil"/>
              <w:bottom w:val="nil"/>
              <w:right w:val="nil"/>
            </w:tcBorders>
            <w:hideMark/>
          </w:tcPr>
          <w:p w14:paraId="7CA28CF9" w14:textId="3675E3BA" w:rsidR="00764CC8" w:rsidRPr="00215F47" w:rsidRDefault="00764CC8" w:rsidP="00CA2ED4">
            <w:pPr>
              <w:bidi/>
              <w:spacing w:before="240"/>
              <w:jc w:val="both"/>
              <w:rPr>
                <w:sz w:val="22"/>
                <w:szCs w:val="18"/>
                <w:lang w:val="en-US" w:eastAsia="en-US"/>
              </w:rPr>
            </w:pPr>
            <w:r>
              <w:rPr>
                <w:rFonts w:ascii="Calibri" w:hAnsi="Calibri" w:cs="Calibri"/>
                <w:color w:val="000000"/>
                <w:lang w:val="en-GB"/>
              </w:rPr>
              <w:t xml:space="preserve">1836.5 </w:t>
            </w:r>
          </w:p>
        </w:tc>
        <w:tc>
          <w:tcPr>
            <w:tcW w:w="1282" w:type="dxa"/>
            <w:tcBorders>
              <w:top w:val="nil"/>
              <w:left w:val="nil"/>
              <w:bottom w:val="nil"/>
              <w:right w:val="nil"/>
            </w:tcBorders>
            <w:hideMark/>
          </w:tcPr>
          <w:p w14:paraId="03071C08" w14:textId="2B78A9D8" w:rsidR="00764CC8" w:rsidRPr="00215F47" w:rsidRDefault="00764CC8" w:rsidP="00CA2ED4">
            <w:pPr>
              <w:bidi/>
              <w:spacing w:before="240"/>
              <w:jc w:val="both"/>
              <w:rPr>
                <w:sz w:val="22"/>
                <w:szCs w:val="18"/>
                <w:lang w:val="en-US" w:eastAsia="en-US"/>
              </w:rPr>
            </w:pPr>
            <w:r>
              <w:rPr>
                <w:rFonts w:ascii="Calibri" w:hAnsi="Calibri" w:cs="Calibri"/>
                <w:color w:val="000000"/>
              </w:rPr>
              <w:t>18%</w:t>
            </w:r>
          </w:p>
        </w:tc>
      </w:tr>
      <w:tr w:rsidR="00764CC8" w:rsidRPr="00215F47" w14:paraId="05EB367B" w14:textId="77777777" w:rsidTr="00764CC8">
        <w:trPr>
          <w:gridAfter w:val="1"/>
          <w:wAfter w:w="67" w:type="dxa"/>
          <w:jc w:val="center"/>
        </w:trPr>
        <w:tc>
          <w:tcPr>
            <w:tcW w:w="1565" w:type="dxa"/>
            <w:tcBorders>
              <w:top w:val="nil"/>
              <w:left w:val="nil"/>
              <w:bottom w:val="nil"/>
              <w:right w:val="nil"/>
            </w:tcBorders>
            <w:hideMark/>
          </w:tcPr>
          <w:p w14:paraId="00796EB7" w14:textId="257485B1" w:rsidR="00215F47" w:rsidRPr="00215F47" w:rsidRDefault="00764CC8" w:rsidP="00CA2ED4">
            <w:pPr>
              <w:tabs>
                <w:tab w:val="left" w:pos="720"/>
              </w:tabs>
              <w:bidi/>
              <w:spacing w:before="240" w:after="240" w:line="192" w:lineRule="auto"/>
              <w:jc w:val="both"/>
              <w:outlineLvl w:val="1"/>
              <w:rPr>
                <w:rFonts w:cs="Simplified Arabic"/>
                <w:sz w:val="22"/>
                <w:szCs w:val="22"/>
                <w:lang w:val="en-GB" w:eastAsia="en-US" w:bidi="ar-EG"/>
              </w:rPr>
            </w:pPr>
            <w:r>
              <w:rPr>
                <w:rFonts w:cs="Simplified Arabic" w:hint="cs"/>
                <w:sz w:val="22"/>
                <w:szCs w:val="22"/>
                <w:rtl/>
                <w:lang w:val="en-GB" w:eastAsia="en-US" w:bidi="ar-EG"/>
              </w:rPr>
              <w:t>الأموال المرصودة للتنوع البيولوجي</w:t>
            </w:r>
          </w:p>
        </w:tc>
        <w:tc>
          <w:tcPr>
            <w:tcW w:w="1260" w:type="dxa"/>
            <w:tcBorders>
              <w:top w:val="nil"/>
              <w:left w:val="nil"/>
              <w:bottom w:val="nil"/>
              <w:right w:val="nil"/>
            </w:tcBorders>
            <w:hideMark/>
          </w:tcPr>
          <w:p w14:paraId="4D9916C8" w14:textId="7E3812CA" w:rsidR="00764CC8" w:rsidRPr="00215F47" w:rsidRDefault="00764CC8" w:rsidP="00CA2ED4">
            <w:pPr>
              <w:bidi/>
              <w:spacing w:before="240"/>
              <w:jc w:val="both"/>
              <w:rPr>
                <w:sz w:val="22"/>
                <w:szCs w:val="18"/>
                <w:lang w:val="en-US" w:eastAsia="en-US"/>
              </w:rPr>
            </w:pPr>
            <w:r>
              <w:rPr>
                <w:lang w:val="en-GB"/>
              </w:rPr>
              <w:t>33.4</w:t>
            </w:r>
          </w:p>
        </w:tc>
        <w:tc>
          <w:tcPr>
            <w:tcW w:w="1394" w:type="dxa"/>
            <w:tcBorders>
              <w:top w:val="nil"/>
              <w:left w:val="nil"/>
              <w:bottom w:val="nil"/>
              <w:right w:val="nil"/>
            </w:tcBorders>
            <w:hideMark/>
          </w:tcPr>
          <w:p w14:paraId="050BC842" w14:textId="54639410" w:rsidR="00764CC8" w:rsidRPr="00215F47" w:rsidRDefault="00764CC8" w:rsidP="00CA2ED4">
            <w:pPr>
              <w:bidi/>
              <w:spacing w:before="240"/>
              <w:jc w:val="both"/>
              <w:rPr>
                <w:sz w:val="22"/>
                <w:szCs w:val="18"/>
                <w:lang w:val="en-US" w:eastAsia="en-US"/>
              </w:rPr>
            </w:pPr>
            <w:r>
              <w:rPr>
                <w:rFonts w:ascii="Calibri" w:hAnsi="Calibri" w:cs="Calibri"/>
                <w:color w:val="000000"/>
              </w:rPr>
              <w:t>3%</w:t>
            </w:r>
          </w:p>
        </w:tc>
        <w:tc>
          <w:tcPr>
            <w:tcW w:w="1484" w:type="dxa"/>
            <w:tcBorders>
              <w:top w:val="nil"/>
              <w:left w:val="nil"/>
              <w:bottom w:val="nil"/>
              <w:right w:val="nil"/>
            </w:tcBorders>
            <w:hideMark/>
          </w:tcPr>
          <w:p w14:paraId="300E4380" w14:textId="65858EF3" w:rsidR="00764CC8" w:rsidRPr="00215F47" w:rsidRDefault="00764CC8" w:rsidP="00CA2ED4">
            <w:pPr>
              <w:bidi/>
              <w:spacing w:before="240"/>
              <w:jc w:val="both"/>
              <w:rPr>
                <w:sz w:val="22"/>
                <w:szCs w:val="18"/>
                <w:lang w:val="en-US" w:eastAsia="en-US"/>
              </w:rPr>
            </w:pPr>
            <w:r>
              <w:rPr>
                <w:rFonts w:ascii="Calibri" w:hAnsi="Calibri" w:cs="Calibri"/>
                <w:color w:val="000000"/>
                <w:lang w:val="en-GB"/>
              </w:rPr>
              <w:t>90.4</w:t>
            </w:r>
          </w:p>
        </w:tc>
        <w:tc>
          <w:tcPr>
            <w:tcW w:w="1619" w:type="dxa"/>
            <w:gridSpan w:val="2"/>
            <w:tcBorders>
              <w:top w:val="nil"/>
              <w:left w:val="nil"/>
              <w:bottom w:val="nil"/>
              <w:right w:val="nil"/>
            </w:tcBorders>
            <w:hideMark/>
          </w:tcPr>
          <w:p w14:paraId="2E404FD5" w14:textId="1195B679" w:rsidR="00764CC8" w:rsidRPr="00215F47" w:rsidRDefault="00764CC8" w:rsidP="00CA2ED4">
            <w:pPr>
              <w:bidi/>
              <w:spacing w:before="240"/>
              <w:jc w:val="both"/>
              <w:rPr>
                <w:sz w:val="22"/>
                <w:szCs w:val="18"/>
                <w:lang w:val="en-US" w:eastAsia="en-US"/>
              </w:rPr>
            </w:pPr>
            <w:r>
              <w:rPr>
                <w:rFonts w:ascii="Calibri" w:hAnsi="Calibri" w:cs="Calibri"/>
                <w:color w:val="000000"/>
              </w:rPr>
              <w:t>1%</w:t>
            </w:r>
          </w:p>
        </w:tc>
        <w:tc>
          <w:tcPr>
            <w:tcW w:w="1259" w:type="dxa"/>
            <w:tcBorders>
              <w:top w:val="nil"/>
              <w:left w:val="nil"/>
              <w:bottom w:val="nil"/>
              <w:right w:val="nil"/>
            </w:tcBorders>
            <w:hideMark/>
          </w:tcPr>
          <w:p w14:paraId="7443590B" w14:textId="2AE6C355" w:rsidR="00764CC8" w:rsidRPr="00215F47" w:rsidRDefault="00764CC8" w:rsidP="00CA2ED4">
            <w:pPr>
              <w:bidi/>
              <w:spacing w:before="240"/>
              <w:jc w:val="both"/>
              <w:rPr>
                <w:sz w:val="22"/>
                <w:szCs w:val="18"/>
                <w:lang w:val="en-US" w:eastAsia="en-US"/>
              </w:rPr>
            </w:pPr>
            <w:r>
              <w:rPr>
                <w:rFonts w:ascii="Calibri" w:hAnsi="Calibri" w:cs="Calibri"/>
                <w:color w:val="000000"/>
                <w:lang w:val="en-GB"/>
              </w:rPr>
              <w:t>123.8</w:t>
            </w:r>
          </w:p>
        </w:tc>
        <w:tc>
          <w:tcPr>
            <w:tcW w:w="1282" w:type="dxa"/>
            <w:tcBorders>
              <w:top w:val="nil"/>
              <w:left w:val="nil"/>
              <w:bottom w:val="nil"/>
              <w:right w:val="nil"/>
            </w:tcBorders>
            <w:hideMark/>
          </w:tcPr>
          <w:p w14:paraId="56BC03D0" w14:textId="460409E0" w:rsidR="00764CC8" w:rsidRPr="00215F47" w:rsidRDefault="00764CC8" w:rsidP="00CA2ED4">
            <w:pPr>
              <w:bidi/>
              <w:spacing w:before="240"/>
              <w:jc w:val="both"/>
              <w:rPr>
                <w:sz w:val="22"/>
                <w:szCs w:val="18"/>
                <w:lang w:val="en-US" w:eastAsia="en-US"/>
              </w:rPr>
            </w:pPr>
            <w:r>
              <w:rPr>
                <w:rFonts w:ascii="Calibri" w:hAnsi="Calibri" w:cs="Calibri"/>
                <w:color w:val="000000"/>
              </w:rPr>
              <w:t>1%</w:t>
            </w:r>
          </w:p>
        </w:tc>
      </w:tr>
      <w:tr w:rsidR="00764CC8" w:rsidRPr="00215F47" w14:paraId="5A82BEC7" w14:textId="77777777" w:rsidTr="00764CC8">
        <w:trPr>
          <w:gridAfter w:val="1"/>
          <w:wAfter w:w="67" w:type="dxa"/>
          <w:jc w:val="center"/>
        </w:trPr>
        <w:tc>
          <w:tcPr>
            <w:tcW w:w="1565" w:type="dxa"/>
            <w:tcBorders>
              <w:top w:val="nil"/>
              <w:left w:val="nil"/>
              <w:bottom w:val="nil"/>
              <w:right w:val="nil"/>
            </w:tcBorders>
            <w:hideMark/>
          </w:tcPr>
          <w:p w14:paraId="2B95C016" w14:textId="518DAFDB" w:rsidR="00215F47" w:rsidRPr="00215F47" w:rsidRDefault="00764CC8" w:rsidP="00CA2ED4">
            <w:pPr>
              <w:tabs>
                <w:tab w:val="left" w:pos="720"/>
              </w:tabs>
              <w:bidi/>
              <w:spacing w:after="240" w:line="192" w:lineRule="auto"/>
              <w:jc w:val="both"/>
              <w:outlineLvl w:val="1"/>
              <w:rPr>
                <w:rFonts w:cs="Simplified Arabic"/>
                <w:sz w:val="22"/>
                <w:szCs w:val="22"/>
                <w:lang w:val="en-GB" w:eastAsia="en-US" w:bidi="ar-EG"/>
              </w:rPr>
            </w:pPr>
            <w:r w:rsidRPr="001F5498">
              <w:rPr>
                <w:rFonts w:cs="Simplified Arabic"/>
                <w:sz w:val="22"/>
                <w:szCs w:val="22"/>
                <w:rtl/>
                <w:lang w:val="en-GB" w:eastAsia="en-US" w:bidi="ar-EG"/>
              </w:rPr>
              <w:t>صندوق أقل البلدان نموا</w:t>
            </w:r>
          </w:p>
        </w:tc>
        <w:tc>
          <w:tcPr>
            <w:tcW w:w="1260" w:type="dxa"/>
            <w:tcBorders>
              <w:top w:val="nil"/>
              <w:left w:val="nil"/>
              <w:bottom w:val="nil"/>
              <w:right w:val="nil"/>
            </w:tcBorders>
            <w:hideMark/>
          </w:tcPr>
          <w:p w14:paraId="2AF6D6B3" w14:textId="08B28A85" w:rsidR="00764CC8" w:rsidRPr="00215F47" w:rsidRDefault="00764CC8" w:rsidP="00CA2ED4">
            <w:pPr>
              <w:bidi/>
              <w:jc w:val="both"/>
              <w:rPr>
                <w:sz w:val="22"/>
                <w:szCs w:val="18"/>
                <w:lang w:val="en-US" w:eastAsia="en-US"/>
              </w:rPr>
            </w:pPr>
            <w:r>
              <w:rPr>
                <w:lang w:val="en-GB"/>
              </w:rPr>
              <w:t>26.3</w:t>
            </w:r>
          </w:p>
        </w:tc>
        <w:tc>
          <w:tcPr>
            <w:tcW w:w="1394" w:type="dxa"/>
            <w:tcBorders>
              <w:top w:val="nil"/>
              <w:left w:val="nil"/>
              <w:bottom w:val="nil"/>
              <w:right w:val="nil"/>
            </w:tcBorders>
            <w:hideMark/>
          </w:tcPr>
          <w:p w14:paraId="5A97482C" w14:textId="680D53A4" w:rsidR="00764CC8" w:rsidRPr="00215F47" w:rsidRDefault="00764CC8" w:rsidP="00CA2ED4">
            <w:pPr>
              <w:bidi/>
              <w:jc w:val="both"/>
              <w:rPr>
                <w:sz w:val="22"/>
                <w:szCs w:val="18"/>
                <w:lang w:val="en-US" w:eastAsia="en-US"/>
              </w:rPr>
            </w:pPr>
            <w:r>
              <w:rPr>
                <w:rFonts w:ascii="Calibri" w:hAnsi="Calibri" w:cs="Calibri"/>
                <w:color w:val="000000"/>
              </w:rPr>
              <w:t>2%</w:t>
            </w:r>
          </w:p>
        </w:tc>
        <w:tc>
          <w:tcPr>
            <w:tcW w:w="1484" w:type="dxa"/>
            <w:tcBorders>
              <w:top w:val="nil"/>
              <w:left w:val="nil"/>
              <w:bottom w:val="nil"/>
              <w:right w:val="nil"/>
            </w:tcBorders>
            <w:hideMark/>
          </w:tcPr>
          <w:p w14:paraId="78B8B432" w14:textId="7D9A87C7" w:rsidR="00764CC8" w:rsidRPr="00215F47" w:rsidRDefault="00764CC8" w:rsidP="00CA2ED4">
            <w:pPr>
              <w:bidi/>
              <w:jc w:val="both"/>
              <w:rPr>
                <w:sz w:val="22"/>
                <w:szCs w:val="18"/>
                <w:lang w:val="en-US" w:eastAsia="en-US"/>
              </w:rPr>
            </w:pPr>
            <w:r>
              <w:rPr>
                <w:rFonts w:ascii="Calibri" w:hAnsi="Calibri" w:cs="Calibri"/>
                <w:color w:val="000000"/>
                <w:lang w:val="en-GB"/>
              </w:rPr>
              <w:t>66.8</w:t>
            </w:r>
          </w:p>
        </w:tc>
        <w:tc>
          <w:tcPr>
            <w:tcW w:w="1619" w:type="dxa"/>
            <w:gridSpan w:val="2"/>
            <w:tcBorders>
              <w:top w:val="nil"/>
              <w:left w:val="nil"/>
              <w:bottom w:val="nil"/>
              <w:right w:val="nil"/>
            </w:tcBorders>
            <w:hideMark/>
          </w:tcPr>
          <w:p w14:paraId="60E5D7CD" w14:textId="4251DD74" w:rsidR="00764CC8" w:rsidRPr="00215F47" w:rsidRDefault="00764CC8" w:rsidP="00CA2ED4">
            <w:pPr>
              <w:bidi/>
              <w:jc w:val="both"/>
              <w:rPr>
                <w:sz w:val="22"/>
                <w:szCs w:val="18"/>
                <w:lang w:val="en-US" w:eastAsia="en-US"/>
              </w:rPr>
            </w:pPr>
            <w:r>
              <w:rPr>
                <w:rFonts w:ascii="Calibri" w:hAnsi="Calibri" w:cs="Calibri"/>
                <w:color w:val="000000"/>
              </w:rPr>
              <w:t>1%</w:t>
            </w:r>
          </w:p>
        </w:tc>
        <w:tc>
          <w:tcPr>
            <w:tcW w:w="1259" w:type="dxa"/>
            <w:tcBorders>
              <w:top w:val="nil"/>
              <w:left w:val="nil"/>
              <w:bottom w:val="nil"/>
              <w:right w:val="nil"/>
            </w:tcBorders>
            <w:hideMark/>
          </w:tcPr>
          <w:p w14:paraId="5568597D" w14:textId="77777777" w:rsidR="00764CC8" w:rsidRDefault="00764CC8" w:rsidP="00CA2ED4">
            <w:pPr>
              <w:bidi/>
              <w:jc w:val="both"/>
              <w:rPr>
                <w:rFonts w:ascii="Calibri" w:hAnsi="Calibri" w:cs="Calibri"/>
                <w:color w:val="000000"/>
                <w:lang w:val="en-GB"/>
              </w:rPr>
            </w:pPr>
            <w:r>
              <w:rPr>
                <w:rFonts w:ascii="Calibri" w:hAnsi="Calibri" w:cs="Calibri"/>
                <w:color w:val="000000"/>
                <w:lang w:val="en-GB"/>
              </w:rPr>
              <w:t>93.1</w:t>
            </w:r>
          </w:p>
          <w:p w14:paraId="6C94B434" w14:textId="59A977DE" w:rsidR="00764CC8" w:rsidRPr="00215F47" w:rsidRDefault="00764CC8" w:rsidP="00CA2ED4">
            <w:pPr>
              <w:bidi/>
              <w:jc w:val="both"/>
              <w:rPr>
                <w:sz w:val="22"/>
                <w:szCs w:val="18"/>
                <w:lang w:val="en-US" w:eastAsia="en-US"/>
              </w:rPr>
            </w:pPr>
          </w:p>
        </w:tc>
        <w:tc>
          <w:tcPr>
            <w:tcW w:w="1282" w:type="dxa"/>
            <w:tcBorders>
              <w:top w:val="nil"/>
              <w:left w:val="nil"/>
              <w:bottom w:val="nil"/>
              <w:right w:val="nil"/>
            </w:tcBorders>
            <w:hideMark/>
          </w:tcPr>
          <w:p w14:paraId="1FD21BD7" w14:textId="24171905" w:rsidR="00764CC8" w:rsidRPr="00215F47" w:rsidRDefault="00764CC8" w:rsidP="00CA2ED4">
            <w:pPr>
              <w:bidi/>
              <w:jc w:val="both"/>
              <w:rPr>
                <w:sz w:val="22"/>
                <w:szCs w:val="18"/>
                <w:lang w:val="en-US" w:eastAsia="en-US"/>
              </w:rPr>
            </w:pPr>
            <w:r>
              <w:rPr>
                <w:rFonts w:ascii="Calibri" w:hAnsi="Calibri" w:cs="Calibri"/>
                <w:color w:val="000000"/>
              </w:rPr>
              <w:t>1%</w:t>
            </w:r>
          </w:p>
        </w:tc>
      </w:tr>
      <w:tr w:rsidR="00764CC8" w:rsidRPr="00215F47" w14:paraId="64CF18CF" w14:textId="77777777" w:rsidTr="00764CC8">
        <w:trPr>
          <w:gridAfter w:val="1"/>
          <w:wAfter w:w="67" w:type="dxa"/>
          <w:jc w:val="center"/>
        </w:trPr>
        <w:tc>
          <w:tcPr>
            <w:tcW w:w="1565" w:type="dxa"/>
            <w:tcBorders>
              <w:top w:val="nil"/>
              <w:left w:val="nil"/>
              <w:bottom w:val="nil"/>
              <w:right w:val="nil"/>
            </w:tcBorders>
            <w:hideMark/>
          </w:tcPr>
          <w:p w14:paraId="64DDB08E" w14:textId="32863865" w:rsidR="00215F47" w:rsidRPr="00215F47" w:rsidRDefault="00764CC8" w:rsidP="00CA2ED4">
            <w:pPr>
              <w:tabs>
                <w:tab w:val="left" w:pos="720"/>
              </w:tabs>
              <w:bidi/>
              <w:spacing w:after="240" w:line="192" w:lineRule="auto"/>
              <w:jc w:val="both"/>
              <w:outlineLvl w:val="1"/>
              <w:rPr>
                <w:rFonts w:cs="Simplified Arabic"/>
                <w:sz w:val="22"/>
                <w:szCs w:val="22"/>
                <w:lang w:val="en-GB" w:eastAsia="en-US" w:bidi="ar-EG"/>
              </w:rPr>
            </w:pPr>
            <w:r>
              <w:rPr>
                <w:rFonts w:cs="Simplified Arabic" w:hint="cs"/>
                <w:sz w:val="22"/>
                <w:szCs w:val="22"/>
                <w:rtl/>
                <w:lang w:val="en-GB" w:eastAsia="en-US" w:bidi="ar-EG"/>
              </w:rPr>
              <w:t>المجال البؤري للمياه الدولية</w:t>
            </w:r>
          </w:p>
        </w:tc>
        <w:tc>
          <w:tcPr>
            <w:tcW w:w="1260" w:type="dxa"/>
            <w:tcBorders>
              <w:top w:val="nil"/>
              <w:left w:val="nil"/>
              <w:bottom w:val="nil"/>
              <w:right w:val="nil"/>
            </w:tcBorders>
            <w:hideMark/>
          </w:tcPr>
          <w:p w14:paraId="27CB36BE" w14:textId="7CA6A8BF" w:rsidR="00764CC8" w:rsidRPr="00215F47" w:rsidRDefault="00764CC8" w:rsidP="00CA2ED4">
            <w:pPr>
              <w:bidi/>
              <w:jc w:val="both"/>
              <w:rPr>
                <w:sz w:val="22"/>
                <w:szCs w:val="18"/>
                <w:lang w:val="en-US" w:eastAsia="en-US"/>
              </w:rPr>
            </w:pPr>
            <w:r>
              <w:rPr>
                <w:lang w:val="en-GB"/>
              </w:rPr>
              <w:t>90.5</w:t>
            </w:r>
          </w:p>
        </w:tc>
        <w:tc>
          <w:tcPr>
            <w:tcW w:w="1394" w:type="dxa"/>
            <w:tcBorders>
              <w:top w:val="nil"/>
              <w:left w:val="nil"/>
              <w:bottom w:val="nil"/>
              <w:right w:val="nil"/>
            </w:tcBorders>
            <w:hideMark/>
          </w:tcPr>
          <w:p w14:paraId="39FFD3DE" w14:textId="65AA559A" w:rsidR="00764CC8" w:rsidRPr="00215F47" w:rsidRDefault="00764CC8" w:rsidP="00CA2ED4">
            <w:pPr>
              <w:bidi/>
              <w:jc w:val="both"/>
              <w:rPr>
                <w:sz w:val="22"/>
                <w:szCs w:val="18"/>
                <w:lang w:val="en-US" w:eastAsia="en-US"/>
              </w:rPr>
            </w:pPr>
            <w:r>
              <w:rPr>
                <w:rFonts w:ascii="Calibri" w:hAnsi="Calibri" w:cs="Calibri"/>
                <w:color w:val="000000"/>
              </w:rPr>
              <w:t>9%</w:t>
            </w:r>
          </w:p>
        </w:tc>
        <w:tc>
          <w:tcPr>
            <w:tcW w:w="1484" w:type="dxa"/>
            <w:tcBorders>
              <w:top w:val="nil"/>
              <w:left w:val="nil"/>
              <w:bottom w:val="nil"/>
              <w:right w:val="nil"/>
            </w:tcBorders>
            <w:hideMark/>
          </w:tcPr>
          <w:p w14:paraId="266FB202" w14:textId="4C2E57D2" w:rsidR="00764CC8" w:rsidRPr="00215F47" w:rsidRDefault="00764CC8" w:rsidP="00CA2ED4">
            <w:pPr>
              <w:bidi/>
              <w:jc w:val="both"/>
              <w:rPr>
                <w:sz w:val="22"/>
                <w:szCs w:val="18"/>
                <w:lang w:val="en-US" w:eastAsia="en-US"/>
              </w:rPr>
            </w:pPr>
            <w:r>
              <w:rPr>
                <w:rFonts w:ascii="Calibri" w:hAnsi="Calibri" w:cs="Calibri"/>
                <w:color w:val="000000"/>
                <w:lang w:val="en-GB"/>
              </w:rPr>
              <w:t>664.4</w:t>
            </w:r>
          </w:p>
        </w:tc>
        <w:tc>
          <w:tcPr>
            <w:tcW w:w="1619" w:type="dxa"/>
            <w:gridSpan w:val="2"/>
            <w:tcBorders>
              <w:top w:val="nil"/>
              <w:left w:val="nil"/>
              <w:bottom w:val="nil"/>
              <w:right w:val="nil"/>
            </w:tcBorders>
            <w:hideMark/>
          </w:tcPr>
          <w:p w14:paraId="260CBFB5" w14:textId="7BDB54D7" w:rsidR="00764CC8" w:rsidRPr="00215F47" w:rsidRDefault="00764CC8" w:rsidP="00CA2ED4">
            <w:pPr>
              <w:bidi/>
              <w:jc w:val="both"/>
              <w:rPr>
                <w:sz w:val="22"/>
                <w:szCs w:val="18"/>
                <w:lang w:val="en-US" w:eastAsia="en-US"/>
              </w:rPr>
            </w:pPr>
            <w:r>
              <w:rPr>
                <w:rFonts w:ascii="Calibri" w:hAnsi="Calibri" w:cs="Calibri"/>
                <w:color w:val="000000"/>
              </w:rPr>
              <w:t>7%</w:t>
            </w:r>
          </w:p>
        </w:tc>
        <w:tc>
          <w:tcPr>
            <w:tcW w:w="1259" w:type="dxa"/>
            <w:tcBorders>
              <w:top w:val="nil"/>
              <w:left w:val="nil"/>
              <w:bottom w:val="nil"/>
              <w:right w:val="nil"/>
            </w:tcBorders>
            <w:hideMark/>
          </w:tcPr>
          <w:p w14:paraId="52235972" w14:textId="097F0F7B" w:rsidR="00764CC8" w:rsidRPr="00215F47" w:rsidRDefault="00764CC8" w:rsidP="00CA2ED4">
            <w:pPr>
              <w:bidi/>
              <w:jc w:val="both"/>
              <w:rPr>
                <w:sz w:val="22"/>
                <w:szCs w:val="18"/>
                <w:lang w:val="en-US" w:eastAsia="en-US"/>
              </w:rPr>
            </w:pPr>
            <w:r>
              <w:rPr>
                <w:rFonts w:ascii="Calibri" w:hAnsi="Calibri" w:cs="Calibri"/>
                <w:color w:val="000000"/>
                <w:lang w:val="en-GB"/>
              </w:rPr>
              <w:t>754.9</w:t>
            </w:r>
          </w:p>
        </w:tc>
        <w:tc>
          <w:tcPr>
            <w:tcW w:w="1282" w:type="dxa"/>
            <w:tcBorders>
              <w:top w:val="nil"/>
              <w:left w:val="nil"/>
              <w:bottom w:val="nil"/>
              <w:right w:val="nil"/>
            </w:tcBorders>
            <w:hideMark/>
          </w:tcPr>
          <w:p w14:paraId="312B4A53" w14:textId="0932ACD6" w:rsidR="00764CC8" w:rsidRPr="00215F47" w:rsidRDefault="00764CC8" w:rsidP="00CA2ED4">
            <w:pPr>
              <w:bidi/>
              <w:jc w:val="both"/>
              <w:rPr>
                <w:sz w:val="22"/>
                <w:szCs w:val="18"/>
                <w:lang w:val="en-US" w:eastAsia="en-US"/>
              </w:rPr>
            </w:pPr>
            <w:r>
              <w:rPr>
                <w:rFonts w:ascii="Calibri" w:hAnsi="Calibri" w:cs="Calibri"/>
                <w:color w:val="000000"/>
              </w:rPr>
              <w:t>8%</w:t>
            </w:r>
          </w:p>
        </w:tc>
      </w:tr>
      <w:tr w:rsidR="00764CC8" w:rsidRPr="00215F47" w14:paraId="51F00224" w14:textId="77777777" w:rsidTr="00764CC8">
        <w:trPr>
          <w:gridAfter w:val="1"/>
          <w:wAfter w:w="67" w:type="dxa"/>
          <w:jc w:val="center"/>
        </w:trPr>
        <w:tc>
          <w:tcPr>
            <w:tcW w:w="1565" w:type="dxa"/>
            <w:tcBorders>
              <w:top w:val="nil"/>
              <w:left w:val="nil"/>
              <w:bottom w:val="nil"/>
              <w:right w:val="nil"/>
            </w:tcBorders>
          </w:tcPr>
          <w:p w14:paraId="2355DFA5" w14:textId="08C13372" w:rsidR="00764CC8" w:rsidRPr="00215F47" w:rsidRDefault="00764CC8" w:rsidP="00CA2ED4">
            <w:pPr>
              <w:tabs>
                <w:tab w:val="left" w:pos="720"/>
              </w:tabs>
              <w:bidi/>
              <w:spacing w:after="240" w:line="192" w:lineRule="auto"/>
              <w:jc w:val="both"/>
              <w:outlineLvl w:val="1"/>
              <w:rPr>
                <w:rFonts w:cs="Simplified Arabic"/>
                <w:sz w:val="22"/>
                <w:szCs w:val="22"/>
                <w:rtl/>
                <w:lang w:val="en-GB" w:eastAsia="en-US" w:bidi="ar-EG"/>
              </w:rPr>
            </w:pPr>
            <w:r>
              <w:rPr>
                <w:rFonts w:cs="Simplified Arabic"/>
                <w:szCs w:val="22"/>
                <w:rtl/>
                <w:lang w:val="en-GB" w:bidi="ar-EG"/>
              </w:rPr>
              <w:t>الأداة التجريبية لغير المنح</w:t>
            </w:r>
          </w:p>
        </w:tc>
        <w:tc>
          <w:tcPr>
            <w:tcW w:w="1260" w:type="dxa"/>
            <w:tcBorders>
              <w:top w:val="nil"/>
              <w:left w:val="nil"/>
              <w:bottom w:val="nil"/>
              <w:right w:val="nil"/>
            </w:tcBorders>
          </w:tcPr>
          <w:p w14:paraId="307177E9" w14:textId="781D43FD" w:rsidR="00764CC8" w:rsidRPr="00215F47" w:rsidRDefault="00764CC8" w:rsidP="00CA2ED4">
            <w:pPr>
              <w:bidi/>
              <w:jc w:val="both"/>
              <w:rPr>
                <w:sz w:val="22"/>
                <w:szCs w:val="18"/>
                <w:lang w:val="en-US" w:eastAsia="en-US"/>
              </w:rPr>
            </w:pPr>
            <w:r>
              <w:rPr>
                <w:lang w:val="en-GB"/>
              </w:rPr>
              <w:t>15.0</w:t>
            </w:r>
          </w:p>
        </w:tc>
        <w:tc>
          <w:tcPr>
            <w:tcW w:w="1394" w:type="dxa"/>
            <w:tcBorders>
              <w:top w:val="nil"/>
              <w:left w:val="nil"/>
              <w:bottom w:val="nil"/>
              <w:right w:val="nil"/>
            </w:tcBorders>
          </w:tcPr>
          <w:p w14:paraId="0C11FD9D" w14:textId="15C62E3C" w:rsidR="00764CC8" w:rsidRPr="00215F47" w:rsidRDefault="00764CC8" w:rsidP="00CA2ED4">
            <w:pPr>
              <w:bidi/>
              <w:jc w:val="both"/>
              <w:rPr>
                <w:sz w:val="22"/>
                <w:szCs w:val="18"/>
                <w:lang w:val="en-US" w:eastAsia="en-US"/>
              </w:rPr>
            </w:pPr>
            <w:r>
              <w:rPr>
                <w:rFonts w:ascii="Calibri" w:hAnsi="Calibri" w:cs="Calibri"/>
                <w:color w:val="000000"/>
              </w:rPr>
              <w:t>1%</w:t>
            </w:r>
          </w:p>
        </w:tc>
        <w:tc>
          <w:tcPr>
            <w:tcW w:w="1484" w:type="dxa"/>
            <w:tcBorders>
              <w:top w:val="nil"/>
              <w:left w:val="nil"/>
              <w:bottom w:val="nil"/>
              <w:right w:val="nil"/>
            </w:tcBorders>
          </w:tcPr>
          <w:p w14:paraId="293B2CF4" w14:textId="6EE867DF" w:rsidR="00764CC8" w:rsidRPr="00215F47" w:rsidRDefault="00764CC8" w:rsidP="00CA2ED4">
            <w:pPr>
              <w:bidi/>
              <w:jc w:val="both"/>
              <w:rPr>
                <w:sz w:val="22"/>
                <w:szCs w:val="18"/>
                <w:lang w:val="en-US" w:eastAsia="en-US"/>
              </w:rPr>
            </w:pPr>
            <w:r>
              <w:rPr>
                <w:rFonts w:ascii="Calibri" w:hAnsi="Calibri" w:cs="Calibri"/>
                <w:color w:val="000000"/>
                <w:lang w:val="en-GB"/>
              </w:rPr>
              <w:t>773.3</w:t>
            </w:r>
          </w:p>
        </w:tc>
        <w:tc>
          <w:tcPr>
            <w:tcW w:w="1619" w:type="dxa"/>
            <w:gridSpan w:val="2"/>
            <w:tcBorders>
              <w:top w:val="nil"/>
              <w:left w:val="nil"/>
              <w:bottom w:val="nil"/>
              <w:right w:val="nil"/>
            </w:tcBorders>
          </w:tcPr>
          <w:p w14:paraId="5E3859F7" w14:textId="64E5B911" w:rsidR="00764CC8" w:rsidRPr="00215F47" w:rsidRDefault="00764CC8" w:rsidP="00CA2ED4">
            <w:pPr>
              <w:bidi/>
              <w:jc w:val="both"/>
              <w:rPr>
                <w:sz w:val="22"/>
                <w:szCs w:val="18"/>
                <w:lang w:val="en-US" w:eastAsia="en-US"/>
              </w:rPr>
            </w:pPr>
            <w:r>
              <w:rPr>
                <w:rFonts w:ascii="Calibri" w:hAnsi="Calibri" w:cs="Calibri"/>
                <w:color w:val="000000"/>
              </w:rPr>
              <w:t>9%</w:t>
            </w:r>
          </w:p>
        </w:tc>
        <w:tc>
          <w:tcPr>
            <w:tcW w:w="1259" w:type="dxa"/>
            <w:tcBorders>
              <w:top w:val="nil"/>
              <w:left w:val="nil"/>
              <w:bottom w:val="nil"/>
              <w:right w:val="nil"/>
            </w:tcBorders>
          </w:tcPr>
          <w:p w14:paraId="32E043F4" w14:textId="5BF9A01C" w:rsidR="00764CC8" w:rsidRPr="00215F47" w:rsidRDefault="00764CC8" w:rsidP="00CA2ED4">
            <w:pPr>
              <w:bidi/>
              <w:jc w:val="both"/>
              <w:rPr>
                <w:sz w:val="22"/>
                <w:szCs w:val="18"/>
                <w:lang w:val="en-US" w:eastAsia="en-US"/>
              </w:rPr>
            </w:pPr>
            <w:r>
              <w:rPr>
                <w:rFonts w:ascii="Calibri" w:hAnsi="Calibri" w:cs="Calibri"/>
                <w:color w:val="000000"/>
                <w:lang w:val="en-GB"/>
              </w:rPr>
              <w:t>788.3</w:t>
            </w:r>
          </w:p>
        </w:tc>
        <w:tc>
          <w:tcPr>
            <w:tcW w:w="1282" w:type="dxa"/>
            <w:tcBorders>
              <w:top w:val="nil"/>
              <w:left w:val="nil"/>
              <w:bottom w:val="nil"/>
              <w:right w:val="nil"/>
            </w:tcBorders>
          </w:tcPr>
          <w:p w14:paraId="609BBEB5" w14:textId="12803155" w:rsidR="00764CC8" w:rsidRPr="00215F47" w:rsidRDefault="00764CC8" w:rsidP="00CA2ED4">
            <w:pPr>
              <w:bidi/>
              <w:jc w:val="both"/>
              <w:rPr>
                <w:sz w:val="22"/>
                <w:szCs w:val="18"/>
                <w:lang w:val="en-US" w:eastAsia="en-US"/>
              </w:rPr>
            </w:pPr>
            <w:r>
              <w:rPr>
                <w:rFonts w:ascii="Calibri" w:hAnsi="Calibri" w:cs="Calibri"/>
                <w:color w:val="000000"/>
              </w:rPr>
              <w:t>8%</w:t>
            </w:r>
          </w:p>
        </w:tc>
      </w:tr>
      <w:tr w:rsidR="00764CC8" w:rsidRPr="00215F47" w14:paraId="20E30D5A" w14:textId="77777777" w:rsidTr="00764CC8">
        <w:trPr>
          <w:gridAfter w:val="1"/>
          <w:wAfter w:w="67" w:type="dxa"/>
          <w:jc w:val="center"/>
        </w:trPr>
        <w:tc>
          <w:tcPr>
            <w:tcW w:w="1565" w:type="dxa"/>
            <w:tcBorders>
              <w:top w:val="nil"/>
              <w:left w:val="nil"/>
              <w:bottom w:val="nil"/>
              <w:right w:val="nil"/>
            </w:tcBorders>
            <w:hideMark/>
          </w:tcPr>
          <w:p w14:paraId="77F7A20D" w14:textId="77777777" w:rsidR="00215F47" w:rsidRPr="00215F47" w:rsidRDefault="00764CC8" w:rsidP="00CA2ED4">
            <w:pPr>
              <w:tabs>
                <w:tab w:val="left" w:pos="720"/>
              </w:tabs>
              <w:bidi/>
              <w:spacing w:after="240" w:line="192" w:lineRule="auto"/>
              <w:jc w:val="both"/>
              <w:outlineLvl w:val="1"/>
              <w:rPr>
                <w:rFonts w:cs="Simplified Arabic"/>
                <w:sz w:val="22"/>
                <w:szCs w:val="22"/>
                <w:lang w:val="en-GB" w:eastAsia="en-US" w:bidi="ar-EG"/>
              </w:rPr>
            </w:pPr>
            <w:r w:rsidRPr="00215F47">
              <w:rPr>
                <w:rFonts w:cs="Simplified Arabic"/>
                <w:sz w:val="22"/>
                <w:szCs w:val="22"/>
                <w:rtl/>
                <w:lang w:val="en-GB" w:eastAsia="en-US" w:bidi="ar-EG"/>
              </w:rPr>
              <w:t>برنامج المنح الصغيرة</w:t>
            </w:r>
          </w:p>
        </w:tc>
        <w:tc>
          <w:tcPr>
            <w:tcW w:w="1260" w:type="dxa"/>
            <w:tcBorders>
              <w:top w:val="nil"/>
              <w:left w:val="nil"/>
              <w:bottom w:val="nil"/>
              <w:right w:val="nil"/>
            </w:tcBorders>
            <w:hideMark/>
          </w:tcPr>
          <w:p w14:paraId="7210B94B" w14:textId="77B9B077" w:rsidR="00764CC8" w:rsidRPr="00215F47" w:rsidRDefault="00764CC8" w:rsidP="00CA2ED4">
            <w:pPr>
              <w:bidi/>
              <w:jc w:val="both"/>
              <w:rPr>
                <w:sz w:val="22"/>
                <w:szCs w:val="18"/>
                <w:lang w:val="en-US" w:eastAsia="en-US"/>
              </w:rPr>
            </w:pPr>
            <w:r>
              <w:rPr>
                <w:lang w:val="en-GB"/>
              </w:rPr>
              <w:t>21.0</w:t>
            </w:r>
          </w:p>
        </w:tc>
        <w:tc>
          <w:tcPr>
            <w:tcW w:w="1394" w:type="dxa"/>
            <w:tcBorders>
              <w:top w:val="nil"/>
              <w:left w:val="nil"/>
              <w:bottom w:val="nil"/>
              <w:right w:val="nil"/>
            </w:tcBorders>
            <w:hideMark/>
          </w:tcPr>
          <w:p w14:paraId="06A153BB" w14:textId="6D292D6B" w:rsidR="00764CC8" w:rsidRPr="00215F47" w:rsidRDefault="00764CC8" w:rsidP="00CA2ED4">
            <w:pPr>
              <w:bidi/>
              <w:jc w:val="both"/>
              <w:rPr>
                <w:sz w:val="22"/>
                <w:szCs w:val="18"/>
                <w:lang w:val="en-US" w:eastAsia="en-US"/>
              </w:rPr>
            </w:pPr>
            <w:r>
              <w:rPr>
                <w:rFonts w:ascii="Calibri" w:hAnsi="Calibri" w:cs="Calibri"/>
                <w:color w:val="000000"/>
              </w:rPr>
              <w:t>2%</w:t>
            </w:r>
          </w:p>
        </w:tc>
        <w:tc>
          <w:tcPr>
            <w:tcW w:w="1484" w:type="dxa"/>
            <w:tcBorders>
              <w:top w:val="nil"/>
              <w:left w:val="nil"/>
              <w:bottom w:val="nil"/>
              <w:right w:val="nil"/>
            </w:tcBorders>
            <w:hideMark/>
          </w:tcPr>
          <w:p w14:paraId="7615EC8B" w14:textId="70B0798B" w:rsidR="00764CC8" w:rsidRPr="00215F47" w:rsidRDefault="00764CC8" w:rsidP="00CA2ED4">
            <w:pPr>
              <w:bidi/>
              <w:jc w:val="both"/>
              <w:rPr>
                <w:sz w:val="22"/>
                <w:szCs w:val="18"/>
                <w:lang w:val="en-US" w:eastAsia="en-US"/>
              </w:rPr>
            </w:pPr>
            <w:r>
              <w:rPr>
                <w:rFonts w:ascii="Calibri" w:hAnsi="Calibri" w:cs="Calibri"/>
                <w:color w:val="000000"/>
                <w:lang w:val="en-GB"/>
              </w:rPr>
              <w:t>21.0</w:t>
            </w:r>
          </w:p>
        </w:tc>
        <w:tc>
          <w:tcPr>
            <w:tcW w:w="1619" w:type="dxa"/>
            <w:gridSpan w:val="2"/>
            <w:tcBorders>
              <w:top w:val="nil"/>
              <w:left w:val="nil"/>
              <w:bottom w:val="nil"/>
              <w:right w:val="nil"/>
            </w:tcBorders>
            <w:hideMark/>
          </w:tcPr>
          <w:p w14:paraId="422098DE" w14:textId="04C56143" w:rsidR="00764CC8" w:rsidRPr="00215F47" w:rsidRDefault="00764CC8" w:rsidP="00CA2ED4">
            <w:pPr>
              <w:bidi/>
              <w:jc w:val="both"/>
              <w:rPr>
                <w:sz w:val="22"/>
                <w:szCs w:val="18"/>
                <w:lang w:val="en-US" w:eastAsia="en-US"/>
              </w:rPr>
            </w:pPr>
            <w:r>
              <w:rPr>
                <w:rFonts w:ascii="Calibri" w:hAnsi="Calibri" w:cs="Calibri"/>
                <w:color w:val="000000"/>
              </w:rPr>
              <w:t>0%</w:t>
            </w:r>
          </w:p>
        </w:tc>
        <w:tc>
          <w:tcPr>
            <w:tcW w:w="1259" w:type="dxa"/>
            <w:tcBorders>
              <w:top w:val="nil"/>
              <w:left w:val="nil"/>
              <w:bottom w:val="nil"/>
              <w:right w:val="nil"/>
            </w:tcBorders>
            <w:hideMark/>
          </w:tcPr>
          <w:p w14:paraId="77954699" w14:textId="27E5232E" w:rsidR="00764CC8" w:rsidRPr="00215F47" w:rsidRDefault="00764CC8" w:rsidP="00CA2ED4">
            <w:pPr>
              <w:bidi/>
              <w:jc w:val="both"/>
              <w:rPr>
                <w:sz w:val="22"/>
                <w:szCs w:val="18"/>
                <w:lang w:val="en-US" w:eastAsia="en-US"/>
              </w:rPr>
            </w:pPr>
            <w:r>
              <w:rPr>
                <w:rFonts w:ascii="Calibri" w:hAnsi="Calibri" w:cs="Calibri"/>
                <w:color w:val="000000"/>
                <w:lang w:val="en-GB"/>
              </w:rPr>
              <w:t>42.0</w:t>
            </w:r>
          </w:p>
        </w:tc>
        <w:tc>
          <w:tcPr>
            <w:tcW w:w="1282" w:type="dxa"/>
            <w:tcBorders>
              <w:top w:val="nil"/>
              <w:left w:val="nil"/>
              <w:bottom w:val="nil"/>
              <w:right w:val="nil"/>
            </w:tcBorders>
            <w:hideMark/>
          </w:tcPr>
          <w:p w14:paraId="34C26680" w14:textId="760B8464" w:rsidR="00764CC8" w:rsidRPr="00215F47" w:rsidRDefault="00764CC8" w:rsidP="00CA2ED4">
            <w:pPr>
              <w:bidi/>
              <w:jc w:val="both"/>
              <w:rPr>
                <w:sz w:val="22"/>
                <w:szCs w:val="18"/>
                <w:lang w:val="en-US" w:eastAsia="en-US"/>
              </w:rPr>
            </w:pPr>
            <w:r>
              <w:rPr>
                <w:rFonts w:ascii="Calibri" w:hAnsi="Calibri" w:cs="Calibri"/>
                <w:color w:val="000000"/>
              </w:rPr>
              <w:t>0%</w:t>
            </w:r>
          </w:p>
        </w:tc>
      </w:tr>
      <w:tr w:rsidR="00764CC8" w:rsidRPr="00215F47" w14:paraId="19688167" w14:textId="77777777" w:rsidTr="00764CC8">
        <w:trPr>
          <w:gridAfter w:val="1"/>
          <w:wAfter w:w="67" w:type="dxa"/>
          <w:jc w:val="center"/>
        </w:trPr>
        <w:tc>
          <w:tcPr>
            <w:tcW w:w="1565" w:type="dxa"/>
            <w:tcBorders>
              <w:top w:val="nil"/>
              <w:left w:val="nil"/>
              <w:bottom w:val="single" w:sz="12" w:space="0" w:color="008000"/>
              <w:right w:val="nil"/>
            </w:tcBorders>
            <w:hideMark/>
          </w:tcPr>
          <w:p w14:paraId="4183E8CC" w14:textId="77777777" w:rsidR="00215F47" w:rsidRPr="00215F47" w:rsidRDefault="00764CC8" w:rsidP="00CA2ED4">
            <w:pPr>
              <w:tabs>
                <w:tab w:val="left" w:pos="720"/>
              </w:tabs>
              <w:bidi/>
              <w:spacing w:after="240" w:line="192" w:lineRule="auto"/>
              <w:jc w:val="both"/>
              <w:outlineLvl w:val="1"/>
              <w:rPr>
                <w:rFonts w:cs="Simplified Arabic"/>
                <w:bCs/>
                <w:sz w:val="22"/>
                <w:szCs w:val="22"/>
                <w:lang w:val="en-GB" w:eastAsia="en-US" w:bidi="ar-EG"/>
              </w:rPr>
            </w:pPr>
            <w:r w:rsidRPr="00215F47">
              <w:rPr>
                <w:rFonts w:cs="Simplified Arabic"/>
                <w:bCs/>
                <w:sz w:val="22"/>
                <w:szCs w:val="22"/>
                <w:rtl/>
                <w:lang w:val="en-GB" w:eastAsia="en-US" w:bidi="ar-EG"/>
              </w:rPr>
              <w:t>المجموع</w:t>
            </w:r>
          </w:p>
        </w:tc>
        <w:tc>
          <w:tcPr>
            <w:tcW w:w="1260" w:type="dxa"/>
            <w:tcBorders>
              <w:top w:val="nil"/>
              <w:left w:val="nil"/>
              <w:bottom w:val="single" w:sz="12" w:space="0" w:color="008000"/>
              <w:right w:val="nil"/>
            </w:tcBorders>
            <w:hideMark/>
          </w:tcPr>
          <w:p w14:paraId="7C86AF4D" w14:textId="0AD66D1C" w:rsidR="00764CC8" w:rsidRPr="00215F47" w:rsidRDefault="00764CC8" w:rsidP="00CA2ED4">
            <w:pPr>
              <w:bidi/>
              <w:jc w:val="both"/>
              <w:rPr>
                <w:b/>
                <w:bCs/>
                <w:sz w:val="22"/>
                <w:szCs w:val="18"/>
                <w:lang w:val="en-US" w:eastAsia="en-US"/>
              </w:rPr>
            </w:pPr>
            <w:r>
              <w:rPr>
                <w:lang w:val="en-GB"/>
              </w:rPr>
              <w:t>1,056.7</w:t>
            </w:r>
          </w:p>
        </w:tc>
        <w:tc>
          <w:tcPr>
            <w:tcW w:w="1394" w:type="dxa"/>
            <w:tcBorders>
              <w:top w:val="nil"/>
              <w:left w:val="nil"/>
              <w:bottom w:val="single" w:sz="12" w:space="0" w:color="008000"/>
              <w:right w:val="nil"/>
            </w:tcBorders>
          </w:tcPr>
          <w:p w14:paraId="56000AF7" w14:textId="5F2475BB" w:rsidR="00764CC8" w:rsidRPr="00215F47" w:rsidRDefault="00764CC8" w:rsidP="00CA2ED4">
            <w:pPr>
              <w:bidi/>
              <w:jc w:val="both"/>
              <w:rPr>
                <w:b/>
                <w:bCs/>
                <w:sz w:val="22"/>
                <w:szCs w:val="18"/>
                <w:lang w:val="en-US" w:eastAsia="en-US"/>
              </w:rPr>
            </w:pPr>
            <w:r>
              <w:rPr>
                <w:rFonts w:ascii="Calibri" w:hAnsi="Calibri" w:cs="Calibri"/>
                <w:color w:val="000000"/>
              </w:rPr>
              <w:t> </w:t>
            </w:r>
          </w:p>
        </w:tc>
        <w:tc>
          <w:tcPr>
            <w:tcW w:w="1484" w:type="dxa"/>
            <w:tcBorders>
              <w:top w:val="nil"/>
              <w:left w:val="nil"/>
              <w:bottom w:val="single" w:sz="12" w:space="0" w:color="008000"/>
              <w:right w:val="nil"/>
            </w:tcBorders>
            <w:hideMark/>
          </w:tcPr>
          <w:p w14:paraId="5AB19872" w14:textId="741B5238" w:rsidR="00764CC8" w:rsidRPr="00215F47" w:rsidRDefault="00764CC8" w:rsidP="00CA2ED4">
            <w:pPr>
              <w:bidi/>
              <w:jc w:val="both"/>
              <w:rPr>
                <w:b/>
                <w:bCs/>
                <w:sz w:val="22"/>
                <w:szCs w:val="18"/>
                <w:lang w:val="en-US" w:eastAsia="en-US"/>
              </w:rPr>
            </w:pPr>
            <w:r>
              <w:rPr>
                <w:rFonts w:ascii="Calibri" w:hAnsi="Calibri" w:cs="Calibri"/>
                <w:color w:val="000000"/>
              </w:rPr>
              <w:t>8,955.7</w:t>
            </w:r>
          </w:p>
        </w:tc>
        <w:tc>
          <w:tcPr>
            <w:tcW w:w="1619" w:type="dxa"/>
            <w:gridSpan w:val="2"/>
            <w:tcBorders>
              <w:top w:val="nil"/>
              <w:left w:val="nil"/>
              <w:bottom w:val="single" w:sz="12" w:space="0" w:color="008000"/>
              <w:right w:val="nil"/>
            </w:tcBorders>
          </w:tcPr>
          <w:p w14:paraId="6A322AC6" w14:textId="572E1CB6" w:rsidR="00764CC8" w:rsidRPr="00215F47" w:rsidRDefault="00764CC8" w:rsidP="00CA2ED4">
            <w:pPr>
              <w:bidi/>
              <w:jc w:val="both"/>
              <w:rPr>
                <w:b/>
                <w:bCs/>
                <w:sz w:val="22"/>
                <w:szCs w:val="18"/>
                <w:lang w:val="en-US" w:eastAsia="en-US"/>
              </w:rPr>
            </w:pPr>
            <w:r>
              <w:rPr>
                <w:rFonts w:ascii="Calibri" w:hAnsi="Calibri" w:cs="Calibri"/>
                <w:color w:val="000000"/>
              </w:rPr>
              <w:t> </w:t>
            </w:r>
          </w:p>
        </w:tc>
        <w:tc>
          <w:tcPr>
            <w:tcW w:w="1259" w:type="dxa"/>
            <w:tcBorders>
              <w:top w:val="nil"/>
              <w:left w:val="nil"/>
              <w:bottom w:val="single" w:sz="12" w:space="0" w:color="008000"/>
              <w:right w:val="nil"/>
            </w:tcBorders>
            <w:hideMark/>
          </w:tcPr>
          <w:p w14:paraId="219FD436" w14:textId="5274E2B0" w:rsidR="00764CC8" w:rsidRPr="00215F47" w:rsidRDefault="00764CC8" w:rsidP="00CA2ED4">
            <w:pPr>
              <w:bidi/>
              <w:jc w:val="both"/>
              <w:rPr>
                <w:b/>
                <w:bCs/>
                <w:sz w:val="22"/>
                <w:szCs w:val="18"/>
                <w:lang w:val="en-US" w:eastAsia="en-US"/>
              </w:rPr>
            </w:pPr>
            <w:r>
              <w:rPr>
                <w:rFonts w:ascii="Calibri" w:hAnsi="Calibri" w:cs="Calibri"/>
                <w:color w:val="000000"/>
              </w:rPr>
              <w:t>10,012.4</w:t>
            </w:r>
          </w:p>
        </w:tc>
        <w:tc>
          <w:tcPr>
            <w:tcW w:w="1282" w:type="dxa"/>
            <w:tcBorders>
              <w:top w:val="nil"/>
              <w:left w:val="nil"/>
              <w:bottom w:val="single" w:sz="12" w:space="0" w:color="008000"/>
              <w:right w:val="nil"/>
            </w:tcBorders>
          </w:tcPr>
          <w:p w14:paraId="0B9CCCC6" w14:textId="77777777" w:rsidR="00764CC8" w:rsidRPr="00215F47" w:rsidRDefault="00764CC8" w:rsidP="00CA2ED4">
            <w:pPr>
              <w:bidi/>
              <w:jc w:val="both"/>
              <w:rPr>
                <w:sz w:val="22"/>
                <w:szCs w:val="18"/>
                <w:lang w:val="en-US" w:eastAsia="en-US"/>
              </w:rPr>
            </w:pPr>
          </w:p>
        </w:tc>
      </w:tr>
    </w:tbl>
    <w:p w14:paraId="435A76C7" w14:textId="4846B9FB" w:rsidR="00975069" w:rsidRPr="000E1002" w:rsidRDefault="000E1002" w:rsidP="00CA2ED4">
      <w:pPr>
        <w:pStyle w:val="ListParagraph"/>
        <w:numPr>
          <w:ilvl w:val="0"/>
          <w:numId w:val="29"/>
        </w:numPr>
        <w:bidi/>
        <w:spacing w:before="240" w:after="120"/>
        <w:ind w:left="4" w:firstLine="0"/>
        <w:jc w:val="both"/>
        <w:rPr>
          <w:rFonts w:cs="Simplified Arabic"/>
          <w:sz w:val="20"/>
          <w:rtl/>
          <w:lang w:val="en-US"/>
        </w:rPr>
      </w:pPr>
      <w:r>
        <w:rPr>
          <w:rFonts w:cs="Simplified Arabic" w:hint="cs"/>
          <w:sz w:val="20"/>
          <w:rtl/>
          <w:lang w:val="en-US"/>
        </w:rPr>
        <w:t>و</w:t>
      </w:r>
      <w:r w:rsidR="00975069" w:rsidRPr="000E1002">
        <w:rPr>
          <w:rFonts w:cs="Simplified Arabic"/>
          <w:sz w:val="20"/>
          <w:rtl/>
          <w:lang w:val="en-US"/>
        </w:rPr>
        <w:t>تصف الأقسام التالية كذلك كيف ساهمت الاستثمارات الموجزة في الجدول 4 في تحقيق أهداف أيشي للتنوع البيولوجي</w:t>
      </w:r>
      <w:r>
        <w:rPr>
          <w:rFonts w:cs="Simplified Arabic" w:hint="cs"/>
          <w:sz w:val="20"/>
          <w:rtl/>
          <w:lang w:val="en-US"/>
        </w:rPr>
        <w:t>.</w:t>
      </w:r>
    </w:p>
    <w:p w14:paraId="008B89FD" w14:textId="3F7257FF" w:rsidR="00975069" w:rsidRPr="000E1002" w:rsidRDefault="00975069" w:rsidP="00CA2ED4">
      <w:pPr>
        <w:keepNext/>
        <w:bidi/>
        <w:spacing w:after="120"/>
        <w:jc w:val="both"/>
        <w:rPr>
          <w:rFonts w:cs="Simplified Arabic"/>
          <w:b/>
          <w:bCs/>
          <w:sz w:val="20"/>
          <w:rtl/>
          <w:lang w:val="en-US"/>
        </w:rPr>
      </w:pPr>
      <w:r w:rsidRPr="000E1002">
        <w:rPr>
          <w:rFonts w:cs="Simplified Arabic"/>
          <w:b/>
          <w:bCs/>
          <w:sz w:val="20"/>
          <w:rtl/>
          <w:lang w:val="en-US"/>
        </w:rPr>
        <w:lastRenderedPageBreak/>
        <w:t xml:space="preserve">مساهمات استراتيجية المجال البؤري للتنوع البيولوجي في </w:t>
      </w:r>
      <w:r w:rsidR="000E1002">
        <w:rPr>
          <w:rFonts w:cs="Simplified Arabic" w:hint="cs"/>
          <w:b/>
          <w:bCs/>
          <w:sz w:val="20"/>
          <w:rtl/>
          <w:lang w:val="en-US"/>
        </w:rPr>
        <w:t xml:space="preserve">التجديد السابع لموارد </w:t>
      </w:r>
      <w:r w:rsidRPr="000E1002">
        <w:rPr>
          <w:rFonts w:cs="Simplified Arabic"/>
          <w:b/>
          <w:bCs/>
          <w:sz w:val="20"/>
          <w:rtl/>
          <w:lang w:val="en-US"/>
        </w:rPr>
        <w:t>مرفق البيئة العالمية في تحقيق أهداف أيشي للتنوع البيولوجي</w:t>
      </w:r>
    </w:p>
    <w:p w14:paraId="04394C49" w14:textId="5CDCC8FB" w:rsidR="00975069" w:rsidRPr="007219BB" w:rsidRDefault="00975069" w:rsidP="00CA2ED4">
      <w:pPr>
        <w:pStyle w:val="ListParagraph"/>
        <w:numPr>
          <w:ilvl w:val="0"/>
          <w:numId w:val="29"/>
        </w:numPr>
        <w:bidi/>
        <w:spacing w:after="120"/>
        <w:ind w:left="4" w:firstLine="0"/>
        <w:jc w:val="both"/>
        <w:rPr>
          <w:rFonts w:cs="Simplified Arabic"/>
          <w:sz w:val="20"/>
          <w:rtl/>
          <w:lang w:val="en-US"/>
        </w:rPr>
      </w:pPr>
      <w:r w:rsidRPr="007219BB">
        <w:rPr>
          <w:rFonts w:cs="Simplified Arabic"/>
          <w:sz w:val="20"/>
          <w:rtl/>
          <w:lang w:val="en-US"/>
        </w:rPr>
        <w:t>يصف الجدول 5 مخصصات التنوع البيولوجي</w:t>
      </w:r>
      <w:r w:rsidRPr="007219BB">
        <w:rPr>
          <w:rFonts w:cs="Simplified Arabic"/>
          <w:sz w:val="20"/>
          <w:lang w:val="en-US"/>
        </w:rPr>
        <w:t xml:space="preserve"> </w:t>
      </w:r>
      <w:r w:rsidR="007219BB" w:rsidRPr="007219BB">
        <w:rPr>
          <w:rFonts w:cs="Simplified Arabic" w:hint="cs"/>
          <w:sz w:val="20"/>
          <w:rtl/>
          <w:lang w:val="en-US"/>
        </w:rPr>
        <w:t>في نظام التخصيص الشفاف للموارد</w:t>
      </w:r>
      <w:r w:rsidR="007219BB" w:rsidRPr="007219BB">
        <w:rPr>
          <w:rFonts w:cs="Simplified Arabic"/>
          <w:sz w:val="20"/>
          <w:rtl/>
          <w:lang w:val="en-US"/>
        </w:rPr>
        <w:t xml:space="preserve"> </w:t>
      </w:r>
      <w:r w:rsidRPr="007219BB">
        <w:rPr>
          <w:rFonts w:cs="Simplified Arabic"/>
          <w:sz w:val="20"/>
          <w:rtl/>
          <w:lang w:val="en-US"/>
        </w:rPr>
        <w:t xml:space="preserve">التي دعمت مشروعات </w:t>
      </w:r>
      <w:r w:rsidR="007219BB">
        <w:rPr>
          <w:rFonts w:cs="Simplified Arabic" w:hint="cs"/>
          <w:sz w:val="20"/>
          <w:rtl/>
          <w:lang w:val="en-US"/>
        </w:rPr>
        <w:t>ال</w:t>
      </w:r>
      <w:r w:rsidRPr="007219BB">
        <w:rPr>
          <w:rFonts w:cs="Simplified Arabic"/>
          <w:sz w:val="20"/>
          <w:rtl/>
          <w:lang w:val="en-US"/>
        </w:rPr>
        <w:t xml:space="preserve">مجالات </w:t>
      </w:r>
      <w:r w:rsidR="007219BB">
        <w:rPr>
          <w:rFonts w:cs="Simplified Arabic" w:hint="cs"/>
          <w:sz w:val="20"/>
          <w:rtl/>
          <w:lang w:val="en-US"/>
        </w:rPr>
        <w:t>البؤرية</w:t>
      </w:r>
      <w:r w:rsidRPr="007219BB">
        <w:rPr>
          <w:rFonts w:cs="Simplified Arabic"/>
          <w:sz w:val="20"/>
          <w:rtl/>
          <w:lang w:val="en-US"/>
        </w:rPr>
        <w:t xml:space="preserve"> للتنوع البيولوجي و</w:t>
      </w:r>
      <w:r w:rsidR="007219BB">
        <w:rPr>
          <w:rFonts w:cs="Simplified Arabic" w:hint="cs"/>
          <w:sz w:val="20"/>
          <w:rtl/>
          <w:lang w:val="en-US"/>
        </w:rPr>
        <w:t>ال</w:t>
      </w:r>
      <w:r w:rsidRPr="007219BB">
        <w:rPr>
          <w:rFonts w:cs="Simplified Arabic"/>
          <w:sz w:val="20"/>
          <w:rtl/>
          <w:lang w:val="en-US"/>
        </w:rPr>
        <w:t>مشاريع المتعددة ال</w:t>
      </w:r>
      <w:r w:rsidR="007219BB">
        <w:rPr>
          <w:rFonts w:cs="Simplified Arabic" w:hint="cs"/>
          <w:sz w:val="20"/>
          <w:rtl/>
          <w:lang w:val="en-US"/>
        </w:rPr>
        <w:t>مجالات البؤرية</w:t>
      </w:r>
      <w:r w:rsidR="007219BB">
        <w:rPr>
          <w:rFonts w:cs="Simplified Arabic"/>
          <w:sz w:val="20"/>
          <w:rtl/>
          <w:lang w:val="en-US"/>
        </w:rPr>
        <w:t xml:space="preserve"> التي</w:t>
      </w:r>
      <w:r w:rsidR="007219BB">
        <w:rPr>
          <w:rFonts w:cs="Simplified Arabic" w:hint="cs"/>
          <w:sz w:val="20"/>
          <w:rtl/>
          <w:lang w:val="en-US"/>
        </w:rPr>
        <w:t xml:space="preserve"> لا تنتمي إلى</w:t>
      </w:r>
      <w:r w:rsidRPr="007219BB">
        <w:rPr>
          <w:rFonts w:cs="Simplified Arabic"/>
          <w:sz w:val="20"/>
          <w:rtl/>
          <w:lang w:val="en-US"/>
        </w:rPr>
        <w:t xml:space="preserve"> برامج </w:t>
      </w:r>
      <w:r w:rsidR="007219BB">
        <w:rPr>
          <w:rFonts w:cs="Simplified Arabic" w:hint="cs"/>
          <w:sz w:val="20"/>
          <w:rtl/>
          <w:lang w:val="en-US"/>
        </w:rPr>
        <w:t>الأثر في التجديد السابع لموارد مرفق البيئة العالمية. و</w:t>
      </w:r>
      <w:r w:rsidRPr="007219BB">
        <w:rPr>
          <w:rFonts w:cs="Simplified Arabic"/>
          <w:sz w:val="20"/>
          <w:rtl/>
          <w:lang w:val="en-US"/>
        </w:rPr>
        <w:t>تُظهر البيانات ات</w:t>
      </w:r>
      <w:r w:rsidR="007219BB">
        <w:rPr>
          <w:rFonts w:cs="Simplified Arabic"/>
          <w:sz w:val="20"/>
          <w:rtl/>
          <w:lang w:val="en-US"/>
        </w:rPr>
        <w:t>جاها مستمرا</w:t>
      </w:r>
      <w:r w:rsidRPr="007219BB">
        <w:rPr>
          <w:rFonts w:cs="Simplified Arabic"/>
          <w:sz w:val="20"/>
          <w:rtl/>
          <w:lang w:val="en-US"/>
        </w:rPr>
        <w:t xml:space="preserve"> </w:t>
      </w:r>
      <w:r w:rsidR="00017C6E">
        <w:rPr>
          <w:rFonts w:cs="Simplified Arabic" w:hint="cs"/>
          <w:sz w:val="20"/>
          <w:rtl/>
          <w:lang w:val="en-US"/>
        </w:rPr>
        <w:t>لإيلاء ا</w:t>
      </w:r>
      <w:r w:rsidRPr="007219BB">
        <w:rPr>
          <w:rFonts w:cs="Simplified Arabic"/>
          <w:sz w:val="20"/>
          <w:rtl/>
          <w:lang w:val="en-US"/>
        </w:rPr>
        <w:t>لبلدان المستفيدة من</w:t>
      </w:r>
      <w:r w:rsidR="00017C6E">
        <w:rPr>
          <w:rFonts w:cs="Simplified Arabic" w:hint="cs"/>
          <w:sz w:val="20"/>
          <w:rtl/>
          <w:lang w:val="en-US"/>
        </w:rPr>
        <w:t xml:space="preserve"> مساهمات</w:t>
      </w:r>
      <w:r w:rsidRPr="007219BB">
        <w:rPr>
          <w:rFonts w:cs="Simplified Arabic"/>
          <w:sz w:val="20"/>
          <w:rtl/>
          <w:lang w:val="en-US"/>
        </w:rPr>
        <w:t xml:space="preserve"> مرفق البيئة العالمية </w:t>
      </w:r>
      <w:r w:rsidR="009A0093">
        <w:rPr>
          <w:rFonts w:cs="Simplified Arabic" w:hint="cs"/>
          <w:sz w:val="20"/>
          <w:rtl/>
          <w:lang w:val="en-US"/>
        </w:rPr>
        <w:t xml:space="preserve">الأولوية إلى </w:t>
      </w:r>
      <w:r w:rsidR="005B2A34">
        <w:rPr>
          <w:rFonts w:cs="Simplified Arabic" w:hint="cs"/>
          <w:sz w:val="20"/>
          <w:rtl/>
          <w:lang w:val="en-US"/>
        </w:rPr>
        <w:t>جدول أعمال</w:t>
      </w:r>
      <w:r w:rsidRPr="007219BB">
        <w:rPr>
          <w:rFonts w:cs="Simplified Arabic"/>
          <w:sz w:val="20"/>
          <w:rtl/>
          <w:lang w:val="en-US"/>
        </w:rPr>
        <w:t xml:space="preserve"> تعميم التنوع البيولوجي</w:t>
      </w:r>
      <w:r w:rsidR="00017C6E">
        <w:rPr>
          <w:rFonts w:cs="Simplified Arabic" w:hint="cs"/>
          <w:sz w:val="20"/>
          <w:rtl/>
          <w:lang w:val="en-US"/>
        </w:rPr>
        <w:t>.</w:t>
      </w:r>
    </w:p>
    <w:p w14:paraId="253047CA" w14:textId="4B6C6204" w:rsidR="00975069" w:rsidRPr="00017C6E" w:rsidRDefault="00017C6E" w:rsidP="00A07491">
      <w:pPr>
        <w:pStyle w:val="ListParagraph"/>
        <w:numPr>
          <w:ilvl w:val="0"/>
          <w:numId w:val="29"/>
        </w:numPr>
        <w:bidi/>
        <w:spacing w:before="240" w:after="120"/>
        <w:ind w:left="6" w:firstLine="0"/>
        <w:contextualSpacing w:val="0"/>
        <w:jc w:val="both"/>
        <w:rPr>
          <w:rFonts w:cs="Simplified Arabic"/>
          <w:sz w:val="20"/>
          <w:rtl/>
          <w:lang w:val="en-US"/>
        </w:rPr>
      </w:pPr>
      <w:r>
        <w:rPr>
          <w:rFonts w:cs="Simplified Arabic" w:hint="cs"/>
          <w:sz w:val="20"/>
          <w:rtl/>
          <w:lang w:val="en-US"/>
        </w:rPr>
        <w:t>و</w:t>
      </w:r>
      <w:r w:rsidR="00975069" w:rsidRPr="00017C6E">
        <w:rPr>
          <w:rFonts w:cs="Simplified Arabic"/>
          <w:sz w:val="20"/>
          <w:rtl/>
          <w:lang w:val="en-US"/>
        </w:rPr>
        <w:t>كان الهدف</w:t>
      </w:r>
      <w:r>
        <w:rPr>
          <w:rFonts w:cs="Simplified Arabic" w:hint="cs"/>
          <w:sz w:val="20"/>
          <w:rtl/>
          <w:lang w:val="en-US"/>
        </w:rPr>
        <w:t xml:space="preserve"> الأول</w:t>
      </w:r>
      <w:r w:rsidR="00975069" w:rsidRPr="00017C6E">
        <w:rPr>
          <w:rFonts w:cs="Simplified Arabic"/>
          <w:sz w:val="20"/>
          <w:rtl/>
          <w:lang w:val="en-US"/>
        </w:rPr>
        <w:t xml:space="preserve"> </w:t>
      </w:r>
      <w:r>
        <w:rPr>
          <w:rFonts w:cs="Simplified Arabic" w:hint="cs"/>
          <w:sz w:val="20"/>
          <w:rtl/>
          <w:lang w:val="en-US"/>
        </w:rPr>
        <w:t>ل</w:t>
      </w:r>
      <w:r w:rsidR="00975069" w:rsidRPr="00017C6E">
        <w:rPr>
          <w:rFonts w:cs="Simplified Arabic"/>
          <w:sz w:val="20"/>
          <w:rtl/>
          <w:lang w:val="en-US"/>
        </w:rPr>
        <w:t>لاستراتيجية التي تركز على التعميم هو</w:t>
      </w:r>
      <w:r>
        <w:rPr>
          <w:rFonts w:cs="Simplified Arabic" w:hint="cs"/>
          <w:sz w:val="20"/>
          <w:rtl/>
          <w:lang w:val="en-US"/>
        </w:rPr>
        <w:t xml:space="preserve"> توجيه</w:t>
      </w:r>
      <w:r w:rsidR="00975069" w:rsidRPr="00017C6E">
        <w:rPr>
          <w:rFonts w:cs="Simplified Arabic"/>
          <w:sz w:val="20"/>
          <w:rtl/>
          <w:lang w:val="en-US"/>
        </w:rPr>
        <w:t xml:space="preserve"> أولوية البلدان التي خصص</w:t>
      </w:r>
      <w:r>
        <w:rPr>
          <w:rFonts w:cs="Simplified Arabic" w:hint="cs"/>
          <w:sz w:val="20"/>
          <w:rtl/>
          <w:lang w:val="en-US"/>
        </w:rPr>
        <w:t xml:space="preserve"> لها مبلغ</w:t>
      </w:r>
      <w:r>
        <w:rPr>
          <w:rFonts w:cs="Simplified Arabic"/>
          <w:sz w:val="20"/>
          <w:rtl/>
          <w:lang w:val="en-US"/>
        </w:rPr>
        <w:t xml:space="preserve"> 165.6 مليون دولار، أو 69 في المائة</w:t>
      </w:r>
      <w:r w:rsidR="00975069" w:rsidRPr="00017C6E">
        <w:rPr>
          <w:rFonts w:cs="Simplified Arabic"/>
          <w:sz w:val="20"/>
          <w:rtl/>
          <w:lang w:val="en-US"/>
        </w:rPr>
        <w:t xml:space="preserve">، نحو تنفيذ هذا الهدف. </w:t>
      </w:r>
      <w:r w:rsidR="008457FC">
        <w:rPr>
          <w:rFonts w:cs="Simplified Arabic" w:hint="cs"/>
          <w:sz w:val="20"/>
          <w:rtl/>
          <w:lang w:val="en-US"/>
        </w:rPr>
        <w:t xml:space="preserve">ويعتبر </w:t>
      </w:r>
      <w:r w:rsidR="00975069" w:rsidRPr="00017C6E">
        <w:rPr>
          <w:rFonts w:cs="Simplified Arabic"/>
          <w:sz w:val="20"/>
          <w:rtl/>
          <w:lang w:val="en-US"/>
        </w:rPr>
        <w:t>الهدف الثاني من الاستراتيجية ال</w:t>
      </w:r>
      <w:r w:rsidR="00EC2C3A">
        <w:rPr>
          <w:rFonts w:cs="Simplified Arabic" w:hint="cs"/>
          <w:sz w:val="20"/>
          <w:rtl/>
          <w:lang w:val="en-US"/>
        </w:rPr>
        <w:t>ذ</w:t>
      </w:r>
      <w:r w:rsidR="00975069" w:rsidRPr="00017C6E">
        <w:rPr>
          <w:rFonts w:cs="Simplified Arabic"/>
          <w:sz w:val="20"/>
          <w:rtl/>
          <w:lang w:val="en-US"/>
        </w:rPr>
        <w:t xml:space="preserve">ي </w:t>
      </w:r>
      <w:r w:rsidR="008457FC">
        <w:rPr>
          <w:rFonts w:cs="Simplified Arabic" w:hint="cs"/>
          <w:sz w:val="20"/>
          <w:rtl/>
          <w:lang w:val="en-US"/>
        </w:rPr>
        <w:t>ي</w:t>
      </w:r>
      <w:r w:rsidR="00975069" w:rsidRPr="00017C6E">
        <w:rPr>
          <w:rFonts w:cs="Simplified Arabic"/>
          <w:sz w:val="20"/>
          <w:rtl/>
          <w:lang w:val="en-US"/>
        </w:rPr>
        <w:t>ركز على إدارة المناطق المحمية وحماية الأنواع أولوية ثانوية</w:t>
      </w:r>
      <w:r w:rsidR="00EC2C3A">
        <w:rPr>
          <w:rFonts w:cs="Simplified Arabic" w:hint="cs"/>
          <w:sz w:val="20"/>
          <w:rtl/>
          <w:lang w:val="en-US"/>
        </w:rPr>
        <w:t xml:space="preserve"> بالنسبة</w:t>
      </w:r>
      <w:r w:rsidR="00975069" w:rsidRPr="00017C6E">
        <w:rPr>
          <w:rFonts w:cs="Simplified Arabic"/>
          <w:sz w:val="20"/>
          <w:rtl/>
          <w:lang w:val="en-US"/>
        </w:rPr>
        <w:t xml:space="preserve"> للبلدان التي </w:t>
      </w:r>
      <w:r w:rsidR="00EC2C3A">
        <w:rPr>
          <w:rFonts w:cs="Simplified Arabic" w:hint="cs"/>
          <w:sz w:val="20"/>
          <w:rtl/>
          <w:lang w:val="en-US"/>
        </w:rPr>
        <w:t>بلغت الاستثمارات فيها</w:t>
      </w:r>
      <w:r w:rsidR="00975069" w:rsidRPr="00017C6E">
        <w:rPr>
          <w:rFonts w:cs="Simplified Arabic"/>
          <w:sz w:val="20"/>
          <w:rtl/>
          <w:lang w:val="en-US"/>
        </w:rPr>
        <w:t xml:space="preserve"> 65.7 مليون دولار أو 28 في المائة. </w:t>
      </w:r>
      <w:r w:rsidR="00EC2C3A">
        <w:rPr>
          <w:rFonts w:cs="Simplified Arabic" w:hint="cs"/>
          <w:sz w:val="20"/>
          <w:rtl/>
          <w:lang w:val="en-US"/>
        </w:rPr>
        <w:t>و</w:t>
      </w:r>
      <w:r w:rsidR="00975069" w:rsidRPr="00017C6E">
        <w:rPr>
          <w:rFonts w:cs="Simplified Arabic"/>
          <w:sz w:val="20"/>
          <w:rtl/>
          <w:lang w:val="en-US"/>
        </w:rPr>
        <w:t xml:space="preserve">كان </w:t>
      </w:r>
      <w:r w:rsidR="00EC2C3A">
        <w:rPr>
          <w:rFonts w:cs="Simplified Arabic" w:hint="cs"/>
          <w:sz w:val="20"/>
          <w:rtl/>
          <w:lang w:val="en-US"/>
        </w:rPr>
        <w:t>ل</w:t>
      </w:r>
      <w:r w:rsidR="00975069" w:rsidRPr="00017C6E">
        <w:rPr>
          <w:rFonts w:cs="Simplified Arabic"/>
          <w:sz w:val="20"/>
          <w:rtl/>
          <w:lang w:val="en-US"/>
        </w:rPr>
        <w:t xml:space="preserve">لهدف الثالث </w:t>
      </w:r>
      <w:r w:rsidR="00EC2C3A">
        <w:rPr>
          <w:rFonts w:cs="Simplified Arabic" w:hint="cs"/>
          <w:sz w:val="20"/>
          <w:rtl/>
          <w:lang w:val="en-US"/>
        </w:rPr>
        <w:t>ل</w:t>
      </w:r>
      <w:r w:rsidR="00EC2C3A">
        <w:rPr>
          <w:rFonts w:cs="Simplified Arabic"/>
          <w:sz w:val="20"/>
          <w:rtl/>
          <w:lang w:val="en-US"/>
        </w:rPr>
        <w:t>لاستراتيجية</w:t>
      </w:r>
      <w:r w:rsidR="00975069" w:rsidRPr="00017C6E">
        <w:rPr>
          <w:rFonts w:cs="Simplified Arabic"/>
          <w:sz w:val="20"/>
          <w:rtl/>
          <w:lang w:val="en-US"/>
        </w:rPr>
        <w:t>، الذي يهدف إلى دعم تنفيذ البروتوكولين ودعم التزامات إعداد التقارير للاتف</w:t>
      </w:r>
      <w:r w:rsidR="00EC2C3A">
        <w:rPr>
          <w:rFonts w:cs="Simplified Arabic"/>
          <w:sz w:val="20"/>
          <w:rtl/>
          <w:lang w:val="en-US"/>
        </w:rPr>
        <w:t>اقية</w:t>
      </w:r>
      <w:r w:rsidR="00975069" w:rsidRPr="00017C6E">
        <w:rPr>
          <w:rFonts w:cs="Simplified Arabic"/>
          <w:sz w:val="20"/>
          <w:rtl/>
          <w:lang w:val="en-US"/>
        </w:rPr>
        <w:t xml:space="preserve">، أولوية منخفضة للغاية بالنسبة للدول </w:t>
      </w:r>
      <w:r w:rsidR="00EC2C3A">
        <w:rPr>
          <w:rFonts w:cs="Simplified Arabic" w:hint="cs"/>
          <w:sz w:val="20"/>
          <w:rtl/>
          <w:lang w:val="en-US"/>
        </w:rPr>
        <w:t xml:space="preserve">التي بلغت الاستثمارات فيها </w:t>
      </w:r>
      <w:r w:rsidR="00EC2C3A">
        <w:rPr>
          <w:rFonts w:cs="Simplified Arabic"/>
          <w:sz w:val="20"/>
          <w:rtl/>
          <w:lang w:val="en-US"/>
        </w:rPr>
        <w:t>7.8 مليون دولار فقط</w:t>
      </w:r>
      <w:r w:rsidR="00975069" w:rsidRPr="00017C6E">
        <w:rPr>
          <w:rFonts w:cs="Simplified Arabic"/>
          <w:sz w:val="20"/>
          <w:rtl/>
          <w:lang w:val="en-US"/>
        </w:rPr>
        <w:t>، أو 3 في المائة لتنفيذ بروتوكول ناغويا</w:t>
      </w:r>
      <w:r w:rsidR="00EC2C3A">
        <w:rPr>
          <w:rFonts w:cs="Simplified Arabic" w:hint="cs"/>
          <w:sz w:val="20"/>
          <w:rtl/>
          <w:lang w:val="en-US"/>
        </w:rPr>
        <w:t>.</w:t>
      </w:r>
    </w:p>
    <w:p w14:paraId="2A79A91A" w14:textId="108852D3" w:rsidR="0089516D" w:rsidRPr="006D45B2" w:rsidRDefault="006D45B2" w:rsidP="00CA2ED4">
      <w:pPr>
        <w:pStyle w:val="ListParagraph"/>
        <w:numPr>
          <w:ilvl w:val="0"/>
          <w:numId w:val="29"/>
        </w:numPr>
        <w:bidi/>
        <w:spacing w:after="120"/>
        <w:ind w:left="4" w:firstLine="0"/>
        <w:jc w:val="both"/>
        <w:rPr>
          <w:rFonts w:cs="Simplified Arabic"/>
          <w:sz w:val="20"/>
          <w:lang w:val="en-US"/>
        </w:rPr>
      </w:pPr>
      <w:r>
        <w:rPr>
          <w:rFonts w:cs="Simplified Arabic" w:hint="cs"/>
          <w:sz w:val="20"/>
          <w:rtl/>
          <w:lang w:val="en-US"/>
        </w:rPr>
        <w:t>و</w:t>
      </w:r>
      <w:r>
        <w:rPr>
          <w:rFonts w:cs="Simplified Arabic"/>
          <w:sz w:val="20"/>
          <w:rtl/>
          <w:lang w:val="en-US"/>
        </w:rPr>
        <w:t>من المهم أن نلاحظ، وكما هو موضح في هذا التقرير</w:t>
      </w:r>
      <w:r w:rsidR="00975069" w:rsidRPr="006D45B2">
        <w:rPr>
          <w:rFonts w:cs="Simplified Arabic"/>
          <w:sz w:val="20"/>
          <w:rtl/>
          <w:lang w:val="en-US"/>
        </w:rPr>
        <w:t>،</w:t>
      </w:r>
      <w:r>
        <w:rPr>
          <w:rFonts w:cs="Simplified Arabic" w:hint="cs"/>
          <w:sz w:val="20"/>
          <w:rtl/>
          <w:lang w:val="en-US"/>
        </w:rPr>
        <w:t xml:space="preserve"> أنه قد تم برمجة</w:t>
      </w:r>
      <w:r w:rsidR="00975069" w:rsidRPr="006D45B2">
        <w:rPr>
          <w:rFonts w:cs="Simplified Arabic"/>
          <w:sz w:val="20"/>
          <w:rtl/>
          <w:lang w:val="en-US"/>
        </w:rPr>
        <w:t xml:space="preserve"> 220.6 مليون دولار من مخصصات التنوع البيولوجي </w:t>
      </w:r>
      <w:r>
        <w:rPr>
          <w:rFonts w:cs="Simplified Arabic" w:hint="cs"/>
          <w:sz w:val="20"/>
          <w:rtl/>
          <w:lang w:val="en-US"/>
        </w:rPr>
        <w:t>في نظام التخصيص الشفاف</w:t>
      </w:r>
      <w:r w:rsidR="00975069" w:rsidRPr="006D45B2">
        <w:rPr>
          <w:rFonts w:cs="Simplified Arabic"/>
          <w:sz w:val="20"/>
          <w:rtl/>
          <w:lang w:val="en-US"/>
        </w:rPr>
        <w:t xml:space="preserve"> من خلال ب</w:t>
      </w:r>
      <w:r>
        <w:rPr>
          <w:rFonts w:cs="Simplified Arabic"/>
          <w:sz w:val="20"/>
          <w:rtl/>
          <w:lang w:val="en-US"/>
        </w:rPr>
        <w:t>رامج الأثر</w:t>
      </w:r>
      <w:r w:rsidR="00975069" w:rsidRPr="006D45B2">
        <w:rPr>
          <w:rFonts w:cs="Simplified Arabic"/>
          <w:sz w:val="20"/>
          <w:rtl/>
          <w:lang w:val="en-US"/>
        </w:rPr>
        <w:t>، والتي تتماشى في الغالب مع جدول أعمال تعميم التنوع البيولوجي.</w:t>
      </w:r>
    </w:p>
    <w:p w14:paraId="609FCC98" w14:textId="1AFBD6F4" w:rsidR="0071245E" w:rsidRPr="0071245E" w:rsidRDefault="0071245E" w:rsidP="00CA2ED4">
      <w:pPr>
        <w:bidi/>
        <w:spacing w:after="120"/>
        <w:jc w:val="both"/>
        <w:rPr>
          <w:rFonts w:cs="Simplified Arabic"/>
          <w:b/>
          <w:bCs/>
          <w:sz w:val="20"/>
          <w:lang w:val="en-US"/>
        </w:rPr>
      </w:pPr>
      <w:r w:rsidRPr="0071245E">
        <w:rPr>
          <w:rFonts w:cs="Simplified Arabic"/>
          <w:b/>
          <w:bCs/>
          <w:sz w:val="20"/>
          <w:rtl/>
          <w:lang w:val="en-US"/>
        </w:rPr>
        <w:t>الجدول 5</w:t>
      </w:r>
      <w:r w:rsidR="005B2A34">
        <w:rPr>
          <w:rFonts w:cs="Simplified Arabic" w:hint="cs"/>
          <w:b/>
          <w:bCs/>
          <w:sz w:val="20"/>
          <w:rtl/>
          <w:lang w:val="en-US"/>
        </w:rPr>
        <w:t xml:space="preserve"> -</w:t>
      </w:r>
      <w:r w:rsidRPr="0071245E">
        <w:rPr>
          <w:rFonts w:cs="Simplified Arabic"/>
          <w:b/>
          <w:bCs/>
          <w:sz w:val="20"/>
          <w:rtl/>
          <w:lang w:val="en-US"/>
        </w:rPr>
        <w:t xml:space="preserve"> </w:t>
      </w:r>
      <w:r>
        <w:rPr>
          <w:rFonts w:cs="Simplified Arabic" w:hint="cs"/>
          <w:b/>
          <w:bCs/>
          <w:sz w:val="20"/>
          <w:rtl/>
          <w:lang w:val="en-US"/>
        </w:rPr>
        <w:t xml:space="preserve">مساهمة </w:t>
      </w:r>
      <w:r w:rsidRPr="0071245E">
        <w:rPr>
          <w:rFonts w:cs="Simplified Arabic"/>
          <w:b/>
          <w:bCs/>
          <w:sz w:val="20"/>
          <w:rtl/>
          <w:lang w:val="en-US"/>
        </w:rPr>
        <w:t>مشاريع الم</w:t>
      </w:r>
      <w:r w:rsidR="005B2A34">
        <w:rPr>
          <w:rFonts w:cs="Simplified Arabic" w:hint="cs"/>
          <w:b/>
          <w:bCs/>
          <w:sz w:val="20"/>
          <w:rtl/>
          <w:lang w:val="en-US"/>
        </w:rPr>
        <w:t>جال</w:t>
      </w:r>
      <w:r w:rsidR="005B2A34">
        <w:rPr>
          <w:rFonts w:cs="Simplified Arabic"/>
          <w:b/>
          <w:bCs/>
          <w:sz w:val="20"/>
          <w:rtl/>
          <w:lang w:val="en-US"/>
        </w:rPr>
        <w:t xml:space="preserve"> البؤري</w:t>
      </w:r>
      <w:r w:rsidRPr="0071245E">
        <w:rPr>
          <w:rFonts w:cs="Simplified Arabic"/>
          <w:b/>
          <w:bCs/>
          <w:sz w:val="20"/>
          <w:rtl/>
          <w:lang w:val="en-US"/>
        </w:rPr>
        <w:t xml:space="preserve"> للتنوع البيولوجي </w:t>
      </w:r>
      <w:r w:rsidRPr="0071245E">
        <w:rPr>
          <w:rFonts w:cs="Simplified Arabic"/>
          <w:b/>
          <w:bCs/>
          <w:i/>
          <w:sz w:val="20"/>
          <w:rtl/>
          <w:lang w:val="en-US"/>
        </w:rPr>
        <w:t xml:space="preserve">والمشاريع المتعددة المجالات البؤرية </w:t>
      </w:r>
      <w:r w:rsidRPr="0071245E">
        <w:rPr>
          <w:rFonts w:cs="Simplified Arabic"/>
          <w:b/>
          <w:bCs/>
          <w:sz w:val="20"/>
          <w:rtl/>
          <w:lang w:val="en-US"/>
        </w:rPr>
        <w:t xml:space="preserve">في تحقيق أهداف أيشي للتنوع البيولوجي (هذه </w:t>
      </w:r>
      <w:r>
        <w:rPr>
          <w:rFonts w:cs="Simplified Arabic" w:hint="cs"/>
          <w:b/>
          <w:bCs/>
          <w:sz w:val="20"/>
          <w:rtl/>
          <w:lang w:val="en-US"/>
        </w:rPr>
        <w:t>ال</w:t>
      </w:r>
      <w:r>
        <w:rPr>
          <w:rFonts w:cs="Simplified Arabic"/>
          <w:b/>
          <w:bCs/>
          <w:sz w:val="20"/>
          <w:rtl/>
          <w:lang w:val="en-US"/>
        </w:rPr>
        <w:t>مشروعات ليست جزء</w:t>
      </w:r>
      <w:r w:rsidRPr="0071245E">
        <w:rPr>
          <w:rFonts w:cs="Simplified Arabic"/>
          <w:b/>
          <w:bCs/>
          <w:sz w:val="20"/>
          <w:rtl/>
          <w:lang w:val="en-US"/>
        </w:rPr>
        <w:t>ا من برامج الأثر) (1 يوليو</w:t>
      </w:r>
      <w:r>
        <w:rPr>
          <w:rFonts w:cs="Simplified Arabic" w:hint="cs"/>
          <w:b/>
          <w:bCs/>
          <w:sz w:val="20"/>
          <w:rtl/>
          <w:lang w:val="en-US"/>
        </w:rPr>
        <w:t>/تموز</w:t>
      </w:r>
      <w:r w:rsidRPr="0071245E">
        <w:rPr>
          <w:rFonts w:cs="Simplified Arabic"/>
          <w:b/>
          <w:bCs/>
          <w:sz w:val="20"/>
          <w:rtl/>
          <w:lang w:val="en-US"/>
        </w:rPr>
        <w:t xml:space="preserve"> 2018 إلى 31 ديسمبر</w:t>
      </w:r>
      <w:r>
        <w:rPr>
          <w:rFonts w:cs="Simplified Arabic" w:hint="cs"/>
          <w:b/>
          <w:bCs/>
          <w:sz w:val="20"/>
          <w:rtl/>
          <w:lang w:val="en-US"/>
        </w:rPr>
        <w:t>/كانون الأول</w:t>
      </w:r>
      <w:r w:rsidRPr="0071245E">
        <w:rPr>
          <w:rFonts w:cs="Simplified Arabic"/>
          <w:b/>
          <w:bCs/>
          <w:sz w:val="20"/>
          <w:rtl/>
          <w:lang w:val="en-US"/>
        </w:rPr>
        <w:t xml:space="preserve"> 2019)</w:t>
      </w:r>
      <w:r w:rsidR="005B2A34">
        <w:rPr>
          <w:rStyle w:val="FootnoteReference"/>
          <w:rFonts w:cs="Simplified Arabic"/>
          <w:b/>
          <w:bCs/>
          <w:sz w:val="20"/>
          <w:rtl/>
          <w:lang w:val="en-US"/>
        </w:rPr>
        <w:footnoteReference w:id="8"/>
      </w:r>
    </w:p>
    <w:tbl>
      <w:tblPr>
        <w:tblStyle w:val="TableGrid1"/>
        <w:tblW w:w="9464" w:type="dxa"/>
        <w:tblLayout w:type="fixed"/>
        <w:tblLook w:val="04A0" w:firstRow="1" w:lastRow="0" w:firstColumn="1" w:lastColumn="0" w:noHBand="0" w:noVBand="1"/>
      </w:tblPr>
      <w:tblGrid>
        <w:gridCol w:w="1384"/>
        <w:gridCol w:w="1559"/>
        <w:gridCol w:w="1701"/>
        <w:gridCol w:w="1559"/>
        <w:gridCol w:w="3261"/>
      </w:tblGrid>
      <w:tr w:rsidR="009A0B79" w:rsidRPr="009A0093" w14:paraId="5B8ED35C" w14:textId="77777777" w:rsidTr="00981B8A">
        <w:trPr>
          <w:tblHeader/>
        </w:trPr>
        <w:tc>
          <w:tcPr>
            <w:tcW w:w="1384" w:type="dxa"/>
            <w:tcBorders>
              <w:top w:val="single" w:sz="4" w:space="0" w:color="auto"/>
              <w:left w:val="single" w:sz="4" w:space="0" w:color="auto"/>
              <w:bottom w:val="single" w:sz="4" w:space="0" w:color="auto"/>
              <w:right w:val="single" w:sz="4" w:space="0" w:color="auto"/>
            </w:tcBorders>
            <w:vAlign w:val="center"/>
          </w:tcPr>
          <w:p w14:paraId="311412A4" w14:textId="251E191F" w:rsidR="0071245E" w:rsidRPr="00981B8A" w:rsidRDefault="009A0B79" w:rsidP="00CA2ED4">
            <w:pPr>
              <w:bidi/>
              <w:jc w:val="both"/>
              <w:rPr>
                <w:rFonts w:ascii="Simplified Arabic" w:hAnsi="Simplified Arabic" w:cs="Simplified Arabic"/>
                <w:bCs/>
                <w:rtl/>
              </w:rPr>
            </w:pPr>
            <w:r w:rsidRPr="00981B8A">
              <w:rPr>
                <w:rFonts w:ascii="Simplified Arabic" w:hAnsi="Simplified Arabic" w:cs="Simplified Arabic"/>
                <w:bCs/>
                <w:rtl/>
              </w:rPr>
              <w:t>الم</w:t>
            </w:r>
            <w:r w:rsidR="00981B8A">
              <w:rPr>
                <w:rFonts w:ascii="Simplified Arabic" w:hAnsi="Simplified Arabic" w:cs="Simplified Arabic" w:hint="cs"/>
                <w:bCs/>
                <w:rtl/>
              </w:rPr>
              <w:t>ج</w:t>
            </w:r>
            <w:r w:rsidRPr="00981B8A">
              <w:rPr>
                <w:rFonts w:ascii="Simplified Arabic" w:hAnsi="Simplified Arabic" w:cs="Simplified Arabic"/>
                <w:bCs/>
                <w:rtl/>
              </w:rPr>
              <w:t>موع</w:t>
            </w:r>
          </w:p>
          <w:p w14:paraId="6140B094" w14:textId="4ABC5A67" w:rsidR="009A0B79" w:rsidRPr="00981B8A" w:rsidRDefault="009A0B79" w:rsidP="00CA2ED4">
            <w:pPr>
              <w:bidi/>
              <w:jc w:val="both"/>
              <w:rPr>
                <w:rFonts w:ascii="Simplified Arabic" w:hAnsi="Simplified Arabic" w:cs="Simplified Arabic"/>
                <w:bCs/>
                <w:lang w:val="en-GB"/>
              </w:rPr>
            </w:pPr>
            <w:r w:rsidRPr="00981B8A">
              <w:rPr>
                <w:rFonts w:ascii="Simplified Arabic" w:hAnsi="Simplified Arabic" w:cs="Simplified Arabic"/>
                <w:bCs/>
                <w:rtl/>
              </w:rPr>
              <w:t>(مليون دولار)</w:t>
            </w:r>
          </w:p>
        </w:tc>
        <w:tc>
          <w:tcPr>
            <w:tcW w:w="1559" w:type="dxa"/>
            <w:tcBorders>
              <w:top w:val="single" w:sz="4" w:space="0" w:color="auto"/>
              <w:left w:val="single" w:sz="4" w:space="0" w:color="auto"/>
              <w:bottom w:val="single" w:sz="4" w:space="0" w:color="auto"/>
              <w:right w:val="single" w:sz="4" w:space="0" w:color="auto"/>
            </w:tcBorders>
            <w:vAlign w:val="center"/>
          </w:tcPr>
          <w:p w14:paraId="51064A4C" w14:textId="77777777" w:rsidR="0071245E" w:rsidRPr="00981B8A" w:rsidRDefault="009A0B79" w:rsidP="00CA2ED4">
            <w:pPr>
              <w:bidi/>
              <w:jc w:val="both"/>
              <w:rPr>
                <w:rFonts w:ascii="Simplified Arabic" w:hAnsi="Simplified Arabic" w:cs="Simplified Arabic"/>
                <w:bCs/>
                <w:rtl/>
              </w:rPr>
            </w:pPr>
            <w:r w:rsidRPr="00981B8A">
              <w:rPr>
                <w:rFonts w:ascii="Simplified Arabic" w:hAnsi="Simplified Arabic" w:cs="Simplified Arabic"/>
                <w:bCs/>
                <w:rtl/>
              </w:rPr>
              <w:t>التمويل المشترك</w:t>
            </w:r>
          </w:p>
          <w:p w14:paraId="09C30FBC" w14:textId="0749B0E6" w:rsidR="009A0B79" w:rsidRPr="00981B8A" w:rsidRDefault="009A0B79" w:rsidP="00CA2ED4">
            <w:pPr>
              <w:bidi/>
              <w:jc w:val="both"/>
              <w:rPr>
                <w:rFonts w:ascii="Simplified Arabic" w:hAnsi="Simplified Arabic" w:cs="Simplified Arabic"/>
                <w:bCs/>
              </w:rPr>
            </w:pPr>
            <w:r w:rsidRPr="00981B8A">
              <w:rPr>
                <w:rFonts w:ascii="Simplified Arabic" w:hAnsi="Simplified Arabic" w:cs="Simplified Arabic"/>
                <w:bCs/>
                <w:rtl/>
              </w:rPr>
              <w:t>(مليون دولار)</w:t>
            </w:r>
          </w:p>
        </w:tc>
        <w:tc>
          <w:tcPr>
            <w:tcW w:w="1701" w:type="dxa"/>
            <w:tcBorders>
              <w:top w:val="single" w:sz="4" w:space="0" w:color="auto"/>
              <w:left w:val="single" w:sz="4" w:space="0" w:color="auto"/>
              <w:bottom w:val="single" w:sz="4" w:space="0" w:color="auto"/>
              <w:right w:val="single" w:sz="4" w:space="0" w:color="auto"/>
            </w:tcBorders>
            <w:vAlign w:val="center"/>
          </w:tcPr>
          <w:p w14:paraId="6AF2BF3E" w14:textId="77777777" w:rsidR="00981B8A" w:rsidRDefault="009B70EF" w:rsidP="00CA2ED4">
            <w:pPr>
              <w:bidi/>
              <w:jc w:val="both"/>
              <w:rPr>
                <w:rFonts w:ascii="Simplified Arabic" w:hAnsi="Simplified Arabic" w:cs="Simplified Arabic"/>
                <w:bCs/>
                <w:rtl/>
              </w:rPr>
            </w:pPr>
            <w:r w:rsidRPr="00981B8A">
              <w:rPr>
                <w:rFonts w:ascii="Simplified Arabic" w:hAnsi="Simplified Arabic" w:cs="Simplified Arabic"/>
                <w:bCs/>
                <w:rtl/>
              </w:rPr>
              <w:t xml:space="preserve">تمويل </w:t>
            </w:r>
            <w:r w:rsidR="00981B8A">
              <w:rPr>
                <w:rFonts w:ascii="Simplified Arabic" w:hAnsi="Simplified Arabic" w:cs="Simplified Arabic" w:hint="cs"/>
                <w:bCs/>
                <w:rtl/>
              </w:rPr>
              <w:t>مرفق البيئة العالمية لل</w:t>
            </w:r>
            <w:r w:rsidRPr="00981B8A">
              <w:rPr>
                <w:rFonts w:ascii="Simplified Arabic" w:hAnsi="Simplified Arabic" w:cs="Simplified Arabic"/>
                <w:bCs/>
                <w:rtl/>
              </w:rPr>
              <w:t xml:space="preserve">مشروعات </w:t>
            </w:r>
          </w:p>
          <w:p w14:paraId="68EC955D" w14:textId="7D9F9898" w:rsidR="009A0B79" w:rsidRPr="00981B8A" w:rsidRDefault="009A0B79" w:rsidP="00CA2ED4">
            <w:pPr>
              <w:bidi/>
              <w:jc w:val="both"/>
              <w:rPr>
                <w:rFonts w:ascii="Simplified Arabic" w:hAnsi="Simplified Arabic" w:cs="Simplified Arabic"/>
                <w:bCs/>
              </w:rPr>
            </w:pPr>
            <w:r w:rsidRPr="00981B8A">
              <w:rPr>
                <w:rFonts w:ascii="Simplified Arabic" w:hAnsi="Simplified Arabic" w:cs="Simplified Arabic"/>
                <w:bCs/>
                <w:rtl/>
              </w:rPr>
              <w:t>(مليون دولار)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EB60F" w14:textId="481A5B90" w:rsidR="009B70EF" w:rsidRPr="00981B8A" w:rsidRDefault="009B70EF" w:rsidP="00CA2ED4">
            <w:pPr>
              <w:bidi/>
              <w:jc w:val="both"/>
              <w:rPr>
                <w:rFonts w:ascii="Simplified Arabic" w:hAnsi="Simplified Arabic" w:cs="Simplified Arabic"/>
                <w:bCs/>
              </w:rPr>
            </w:pPr>
            <w:r w:rsidRPr="00981B8A">
              <w:rPr>
                <w:rFonts w:ascii="Simplified Arabic" w:hAnsi="Simplified Arabic" w:cs="Simplified Arabic"/>
                <w:bCs/>
                <w:rtl/>
              </w:rPr>
              <w:t>أهداف أيشي</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0ABD81F" w14:textId="5228FA09" w:rsidR="0071245E" w:rsidRPr="00981B8A" w:rsidRDefault="009B70EF" w:rsidP="00CA2ED4">
            <w:pPr>
              <w:bidi/>
              <w:jc w:val="both"/>
              <w:rPr>
                <w:rFonts w:ascii="Simplified Arabic" w:hAnsi="Simplified Arabic" w:cs="Simplified Arabic"/>
                <w:bCs/>
              </w:rPr>
            </w:pPr>
            <w:r w:rsidRPr="00981B8A">
              <w:rPr>
                <w:rFonts w:ascii="Simplified Arabic" w:hAnsi="Simplified Arabic" w:cs="Simplified Arabic"/>
                <w:bCs/>
                <w:rtl/>
              </w:rPr>
              <w:t>أهداف استراتيجية التنوع البيولوجي وخطوط البرمجة</w:t>
            </w:r>
          </w:p>
        </w:tc>
      </w:tr>
      <w:tr w:rsidR="004268D5" w:rsidRPr="009A0093" w14:paraId="7E86F790"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14F4FCF" w14:textId="795D31BA" w:rsidR="004268D5" w:rsidRPr="009A0093" w:rsidRDefault="004268D5" w:rsidP="00CA2ED4">
            <w:pPr>
              <w:bidi/>
              <w:spacing w:after="40"/>
              <w:jc w:val="both"/>
              <w:rPr>
                <w:rFonts w:ascii="Simplified Arabic" w:hAnsi="Simplified Arabic" w:cs="Simplified Arabic"/>
                <w:b/>
              </w:rPr>
            </w:pPr>
          </w:p>
        </w:tc>
        <w:tc>
          <w:tcPr>
            <w:tcW w:w="1559" w:type="dxa"/>
            <w:tcBorders>
              <w:top w:val="single" w:sz="4" w:space="0" w:color="auto"/>
              <w:left w:val="single" w:sz="4" w:space="0" w:color="auto"/>
              <w:bottom w:val="single" w:sz="4" w:space="0" w:color="auto"/>
              <w:right w:val="single" w:sz="4" w:space="0" w:color="auto"/>
            </w:tcBorders>
            <w:vAlign w:val="center"/>
          </w:tcPr>
          <w:p w14:paraId="2AB57FE8" w14:textId="77777777" w:rsidR="004268D5" w:rsidRPr="009A0093" w:rsidRDefault="004268D5" w:rsidP="00CA2ED4">
            <w:pPr>
              <w:bidi/>
              <w:spacing w:after="40"/>
              <w:jc w:val="both"/>
              <w:rPr>
                <w:rFonts w:ascii="Simplified Arabic" w:hAnsi="Simplified Arabic" w:cs="Simplified Arabic"/>
                <w:b/>
              </w:rPr>
            </w:pPr>
          </w:p>
        </w:tc>
        <w:tc>
          <w:tcPr>
            <w:tcW w:w="1701" w:type="dxa"/>
            <w:tcBorders>
              <w:top w:val="single" w:sz="4" w:space="0" w:color="auto"/>
              <w:left w:val="single" w:sz="4" w:space="0" w:color="auto"/>
              <w:bottom w:val="single" w:sz="4" w:space="0" w:color="auto"/>
              <w:right w:val="single" w:sz="4" w:space="0" w:color="auto"/>
            </w:tcBorders>
            <w:vAlign w:val="center"/>
          </w:tcPr>
          <w:p w14:paraId="0FF8BA9B" w14:textId="77777777" w:rsidR="004268D5" w:rsidRPr="009A0093" w:rsidRDefault="004268D5" w:rsidP="00CA2ED4">
            <w:pPr>
              <w:bidi/>
              <w:spacing w:after="40"/>
              <w:jc w:val="both"/>
              <w:rPr>
                <w:rFonts w:ascii="Simplified Arabic" w:hAnsi="Simplified Arabic" w:cs="Simplified Arabic"/>
                <w:b/>
              </w:rPr>
            </w:pPr>
          </w:p>
        </w:tc>
        <w:tc>
          <w:tcPr>
            <w:tcW w:w="1559" w:type="dxa"/>
            <w:tcBorders>
              <w:top w:val="single" w:sz="4" w:space="0" w:color="auto"/>
              <w:left w:val="single" w:sz="4" w:space="0" w:color="auto"/>
              <w:bottom w:val="single" w:sz="4" w:space="0" w:color="auto"/>
              <w:right w:val="single" w:sz="4" w:space="0" w:color="auto"/>
            </w:tcBorders>
            <w:vAlign w:val="center"/>
          </w:tcPr>
          <w:p w14:paraId="541B7F2F" w14:textId="77777777" w:rsidR="004268D5" w:rsidRPr="009A0093" w:rsidRDefault="004268D5" w:rsidP="00CA2ED4">
            <w:pPr>
              <w:bidi/>
              <w:spacing w:after="40"/>
              <w:jc w:val="both"/>
              <w:rPr>
                <w:rFonts w:ascii="Simplified Arabic" w:hAnsi="Simplified Arabic" w:cs="Simplified Arabic"/>
                <w:b/>
              </w:rPr>
            </w:pPr>
          </w:p>
        </w:tc>
        <w:tc>
          <w:tcPr>
            <w:tcW w:w="3261" w:type="dxa"/>
            <w:tcBorders>
              <w:top w:val="single" w:sz="4" w:space="0" w:color="auto"/>
              <w:left w:val="single" w:sz="4" w:space="0" w:color="auto"/>
              <w:bottom w:val="single" w:sz="4" w:space="0" w:color="auto"/>
              <w:right w:val="single" w:sz="4" w:space="0" w:color="auto"/>
            </w:tcBorders>
            <w:vAlign w:val="center"/>
          </w:tcPr>
          <w:p w14:paraId="3DEB14BA" w14:textId="31D40895" w:rsidR="004268D5" w:rsidRPr="009A0093" w:rsidRDefault="004268D5" w:rsidP="00CA2ED4">
            <w:pPr>
              <w:bidi/>
              <w:spacing w:after="40"/>
              <w:jc w:val="both"/>
              <w:rPr>
                <w:rFonts w:ascii="Simplified Arabic" w:hAnsi="Simplified Arabic" w:cs="Simplified Arabic"/>
                <w:b/>
              </w:rPr>
            </w:pPr>
            <w:r w:rsidRPr="009A0093">
              <w:rPr>
                <w:rFonts w:ascii="Simplified Arabic" w:hAnsi="Simplified Arabic" w:cs="Simplified Arabic"/>
                <w:b/>
                <w:rtl/>
              </w:rPr>
              <w:t>الهدف 1. تعميم التنوع البيولوجي عبر القطاعات وكذلك المناظر الطبيعية والمناظر البحرية</w:t>
            </w:r>
          </w:p>
        </w:tc>
      </w:tr>
      <w:tr w:rsidR="004268D5" w:rsidRPr="009A0093" w14:paraId="3CBDC520"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4848C7E2" w14:textId="353240F5"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t>707.8</w:t>
            </w:r>
          </w:p>
        </w:tc>
        <w:tc>
          <w:tcPr>
            <w:tcW w:w="1559" w:type="dxa"/>
            <w:tcBorders>
              <w:top w:val="single" w:sz="4" w:space="0" w:color="auto"/>
              <w:left w:val="single" w:sz="4" w:space="0" w:color="auto"/>
              <w:bottom w:val="single" w:sz="4" w:space="0" w:color="auto"/>
              <w:right w:val="single" w:sz="4" w:space="0" w:color="auto"/>
            </w:tcBorders>
            <w:vAlign w:val="center"/>
          </w:tcPr>
          <w:p w14:paraId="2B290890" w14:textId="06A835F2"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623.0</w:t>
            </w:r>
          </w:p>
        </w:tc>
        <w:tc>
          <w:tcPr>
            <w:tcW w:w="1701" w:type="dxa"/>
            <w:tcBorders>
              <w:top w:val="single" w:sz="4" w:space="0" w:color="auto"/>
              <w:left w:val="single" w:sz="4" w:space="0" w:color="auto"/>
              <w:bottom w:val="single" w:sz="4" w:space="0" w:color="auto"/>
              <w:right w:val="single" w:sz="4" w:space="0" w:color="auto"/>
            </w:tcBorders>
            <w:vAlign w:val="center"/>
          </w:tcPr>
          <w:p w14:paraId="603A3F86" w14:textId="6EE7D7B3" w:rsidR="004268D5" w:rsidRPr="009A0093" w:rsidRDefault="00981B8A" w:rsidP="00CA2ED4">
            <w:pPr>
              <w:bidi/>
              <w:spacing w:after="40"/>
              <w:jc w:val="both"/>
              <w:rPr>
                <w:rFonts w:ascii="Simplified Arabic" w:hAnsi="Simplified Arabic" w:cs="Simplified Arabic"/>
                <w:color w:val="000000"/>
              </w:rPr>
            </w:pPr>
            <w:r>
              <w:rPr>
                <w:rFonts w:ascii="Simplified Arabic" w:hAnsi="Simplified Arabic" w:cs="Simplified Arabic" w:hint="cs"/>
                <w:color w:val="000000"/>
                <w:rtl/>
              </w:rPr>
              <w:t>84.9</w:t>
            </w:r>
          </w:p>
        </w:tc>
        <w:tc>
          <w:tcPr>
            <w:tcW w:w="1559" w:type="dxa"/>
            <w:tcBorders>
              <w:top w:val="single" w:sz="4" w:space="0" w:color="auto"/>
              <w:left w:val="single" w:sz="4" w:space="0" w:color="auto"/>
              <w:bottom w:val="single" w:sz="4" w:space="0" w:color="auto"/>
              <w:right w:val="single" w:sz="4" w:space="0" w:color="auto"/>
            </w:tcBorders>
            <w:vAlign w:val="center"/>
          </w:tcPr>
          <w:p w14:paraId="35A3CEE6" w14:textId="08773382" w:rsidR="004268D5" w:rsidRPr="009A0093" w:rsidRDefault="00981B8A" w:rsidP="00CA2ED4">
            <w:pPr>
              <w:bidi/>
              <w:spacing w:after="40"/>
              <w:jc w:val="both"/>
              <w:rPr>
                <w:rFonts w:ascii="Simplified Arabic" w:hAnsi="Simplified Arabic" w:cs="Simplified Arabic"/>
                <w:color w:val="000000"/>
              </w:rPr>
            </w:pPr>
            <w:r>
              <w:rPr>
                <w:rFonts w:ascii="Simplified Arabic" w:hAnsi="Simplified Arabic" w:cs="Simplified Arabic" w:hint="cs"/>
                <w:color w:val="000000"/>
                <w:rtl/>
              </w:rPr>
              <w:t>3 و5 و6 7 و14 و15</w:t>
            </w:r>
          </w:p>
        </w:tc>
        <w:tc>
          <w:tcPr>
            <w:tcW w:w="3261" w:type="dxa"/>
            <w:tcBorders>
              <w:top w:val="single" w:sz="4" w:space="0" w:color="auto"/>
              <w:left w:val="single" w:sz="4" w:space="0" w:color="auto"/>
              <w:bottom w:val="single" w:sz="4" w:space="0" w:color="auto"/>
              <w:right w:val="single" w:sz="4" w:space="0" w:color="auto"/>
            </w:tcBorders>
            <w:vAlign w:val="center"/>
          </w:tcPr>
          <w:p w14:paraId="68451183" w14:textId="27A71372" w:rsidR="004268D5" w:rsidRPr="009A0093" w:rsidRDefault="004268D5" w:rsidP="00CA2ED4">
            <w:pPr>
              <w:bidi/>
              <w:spacing w:after="40"/>
              <w:jc w:val="both"/>
              <w:rPr>
                <w:rFonts w:ascii="Simplified Arabic" w:hAnsi="Simplified Arabic" w:cs="Simplified Arabic"/>
                <w:lang w:val="en-GB"/>
              </w:rPr>
            </w:pPr>
            <w:r w:rsidRPr="009A0093">
              <w:rPr>
                <w:rFonts w:ascii="Simplified Arabic" w:hAnsi="Simplified Arabic" w:cs="Simplified Arabic"/>
                <w:rtl/>
              </w:rPr>
              <w:t>1-1 تعميم التنوع البيولوجي في القطاعات ذات الأولوية</w:t>
            </w:r>
          </w:p>
        </w:tc>
      </w:tr>
      <w:tr w:rsidR="004268D5" w:rsidRPr="009A0093" w14:paraId="08218B75"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AD440E8" w14:textId="284A9582"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t>184.1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CAC5D8" w14:textId="0C77D5D0"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156.5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14C6D7" w14:textId="1DAFE857"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27.5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1CD1A3" w14:textId="16DDAE69"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9A34882" w14:textId="6EB41B36"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tl/>
              </w:rPr>
              <w:t>1-2</w:t>
            </w:r>
            <w:r w:rsidR="00981B8A">
              <w:rPr>
                <w:rFonts w:ascii="Simplified Arabic" w:hAnsi="Simplified Arabic" w:cs="Simplified Arabic" w:hint="cs"/>
                <w:rtl/>
              </w:rPr>
              <w:t xml:space="preserve"> (أ)</w:t>
            </w:r>
            <w:r w:rsidRPr="009A0093">
              <w:rPr>
                <w:rFonts w:ascii="Simplified Arabic" w:hAnsi="Simplified Arabic" w:cs="Simplified Arabic"/>
                <w:rtl/>
              </w:rPr>
              <w:t xml:space="preserve"> البرنامج العالمي لل</w:t>
            </w:r>
            <w:r w:rsidR="00981B8A">
              <w:rPr>
                <w:rFonts w:ascii="Simplified Arabic" w:hAnsi="Simplified Arabic" w:cs="Simplified Arabic" w:hint="cs"/>
                <w:rtl/>
              </w:rPr>
              <w:t>أحياء</w:t>
            </w:r>
            <w:r w:rsidRPr="009A0093">
              <w:rPr>
                <w:rFonts w:ascii="Simplified Arabic" w:hAnsi="Simplified Arabic" w:cs="Simplified Arabic"/>
                <w:rtl/>
              </w:rPr>
              <w:t xml:space="preserve"> البرية - منع انقراض الأنواع المهددة المعروفة</w:t>
            </w:r>
          </w:p>
        </w:tc>
      </w:tr>
      <w:tr w:rsidR="004268D5" w:rsidRPr="009A0093" w14:paraId="4A816F8B"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09EFAE18" w14:textId="7609F2C1"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t>227.2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F69719" w14:textId="3800B452"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199.9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0F85C0" w14:textId="72FB2A67"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27.3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8B17A0" w14:textId="071EBF68"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163F27" w14:textId="50D3A62C"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color w:val="000000"/>
                <w:rtl/>
              </w:rPr>
              <w:t>1-2</w:t>
            </w:r>
            <w:r w:rsidR="00981B8A">
              <w:rPr>
                <w:rFonts w:ascii="Simplified Arabic" w:hAnsi="Simplified Arabic" w:cs="Simplified Arabic" w:hint="cs"/>
                <w:color w:val="000000"/>
                <w:rtl/>
              </w:rPr>
              <w:t xml:space="preserve"> (ب)</w:t>
            </w:r>
            <w:r w:rsidRPr="009A0093">
              <w:rPr>
                <w:rFonts w:ascii="Simplified Arabic" w:hAnsi="Simplified Arabic" w:cs="Simplified Arabic"/>
                <w:color w:val="000000"/>
                <w:rtl/>
              </w:rPr>
              <w:t xml:space="preserve"> البرنامج العالمي لل</w:t>
            </w:r>
            <w:r w:rsidR="00981B8A">
              <w:rPr>
                <w:rFonts w:ascii="Simplified Arabic" w:hAnsi="Simplified Arabic" w:cs="Simplified Arabic" w:hint="cs"/>
                <w:color w:val="000000"/>
                <w:rtl/>
              </w:rPr>
              <w:t>أحياء</w:t>
            </w:r>
            <w:r w:rsidRPr="009A0093">
              <w:rPr>
                <w:rFonts w:ascii="Simplified Arabic" w:hAnsi="Simplified Arabic" w:cs="Simplified Arabic"/>
                <w:color w:val="000000"/>
                <w:rtl/>
              </w:rPr>
              <w:t xml:space="preserve"> </w:t>
            </w:r>
            <w:r w:rsidRPr="009A0093">
              <w:rPr>
                <w:rFonts w:ascii="Simplified Arabic" w:hAnsi="Simplified Arabic" w:cs="Simplified Arabic"/>
                <w:color w:val="000000"/>
                <w:rtl/>
              </w:rPr>
              <w:lastRenderedPageBreak/>
              <w:t>البرية - الحياة البرية من أجل التنمية المستدامة</w:t>
            </w:r>
          </w:p>
        </w:tc>
      </w:tr>
      <w:tr w:rsidR="004268D5" w:rsidRPr="009A0093" w14:paraId="5911C828"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62A1000F" w14:textId="57611430"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lastRenderedPageBreak/>
              <w:t>13.0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8C341D" w14:textId="5EE27EA8"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B80F41" w14:textId="55D8FB8D"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3.4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E1ED4" w14:textId="456A57E2"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2 و20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261B2B6" w14:textId="29D6B943"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color w:val="000000"/>
                <w:rtl/>
              </w:rPr>
              <w:t>1-3 تقييم رأس المال الطبيعي والمحاسبة</w:t>
            </w:r>
          </w:p>
        </w:tc>
      </w:tr>
      <w:tr w:rsidR="004268D5" w:rsidRPr="009A0093" w14:paraId="70FDCD76"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A3890C8" w14:textId="1F069C92"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1711DD" w14:textId="6757155C" w:rsidR="004268D5" w:rsidRPr="009A0093" w:rsidRDefault="004268D5" w:rsidP="00CA2ED4">
            <w:pPr>
              <w:bidi/>
              <w:spacing w:after="40"/>
              <w:jc w:val="both"/>
              <w:rPr>
                <w:rFonts w:ascii="Simplified Arabic" w:hAnsi="Simplified Arabic" w:cs="Simplified Arabic"/>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151085" w14:textId="12DB6AC7"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2791DD" w14:textId="4250562C"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t>7 و13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3139312" w14:textId="3953D39D"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color w:val="000000"/>
                <w:rtl/>
              </w:rPr>
              <w:t>1-4 الاستخدام المستدام للموارد الوراثية النباتية والحيوانية</w:t>
            </w:r>
          </w:p>
        </w:tc>
      </w:tr>
      <w:tr w:rsidR="004268D5" w:rsidRPr="009A0093" w14:paraId="00BFCE91"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53C02359" w14:textId="4DB1AE15"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rtl/>
              </w:rPr>
              <w:t>91.0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8F45D" w14:textId="0F1FBC29"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68.5</w:t>
            </w:r>
          </w:p>
        </w:tc>
        <w:tc>
          <w:tcPr>
            <w:tcW w:w="1701" w:type="dxa"/>
            <w:tcBorders>
              <w:top w:val="single" w:sz="4" w:space="0" w:color="auto"/>
              <w:left w:val="single" w:sz="4" w:space="0" w:color="auto"/>
              <w:bottom w:val="single" w:sz="4" w:space="0" w:color="auto"/>
              <w:right w:val="single" w:sz="4" w:space="0" w:color="auto"/>
            </w:tcBorders>
            <w:vAlign w:val="center"/>
          </w:tcPr>
          <w:p w14:paraId="11633DE6" w14:textId="29EF8921"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22.5</w:t>
            </w:r>
          </w:p>
        </w:tc>
        <w:tc>
          <w:tcPr>
            <w:tcW w:w="1559" w:type="dxa"/>
            <w:tcBorders>
              <w:top w:val="single" w:sz="4" w:space="0" w:color="auto"/>
              <w:left w:val="single" w:sz="4" w:space="0" w:color="auto"/>
              <w:bottom w:val="single" w:sz="4" w:space="0" w:color="auto"/>
              <w:right w:val="single" w:sz="4" w:space="0" w:color="auto"/>
            </w:tcBorders>
            <w:vAlign w:val="center"/>
          </w:tcPr>
          <w:p w14:paraId="274A572E" w14:textId="3AA012A4" w:rsidR="004268D5" w:rsidRPr="009A0093" w:rsidRDefault="00981B8A" w:rsidP="00CA2ED4">
            <w:pPr>
              <w:bidi/>
              <w:spacing w:after="40"/>
              <w:jc w:val="both"/>
              <w:rPr>
                <w:rFonts w:ascii="Simplified Arabic" w:hAnsi="Simplified Arabic" w:cs="Simplified Arabic"/>
              </w:rPr>
            </w:pPr>
            <w:r>
              <w:rPr>
                <w:rFonts w:ascii="Simplified Arabic" w:hAnsi="Simplified Arabic" w:cs="Simplified Arabic" w:hint="cs"/>
                <w:color w:val="000000"/>
                <w:rtl/>
              </w:rPr>
              <w:t>11</w:t>
            </w:r>
          </w:p>
        </w:tc>
        <w:tc>
          <w:tcPr>
            <w:tcW w:w="3261" w:type="dxa"/>
            <w:tcBorders>
              <w:top w:val="single" w:sz="4" w:space="0" w:color="auto"/>
              <w:left w:val="single" w:sz="4" w:space="0" w:color="auto"/>
              <w:bottom w:val="single" w:sz="4" w:space="0" w:color="auto"/>
              <w:right w:val="single" w:sz="4" w:space="0" w:color="auto"/>
            </w:tcBorders>
            <w:vAlign w:val="center"/>
          </w:tcPr>
          <w:p w14:paraId="69FF4325" w14:textId="1088BF92"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tl/>
              </w:rPr>
              <w:t>1-5 الصيانة الشاملة</w:t>
            </w:r>
          </w:p>
        </w:tc>
      </w:tr>
      <w:tr w:rsidR="004268D5" w:rsidRPr="009A0093" w14:paraId="6F9869E0"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59644845" w14:textId="7D4A556E"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3576BA" w14:textId="21F6A661" w:rsidR="004268D5" w:rsidRPr="009A0093" w:rsidRDefault="004268D5" w:rsidP="00CA2ED4">
            <w:pPr>
              <w:bidi/>
              <w:spacing w:after="40"/>
              <w:jc w:val="both"/>
              <w:rPr>
                <w:rFonts w:ascii="Simplified Arabic" w:hAnsi="Simplified Arabic" w:cs="Simplified Arabic"/>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18A5F2" w14:textId="0E599EA6"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A30FCE" w14:textId="1F27FDC1" w:rsidR="004268D5" w:rsidRPr="009A0093" w:rsidRDefault="004268D5" w:rsidP="00CA2ED4">
            <w:pPr>
              <w:bidi/>
              <w:spacing w:after="40"/>
              <w:jc w:val="both"/>
              <w:rPr>
                <w:rFonts w:ascii="Simplified Arabic" w:hAnsi="Simplified Arabic" w:cs="Simplified Arabic"/>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7A211FA" w14:textId="6F89F67C" w:rsidR="004268D5" w:rsidRPr="00981B8A" w:rsidRDefault="004268D5" w:rsidP="00CA2ED4">
            <w:pPr>
              <w:bidi/>
              <w:spacing w:after="40"/>
              <w:jc w:val="both"/>
              <w:rPr>
                <w:rFonts w:ascii="Simplified Arabic" w:hAnsi="Simplified Arabic" w:cs="Simplified Arabic"/>
                <w:b/>
                <w:bCs/>
              </w:rPr>
            </w:pPr>
            <w:r w:rsidRPr="00981B8A">
              <w:rPr>
                <w:rFonts w:ascii="Simplified Arabic" w:hAnsi="Simplified Arabic" w:cs="Simplified Arabic"/>
                <w:b/>
                <w:bCs/>
                <w:color w:val="000000"/>
                <w:rtl/>
              </w:rPr>
              <w:t>الهدف 2. معالجة الدوافع المباشرة لحماية الموائل والأنواع</w:t>
            </w:r>
          </w:p>
        </w:tc>
      </w:tr>
      <w:tr w:rsidR="004268D5" w:rsidRPr="009A0093" w14:paraId="0C7923B7"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4522B035" w14:textId="63F63A13" w:rsidR="004268D5" w:rsidRPr="009A0093" w:rsidRDefault="004268D5" w:rsidP="00CA2ED4">
            <w:pPr>
              <w:bidi/>
              <w:spacing w:after="40"/>
              <w:jc w:val="both"/>
              <w:rPr>
                <w:rFonts w:ascii="Simplified Arabic" w:hAnsi="Simplified Arabic" w:cs="Simplified Arabic"/>
                <w:b/>
              </w:rPr>
            </w:pPr>
          </w:p>
        </w:tc>
        <w:tc>
          <w:tcPr>
            <w:tcW w:w="1559" w:type="dxa"/>
            <w:tcBorders>
              <w:top w:val="single" w:sz="4" w:space="0" w:color="auto"/>
              <w:left w:val="single" w:sz="4" w:space="0" w:color="auto"/>
              <w:bottom w:val="single" w:sz="4" w:space="0" w:color="auto"/>
              <w:right w:val="single" w:sz="4" w:space="0" w:color="auto"/>
            </w:tcBorders>
            <w:vAlign w:val="center"/>
          </w:tcPr>
          <w:p w14:paraId="5ECEC894" w14:textId="77777777" w:rsidR="004268D5" w:rsidRPr="009A0093" w:rsidRDefault="004268D5" w:rsidP="00CA2ED4">
            <w:pPr>
              <w:bidi/>
              <w:spacing w:after="40"/>
              <w:jc w:val="both"/>
              <w:rPr>
                <w:rFonts w:ascii="Simplified Arabic" w:hAnsi="Simplified Arabic" w:cs="Simplified Arabic"/>
                <w:b/>
              </w:rPr>
            </w:pPr>
          </w:p>
        </w:tc>
        <w:tc>
          <w:tcPr>
            <w:tcW w:w="1701" w:type="dxa"/>
            <w:tcBorders>
              <w:top w:val="single" w:sz="4" w:space="0" w:color="auto"/>
              <w:left w:val="single" w:sz="4" w:space="0" w:color="auto"/>
              <w:bottom w:val="single" w:sz="4" w:space="0" w:color="auto"/>
              <w:right w:val="single" w:sz="4" w:space="0" w:color="auto"/>
            </w:tcBorders>
            <w:vAlign w:val="center"/>
          </w:tcPr>
          <w:p w14:paraId="3DF1C21D" w14:textId="77777777" w:rsidR="004268D5" w:rsidRPr="009A0093" w:rsidRDefault="004268D5" w:rsidP="00CA2ED4">
            <w:pPr>
              <w:bidi/>
              <w:spacing w:after="40"/>
              <w:jc w:val="both"/>
              <w:rPr>
                <w:rFonts w:ascii="Simplified Arabic" w:hAnsi="Simplified Arabic" w:cs="Simplified Arabic"/>
                <w:b/>
              </w:rPr>
            </w:pPr>
          </w:p>
        </w:tc>
        <w:tc>
          <w:tcPr>
            <w:tcW w:w="1559" w:type="dxa"/>
            <w:tcBorders>
              <w:top w:val="single" w:sz="4" w:space="0" w:color="auto"/>
              <w:left w:val="single" w:sz="4" w:space="0" w:color="auto"/>
              <w:bottom w:val="single" w:sz="4" w:space="0" w:color="auto"/>
              <w:right w:val="single" w:sz="4" w:space="0" w:color="auto"/>
            </w:tcBorders>
            <w:vAlign w:val="center"/>
          </w:tcPr>
          <w:p w14:paraId="7EB09F09" w14:textId="65896BB7" w:rsidR="004268D5" w:rsidRPr="009A0093" w:rsidRDefault="004E428E" w:rsidP="00CA2ED4">
            <w:pPr>
              <w:bidi/>
              <w:spacing w:after="40"/>
              <w:jc w:val="both"/>
              <w:rPr>
                <w:rFonts w:ascii="Simplified Arabic" w:hAnsi="Simplified Arabic" w:cs="Simplified Arabic"/>
                <w:b/>
              </w:rPr>
            </w:pPr>
            <w:r>
              <w:rPr>
                <w:rFonts w:ascii="Simplified Arabic" w:hAnsi="Simplified Arabic" w:cs="Simplified Arabic" w:hint="cs"/>
                <w:b/>
                <w:rtl/>
              </w:rPr>
              <w:t>9</w:t>
            </w:r>
          </w:p>
        </w:tc>
        <w:tc>
          <w:tcPr>
            <w:tcW w:w="3261" w:type="dxa"/>
            <w:tcBorders>
              <w:top w:val="single" w:sz="4" w:space="0" w:color="auto"/>
              <w:left w:val="single" w:sz="4" w:space="0" w:color="auto"/>
              <w:bottom w:val="single" w:sz="4" w:space="0" w:color="auto"/>
              <w:right w:val="single" w:sz="4" w:space="0" w:color="auto"/>
            </w:tcBorders>
            <w:vAlign w:val="center"/>
          </w:tcPr>
          <w:p w14:paraId="58D20791" w14:textId="2E4343B6" w:rsidR="004268D5" w:rsidRPr="009A0093" w:rsidRDefault="004268D5" w:rsidP="00CA2ED4">
            <w:pPr>
              <w:bidi/>
              <w:spacing w:after="40"/>
              <w:jc w:val="both"/>
              <w:rPr>
                <w:rFonts w:ascii="Simplified Arabic" w:hAnsi="Simplified Arabic" w:cs="Simplified Arabic"/>
                <w:b/>
              </w:rPr>
            </w:pPr>
            <w:r w:rsidRPr="009A0093">
              <w:rPr>
                <w:rFonts w:ascii="Simplified Arabic" w:hAnsi="Simplified Arabic" w:cs="Simplified Arabic"/>
                <w:b/>
                <w:rtl/>
              </w:rPr>
              <w:t>2-6 منع و</w:t>
            </w:r>
            <w:r w:rsidR="004E428E">
              <w:rPr>
                <w:rFonts w:ascii="Simplified Arabic" w:hAnsi="Simplified Arabic" w:cs="Simplified Arabic" w:hint="cs"/>
                <w:b/>
                <w:rtl/>
              </w:rPr>
              <w:t>مكافحة</w:t>
            </w:r>
            <w:r w:rsidRPr="009A0093">
              <w:rPr>
                <w:rFonts w:ascii="Simplified Arabic" w:hAnsi="Simplified Arabic" w:cs="Simplified Arabic"/>
                <w:b/>
                <w:rtl/>
              </w:rPr>
              <w:t xml:space="preserve"> وإدارة الأنواع الغريبة الغازية</w:t>
            </w:r>
          </w:p>
        </w:tc>
      </w:tr>
      <w:tr w:rsidR="004268D5" w:rsidRPr="009A0093" w14:paraId="496064C9"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E5BD563" w14:textId="24066E79" w:rsidR="004268D5" w:rsidRPr="009A0093" w:rsidRDefault="002E5B5A" w:rsidP="00CA2ED4">
            <w:pPr>
              <w:bidi/>
              <w:spacing w:after="40"/>
              <w:jc w:val="both"/>
              <w:rPr>
                <w:rFonts w:ascii="Simplified Arabic" w:hAnsi="Simplified Arabic" w:cs="Simplified Arabic"/>
              </w:rPr>
            </w:pPr>
            <w:r>
              <w:rPr>
                <w:rFonts w:ascii="Simplified Arabic" w:hAnsi="Simplified Arabic" w:cs="Simplified Arabic" w:hint="cs"/>
                <w:rtl/>
              </w:rPr>
              <w:t>484.3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15E964" w14:textId="535EE0D0" w:rsidR="004268D5" w:rsidRPr="009A0093" w:rsidRDefault="002E5B5A" w:rsidP="00CA2ED4">
            <w:pPr>
              <w:bidi/>
              <w:spacing w:after="40"/>
              <w:jc w:val="both"/>
              <w:rPr>
                <w:rFonts w:ascii="Simplified Arabic" w:hAnsi="Simplified Arabic" w:cs="Simplified Arabic"/>
              </w:rPr>
            </w:pPr>
            <w:r>
              <w:rPr>
                <w:rFonts w:ascii="Simplified Arabic" w:hAnsi="Simplified Arabic" w:cs="Simplified Arabic" w:hint="cs"/>
                <w:color w:val="000000"/>
                <w:rtl/>
              </w:rPr>
              <w:t>418.6</w:t>
            </w:r>
          </w:p>
        </w:tc>
        <w:tc>
          <w:tcPr>
            <w:tcW w:w="1701" w:type="dxa"/>
            <w:tcBorders>
              <w:top w:val="single" w:sz="4" w:space="0" w:color="auto"/>
              <w:left w:val="single" w:sz="4" w:space="0" w:color="auto"/>
              <w:bottom w:val="single" w:sz="4" w:space="0" w:color="auto"/>
              <w:right w:val="single" w:sz="4" w:space="0" w:color="auto"/>
            </w:tcBorders>
            <w:vAlign w:val="center"/>
          </w:tcPr>
          <w:p w14:paraId="17A78489" w14:textId="614D0BF5" w:rsidR="004268D5" w:rsidRPr="009A0093" w:rsidRDefault="002E5B5A" w:rsidP="00CA2ED4">
            <w:pPr>
              <w:bidi/>
              <w:spacing w:after="40"/>
              <w:jc w:val="both"/>
              <w:rPr>
                <w:rFonts w:ascii="Simplified Arabic" w:hAnsi="Simplified Arabic" w:cs="Simplified Arabic"/>
              </w:rPr>
            </w:pPr>
            <w:r>
              <w:rPr>
                <w:rFonts w:ascii="Simplified Arabic" w:hAnsi="Simplified Arabic" w:cs="Simplified Arabic" w:hint="cs"/>
                <w:color w:val="000000"/>
                <w:rtl/>
              </w:rPr>
              <w:t>65.7</w:t>
            </w:r>
          </w:p>
        </w:tc>
        <w:tc>
          <w:tcPr>
            <w:tcW w:w="1559" w:type="dxa"/>
            <w:tcBorders>
              <w:top w:val="single" w:sz="4" w:space="0" w:color="auto"/>
              <w:left w:val="single" w:sz="4" w:space="0" w:color="auto"/>
              <w:bottom w:val="single" w:sz="4" w:space="0" w:color="auto"/>
              <w:right w:val="single" w:sz="4" w:space="0" w:color="auto"/>
            </w:tcBorders>
            <w:vAlign w:val="center"/>
          </w:tcPr>
          <w:p w14:paraId="10944221" w14:textId="378405D4" w:rsidR="004268D5" w:rsidRPr="009A0093" w:rsidRDefault="002E5B5A" w:rsidP="00CA2ED4">
            <w:pPr>
              <w:bidi/>
              <w:spacing w:after="40"/>
              <w:jc w:val="both"/>
              <w:rPr>
                <w:rFonts w:ascii="Simplified Arabic" w:hAnsi="Simplified Arabic" w:cs="Simplified Arabic"/>
              </w:rPr>
            </w:pPr>
            <w:r>
              <w:rPr>
                <w:rFonts w:ascii="Simplified Arabic" w:hAnsi="Simplified Arabic" w:cs="Simplified Arabic" w:hint="cs"/>
                <w:color w:val="000000"/>
                <w:rtl/>
              </w:rPr>
              <w:t>11</w:t>
            </w:r>
          </w:p>
        </w:tc>
        <w:tc>
          <w:tcPr>
            <w:tcW w:w="3261" w:type="dxa"/>
            <w:tcBorders>
              <w:top w:val="single" w:sz="4" w:space="0" w:color="auto"/>
              <w:left w:val="single" w:sz="4" w:space="0" w:color="auto"/>
              <w:bottom w:val="single" w:sz="4" w:space="0" w:color="auto"/>
              <w:right w:val="single" w:sz="4" w:space="0" w:color="auto"/>
            </w:tcBorders>
            <w:vAlign w:val="center"/>
          </w:tcPr>
          <w:p w14:paraId="22B9B4F8" w14:textId="272AEC53"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tl/>
              </w:rPr>
              <w:t>2-7 تحسين الاستدامة المالية والإدارة الفعالة وتغطية النظام البيئي لم</w:t>
            </w:r>
            <w:r w:rsidR="002E5B5A">
              <w:rPr>
                <w:rFonts w:ascii="Simplified Arabic" w:hAnsi="Simplified Arabic" w:cs="Simplified Arabic" w:hint="cs"/>
                <w:rtl/>
              </w:rPr>
              <w:t>جال</w:t>
            </w:r>
            <w:r w:rsidRPr="009A0093">
              <w:rPr>
                <w:rFonts w:ascii="Simplified Arabic" w:hAnsi="Simplified Arabic" w:cs="Simplified Arabic"/>
                <w:rtl/>
              </w:rPr>
              <w:t xml:space="preserve"> المن</w:t>
            </w:r>
            <w:r w:rsidR="002E5B5A">
              <w:rPr>
                <w:rFonts w:ascii="Simplified Arabic" w:hAnsi="Simplified Arabic" w:cs="Simplified Arabic" w:hint="cs"/>
                <w:rtl/>
              </w:rPr>
              <w:t>ا</w:t>
            </w:r>
            <w:r w:rsidR="002E5B5A">
              <w:rPr>
                <w:rFonts w:ascii="Simplified Arabic" w:hAnsi="Simplified Arabic" w:cs="Simplified Arabic"/>
                <w:rtl/>
              </w:rPr>
              <w:t>طق</w:t>
            </w:r>
            <w:r w:rsidRPr="009A0093">
              <w:rPr>
                <w:rFonts w:ascii="Simplified Arabic" w:hAnsi="Simplified Arabic" w:cs="Simplified Arabic"/>
                <w:rtl/>
              </w:rPr>
              <w:t xml:space="preserve"> المحمية العالمية</w:t>
            </w:r>
          </w:p>
        </w:tc>
      </w:tr>
      <w:tr w:rsidR="004268D5" w:rsidRPr="009A0093" w14:paraId="6C72D819"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20752EE" w14:textId="151B8912"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E053B1E" w14:textId="348B2FBD" w:rsidR="004268D5" w:rsidRPr="009A0093" w:rsidRDefault="004268D5" w:rsidP="00CA2ED4">
            <w:pPr>
              <w:bidi/>
              <w:spacing w:after="40"/>
              <w:jc w:val="both"/>
              <w:rPr>
                <w:rFonts w:ascii="Simplified Arabic" w:hAnsi="Simplified Arabic" w:cs="Simplified Arabic"/>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B9D2C0" w14:textId="5AB32E7D"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D6FC53" w14:textId="270B6088" w:rsidR="004268D5" w:rsidRPr="009A0093" w:rsidRDefault="004268D5" w:rsidP="00CA2ED4">
            <w:pPr>
              <w:bidi/>
              <w:spacing w:after="40"/>
              <w:jc w:val="both"/>
              <w:rPr>
                <w:rFonts w:ascii="Simplified Arabic" w:hAnsi="Simplified Arabic" w:cs="Simplified Arabic"/>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A9AB733" w14:textId="5A68FD5A" w:rsidR="004268D5" w:rsidRPr="002E5B5A" w:rsidRDefault="004268D5" w:rsidP="00CA2ED4">
            <w:pPr>
              <w:bidi/>
              <w:spacing w:after="40"/>
              <w:jc w:val="both"/>
              <w:rPr>
                <w:rFonts w:ascii="Simplified Arabic" w:hAnsi="Simplified Arabic" w:cs="Simplified Arabic"/>
                <w:b/>
                <w:bCs/>
              </w:rPr>
            </w:pPr>
            <w:r w:rsidRPr="002E5B5A">
              <w:rPr>
                <w:rFonts w:ascii="Simplified Arabic" w:hAnsi="Simplified Arabic" w:cs="Simplified Arabic"/>
                <w:b/>
                <w:bCs/>
                <w:color w:val="000000"/>
                <w:rtl/>
              </w:rPr>
              <w:t>الهدف 3. زيادة تطوير سياسة التنوع البيولوجي والأطر المؤسسية</w:t>
            </w:r>
          </w:p>
        </w:tc>
      </w:tr>
      <w:tr w:rsidR="004268D5" w:rsidRPr="009A0093" w14:paraId="1553E050"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0CD9163F" w14:textId="467913D4" w:rsidR="004268D5" w:rsidRPr="009A0093" w:rsidRDefault="00991574" w:rsidP="00CA2ED4">
            <w:pPr>
              <w:bidi/>
              <w:spacing w:after="40"/>
              <w:jc w:val="both"/>
              <w:rPr>
                <w:rFonts w:ascii="Simplified Arabic" w:hAnsi="Simplified Arabic" w:cs="Simplified Arabic"/>
                <w:b/>
              </w:rPr>
            </w:pPr>
            <w:r>
              <w:rPr>
                <w:rFonts w:ascii="Simplified Arabic" w:hAnsi="Simplified Arabic" w:cs="Simplified Arabic" w:hint="cs"/>
                <w:rtl/>
              </w:rPr>
              <w:t>غير مرتبط بأي هدف من أهداف أيشي</w:t>
            </w:r>
          </w:p>
        </w:tc>
        <w:tc>
          <w:tcPr>
            <w:tcW w:w="1559" w:type="dxa"/>
            <w:tcBorders>
              <w:top w:val="single" w:sz="4" w:space="0" w:color="auto"/>
              <w:left w:val="single" w:sz="4" w:space="0" w:color="auto"/>
              <w:bottom w:val="single" w:sz="4" w:space="0" w:color="auto"/>
              <w:right w:val="single" w:sz="4" w:space="0" w:color="auto"/>
            </w:tcBorders>
            <w:vAlign w:val="center"/>
          </w:tcPr>
          <w:p w14:paraId="7F37165F" w14:textId="77777777" w:rsidR="004268D5" w:rsidRPr="009A0093" w:rsidRDefault="004268D5" w:rsidP="00CA2ED4">
            <w:pPr>
              <w:bidi/>
              <w:spacing w:after="40"/>
              <w:jc w:val="both"/>
              <w:rPr>
                <w:rFonts w:ascii="Simplified Arabic" w:hAnsi="Simplified Arabic" w:cs="Simplified Arabic"/>
                <w:b/>
              </w:rPr>
            </w:pPr>
          </w:p>
        </w:tc>
        <w:tc>
          <w:tcPr>
            <w:tcW w:w="1701" w:type="dxa"/>
            <w:tcBorders>
              <w:top w:val="single" w:sz="4" w:space="0" w:color="auto"/>
              <w:left w:val="single" w:sz="4" w:space="0" w:color="auto"/>
              <w:bottom w:val="single" w:sz="4" w:space="0" w:color="auto"/>
              <w:right w:val="single" w:sz="4" w:space="0" w:color="auto"/>
            </w:tcBorders>
            <w:vAlign w:val="center"/>
          </w:tcPr>
          <w:p w14:paraId="7F623025" w14:textId="77777777" w:rsidR="004268D5" w:rsidRPr="009A0093" w:rsidRDefault="004268D5" w:rsidP="00CA2ED4">
            <w:pPr>
              <w:bidi/>
              <w:spacing w:after="40"/>
              <w:jc w:val="both"/>
              <w:rPr>
                <w:rFonts w:ascii="Simplified Arabic" w:hAnsi="Simplified Arabic" w:cs="Simplified Arabic"/>
                <w:b/>
              </w:rPr>
            </w:pPr>
          </w:p>
        </w:tc>
        <w:tc>
          <w:tcPr>
            <w:tcW w:w="1559" w:type="dxa"/>
            <w:tcBorders>
              <w:top w:val="single" w:sz="4" w:space="0" w:color="auto"/>
              <w:left w:val="single" w:sz="4" w:space="0" w:color="auto"/>
              <w:bottom w:val="single" w:sz="4" w:space="0" w:color="auto"/>
              <w:right w:val="single" w:sz="4" w:space="0" w:color="auto"/>
            </w:tcBorders>
            <w:vAlign w:val="center"/>
          </w:tcPr>
          <w:p w14:paraId="74DE0289" w14:textId="77777777" w:rsidR="004268D5" w:rsidRPr="009A0093" w:rsidRDefault="004268D5" w:rsidP="00CA2ED4">
            <w:pPr>
              <w:bidi/>
              <w:spacing w:after="40"/>
              <w:jc w:val="both"/>
              <w:rPr>
                <w:rFonts w:ascii="Simplified Arabic" w:hAnsi="Simplified Arabic" w:cs="Simplified Arabic"/>
                <w:b/>
              </w:rPr>
            </w:pPr>
          </w:p>
        </w:tc>
        <w:tc>
          <w:tcPr>
            <w:tcW w:w="3261" w:type="dxa"/>
            <w:tcBorders>
              <w:top w:val="single" w:sz="4" w:space="0" w:color="auto"/>
              <w:left w:val="single" w:sz="4" w:space="0" w:color="auto"/>
              <w:bottom w:val="single" w:sz="4" w:space="0" w:color="auto"/>
              <w:right w:val="single" w:sz="4" w:space="0" w:color="auto"/>
            </w:tcBorders>
            <w:vAlign w:val="center"/>
          </w:tcPr>
          <w:p w14:paraId="04142ECB" w14:textId="2B8A9FFC" w:rsidR="004268D5" w:rsidRPr="009A0093" w:rsidRDefault="004268D5" w:rsidP="00CA2ED4">
            <w:pPr>
              <w:bidi/>
              <w:spacing w:after="40"/>
              <w:jc w:val="both"/>
              <w:rPr>
                <w:rFonts w:ascii="Simplified Arabic" w:hAnsi="Simplified Arabic" w:cs="Simplified Arabic"/>
                <w:b/>
              </w:rPr>
            </w:pPr>
            <w:r w:rsidRPr="009A0093">
              <w:rPr>
                <w:rFonts w:ascii="Simplified Arabic" w:hAnsi="Simplified Arabic" w:cs="Simplified Arabic"/>
                <w:b/>
                <w:rtl/>
              </w:rPr>
              <w:t>3-8 تنفيذ بروتوكول قرطاجنة للسلامة الأحيائية</w:t>
            </w:r>
          </w:p>
        </w:tc>
      </w:tr>
      <w:tr w:rsidR="004268D5" w:rsidRPr="009A0093" w14:paraId="38DD41AC"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4DD12A3D" w14:textId="2A33B3CA"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rtl/>
              </w:rPr>
              <w:t>51.1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4E4372" w14:textId="731E2D03"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color w:val="000000"/>
                <w:rtl/>
              </w:rPr>
              <w:t>43.3</w:t>
            </w:r>
          </w:p>
        </w:tc>
        <w:tc>
          <w:tcPr>
            <w:tcW w:w="1701" w:type="dxa"/>
            <w:tcBorders>
              <w:top w:val="single" w:sz="4" w:space="0" w:color="auto"/>
              <w:left w:val="single" w:sz="4" w:space="0" w:color="auto"/>
              <w:bottom w:val="single" w:sz="4" w:space="0" w:color="auto"/>
              <w:right w:val="single" w:sz="4" w:space="0" w:color="auto"/>
            </w:tcBorders>
            <w:vAlign w:val="center"/>
          </w:tcPr>
          <w:p w14:paraId="117E4BBA" w14:textId="40EAF432"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color w:val="000000"/>
                <w:rtl/>
              </w:rPr>
              <w:t>7.8</w:t>
            </w:r>
          </w:p>
        </w:tc>
        <w:tc>
          <w:tcPr>
            <w:tcW w:w="1559" w:type="dxa"/>
            <w:tcBorders>
              <w:top w:val="single" w:sz="4" w:space="0" w:color="auto"/>
              <w:left w:val="single" w:sz="4" w:space="0" w:color="auto"/>
              <w:bottom w:val="single" w:sz="4" w:space="0" w:color="auto"/>
              <w:right w:val="single" w:sz="4" w:space="0" w:color="auto"/>
            </w:tcBorders>
            <w:vAlign w:val="center"/>
          </w:tcPr>
          <w:p w14:paraId="352BD3D8" w14:textId="7F1BF228"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color w:val="000000"/>
                <w:rtl/>
              </w:rPr>
              <w:t>16</w:t>
            </w:r>
          </w:p>
        </w:tc>
        <w:tc>
          <w:tcPr>
            <w:tcW w:w="3261" w:type="dxa"/>
            <w:tcBorders>
              <w:top w:val="single" w:sz="4" w:space="0" w:color="auto"/>
              <w:left w:val="single" w:sz="4" w:space="0" w:color="auto"/>
              <w:bottom w:val="single" w:sz="4" w:space="0" w:color="auto"/>
              <w:right w:val="single" w:sz="4" w:space="0" w:color="auto"/>
            </w:tcBorders>
            <w:vAlign w:val="center"/>
          </w:tcPr>
          <w:p w14:paraId="6D6AE4ED" w14:textId="333D9215"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tl/>
              </w:rPr>
              <w:t>3-9 تنفيذ بروتوكول ناغويا بشأن الحصول وتقاسم المنافع</w:t>
            </w:r>
          </w:p>
        </w:tc>
      </w:tr>
      <w:tr w:rsidR="004268D5" w:rsidRPr="009A0093" w14:paraId="631BCC06"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1B2D3AC7" w14:textId="3812ED2B"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34AF39" w14:textId="2AA192ED" w:rsidR="004268D5" w:rsidRPr="009A0093" w:rsidRDefault="004268D5" w:rsidP="00CA2ED4">
            <w:pPr>
              <w:bidi/>
              <w:spacing w:after="40"/>
              <w:jc w:val="both"/>
              <w:rPr>
                <w:rFonts w:ascii="Simplified Arabic" w:hAnsi="Simplified Arabic" w:cs="Simplified Arabic"/>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32E9C2" w14:textId="138E6431" w:rsidR="004268D5" w:rsidRPr="009A0093" w:rsidRDefault="004268D5" w:rsidP="00CA2ED4">
            <w:pPr>
              <w:bidi/>
              <w:spacing w:after="40"/>
              <w:jc w:val="both"/>
              <w:rPr>
                <w:rFonts w:ascii="Simplified Arabic" w:hAnsi="Simplified Arabic" w:cs="Simplified Arabic"/>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53E9F54" w14:textId="1C851212"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rtl/>
              </w:rPr>
              <w:t>17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7329EA" w14:textId="5EE5D2BE" w:rsidR="004268D5" w:rsidRPr="009A0093" w:rsidRDefault="004268D5" w:rsidP="00CA2ED4">
            <w:pPr>
              <w:bidi/>
              <w:spacing w:after="40"/>
              <w:jc w:val="both"/>
              <w:rPr>
                <w:rFonts w:ascii="Simplified Arabic" w:hAnsi="Simplified Arabic" w:cs="Simplified Arabic"/>
                <w:lang w:val="en-GB"/>
              </w:rPr>
            </w:pPr>
            <w:r w:rsidRPr="009A0093">
              <w:rPr>
                <w:rFonts w:ascii="Simplified Arabic" w:hAnsi="Simplified Arabic" w:cs="Simplified Arabic"/>
                <w:color w:val="000000"/>
                <w:rtl/>
              </w:rPr>
              <w:t>الاتفاق البيئي: تحسين سياسة التنوع البيولوجي والتخطيط والاستعراض</w:t>
            </w:r>
          </w:p>
        </w:tc>
      </w:tr>
      <w:tr w:rsidR="004268D5" w:rsidRPr="009A0093" w14:paraId="55055C8F" w14:textId="77777777" w:rsidTr="00981B8A">
        <w:tc>
          <w:tcPr>
            <w:tcW w:w="1384" w:type="dxa"/>
            <w:tcBorders>
              <w:top w:val="single" w:sz="4" w:space="0" w:color="auto"/>
              <w:left w:val="single" w:sz="4" w:space="0" w:color="auto"/>
              <w:bottom w:val="single" w:sz="4" w:space="0" w:color="auto"/>
              <w:right w:val="single" w:sz="4" w:space="0" w:color="auto"/>
            </w:tcBorders>
            <w:vAlign w:val="center"/>
          </w:tcPr>
          <w:p w14:paraId="3C6EF01A" w14:textId="4E22D381"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rtl/>
              </w:rPr>
              <w:t>1</w:t>
            </w:r>
            <w:r w:rsidRPr="00991574">
              <w:rPr>
                <w:rFonts w:ascii="Simplified Arabic" w:hAnsi="Simplified Arabic" w:cs="Simplified Arabic"/>
                <w:rtl/>
              </w:rPr>
              <w:t>,</w:t>
            </w:r>
            <w:r>
              <w:rPr>
                <w:rFonts w:ascii="Simplified Arabic" w:hAnsi="Simplified Arabic" w:cs="Simplified Arabic" w:hint="cs"/>
                <w:rtl/>
              </w:rPr>
              <w:t>758.5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FDDAD5" w14:textId="3F111926"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Pr>
              <w:t>239.1</w:t>
            </w:r>
          </w:p>
        </w:tc>
        <w:tc>
          <w:tcPr>
            <w:tcW w:w="1701" w:type="dxa"/>
            <w:tcBorders>
              <w:top w:val="single" w:sz="4" w:space="0" w:color="auto"/>
              <w:left w:val="single" w:sz="4" w:space="0" w:color="auto"/>
              <w:bottom w:val="single" w:sz="4" w:space="0" w:color="auto"/>
              <w:right w:val="single" w:sz="4" w:space="0" w:color="auto"/>
            </w:tcBorders>
            <w:vAlign w:val="center"/>
          </w:tcPr>
          <w:p w14:paraId="53C0D87F" w14:textId="0DFEA930" w:rsidR="004268D5" w:rsidRPr="009A0093" w:rsidRDefault="004268D5" w:rsidP="00CA2ED4">
            <w:pPr>
              <w:bidi/>
              <w:spacing w:after="40"/>
              <w:jc w:val="both"/>
              <w:rPr>
                <w:rFonts w:ascii="Simplified Arabic" w:hAnsi="Simplified Arabic" w:cs="Simplified Arabic"/>
              </w:rPr>
            </w:pPr>
            <w:r w:rsidRPr="009A0093">
              <w:rPr>
                <w:rFonts w:ascii="Simplified Arabic" w:hAnsi="Simplified Arabic" w:cs="Simplified Arabic"/>
              </w:rPr>
              <w:t>1,519.5</w:t>
            </w:r>
          </w:p>
        </w:tc>
        <w:tc>
          <w:tcPr>
            <w:tcW w:w="1559" w:type="dxa"/>
            <w:tcBorders>
              <w:top w:val="single" w:sz="4" w:space="0" w:color="auto"/>
              <w:left w:val="single" w:sz="4" w:space="0" w:color="auto"/>
              <w:bottom w:val="single" w:sz="4" w:space="0" w:color="auto"/>
              <w:right w:val="single" w:sz="4" w:space="0" w:color="auto"/>
            </w:tcBorders>
            <w:vAlign w:val="center"/>
          </w:tcPr>
          <w:p w14:paraId="283E660A" w14:textId="206E3C2C" w:rsidR="004268D5" w:rsidRPr="009A0093" w:rsidRDefault="00991574" w:rsidP="00CA2ED4">
            <w:pPr>
              <w:bidi/>
              <w:spacing w:after="40"/>
              <w:jc w:val="both"/>
              <w:rPr>
                <w:rFonts w:ascii="Simplified Arabic" w:hAnsi="Simplified Arabic" w:cs="Simplified Arabic"/>
              </w:rPr>
            </w:pPr>
            <w:r>
              <w:rPr>
                <w:rFonts w:ascii="Simplified Arabic" w:hAnsi="Simplified Arabic" w:cs="Simplified Arabic" w:hint="cs"/>
                <w:rtl/>
              </w:rPr>
              <w:t>239.1</w:t>
            </w:r>
          </w:p>
        </w:tc>
        <w:tc>
          <w:tcPr>
            <w:tcW w:w="3261" w:type="dxa"/>
            <w:tcBorders>
              <w:top w:val="single" w:sz="4" w:space="0" w:color="auto"/>
              <w:left w:val="single" w:sz="4" w:space="0" w:color="auto"/>
              <w:bottom w:val="single" w:sz="4" w:space="0" w:color="auto"/>
              <w:right w:val="single" w:sz="4" w:space="0" w:color="auto"/>
            </w:tcBorders>
            <w:vAlign w:val="center"/>
          </w:tcPr>
          <w:p w14:paraId="7CDD68AB" w14:textId="6386F85E" w:rsidR="004268D5" w:rsidRPr="009A0093" w:rsidRDefault="004268D5" w:rsidP="00CA2ED4">
            <w:pPr>
              <w:bidi/>
              <w:spacing w:after="40"/>
              <w:jc w:val="both"/>
              <w:rPr>
                <w:rFonts w:ascii="Simplified Arabic" w:hAnsi="Simplified Arabic" w:cs="Simplified Arabic"/>
                <w:rtl/>
              </w:rPr>
            </w:pPr>
            <w:r w:rsidRPr="009A0093">
              <w:rPr>
                <w:rFonts w:ascii="Simplified Arabic" w:hAnsi="Simplified Arabic" w:cs="Simplified Arabic"/>
                <w:rtl/>
              </w:rPr>
              <w:t>المجموع</w:t>
            </w:r>
          </w:p>
        </w:tc>
      </w:tr>
    </w:tbl>
    <w:p w14:paraId="2918D28F" w14:textId="77777777" w:rsidR="00991574" w:rsidRDefault="00991574" w:rsidP="00CA2ED4">
      <w:pPr>
        <w:bidi/>
        <w:spacing w:after="120"/>
        <w:jc w:val="both"/>
        <w:rPr>
          <w:rFonts w:cs="Simplified Arabic"/>
          <w:sz w:val="20"/>
          <w:rtl/>
          <w:lang w:val="en-US"/>
        </w:rPr>
      </w:pPr>
    </w:p>
    <w:p w14:paraId="5510B610" w14:textId="77777777" w:rsidR="00FE2C94" w:rsidRPr="00A46C5A" w:rsidRDefault="00FE2C94" w:rsidP="00CA2ED4">
      <w:pPr>
        <w:keepNext/>
        <w:bidi/>
        <w:spacing w:after="120"/>
        <w:jc w:val="both"/>
        <w:rPr>
          <w:rFonts w:cs="Simplified Arabic"/>
          <w:b/>
          <w:bCs/>
          <w:sz w:val="20"/>
          <w:u w:val="single"/>
          <w:rtl/>
          <w:lang w:val="en-US"/>
        </w:rPr>
      </w:pPr>
      <w:r w:rsidRPr="00A46C5A">
        <w:rPr>
          <w:rFonts w:cs="Simplified Arabic"/>
          <w:b/>
          <w:bCs/>
          <w:sz w:val="20"/>
          <w:u w:val="single"/>
          <w:rtl/>
          <w:lang w:val="en-US"/>
        </w:rPr>
        <w:lastRenderedPageBreak/>
        <w:t>منح إعداد المشروع</w:t>
      </w:r>
    </w:p>
    <w:p w14:paraId="7D25788C" w14:textId="59B34A20" w:rsidR="00FE2C94" w:rsidRPr="00991574" w:rsidRDefault="00991574" w:rsidP="00A07491">
      <w:pPr>
        <w:pStyle w:val="ListParagraph"/>
        <w:numPr>
          <w:ilvl w:val="0"/>
          <w:numId w:val="29"/>
        </w:numPr>
        <w:bidi/>
        <w:spacing w:after="120"/>
        <w:ind w:left="4" w:firstLine="0"/>
        <w:jc w:val="both"/>
        <w:rPr>
          <w:rFonts w:cs="Simplified Arabic"/>
          <w:sz w:val="20"/>
          <w:rtl/>
          <w:lang w:val="en-US"/>
        </w:rPr>
      </w:pPr>
      <w:r w:rsidRPr="00991574">
        <w:rPr>
          <w:rFonts w:cs="Simplified Arabic" w:hint="cs"/>
          <w:sz w:val="20"/>
          <w:rtl/>
          <w:lang w:val="en-US"/>
        </w:rPr>
        <w:t>كخطوة أولى في إعداد المشروع، يقدم مرفق البيئة العالمية التمويل</w:t>
      </w:r>
      <w:r w:rsidR="00356234" w:rsidRPr="00356234">
        <w:rPr>
          <w:rFonts w:cs="Simplified Arabic"/>
          <w:sz w:val="20"/>
          <w:rtl/>
          <w:lang w:val="en-US"/>
        </w:rPr>
        <w:t xml:space="preserve"> </w:t>
      </w:r>
      <w:r w:rsidR="00FE2C94" w:rsidRPr="00356234">
        <w:rPr>
          <w:rFonts w:cs="Simplified Arabic"/>
          <w:sz w:val="20"/>
          <w:rtl/>
          <w:lang w:val="en-US"/>
        </w:rPr>
        <w:t xml:space="preserve">على شكل </w:t>
      </w:r>
      <w:r w:rsidR="00356234" w:rsidRPr="00356234">
        <w:rPr>
          <w:rFonts w:cs="Simplified Arabic" w:hint="cs"/>
          <w:sz w:val="20"/>
          <w:rtl/>
          <w:lang w:val="en-US"/>
        </w:rPr>
        <w:t>منح إعداد المشاريع</w:t>
      </w:r>
      <w:r w:rsidRPr="00991574">
        <w:rPr>
          <w:rFonts w:cs="Simplified Arabic" w:hint="cs"/>
          <w:sz w:val="20"/>
          <w:rtl/>
          <w:lang w:val="en-US"/>
        </w:rPr>
        <w:t xml:space="preserve"> لمساعدة البلدان المتلقية في </w:t>
      </w:r>
      <w:r w:rsidR="00A07491">
        <w:rPr>
          <w:rFonts w:cs="Simplified Arabic" w:hint="cs"/>
          <w:sz w:val="20"/>
          <w:rtl/>
          <w:lang w:val="en-US"/>
        </w:rPr>
        <w:t>تطوير</w:t>
      </w:r>
      <w:r w:rsidRPr="00991574">
        <w:rPr>
          <w:rFonts w:cs="Simplified Arabic" w:hint="cs"/>
          <w:sz w:val="20"/>
          <w:rtl/>
          <w:lang w:val="en-US"/>
        </w:rPr>
        <w:t xml:space="preserve"> مفهوم المشروع </w:t>
      </w:r>
      <w:r w:rsidR="00A07491">
        <w:rPr>
          <w:rFonts w:cs="Simplified Arabic" w:hint="cs"/>
          <w:sz w:val="20"/>
          <w:rtl/>
          <w:lang w:val="en-US"/>
        </w:rPr>
        <w:t>ليصبح</w:t>
      </w:r>
      <w:r w:rsidRPr="00991574">
        <w:rPr>
          <w:rFonts w:cs="Simplified Arabic" w:hint="cs"/>
          <w:sz w:val="20"/>
          <w:rtl/>
          <w:lang w:val="en-US"/>
        </w:rPr>
        <w:t xml:space="preserve"> مقترح مشروع </w:t>
      </w:r>
      <w:r w:rsidR="00A07491">
        <w:rPr>
          <w:rFonts w:cs="Simplified Arabic" w:hint="cs"/>
          <w:sz w:val="20"/>
          <w:rtl/>
          <w:lang w:val="en-US"/>
        </w:rPr>
        <w:t>ليؤيده</w:t>
      </w:r>
      <w:r w:rsidRPr="00991574">
        <w:rPr>
          <w:rFonts w:cs="Simplified Arabic" w:hint="cs"/>
          <w:sz w:val="20"/>
          <w:rtl/>
          <w:lang w:val="en-US"/>
        </w:rPr>
        <w:t xml:space="preserve"> المسؤول التنفيذي الأول. وتمت الموافقة على </w:t>
      </w:r>
      <w:r w:rsidR="00356234">
        <w:rPr>
          <w:rFonts w:cs="Simplified Arabic" w:hint="cs"/>
          <w:sz w:val="20"/>
          <w:rtl/>
          <w:lang w:val="en-US"/>
        </w:rPr>
        <w:t>مائة واثني عشر</w:t>
      </w:r>
      <w:r w:rsidRPr="00991574">
        <w:rPr>
          <w:rFonts w:cs="Simplified Arabic" w:hint="cs"/>
          <w:sz w:val="20"/>
          <w:rtl/>
          <w:lang w:val="en-US"/>
        </w:rPr>
        <w:t xml:space="preserve"> (</w:t>
      </w:r>
      <w:r w:rsidR="00356234">
        <w:rPr>
          <w:rFonts w:cs="Simplified Arabic" w:hint="cs"/>
          <w:sz w:val="20"/>
          <w:rtl/>
          <w:lang w:val="en-US"/>
        </w:rPr>
        <w:t>112</w:t>
      </w:r>
      <w:r w:rsidRPr="00991574">
        <w:rPr>
          <w:rFonts w:cs="Simplified Arabic" w:hint="cs"/>
          <w:sz w:val="20"/>
          <w:rtl/>
          <w:lang w:val="en-US"/>
        </w:rPr>
        <w:t xml:space="preserve">) منحة لإعداد المشاريع في الفترة المشمولة بالتقرير تبلغ </w:t>
      </w:r>
      <w:r w:rsidR="00356234">
        <w:rPr>
          <w:rFonts w:cs="Simplified Arabic" w:hint="cs"/>
          <w:sz w:val="20"/>
          <w:rtl/>
          <w:lang w:val="en-US"/>
        </w:rPr>
        <w:t>24</w:t>
      </w:r>
      <w:r w:rsidRPr="00991574">
        <w:rPr>
          <w:rFonts w:cs="Simplified Arabic" w:hint="cs"/>
          <w:sz w:val="20"/>
          <w:rtl/>
          <w:lang w:val="en-US"/>
        </w:rPr>
        <w:t>.</w:t>
      </w:r>
      <w:r w:rsidR="00356234">
        <w:rPr>
          <w:rFonts w:cs="Simplified Arabic" w:hint="cs"/>
          <w:sz w:val="20"/>
          <w:rtl/>
          <w:lang w:val="en-US"/>
        </w:rPr>
        <w:t>3</w:t>
      </w:r>
      <w:r w:rsidRPr="00991574">
        <w:rPr>
          <w:rFonts w:cs="Simplified Arabic" w:hint="cs"/>
          <w:sz w:val="20"/>
          <w:rtl/>
          <w:lang w:val="en-US"/>
        </w:rPr>
        <w:t xml:space="preserve"> مل</w:t>
      </w:r>
      <w:r w:rsidR="00356234">
        <w:rPr>
          <w:rFonts w:cs="Simplified Arabic" w:hint="cs"/>
          <w:sz w:val="20"/>
          <w:rtl/>
          <w:lang w:val="en-US"/>
        </w:rPr>
        <w:t>يون</w:t>
      </w:r>
      <w:r w:rsidRPr="00991574">
        <w:rPr>
          <w:rFonts w:cs="Simplified Arabic" w:hint="cs"/>
          <w:sz w:val="20"/>
          <w:rtl/>
          <w:lang w:val="en-US"/>
        </w:rPr>
        <w:t xml:space="preserve"> دولار</w:t>
      </w:r>
      <w:r w:rsidR="00356234">
        <w:rPr>
          <w:rFonts w:cs="Simplified Arabic" w:hint="cs"/>
          <w:sz w:val="20"/>
          <w:rtl/>
          <w:lang w:val="en-US"/>
        </w:rPr>
        <w:t>.</w:t>
      </w:r>
      <w:r w:rsidR="00356234">
        <w:rPr>
          <w:rStyle w:val="FootnoteReference"/>
          <w:rFonts w:cs="Simplified Arabic"/>
          <w:sz w:val="20"/>
          <w:rtl/>
          <w:lang w:val="en-US"/>
        </w:rPr>
        <w:footnoteReference w:id="9"/>
      </w:r>
    </w:p>
    <w:p w14:paraId="218E92EA" w14:textId="77777777" w:rsidR="00FE2C94" w:rsidRPr="00A46C5A" w:rsidRDefault="00FE2C94" w:rsidP="00CA2ED4">
      <w:pPr>
        <w:bidi/>
        <w:spacing w:after="120"/>
        <w:jc w:val="both"/>
        <w:rPr>
          <w:rFonts w:cs="Simplified Arabic"/>
          <w:b/>
          <w:bCs/>
          <w:sz w:val="20"/>
          <w:u w:val="single"/>
          <w:rtl/>
          <w:lang w:val="en-US"/>
        </w:rPr>
      </w:pPr>
      <w:r w:rsidRPr="00A46C5A">
        <w:rPr>
          <w:rFonts w:cs="Simplified Arabic"/>
          <w:b/>
          <w:bCs/>
          <w:sz w:val="20"/>
          <w:u w:val="single"/>
          <w:rtl/>
          <w:lang w:val="en-US"/>
        </w:rPr>
        <w:t>دعم تنفيذ بروتوكول قرطاجنة للسلامة البيولوجية الملحق باتفاقية التنوع البيولوجي</w:t>
      </w:r>
    </w:p>
    <w:p w14:paraId="75A6DED1" w14:textId="0BC911C7" w:rsidR="00FE2C94" w:rsidRPr="00991574" w:rsidRDefault="00356234" w:rsidP="00CA2ED4">
      <w:pPr>
        <w:pStyle w:val="ListParagraph"/>
        <w:numPr>
          <w:ilvl w:val="0"/>
          <w:numId w:val="29"/>
        </w:numPr>
        <w:bidi/>
        <w:spacing w:after="120"/>
        <w:ind w:left="4" w:firstLine="0"/>
        <w:jc w:val="both"/>
        <w:rPr>
          <w:rFonts w:cs="Simplified Arabic"/>
          <w:sz w:val="20"/>
          <w:rtl/>
          <w:lang w:val="en-US"/>
        </w:rPr>
      </w:pPr>
      <w:r>
        <w:rPr>
          <w:rFonts w:cs="Simplified Arabic"/>
          <w:sz w:val="20"/>
          <w:rtl/>
          <w:lang w:val="en-US"/>
        </w:rPr>
        <w:t>خلال الفترة المشمولة بالتقرير</w:t>
      </w:r>
      <w:r w:rsidR="00FE2C94" w:rsidRPr="00991574">
        <w:rPr>
          <w:rFonts w:cs="Simplified Arabic"/>
          <w:sz w:val="20"/>
          <w:rtl/>
          <w:lang w:val="en-US"/>
        </w:rPr>
        <w:t>، لم تُ</w:t>
      </w:r>
      <w:r>
        <w:rPr>
          <w:rFonts w:cs="Simplified Arabic" w:hint="cs"/>
          <w:sz w:val="20"/>
          <w:rtl/>
          <w:lang w:val="en-US"/>
        </w:rPr>
        <w:t>قدم</w:t>
      </w:r>
      <w:r w:rsidR="00FE2C94" w:rsidRPr="00991574">
        <w:rPr>
          <w:rFonts w:cs="Simplified Arabic"/>
          <w:sz w:val="20"/>
          <w:rtl/>
          <w:lang w:val="en-US"/>
        </w:rPr>
        <w:t xml:space="preserve"> أي مشاريع قطرية لدعم تنفيذ بروتوكول قرطاجنة للسلامة الأحيائية</w:t>
      </w:r>
      <w:r>
        <w:rPr>
          <w:rFonts w:cs="Simplified Arabic" w:hint="cs"/>
          <w:sz w:val="20"/>
          <w:rtl/>
          <w:lang w:val="en-US"/>
        </w:rPr>
        <w:t>.</w:t>
      </w:r>
    </w:p>
    <w:p w14:paraId="1DBEE087" w14:textId="2C8C2CCE" w:rsidR="00FE2C94" w:rsidRPr="00A46C5A" w:rsidRDefault="00FE2C94" w:rsidP="00CA2ED4">
      <w:pPr>
        <w:bidi/>
        <w:spacing w:after="120"/>
        <w:jc w:val="both"/>
        <w:rPr>
          <w:rFonts w:cs="Simplified Arabic"/>
          <w:b/>
          <w:bCs/>
          <w:sz w:val="20"/>
          <w:u w:val="single"/>
          <w:rtl/>
          <w:lang w:val="en-US"/>
        </w:rPr>
      </w:pPr>
      <w:r w:rsidRPr="00A46C5A">
        <w:rPr>
          <w:rFonts w:cs="Simplified Arabic"/>
          <w:b/>
          <w:bCs/>
          <w:sz w:val="20"/>
          <w:u w:val="single"/>
          <w:rtl/>
          <w:lang w:val="en-US"/>
        </w:rPr>
        <w:t>دعم التصديق على بروتوكول ناغويا بشأن الحصول على الموارد الجينية والتقاسم العادل والمنصف للمنافع الناشئة عن استخدامها الملحق با</w:t>
      </w:r>
      <w:r w:rsidR="00356234" w:rsidRPr="00A46C5A">
        <w:rPr>
          <w:rFonts w:cs="Simplified Arabic"/>
          <w:b/>
          <w:bCs/>
          <w:sz w:val="20"/>
          <w:u w:val="single"/>
          <w:rtl/>
          <w:lang w:val="en-US"/>
        </w:rPr>
        <w:t>تفاقية التنوع البيولوجي وتنفيذه</w:t>
      </w:r>
    </w:p>
    <w:p w14:paraId="52BB6143" w14:textId="4E2FA4AF" w:rsidR="0071245E" w:rsidRPr="00AF08C6" w:rsidRDefault="00356234" w:rsidP="00A07491">
      <w:pPr>
        <w:pStyle w:val="ListParagraph"/>
        <w:numPr>
          <w:ilvl w:val="0"/>
          <w:numId w:val="29"/>
        </w:numPr>
        <w:bidi/>
        <w:spacing w:after="120"/>
        <w:ind w:left="4" w:firstLine="0"/>
        <w:jc w:val="both"/>
        <w:rPr>
          <w:rFonts w:cs="Simplified Arabic"/>
          <w:sz w:val="20"/>
          <w:rtl/>
          <w:lang w:val="en-US"/>
        </w:rPr>
      </w:pPr>
      <w:r w:rsidRPr="00AF08C6">
        <w:rPr>
          <w:rFonts w:cs="Simplified Arabic"/>
          <w:sz w:val="20"/>
          <w:rtl/>
          <w:lang w:val="en-US"/>
        </w:rPr>
        <w:t>خلال الفترة المشمولة بالتقرير</w:t>
      </w:r>
      <w:r w:rsidR="00FE2C94" w:rsidRPr="00AF08C6">
        <w:rPr>
          <w:rFonts w:cs="Simplified Arabic"/>
          <w:sz w:val="20"/>
          <w:rtl/>
          <w:lang w:val="en-US"/>
        </w:rPr>
        <w:t xml:space="preserve">، </w:t>
      </w:r>
      <w:r w:rsidRPr="00AF08C6">
        <w:rPr>
          <w:rFonts w:cs="Simplified Arabic" w:hint="cs"/>
          <w:sz w:val="20"/>
          <w:rtl/>
          <w:lang w:val="en-US"/>
        </w:rPr>
        <w:t>اعتمد</w:t>
      </w:r>
      <w:r w:rsidR="00FE2C94" w:rsidRPr="00AF08C6">
        <w:rPr>
          <w:rFonts w:cs="Simplified Arabic"/>
          <w:sz w:val="20"/>
          <w:rtl/>
          <w:lang w:val="en-US"/>
        </w:rPr>
        <w:t xml:space="preserve"> مرفق البيئة العالمية </w:t>
      </w:r>
      <w:r w:rsidRPr="00AF08C6">
        <w:rPr>
          <w:rFonts w:cs="Simplified Arabic"/>
          <w:sz w:val="20"/>
          <w:rtl/>
          <w:lang w:val="en-US"/>
        </w:rPr>
        <w:t>ثلاثة مشاريع قطرية (مدغشقر</w:t>
      </w:r>
      <w:r w:rsidR="00FE2C94" w:rsidRPr="00AF08C6">
        <w:rPr>
          <w:rFonts w:cs="Simplified Arabic"/>
          <w:sz w:val="20"/>
          <w:rtl/>
          <w:lang w:val="en-US"/>
        </w:rPr>
        <w:t xml:space="preserve">، </w:t>
      </w:r>
      <w:r w:rsidRPr="00AF08C6">
        <w:rPr>
          <w:rFonts w:cs="Simplified Arabic" w:hint="cs"/>
          <w:sz w:val="20"/>
          <w:rtl/>
          <w:lang w:val="en-US"/>
        </w:rPr>
        <w:t>و</w:t>
      </w:r>
      <w:r w:rsidR="00FE2C94" w:rsidRPr="00AF08C6">
        <w:rPr>
          <w:rFonts w:cs="Simplified Arabic"/>
          <w:sz w:val="20"/>
          <w:rtl/>
          <w:lang w:val="en-US"/>
        </w:rPr>
        <w:t xml:space="preserve">بنما ، </w:t>
      </w:r>
      <w:r w:rsidRPr="00AF08C6">
        <w:rPr>
          <w:rFonts w:cs="Simplified Arabic" w:hint="cs"/>
          <w:sz w:val="20"/>
          <w:rtl/>
          <w:lang w:val="en-US"/>
        </w:rPr>
        <w:t>و</w:t>
      </w:r>
      <w:r w:rsidR="00FE2C94" w:rsidRPr="00AF08C6">
        <w:rPr>
          <w:rFonts w:cs="Simplified Arabic"/>
          <w:sz w:val="20"/>
          <w:rtl/>
          <w:lang w:val="en-US"/>
        </w:rPr>
        <w:t xml:space="preserve">السودان) لتعزيز القدرات التقنية والقانونية والمؤسسية </w:t>
      </w:r>
      <w:r w:rsidRPr="00AF08C6">
        <w:rPr>
          <w:rFonts w:cs="Simplified Arabic" w:hint="cs"/>
          <w:sz w:val="20"/>
          <w:rtl/>
          <w:lang w:val="en-US"/>
        </w:rPr>
        <w:t>اللازمة</w:t>
      </w:r>
      <w:r w:rsidR="00FE2C94" w:rsidRPr="00AF08C6">
        <w:rPr>
          <w:rFonts w:cs="Simplified Arabic"/>
          <w:sz w:val="20"/>
          <w:rtl/>
          <w:lang w:val="en-US"/>
        </w:rPr>
        <w:t xml:space="preserve"> لتنفيذ بروتوكول ناغويا. </w:t>
      </w:r>
      <w:r w:rsidRPr="00AF08C6">
        <w:rPr>
          <w:rFonts w:cs="Simplified Arabic" w:hint="cs"/>
          <w:sz w:val="20"/>
          <w:rtl/>
          <w:lang w:val="en-US"/>
        </w:rPr>
        <w:t>و</w:t>
      </w:r>
      <w:r w:rsidR="00FE2C94" w:rsidRPr="00AF08C6">
        <w:rPr>
          <w:rFonts w:cs="Simplified Arabic"/>
          <w:sz w:val="20"/>
          <w:rtl/>
          <w:lang w:val="en-US"/>
        </w:rPr>
        <w:t>استثمر مرفق البيئة العالمية 3.9 مليون دولار و</w:t>
      </w:r>
      <w:r w:rsidRPr="00AF08C6">
        <w:rPr>
          <w:rFonts w:cs="Simplified Arabic" w:hint="cs"/>
          <w:sz w:val="20"/>
          <w:rtl/>
          <w:lang w:val="en-US"/>
        </w:rPr>
        <w:t>جمع</w:t>
      </w:r>
      <w:r w:rsidR="00FE2C94" w:rsidRPr="00AF08C6">
        <w:rPr>
          <w:rFonts w:cs="Simplified Arabic"/>
          <w:sz w:val="20"/>
          <w:rtl/>
          <w:lang w:val="en-US"/>
        </w:rPr>
        <w:t xml:space="preserve"> 24.2 مليون دولار </w:t>
      </w:r>
      <w:r w:rsidRPr="00AF08C6">
        <w:rPr>
          <w:rFonts w:cs="Simplified Arabic" w:hint="cs"/>
          <w:sz w:val="20"/>
          <w:rtl/>
          <w:lang w:val="en-US"/>
        </w:rPr>
        <w:t>ك</w:t>
      </w:r>
      <w:r w:rsidR="00FE2C94" w:rsidRPr="00AF08C6">
        <w:rPr>
          <w:rFonts w:cs="Simplified Arabic"/>
          <w:sz w:val="20"/>
          <w:rtl/>
          <w:lang w:val="en-US"/>
        </w:rPr>
        <w:t>تمويل المشترك.</w:t>
      </w:r>
    </w:p>
    <w:p w14:paraId="57ACFA26" w14:textId="77777777" w:rsidR="00FE2C94" w:rsidRPr="00AF08C6" w:rsidRDefault="00FE2C94" w:rsidP="00CA2ED4">
      <w:pPr>
        <w:bidi/>
        <w:spacing w:after="120"/>
        <w:jc w:val="both"/>
        <w:rPr>
          <w:rFonts w:cs="Simplified Arabic"/>
          <w:b/>
          <w:bCs/>
          <w:sz w:val="20"/>
          <w:rtl/>
          <w:lang w:val="en-US"/>
        </w:rPr>
      </w:pPr>
      <w:r w:rsidRPr="00AF08C6">
        <w:rPr>
          <w:rFonts w:cs="Simplified Arabic"/>
          <w:b/>
          <w:bCs/>
          <w:sz w:val="20"/>
          <w:rtl/>
          <w:lang w:val="en-US"/>
        </w:rPr>
        <w:t>مساهمات برنامج الأثر في تحقيق أهداف أيشي للتنوع البيولوجي</w:t>
      </w:r>
    </w:p>
    <w:p w14:paraId="22056E21" w14:textId="40470801" w:rsidR="00FE2C94" w:rsidRPr="00A46C5A" w:rsidRDefault="00FE2C94" w:rsidP="00A07491">
      <w:pPr>
        <w:bidi/>
        <w:spacing w:after="120"/>
        <w:jc w:val="both"/>
        <w:rPr>
          <w:rFonts w:cs="Simplified Arabic"/>
          <w:b/>
          <w:bCs/>
          <w:sz w:val="20"/>
          <w:u w:val="single"/>
          <w:rtl/>
          <w:lang w:val="en-US"/>
        </w:rPr>
      </w:pPr>
      <w:r w:rsidRPr="00A46C5A">
        <w:rPr>
          <w:rFonts w:cs="Simplified Arabic"/>
          <w:b/>
          <w:bCs/>
          <w:sz w:val="20"/>
          <w:u w:val="single"/>
          <w:rtl/>
          <w:lang w:val="en-US"/>
        </w:rPr>
        <w:t>النظم الغذائية واستخدام الأراضي و</w:t>
      </w:r>
      <w:r w:rsidR="00A07491">
        <w:rPr>
          <w:rFonts w:cs="Simplified Arabic" w:hint="cs"/>
          <w:b/>
          <w:bCs/>
          <w:sz w:val="20"/>
          <w:u w:val="single"/>
          <w:rtl/>
          <w:lang w:val="en-US"/>
        </w:rPr>
        <w:t xml:space="preserve">الاستعادة </w:t>
      </w:r>
    </w:p>
    <w:p w14:paraId="455EB829" w14:textId="76A3222C" w:rsidR="00FE2C94" w:rsidRPr="00AF08C6" w:rsidRDefault="00FE2C94" w:rsidP="00CA2ED4">
      <w:pPr>
        <w:pStyle w:val="ListParagraph"/>
        <w:numPr>
          <w:ilvl w:val="0"/>
          <w:numId w:val="29"/>
        </w:numPr>
        <w:bidi/>
        <w:spacing w:after="120"/>
        <w:ind w:left="4" w:firstLine="0"/>
        <w:jc w:val="both"/>
        <w:rPr>
          <w:rFonts w:cs="Simplified Arabic"/>
          <w:sz w:val="20"/>
          <w:rtl/>
          <w:lang w:val="en-US"/>
        </w:rPr>
      </w:pPr>
      <w:r w:rsidRPr="00AF08C6">
        <w:rPr>
          <w:rFonts w:cs="Simplified Arabic"/>
          <w:sz w:val="20"/>
          <w:rtl/>
          <w:lang w:val="en-US"/>
        </w:rPr>
        <w:t>يعالج برنامج ال</w:t>
      </w:r>
      <w:r w:rsidR="00070AB5">
        <w:rPr>
          <w:rFonts w:cs="Simplified Arabic" w:hint="cs"/>
          <w:sz w:val="20"/>
          <w:rtl/>
          <w:lang w:val="en-US"/>
        </w:rPr>
        <w:t>أثر</w:t>
      </w:r>
      <w:r w:rsidRPr="00AF08C6">
        <w:rPr>
          <w:rFonts w:cs="Simplified Arabic"/>
          <w:sz w:val="20"/>
          <w:rtl/>
          <w:lang w:val="en-US"/>
        </w:rPr>
        <w:t xml:space="preserve"> </w:t>
      </w:r>
      <w:r w:rsidR="00070AB5">
        <w:rPr>
          <w:rFonts w:cs="Simplified Arabic" w:hint="cs"/>
          <w:sz w:val="20"/>
          <w:rtl/>
          <w:lang w:val="en-US"/>
        </w:rPr>
        <w:t xml:space="preserve">بشأن </w:t>
      </w:r>
      <w:r w:rsidRPr="00AF08C6">
        <w:rPr>
          <w:rFonts w:cs="Simplified Arabic"/>
          <w:sz w:val="20"/>
          <w:rtl/>
          <w:lang w:val="en-US"/>
        </w:rPr>
        <w:t>النظم الغذائية واستخدام الأراضي و</w:t>
      </w:r>
      <w:r w:rsidR="00070AB5">
        <w:rPr>
          <w:rFonts w:cs="Simplified Arabic" w:hint="cs"/>
          <w:sz w:val="20"/>
          <w:rtl/>
          <w:lang w:val="en-US"/>
        </w:rPr>
        <w:t>الاستعادة</w:t>
      </w:r>
      <w:r w:rsidRPr="00AF08C6">
        <w:rPr>
          <w:rFonts w:cs="Simplified Arabic"/>
          <w:sz w:val="20"/>
          <w:rtl/>
          <w:lang w:val="en-US"/>
        </w:rPr>
        <w:t xml:space="preserve"> الدوافع الكامنة وراء النظم الغذائية غير المستدامة وتغير استخدام الأراضي من خلال دعم البلدان لاتخاذ نهج أكثر شمولية وعلى نطاق المنظومة. </w:t>
      </w:r>
      <w:r w:rsidR="00EA2248">
        <w:rPr>
          <w:rFonts w:cs="Simplified Arabic" w:hint="cs"/>
          <w:sz w:val="20"/>
          <w:rtl/>
          <w:lang w:val="en-US"/>
        </w:rPr>
        <w:t>و</w:t>
      </w:r>
      <w:r w:rsidRPr="00AF08C6">
        <w:rPr>
          <w:rFonts w:cs="Simplified Arabic"/>
          <w:sz w:val="20"/>
          <w:rtl/>
          <w:lang w:val="en-US"/>
        </w:rPr>
        <w:t>يعد إطار استخدام الأراضي المنسق وال</w:t>
      </w:r>
      <w:r w:rsidR="006D6EDF">
        <w:rPr>
          <w:rFonts w:cs="Simplified Arabic" w:hint="cs"/>
          <w:sz w:val="20"/>
          <w:rtl/>
          <w:lang w:val="en-US"/>
        </w:rPr>
        <w:t>رشيد</w:t>
      </w:r>
      <w:r w:rsidRPr="00AF08C6">
        <w:rPr>
          <w:rFonts w:cs="Simplified Arabic"/>
          <w:sz w:val="20"/>
          <w:rtl/>
          <w:lang w:val="en-US"/>
        </w:rPr>
        <w:t xml:space="preserve"> و</w:t>
      </w:r>
      <w:r w:rsidR="002D6825">
        <w:rPr>
          <w:rFonts w:cs="Simplified Arabic" w:hint="cs"/>
          <w:sz w:val="20"/>
          <w:rtl/>
          <w:lang w:val="en-US"/>
        </w:rPr>
        <w:t>الأكثر ا</w:t>
      </w:r>
      <w:r w:rsidRPr="00AF08C6">
        <w:rPr>
          <w:rFonts w:cs="Simplified Arabic"/>
          <w:sz w:val="20"/>
          <w:rtl/>
          <w:lang w:val="en-US"/>
        </w:rPr>
        <w:t>ستدام</w:t>
      </w:r>
      <w:r w:rsidR="002D6825">
        <w:rPr>
          <w:rFonts w:cs="Simplified Arabic" w:hint="cs"/>
          <w:sz w:val="20"/>
          <w:rtl/>
          <w:lang w:val="en-US"/>
        </w:rPr>
        <w:t>ة</w:t>
      </w:r>
      <w:r w:rsidR="002D6825">
        <w:rPr>
          <w:rFonts w:cs="Simplified Arabic"/>
          <w:sz w:val="20"/>
          <w:rtl/>
          <w:lang w:val="en-US"/>
        </w:rPr>
        <w:t xml:space="preserve"> بيئي</w:t>
      </w:r>
      <w:r w:rsidRPr="00AF08C6">
        <w:rPr>
          <w:rFonts w:cs="Simplified Arabic"/>
          <w:sz w:val="20"/>
          <w:rtl/>
          <w:lang w:val="en-US"/>
        </w:rPr>
        <w:t xml:space="preserve">ا على المستوى </w:t>
      </w:r>
      <w:r w:rsidR="002D6825">
        <w:rPr>
          <w:rFonts w:cs="Simplified Arabic"/>
          <w:sz w:val="20"/>
          <w:rtl/>
          <w:lang w:val="en-US"/>
        </w:rPr>
        <w:t>الوطني أو على مستوى الولاية أمرا أساسي</w:t>
      </w:r>
      <w:r w:rsidRPr="00AF08C6">
        <w:rPr>
          <w:rFonts w:cs="Simplified Arabic"/>
          <w:sz w:val="20"/>
          <w:rtl/>
          <w:lang w:val="en-US"/>
        </w:rPr>
        <w:t xml:space="preserve">ا لضمان كفاءة </w:t>
      </w:r>
      <w:r w:rsidR="002D6825">
        <w:rPr>
          <w:rFonts w:cs="Simplified Arabic"/>
          <w:sz w:val="20"/>
          <w:rtl/>
          <w:lang w:val="en-US"/>
        </w:rPr>
        <w:t>إنتاج الغذاء وسلاسل توريد السلع، وحماية البيئة</w:t>
      </w:r>
      <w:r w:rsidRPr="00AF08C6">
        <w:rPr>
          <w:rFonts w:cs="Simplified Arabic"/>
          <w:sz w:val="20"/>
          <w:rtl/>
          <w:lang w:val="en-US"/>
        </w:rPr>
        <w:t>، ودعم الر</w:t>
      </w:r>
      <w:r w:rsidR="002D6825">
        <w:rPr>
          <w:rFonts w:cs="Simplified Arabic" w:hint="cs"/>
          <w:sz w:val="20"/>
          <w:rtl/>
          <w:lang w:val="en-US"/>
        </w:rPr>
        <w:t>فاه</w:t>
      </w:r>
      <w:r w:rsidRPr="00AF08C6">
        <w:rPr>
          <w:rFonts w:cs="Simplified Arabic"/>
          <w:sz w:val="20"/>
          <w:rtl/>
          <w:lang w:val="en-US"/>
        </w:rPr>
        <w:t xml:space="preserve"> البشري. </w:t>
      </w:r>
      <w:r w:rsidR="002D6825">
        <w:rPr>
          <w:rFonts w:cs="Simplified Arabic" w:hint="cs"/>
          <w:sz w:val="20"/>
          <w:rtl/>
          <w:lang w:val="en-US"/>
        </w:rPr>
        <w:t>و</w:t>
      </w:r>
      <w:r w:rsidRPr="00AF08C6">
        <w:rPr>
          <w:rFonts w:cs="Simplified Arabic"/>
          <w:sz w:val="20"/>
          <w:rtl/>
          <w:lang w:val="en-US"/>
        </w:rPr>
        <w:t>يركز برنامج ال</w:t>
      </w:r>
      <w:r w:rsidR="002D6825">
        <w:rPr>
          <w:rFonts w:cs="Simplified Arabic" w:hint="cs"/>
          <w:sz w:val="20"/>
          <w:rtl/>
          <w:lang w:val="en-US"/>
        </w:rPr>
        <w:t>أثر</w:t>
      </w:r>
      <w:r w:rsidRPr="00AF08C6">
        <w:rPr>
          <w:rFonts w:cs="Simplified Arabic"/>
          <w:sz w:val="20"/>
          <w:rtl/>
          <w:lang w:val="en-US"/>
        </w:rPr>
        <w:t xml:space="preserve"> على تحقيق ثلاثة أهداف: (1) تعزيز النظم الغذائية المستدامة لتلبية الط</w:t>
      </w:r>
      <w:r w:rsidR="002D6825">
        <w:rPr>
          <w:rFonts w:cs="Simplified Arabic"/>
          <w:sz w:val="20"/>
          <w:rtl/>
          <w:lang w:val="en-US"/>
        </w:rPr>
        <w:t>لب العالمي المتزايد</w:t>
      </w:r>
      <w:r w:rsidRPr="00AF08C6">
        <w:rPr>
          <w:rFonts w:cs="Simplified Arabic"/>
          <w:sz w:val="20"/>
          <w:rtl/>
          <w:lang w:val="en-US"/>
        </w:rPr>
        <w:t>، (2) تعزيز سلاسل توريد السلع الزراعية ال</w:t>
      </w:r>
      <w:r w:rsidR="002D6825">
        <w:rPr>
          <w:rFonts w:cs="Simplified Arabic" w:hint="cs"/>
          <w:sz w:val="20"/>
          <w:rtl/>
          <w:lang w:val="en-US"/>
        </w:rPr>
        <w:t>غير قائمة</w:t>
      </w:r>
      <w:r w:rsidRPr="00AF08C6">
        <w:rPr>
          <w:rFonts w:cs="Simplified Arabic"/>
          <w:sz w:val="20"/>
          <w:rtl/>
          <w:lang w:val="en-US"/>
        </w:rPr>
        <w:t xml:space="preserve"> </w:t>
      </w:r>
      <w:r w:rsidR="002D6825">
        <w:rPr>
          <w:rFonts w:cs="Simplified Arabic" w:hint="cs"/>
          <w:sz w:val="20"/>
          <w:rtl/>
          <w:lang w:val="en-US"/>
        </w:rPr>
        <w:t>على</w:t>
      </w:r>
      <w:r w:rsidRPr="00AF08C6">
        <w:rPr>
          <w:rFonts w:cs="Simplified Arabic"/>
          <w:sz w:val="20"/>
          <w:rtl/>
          <w:lang w:val="en-US"/>
        </w:rPr>
        <w:t xml:space="preserve"> إزالة الغابات </w:t>
      </w:r>
      <w:r w:rsidR="002D6825">
        <w:rPr>
          <w:rFonts w:cs="Simplified Arabic"/>
          <w:sz w:val="20"/>
          <w:rtl/>
          <w:lang w:val="en-US"/>
        </w:rPr>
        <w:t>لإبطاء فقدان الغابات الاستوائية</w:t>
      </w:r>
      <w:r w:rsidRPr="00AF08C6">
        <w:rPr>
          <w:rFonts w:cs="Simplified Arabic"/>
          <w:sz w:val="20"/>
          <w:rtl/>
          <w:lang w:val="en-US"/>
        </w:rPr>
        <w:t>، (3) تعزيز استعادة المناظر الطبيعية المتدهورة من أجل الإنتاج المستدام والحفاظ على خدمات النظام الإيكولوجي</w:t>
      </w:r>
      <w:r w:rsidR="002D6825">
        <w:rPr>
          <w:rFonts w:cs="Simplified Arabic" w:hint="cs"/>
          <w:sz w:val="20"/>
          <w:rtl/>
          <w:lang w:val="en-US"/>
        </w:rPr>
        <w:t>.</w:t>
      </w:r>
    </w:p>
    <w:p w14:paraId="42F0703A" w14:textId="1CF9A8D9" w:rsidR="00FE2C94" w:rsidRPr="002D6825" w:rsidRDefault="002D6825" w:rsidP="00CA2ED4">
      <w:pPr>
        <w:pStyle w:val="ListParagraph"/>
        <w:numPr>
          <w:ilvl w:val="0"/>
          <w:numId w:val="29"/>
        </w:numPr>
        <w:bidi/>
        <w:spacing w:before="240" w:after="120"/>
        <w:ind w:left="6" w:firstLine="0"/>
        <w:contextualSpacing w:val="0"/>
        <w:jc w:val="both"/>
        <w:rPr>
          <w:rFonts w:cs="Simplified Arabic"/>
          <w:sz w:val="20"/>
          <w:lang w:val="en-US"/>
        </w:rPr>
      </w:pPr>
      <w:r>
        <w:rPr>
          <w:rFonts w:cs="Simplified Arabic" w:hint="cs"/>
          <w:sz w:val="20"/>
          <w:rtl/>
          <w:lang w:val="en-US"/>
        </w:rPr>
        <w:t>و</w:t>
      </w:r>
      <w:r w:rsidR="00FE2C94" w:rsidRPr="002D6825">
        <w:rPr>
          <w:rFonts w:cs="Simplified Arabic"/>
          <w:sz w:val="20"/>
          <w:rtl/>
          <w:lang w:val="en-US"/>
        </w:rPr>
        <w:t>يصف الجدول 6 أدناه مساهمة موارد برنامج الأثر</w:t>
      </w:r>
      <w:r>
        <w:rPr>
          <w:rFonts w:cs="Simplified Arabic" w:hint="cs"/>
          <w:sz w:val="20"/>
          <w:rtl/>
          <w:lang w:val="en-US"/>
        </w:rPr>
        <w:t xml:space="preserve"> بشأن النظم الغذائية واستخدام الأراضي والاستعادة</w:t>
      </w:r>
      <w:r w:rsidR="00FE2C94" w:rsidRPr="002D6825">
        <w:rPr>
          <w:rFonts w:cs="Simplified Arabic"/>
          <w:sz w:val="20"/>
          <w:rtl/>
          <w:lang w:val="en-US"/>
        </w:rPr>
        <w:t xml:space="preserve"> لمرفق البيئة العالمية في تحقيق أهداف أيشي للتنوع البيولوجي حسب أولويات البلدان. </w:t>
      </w:r>
      <w:r>
        <w:rPr>
          <w:rFonts w:cs="Simplified Arabic" w:hint="cs"/>
          <w:sz w:val="20"/>
          <w:rtl/>
          <w:lang w:val="en-US"/>
        </w:rPr>
        <w:t>و</w:t>
      </w:r>
      <w:r w:rsidR="00FE2C94" w:rsidRPr="002D6825">
        <w:rPr>
          <w:rFonts w:cs="Simplified Arabic"/>
          <w:sz w:val="20"/>
          <w:rtl/>
          <w:lang w:val="en-US"/>
        </w:rPr>
        <w:t>من أصل 281.2 مليون دولار من تمويل مشروعات مرفق البيئة العالمية في برنامج ال</w:t>
      </w:r>
      <w:r>
        <w:rPr>
          <w:rFonts w:cs="Simplified Arabic" w:hint="cs"/>
          <w:sz w:val="20"/>
          <w:rtl/>
          <w:lang w:val="en-US"/>
        </w:rPr>
        <w:t>أثر بشأن النظم الغذائية واستخدام الأراضي والاستعادة</w:t>
      </w:r>
      <w:r w:rsidR="00FE2C94" w:rsidRPr="002D6825">
        <w:rPr>
          <w:rFonts w:cs="Simplified Arabic"/>
          <w:sz w:val="20"/>
          <w:rtl/>
          <w:lang w:val="en-US"/>
        </w:rPr>
        <w:t xml:space="preserve">، جاء 95.3 مليون دولار من مخصصات المجال البؤري للتنوع البيولوجي في إطار برنامج </w:t>
      </w:r>
      <w:r w:rsidR="0039767E">
        <w:rPr>
          <w:rFonts w:cs="Simplified Arabic" w:hint="cs"/>
          <w:sz w:val="20"/>
          <w:rtl/>
          <w:lang w:val="en-US"/>
        </w:rPr>
        <w:t>نظام التخصيص الشفاف</w:t>
      </w:r>
      <w:r w:rsidR="00FE2C94" w:rsidRPr="002D6825">
        <w:rPr>
          <w:rFonts w:cs="Simplified Arabic"/>
          <w:sz w:val="20"/>
          <w:rtl/>
          <w:lang w:val="en-US"/>
        </w:rPr>
        <w:t>.</w:t>
      </w:r>
    </w:p>
    <w:p w14:paraId="14B5E207" w14:textId="3ED4CE46" w:rsidR="00130F1A" w:rsidRPr="0039767E" w:rsidRDefault="00130F1A" w:rsidP="00CA2ED4">
      <w:pPr>
        <w:keepNext/>
        <w:bidi/>
        <w:spacing w:after="120"/>
        <w:jc w:val="both"/>
        <w:rPr>
          <w:rFonts w:cs="Simplified Arabic"/>
          <w:b/>
          <w:bCs/>
          <w:sz w:val="20"/>
          <w:lang w:val="en-US"/>
        </w:rPr>
      </w:pPr>
    </w:p>
    <w:p w14:paraId="19FA412A" w14:textId="12AB7D44" w:rsidR="00130F1A" w:rsidRPr="00130F1A" w:rsidRDefault="00130F1A" w:rsidP="00CA2ED4">
      <w:pPr>
        <w:keepNext/>
        <w:tabs>
          <w:tab w:val="left" w:pos="720"/>
        </w:tabs>
        <w:bidi/>
        <w:spacing w:line="192" w:lineRule="auto"/>
        <w:jc w:val="both"/>
        <w:outlineLvl w:val="1"/>
        <w:rPr>
          <w:rFonts w:cs="Simplified Arabic"/>
          <w:sz w:val="22"/>
          <w:lang w:val="en-US" w:eastAsia="en-US" w:bidi="ar-EG"/>
        </w:rPr>
      </w:pPr>
      <w:r w:rsidRPr="00130F1A">
        <w:rPr>
          <w:rFonts w:cs="Simplified Arabic"/>
          <w:b/>
          <w:bCs/>
          <w:sz w:val="22"/>
          <w:rtl/>
          <w:lang w:val="en-US" w:eastAsia="en-US"/>
        </w:rPr>
        <w:t xml:space="preserve">الجدول </w:t>
      </w:r>
      <w:r w:rsidR="00853BCD">
        <w:rPr>
          <w:rFonts w:cs="Simplified Arabic" w:hint="cs"/>
          <w:b/>
          <w:bCs/>
          <w:sz w:val="22"/>
          <w:rtl/>
          <w:lang w:val="en-US" w:eastAsia="en-US"/>
        </w:rPr>
        <w:t>6</w:t>
      </w:r>
      <w:r w:rsidRPr="00130F1A">
        <w:rPr>
          <w:rFonts w:cs="Simplified Arabic"/>
          <w:b/>
          <w:bCs/>
          <w:sz w:val="22"/>
          <w:rtl/>
          <w:lang w:val="en-US" w:eastAsia="en-US"/>
        </w:rPr>
        <w:t xml:space="preserve">- التوزيع التراكمي لموارد </w:t>
      </w:r>
      <w:r w:rsidR="00853BCD">
        <w:rPr>
          <w:rFonts w:cs="Simplified Arabic" w:hint="cs"/>
          <w:b/>
          <w:bCs/>
          <w:sz w:val="22"/>
          <w:rtl/>
          <w:lang w:val="en-US" w:eastAsia="en-US"/>
        </w:rPr>
        <w:t>التجديد السابع ل</w:t>
      </w:r>
      <w:r w:rsidRPr="00130F1A">
        <w:rPr>
          <w:rFonts w:cs="Simplified Arabic"/>
          <w:b/>
          <w:bCs/>
          <w:sz w:val="22"/>
          <w:rtl/>
          <w:lang w:val="en-US" w:eastAsia="en-US"/>
        </w:rPr>
        <w:t xml:space="preserve">مرفق البيئة العالمية حسب </w:t>
      </w:r>
      <w:r>
        <w:rPr>
          <w:rFonts w:cs="Simplified Arabic" w:hint="cs"/>
          <w:b/>
          <w:bCs/>
          <w:sz w:val="22"/>
          <w:rtl/>
          <w:lang w:val="en-US" w:eastAsia="en-US"/>
        </w:rPr>
        <w:t>برنامج الأثر للأنظمة الغذائية واستخدام الأراضي والاستعادة</w:t>
      </w:r>
      <w:r w:rsidRPr="00130F1A">
        <w:rPr>
          <w:rFonts w:cs="Simplified Arabic"/>
          <w:b/>
          <w:bCs/>
          <w:sz w:val="22"/>
          <w:rtl/>
          <w:lang w:val="en-US" w:eastAsia="en-US"/>
        </w:rPr>
        <w:t xml:space="preserve"> والمساهمات في تحقيق أهداف أيشي للتنوع البيولوجي (1 يوليو/تموز 201</w:t>
      </w:r>
      <w:r>
        <w:rPr>
          <w:rFonts w:cs="Simplified Arabic" w:hint="cs"/>
          <w:b/>
          <w:bCs/>
          <w:sz w:val="22"/>
          <w:rtl/>
          <w:lang w:val="en-US" w:eastAsia="en-US"/>
        </w:rPr>
        <w:t>8</w:t>
      </w:r>
      <w:r w:rsidRPr="00130F1A">
        <w:rPr>
          <w:rFonts w:cs="Simplified Arabic"/>
          <w:b/>
          <w:bCs/>
          <w:sz w:val="22"/>
          <w:rtl/>
          <w:lang w:val="en-US" w:eastAsia="en-US"/>
        </w:rPr>
        <w:t xml:space="preserve"> إلى </w:t>
      </w:r>
      <w:r>
        <w:rPr>
          <w:rFonts w:cs="Simplified Arabic" w:hint="cs"/>
          <w:b/>
          <w:bCs/>
          <w:sz w:val="22"/>
          <w:rtl/>
          <w:lang w:val="en-US" w:eastAsia="en-US"/>
        </w:rPr>
        <w:t>31</w:t>
      </w:r>
      <w:r w:rsidRPr="00130F1A">
        <w:rPr>
          <w:rFonts w:cs="Simplified Arabic"/>
          <w:b/>
          <w:bCs/>
          <w:sz w:val="22"/>
          <w:rtl/>
          <w:lang w:val="en-US" w:eastAsia="en-US"/>
        </w:rPr>
        <w:t xml:space="preserve"> </w:t>
      </w:r>
      <w:r>
        <w:rPr>
          <w:rFonts w:cs="Simplified Arabic" w:hint="cs"/>
          <w:b/>
          <w:bCs/>
          <w:sz w:val="22"/>
          <w:rtl/>
          <w:lang w:val="en-US" w:eastAsia="en-US"/>
        </w:rPr>
        <w:t>ديسمبر</w:t>
      </w:r>
      <w:r w:rsidRPr="00130F1A">
        <w:rPr>
          <w:rFonts w:cs="Simplified Arabic"/>
          <w:b/>
          <w:bCs/>
          <w:sz w:val="22"/>
          <w:rtl/>
          <w:lang w:val="en-US" w:eastAsia="en-US"/>
        </w:rPr>
        <w:t>/</w:t>
      </w:r>
      <w:r>
        <w:rPr>
          <w:rFonts w:cs="Simplified Arabic" w:hint="cs"/>
          <w:b/>
          <w:bCs/>
          <w:sz w:val="22"/>
          <w:rtl/>
          <w:lang w:val="en-US" w:eastAsia="en-US"/>
        </w:rPr>
        <w:t>كانون الأول</w:t>
      </w:r>
      <w:r w:rsidRPr="00130F1A">
        <w:rPr>
          <w:rFonts w:cs="Simplified Arabic"/>
          <w:b/>
          <w:bCs/>
          <w:sz w:val="22"/>
          <w:rtl/>
          <w:lang w:val="en-US" w:eastAsia="en-US"/>
        </w:rPr>
        <w:t xml:space="preserve"> 201</w:t>
      </w:r>
      <w:r>
        <w:rPr>
          <w:rFonts w:cs="Simplified Arabic" w:hint="cs"/>
          <w:b/>
          <w:bCs/>
          <w:sz w:val="22"/>
          <w:rtl/>
          <w:lang w:val="en-US" w:eastAsia="en-US"/>
        </w:rPr>
        <w:t>9</w:t>
      </w:r>
      <w:r w:rsidRPr="00130F1A">
        <w:rPr>
          <w:rFonts w:cs="Simplified Arabic"/>
          <w:b/>
          <w:bCs/>
          <w:sz w:val="22"/>
          <w:rtl/>
          <w:lang w:val="en-US" w:eastAsia="en-US"/>
        </w:rPr>
        <w:t>)</w:t>
      </w:r>
      <w:r w:rsidRPr="00130F1A">
        <w:rPr>
          <w:rFonts w:cs="Simplified Arabic"/>
          <w:b/>
          <w:bCs/>
          <w:sz w:val="22"/>
          <w:vertAlign w:val="superscript"/>
          <w:rtl/>
          <w:lang w:val="en-US" w:eastAsia="en-US" w:bidi="ar-EG"/>
        </w:rPr>
        <w:footnoteReference w:id="10"/>
      </w:r>
    </w:p>
    <w:p w14:paraId="30A2A94C" w14:textId="77777777" w:rsidR="00130F1A" w:rsidRPr="00130F1A" w:rsidRDefault="00130F1A" w:rsidP="00CA2ED4">
      <w:pPr>
        <w:tabs>
          <w:tab w:val="left" w:pos="720"/>
        </w:tabs>
        <w:bidi/>
        <w:spacing w:line="168" w:lineRule="auto"/>
        <w:jc w:val="both"/>
        <w:outlineLvl w:val="1"/>
        <w:rPr>
          <w:rFonts w:cs="Simplified Arabic"/>
          <w:sz w:val="22"/>
          <w:rtl/>
          <w:lang w:val="en-US" w:eastAsia="en-US"/>
        </w:rPr>
      </w:pPr>
    </w:p>
    <w:tbl>
      <w:tblPr>
        <w:bidiVisual/>
        <w:tblW w:w="5000" w:type="pct"/>
        <w:jc w:val="center"/>
        <w:tblBorders>
          <w:top w:val="single" w:sz="12" w:space="0" w:color="008000"/>
          <w:bottom w:val="single" w:sz="12" w:space="0" w:color="008000"/>
        </w:tblBorders>
        <w:tblLook w:val="04A0" w:firstRow="1" w:lastRow="0" w:firstColumn="1" w:lastColumn="0" w:noHBand="0" w:noVBand="1"/>
      </w:tblPr>
      <w:tblGrid>
        <w:gridCol w:w="1916"/>
        <w:gridCol w:w="1915"/>
        <w:gridCol w:w="1915"/>
        <w:gridCol w:w="1915"/>
        <w:gridCol w:w="1915"/>
      </w:tblGrid>
      <w:tr w:rsidR="00130F1A" w:rsidRPr="00130F1A" w14:paraId="6A8C54E0" w14:textId="77777777" w:rsidTr="00130F1A">
        <w:trPr>
          <w:trHeight w:val="871"/>
          <w:jc w:val="center"/>
        </w:trPr>
        <w:tc>
          <w:tcPr>
            <w:tcW w:w="1000" w:type="pct"/>
            <w:tcBorders>
              <w:top w:val="single" w:sz="12" w:space="0" w:color="008000"/>
              <w:left w:val="nil"/>
              <w:bottom w:val="single" w:sz="6" w:space="0" w:color="008000"/>
              <w:right w:val="nil"/>
            </w:tcBorders>
          </w:tcPr>
          <w:p w14:paraId="36D91007" w14:textId="77777777" w:rsidR="00130F1A" w:rsidRPr="00130F1A" w:rsidRDefault="00130F1A" w:rsidP="00CA2ED4">
            <w:pPr>
              <w:tabs>
                <w:tab w:val="left" w:pos="720"/>
              </w:tabs>
              <w:bidi/>
              <w:spacing w:line="192" w:lineRule="auto"/>
              <w:jc w:val="both"/>
              <w:outlineLvl w:val="1"/>
              <w:rPr>
                <w:rFonts w:cs="Simplified Arabic"/>
                <w:b/>
                <w:bCs/>
                <w:sz w:val="22"/>
                <w:szCs w:val="22"/>
                <w:rtl/>
                <w:lang w:val="en-GB" w:eastAsia="en-US" w:bidi="ar-EG"/>
              </w:rPr>
            </w:pPr>
          </w:p>
        </w:tc>
        <w:tc>
          <w:tcPr>
            <w:tcW w:w="1000" w:type="pct"/>
            <w:tcBorders>
              <w:top w:val="single" w:sz="12" w:space="0" w:color="008000"/>
              <w:left w:val="nil"/>
              <w:bottom w:val="single" w:sz="6" w:space="0" w:color="008000"/>
              <w:right w:val="nil"/>
            </w:tcBorders>
            <w:hideMark/>
          </w:tcPr>
          <w:p w14:paraId="6B45958F" w14:textId="3B8D4D3E" w:rsidR="00130F1A" w:rsidRPr="00130F1A" w:rsidRDefault="00130F1A" w:rsidP="00CA2ED4">
            <w:pPr>
              <w:tabs>
                <w:tab w:val="left" w:pos="720"/>
              </w:tabs>
              <w:bidi/>
              <w:spacing w:line="192" w:lineRule="auto"/>
              <w:jc w:val="both"/>
              <w:outlineLvl w:val="1"/>
              <w:rPr>
                <w:rFonts w:cs="Simplified Arabic"/>
                <w:b/>
                <w:bCs/>
                <w:sz w:val="22"/>
                <w:szCs w:val="22"/>
                <w:lang w:val="en-GB" w:eastAsia="en-US" w:bidi="ar-EG"/>
              </w:rPr>
            </w:pPr>
            <w:r w:rsidRPr="00130F1A">
              <w:rPr>
                <w:rFonts w:cs="Simplified Arabic"/>
                <w:b/>
                <w:bCs/>
                <w:sz w:val="22"/>
                <w:szCs w:val="22"/>
                <w:rtl/>
                <w:lang w:val="en-GB" w:eastAsia="en-US" w:bidi="ar-EG"/>
              </w:rPr>
              <w:t>أهداف أيشي للتنوع البيولوجي</w:t>
            </w:r>
          </w:p>
        </w:tc>
        <w:tc>
          <w:tcPr>
            <w:tcW w:w="1000" w:type="pct"/>
            <w:tcBorders>
              <w:top w:val="single" w:sz="12" w:space="0" w:color="008000"/>
              <w:left w:val="nil"/>
              <w:bottom w:val="single" w:sz="6" w:space="0" w:color="008000"/>
              <w:right w:val="nil"/>
            </w:tcBorders>
            <w:hideMark/>
          </w:tcPr>
          <w:p w14:paraId="67877DB1" w14:textId="70B5EA21" w:rsidR="00130F1A" w:rsidRPr="00130F1A" w:rsidRDefault="00130F1A" w:rsidP="00CA2ED4">
            <w:pPr>
              <w:tabs>
                <w:tab w:val="left" w:pos="720"/>
              </w:tabs>
              <w:bidi/>
              <w:jc w:val="both"/>
              <w:outlineLvl w:val="1"/>
              <w:rPr>
                <w:rFonts w:cs="Simplified Arabic"/>
                <w:bCs/>
                <w:sz w:val="20"/>
                <w:szCs w:val="20"/>
                <w:rtl/>
                <w:lang w:eastAsia="en-US"/>
              </w:rPr>
            </w:pPr>
            <w:r>
              <w:rPr>
                <w:rFonts w:cs="Simplified Arabic" w:hint="cs"/>
                <w:bCs/>
                <w:sz w:val="20"/>
                <w:szCs w:val="20"/>
                <w:rtl/>
                <w:lang w:val="en-US" w:eastAsia="en-US"/>
              </w:rPr>
              <w:t>تمويل مشاريع مرفق البيئة العالمية</w:t>
            </w:r>
          </w:p>
          <w:p w14:paraId="53EDDB1F" w14:textId="77777777" w:rsidR="00130F1A" w:rsidRPr="00130F1A" w:rsidRDefault="00130F1A" w:rsidP="00CA2ED4">
            <w:pPr>
              <w:tabs>
                <w:tab w:val="left" w:pos="720"/>
              </w:tabs>
              <w:bidi/>
              <w:jc w:val="both"/>
              <w:outlineLvl w:val="1"/>
              <w:rPr>
                <w:rFonts w:cs="Simplified Arabic"/>
                <w:bCs/>
                <w:sz w:val="20"/>
                <w:szCs w:val="20"/>
                <w:lang w:eastAsia="en-US"/>
              </w:rPr>
            </w:pPr>
            <w:r w:rsidRPr="00130F1A">
              <w:rPr>
                <w:rFonts w:cs="Simplified Arabic"/>
                <w:bCs/>
                <w:sz w:val="20"/>
                <w:szCs w:val="20"/>
                <w:rtl/>
                <w:lang w:val="en-US" w:eastAsia="en-US"/>
              </w:rPr>
              <w:t>(مليون دولار)</w:t>
            </w:r>
          </w:p>
        </w:tc>
        <w:tc>
          <w:tcPr>
            <w:tcW w:w="1000" w:type="pct"/>
            <w:tcBorders>
              <w:top w:val="single" w:sz="12" w:space="0" w:color="008000"/>
              <w:left w:val="nil"/>
              <w:bottom w:val="single" w:sz="6" w:space="0" w:color="008000"/>
              <w:right w:val="nil"/>
            </w:tcBorders>
            <w:hideMark/>
          </w:tcPr>
          <w:p w14:paraId="66FC1CB6" w14:textId="77777777" w:rsidR="00130F1A" w:rsidRPr="00130F1A" w:rsidRDefault="00130F1A" w:rsidP="00CA2ED4">
            <w:pPr>
              <w:tabs>
                <w:tab w:val="left" w:pos="720"/>
              </w:tabs>
              <w:bidi/>
              <w:jc w:val="both"/>
              <w:outlineLvl w:val="1"/>
              <w:rPr>
                <w:rFonts w:cs="Simplified Arabic"/>
                <w:bCs/>
                <w:sz w:val="20"/>
                <w:szCs w:val="20"/>
                <w:rtl/>
                <w:lang w:val="en-US" w:eastAsia="en-US"/>
              </w:rPr>
            </w:pPr>
            <w:r w:rsidRPr="00130F1A">
              <w:rPr>
                <w:rFonts w:cs="Simplified Arabic"/>
                <w:bCs/>
                <w:sz w:val="20"/>
                <w:szCs w:val="20"/>
                <w:rtl/>
                <w:lang w:val="en-US" w:eastAsia="en-US"/>
              </w:rPr>
              <w:t>التمويل المشترك</w:t>
            </w:r>
          </w:p>
          <w:p w14:paraId="70E653E5" w14:textId="77777777" w:rsidR="00130F1A" w:rsidRPr="00130F1A" w:rsidRDefault="00130F1A" w:rsidP="00CA2ED4">
            <w:pPr>
              <w:tabs>
                <w:tab w:val="left" w:pos="720"/>
              </w:tabs>
              <w:bidi/>
              <w:jc w:val="both"/>
              <w:outlineLvl w:val="1"/>
              <w:rPr>
                <w:rFonts w:cs="Simplified Arabic"/>
                <w:bCs/>
                <w:sz w:val="20"/>
                <w:szCs w:val="20"/>
                <w:lang w:val="en-US" w:eastAsia="en-US"/>
              </w:rPr>
            </w:pPr>
            <w:r w:rsidRPr="00130F1A">
              <w:rPr>
                <w:rFonts w:cs="Simplified Arabic"/>
                <w:bCs/>
                <w:sz w:val="20"/>
                <w:szCs w:val="20"/>
                <w:rtl/>
                <w:lang w:val="en-US" w:eastAsia="en-US"/>
              </w:rPr>
              <w:t>(مليون دولار)</w:t>
            </w:r>
          </w:p>
        </w:tc>
        <w:tc>
          <w:tcPr>
            <w:tcW w:w="1000" w:type="pct"/>
            <w:tcBorders>
              <w:top w:val="single" w:sz="12" w:space="0" w:color="008000"/>
              <w:left w:val="nil"/>
              <w:bottom w:val="single" w:sz="6" w:space="0" w:color="008000"/>
              <w:right w:val="nil"/>
            </w:tcBorders>
            <w:hideMark/>
          </w:tcPr>
          <w:p w14:paraId="4F2D79F7" w14:textId="77777777" w:rsidR="00130F1A" w:rsidRPr="00130F1A" w:rsidRDefault="00130F1A" w:rsidP="00CA2ED4">
            <w:pPr>
              <w:tabs>
                <w:tab w:val="left" w:pos="720"/>
              </w:tabs>
              <w:bidi/>
              <w:jc w:val="both"/>
              <w:outlineLvl w:val="1"/>
              <w:rPr>
                <w:rFonts w:cs="Simplified Arabic"/>
                <w:bCs/>
                <w:sz w:val="20"/>
                <w:szCs w:val="20"/>
                <w:rtl/>
                <w:lang w:val="en-US" w:eastAsia="en-US"/>
              </w:rPr>
            </w:pPr>
            <w:r w:rsidRPr="00130F1A">
              <w:rPr>
                <w:rFonts w:cs="Simplified Arabic"/>
                <w:bCs/>
                <w:sz w:val="20"/>
                <w:szCs w:val="20"/>
                <w:rtl/>
                <w:lang w:val="en-US" w:eastAsia="en-US"/>
              </w:rPr>
              <w:t>الموارد الإجمالية</w:t>
            </w:r>
          </w:p>
          <w:p w14:paraId="1EACE9A6" w14:textId="77777777" w:rsidR="00130F1A" w:rsidRPr="00130F1A" w:rsidRDefault="00130F1A" w:rsidP="00CA2ED4">
            <w:pPr>
              <w:tabs>
                <w:tab w:val="left" w:pos="720"/>
              </w:tabs>
              <w:bidi/>
              <w:jc w:val="both"/>
              <w:outlineLvl w:val="1"/>
              <w:rPr>
                <w:rFonts w:cs="Simplified Arabic"/>
                <w:bCs/>
                <w:sz w:val="20"/>
                <w:szCs w:val="20"/>
                <w:lang w:val="en-US" w:eastAsia="en-US"/>
              </w:rPr>
            </w:pPr>
            <w:r w:rsidRPr="00130F1A">
              <w:rPr>
                <w:rFonts w:cs="Simplified Arabic"/>
                <w:bCs/>
                <w:sz w:val="20"/>
                <w:szCs w:val="20"/>
                <w:rtl/>
                <w:lang w:val="en-US" w:eastAsia="en-US"/>
              </w:rPr>
              <w:t>(مليون دولار)</w:t>
            </w:r>
          </w:p>
        </w:tc>
      </w:tr>
      <w:tr w:rsidR="00130F1A" w:rsidRPr="00130F1A" w14:paraId="5A9EE2B0" w14:textId="77777777" w:rsidTr="00130F1A">
        <w:trPr>
          <w:trHeight w:val="871"/>
          <w:jc w:val="center"/>
        </w:trPr>
        <w:tc>
          <w:tcPr>
            <w:tcW w:w="1000" w:type="pct"/>
            <w:tcBorders>
              <w:top w:val="nil"/>
              <w:left w:val="nil"/>
              <w:bottom w:val="nil"/>
              <w:right w:val="nil"/>
            </w:tcBorders>
          </w:tcPr>
          <w:p w14:paraId="3C690CB9" w14:textId="77777777" w:rsidR="00130F1A" w:rsidRDefault="00130F1A" w:rsidP="00CA2ED4">
            <w:pPr>
              <w:tabs>
                <w:tab w:val="left" w:pos="720"/>
              </w:tabs>
              <w:bidi/>
              <w:spacing w:line="192" w:lineRule="auto"/>
              <w:jc w:val="both"/>
              <w:outlineLvl w:val="1"/>
              <w:rPr>
                <w:rFonts w:cs="Simplified Arabic"/>
                <w:sz w:val="22"/>
                <w:szCs w:val="22"/>
                <w:rtl/>
                <w:lang w:val="en-GB" w:eastAsia="en-US" w:bidi="ar-EG"/>
              </w:rPr>
            </w:pPr>
          </w:p>
          <w:p w14:paraId="3D67A35B" w14:textId="6E7BB676" w:rsidR="00130F1A" w:rsidRPr="00130F1A" w:rsidRDefault="00130F1A" w:rsidP="00CA2ED4">
            <w:pPr>
              <w:tabs>
                <w:tab w:val="left" w:pos="720"/>
              </w:tabs>
              <w:bidi/>
              <w:spacing w:line="192" w:lineRule="auto"/>
              <w:jc w:val="both"/>
              <w:outlineLvl w:val="1"/>
              <w:rPr>
                <w:rFonts w:cs="Simplified Arabic"/>
                <w:sz w:val="22"/>
                <w:szCs w:val="22"/>
                <w:rtl/>
                <w:lang w:val="en-GB" w:eastAsia="en-US" w:bidi="ar-EG"/>
              </w:rPr>
            </w:pPr>
            <w:r>
              <w:rPr>
                <w:rFonts w:cs="Simplified Arabic" w:hint="cs"/>
                <w:sz w:val="22"/>
                <w:szCs w:val="22"/>
                <w:rtl/>
                <w:lang w:val="en-GB" w:eastAsia="en-US" w:bidi="ar-EG"/>
              </w:rPr>
              <w:t>الأنظمة الغذائية واستخدام الأراضي والاستعادة</w:t>
            </w:r>
          </w:p>
        </w:tc>
        <w:tc>
          <w:tcPr>
            <w:tcW w:w="1000" w:type="pct"/>
            <w:tcBorders>
              <w:top w:val="nil"/>
              <w:left w:val="nil"/>
              <w:bottom w:val="nil"/>
              <w:right w:val="nil"/>
            </w:tcBorders>
            <w:vAlign w:val="center"/>
            <w:hideMark/>
          </w:tcPr>
          <w:p w14:paraId="24A111D5" w14:textId="5ECF1E64" w:rsidR="00130F1A" w:rsidRPr="00130F1A" w:rsidRDefault="00130F1A" w:rsidP="00CA2ED4">
            <w:pPr>
              <w:tabs>
                <w:tab w:val="left" w:pos="720"/>
              </w:tabs>
              <w:bidi/>
              <w:spacing w:line="192" w:lineRule="auto"/>
              <w:jc w:val="both"/>
              <w:outlineLvl w:val="1"/>
              <w:rPr>
                <w:rFonts w:cs="Simplified Arabic"/>
                <w:sz w:val="22"/>
                <w:szCs w:val="22"/>
                <w:lang w:val="en-GB" w:eastAsia="en-US" w:bidi="ar-EG"/>
              </w:rPr>
            </w:pPr>
            <w:r>
              <w:rPr>
                <w:rFonts w:cs="Simplified Arabic" w:hint="cs"/>
                <w:sz w:val="22"/>
                <w:szCs w:val="22"/>
                <w:rtl/>
                <w:lang w:val="en-GB" w:eastAsia="en-US" w:bidi="ar-EG"/>
              </w:rPr>
              <w:t>5 و7 و14 و15</w:t>
            </w:r>
          </w:p>
        </w:tc>
        <w:tc>
          <w:tcPr>
            <w:tcW w:w="1000" w:type="pct"/>
            <w:tcBorders>
              <w:top w:val="nil"/>
              <w:left w:val="nil"/>
              <w:bottom w:val="nil"/>
              <w:right w:val="nil"/>
            </w:tcBorders>
          </w:tcPr>
          <w:p w14:paraId="5235E6E7" w14:textId="77777777" w:rsidR="00130F1A" w:rsidRDefault="00130F1A" w:rsidP="00CA2ED4">
            <w:pPr>
              <w:bidi/>
              <w:jc w:val="both"/>
              <w:rPr>
                <w:color w:val="000000"/>
                <w:sz w:val="22"/>
                <w:szCs w:val="20"/>
                <w:rtl/>
                <w:lang w:val="en-US" w:eastAsia="en-US"/>
              </w:rPr>
            </w:pPr>
          </w:p>
          <w:p w14:paraId="7434CABD" w14:textId="77777777" w:rsidR="009F5AB1" w:rsidRPr="00130F1A" w:rsidRDefault="009F5AB1" w:rsidP="00CA2ED4">
            <w:pPr>
              <w:bidi/>
              <w:jc w:val="both"/>
              <w:rPr>
                <w:color w:val="000000"/>
                <w:sz w:val="22"/>
                <w:szCs w:val="20"/>
                <w:rtl/>
                <w:lang w:val="en-US" w:eastAsia="en-US"/>
              </w:rPr>
            </w:pPr>
          </w:p>
          <w:p w14:paraId="78E8138A" w14:textId="7D60CA71" w:rsidR="00130F1A" w:rsidRPr="00130F1A" w:rsidRDefault="00130F1A" w:rsidP="00CA2ED4">
            <w:pPr>
              <w:bidi/>
              <w:jc w:val="both"/>
              <w:rPr>
                <w:color w:val="000000"/>
                <w:sz w:val="22"/>
                <w:szCs w:val="20"/>
                <w:lang w:val="en-US" w:eastAsia="en-US"/>
              </w:rPr>
            </w:pPr>
            <w:r>
              <w:rPr>
                <w:rFonts w:hint="cs"/>
                <w:color w:val="000000"/>
                <w:sz w:val="22"/>
                <w:szCs w:val="20"/>
                <w:rtl/>
                <w:lang w:val="en-US" w:eastAsia="en-US"/>
              </w:rPr>
              <w:t>281.2</w:t>
            </w:r>
          </w:p>
        </w:tc>
        <w:tc>
          <w:tcPr>
            <w:tcW w:w="1000" w:type="pct"/>
            <w:tcBorders>
              <w:top w:val="nil"/>
              <w:left w:val="nil"/>
              <w:bottom w:val="nil"/>
              <w:right w:val="nil"/>
            </w:tcBorders>
          </w:tcPr>
          <w:p w14:paraId="7A429D59" w14:textId="77777777" w:rsidR="00130F1A" w:rsidRDefault="00130F1A" w:rsidP="00CA2ED4">
            <w:pPr>
              <w:bidi/>
              <w:jc w:val="both"/>
              <w:rPr>
                <w:color w:val="000000"/>
                <w:sz w:val="22"/>
                <w:szCs w:val="20"/>
                <w:rtl/>
                <w:lang w:val="en-US" w:eastAsia="en-US"/>
              </w:rPr>
            </w:pPr>
          </w:p>
          <w:p w14:paraId="2852A01C" w14:textId="77777777" w:rsidR="009F5AB1" w:rsidRPr="00130F1A" w:rsidRDefault="009F5AB1" w:rsidP="00CA2ED4">
            <w:pPr>
              <w:bidi/>
              <w:jc w:val="both"/>
              <w:rPr>
                <w:color w:val="000000"/>
                <w:sz w:val="22"/>
                <w:szCs w:val="20"/>
                <w:rtl/>
                <w:lang w:val="en-US" w:eastAsia="en-US"/>
              </w:rPr>
            </w:pPr>
          </w:p>
          <w:p w14:paraId="689B6839" w14:textId="7E03E36B" w:rsidR="00130F1A" w:rsidRPr="00130F1A" w:rsidRDefault="009F5AB1" w:rsidP="00CA2ED4">
            <w:pPr>
              <w:bidi/>
              <w:jc w:val="both"/>
              <w:rPr>
                <w:color w:val="000000"/>
                <w:sz w:val="22"/>
                <w:szCs w:val="20"/>
                <w:lang w:val="en-US" w:eastAsia="en-US"/>
              </w:rPr>
            </w:pPr>
            <w:r>
              <w:rPr>
                <w:rFonts w:hint="cs"/>
                <w:color w:val="000000"/>
                <w:sz w:val="22"/>
                <w:szCs w:val="20"/>
                <w:rtl/>
                <w:lang w:val="en-US" w:eastAsia="en-US"/>
              </w:rPr>
              <w:t>2515.4</w:t>
            </w:r>
          </w:p>
        </w:tc>
        <w:tc>
          <w:tcPr>
            <w:tcW w:w="1000" w:type="pct"/>
            <w:tcBorders>
              <w:top w:val="nil"/>
              <w:left w:val="nil"/>
              <w:bottom w:val="nil"/>
              <w:right w:val="nil"/>
            </w:tcBorders>
          </w:tcPr>
          <w:p w14:paraId="2CFA4D84" w14:textId="77777777" w:rsidR="00130F1A" w:rsidRDefault="00130F1A" w:rsidP="00CA2ED4">
            <w:pPr>
              <w:bidi/>
              <w:jc w:val="both"/>
              <w:rPr>
                <w:color w:val="000000"/>
                <w:sz w:val="22"/>
                <w:szCs w:val="20"/>
                <w:rtl/>
                <w:lang w:val="en-US" w:eastAsia="en-US"/>
              </w:rPr>
            </w:pPr>
          </w:p>
          <w:p w14:paraId="76387787" w14:textId="77777777" w:rsidR="009F5AB1" w:rsidRPr="00130F1A" w:rsidRDefault="009F5AB1" w:rsidP="00CA2ED4">
            <w:pPr>
              <w:bidi/>
              <w:jc w:val="both"/>
              <w:rPr>
                <w:color w:val="000000"/>
                <w:sz w:val="22"/>
                <w:szCs w:val="20"/>
                <w:rtl/>
                <w:lang w:val="en-US" w:eastAsia="en-US"/>
              </w:rPr>
            </w:pPr>
          </w:p>
          <w:p w14:paraId="197C8FA1" w14:textId="3093DB34" w:rsidR="00130F1A" w:rsidRPr="00130F1A" w:rsidRDefault="009F5AB1" w:rsidP="00CA2ED4">
            <w:pPr>
              <w:bidi/>
              <w:jc w:val="both"/>
              <w:rPr>
                <w:color w:val="000000"/>
                <w:sz w:val="22"/>
                <w:szCs w:val="20"/>
                <w:lang w:val="en-US" w:eastAsia="en-US"/>
              </w:rPr>
            </w:pPr>
            <w:r>
              <w:rPr>
                <w:rFonts w:hint="cs"/>
                <w:color w:val="000000"/>
                <w:sz w:val="22"/>
                <w:szCs w:val="20"/>
                <w:rtl/>
                <w:lang w:val="en-US" w:eastAsia="en-US"/>
              </w:rPr>
              <w:t>2796.6</w:t>
            </w:r>
          </w:p>
        </w:tc>
      </w:tr>
      <w:tr w:rsidR="00130F1A" w:rsidRPr="00130F1A" w14:paraId="6D31F912" w14:textId="77777777" w:rsidTr="009F5AB1">
        <w:trPr>
          <w:trHeight w:val="594"/>
          <w:jc w:val="center"/>
        </w:trPr>
        <w:tc>
          <w:tcPr>
            <w:tcW w:w="1000" w:type="pct"/>
            <w:tcBorders>
              <w:top w:val="nil"/>
              <w:left w:val="nil"/>
              <w:bottom w:val="single" w:sz="12" w:space="0" w:color="008000"/>
              <w:right w:val="nil"/>
            </w:tcBorders>
          </w:tcPr>
          <w:p w14:paraId="37C5DAD6" w14:textId="77777777" w:rsidR="00130F1A" w:rsidRPr="00130F1A" w:rsidRDefault="00130F1A" w:rsidP="00CA2ED4">
            <w:pPr>
              <w:tabs>
                <w:tab w:val="left" w:pos="720"/>
              </w:tabs>
              <w:bidi/>
              <w:spacing w:line="192" w:lineRule="auto"/>
              <w:jc w:val="both"/>
              <w:outlineLvl w:val="1"/>
              <w:rPr>
                <w:rFonts w:cs="Simplified Arabic"/>
                <w:b/>
                <w:bCs/>
                <w:sz w:val="22"/>
                <w:szCs w:val="22"/>
                <w:rtl/>
                <w:lang w:val="en-GB" w:eastAsia="en-US" w:bidi="ar-EG"/>
              </w:rPr>
            </w:pPr>
          </w:p>
        </w:tc>
        <w:tc>
          <w:tcPr>
            <w:tcW w:w="1000" w:type="pct"/>
            <w:tcBorders>
              <w:top w:val="nil"/>
              <w:left w:val="nil"/>
              <w:bottom w:val="single" w:sz="12" w:space="0" w:color="008000"/>
              <w:right w:val="nil"/>
            </w:tcBorders>
          </w:tcPr>
          <w:p w14:paraId="62E44252" w14:textId="505BD2F8" w:rsidR="00130F1A" w:rsidRPr="00130F1A" w:rsidRDefault="00130F1A" w:rsidP="00CA2ED4">
            <w:pPr>
              <w:tabs>
                <w:tab w:val="left" w:pos="720"/>
              </w:tabs>
              <w:bidi/>
              <w:spacing w:line="192" w:lineRule="auto"/>
              <w:jc w:val="both"/>
              <w:outlineLvl w:val="1"/>
              <w:rPr>
                <w:rFonts w:cs="Simplified Arabic"/>
                <w:b/>
                <w:bCs/>
                <w:sz w:val="22"/>
                <w:szCs w:val="22"/>
                <w:lang w:val="en-GB" w:eastAsia="en-US" w:bidi="ar-EG"/>
              </w:rPr>
            </w:pPr>
          </w:p>
        </w:tc>
        <w:tc>
          <w:tcPr>
            <w:tcW w:w="1000" w:type="pct"/>
            <w:tcBorders>
              <w:top w:val="nil"/>
              <w:left w:val="nil"/>
              <w:bottom w:val="single" w:sz="12" w:space="0" w:color="008000"/>
              <w:right w:val="nil"/>
            </w:tcBorders>
          </w:tcPr>
          <w:p w14:paraId="69D14197" w14:textId="684C40B8" w:rsidR="00130F1A" w:rsidRPr="00130F1A" w:rsidRDefault="00130F1A" w:rsidP="00CA2ED4">
            <w:pPr>
              <w:bidi/>
              <w:jc w:val="both"/>
              <w:rPr>
                <w:b/>
                <w:color w:val="000000"/>
                <w:sz w:val="22"/>
                <w:szCs w:val="20"/>
                <w:lang w:val="en-US" w:eastAsia="en-US"/>
              </w:rPr>
            </w:pPr>
          </w:p>
        </w:tc>
        <w:tc>
          <w:tcPr>
            <w:tcW w:w="1000" w:type="pct"/>
            <w:tcBorders>
              <w:top w:val="nil"/>
              <w:left w:val="nil"/>
              <w:bottom w:val="single" w:sz="12" w:space="0" w:color="008000"/>
              <w:right w:val="nil"/>
            </w:tcBorders>
          </w:tcPr>
          <w:p w14:paraId="1BCE3D16" w14:textId="31D2351C" w:rsidR="00130F1A" w:rsidRPr="00130F1A" w:rsidRDefault="00130F1A" w:rsidP="00CA2ED4">
            <w:pPr>
              <w:bidi/>
              <w:jc w:val="both"/>
              <w:rPr>
                <w:b/>
                <w:color w:val="000000"/>
                <w:sz w:val="22"/>
                <w:szCs w:val="20"/>
                <w:lang w:val="en-US" w:eastAsia="en-US"/>
              </w:rPr>
            </w:pPr>
          </w:p>
        </w:tc>
        <w:tc>
          <w:tcPr>
            <w:tcW w:w="1000" w:type="pct"/>
            <w:tcBorders>
              <w:top w:val="nil"/>
              <w:left w:val="nil"/>
              <w:bottom w:val="single" w:sz="12" w:space="0" w:color="008000"/>
              <w:right w:val="nil"/>
            </w:tcBorders>
          </w:tcPr>
          <w:p w14:paraId="520A38CD" w14:textId="334D26B1" w:rsidR="00130F1A" w:rsidRPr="00130F1A" w:rsidRDefault="00130F1A" w:rsidP="00CA2ED4">
            <w:pPr>
              <w:bidi/>
              <w:jc w:val="both"/>
              <w:rPr>
                <w:b/>
                <w:color w:val="000000"/>
                <w:sz w:val="22"/>
                <w:szCs w:val="20"/>
                <w:lang w:val="en-US" w:eastAsia="en-US"/>
              </w:rPr>
            </w:pPr>
          </w:p>
        </w:tc>
      </w:tr>
    </w:tbl>
    <w:p w14:paraId="2EB3CB9D" w14:textId="77777777" w:rsidR="00130F1A" w:rsidRDefault="00130F1A" w:rsidP="00CA2ED4">
      <w:pPr>
        <w:bidi/>
        <w:spacing w:after="120"/>
        <w:jc w:val="both"/>
        <w:rPr>
          <w:rFonts w:cs="Simplified Arabic"/>
          <w:sz w:val="20"/>
          <w:rtl/>
          <w:lang w:val="en-US"/>
        </w:rPr>
      </w:pPr>
    </w:p>
    <w:p w14:paraId="6AE73955" w14:textId="77777777" w:rsidR="00853BCD" w:rsidRPr="00A46C5A" w:rsidRDefault="00853BCD" w:rsidP="00CA2ED4">
      <w:pPr>
        <w:bidi/>
        <w:spacing w:after="120"/>
        <w:jc w:val="both"/>
        <w:rPr>
          <w:rFonts w:cs="Simplified Arabic"/>
          <w:b/>
          <w:bCs/>
          <w:sz w:val="20"/>
          <w:u w:val="single"/>
          <w:rtl/>
          <w:lang w:val="en-US"/>
        </w:rPr>
      </w:pPr>
      <w:r w:rsidRPr="00A46C5A">
        <w:rPr>
          <w:rFonts w:cs="Simplified Arabic"/>
          <w:b/>
          <w:bCs/>
          <w:sz w:val="20"/>
          <w:u w:val="single"/>
          <w:rtl/>
          <w:lang w:val="en-US"/>
        </w:rPr>
        <w:t>الإدارة المستدامة للغابات</w:t>
      </w:r>
    </w:p>
    <w:p w14:paraId="438F5502" w14:textId="10EA0E75" w:rsidR="00853BCD" w:rsidRPr="0039767E" w:rsidRDefault="00853BCD" w:rsidP="00CA2ED4">
      <w:pPr>
        <w:pStyle w:val="ListParagraph"/>
        <w:numPr>
          <w:ilvl w:val="0"/>
          <w:numId w:val="29"/>
        </w:numPr>
        <w:bidi/>
        <w:spacing w:before="240" w:after="120"/>
        <w:ind w:left="4" w:firstLine="0"/>
        <w:jc w:val="both"/>
        <w:rPr>
          <w:rFonts w:cs="Simplified Arabic"/>
          <w:sz w:val="20"/>
          <w:rtl/>
          <w:lang w:val="en-US"/>
        </w:rPr>
      </w:pPr>
      <w:r w:rsidRPr="0039767E">
        <w:rPr>
          <w:rFonts w:cs="Simplified Arabic"/>
          <w:sz w:val="20"/>
          <w:rtl/>
          <w:lang w:val="en-US"/>
        </w:rPr>
        <w:t xml:space="preserve">يركز برنامج </w:t>
      </w:r>
      <w:r w:rsidR="0039767E">
        <w:rPr>
          <w:rFonts w:cs="Simplified Arabic" w:hint="cs"/>
          <w:sz w:val="20"/>
          <w:rtl/>
          <w:lang w:val="en-US"/>
        </w:rPr>
        <w:t>الأثر</w:t>
      </w:r>
      <w:r w:rsidRPr="0039767E">
        <w:rPr>
          <w:rFonts w:cs="Simplified Arabic"/>
          <w:sz w:val="20"/>
          <w:rtl/>
          <w:lang w:val="en-US"/>
        </w:rPr>
        <w:t xml:space="preserve"> </w:t>
      </w:r>
      <w:r w:rsidR="0039767E">
        <w:rPr>
          <w:rFonts w:cs="Simplified Arabic" w:hint="cs"/>
          <w:sz w:val="20"/>
          <w:rtl/>
          <w:lang w:val="en-US"/>
        </w:rPr>
        <w:t>ل</w:t>
      </w:r>
      <w:r w:rsidRPr="0039767E">
        <w:rPr>
          <w:rFonts w:cs="Simplified Arabic"/>
          <w:sz w:val="20"/>
          <w:rtl/>
          <w:lang w:val="en-US"/>
        </w:rPr>
        <w:t>لإدارة المستدامة للغابات على الإدارة المستدامة للغابات وحمايتها في ثلاثة مناطق</w:t>
      </w:r>
      <w:r w:rsidR="0039767E">
        <w:rPr>
          <w:rFonts w:cs="Simplified Arabic" w:hint="cs"/>
          <w:sz w:val="20"/>
          <w:rtl/>
          <w:lang w:val="en-US"/>
        </w:rPr>
        <w:t xml:space="preserve"> حيوية</w:t>
      </w:r>
      <w:r w:rsidRPr="0039767E">
        <w:rPr>
          <w:rFonts w:cs="Simplified Arabic"/>
          <w:sz w:val="20"/>
          <w:rtl/>
          <w:lang w:val="en-US"/>
        </w:rPr>
        <w:t xml:space="preserve"> رئيسية: حوض الأمازون وحوض الكونغو وغابات الأراضي الجافة. </w:t>
      </w:r>
      <w:r w:rsidR="0039767E">
        <w:rPr>
          <w:rFonts w:cs="Simplified Arabic" w:hint="cs"/>
          <w:sz w:val="20"/>
          <w:rtl/>
          <w:lang w:val="en-US"/>
        </w:rPr>
        <w:t>و</w:t>
      </w:r>
      <w:r w:rsidRPr="0039767E">
        <w:rPr>
          <w:rFonts w:cs="Simplified Arabic"/>
          <w:sz w:val="20"/>
          <w:rtl/>
          <w:lang w:val="en-US"/>
        </w:rPr>
        <w:t>تسعى استثمارات المشروع إلى الحفاظ على السلامة البيئية للمناطق الحيوية بأكملها بالإضافة إلى ضمان التنسيق الإقليمي القوي عبر الحدود</w:t>
      </w:r>
      <w:r w:rsidR="0039767E">
        <w:rPr>
          <w:rFonts w:cs="Simplified Arabic" w:hint="cs"/>
          <w:sz w:val="20"/>
          <w:rtl/>
          <w:lang w:val="en-US"/>
        </w:rPr>
        <w:t>.</w:t>
      </w:r>
    </w:p>
    <w:p w14:paraId="6CBD138D" w14:textId="2003463B" w:rsidR="00853BCD" w:rsidRPr="00067DC2" w:rsidRDefault="006A348E" w:rsidP="00CA2ED4">
      <w:pPr>
        <w:pStyle w:val="ListParagraph"/>
        <w:numPr>
          <w:ilvl w:val="0"/>
          <w:numId w:val="29"/>
        </w:numPr>
        <w:bidi/>
        <w:spacing w:before="240" w:after="120"/>
        <w:ind w:left="6" w:firstLine="0"/>
        <w:contextualSpacing w:val="0"/>
        <w:jc w:val="both"/>
        <w:rPr>
          <w:rFonts w:cs="Simplified Arabic"/>
          <w:sz w:val="20"/>
          <w:rtl/>
          <w:lang w:val="en-US"/>
        </w:rPr>
      </w:pPr>
      <w:r>
        <w:rPr>
          <w:rFonts w:cs="Simplified Arabic" w:hint="cs"/>
          <w:sz w:val="20"/>
          <w:rtl/>
          <w:lang w:val="en-US"/>
        </w:rPr>
        <w:t>و</w:t>
      </w:r>
      <w:r w:rsidR="00853BCD" w:rsidRPr="00067DC2">
        <w:rPr>
          <w:rFonts w:cs="Simplified Arabic"/>
          <w:sz w:val="20"/>
          <w:rtl/>
          <w:lang w:val="en-US"/>
        </w:rPr>
        <w:t>كانت الاستثمارات السابقة للإدارة المستدامة للغابات معزولة في كثير من</w:t>
      </w:r>
      <w:r>
        <w:rPr>
          <w:rFonts w:cs="Simplified Arabic"/>
          <w:sz w:val="20"/>
          <w:rtl/>
          <w:lang w:val="en-US"/>
        </w:rPr>
        <w:t xml:space="preserve"> الأحيان</w:t>
      </w:r>
      <w:r w:rsidR="00853BCD" w:rsidRPr="00067DC2">
        <w:rPr>
          <w:rFonts w:cs="Simplified Arabic"/>
          <w:sz w:val="20"/>
          <w:rtl/>
          <w:lang w:val="en-US"/>
        </w:rPr>
        <w:t xml:space="preserve">، وركزت </w:t>
      </w:r>
      <w:r w:rsidR="007E50E1">
        <w:rPr>
          <w:rFonts w:cs="Simplified Arabic" w:hint="cs"/>
          <w:sz w:val="20"/>
          <w:rtl/>
          <w:lang w:val="en-US"/>
        </w:rPr>
        <w:t>بالأساس</w:t>
      </w:r>
      <w:r w:rsidR="00853BCD" w:rsidRPr="00067DC2">
        <w:rPr>
          <w:rFonts w:cs="Simplified Arabic"/>
          <w:sz w:val="20"/>
          <w:rtl/>
          <w:lang w:val="en-US"/>
        </w:rPr>
        <w:t xml:space="preserve"> على إدماج مبادئ الإدارة المستدامة للغابات في مشاريع إدارة الأراضي على نطاق المشروع فقط. </w:t>
      </w:r>
      <w:r>
        <w:rPr>
          <w:rFonts w:cs="Simplified Arabic" w:hint="cs"/>
          <w:sz w:val="20"/>
          <w:rtl/>
          <w:lang w:val="en-US"/>
        </w:rPr>
        <w:t>و</w:t>
      </w:r>
      <w:r w:rsidR="00853BCD" w:rsidRPr="00067DC2">
        <w:rPr>
          <w:rFonts w:cs="Simplified Arabic"/>
          <w:sz w:val="20"/>
          <w:rtl/>
          <w:lang w:val="en-US"/>
        </w:rPr>
        <w:t xml:space="preserve">يعالج برنامج </w:t>
      </w:r>
      <w:r>
        <w:rPr>
          <w:rFonts w:cs="Simplified Arabic" w:hint="cs"/>
          <w:sz w:val="20"/>
          <w:rtl/>
          <w:lang w:val="en-US"/>
        </w:rPr>
        <w:t>الأثر للإدارة المستدامة للغابات</w:t>
      </w:r>
      <w:r w:rsidR="00853BCD" w:rsidRPr="00067DC2">
        <w:rPr>
          <w:rFonts w:cs="Simplified Arabic"/>
          <w:sz w:val="20"/>
          <w:lang w:val="en-US"/>
        </w:rPr>
        <w:t xml:space="preserve"> </w:t>
      </w:r>
      <w:r w:rsidR="00853BCD" w:rsidRPr="00067DC2">
        <w:rPr>
          <w:rFonts w:cs="Simplified Arabic"/>
          <w:sz w:val="20"/>
          <w:rtl/>
          <w:lang w:val="en-US"/>
        </w:rPr>
        <w:t xml:space="preserve">العوامل المؤدية لفقدان وتدهور الغابات من خلال استراتيجيات تهدف إلى </w:t>
      </w:r>
      <w:r w:rsidR="007E50E1">
        <w:rPr>
          <w:rFonts w:cs="Simplified Arabic" w:hint="cs"/>
          <w:sz w:val="20"/>
          <w:rtl/>
          <w:lang w:val="en-US"/>
        </w:rPr>
        <w:t>إنشاء</w:t>
      </w:r>
      <w:r w:rsidR="00853BCD" w:rsidRPr="00067DC2">
        <w:rPr>
          <w:rFonts w:cs="Simplified Arabic"/>
          <w:sz w:val="20"/>
          <w:rtl/>
          <w:lang w:val="en-US"/>
        </w:rPr>
        <w:t xml:space="preserve"> ب</w:t>
      </w:r>
      <w:r w:rsidR="00D22F86">
        <w:rPr>
          <w:rFonts w:cs="Simplified Arabic"/>
          <w:sz w:val="20"/>
          <w:rtl/>
          <w:lang w:val="en-US"/>
        </w:rPr>
        <w:t>يئة تمكينية أفضل ل</w:t>
      </w:r>
      <w:r w:rsidR="007E50E1">
        <w:rPr>
          <w:rFonts w:cs="Simplified Arabic" w:hint="cs"/>
          <w:sz w:val="20"/>
          <w:rtl/>
          <w:lang w:val="en-US"/>
        </w:rPr>
        <w:t>حوكمة</w:t>
      </w:r>
      <w:r w:rsidR="00D22F86">
        <w:rPr>
          <w:rFonts w:cs="Simplified Arabic"/>
          <w:sz w:val="20"/>
          <w:rtl/>
          <w:lang w:val="en-US"/>
        </w:rPr>
        <w:t xml:space="preserve"> الغابات</w:t>
      </w:r>
      <w:r w:rsidR="00853BCD" w:rsidRPr="00067DC2">
        <w:rPr>
          <w:rFonts w:cs="Simplified Arabic"/>
          <w:sz w:val="20"/>
          <w:rtl/>
          <w:lang w:val="en-US"/>
        </w:rPr>
        <w:t xml:space="preserve">؛ </w:t>
      </w:r>
      <w:r w:rsidR="00D22F86">
        <w:rPr>
          <w:rFonts w:cs="Simplified Arabic" w:hint="cs"/>
          <w:sz w:val="20"/>
          <w:rtl/>
          <w:lang w:val="en-US"/>
        </w:rPr>
        <w:t>و</w:t>
      </w:r>
      <w:r w:rsidR="00853BCD" w:rsidRPr="00067DC2">
        <w:rPr>
          <w:rFonts w:cs="Simplified Arabic"/>
          <w:sz w:val="20"/>
          <w:rtl/>
          <w:lang w:val="en-US"/>
        </w:rPr>
        <w:t xml:space="preserve">دعم التخطيط الرشيد لاستخدام الأراضي عبر المناظر الطبيعية متعددة الاستخدامات؛ </w:t>
      </w:r>
      <w:r w:rsidR="00D22F86">
        <w:rPr>
          <w:rFonts w:cs="Simplified Arabic" w:hint="cs"/>
          <w:sz w:val="20"/>
          <w:rtl/>
          <w:lang w:val="en-US"/>
        </w:rPr>
        <w:t>و</w:t>
      </w:r>
      <w:r w:rsidR="00853BCD" w:rsidRPr="00067DC2">
        <w:rPr>
          <w:rFonts w:cs="Simplified Arabic"/>
          <w:sz w:val="20"/>
          <w:rtl/>
          <w:lang w:val="en-US"/>
        </w:rPr>
        <w:t>تعز</w:t>
      </w:r>
      <w:r w:rsidR="00D22F86">
        <w:rPr>
          <w:rFonts w:cs="Simplified Arabic"/>
          <w:sz w:val="20"/>
          <w:rtl/>
          <w:lang w:val="en-US"/>
        </w:rPr>
        <w:t>يز إدارة وتمويل المناطق المحمية</w:t>
      </w:r>
      <w:r w:rsidR="00853BCD" w:rsidRPr="00067DC2">
        <w:rPr>
          <w:rFonts w:cs="Simplified Arabic"/>
          <w:sz w:val="20"/>
          <w:rtl/>
          <w:lang w:val="en-US"/>
        </w:rPr>
        <w:t xml:space="preserve">؛ </w:t>
      </w:r>
      <w:r w:rsidR="00D22F86">
        <w:rPr>
          <w:rFonts w:cs="Simplified Arabic" w:hint="cs"/>
          <w:sz w:val="20"/>
          <w:rtl/>
          <w:lang w:val="en-US"/>
        </w:rPr>
        <w:t>و</w:t>
      </w:r>
      <w:r w:rsidR="00853BCD" w:rsidRPr="00067DC2">
        <w:rPr>
          <w:rFonts w:cs="Simplified Arabic"/>
          <w:sz w:val="20"/>
          <w:rtl/>
          <w:lang w:val="en-US"/>
        </w:rPr>
        <w:t>توضيح حيازة الأ</w:t>
      </w:r>
      <w:r w:rsidR="00D22F86">
        <w:rPr>
          <w:rFonts w:cs="Simplified Arabic"/>
          <w:sz w:val="20"/>
          <w:rtl/>
          <w:lang w:val="en-US"/>
        </w:rPr>
        <w:t>راضي والسياسات الأخرى ذات الصلة</w:t>
      </w:r>
      <w:r w:rsidR="00853BCD" w:rsidRPr="00067DC2">
        <w:rPr>
          <w:rFonts w:cs="Simplified Arabic"/>
          <w:sz w:val="20"/>
          <w:rtl/>
          <w:lang w:val="en-US"/>
        </w:rPr>
        <w:t xml:space="preserve">؛ </w:t>
      </w:r>
      <w:r w:rsidR="00633C7A">
        <w:rPr>
          <w:rFonts w:cs="Simplified Arabic" w:hint="cs"/>
          <w:sz w:val="20"/>
          <w:rtl/>
          <w:lang w:val="en-US"/>
        </w:rPr>
        <w:t>و</w:t>
      </w:r>
      <w:r w:rsidR="00853BCD" w:rsidRPr="00067DC2">
        <w:rPr>
          <w:rFonts w:cs="Simplified Arabic"/>
          <w:sz w:val="20"/>
          <w:rtl/>
          <w:lang w:val="en-US"/>
        </w:rPr>
        <w:t>دعم إدارة الأراضي التجارية و</w:t>
      </w:r>
      <w:r w:rsidR="007E50E1">
        <w:rPr>
          <w:rFonts w:cs="Simplified Arabic" w:hint="cs"/>
          <w:sz w:val="20"/>
          <w:rtl/>
          <w:lang w:val="en-US"/>
        </w:rPr>
        <w:t xml:space="preserve">أراضي </w:t>
      </w:r>
      <w:r w:rsidR="00853BCD" w:rsidRPr="00067DC2">
        <w:rPr>
          <w:rFonts w:cs="Simplified Arabic"/>
          <w:sz w:val="20"/>
          <w:rtl/>
          <w:lang w:val="en-US"/>
        </w:rPr>
        <w:t>زراعة الكفاف للح</w:t>
      </w:r>
      <w:r w:rsidR="007E50E1">
        <w:rPr>
          <w:rFonts w:cs="Simplified Arabic"/>
          <w:sz w:val="20"/>
          <w:rtl/>
          <w:lang w:val="en-US"/>
        </w:rPr>
        <w:t>د من الضغط على الغابات المجاورة</w:t>
      </w:r>
      <w:r w:rsidR="00853BCD" w:rsidRPr="00067DC2">
        <w:rPr>
          <w:rFonts w:cs="Simplified Arabic"/>
          <w:sz w:val="20"/>
          <w:rtl/>
          <w:lang w:val="en-US"/>
        </w:rPr>
        <w:t>؛ واستخدام الآليات المالية والحوافز للإدارة المستدامة للغابات</w:t>
      </w:r>
      <w:r w:rsidR="007E50E1">
        <w:rPr>
          <w:rFonts w:cs="Simplified Arabic" w:hint="cs"/>
          <w:sz w:val="20"/>
          <w:rtl/>
          <w:lang w:val="en-US"/>
        </w:rPr>
        <w:t>.</w:t>
      </w:r>
    </w:p>
    <w:p w14:paraId="6DB96528" w14:textId="64BF5F2A" w:rsidR="009F5AB1" w:rsidRPr="00FF73F7" w:rsidRDefault="00FF73F7" w:rsidP="00CA2ED4">
      <w:pPr>
        <w:pStyle w:val="ListParagraph"/>
        <w:numPr>
          <w:ilvl w:val="0"/>
          <w:numId w:val="29"/>
        </w:numPr>
        <w:bidi/>
        <w:spacing w:before="240" w:after="120"/>
        <w:ind w:left="4" w:firstLine="0"/>
        <w:jc w:val="both"/>
        <w:rPr>
          <w:rFonts w:cs="Simplified Arabic"/>
          <w:sz w:val="20"/>
          <w:rtl/>
          <w:lang w:val="en-US"/>
        </w:rPr>
      </w:pPr>
      <w:r>
        <w:rPr>
          <w:rFonts w:cs="Simplified Arabic" w:hint="cs"/>
          <w:sz w:val="20"/>
          <w:rtl/>
          <w:lang w:val="en-US"/>
        </w:rPr>
        <w:t>و</w:t>
      </w:r>
      <w:r w:rsidR="00853BCD" w:rsidRPr="00FF73F7">
        <w:rPr>
          <w:rFonts w:cs="Simplified Arabic"/>
          <w:sz w:val="20"/>
          <w:rtl/>
          <w:lang w:val="en-US"/>
        </w:rPr>
        <w:t xml:space="preserve">يوضح الجدول 7 أدناه مساهمة موارد برنامج </w:t>
      </w:r>
      <w:r>
        <w:rPr>
          <w:rFonts w:cs="Simplified Arabic" w:hint="cs"/>
          <w:sz w:val="20"/>
          <w:rtl/>
          <w:lang w:val="en-US"/>
        </w:rPr>
        <w:t>الأثر</w:t>
      </w:r>
      <w:r w:rsidR="00853BCD" w:rsidRPr="00FF73F7">
        <w:rPr>
          <w:rFonts w:cs="Simplified Arabic"/>
          <w:sz w:val="20"/>
          <w:rtl/>
          <w:lang w:val="en-US"/>
        </w:rPr>
        <w:t xml:space="preserve"> </w:t>
      </w:r>
      <w:r>
        <w:rPr>
          <w:rFonts w:cs="Simplified Arabic" w:hint="cs"/>
          <w:sz w:val="20"/>
          <w:rtl/>
          <w:lang w:val="en-US"/>
        </w:rPr>
        <w:t>بشأن ال</w:t>
      </w:r>
      <w:r w:rsidR="00853BCD" w:rsidRPr="00FF73F7">
        <w:rPr>
          <w:rFonts w:cs="Simplified Arabic"/>
          <w:sz w:val="20"/>
          <w:rtl/>
          <w:lang w:val="en-US"/>
        </w:rPr>
        <w:t>إدارة المستدامة للغابات</w:t>
      </w:r>
      <w:r w:rsidRPr="00FF73F7">
        <w:rPr>
          <w:rFonts w:cs="Simplified Arabic"/>
          <w:sz w:val="20"/>
          <w:rtl/>
          <w:lang w:val="en-US"/>
        </w:rPr>
        <w:t xml:space="preserve"> </w:t>
      </w:r>
      <w:r>
        <w:rPr>
          <w:rFonts w:cs="Simplified Arabic" w:hint="cs"/>
          <w:sz w:val="20"/>
          <w:rtl/>
          <w:lang w:val="en-US"/>
        </w:rPr>
        <w:t>ل</w:t>
      </w:r>
      <w:r w:rsidR="00853BCD" w:rsidRPr="00FF73F7">
        <w:rPr>
          <w:rFonts w:cs="Simplified Arabic"/>
          <w:sz w:val="20"/>
          <w:rtl/>
          <w:lang w:val="en-US"/>
        </w:rPr>
        <w:t xml:space="preserve">مرفق البيئة العالمية في تحقيق أهداف أيشي للتنوع البيولوجي حسب أولويات البلدان. </w:t>
      </w:r>
      <w:r w:rsidR="00517D57">
        <w:rPr>
          <w:rFonts w:cs="Simplified Arabic" w:hint="cs"/>
          <w:sz w:val="20"/>
          <w:rtl/>
          <w:lang w:val="en-US"/>
        </w:rPr>
        <w:t>و</w:t>
      </w:r>
      <w:r w:rsidR="00853BCD" w:rsidRPr="00FF73F7">
        <w:rPr>
          <w:rFonts w:cs="Simplified Arabic"/>
          <w:sz w:val="20"/>
          <w:rtl/>
          <w:lang w:val="en-US"/>
        </w:rPr>
        <w:t>من أصل 241.3 مليون دولار من تمويل مرفق البيئة العالمية</w:t>
      </w:r>
      <w:r w:rsidR="00517D57">
        <w:rPr>
          <w:rFonts w:cs="Simplified Arabic" w:hint="cs"/>
          <w:sz w:val="20"/>
          <w:rtl/>
          <w:lang w:val="en-US"/>
        </w:rPr>
        <w:t xml:space="preserve"> للمشروعات</w:t>
      </w:r>
      <w:r w:rsidR="00853BCD" w:rsidRPr="00FF73F7">
        <w:rPr>
          <w:rFonts w:cs="Simplified Arabic"/>
          <w:sz w:val="20"/>
          <w:rtl/>
          <w:lang w:val="en-US"/>
        </w:rPr>
        <w:t xml:space="preserve"> في</w:t>
      </w:r>
      <w:r w:rsidR="00517D57">
        <w:rPr>
          <w:rFonts w:cs="Simplified Arabic" w:hint="cs"/>
          <w:sz w:val="20"/>
          <w:rtl/>
          <w:lang w:val="en-US"/>
        </w:rPr>
        <w:t xml:space="preserve"> إطار</w:t>
      </w:r>
      <w:r w:rsidR="00853BCD" w:rsidRPr="00FF73F7">
        <w:rPr>
          <w:rFonts w:cs="Simplified Arabic"/>
          <w:sz w:val="20"/>
          <w:rtl/>
          <w:lang w:val="en-US"/>
        </w:rPr>
        <w:t xml:space="preserve"> </w:t>
      </w:r>
      <w:r w:rsidR="00517D57">
        <w:rPr>
          <w:rFonts w:cs="Simplified Arabic" w:hint="cs"/>
          <w:sz w:val="20"/>
          <w:rtl/>
          <w:lang w:val="en-US"/>
        </w:rPr>
        <w:t>برنامج الأثر للإدارة المستدامة للغابات</w:t>
      </w:r>
      <w:r w:rsidR="00853BCD" w:rsidRPr="00FF73F7">
        <w:rPr>
          <w:rFonts w:cs="Simplified Arabic"/>
          <w:sz w:val="20"/>
          <w:rtl/>
          <w:lang w:val="en-US"/>
        </w:rPr>
        <w:t xml:space="preserve">، جاء 92.0 مليون دولار من مخصصات المجال البؤري للتنوع البيولوجي في إطار برنامج </w:t>
      </w:r>
      <w:r w:rsidR="00517D57">
        <w:rPr>
          <w:rFonts w:cs="Simplified Arabic" w:hint="cs"/>
          <w:sz w:val="20"/>
          <w:rtl/>
          <w:lang w:val="en-US"/>
        </w:rPr>
        <w:t>نظام التخصيص الشفاف</w:t>
      </w:r>
      <w:r w:rsidR="00853BCD" w:rsidRPr="00FF73F7">
        <w:rPr>
          <w:rFonts w:cs="Simplified Arabic"/>
          <w:sz w:val="20"/>
          <w:rtl/>
          <w:lang w:val="en-US"/>
        </w:rPr>
        <w:t>.</w:t>
      </w:r>
    </w:p>
    <w:p w14:paraId="205001A2" w14:textId="0022623E" w:rsidR="00853BCD" w:rsidRPr="00853BCD" w:rsidRDefault="00853BCD" w:rsidP="00CA2ED4">
      <w:pPr>
        <w:keepNext/>
        <w:bidi/>
        <w:spacing w:after="120"/>
        <w:jc w:val="both"/>
        <w:rPr>
          <w:rFonts w:cs="Simplified Arabic"/>
          <w:b/>
          <w:bCs/>
          <w:sz w:val="20"/>
          <w:lang w:val="en-GB"/>
        </w:rPr>
      </w:pPr>
      <w:r w:rsidRPr="00853BCD">
        <w:rPr>
          <w:rFonts w:cs="Simplified Arabic"/>
          <w:b/>
          <w:bCs/>
          <w:sz w:val="20"/>
          <w:rtl/>
          <w:lang w:val="en-US"/>
        </w:rPr>
        <w:lastRenderedPageBreak/>
        <w:t xml:space="preserve">الجدول </w:t>
      </w:r>
      <w:r>
        <w:rPr>
          <w:rFonts w:cs="Simplified Arabic" w:hint="cs"/>
          <w:b/>
          <w:bCs/>
          <w:sz w:val="20"/>
          <w:rtl/>
          <w:lang w:val="en-US"/>
        </w:rPr>
        <w:t>7</w:t>
      </w:r>
      <w:r w:rsidRPr="00853BCD">
        <w:rPr>
          <w:rFonts w:cs="Simplified Arabic"/>
          <w:b/>
          <w:bCs/>
          <w:sz w:val="20"/>
          <w:rtl/>
          <w:lang w:val="en-US"/>
        </w:rPr>
        <w:t>- التوزيع التراكمي لموارد التجديد السا</w:t>
      </w:r>
      <w:r>
        <w:rPr>
          <w:rFonts w:cs="Simplified Arabic" w:hint="cs"/>
          <w:b/>
          <w:bCs/>
          <w:sz w:val="20"/>
          <w:rtl/>
          <w:lang w:val="en-US"/>
        </w:rPr>
        <w:t>بع</w:t>
      </w:r>
      <w:r w:rsidRPr="00853BCD">
        <w:rPr>
          <w:rFonts w:cs="Simplified Arabic"/>
          <w:b/>
          <w:bCs/>
          <w:sz w:val="20"/>
          <w:rtl/>
          <w:lang w:val="en-US"/>
        </w:rPr>
        <w:t xml:space="preserve"> لموارد مرفق البيئة العالمية حسب برامج </w:t>
      </w:r>
      <w:r w:rsidR="00D71C9D">
        <w:rPr>
          <w:rFonts w:cs="Simplified Arabic" w:hint="cs"/>
          <w:b/>
          <w:bCs/>
          <w:sz w:val="20"/>
          <w:rtl/>
          <w:lang w:val="en-US"/>
        </w:rPr>
        <w:t>الأثر للإدارة المستدامة للغابات</w:t>
      </w:r>
      <w:r w:rsidRPr="00853BCD">
        <w:rPr>
          <w:rFonts w:cs="Simplified Arabic"/>
          <w:b/>
          <w:bCs/>
          <w:sz w:val="20"/>
          <w:rtl/>
          <w:lang w:val="en-US"/>
        </w:rPr>
        <w:t xml:space="preserve"> والمساهمات في تحقيق أهداف أيشي للتنوع البيولوجي</w:t>
      </w:r>
      <w:r w:rsidR="00D71C9D">
        <w:rPr>
          <w:rFonts w:cs="Simplified Arabic" w:hint="cs"/>
          <w:b/>
          <w:bCs/>
          <w:sz w:val="20"/>
          <w:rtl/>
          <w:lang w:val="en-US"/>
        </w:rPr>
        <w:t xml:space="preserve"> خلال الفترة المشمولة بالتقرير</w:t>
      </w:r>
      <w:r w:rsidRPr="00853BCD">
        <w:rPr>
          <w:rFonts w:cs="Simplified Arabic"/>
          <w:b/>
          <w:bCs/>
          <w:sz w:val="20"/>
          <w:rtl/>
          <w:lang w:val="en-US"/>
        </w:rPr>
        <w:t xml:space="preserve"> (1 يوليو/تموز 201</w:t>
      </w:r>
      <w:r w:rsidR="00D71C9D">
        <w:rPr>
          <w:rFonts w:cs="Simplified Arabic" w:hint="cs"/>
          <w:b/>
          <w:bCs/>
          <w:sz w:val="20"/>
          <w:rtl/>
          <w:lang w:val="en-US"/>
        </w:rPr>
        <w:t>8</w:t>
      </w:r>
      <w:r w:rsidRPr="00853BCD">
        <w:rPr>
          <w:rFonts w:cs="Simplified Arabic"/>
          <w:b/>
          <w:bCs/>
          <w:sz w:val="20"/>
          <w:rtl/>
          <w:lang w:val="en-US"/>
        </w:rPr>
        <w:t xml:space="preserve"> إلى 1 </w:t>
      </w:r>
      <w:r w:rsidR="00D71C9D">
        <w:rPr>
          <w:rFonts w:cs="Simplified Arabic" w:hint="cs"/>
          <w:b/>
          <w:bCs/>
          <w:sz w:val="20"/>
          <w:rtl/>
          <w:lang w:val="en-US"/>
        </w:rPr>
        <w:t>ديسمبر</w:t>
      </w:r>
      <w:r w:rsidRPr="00853BCD">
        <w:rPr>
          <w:rFonts w:cs="Simplified Arabic"/>
          <w:b/>
          <w:bCs/>
          <w:sz w:val="20"/>
          <w:rtl/>
          <w:lang w:val="en-US"/>
        </w:rPr>
        <w:t>/</w:t>
      </w:r>
      <w:r w:rsidR="00D71C9D">
        <w:rPr>
          <w:rFonts w:cs="Simplified Arabic" w:hint="cs"/>
          <w:b/>
          <w:bCs/>
          <w:sz w:val="20"/>
          <w:rtl/>
          <w:lang w:val="en-US"/>
        </w:rPr>
        <w:t>كانون الأول</w:t>
      </w:r>
      <w:r w:rsidRPr="00853BCD">
        <w:rPr>
          <w:rFonts w:cs="Simplified Arabic"/>
          <w:b/>
          <w:bCs/>
          <w:sz w:val="20"/>
          <w:rtl/>
          <w:lang w:val="en-US"/>
        </w:rPr>
        <w:t xml:space="preserve"> 201</w:t>
      </w:r>
      <w:r w:rsidR="00D71C9D">
        <w:rPr>
          <w:rFonts w:cs="Simplified Arabic" w:hint="cs"/>
          <w:b/>
          <w:bCs/>
          <w:sz w:val="20"/>
          <w:rtl/>
          <w:lang w:val="en-US"/>
        </w:rPr>
        <w:t>9</w:t>
      </w:r>
      <w:r w:rsidRPr="00853BCD">
        <w:rPr>
          <w:rFonts w:cs="Simplified Arabic"/>
          <w:b/>
          <w:bCs/>
          <w:sz w:val="20"/>
          <w:rtl/>
          <w:lang w:val="en-US"/>
        </w:rPr>
        <w:t>)</w:t>
      </w:r>
      <w:r w:rsidRPr="00853BCD">
        <w:rPr>
          <w:rFonts w:cs="Simplified Arabic"/>
          <w:b/>
          <w:bCs/>
          <w:sz w:val="20"/>
          <w:vertAlign w:val="superscript"/>
          <w:rtl/>
          <w:lang w:val="en-US" w:bidi="ar-EG"/>
        </w:rPr>
        <w:footnoteReference w:id="11"/>
      </w:r>
    </w:p>
    <w:tbl>
      <w:tblPr>
        <w:bidiVisual/>
        <w:tblW w:w="5089" w:type="pct"/>
        <w:jc w:val="center"/>
        <w:tblBorders>
          <w:top w:val="single" w:sz="12" w:space="0" w:color="008000"/>
          <w:bottom w:val="single" w:sz="12" w:space="0" w:color="008000"/>
        </w:tblBorders>
        <w:tblLook w:val="04A0" w:firstRow="1" w:lastRow="0" w:firstColumn="1" w:lastColumn="0" w:noHBand="0" w:noVBand="1"/>
      </w:tblPr>
      <w:tblGrid>
        <w:gridCol w:w="2090"/>
        <w:gridCol w:w="1914"/>
        <w:gridCol w:w="1914"/>
        <w:gridCol w:w="1914"/>
        <w:gridCol w:w="1914"/>
      </w:tblGrid>
      <w:tr w:rsidR="00853BCD" w:rsidRPr="00853BCD" w14:paraId="6223CFF5" w14:textId="77777777" w:rsidTr="00517D57">
        <w:trPr>
          <w:trHeight w:val="871"/>
          <w:jc w:val="center"/>
        </w:trPr>
        <w:tc>
          <w:tcPr>
            <w:tcW w:w="1072" w:type="pct"/>
            <w:tcBorders>
              <w:top w:val="single" w:sz="12" w:space="0" w:color="008000"/>
              <w:left w:val="nil"/>
              <w:bottom w:val="single" w:sz="6" w:space="0" w:color="008000"/>
              <w:right w:val="nil"/>
            </w:tcBorders>
          </w:tcPr>
          <w:p w14:paraId="139EC62E" w14:textId="691F2C13" w:rsidR="00853BCD" w:rsidRPr="00853BCD" w:rsidRDefault="004117B4" w:rsidP="00CA2ED4">
            <w:pPr>
              <w:bidi/>
              <w:spacing w:after="120"/>
              <w:jc w:val="both"/>
              <w:rPr>
                <w:rFonts w:cs="Simplified Arabic"/>
                <w:b/>
                <w:bCs/>
                <w:sz w:val="20"/>
                <w:rtl/>
                <w:lang w:val="en-US" w:bidi="ar-EG"/>
              </w:rPr>
            </w:pPr>
            <w:r>
              <w:rPr>
                <w:rFonts w:cs="Simplified Arabic" w:hint="cs"/>
                <w:b/>
                <w:bCs/>
                <w:sz w:val="20"/>
                <w:rtl/>
                <w:lang w:val="en-US" w:bidi="ar-EG"/>
              </w:rPr>
              <w:t>برامج الأثر للإدارة المستدامة للغابات</w:t>
            </w:r>
          </w:p>
        </w:tc>
        <w:tc>
          <w:tcPr>
            <w:tcW w:w="982" w:type="pct"/>
            <w:tcBorders>
              <w:top w:val="single" w:sz="12" w:space="0" w:color="008000"/>
              <w:left w:val="nil"/>
              <w:bottom w:val="single" w:sz="6" w:space="0" w:color="008000"/>
              <w:right w:val="nil"/>
            </w:tcBorders>
            <w:hideMark/>
          </w:tcPr>
          <w:p w14:paraId="4D25849D" w14:textId="77777777" w:rsidR="00853BCD" w:rsidRPr="00853BCD" w:rsidRDefault="00853BCD" w:rsidP="00CA2ED4">
            <w:pPr>
              <w:bidi/>
              <w:spacing w:after="120"/>
              <w:jc w:val="both"/>
              <w:rPr>
                <w:rFonts w:cs="Simplified Arabic"/>
                <w:b/>
                <w:bCs/>
                <w:sz w:val="20"/>
                <w:lang w:val="en-GB"/>
              </w:rPr>
            </w:pPr>
            <w:r w:rsidRPr="00853BCD">
              <w:rPr>
                <w:rFonts w:cs="Simplified Arabic"/>
                <w:b/>
                <w:bCs/>
                <w:sz w:val="20"/>
                <w:rtl/>
                <w:lang w:val="en-US" w:bidi="ar-EG"/>
              </w:rPr>
              <w:t>أهداف أيشي للتنوع البيولوجي</w:t>
            </w:r>
          </w:p>
        </w:tc>
        <w:tc>
          <w:tcPr>
            <w:tcW w:w="982" w:type="pct"/>
            <w:tcBorders>
              <w:top w:val="single" w:sz="12" w:space="0" w:color="008000"/>
              <w:left w:val="nil"/>
              <w:bottom w:val="single" w:sz="6" w:space="0" w:color="008000"/>
              <w:right w:val="nil"/>
            </w:tcBorders>
            <w:hideMark/>
          </w:tcPr>
          <w:p w14:paraId="335D53D4" w14:textId="2DBCFC72" w:rsidR="00853BCD" w:rsidRPr="00853BCD" w:rsidRDefault="00853BCD" w:rsidP="00CA2ED4">
            <w:pPr>
              <w:bidi/>
              <w:spacing w:after="120"/>
              <w:jc w:val="both"/>
              <w:rPr>
                <w:rFonts w:cs="Simplified Arabic"/>
                <w:bCs/>
                <w:sz w:val="20"/>
                <w:rtl/>
                <w:lang w:val="en-US"/>
              </w:rPr>
            </w:pPr>
            <w:r w:rsidRPr="00853BCD">
              <w:rPr>
                <w:rFonts w:cs="Simplified Arabic" w:hint="cs"/>
                <w:bCs/>
                <w:sz w:val="20"/>
                <w:rtl/>
                <w:lang w:val="en-US"/>
              </w:rPr>
              <w:t>تمويل مرفق البيئة العالمية</w:t>
            </w:r>
            <w:r w:rsidR="00517D57">
              <w:rPr>
                <w:rFonts w:cs="Simplified Arabic" w:hint="cs"/>
                <w:bCs/>
                <w:sz w:val="20"/>
                <w:rtl/>
                <w:lang w:val="en-US"/>
              </w:rPr>
              <w:t xml:space="preserve"> للمشروع</w:t>
            </w:r>
          </w:p>
          <w:p w14:paraId="1E65A8DC" w14:textId="77777777" w:rsidR="00853BCD" w:rsidRPr="00853BCD" w:rsidRDefault="00853BCD" w:rsidP="00CA2ED4">
            <w:pPr>
              <w:bidi/>
              <w:spacing w:after="120"/>
              <w:jc w:val="both"/>
              <w:rPr>
                <w:rFonts w:cs="Simplified Arabic"/>
                <w:bCs/>
                <w:sz w:val="20"/>
              </w:rPr>
            </w:pPr>
            <w:r w:rsidRPr="00853BCD">
              <w:rPr>
                <w:rFonts w:cs="Simplified Arabic"/>
                <w:bCs/>
                <w:sz w:val="20"/>
                <w:rtl/>
                <w:lang w:val="en-US"/>
              </w:rPr>
              <w:t>(مليون دولار)</w:t>
            </w:r>
          </w:p>
        </w:tc>
        <w:tc>
          <w:tcPr>
            <w:tcW w:w="982" w:type="pct"/>
            <w:tcBorders>
              <w:top w:val="single" w:sz="12" w:space="0" w:color="008000"/>
              <w:left w:val="nil"/>
              <w:bottom w:val="single" w:sz="6" w:space="0" w:color="008000"/>
              <w:right w:val="nil"/>
            </w:tcBorders>
            <w:hideMark/>
          </w:tcPr>
          <w:p w14:paraId="3D0BC648" w14:textId="77777777" w:rsidR="00853BCD" w:rsidRPr="00853BCD" w:rsidRDefault="00853BCD" w:rsidP="00CA2ED4">
            <w:pPr>
              <w:bidi/>
              <w:spacing w:after="120"/>
              <w:jc w:val="both"/>
              <w:rPr>
                <w:rFonts w:cs="Simplified Arabic"/>
                <w:bCs/>
                <w:sz w:val="20"/>
                <w:rtl/>
                <w:lang w:val="en-US"/>
              </w:rPr>
            </w:pPr>
            <w:r w:rsidRPr="00853BCD">
              <w:rPr>
                <w:rFonts w:cs="Simplified Arabic"/>
                <w:bCs/>
                <w:sz w:val="20"/>
                <w:rtl/>
                <w:lang w:val="en-US"/>
              </w:rPr>
              <w:t>التمويل المشترك</w:t>
            </w:r>
          </w:p>
          <w:p w14:paraId="07C28124" w14:textId="77777777" w:rsidR="00853BCD" w:rsidRPr="00853BCD" w:rsidRDefault="00853BCD" w:rsidP="00CA2ED4">
            <w:pPr>
              <w:bidi/>
              <w:spacing w:after="120"/>
              <w:jc w:val="both"/>
              <w:rPr>
                <w:rFonts w:cs="Simplified Arabic"/>
                <w:bCs/>
                <w:sz w:val="20"/>
                <w:lang w:val="en-US"/>
              </w:rPr>
            </w:pPr>
            <w:r w:rsidRPr="00853BCD">
              <w:rPr>
                <w:rFonts w:cs="Simplified Arabic"/>
                <w:bCs/>
                <w:sz w:val="20"/>
                <w:rtl/>
                <w:lang w:val="en-US"/>
              </w:rPr>
              <w:t>(مليون دولار)</w:t>
            </w:r>
          </w:p>
        </w:tc>
        <w:tc>
          <w:tcPr>
            <w:tcW w:w="982" w:type="pct"/>
            <w:tcBorders>
              <w:top w:val="single" w:sz="12" w:space="0" w:color="008000"/>
              <w:left w:val="nil"/>
              <w:bottom w:val="single" w:sz="6" w:space="0" w:color="008000"/>
              <w:right w:val="nil"/>
            </w:tcBorders>
            <w:hideMark/>
          </w:tcPr>
          <w:p w14:paraId="4BE0F268" w14:textId="77777777" w:rsidR="00853BCD" w:rsidRPr="00853BCD" w:rsidRDefault="00853BCD" w:rsidP="00CA2ED4">
            <w:pPr>
              <w:bidi/>
              <w:spacing w:after="120"/>
              <w:jc w:val="both"/>
              <w:rPr>
                <w:rFonts w:cs="Simplified Arabic"/>
                <w:bCs/>
                <w:sz w:val="20"/>
                <w:rtl/>
                <w:lang w:val="en-US"/>
              </w:rPr>
            </w:pPr>
            <w:r w:rsidRPr="00853BCD">
              <w:rPr>
                <w:rFonts w:cs="Simplified Arabic"/>
                <w:bCs/>
                <w:sz w:val="20"/>
                <w:rtl/>
                <w:lang w:val="en-US"/>
              </w:rPr>
              <w:t>الموارد الإجمالية</w:t>
            </w:r>
          </w:p>
          <w:p w14:paraId="0FC05FB1" w14:textId="77777777" w:rsidR="00853BCD" w:rsidRPr="00853BCD" w:rsidRDefault="00853BCD" w:rsidP="00CA2ED4">
            <w:pPr>
              <w:bidi/>
              <w:spacing w:after="120"/>
              <w:jc w:val="both"/>
              <w:rPr>
                <w:rFonts w:cs="Simplified Arabic"/>
                <w:bCs/>
                <w:sz w:val="20"/>
                <w:lang w:val="en-US"/>
              </w:rPr>
            </w:pPr>
            <w:r w:rsidRPr="00853BCD">
              <w:rPr>
                <w:rFonts w:cs="Simplified Arabic"/>
                <w:bCs/>
                <w:sz w:val="20"/>
                <w:rtl/>
                <w:lang w:val="en-US"/>
              </w:rPr>
              <w:t>(مليون دولار)</w:t>
            </w:r>
          </w:p>
        </w:tc>
      </w:tr>
      <w:tr w:rsidR="00853BCD" w:rsidRPr="00853BCD" w14:paraId="2AB6A269" w14:textId="77777777" w:rsidTr="00517D57">
        <w:trPr>
          <w:trHeight w:val="871"/>
          <w:jc w:val="center"/>
        </w:trPr>
        <w:tc>
          <w:tcPr>
            <w:tcW w:w="1072" w:type="pct"/>
            <w:tcBorders>
              <w:top w:val="nil"/>
              <w:left w:val="nil"/>
              <w:bottom w:val="nil"/>
              <w:right w:val="nil"/>
            </w:tcBorders>
          </w:tcPr>
          <w:p w14:paraId="48259421" w14:textId="0B5D7BD0" w:rsidR="00853BCD" w:rsidRPr="00853BCD" w:rsidRDefault="00DF271C" w:rsidP="00CA2ED4">
            <w:pPr>
              <w:bidi/>
              <w:spacing w:after="120"/>
              <w:jc w:val="both"/>
              <w:rPr>
                <w:rFonts w:cs="Simplified Arabic"/>
                <w:sz w:val="20"/>
                <w:rtl/>
                <w:lang w:val="en-US" w:bidi="ar-EG"/>
              </w:rPr>
            </w:pPr>
            <w:r w:rsidRPr="00DF271C">
              <w:rPr>
                <w:rFonts w:cs="Simplified Arabic"/>
                <w:sz w:val="20"/>
                <w:rtl/>
                <w:lang w:val="en-US" w:bidi="ar-EG"/>
              </w:rPr>
              <w:t xml:space="preserve">برنامج </w:t>
            </w:r>
            <w:r w:rsidR="00517D57">
              <w:rPr>
                <w:rFonts w:cs="Simplified Arabic" w:hint="cs"/>
                <w:sz w:val="20"/>
                <w:rtl/>
                <w:lang w:val="en-US" w:bidi="ar-EG"/>
              </w:rPr>
              <w:t>ا</w:t>
            </w:r>
            <w:r w:rsidRPr="00DF271C">
              <w:rPr>
                <w:rFonts w:cs="Simplified Arabic"/>
                <w:sz w:val="20"/>
                <w:rtl/>
                <w:lang w:val="en-US" w:bidi="ar-EG"/>
              </w:rPr>
              <w:t>لمناظر الطبيعية المستدامة</w:t>
            </w:r>
            <w:r w:rsidR="00517D57">
              <w:rPr>
                <w:rFonts w:cs="Simplified Arabic" w:hint="cs"/>
                <w:sz w:val="20"/>
                <w:rtl/>
                <w:lang w:val="en-US" w:bidi="ar-EG"/>
              </w:rPr>
              <w:t xml:space="preserve"> في الأمازون</w:t>
            </w:r>
          </w:p>
        </w:tc>
        <w:tc>
          <w:tcPr>
            <w:tcW w:w="982" w:type="pct"/>
            <w:tcBorders>
              <w:top w:val="nil"/>
              <w:left w:val="nil"/>
              <w:bottom w:val="nil"/>
              <w:right w:val="nil"/>
            </w:tcBorders>
            <w:hideMark/>
          </w:tcPr>
          <w:p w14:paraId="64B09765" w14:textId="2BA1D52A" w:rsidR="00853BCD" w:rsidRPr="00853BCD" w:rsidRDefault="00DF271C" w:rsidP="00CA2ED4">
            <w:pPr>
              <w:bidi/>
              <w:spacing w:after="120"/>
              <w:jc w:val="both"/>
              <w:rPr>
                <w:rFonts w:cs="Simplified Arabic"/>
                <w:sz w:val="20"/>
                <w:lang w:val="en-GB"/>
              </w:rPr>
            </w:pPr>
            <w:r>
              <w:rPr>
                <w:rFonts w:cs="Simplified Arabic" w:hint="cs"/>
                <w:sz w:val="20"/>
                <w:rtl/>
                <w:lang w:val="en-US" w:bidi="ar-EG"/>
              </w:rPr>
              <w:t>7 و11 و14 و15 و19</w:t>
            </w:r>
          </w:p>
        </w:tc>
        <w:tc>
          <w:tcPr>
            <w:tcW w:w="982" w:type="pct"/>
            <w:tcBorders>
              <w:top w:val="nil"/>
              <w:left w:val="nil"/>
              <w:bottom w:val="nil"/>
              <w:right w:val="nil"/>
            </w:tcBorders>
          </w:tcPr>
          <w:p w14:paraId="06D54F39" w14:textId="253BDF85" w:rsidR="00853BCD" w:rsidRPr="00853BCD" w:rsidRDefault="00DF271C" w:rsidP="00CA2ED4">
            <w:pPr>
              <w:bidi/>
              <w:spacing w:after="120"/>
              <w:jc w:val="both"/>
              <w:rPr>
                <w:rFonts w:cs="Simplified Arabic"/>
                <w:sz w:val="20"/>
                <w:lang w:val="en-US"/>
              </w:rPr>
            </w:pPr>
            <w:r>
              <w:rPr>
                <w:rFonts w:cs="Simplified Arabic" w:hint="cs"/>
                <w:sz w:val="20"/>
                <w:rtl/>
                <w:lang w:val="en-US"/>
              </w:rPr>
              <w:t>88.3</w:t>
            </w:r>
          </w:p>
        </w:tc>
        <w:tc>
          <w:tcPr>
            <w:tcW w:w="982" w:type="pct"/>
            <w:tcBorders>
              <w:top w:val="nil"/>
              <w:left w:val="nil"/>
              <w:bottom w:val="nil"/>
              <w:right w:val="nil"/>
            </w:tcBorders>
          </w:tcPr>
          <w:p w14:paraId="2E41238D" w14:textId="29CF7D6A" w:rsidR="00853BCD" w:rsidRPr="00853BCD" w:rsidRDefault="00DF271C" w:rsidP="00CA2ED4">
            <w:pPr>
              <w:bidi/>
              <w:spacing w:after="120"/>
              <w:jc w:val="both"/>
              <w:rPr>
                <w:rFonts w:cs="Simplified Arabic"/>
                <w:sz w:val="20"/>
                <w:lang w:val="en-US"/>
              </w:rPr>
            </w:pPr>
            <w:r>
              <w:rPr>
                <w:rFonts w:cs="Simplified Arabic" w:hint="cs"/>
                <w:sz w:val="20"/>
                <w:rtl/>
                <w:lang w:val="en-US"/>
              </w:rPr>
              <w:t>509.5</w:t>
            </w:r>
          </w:p>
        </w:tc>
        <w:tc>
          <w:tcPr>
            <w:tcW w:w="982" w:type="pct"/>
            <w:tcBorders>
              <w:top w:val="nil"/>
              <w:left w:val="nil"/>
              <w:bottom w:val="nil"/>
              <w:right w:val="nil"/>
            </w:tcBorders>
          </w:tcPr>
          <w:p w14:paraId="148E1B36" w14:textId="180B208E" w:rsidR="00853BCD" w:rsidRPr="00853BCD" w:rsidRDefault="00DF271C" w:rsidP="00CA2ED4">
            <w:pPr>
              <w:bidi/>
              <w:spacing w:after="120"/>
              <w:jc w:val="both"/>
              <w:rPr>
                <w:rFonts w:cs="Simplified Arabic"/>
                <w:sz w:val="20"/>
                <w:lang w:val="en-US"/>
              </w:rPr>
            </w:pPr>
            <w:r>
              <w:rPr>
                <w:rFonts w:cs="Simplified Arabic" w:hint="cs"/>
                <w:sz w:val="20"/>
                <w:rtl/>
                <w:lang w:val="en-US"/>
              </w:rPr>
              <w:t>597.8</w:t>
            </w:r>
          </w:p>
        </w:tc>
      </w:tr>
      <w:tr w:rsidR="00853BCD" w:rsidRPr="00853BCD" w14:paraId="2F994FA0" w14:textId="77777777" w:rsidTr="00517D57">
        <w:trPr>
          <w:trHeight w:val="594"/>
          <w:jc w:val="center"/>
        </w:trPr>
        <w:tc>
          <w:tcPr>
            <w:tcW w:w="1072" w:type="pct"/>
            <w:tcBorders>
              <w:top w:val="nil"/>
              <w:left w:val="nil"/>
              <w:bottom w:val="nil"/>
              <w:right w:val="nil"/>
            </w:tcBorders>
          </w:tcPr>
          <w:p w14:paraId="3B816E09" w14:textId="061671A8" w:rsidR="00853BCD" w:rsidRPr="0045566A" w:rsidRDefault="0045566A" w:rsidP="00CA2ED4">
            <w:pPr>
              <w:bidi/>
              <w:spacing w:after="120"/>
              <w:jc w:val="both"/>
              <w:rPr>
                <w:rFonts w:cs="Simplified Arabic"/>
                <w:sz w:val="20"/>
                <w:rtl/>
                <w:lang w:val="en-US" w:bidi="ar-EG"/>
              </w:rPr>
            </w:pPr>
            <w:r w:rsidRPr="0045566A">
              <w:rPr>
                <w:rFonts w:cs="Simplified Arabic"/>
                <w:sz w:val="20"/>
                <w:rtl/>
                <w:lang w:val="en-US" w:bidi="ar-EG"/>
              </w:rPr>
              <w:t xml:space="preserve">برنامج </w:t>
            </w:r>
            <w:r w:rsidR="00517D57">
              <w:rPr>
                <w:rFonts w:cs="Simplified Arabic" w:hint="cs"/>
                <w:sz w:val="20"/>
                <w:rtl/>
                <w:lang w:val="en-US" w:bidi="ar-EG"/>
              </w:rPr>
              <w:t>ا</w:t>
            </w:r>
            <w:r w:rsidRPr="0045566A">
              <w:rPr>
                <w:rFonts w:cs="Simplified Arabic"/>
                <w:sz w:val="20"/>
                <w:rtl/>
                <w:lang w:val="en-US" w:bidi="ar-EG"/>
              </w:rPr>
              <w:t>لمناظر الطبيعية المستدامة</w:t>
            </w:r>
            <w:r w:rsidR="00517D57">
              <w:rPr>
                <w:rFonts w:cs="Simplified Arabic" w:hint="cs"/>
                <w:sz w:val="20"/>
                <w:rtl/>
                <w:lang w:val="en-US" w:bidi="ar-EG"/>
              </w:rPr>
              <w:t xml:space="preserve"> في الكونغو</w:t>
            </w:r>
          </w:p>
        </w:tc>
        <w:tc>
          <w:tcPr>
            <w:tcW w:w="982" w:type="pct"/>
            <w:tcBorders>
              <w:top w:val="nil"/>
              <w:left w:val="nil"/>
              <w:bottom w:val="nil"/>
              <w:right w:val="nil"/>
            </w:tcBorders>
          </w:tcPr>
          <w:p w14:paraId="6F672B94" w14:textId="6D1A2699" w:rsidR="00853BCD" w:rsidRPr="00853BCD" w:rsidRDefault="0045566A" w:rsidP="00CA2ED4">
            <w:pPr>
              <w:bidi/>
              <w:spacing w:after="120"/>
              <w:jc w:val="both"/>
              <w:rPr>
                <w:rFonts w:cs="Simplified Arabic"/>
                <w:b/>
                <w:bCs/>
                <w:sz w:val="20"/>
                <w:lang w:val="en-GB"/>
              </w:rPr>
            </w:pPr>
            <w:r>
              <w:rPr>
                <w:rFonts w:cs="Simplified Arabic" w:hint="cs"/>
                <w:sz w:val="20"/>
                <w:rtl/>
                <w:lang w:val="en-US" w:bidi="ar-EG"/>
              </w:rPr>
              <w:t>7 و11 و14 و15 و19</w:t>
            </w:r>
          </w:p>
        </w:tc>
        <w:tc>
          <w:tcPr>
            <w:tcW w:w="982" w:type="pct"/>
            <w:tcBorders>
              <w:top w:val="nil"/>
              <w:left w:val="nil"/>
              <w:bottom w:val="nil"/>
              <w:right w:val="nil"/>
            </w:tcBorders>
          </w:tcPr>
          <w:p w14:paraId="63FFC493" w14:textId="3C603EC9" w:rsidR="00853BCD" w:rsidRPr="00853BCD" w:rsidRDefault="0045566A" w:rsidP="00CA2ED4">
            <w:pPr>
              <w:bidi/>
              <w:spacing w:after="120"/>
              <w:jc w:val="both"/>
              <w:rPr>
                <w:rFonts w:cs="Simplified Arabic"/>
                <w:b/>
                <w:sz w:val="20"/>
                <w:lang w:val="en-US"/>
              </w:rPr>
            </w:pPr>
            <w:r>
              <w:rPr>
                <w:rFonts w:cs="Simplified Arabic" w:hint="cs"/>
                <w:b/>
                <w:sz w:val="20"/>
                <w:rtl/>
                <w:lang w:val="en-US"/>
              </w:rPr>
              <w:t>57.2</w:t>
            </w:r>
          </w:p>
        </w:tc>
        <w:tc>
          <w:tcPr>
            <w:tcW w:w="982" w:type="pct"/>
            <w:tcBorders>
              <w:top w:val="nil"/>
              <w:left w:val="nil"/>
              <w:bottom w:val="nil"/>
              <w:right w:val="nil"/>
            </w:tcBorders>
          </w:tcPr>
          <w:p w14:paraId="66252653" w14:textId="53556C80" w:rsidR="00853BCD" w:rsidRPr="00853BCD" w:rsidRDefault="0045566A" w:rsidP="00CA2ED4">
            <w:pPr>
              <w:bidi/>
              <w:spacing w:after="120"/>
              <w:jc w:val="both"/>
              <w:rPr>
                <w:rFonts w:cs="Simplified Arabic"/>
                <w:b/>
                <w:sz w:val="20"/>
                <w:lang w:val="en-US"/>
              </w:rPr>
            </w:pPr>
            <w:r>
              <w:rPr>
                <w:rFonts w:cs="Simplified Arabic" w:hint="cs"/>
                <w:b/>
                <w:sz w:val="20"/>
                <w:rtl/>
                <w:lang w:val="en-US"/>
              </w:rPr>
              <w:t>387.4</w:t>
            </w:r>
          </w:p>
        </w:tc>
        <w:tc>
          <w:tcPr>
            <w:tcW w:w="982" w:type="pct"/>
            <w:tcBorders>
              <w:top w:val="nil"/>
              <w:left w:val="nil"/>
              <w:bottom w:val="nil"/>
              <w:right w:val="nil"/>
            </w:tcBorders>
          </w:tcPr>
          <w:p w14:paraId="3A3C1FB6" w14:textId="0F304F48" w:rsidR="00853BCD" w:rsidRPr="00853BCD" w:rsidRDefault="0045566A" w:rsidP="00CA2ED4">
            <w:pPr>
              <w:bidi/>
              <w:spacing w:after="120"/>
              <w:jc w:val="both"/>
              <w:rPr>
                <w:rFonts w:cs="Simplified Arabic"/>
                <w:b/>
                <w:sz w:val="20"/>
                <w:lang w:val="en-US"/>
              </w:rPr>
            </w:pPr>
            <w:r>
              <w:rPr>
                <w:rFonts w:cs="Simplified Arabic" w:hint="cs"/>
                <w:b/>
                <w:sz w:val="20"/>
                <w:rtl/>
                <w:lang w:val="en-US"/>
              </w:rPr>
              <w:t>444.6</w:t>
            </w:r>
          </w:p>
        </w:tc>
      </w:tr>
      <w:tr w:rsidR="004117B4" w:rsidRPr="00853BCD" w14:paraId="2DD5C5CA" w14:textId="77777777" w:rsidTr="00517D57">
        <w:trPr>
          <w:trHeight w:val="594"/>
          <w:jc w:val="center"/>
        </w:trPr>
        <w:tc>
          <w:tcPr>
            <w:tcW w:w="1072" w:type="pct"/>
            <w:tcBorders>
              <w:top w:val="nil"/>
              <w:left w:val="nil"/>
              <w:bottom w:val="nil"/>
              <w:right w:val="nil"/>
            </w:tcBorders>
          </w:tcPr>
          <w:p w14:paraId="445C859A" w14:textId="40F32188" w:rsidR="004117B4" w:rsidRPr="00853BCD" w:rsidRDefault="0045566A" w:rsidP="00CA2ED4">
            <w:pPr>
              <w:bidi/>
              <w:spacing w:after="120"/>
              <w:jc w:val="both"/>
              <w:rPr>
                <w:rFonts w:cs="Simplified Arabic"/>
                <w:b/>
                <w:bCs/>
                <w:sz w:val="20"/>
                <w:rtl/>
                <w:lang w:val="en-US" w:bidi="ar-EG"/>
              </w:rPr>
            </w:pPr>
            <w:r w:rsidRPr="0045566A">
              <w:rPr>
                <w:rFonts w:cs="Simplified Arabic"/>
                <w:sz w:val="20"/>
                <w:rtl/>
                <w:lang w:val="en-US" w:bidi="ar-EG"/>
              </w:rPr>
              <w:t>برنامج للمناظر الطبيعية المستدامة</w:t>
            </w:r>
            <w:r w:rsidR="00517D57">
              <w:rPr>
                <w:rFonts w:cs="Simplified Arabic" w:hint="cs"/>
                <w:sz w:val="20"/>
                <w:rtl/>
                <w:lang w:val="en-US" w:bidi="ar-EG"/>
              </w:rPr>
              <w:t xml:space="preserve"> في الأراضي الجافة</w:t>
            </w:r>
          </w:p>
        </w:tc>
        <w:tc>
          <w:tcPr>
            <w:tcW w:w="982" w:type="pct"/>
            <w:tcBorders>
              <w:top w:val="nil"/>
              <w:left w:val="nil"/>
              <w:bottom w:val="nil"/>
              <w:right w:val="nil"/>
            </w:tcBorders>
          </w:tcPr>
          <w:p w14:paraId="2C7E4B60" w14:textId="28595419" w:rsidR="004117B4" w:rsidRPr="00853BCD" w:rsidRDefault="0045566A" w:rsidP="00CA2ED4">
            <w:pPr>
              <w:bidi/>
              <w:spacing w:after="120"/>
              <w:jc w:val="both"/>
              <w:rPr>
                <w:rFonts w:cs="Simplified Arabic"/>
                <w:b/>
                <w:bCs/>
                <w:sz w:val="20"/>
                <w:lang w:val="en-GB"/>
              </w:rPr>
            </w:pPr>
            <w:r>
              <w:rPr>
                <w:rFonts w:cs="Simplified Arabic" w:hint="cs"/>
                <w:sz w:val="20"/>
                <w:rtl/>
                <w:lang w:val="en-US" w:bidi="ar-EG"/>
              </w:rPr>
              <w:t>7 و11 و14 و15 و19</w:t>
            </w:r>
          </w:p>
        </w:tc>
        <w:tc>
          <w:tcPr>
            <w:tcW w:w="982" w:type="pct"/>
            <w:tcBorders>
              <w:top w:val="nil"/>
              <w:left w:val="nil"/>
              <w:bottom w:val="nil"/>
              <w:right w:val="nil"/>
            </w:tcBorders>
          </w:tcPr>
          <w:p w14:paraId="041E60F8" w14:textId="31565948" w:rsidR="004117B4" w:rsidRPr="00853BCD" w:rsidRDefault="0045566A" w:rsidP="00CA2ED4">
            <w:pPr>
              <w:bidi/>
              <w:spacing w:after="120"/>
              <w:jc w:val="both"/>
              <w:rPr>
                <w:rFonts w:cs="Simplified Arabic"/>
                <w:b/>
                <w:sz w:val="20"/>
                <w:lang w:val="en-US"/>
              </w:rPr>
            </w:pPr>
            <w:r>
              <w:rPr>
                <w:rFonts w:cs="Simplified Arabic" w:hint="cs"/>
                <w:b/>
                <w:sz w:val="20"/>
                <w:rtl/>
                <w:lang w:val="en-US"/>
              </w:rPr>
              <w:t>95.8</w:t>
            </w:r>
          </w:p>
        </w:tc>
        <w:tc>
          <w:tcPr>
            <w:tcW w:w="982" w:type="pct"/>
            <w:tcBorders>
              <w:top w:val="nil"/>
              <w:left w:val="nil"/>
              <w:bottom w:val="nil"/>
              <w:right w:val="nil"/>
            </w:tcBorders>
          </w:tcPr>
          <w:p w14:paraId="1C7ABB53" w14:textId="58ABF16D" w:rsidR="004117B4" w:rsidRPr="00853BCD" w:rsidRDefault="0045566A" w:rsidP="00CA2ED4">
            <w:pPr>
              <w:bidi/>
              <w:spacing w:after="120"/>
              <w:jc w:val="both"/>
              <w:rPr>
                <w:rFonts w:cs="Simplified Arabic"/>
                <w:b/>
                <w:sz w:val="20"/>
                <w:lang w:val="en-US"/>
              </w:rPr>
            </w:pPr>
            <w:r>
              <w:rPr>
                <w:rFonts w:cs="Simplified Arabic" w:hint="cs"/>
                <w:b/>
                <w:sz w:val="20"/>
                <w:rtl/>
                <w:lang w:val="en-US"/>
              </w:rPr>
              <w:t>809.1</w:t>
            </w:r>
          </w:p>
        </w:tc>
        <w:tc>
          <w:tcPr>
            <w:tcW w:w="982" w:type="pct"/>
            <w:tcBorders>
              <w:top w:val="nil"/>
              <w:left w:val="nil"/>
              <w:bottom w:val="nil"/>
              <w:right w:val="nil"/>
            </w:tcBorders>
          </w:tcPr>
          <w:p w14:paraId="2B711F98" w14:textId="5759CD5F" w:rsidR="004117B4" w:rsidRPr="00853BCD" w:rsidRDefault="0045566A" w:rsidP="00CA2ED4">
            <w:pPr>
              <w:bidi/>
              <w:spacing w:after="120"/>
              <w:jc w:val="both"/>
              <w:rPr>
                <w:rFonts w:cs="Simplified Arabic"/>
                <w:b/>
                <w:sz w:val="20"/>
                <w:lang w:val="en-US"/>
              </w:rPr>
            </w:pPr>
            <w:r>
              <w:rPr>
                <w:rFonts w:cs="Simplified Arabic" w:hint="cs"/>
                <w:b/>
                <w:sz w:val="20"/>
                <w:rtl/>
                <w:lang w:val="en-US"/>
              </w:rPr>
              <w:t>904.9</w:t>
            </w:r>
          </w:p>
        </w:tc>
      </w:tr>
      <w:tr w:rsidR="004117B4" w:rsidRPr="00853BCD" w14:paraId="38328824" w14:textId="77777777" w:rsidTr="00517D57">
        <w:trPr>
          <w:trHeight w:val="594"/>
          <w:jc w:val="center"/>
        </w:trPr>
        <w:tc>
          <w:tcPr>
            <w:tcW w:w="1072" w:type="pct"/>
            <w:tcBorders>
              <w:top w:val="nil"/>
              <w:left w:val="nil"/>
              <w:bottom w:val="single" w:sz="12" w:space="0" w:color="008000"/>
              <w:right w:val="nil"/>
            </w:tcBorders>
          </w:tcPr>
          <w:p w14:paraId="255A8F84" w14:textId="2B288922" w:rsidR="004117B4" w:rsidRPr="00853BCD" w:rsidRDefault="0045566A" w:rsidP="00CA2ED4">
            <w:pPr>
              <w:bidi/>
              <w:spacing w:after="120"/>
              <w:jc w:val="both"/>
              <w:rPr>
                <w:rFonts w:cs="Simplified Arabic"/>
                <w:b/>
                <w:bCs/>
                <w:sz w:val="20"/>
                <w:rtl/>
                <w:lang w:val="en-US" w:bidi="ar-EG"/>
              </w:rPr>
            </w:pPr>
            <w:r>
              <w:rPr>
                <w:rFonts w:cs="Simplified Arabic" w:hint="cs"/>
                <w:b/>
                <w:bCs/>
                <w:sz w:val="20"/>
                <w:rtl/>
                <w:lang w:val="en-US" w:bidi="ar-EG"/>
              </w:rPr>
              <w:t>المجموع</w:t>
            </w:r>
          </w:p>
        </w:tc>
        <w:tc>
          <w:tcPr>
            <w:tcW w:w="982" w:type="pct"/>
            <w:tcBorders>
              <w:top w:val="nil"/>
              <w:left w:val="nil"/>
              <w:bottom w:val="single" w:sz="12" w:space="0" w:color="008000"/>
              <w:right w:val="nil"/>
            </w:tcBorders>
          </w:tcPr>
          <w:p w14:paraId="1E407613" w14:textId="77777777" w:rsidR="004117B4" w:rsidRPr="00853BCD" w:rsidRDefault="004117B4" w:rsidP="00CA2ED4">
            <w:pPr>
              <w:bidi/>
              <w:spacing w:after="120"/>
              <w:jc w:val="both"/>
              <w:rPr>
                <w:rFonts w:cs="Simplified Arabic"/>
                <w:b/>
                <w:bCs/>
                <w:sz w:val="20"/>
                <w:lang w:val="en-GB"/>
              </w:rPr>
            </w:pPr>
          </w:p>
        </w:tc>
        <w:tc>
          <w:tcPr>
            <w:tcW w:w="982" w:type="pct"/>
            <w:tcBorders>
              <w:top w:val="nil"/>
              <w:left w:val="nil"/>
              <w:bottom w:val="single" w:sz="12" w:space="0" w:color="008000"/>
              <w:right w:val="nil"/>
            </w:tcBorders>
          </w:tcPr>
          <w:p w14:paraId="29FE7671" w14:textId="4D21AC1A" w:rsidR="004117B4" w:rsidRPr="00FC371F" w:rsidRDefault="0045566A" w:rsidP="00CA2ED4">
            <w:pPr>
              <w:bidi/>
              <w:spacing w:after="120"/>
              <w:jc w:val="both"/>
              <w:rPr>
                <w:rFonts w:cs="Simplified Arabic"/>
                <w:bCs/>
                <w:sz w:val="22"/>
                <w:szCs w:val="28"/>
                <w:lang w:val="en-US"/>
              </w:rPr>
            </w:pPr>
            <w:r w:rsidRPr="00FC371F">
              <w:rPr>
                <w:rFonts w:cs="Simplified Arabic" w:hint="cs"/>
                <w:bCs/>
                <w:sz w:val="20"/>
                <w:rtl/>
                <w:lang w:val="en-US"/>
              </w:rPr>
              <w:t>241.3</w:t>
            </w:r>
          </w:p>
        </w:tc>
        <w:tc>
          <w:tcPr>
            <w:tcW w:w="982" w:type="pct"/>
            <w:tcBorders>
              <w:top w:val="nil"/>
              <w:left w:val="nil"/>
              <w:bottom w:val="single" w:sz="12" w:space="0" w:color="008000"/>
              <w:right w:val="nil"/>
            </w:tcBorders>
          </w:tcPr>
          <w:p w14:paraId="2212A817" w14:textId="3C1D1A3E" w:rsidR="004117B4" w:rsidRPr="00FC371F" w:rsidRDefault="00517D57" w:rsidP="00CA2ED4">
            <w:pPr>
              <w:bidi/>
              <w:spacing w:after="120"/>
              <w:jc w:val="both"/>
              <w:rPr>
                <w:rFonts w:cs="Simplified Arabic"/>
                <w:b/>
                <w:sz w:val="22"/>
                <w:szCs w:val="28"/>
                <w:lang w:val="en-US"/>
              </w:rPr>
            </w:pPr>
            <w:r w:rsidRPr="00FC371F">
              <w:rPr>
                <w:rFonts w:cs="Simplified Arabic"/>
                <w:b/>
                <w:szCs w:val="32"/>
                <w:lang w:val="en-US"/>
              </w:rPr>
              <w:t>1,706</w:t>
            </w:r>
          </w:p>
        </w:tc>
        <w:tc>
          <w:tcPr>
            <w:tcW w:w="982" w:type="pct"/>
            <w:tcBorders>
              <w:top w:val="nil"/>
              <w:left w:val="nil"/>
              <w:bottom w:val="single" w:sz="12" w:space="0" w:color="008000"/>
              <w:right w:val="nil"/>
            </w:tcBorders>
          </w:tcPr>
          <w:p w14:paraId="40C7486E" w14:textId="286712F2" w:rsidR="004117B4" w:rsidRPr="00FC371F" w:rsidRDefault="00FC371F" w:rsidP="00CA2ED4">
            <w:pPr>
              <w:bidi/>
              <w:spacing w:after="120"/>
              <w:jc w:val="both"/>
              <w:rPr>
                <w:rFonts w:cs="Simplified Arabic"/>
                <w:b/>
                <w:sz w:val="22"/>
                <w:szCs w:val="28"/>
                <w:lang w:val="en-US"/>
              </w:rPr>
            </w:pPr>
            <w:r w:rsidRPr="00FC371F">
              <w:rPr>
                <w:rFonts w:cs="Simplified Arabic"/>
                <w:b/>
                <w:szCs w:val="32"/>
                <w:lang w:val="en-US"/>
              </w:rPr>
              <w:t>1,947.3</w:t>
            </w:r>
          </w:p>
        </w:tc>
      </w:tr>
    </w:tbl>
    <w:p w14:paraId="2790840B" w14:textId="77777777" w:rsidR="00853BCD" w:rsidRPr="00853BCD" w:rsidRDefault="00853BCD" w:rsidP="00CA2ED4">
      <w:pPr>
        <w:bidi/>
        <w:spacing w:after="120"/>
        <w:jc w:val="both"/>
        <w:rPr>
          <w:rFonts w:cs="Simplified Arabic"/>
          <w:sz w:val="20"/>
          <w:rtl/>
          <w:lang w:val="en-US"/>
        </w:rPr>
      </w:pPr>
    </w:p>
    <w:p w14:paraId="4C9E4E1C" w14:textId="77777777" w:rsidR="00F85423" w:rsidRPr="00A46C5A" w:rsidRDefault="00F85423" w:rsidP="00CA2ED4">
      <w:pPr>
        <w:bidi/>
        <w:spacing w:after="120"/>
        <w:jc w:val="both"/>
        <w:rPr>
          <w:rFonts w:cs="Simplified Arabic"/>
          <w:b/>
          <w:bCs/>
          <w:sz w:val="20"/>
          <w:u w:val="single"/>
          <w:rtl/>
          <w:lang w:val="en-US"/>
        </w:rPr>
      </w:pPr>
      <w:r w:rsidRPr="00A46C5A">
        <w:rPr>
          <w:rFonts w:cs="Simplified Arabic"/>
          <w:b/>
          <w:bCs/>
          <w:sz w:val="20"/>
          <w:u w:val="single"/>
          <w:rtl/>
          <w:lang w:val="en-US"/>
        </w:rPr>
        <w:t>المدن المستدامة</w:t>
      </w:r>
    </w:p>
    <w:p w14:paraId="7027624F" w14:textId="6C9B7E5E" w:rsidR="00F85423" w:rsidRPr="00F0482D" w:rsidRDefault="00BE1F1C" w:rsidP="00CA2ED4">
      <w:pPr>
        <w:pStyle w:val="ListParagraph"/>
        <w:numPr>
          <w:ilvl w:val="0"/>
          <w:numId w:val="29"/>
        </w:numPr>
        <w:bidi/>
        <w:spacing w:after="120"/>
        <w:ind w:left="4" w:firstLine="0"/>
        <w:jc w:val="both"/>
        <w:rPr>
          <w:rFonts w:cs="Simplified Arabic"/>
          <w:sz w:val="20"/>
          <w:rtl/>
          <w:lang w:val="en-US"/>
        </w:rPr>
      </w:pPr>
      <w:r>
        <w:rPr>
          <w:rFonts w:cs="Simplified Arabic" w:hint="cs"/>
          <w:sz w:val="20"/>
          <w:rtl/>
          <w:lang w:val="en-US"/>
        </w:rPr>
        <w:t xml:space="preserve">يستند </w:t>
      </w:r>
      <w:r w:rsidR="00F85423" w:rsidRPr="00F0482D">
        <w:rPr>
          <w:rFonts w:cs="Simplified Arabic"/>
          <w:sz w:val="20"/>
          <w:rtl/>
          <w:lang w:val="en-US"/>
        </w:rPr>
        <w:t xml:space="preserve">برنامج </w:t>
      </w:r>
      <w:r>
        <w:rPr>
          <w:rFonts w:cs="Simplified Arabic" w:hint="cs"/>
          <w:sz w:val="20"/>
          <w:rtl/>
          <w:lang w:val="en-US"/>
        </w:rPr>
        <w:t>الأثر</w:t>
      </w:r>
      <w:r w:rsidR="00F85423" w:rsidRPr="00F0482D">
        <w:rPr>
          <w:rFonts w:cs="Simplified Arabic"/>
          <w:sz w:val="20"/>
          <w:rtl/>
          <w:lang w:val="en-US"/>
        </w:rPr>
        <w:t xml:space="preserve"> </w:t>
      </w:r>
      <w:r>
        <w:rPr>
          <w:rFonts w:cs="Simplified Arabic" w:hint="cs"/>
          <w:sz w:val="20"/>
          <w:rtl/>
          <w:lang w:val="en-US"/>
        </w:rPr>
        <w:t>لل</w:t>
      </w:r>
      <w:r w:rsidR="00F85423" w:rsidRPr="00F0482D">
        <w:rPr>
          <w:rFonts w:cs="Simplified Arabic"/>
          <w:sz w:val="20"/>
          <w:rtl/>
          <w:lang w:val="en-US"/>
        </w:rPr>
        <w:t xml:space="preserve">مدن المستدامة على تجربة </w:t>
      </w:r>
      <w:r w:rsidRPr="00BE1F1C">
        <w:rPr>
          <w:rFonts w:cs="Simplified Arabic" w:hint="cs"/>
          <w:sz w:val="20"/>
          <w:rtl/>
          <w:lang w:val="en-US" w:bidi="ar-SY"/>
        </w:rPr>
        <w:t>المشر</w:t>
      </w:r>
      <w:r>
        <w:rPr>
          <w:rFonts w:cs="Simplified Arabic" w:hint="cs"/>
          <w:sz w:val="20"/>
          <w:rtl/>
          <w:lang w:val="en-US" w:bidi="ar-SY"/>
        </w:rPr>
        <w:t>و</w:t>
      </w:r>
      <w:r w:rsidRPr="00BE1F1C">
        <w:rPr>
          <w:rFonts w:cs="Simplified Arabic" w:hint="cs"/>
          <w:sz w:val="20"/>
          <w:rtl/>
          <w:lang w:val="en-US" w:bidi="ar-SY"/>
        </w:rPr>
        <w:t>ع التجريبي ل</w:t>
      </w:r>
      <w:r w:rsidRPr="00BE1F1C">
        <w:rPr>
          <w:rFonts w:cs="Simplified Arabic"/>
          <w:sz w:val="20"/>
          <w:rtl/>
          <w:lang w:val="en-US" w:bidi="ar-SY"/>
        </w:rPr>
        <w:t xml:space="preserve">لنهج المتكامل </w:t>
      </w:r>
      <w:r w:rsidR="00F85423" w:rsidRPr="00F0482D">
        <w:rPr>
          <w:rFonts w:cs="Simplified Arabic"/>
          <w:sz w:val="20"/>
          <w:rtl/>
          <w:lang w:val="en-US"/>
        </w:rPr>
        <w:t xml:space="preserve">للمدن المستدامة </w:t>
      </w:r>
      <w:r>
        <w:rPr>
          <w:rFonts w:cs="Simplified Arabic" w:hint="cs"/>
          <w:sz w:val="20"/>
          <w:rtl/>
          <w:lang w:val="en-US"/>
        </w:rPr>
        <w:t xml:space="preserve">في التجديد </w:t>
      </w:r>
      <w:r w:rsidR="00F85423" w:rsidRPr="00F0482D">
        <w:rPr>
          <w:rFonts w:cs="Simplified Arabic"/>
          <w:sz w:val="20"/>
          <w:rtl/>
          <w:lang w:val="en-US"/>
        </w:rPr>
        <w:t>السادس</w:t>
      </w:r>
      <w:r>
        <w:rPr>
          <w:rFonts w:cs="Simplified Arabic" w:hint="cs"/>
          <w:sz w:val="20"/>
          <w:rtl/>
          <w:lang w:val="en-US"/>
        </w:rPr>
        <w:t xml:space="preserve"> لموارد</w:t>
      </w:r>
      <w:r w:rsidR="00F85423" w:rsidRPr="00F0482D">
        <w:rPr>
          <w:rFonts w:cs="Simplified Arabic"/>
          <w:sz w:val="20"/>
          <w:rtl/>
          <w:lang w:val="en-US"/>
        </w:rPr>
        <w:t xml:space="preserve"> مرفق البيئة العالمية. </w:t>
      </w:r>
      <w:r>
        <w:rPr>
          <w:rFonts w:cs="Simplified Arabic" w:hint="cs"/>
          <w:sz w:val="20"/>
          <w:rtl/>
          <w:lang w:val="en-US"/>
        </w:rPr>
        <w:t>و</w:t>
      </w:r>
      <w:r w:rsidR="00F85423" w:rsidRPr="00F0482D">
        <w:rPr>
          <w:rFonts w:cs="Simplified Arabic"/>
          <w:sz w:val="20"/>
          <w:rtl/>
          <w:lang w:val="en-US"/>
        </w:rPr>
        <w:t>يظل</w:t>
      </w:r>
      <w:r>
        <w:rPr>
          <w:rFonts w:cs="Simplified Arabic"/>
          <w:sz w:val="20"/>
          <w:rtl/>
          <w:lang w:val="en-US"/>
        </w:rPr>
        <w:t xml:space="preserve"> التوجه الرئيسي للبرنامج كما هو</w:t>
      </w:r>
      <w:r w:rsidR="00F85423" w:rsidRPr="00F0482D">
        <w:rPr>
          <w:rFonts w:cs="Simplified Arabic"/>
          <w:sz w:val="20"/>
          <w:rtl/>
          <w:lang w:val="en-US"/>
        </w:rPr>
        <w:t xml:space="preserve">، </w:t>
      </w:r>
      <w:r>
        <w:rPr>
          <w:rFonts w:cs="Simplified Arabic" w:hint="cs"/>
          <w:sz w:val="20"/>
          <w:rtl/>
          <w:lang w:val="en-US"/>
        </w:rPr>
        <w:t>ولا سيما</w:t>
      </w:r>
      <w:r w:rsidR="00F85423" w:rsidRPr="00F0482D">
        <w:rPr>
          <w:rFonts w:cs="Simplified Arabic"/>
          <w:sz w:val="20"/>
          <w:rtl/>
          <w:lang w:val="en-US"/>
        </w:rPr>
        <w:t xml:space="preserve"> دعم التخطيط الحضري المستدام والمتكامل من خلال تعزيز السياسات وبيئات التمويل ل</w:t>
      </w:r>
      <w:r>
        <w:rPr>
          <w:rFonts w:cs="Simplified Arabic" w:hint="cs"/>
          <w:sz w:val="20"/>
          <w:rtl/>
          <w:lang w:val="en-US"/>
        </w:rPr>
        <w:t>تشجيع</w:t>
      </w:r>
      <w:r w:rsidR="00F85423" w:rsidRPr="00F0482D">
        <w:rPr>
          <w:rFonts w:cs="Simplified Arabic"/>
          <w:sz w:val="20"/>
          <w:rtl/>
          <w:lang w:val="en-US"/>
        </w:rPr>
        <w:t xml:space="preserve"> الابتكارات </w:t>
      </w:r>
      <w:r>
        <w:rPr>
          <w:rFonts w:cs="Simplified Arabic" w:hint="cs"/>
          <w:sz w:val="20"/>
          <w:rtl/>
          <w:lang w:val="en-US"/>
        </w:rPr>
        <w:t xml:space="preserve">من أجل </w:t>
      </w:r>
      <w:r w:rsidR="00F85423" w:rsidRPr="00F0482D">
        <w:rPr>
          <w:rFonts w:cs="Simplified Arabic"/>
          <w:sz w:val="20"/>
          <w:rtl/>
          <w:lang w:val="en-US"/>
        </w:rPr>
        <w:t>تحسين البنية التحتية</w:t>
      </w:r>
      <w:r>
        <w:rPr>
          <w:rFonts w:cs="Simplified Arabic"/>
          <w:sz w:val="20"/>
          <w:rtl/>
          <w:lang w:val="en-US"/>
        </w:rPr>
        <w:t xml:space="preserve"> الحضرية</w:t>
      </w:r>
      <w:r w:rsidR="00F85423" w:rsidRPr="00F0482D">
        <w:rPr>
          <w:rFonts w:cs="Simplified Arabic"/>
          <w:sz w:val="20"/>
          <w:rtl/>
          <w:lang w:val="en-US"/>
        </w:rPr>
        <w:t xml:space="preserve">، وتجديد كيفية عمل المدن على جميع المستويات ولجميع أصحاب المصلحة. </w:t>
      </w:r>
      <w:r w:rsidR="00AD08CD">
        <w:rPr>
          <w:rFonts w:cs="Simplified Arabic" w:hint="cs"/>
          <w:sz w:val="20"/>
          <w:rtl/>
          <w:lang w:val="en-US"/>
        </w:rPr>
        <w:t>و</w:t>
      </w:r>
      <w:r w:rsidR="00F85423" w:rsidRPr="00F0482D">
        <w:rPr>
          <w:rFonts w:cs="Simplified Arabic"/>
          <w:sz w:val="20"/>
          <w:rtl/>
          <w:lang w:val="en-US"/>
        </w:rPr>
        <w:t>يدعم برنامج ال</w:t>
      </w:r>
      <w:r w:rsidR="00AD08CD">
        <w:rPr>
          <w:rFonts w:cs="Simplified Arabic" w:hint="cs"/>
          <w:sz w:val="20"/>
          <w:rtl/>
          <w:lang w:val="en-US"/>
        </w:rPr>
        <w:t>أثر</w:t>
      </w:r>
      <w:r w:rsidR="00F85423" w:rsidRPr="00F0482D">
        <w:rPr>
          <w:rFonts w:cs="Simplified Arabic"/>
          <w:sz w:val="20"/>
          <w:rtl/>
          <w:lang w:val="en-US"/>
        </w:rPr>
        <w:t xml:space="preserve"> التخطيط الحضري المستدام</w:t>
      </w:r>
      <w:r w:rsidR="00AD08CD">
        <w:rPr>
          <w:rFonts w:cs="Simplified Arabic"/>
          <w:sz w:val="20"/>
          <w:rtl/>
          <w:lang w:val="en-US"/>
        </w:rPr>
        <w:t xml:space="preserve"> من خلال الحلول المتكاملة مكاني</w:t>
      </w:r>
      <w:r w:rsidR="00F85423" w:rsidRPr="00F0482D">
        <w:rPr>
          <w:rFonts w:cs="Simplified Arabic"/>
          <w:sz w:val="20"/>
          <w:rtl/>
          <w:lang w:val="en-US"/>
        </w:rPr>
        <w:t>ا في</w:t>
      </w:r>
      <w:r w:rsidR="00AD08CD">
        <w:rPr>
          <w:rFonts w:cs="Simplified Arabic" w:hint="cs"/>
          <w:sz w:val="20"/>
          <w:rtl/>
          <w:lang w:val="en-US"/>
        </w:rPr>
        <w:t xml:space="preserve"> مجال</w:t>
      </w:r>
      <w:r w:rsidR="00AD08CD">
        <w:rPr>
          <w:rFonts w:cs="Simplified Arabic"/>
          <w:sz w:val="20"/>
          <w:rtl/>
          <w:lang w:val="en-US"/>
        </w:rPr>
        <w:t xml:space="preserve"> الطاقة، والمباني، والنقل، وأنظمة الأغذية الحضرية</w:t>
      </w:r>
      <w:r w:rsidR="00F85423" w:rsidRPr="00F0482D">
        <w:rPr>
          <w:rFonts w:cs="Simplified Arabic"/>
          <w:sz w:val="20"/>
          <w:rtl/>
          <w:lang w:val="en-US"/>
        </w:rPr>
        <w:t>، وإدارة النفايات البلدية</w:t>
      </w:r>
      <w:r w:rsidR="00AD08CD">
        <w:rPr>
          <w:rFonts w:cs="Simplified Arabic" w:hint="cs"/>
          <w:sz w:val="20"/>
          <w:rtl/>
          <w:lang w:val="en-US"/>
        </w:rPr>
        <w:t xml:space="preserve"> الصلبة</w:t>
      </w:r>
      <w:r w:rsidR="00F85423" w:rsidRPr="00F0482D">
        <w:rPr>
          <w:rFonts w:cs="Simplified Arabic"/>
          <w:sz w:val="20"/>
          <w:rtl/>
          <w:lang w:val="en-US"/>
        </w:rPr>
        <w:t xml:space="preserve"> ومياه الصرف الصح</w:t>
      </w:r>
      <w:r w:rsidR="00AD08CD">
        <w:rPr>
          <w:rFonts w:cs="Simplified Arabic"/>
          <w:sz w:val="20"/>
          <w:rtl/>
          <w:lang w:val="en-US"/>
        </w:rPr>
        <w:t>ي</w:t>
      </w:r>
      <w:r w:rsidR="00F85423" w:rsidRPr="00F0482D">
        <w:rPr>
          <w:rFonts w:cs="Simplified Arabic"/>
          <w:sz w:val="20"/>
          <w:rtl/>
          <w:lang w:val="en-US"/>
        </w:rPr>
        <w:t>، واستخدام المساحات الخضراء والبنية التحتية</w:t>
      </w:r>
      <w:r w:rsidR="00AD08CD">
        <w:rPr>
          <w:rFonts w:cs="Simplified Arabic" w:hint="cs"/>
          <w:sz w:val="20"/>
          <w:rtl/>
          <w:lang w:val="en-US"/>
        </w:rPr>
        <w:t>.</w:t>
      </w:r>
    </w:p>
    <w:p w14:paraId="31F35E3F" w14:textId="372E8EBE" w:rsidR="00F85423" w:rsidRPr="00AD08CD" w:rsidRDefault="00AD08CD" w:rsidP="00CA2ED4">
      <w:pPr>
        <w:pStyle w:val="ListParagraph"/>
        <w:numPr>
          <w:ilvl w:val="0"/>
          <w:numId w:val="29"/>
        </w:numPr>
        <w:bidi/>
        <w:spacing w:after="120"/>
        <w:ind w:left="4" w:firstLine="0"/>
        <w:jc w:val="both"/>
        <w:rPr>
          <w:rFonts w:cs="Simplified Arabic"/>
          <w:sz w:val="20"/>
          <w:rtl/>
          <w:lang w:val="en-US"/>
        </w:rPr>
      </w:pPr>
      <w:r>
        <w:rPr>
          <w:rFonts w:cs="Simplified Arabic" w:hint="cs"/>
          <w:sz w:val="20"/>
          <w:rtl/>
          <w:lang w:val="en-US"/>
        </w:rPr>
        <w:t>و</w:t>
      </w:r>
      <w:r w:rsidR="00F85423" w:rsidRPr="00AD08CD">
        <w:rPr>
          <w:rFonts w:cs="Simplified Arabic"/>
          <w:sz w:val="20"/>
          <w:rtl/>
          <w:lang w:val="en-US"/>
        </w:rPr>
        <w:t>سيحقق البرنامج نتائج من خلال عنصرين مترابطين: أ) ت</w:t>
      </w:r>
      <w:r>
        <w:rPr>
          <w:rFonts w:cs="Simplified Arabic" w:hint="cs"/>
          <w:sz w:val="20"/>
          <w:rtl/>
          <w:lang w:val="en-US"/>
        </w:rPr>
        <w:t>رويج</w:t>
      </w:r>
      <w:r w:rsidR="00F85423" w:rsidRPr="00AD08CD">
        <w:rPr>
          <w:rFonts w:cs="Simplified Arabic"/>
          <w:sz w:val="20"/>
          <w:rtl/>
          <w:lang w:val="en-US"/>
        </w:rPr>
        <w:t xml:space="preserve"> نماذج الأعمال المبتكرة </w:t>
      </w:r>
      <w:r>
        <w:rPr>
          <w:rFonts w:cs="Simplified Arabic" w:hint="cs"/>
          <w:sz w:val="20"/>
          <w:rtl/>
          <w:lang w:val="en-US"/>
        </w:rPr>
        <w:t xml:space="preserve">للوصول إلى </w:t>
      </w:r>
      <w:r w:rsidR="00F85423" w:rsidRPr="00AD08CD">
        <w:rPr>
          <w:rFonts w:cs="Simplified Arabic"/>
          <w:sz w:val="20"/>
          <w:rtl/>
          <w:lang w:val="en-US"/>
        </w:rPr>
        <w:t xml:space="preserve">حلول واستثمارات </w:t>
      </w:r>
      <w:r>
        <w:rPr>
          <w:rFonts w:cs="Simplified Arabic"/>
          <w:sz w:val="20"/>
          <w:rtl/>
          <w:lang w:val="en-US"/>
        </w:rPr>
        <w:t>متكاملة على مستوى المدينة</w:t>
      </w:r>
      <w:r w:rsidR="00F85423" w:rsidRPr="00AD08CD">
        <w:rPr>
          <w:rFonts w:cs="Simplified Arabic"/>
          <w:sz w:val="20"/>
          <w:rtl/>
          <w:lang w:val="en-US"/>
        </w:rPr>
        <w:t>، و ب) تعزيز تبادل المعرفة بشأن تخطيط الاستدامة الحضرية والاستثمارات</w:t>
      </w:r>
      <w:r>
        <w:rPr>
          <w:rFonts w:cs="Simplified Arabic" w:hint="cs"/>
          <w:sz w:val="20"/>
          <w:rtl/>
          <w:lang w:val="en-US"/>
        </w:rPr>
        <w:t xml:space="preserve"> فيها</w:t>
      </w:r>
      <w:r w:rsidR="00F85423" w:rsidRPr="00AD08CD">
        <w:rPr>
          <w:rFonts w:cs="Simplified Arabic"/>
          <w:sz w:val="20"/>
          <w:rtl/>
          <w:lang w:val="en-US"/>
        </w:rPr>
        <w:t xml:space="preserve">. </w:t>
      </w:r>
      <w:r w:rsidR="0074775D">
        <w:rPr>
          <w:rFonts w:cs="Simplified Arabic" w:hint="cs"/>
          <w:sz w:val="20"/>
          <w:rtl/>
          <w:lang w:val="en-US"/>
        </w:rPr>
        <w:t>و</w:t>
      </w:r>
      <w:r w:rsidR="00F85423" w:rsidRPr="00AD08CD">
        <w:rPr>
          <w:rFonts w:cs="Simplified Arabic"/>
          <w:sz w:val="20"/>
          <w:rtl/>
          <w:lang w:val="en-US"/>
        </w:rPr>
        <w:t>سيساهم البرنامج بفوائد بيئية عالمية متعددة من خلال إزالة الكربون</w:t>
      </w:r>
      <w:r w:rsidR="0074775D">
        <w:rPr>
          <w:rFonts w:cs="Simplified Arabic"/>
          <w:sz w:val="20"/>
          <w:rtl/>
          <w:lang w:val="en-US"/>
        </w:rPr>
        <w:t>، والحد من تدهور الأراضي</w:t>
      </w:r>
      <w:r w:rsidR="00F85423" w:rsidRPr="00AD08CD">
        <w:rPr>
          <w:rFonts w:cs="Simplified Arabic"/>
          <w:sz w:val="20"/>
          <w:rtl/>
          <w:lang w:val="en-US"/>
        </w:rPr>
        <w:t xml:space="preserve">، والقضاء على المواد الكيميائية الخطرة. </w:t>
      </w:r>
      <w:r w:rsidR="0074775D">
        <w:rPr>
          <w:rFonts w:cs="Simplified Arabic" w:hint="cs"/>
          <w:sz w:val="20"/>
          <w:rtl/>
          <w:lang w:val="en-US"/>
        </w:rPr>
        <w:t>و</w:t>
      </w:r>
      <w:r w:rsidR="00F85423" w:rsidRPr="00AD08CD">
        <w:rPr>
          <w:rFonts w:cs="Simplified Arabic"/>
          <w:sz w:val="20"/>
          <w:rtl/>
          <w:lang w:val="en-US"/>
        </w:rPr>
        <w:t xml:space="preserve">فيما </w:t>
      </w:r>
      <w:r w:rsidR="0074775D">
        <w:rPr>
          <w:rFonts w:cs="Simplified Arabic"/>
          <w:sz w:val="20"/>
          <w:rtl/>
          <w:lang w:val="en-US"/>
        </w:rPr>
        <w:t>يتعلق باتفاقية التنوع البيولوجي</w:t>
      </w:r>
      <w:r w:rsidR="00F85423" w:rsidRPr="00AD08CD">
        <w:rPr>
          <w:rFonts w:cs="Simplified Arabic"/>
          <w:sz w:val="20"/>
          <w:rtl/>
          <w:lang w:val="en-US"/>
        </w:rPr>
        <w:t xml:space="preserve">، فإن تركيز البرنامج على التخطيط المكاني القائم على الأدلة سوف </w:t>
      </w:r>
      <w:r w:rsidR="0074775D">
        <w:rPr>
          <w:rFonts w:cs="Simplified Arabic" w:hint="cs"/>
          <w:sz w:val="20"/>
          <w:rtl/>
          <w:lang w:val="en-US"/>
        </w:rPr>
        <w:t>يحقق أكثر المنافع العالمية</w:t>
      </w:r>
      <w:r w:rsidR="00F85423" w:rsidRPr="00AD08CD">
        <w:rPr>
          <w:rFonts w:cs="Simplified Arabic"/>
          <w:sz w:val="20"/>
          <w:rtl/>
          <w:lang w:val="en-US"/>
        </w:rPr>
        <w:t xml:space="preserve"> </w:t>
      </w:r>
      <w:r w:rsidR="0074775D">
        <w:rPr>
          <w:rFonts w:cs="Simplified Arabic" w:hint="cs"/>
          <w:sz w:val="20"/>
          <w:rtl/>
          <w:lang w:val="en-US"/>
        </w:rPr>
        <w:t>ل</w:t>
      </w:r>
      <w:r w:rsidR="00F85423" w:rsidRPr="00AD08CD">
        <w:rPr>
          <w:rFonts w:cs="Simplified Arabic"/>
          <w:sz w:val="20"/>
          <w:rtl/>
          <w:lang w:val="en-US"/>
        </w:rPr>
        <w:t>لتنوع البيولوجي</w:t>
      </w:r>
      <w:r w:rsidR="0074775D">
        <w:rPr>
          <w:rFonts w:cs="Simplified Arabic" w:hint="cs"/>
          <w:sz w:val="20"/>
          <w:rtl/>
          <w:lang w:val="en-US"/>
        </w:rPr>
        <w:t>.</w:t>
      </w:r>
    </w:p>
    <w:p w14:paraId="2B06B961" w14:textId="4B409275" w:rsidR="00853BCD" w:rsidRPr="0074775D" w:rsidRDefault="0074775D" w:rsidP="00CA2ED4">
      <w:pPr>
        <w:pStyle w:val="ListParagraph"/>
        <w:numPr>
          <w:ilvl w:val="0"/>
          <w:numId w:val="29"/>
        </w:numPr>
        <w:bidi/>
        <w:spacing w:after="120"/>
        <w:ind w:left="4" w:firstLine="0"/>
        <w:jc w:val="both"/>
        <w:rPr>
          <w:rFonts w:cs="Simplified Arabic"/>
          <w:sz w:val="20"/>
          <w:rtl/>
          <w:lang w:val="en-US"/>
        </w:rPr>
      </w:pPr>
      <w:r>
        <w:rPr>
          <w:rFonts w:cs="Simplified Arabic" w:hint="cs"/>
          <w:sz w:val="20"/>
          <w:rtl/>
          <w:lang w:val="en-US"/>
        </w:rPr>
        <w:lastRenderedPageBreak/>
        <w:t>و</w:t>
      </w:r>
      <w:r w:rsidR="00F85423" w:rsidRPr="0074775D">
        <w:rPr>
          <w:rFonts w:cs="Simplified Arabic"/>
          <w:sz w:val="20"/>
          <w:rtl/>
          <w:lang w:val="en-US"/>
        </w:rPr>
        <w:t xml:space="preserve">يصف الجدول 8 أدناه مساهمة موارد برنامج </w:t>
      </w:r>
      <w:r>
        <w:rPr>
          <w:rFonts w:cs="Simplified Arabic" w:hint="cs"/>
          <w:sz w:val="20"/>
          <w:rtl/>
          <w:lang w:val="en-US"/>
        </w:rPr>
        <w:t>الأثر</w:t>
      </w:r>
      <w:r w:rsidR="00F85423" w:rsidRPr="0074775D">
        <w:rPr>
          <w:rFonts w:cs="Simplified Arabic"/>
          <w:sz w:val="20"/>
          <w:rtl/>
          <w:lang w:val="en-US"/>
        </w:rPr>
        <w:t xml:space="preserve"> </w:t>
      </w:r>
      <w:r>
        <w:rPr>
          <w:rFonts w:cs="Simplified Arabic" w:hint="cs"/>
          <w:sz w:val="20"/>
          <w:rtl/>
          <w:lang w:val="en-US"/>
        </w:rPr>
        <w:t>ل</w:t>
      </w:r>
      <w:r w:rsidR="00F85423" w:rsidRPr="0074775D">
        <w:rPr>
          <w:rFonts w:cs="Simplified Arabic"/>
          <w:sz w:val="20"/>
          <w:rtl/>
          <w:lang w:val="en-US"/>
        </w:rPr>
        <w:t xml:space="preserve">لمدن المستدامة لمرفق البيئة العالمية في تحقيق أهداف أيشي للتنوع البيولوجي حسب أولويات البلدان. </w:t>
      </w:r>
      <w:r>
        <w:rPr>
          <w:rFonts w:cs="Simplified Arabic" w:hint="cs"/>
          <w:sz w:val="20"/>
          <w:rtl/>
          <w:lang w:val="en-US"/>
        </w:rPr>
        <w:t>و</w:t>
      </w:r>
      <w:r w:rsidR="00F85423" w:rsidRPr="0074775D">
        <w:rPr>
          <w:rFonts w:cs="Simplified Arabic"/>
          <w:sz w:val="20"/>
          <w:rtl/>
          <w:lang w:val="en-US"/>
        </w:rPr>
        <w:t>من أصل 146.7 مليون دولار</w:t>
      </w:r>
      <w:r>
        <w:rPr>
          <w:rFonts w:cs="Simplified Arabic" w:hint="cs"/>
          <w:sz w:val="20"/>
          <w:rtl/>
          <w:lang w:val="en-US"/>
        </w:rPr>
        <w:t xml:space="preserve"> المخصصة</w:t>
      </w:r>
      <w:r w:rsidR="00F85423" w:rsidRPr="0074775D">
        <w:rPr>
          <w:rFonts w:cs="Simplified Arabic"/>
          <w:sz w:val="20"/>
          <w:rtl/>
          <w:lang w:val="en-US"/>
        </w:rPr>
        <w:t xml:space="preserve"> لتمويل مرفق البيئة العالمية</w:t>
      </w:r>
      <w:r>
        <w:rPr>
          <w:rFonts w:cs="Simplified Arabic" w:hint="cs"/>
          <w:sz w:val="20"/>
          <w:rtl/>
          <w:lang w:val="en-US"/>
        </w:rPr>
        <w:t xml:space="preserve"> للمشاريع ضمن</w:t>
      </w:r>
      <w:r w:rsidR="00F85423" w:rsidRPr="0074775D">
        <w:rPr>
          <w:rFonts w:cs="Simplified Arabic"/>
          <w:sz w:val="20"/>
          <w:rtl/>
          <w:lang w:val="en-US"/>
        </w:rPr>
        <w:t xml:space="preserve"> برنامج </w:t>
      </w:r>
      <w:r>
        <w:rPr>
          <w:rFonts w:cs="Simplified Arabic" w:hint="cs"/>
          <w:sz w:val="20"/>
          <w:rtl/>
          <w:lang w:val="en-US"/>
        </w:rPr>
        <w:t>الأثر</w:t>
      </w:r>
      <w:r w:rsidR="00F85423" w:rsidRPr="0074775D">
        <w:rPr>
          <w:rFonts w:cs="Simplified Arabic"/>
          <w:sz w:val="20"/>
          <w:rtl/>
          <w:lang w:val="en-US"/>
        </w:rPr>
        <w:t xml:space="preserve"> </w:t>
      </w:r>
      <w:r>
        <w:rPr>
          <w:rFonts w:cs="Simplified Arabic" w:hint="cs"/>
          <w:sz w:val="20"/>
          <w:rtl/>
          <w:lang w:val="en-US"/>
        </w:rPr>
        <w:t>ل</w:t>
      </w:r>
      <w:r>
        <w:rPr>
          <w:rFonts w:cs="Simplified Arabic"/>
          <w:sz w:val="20"/>
          <w:rtl/>
          <w:lang w:val="en-US"/>
        </w:rPr>
        <w:t>لمدن المستدامة</w:t>
      </w:r>
      <w:r w:rsidR="00F85423" w:rsidRPr="0074775D">
        <w:rPr>
          <w:rFonts w:cs="Simplified Arabic"/>
          <w:sz w:val="20"/>
          <w:rtl/>
          <w:lang w:val="en-US"/>
        </w:rPr>
        <w:t xml:space="preserve">، جاء 33.3 مليون دولار من مخصصات المجال البؤري للتنوع البيولوجي في إطار برنامج </w:t>
      </w:r>
      <w:r>
        <w:rPr>
          <w:rFonts w:cs="Simplified Arabic" w:hint="cs"/>
          <w:sz w:val="20"/>
          <w:rtl/>
          <w:lang w:val="en-US"/>
        </w:rPr>
        <w:t>نظام التخصيص الشفاف</w:t>
      </w:r>
      <w:r w:rsidR="00F85423" w:rsidRPr="0074775D">
        <w:rPr>
          <w:rFonts w:cs="Simplified Arabic"/>
          <w:sz w:val="20"/>
          <w:rtl/>
          <w:lang w:val="en-US"/>
        </w:rPr>
        <w:t>.</w:t>
      </w:r>
    </w:p>
    <w:p w14:paraId="7A40F4D9" w14:textId="2551F2FB" w:rsidR="00F85423" w:rsidRPr="00F85423" w:rsidRDefault="00F85423" w:rsidP="00CA2ED4">
      <w:pPr>
        <w:bidi/>
        <w:spacing w:after="120"/>
        <w:jc w:val="both"/>
        <w:rPr>
          <w:rFonts w:cs="Simplified Arabic"/>
          <w:b/>
          <w:bCs/>
          <w:sz w:val="20"/>
          <w:lang w:val="en-GB"/>
        </w:rPr>
      </w:pPr>
      <w:r w:rsidRPr="00F85423">
        <w:rPr>
          <w:rFonts w:cs="Simplified Arabic"/>
          <w:b/>
          <w:bCs/>
          <w:sz w:val="20"/>
          <w:rtl/>
          <w:lang w:val="en-US"/>
        </w:rPr>
        <w:t xml:space="preserve">الجدول </w:t>
      </w:r>
      <w:r>
        <w:rPr>
          <w:rFonts w:cs="Simplified Arabic" w:hint="cs"/>
          <w:b/>
          <w:bCs/>
          <w:sz w:val="20"/>
          <w:rtl/>
          <w:lang w:val="en-US"/>
        </w:rPr>
        <w:t>8</w:t>
      </w:r>
      <w:r w:rsidRPr="00F85423">
        <w:rPr>
          <w:rFonts w:cs="Simplified Arabic"/>
          <w:b/>
          <w:bCs/>
          <w:sz w:val="20"/>
          <w:rtl/>
          <w:lang w:val="en-US"/>
        </w:rPr>
        <w:t>- التوزيع التراكمي لموارد التجديد السا</w:t>
      </w:r>
      <w:r w:rsidRPr="00F85423">
        <w:rPr>
          <w:rFonts w:cs="Simplified Arabic" w:hint="cs"/>
          <w:b/>
          <w:bCs/>
          <w:sz w:val="20"/>
          <w:rtl/>
          <w:lang w:val="en-US"/>
        </w:rPr>
        <w:t>بع</w:t>
      </w:r>
      <w:r w:rsidRPr="00F85423">
        <w:rPr>
          <w:rFonts w:cs="Simplified Arabic"/>
          <w:b/>
          <w:bCs/>
          <w:sz w:val="20"/>
          <w:rtl/>
          <w:lang w:val="en-US"/>
        </w:rPr>
        <w:t xml:space="preserve"> لموارد مرفق البيئة العالمية حسب برامج </w:t>
      </w:r>
      <w:r w:rsidRPr="00F85423">
        <w:rPr>
          <w:rFonts w:cs="Simplified Arabic" w:hint="cs"/>
          <w:b/>
          <w:bCs/>
          <w:sz w:val="20"/>
          <w:rtl/>
          <w:lang w:val="en-US"/>
        </w:rPr>
        <w:t>الأثر ل</w:t>
      </w:r>
      <w:r w:rsidR="0074775D">
        <w:rPr>
          <w:rFonts w:cs="Simplified Arabic" w:hint="cs"/>
          <w:b/>
          <w:bCs/>
          <w:sz w:val="20"/>
          <w:rtl/>
          <w:lang w:val="en-US"/>
        </w:rPr>
        <w:t>ل</w:t>
      </w:r>
      <w:r>
        <w:rPr>
          <w:rFonts w:cs="Simplified Arabic" w:hint="cs"/>
          <w:b/>
          <w:bCs/>
          <w:sz w:val="20"/>
          <w:rtl/>
          <w:lang w:val="en-US"/>
        </w:rPr>
        <w:t>مدن</w:t>
      </w:r>
      <w:r w:rsidRPr="00F85423">
        <w:rPr>
          <w:rFonts w:cs="Simplified Arabic" w:hint="cs"/>
          <w:b/>
          <w:bCs/>
          <w:sz w:val="20"/>
          <w:rtl/>
          <w:lang w:val="en-US"/>
        </w:rPr>
        <w:t xml:space="preserve"> المستدامة </w:t>
      </w:r>
      <w:r w:rsidRPr="00F85423">
        <w:rPr>
          <w:rFonts w:cs="Simplified Arabic"/>
          <w:b/>
          <w:bCs/>
          <w:sz w:val="20"/>
          <w:rtl/>
          <w:lang w:val="en-US"/>
        </w:rPr>
        <w:t>والمساهمات في تحقيق أهداف أيشي للتنوع البيولوجي</w:t>
      </w:r>
      <w:r w:rsidRPr="00F85423">
        <w:rPr>
          <w:rFonts w:cs="Simplified Arabic" w:hint="cs"/>
          <w:b/>
          <w:bCs/>
          <w:sz w:val="20"/>
          <w:rtl/>
          <w:lang w:val="en-US"/>
        </w:rPr>
        <w:t xml:space="preserve"> خلال الفترة المشمولة بالتقرير</w:t>
      </w:r>
      <w:r w:rsidRPr="00F85423">
        <w:rPr>
          <w:rFonts w:cs="Simplified Arabic"/>
          <w:b/>
          <w:bCs/>
          <w:sz w:val="20"/>
          <w:rtl/>
          <w:lang w:val="en-US"/>
        </w:rPr>
        <w:t xml:space="preserve"> (1 يوليو/تموز 201</w:t>
      </w:r>
      <w:r w:rsidRPr="00F85423">
        <w:rPr>
          <w:rFonts w:cs="Simplified Arabic" w:hint="cs"/>
          <w:b/>
          <w:bCs/>
          <w:sz w:val="20"/>
          <w:rtl/>
          <w:lang w:val="en-US"/>
        </w:rPr>
        <w:t>8</w:t>
      </w:r>
      <w:r>
        <w:rPr>
          <w:rFonts w:cs="Simplified Arabic"/>
          <w:b/>
          <w:bCs/>
          <w:sz w:val="20"/>
          <w:rtl/>
          <w:lang w:val="en-US"/>
        </w:rPr>
        <w:t xml:space="preserve"> إلى </w:t>
      </w:r>
      <w:r>
        <w:rPr>
          <w:rFonts w:cs="Simplified Arabic" w:hint="cs"/>
          <w:b/>
          <w:bCs/>
          <w:sz w:val="20"/>
          <w:rtl/>
          <w:lang w:val="en-US"/>
        </w:rPr>
        <w:t xml:space="preserve">31 </w:t>
      </w:r>
      <w:r w:rsidRPr="00F85423">
        <w:rPr>
          <w:rFonts w:cs="Simplified Arabic" w:hint="cs"/>
          <w:b/>
          <w:bCs/>
          <w:sz w:val="20"/>
          <w:rtl/>
          <w:lang w:val="en-US"/>
        </w:rPr>
        <w:t>ديسمبر</w:t>
      </w:r>
      <w:r w:rsidRPr="00F85423">
        <w:rPr>
          <w:rFonts w:cs="Simplified Arabic"/>
          <w:b/>
          <w:bCs/>
          <w:sz w:val="20"/>
          <w:rtl/>
          <w:lang w:val="en-US"/>
        </w:rPr>
        <w:t>/</w:t>
      </w:r>
      <w:r w:rsidRPr="00F85423">
        <w:rPr>
          <w:rFonts w:cs="Simplified Arabic" w:hint="cs"/>
          <w:b/>
          <w:bCs/>
          <w:sz w:val="20"/>
          <w:rtl/>
          <w:lang w:val="en-US"/>
        </w:rPr>
        <w:t>كانون الأول</w:t>
      </w:r>
      <w:r w:rsidRPr="00F85423">
        <w:rPr>
          <w:rFonts w:cs="Simplified Arabic"/>
          <w:b/>
          <w:bCs/>
          <w:sz w:val="20"/>
          <w:rtl/>
          <w:lang w:val="en-US"/>
        </w:rPr>
        <w:t xml:space="preserve"> 201</w:t>
      </w:r>
      <w:r w:rsidRPr="00F85423">
        <w:rPr>
          <w:rFonts w:cs="Simplified Arabic" w:hint="cs"/>
          <w:b/>
          <w:bCs/>
          <w:sz w:val="20"/>
          <w:rtl/>
          <w:lang w:val="en-US"/>
        </w:rPr>
        <w:t>9</w:t>
      </w:r>
      <w:r w:rsidRPr="00F85423">
        <w:rPr>
          <w:rFonts w:cs="Simplified Arabic"/>
          <w:b/>
          <w:bCs/>
          <w:sz w:val="20"/>
          <w:rtl/>
          <w:lang w:val="en-US"/>
        </w:rPr>
        <w:t>)</w:t>
      </w:r>
      <w:r w:rsidRPr="00F85423">
        <w:rPr>
          <w:rFonts w:cs="Simplified Arabic"/>
          <w:b/>
          <w:bCs/>
          <w:sz w:val="20"/>
          <w:vertAlign w:val="superscript"/>
          <w:rtl/>
          <w:lang w:val="en-US" w:bidi="ar-EG"/>
        </w:rPr>
        <w:footnoteReference w:id="12"/>
      </w:r>
    </w:p>
    <w:tbl>
      <w:tblPr>
        <w:bidiVisual/>
        <w:tblW w:w="5089" w:type="pct"/>
        <w:jc w:val="center"/>
        <w:tblBorders>
          <w:top w:val="single" w:sz="12" w:space="0" w:color="008000"/>
          <w:bottom w:val="single" w:sz="12" w:space="0" w:color="008000"/>
        </w:tblBorders>
        <w:tblLook w:val="04A0" w:firstRow="1" w:lastRow="0" w:firstColumn="1" w:lastColumn="0" w:noHBand="0" w:noVBand="1"/>
      </w:tblPr>
      <w:tblGrid>
        <w:gridCol w:w="2090"/>
        <w:gridCol w:w="1914"/>
        <w:gridCol w:w="1914"/>
        <w:gridCol w:w="1914"/>
        <w:gridCol w:w="1914"/>
      </w:tblGrid>
      <w:tr w:rsidR="00F85423" w:rsidRPr="00F85423" w14:paraId="1FD5880B" w14:textId="77777777" w:rsidTr="00F85423">
        <w:trPr>
          <w:trHeight w:val="871"/>
          <w:jc w:val="center"/>
        </w:trPr>
        <w:tc>
          <w:tcPr>
            <w:tcW w:w="1072" w:type="pct"/>
            <w:tcBorders>
              <w:top w:val="single" w:sz="12" w:space="0" w:color="008000"/>
              <w:left w:val="nil"/>
              <w:bottom w:val="single" w:sz="6" w:space="0" w:color="008000"/>
              <w:right w:val="nil"/>
            </w:tcBorders>
          </w:tcPr>
          <w:p w14:paraId="318DF3B7" w14:textId="07AEAB57" w:rsidR="00F85423" w:rsidRPr="00F85423" w:rsidRDefault="00F85423" w:rsidP="00CA2ED4">
            <w:pPr>
              <w:bidi/>
              <w:spacing w:after="120"/>
              <w:jc w:val="both"/>
              <w:rPr>
                <w:rFonts w:cs="Simplified Arabic"/>
                <w:b/>
                <w:bCs/>
                <w:sz w:val="20"/>
                <w:rtl/>
                <w:lang w:val="en-US" w:bidi="ar-EG"/>
              </w:rPr>
            </w:pPr>
          </w:p>
        </w:tc>
        <w:tc>
          <w:tcPr>
            <w:tcW w:w="982" w:type="pct"/>
            <w:tcBorders>
              <w:top w:val="single" w:sz="12" w:space="0" w:color="008000"/>
              <w:left w:val="nil"/>
              <w:bottom w:val="single" w:sz="6" w:space="0" w:color="008000"/>
              <w:right w:val="nil"/>
            </w:tcBorders>
            <w:hideMark/>
          </w:tcPr>
          <w:p w14:paraId="2DCB8FB8" w14:textId="77777777" w:rsidR="00F85423" w:rsidRPr="00F85423" w:rsidRDefault="00F85423" w:rsidP="00CA2ED4">
            <w:pPr>
              <w:bidi/>
              <w:spacing w:after="120"/>
              <w:jc w:val="both"/>
              <w:rPr>
                <w:rFonts w:cs="Simplified Arabic"/>
                <w:b/>
                <w:bCs/>
                <w:sz w:val="20"/>
                <w:lang w:val="en-GB"/>
              </w:rPr>
            </w:pPr>
            <w:r w:rsidRPr="00F85423">
              <w:rPr>
                <w:rFonts w:cs="Simplified Arabic"/>
                <w:b/>
                <w:bCs/>
                <w:sz w:val="20"/>
                <w:rtl/>
                <w:lang w:val="en-US" w:bidi="ar-EG"/>
              </w:rPr>
              <w:t>أهداف أيشي للتنوع البيولوجي</w:t>
            </w:r>
          </w:p>
        </w:tc>
        <w:tc>
          <w:tcPr>
            <w:tcW w:w="982" w:type="pct"/>
            <w:tcBorders>
              <w:top w:val="single" w:sz="12" w:space="0" w:color="008000"/>
              <w:left w:val="nil"/>
              <w:bottom w:val="single" w:sz="6" w:space="0" w:color="008000"/>
              <w:right w:val="nil"/>
            </w:tcBorders>
            <w:hideMark/>
          </w:tcPr>
          <w:p w14:paraId="75555052" w14:textId="2D47CAE7" w:rsidR="00F85423" w:rsidRPr="00F85423" w:rsidRDefault="00F85423" w:rsidP="00CA2ED4">
            <w:pPr>
              <w:bidi/>
              <w:spacing w:after="120"/>
              <w:jc w:val="both"/>
              <w:rPr>
                <w:rFonts w:cs="Simplified Arabic"/>
                <w:bCs/>
                <w:sz w:val="20"/>
                <w:rtl/>
                <w:lang w:val="en-US"/>
              </w:rPr>
            </w:pPr>
            <w:r w:rsidRPr="00F85423">
              <w:rPr>
                <w:rFonts w:cs="Simplified Arabic" w:hint="cs"/>
                <w:bCs/>
                <w:sz w:val="20"/>
                <w:rtl/>
                <w:lang w:val="en-US"/>
              </w:rPr>
              <w:t>تمويل مرفق البيئة العالمية</w:t>
            </w:r>
            <w:r w:rsidR="00160308">
              <w:rPr>
                <w:rFonts w:cs="Simplified Arabic" w:hint="cs"/>
                <w:bCs/>
                <w:sz w:val="20"/>
                <w:rtl/>
                <w:lang w:val="en-US"/>
              </w:rPr>
              <w:t xml:space="preserve"> للمشروع</w:t>
            </w:r>
          </w:p>
          <w:p w14:paraId="64F748C2" w14:textId="77777777" w:rsidR="00F85423" w:rsidRPr="00F85423" w:rsidRDefault="00F85423" w:rsidP="00CA2ED4">
            <w:pPr>
              <w:bidi/>
              <w:spacing w:after="120"/>
              <w:jc w:val="both"/>
              <w:rPr>
                <w:rFonts w:cs="Simplified Arabic"/>
                <w:bCs/>
                <w:sz w:val="20"/>
              </w:rPr>
            </w:pPr>
            <w:r w:rsidRPr="00F85423">
              <w:rPr>
                <w:rFonts w:cs="Simplified Arabic"/>
                <w:bCs/>
                <w:sz w:val="20"/>
                <w:rtl/>
                <w:lang w:val="en-US"/>
              </w:rPr>
              <w:t>(مليون دولار)</w:t>
            </w:r>
          </w:p>
        </w:tc>
        <w:tc>
          <w:tcPr>
            <w:tcW w:w="982" w:type="pct"/>
            <w:tcBorders>
              <w:top w:val="single" w:sz="12" w:space="0" w:color="008000"/>
              <w:left w:val="nil"/>
              <w:bottom w:val="single" w:sz="6" w:space="0" w:color="008000"/>
              <w:right w:val="nil"/>
            </w:tcBorders>
            <w:hideMark/>
          </w:tcPr>
          <w:p w14:paraId="7DAF14C3" w14:textId="77777777" w:rsidR="00F85423" w:rsidRPr="00F85423" w:rsidRDefault="00F85423" w:rsidP="00CA2ED4">
            <w:pPr>
              <w:bidi/>
              <w:spacing w:after="120"/>
              <w:jc w:val="both"/>
              <w:rPr>
                <w:rFonts w:cs="Simplified Arabic"/>
                <w:bCs/>
                <w:sz w:val="20"/>
                <w:rtl/>
                <w:lang w:val="en-US"/>
              </w:rPr>
            </w:pPr>
            <w:r w:rsidRPr="00F85423">
              <w:rPr>
                <w:rFonts w:cs="Simplified Arabic"/>
                <w:bCs/>
                <w:sz w:val="20"/>
                <w:rtl/>
                <w:lang w:val="en-US"/>
              </w:rPr>
              <w:t>التمويل المشترك</w:t>
            </w:r>
          </w:p>
          <w:p w14:paraId="40BC7852" w14:textId="77777777" w:rsidR="00F85423" w:rsidRPr="00F85423" w:rsidRDefault="00F85423" w:rsidP="00CA2ED4">
            <w:pPr>
              <w:bidi/>
              <w:spacing w:after="120"/>
              <w:jc w:val="both"/>
              <w:rPr>
                <w:rFonts w:cs="Simplified Arabic"/>
                <w:bCs/>
                <w:sz w:val="20"/>
                <w:lang w:val="en-US"/>
              </w:rPr>
            </w:pPr>
            <w:r w:rsidRPr="00F85423">
              <w:rPr>
                <w:rFonts w:cs="Simplified Arabic"/>
                <w:bCs/>
                <w:sz w:val="20"/>
                <w:rtl/>
                <w:lang w:val="en-US"/>
              </w:rPr>
              <w:t>(مليون دولار)</w:t>
            </w:r>
          </w:p>
        </w:tc>
        <w:tc>
          <w:tcPr>
            <w:tcW w:w="982" w:type="pct"/>
            <w:tcBorders>
              <w:top w:val="single" w:sz="12" w:space="0" w:color="008000"/>
              <w:left w:val="nil"/>
              <w:bottom w:val="single" w:sz="6" w:space="0" w:color="008000"/>
              <w:right w:val="nil"/>
            </w:tcBorders>
            <w:hideMark/>
          </w:tcPr>
          <w:p w14:paraId="1960C8D1" w14:textId="77777777" w:rsidR="00F85423" w:rsidRPr="00F85423" w:rsidRDefault="00F85423" w:rsidP="00CA2ED4">
            <w:pPr>
              <w:bidi/>
              <w:spacing w:after="120"/>
              <w:jc w:val="both"/>
              <w:rPr>
                <w:rFonts w:cs="Simplified Arabic"/>
                <w:bCs/>
                <w:sz w:val="20"/>
                <w:rtl/>
                <w:lang w:val="en-US"/>
              </w:rPr>
            </w:pPr>
            <w:r w:rsidRPr="00F85423">
              <w:rPr>
                <w:rFonts w:cs="Simplified Arabic"/>
                <w:bCs/>
                <w:sz w:val="20"/>
                <w:rtl/>
                <w:lang w:val="en-US"/>
              </w:rPr>
              <w:t>الموارد الإجمالية</w:t>
            </w:r>
          </w:p>
          <w:p w14:paraId="3104CA66" w14:textId="77777777" w:rsidR="00F85423" w:rsidRPr="00F85423" w:rsidRDefault="00F85423" w:rsidP="00CA2ED4">
            <w:pPr>
              <w:bidi/>
              <w:spacing w:after="120"/>
              <w:jc w:val="both"/>
              <w:rPr>
                <w:rFonts w:cs="Simplified Arabic"/>
                <w:bCs/>
                <w:sz w:val="20"/>
                <w:lang w:val="en-US"/>
              </w:rPr>
            </w:pPr>
            <w:r w:rsidRPr="00F85423">
              <w:rPr>
                <w:rFonts w:cs="Simplified Arabic"/>
                <w:bCs/>
                <w:sz w:val="20"/>
                <w:rtl/>
                <w:lang w:val="en-US"/>
              </w:rPr>
              <w:t>(مليون دولار)</w:t>
            </w:r>
          </w:p>
        </w:tc>
      </w:tr>
      <w:tr w:rsidR="00F85423" w:rsidRPr="00F85423" w14:paraId="7C079918" w14:textId="77777777" w:rsidTr="00F85423">
        <w:trPr>
          <w:trHeight w:val="871"/>
          <w:jc w:val="center"/>
        </w:trPr>
        <w:tc>
          <w:tcPr>
            <w:tcW w:w="1072" w:type="pct"/>
            <w:tcBorders>
              <w:top w:val="nil"/>
              <w:left w:val="nil"/>
              <w:bottom w:val="nil"/>
              <w:right w:val="nil"/>
            </w:tcBorders>
          </w:tcPr>
          <w:p w14:paraId="5DD0D16E" w14:textId="274EB8A2" w:rsidR="00F85423" w:rsidRPr="00F85423" w:rsidRDefault="00F85423" w:rsidP="00CA2ED4">
            <w:pPr>
              <w:bidi/>
              <w:spacing w:after="120"/>
              <w:jc w:val="both"/>
              <w:rPr>
                <w:rFonts w:cs="Simplified Arabic"/>
                <w:b/>
                <w:bCs/>
                <w:sz w:val="20"/>
                <w:rtl/>
                <w:lang w:val="en-US" w:bidi="ar-EG"/>
              </w:rPr>
            </w:pPr>
            <w:r w:rsidRPr="00F85423">
              <w:rPr>
                <w:rFonts w:cs="Simplified Arabic"/>
                <w:b/>
                <w:bCs/>
                <w:sz w:val="20"/>
                <w:rtl/>
                <w:lang w:val="en-US" w:bidi="ar-EG"/>
              </w:rPr>
              <w:t xml:space="preserve">برنامج </w:t>
            </w:r>
            <w:r w:rsidRPr="00F85423">
              <w:rPr>
                <w:rFonts w:cs="Simplified Arabic" w:hint="cs"/>
                <w:b/>
                <w:bCs/>
                <w:sz w:val="20"/>
                <w:rtl/>
                <w:lang w:val="en-US" w:bidi="ar-EG"/>
              </w:rPr>
              <w:t>الأثر للمدن المستدامة</w:t>
            </w:r>
          </w:p>
        </w:tc>
        <w:tc>
          <w:tcPr>
            <w:tcW w:w="982" w:type="pct"/>
            <w:tcBorders>
              <w:top w:val="nil"/>
              <w:left w:val="nil"/>
              <w:bottom w:val="nil"/>
              <w:right w:val="nil"/>
            </w:tcBorders>
            <w:hideMark/>
          </w:tcPr>
          <w:p w14:paraId="2EFF5515" w14:textId="3BEBD940" w:rsidR="00F85423" w:rsidRPr="00F85423" w:rsidRDefault="00F85423" w:rsidP="00CA2ED4">
            <w:pPr>
              <w:bidi/>
              <w:spacing w:after="120"/>
              <w:jc w:val="both"/>
              <w:rPr>
                <w:rFonts w:cs="Simplified Arabic"/>
                <w:sz w:val="20"/>
                <w:lang w:val="en-GB"/>
              </w:rPr>
            </w:pPr>
            <w:r>
              <w:rPr>
                <w:rFonts w:cs="Simplified Arabic" w:hint="cs"/>
                <w:sz w:val="20"/>
                <w:rtl/>
                <w:lang w:val="en-US" w:bidi="ar-EG"/>
              </w:rPr>
              <w:t>2</w:t>
            </w:r>
            <w:r w:rsidRPr="00F85423">
              <w:rPr>
                <w:rFonts w:cs="Simplified Arabic" w:hint="cs"/>
                <w:sz w:val="20"/>
                <w:rtl/>
                <w:lang w:val="en-US" w:bidi="ar-EG"/>
              </w:rPr>
              <w:t xml:space="preserve"> و14 و15 </w:t>
            </w:r>
          </w:p>
        </w:tc>
        <w:tc>
          <w:tcPr>
            <w:tcW w:w="982" w:type="pct"/>
            <w:tcBorders>
              <w:top w:val="nil"/>
              <w:left w:val="nil"/>
              <w:bottom w:val="nil"/>
              <w:right w:val="nil"/>
            </w:tcBorders>
          </w:tcPr>
          <w:p w14:paraId="146FE498" w14:textId="57B6452B" w:rsidR="00F85423" w:rsidRPr="00F85423" w:rsidRDefault="00E322CD" w:rsidP="00CA2ED4">
            <w:pPr>
              <w:bidi/>
              <w:spacing w:after="120"/>
              <w:jc w:val="both"/>
              <w:rPr>
                <w:rFonts w:cs="Simplified Arabic"/>
                <w:sz w:val="20"/>
                <w:lang w:val="en-US"/>
              </w:rPr>
            </w:pPr>
            <w:r>
              <w:rPr>
                <w:rFonts w:cs="Simplified Arabic" w:hint="cs"/>
                <w:sz w:val="20"/>
                <w:rtl/>
                <w:lang w:val="en-US"/>
              </w:rPr>
              <w:t>146.7</w:t>
            </w:r>
          </w:p>
        </w:tc>
        <w:tc>
          <w:tcPr>
            <w:tcW w:w="982" w:type="pct"/>
            <w:tcBorders>
              <w:top w:val="nil"/>
              <w:left w:val="nil"/>
              <w:bottom w:val="nil"/>
              <w:right w:val="nil"/>
            </w:tcBorders>
          </w:tcPr>
          <w:p w14:paraId="23A14628" w14:textId="46588DCD" w:rsidR="00F85423" w:rsidRPr="00F85423" w:rsidRDefault="00160308" w:rsidP="00CA2ED4">
            <w:pPr>
              <w:bidi/>
              <w:spacing w:after="120"/>
              <w:jc w:val="both"/>
              <w:rPr>
                <w:rFonts w:cs="Simplified Arabic"/>
                <w:sz w:val="20"/>
                <w:lang w:val="en-US"/>
              </w:rPr>
            </w:pPr>
            <w:r>
              <w:rPr>
                <w:rFonts w:cs="Simplified Arabic" w:hint="cs"/>
                <w:sz w:val="20"/>
                <w:rtl/>
                <w:lang w:val="en-US"/>
              </w:rPr>
              <w:t>1,689.8</w:t>
            </w:r>
          </w:p>
        </w:tc>
        <w:tc>
          <w:tcPr>
            <w:tcW w:w="982" w:type="pct"/>
            <w:tcBorders>
              <w:top w:val="nil"/>
              <w:left w:val="nil"/>
              <w:bottom w:val="nil"/>
              <w:right w:val="nil"/>
            </w:tcBorders>
          </w:tcPr>
          <w:p w14:paraId="7D0D2313" w14:textId="3FBCF34C" w:rsidR="00F85423" w:rsidRPr="00F85423" w:rsidRDefault="00160308" w:rsidP="00CA2ED4">
            <w:pPr>
              <w:bidi/>
              <w:spacing w:after="120"/>
              <w:jc w:val="both"/>
              <w:rPr>
                <w:rFonts w:cs="Simplified Arabic"/>
                <w:sz w:val="20"/>
                <w:lang w:val="en-US"/>
              </w:rPr>
            </w:pPr>
            <w:r>
              <w:rPr>
                <w:rFonts w:cs="Simplified Arabic" w:hint="cs"/>
                <w:sz w:val="20"/>
                <w:rtl/>
                <w:lang w:val="en-US"/>
              </w:rPr>
              <w:t>1,836.5</w:t>
            </w:r>
          </w:p>
        </w:tc>
      </w:tr>
      <w:tr w:rsidR="00F85423" w:rsidRPr="00F85423" w14:paraId="67792276" w14:textId="77777777" w:rsidTr="00F85423">
        <w:trPr>
          <w:trHeight w:val="594"/>
          <w:jc w:val="center"/>
        </w:trPr>
        <w:tc>
          <w:tcPr>
            <w:tcW w:w="1072" w:type="pct"/>
            <w:tcBorders>
              <w:top w:val="nil"/>
              <w:left w:val="nil"/>
              <w:bottom w:val="single" w:sz="12" w:space="0" w:color="008000"/>
              <w:right w:val="nil"/>
            </w:tcBorders>
          </w:tcPr>
          <w:p w14:paraId="28BD8616" w14:textId="5582D26B" w:rsidR="00F85423" w:rsidRPr="00F85423" w:rsidRDefault="00F85423" w:rsidP="00CA2ED4">
            <w:pPr>
              <w:bidi/>
              <w:spacing w:after="120"/>
              <w:jc w:val="both"/>
              <w:rPr>
                <w:rFonts w:cs="Simplified Arabic"/>
                <w:b/>
                <w:bCs/>
                <w:sz w:val="20"/>
                <w:rtl/>
                <w:lang w:val="en-US" w:bidi="ar-EG"/>
              </w:rPr>
            </w:pPr>
          </w:p>
        </w:tc>
        <w:tc>
          <w:tcPr>
            <w:tcW w:w="982" w:type="pct"/>
            <w:tcBorders>
              <w:top w:val="nil"/>
              <w:left w:val="nil"/>
              <w:bottom w:val="single" w:sz="12" w:space="0" w:color="008000"/>
              <w:right w:val="nil"/>
            </w:tcBorders>
          </w:tcPr>
          <w:p w14:paraId="09CDC2C0" w14:textId="77777777" w:rsidR="00F85423" w:rsidRPr="00F85423" w:rsidRDefault="00F85423" w:rsidP="00CA2ED4">
            <w:pPr>
              <w:bidi/>
              <w:spacing w:after="120"/>
              <w:jc w:val="both"/>
              <w:rPr>
                <w:rFonts w:cs="Simplified Arabic"/>
                <w:b/>
                <w:bCs/>
                <w:sz w:val="20"/>
                <w:lang w:val="en-GB"/>
              </w:rPr>
            </w:pPr>
          </w:p>
        </w:tc>
        <w:tc>
          <w:tcPr>
            <w:tcW w:w="982" w:type="pct"/>
            <w:tcBorders>
              <w:top w:val="nil"/>
              <w:left w:val="nil"/>
              <w:bottom w:val="single" w:sz="12" w:space="0" w:color="008000"/>
              <w:right w:val="nil"/>
            </w:tcBorders>
          </w:tcPr>
          <w:p w14:paraId="35B5018A" w14:textId="11D5E36F" w:rsidR="00F85423" w:rsidRPr="00F85423" w:rsidRDefault="00F85423" w:rsidP="00CA2ED4">
            <w:pPr>
              <w:bidi/>
              <w:spacing w:after="120"/>
              <w:jc w:val="both"/>
              <w:rPr>
                <w:rFonts w:cs="Simplified Arabic"/>
                <w:bCs/>
                <w:sz w:val="20"/>
                <w:lang w:val="en-US"/>
              </w:rPr>
            </w:pPr>
          </w:p>
        </w:tc>
        <w:tc>
          <w:tcPr>
            <w:tcW w:w="982" w:type="pct"/>
            <w:tcBorders>
              <w:top w:val="nil"/>
              <w:left w:val="nil"/>
              <w:bottom w:val="single" w:sz="12" w:space="0" w:color="008000"/>
              <w:right w:val="nil"/>
            </w:tcBorders>
          </w:tcPr>
          <w:p w14:paraId="7C08D10A" w14:textId="6489B447" w:rsidR="00F85423" w:rsidRPr="00F85423" w:rsidRDefault="00F85423" w:rsidP="00CA2ED4">
            <w:pPr>
              <w:bidi/>
              <w:spacing w:after="120"/>
              <w:jc w:val="both"/>
              <w:rPr>
                <w:rFonts w:cs="Simplified Arabic"/>
                <w:bCs/>
                <w:sz w:val="20"/>
                <w:lang w:val="en-US"/>
              </w:rPr>
            </w:pPr>
          </w:p>
        </w:tc>
        <w:tc>
          <w:tcPr>
            <w:tcW w:w="982" w:type="pct"/>
            <w:tcBorders>
              <w:top w:val="nil"/>
              <w:left w:val="nil"/>
              <w:bottom w:val="single" w:sz="12" w:space="0" w:color="008000"/>
              <w:right w:val="nil"/>
            </w:tcBorders>
          </w:tcPr>
          <w:p w14:paraId="79485887" w14:textId="2E49E959" w:rsidR="00F85423" w:rsidRPr="00F85423" w:rsidRDefault="00F85423" w:rsidP="00CA2ED4">
            <w:pPr>
              <w:bidi/>
              <w:spacing w:after="120"/>
              <w:jc w:val="both"/>
              <w:rPr>
                <w:rFonts w:cs="Simplified Arabic"/>
                <w:bCs/>
                <w:sz w:val="20"/>
                <w:lang w:val="en-US"/>
              </w:rPr>
            </w:pPr>
          </w:p>
        </w:tc>
      </w:tr>
    </w:tbl>
    <w:p w14:paraId="308B21DD" w14:textId="77777777" w:rsidR="00975069" w:rsidRDefault="00975069" w:rsidP="00CA2ED4">
      <w:pPr>
        <w:bidi/>
        <w:spacing w:after="120"/>
        <w:jc w:val="both"/>
        <w:rPr>
          <w:rFonts w:cs="Simplified Arabic"/>
          <w:sz w:val="20"/>
          <w:rtl/>
          <w:lang w:val="en-GB"/>
        </w:rPr>
      </w:pPr>
    </w:p>
    <w:p w14:paraId="0BE26247" w14:textId="6C42F7A1" w:rsidR="00E322CD" w:rsidRPr="00E37CF9" w:rsidRDefault="00E322CD" w:rsidP="00CA2ED4">
      <w:pPr>
        <w:bidi/>
        <w:spacing w:after="120"/>
        <w:jc w:val="both"/>
        <w:rPr>
          <w:rFonts w:cs="Simplified Arabic"/>
          <w:b/>
          <w:bCs/>
          <w:sz w:val="20"/>
          <w:rtl/>
          <w:lang w:val="en-GB"/>
        </w:rPr>
      </w:pPr>
      <w:r w:rsidRPr="00E37CF9">
        <w:rPr>
          <w:rFonts w:cs="Simplified Arabic"/>
          <w:b/>
          <w:bCs/>
          <w:sz w:val="20"/>
          <w:rtl/>
          <w:lang w:val="en-GB"/>
        </w:rPr>
        <w:t>مساهمات أخرى لمرفق البيئة العالمية في تحقيق أهداف أيشي للتنوع البيولوجي</w:t>
      </w:r>
    </w:p>
    <w:p w14:paraId="2EA891BF" w14:textId="77777777" w:rsidR="00E322CD" w:rsidRPr="00A46C5A" w:rsidRDefault="00E322CD" w:rsidP="00CA2ED4">
      <w:pPr>
        <w:bidi/>
        <w:spacing w:after="120"/>
        <w:jc w:val="both"/>
        <w:rPr>
          <w:rFonts w:cs="Simplified Arabic"/>
          <w:b/>
          <w:bCs/>
          <w:sz w:val="20"/>
          <w:u w:val="single"/>
          <w:rtl/>
          <w:lang w:val="en-GB"/>
        </w:rPr>
      </w:pPr>
      <w:r w:rsidRPr="00A46C5A">
        <w:rPr>
          <w:rFonts w:cs="Simplified Arabic"/>
          <w:b/>
          <w:bCs/>
          <w:sz w:val="20"/>
          <w:u w:val="single"/>
          <w:rtl/>
          <w:lang w:val="en-GB"/>
        </w:rPr>
        <w:t>التكيف مع تغير المناخ</w:t>
      </w:r>
    </w:p>
    <w:p w14:paraId="13EC2016" w14:textId="2B83F00C" w:rsidR="00E322CD" w:rsidRPr="00E37CF9" w:rsidRDefault="00E37CF9" w:rsidP="00CA2ED4">
      <w:pPr>
        <w:pStyle w:val="ListParagraph"/>
        <w:numPr>
          <w:ilvl w:val="0"/>
          <w:numId w:val="29"/>
        </w:numPr>
        <w:bidi/>
        <w:spacing w:after="120"/>
        <w:ind w:left="4" w:firstLine="0"/>
        <w:jc w:val="both"/>
        <w:rPr>
          <w:rFonts w:cs="Simplified Arabic"/>
          <w:sz w:val="20"/>
          <w:rtl/>
          <w:lang w:val="en-GB"/>
        </w:rPr>
      </w:pPr>
      <w:r w:rsidRPr="00E37CF9">
        <w:rPr>
          <w:rFonts w:cs="Simplified Arabic" w:hint="cs"/>
          <w:sz w:val="20"/>
          <w:rtl/>
          <w:lang w:val="en-GB"/>
        </w:rPr>
        <w:t xml:space="preserve">يدير مرفق البيئة العالمية صندوقين استئمانيين منفصلين لهما أولوية للتكيف مع تغير المناخ، وهما الصندوق الخاص لتغير المناخ </w:t>
      </w:r>
      <w:r w:rsidRPr="00E37CF9">
        <w:rPr>
          <w:rFonts w:cs="Simplified Arabic"/>
          <w:sz w:val="20"/>
        </w:rPr>
        <w:t>(SCCF)</w:t>
      </w:r>
      <w:r w:rsidRPr="00E37CF9">
        <w:rPr>
          <w:rFonts w:cs="Simplified Arabic" w:hint="cs"/>
          <w:sz w:val="20"/>
          <w:rtl/>
          <w:lang w:val="en-GB"/>
        </w:rPr>
        <w:t xml:space="preserve"> وصندوق أقل البلدان نموا </w:t>
      </w:r>
      <w:r w:rsidRPr="00E37CF9">
        <w:rPr>
          <w:rFonts w:cs="Simplified Arabic"/>
          <w:sz w:val="20"/>
        </w:rPr>
        <w:t>(LDCF)</w:t>
      </w:r>
      <w:r w:rsidRPr="00E37CF9">
        <w:rPr>
          <w:rFonts w:cs="Simplified Arabic" w:hint="cs"/>
          <w:sz w:val="20"/>
          <w:rtl/>
          <w:lang w:val="en-GB"/>
        </w:rPr>
        <w:t>.</w:t>
      </w:r>
      <w:r w:rsidRPr="00E37CF9">
        <w:rPr>
          <w:rFonts w:cs="Simplified Arabic" w:hint="cs"/>
          <w:sz w:val="20"/>
          <w:rtl/>
          <w:lang w:val="en-GB" w:bidi="ar-EG"/>
        </w:rPr>
        <w:t xml:space="preserve"> وأنشئ هذان الصندوقان لمعالجة الاحتياجات الخاصة للبلدان النامية في إطار اتفاقية الأمم المتحدة الإطارية بشأن تغير المناخ </w:t>
      </w:r>
      <w:r w:rsidRPr="00E37CF9">
        <w:rPr>
          <w:rFonts w:cs="Simplified Arabic"/>
          <w:sz w:val="20"/>
        </w:rPr>
        <w:t>(UNFCCC)</w:t>
      </w:r>
      <w:r w:rsidRPr="00E37CF9">
        <w:rPr>
          <w:rFonts w:cs="Simplified Arabic" w:hint="cs"/>
          <w:sz w:val="20"/>
          <w:rtl/>
          <w:lang w:val="en-GB" w:bidi="ar-EG"/>
        </w:rPr>
        <w:t>، وتسهم بعض المشاريع الموافق عليها خلال الفترة المشمولة بالتقرير في الخطة الاستراتيجية للتنوع البيولوجي وأهداف أيشي للتنوع البيولوجي.</w:t>
      </w:r>
    </w:p>
    <w:p w14:paraId="6022DDC9" w14:textId="73A3D856" w:rsidR="00E322CD" w:rsidRPr="00E37CF9" w:rsidRDefault="00E37CF9" w:rsidP="00CA2ED4">
      <w:pPr>
        <w:pStyle w:val="ListParagraph"/>
        <w:numPr>
          <w:ilvl w:val="0"/>
          <w:numId w:val="29"/>
        </w:numPr>
        <w:bidi/>
        <w:spacing w:before="240" w:after="120"/>
        <w:ind w:left="6" w:firstLine="0"/>
        <w:contextualSpacing w:val="0"/>
        <w:jc w:val="both"/>
        <w:rPr>
          <w:rFonts w:cs="Simplified Arabic"/>
          <w:sz w:val="20"/>
          <w:rtl/>
          <w:lang w:val="en-GB"/>
        </w:rPr>
      </w:pPr>
      <w:r>
        <w:rPr>
          <w:rFonts w:cs="Simplified Arabic" w:hint="cs"/>
          <w:sz w:val="20"/>
          <w:rtl/>
          <w:lang w:val="en-GB"/>
        </w:rPr>
        <w:t>و</w:t>
      </w:r>
      <w:r w:rsidR="00E322CD" w:rsidRPr="00E37CF9">
        <w:rPr>
          <w:rFonts w:cs="Simplified Arabic"/>
          <w:sz w:val="20"/>
          <w:rtl/>
          <w:lang w:val="en-GB"/>
        </w:rPr>
        <w:t>يصف الجدول 9 أدناه مساهمة موارد صندوق أقل البلدان نمواً في تحقيق الهدفين 7 و 14 من أهداف أيشي للتنوع البيولوجي على التوالي حسب أولويات البلدان.</w:t>
      </w:r>
    </w:p>
    <w:p w14:paraId="1213BCDB" w14:textId="03782F0A" w:rsidR="00E322CD" w:rsidRPr="00F85423" w:rsidRDefault="00E322CD" w:rsidP="00CA2ED4">
      <w:pPr>
        <w:keepNext/>
        <w:bidi/>
        <w:spacing w:after="120"/>
        <w:jc w:val="both"/>
        <w:rPr>
          <w:rFonts w:cs="Simplified Arabic"/>
          <w:b/>
          <w:bCs/>
          <w:sz w:val="20"/>
          <w:lang w:val="en-GB"/>
        </w:rPr>
      </w:pPr>
      <w:r w:rsidRPr="00F85423">
        <w:rPr>
          <w:rFonts w:cs="Simplified Arabic"/>
          <w:b/>
          <w:bCs/>
          <w:sz w:val="20"/>
          <w:rtl/>
          <w:lang w:val="en-US"/>
        </w:rPr>
        <w:lastRenderedPageBreak/>
        <w:t xml:space="preserve">الجدول </w:t>
      </w:r>
      <w:r>
        <w:rPr>
          <w:rFonts w:cs="Simplified Arabic" w:hint="cs"/>
          <w:b/>
          <w:bCs/>
          <w:sz w:val="20"/>
          <w:rtl/>
          <w:lang w:val="en-US"/>
        </w:rPr>
        <w:t>9</w:t>
      </w:r>
      <w:r w:rsidRPr="00F85423">
        <w:rPr>
          <w:rFonts w:cs="Simplified Arabic"/>
          <w:b/>
          <w:bCs/>
          <w:sz w:val="20"/>
          <w:rtl/>
          <w:lang w:val="en-US"/>
        </w:rPr>
        <w:t xml:space="preserve">- التوزيع التراكمي لموارد مرفق البيئة العالمية حسب </w:t>
      </w:r>
      <w:r w:rsidR="00E37CF9" w:rsidRPr="00E37CF9">
        <w:rPr>
          <w:rFonts w:cs="Simplified Arabic" w:hint="cs"/>
          <w:b/>
          <w:bCs/>
          <w:sz w:val="20"/>
          <w:rtl/>
          <w:lang w:val="en-US"/>
        </w:rPr>
        <w:t>أهداف وبرامج صندوق أقل البلدان نموا</w:t>
      </w:r>
      <w:r>
        <w:rPr>
          <w:rFonts w:cs="Simplified Arabic" w:hint="cs"/>
          <w:b/>
          <w:bCs/>
          <w:sz w:val="20"/>
          <w:rtl/>
          <w:lang w:val="en-US"/>
        </w:rPr>
        <w:t xml:space="preserve"> في التجديد السابع لموارد مرفق البيئة العالمية</w:t>
      </w:r>
      <w:r w:rsidRPr="00F85423">
        <w:rPr>
          <w:rFonts w:cs="Simplified Arabic" w:hint="cs"/>
          <w:b/>
          <w:bCs/>
          <w:sz w:val="20"/>
          <w:rtl/>
          <w:lang w:val="en-US"/>
        </w:rPr>
        <w:t xml:space="preserve"> </w:t>
      </w:r>
      <w:r w:rsidRPr="00F85423">
        <w:rPr>
          <w:rFonts w:cs="Simplified Arabic"/>
          <w:b/>
          <w:bCs/>
          <w:sz w:val="20"/>
          <w:rtl/>
          <w:lang w:val="en-US"/>
        </w:rPr>
        <w:t>والمساهمات في تحقيق أهداف أيشي للتنوع البيولوجي</w:t>
      </w:r>
      <w:r w:rsidRPr="00F85423">
        <w:rPr>
          <w:rFonts w:cs="Simplified Arabic" w:hint="cs"/>
          <w:b/>
          <w:bCs/>
          <w:sz w:val="20"/>
          <w:rtl/>
          <w:lang w:val="en-US"/>
        </w:rPr>
        <w:t xml:space="preserve"> </w:t>
      </w:r>
      <w:r w:rsidRPr="00F85423">
        <w:rPr>
          <w:rFonts w:cs="Simplified Arabic"/>
          <w:b/>
          <w:bCs/>
          <w:sz w:val="20"/>
          <w:rtl/>
          <w:lang w:val="en-US"/>
        </w:rPr>
        <w:t>(1 يوليو/تموز 201</w:t>
      </w:r>
      <w:r w:rsidRPr="00F85423">
        <w:rPr>
          <w:rFonts w:cs="Simplified Arabic" w:hint="cs"/>
          <w:b/>
          <w:bCs/>
          <w:sz w:val="20"/>
          <w:rtl/>
          <w:lang w:val="en-US"/>
        </w:rPr>
        <w:t>8</w:t>
      </w:r>
      <w:r>
        <w:rPr>
          <w:rFonts w:cs="Simplified Arabic"/>
          <w:b/>
          <w:bCs/>
          <w:sz w:val="20"/>
          <w:rtl/>
          <w:lang w:val="en-US"/>
        </w:rPr>
        <w:t xml:space="preserve"> إلى </w:t>
      </w:r>
      <w:r>
        <w:rPr>
          <w:rFonts w:cs="Simplified Arabic" w:hint="cs"/>
          <w:b/>
          <w:bCs/>
          <w:sz w:val="20"/>
          <w:rtl/>
          <w:lang w:val="en-US"/>
        </w:rPr>
        <w:t xml:space="preserve">31 </w:t>
      </w:r>
      <w:r w:rsidRPr="00F85423">
        <w:rPr>
          <w:rFonts w:cs="Simplified Arabic" w:hint="cs"/>
          <w:b/>
          <w:bCs/>
          <w:sz w:val="20"/>
          <w:rtl/>
          <w:lang w:val="en-US"/>
        </w:rPr>
        <w:t>ديسمبر</w:t>
      </w:r>
      <w:r w:rsidRPr="00F85423">
        <w:rPr>
          <w:rFonts w:cs="Simplified Arabic"/>
          <w:b/>
          <w:bCs/>
          <w:sz w:val="20"/>
          <w:rtl/>
          <w:lang w:val="en-US"/>
        </w:rPr>
        <w:t>/</w:t>
      </w:r>
      <w:r w:rsidRPr="00F85423">
        <w:rPr>
          <w:rFonts w:cs="Simplified Arabic" w:hint="cs"/>
          <w:b/>
          <w:bCs/>
          <w:sz w:val="20"/>
          <w:rtl/>
          <w:lang w:val="en-US"/>
        </w:rPr>
        <w:t>كانون الأول</w:t>
      </w:r>
      <w:r w:rsidRPr="00F85423">
        <w:rPr>
          <w:rFonts w:cs="Simplified Arabic"/>
          <w:b/>
          <w:bCs/>
          <w:sz w:val="20"/>
          <w:rtl/>
          <w:lang w:val="en-US"/>
        </w:rPr>
        <w:t xml:space="preserve"> 201</w:t>
      </w:r>
      <w:r w:rsidRPr="00F85423">
        <w:rPr>
          <w:rFonts w:cs="Simplified Arabic" w:hint="cs"/>
          <w:b/>
          <w:bCs/>
          <w:sz w:val="20"/>
          <w:rtl/>
          <w:lang w:val="en-US"/>
        </w:rPr>
        <w:t>9</w:t>
      </w:r>
      <w:r w:rsidRPr="00F85423">
        <w:rPr>
          <w:rFonts w:cs="Simplified Arabic"/>
          <w:b/>
          <w:bCs/>
          <w:sz w:val="20"/>
          <w:rtl/>
          <w:lang w:val="en-US"/>
        </w:rPr>
        <w:t>)</w:t>
      </w:r>
      <w:r w:rsidRPr="00F85423">
        <w:rPr>
          <w:rFonts w:cs="Simplified Arabic"/>
          <w:b/>
          <w:bCs/>
          <w:sz w:val="20"/>
          <w:vertAlign w:val="superscript"/>
          <w:rtl/>
          <w:lang w:val="en-US" w:bidi="ar-EG"/>
        </w:rPr>
        <w:footnoteReference w:id="13"/>
      </w:r>
      <w:r w:rsidRPr="00F85423">
        <w:rPr>
          <w:rFonts w:cs="Simplified Arabic"/>
          <w:b/>
          <w:bCs/>
          <w:sz w:val="20"/>
          <w:rtl/>
          <w:lang w:val="en-US"/>
        </w:rPr>
        <w:t xml:space="preserve"> </w:t>
      </w:r>
    </w:p>
    <w:tbl>
      <w:tblPr>
        <w:bidiVisual/>
        <w:tblW w:w="5435" w:type="pct"/>
        <w:tblBorders>
          <w:top w:val="single" w:sz="12" w:space="0" w:color="008000"/>
          <w:bottom w:val="single" w:sz="12" w:space="0" w:color="008000"/>
        </w:tblBorders>
        <w:tblLook w:val="04A0" w:firstRow="1" w:lastRow="0" w:firstColumn="1" w:lastColumn="0" w:noHBand="0" w:noVBand="1"/>
      </w:tblPr>
      <w:tblGrid>
        <w:gridCol w:w="2237"/>
        <w:gridCol w:w="2925"/>
        <w:gridCol w:w="2663"/>
        <w:gridCol w:w="2584"/>
      </w:tblGrid>
      <w:tr w:rsidR="00E322CD" w:rsidRPr="00F85423" w14:paraId="40D938D3" w14:textId="77777777" w:rsidTr="00E37CF9">
        <w:trPr>
          <w:trHeight w:val="871"/>
        </w:trPr>
        <w:tc>
          <w:tcPr>
            <w:tcW w:w="1075" w:type="pct"/>
            <w:tcBorders>
              <w:top w:val="single" w:sz="12" w:space="0" w:color="008000"/>
              <w:left w:val="nil"/>
              <w:bottom w:val="single" w:sz="6" w:space="0" w:color="008000"/>
              <w:right w:val="nil"/>
            </w:tcBorders>
          </w:tcPr>
          <w:p w14:paraId="1A40E5CB" w14:textId="19AC1694" w:rsidR="00E322CD" w:rsidRPr="00F85423" w:rsidRDefault="00E322CD" w:rsidP="00CA2ED4">
            <w:pPr>
              <w:bidi/>
              <w:spacing w:after="120"/>
              <w:jc w:val="both"/>
              <w:rPr>
                <w:rFonts w:cs="Simplified Arabic"/>
                <w:b/>
                <w:bCs/>
                <w:sz w:val="20"/>
                <w:rtl/>
                <w:lang w:val="en-US" w:bidi="ar-EG"/>
              </w:rPr>
            </w:pPr>
            <w:r w:rsidRPr="00F85423">
              <w:rPr>
                <w:rFonts w:cs="Simplified Arabic"/>
                <w:b/>
                <w:bCs/>
                <w:sz w:val="20"/>
                <w:rtl/>
                <w:lang w:val="en-US" w:bidi="ar-EG"/>
              </w:rPr>
              <w:t>أهداف أيشي للتنوع البيولوجي</w:t>
            </w:r>
          </w:p>
        </w:tc>
        <w:tc>
          <w:tcPr>
            <w:tcW w:w="1405" w:type="pct"/>
            <w:tcBorders>
              <w:top w:val="single" w:sz="12" w:space="0" w:color="008000"/>
              <w:left w:val="nil"/>
              <w:bottom w:val="single" w:sz="6" w:space="0" w:color="008000"/>
              <w:right w:val="nil"/>
            </w:tcBorders>
            <w:hideMark/>
          </w:tcPr>
          <w:p w14:paraId="424C81A7" w14:textId="4B6F66C9" w:rsidR="00E322CD" w:rsidRDefault="00E322CD" w:rsidP="00CA2ED4">
            <w:pPr>
              <w:bidi/>
              <w:spacing w:after="120"/>
              <w:jc w:val="both"/>
              <w:rPr>
                <w:rFonts w:cs="Simplified Arabic"/>
                <w:b/>
                <w:bCs/>
                <w:sz w:val="20"/>
                <w:rtl/>
                <w:lang w:val="en-GB"/>
              </w:rPr>
            </w:pPr>
            <w:r>
              <w:rPr>
                <w:rFonts w:cs="Simplified Arabic" w:hint="cs"/>
                <w:b/>
                <w:bCs/>
                <w:sz w:val="20"/>
                <w:rtl/>
                <w:lang w:val="en-GB"/>
              </w:rPr>
              <w:t xml:space="preserve">تمويل </w:t>
            </w:r>
            <w:r w:rsidR="003D1D1C">
              <w:rPr>
                <w:rFonts w:cs="Simplified Arabic" w:hint="cs"/>
                <w:b/>
                <w:bCs/>
                <w:sz w:val="20"/>
                <w:rtl/>
                <w:lang w:val="en-GB"/>
              </w:rPr>
              <w:t>صندوق أقل البلدان</w:t>
            </w:r>
            <w:r>
              <w:rPr>
                <w:rFonts w:cs="Simplified Arabic" w:hint="cs"/>
                <w:b/>
                <w:bCs/>
                <w:sz w:val="20"/>
                <w:rtl/>
                <w:lang w:val="en-GB"/>
              </w:rPr>
              <w:t xml:space="preserve"> نموا</w:t>
            </w:r>
            <w:r w:rsidR="003D1D1C">
              <w:rPr>
                <w:rFonts w:cs="Simplified Arabic" w:hint="cs"/>
                <w:b/>
                <w:bCs/>
                <w:sz w:val="20"/>
                <w:rtl/>
                <w:lang w:val="en-GB"/>
              </w:rPr>
              <w:t xml:space="preserve"> للمشروع</w:t>
            </w:r>
          </w:p>
          <w:p w14:paraId="46BC541E" w14:textId="5F9EF3D4" w:rsidR="00E322CD" w:rsidRPr="00F85423" w:rsidRDefault="00E322CD" w:rsidP="00CA2ED4">
            <w:pPr>
              <w:bidi/>
              <w:spacing w:after="120"/>
              <w:jc w:val="both"/>
              <w:rPr>
                <w:rFonts w:cs="Simplified Arabic"/>
                <w:b/>
                <w:bCs/>
                <w:sz w:val="20"/>
                <w:lang w:val="en-GB"/>
              </w:rPr>
            </w:pPr>
            <w:r>
              <w:rPr>
                <w:rFonts w:cs="Simplified Arabic" w:hint="cs"/>
                <w:b/>
                <w:bCs/>
                <w:sz w:val="20"/>
                <w:rtl/>
                <w:lang w:val="en-GB"/>
              </w:rPr>
              <w:t>(مليون دولار)</w:t>
            </w:r>
          </w:p>
        </w:tc>
        <w:tc>
          <w:tcPr>
            <w:tcW w:w="1279" w:type="pct"/>
            <w:tcBorders>
              <w:top w:val="single" w:sz="12" w:space="0" w:color="008000"/>
              <w:left w:val="nil"/>
              <w:bottom w:val="single" w:sz="6" w:space="0" w:color="008000"/>
              <w:right w:val="nil"/>
            </w:tcBorders>
            <w:hideMark/>
          </w:tcPr>
          <w:p w14:paraId="4D029F42" w14:textId="77777777" w:rsidR="00E322CD" w:rsidRPr="00F85423" w:rsidRDefault="00E322CD" w:rsidP="00CA2ED4">
            <w:pPr>
              <w:bidi/>
              <w:spacing w:after="120"/>
              <w:jc w:val="both"/>
              <w:rPr>
                <w:rFonts w:cs="Simplified Arabic"/>
                <w:bCs/>
                <w:sz w:val="20"/>
                <w:rtl/>
                <w:lang w:val="en-US"/>
              </w:rPr>
            </w:pPr>
            <w:r w:rsidRPr="00F85423">
              <w:rPr>
                <w:rFonts w:cs="Simplified Arabic"/>
                <w:bCs/>
                <w:sz w:val="20"/>
                <w:rtl/>
                <w:lang w:val="en-US"/>
              </w:rPr>
              <w:t>التمويل المشترك</w:t>
            </w:r>
          </w:p>
          <w:p w14:paraId="78A47B6B" w14:textId="77777777" w:rsidR="00E322CD" w:rsidRPr="00F85423" w:rsidRDefault="00E322CD" w:rsidP="00CA2ED4">
            <w:pPr>
              <w:bidi/>
              <w:spacing w:after="120"/>
              <w:jc w:val="both"/>
              <w:rPr>
                <w:rFonts w:cs="Simplified Arabic"/>
                <w:bCs/>
                <w:sz w:val="20"/>
                <w:lang w:val="en-US"/>
              </w:rPr>
            </w:pPr>
            <w:r w:rsidRPr="00F85423">
              <w:rPr>
                <w:rFonts w:cs="Simplified Arabic"/>
                <w:bCs/>
                <w:sz w:val="20"/>
                <w:rtl/>
                <w:lang w:val="en-US"/>
              </w:rPr>
              <w:t>(مليون دولار)</w:t>
            </w:r>
          </w:p>
        </w:tc>
        <w:tc>
          <w:tcPr>
            <w:tcW w:w="1242" w:type="pct"/>
            <w:tcBorders>
              <w:top w:val="single" w:sz="12" w:space="0" w:color="008000"/>
              <w:left w:val="nil"/>
              <w:bottom w:val="single" w:sz="6" w:space="0" w:color="008000"/>
              <w:right w:val="nil"/>
            </w:tcBorders>
            <w:hideMark/>
          </w:tcPr>
          <w:p w14:paraId="591FACE8" w14:textId="77777777" w:rsidR="00E322CD" w:rsidRPr="00F85423" w:rsidRDefault="00E322CD" w:rsidP="00CA2ED4">
            <w:pPr>
              <w:bidi/>
              <w:spacing w:after="120"/>
              <w:jc w:val="both"/>
              <w:rPr>
                <w:rFonts w:cs="Simplified Arabic"/>
                <w:bCs/>
                <w:sz w:val="20"/>
                <w:rtl/>
                <w:lang w:val="en-US"/>
              </w:rPr>
            </w:pPr>
            <w:r w:rsidRPr="00F85423">
              <w:rPr>
                <w:rFonts w:cs="Simplified Arabic"/>
                <w:bCs/>
                <w:sz w:val="20"/>
                <w:rtl/>
                <w:lang w:val="en-US"/>
              </w:rPr>
              <w:t>الموارد الإجمالية</w:t>
            </w:r>
          </w:p>
          <w:p w14:paraId="2F3935FF" w14:textId="77777777" w:rsidR="00E322CD" w:rsidRPr="00F85423" w:rsidRDefault="00E322CD" w:rsidP="00CA2ED4">
            <w:pPr>
              <w:bidi/>
              <w:spacing w:after="120"/>
              <w:jc w:val="both"/>
              <w:rPr>
                <w:rFonts w:cs="Simplified Arabic"/>
                <w:bCs/>
                <w:sz w:val="20"/>
                <w:lang w:val="en-US"/>
              </w:rPr>
            </w:pPr>
            <w:r w:rsidRPr="00F85423">
              <w:rPr>
                <w:rFonts w:cs="Simplified Arabic"/>
                <w:bCs/>
                <w:sz w:val="20"/>
                <w:rtl/>
                <w:lang w:val="en-US"/>
              </w:rPr>
              <w:t>(مليون دولار)</w:t>
            </w:r>
          </w:p>
        </w:tc>
      </w:tr>
      <w:tr w:rsidR="00E322CD" w:rsidRPr="00F85423" w14:paraId="71F62A57" w14:textId="77777777" w:rsidTr="00E37CF9">
        <w:trPr>
          <w:trHeight w:val="871"/>
        </w:trPr>
        <w:tc>
          <w:tcPr>
            <w:tcW w:w="1075" w:type="pct"/>
            <w:tcBorders>
              <w:top w:val="nil"/>
              <w:left w:val="nil"/>
              <w:bottom w:val="nil"/>
              <w:right w:val="nil"/>
            </w:tcBorders>
            <w:vAlign w:val="center"/>
          </w:tcPr>
          <w:p w14:paraId="6865D18A" w14:textId="1E87CFB9" w:rsidR="00E322CD" w:rsidRPr="00F85423" w:rsidRDefault="00EE50D6" w:rsidP="00CA2ED4">
            <w:pPr>
              <w:bidi/>
              <w:spacing w:after="120"/>
              <w:jc w:val="both"/>
              <w:rPr>
                <w:rFonts w:cs="Simplified Arabic"/>
                <w:b/>
                <w:bCs/>
                <w:sz w:val="20"/>
                <w:rtl/>
                <w:lang w:val="en-US" w:bidi="ar-EG"/>
              </w:rPr>
            </w:pPr>
            <w:r>
              <w:rPr>
                <w:rFonts w:cs="Simplified Arabic" w:hint="cs"/>
                <w:b/>
                <w:bCs/>
                <w:sz w:val="20"/>
                <w:rtl/>
                <w:lang w:val="en-US" w:bidi="ar-EG"/>
              </w:rPr>
              <w:t>الهدف 7</w:t>
            </w:r>
          </w:p>
        </w:tc>
        <w:tc>
          <w:tcPr>
            <w:tcW w:w="1405" w:type="pct"/>
            <w:tcBorders>
              <w:top w:val="nil"/>
              <w:left w:val="nil"/>
              <w:bottom w:val="nil"/>
              <w:right w:val="nil"/>
            </w:tcBorders>
            <w:vAlign w:val="center"/>
            <w:hideMark/>
          </w:tcPr>
          <w:p w14:paraId="252481A3" w14:textId="282FF8C8" w:rsidR="00E322CD" w:rsidRPr="00F85423" w:rsidRDefault="00EE50D6" w:rsidP="00CA2ED4">
            <w:pPr>
              <w:bidi/>
              <w:spacing w:after="120"/>
              <w:jc w:val="both"/>
              <w:rPr>
                <w:rFonts w:cs="Simplified Arabic"/>
                <w:sz w:val="20"/>
                <w:lang w:val="en-GB"/>
              </w:rPr>
            </w:pPr>
            <w:r>
              <w:rPr>
                <w:rFonts w:cs="Simplified Arabic" w:hint="cs"/>
                <w:sz w:val="20"/>
                <w:rtl/>
                <w:lang w:val="en-US" w:bidi="ar-EG"/>
              </w:rPr>
              <w:t>16.3</w:t>
            </w:r>
            <w:r w:rsidR="00E322CD" w:rsidRPr="00F85423">
              <w:rPr>
                <w:rFonts w:cs="Simplified Arabic" w:hint="cs"/>
                <w:sz w:val="20"/>
                <w:rtl/>
                <w:lang w:val="en-US" w:bidi="ar-EG"/>
              </w:rPr>
              <w:t xml:space="preserve"> </w:t>
            </w:r>
          </w:p>
        </w:tc>
        <w:tc>
          <w:tcPr>
            <w:tcW w:w="1279" w:type="pct"/>
            <w:tcBorders>
              <w:top w:val="nil"/>
              <w:left w:val="nil"/>
              <w:bottom w:val="nil"/>
              <w:right w:val="nil"/>
            </w:tcBorders>
            <w:vAlign w:val="center"/>
          </w:tcPr>
          <w:p w14:paraId="591320E6" w14:textId="4FC213AD" w:rsidR="00E322CD" w:rsidRPr="00F85423" w:rsidRDefault="00EE50D6" w:rsidP="00CA2ED4">
            <w:pPr>
              <w:bidi/>
              <w:spacing w:after="120"/>
              <w:jc w:val="both"/>
              <w:rPr>
                <w:rFonts w:cs="Simplified Arabic"/>
                <w:sz w:val="20"/>
                <w:lang w:val="en-US"/>
              </w:rPr>
            </w:pPr>
            <w:r>
              <w:rPr>
                <w:rFonts w:cs="Simplified Arabic" w:hint="cs"/>
                <w:sz w:val="20"/>
                <w:rtl/>
                <w:lang w:val="en-US"/>
              </w:rPr>
              <w:t>58.3</w:t>
            </w:r>
          </w:p>
        </w:tc>
        <w:tc>
          <w:tcPr>
            <w:tcW w:w="1242" w:type="pct"/>
            <w:tcBorders>
              <w:top w:val="nil"/>
              <w:left w:val="nil"/>
              <w:bottom w:val="nil"/>
              <w:right w:val="nil"/>
            </w:tcBorders>
            <w:vAlign w:val="center"/>
          </w:tcPr>
          <w:p w14:paraId="4DE1FEBB" w14:textId="504DB07C" w:rsidR="00E322CD" w:rsidRPr="00F85423" w:rsidRDefault="00EE50D6" w:rsidP="00CA2ED4">
            <w:pPr>
              <w:bidi/>
              <w:spacing w:after="120"/>
              <w:jc w:val="both"/>
              <w:rPr>
                <w:rFonts w:cs="Simplified Arabic"/>
                <w:sz w:val="20"/>
                <w:lang w:val="en-US"/>
              </w:rPr>
            </w:pPr>
            <w:r>
              <w:rPr>
                <w:rFonts w:cs="Simplified Arabic" w:hint="cs"/>
                <w:sz w:val="20"/>
                <w:rtl/>
                <w:lang w:val="en-US"/>
              </w:rPr>
              <w:t>74.6</w:t>
            </w:r>
          </w:p>
        </w:tc>
      </w:tr>
      <w:tr w:rsidR="00E322CD" w:rsidRPr="00F85423" w14:paraId="121B36AD" w14:textId="77777777" w:rsidTr="00E37CF9">
        <w:trPr>
          <w:trHeight w:val="871"/>
        </w:trPr>
        <w:tc>
          <w:tcPr>
            <w:tcW w:w="1075" w:type="pct"/>
            <w:tcBorders>
              <w:top w:val="nil"/>
              <w:left w:val="nil"/>
              <w:bottom w:val="nil"/>
              <w:right w:val="nil"/>
            </w:tcBorders>
            <w:vAlign w:val="center"/>
          </w:tcPr>
          <w:p w14:paraId="79F8B1AA" w14:textId="543B4947" w:rsidR="00E322CD" w:rsidRPr="00F85423" w:rsidRDefault="00EE50D6" w:rsidP="00CA2ED4">
            <w:pPr>
              <w:bidi/>
              <w:spacing w:after="120"/>
              <w:jc w:val="both"/>
              <w:rPr>
                <w:rFonts w:cs="Simplified Arabic"/>
                <w:b/>
                <w:bCs/>
                <w:sz w:val="20"/>
                <w:rtl/>
                <w:lang w:val="en-US" w:bidi="ar-EG"/>
              </w:rPr>
            </w:pPr>
            <w:r>
              <w:rPr>
                <w:rFonts w:cs="Simplified Arabic" w:hint="cs"/>
                <w:b/>
                <w:bCs/>
                <w:sz w:val="20"/>
                <w:rtl/>
                <w:lang w:val="en-US" w:bidi="ar-EG"/>
              </w:rPr>
              <w:t>الهدف 14</w:t>
            </w:r>
          </w:p>
        </w:tc>
        <w:tc>
          <w:tcPr>
            <w:tcW w:w="1405" w:type="pct"/>
            <w:tcBorders>
              <w:top w:val="nil"/>
              <w:left w:val="nil"/>
              <w:bottom w:val="nil"/>
              <w:right w:val="nil"/>
            </w:tcBorders>
            <w:vAlign w:val="center"/>
          </w:tcPr>
          <w:p w14:paraId="54C4C65C" w14:textId="01770DCD" w:rsidR="00E322CD" w:rsidRDefault="00EE50D6" w:rsidP="00CA2ED4">
            <w:pPr>
              <w:bidi/>
              <w:spacing w:after="120"/>
              <w:jc w:val="both"/>
              <w:rPr>
                <w:rFonts w:cs="Simplified Arabic"/>
                <w:sz w:val="20"/>
                <w:rtl/>
                <w:lang w:val="en-US" w:bidi="ar-EG"/>
              </w:rPr>
            </w:pPr>
            <w:r>
              <w:rPr>
                <w:rFonts w:cs="Simplified Arabic" w:hint="cs"/>
                <w:sz w:val="20"/>
                <w:rtl/>
                <w:lang w:val="en-US" w:bidi="ar-EG"/>
              </w:rPr>
              <w:t>10.0</w:t>
            </w:r>
          </w:p>
        </w:tc>
        <w:tc>
          <w:tcPr>
            <w:tcW w:w="1279" w:type="pct"/>
            <w:tcBorders>
              <w:top w:val="nil"/>
              <w:left w:val="nil"/>
              <w:bottom w:val="nil"/>
              <w:right w:val="nil"/>
            </w:tcBorders>
            <w:vAlign w:val="center"/>
          </w:tcPr>
          <w:p w14:paraId="1BFA9E27" w14:textId="4F592AB8" w:rsidR="00E322CD" w:rsidRDefault="00EE50D6" w:rsidP="00CA2ED4">
            <w:pPr>
              <w:bidi/>
              <w:spacing w:after="120"/>
              <w:jc w:val="both"/>
              <w:rPr>
                <w:rFonts w:cs="Simplified Arabic"/>
                <w:sz w:val="20"/>
                <w:rtl/>
                <w:lang w:val="en-US"/>
              </w:rPr>
            </w:pPr>
            <w:r>
              <w:rPr>
                <w:rFonts w:cs="Simplified Arabic" w:hint="cs"/>
                <w:sz w:val="20"/>
                <w:rtl/>
                <w:lang w:val="en-US"/>
              </w:rPr>
              <w:t>10.5</w:t>
            </w:r>
          </w:p>
        </w:tc>
        <w:tc>
          <w:tcPr>
            <w:tcW w:w="1242" w:type="pct"/>
            <w:tcBorders>
              <w:top w:val="nil"/>
              <w:left w:val="nil"/>
              <w:bottom w:val="nil"/>
              <w:right w:val="nil"/>
            </w:tcBorders>
            <w:vAlign w:val="center"/>
          </w:tcPr>
          <w:p w14:paraId="7891F2C4" w14:textId="2AC8A5FE" w:rsidR="00E322CD" w:rsidRDefault="00EE50D6" w:rsidP="00CA2ED4">
            <w:pPr>
              <w:bidi/>
              <w:spacing w:after="120"/>
              <w:jc w:val="both"/>
              <w:rPr>
                <w:rFonts w:cs="Simplified Arabic"/>
                <w:sz w:val="20"/>
                <w:rtl/>
                <w:lang w:val="en-US"/>
              </w:rPr>
            </w:pPr>
            <w:r>
              <w:rPr>
                <w:rFonts w:cs="Simplified Arabic" w:hint="cs"/>
                <w:sz w:val="20"/>
                <w:rtl/>
                <w:lang w:val="en-US"/>
              </w:rPr>
              <w:t>20.5</w:t>
            </w:r>
          </w:p>
        </w:tc>
      </w:tr>
      <w:tr w:rsidR="00E322CD" w:rsidRPr="00F85423" w14:paraId="0DFE3960" w14:textId="77777777" w:rsidTr="00E37CF9">
        <w:trPr>
          <w:trHeight w:val="594"/>
        </w:trPr>
        <w:tc>
          <w:tcPr>
            <w:tcW w:w="1075" w:type="pct"/>
            <w:tcBorders>
              <w:top w:val="nil"/>
              <w:left w:val="nil"/>
              <w:bottom w:val="single" w:sz="12" w:space="0" w:color="008000"/>
              <w:right w:val="nil"/>
            </w:tcBorders>
            <w:vAlign w:val="center"/>
          </w:tcPr>
          <w:p w14:paraId="0BC346B7" w14:textId="6E94DBB6" w:rsidR="00E322CD" w:rsidRPr="00F85423" w:rsidRDefault="00EE50D6" w:rsidP="00CA2ED4">
            <w:pPr>
              <w:bidi/>
              <w:spacing w:after="120"/>
              <w:jc w:val="both"/>
              <w:rPr>
                <w:rFonts w:cs="Simplified Arabic"/>
                <w:b/>
                <w:bCs/>
                <w:sz w:val="20"/>
                <w:rtl/>
                <w:lang w:val="en-US" w:bidi="ar-EG"/>
              </w:rPr>
            </w:pPr>
            <w:r>
              <w:rPr>
                <w:rFonts w:cs="Simplified Arabic" w:hint="cs"/>
                <w:b/>
                <w:bCs/>
                <w:sz w:val="20"/>
                <w:rtl/>
                <w:lang w:val="en-US" w:bidi="ar-EG"/>
              </w:rPr>
              <w:t>المجموع</w:t>
            </w:r>
          </w:p>
        </w:tc>
        <w:tc>
          <w:tcPr>
            <w:tcW w:w="1405" w:type="pct"/>
            <w:tcBorders>
              <w:top w:val="nil"/>
              <w:left w:val="nil"/>
              <w:bottom w:val="single" w:sz="12" w:space="0" w:color="008000"/>
              <w:right w:val="nil"/>
            </w:tcBorders>
            <w:vAlign w:val="center"/>
          </w:tcPr>
          <w:p w14:paraId="5D7C9EBD" w14:textId="5FBDB82C" w:rsidR="00E322CD" w:rsidRPr="00F85423" w:rsidRDefault="00EE50D6" w:rsidP="00CA2ED4">
            <w:pPr>
              <w:bidi/>
              <w:spacing w:after="120"/>
              <w:jc w:val="both"/>
              <w:rPr>
                <w:rFonts w:cs="Simplified Arabic"/>
                <w:b/>
                <w:bCs/>
                <w:sz w:val="20"/>
                <w:lang w:val="en-GB"/>
              </w:rPr>
            </w:pPr>
            <w:r>
              <w:rPr>
                <w:rFonts w:cs="Simplified Arabic" w:hint="cs"/>
                <w:b/>
                <w:bCs/>
                <w:sz w:val="20"/>
                <w:rtl/>
                <w:lang w:val="en-GB"/>
              </w:rPr>
              <w:t>26.3</w:t>
            </w:r>
          </w:p>
        </w:tc>
        <w:tc>
          <w:tcPr>
            <w:tcW w:w="1279" w:type="pct"/>
            <w:tcBorders>
              <w:top w:val="nil"/>
              <w:left w:val="nil"/>
              <w:bottom w:val="single" w:sz="12" w:space="0" w:color="008000"/>
              <w:right w:val="nil"/>
            </w:tcBorders>
            <w:vAlign w:val="center"/>
          </w:tcPr>
          <w:p w14:paraId="61D58ABE" w14:textId="0C4F4EEC" w:rsidR="00E322CD" w:rsidRPr="00F85423" w:rsidRDefault="00EE50D6" w:rsidP="00CA2ED4">
            <w:pPr>
              <w:bidi/>
              <w:spacing w:after="120"/>
              <w:jc w:val="both"/>
              <w:rPr>
                <w:rFonts w:cs="Simplified Arabic"/>
                <w:bCs/>
                <w:sz w:val="20"/>
                <w:lang w:val="en-US"/>
              </w:rPr>
            </w:pPr>
            <w:r>
              <w:rPr>
                <w:rFonts w:cs="Simplified Arabic" w:hint="cs"/>
                <w:bCs/>
                <w:sz w:val="20"/>
                <w:rtl/>
                <w:lang w:val="en-US"/>
              </w:rPr>
              <w:t>68.8</w:t>
            </w:r>
          </w:p>
        </w:tc>
        <w:tc>
          <w:tcPr>
            <w:tcW w:w="1242" w:type="pct"/>
            <w:tcBorders>
              <w:top w:val="nil"/>
              <w:left w:val="nil"/>
              <w:bottom w:val="single" w:sz="12" w:space="0" w:color="008000"/>
              <w:right w:val="nil"/>
            </w:tcBorders>
            <w:vAlign w:val="center"/>
          </w:tcPr>
          <w:p w14:paraId="583896CE" w14:textId="59936C87" w:rsidR="00E322CD" w:rsidRPr="00F85423" w:rsidRDefault="00EE50D6" w:rsidP="00CA2ED4">
            <w:pPr>
              <w:bidi/>
              <w:spacing w:after="120"/>
              <w:jc w:val="both"/>
              <w:rPr>
                <w:rFonts w:cs="Simplified Arabic"/>
                <w:bCs/>
                <w:sz w:val="20"/>
                <w:lang w:val="en-US"/>
              </w:rPr>
            </w:pPr>
            <w:r>
              <w:rPr>
                <w:rFonts w:cs="Simplified Arabic" w:hint="cs"/>
                <w:bCs/>
                <w:sz w:val="20"/>
                <w:rtl/>
                <w:lang w:val="en-US"/>
              </w:rPr>
              <w:t>93.01</w:t>
            </w:r>
          </w:p>
        </w:tc>
      </w:tr>
    </w:tbl>
    <w:p w14:paraId="6CEBD7DD" w14:textId="77777777" w:rsidR="00E322CD" w:rsidRDefault="00E322CD" w:rsidP="00CA2ED4">
      <w:pPr>
        <w:bidi/>
        <w:spacing w:after="120"/>
        <w:jc w:val="both"/>
        <w:rPr>
          <w:rFonts w:cs="Simplified Arabic"/>
          <w:sz w:val="20"/>
          <w:rtl/>
          <w:lang w:val="en-GB"/>
        </w:rPr>
      </w:pPr>
    </w:p>
    <w:p w14:paraId="7827DE22" w14:textId="77777777" w:rsidR="00EE50D6" w:rsidRPr="00A46C5A" w:rsidRDefault="00EE50D6" w:rsidP="00CA2ED4">
      <w:pPr>
        <w:bidi/>
        <w:spacing w:after="120"/>
        <w:jc w:val="both"/>
        <w:rPr>
          <w:rFonts w:cs="Simplified Arabic"/>
          <w:b/>
          <w:bCs/>
          <w:sz w:val="20"/>
          <w:u w:val="single"/>
          <w:rtl/>
          <w:lang w:val="en-GB"/>
        </w:rPr>
      </w:pPr>
      <w:r w:rsidRPr="00A46C5A">
        <w:rPr>
          <w:rFonts w:cs="Simplified Arabic"/>
          <w:b/>
          <w:bCs/>
          <w:sz w:val="20"/>
          <w:u w:val="single"/>
          <w:rtl/>
          <w:lang w:val="en-GB"/>
        </w:rPr>
        <w:t>المجال البؤري للمياه الدولية</w:t>
      </w:r>
    </w:p>
    <w:p w14:paraId="2C81BF14" w14:textId="11F0A27E" w:rsidR="00EE50D6" w:rsidRPr="005A5285" w:rsidRDefault="00DD29F3" w:rsidP="00CA2ED4">
      <w:pPr>
        <w:pStyle w:val="ListParagraph"/>
        <w:numPr>
          <w:ilvl w:val="0"/>
          <w:numId w:val="29"/>
        </w:numPr>
        <w:bidi/>
        <w:spacing w:after="120"/>
        <w:ind w:left="4" w:firstLine="0"/>
        <w:jc w:val="both"/>
        <w:rPr>
          <w:rFonts w:cs="Simplified Arabic"/>
          <w:sz w:val="20"/>
          <w:rtl/>
          <w:lang w:val="en-GB"/>
        </w:rPr>
      </w:pPr>
      <w:r w:rsidRPr="00DD29F3">
        <w:rPr>
          <w:rFonts w:cs="Simplified Arabic" w:hint="cs"/>
          <w:sz w:val="20"/>
          <w:rtl/>
          <w:lang w:val="en-GB" w:bidi="ar-EG"/>
        </w:rPr>
        <w:t>يساعد ال</w:t>
      </w:r>
      <w:r w:rsidRPr="00DD29F3">
        <w:rPr>
          <w:rFonts w:cs="Simplified Arabic"/>
          <w:sz w:val="20"/>
          <w:rtl/>
          <w:lang w:val="en-GB" w:bidi="ar-EG"/>
        </w:rPr>
        <w:t xml:space="preserve">مجال </w:t>
      </w:r>
      <w:r w:rsidRPr="00DD29F3">
        <w:rPr>
          <w:rFonts w:cs="Simplified Arabic" w:hint="cs"/>
          <w:sz w:val="20"/>
          <w:rtl/>
          <w:lang w:val="en-GB" w:bidi="ar-EG"/>
        </w:rPr>
        <w:t>البؤري ل</w:t>
      </w:r>
      <w:r w:rsidRPr="00DD29F3">
        <w:rPr>
          <w:rFonts w:cs="Simplified Arabic"/>
          <w:sz w:val="20"/>
          <w:rtl/>
          <w:lang w:val="en-GB" w:bidi="ar-EG"/>
        </w:rPr>
        <w:t xml:space="preserve">لمياه الدولية البلدان </w:t>
      </w:r>
      <w:r w:rsidRPr="00DD29F3">
        <w:rPr>
          <w:rFonts w:cs="Simplified Arabic" w:hint="cs"/>
          <w:sz w:val="20"/>
          <w:rtl/>
          <w:lang w:val="en-GB" w:bidi="ar-EG"/>
        </w:rPr>
        <w:t xml:space="preserve">على </w:t>
      </w:r>
      <w:r w:rsidRPr="00DD29F3">
        <w:rPr>
          <w:rFonts w:cs="Simplified Arabic"/>
          <w:sz w:val="20"/>
          <w:rtl/>
          <w:lang w:val="en-GB" w:bidi="ar-EG"/>
        </w:rPr>
        <w:t>العمل معا ل</w:t>
      </w:r>
      <w:r w:rsidRPr="00DD29F3">
        <w:rPr>
          <w:rFonts w:cs="Simplified Arabic" w:hint="cs"/>
          <w:sz w:val="20"/>
          <w:rtl/>
          <w:lang w:val="en-GB" w:bidi="ar-EG"/>
        </w:rPr>
        <w:t>إدارة</w:t>
      </w:r>
      <w:r w:rsidRPr="00DD29F3">
        <w:rPr>
          <w:rFonts w:cs="Simplified Arabic"/>
          <w:sz w:val="20"/>
          <w:rtl/>
          <w:lang w:val="en-GB" w:bidi="ar-EG"/>
        </w:rPr>
        <w:t xml:space="preserve"> </w:t>
      </w:r>
      <w:r w:rsidRPr="00DD29F3">
        <w:rPr>
          <w:rFonts w:cs="Simplified Arabic" w:hint="cs"/>
          <w:sz w:val="20"/>
          <w:rtl/>
          <w:lang w:val="en-GB" w:bidi="ar-EG"/>
        </w:rPr>
        <w:t>أحواض المياه السطحية عبر الحدود، والمياه الجوفية، والنظم الساحلية والبحرية لتمكين تقاسم المنافع الناشئة عن استخدامها</w:t>
      </w:r>
      <w:r w:rsidRPr="00DD29F3">
        <w:rPr>
          <w:rFonts w:cs="Simplified Arabic"/>
          <w:sz w:val="20"/>
          <w:rtl/>
          <w:lang w:val="en-GB" w:bidi="ar-EG"/>
        </w:rPr>
        <w:t>.</w:t>
      </w:r>
      <w:r>
        <w:rPr>
          <w:rFonts w:cs="Simplified Arabic" w:hint="cs"/>
          <w:sz w:val="20"/>
          <w:rtl/>
          <w:lang w:val="en-GB" w:bidi="ar-EG"/>
        </w:rPr>
        <w:t xml:space="preserve"> </w:t>
      </w:r>
      <w:r>
        <w:rPr>
          <w:rFonts w:cs="Simplified Arabic" w:hint="cs"/>
          <w:sz w:val="20"/>
          <w:rtl/>
          <w:lang w:val="en-GB"/>
        </w:rPr>
        <w:t>وتشترك</w:t>
      </w:r>
      <w:r w:rsidR="00EE50D6" w:rsidRPr="005A5285">
        <w:rPr>
          <w:rFonts w:cs="Simplified Arabic"/>
          <w:sz w:val="20"/>
          <w:rtl/>
          <w:lang w:val="en-GB"/>
        </w:rPr>
        <w:t xml:space="preserve"> النظم البيئية المعقدة للمياه </w:t>
      </w:r>
      <w:r>
        <w:rPr>
          <w:rFonts w:cs="Simplified Arabic" w:hint="cs"/>
          <w:sz w:val="20"/>
          <w:rtl/>
          <w:lang w:val="en-GB"/>
        </w:rPr>
        <w:t>عبر</w:t>
      </w:r>
      <w:r w:rsidR="00EE50D6" w:rsidRPr="005A5285">
        <w:rPr>
          <w:rFonts w:cs="Simplified Arabic"/>
          <w:sz w:val="20"/>
          <w:rtl/>
          <w:lang w:val="en-GB"/>
        </w:rPr>
        <w:t xml:space="preserve"> </w:t>
      </w:r>
      <w:r>
        <w:rPr>
          <w:rFonts w:cs="Simplified Arabic" w:hint="cs"/>
          <w:sz w:val="20"/>
          <w:rtl/>
          <w:lang w:val="en-GB"/>
        </w:rPr>
        <w:t>ا</w:t>
      </w:r>
      <w:r w:rsidR="00EE50D6" w:rsidRPr="005A5285">
        <w:rPr>
          <w:rFonts w:cs="Simplified Arabic"/>
          <w:sz w:val="20"/>
          <w:rtl/>
          <w:lang w:val="en-GB"/>
        </w:rPr>
        <w:t xml:space="preserve">لحدود </w:t>
      </w:r>
      <w:r>
        <w:rPr>
          <w:rFonts w:cs="Simplified Arabic" w:hint="cs"/>
          <w:sz w:val="20"/>
          <w:rtl/>
          <w:lang w:val="en-GB"/>
        </w:rPr>
        <w:t>في</w:t>
      </w:r>
      <w:r w:rsidR="00EE50D6" w:rsidRPr="005A5285">
        <w:rPr>
          <w:rFonts w:cs="Simplified Arabic"/>
          <w:sz w:val="20"/>
          <w:rtl/>
          <w:lang w:val="en-GB"/>
        </w:rPr>
        <w:t xml:space="preserve"> عدد لا يحصى من الاحتياجات والموضوعات القطاعية بينما لا تك</w:t>
      </w:r>
      <w:r>
        <w:rPr>
          <w:rFonts w:cs="Simplified Arabic"/>
          <w:sz w:val="20"/>
          <w:rtl/>
          <w:lang w:val="en-GB"/>
        </w:rPr>
        <w:t>ون ملزمة بحدود سياسية. وبالتالي، فإن تحديد أهداف سياسية فعالة</w:t>
      </w:r>
      <w:r w:rsidR="00EE50D6" w:rsidRPr="005A5285">
        <w:rPr>
          <w:rFonts w:cs="Simplified Arabic"/>
          <w:sz w:val="20"/>
          <w:rtl/>
          <w:lang w:val="en-GB"/>
        </w:rPr>
        <w:t>، م</w:t>
      </w:r>
      <w:r>
        <w:rPr>
          <w:rFonts w:cs="Simplified Arabic"/>
          <w:sz w:val="20"/>
          <w:rtl/>
          <w:lang w:val="en-GB"/>
        </w:rPr>
        <w:t>قترنة بالاستثمارات</w:t>
      </w:r>
      <w:r w:rsidR="00EE50D6" w:rsidRPr="005A5285">
        <w:rPr>
          <w:rFonts w:cs="Simplified Arabic"/>
          <w:sz w:val="20"/>
          <w:rtl/>
          <w:lang w:val="en-GB"/>
        </w:rPr>
        <w:t>،</w:t>
      </w:r>
      <w:r>
        <w:rPr>
          <w:rFonts w:cs="Simplified Arabic"/>
          <w:sz w:val="20"/>
          <w:rtl/>
          <w:lang w:val="en-GB"/>
        </w:rPr>
        <w:t xml:space="preserve"> يتطلب العمل على جميع المستويات، مع مجموعة من أصحاب المصلحة</w:t>
      </w:r>
      <w:r w:rsidR="00EE50D6" w:rsidRPr="005A5285">
        <w:rPr>
          <w:rFonts w:cs="Simplified Arabic"/>
          <w:sz w:val="20"/>
          <w:rtl/>
          <w:lang w:val="en-GB"/>
        </w:rPr>
        <w:t>، في القطاعين العام والخاص وعبر مستجمع المياه من الم</w:t>
      </w:r>
      <w:r w:rsidR="0099004E">
        <w:rPr>
          <w:rFonts w:cs="Simplified Arabic" w:hint="cs"/>
          <w:sz w:val="20"/>
          <w:rtl/>
          <w:lang w:val="en-GB"/>
        </w:rPr>
        <w:t>نبع</w:t>
      </w:r>
      <w:r w:rsidR="00EE50D6" w:rsidRPr="005A5285">
        <w:rPr>
          <w:rFonts w:cs="Simplified Arabic"/>
          <w:sz w:val="20"/>
          <w:rtl/>
          <w:lang w:val="en-GB"/>
        </w:rPr>
        <w:t xml:space="preserve"> إلى </w:t>
      </w:r>
      <w:r w:rsidR="0099004E">
        <w:rPr>
          <w:rFonts w:cs="Simplified Arabic" w:hint="cs"/>
          <w:sz w:val="20"/>
          <w:rtl/>
          <w:lang w:val="en-GB"/>
        </w:rPr>
        <w:t xml:space="preserve">المصب </w:t>
      </w:r>
      <w:r w:rsidR="00EE50D6" w:rsidRPr="005A5285">
        <w:rPr>
          <w:rFonts w:cs="Simplified Arabic"/>
          <w:sz w:val="20"/>
          <w:rtl/>
          <w:lang w:val="en-GB"/>
        </w:rPr>
        <w:t xml:space="preserve">وما </w:t>
      </w:r>
      <w:r w:rsidR="0099004E">
        <w:rPr>
          <w:rFonts w:cs="Simplified Arabic" w:hint="cs"/>
          <w:sz w:val="20"/>
          <w:rtl/>
          <w:lang w:val="en-GB"/>
        </w:rPr>
        <w:t>وراء ذلك</w:t>
      </w:r>
      <w:r w:rsidR="00EE50D6" w:rsidRPr="005A5285">
        <w:rPr>
          <w:rFonts w:cs="Simplified Arabic"/>
          <w:sz w:val="20"/>
          <w:rtl/>
          <w:lang w:val="en-GB"/>
        </w:rPr>
        <w:t xml:space="preserve">. </w:t>
      </w:r>
      <w:r w:rsidR="0099004E">
        <w:rPr>
          <w:rFonts w:cs="Simplified Arabic" w:hint="cs"/>
          <w:sz w:val="20"/>
          <w:rtl/>
          <w:lang w:val="en-GB"/>
        </w:rPr>
        <w:t xml:space="preserve">وتعتبر </w:t>
      </w:r>
      <w:r w:rsidR="00EE50D6" w:rsidRPr="005A5285">
        <w:rPr>
          <w:rFonts w:cs="Simplified Arabic"/>
          <w:sz w:val="20"/>
          <w:rtl/>
          <w:lang w:val="en-GB"/>
        </w:rPr>
        <w:t xml:space="preserve">هذه المبادئ أساسية لاستثمارات </w:t>
      </w:r>
      <w:r w:rsidR="0099004E">
        <w:rPr>
          <w:rFonts w:cs="Simplified Arabic" w:hint="cs"/>
          <w:sz w:val="20"/>
          <w:rtl/>
          <w:lang w:val="en-GB"/>
        </w:rPr>
        <w:t>التجديد السابع لموارد مرفق البيئة العالمية</w:t>
      </w:r>
      <w:r w:rsidR="00EE50D6" w:rsidRPr="005A5285">
        <w:rPr>
          <w:rFonts w:cs="Simplified Arabic"/>
          <w:sz w:val="20"/>
          <w:rtl/>
          <w:lang w:val="en-GB"/>
        </w:rPr>
        <w:t xml:space="preserve"> في المياه الدولية. </w:t>
      </w:r>
      <w:r w:rsidR="0099004E">
        <w:rPr>
          <w:rFonts w:cs="Simplified Arabic" w:hint="cs"/>
          <w:sz w:val="20"/>
          <w:rtl/>
          <w:lang w:val="en-GB"/>
        </w:rPr>
        <w:t>وس</w:t>
      </w:r>
      <w:r w:rsidR="00FB17F5">
        <w:rPr>
          <w:rFonts w:cs="Simplified Arabic" w:hint="cs"/>
          <w:sz w:val="20"/>
          <w:rtl/>
          <w:lang w:val="en-GB"/>
        </w:rPr>
        <w:t>ي</w:t>
      </w:r>
      <w:r w:rsidR="0099004E">
        <w:rPr>
          <w:rFonts w:cs="Simplified Arabic" w:hint="cs"/>
          <w:sz w:val="20"/>
          <w:rtl/>
          <w:lang w:val="en-GB"/>
        </w:rPr>
        <w:t>تمثل</w:t>
      </w:r>
      <w:r w:rsidR="00FB17F5">
        <w:rPr>
          <w:rFonts w:cs="Simplified Arabic" w:hint="cs"/>
          <w:sz w:val="20"/>
          <w:rtl/>
          <w:lang w:val="en-GB"/>
        </w:rPr>
        <w:t xml:space="preserve"> هدف استثمارات التجديد السابع لموارد مرفق البيئة العالمية في المياه الدولية في</w:t>
      </w:r>
      <w:r w:rsidR="00EE50D6" w:rsidRPr="005A5285">
        <w:rPr>
          <w:rFonts w:cs="Simplified Arabic"/>
          <w:sz w:val="20"/>
          <w:rtl/>
          <w:lang w:val="en-GB"/>
        </w:rPr>
        <w:t xml:space="preserve"> ثلاثة أهداف رئيسية: 1) تعزيز الفرص الوطنية للاقتصاد الأزرق </w:t>
      </w:r>
      <w:r w:rsidR="00FB17F5">
        <w:rPr>
          <w:rFonts w:cs="Simplified Arabic" w:hint="cs"/>
          <w:sz w:val="20"/>
          <w:rtl/>
          <w:lang w:val="en-GB"/>
        </w:rPr>
        <w:t>من أجل ا</w:t>
      </w:r>
      <w:r w:rsidR="00EE50D6" w:rsidRPr="005A5285">
        <w:rPr>
          <w:rFonts w:cs="Simplified Arabic"/>
          <w:sz w:val="20"/>
          <w:rtl/>
          <w:lang w:val="en-GB"/>
        </w:rPr>
        <w:t xml:space="preserve">لحد من التهديدات </w:t>
      </w:r>
      <w:r w:rsidR="00FB17F5">
        <w:rPr>
          <w:rFonts w:cs="Simplified Arabic" w:hint="cs"/>
          <w:sz w:val="20"/>
          <w:rtl/>
          <w:lang w:val="en-GB"/>
        </w:rPr>
        <w:t>التي تواجهها</w:t>
      </w:r>
      <w:r w:rsidR="00FB17F5">
        <w:rPr>
          <w:rFonts w:cs="Simplified Arabic"/>
          <w:sz w:val="20"/>
          <w:rtl/>
          <w:lang w:val="en-GB"/>
        </w:rPr>
        <w:t xml:space="preserve"> المياه البحرية والساحلية</w:t>
      </w:r>
      <w:r w:rsidR="00EE50D6" w:rsidRPr="005A5285">
        <w:rPr>
          <w:rFonts w:cs="Simplified Arabic"/>
          <w:sz w:val="20"/>
          <w:rtl/>
          <w:lang w:val="en-GB"/>
        </w:rPr>
        <w:t>؛ 2) تحسين الإدارة في المناطق الواقعة خارج نطاق الولاية الوطنية، 3) تعزيز الأمن المائي في النظم البيئية للمياه العذبة</w:t>
      </w:r>
      <w:r w:rsidR="00FB17F5">
        <w:rPr>
          <w:rFonts w:cs="Simplified Arabic" w:hint="cs"/>
          <w:sz w:val="20"/>
          <w:rtl/>
          <w:lang w:val="en-GB"/>
        </w:rPr>
        <w:t>.</w:t>
      </w:r>
    </w:p>
    <w:p w14:paraId="272F7761" w14:textId="3AEB16F1" w:rsidR="00E322CD" w:rsidRPr="00FB17F5" w:rsidRDefault="00FB17F5" w:rsidP="00CA2ED4">
      <w:pPr>
        <w:pStyle w:val="ListParagraph"/>
        <w:numPr>
          <w:ilvl w:val="0"/>
          <w:numId w:val="29"/>
        </w:numPr>
        <w:bidi/>
        <w:spacing w:after="120"/>
        <w:ind w:left="4" w:firstLine="0"/>
        <w:jc w:val="both"/>
        <w:rPr>
          <w:rFonts w:cs="Simplified Arabic"/>
          <w:sz w:val="20"/>
          <w:rtl/>
          <w:lang w:val="en-GB"/>
        </w:rPr>
      </w:pPr>
      <w:r>
        <w:rPr>
          <w:rFonts w:cs="Simplified Arabic" w:hint="cs"/>
          <w:sz w:val="20"/>
          <w:rtl/>
          <w:lang w:val="en-GB"/>
        </w:rPr>
        <w:t>و</w:t>
      </w:r>
      <w:r w:rsidR="00EE50D6" w:rsidRPr="00FB17F5">
        <w:rPr>
          <w:rFonts w:cs="Simplified Arabic"/>
          <w:sz w:val="20"/>
          <w:rtl/>
          <w:lang w:val="en-GB"/>
        </w:rPr>
        <w:t xml:space="preserve">يصف الجدول 10 أدناه مساهمة موارد </w:t>
      </w:r>
      <w:r>
        <w:rPr>
          <w:rFonts w:cs="Simplified Arabic" w:hint="cs"/>
          <w:sz w:val="20"/>
          <w:rtl/>
          <w:lang w:val="en-GB"/>
        </w:rPr>
        <w:t>المياه الدولية</w:t>
      </w:r>
      <w:r w:rsidR="00EE50D6" w:rsidRPr="00FB17F5">
        <w:rPr>
          <w:rFonts w:cs="Simplified Arabic"/>
          <w:sz w:val="20"/>
          <w:rtl/>
          <w:lang w:val="en-GB"/>
        </w:rPr>
        <w:t xml:space="preserve"> في تحقيق أهداف أيشي للتنوع البيولوجي حسب </w:t>
      </w:r>
      <w:r>
        <w:rPr>
          <w:rFonts w:cs="Simplified Arabic" w:hint="cs"/>
          <w:sz w:val="20"/>
          <w:rtl/>
          <w:lang w:val="en-GB"/>
        </w:rPr>
        <w:t>ال</w:t>
      </w:r>
      <w:r w:rsidR="00EE50D6" w:rsidRPr="00FB17F5">
        <w:rPr>
          <w:rFonts w:cs="Simplified Arabic"/>
          <w:sz w:val="20"/>
          <w:rtl/>
          <w:lang w:val="en-GB"/>
        </w:rPr>
        <w:t xml:space="preserve">أولويات </w:t>
      </w:r>
      <w:r>
        <w:rPr>
          <w:rFonts w:cs="Simplified Arabic" w:hint="cs"/>
          <w:sz w:val="20"/>
          <w:rtl/>
          <w:lang w:val="en-GB"/>
        </w:rPr>
        <w:t xml:space="preserve">التي حددتها </w:t>
      </w:r>
      <w:r w:rsidR="00EE50D6" w:rsidRPr="00FB17F5">
        <w:rPr>
          <w:rFonts w:cs="Simplified Arabic"/>
          <w:sz w:val="20"/>
          <w:rtl/>
          <w:lang w:val="en-GB"/>
        </w:rPr>
        <w:t>البلدان.</w:t>
      </w:r>
    </w:p>
    <w:p w14:paraId="3265F3EB" w14:textId="5854ABC2" w:rsidR="00EE50D6" w:rsidRPr="00F85423" w:rsidRDefault="00EE50D6" w:rsidP="00CA2ED4">
      <w:pPr>
        <w:keepNext/>
        <w:bidi/>
        <w:spacing w:after="120"/>
        <w:jc w:val="both"/>
        <w:rPr>
          <w:rFonts w:cs="Simplified Arabic"/>
          <w:b/>
          <w:bCs/>
          <w:sz w:val="20"/>
          <w:lang w:val="en-GB"/>
        </w:rPr>
      </w:pPr>
      <w:r w:rsidRPr="00F85423">
        <w:rPr>
          <w:rFonts w:cs="Simplified Arabic"/>
          <w:b/>
          <w:bCs/>
          <w:sz w:val="20"/>
          <w:rtl/>
          <w:lang w:val="en-US"/>
        </w:rPr>
        <w:lastRenderedPageBreak/>
        <w:t xml:space="preserve">الجدول </w:t>
      </w:r>
      <w:r>
        <w:rPr>
          <w:rFonts w:cs="Simplified Arabic" w:hint="cs"/>
          <w:b/>
          <w:bCs/>
          <w:sz w:val="20"/>
          <w:rtl/>
          <w:lang w:val="en-US"/>
        </w:rPr>
        <w:t>10</w:t>
      </w:r>
      <w:r w:rsidRPr="00F85423">
        <w:rPr>
          <w:rFonts w:cs="Simplified Arabic"/>
          <w:b/>
          <w:bCs/>
          <w:sz w:val="20"/>
          <w:rtl/>
          <w:lang w:val="en-US"/>
        </w:rPr>
        <w:t xml:space="preserve">- التوزيع التراكمي لموارد مرفق البيئة العالمية حسب </w:t>
      </w:r>
      <w:r>
        <w:rPr>
          <w:rFonts w:cs="Simplified Arabic" w:hint="cs"/>
          <w:b/>
          <w:bCs/>
          <w:sz w:val="20"/>
          <w:rtl/>
          <w:lang w:val="en-US"/>
        </w:rPr>
        <w:t>أهداف وبرامج المجال البؤري للمياه الدولية في التجديد السادس لموارد مرفق البيئة العالمية</w:t>
      </w:r>
      <w:r w:rsidRPr="00F85423">
        <w:rPr>
          <w:rFonts w:cs="Simplified Arabic" w:hint="cs"/>
          <w:b/>
          <w:bCs/>
          <w:sz w:val="20"/>
          <w:rtl/>
          <w:lang w:val="en-US"/>
        </w:rPr>
        <w:t xml:space="preserve"> </w:t>
      </w:r>
      <w:r w:rsidRPr="00F85423">
        <w:rPr>
          <w:rFonts w:cs="Simplified Arabic"/>
          <w:b/>
          <w:bCs/>
          <w:sz w:val="20"/>
          <w:rtl/>
          <w:lang w:val="en-US"/>
        </w:rPr>
        <w:t>والمساهمات في تحقيق أهداف أيشي للتنوع البيولوجي</w:t>
      </w:r>
      <w:r w:rsidRPr="00F85423">
        <w:rPr>
          <w:rFonts w:cs="Simplified Arabic" w:hint="cs"/>
          <w:b/>
          <w:bCs/>
          <w:sz w:val="20"/>
          <w:rtl/>
          <w:lang w:val="en-US"/>
        </w:rPr>
        <w:t xml:space="preserve"> </w:t>
      </w:r>
      <w:r w:rsidRPr="00F85423">
        <w:rPr>
          <w:rFonts w:cs="Simplified Arabic"/>
          <w:b/>
          <w:bCs/>
          <w:sz w:val="20"/>
          <w:rtl/>
          <w:lang w:val="en-US"/>
        </w:rPr>
        <w:t>(1 يوليو/تموز 201</w:t>
      </w:r>
      <w:r w:rsidRPr="00F85423">
        <w:rPr>
          <w:rFonts w:cs="Simplified Arabic" w:hint="cs"/>
          <w:b/>
          <w:bCs/>
          <w:sz w:val="20"/>
          <w:rtl/>
          <w:lang w:val="en-US"/>
        </w:rPr>
        <w:t>8</w:t>
      </w:r>
      <w:r>
        <w:rPr>
          <w:rFonts w:cs="Simplified Arabic"/>
          <w:b/>
          <w:bCs/>
          <w:sz w:val="20"/>
          <w:rtl/>
          <w:lang w:val="en-US"/>
        </w:rPr>
        <w:t xml:space="preserve"> إلى </w:t>
      </w:r>
      <w:r>
        <w:rPr>
          <w:rFonts w:cs="Simplified Arabic" w:hint="cs"/>
          <w:b/>
          <w:bCs/>
          <w:sz w:val="20"/>
          <w:rtl/>
          <w:lang w:val="en-US"/>
        </w:rPr>
        <w:t xml:space="preserve">31 </w:t>
      </w:r>
      <w:r w:rsidRPr="00F85423">
        <w:rPr>
          <w:rFonts w:cs="Simplified Arabic" w:hint="cs"/>
          <w:b/>
          <w:bCs/>
          <w:sz w:val="20"/>
          <w:rtl/>
          <w:lang w:val="en-US"/>
        </w:rPr>
        <w:t>ديسمبر</w:t>
      </w:r>
      <w:r w:rsidRPr="00F85423">
        <w:rPr>
          <w:rFonts w:cs="Simplified Arabic"/>
          <w:b/>
          <w:bCs/>
          <w:sz w:val="20"/>
          <w:rtl/>
          <w:lang w:val="en-US"/>
        </w:rPr>
        <w:t>/</w:t>
      </w:r>
      <w:r w:rsidRPr="00F85423">
        <w:rPr>
          <w:rFonts w:cs="Simplified Arabic" w:hint="cs"/>
          <w:b/>
          <w:bCs/>
          <w:sz w:val="20"/>
          <w:rtl/>
          <w:lang w:val="en-US"/>
        </w:rPr>
        <w:t>كانون الأول</w:t>
      </w:r>
      <w:r w:rsidRPr="00F85423">
        <w:rPr>
          <w:rFonts w:cs="Simplified Arabic"/>
          <w:b/>
          <w:bCs/>
          <w:sz w:val="20"/>
          <w:rtl/>
          <w:lang w:val="en-US"/>
        </w:rPr>
        <w:t xml:space="preserve"> 201</w:t>
      </w:r>
      <w:r w:rsidRPr="00F85423">
        <w:rPr>
          <w:rFonts w:cs="Simplified Arabic" w:hint="cs"/>
          <w:b/>
          <w:bCs/>
          <w:sz w:val="20"/>
          <w:rtl/>
          <w:lang w:val="en-US"/>
        </w:rPr>
        <w:t>9</w:t>
      </w:r>
      <w:r w:rsidRPr="00F85423">
        <w:rPr>
          <w:rFonts w:cs="Simplified Arabic"/>
          <w:b/>
          <w:bCs/>
          <w:sz w:val="20"/>
          <w:rtl/>
          <w:lang w:val="en-US"/>
        </w:rPr>
        <w:t>)</w:t>
      </w:r>
      <w:r w:rsidRPr="00F85423">
        <w:rPr>
          <w:rFonts w:cs="Simplified Arabic"/>
          <w:b/>
          <w:bCs/>
          <w:sz w:val="20"/>
          <w:vertAlign w:val="superscript"/>
          <w:rtl/>
          <w:lang w:val="en-US" w:bidi="ar-EG"/>
        </w:rPr>
        <w:footnoteReference w:id="14"/>
      </w:r>
      <w:r w:rsidRPr="00F85423">
        <w:rPr>
          <w:rFonts w:cs="Simplified Arabic"/>
          <w:b/>
          <w:bCs/>
          <w:sz w:val="20"/>
          <w:rtl/>
          <w:lang w:val="en-US"/>
        </w:rPr>
        <w:t xml:space="preserve"> </w:t>
      </w:r>
    </w:p>
    <w:tbl>
      <w:tblPr>
        <w:bidiVisual/>
        <w:tblW w:w="5089" w:type="pct"/>
        <w:jc w:val="center"/>
        <w:tblBorders>
          <w:top w:val="single" w:sz="12" w:space="0" w:color="008000"/>
          <w:bottom w:val="single" w:sz="12" w:space="0" w:color="008000"/>
        </w:tblBorders>
        <w:tblLook w:val="04A0" w:firstRow="1" w:lastRow="0" w:firstColumn="1" w:lastColumn="0" w:noHBand="0" w:noVBand="1"/>
      </w:tblPr>
      <w:tblGrid>
        <w:gridCol w:w="2052"/>
        <w:gridCol w:w="2053"/>
        <w:gridCol w:w="1881"/>
        <w:gridCol w:w="1881"/>
        <w:gridCol w:w="1879"/>
      </w:tblGrid>
      <w:tr w:rsidR="00EE50D6" w:rsidRPr="00F85423" w14:paraId="38283F88" w14:textId="77777777" w:rsidTr="00EE50D6">
        <w:trPr>
          <w:trHeight w:val="871"/>
          <w:jc w:val="center"/>
        </w:trPr>
        <w:tc>
          <w:tcPr>
            <w:tcW w:w="1053" w:type="pct"/>
            <w:tcBorders>
              <w:top w:val="single" w:sz="12" w:space="0" w:color="008000"/>
              <w:left w:val="nil"/>
              <w:bottom w:val="single" w:sz="6" w:space="0" w:color="008000"/>
              <w:right w:val="nil"/>
            </w:tcBorders>
          </w:tcPr>
          <w:p w14:paraId="59149CEC" w14:textId="745C4D56" w:rsidR="00EE50D6" w:rsidRPr="00F85423" w:rsidRDefault="00D65857" w:rsidP="00CA2ED4">
            <w:pPr>
              <w:bidi/>
              <w:spacing w:after="120"/>
              <w:jc w:val="both"/>
              <w:rPr>
                <w:rFonts w:cs="Simplified Arabic"/>
                <w:b/>
                <w:bCs/>
                <w:sz w:val="20"/>
                <w:rtl/>
                <w:lang w:val="en-US" w:bidi="ar-EG"/>
              </w:rPr>
            </w:pPr>
            <w:r>
              <w:rPr>
                <w:rFonts w:cs="Simplified Arabic" w:hint="cs"/>
                <w:b/>
                <w:bCs/>
                <w:sz w:val="20"/>
                <w:rtl/>
                <w:lang w:val="en-US" w:bidi="ar-EG"/>
              </w:rPr>
              <w:t>هدف وبرنامج المياه الدولية</w:t>
            </w:r>
          </w:p>
        </w:tc>
        <w:tc>
          <w:tcPr>
            <w:tcW w:w="1053" w:type="pct"/>
            <w:tcBorders>
              <w:top w:val="single" w:sz="12" w:space="0" w:color="008000"/>
              <w:left w:val="nil"/>
              <w:bottom w:val="single" w:sz="6" w:space="0" w:color="008000"/>
              <w:right w:val="nil"/>
            </w:tcBorders>
          </w:tcPr>
          <w:p w14:paraId="0C4B5F55" w14:textId="6E554A69" w:rsidR="00EE50D6" w:rsidRPr="00F85423" w:rsidRDefault="00EE50D6" w:rsidP="00CA2ED4">
            <w:pPr>
              <w:bidi/>
              <w:spacing w:after="120"/>
              <w:jc w:val="both"/>
              <w:rPr>
                <w:rFonts w:cs="Simplified Arabic"/>
                <w:b/>
                <w:bCs/>
                <w:sz w:val="20"/>
                <w:rtl/>
                <w:lang w:val="en-US" w:bidi="ar-EG"/>
              </w:rPr>
            </w:pPr>
            <w:r w:rsidRPr="00F85423">
              <w:rPr>
                <w:rFonts w:cs="Simplified Arabic"/>
                <w:b/>
                <w:bCs/>
                <w:sz w:val="20"/>
                <w:rtl/>
                <w:lang w:val="en-US" w:bidi="ar-EG"/>
              </w:rPr>
              <w:t>أهداف أيشي للتنوع البيولوجي</w:t>
            </w:r>
          </w:p>
        </w:tc>
        <w:tc>
          <w:tcPr>
            <w:tcW w:w="965" w:type="pct"/>
            <w:tcBorders>
              <w:top w:val="single" w:sz="12" w:space="0" w:color="008000"/>
              <w:left w:val="nil"/>
              <w:bottom w:val="single" w:sz="6" w:space="0" w:color="008000"/>
              <w:right w:val="nil"/>
            </w:tcBorders>
            <w:hideMark/>
          </w:tcPr>
          <w:p w14:paraId="4294F501" w14:textId="79F49629" w:rsidR="00EE50D6" w:rsidRDefault="00816AED" w:rsidP="00CA2ED4">
            <w:pPr>
              <w:bidi/>
              <w:spacing w:after="120"/>
              <w:jc w:val="both"/>
              <w:rPr>
                <w:rFonts w:cs="Simplified Arabic"/>
                <w:b/>
                <w:bCs/>
                <w:sz w:val="20"/>
                <w:rtl/>
                <w:lang w:val="en-GB"/>
              </w:rPr>
            </w:pPr>
            <w:r>
              <w:rPr>
                <w:rFonts w:cs="Simplified Arabic" w:hint="cs"/>
                <w:b/>
                <w:bCs/>
                <w:sz w:val="20"/>
                <w:rtl/>
                <w:lang w:val="en-GB"/>
              </w:rPr>
              <w:t>منح المشروع في المرفق</w:t>
            </w:r>
          </w:p>
          <w:p w14:paraId="6787F8E2" w14:textId="77777777" w:rsidR="00EE50D6" w:rsidRPr="00F85423" w:rsidRDefault="00EE50D6" w:rsidP="00CA2ED4">
            <w:pPr>
              <w:bidi/>
              <w:spacing w:after="120"/>
              <w:jc w:val="both"/>
              <w:rPr>
                <w:rFonts w:cs="Simplified Arabic"/>
                <w:b/>
                <w:bCs/>
                <w:sz w:val="20"/>
                <w:lang w:val="en-GB"/>
              </w:rPr>
            </w:pPr>
            <w:r>
              <w:rPr>
                <w:rFonts w:cs="Simplified Arabic" w:hint="cs"/>
                <w:b/>
                <w:bCs/>
                <w:sz w:val="20"/>
                <w:rtl/>
                <w:lang w:val="en-GB"/>
              </w:rPr>
              <w:t>(مليون دولار)</w:t>
            </w:r>
          </w:p>
        </w:tc>
        <w:tc>
          <w:tcPr>
            <w:tcW w:w="965" w:type="pct"/>
            <w:tcBorders>
              <w:top w:val="single" w:sz="12" w:space="0" w:color="008000"/>
              <w:left w:val="nil"/>
              <w:bottom w:val="single" w:sz="6" w:space="0" w:color="008000"/>
              <w:right w:val="nil"/>
            </w:tcBorders>
            <w:hideMark/>
          </w:tcPr>
          <w:p w14:paraId="6663E7EA" w14:textId="77777777" w:rsidR="00EE50D6" w:rsidRPr="00F85423" w:rsidRDefault="00EE50D6" w:rsidP="00CA2ED4">
            <w:pPr>
              <w:bidi/>
              <w:spacing w:after="120"/>
              <w:jc w:val="both"/>
              <w:rPr>
                <w:rFonts w:cs="Simplified Arabic"/>
                <w:bCs/>
                <w:sz w:val="20"/>
                <w:rtl/>
                <w:lang w:val="en-US"/>
              </w:rPr>
            </w:pPr>
            <w:r w:rsidRPr="00F85423">
              <w:rPr>
                <w:rFonts w:cs="Simplified Arabic"/>
                <w:bCs/>
                <w:sz w:val="20"/>
                <w:rtl/>
                <w:lang w:val="en-US"/>
              </w:rPr>
              <w:t>التمويل المشترك</w:t>
            </w:r>
          </w:p>
          <w:p w14:paraId="21C4F8D7" w14:textId="77777777" w:rsidR="00EE50D6" w:rsidRPr="00F85423" w:rsidRDefault="00EE50D6" w:rsidP="00CA2ED4">
            <w:pPr>
              <w:bidi/>
              <w:spacing w:after="120"/>
              <w:jc w:val="both"/>
              <w:rPr>
                <w:rFonts w:cs="Simplified Arabic"/>
                <w:bCs/>
                <w:sz w:val="20"/>
                <w:lang w:val="en-US"/>
              </w:rPr>
            </w:pPr>
            <w:r w:rsidRPr="00F85423">
              <w:rPr>
                <w:rFonts w:cs="Simplified Arabic"/>
                <w:bCs/>
                <w:sz w:val="20"/>
                <w:rtl/>
                <w:lang w:val="en-US"/>
              </w:rPr>
              <w:t>(مليون دولار)</w:t>
            </w:r>
          </w:p>
        </w:tc>
        <w:tc>
          <w:tcPr>
            <w:tcW w:w="964" w:type="pct"/>
            <w:tcBorders>
              <w:top w:val="single" w:sz="12" w:space="0" w:color="008000"/>
              <w:left w:val="nil"/>
              <w:bottom w:val="single" w:sz="6" w:space="0" w:color="008000"/>
              <w:right w:val="nil"/>
            </w:tcBorders>
            <w:hideMark/>
          </w:tcPr>
          <w:p w14:paraId="1C8B1B1C" w14:textId="77777777" w:rsidR="00EE50D6" w:rsidRPr="00F85423" w:rsidRDefault="00EE50D6" w:rsidP="00CA2ED4">
            <w:pPr>
              <w:bidi/>
              <w:spacing w:after="120"/>
              <w:jc w:val="both"/>
              <w:rPr>
                <w:rFonts w:cs="Simplified Arabic"/>
                <w:bCs/>
                <w:sz w:val="20"/>
                <w:rtl/>
                <w:lang w:val="en-US"/>
              </w:rPr>
            </w:pPr>
            <w:r w:rsidRPr="00F85423">
              <w:rPr>
                <w:rFonts w:cs="Simplified Arabic"/>
                <w:bCs/>
                <w:sz w:val="20"/>
                <w:rtl/>
                <w:lang w:val="en-US"/>
              </w:rPr>
              <w:t>الموارد الإجمالية</w:t>
            </w:r>
          </w:p>
          <w:p w14:paraId="1F9BD432" w14:textId="77777777" w:rsidR="00EE50D6" w:rsidRPr="00F85423" w:rsidRDefault="00EE50D6" w:rsidP="00CA2ED4">
            <w:pPr>
              <w:bidi/>
              <w:spacing w:after="120"/>
              <w:jc w:val="both"/>
              <w:rPr>
                <w:rFonts w:cs="Simplified Arabic"/>
                <w:bCs/>
                <w:sz w:val="20"/>
                <w:lang w:val="en-US"/>
              </w:rPr>
            </w:pPr>
            <w:r w:rsidRPr="00F85423">
              <w:rPr>
                <w:rFonts w:cs="Simplified Arabic"/>
                <w:bCs/>
                <w:sz w:val="20"/>
                <w:rtl/>
                <w:lang w:val="en-US"/>
              </w:rPr>
              <w:t>(مليون دولار)</w:t>
            </w:r>
          </w:p>
        </w:tc>
      </w:tr>
      <w:tr w:rsidR="00EE50D6" w:rsidRPr="00F85423" w14:paraId="3E72F760" w14:textId="77777777" w:rsidTr="00D65857">
        <w:trPr>
          <w:trHeight w:val="871"/>
          <w:jc w:val="center"/>
        </w:trPr>
        <w:tc>
          <w:tcPr>
            <w:tcW w:w="1053" w:type="pct"/>
            <w:tcBorders>
              <w:top w:val="nil"/>
              <w:left w:val="nil"/>
              <w:bottom w:val="nil"/>
              <w:right w:val="nil"/>
            </w:tcBorders>
            <w:vAlign w:val="center"/>
          </w:tcPr>
          <w:p w14:paraId="3219B9D5" w14:textId="5B3ACFF9" w:rsidR="00EE50D6" w:rsidRPr="00D65857" w:rsidRDefault="00D65857" w:rsidP="00CA2ED4">
            <w:pPr>
              <w:bidi/>
              <w:spacing w:after="120"/>
              <w:jc w:val="both"/>
              <w:rPr>
                <w:rFonts w:cs="Simplified Arabic"/>
                <w:b/>
                <w:bCs/>
                <w:sz w:val="20"/>
                <w:lang w:val="en-GB"/>
              </w:rPr>
            </w:pPr>
            <w:r>
              <w:rPr>
                <w:rFonts w:cs="Simplified Arabic" w:hint="cs"/>
                <w:b/>
                <w:bCs/>
                <w:sz w:val="20"/>
                <w:rtl/>
                <w:lang w:val="en-US" w:bidi="ar-EG"/>
              </w:rPr>
              <w:t xml:space="preserve">الهدف 1: </w:t>
            </w:r>
            <w:r w:rsidR="00442FBD">
              <w:rPr>
                <w:rFonts w:cs="Simplified Arabic" w:hint="cs"/>
                <w:b/>
                <w:bCs/>
                <w:sz w:val="20"/>
                <w:rtl/>
                <w:lang w:val="en-GB" w:bidi="ar-EG"/>
              </w:rPr>
              <w:t>الاقتصاد الأزرق</w:t>
            </w:r>
          </w:p>
        </w:tc>
        <w:tc>
          <w:tcPr>
            <w:tcW w:w="1053" w:type="pct"/>
            <w:tcBorders>
              <w:top w:val="nil"/>
              <w:left w:val="nil"/>
              <w:bottom w:val="nil"/>
              <w:right w:val="nil"/>
            </w:tcBorders>
            <w:vAlign w:val="center"/>
          </w:tcPr>
          <w:p w14:paraId="7B1A152D" w14:textId="307E7E9B" w:rsidR="00EE50D6" w:rsidRPr="00E230AE" w:rsidRDefault="00442FBD" w:rsidP="00CA2ED4">
            <w:pPr>
              <w:bidi/>
              <w:spacing w:after="120"/>
              <w:jc w:val="both"/>
              <w:rPr>
                <w:rFonts w:cs="Simplified Arabic"/>
                <w:sz w:val="20"/>
                <w:rtl/>
                <w:lang w:val="en-US" w:bidi="ar-EG"/>
              </w:rPr>
            </w:pPr>
            <w:r w:rsidRPr="00E230AE">
              <w:rPr>
                <w:rFonts w:cs="Simplified Arabic" w:hint="cs"/>
                <w:sz w:val="20"/>
                <w:rtl/>
                <w:lang w:val="en-US" w:bidi="ar-EG"/>
              </w:rPr>
              <w:t>6 و8 و11</w:t>
            </w:r>
          </w:p>
        </w:tc>
        <w:tc>
          <w:tcPr>
            <w:tcW w:w="965" w:type="pct"/>
            <w:tcBorders>
              <w:top w:val="nil"/>
              <w:left w:val="nil"/>
              <w:bottom w:val="nil"/>
              <w:right w:val="nil"/>
            </w:tcBorders>
            <w:vAlign w:val="center"/>
            <w:hideMark/>
          </w:tcPr>
          <w:p w14:paraId="32AB5835" w14:textId="49999FB1" w:rsidR="00EE50D6" w:rsidRPr="00F85423" w:rsidRDefault="00442FBD" w:rsidP="00CA2ED4">
            <w:pPr>
              <w:bidi/>
              <w:spacing w:after="120"/>
              <w:jc w:val="both"/>
              <w:rPr>
                <w:rFonts w:cs="Simplified Arabic"/>
                <w:sz w:val="20"/>
                <w:lang w:val="en-GB"/>
              </w:rPr>
            </w:pPr>
            <w:r>
              <w:rPr>
                <w:rFonts w:cs="Simplified Arabic" w:hint="cs"/>
                <w:sz w:val="20"/>
                <w:rtl/>
                <w:lang w:val="en-US" w:bidi="ar-EG"/>
              </w:rPr>
              <w:t>52.1</w:t>
            </w:r>
          </w:p>
        </w:tc>
        <w:tc>
          <w:tcPr>
            <w:tcW w:w="965" w:type="pct"/>
            <w:tcBorders>
              <w:top w:val="nil"/>
              <w:left w:val="nil"/>
              <w:bottom w:val="nil"/>
              <w:right w:val="nil"/>
            </w:tcBorders>
            <w:vAlign w:val="center"/>
          </w:tcPr>
          <w:p w14:paraId="7263C2A4" w14:textId="285E4E32" w:rsidR="00EE50D6" w:rsidRPr="00F85423" w:rsidRDefault="00442FBD" w:rsidP="00CA2ED4">
            <w:pPr>
              <w:bidi/>
              <w:spacing w:after="120"/>
              <w:jc w:val="both"/>
              <w:rPr>
                <w:rFonts w:cs="Simplified Arabic"/>
                <w:sz w:val="20"/>
                <w:lang w:val="en-US"/>
              </w:rPr>
            </w:pPr>
            <w:r>
              <w:rPr>
                <w:rFonts w:cs="Simplified Arabic" w:hint="cs"/>
                <w:sz w:val="20"/>
                <w:rtl/>
                <w:lang w:val="en-US"/>
              </w:rPr>
              <w:t>273.4</w:t>
            </w:r>
          </w:p>
        </w:tc>
        <w:tc>
          <w:tcPr>
            <w:tcW w:w="964" w:type="pct"/>
            <w:tcBorders>
              <w:top w:val="nil"/>
              <w:left w:val="nil"/>
              <w:bottom w:val="nil"/>
              <w:right w:val="nil"/>
            </w:tcBorders>
            <w:vAlign w:val="center"/>
          </w:tcPr>
          <w:p w14:paraId="782F022A" w14:textId="78DA7CC6" w:rsidR="00EE50D6" w:rsidRPr="00F85423" w:rsidRDefault="00442FBD" w:rsidP="00CA2ED4">
            <w:pPr>
              <w:bidi/>
              <w:spacing w:after="120"/>
              <w:jc w:val="both"/>
              <w:rPr>
                <w:rFonts w:cs="Simplified Arabic"/>
                <w:sz w:val="20"/>
                <w:lang w:val="en-US"/>
              </w:rPr>
            </w:pPr>
            <w:r>
              <w:rPr>
                <w:rFonts w:cs="Simplified Arabic" w:hint="cs"/>
                <w:sz w:val="20"/>
                <w:rtl/>
                <w:lang w:val="en-US"/>
              </w:rPr>
              <w:t>325.5</w:t>
            </w:r>
          </w:p>
        </w:tc>
      </w:tr>
      <w:tr w:rsidR="00EE50D6" w:rsidRPr="00F85423" w14:paraId="2D966035" w14:textId="77777777" w:rsidTr="00D65857">
        <w:trPr>
          <w:trHeight w:val="871"/>
          <w:jc w:val="center"/>
        </w:trPr>
        <w:tc>
          <w:tcPr>
            <w:tcW w:w="1053" w:type="pct"/>
            <w:tcBorders>
              <w:top w:val="nil"/>
              <w:left w:val="nil"/>
              <w:bottom w:val="nil"/>
              <w:right w:val="nil"/>
            </w:tcBorders>
            <w:vAlign w:val="center"/>
          </w:tcPr>
          <w:p w14:paraId="778F6858" w14:textId="6BBAFC36" w:rsidR="00EE50D6" w:rsidRDefault="00442FBD" w:rsidP="00CA2ED4">
            <w:pPr>
              <w:bidi/>
              <w:spacing w:after="120"/>
              <w:jc w:val="both"/>
              <w:rPr>
                <w:rFonts w:cs="Simplified Arabic"/>
                <w:b/>
                <w:bCs/>
                <w:sz w:val="20"/>
                <w:rtl/>
                <w:lang w:val="en-US"/>
              </w:rPr>
            </w:pPr>
            <w:r>
              <w:rPr>
                <w:rFonts w:cs="Simplified Arabic" w:hint="cs"/>
                <w:b/>
                <w:bCs/>
                <w:sz w:val="20"/>
                <w:rtl/>
                <w:lang w:val="en-US"/>
              </w:rPr>
              <w:t>الهدف 2: المناطق الواقعة خارج الولاية الوطنية</w:t>
            </w:r>
          </w:p>
        </w:tc>
        <w:tc>
          <w:tcPr>
            <w:tcW w:w="1053" w:type="pct"/>
            <w:tcBorders>
              <w:top w:val="nil"/>
              <w:left w:val="nil"/>
              <w:bottom w:val="nil"/>
              <w:right w:val="nil"/>
            </w:tcBorders>
            <w:vAlign w:val="center"/>
          </w:tcPr>
          <w:p w14:paraId="5B88E9ED" w14:textId="70F1C11F" w:rsidR="00EE50D6" w:rsidRPr="00E230AE" w:rsidRDefault="00442FBD" w:rsidP="00CA2ED4">
            <w:pPr>
              <w:bidi/>
              <w:spacing w:after="120"/>
              <w:jc w:val="both"/>
              <w:rPr>
                <w:rFonts w:cs="Simplified Arabic"/>
                <w:sz w:val="20"/>
                <w:rtl/>
                <w:lang w:val="en-US" w:bidi="ar-EG"/>
              </w:rPr>
            </w:pPr>
            <w:r w:rsidRPr="00E230AE">
              <w:rPr>
                <w:rFonts w:cs="Simplified Arabic" w:hint="cs"/>
                <w:sz w:val="20"/>
                <w:rtl/>
                <w:lang w:val="en-US" w:bidi="ar-EG"/>
              </w:rPr>
              <w:t>6 و11</w:t>
            </w:r>
          </w:p>
        </w:tc>
        <w:tc>
          <w:tcPr>
            <w:tcW w:w="965" w:type="pct"/>
            <w:tcBorders>
              <w:top w:val="nil"/>
              <w:left w:val="nil"/>
              <w:bottom w:val="nil"/>
              <w:right w:val="nil"/>
            </w:tcBorders>
            <w:vAlign w:val="center"/>
          </w:tcPr>
          <w:p w14:paraId="2E8310F3" w14:textId="34F1BC65" w:rsidR="00EE50D6" w:rsidRDefault="00442FBD" w:rsidP="00CA2ED4">
            <w:pPr>
              <w:bidi/>
              <w:spacing w:after="120"/>
              <w:jc w:val="both"/>
              <w:rPr>
                <w:rFonts w:cs="Simplified Arabic"/>
                <w:sz w:val="20"/>
                <w:rtl/>
                <w:lang w:val="en-US" w:bidi="ar-EG"/>
              </w:rPr>
            </w:pPr>
            <w:r>
              <w:rPr>
                <w:rFonts w:cs="Simplified Arabic" w:hint="cs"/>
                <w:sz w:val="20"/>
                <w:rtl/>
                <w:lang w:val="en-US" w:bidi="ar-EG"/>
              </w:rPr>
              <w:t>0</w:t>
            </w:r>
          </w:p>
        </w:tc>
        <w:tc>
          <w:tcPr>
            <w:tcW w:w="965" w:type="pct"/>
            <w:tcBorders>
              <w:top w:val="nil"/>
              <w:left w:val="nil"/>
              <w:bottom w:val="nil"/>
              <w:right w:val="nil"/>
            </w:tcBorders>
            <w:vAlign w:val="center"/>
          </w:tcPr>
          <w:p w14:paraId="752E0AAC" w14:textId="68F8FED4" w:rsidR="00EE50D6" w:rsidRDefault="00442FBD" w:rsidP="00CA2ED4">
            <w:pPr>
              <w:bidi/>
              <w:spacing w:after="120"/>
              <w:jc w:val="both"/>
              <w:rPr>
                <w:rFonts w:cs="Simplified Arabic"/>
                <w:sz w:val="20"/>
                <w:rtl/>
                <w:lang w:val="en-US"/>
              </w:rPr>
            </w:pPr>
            <w:r>
              <w:rPr>
                <w:rFonts w:cs="Simplified Arabic" w:hint="cs"/>
                <w:sz w:val="20"/>
                <w:rtl/>
                <w:lang w:val="en-US"/>
              </w:rPr>
              <w:t>0</w:t>
            </w:r>
          </w:p>
        </w:tc>
        <w:tc>
          <w:tcPr>
            <w:tcW w:w="964" w:type="pct"/>
            <w:tcBorders>
              <w:top w:val="nil"/>
              <w:left w:val="nil"/>
              <w:bottom w:val="nil"/>
              <w:right w:val="nil"/>
            </w:tcBorders>
            <w:vAlign w:val="center"/>
          </w:tcPr>
          <w:p w14:paraId="025C64DF" w14:textId="5B74D060" w:rsidR="00EE50D6" w:rsidRDefault="00442FBD" w:rsidP="00CA2ED4">
            <w:pPr>
              <w:bidi/>
              <w:spacing w:after="120"/>
              <w:jc w:val="both"/>
              <w:rPr>
                <w:rFonts w:cs="Simplified Arabic"/>
                <w:sz w:val="20"/>
                <w:rtl/>
                <w:lang w:val="en-US"/>
              </w:rPr>
            </w:pPr>
            <w:r>
              <w:rPr>
                <w:rFonts w:cs="Simplified Arabic" w:hint="cs"/>
                <w:sz w:val="20"/>
                <w:rtl/>
                <w:lang w:val="en-US"/>
              </w:rPr>
              <w:t>0</w:t>
            </w:r>
          </w:p>
        </w:tc>
      </w:tr>
      <w:tr w:rsidR="00442FBD" w:rsidRPr="00F85423" w14:paraId="780236FC" w14:textId="77777777" w:rsidTr="00D65857">
        <w:trPr>
          <w:trHeight w:val="871"/>
          <w:jc w:val="center"/>
        </w:trPr>
        <w:tc>
          <w:tcPr>
            <w:tcW w:w="1053" w:type="pct"/>
            <w:tcBorders>
              <w:top w:val="nil"/>
              <w:left w:val="nil"/>
              <w:bottom w:val="nil"/>
              <w:right w:val="nil"/>
            </w:tcBorders>
            <w:vAlign w:val="center"/>
          </w:tcPr>
          <w:p w14:paraId="71F1274C" w14:textId="1C2E1F96" w:rsidR="00442FBD" w:rsidRDefault="00442FBD" w:rsidP="00CA2ED4">
            <w:pPr>
              <w:bidi/>
              <w:spacing w:after="120"/>
              <w:jc w:val="both"/>
              <w:rPr>
                <w:rFonts w:cs="Simplified Arabic"/>
                <w:b/>
                <w:bCs/>
                <w:sz w:val="20"/>
                <w:rtl/>
                <w:lang w:val="en-US"/>
              </w:rPr>
            </w:pPr>
            <w:r>
              <w:rPr>
                <w:rFonts w:cs="Simplified Arabic" w:hint="cs"/>
                <w:b/>
                <w:bCs/>
                <w:sz w:val="20"/>
                <w:rtl/>
                <w:lang w:val="en-US"/>
              </w:rPr>
              <w:t>الهدف 3: النظم البيئية للمياه العذبة</w:t>
            </w:r>
          </w:p>
        </w:tc>
        <w:tc>
          <w:tcPr>
            <w:tcW w:w="1053" w:type="pct"/>
            <w:tcBorders>
              <w:top w:val="nil"/>
              <w:left w:val="nil"/>
              <w:bottom w:val="nil"/>
              <w:right w:val="nil"/>
            </w:tcBorders>
            <w:vAlign w:val="center"/>
          </w:tcPr>
          <w:p w14:paraId="4B7D7BC8" w14:textId="2B6AD808" w:rsidR="00442FBD" w:rsidRPr="00E230AE" w:rsidRDefault="00442FBD" w:rsidP="00CA2ED4">
            <w:pPr>
              <w:bidi/>
              <w:spacing w:after="120"/>
              <w:jc w:val="both"/>
              <w:rPr>
                <w:rFonts w:cs="Simplified Arabic"/>
                <w:sz w:val="20"/>
                <w:rtl/>
                <w:lang w:val="en-US" w:bidi="ar-EG"/>
              </w:rPr>
            </w:pPr>
            <w:r w:rsidRPr="00E230AE">
              <w:rPr>
                <w:rFonts w:cs="Simplified Arabic" w:hint="cs"/>
                <w:sz w:val="20"/>
                <w:rtl/>
                <w:lang w:val="en-US" w:bidi="ar-EG"/>
              </w:rPr>
              <w:t>6 و11 و14</w:t>
            </w:r>
          </w:p>
        </w:tc>
        <w:tc>
          <w:tcPr>
            <w:tcW w:w="965" w:type="pct"/>
            <w:tcBorders>
              <w:top w:val="nil"/>
              <w:left w:val="nil"/>
              <w:bottom w:val="nil"/>
              <w:right w:val="nil"/>
            </w:tcBorders>
            <w:vAlign w:val="center"/>
          </w:tcPr>
          <w:p w14:paraId="28027429" w14:textId="3CEE66A0" w:rsidR="00442FBD" w:rsidRDefault="00442FBD" w:rsidP="00CA2ED4">
            <w:pPr>
              <w:bidi/>
              <w:spacing w:after="120"/>
              <w:jc w:val="both"/>
              <w:rPr>
                <w:rFonts w:cs="Simplified Arabic"/>
                <w:sz w:val="20"/>
                <w:rtl/>
                <w:lang w:val="en-US" w:bidi="ar-EG"/>
              </w:rPr>
            </w:pPr>
            <w:r>
              <w:rPr>
                <w:rFonts w:cs="Simplified Arabic" w:hint="cs"/>
                <w:sz w:val="20"/>
                <w:rtl/>
                <w:lang w:val="en-US" w:bidi="ar-EG"/>
              </w:rPr>
              <w:t>38.4</w:t>
            </w:r>
          </w:p>
        </w:tc>
        <w:tc>
          <w:tcPr>
            <w:tcW w:w="965" w:type="pct"/>
            <w:tcBorders>
              <w:top w:val="nil"/>
              <w:left w:val="nil"/>
              <w:bottom w:val="nil"/>
              <w:right w:val="nil"/>
            </w:tcBorders>
            <w:vAlign w:val="center"/>
          </w:tcPr>
          <w:p w14:paraId="012F0DD5" w14:textId="20E3D90D" w:rsidR="00442FBD" w:rsidRDefault="00442FBD" w:rsidP="00CA2ED4">
            <w:pPr>
              <w:bidi/>
              <w:spacing w:after="120"/>
              <w:jc w:val="both"/>
              <w:rPr>
                <w:rFonts w:cs="Simplified Arabic"/>
                <w:sz w:val="20"/>
                <w:rtl/>
                <w:lang w:val="en-US"/>
              </w:rPr>
            </w:pPr>
            <w:r>
              <w:rPr>
                <w:rFonts w:cs="Simplified Arabic" w:hint="cs"/>
                <w:sz w:val="20"/>
                <w:rtl/>
                <w:lang w:val="en-US"/>
              </w:rPr>
              <w:t>391.0</w:t>
            </w:r>
          </w:p>
        </w:tc>
        <w:tc>
          <w:tcPr>
            <w:tcW w:w="964" w:type="pct"/>
            <w:tcBorders>
              <w:top w:val="nil"/>
              <w:left w:val="nil"/>
              <w:bottom w:val="nil"/>
              <w:right w:val="nil"/>
            </w:tcBorders>
            <w:vAlign w:val="center"/>
          </w:tcPr>
          <w:p w14:paraId="05325C0E" w14:textId="600A81CA" w:rsidR="00442FBD" w:rsidRDefault="00442FBD" w:rsidP="00CA2ED4">
            <w:pPr>
              <w:bidi/>
              <w:spacing w:after="120"/>
              <w:jc w:val="both"/>
              <w:rPr>
                <w:rFonts w:cs="Simplified Arabic"/>
                <w:sz w:val="20"/>
                <w:rtl/>
                <w:lang w:val="en-US"/>
              </w:rPr>
            </w:pPr>
            <w:r>
              <w:rPr>
                <w:rFonts w:cs="Simplified Arabic" w:hint="cs"/>
                <w:sz w:val="20"/>
                <w:rtl/>
                <w:lang w:val="en-US"/>
              </w:rPr>
              <w:t>429.4</w:t>
            </w:r>
          </w:p>
        </w:tc>
      </w:tr>
      <w:tr w:rsidR="00EE50D6" w:rsidRPr="00F85423" w14:paraId="0EBD07AE" w14:textId="77777777" w:rsidTr="00D65857">
        <w:trPr>
          <w:trHeight w:val="594"/>
          <w:jc w:val="center"/>
        </w:trPr>
        <w:tc>
          <w:tcPr>
            <w:tcW w:w="1053" w:type="pct"/>
            <w:tcBorders>
              <w:top w:val="nil"/>
              <w:left w:val="nil"/>
              <w:bottom w:val="single" w:sz="12" w:space="0" w:color="008000"/>
              <w:right w:val="nil"/>
            </w:tcBorders>
            <w:vAlign w:val="center"/>
          </w:tcPr>
          <w:p w14:paraId="2D318C14" w14:textId="0E2219D2" w:rsidR="00EE50D6" w:rsidRDefault="00442FBD" w:rsidP="00CA2ED4">
            <w:pPr>
              <w:bidi/>
              <w:spacing w:after="120"/>
              <w:jc w:val="both"/>
              <w:rPr>
                <w:rFonts w:cs="Simplified Arabic"/>
                <w:b/>
                <w:bCs/>
                <w:sz w:val="20"/>
                <w:rtl/>
                <w:lang w:val="en-US" w:bidi="ar-EG"/>
              </w:rPr>
            </w:pPr>
            <w:r>
              <w:rPr>
                <w:rFonts w:cs="Simplified Arabic" w:hint="cs"/>
                <w:b/>
                <w:bCs/>
                <w:sz w:val="20"/>
                <w:rtl/>
                <w:lang w:val="en-US" w:bidi="ar-EG"/>
              </w:rPr>
              <w:t>المجموع</w:t>
            </w:r>
          </w:p>
        </w:tc>
        <w:tc>
          <w:tcPr>
            <w:tcW w:w="1053" w:type="pct"/>
            <w:tcBorders>
              <w:top w:val="nil"/>
              <w:left w:val="nil"/>
              <w:bottom w:val="single" w:sz="12" w:space="0" w:color="008000"/>
              <w:right w:val="nil"/>
            </w:tcBorders>
            <w:vAlign w:val="center"/>
          </w:tcPr>
          <w:p w14:paraId="7CF596A3" w14:textId="4D45554B" w:rsidR="00EE50D6" w:rsidRPr="00F85423" w:rsidRDefault="00EE50D6" w:rsidP="00CA2ED4">
            <w:pPr>
              <w:bidi/>
              <w:spacing w:after="120"/>
              <w:jc w:val="both"/>
              <w:rPr>
                <w:rFonts w:cs="Simplified Arabic"/>
                <w:b/>
                <w:bCs/>
                <w:sz w:val="20"/>
                <w:rtl/>
                <w:lang w:val="en-US" w:bidi="ar-EG"/>
              </w:rPr>
            </w:pPr>
          </w:p>
        </w:tc>
        <w:tc>
          <w:tcPr>
            <w:tcW w:w="965" w:type="pct"/>
            <w:tcBorders>
              <w:top w:val="nil"/>
              <w:left w:val="nil"/>
              <w:bottom w:val="single" w:sz="12" w:space="0" w:color="008000"/>
              <w:right w:val="nil"/>
            </w:tcBorders>
            <w:vAlign w:val="center"/>
          </w:tcPr>
          <w:p w14:paraId="74A0E3B2" w14:textId="4F9E70CE" w:rsidR="00EE50D6" w:rsidRPr="00F85423" w:rsidRDefault="00442FBD" w:rsidP="00CA2ED4">
            <w:pPr>
              <w:bidi/>
              <w:spacing w:after="120"/>
              <w:jc w:val="both"/>
              <w:rPr>
                <w:rFonts w:cs="Simplified Arabic"/>
                <w:b/>
                <w:bCs/>
                <w:sz w:val="20"/>
                <w:lang w:val="en-GB"/>
              </w:rPr>
            </w:pPr>
            <w:r>
              <w:rPr>
                <w:rFonts w:cs="Simplified Arabic" w:hint="cs"/>
                <w:b/>
                <w:bCs/>
                <w:sz w:val="20"/>
                <w:rtl/>
                <w:lang w:val="en-GB"/>
              </w:rPr>
              <w:t>90.5</w:t>
            </w:r>
          </w:p>
        </w:tc>
        <w:tc>
          <w:tcPr>
            <w:tcW w:w="965" w:type="pct"/>
            <w:tcBorders>
              <w:top w:val="nil"/>
              <w:left w:val="nil"/>
              <w:bottom w:val="single" w:sz="12" w:space="0" w:color="008000"/>
              <w:right w:val="nil"/>
            </w:tcBorders>
            <w:vAlign w:val="center"/>
          </w:tcPr>
          <w:p w14:paraId="5B4C26DD" w14:textId="05966DB1" w:rsidR="00EE50D6" w:rsidRPr="00F85423" w:rsidRDefault="00442FBD" w:rsidP="00CA2ED4">
            <w:pPr>
              <w:bidi/>
              <w:spacing w:after="120"/>
              <w:jc w:val="both"/>
              <w:rPr>
                <w:rFonts w:cs="Simplified Arabic"/>
                <w:bCs/>
                <w:sz w:val="20"/>
                <w:lang w:val="en-US"/>
              </w:rPr>
            </w:pPr>
            <w:r>
              <w:rPr>
                <w:rFonts w:cs="Simplified Arabic" w:hint="cs"/>
                <w:bCs/>
                <w:sz w:val="20"/>
                <w:rtl/>
                <w:lang w:val="en-US"/>
              </w:rPr>
              <w:t>664.4</w:t>
            </w:r>
          </w:p>
        </w:tc>
        <w:tc>
          <w:tcPr>
            <w:tcW w:w="964" w:type="pct"/>
            <w:tcBorders>
              <w:top w:val="nil"/>
              <w:left w:val="nil"/>
              <w:bottom w:val="single" w:sz="12" w:space="0" w:color="008000"/>
              <w:right w:val="nil"/>
            </w:tcBorders>
            <w:vAlign w:val="center"/>
          </w:tcPr>
          <w:p w14:paraId="137BC83A" w14:textId="118B95EA" w:rsidR="00EE50D6" w:rsidRPr="00F85423" w:rsidRDefault="00442FBD" w:rsidP="00CA2ED4">
            <w:pPr>
              <w:bidi/>
              <w:spacing w:after="120"/>
              <w:jc w:val="both"/>
              <w:rPr>
                <w:rFonts w:cs="Simplified Arabic"/>
                <w:bCs/>
                <w:sz w:val="20"/>
                <w:lang w:val="en-US"/>
              </w:rPr>
            </w:pPr>
            <w:r>
              <w:rPr>
                <w:rFonts w:cs="Simplified Arabic" w:hint="cs"/>
                <w:bCs/>
                <w:sz w:val="20"/>
                <w:rtl/>
                <w:lang w:val="en-US"/>
              </w:rPr>
              <w:t>754.9</w:t>
            </w:r>
          </w:p>
        </w:tc>
      </w:tr>
    </w:tbl>
    <w:p w14:paraId="0746A559" w14:textId="77777777" w:rsidR="00EE50D6" w:rsidRDefault="00EE50D6" w:rsidP="00CA2ED4">
      <w:pPr>
        <w:bidi/>
        <w:spacing w:after="120"/>
        <w:jc w:val="both"/>
        <w:rPr>
          <w:rFonts w:cs="Simplified Arabic"/>
          <w:sz w:val="20"/>
          <w:rtl/>
          <w:lang w:val="en-GB"/>
        </w:rPr>
      </w:pPr>
    </w:p>
    <w:p w14:paraId="3302E5C9" w14:textId="17DB3284" w:rsidR="00442FBD" w:rsidRPr="00A46C5A" w:rsidRDefault="00B468DC" w:rsidP="00CA2ED4">
      <w:pPr>
        <w:bidi/>
        <w:spacing w:after="120"/>
        <w:jc w:val="both"/>
        <w:rPr>
          <w:rFonts w:cs="Simplified Arabic"/>
          <w:b/>
          <w:bCs/>
          <w:szCs w:val="22"/>
          <w:u w:val="single"/>
          <w:rtl/>
          <w:lang w:val="en-GB" w:bidi="ar-EG"/>
        </w:rPr>
      </w:pPr>
      <w:r w:rsidRPr="00A46C5A">
        <w:rPr>
          <w:rFonts w:cs="Simplified Arabic"/>
          <w:b/>
          <w:bCs/>
          <w:sz w:val="28"/>
          <w:u w:val="single"/>
          <w:rtl/>
          <w:lang w:val="en-GB" w:bidi="ar-EG"/>
        </w:rPr>
        <w:t>الأداة التجريبية لغير المنح</w:t>
      </w:r>
    </w:p>
    <w:p w14:paraId="31BC16BB" w14:textId="0F8632A2" w:rsidR="00B468DC" w:rsidRPr="00E230AE" w:rsidRDefault="00B468DC" w:rsidP="00CA2ED4">
      <w:pPr>
        <w:pStyle w:val="ListParagraph"/>
        <w:numPr>
          <w:ilvl w:val="0"/>
          <w:numId w:val="29"/>
        </w:numPr>
        <w:bidi/>
        <w:spacing w:after="120"/>
        <w:ind w:left="4" w:firstLine="0"/>
        <w:jc w:val="both"/>
        <w:rPr>
          <w:rFonts w:cs="Simplified Arabic"/>
          <w:sz w:val="20"/>
          <w:rtl/>
          <w:lang w:val="en-GB"/>
        </w:rPr>
      </w:pPr>
      <w:r w:rsidRPr="00E230AE">
        <w:rPr>
          <w:rFonts w:cs="Simplified Arabic"/>
          <w:sz w:val="20"/>
          <w:rtl/>
          <w:lang w:val="en-GB"/>
        </w:rPr>
        <w:t xml:space="preserve">ينجذب أصحاب المصلحة في مرفق البيئة العالمية بشكل متزايد إلى استخدام </w:t>
      </w:r>
      <w:r w:rsidR="00E230AE">
        <w:rPr>
          <w:rFonts w:cs="Simplified Arabic" w:hint="cs"/>
          <w:sz w:val="20"/>
          <w:rtl/>
          <w:lang w:val="en-GB"/>
        </w:rPr>
        <w:t>ال</w:t>
      </w:r>
      <w:r w:rsidRPr="00E230AE">
        <w:rPr>
          <w:rFonts w:cs="Simplified Arabic"/>
          <w:sz w:val="20"/>
          <w:rtl/>
          <w:lang w:val="en-GB"/>
        </w:rPr>
        <w:t>أدوات</w:t>
      </w:r>
      <w:r w:rsidR="00E230AE">
        <w:rPr>
          <w:rFonts w:cs="Simplified Arabic" w:hint="cs"/>
          <w:sz w:val="20"/>
          <w:rtl/>
          <w:lang w:val="en-GB"/>
        </w:rPr>
        <w:t xml:space="preserve"> التجريبية لغير</w:t>
      </w:r>
      <w:r w:rsidRPr="00E230AE">
        <w:rPr>
          <w:rFonts w:cs="Simplified Arabic"/>
          <w:sz w:val="20"/>
          <w:rtl/>
          <w:lang w:val="en-GB"/>
        </w:rPr>
        <w:t xml:space="preserve"> المنح للتمويل المختلط كآلية لتعزيز مشاركة القطاع الخاص. </w:t>
      </w:r>
      <w:r w:rsidR="00E230AE">
        <w:rPr>
          <w:rFonts w:cs="Simplified Arabic" w:hint="cs"/>
          <w:sz w:val="20"/>
          <w:rtl/>
          <w:lang w:val="en-GB"/>
        </w:rPr>
        <w:t>و</w:t>
      </w:r>
      <w:r w:rsidRPr="00E230AE">
        <w:rPr>
          <w:rFonts w:cs="Simplified Arabic"/>
          <w:sz w:val="20"/>
          <w:rtl/>
          <w:lang w:val="en-GB"/>
        </w:rPr>
        <w:t xml:space="preserve">يهدف التمويل المختلط إلى استخدام الموارد العامة النادرة </w:t>
      </w:r>
      <w:r w:rsidR="00E230AE">
        <w:rPr>
          <w:rFonts w:cs="Simplified Arabic" w:hint="cs"/>
          <w:sz w:val="20"/>
          <w:rtl/>
          <w:lang w:val="en-GB"/>
        </w:rPr>
        <w:t>لتحرير</w:t>
      </w:r>
      <w:r w:rsidRPr="00E230AE">
        <w:rPr>
          <w:rFonts w:cs="Simplified Arabic"/>
          <w:sz w:val="20"/>
          <w:rtl/>
          <w:lang w:val="en-GB"/>
        </w:rPr>
        <w:t xml:space="preserve"> </w:t>
      </w:r>
      <w:r w:rsidR="00E230AE">
        <w:rPr>
          <w:rFonts w:cs="Simplified Arabic" w:hint="cs"/>
          <w:sz w:val="20"/>
          <w:rtl/>
          <w:lang w:val="en-GB"/>
        </w:rPr>
        <w:t>مجموعات كبيرة</w:t>
      </w:r>
      <w:r w:rsidR="00E230AE">
        <w:rPr>
          <w:rFonts w:cs="Simplified Arabic"/>
          <w:sz w:val="20"/>
          <w:rtl/>
          <w:lang w:val="en-GB"/>
        </w:rPr>
        <w:t xml:space="preserve"> من تمويل القطاع الخاص</w:t>
      </w:r>
      <w:r w:rsidRPr="00E230AE">
        <w:rPr>
          <w:rFonts w:cs="Simplified Arabic"/>
          <w:sz w:val="20"/>
          <w:rtl/>
          <w:lang w:val="en-GB"/>
        </w:rPr>
        <w:t xml:space="preserve">، وبالتالي </w:t>
      </w:r>
      <w:r w:rsidR="00E230AE">
        <w:rPr>
          <w:rFonts w:cs="Simplified Arabic" w:hint="cs"/>
          <w:sz w:val="20"/>
          <w:rtl/>
          <w:lang w:val="en-GB"/>
        </w:rPr>
        <w:t>استقطب ذلك</w:t>
      </w:r>
      <w:r w:rsidRPr="00E230AE">
        <w:rPr>
          <w:rFonts w:cs="Simplified Arabic"/>
          <w:sz w:val="20"/>
          <w:rtl/>
          <w:lang w:val="en-GB"/>
        </w:rPr>
        <w:t xml:space="preserve"> اهتمام</w:t>
      </w:r>
      <w:r w:rsidR="00E230AE">
        <w:rPr>
          <w:rFonts w:cs="Simplified Arabic"/>
          <w:sz w:val="20"/>
          <w:rtl/>
          <w:lang w:val="en-GB"/>
        </w:rPr>
        <w:t>ا كبيرا في السنوات الأخيرة</w:t>
      </w:r>
      <w:r w:rsidRPr="00E230AE">
        <w:rPr>
          <w:rFonts w:cs="Simplified Arabic"/>
          <w:sz w:val="20"/>
          <w:rtl/>
          <w:lang w:val="en-GB"/>
        </w:rPr>
        <w:t xml:space="preserve">، بما في ذلك نافذة للقطاع الخاص للمساعدة الإنمائية الدولية </w:t>
      </w:r>
      <w:r w:rsidR="004C3FEF">
        <w:rPr>
          <w:rFonts w:cs="Simplified Arabic" w:hint="cs"/>
          <w:sz w:val="20"/>
          <w:rtl/>
          <w:lang w:val="en-GB"/>
        </w:rPr>
        <w:t xml:space="preserve">مما زاد من التأكيد </w:t>
      </w:r>
      <w:r w:rsidRPr="00E230AE">
        <w:rPr>
          <w:rFonts w:cs="Simplified Arabic"/>
          <w:sz w:val="20"/>
          <w:rtl/>
          <w:lang w:val="en-GB"/>
        </w:rPr>
        <w:t>على تحفيز الاستثمار الخاص من قبل العديد من الصن</w:t>
      </w:r>
      <w:r w:rsidR="004C3FEF">
        <w:rPr>
          <w:rFonts w:cs="Simplified Arabic"/>
          <w:sz w:val="20"/>
          <w:rtl/>
          <w:lang w:val="en-GB"/>
        </w:rPr>
        <w:t>اديق الثنائية والمتعددة الأطراف</w:t>
      </w:r>
      <w:r w:rsidRPr="00E230AE">
        <w:rPr>
          <w:rFonts w:cs="Simplified Arabic"/>
          <w:sz w:val="20"/>
          <w:rtl/>
          <w:lang w:val="en-GB"/>
        </w:rPr>
        <w:t xml:space="preserve">. </w:t>
      </w:r>
      <w:r w:rsidR="004C3FEF">
        <w:rPr>
          <w:rFonts w:cs="Simplified Arabic" w:hint="cs"/>
          <w:sz w:val="20"/>
          <w:rtl/>
          <w:lang w:val="en-GB"/>
        </w:rPr>
        <w:t>و</w:t>
      </w:r>
      <w:r w:rsidRPr="00E230AE">
        <w:rPr>
          <w:rFonts w:cs="Simplified Arabic"/>
          <w:sz w:val="20"/>
          <w:rtl/>
          <w:lang w:val="en-GB"/>
        </w:rPr>
        <w:t xml:space="preserve">تُظهر تجربة مرفق البيئة العالمية باستخدام </w:t>
      </w:r>
      <w:r w:rsidR="004C3FEF">
        <w:rPr>
          <w:rFonts w:cs="Simplified Arabic" w:hint="cs"/>
          <w:sz w:val="20"/>
          <w:rtl/>
          <w:lang w:val="en-GB"/>
        </w:rPr>
        <w:t>ال</w:t>
      </w:r>
      <w:r w:rsidRPr="00E230AE">
        <w:rPr>
          <w:rFonts w:cs="Simplified Arabic"/>
          <w:sz w:val="20"/>
          <w:rtl/>
          <w:lang w:val="en-GB"/>
        </w:rPr>
        <w:t>أدوات</w:t>
      </w:r>
      <w:r w:rsidR="004C3FEF">
        <w:rPr>
          <w:rFonts w:cs="Simplified Arabic" w:hint="cs"/>
          <w:sz w:val="20"/>
          <w:rtl/>
          <w:lang w:val="en-GB"/>
        </w:rPr>
        <w:t xml:space="preserve"> التجريبية</w:t>
      </w:r>
      <w:r w:rsidRPr="00E230AE">
        <w:rPr>
          <w:rFonts w:cs="Simplified Arabic"/>
          <w:sz w:val="20"/>
          <w:rtl/>
          <w:lang w:val="en-GB"/>
        </w:rPr>
        <w:t xml:space="preserve"> </w:t>
      </w:r>
      <w:r w:rsidR="004C3FEF">
        <w:rPr>
          <w:rFonts w:cs="Simplified Arabic" w:hint="cs"/>
          <w:sz w:val="20"/>
          <w:rtl/>
          <w:lang w:val="en-GB"/>
        </w:rPr>
        <w:t>ل</w:t>
      </w:r>
      <w:r w:rsidRPr="00E230AE">
        <w:rPr>
          <w:rFonts w:cs="Simplified Arabic"/>
          <w:sz w:val="20"/>
          <w:rtl/>
          <w:lang w:val="en-GB"/>
        </w:rPr>
        <w:t xml:space="preserve">غير </w:t>
      </w:r>
      <w:r w:rsidR="004C3FEF">
        <w:rPr>
          <w:rFonts w:cs="Simplified Arabic" w:hint="cs"/>
          <w:sz w:val="20"/>
          <w:rtl/>
          <w:lang w:val="en-GB"/>
        </w:rPr>
        <w:t>ال</w:t>
      </w:r>
      <w:r w:rsidRPr="00E230AE">
        <w:rPr>
          <w:rFonts w:cs="Simplified Arabic"/>
          <w:sz w:val="20"/>
          <w:rtl/>
          <w:lang w:val="en-GB"/>
        </w:rPr>
        <w:t>منح أن التمويل المختلط يمكن أن يكون أداة فعالة</w:t>
      </w:r>
      <w:r w:rsidR="004C3FEF">
        <w:rPr>
          <w:rFonts w:cs="Simplified Arabic" w:hint="cs"/>
          <w:sz w:val="20"/>
          <w:rtl/>
          <w:lang w:val="en-GB"/>
        </w:rPr>
        <w:t>.</w:t>
      </w:r>
    </w:p>
    <w:p w14:paraId="17C0C187" w14:textId="3DBD1C1E" w:rsidR="00B468DC" w:rsidRPr="004C3FEF" w:rsidRDefault="004C3FEF" w:rsidP="00CA2ED4">
      <w:pPr>
        <w:pStyle w:val="ListParagraph"/>
        <w:numPr>
          <w:ilvl w:val="0"/>
          <w:numId w:val="29"/>
        </w:numPr>
        <w:bidi/>
        <w:spacing w:after="120"/>
        <w:ind w:left="4" w:firstLine="0"/>
        <w:jc w:val="both"/>
        <w:rPr>
          <w:rFonts w:cs="Simplified Arabic"/>
          <w:sz w:val="20"/>
          <w:rtl/>
          <w:lang w:val="en-GB"/>
        </w:rPr>
      </w:pPr>
      <w:r>
        <w:rPr>
          <w:rFonts w:cs="Simplified Arabic" w:hint="cs"/>
          <w:sz w:val="20"/>
          <w:rtl/>
          <w:lang w:val="en-GB"/>
        </w:rPr>
        <w:t>و</w:t>
      </w:r>
      <w:r w:rsidR="00B468DC" w:rsidRPr="004C3FEF">
        <w:rPr>
          <w:rFonts w:cs="Simplified Arabic"/>
          <w:sz w:val="20"/>
          <w:rtl/>
          <w:lang w:val="en-GB"/>
        </w:rPr>
        <w:t>في إطار فترة الت</w:t>
      </w:r>
      <w:r>
        <w:rPr>
          <w:rFonts w:cs="Simplified Arabic" w:hint="cs"/>
          <w:sz w:val="20"/>
          <w:rtl/>
          <w:lang w:val="en-GB"/>
        </w:rPr>
        <w:t>جديد</w:t>
      </w:r>
      <w:r w:rsidR="00B468DC" w:rsidRPr="004C3FEF">
        <w:rPr>
          <w:rFonts w:cs="Simplified Arabic"/>
          <w:sz w:val="20"/>
          <w:rtl/>
          <w:lang w:val="en-GB"/>
        </w:rPr>
        <w:t xml:space="preserve"> السابع</w:t>
      </w:r>
      <w:r>
        <w:rPr>
          <w:rFonts w:cs="Simplified Arabic"/>
          <w:sz w:val="20"/>
          <w:rtl/>
          <w:lang w:val="en-GB"/>
        </w:rPr>
        <w:t xml:space="preserve"> ل</w:t>
      </w:r>
      <w:r>
        <w:rPr>
          <w:rFonts w:cs="Simplified Arabic" w:hint="cs"/>
          <w:sz w:val="20"/>
          <w:rtl/>
          <w:lang w:val="en-GB"/>
        </w:rPr>
        <w:t xml:space="preserve">موارد </w:t>
      </w:r>
      <w:r>
        <w:rPr>
          <w:rFonts w:cs="Simplified Arabic"/>
          <w:sz w:val="20"/>
          <w:rtl/>
          <w:lang w:val="en-GB"/>
        </w:rPr>
        <w:t>مرفق البيئة العالمية</w:t>
      </w:r>
      <w:r w:rsidR="00B468DC" w:rsidRPr="004C3FEF">
        <w:rPr>
          <w:rFonts w:cs="Simplified Arabic"/>
          <w:sz w:val="20"/>
          <w:rtl/>
          <w:lang w:val="en-GB"/>
        </w:rPr>
        <w:t xml:space="preserve">، يسرع مرفق البيئة العالمية من استخدام </w:t>
      </w:r>
      <w:r>
        <w:rPr>
          <w:rFonts w:cs="Simplified Arabic" w:hint="cs"/>
          <w:sz w:val="20"/>
          <w:rtl/>
          <w:lang w:val="en-GB"/>
        </w:rPr>
        <w:t>ال</w:t>
      </w:r>
      <w:r w:rsidR="00B468DC" w:rsidRPr="004C3FEF">
        <w:rPr>
          <w:rFonts w:cs="Simplified Arabic"/>
          <w:sz w:val="20"/>
          <w:rtl/>
          <w:lang w:val="en-GB"/>
        </w:rPr>
        <w:t xml:space="preserve">أدوات </w:t>
      </w:r>
      <w:r>
        <w:rPr>
          <w:rFonts w:cs="Simplified Arabic" w:hint="cs"/>
          <w:sz w:val="20"/>
          <w:rtl/>
          <w:lang w:val="en-GB"/>
        </w:rPr>
        <w:t>التجريبية لغير</w:t>
      </w:r>
      <w:r>
        <w:rPr>
          <w:rFonts w:cs="Simplified Arabic"/>
          <w:sz w:val="20"/>
          <w:rtl/>
          <w:lang w:val="en-GB"/>
        </w:rPr>
        <w:t xml:space="preserve"> المنح للتمويل المختلط دعما</w:t>
      </w:r>
      <w:r w:rsidR="00B468DC" w:rsidRPr="004C3FEF">
        <w:rPr>
          <w:rFonts w:cs="Simplified Arabic"/>
          <w:sz w:val="20"/>
          <w:rtl/>
          <w:lang w:val="en-GB"/>
        </w:rPr>
        <w:t xml:space="preserve"> لتحقيق المنافع البيئية العالمية وتحفيز الاستثمارات من أسواق رأس المال على المستويين العالمي والوطني بما يتماشى مع أهداف المجال البؤري</w:t>
      </w:r>
      <w:r>
        <w:rPr>
          <w:rFonts w:cs="Simplified Arabic" w:hint="cs"/>
          <w:sz w:val="20"/>
          <w:rtl/>
          <w:lang w:val="en-GB"/>
        </w:rPr>
        <w:t>.</w:t>
      </w:r>
    </w:p>
    <w:p w14:paraId="4F2DAA86" w14:textId="0F41997A" w:rsidR="00B468DC" w:rsidRPr="004C3FEF" w:rsidRDefault="004C3FEF" w:rsidP="00CA2ED4">
      <w:pPr>
        <w:pStyle w:val="ListParagraph"/>
        <w:numPr>
          <w:ilvl w:val="0"/>
          <w:numId w:val="29"/>
        </w:numPr>
        <w:bidi/>
        <w:spacing w:before="240" w:after="120"/>
        <w:ind w:left="4" w:firstLine="0"/>
        <w:contextualSpacing w:val="0"/>
        <w:jc w:val="both"/>
        <w:rPr>
          <w:rFonts w:cs="Simplified Arabic"/>
          <w:sz w:val="20"/>
          <w:rtl/>
          <w:lang w:val="en-GB"/>
        </w:rPr>
      </w:pPr>
      <w:r>
        <w:rPr>
          <w:rFonts w:cs="Simplified Arabic" w:hint="cs"/>
          <w:sz w:val="20"/>
          <w:rtl/>
          <w:lang w:val="en-GB"/>
        </w:rPr>
        <w:t>و</w:t>
      </w:r>
      <w:r w:rsidR="00B468DC" w:rsidRPr="004C3FEF">
        <w:rPr>
          <w:rFonts w:cs="Simplified Arabic"/>
          <w:sz w:val="20"/>
          <w:rtl/>
          <w:lang w:val="en-GB"/>
        </w:rPr>
        <w:t xml:space="preserve">تم </w:t>
      </w:r>
      <w:r>
        <w:rPr>
          <w:rFonts w:cs="Simplified Arabic" w:hint="cs"/>
          <w:sz w:val="20"/>
          <w:rtl/>
          <w:lang w:val="en-GB"/>
        </w:rPr>
        <w:t>اعتماد</w:t>
      </w:r>
      <w:r w:rsidR="00B468DC" w:rsidRPr="004C3FEF">
        <w:rPr>
          <w:rFonts w:cs="Simplified Arabic"/>
          <w:sz w:val="20"/>
          <w:rtl/>
          <w:lang w:val="en-GB"/>
        </w:rPr>
        <w:t xml:space="preserve"> أحد مشاريع </w:t>
      </w:r>
      <w:r>
        <w:rPr>
          <w:rFonts w:cs="Simplified Arabic" w:hint="cs"/>
          <w:sz w:val="20"/>
          <w:rtl/>
          <w:lang w:val="en-GB"/>
        </w:rPr>
        <w:t>الأدوات التجريبية لغير المنح</w:t>
      </w:r>
      <w:r w:rsidR="00B468DC" w:rsidRPr="004C3FEF">
        <w:rPr>
          <w:rFonts w:cs="Simplified Arabic"/>
          <w:sz w:val="20"/>
          <w:rtl/>
          <w:lang w:val="en-GB"/>
        </w:rPr>
        <w:t xml:space="preserve"> خلال الفترة المشمولة بالتقرير التي تقدم مساهمات مباشرة في الهدفين 2 و5 من أهداف أيشي للتنوع البيولوجي على النحو الوارد في الجدول 11 أدناه.</w:t>
      </w:r>
    </w:p>
    <w:p w14:paraId="62C57FE4" w14:textId="47E42CE2" w:rsidR="00B468DC" w:rsidRPr="00F85423" w:rsidRDefault="00B468DC" w:rsidP="00CA2ED4">
      <w:pPr>
        <w:bidi/>
        <w:spacing w:after="120"/>
        <w:jc w:val="both"/>
        <w:rPr>
          <w:rFonts w:cs="Simplified Arabic"/>
          <w:b/>
          <w:bCs/>
          <w:sz w:val="20"/>
          <w:lang w:val="en-GB"/>
        </w:rPr>
      </w:pPr>
      <w:r w:rsidRPr="00F85423">
        <w:rPr>
          <w:rFonts w:cs="Simplified Arabic"/>
          <w:b/>
          <w:bCs/>
          <w:sz w:val="20"/>
          <w:rtl/>
          <w:lang w:val="en-US"/>
        </w:rPr>
        <w:lastRenderedPageBreak/>
        <w:t xml:space="preserve">الجدول </w:t>
      </w:r>
      <w:r>
        <w:rPr>
          <w:rFonts w:cs="Simplified Arabic" w:hint="cs"/>
          <w:b/>
          <w:bCs/>
          <w:sz w:val="20"/>
          <w:rtl/>
          <w:lang w:val="en-US"/>
        </w:rPr>
        <w:t>11</w:t>
      </w:r>
      <w:r w:rsidRPr="00F85423">
        <w:rPr>
          <w:rFonts w:cs="Simplified Arabic"/>
          <w:b/>
          <w:bCs/>
          <w:sz w:val="20"/>
          <w:rtl/>
          <w:lang w:val="en-US"/>
        </w:rPr>
        <w:t xml:space="preserve">- التوزيع التراكمي لموارد مرفق البيئة العالمية حسب </w:t>
      </w:r>
      <w:r w:rsidR="00816AED">
        <w:rPr>
          <w:rFonts w:cs="Simplified Arabic" w:hint="cs"/>
          <w:b/>
          <w:bCs/>
          <w:sz w:val="20"/>
          <w:rtl/>
          <w:lang w:val="en-US"/>
        </w:rPr>
        <w:t>الأداة التجريبية لغير المنح</w:t>
      </w:r>
      <w:r w:rsidRPr="00F85423">
        <w:rPr>
          <w:rFonts w:cs="Simplified Arabic" w:hint="cs"/>
          <w:b/>
          <w:bCs/>
          <w:sz w:val="20"/>
          <w:rtl/>
          <w:lang w:val="en-US"/>
        </w:rPr>
        <w:t xml:space="preserve"> </w:t>
      </w:r>
      <w:r w:rsidRPr="00F85423">
        <w:rPr>
          <w:rFonts w:cs="Simplified Arabic"/>
          <w:b/>
          <w:bCs/>
          <w:sz w:val="20"/>
          <w:rtl/>
          <w:lang w:val="en-US"/>
        </w:rPr>
        <w:t>والمساهمات في تحقيق أهداف أيشي للتنوع البيولوجي</w:t>
      </w:r>
      <w:r w:rsidRPr="00F85423">
        <w:rPr>
          <w:rFonts w:cs="Simplified Arabic" w:hint="cs"/>
          <w:b/>
          <w:bCs/>
          <w:sz w:val="20"/>
          <w:rtl/>
          <w:lang w:val="en-US"/>
        </w:rPr>
        <w:t xml:space="preserve"> </w:t>
      </w:r>
      <w:r w:rsidRPr="00F85423">
        <w:rPr>
          <w:rFonts w:cs="Simplified Arabic"/>
          <w:b/>
          <w:bCs/>
          <w:sz w:val="20"/>
          <w:rtl/>
          <w:lang w:val="en-US"/>
        </w:rPr>
        <w:t>(1 يوليو/تموز 201</w:t>
      </w:r>
      <w:r w:rsidRPr="00F85423">
        <w:rPr>
          <w:rFonts w:cs="Simplified Arabic" w:hint="cs"/>
          <w:b/>
          <w:bCs/>
          <w:sz w:val="20"/>
          <w:rtl/>
          <w:lang w:val="en-US"/>
        </w:rPr>
        <w:t>8</w:t>
      </w:r>
      <w:r>
        <w:rPr>
          <w:rFonts w:cs="Simplified Arabic"/>
          <w:b/>
          <w:bCs/>
          <w:sz w:val="20"/>
          <w:rtl/>
          <w:lang w:val="en-US"/>
        </w:rPr>
        <w:t xml:space="preserve"> إلى </w:t>
      </w:r>
      <w:r>
        <w:rPr>
          <w:rFonts w:cs="Simplified Arabic" w:hint="cs"/>
          <w:b/>
          <w:bCs/>
          <w:sz w:val="20"/>
          <w:rtl/>
          <w:lang w:val="en-US"/>
        </w:rPr>
        <w:t xml:space="preserve">31 </w:t>
      </w:r>
      <w:r w:rsidRPr="00F85423">
        <w:rPr>
          <w:rFonts w:cs="Simplified Arabic" w:hint="cs"/>
          <w:b/>
          <w:bCs/>
          <w:sz w:val="20"/>
          <w:rtl/>
          <w:lang w:val="en-US"/>
        </w:rPr>
        <w:t>ديسمبر</w:t>
      </w:r>
      <w:r w:rsidRPr="00F85423">
        <w:rPr>
          <w:rFonts w:cs="Simplified Arabic"/>
          <w:b/>
          <w:bCs/>
          <w:sz w:val="20"/>
          <w:rtl/>
          <w:lang w:val="en-US"/>
        </w:rPr>
        <w:t>/</w:t>
      </w:r>
      <w:r w:rsidRPr="00F85423">
        <w:rPr>
          <w:rFonts w:cs="Simplified Arabic" w:hint="cs"/>
          <w:b/>
          <w:bCs/>
          <w:sz w:val="20"/>
          <w:rtl/>
          <w:lang w:val="en-US"/>
        </w:rPr>
        <w:t>كانون الأول</w:t>
      </w:r>
      <w:r w:rsidRPr="00F85423">
        <w:rPr>
          <w:rFonts w:cs="Simplified Arabic"/>
          <w:b/>
          <w:bCs/>
          <w:sz w:val="20"/>
          <w:rtl/>
          <w:lang w:val="en-US"/>
        </w:rPr>
        <w:t xml:space="preserve"> 201</w:t>
      </w:r>
      <w:r w:rsidRPr="00F85423">
        <w:rPr>
          <w:rFonts w:cs="Simplified Arabic" w:hint="cs"/>
          <w:b/>
          <w:bCs/>
          <w:sz w:val="20"/>
          <w:rtl/>
          <w:lang w:val="en-US"/>
        </w:rPr>
        <w:t>9</w:t>
      </w:r>
      <w:r w:rsidRPr="00F85423">
        <w:rPr>
          <w:rFonts w:cs="Simplified Arabic"/>
          <w:b/>
          <w:bCs/>
          <w:sz w:val="20"/>
          <w:rtl/>
          <w:lang w:val="en-US"/>
        </w:rPr>
        <w:t>)</w:t>
      </w:r>
      <w:r w:rsidRPr="00F85423">
        <w:rPr>
          <w:rFonts w:cs="Simplified Arabic"/>
          <w:b/>
          <w:bCs/>
          <w:sz w:val="20"/>
          <w:vertAlign w:val="superscript"/>
          <w:rtl/>
          <w:lang w:val="en-US" w:bidi="ar-EG"/>
        </w:rPr>
        <w:footnoteReference w:id="15"/>
      </w:r>
      <w:r w:rsidRPr="00F85423">
        <w:rPr>
          <w:rFonts w:cs="Simplified Arabic"/>
          <w:b/>
          <w:bCs/>
          <w:sz w:val="20"/>
          <w:rtl/>
          <w:lang w:val="en-US"/>
        </w:rPr>
        <w:t xml:space="preserve"> </w:t>
      </w:r>
    </w:p>
    <w:tbl>
      <w:tblPr>
        <w:bidiVisual/>
        <w:tblW w:w="5089" w:type="pct"/>
        <w:jc w:val="center"/>
        <w:tblBorders>
          <w:top w:val="single" w:sz="12" w:space="0" w:color="008000"/>
          <w:bottom w:val="single" w:sz="12" w:space="0" w:color="008000"/>
        </w:tblBorders>
        <w:tblLook w:val="04A0" w:firstRow="1" w:lastRow="0" w:firstColumn="1" w:lastColumn="0" w:noHBand="0" w:noVBand="1"/>
      </w:tblPr>
      <w:tblGrid>
        <w:gridCol w:w="2052"/>
        <w:gridCol w:w="2053"/>
        <w:gridCol w:w="1881"/>
        <w:gridCol w:w="1881"/>
        <w:gridCol w:w="1879"/>
      </w:tblGrid>
      <w:tr w:rsidR="00B468DC" w:rsidRPr="00F85423" w14:paraId="1AE96FEA" w14:textId="77777777" w:rsidTr="003B3BA9">
        <w:trPr>
          <w:trHeight w:val="871"/>
          <w:jc w:val="center"/>
        </w:trPr>
        <w:tc>
          <w:tcPr>
            <w:tcW w:w="1053" w:type="pct"/>
            <w:tcBorders>
              <w:top w:val="single" w:sz="12" w:space="0" w:color="008000"/>
              <w:left w:val="nil"/>
              <w:bottom w:val="single" w:sz="6" w:space="0" w:color="008000"/>
              <w:right w:val="nil"/>
            </w:tcBorders>
          </w:tcPr>
          <w:p w14:paraId="4DC8298A" w14:textId="0EE0A756" w:rsidR="00B468DC" w:rsidRPr="00F85423" w:rsidRDefault="00816AED" w:rsidP="00CA2ED4">
            <w:pPr>
              <w:bidi/>
              <w:spacing w:after="120"/>
              <w:jc w:val="both"/>
              <w:rPr>
                <w:rFonts w:cs="Simplified Arabic"/>
                <w:b/>
                <w:bCs/>
                <w:sz w:val="20"/>
                <w:rtl/>
                <w:lang w:val="en-US" w:bidi="ar-EG"/>
              </w:rPr>
            </w:pPr>
            <w:r>
              <w:rPr>
                <w:rFonts w:cs="Simplified Arabic" w:hint="cs"/>
                <w:b/>
                <w:bCs/>
                <w:sz w:val="20"/>
                <w:rtl/>
                <w:lang w:val="en-US" w:bidi="ar-EG"/>
              </w:rPr>
              <w:t>مشروع الأداة التجريبية لغير المنح</w:t>
            </w:r>
          </w:p>
        </w:tc>
        <w:tc>
          <w:tcPr>
            <w:tcW w:w="1053" w:type="pct"/>
            <w:tcBorders>
              <w:top w:val="single" w:sz="12" w:space="0" w:color="008000"/>
              <w:left w:val="nil"/>
              <w:bottom w:val="single" w:sz="6" w:space="0" w:color="008000"/>
              <w:right w:val="nil"/>
            </w:tcBorders>
          </w:tcPr>
          <w:p w14:paraId="12EE7990" w14:textId="77777777" w:rsidR="00B468DC" w:rsidRPr="00F85423" w:rsidRDefault="00B468DC" w:rsidP="00CA2ED4">
            <w:pPr>
              <w:bidi/>
              <w:spacing w:after="120"/>
              <w:jc w:val="both"/>
              <w:rPr>
                <w:rFonts w:cs="Simplified Arabic"/>
                <w:b/>
                <w:bCs/>
                <w:sz w:val="20"/>
                <w:rtl/>
                <w:lang w:val="en-US" w:bidi="ar-EG"/>
              </w:rPr>
            </w:pPr>
            <w:r w:rsidRPr="00F85423">
              <w:rPr>
                <w:rFonts w:cs="Simplified Arabic"/>
                <w:b/>
                <w:bCs/>
                <w:sz w:val="20"/>
                <w:rtl/>
                <w:lang w:val="en-US" w:bidi="ar-EG"/>
              </w:rPr>
              <w:t>أهداف أيشي للتنوع البيولوجي</w:t>
            </w:r>
          </w:p>
        </w:tc>
        <w:tc>
          <w:tcPr>
            <w:tcW w:w="965" w:type="pct"/>
            <w:tcBorders>
              <w:top w:val="single" w:sz="12" w:space="0" w:color="008000"/>
              <w:left w:val="nil"/>
              <w:bottom w:val="single" w:sz="6" w:space="0" w:color="008000"/>
              <w:right w:val="nil"/>
            </w:tcBorders>
            <w:hideMark/>
          </w:tcPr>
          <w:p w14:paraId="61BA4867" w14:textId="068C5E3C" w:rsidR="00B468DC" w:rsidRDefault="00816AED" w:rsidP="00CA2ED4">
            <w:pPr>
              <w:bidi/>
              <w:spacing w:after="120"/>
              <w:jc w:val="both"/>
              <w:rPr>
                <w:rFonts w:cs="Simplified Arabic"/>
                <w:b/>
                <w:bCs/>
                <w:sz w:val="20"/>
                <w:rtl/>
                <w:lang w:val="en-GB"/>
              </w:rPr>
            </w:pPr>
            <w:r>
              <w:rPr>
                <w:rFonts w:cs="Simplified Arabic" w:hint="cs"/>
                <w:b/>
                <w:bCs/>
                <w:sz w:val="20"/>
                <w:rtl/>
                <w:lang w:val="en-GB"/>
              </w:rPr>
              <w:t xml:space="preserve">دعم </w:t>
            </w:r>
            <w:r w:rsidR="00661582">
              <w:rPr>
                <w:rFonts w:cs="Simplified Arabic" w:hint="cs"/>
                <w:b/>
                <w:bCs/>
                <w:sz w:val="20"/>
                <w:rtl/>
                <w:lang w:val="en-GB"/>
              </w:rPr>
              <w:t>ال</w:t>
            </w:r>
            <w:r>
              <w:rPr>
                <w:rFonts w:cs="Simplified Arabic" w:hint="cs"/>
                <w:b/>
                <w:bCs/>
                <w:sz w:val="20"/>
                <w:rtl/>
                <w:lang w:val="en-GB"/>
              </w:rPr>
              <w:t xml:space="preserve">مشروع </w:t>
            </w:r>
            <w:r w:rsidR="00661582">
              <w:rPr>
                <w:rFonts w:cs="Simplified Arabic" w:hint="cs"/>
                <w:b/>
                <w:bCs/>
                <w:sz w:val="20"/>
                <w:rtl/>
                <w:lang w:val="en-GB"/>
              </w:rPr>
              <w:t xml:space="preserve">في </w:t>
            </w:r>
            <w:r>
              <w:rPr>
                <w:rFonts w:cs="Simplified Arabic" w:hint="cs"/>
                <w:b/>
                <w:bCs/>
                <w:sz w:val="20"/>
                <w:rtl/>
                <w:lang w:val="en-GB"/>
              </w:rPr>
              <w:t>مرفق البيئة العالمية</w:t>
            </w:r>
          </w:p>
          <w:p w14:paraId="42786F02" w14:textId="77777777" w:rsidR="00B468DC" w:rsidRPr="00F85423" w:rsidRDefault="00B468DC" w:rsidP="00CA2ED4">
            <w:pPr>
              <w:bidi/>
              <w:spacing w:after="120"/>
              <w:jc w:val="both"/>
              <w:rPr>
                <w:rFonts w:cs="Simplified Arabic"/>
                <w:b/>
                <w:bCs/>
                <w:sz w:val="20"/>
                <w:lang w:val="en-GB"/>
              </w:rPr>
            </w:pPr>
            <w:r>
              <w:rPr>
                <w:rFonts w:cs="Simplified Arabic" w:hint="cs"/>
                <w:b/>
                <w:bCs/>
                <w:sz w:val="20"/>
                <w:rtl/>
                <w:lang w:val="en-GB"/>
              </w:rPr>
              <w:t>(مليون دولار)</w:t>
            </w:r>
          </w:p>
        </w:tc>
        <w:tc>
          <w:tcPr>
            <w:tcW w:w="965" w:type="pct"/>
            <w:tcBorders>
              <w:top w:val="single" w:sz="12" w:space="0" w:color="008000"/>
              <w:left w:val="nil"/>
              <w:bottom w:val="single" w:sz="6" w:space="0" w:color="008000"/>
              <w:right w:val="nil"/>
            </w:tcBorders>
            <w:hideMark/>
          </w:tcPr>
          <w:p w14:paraId="21478688" w14:textId="77777777" w:rsidR="00B468DC" w:rsidRPr="00F85423" w:rsidRDefault="00B468DC" w:rsidP="00CA2ED4">
            <w:pPr>
              <w:bidi/>
              <w:spacing w:after="120"/>
              <w:jc w:val="both"/>
              <w:rPr>
                <w:rFonts w:cs="Simplified Arabic"/>
                <w:bCs/>
                <w:sz w:val="20"/>
                <w:rtl/>
                <w:lang w:val="en-US"/>
              </w:rPr>
            </w:pPr>
            <w:r w:rsidRPr="00F85423">
              <w:rPr>
                <w:rFonts w:cs="Simplified Arabic"/>
                <w:bCs/>
                <w:sz w:val="20"/>
                <w:rtl/>
                <w:lang w:val="en-US"/>
              </w:rPr>
              <w:t>التمويل المشترك</w:t>
            </w:r>
          </w:p>
          <w:p w14:paraId="5000CAF9" w14:textId="77777777" w:rsidR="00B468DC" w:rsidRPr="00F85423" w:rsidRDefault="00B468DC" w:rsidP="00CA2ED4">
            <w:pPr>
              <w:bidi/>
              <w:spacing w:after="120"/>
              <w:jc w:val="both"/>
              <w:rPr>
                <w:rFonts w:cs="Simplified Arabic"/>
                <w:bCs/>
                <w:sz w:val="20"/>
                <w:lang w:val="en-US"/>
              </w:rPr>
            </w:pPr>
            <w:r w:rsidRPr="00F85423">
              <w:rPr>
                <w:rFonts w:cs="Simplified Arabic"/>
                <w:bCs/>
                <w:sz w:val="20"/>
                <w:rtl/>
                <w:lang w:val="en-US"/>
              </w:rPr>
              <w:t>(مليون دولار)</w:t>
            </w:r>
          </w:p>
        </w:tc>
        <w:tc>
          <w:tcPr>
            <w:tcW w:w="964" w:type="pct"/>
            <w:tcBorders>
              <w:top w:val="single" w:sz="12" w:space="0" w:color="008000"/>
              <w:left w:val="nil"/>
              <w:bottom w:val="single" w:sz="6" w:space="0" w:color="008000"/>
              <w:right w:val="nil"/>
            </w:tcBorders>
            <w:hideMark/>
          </w:tcPr>
          <w:p w14:paraId="49779BCE" w14:textId="77777777" w:rsidR="00B468DC" w:rsidRPr="00F85423" w:rsidRDefault="00B468DC" w:rsidP="00CA2ED4">
            <w:pPr>
              <w:bidi/>
              <w:spacing w:after="120"/>
              <w:jc w:val="both"/>
              <w:rPr>
                <w:rFonts w:cs="Simplified Arabic"/>
                <w:bCs/>
                <w:sz w:val="20"/>
                <w:rtl/>
                <w:lang w:val="en-US"/>
              </w:rPr>
            </w:pPr>
            <w:r w:rsidRPr="00F85423">
              <w:rPr>
                <w:rFonts w:cs="Simplified Arabic"/>
                <w:bCs/>
                <w:sz w:val="20"/>
                <w:rtl/>
                <w:lang w:val="en-US"/>
              </w:rPr>
              <w:t>الموارد الإجمالية</w:t>
            </w:r>
          </w:p>
          <w:p w14:paraId="0CA11684" w14:textId="77777777" w:rsidR="00B468DC" w:rsidRPr="00F85423" w:rsidRDefault="00B468DC" w:rsidP="00CA2ED4">
            <w:pPr>
              <w:bidi/>
              <w:spacing w:after="120"/>
              <w:jc w:val="both"/>
              <w:rPr>
                <w:rFonts w:cs="Simplified Arabic"/>
                <w:bCs/>
                <w:sz w:val="20"/>
                <w:lang w:val="en-US"/>
              </w:rPr>
            </w:pPr>
            <w:r w:rsidRPr="00F85423">
              <w:rPr>
                <w:rFonts w:cs="Simplified Arabic"/>
                <w:bCs/>
                <w:sz w:val="20"/>
                <w:rtl/>
                <w:lang w:val="en-US"/>
              </w:rPr>
              <w:t>(مليون دولار)</w:t>
            </w:r>
          </w:p>
        </w:tc>
      </w:tr>
      <w:tr w:rsidR="00B468DC" w:rsidRPr="00F85423" w14:paraId="2E23F073" w14:textId="77777777" w:rsidTr="00816AED">
        <w:trPr>
          <w:trHeight w:val="871"/>
          <w:jc w:val="center"/>
        </w:trPr>
        <w:tc>
          <w:tcPr>
            <w:tcW w:w="1053" w:type="pct"/>
            <w:tcBorders>
              <w:top w:val="nil"/>
              <w:left w:val="nil"/>
              <w:bottom w:val="nil"/>
              <w:right w:val="nil"/>
            </w:tcBorders>
            <w:vAlign w:val="center"/>
          </w:tcPr>
          <w:p w14:paraId="08773310" w14:textId="0E75D727" w:rsidR="00B468DC" w:rsidRPr="00D65857" w:rsidRDefault="00816AED" w:rsidP="00CA2ED4">
            <w:pPr>
              <w:bidi/>
              <w:spacing w:after="120"/>
              <w:jc w:val="both"/>
              <w:rPr>
                <w:rFonts w:cs="Simplified Arabic"/>
                <w:b/>
                <w:bCs/>
                <w:sz w:val="20"/>
                <w:rtl/>
                <w:lang w:val="en-GB"/>
              </w:rPr>
            </w:pPr>
            <w:r w:rsidRPr="00816AED">
              <w:rPr>
                <w:rFonts w:cs="Simplified Arabic"/>
                <w:b/>
                <w:bCs/>
                <w:sz w:val="20"/>
                <w:rtl/>
                <w:lang w:val="en-GB"/>
              </w:rPr>
              <w:t xml:space="preserve">صندوق </w:t>
            </w:r>
            <w:r>
              <w:rPr>
                <w:rFonts w:cs="Simplified Arabic" w:hint="cs"/>
                <w:b/>
                <w:bCs/>
                <w:sz w:val="20"/>
                <w:rtl/>
                <w:lang w:val="en-GB"/>
              </w:rPr>
              <w:t>الأمن الغذائي</w:t>
            </w:r>
            <w:r w:rsidRPr="00816AED">
              <w:rPr>
                <w:rFonts w:cs="Simplified Arabic"/>
                <w:b/>
                <w:bCs/>
                <w:sz w:val="20"/>
                <w:rtl/>
                <w:lang w:val="en-GB"/>
              </w:rPr>
              <w:t>: صندوق لتمويل سلاسل التوريد المستدامة على نطاق واسع في الأسواق الناشئة</w:t>
            </w:r>
          </w:p>
        </w:tc>
        <w:tc>
          <w:tcPr>
            <w:tcW w:w="1053" w:type="pct"/>
            <w:tcBorders>
              <w:top w:val="nil"/>
              <w:left w:val="nil"/>
              <w:bottom w:val="nil"/>
              <w:right w:val="nil"/>
            </w:tcBorders>
            <w:vAlign w:val="center"/>
          </w:tcPr>
          <w:p w14:paraId="5FEE9220" w14:textId="59CB99C1" w:rsidR="00B468DC" w:rsidRPr="00F85423" w:rsidRDefault="00816AED" w:rsidP="00CA2ED4">
            <w:pPr>
              <w:bidi/>
              <w:spacing w:after="120"/>
              <w:jc w:val="both"/>
              <w:rPr>
                <w:rFonts w:cs="Simplified Arabic"/>
                <w:b/>
                <w:bCs/>
                <w:sz w:val="20"/>
                <w:rtl/>
                <w:lang w:val="en-US"/>
              </w:rPr>
            </w:pPr>
            <w:r>
              <w:rPr>
                <w:rFonts w:cs="Simplified Arabic" w:hint="cs"/>
                <w:b/>
                <w:bCs/>
                <w:sz w:val="20"/>
                <w:rtl/>
                <w:lang w:val="en-US"/>
              </w:rPr>
              <w:t>2 و5</w:t>
            </w:r>
          </w:p>
        </w:tc>
        <w:tc>
          <w:tcPr>
            <w:tcW w:w="965" w:type="pct"/>
            <w:tcBorders>
              <w:top w:val="nil"/>
              <w:left w:val="nil"/>
              <w:bottom w:val="nil"/>
              <w:right w:val="nil"/>
            </w:tcBorders>
            <w:vAlign w:val="center"/>
          </w:tcPr>
          <w:p w14:paraId="5E68C0FF" w14:textId="72D66FDB" w:rsidR="00B468DC" w:rsidRPr="00F85423" w:rsidRDefault="00816AED" w:rsidP="00CA2ED4">
            <w:pPr>
              <w:bidi/>
              <w:spacing w:after="120"/>
              <w:jc w:val="both"/>
              <w:rPr>
                <w:rFonts w:cs="Simplified Arabic"/>
                <w:sz w:val="20"/>
                <w:lang w:val="en-GB"/>
              </w:rPr>
            </w:pPr>
            <w:r>
              <w:rPr>
                <w:rFonts w:cs="Simplified Arabic" w:hint="cs"/>
                <w:sz w:val="20"/>
                <w:rtl/>
                <w:lang w:val="en-GB"/>
              </w:rPr>
              <w:t>15.0</w:t>
            </w:r>
          </w:p>
        </w:tc>
        <w:tc>
          <w:tcPr>
            <w:tcW w:w="965" w:type="pct"/>
            <w:tcBorders>
              <w:top w:val="nil"/>
              <w:left w:val="nil"/>
              <w:bottom w:val="nil"/>
              <w:right w:val="nil"/>
            </w:tcBorders>
            <w:vAlign w:val="center"/>
          </w:tcPr>
          <w:p w14:paraId="73C0DBA3" w14:textId="278E103B" w:rsidR="00B468DC" w:rsidRPr="00F85423" w:rsidRDefault="00816AED" w:rsidP="00CA2ED4">
            <w:pPr>
              <w:bidi/>
              <w:spacing w:after="120"/>
              <w:jc w:val="both"/>
              <w:rPr>
                <w:rFonts w:cs="Simplified Arabic"/>
                <w:sz w:val="20"/>
                <w:lang w:val="en-US"/>
              </w:rPr>
            </w:pPr>
            <w:r>
              <w:rPr>
                <w:rFonts w:cs="Simplified Arabic" w:hint="cs"/>
                <w:sz w:val="20"/>
                <w:rtl/>
                <w:lang w:val="en-US"/>
              </w:rPr>
              <w:t>773.3</w:t>
            </w:r>
          </w:p>
        </w:tc>
        <w:tc>
          <w:tcPr>
            <w:tcW w:w="964" w:type="pct"/>
            <w:tcBorders>
              <w:top w:val="nil"/>
              <w:left w:val="nil"/>
              <w:bottom w:val="nil"/>
              <w:right w:val="nil"/>
            </w:tcBorders>
            <w:vAlign w:val="center"/>
          </w:tcPr>
          <w:p w14:paraId="48B6F6B9" w14:textId="10118206" w:rsidR="00B468DC" w:rsidRPr="00F85423" w:rsidRDefault="00816AED" w:rsidP="00CA2ED4">
            <w:pPr>
              <w:bidi/>
              <w:spacing w:after="120"/>
              <w:jc w:val="both"/>
              <w:rPr>
                <w:rFonts w:cs="Simplified Arabic"/>
                <w:sz w:val="20"/>
                <w:lang w:val="en-US"/>
              </w:rPr>
            </w:pPr>
            <w:r>
              <w:rPr>
                <w:rFonts w:cs="Simplified Arabic" w:hint="cs"/>
                <w:sz w:val="20"/>
                <w:rtl/>
                <w:lang w:val="en-US"/>
              </w:rPr>
              <w:t>788.3</w:t>
            </w:r>
          </w:p>
        </w:tc>
      </w:tr>
      <w:tr w:rsidR="00B468DC" w:rsidRPr="00F85423" w14:paraId="72317466" w14:textId="77777777" w:rsidTr="003B3BA9">
        <w:trPr>
          <w:trHeight w:val="594"/>
          <w:jc w:val="center"/>
        </w:trPr>
        <w:tc>
          <w:tcPr>
            <w:tcW w:w="1053" w:type="pct"/>
            <w:tcBorders>
              <w:top w:val="nil"/>
              <w:left w:val="nil"/>
              <w:bottom w:val="single" w:sz="12" w:space="0" w:color="008000"/>
              <w:right w:val="nil"/>
            </w:tcBorders>
            <w:vAlign w:val="center"/>
          </w:tcPr>
          <w:p w14:paraId="5380A8FB" w14:textId="77777777" w:rsidR="00B468DC" w:rsidRDefault="00B468DC" w:rsidP="00CA2ED4">
            <w:pPr>
              <w:bidi/>
              <w:spacing w:after="120"/>
              <w:jc w:val="both"/>
              <w:rPr>
                <w:rFonts w:cs="Simplified Arabic"/>
                <w:b/>
                <w:bCs/>
                <w:sz w:val="20"/>
                <w:rtl/>
                <w:lang w:val="en-US" w:bidi="ar-EG"/>
              </w:rPr>
            </w:pPr>
            <w:r>
              <w:rPr>
                <w:rFonts w:cs="Simplified Arabic" w:hint="cs"/>
                <w:b/>
                <w:bCs/>
                <w:sz w:val="20"/>
                <w:rtl/>
                <w:lang w:val="en-US" w:bidi="ar-EG"/>
              </w:rPr>
              <w:t>المجموع</w:t>
            </w:r>
          </w:p>
        </w:tc>
        <w:tc>
          <w:tcPr>
            <w:tcW w:w="1053" w:type="pct"/>
            <w:tcBorders>
              <w:top w:val="nil"/>
              <w:left w:val="nil"/>
              <w:bottom w:val="single" w:sz="12" w:space="0" w:color="008000"/>
              <w:right w:val="nil"/>
            </w:tcBorders>
            <w:vAlign w:val="center"/>
          </w:tcPr>
          <w:p w14:paraId="09DF7775" w14:textId="77777777" w:rsidR="00B468DC" w:rsidRPr="00F85423" w:rsidRDefault="00B468DC" w:rsidP="00CA2ED4">
            <w:pPr>
              <w:bidi/>
              <w:spacing w:after="120"/>
              <w:jc w:val="both"/>
              <w:rPr>
                <w:rFonts w:cs="Simplified Arabic"/>
                <w:b/>
                <w:bCs/>
                <w:sz w:val="20"/>
                <w:rtl/>
                <w:lang w:val="en-US" w:bidi="ar-EG"/>
              </w:rPr>
            </w:pPr>
          </w:p>
        </w:tc>
        <w:tc>
          <w:tcPr>
            <w:tcW w:w="965" w:type="pct"/>
            <w:tcBorders>
              <w:top w:val="nil"/>
              <w:left w:val="nil"/>
              <w:bottom w:val="single" w:sz="12" w:space="0" w:color="008000"/>
              <w:right w:val="nil"/>
            </w:tcBorders>
            <w:vAlign w:val="center"/>
          </w:tcPr>
          <w:p w14:paraId="5CF687E9" w14:textId="7FFDDDBD" w:rsidR="00B468DC" w:rsidRPr="00F85423" w:rsidRDefault="00816AED" w:rsidP="00CA2ED4">
            <w:pPr>
              <w:bidi/>
              <w:spacing w:after="120"/>
              <w:jc w:val="both"/>
              <w:rPr>
                <w:rFonts w:cs="Simplified Arabic"/>
                <w:b/>
                <w:bCs/>
                <w:sz w:val="20"/>
                <w:lang w:val="en-GB"/>
              </w:rPr>
            </w:pPr>
            <w:r>
              <w:rPr>
                <w:rFonts w:cs="Simplified Arabic" w:hint="cs"/>
                <w:b/>
                <w:bCs/>
                <w:sz w:val="20"/>
                <w:rtl/>
                <w:lang w:val="en-GB"/>
              </w:rPr>
              <w:t>15.0</w:t>
            </w:r>
          </w:p>
        </w:tc>
        <w:tc>
          <w:tcPr>
            <w:tcW w:w="965" w:type="pct"/>
            <w:tcBorders>
              <w:top w:val="nil"/>
              <w:left w:val="nil"/>
              <w:bottom w:val="single" w:sz="12" w:space="0" w:color="008000"/>
              <w:right w:val="nil"/>
            </w:tcBorders>
            <w:vAlign w:val="center"/>
          </w:tcPr>
          <w:p w14:paraId="78C8EFA0" w14:textId="67AA6CAF" w:rsidR="00B468DC" w:rsidRPr="00F85423" w:rsidRDefault="00816AED" w:rsidP="00CA2ED4">
            <w:pPr>
              <w:bidi/>
              <w:spacing w:after="120"/>
              <w:jc w:val="both"/>
              <w:rPr>
                <w:rFonts w:cs="Simplified Arabic"/>
                <w:bCs/>
                <w:sz w:val="20"/>
                <w:lang w:val="en-US"/>
              </w:rPr>
            </w:pPr>
            <w:r>
              <w:rPr>
                <w:rFonts w:cs="Simplified Arabic" w:hint="cs"/>
                <w:bCs/>
                <w:sz w:val="20"/>
                <w:rtl/>
                <w:lang w:val="en-US"/>
              </w:rPr>
              <w:t>773.3</w:t>
            </w:r>
          </w:p>
        </w:tc>
        <w:tc>
          <w:tcPr>
            <w:tcW w:w="964" w:type="pct"/>
            <w:tcBorders>
              <w:top w:val="nil"/>
              <w:left w:val="nil"/>
              <w:bottom w:val="single" w:sz="12" w:space="0" w:color="008000"/>
              <w:right w:val="nil"/>
            </w:tcBorders>
            <w:vAlign w:val="center"/>
          </w:tcPr>
          <w:p w14:paraId="4F9DC23D" w14:textId="134BDD69" w:rsidR="00B468DC" w:rsidRPr="00F85423" w:rsidRDefault="00816AED" w:rsidP="00CA2ED4">
            <w:pPr>
              <w:bidi/>
              <w:spacing w:after="120"/>
              <w:jc w:val="both"/>
              <w:rPr>
                <w:rFonts w:cs="Simplified Arabic"/>
                <w:bCs/>
                <w:sz w:val="20"/>
                <w:lang w:val="en-US"/>
              </w:rPr>
            </w:pPr>
            <w:r>
              <w:rPr>
                <w:rFonts w:cs="Simplified Arabic" w:hint="cs"/>
                <w:bCs/>
                <w:sz w:val="20"/>
                <w:rtl/>
                <w:lang w:val="en-US"/>
              </w:rPr>
              <w:t>788.3</w:t>
            </w:r>
          </w:p>
        </w:tc>
      </w:tr>
    </w:tbl>
    <w:p w14:paraId="6E4B6FE1" w14:textId="77777777" w:rsidR="00B468DC" w:rsidRDefault="00B468DC" w:rsidP="00CA2ED4">
      <w:pPr>
        <w:bidi/>
        <w:spacing w:after="120"/>
        <w:jc w:val="both"/>
        <w:rPr>
          <w:rFonts w:cs="Simplified Arabic"/>
          <w:sz w:val="20"/>
          <w:rtl/>
          <w:lang w:val="en-GB"/>
        </w:rPr>
      </w:pPr>
    </w:p>
    <w:p w14:paraId="6CCCF4B2" w14:textId="77777777" w:rsidR="001A4BE4" w:rsidRPr="00A46C5A" w:rsidRDefault="001A4BE4" w:rsidP="00CA2ED4">
      <w:pPr>
        <w:bidi/>
        <w:spacing w:after="120"/>
        <w:jc w:val="both"/>
        <w:rPr>
          <w:rFonts w:cs="Simplified Arabic"/>
          <w:b/>
          <w:bCs/>
          <w:sz w:val="20"/>
          <w:u w:val="single"/>
          <w:rtl/>
          <w:lang w:val="en-GB"/>
        </w:rPr>
      </w:pPr>
      <w:r w:rsidRPr="00A46C5A">
        <w:rPr>
          <w:rFonts w:cs="Simplified Arabic"/>
          <w:b/>
          <w:bCs/>
          <w:sz w:val="20"/>
          <w:u w:val="single"/>
          <w:rtl/>
          <w:lang w:val="en-GB"/>
        </w:rPr>
        <w:t>برنامج المنح الصغيرة</w:t>
      </w:r>
    </w:p>
    <w:p w14:paraId="0DD44E8C" w14:textId="64B24840" w:rsidR="001A4BE4" w:rsidRPr="001A4BE4" w:rsidRDefault="00661582" w:rsidP="00CA2ED4">
      <w:pPr>
        <w:bidi/>
        <w:spacing w:after="120"/>
        <w:jc w:val="both"/>
        <w:rPr>
          <w:rFonts w:cs="Simplified Arabic"/>
          <w:sz w:val="20"/>
          <w:rtl/>
          <w:lang w:val="en-GB"/>
        </w:rPr>
      </w:pPr>
      <w:r>
        <w:rPr>
          <w:rFonts w:cs="Simplified Arabic" w:hint="cs"/>
          <w:sz w:val="20"/>
          <w:rtl/>
          <w:lang w:val="en-GB"/>
        </w:rPr>
        <w:t>36-</w:t>
      </w:r>
      <w:r>
        <w:rPr>
          <w:rFonts w:cs="Simplified Arabic" w:hint="cs"/>
          <w:sz w:val="20"/>
          <w:rtl/>
          <w:lang w:val="en-GB"/>
        </w:rPr>
        <w:tab/>
      </w:r>
      <w:r w:rsidR="00B65858">
        <w:rPr>
          <w:rFonts w:cs="Simplified Arabic"/>
          <w:sz w:val="20"/>
          <w:rtl/>
          <w:lang w:val="en-GB"/>
        </w:rPr>
        <w:t>خلال الفترة المشمولة بالتقرير</w:t>
      </w:r>
      <w:r w:rsidR="001A4BE4" w:rsidRPr="001A4BE4">
        <w:rPr>
          <w:rFonts w:cs="Simplified Arabic"/>
          <w:sz w:val="20"/>
          <w:rtl/>
          <w:lang w:val="en-GB"/>
        </w:rPr>
        <w:t xml:space="preserve">، </w:t>
      </w:r>
      <w:r>
        <w:rPr>
          <w:rFonts w:cs="Simplified Arabic" w:hint="cs"/>
          <w:sz w:val="20"/>
          <w:rtl/>
          <w:lang w:val="en-GB"/>
        </w:rPr>
        <w:t>اعتمد</w:t>
      </w:r>
      <w:r w:rsidR="001A4BE4" w:rsidRPr="001A4BE4">
        <w:rPr>
          <w:rFonts w:cs="Simplified Arabic"/>
          <w:sz w:val="20"/>
          <w:rtl/>
          <w:lang w:val="en-GB"/>
        </w:rPr>
        <w:t xml:space="preserve"> مرفق البيئة العالمية المرحلة الأولى من برنامج المنح الصغيرة </w:t>
      </w:r>
      <w:r>
        <w:rPr>
          <w:rFonts w:cs="Simplified Arabic" w:hint="cs"/>
          <w:sz w:val="20"/>
          <w:rtl/>
          <w:lang w:val="en-GB"/>
        </w:rPr>
        <w:t xml:space="preserve">في التجديد السابع لموارد </w:t>
      </w:r>
      <w:r w:rsidR="001A4BE4" w:rsidRPr="001A4BE4">
        <w:rPr>
          <w:rFonts w:cs="Simplified Arabic"/>
          <w:sz w:val="20"/>
          <w:rtl/>
          <w:lang w:val="en-GB"/>
        </w:rPr>
        <w:t>مرفق البيئة العالمية بمبلغ إجمالي قدره 64 مليون دولار. ويشمل</w:t>
      </w:r>
      <w:r>
        <w:rPr>
          <w:rFonts w:cs="Simplified Arabic" w:hint="cs"/>
          <w:sz w:val="20"/>
          <w:rtl/>
          <w:lang w:val="en-GB"/>
        </w:rPr>
        <w:t xml:space="preserve"> ذلك</w:t>
      </w:r>
      <w:r w:rsidR="001A4BE4" w:rsidRPr="001A4BE4">
        <w:rPr>
          <w:rFonts w:cs="Simplified Arabic"/>
          <w:sz w:val="20"/>
          <w:rtl/>
          <w:lang w:val="en-GB"/>
        </w:rPr>
        <w:t xml:space="preserve"> </w:t>
      </w:r>
      <w:r>
        <w:rPr>
          <w:rFonts w:cs="Simplified Arabic" w:hint="cs"/>
          <w:sz w:val="20"/>
          <w:rtl/>
          <w:lang w:val="en-GB"/>
        </w:rPr>
        <w:t>عنصرا من العناصر المتعلقة ب</w:t>
      </w:r>
      <w:r w:rsidR="001A4BE4" w:rsidRPr="001A4BE4">
        <w:rPr>
          <w:rFonts w:cs="Simplified Arabic"/>
          <w:sz w:val="20"/>
          <w:rtl/>
          <w:lang w:val="en-GB"/>
        </w:rPr>
        <w:t>التنوع البيولوجي بقيمة 21 مليون دولا</w:t>
      </w:r>
      <w:r>
        <w:rPr>
          <w:rFonts w:cs="Simplified Arabic"/>
          <w:sz w:val="20"/>
          <w:rtl/>
          <w:lang w:val="en-GB"/>
        </w:rPr>
        <w:t>ر من موارد مرفق البيئة العالمية</w:t>
      </w:r>
      <w:r w:rsidR="001A4BE4" w:rsidRPr="001A4BE4">
        <w:rPr>
          <w:rFonts w:cs="Simplified Arabic"/>
          <w:sz w:val="20"/>
          <w:rtl/>
          <w:lang w:val="en-GB"/>
        </w:rPr>
        <w:t xml:space="preserve">، والذي تمت موازنته </w:t>
      </w:r>
      <w:r>
        <w:rPr>
          <w:rFonts w:cs="Simplified Arabic" w:hint="cs"/>
          <w:sz w:val="20"/>
          <w:rtl/>
          <w:lang w:val="en-GB"/>
        </w:rPr>
        <w:t>بمبلغ مساو له</w:t>
      </w:r>
      <w:r w:rsidR="001A4BE4" w:rsidRPr="001A4BE4">
        <w:rPr>
          <w:rFonts w:cs="Simplified Arabic"/>
          <w:sz w:val="20"/>
          <w:rtl/>
          <w:lang w:val="en-GB"/>
        </w:rPr>
        <w:t xml:space="preserve"> من التمويل المشترك. </w:t>
      </w:r>
      <w:r>
        <w:rPr>
          <w:rFonts w:cs="Simplified Arabic" w:hint="cs"/>
          <w:sz w:val="20"/>
          <w:rtl/>
          <w:lang w:val="en-GB"/>
        </w:rPr>
        <w:t>و</w:t>
      </w:r>
      <w:r>
        <w:rPr>
          <w:rFonts w:cs="Simplified Arabic"/>
          <w:sz w:val="20"/>
          <w:rtl/>
          <w:lang w:val="en-GB"/>
        </w:rPr>
        <w:t>بالإضافة إلى ذلك</w:t>
      </w:r>
      <w:r w:rsidR="001A4BE4" w:rsidRPr="001A4BE4">
        <w:rPr>
          <w:rFonts w:cs="Simplified Arabic"/>
          <w:sz w:val="20"/>
          <w:rtl/>
          <w:lang w:val="en-GB"/>
        </w:rPr>
        <w:t xml:space="preserve">، </w:t>
      </w:r>
      <w:r w:rsidR="00913029">
        <w:rPr>
          <w:rFonts w:cs="Simplified Arabic" w:hint="cs"/>
          <w:sz w:val="20"/>
          <w:rtl/>
          <w:lang w:val="en-GB"/>
        </w:rPr>
        <w:t>اعتمد</w:t>
      </w:r>
      <w:r w:rsidR="001A4BE4" w:rsidRPr="001A4BE4">
        <w:rPr>
          <w:rFonts w:cs="Simplified Arabic"/>
          <w:sz w:val="20"/>
          <w:rtl/>
          <w:lang w:val="en-GB"/>
        </w:rPr>
        <w:t xml:space="preserve"> مرفق البيئة العالمية سبعة مفاهيم للبرنامج القطري المحسن لبرنامج المنح الصغيرة (البرازيل وكوستاريكا ومصر والهند وكينيا وماليزيا والفلبين) و</w:t>
      </w:r>
      <w:r w:rsidR="00B65858">
        <w:rPr>
          <w:rFonts w:cs="Simplified Arabic" w:hint="cs"/>
          <w:sz w:val="20"/>
          <w:rtl/>
          <w:lang w:val="en-GB"/>
        </w:rPr>
        <w:t>برنامج واحد</w:t>
      </w:r>
      <w:r w:rsidR="00B65858">
        <w:rPr>
          <w:rFonts w:cs="Simplified Arabic"/>
          <w:sz w:val="20"/>
          <w:lang w:val="en-GB"/>
        </w:rPr>
        <w:t xml:space="preserve"> </w:t>
      </w:r>
      <w:r w:rsidR="00B65858">
        <w:rPr>
          <w:rFonts w:cs="Simplified Arabic" w:hint="cs"/>
          <w:sz w:val="20"/>
          <w:rtl/>
          <w:lang w:val="en-GB"/>
        </w:rPr>
        <w:t>للمشاريع المتوسطة (</w:t>
      </w:r>
      <w:r w:rsidR="001A4BE4" w:rsidRPr="001A4BE4">
        <w:rPr>
          <w:rFonts w:cs="Simplified Arabic"/>
          <w:sz w:val="20"/>
          <w:rtl/>
          <w:lang w:val="en-GB"/>
        </w:rPr>
        <w:t xml:space="preserve">إكوادور) </w:t>
      </w:r>
      <w:r w:rsidR="00B65858">
        <w:rPr>
          <w:rFonts w:cs="Simplified Arabic" w:hint="cs"/>
          <w:sz w:val="20"/>
          <w:rtl/>
          <w:lang w:val="en-GB"/>
        </w:rPr>
        <w:t>من</w:t>
      </w:r>
      <w:r w:rsidR="001A4BE4" w:rsidRPr="001A4BE4">
        <w:rPr>
          <w:rFonts w:cs="Simplified Arabic"/>
          <w:sz w:val="20"/>
          <w:rtl/>
          <w:lang w:val="en-GB"/>
        </w:rPr>
        <w:t xml:space="preserve"> موارد</w:t>
      </w:r>
      <w:r w:rsidR="001A4BE4" w:rsidRPr="001A4BE4">
        <w:rPr>
          <w:rFonts w:cs="Simplified Arabic"/>
          <w:sz w:val="20"/>
          <w:lang w:val="en-GB"/>
        </w:rPr>
        <w:t xml:space="preserve"> </w:t>
      </w:r>
      <w:r w:rsidR="00913029">
        <w:rPr>
          <w:rFonts w:cs="Simplified Arabic" w:hint="cs"/>
          <w:sz w:val="20"/>
          <w:rtl/>
          <w:lang w:val="en-GB"/>
        </w:rPr>
        <w:t>نظام التخصيص الشفاف</w:t>
      </w:r>
      <w:r w:rsidR="00B65858">
        <w:rPr>
          <w:rFonts w:cs="Simplified Arabic" w:hint="cs"/>
          <w:sz w:val="20"/>
          <w:rtl/>
          <w:lang w:val="en-GB"/>
        </w:rPr>
        <w:t xml:space="preserve"> و</w:t>
      </w:r>
      <w:r w:rsidR="00913029">
        <w:rPr>
          <w:rFonts w:cs="Simplified Arabic" w:hint="cs"/>
          <w:sz w:val="20"/>
          <w:rtl/>
          <w:lang w:val="en-GB"/>
        </w:rPr>
        <w:t>عناص</w:t>
      </w:r>
      <w:r w:rsidR="00B65858">
        <w:rPr>
          <w:rFonts w:cs="Simplified Arabic" w:hint="cs"/>
          <w:sz w:val="20"/>
          <w:rtl/>
          <w:lang w:val="en-GB"/>
        </w:rPr>
        <w:t>ر</w:t>
      </w:r>
      <w:r w:rsidR="001A4BE4" w:rsidRPr="001A4BE4">
        <w:rPr>
          <w:rFonts w:cs="Simplified Arabic"/>
          <w:sz w:val="20"/>
          <w:rtl/>
          <w:lang w:val="en-GB"/>
        </w:rPr>
        <w:t xml:space="preserve"> التنوع البيولوجي</w:t>
      </w:r>
      <w:r w:rsidR="00ED5C56">
        <w:rPr>
          <w:rFonts w:cs="Simplified Arabic" w:hint="cs"/>
          <w:sz w:val="20"/>
          <w:rtl/>
          <w:lang w:val="en-GB"/>
        </w:rPr>
        <w:t>،</w:t>
      </w:r>
      <w:r w:rsidR="001A4BE4" w:rsidRPr="001A4BE4">
        <w:rPr>
          <w:rFonts w:cs="Simplified Arabic"/>
          <w:sz w:val="20"/>
          <w:rtl/>
          <w:lang w:val="en-GB"/>
        </w:rPr>
        <w:t xml:space="preserve"> </w:t>
      </w:r>
      <w:r w:rsidR="00913029">
        <w:rPr>
          <w:rFonts w:cs="Simplified Arabic" w:hint="cs"/>
          <w:sz w:val="20"/>
          <w:rtl/>
          <w:lang w:val="en-GB"/>
        </w:rPr>
        <w:t>ل</w:t>
      </w:r>
      <w:r w:rsidR="00ED5C56">
        <w:rPr>
          <w:rFonts w:cs="Simplified Arabic" w:hint="cs"/>
          <w:sz w:val="20"/>
          <w:rtl/>
          <w:lang w:val="en-GB"/>
        </w:rPr>
        <w:t>يتم تخصيص مبلغ يصل</w:t>
      </w:r>
      <w:r w:rsidR="001A4BE4" w:rsidRPr="001A4BE4">
        <w:rPr>
          <w:rFonts w:cs="Simplified Arabic"/>
          <w:sz w:val="20"/>
          <w:rtl/>
          <w:lang w:val="en-GB"/>
        </w:rPr>
        <w:t xml:space="preserve"> إلى ما يقرب من 18.8 مليون دولار من موارد مرفق البيئة العالمية مع تمويل مشترك متوقع لمكونات التنوع البيولوجي </w:t>
      </w:r>
      <w:r w:rsidR="00ED5C56">
        <w:rPr>
          <w:rFonts w:cs="Simplified Arabic" w:hint="cs"/>
          <w:sz w:val="20"/>
          <w:rtl/>
          <w:lang w:val="en-GB"/>
        </w:rPr>
        <w:t>يبلغ</w:t>
      </w:r>
      <w:r w:rsidR="001A4BE4" w:rsidRPr="001A4BE4">
        <w:rPr>
          <w:rFonts w:cs="Simplified Arabic"/>
          <w:sz w:val="20"/>
          <w:rtl/>
          <w:lang w:val="en-GB"/>
        </w:rPr>
        <w:t xml:space="preserve"> 29.3 مليون دولار</w:t>
      </w:r>
      <w:r w:rsidR="00913029">
        <w:rPr>
          <w:rFonts w:cs="Simplified Arabic" w:hint="cs"/>
          <w:sz w:val="20"/>
          <w:rtl/>
          <w:lang w:val="en-GB"/>
        </w:rPr>
        <w:t>.</w:t>
      </w:r>
    </w:p>
    <w:p w14:paraId="24D60A55" w14:textId="50659A35" w:rsidR="001A4BE4" w:rsidRPr="001A4BE4" w:rsidRDefault="00ED5C56" w:rsidP="00CA2ED4">
      <w:pPr>
        <w:bidi/>
        <w:spacing w:after="120"/>
        <w:jc w:val="both"/>
        <w:rPr>
          <w:rFonts w:cs="Simplified Arabic"/>
          <w:sz w:val="20"/>
          <w:rtl/>
          <w:lang w:val="en-GB"/>
        </w:rPr>
      </w:pPr>
      <w:r>
        <w:rPr>
          <w:rFonts w:cs="Simplified Arabic" w:hint="cs"/>
          <w:sz w:val="20"/>
          <w:rtl/>
          <w:lang w:val="en-GB"/>
        </w:rPr>
        <w:t>37-</w:t>
      </w:r>
      <w:r>
        <w:rPr>
          <w:rFonts w:cs="Simplified Arabic" w:hint="cs"/>
          <w:sz w:val="20"/>
          <w:rtl/>
          <w:lang w:val="en-GB"/>
        </w:rPr>
        <w:tab/>
        <w:t>و</w:t>
      </w:r>
      <w:r>
        <w:rPr>
          <w:rFonts w:cs="Simplified Arabic"/>
          <w:sz w:val="20"/>
          <w:rtl/>
          <w:lang w:val="en-GB"/>
        </w:rPr>
        <w:t>وف</w:t>
      </w:r>
      <w:r>
        <w:rPr>
          <w:rFonts w:cs="Simplified Arabic" w:hint="cs"/>
          <w:sz w:val="20"/>
          <w:rtl/>
          <w:lang w:val="en-GB"/>
        </w:rPr>
        <w:t>ق</w:t>
      </w:r>
      <w:r w:rsidR="001A4BE4" w:rsidRPr="001A4BE4">
        <w:rPr>
          <w:rFonts w:cs="Simplified Arabic"/>
          <w:sz w:val="20"/>
          <w:rtl/>
          <w:lang w:val="en-GB"/>
        </w:rPr>
        <w:t>ا لتقرير الرصد السنوي لبرنامج المنح الصغيرة ل</w:t>
      </w:r>
      <w:r>
        <w:rPr>
          <w:rFonts w:cs="Simplified Arabic" w:hint="cs"/>
          <w:sz w:val="20"/>
          <w:rtl/>
          <w:lang w:val="en-GB"/>
        </w:rPr>
        <w:t>لسنة المالية</w:t>
      </w:r>
      <w:r w:rsidR="001A4BE4" w:rsidRPr="001A4BE4">
        <w:rPr>
          <w:rFonts w:cs="Simplified Arabic"/>
          <w:sz w:val="20"/>
          <w:rtl/>
          <w:lang w:val="en-GB"/>
        </w:rPr>
        <w:t xml:space="preserve"> 2018 الذي يغطي</w:t>
      </w:r>
      <w:r w:rsidR="0081148D">
        <w:rPr>
          <w:rFonts w:cs="Simplified Arabic" w:hint="cs"/>
          <w:sz w:val="20"/>
          <w:rtl/>
          <w:lang w:val="en-GB"/>
        </w:rPr>
        <w:t xml:space="preserve"> الفترة من</w:t>
      </w:r>
      <w:r w:rsidR="001A4BE4" w:rsidRPr="001A4BE4">
        <w:rPr>
          <w:rFonts w:cs="Simplified Arabic"/>
          <w:sz w:val="20"/>
          <w:rtl/>
          <w:lang w:val="en-GB"/>
        </w:rPr>
        <w:t xml:space="preserve"> يوليو</w:t>
      </w:r>
      <w:r>
        <w:rPr>
          <w:rFonts w:cs="Simplified Arabic" w:hint="cs"/>
          <w:sz w:val="20"/>
          <w:rtl/>
          <w:lang w:val="en-GB"/>
        </w:rPr>
        <w:t>/تموز</w:t>
      </w:r>
      <w:r w:rsidR="001A4BE4" w:rsidRPr="001A4BE4">
        <w:rPr>
          <w:rFonts w:cs="Simplified Arabic"/>
          <w:sz w:val="20"/>
          <w:rtl/>
          <w:lang w:val="en-GB"/>
        </w:rPr>
        <w:t xml:space="preserve"> 2018 إلى يونيو</w:t>
      </w:r>
      <w:r>
        <w:rPr>
          <w:rFonts w:cs="Simplified Arabic" w:hint="cs"/>
          <w:sz w:val="20"/>
          <w:rtl/>
          <w:lang w:val="en-GB"/>
        </w:rPr>
        <w:t>/حزيران</w:t>
      </w:r>
      <w:r>
        <w:rPr>
          <w:rFonts w:cs="Simplified Arabic"/>
          <w:sz w:val="20"/>
          <w:rtl/>
          <w:lang w:val="en-GB"/>
        </w:rPr>
        <w:t xml:space="preserve"> 2019</w:t>
      </w:r>
      <w:r w:rsidR="001A4BE4" w:rsidRPr="001A4BE4">
        <w:rPr>
          <w:rFonts w:cs="Simplified Arabic"/>
          <w:sz w:val="20"/>
          <w:rtl/>
          <w:lang w:val="en-GB"/>
        </w:rPr>
        <w:t xml:space="preserve">، بلغت الحافظة النشطة لمشاريع المنح الممولة من </w:t>
      </w:r>
      <w:r>
        <w:rPr>
          <w:rFonts w:cs="Simplified Arabic" w:hint="cs"/>
          <w:sz w:val="20"/>
          <w:rtl/>
          <w:lang w:val="en-GB"/>
        </w:rPr>
        <w:t>صناديق</w:t>
      </w:r>
      <w:r w:rsidR="001A4BE4" w:rsidRPr="001A4BE4">
        <w:rPr>
          <w:rFonts w:cs="Simplified Arabic"/>
          <w:sz w:val="20"/>
          <w:rtl/>
          <w:lang w:val="en-GB"/>
        </w:rPr>
        <w:t xml:space="preserve"> مرفق البيئة العالمية 3</w:t>
      </w:r>
      <w:r>
        <w:rPr>
          <w:rFonts w:cs="Simplified Arabic" w:hint="cs"/>
          <w:sz w:val="20"/>
          <w:rtl/>
          <w:lang w:val="en-GB"/>
        </w:rPr>
        <w:t>,</w:t>
      </w:r>
      <w:r>
        <w:rPr>
          <w:rFonts w:cs="Simplified Arabic"/>
          <w:sz w:val="20"/>
          <w:rtl/>
          <w:lang w:val="en-GB"/>
        </w:rPr>
        <w:t>182 مشروع</w:t>
      </w:r>
      <w:r w:rsidR="001A4BE4" w:rsidRPr="001A4BE4">
        <w:rPr>
          <w:rFonts w:cs="Simplified Arabic"/>
          <w:sz w:val="20"/>
          <w:rtl/>
          <w:lang w:val="en-GB"/>
        </w:rPr>
        <w:t xml:space="preserve">ا بقيمة 108.5 مليون دولار أمريكي </w:t>
      </w:r>
      <w:r>
        <w:rPr>
          <w:rFonts w:cs="Simplified Arabic" w:hint="cs"/>
          <w:sz w:val="20"/>
          <w:rtl/>
          <w:lang w:val="en-GB"/>
        </w:rPr>
        <w:t xml:space="preserve">مع جمع </w:t>
      </w:r>
      <w:r w:rsidR="001A4BE4" w:rsidRPr="001A4BE4">
        <w:rPr>
          <w:rFonts w:cs="Simplified Arabic"/>
          <w:sz w:val="20"/>
          <w:rtl/>
          <w:lang w:val="en-GB"/>
        </w:rPr>
        <w:t xml:space="preserve">تمويل مشترك بقيمة 99.5 مليون دولار أمريكي. </w:t>
      </w:r>
      <w:r>
        <w:rPr>
          <w:rFonts w:cs="Simplified Arabic" w:hint="cs"/>
          <w:sz w:val="20"/>
          <w:rtl/>
          <w:lang w:val="en-GB"/>
        </w:rPr>
        <w:t>واستمر</w:t>
      </w:r>
      <w:r w:rsidR="001A4BE4" w:rsidRPr="001A4BE4">
        <w:rPr>
          <w:rFonts w:cs="Simplified Arabic"/>
          <w:sz w:val="20"/>
          <w:rtl/>
          <w:lang w:val="en-GB"/>
        </w:rPr>
        <w:t xml:space="preserve"> توزيع المجال البؤري لجميع مشاريع برنامج المنح الصغيرة قيد التنفيذ </w:t>
      </w:r>
      <w:r>
        <w:rPr>
          <w:rFonts w:cs="Simplified Arabic" w:hint="cs"/>
          <w:sz w:val="20"/>
          <w:rtl/>
          <w:lang w:val="en-GB"/>
        </w:rPr>
        <w:t xml:space="preserve">في </w:t>
      </w:r>
      <w:r w:rsidR="0081148D">
        <w:rPr>
          <w:rFonts w:cs="Simplified Arabic" w:hint="cs"/>
          <w:sz w:val="20"/>
          <w:rtl/>
          <w:lang w:val="en-GB"/>
        </w:rPr>
        <w:t>التركيز بشكل</w:t>
      </w:r>
      <w:r w:rsidR="001A4BE4" w:rsidRPr="001A4BE4">
        <w:rPr>
          <w:rFonts w:cs="Simplified Arabic"/>
          <w:sz w:val="20"/>
          <w:rtl/>
          <w:lang w:val="en-GB"/>
        </w:rPr>
        <w:t xml:space="preserve"> قوي على التنوع البيولوجي كمجال </w:t>
      </w:r>
      <w:r w:rsidR="0081148D">
        <w:rPr>
          <w:rFonts w:cs="Simplified Arabic" w:hint="cs"/>
          <w:sz w:val="20"/>
          <w:rtl/>
          <w:lang w:val="en-GB"/>
        </w:rPr>
        <w:t>بؤري</w:t>
      </w:r>
      <w:r w:rsidR="0081148D">
        <w:rPr>
          <w:rFonts w:cs="Simplified Arabic"/>
          <w:sz w:val="20"/>
          <w:rtl/>
          <w:lang w:val="en-GB"/>
        </w:rPr>
        <w:t xml:space="preserve"> أساسي</w:t>
      </w:r>
      <w:r w:rsidR="001A4BE4" w:rsidRPr="001A4BE4">
        <w:rPr>
          <w:rFonts w:cs="Simplified Arabic"/>
          <w:sz w:val="20"/>
          <w:rtl/>
          <w:lang w:val="en-GB"/>
        </w:rPr>
        <w:t>، وهو ما يمثل أكبر حصة من الحافظة بنسبة 40 في المائة</w:t>
      </w:r>
      <w:r w:rsidR="0081148D">
        <w:rPr>
          <w:rFonts w:cs="Simplified Arabic" w:hint="cs"/>
          <w:sz w:val="20"/>
          <w:rtl/>
          <w:lang w:val="en-GB"/>
        </w:rPr>
        <w:t>.</w:t>
      </w:r>
    </w:p>
    <w:p w14:paraId="42571E91" w14:textId="2E55F433" w:rsidR="001A4BE4" w:rsidRPr="001A4BE4" w:rsidRDefault="0081148D" w:rsidP="004A0C9E">
      <w:pPr>
        <w:bidi/>
        <w:spacing w:after="120"/>
        <w:jc w:val="both"/>
        <w:rPr>
          <w:rFonts w:cs="Simplified Arabic"/>
          <w:sz w:val="20"/>
          <w:rtl/>
          <w:lang w:val="en-GB"/>
        </w:rPr>
      </w:pPr>
      <w:r>
        <w:rPr>
          <w:rFonts w:cs="Simplified Arabic" w:hint="cs"/>
          <w:sz w:val="20"/>
          <w:rtl/>
          <w:lang w:val="en-GB"/>
        </w:rPr>
        <w:t>38-</w:t>
      </w:r>
      <w:r>
        <w:rPr>
          <w:rFonts w:cs="Simplified Arabic" w:hint="cs"/>
          <w:sz w:val="20"/>
          <w:rtl/>
          <w:lang w:val="en-GB"/>
        </w:rPr>
        <w:tab/>
        <w:t>و</w:t>
      </w:r>
      <w:r w:rsidR="001A4BE4" w:rsidRPr="001A4BE4">
        <w:rPr>
          <w:rFonts w:cs="Simplified Arabic"/>
          <w:sz w:val="20"/>
          <w:rtl/>
          <w:lang w:val="en-GB"/>
        </w:rPr>
        <w:t xml:space="preserve">مع استكمال 408 مشروعات للتنوع البيولوجي في برنامج المنح </w:t>
      </w:r>
      <w:r>
        <w:rPr>
          <w:rFonts w:cs="Simplified Arabic"/>
          <w:sz w:val="20"/>
          <w:rtl/>
          <w:lang w:val="en-GB"/>
        </w:rPr>
        <w:t>الصغيرة خلال السنة المالية 2018</w:t>
      </w:r>
      <w:r w:rsidR="001A4BE4" w:rsidRPr="001A4BE4">
        <w:rPr>
          <w:rFonts w:cs="Simplified Arabic"/>
          <w:sz w:val="20"/>
          <w:rtl/>
          <w:lang w:val="en-GB"/>
        </w:rPr>
        <w:t>، ساعد برنامج المنح الصغيرة على الحفاظ على حالة</w:t>
      </w:r>
      <w:r w:rsidR="00DA77E7">
        <w:rPr>
          <w:rFonts w:cs="Simplified Arabic"/>
          <w:sz w:val="20"/>
          <w:rtl/>
          <w:lang w:val="en-GB"/>
        </w:rPr>
        <w:t xml:space="preserve"> حفظ 859 نوع</w:t>
      </w:r>
      <w:r w:rsidR="001A4BE4" w:rsidRPr="001A4BE4">
        <w:rPr>
          <w:rFonts w:cs="Simplified Arabic"/>
          <w:sz w:val="20"/>
          <w:rtl/>
          <w:lang w:val="en-GB"/>
        </w:rPr>
        <w:t xml:space="preserve">ا على الأقل </w:t>
      </w:r>
      <w:r w:rsidR="00B8000A">
        <w:rPr>
          <w:rFonts w:cs="Simplified Arabic" w:hint="cs"/>
          <w:sz w:val="20"/>
          <w:rtl/>
          <w:lang w:val="en-GB"/>
        </w:rPr>
        <w:t>أو تحسينها</w:t>
      </w:r>
      <w:r w:rsidR="001A4BE4" w:rsidRPr="001A4BE4">
        <w:rPr>
          <w:rFonts w:cs="Simplified Arabic"/>
          <w:sz w:val="20"/>
          <w:rtl/>
          <w:lang w:val="en-GB"/>
        </w:rPr>
        <w:t>، وأثر بشكل إيجابي على 172 منطقة محمية</w:t>
      </w:r>
      <w:r w:rsidR="00B8000A">
        <w:rPr>
          <w:rFonts w:cs="Simplified Arabic" w:hint="cs"/>
          <w:sz w:val="20"/>
          <w:rtl/>
          <w:lang w:val="en-GB"/>
        </w:rPr>
        <w:t xml:space="preserve"> </w:t>
      </w:r>
      <w:r w:rsidR="001A4BE4" w:rsidRPr="001A4BE4">
        <w:rPr>
          <w:rFonts w:cs="Simplified Arabic"/>
          <w:sz w:val="20"/>
          <w:rtl/>
          <w:lang w:val="en-GB"/>
        </w:rPr>
        <w:lastRenderedPageBreak/>
        <w:t xml:space="preserve">و244 منطقة </w:t>
      </w:r>
      <w:r w:rsidR="00B8000A">
        <w:rPr>
          <w:rFonts w:cs="Simplified Arabic" w:hint="cs"/>
          <w:sz w:val="20"/>
          <w:rtl/>
          <w:lang w:val="en-GB"/>
        </w:rPr>
        <w:t xml:space="preserve">من </w:t>
      </w:r>
      <w:r w:rsidR="00B8000A" w:rsidRPr="00B8000A">
        <w:rPr>
          <w:rFonts w:cs="Simplified Arabic" w:hint="cs"/>
          <w:sz w:val="20"/>
          <w:rtl/>
          <w:lang w:val="en-GB" w:bidi="ar-EG"/>
        </w:rPr>
        <w:t>المناطق التي تقوم الشعوب الأصلية والمجتمعات بحفظها</w:t>
      </w:r>
      <w:r w:rsidR="001A4BE4" w:rsidRPr="001A4BE4">
        <w:rPr>
          <w:rFonts w:cs="Simplified Arabic"/>
          <w:sz w:val="20"/>
          <w:rtl/>
          <w:lang w:val="en-GB"/>
        </w:rPr>
        <w:t xml:space="preserve">، </w:t>
      </w:r>
      <w:r w:rsidR="00C937C3">
        <w:rPr>
          <w:rFonts w:cs="Simplified Arabic" w:hint="cs"/>
          <w:sz w:val="20"/>
          <w:rtl/>
          <w:lang w:val="en-GB"/>
        </w:rPr>
        <w:t>ل</w:t>
      </w:r>
      <w:r w:rsidR="001A4BE4" w:rsidRPr="001A4BE4">
        <w:rPr>
          <w:rFonts w:cs="Simplified Arabic"/>
          <w:sz w:val="20"/>
          <w:rtl/>
          <w:lang w:val="en-GB"/>
        </w:rPr>
        <w:t xml:space="preserve">تغطي إجمالي 5.8 مليون هكتار. </w:t>
      </w:r>
      <w:r w:rsidR="00C937C3">
        <w:rPr>
          <w:rFonts w:cs="Simplified Arabic" w:hint="cs"/>
          <w:sz w:val="20"/>
          <w:rtl/>
          <w:lang w:val="en-GB"/>
        </w:rPr>
        <w:t>و</w:t>
      </w:r>
      <w:r w:rsidR="00C937C3">
        <w:rPr>
          <w:rFonts w:cs="Simplified Arabic"/>
          <w:sz w:val="20"/>
          <w:rtl/>
          <w:lang w:val="en-GB"/>
        </w:rPr>
        <w:t>بالإضافة إلى ذلك</w:t>
      </w:r>
      <w:r w:rsidR="001A4BE4" w:rsidRPr="001A4BE4">
        <w:rPr>
          <w:rFonts w:cs="Simplified Arabic"/>
          <w:sz w:val="20"/>
          <w:rtl/>
          <w:lang w:val="en-GB"/>
        </w:rPr>
        <w:t xml:space="preserve">، كان ما مجموعه 162 </w:t>
      </w:r>
      <w:r w:rsidR="00C937C3">
        <w:rPr>
          <w:rFonts w:cs="Simplified Arabic" w:hint="cs"/>
          <w:sz w:val="20"/>
          <w:rtl/>
          <w:lang w:val="en-GB"/>
        </w:rPr>
        <w:t xml:space="preserve">من </w:t>
      </w:r>
      <w:r w:rsidR="00C937C3">
        <w:rPr>
          <w:rFonts w:cs="Simplified Arabic"/>
          <w:sz w:val="20"/>
          <w:rtl/>
          <w:lang w:val="en-GB"/>
        </w:rPr>
        <w:t>المناظر الطبيعية/</w:t>
      </w:r>
      <w:r w:rsidR="001A4BE4" w:rsidRPr="001A4BE4">
        <w:rPr>
          <w:rFonts w:cs="Simplified Arabic"/>
          <w:sz w:val="20"/>
          <w:rtl/>
          <w:lang w:val="en-GB"/>
        </w:rPr>
        <w:t xml:space="preserve">المناظر البحرية المستهدفة </w:t>
      </w:r>
      <w:r w:rsidR="00C937C3">
        <w:rPr>
          <w:rFonts w:cs="Simplified Arabic" w:hint="cs"/>
          <w:sz w:val="20"/>
          <w:rtl/>
          <w:lang w:val="en-GB"/>
        </w:rPr>
        <w:t>تخضع للحفظ المجتمعي المحسن</w:t>
      </w:r>
      <w:r w:rsidR="001A4BE4" w:rsidRPr="001A4BE4">
        <w:rPr>
          <w:rFonts w:cs="Simplified Arabic"/>
          <w:sz w:val="20"/>
          <w:rtl/>
          <w:lang w:val="en-GB"/>
        </w:rPr>
        <w:t xml:space="preserve"> والاستخدام المستدام. </w:t>
      </w:r>
      <w:r w:rsidR="00C937C3">
        <w:rPr>
          <w:rFonts w:cs="Simplified Arabic" w:hint="cs"/>
          <w:sz w:val="20"/>
          <w:rtl/>
          <w:lang w:val="en-GB"/>
        </w:rPr>
        <w:t>و</w:t>
      </w:r>
      <w:r w:rsidR="001A4BE4" w:rsidRPr="001A4BE4">
        <w:rPr>
          <w:rFonts w:cs="Simplified Arabic"/>
          <w:sz w:val="20"/>
          <w:rtl/>
          <w:lang w:val="en-GB"/>
        </w:rPr>
        <w:t>فيما يتعلق بالاس</w:t>
      </w:r>
      <w:r w:rsidR="00C937C3">
        <w:rPr>
          <w:rFonts w:cs="Simplified Arabic"/>
          <w:sz w:val="20"/>
          <w:rtl/>
          <w:lang w:val="en-GB"/>
        </w:rPr>
        <w:t>تخدام المستدام للتنوع البيولوجي</w:t>
      </w:r>
      <w:r w:rsidR="001A4BE4" w:rsidRPr="001A4BE4">
        <w:rPr>
          <w:rFonts w:cs="Simplified Arabic"/>
          <w:sz w:val="20"/>
          <w:rtl/>
          <w:lang w:val="en-GB"/>
        </w:rPr>
        <w:t xml:space="preserve">، </w:t>
      </w:r>
      <w:r w:rsidR="00C937C3">
        <w:rPr>
          <w:rFonts w:cs="Simplified Arabic" w:hint="cs"/>
          <w:sz w:val="20"/>
          <w:rtl/>
          <w:lang w:val="en-GB"/>
        </w:rPr>
        <w:t>دعمت مشاريع برنامج المنح الصغيرة</w:t>
      </w:r>
      <w:r w:rsidR="001A4BE4" w:rsidRPr="001A4BE4">
        <w:rPr>
          <w:rFonts w:cs="Simplified Arabic"/>
          <w:sz w:val="20"/>
          <w:rtl/>
          <w:lang w:val="en-GB"/>
        </w:rPr>
        <w:t xml:space="preserve"> ما مجموعه 471 من المنتج</w:t>
      </w:r>
      <w:r w:rsidR="00B75CD5">
        <w:rPr>
          <w:rFonts w:cs="Simplified Arabic"/>
          <w:sz w:val="20"/>
          <w:rtl/>
          <w:lang w:val="en-GB"/>
        </w:rPr>
        <w:t>ات القائمة على التنوع البيولوجي</w:t>
      </w:r>
      <w:r w:rsidR="00B75CD5">
        <w:rPr>
          <w:rFonts w:cs="Simplified Arabic" w:hint="cs"/>
          <w:sz w:val="20"/>
          <w:rtl/>
          <w:lang w:val="en-GB"/>
        </w:rPr>
        <w:t>.</w:t>
      </w:r>
    </w:p>
    <w:p w14:paraId="4F05EA8E" w14:textId="7EB7F3E3" w:rsidR="00B468DC" w:rsidRDefault="00B75CD5" w:rsidP="00CA2ED4">
      <w:pPr>
        <w:bidi/>
        <w:spacing w:after="120"/>
        <w:jc w:val="both"/>
        <w:rPr>
          <w:rFonts w:cs="Simplified Arabic"/>
          <w:sz w:val="20"/>
          <w:rtl/>
          <w:lang w:val="en-GB"/>
        </w:rPr>
      </w:pPr>
      <w:r>
        <w:rPr>
          <w:rFonts w:cs="Simplified Arabic" w:hint="cs"/>
          <w:sz w:val="20"/>
          <w:rtl/>
          <w:lang w:val="en-GB"/>
        </w:rPr>
        <w:t>39-</w:t>
      </w:r>
      <w:r>
        <w:rPr>
          <w:rFonts w:cs="Simplified Arabic" w:hint="cs"/>
          <w:sz w:val="20"/>
          <w:rtl/>
          <w:lang w:val="en-GB"/>
        </w:rPr>
        <w:tab/>
        <w:t>و</w:t>
      </w:r>
      <w:r w:rsidR="001A4BE4" w:rsidRPr="001A4BE4">
        <w:rPr>
          <w:rFonts w:cs="Simplified Arabic"/>
          <w:sz w:val="20"/>
          <w:rtl/>
          <w:lang w:val="en-GB"/>
        </w:rPr>
        <w:t>ركزت حافظة</w:t>
      </w:r>
      <w:r>
        <w:rPr>
          <w:rFonts w:cs="Simplified Arabic" w:hint="cs"/>
          <w:sz w:val="20"/>
          <w:rtl/>
          <w:lang w:val="en-GB"/>
        </w:rPr>
        <w:t xml:space="preserve"> برنامج المنح الصغيرة</w:t>
      </w:r>
      <w:r w:rsidR="001A4BE4" w:rsidRPr="001A4BE4">
        <w:rPr>
          <w:rFonts w:cs="Simplified Arabic"/>
          <w:sz w:val="20"/>
          <w:rtl/>
          <w:lang w:val="en-GB"/>
        </w:rPr>
        <w:t xml:space="preserve"> </w:t>
      </w:r>
      <w:r>
        <w:rPr>
          <w:rFonts w:cs="Simplified Arabic" w:hint="cs"/>
          <w:sz w:val="20"/>
          <w:rtl/>
          <w:lang w:val="en-GB"/>
        </w:rPr>
        <w:t>ل</w:t>
      </w:r>
      <w:r w:rsidR="001A4BE4" w:rsidRPr="001A4BE4">
        <w:rPr>
          <w:rFonts w:cs="Simplified Arabic"/>
          <w:sz w:val="20"/>
          <w:rtl/>
          <w:lang w:val="en-GB"/>
        </w:rPr>
        <w:t xml:space="preserve">لمجال البؤري للتنوع البيولوجي دعمها </w:t>
      </w:r>
      <w:r>
        <w:rPr>
          <w:rFonts w:cs="Simplified Arabic" w:hint="cs"/>
          <w:sz w:val="20"/>
          <w:rtl/>
          <w:lang w:val="en-GB"/>
        </w:rPr>
        <w:t>بشأن</w:t>
      </w:r>
      <w:r w:rsidR="001A4BE4" w:rsidRPr="001A4BE4">
        <w:rPr>
          <w:rFonts w:cs="Simplified Arabic"/>
          <w:sz w:val="20"/>
          <w:rtl/>
          <w:lang w:val="en-GB"/>
        </w:rPr>
        <w:t xml:space="preserve"> التحسينات </w:t>
      </w:r>
      <w:r>
        <w:rPr>
          <w:rFonts w:cs="Simplified Arabic"/>
          <w:sz w:val="20"/>
          <w:rtl/>
          <w:lang w:val="en-GB"/>
        </w:rPr>
        <w:t>في فعالية إدارة المناطق المحمية</w:t>
      </w:r>
      <w:r w:rsidR="001A4BE4" w:rsidRPr="001A4BE4">
        <w:rPr>
          <w:rFonts w:cs="Simplified Arabic"/>
          <w:sz w:val="20"/>
          <w:rtl/>
          <w:lang w:val="en-GB"/>
        </w:rPr>
        <w:t>، وتعميم حفظ التنوع البيولوجي واستخدامه المستدام ف</w:t>
      </w:r>
      <w:r>
        <w:rPr>
          <w:rFonts w:cs="Simplified Arabic"/>
          <w:sz w:val="20"/>
          <w:rtl/>
          <w:lang w:val="en-GB"/>
        </w:rPr>
        <w:t>ي إنتاج المناظر الطبيعية/</w:t>
      </w:r>
      <w:r w:rsidR="001A4BE4" w:rsidRPr="001A4BE4">
        <w:rPr>
          <w:rFonts w:cs="Simplified Arabic"/>
          <w:sz w:val="20"/>
          <w:rtl/>
          <w:lang w:val="en-GB"/>
        </w:rPr>
        <w:t xml:space="preserve">المناظر البحرية والقطاعات. </w:t>
      </w:r>
      <w:r>
        <w:rPr>
          <w:rFonts w:cs="Simplified Arabic" w:hint="cs"/>
          <w:sz w:val="20"/>
          <w:rtl/>
          <w:lang w:val="en-GB"/>
        </w:rPr>
        <w:t>وفي إطار التجديد السابع لموارد مرفق البيئة العالمية،</w:t>
      </w:r>
      <w:r w:rsidR="001A4BE4" w:rsidRPr="001A4BE4">
        <w:rPr>
          <w:rFonts w:cs="Simplified Arabic"/>
          <w:sz w:val="20"/>
          <w:rtl/>
          <w:lang w:val="en-GB"/>
        </w:rPr>
        <w:t xml:space="preserve"> يهدف برنامج المنح الصغيرة إلى تعزيز منهجه المتكامل والمتعدد المجالات</w:t>
      </w:r>
      <w:r>
        <w:rPr>
          <w:rFonts w:cs="Simplified Arabic" w:hint="cs"/>
          <w:sz w:val="20"/>
          <w:rtl/>
          <w:lang w:val="en-GB"/>
        </w:rPr>
        <w:t xml:space="preserve"> البؤرية</w:t>
      </w:r>
      <w:r w:rsidR="001A4BE4" w:rsidRPr="001A4BE4">
        <w:rPr>
          <w:rFonts w:cs="Simplified Arabic"/>
          <w:sz w:val="20"/>
          <w:rtl/>
          <w:lang w:val="en-GB"/>
        </w:rPr>
        <w:t xml:space="preserve"> </w:t>
      </w:r>
      <w:r>
        <w:rPr>
          <w:rFonts w:cs="Simplified Arabic" w:hint="cs"/>
          <w:sz w:val="20"/>
          <w:rtl/>
          <w:lang w:val="en-GB"/>
        </w:rPr>
        <w:t>ل</w:t>
      </w:r>
      <w:r w:rsidR="001A4BE4" w:rsidRPr="001A4BE4">
        <w:rPr>
          <w:rFonts w:cs="Simplified Arabic"/>
          <w:sz w:val="20"/>
          <w:rtl/>
          <w:lang w:val="en-GB"/>
        </w:rPr>
        <w:t xml:space="preserve">دعم المشاريع </w:t>
      </w:r>
      <w:r>
        <w:rPr>
          <w:rFonts w:cs="Simplified Arabic" w:hint="cs"/>
          <w:sz w:val="20"/>
          <w:rtl/>
          <w:lang w:val="en-GB"/>
        </w:rPr>
        <w:t>المجتمعية</w:t>
      </w:r>
      <w:r w:rsidR="001A4BE4" w:rsidRPr="001A4BE4">
        <w:rPr>
          <w:rFonts w:cs="Simplified Arabic"/>
          <w:sz w:val="20"/>
          <w:rtl/>
          <w:lang w:val="en-GB"/>
        </w:rPr>
        <w:t xml:space="preserve">. </w:t>
      </w:r>
      <w:r>
        <w:rPr>
          <w:rFonts w:cs="Simplified Arabic" w:hint="cs"/>
          <w:sz w:val="20"/>
          <w:rtl/>
          <w:lang w:val="en-GB"/>
        </w:rPr>
        <w:t>وتشمل</w:t>
      </w:r>
      <w:r w:rsidR="001A4BE4" w:rsidRPr="001A4BE4">
        <w:rPr>
          <w:rFonts w:cs="Simplified Arabic"/>
          <w:sz w:val="20"/>
          <w:rtl/>
          <w:lang w:val="en-GB"/>
        </w:rPr>
        <w:t xml:space="preserve"> المبادرات الاستراتيجية لبرنامج المنح الصغيرة </w:t>
      </w:r>
      <w:r>
        <w:rPr>
          <w:rFonts w:cs="Simplified Arabic" w:hint="cs"/>
          <w:sz w:val="20"/>
          <w:rtl/>
          <w:lang w:val="en-GB"/>
        </w:rPr>
        <w:t>في التجديد السابع لموارد مرفق البيئة العالمية</w:t>
      </w:r>
      <w:r w:rsidR="001A4BE4" w:rsidRPr="001A4BE4">
        <w:rPr>
          <w:rFonts w:cs="Simplified Arabic"/>
          <w:sz w:val="20"/>
          <w:rtl/>
          <w:lang w:val="en-GB"/>
        </w:rPr>
        <w:t xml:space="preserve"> التي تتناول منافع المجال البؤري للتنوع البيولوجي ما يلي: الحفظ المجتمعي للن</w:t>
      </w:r>
      <w:r w:rsidR="00FE0043">
        <w:rPr>
          <w:rFonts w:cs="Simplified Arabic"/>
          <w:sz w:val="20"/>
          <w:rtl/>
          <w:lang w:val="en-GB"/>
        </w:rPr>
        <w:t>ظم الإيكولوجية والأنواع المهددة</w:t>
      </w:r>
      <w:r w:rsidR="001A4BE4" w:rsidRPr="001A4BE4">
        <w:rPr>
          <w:rFonts w:cs="Simplified Arabic"/>
          <w:sz w:val="20"/>
          <w:rtl/>
          <w:lang w:val="en-GB"/>
        </w:rPr>
        <w:t>؛ الإدارة ا</w:t>
      </w:r>
      <w:r w:rsidR="00FE0043">
        <w:rPr>
          <w:rFonts w:cs="Simplified Arabic"/>
          <w:sz w:val="20"/>
          <w:rtl/>
          <w:lang w:val="en-GB"/>
        </w:rPr>
        <w:t>لمستدامة للزراعة ومصايد الأسماك</w:t>
      </w:r>
      <w:r w:rsidR="001A4BE4" w:rsidRPr="001A4BE4">
        <w:rPr>
          <w:rFonts w:cs="Simplified Arabic"/>
          <w:sz w:val="20"/>
          <w:rtl/>
          <w:lang w:val="en-GB"/>
        </w:rPr>
        <w:t xml:space="preserve">؛ تحالف </w:t>
      </w:r>
      <w:r w:rsidR="00FE0043">
        <w:rPr>
          <w:rFonts w:cs="Simplified Arabic" w:hint="cs"/>
          <w:sz w:val="20"/>
          <w:rtl/>
          <w:lang w:val="en-GB"/>
        </w:rPr>
        <w:t xml:space="preserve">من </w:t>
      </w:r>
      <w:r w:rsidR="001A4BE4" w:rsidRPr="001A4BE4">
        <w:rPr>
          <w:rFonts w:cs="Simplified Arabic"/>
          <w:sz w:val="20"/>
          <w:rtl/>
          <w:lang w:val="en-GB"/>
        </w:rPr>
        <w:t>محلي إلى عالمي بشأن إد</w:t>
      </w:r>
      <w:r w:rsidR="00FE0043">
        <w:rPr>
          <w:rFonts w:cs="Simplified Arabic"/>
          <w:sz w:val="20"/>
          <w:rtl/>
          <w:lang w:val="en-GB"/>
        </w:rPr>
        <w:t>ارة المواد الكيميائية والنفايات</w:t>
      </w:r>
      <w:r w:rsidR="001A4BE4" w:rsidRPr="001A4BE4">
        <w:rPr>
          <w:rFonts w:cs="Simplified Arabic"/>
          <w:sz w:val="20"/>
          <w:rtl/>
          <w:lang w:val="en-GB"/>
        </w:rPr>
        <w:t xml:space="preserve">؛ والحلول الحضرية المستدامة. </w:t>
      </w:r>
      <w:r w:rsidR="00FE0043">
        <w:rPr>
          <w:rFonts w:cs="Simplified Arabic" w:hint="cs"/>
          <w:sz w:val="20"/>
          <w:rtl/>
          <w:lang w:val="en-GB"/>
        </w:rPr>
        <w:t>و</w:t>
      </w:r>
      <w:r w:rsidR="001A4BE4" w:rsidRPr="001A4BE4">
        <w:rPr>
          <w:rFonts w:cs="Simplified Arabic"/>
          <w:sz w:val="20"/>
          <w:rtl/>
          <w:lang w:val="en-GB"/>
        </w:rPr>
        <w:t>تتماشى هذه المبادرات الاستراتيجية لبرنامج المنح الصغيرة وكذلك كل</w:t>
      </w:r>
      <w:r w:rsidR="00FE0043">
        <w:rPr>
          <w:rFonts w:cs="Simplified Arabic" w:hint="cs"/>
          <w:sz w:val="20"/>
          <w:rtl/>
          <w:lang w:val="en-GB"/>
        </w:rPr>
        <w:t xml:space="preserve"> استراتيجية</w:t>
      </w:r>
      <w:r w:rsidR="001A4BE4" w:rsidRPr="001A4BE4">
        <w:rPr>
          <w:rFonts w:cs="Simplified Arabic"/>
          <w:sz w:val="20"/>
          <w:rtl/>
          <w:lang w:val="en-GB"/>
        </w:rPr>
        <w:t xml:space="preserve"> من إستراتيجي</w:t>
      </w:r>
      <w:r w:rsidR="00FE0043">
        <w:rPr>
          <w:rFonts w:cs="Simplified Arabic" w:hint="cs"/>
          <w:sz w:val="20"/>
          <w:rtl/>
          <w:lang w:val="en-GB"/>
        </w:rPr>
        <w:t>ات</w:t>
      </w:r>
      <w:r w:rsidR="001A4BE4" w:rsidRPr="001A4BE4">
        <w:rPr>
          <w:rFonts w:cs="Simplified Arabic"/>
          <w:sz w:val="20"/>
          <w:rtl/>
          <w:lang w:val="en-GB"/>
        </w:rPr>
        <w:t xml:space="preserve"> البرنامج القطري </w:t>
      </w:r>
      <w:r w:rsidR="00FE0043">
        <w:rPr>
          <w:rFonts w:cs="Simplified Arabic" w:hint="cs"/>
          <w:sz w:val="20"/>
          <w:rtl/>
          <w:lang w:val="en-GB"/>
        </w:rPr>
        <w:t>التابعة ل</w:t>
      </w:r>
      <w:r w:rsidR="001A4BE4" w:rsidRPr="001A4BE4">
        <w:rPr>
          <w:rFonts w:cs="Simplified Arabic"/>
          <w:sz w:val="20"/>
          <w:rtl/>
          <w:lang w:val="en-GB"/>
        </w:rPr>
        <w:t xml:space="preserve">برنامج المنح الصغيرة مع اتجاهات البرمجة الشاملة </w:t>
      </w:r>
      <w:r w:rsidR="00FE0043">
        <w:rPr>
          <w:rFonts w:cs="Simplified Arabic" w:hint="cs"/>
          <w:sz w:val="20"/>
          <w:rtl/>
          <w:lang w:val="en-GB"/>
        </w:rPr>
        <w:t>في التجديد السابع لموارد مرفق البيئة العالمية</w:t>
      </w:r>
      <w:r w:rsidR="001A4BE4" w:rsidRPr="001A4BE4">
        <w:rPr>
          <w:rFonts w:cs="Simplified Arabic"/>
          <w:sz w:val="20"/>
          <w:rtl/>
          <w:lang w:val="en-GB"/>
        </w:rPr>
        <w:t>، بما في ذلك إعداد التقارير حول إطار نتائج مرفق البيئة العالمية والمؤشرات المتعلقة بالتنوع البيولوجي.</w:t>
      </w:r>
    </w:p>
    <w:p w14:paraId="5F470720" w14:textId="47F462CC" w:rsidR="001A4BE4" w:rsidRPr="001A4BE4" w:rsidRDefault="00231FD7" w:rsidP="00CA2ED4">
      <w:pPr>
        <w:bidi/>
        <w:spacing w:after="120"/>
        <w:jc w:val="both"/>
        <w:rPr>
          <w:rFonts w:cs="Simplified Arabic"/>
          <w:sz w:val="20"/>
          <w:rtl/>
          <w:lang w:val="en-GB"/>
        </w:rPr>
      </w:pPr>
      <w:r>
        <w:rPr>
          <w:rFonts w:cs="Simplified Arabic" w:hint="cs"/>
          <w:sz w:val="20"/>
          <w:rtl/>
          <w:lang w:val="en-GB"/>
        </w:rPr>
        <w:t>40-</w:t>
      </w:r>
      <w:r>
        <w:rPr>
          <w:rFonts w:cs="Simplified Arabic" w:hint="cs"/>
          <w:sz w:val="20"/>
          <w:rtl/>
          <w:lang w:val="en-GB"/>
        </w:rPr>
        <w:tab/>
        <w:t>و</w:t>
      </w:r>
      <w:r w:rsidR="001A4BE4" w:rsidRPr="001A4BE4">
        <w:rPr>
          <w:rFonts w:cs="Simplified Arabic"/>
          <w:sz w:val="20"/>
          <w:rtl/>
          <w:lang w:val="en-GB"/>
        </w:rPr>
        <w:t>فيما يتعلق بتنفيذ الخطة الاستراتيجية بش</w:t>
      </w:r>
      <w:r>
        <w:rPr>
          <w:rFonts w:cs="Simplified Arabic"/>
          <w:sz w:val="20"/>
          <w:rtl/>
          <w:lang w:val="en-GB"/>
        </w:rPr>
        <w:t>أن التنوع البيولوجي وأهداف أيشي</w:t>
      </w:r>
      <w:r w:rsidR="001A4BE4" w:rsidRPr="001A4BE4">
        <w:rPr>
          <w:rFonts w:cs="Simplified Arabic"/>
          <w:sz w:val="20"/>
          <w:rtl/>
          <w:lang w:val="en-GB"/>
        </w:rPr>
        <w:t xml:space="preserve">، يواصل برنامج المنح الصغيرة </w:t>
      </w:r>
      <w:r>
        <w:rPr>
          <w:rFonts w:cs="Simplified Arabic" w:hint="cs"/>
          <w:sz w:val="20"/>
          <w:rtl/>
          <w:lang w:val="en-GB"/>
        </w:rPr>
        <w:t xml:space="preserve">أيضا </w:t>
      </w:r>
      <w:r w:rsidR="001A4BE4" w:rsidRPr="001A4BE4">
        <w:rPr>
          <w:rFonts w:cs="Simplified Arabic"/>
          <w:sz w:val="20"/>
          <w:rtl/>
          <w:lang w:val="en-GB"/>
        </w:rPr>
        <w:t xml:space="preserve">العمل مع مجموعة من الجهات المانحة الأخرى </w:t>
      </w:r>
      <w:r>
        <w:rPr>
          <w:rFonts w:cs="Simplified Arabic" w:hint="cs"/>
          <w:sz w:val="20"/>
          <w:rtl/>
          <w:lang w:val="en-GB"/>
        </w:rPr>
        <w:t>وجمع التمويل</w:t>
      </w:r>
      <w:r w:rsidR="001A4BE4" w:rsidRPr="001A4BE4">
        <w:rPr>
          <w:rFonts w:cs="Simplified Arabic"/>
          <w:sz w:val="20"/>
          <w:rtl/>
          <w:lang w:val="en-GB"/>
        </w:rPr>
        <w:t xml:space="preserve"> المش</w:t>
      </w:r>
      <w:r>
        <w:rPr>
          <w:rFonts w:cs="Simplified Arabic"/>
          <w:sz w:val="20"/>
          <w:rtl/>
          <w:lang w:val="en-GB"/>
        </w:rPr>
        <w:t>ترك لصندوق مرفق البيئة العالمية</w:t>
      </w:r>
      <w:r w:rsidR="001A4BE4" w:rsidRPr="001A4BE4">
        <w:rPr>
          <w:rFonts w:cs="Simplified Arabic"/>
          <w:sz w:val="20"/>
          <w:rtl/>
          <w:lang w:val="en-GB"/>
        </w:rPr>
        <w:t>، بما في ذلك من حكومات ألمانيا</w:t>
      </w:r>
      <w:r w:rsidR="00396AC3">
        <w:rPr>
          <w:rFonts w:cs="Simplified Arabic" w:hint="cs"/>
          <w:sz w:val="20"/>
          <w:rtl/>
          <w:lang w:val="en-GB"/>
        </w:rPr>
        <w:t xml:space="preserve"> (</w:t>
      </w:r>
      <w:r w:rsidR="00396AC3" w:rsidRPr="00396AC3">
        <w:rPr>
          <w:rFonts w:cs="Simplified Arabic" w:hint="cs"/>
          <w:sz w:val="20"/>
          <w:rtl/>
          <w:lang w:val="en-GB" w:bidi="ar-EG"/>
        </w:rPr>
        <w:t>المناطق التي تقوم الشعوب الأصلية والمجتمعات بحفظها</w:t>
      </w:r>
      <w:r w:rsidR="00396AC3">
        <w:rPr>
          <w:rFonts w:cs="Simplified Arabic" w:hint="cs"/>
          <w:sz w:val="20"/>
          <w:rtl/>
          <w:lang w:val="en-GB" w:bidi="ar-EG"/>
        </w:rPr>
        <w:t>)</w:t>
      </w:r>
      <w:r w:rsidR="001A4BE4" w:rsidRPr="001A4BE4">
        <w:rPr>
          <w:rFonts w:cs="Simplified Arabic"/>
          <w:sz w:val="20"/>
          <w:rtl/>
          <w:lang w:val="en-GB"/>
        </w:rPr>
        <w:t xml:space="preserve">، </w:t>
      </w:r>
      <w:r w:rsidR="00396AC3">
        <w:rPr>
          <w:rFonts w:cs="Simplified Arabic" w:hint="cs"/>
          <w:sz w:val="20"/>
          <w:rtl/>
          <w:lang w:val="en-GB"/>
        </w:rPr>
        <w:t>و</w:t>
      </w:r>
      <w:r w:rsidR="001A4BE4" w:rsidRPr="001A4BE4">
        <w:rPr>
          <w:rFonts w:cs="Simplified Arabic"/>
          <w:sz w:val="20"/>
          <w:rtl/>
          <w:lang w:val="en-GB"/>
        </w:rPr>
        <w:t>أستراليا (</w:t>
      </w:r>
      <w:r w:rsidR="00396AC3" w:rsidRPr="00396AC3">
        <w:rPr>
          <w:rFonts w:cs="Simplified Arabic" w:hint="cs"/>
          <w:sz w:val="20"/>
          <w:rtl/>
          <w:lang w:val="en-GB" w:bidi="ar-EG"/>
        </w:rPr>
        <w:t>قدرة النظام الإيكولوجي على الصمود</w:t>
      </w:r>
      <w:r w:rsidR="001A4BE4" w:rsidRPr="001A4BE4">
        <w:rPr>
          <w:rFonts w:cs="Simplified Arabic"/>
          <w:sz w:val="20"/>
          <w:rtl/>
          <w:lang w:val="en-GB"/>
        </w:rPr>
        <w:t xml:space="preserve">) واليابان (المرونة الاجتماعية </w:t>
      </w:r>
      <w:r w:rsidR="00396AC3" w:rsidRPr="00396AC3">
        <w:rPr>
          <w:rFonts w:cs="Simplified Arabic" w:hint="cs"/>
          <w:sz w:val="20"/>
          <w:rtl/>
          <w:lang w:val="en-GB" w:bidi="ar-EG"/>
        </w:rPr>
        <w:t xml:space="preserve">الإيكولوجية للمناظر الطبيعية الأرضية </w:t>
      </w:r>
      <w:r w:rsidR="00396AC3">
        <w:rPr>
          <w:rFonts w:cs="Simplified Arabic" w:hint="cs"/>
          <w:sz w:val="20"/>
          <w:rtl/>
          <w:lang w:val="en-GB" w:bidi="ar-EG"/>
        </w:rPr>
        <w:t>المنتجة)</w:t>
      </w:r>
      <w:r w:rsidR="001A4BE4" w:rsidRPr="001A4BE4">
        <w:rPr>
          <w:rFonts w:cs="Simplified Arabic"/>
          <w:sz w:val="20"/>
          <w:rtl/>
          <w:lang w:val="en-GB"/>
        </w:rPr>
        <w:t>، في المجالات الرئيسية التالية</w:t>
      </w:r>
      <w:r w:rsidR="001A4BE4" w:rsidRPr="001A4BE4">
        <w:rPr>
          <w:rFonts w:cs="Simplified Arabic"/>
          <w:sz w:val="20"/>
          <w:lang w:val="en-GB"/>
        </w:rPr>
        <w:t>:</w:t>
      </w:r>
    </w:p>
    <w:p w14:paraId="42E93137" w14:textId="1814887D" w:rsidR="001A4BE4" w:rsidRPr="00396AC3" w:rsidRDefault="001A4BE4" w:rsidP="00CA2ED4">
      <w:pPr>
        <w:pStyle w:val="ListParagraph"/>
        <w:numPr>
          <w:ilvl w:val="1"/>
          <w:numId w:val="27"/>
        </w:numPr>
        <w:bidi/>
        <w:spacing w:after="120"/>
        <w:jc w:val="both"/>
        <w:rPr>
          <w:rFonts w:cs="Simplified Arabic"/>
          <w:sz w:val="20"/>
          <w:rtl/>
          <w:lang w:val="en-GB"/>
        </w:rPr>
      </w:pPr>
      <w:r w:rsidRPr="00396AC3">
        <w:rPr>
          <w:rFonts w:cs="Simplified Arabic"/>
          <w:sz w:val="20"/>
          <w:rtl/>
          <w:lang w:val="en-GB"/>
        </w:rPr>
        <w:t>الاعتراف بالمعارف والابتكارات والممارسات التقليدية للشعوب الأصلية والمجتمعات المحلية</w:t>
      </w:r>
      <w:r w:rsidR="00396AC3">
        <w:rPr>
          <w:rFonts w:cs="Simplified Arabic" w:hint="cs"/>
          <w:sz w:val="20"/>
          <w:rtl/>
          <w:lang w:val="en-GB"/>
        </w:rPr>
        <w:t xml:space="preserve"> </w:t>
      </w:r>
      <w:r w:rsidRPr="00396AC3">
        <w:rPr>
          <w:rFonts w:cs="Simplified Arabic"/>
          <w:sz w:val="20"/>
          <w:rtl/>
          <w:lang w:val="en-GB"/>
        </w:rPr>
        <w:t xml:space="preserve">كما تناولها الفريق العامل لاتفاقية التنوع البيولوجي بشأن تنفيذ المادة 8 </w:t>
      </w:r>
      <w:r w:rsidR="00396AC3">
        <w:rPr>
          <w:rFonts w:cs="Simplified Arabic" w:hint="cs"/>
          <w:sz w:val="20"/>
          <w:rtl/>
          <w:lang w:val="en-GB"/>
        </w:rPr>
        <w:t>(</w:t>
      </w:r>
      <w:r w:rsidRPr="00396AC3">
        <w:rPr>
          <w:rFonts w:cs="Simplified Arabic"/>
          <w:sz w:val="20"/>
          <w:rtl/>
          <w:lang w:val="en-GB"/>
        </w:rPr>
        <w:t>ي</w:t>
      </w:r>
      <w:r w:rsidR="00396AC3">
        <w:rPr>
          <w:rFonts w:cs="Simplified Arabic" w:hint="cs"/>
          <w:sz w:val="20"/>
          <w:rtl/>
          <w:lang w:val="en-GB"/>
        </w:rPr>
        <w:t>)</w:t>
      </w:r>
      <w:r w:rsidRPr="00396AC3">
        <w:rPr>
          <w:rFonts w:cs="Simplified Arabic"/>
          <w:sz w:val="20"/>
          <w:rtl/>
          <w:lang w:val="en-GB"/>
        </w:rPr>
        <w:t xml:space="preserve"> (المعارف التقليدية) و 10 </w:t>
      </w:r>
      <w:r w:rsidR="00396AC3">
        <w:rPr>
          <w:rFonts w:cs="Simplified Arabic" w:hint="cs"/>
          <w:sz w:val="20"/>
          <w:rtl/>
          <w:lang w:val="en-GB"/>
        </w:rPr>
        <w:t>(</w:t>
      </w:r>
      <w:r w:rsidRPr="00396AC3">
        <w:rPr>
          <w:rFonts w:cs="Simplified Arabic"/>
          <w:sz w:val="20"/>
          <w:rtl/>
          <w:lang w:val="en-GB"/>
        </w:rPr>
        <w:t>ج</w:t>
      </w:r>
      <w:r w:rsidR="00396AC3">
        <w:rPr>
          <w:rFonts w:cs="Simplified Arabic" w:hint="cs"/>
          <w:sz w:val="20"/>
          <w:rtl/>
          <w:lang w:val="en-GB"/>
        </w:rPr>
        <w:t>)</w:t>
      </w:r>
      <w:r w:rsidR="00396AC3">
        <w:rPr>
          <w:rFonts w:cs="Simplified Arabic"/>
          <w:sz w:val="20"/>
          <w:rtl/>
          <w:lang w:val="en-GB"/>
        </w:rPr>
        <w:t xml:space="preserve"> (الاستخدام العرفي)</w:t>
      </w:r>
      <w:r w:rsidRPr="00396AC3">
        <w:rPr>
          <w:rFonts w:cs="Simplified Arabic"/>
          <w:sz w:val="20"/>
          <w:rtl/>
          <w:lang w:val="en-GB"/>
        </w:rPr>
        <w:t xml:space="preserve">، بما في ذلك من خلال الشراكات مع </w:t>
      </w:r>
      <w:r w:rsidR="00006C0B">
        <w:rPr>
          <w:rFonts w:cs="Simplified Arabic"/>
          <w:sz w:val="20"/>
          <w:rtl/>
          <w:lang w:val="en-GB"/>
        </w:rPr>
        <w:t xml:space="preserve">شبكة </w:t>
      </w:r>
      <w:r w:rsidR="00006C0B">
        <w:rPr>
          <w:rFonts w:cs="Simplified Arabic" w:hint="cs"/>
          <w:sz w:val="20"/>
          <w:rtl/>
          <w:lang w:val="en-GB"/>
        </w:rPr>
        <w:t>نساء الشعوب الأصلية المعنية بالتنوع البيولوجي</w:t>
      </w:r>
      <w:r w:rsidRPr="00396AC3">
        <w:rPr>
          <w:rFonts w:cs="Simplified Arabic"/>
          <w:sz w:val="20"/>
          <w:rtl/>
          <w:lang w:val="en-GB"/>
        </w:rPr>
        <w:t>، مثل</w:t>
      </w:r>
      <w:r w:rsidR="00006C0B">
        <w:rPr>
          <w:rFonts w:cs="Simplified Arabic" w:hint="cs"/>
          <w:sz w:val="20"/>
          <w:rtl/>
          <w:lang w:val="en-GB"/>
        </w:rPr>
        <w:t xml:space="preserve"> شبكة "</w:t>
      </w:r>
      <w:r w:rsidRPr="00396AC3">
        <w:rPr>
          <w:rFonts w:cs="Simplified Arabic"/>
          <w:sz w:val="20"/>
          <w:lang w:val="en-GB"/>
        </w:rPr>
        <w:t>Red de Mujeres</w:t>
      </w:r>
      <w:r w:rsidR="00006C0B">
        <w:rPr>
          <w:rFonts w:cs="Simplified Arabic" w:hint="cs"/>
          <w:sz w:val="20"/>
          <w:rtl/>
          <w:lang w:val="en-GB"/>
        </w:rPr>
        <w:t xml:space="preserve">" </w:t>
      </w:r>
      <w:r w:rsidR="00006C0B">
        <w:rPr>
          <w:rFonts w:cs="Simplified Arabic"/>
          <w:sz w:val="20"/>
          <w:rtl/>
          <w:lang w:val="en-GB"/>
        </w:rPr>
        <w:t>في أمريكا اللاتينية</w:t>
      </w:r>
      <w:r w:rsidRPr="00396AC3">
        <w:rPr>
          <w:rFonts w:cs="Simplified Arabic"/>
          <w:sz w:val="20"/>
          <w:rtl/>
          <w:lang w:val="en-GB"/>
        </w:rPr>
        <w:t>، و</w:t>
      </w:r>
      <w:r w:rsidR="00006C0B">
        <w:rPr>
          <w:rFonts w:cs="Simplified Arabic" w:hint="cs"/>
          <w:sz w:val="20"/>
          <w:rtl/>
          <w:lang w:val="en-GB"/>
        </w:rPr>
        <w:t>حلف</w:t>
      </w:r>
      <w:r w:rsidRPr="00396AC3">
        <w:rPr>
          <w:rFonts w:cs="Simplified Arabic"/>
          <w:sz w:val="20"/>
          <w:rtl/>
          <w:lang w:val="en-GB"/>
        </w:rPr>
        <w:t xml:space="preserve"> الشعوب الأصلية في آسيا</w:t>
      </w:r>
      <w:r w:rsidRPr="00396AC3">
        <w:rPr>
          <w:rFonts w:cs="Simplified Arabic"/>
          <w:sz w:val="20"/>
          <w:lang w:val="en-GB"/>
        </w:rPr>
        <w:t xml:space="preserve"> (AIPP) </w:t>
      </w:r>
      <w:r w:rsidRPr="00396AC3">
        <w:rPr>
          <w:rFonts w:cs="Simplified Arabic"/>
          <w:sz w:val="20"/>
          <w:rtl/>
          <w:lang w:val="en-GB"/>
        </w:rPr>
        <w:t>؛</w:t>
      </w:r>
    </w:p>
    <w:p w14:paraId="0711D59D" w14:textId="50F53597" w:rsidR="001A4BE4" w:rsidRPr="00006C0B" w:rsidRDefault="001A4BE4" w:rsidP="00CA2ED4">
      <w:pPr>
        <w:pStyle w:val="ListParagraph"/>
        <w:numPr>
          <w:ilvl w:val="1"/>
          <w:numId w:val="27"/>
        </w:numPr>
        <w:bidi/>
        <w:spacing w:before="240" w:after="120"/>
        <w:ind w:left="1508" w:hanging="357"/>
        <w:contextualSpacing w:val="0"/>
        <w:jc w:val="both"/>
        <w:rPr>
          <w:rFonts w:cs="Simplified Arabic"/>
          <w:sz w:val="20"/>
          <w:rtl/>
          <w:lang w:val="en-GB"/>
        </w:rPr>
      </w:pPr>
      <w:r w:rsidRPr="00006C0B">
        <w:rPr>
          <w:rFonts w:cs="Simplified Arabic"/>
          <w:sz w:val="20"/>
          <w:rtl/>
          <w:lang w:val="en-GB"/>
        </w:rPr>
        <w:t>مساهمة الشعوب الأصلية والمجتمعات المحلية في خدمات التلقيح ونماذج "تقاسم الأراضي" لاتصال النظام الإيكولوجي والحفاظ على الممرات على النحو الموصى به في تقرير التقييم العالمي للمنبر الح</w:t>
      </w:r>
      <w:r w:rsidR="00DF69F6">
        <w:rPr>
          <w:rFonts w:cs="Simplified Arabic"/>
          <w:sz w:val="20"/>
          <w:rtl/>
          <w:lang w:val="en-GB"/>
        </w:rPr>
        <w:t xml:space="preserve">كومي الدولي للعلوم والسياسات </w:t>
      </w:r>
      <w:r w:rsidR="00DF69F6">
        <w:rPr>
          <w:rFonts w:cs="Simplified Arabic" w:hint="cs"/>
          <w:sz w:val="20"/>
          <w:rtl/>
          <w:lang w:val="en-GB"/>
        </w:rPr>
        <w:t>المعني ب</w:t>
      </w:r>
      <w:r w:rsidRPr="00006C0B">
        <w:rPr>
          <w:rFonts w:cs="Simplified Arabic"/>
          <w:sz w:val="20"/>
          <w:rtl/>
          <w:lang w:val="en-GB"/>
        </w:rPr>
        <w:t>التنوع البيولوجي وخدمات النظم الإيكولوجية</w:t>
      </w:r>
      <w:r w:rsidRPr="00006C0B">
        <w:rPr>
          <w:rFonts w:cs="Simplified Arabic"/>
          <w:sz w:val="20"/>
          <w:lang w:val="en-GB"/>
        </w:rPr>
        <w:t xml:space="preserve">  </w:t>
      </w:r>
      <w:r w:rsidRPr="00006C0B">
        <w:rPr>
          <w:rFonts w:cs="Simplified Arabic"/>
          <w:sz w:val="20"/>
          <w:rtl/>
          <w:lang w:val="en-GB"/>
        </w:rPr>
        <w:t>في أبريل</w:t>
      </w:r>
      <w:r w:rsidR="00DF69F6">
        <w:rPr>
          <w:rFonts w:cs="Simplified Arabic" w:hint="cs"/>
          <w:sz w:val="20"/>
          <w:rtl/>
          <w:lang w:val="en-GB"/>
        </w:rPr>
        <w:t>/نيسان</w:t>
      </w:r>
      <w:r w:rsidR="00DF69F6">
        <w:rPr>
          <w:rFonts w:cs="Simplified Arabic"/>
          <w:sz w:val="20"/>
          <w:rtl/>
          <w:lang w:val="en-GB"/>
        </w:rPr>
        <w:t xml:space="preserve"> 2019</w:t>
      </w:r>
      <w:r w:rsidRPr="00006C0B">
        <w:rPr>
          <w:rFonts w:cs="Simplified Arabic"/>
          <w:sz w:val="20"/>
          <w:rtl/>
          <w:lang w:val="en-GB"/>
        </w:rPr>
        <w:t>؛</w:t>
      </w:r>
    </w:p>
    <w:p w14:paraId="523C9837" w14:textId="5EC762FC" w:rsidR="001A4BE4" w:rsidRPr="00346A85" w:rsidRDefault="001A4BE4" w:rsidP="004A0C9E">
      <w:pPr>
        <w:pStyle w:val="ListParagraph"/>
        <w:numPr>
          <w:ilvl w:val="1"/>
          <w:numId w:val="27"/>
        </w:numPr>
        <w:bidi/>
        <w:spacing w:before="240" w:after="120"/>
        <w:contextualSpacing w:val="0"/>
        <w:jc w:val="both"/>
        <w:rPr>
          <w:rFonts w:cs="Simplified Arabic"/>
          <w:sz w:val="20"/>
          <w:rtl/>
          <w:lang w:val="en-GB"/>
        </w:rPr>
      </w:pPr>
      <w:r w:rsidRPr="00346A85">
        <w:rPr>
          <w:rFonts w:cs="Simplified Arabic"/>
          <w:sz w:val="20"/>
          <w:rtl/>
          <w:lang w:val="en-GB"/>
        </w:rPr>
        <w:t>الحوكمة المشتركة للمناطق المحمية التي تديرها الحكوم</w:t>
      </w:r>
      <w:r w:rsidR="0053163E">
        <w:rPr>
          <w:rFonts w:cs="Simplified Arabic" w:hint="cs"/>
          <w:sz w:val="20"/>
          <w:rtl/>
          <w:lang w:val="en-GB"/>
        </w:rPr>
        <w:t>ات</w:t>
      </w:r>
      <w:r w:rsidRPr="00346A85">
        <w:rPr>
          <w:rFonts w:cs="Simplified Arabic"/>
          <w:sz w:val="20"/>
          <w:rtl/>
          <w:lang w:val="en-GB"/>
        </w:rPr>
        <w:t xml:space="preserve">، </w:t>
      </w:r>
      <w:r w:rsidR="004A0C9E">
        <w:rPr>
          <w:rFonts w:cs="Simplified Arabic" w:hint="cs"/>
          <w:sz w:val="20"/>
          <w:rtl/>
          <w:lang w:val="en-GB"/>
        </w:rPr>
        <w:t>و</w:t>
      </w:r>
      <w:r w:rsidRPr="00346A85">
        <w:rPr>
          <w:rFonts w:cs="Simplified Arabic"/>
          <w:sz w:val="20"/>
          <w:rtl/>
          <w:lang w:val="en-GB"/>
        </w:rPr>
        <w:t>المناطق المحمية</w:t>
      </w:r>
      <w:r w:rsidR="0053163E">
        <w:rPr>
          <w:rFonts w:cs="Simplified Arabic" w:hint="cs"/>
          <w:sz w:val="20"/>
          <w:rtl/>
          <w:lang w:val="en-GB"/>
        </w:rPr>
        <w:t xml:space="preserve"> (الاتحاد الدولي لحفظ الطبيعة، النوع (أ) و(ب)) </w:t>
      </w:r>
      <w:r w:rsidR="0053163E" w:rsidRPr="0053163E">
        <w:rPr>
          <w:rFonts w:cs="Simplified Arabic" w:hint="cs"/>
          <w:sz w:val="20"/>
          <w:rtl/>
          <w:lang w:val="en-GB" w:bidi="ar-EG"/>
        </w:rPr>
        <w:t xml:space="preserve">والمناطق المحمية التي يقوم القطاع الخاص بإدارتها و/أو بحفظها </w:t>
      </w:r>
      <w:r w:rsidR="0053163E">
        <w:rPr>
          <w:rFonts w:cs="Simplified Arabic" w:hint="cs"/>
          <w:sz w:val="20"/>
          <w:rtl/>
          <w:lang w:val="en-GB" w:bidi="ar-EG"/>
        </w:rPr>
        <w:t>(</w:t>
      </w:r>
      <w:r w:rsidR="0053163E" w:rsidRPr="0053163E">
        <w:rPr>
          <w:rFonts w:cs="Simplified Arabic" w:hint="cs"/>
          <w:sz w:val="20"/>
          <w:rtl/>
          <w:lang w:val="en-GB"/>
        </w:rPr>
        <w:t>الاتحاد الدولي لحفظ الطبيعة، النوع (</w:t>
      </w:r>
      <w:r w:rsidR="0053163E">
        <w:rPr>
          <w:rFonts w:cs="Simplified Arabic" w:hint="cs"/>
          <w:sz w:val="20"/>
          <w:rtl/>
          <w:lang w:val="en-GB"/>
        </w:rPr>
        <w:t>ج</w:t>
      </w:r>
      <w:r w:rsidR="0053163E" w:rsidRPr="0053163E">
        <w:rPr>
          <w:rFonts w:cs="Simplified Arabic" w:hint="cs"/>
          <w:sz w:val="20"/>
          <w:rtl/>
          <w:lang w:val="en-GB"/>
        </w:rPr>
        <w:t>)</w:t>
      </w:r>
      <w:r w:rsidR="0053163E">
        <w:rPr>
          <w:rFonts w:cs="Simplified Arabic" w:hint="cs"/>
          <w:sz w:val="20"/>
          <w:rtl/>
          <w:lang w:val="en-GB"/>
        </w:rPr>
        <w:t>)</w:t>
      </w:r>
      <w:r w:rsidRPr="00346A85">
        <w:rPr>
          <w:rFonts w:cs="Simplified Arabic"/>
          <w:sz w:val="20"/>
          <w:rtl/>
          <w:lang w:val="en-GB"/>
        </w:rPr>
        <w:t>، بما في ذلك نحو التركيز المستهدف لمجموعات المنح الصغيرة على مستوى المناظر الطبيعية في</w:t>
      </w:r>
      <w:r w:rsidR="00F15976">
        <w:rPr>
          <w:rFonts w:cs="Simplified Arabic" w:hint="cs"/>
          <w:sz w:val="20"/>
          <w:rtl/>
          <w:lang w:val="en-GB"/>
        </w:rPr>
        <w:t xml:space="preserve"> مواقع اليونسكو للتراث العالمي وحولها،</w:t>
      </w:r>
      <w:r w:rsidRPr="00346A85">
        <w:rPr>
          <w:rFonts w:cs="Simplified Arabic"/>
          <w:sz w:val="20"/>
          <w:rtl/>
          <w:lang w:val="en-GB"/>
        </w:rPr>
        <w:t xml:space="preserve"> </w:t>
      </w:r>
      <w:r w:rsidR="00F15976">
        <w:rPr>
          <w:rFonts w:cs="Simplified Arabic" w:hint="cs"/>
          <w:sz w:val="20"/>
          <w:rtl/>
          <w:lang w:val="en-GB"/>
        </w:rPr>
        <w:t>و</w:t>
      </w:r>
      <w:r w:rsidR="00F15976">
        <w:rPr>
          <w:rFonts w:cs="Simplified Arabic"/>
          <w:sz w:val="20"/>
          <w:rtl/>
          <w:lang w:val="en-GB"/>
        </w:rPr>
        <w:t>محميات المحيط الحيوي</w:t>
      </w:r>
      <w:r w:rsidRPr="00346A85">
        <w:rPr>
          <w:rFonts w:cs="Simplified Arabic"/>
          <w:sz w:val="20"/>
          <w:rtl/>
          <w:lang w:val="en-GB"/>
        </w:rPr>
        <w:t xml:space="preserve">، </w:t>
      </w:r>
      <w:r w:rsidR="00F15976">
        <w:rPr>
          <w:rFonts w:cs="Simplified Arabic" w:hint="cs"/>
          <w:sz w:val="20"/>
          <w:rtl/>
          <w:lang w:val="en-GB"/>
        </w:rPr>
        <w:t>و</w:t>
      </w:r>
      <w:r w:rsidRPr="00346A85">
        <w:rPr>
          <w:rFonts w:cs="Simplified Arabic"/>
          <w:sz w:val="20"/>
          <w:rtl/>
          <w:lang w:val="en-GB"/>
        </w:rPr>
        <w:t xml:space="preserve">مواقع </w:t>
      </w:r>
      <w:r w:rsidR="00F15976">
        <w:rPr>
          <w:rFonts w:cs="Simplified Arabic"/>
          <w:sz w:val="20"/>
          <w:rtl/>
          <w:lang w:val="en-GB"/>
        </w:rPr>
        <w:t>رامسار</w:t>
      </w:r>
      <w:r w:rsidRPr="00346A85">
        <w:rPr>
          <w:rFonts w:cs="Simplified Arabic"/>
          <w:sz w:val="20"/>
          <w:rtl/>
          <w:lang w:val="en-GB"/>
        </w:rPr>
        <w:t xml:space="preserve">، </w:t>
      </w:r>
      <w:r w:rsidR="00F15976">
        <w:rPr>
          <w:rFonts w:cs="Simplified Arabic" w:hint="cs"/>
          <w:sz w:val="20"/>
          <w:rtl/>
          <w:lang w:val="en-GB"/>
        </w:rPr>
        <w:t>و</w:t>
      </w:r>
      <w:r w:rsidR="00F15976">
        <w:rPr>
          <w:rFonts w:cs="Simplified Arabic"/>
          <w:sz w:val="20"/>
          <w:rtl/>
          <w:lang w:val="en-GB"/>
        </w:rPr>
        <w:t>الحدائق الجيولوجية، والمناطق البحرية المحمية</w:t>
      </w:r>
      <w:r w:rsidRPr="00346A85">
        <w:rPr>
          <w:rFonts w:cs="Simplified Arabic"/>
          <w:sz w:val="20"/>
          <w:rtl/>
          <w:lang w:val="en-GB"/>
        </w:rPr>
        <w:t>، بما في ذ</w:t>
      </w:r>
      <w:r w:rsidR="00F15976">
        <w:rPr>
          <w:rFonts w:cs="Simplified Arabic"/>
          <w:sz w:val="20"/>
          <w:rtl/>
          <w:lang w:val="en-GB"/>
        </w:rPr>
        <w:t>لك المناطق البحرية المدارة محلي</w:t>
      </w:r>
      <w:r w:rsidR="00F15976">
        <w:rPr>
          <w:rFonts w:cs="Simplified Arabic" w:hint="cs"/>
          <w:sz w:val="20"/>
          <w:rtl/>
          <w:lang w:val="en-GB"/>
        </w:rPr>
        <w:t>ا</w:t>
      </w:r>
      <w:r w:rsidRPr="00346A85">
        <w:rPr>
          <w:rFonts w:cs="Simplified Arabic"/>
          <w:sz w:val="20"/>
          <w:rtl/>
          <w:lang w:val="en-GB"/>
        </w:rPr>
        <w:t>؛</w:t>
      </w:r>
    </w:p>
    <w:p w14:paraId="64799180" w14:textId="7BE42DF1" w:rsidR="001A4BE4" w:rsidRPr="001A4F88" w:rsidRDefault="001A4F88" w:rsidP="004A0C9E">
      <w:pPr>
        <w:pStyle w:val="ListParagraph"/>
        <w:numPr>
          <w:ilvl w:val="1"/>
          <w:numId w:val="27"/>
        </w:numPr>
        <w:bidi/>
        <w:spacing w:before="240" w:after="120"/>
        <w:contextualSpacing w:val="0"/>
        <w:jc w:val="both"/>
        <w:rPr>
          <w:rFonts w:cs="Simplified Arabic"/>
          <w:sz w:val="20"/>
          <w:rtl/>
          <w:lang w:val="en-GB"/>
        </w:rPr>
      </w:pPr>
      <w:r w:rsidRPr="001A4F88">
        <w:rPr>
          <w:rFonts w:cs="Simplified Arabic" w:hint="cs"/>
          <w:sz w:val="20"/>
          <w:rtl/>
          <w:lang w:val="en-GB" w:bidi="ar-EG"/>
        </w:rPr>
        <w:lastRenderedPageBreak/>
        <w:t>دور الأقاليم والمناطق التي تقوم الشعوب الأصلية والمجتمعات بحفظها نحو تحقيق الهدف 11 من أهداف أيشي</w:t>
      </w:r>
      <w:r w:rsidR="001A4BE4" w:rsidRPr="001A4F88">
        <w:rPr>
          <w:rFonts w:cs="Simplified Arabic"/>
          <w:sz w:val="20"/>
          <w:rtl/>
          <w:lang w:val="en-GB"/>
        </w:rPr>
        <w:t>، بما في ذلك من خلال التعاون النشط مع فرقة العمل التابعة للجنة العالمية المعن</w:t>
      </w:r>
      <w:r w:rsidR="00647DC0">
        <w:rPr>
          <w:rFonts w:cs="Simplified Arabic"/>
          <w:sz w:val="20"/>
          <w:rtl/>
          <w:lang w:val="en-GB"/>
        </w:rPr>
        <w:t>ية بالمناطق المحمية التابعة للـ</w:t>
      </w:r>
      <w:r w:rsidR="00647DC0">
        <w:rPr>
          <w:rFonts w:cs="Simplified Arabic" w:hint="cs"/>
          <w:sz w:val="20"/>
          <w:rtl/>
          <w:lang w:val="en-GB"/>
        </w:rPr>
        <w:t xml:space="preserve">اتحاد الدولي لحفظ الطبيعة </w:t>
      </w:r>
      <w:r w:rsidR="001A4BE4" w:rsidRPr="001A4F88">
        <w:rPr>
          <w:rFonts w:cs="Simplified Arabic"/>
          <w:sz w:val="20"/>
          <w:rtl/>
          <w:lang w:val="en-GB"/>
        </w:rPr>
        <w:t>بشأن "تدابير الحفظ الفعالة الأخرى القائمة على المناطق "(</w:t>
      </w:r>
      <w:r w:rsidR="001A4BE4" w:rsidRPr="001A4F88">
        <w:rPr>
          <w:rFonts w:cs="Simplified Arabic"/>
          <w:sz w:val="20"/>
          <w:lang w:val="en-GB"/>
        </w:rPr>
        <w:t>OECMs</w:t>
      </w:r>
      <w:r w:rsidR="001A4BE4" w:rsidRPr="001A4F88">
        <w:rPr>
          <w:rFonts w:cs="Simplified Arabic"/>
          <w:sz w:val="20"/>
          <w:rtl/>
          <w:lang w:val="en-GB"/>
        </w:rPr>
        <w:t xml:space="preserve">) المعترف بها بموجب القرار </w:t>
      </w:r>
      <w:r w:rsidR="001A4BE4" w:rsidRPr="001A4F88">
        <w:rPr>
          <w:rFonts w:cs="Simplified Arabic"/>
          <w:sz w:val="20"/>
          <w:lang w:val="en-GB"/>
        </w:rPr>
        <w:t>CBD/COP/DEC/14/8</w:t>
      </w:r>
      <w:r w:rsidR="001A4BE4" w:rsidRPr="001A4F88">
        <w:rPr>
          <w:rFonts w:cs="Simplified Arabic"/>
          <w:sz w:val="20"/>
          <w:rtl/>
          <w:lang w:val="en-GB"/>
        </w:rPr>
        <w:t xml:space="preserve"> الصادر عن </w:t>
      </w:r>
      <w:r w:rsidR="00647DC0">
        <w:rPr>
          <w:rFonts w:cs="Simplified Arabic" w:hint="cs"/>
          <w:sz w:val="20"/>
          <w:rtl/>
          <w:lang w:val="en-GB"/>
        </w:rPr>
        <w:t xml:space="preserve">الاجتماع الرابع عشر لمؤتمر الأطراف في اتفاقية التنوع البيولوجي </w:t>
      </w:r>
      <w:r w:rsidR="00647DC0">
        <w:rPr>
          <w:rFonts w:cs="Simplified Arabic"/>
          <w:sz w:val="20"/>
          <w:rtl/>
          <w:lang w:val="en-GB"/>
        </w:rPr>
        <w:t>المنعقد في شرم الشيخ، مصر</w:t>
      </w:r>
      <w:r w:rsidR="001A4BE4" w:rsidRPr="001A4F88">
        <w:rPr>
          <w:rFonts w:cs="Simplified Arabic"/>
          <w:sz w:val="20"/>
          <w:rtl/>
          <w:lang w:val="en-GB"/>
        </w:rPr>
        <w:t>، كمساهمة في الإطار الاستراتيجي الناشئ</w:t>
      </w:r>
      <w:r w:rsidR="00647DC0">
        <w:rPr>
          <w:rFonts w:cs="Simplified Arabic" w:hint="cs"/>
          <w:sz w:val="20"/>
          <w:rtl/>
          <w:lang w:val="en-GB"/>
        </w:rPr>
        <w:t xml:space="preserve"> لاتفاقية التنوع البيولوجي</w:t>
      </w:r>
      <w:r w:rsidR="001A4BE4" w:rsidRPr="001A4F88">
        <w:rPr>
          <w:rFonts w:cs="Simplified Arabic"/>
          <w:sz w:val="20"/>
          <w:rtl/>
          <w:lang w:val="en-GB"/>
        </w:rPr>
        <w:t xml:space="preserve"> لما بعد</w:t>
      </w:r>
      <w:r w:rsidR="00647DC0">
        <w:rPr>
          <w:rFonts w:cs="Simplified Arabic" w:hint="cs"/>
          <w:sz w:val="20"/>
          <w:rtl/>
          <w:lang w:val="en-GB"/>
        </w:rPr>
        <w:t xml:space="preserve"> عام</w:t>
      </w:r>
      <w:r w:rsidR="00647DC0">
        <w:rPr>
          <w:rFonts w:cs="Simplified Arabic"/>
          <w:sz w:val="20"/>
          <w:rtl/>
          <w:lang w:val="en-GB"/>
        </w:rPr>
        <w:t xml:space="preserve"> 2020 واتفاقية جديدة </w:t>
      </w:r>
      <w:r w:rsidR="00647DC0">
        <w:rPr>
          <w:rFonts w:cs="Simplified Arabic" w:hint="cs"/>
          <w:sz w:val="20"/>
          <w:rtl/>
          <w:lang w:val="en-GB"/>
        </w:rPr>
        <w:t>من أجل</w:t>
      </w:r>
      <w:r w:rsidR="001A4BE4" w:rsidRPr="001A4F88">
        <w:rPr>
          <w:rFonts w:cs="Simplified Arabic"/>
          <w:sz w:val="20"/>
          <w:rtl/>
          <w:lang w:val="en-GB"/>
        </w:rPr>
        <w:t xml:space="preserve"> الطبيعة.</w:t>
      </w:r>
    </w:p>
    <w:p w14:paraId="47DD2A8A" w14:textId="3F9C9B4B" w:rsidR="001A4BE4" w:rsidRPr="0010023E" w:rsidRDefault="00710D77" w:rsidP="00CA2ED4">
      <w:pPr>
        <w:bidi/>
        <w:spacing w:before="240" w:after="120"/>
        <w:jc w:val="both"/>
        <w:rPr>
          <w:rFonts w:cs="Simplified Arabic"/>
          <w:b/>
          <w:bCs/>
          <w:sz w:val="20"/>
          <w:rtl/>
          <w:lang w:val="en-GB"/>
        </w:rPr>
      </w:pPr>
      <w:r w:rsidRPr="0010023E">
        <w:rPr>
          <w:rFonts w:cs="Simplified Arabic" w:hint="cs"/>
          <w:b/>
          <w:bCs/>
          <w:sz w:val="20"/>
          <w:rtl/>
          <w:lang w:val="en-GB"/>
        </w:rPr>
        <w:t>ثانيا -</w:t>
      </w:r>
      <w:r w:rsidRPr="0010023E">
        <w:rPr>
          <w:rFonts w:cs="Simplified Arabic" w:hint="cs"/>
          <w:b/>
          <w:bCs/>
          <w:sz w:val="20"/>
          <w:rtl/>
          <w:lang w:val="en-GB"/>
        </w:rPr>
        <w:tab/>
      </w:r>
      <w:r w:rsidRPr="0010023E">
        <w:rPr>
          <w:rFonts w:cs="Simplified Arabic"/>
          <w:b/>
          <w:bCs/>
          <w:rtl/>
          <w:lang w:bidi="ar-EG"/>
        </w:rPr>
        <w:t>استجابة مرفق البيئة العالمية للإرشادات من الاجتماع ال</w:t>
      </w:r>
      <w:r w:rsidRPr="0010023E">
        <w:rPr>
          <w:rFonts w:cs="Simplified Arabic" w:hint="cs"/>
          <w:b/>
          <w:bCs/>
          <w:rtl/>
          <w:lang w:bidi="ar-EG"/>
        </w:rPr>
        <w:t>رابع</w:t>
      </w:r>
      <w:r w:rsidRPr="0010023E">
        <w:rPr>
          <w:rFonts w:cs="Simplified Arabic"/>
          <w:b/>
          <w:bCs/>
          <w:rtl/>
          <w:lang w:bidi="ar-EG"/>
        </w:rPr>
        <w:t xml:space="preserve"> عشر لمؤتمر الأطراف في اتفاقية التنوع البيولوجي</w:t>
      </w:r>
    </w:p>
    <w:p w14:paraId="2EB5131E" w14:textId="4E01A4EE" w:rsidR="00710D77" w:rsidRPr="0010023E" w:rsidRDefault="00710D77" w:rsidP="00CA2ED4">
      <w:pPr>
        <w:pStyle w:val="ListParagraph"/>
        <w:numPr>
          <w:ilvl w:val="0"/>
          <w:numId w:val="33"/>
        </w:numPr>
        <w:bidi/>
        <w:spacing w:after="120"/>
        <w:ind w:left="4" w:firstLine="0"/>
        <w:jc w:val="both"/>
        <w:rPr>
          <w:rFonts w:cs="Simplified Arabic"/>
          <w:sz w:val="20"/>
          <w:rtl/>
          <w:lang w:val="en-GB"/>
        </w:rPr>
      </w:pPr>
      <w:r w:rsidRPr="0010023E">
        <w:rPr>
          <w:rFonts w:cs="Simplified Arabic" w:hint="cs"/>
          <w:sz w:val="20"/>
          <w:rtl/>
          <w:lang w:val="en-GB"/>
        </w:rPr>
        <w:t>قدمت الأطراف خلال الاجتماع</w:t>
      </w:r>
      <w:r w:rsidRPr="0010023E">
        <w:rPr>
          <w:rFonts w:cs="Simplified Arabic"/>
          <w:sz w:val="20"/>
          <w:rtl/>
          <w:lang w:val="en-GB"/>
        </w:rPr>
        <w:t xml:space="preserve"> الرابع عشر لمؤتمر الأطراف، إرشادات إلى مرفق البيئة العالمية بشأن مجموعة متنوعة من المواضيع.</w:t>
      </w:r>
      <w:r w:rsidR="0010023E">
        <w:rPr>
          <w:rStyle w:val="FootnoteReference"/>
          <w:rFonts w:cs="Simplified Arabic"/>
          <w:sz w:val="20"/>
          <w:rtl/>
          <w:lang w:val="en-GB"/>
        </w:rPr>
        <w:footnoteReference w:id="16"/>
      </w:r>
      <w:r w:rsidRPr="0010023E">
        <w:rPr>
          <w:rFonts w:cs="Simplified Arabic"/>
          <w:sz w:val="20"/>
          <w:rtl/>
          <w:lang w:val="en-GB"/>
        </w:rPr>
        <w:t xml:space="preserve"> </w:t>
      </w:r>
      <w:r w:rsidRPr="0010023E">
        <w:rPr>
          <w:rFonts w:cs="Simplified Arabic" w:hint="cs"/>
          <w:sz w:val="20"/>
          <w:rtl/>
          <w:lang w:val="en-GB"/>
        </w:rPr>
        <w:t>و</w:t>
      </w:r>
      <w:r w:rsidRPr="0010023E">
        <w:rPr>
          <w:rFonts w:cs="Simplified Arabic"/>
          <w:sz w:val="20"/>
          <w:rtl/>
          <w:lang w:val="en-GB"/>
        </w:rPr>
        <w:t xml:space="preserve">تم تناول </w:t>
      </w:r>
      <w:r w:rsidRPr="0010023E">
        <w:rPr>
          <w:rFonts w:cs="Simplified Arabic" w:hint="cs"/>
          <w:sz w:val="20"/>
          <w:rtl/>
          <w:lang w:val="en-GB"/>
        </w:rPr>
        <w:t>الإرشادات</w:t>
      </w:r>
      <w:r w:rsidRPr="0010023E">
        <w:rPr>
          <w:rFonts w:cs="Simplified Arabic"/>
          <w:sz w:val="20"/>
          <w:rtl/>
          <w:lang w:val="en-GB"/>
        </w:rPr>
        <w:t xml:space="preserve"> </w:t>
      </w:r>
      <w:r w:rsidRPr="0010023E">
        <w:rPr>
          <w:rFonts w:cs="Simplified Arabic" w:hint="cs"/>
          <w:sz w:val="20"/>
          <w:rtl/>
          <w:lang w:val="en-GB"/>
        </w:rPr>
        <w:t>ال</w:t>
      </w:r>
      <w:r w:rsidRPr="0010023E">
        <w:rPr>
          <w:rFonts w:cs="Simplified Arabic"/>
          <w:sz w:val="20"/>
          <w:rtl/>
          <w:lang w:val="en-GB"/>
        </w:rPr>
        <w:t>محددة بشأن عمليات مرفق البيئة العالمية والم</w:t>
      </w:r>
      <w:r w:rsidRPr="0010023E">
        <w:rPr>
          <w:rFonts w:cs="Simplified Arabic" w:hint="cs"/>
          <w:sz w:val="20"/>
          <w:rtl/>
          <w:lang w:val="en-GB"/>
        </w:rPr>
        <w:t>سائل</w:t>
      </w:r>
      <w:r w:rsidRPr="0010023E">
        <w:rPr>
          <w:rFonts w:cs="Simplified Arabic"/>
          <w:sz w:val="20"/>
          <w:rtl/>
          <w:lang w:val="en-GB"/>
        </w:rPr>
        <w:t xml:space="preserve"> المواضيعية</w:t>
      </w:r>
      <w:r w:rsidRPr="0010023E">
        <w:rPr>
          <w:rFonts w:cs="Simplified Arabic" w:hint="cs"/>
          <w:sz w:val="20"/>
          <w:rtl/>
          <w:lang w:val="en-GB"/>
        </w:rPr>
        <w:t xml:space="preserve"> المحددة</w:t>
      </w:r>
      <w:r w:rsidRPr="0010023E">
        <w:rPr>
          <w:rFonts w:cs="Simplified Arabic"/>
          <w:sz w:val="20"/>
          <w:rtl/>
          <w:lang w:val="en-GB"/>
        </w:rPr>
        <w:t xml:space="preserve"> </w:t>
      </w:r>
      <w:r w:rsidRPr="0010023E">
        <w:rPr>
          <w:rFonts w:cs="Simplified Arabic" w:hint="cs"/>
          <w:sz w:val="20"/>
          <w:rtl/>
          <w:lang w:val="en-GB"/>
        </w:rPr>
        <w:t>ل</w:t>
      </w:r>
      <w:r w:rsidRPr="0010023E">
        <w:rPr>
          <w:rFonts w:cs="Simplified Arabic"/>
          <w:sz w:val="20"/>
          <w:rtl/>
          <w:lang w:val="en-GB"/>
        </w:rPr>
        <w:t>ل</w:t>
      </w:r>
      <w:r w:rsidR="0010023E">
        <w:rPr>
          <w:rFonts w:cs="Simplified Arabic"/>
          <w:sz w:val="20"/>
          <w:rtl/>
          <w:lang w:val="en-GB"/>
        </w:rPr>
        <w:t>تنوع البيولوجي على النحو الواجب</w:t>
      </w:r>
      <w:r w:rsidRPr="0010023E">
        <w:rPr>
          <w:rFonts w:cs="Simplified Arabic"/>
          <w:sz w:val="20"/>
          <w:rtl/>
          <w:lang w:val="en-GB"/>
        </w:rPr>
        <w:t>، ويرد تقرير مرحلي عن استجابة مرفق البيئة العالمية في الجدول 12 أدناه.</w:t>
      </w:r>
    </w:p>
    <w:p w14:paraId="27A31765" w14:textId="71AF9363" w:rsidR="00710D77" w:rsidRPr="00710D77" w:rsidRDefault="00710D77" w:rsidP="00A46C5A">
      <w:pPr>
        <w:bidi/>
        <w:spacing w:after="120"/>
        <w:jc w:val="center"/>
        <w:rPr>
          <w:rFonts w:cs="Simplified Arabic"/>
          <w:b/>
          <w:bCs/>
          <w:sz w:val="20"/>
          <w:lang w:val="en-US"/>
        </w:rPr>
      </w:pPr>
      <w:r w:rsidRPr="00710D77">
        <w:rPr>
          <w:rFonts w:cs="Simplified Arabic"/>
          <w:b/>
          <w:bCs/>
          <w:sz w:val="20"/>
          <w:rtl/>
          <w:lang w:val="en-GB" w:bidi="ar-EG"/>
        </w:rPr>
        <w:t>الجدول 1</w:t>
      </w:r>
      <w:r w:rsidR="0010023E">
        <w:rPr>
          <w:rFonts w:cs="Simplified Arabic" w:hint="cs"/>
          <w:b/>
          <w:bCs/>
          <w:sz w:val="20"/>
          <w:rtl/>
          <w:lang w:val="en-GB" w:bidi="ar-EG"/>
        </w:rPr>
        <w:t>2</w:t>
      </w:r>
      <w:r w:rsidRPr="00710D77">
        <w:rPr>
          <w:rFonts w:cs="Simplified Arabic"/>
          <w:b/>
          <w:bCs/>
          <w:sz w:val="20"/>
          <w:rtl/>
          <w:lang w:val="en-GB" w:bidi="ar-EG"/>
        </w:rPr>
        <w:t>: المقرر الذي اعتمده الاجتماع ال</w:t>
      </w:r>
      <w:r w:rsidR="00FA3DFA">
        <w:rPr>
          <w:rFonts w:cs="Simplified Arabic" w:hint="cs"/>
          <w:b/>
          <w:bCs/>
          <w:sz w:val="20"/>
          <w:rtl/>
          <w:lang w:val="en-GB" w:bidi="ar-EG"/>
        </w:rPr>
        <w:t>رابع</w:t>
      </w:r>
      <w:r w:rsidRPr="00710D77">
        <w:rPr>
          <w:rFonts w:cs="Simplified Arabic"/>
          <w:b/>
          <w:bCs/>
          <w:sz w:val="20"/>
          <w:rtl/>
          <w:lang w:val="en-GB" w:bidi="ar-EG"/>
        </w:rPr>
        <w:t xml:space="preserve"> عشر لمؤتمر الأطراف في اتفاقية التنوع البيولوجي (المقرر </w:t>
      </w:r>
      <w:hyperlink r:id="rId16" w:history="1">
        <w:r w:rsidRPr="00150BBD">
          <w:rPr>
            <w:rStyle w:val="Hyperlink"/>
            <w:rFonts w:cs="Simplified Arabic"/>
            <w:b/>
            <w:bCs/>
            <w:sz w:val="20"/>
            <w:rtl/>
            <w:lang w:val="en-GB" w:bidi="ar-EG"/>
          </w:rPr>
          <w:t>1</w:t>
        </w:r>
        <w:r w:rsidR="00FA3DFA" w:rsidRPr="00150BBD">
          <w:rPr>
            <w:rStyle w:val="Hyperlink"/>
            <w:rFonts w:cs="Simplified Arabic" w:hint="cs"/>
            <w:b/>
            <w:bCs/>
            <w:sz w:val="20"/>
            <w:rtl/>
            <w:lang w:val="en-GB" w:bidi="ar-EG"/>
          </w:rPr>
          <w:t>4</w:t>
        </w:r>
        <w:r w:rsidRPr="00150BBD">
          <w:rPr>
            <w:rStyle w:val="Hyperlink"/>
            <w:rFonts w:cs="Simplified Arabic"/>
            <w:b/>
            <w:bCs/>
            <w:sz w:val="20"/>
            <w:rtl/>
            <w:lang w:val="en-GB" w:bidi="ar-EG"/>
          </w:rPr>
          <w:t>/2</w:t>
        </w:r>
        <w:r w:rsidR="00FA3DFA" w:rsidRPr="00150BBD">
          <w:rPr>
            <w:rStyle w:val="Hyperlink"/>
            <w:rFonts w:cs="Simplified Arabic" w:hint="cs"/>
            <w:b/>
            <w:bCs/>
            <w:sz w:val="20"/>
            <w:rtl/>
            <w:lang w:val="en-GB" w:bidi="ar-EG"/>
          </w:rPr>
          <w:t>3</w:t>
        </w:r>
      </w:hyperlink>
      <w:r w:rsidRPr="00710D77">
        <w:rPr>
          <w:rFonts w:cs="Simplified Arabic"/>
          <w:b/>
          <w:bCs/>
          <w:sz w:val="20"/>
          <w:rtl/>
          <w:lang w:val="en-GB" w:bidi="ar-EG"/>
        </w:rPr>
        <w:t>)</w:t>
      </w:r>
      <w:r w:rsidR="00FA3DFA">
        <w:rPr>
          <w:rFonts w:cs="Simplified Arabic" w:hint="cs"/>
          <w:b/>
          <w:bCs/>
          <w:sz w:val="20"/>
          <w:rtl/>
          <w:lang w:val="en-GB" w:bidi="ar-EG"/>
        </w:rPr>
        <w:t xml:space="preserve"> و</w:t>
      </w:r>
      <w:r w:rsidR="00FA3DFA" w:rsidRPr="00710D77">
        <w:rPr>
          <w:rFonts w:cs="Simplified Arabic"/>
          <w:b/>
          <w:bCs/>
          <w:sz w:val="20"/>
          <w:rtl/>
          <w:lang w:val="en-GB" w:bidi="ar-EG"/>
        </w:rPr>
        <w:t>استجابة مرفق البيئة العالمية</w:t>
      </w:r>
    </w:p>
    <w:tbl>
      <w:tblPr>
        <w:bidiVisual/>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904"/>
      </w:tblGrid>
      <w:tr w:rsidR="00710D77" w:rsidRPr="00710D77" w14:paraId="232AA6A0" w14:textId="77777777" w:rsidTr="00710D77">
        <w:trPr>
          <w:tblHeader/>
        </w:trPr>
        <w:tc>
          <w:tcPr>
            <w:tcW w:w="4834" w:type="dxa"/>
            <w:tcBorders>
              <w:top w:val="single" w:sz="4" w:space="0" w:color="auto"/>
              <w:left w:val="single" w:sz="4" w:space="0" w:color="auto"/>
              <w:bottom w:val="single" w:sz="4" w:space="0" w:color="auto"/>
              <w:right w:val="single" w:sz="4" w:space="0" w:color="auto"/>
            </w:tcBorders>
            <w:shd w:val="clear" w:color="auto" w:fill="F2F2F2"/>
            <w:hideMark/>
          </w:tcPr>
          <w:p w14:paraId="36C5354A" w14:textId="2C0DDCA1" w:rsidR="00A84B43" w:rsidRPr="00710D77" w:rsidRDefault="00710D77" w:rsidP="00CA2ED4">
            <w:pPr>
              <w:bidi/>
              <w:spacing w:after="120"/>
              <w:jc w:val="both"/>
              <w:rPr>
                <w:rFonts w:cs="Simplified Arabic"/>
                <w:bCs/>
                <w:i/>
                <w:sz w:val="20"/>
              </w:rPr>
            </w:pPr>
            <w:r w:rsidRPr="00710D77">
              <w:rPr>
                <w:rFonts w:cs="Simplified Arabic"/>
                <w:bCs/>
                <w:i/>
                <w:sz w:val="20"/>
                <w:rtl/>
                <w:lang w:val="en-GB"/>
              </w:rPr>
              <w:t>مقرر</w:t>
            </w:r>
            <w:r w:rsidR="00FA3DFA">
              <w:rPr>
                <w:rFonts w:cs="Simplified Arabic" w:hint="cs"/>
                <w:bCs/>
                <w:i/>
                <w:sz w:val="20"/>
                <w:rtl/>
                <w:lang w:val="en-GB"/>
              </w:rPr>
              <w:t xml:space="preserve"> الاجتماع الرابع عشر</w:t>
            </w:r>
            <w:r w:rsidRPr="00710D77">
              <w:rPr>
                <w:rFonts w:cs="Simplified Arabic"/>
                <w:bCs/>
                <w:i/>
                <w:sz w:val="20"/>
                <w:rtl/>
                <w:lang w:val="en-GB"/>
              </w:rPr>
              <w:t xml:space="preserve"> </w:t>
            </w:r>
            <w:r w:rsidR="00FA3DFA">
              <w:rPr>
                <w:rFonts w:cs="Simplified Arabic" w:hint="cs"/>
                <w:bCs/>
                <w:i/>
                <w:sz w:val="20"/>
                <w:rtl/>
                <w:lang w:val="en-GB"/>
              </w:rPr>
              <w:t>ل</w:t>
            </w:r>
            <w:r w:rsidRPr="00710D77">
              <w:rPr>
                <w:rFonts w:cs="Simplified Arabic"/>
                <w:bCs/>
                <w:i/>
                <w:sz w:val="20"/>
                <w:rtl/>
                <w:lang w:val="en-GB"/>
              </w:rPr>
              <w:t>مؤتمر الأطراف</w:t>
            </w:r>
            <w:r w:rsidR="00FA3DFA">
              <w:rPr>
                <w:rFonts w:cs="Simplified Arabic" w:hint="cs"/>
                <w:bCs/>
                <w:i/>
                <w:sz w:val="20"/>
                <w:rtl/>
                <w:lang w:val="en-GB"/>
              </w:rPr>
              <w:t xml:space="preserve"> في اتفاقية التنوع البيولوجي</w:t>
            </w:r>
          </w:p>
        </w:tc>
        <w:tc>
          <w:tcPr>
            <w:tcW w:w="4904" w:type="dxa"/>
            <w:tcBorders>
              <w:top w:val="single" w:sz="4" w:space="0" w:color="auto"/>
              <w:left w:val="single" w:sz="4" w:space="0" w:color="auto"/>
              <w:bottom w:val="single" w:sz="4" w:space="0" w:color="auto"/>
              <w:right w:val="single" w:sz="4" w:space="0" w:color="auto"/>
            </w:tcBorders>
            <w:shd w:val="clear" w:color="auto" w:fill="F2F2F2"/>
            <w:hideMark/>
          </w:tcPr>
          <w:p w14:paraId="469A292E" w14:textId="77777777" w:rsidR="00A84B43" w:rsidRPr="00710D77" w:rsidRDefault="00710D77" w:rsidP="00CA2ED4">
            <w:pPr>
              <w:bidi/>
              <w:spacing w:after="120"/>
              <w:jc w:val="both"/>
              <w:rPr>
                <w:rFonts w:cs="Simplified Arabic"/>
                <w:bCs/>
                <w:i/>
                <w:sz w:val="20"/>
                <w:lang w:val="en-GB"/>
              </w:rPr>
            </w:pPr>
            <w:r w:rsidRPr="00710D77">
              <w:rPr>
                <w:rFonts w:cs="Simplified Arabic"/>
                <w:bCs/>
                <w:i/>
                <w:sz w:val="20"/>
                <w:rtl/>
                <w:lang w:val="en-GB"/>
              </w:rPr>
              <w:t>استجابة مرفق البيئة العالمية</w:t>
            </w:r>
          </w:p>
        </w:tc>
      </w:tr>
      <w:tr w:rsidR="00710D77" w:rsidRPr="00710D77" w14:paraId="227BA6A6" w14:textId="77777777" w:rsidTr="00710D77">
        <w:trPr>
          <w:trHeight w:val="395"/>
        </w:trPr>
        <w:tc>
          <w:tcPr>
            <w:tcW w:w="4834" w:type="dxa"/>
            <w:tcBorders>
              <w:top w:val="single" w:sz="4" w:space="0" w:color="auto"/>
              <w:left w:val="single" w:sz="4" w:space="0" w:color="auto"/>
              <w:bottom w:val="single" w:sz="4" w:space="0" w:color="auto"/>
              <w:right w:val="single" w:sz="4" w:space="0" w:color="auto"/>
            </w:tcBorders>
          </w:tcPr>
          <w:p w14:paraId="7DD40DF0" w14:textId="2A550321" w:rsidR="00710D77" w:rsidRPr="00710D77" w:rsidRDefault="005A72B3" w:rsidP="00CA2ED4">
            <w:pPr>
              <w:bidi/>
              <w:spacing w:after="120"/>
              <w:jc w:val="both"/>
              <w:rPr>
                <w:rFonts w:cs="Simplified Arabic"/>
                <w:sz w:val="20"/>
                <w:rtl/>
                <w:lang w:val="en-GB"/>
              </w:rPr>
            </w:pPr>
            <w:r w:rsidRPr="005A72B3">
              <w:rPr>
                <w:rFonts w:ascii="Simplified Arabic" w:eastAsia="PMingLiU" w:hAnsi="Simplified Arabic" w:cs="Simplified Arabic"/>
                <w:i/>
                <w:iCs/>
                <w:color w:val="222222"/>
                <w:rtl/>
                <w:lang w:val="fr-CA" w:eastAsia="ar-SA"/>
              </w:rPr>
              <w:t>يرحب</w:t>
            </w:r>
            <w:r w:rsidRPr="005A72B3">
              <w:rPr>
                <w:rFonts w:ascii="Simplified Arabic" w:eastAsia="PMingLiU" w:hAnsi="Simplified Arabic" w:cs="Simplified Arabic"/>
                <w:color w:val="222222"/>
                <w:rtl/>
                <w:lang w:val="fr-CA" w:eastAsia="ar-SA"/>
              </w:rPr>
              <w:t xml:space="preserve"> بالاختتام الناجح للتجديد السابع لموارد الصندوق الاستئماني لمرفق البيئة العالمية، </w:t>
            </w:r>
            <w:r w:rsidRPr="005A72B3">
              <w:rPr>
                <w:rFonts w:ascii="Simplified Arabic" w:eastAsia="PMingLiU" w:hAnsi="Simplified Arabic" w:cs="Simplified Arabic"/>
                <w:i/>
                <w:iCs/>
                <w:color w:val="222222"/>
                <w:rtl/>
                <w:lang w:val="fr-CA" w:eastAsia="ar-SA"/>
              </w:rPr>
              <w:t>ويعرب</w:t>
            </w:r>
            <w:r w:rsidRPr="005A72B3">
              <w:rPr>
                <w:rFonts w:ascii="Simplified Arabic" w:eastAsia="PMingLiU" w:hAnsi="Simplified Arabic" w:cs="Simplified Arabic"/>
                <w:color w:val="222222"/>
                <w:rtl/>
                <w:lang w:val="fr-CA" w:eastAsia="ar-SA"/>
              </w:rPr>
              <w:t xml:space="preserve"> عن </w:t>
            </w:r>
            <w:r w:rsidRPr="005A72B3">
              <w:rPr>
                <w:rFonts w:ascii="Simplified Arabic" w:eastAsia="PMingLiU" w:hAnsi="Simplified Arabic" w:cs="Simplified Arabic"/>
                <w:i/>
                <w:iCs/>
                <w:color w:val="222222"/>
                <w:rtl/>
                <w:lang w:val="fr-CA" w:eastAsia="ar-SA"/>
              </w:rPr>
              <w:t>تقديره</w:t>
            </w:r>
            <w:r w:rsidRPr="005A72B3">
              <w:rPr>
                <w:rFonts w:ascii="Simplified Arabic" w:eastAsia="PMingLiU" w:hAnsi="Simplified Arabic" w:cs="Simplified Arabic"/>
                <w:color w:val="222222"/>
                <w:rtl/>
                <w:lang w:val="fr-CA" w:eastAsia="ar-SA"/>
              </w:rPr>
              <w:t xml:space="preserve"> للدعم المالي المستمر من الأطراف والحكومات للاضطلاع بالمهام في إطار الخطة الاستراتيجية للتنوع البيولوجي 2011-2020 في سنواتها المتبقية، ولدعم تنفيذ </w:t>
            </w:r>
            <w:r w:rsidRPr="005A72B3">
              <w:rPr>
                <w:rFonts w:ascii="Simplified Arabic" w:eastAsia="PMingLiU" w:hAnsi="Simplified Arabic" w:cs="Simplified Arabic" w:hint="cs"/>
                <w:color w:val="222222"/>
                <w:rtl/>
                <w:lang w:val="fr-CA" w:eastAsia="ar-SA"/>
              </w:rPr>
              <w:t>ال</w:t>
            </w:r>
            <w:r w:rsidRPr="005A72B3">
              <w:rPr>
                <w:rFonts w:ascii="Simplified Arabic" w:eastAsia="PMingLiU" w:hAnsi="Simplified Arabic" w:cs="Simplified Arabic"/>
                <w:color w:val="222222"/>
                <w:rtl/>
                <w:lang w:val="fr-CA" w:eastAsia="ar-SA"/>
              </w:rPr>
              <w:t>إطار ا</w:t>
            </w:r>
            <w:r w:rsidRPr="005A72B3">
              <w:rPr>
                <w:rFonts w:ascii="Simplified Arabic" w:eastAsia="PMingLiU" w:hAnsi="Simplified Arabic" w:cs="Simplified Arabic" w:hint="cs"/>
                <w:color w:val="222222"/>
                <w:rtl/>
                <w:lang w:val="fr-CA" w:eastAsia="ar-SA"/>
              </w:rPr>
              <w:t>لعالمي ل</w:t>
            </w:r>
            <w:r w:rsidRPr="005A72B3">
              <w:rPr>
                <w:rFonts w:ascii="Simplified Arabic" w:eastAsia="PMingLiU" w:hAnsi="Simplified Arabic" w:cs="Simplified Arabic"/>
                <w:color w:val="222222"/>
                <w:rtl/>
                <w:lang w:val="fr-CA" w:eastAsia="ar-SA"/>
              </w:rPr>
              <w:t>لتنوع البيولوجي لما بعد عام 2020 في أول سنتين له</w:t>
            </w:r>
            <w:r w:rsidRPr="005A72B3">
              <w:rPr>
                <w:rFonts w:ascii="Simplified Arabic" w:eastAsia="YouYuan" w:hAnsi="Simplified Arabic" w:cs="Simplified Arabic"/>
                <w:kern w:val="2"/>
                <w:sz w:val="20"/>
                <w:rtl/>
                <w:lang w:val="en-US" w:eastAsia="en-US" w:bidi="ar-EG"/>
              </w:rPr>
              <w:t>؛</w:t>
            </w:r>
          </w:p>
          <w:p w14:paraId="4A73576C" w14:textId="77777777" w:rsidR="00710D77" w:rsidRPr="00710D77" w:rsidRDefault="00710D77" w:rsidP="00CA2ED4">
            <w:pPr>
              <w:bidi/>
              <w:spacing w:after="120"/>
              <w:jc w:val="both"/>
              <w:rPr>
                <w:rFonts w:cs="Simplified Arabic"/>
                <w:sz w:val="20"/>
                <w:lang w:val="en-GB"/>
              </w:rPr>
            </w:pPr>
          </w:p>
          <w:p w14:paraId="4A06CFB4" w14:textId="77777777" w:rsidR="00A84B43" w:rsidRPr="00710D77" w:rsidRDefault="00A84B43" w:rsidP="00CA2ED4">
            <w:pPr>
              <w:bidi/>
              <w:spacing w:after="120"/>
              <w:jc w:val="both"/>
              <w:rPr>
                <w:rFonts w:cs="Simplified Arabic"/>
                <w:b/>
                <w:bCs/>
                <w:sz w:val="20"/>
                <w:lang w:val="en-GB"/>
              </w:rPr>
            </w:pPr>
          </w:p>
        </w:tc>
        <w:tc>
          <w:tcPr>
            <w:tcW w:w="4904" w:type="dxa"/>
            <w:tcBorders>
              <w:top w:val="single" w:sz="4" w:space="0" w:color="auto"/>
              <w:left w:val="single" w:sz="4" w:space="0" w:color="auto"/>
              <w:bottom w:val="single" w:sz="4" w:space="0" w:color="auto"/>
              <w:right w:val="single" w:sz="4" w:space="0" w:color="auto"/>
            </w:tcBorders>
            <w:hideMark/>
          </w:tcPr>
          <w:p w14:paraId="76F14F49" w14:textId="089B64AB" w:rsidR="00A84B43" w:rsidRPr="00710D77" w:rsidRDefault="00FA3DFA" w:rsidP="00CA2ED4">
            <w:pPr>
              <w:bidi/>
              <w:spacing w:after="120"/>
              <w:jc w:val="both"/>
              <w:rPr>
                <w:rFonts w:cs="Simplified Arabic"/>
                <w:i/>
                <w:sz w:val="20"/>
                <w:lang w:val="en-GB"/>
              </w:rPr>
            </w:pPr>
            <w:r>
              <w:rPr>
                <w:rFonts w:cs="Simplified Arabic" w:hint="cs"/>
                <w:i/>
                <w:sz w:val="20"/>
                <w:rtl/>
                <w:lang w:val="en-GB"/>
              </w:rPr>
              <w:t>لا حاجة للاستجابة</w:t>
            </w:r>
          </w:p>
        </w:tc>
      </w:tr>
      <w:tr w:rsidR="00710D77" w:rsidRPr="00710D77" w14:paraId="553B1A85" w14:textId="77777777" w:rsidTr="00710D77">
        <w:trPr>
          <w:trHeight w:val="395"/>
        </w:trPr>
        <w:tc>
          <w:tcPr>
            <w:tcW w:w="4834" w:type="dxa"/>
            <w:tcBorders>
              <w:top w:val="single" w:sz="4" w:space="0" w:color="auto"/>
              <w:left w:val="single" w:sz="4" w:space="0" w:color="auto"/>
              <w:bottom w:val="single" w:sz="4" w:space="0" w:color="auto"/>
              <w:right w:val="single" w:sz="4" w:space="0" w:color="auto"/>
            </w:tcBorders>
            <w:hideMark/>
          </w:tcPr>
          <w:p w14:paraId="7CB4F3E9" w14:textId="0F4D43A1" w:rsidR="00A84B43" w:rsidRPr="00710D77" w:rsidRDefault="005A72B3" w:rsidP="008E4E51">
            <w:pPr>
              <w:bidi/>
              <w:spacing w:after="120"/>
              <w:jc w:val="both"/>
              <w:rPr>
                <w:rFonts w:cs="Simplified Arabic"/>
                <w:sz w:val="20"/>
                <w:lang w:val="en-GB"/>
              </w:rPr>
            </w:pPr>
            <w:r w:rsidRPr="005A72B3">
              <w:rPr>
                <w:rFonts w:ascii="Simplified Arabic" w:eastAsia="PMingLiU" w:hAnsi="Simplified Arabic" w:cs="Simplified Arabic"/>
                <w:i/>
                <w:iCs/>
                <w:color w:val="222222"/>
                <w:rtl/>
                <w:lang w:val="fr-CA" w:eastAsia="ar-SA"/>
              </w:rPr>
              <w:t>يلاحظ</w:t>
            </w:r>
            <w:r w:rsidRPr="005A72B3">
              <w:rPr>
                <w:rFonts w:ascii="Simplified Arabic" w:eastAsia="PMingLiU" w:hAnsi="Simplified Arabic" w:cs="Simplified Arabic"/>
                <w:color w:val="222222"/>
                <w:rtl/>
                <w:lang w:val="fr-CA" w:eastAsia="ar-SA"/>
              </w:rPr>
              <w:t xml:space="preserve"> أن اتجاهات برمجة التنوع البيولوجي للتجديد السابع لموارد الصندوق الاستئماني لمرفق البيئة العالمية تعكس الإرشاد الذي اعتمده مؤتمر الأطراف في اجتماعه الثالث عشر، والذي يتضمن الإرشاد الموحد إلى الآلية المالية وإطار </w:t>
            </w:r>
            <w:r w:rsidRPr="005A72B3">
              <w:rPr>
                <w:rFonts w:ascii="Simplified Arabic" w:eastAsia="PMingLiU" w:hAnsi="Simplified Arabic" w:cs="Simplified Arabic"/>
                <w:color w:val="222222"/>
                <w:rtl/>
                <w:lang w:val="fr-CA" w:eastAsia="ar-SA"/>
              </w:rPr>
              <w:lastRenderedPageBreak/>
              <w:t>السنوات الأربع لأولويات البرامج (</w:t>
            </w:r>
            <w:r w:rsidRPr="005A72B3">
              <w:rPr>
                <w:rFonts w:ascii="Simplified Arabic" w:eastAsia="PMingLiU" w:hAnsi="Simplified Arabic" w:cs="Simplified Arabic" w:hint="cs"/>
                <w:color w:val="222222"/>
                <w:rtl/>
                <w:lang w:val="fr-CA" w:eastAsia="ar-SA" w:bidi="ar-EG"/>
              </w:rPr>
              <w:t xml:space="preserve">من </w:t>
            </w:r>
            <w:r w:rsidRPr="005A72B3">
              <w:rPr>
                <w:rFonts w:ascii="Simplified Arabic" w:eastAsia="PMingLiU" w:hAnsi="Simplified Arabic" w:cs="Simplified Arabic"/>
                <w:color w:val="222222"/>
                <w:rtl/>
                <w:lang w:val="fr-CA" w:eastAsia="ar-SA"/>
              </w:rPr>
              <w:t>يولي</w:t>
            </w:r>
            <w:r w:rsidR="008E4E51">
              <w:rPr>
                <w:rFonts w:ascii="Simplified Arabic" w:eastAsia="PMingLiU" w:hAnsi="Simplified Arabic" w:cs="Simplified Arabic" w:hint="cs"/>
                <w:color w:val="222222"/>
                <w:rtl/>
                <w:lang w:val="fr-CA" w:eastAsia="ar-SA"/>
              </w:rPr>
              <w:t>و</w:t>
            </w:r>
            <w:r w:rsidRPr="005A72B3">
              <w:rPr>
                <w:rFonts w:ascii="Simplified Arabic" w:eastAsia="PMingLiU" w:hAnsi="Simplified Arabic" w:cs="Simplified Arabic"/>
                <w:color w:val="222222"/>
                <w:rtl/>
                <w:lang w:val="fr-CA" w:eastAsia="ar-SA"/>
              </w:rPr>
              <w:t>/تموز 2018 إلى يوني</w:t>
            </w:r>
            <w:r w:rsidR="008E4E51">
              <w:rPr>
                <w:rFonts w:ascii="Simplified Arabic" w:eastAsia="PMingLiU" w:hAnsi="Simplified Arabic" w:cs="Simplified Arabic" w:hint="cs"/>
                <w:color w:val="222222"/>
                <w:rtl/>
                <w:lang w:val="fr-CA" w:eastAsia="ar-SA"/>
              </w:rPr>
              <w:t>و</w:t>
            </w:r>
            <w:r w:rsidRPr="005A72B3">
              <w:rPr>
                <w:rFonts w:ascii="Simplified Arabic" w:eastAsia="PMingLiU" w:hAnsi="Simplified Arabic" w:cs="Simplified Arabic"/>
                <w:color w:val="222222"/>
                <w:rtl/>
                <w:lang w:val="fr-CA" w:eastAsia="ar-SA"/>
              </w:rPr>
              <w:t>/حزيران 2022)، بالإضافة إلى المزيد من الإرشاد؛</w:t>
            </w:r>
            <w:r w:rsidRPr="005A72B3">
              <w:rPr>
                <w:rFonts w:ascii="Simplified Arabic" w:eastAsia="PMingLiU" w:hAnsi="Simplified Arabic" w:cs="Simplified Arabic"/>
                <w:color w:val="222222"/>
                <w:vertAlign w:val="superscript"/>
                <w:rtl/>
                <w:lang w:val="fr-CA" w:eastAsia="ar-SA"/>
              </w:rPr>
              <w:footnoteReference w:id="17"/>
            </w:r>
          </w:p>
        </w:tc>
        <w:tc>
          <w:tcPr>
            <w:tcW w:w="4904" w:type="dxa"/>
            <w:tcBorders>
              <w:top w:val="single" w:sz="4" w:space="0" w:color="auto"/>
              <w:left w:val="single" w:sz="4" w:space="0" w:color="auto"/>
              <w:bottom w:val="single" w:sz="4" w:space="0" w:color="auto"/>
              <w:right w:val="single" w:sz="4" w:space="0" w:color="auto"/>
            </w:tcBorders>
            <w:hideMark/>
          </w:tcPr>
          <w:p w14:paraId="57E3B246" w14:textId="6AA321FE" w:rsidR="00A84B43" w:rsidRPr="00710D77" w:rsidRDefault="00FA3DFA" w:rsidP="00CA2ED4">
            <w:pPr>
              <w:bidi/>
              <w:spacing w:after="120"/>
              <w:jc w:val="both"/>
              <w:rPr>
                <w:rFonts w:cs="Simplified Arabic"/>
                <w:i/>
                <w:sz w:val="20"/>
                <w:lang w:val="en-GB"/>
              </w:rPr>
            </w:pPr>
            <w:r>
              <w:rPr>
                <w:rFonts w:cs="Simplified Arabic" w:hint="cs"/>
                <w:i/>
                <w:sz w:val="20"/>
                <w:rtl/>
                <w:lang w:val="en-GB"/>
              </w:rPr>
              <w:lastRenderedPageBreak/>
              <w:t>لا حاجة للاستجابة</w:t>
            </w:r>
          </w:p>
        </w:tc>
      </w:tr>
      <w:tr w:rsidR="00710D77" w:rsidRPr="00710D77" w14:paraId="38A6BE48" w14:textId="77777777" w:rsidTr="00710D77">
        <w:tc>
          <w:tcPr>
            <w:tcW w:w="4834" w:type="dxa"/>
            <w:tcBorders>
              <w:top w:val="nil"/>
              <w:left w:val="single" w:sz="4" w:space="0" w:color="auto"/>
              <w:bottom w:val="single" w:sz="4" w:space="0" w:color="auto"/>
              <w:right w:val="single" w:sz="4" w:space="0" w:color="auto"/>
            </w:tcBorders>
            <w:hideMark/>
          </w:tcPr>
          <w:p w14:paraId="57753A28" w14:textId="19B0CF77" w:rsidR="00A84B43" w:rsidRPr="00710D77" w:rsidRDefault="00462262" w:rsidP="00CA2ED4">
            <w:pPr>
              <w:bidi/>
              <w:spacing w:after="120"/>
              <w:jc w:val="both"/>
              <w:rPr>
                <w:rFonts w:cs="Simplified Arabic"/>
                <w:sz w:val="20"/>
                <w:lang w:val="en-GB"/>
              </w:rPr>
            </w:pPr>
            <w:r w:rsidRPr="00462262">
              <w:rPr>
                <w:rFonts w:ascii="Simplified Arabic" w:eastAsia="YouYuan" w:hAnsi="Simplified Arabic" w:cs="Simplified Arabic"/>
                <w:i/>
                <w:iCs/>
                <w:kern w:val="2"/>
                <w:sz w:val="20"/>
                <w:rtl/>
                <w:lang w:val="en-US" w:eastAsia="en-US" w:bidi="ar-EG"/>
              </w:rPr>
              <w:t>يرحب</w:t>
            </w:r>
            <w:r w:rsidRPr="00462262">
              <w:rPr>
                <w:rFonts w:ascii="Simplified Arabic" w:eastAsia="YouYuan" w:hAnsi="Simplified Arabic" w:cs="Simplified Arabic"/>
                <w:kern w:val="2"/>
                <w:sz w:val="20"/>
                <w:rtl/>
                <w:lang w:val="en-US" w:eastAsia="en-US" w:bidi="ar-EG"/>
              </w:rPr>
              <w:t xml:space="preserve"> بعملية مرفق البيئة العالمية لاستعراض وتحسين ضماناته البيئية والاجتماعية والنظم ذات الصلة في وكالاته، بالإضافة إلى إرشاداته للنهوض بالاعتبارات الجنسانية في استراتيجيته الجديدة للتنفيذ بشأن الاعتبارات الجنسانية، مع ملاحظة أن النتائج سوف تنطبق على جميع المشاريع التي يمولها المرفق، </w:t>
            </w:r>
            <w:r w:rsidRPr="00462262">
              <w:rPr>
                <w:rFonts w:ascii="Simplified Arabic" w:eastAsia="YouYuan" w:hAnsi="Simplified Arabic" w:cs="Simplified Arabic"/>
                <w:i/>
                <w:iCs/>
                <w:kern w:val="2"/>
                <w:sz w:val="20"/>
                <w:rtl/>
                <w:lang w:val="en-US" w:eastAsia="en-US" w:bidi="ar-EG"/>
              </w:rPr>
              <w:t>ويدعو</w:t>
            </w:r>
            <w:r w:rsidRPr="00462262">
              <w:rPr>
                <w:rFonts w:ascii="Simplified Arabic" w:eastAsia="YouYuan" w:hAnsi="Simplified Arabic" w:cs="Simplified Arabic"/>
                <w:kern w:val="2"/>
                <w:sz w:val="20"/>
                <w:rtl/>
                <w:lang w:val="en-US" w:eastAsia="en-US" w:bidi="ar-EG"/>
              </w:rPr>
              <w:t xml:space="preserve"> المرفق إلى إبلاغ مؤتمر الأطراف عن كيفية مراعاة المبادئ التوجيهية الطوعية للاتفاقية بشأن الضمانات في آليات تمويل التنوع البيولوجي في </w:t>
            </w:r>
            <w:r w:rsidRPr="00462262">
              <w:rPr>
                <w:rFonts w:ascii="Simplified Arabic" w:eastAsia="YouYuan" w:hAnsi="Simplified Arabic" w:cs="Simplified Arabic" w:hint="cs"/>
                <w:kern w:val="2"/>
                <w:sz w:val="20"/>
                <w:rtl/>
                <w:lang w:val="en-US" w:eastAsia="en-US" w:bidi="ar-EG"/>
              </w:rPr>
              <w:t>هذه ال</w:t>
            </w:r>
            <w:r w:rsidRPr="00462262">
              <w:rPr>
                <w:rFonts w:ascii="Simplified Arabic" w:eastAsia="YouYuan" w:hAnsi="Simplified Arabic" w:cs="Simplified Arabic"/>
                <w:kern w:val="2"/>
                <w:sz w:val="20"/>
                <w:rtl/>
                <w:lang w:val="en-US" w:eastAsia="en-US" w:bidi="ar-EG"/>
              </w:rPr>
              <w:t>عملي</w:t>
            </w:r>
            <w:r w:rsidRPr="00462262">
              <w:rPr>
                <w:rFonts w:ascii="Simplified Arabic" w:eastAsia="YouYuan" w:hAnsi="Simplified Arabic" w:cs="Simplified Arabic" w:hint="cs"/>
                <w:kern w:val="2"/>
                <w:sz w:val="20"/>
                <w:rtl/>
                <w:lang w:val="en-US" w:eastAsia="en-US" w:bidi="ar-EG"/>
              </w:rPr>
              <w:t>ة</w:t>
            </w:r>
            <w:r w:rsidRPr="00462262">
              <w:rPr>
                <w:rFonts w:ascii="Simplified Arabic" w:eastAsia="YouYuan" w:hAnsi="Simplified Arabic" w:cs="Simplified Arabic"/>
                <w:kern w:val="2"/>
                <w:sz w:val="20"/>
                <w:rtl/>
                <w:lang w:val="en-US" w:eastAsia="en-US" w:bidi="ar-EG"/>
              </w:rPr>
              <w:t xml:space="preserve"> الهامة؛</w:t>
            </w:r>
          </w:p>
        </w:tc>
        <w:tc>
          <w:tcPr>
            <w:tcW w:w="4904" w:type="dxa"/>
            <w:tcBorders>
              <w:top w:val="nil"/>
              <w:left w:val="single" w:sz="4" w:space="0" w:color="auto"/>
              <w:bottom w:val="single" w:sz="4" w:space="0" w:color="auto"/>
              <w:right w:val="single" w:sz="4" w:space="0" w:color="auto"/>
            </w:tcBorders>
            <w:hideMark/>
          </w:tcPr>
          <w:p w14:paraId="4744E234" w14:textId="28DC601B" w:rsidR="00A84B43" w:rsidRPr="00710D77" w:rsidRDefault="00BB1A60" w:rsidP="00CA2ED4">
            <w:pPr>
              <w:bidi/>
              <w:spacing w:after="120"/>
              <w:jc w:val="both"/>
              <w:rPr>
                <w:rFonts w:cs="Simplified Arabic"/>
                <w:i/>
                <w:sz w:val="20"/>
                <w:lang w:val="en-GB"/>
              </w:rPr>
            </w:pPr>
            <w:r w:rsidRPr="00BB1A60">
              <w:rPr>
                <w:rFonts w:cs="Simplified Arabic"/>
                <w:i/>
                <w:sz w:val="20"/>
                <w:rtl/>
                <w:lang w:val="en-GB"/>
              </w:rPr>
              <w:t>وافق مجلس مرفق البيئة العالمية على السياسة المحدثة بشأن الضمانات البيئية والاجتماعية في ديسمبر</w:t>
            </w:r>
            <w:r w:rsidR="00462262">
              <w:rPr>
                <w:rFonts w:cs="Simplified Arabic" w:hint="cs"/>
                <w:i/>
                <w:sz w:val="20"/>
                <w:rtl/>
                <w:lang w:val="en-GB"/>
              </w:rPr>
              <w:t>/كانون الأول</w:t>
            </w:r>
            <w:r w:rsidRPr="00BB1A60">
              <w:rPr>
                <w:rFonts w:cs="Simplified Arabic"/>
                <w:i/>
                <w:sz w:val="20"/>
                <w:rtl/>
                <w:lang w:val="en-GB"/>
              </w:rPr>
              <w:t xml:space="preserve"> 2018.</w:t>
            </w:r>
            <w:r w:rsidR="00462262">
              <w:rPr>
                <w:rStyle w:val="FootnoteReference"/>
                <w:rFonts w:cs="Simplified Arabic"/>
                <w:i/>
                <w:sz w:val="20"/>
                <w:rtl/>
                <w:lang w:val="en-GB"/>
              </w:rPr>
              <w:footnoteReference w:id="18"/>
            </w:r>
            <w:r w:rsidRPr="00BB1A60">
              <w:rPr>
                <w:rFonts w:cs="Simplified Arabic"/>
                <w:i/>
                <w:sz w:val="20"/>
                <w:rtl/>
                <w:lang w:val="en-GB"/>
              </w:rPr>
              <w:t xml:space="preserve"> وتتوافق السياسة المحدثة إلى حد كبير مع المبادئ التوجيهية الطوعية. </w:t>
            </w:r>
            <w:r w:rsidR="00462262">
              <w:rPr>
                <w:rFonts w:cs="Simplified Arabic" w:hint="cs"/>
                <w:i/>
                <w:sz w:val="20"/>
                <w:rtl/>
                <w:lang w:val="en-GB"/>
              </w:rPr>
              <w:t>و</w:t>
            </w:r>
            <w:r w:rsidRPr="00BB1A60">
              <w:rPr>
                <w:rFonts w:cs="Simplified Arabic"/>
                <w:i/>
                <w:sz w:val="20"/>
                <w:rtl/>
                <w:lang w:val="en-GB"/>
              </w:rPr>
              <w:t>تقوم الأمانة حاليا بتيسير عملية ل</w:t>
            </w:r>
            <w:r w:rsidR="00462262">
              <w:rPr>
                <w:rFonts w:cs="Simplified Arabic" w:hint="cs"/>
                <w:i/>
                <w:sz w:val="20"/>
                <w:rtl/>
                <w:lang w:val="en-GB"/>
              </w:rPr>
              <w:t>استعراض</w:t>
            </w:r>
            <w:r w:rsidRPr="00BB1A60">
              <w:rPr>
                <w:rFonts w:cs="Simplified Arabic"/>
                <w:i/>
                <w:sz w:val="20"/>
                <w:rtl/>
                <w:lang w:val="en-GB"/>
              </w:rPr>
              <w:t xml:space="preserve"> امتثال الوكالات للحد الأدنى من المعايير الواردة في السياسة المحدثة.</w:t>
            </w:r>
          </w:p>
        </w:tc>
      </w:tr>
      <w:tr w:rsidR="00710D77" w:rsidRPr="00710D77" w14:paraId="6B0A67C8" w14:textId="77777777" w:rsidTr="00710D77">
        <w:trPr>
          <w:trHeight w:val="1116"/>
        </w:trPr>
        <w:tc>
          <w:tcPr>
            <w:tcW w:w="4834" w:type="dxa"/>
            <w:tcBorders>
              <w:top w:val="nil"/>
              <w:left w:val="single" w:sz="4" w:space="0" w:color="auto"/>
              <w:bottom w:val="single" w:sz="4" w:space="0" w:color="auto"/>
              <w:right w:val="single" w:sz="4" w:space="0" w:color="auto"/>
            </w:tcBorders>
            <w:hideMark/>
          </w:tcPr>
          <w:p w14:paraId="0C511607" w14:textId="0DBC2C3C" w:rsidR="00A84B43" w:rsidRPr="00710D77" w:rsidRDefault="001F4251" w:rsidP="00CA2ED4">
            <w:pPr>
              <w:bidi/>
              <w:spacing w:after="120"/>
              <w:jc w:val="both"/>
              <w:rPr>
                <w:rFonts w:cs="Simplified Arabic"/>
                <w:sz w:val="20"/>
                <w:lang w:val="en-GB"/>
              </w:rPr>
            </w:pPr>
            <w:r w:rsidRPr="001F4251">
              <w:rPr>
                <w:rFonts w:ascii="Simplified Arabic" w:eastAsia="YouYuan" w:hAnsi="Simplified Arabic" w:cs="Simplified Arabic"/>
                <w:i/>
                <w:iCs/>
                <w:color w:val="222222"/>
                <w:kern w:val="2"/>
                <w:sz w:val="20"/>
                <w:rtl/>
                <w:lang w:val="en-US" w:eastAsia="en-US" w:bidi="ar-EG"/>
              </w:rPr>
              <w:t xml:space="preserve">يحيط </w:t>
            </w:r>
            <w:r w:rsidRPr="001F4251">
              <w:rPr>
                <w:rFonts w:ascii="Simplified Arabic" w:eastAsia="YouYuan" w:hAnsi="Simplified Arabic" w:cs="Simplified Arabic"/>
                <w:color w:val="222222"/>
                <w:kern w:val="2"/>
                <w:sz w:val="20"/>
                <w:rtl/>
                <w:lang w:val="en-US" w:eastAsia="en-US" w:bidi="ar-EG"/>
              </w:rPr>
              <w:t>علما بالاستعراض الجاري والتحديث مقابل معايير أفضل الممارسات لسياسة مرفق البيئة العالمية بشأن الضمانات وقواعد الاشتراك مع الشعوب الأصلية</w:t>
            </w:r>
            <w:r w:rsidRPr="001F4251">
              <w:rPr>
                <w:rFonts w:ascii="Simplified Arabic" w:eastAsia="YouYuan" w:hAnsi="Simplified Arabic" w:cs="Simplified Arabic"/>
                <w:kern w:val="2"/>
                <w:sz w:val="20"/>
                <w:rtl/>
                <w:lang w:val="en-US" w:eastAsia="en-US" w:bidi="ar-EG"/>
              </w:rPr>
              <w:t>؛</w:t>
            </w:r>
          </w:p>
        </w:tc>
        <w:tc>
          <w:tcPr>
            <w:tcW w:w="4904" w:type="dxa"/>
            <w:tcBorders>
              <w:top w:val="nil"/>
              <w:left w:val="single" w:sz="4" w:space="0" w:color="auto"/>
              <w:bottom w:val="single" w:sz="4" w:space="0" w:color="auto"/>
              <w:right w:val="single" w:sz="4" w:space="0" w:color="auto"/>
            </w:tcBorders>
            <w:hideMark/>
          </w:tcPr>
          <w:p w14:paraId="1DC6B495" w14:textId="63A9FAD6" w:rsidR="00A84B43" w:rsidRPr="00710D77" w:rsidRDefault="00BB1A60" w:rsidP="00CA2ED4">
            <w:pPr>
              <w:bidi/>
              <w:spacing w:after="120"/>
              <w:jc w:val="both"/>
              <w:rPr>
                <w:rFonts w:cs="Simplified Arabic"/>
                <w:i/>
                <w:sz w:val="20"/>
                <w:lang w:val="en-GB"/>
              </w:rPr>
            </w:pPr>
            <w:r w:rsidRPr="00BB1A60">
              <w:rPr>
                <w:rFonts w:cs="Simplified Arabic"/>
                <w:i/>
                <w:sz w:val="20"/>
                <w:rtl/>
                <w:lang w:val="en-GB"/>
              </w:rPr>
              <w:t>وافق مجلس مرفق البيئة العالمية على السياسة المحدثة بشأن الضمانات البيئية والاجتماعية في ديسمبر</w:t>
            </w:r>
            <w:r w:rsidR="001F4251">
              <w:rPr>
                <w:rFonts w:cs="Simplified Arabic" w:hint="cs"/>
                <w:i/>
                <w:sz w:val="20"/>
                <w:rtl/>
                <w:lang w:val="en-GB"/>
              </w:rPr>
              <w:t>/كانون الأول</w:t>
            </w:r>
            <w:r w:rsidRPr="00BB1A60">
              <w:rPr>
                <w:rFonts w:cs="Simplified Arabic"/>
                <w:i/>
                <w:sz w:val="20"/>
                <w:rtl/>
                <w:lang w:val="en-GB"/>
              </w:rPr>
              <w:t xml:space="preserve"> 2018.</w:t>
            </w:r>
            <w:r w:rsidR="001F4251">
              <w:rPr>
                <w:rStyle w:val="FootnoteReference"/>
                <w:rFonts w:cs="Simplified Arabic"/>
                <w:i/>
                <w:sz w:val="20"/>
                <w:rtl/>
                <w:lang w:val="en-GB"/>
              </w:rPr>
              <w:footnoteReference w:id="19"/>
            </w:r>
            <w:r w:rsidRPr="00BB1A60">
              <w:rPr>
                <w:rFonts w:cs="Simplified Arabic"/>
                <w:i/>
                <w:sz w:val="20"/>
                <w:rtl/>
                <w:lang w:val="en-GB"/>
              </w:rPr>
              <w:t xml:space="preserve"> وتتوافق السياسة ال</w:t>
            </w:r>
            <w:r w:rsidR="001F4251">
              <w:rPr>
                <w:rFonts w:cs="Simplified Arabic"/>
                <w:i/>
                <w:sz w:val="20"/>
                <w:rtl/>
                <w:lang w:val="en-GB"/>
              </w:rPr>
              <w:t>محدثة مع أفضل الممارسات الدولية</w:t>
            </w:r>
            <w:r w:rsidRPr="00BB1A60">
              <w:rPr>
                <w:rFonts w:cs="Simplified Arabic"/>
                <w:i/>
                <w:sz w:val="20"/>
                <w:rtl/>
                <w:lang w:val="en-GB"/>
              </w:rPr>
              <w:t>، بما في ذلك فيما يتعلق با</w:t>
            </w:r>
            <w:r w:rsidR="001F4251" w:rsidRPr="001F4251">
              <w:rPr>
                <w:rFonts w:cs="Simplified Arabic"/>
                <w:i/>
                <w:sz w:val="20"/>
                <w:rtl/>
                <w:lang w:val="en-GB" w:bidi="ar-EG"/>
              </w:rPr>
              <w:t>لاشتراك</w:t>
            </w:r>
            <w:r w:rsidRPr="00BB1A60">
              <w:rPr>
                <w:rFonts w:cs="Simplified Arabic"/>
                <w:i/>
                <w:sz w:val="20"/>
                <w:rtl/>
                <w:lang w:val="en-GB"/>
              </w:rPr>
              <w:t xml:space="preserve"> مع الشعوب الأصلية وتطبيق الموافقة الحرة والمسبقة والمستنيرة (</w:t>
            </w:r>
            <w:r w:rsidRPr="00BB1A60">
              <w:rPr>
                <w:rFonts w:cs="Simplified Arabic"/>
                <w:i/>
                <w:sz w:val="20"/>
                <w:lang w:val="en-GB"/>
              </w:rPr>
              <w:t>FPIC</w:t>
            </w:r>
            <w:r w:rsidRPr="00BB1A60">
              <w:rPr>
                <w:rFonts w:cs="Simplified Arabic"/>
                <w:i/>
                <w:sz w:val="20"/>
                <w:rtl/>
                <w:lang w:val="en-GB"/>
              </w:rPr>
              <w:t>).</w:t>
            </w:r>
          </w:p>
        </w:tc>
      </w:tr>
      <w:tr w:rsidR="00710D77" w:rsidRPr="00710D77" w14:paraId="1F47D80A" w14:textId="77777777" w:rsidTr="00710D77">
        <w:trPr>
          <w:trHeight w:val="392"/>
        </w:trPr>
        <w:tc>
          <w:tcPr>
            <w:tcW w:w="4834" w:type="dxa"/>
            <w:tcBorders>
              <w:top w:val="single" w:sz="4" w:space="0" w:color="auto"/>
              <w:left w:val="single" w:sz="4" w:space="0" w:color="auto"/>
              <w:bottom w:val="single" w:sz="4" w:space="0" w:color="auto"/>
              <w:right w:val="single" w:sz="4" w:space="0" w:color="auto"/>
            </w:tcBorders>
            <w:hideMark/>
          </w:tcPr>
          <w:p w14:paraId="1A3D0751" w14:textId="776E01D0" w:rsidR="00A84B43" w:rsidRPr="00710D77" w:rsidRDefault="00EF34EE" w:rsidP="00CA2ED4">
            <w:pPr>
              <w:bidi/>
              <w:spacing w:after="120"/>
              <w:jc w:val="both"/>
              <w:rPr>
                <w:rFonts w:cs="Simplified Arabic"/>
                <w:sz w:val="20"/>
                <w:lang w:val="en-GB"/>
              </w:rPr>
            </w:pPr>
            <w:r w:rsidRPr="00EF34EE">
              <w:rPr>
                <w:rFonts w:ascii="Simplified Arabic" w:eastAsia="YouYuan" w:hAnsi="Simplified Arabic" w:cs="Simplified Arabic"/>
                <w:i/>
                <w:iCs/>
                <w:color w:val="222222"/>
                <w:kern w:val="2"/>
                <w:sz w:val="20"/>
                <w:rtl/>
                <w:lang w:val="en-US" w:eastAsia="en-US" w:bidi="ar-EG"/>
              </w:rPr>
              <w:t xml:space="preserve">يدعو </w:t>
            </w:r>
            <w:r w:rsidRPr="00EF34EE">
              <w:rPr>
                <w:rFonts w:ascii="Simplified Arabic" w:eastAsia="YouYuan" w:hAnsi="Simplified Arabic" w:cs="Simplified Arabic"/>
                <w:color w:val="222222"/>
                <w:kern w:val="2"/>
                <w:sz w:val="20"/>
                <w:rtl/>
                <w:lang w:val="en-US" w:eastAsia="en-US" w:bidi="ar-EG"/>
              </w:rPr>
              <w:t>مرفق البيئة العالمية إلى مواصلة دعمه لأنشطة التنفيذ الوطنية في إطار الخطة الاستراتيجية للتنوع البيولوجي 2011-2020 بطريقة فعالة، بغية تمكين الأطراف من تعزيز التقدم المحرز نحو تحقيق أهداف أيشي للتنوع البيولوجي بحلول عام 2020</w:t>
            </w:r>
            <w:r w:rsidRPr="00EF34EE">
              <w:rPr>
                <w:rFonts w:ascii="Simplified Arabic" w:eastAsia="YouYuan" w:hAnsi="Simplified Arabic" w:cs="Simplified Arabic"/>
                <w:kern w:val="2"/>
                <w:sz w:val="20"/>
                <w:rtl/>
                <w:lang w:val="en-US" w:eastAsia="en-US" w:bidi="ar-EG"/>
              </w:rPr>
              <w:t>؛</w:t>
            </w:r>
          </w:p>
        </w:tc>
        <w:tc>
          <w:tcPr>
            <w:tcW w:w="4904" w:type="dxa"/>
            <w:tcBorders>
              <w:top w:val="single" w:sz="4" w:space="0" w:color="auto"/>
              <w:left w:val="single" w:sz="4" w:space="0" w:color="auto"/>
              <w:bottom w:val="single" w:sz="4" w:space="0" w:color="auto"/>
              <w:right w:val="single" w:sz="4" w:space="0" w:color="auto"/>
            </w:tcBorders>
            <w:hideMark/>
          </w:tcPr>
          <w:p w14:paraId="58D9315E" w14:textId="0F908633" w:rsidR="00A84B43" w:rsidRPr="00710D77" w:rsidRDefault="00BB1A60" w:rsidP="00CA2ED4">
            <w:pPr>
              <w:bidi/>
              <w:spacing w:after="120"/>
              <w:jc w:val="both"/>
              <w:rPr>
                <w:rFonts w:cs="Simplified Arabic"/>
                <w:i/>
                <w:sz w:val="20"/>
                <w:lang w:val="en-GB"/>
              </w:rPr>
            </w:pPr>
            <w:r w:rsidRPr="00BB1A60">
              <w:rPr>
                <w:rFonts w:cs="Simplified Arabic"/>
                <w:i/>
                <w:sz w:val="20"/>
                <w:rtl/>
                <w:lang w:val="en-GB"/>
              </w:rPr>
              <w:t xml:space="preserve">يواصل مرفق البيئة العالمية دعم المشاريع </w:t>
            </w:r>
            <w:r w:rsidR="000311A4">
              <w:rPr>
                <w:rFonts w:cs="Simplified Arabic" w:hint="cs"/>
                <w:i/>
                <w:sz w:val="20"/>
                <w:rtl/>
                <w:lang w:val="en-GB"/>
              </w:rPr>
              <w:t>القطرية</w:t>
            </w:r>
            <w:r w:rsidRPr="00BB1A60">
              <w:rPr>
                <w:rFonts w:cs="Simplified Arabic"/>
                <w:i/>
                <w:sz w:val="20"/>
                <w:rtl/>
                <w:lang w:val="en-GB"/>
              </w:rPr>
              <w:t xml:space="preserve"> في فترة الت</w:t>
            </w:r>
            <w:r w:rsidR="000311A4">
              <w:rPr>
                <w:rFonts w:cs="Simplified Arabic" w:hint="cs"/>
                <w:i/>
                <w:sz w:val="20"/>
                <w:rtl/>
                <w:lang w:val="en-GB"/>
              </w:rPr>
              <w:t>جديد</w:t>
            </w:r>
            <w:r w:rsidRPr="00BB1A60">
              <w:rPr>
                <w:rFonts w:cs="Simplified Arabic"/>
                <w:i/>
                <w:sz w:val="20"/>
                <w:rtl/>
                <w:lang w:val="en-GB"/>
              </w:rPr>
              <w:t xml:space="preserve"> السابع</w:t>
            </w:r>
            <w:r w:rsidR="000311A4">
              <w:rPr>
                <w:rFonts w:cs="Simplified Arabic" w:hint="cs"/>
                <w:i/>
                <w:sz w:val="20"/>
                <w:rtl/>
                <w:lang w:val="en-GB"/>
              </w:rPr>
              <w:t xml:space="preserve"> </w:t>
            </w:r>
            <w:r w:rsidRPr="00BB1A60">
              <w:rPr>
                <w:rFonts w:cs="Simplified Arabic"/>
                <w:i/>
                <w:sz w:val="20"/>
                <w:rtl/>
                <w:lang w:val="en-GB"/>
              </w:rPr>
              <w:t xml:space="preserve"> ل</w:t>
            </w:r>
            <w:r w:rsidR="000311A4">
              <w:rPr>
                <w:rFonts w:cs="Simplified Arabic" w:hint="cs"/>
                <w:i/>
                <w:sz w:val="20"/>
                <w:rtl/>
                <w:lang w:val="en-GB"/>
              </w:rPr>
              <w:t xml:space="preserve">موارد </w:t>
            </w:r>
            <w:r w:rsidRPr="00BB1A60">
              <w:rPr>
                <w:rFonts w:cs="Simplified Arabic"/>
                <w:i/>
                <w:sz w:val="20"/>
                <w:rtl/>
                <w:lang w:val="en-GB"/>
              </w:rPr>
              <w:t>مرفق البيئة العالمية لتنفيذ الخطة الاستراتيجية للتنوع البيولوجي 2011-2020 بما يتماشى مع توجهات برمجة الت</w:t>
            </w:r>
            <w:r w:rsidR="000311A4">
              <w:rPr>
                <w:rFonts w:cs="Simplified Arabic" w:hint="cs"/>
                <w:i/>
                <w:sz w:val="20"/>
                <w:rtl/>
                <w:lang w:val="en-GB"/>
              </w:rPr>
              <w:t>جديد</w:t>
            </w:r>
            <w:r w:rsidRPr="00BB1A60">
              <w:rPr>
                <w:rFonts w:cs="Simplified Arabic"/>
                <w:i/>
                <w:sz w:val="20"/>
                <w:rtl/>
                <w:lang w:val="en-GB"/>
              </w:rPr>
              <w:t xml:space="preserve"> السابع ل</w:t>
            </w:r>
            <w:r w:rsidR="000311A4">
              <w:rPr>
                <w:rFonts w:cs="Simplified Arabic" w:hint="cs"/>
                <w:i/>
                <w:sz w:val="20"/>
                <w:rtl/>
                <w:lang w:val="en-GB"/>
              </w:rPr>
              <w:t xml:space="preserve">موارد </w:t>
            </w:r>
            <w:r w:rsidRPr="00BB1A60">
              <w:rPr>
                <w:rFonts w:cs="Simplified Arabic"/>
                <w:i/>
                <w:sz w:val="20"/>
                <w:rtl/>
                <w:lang w:val="en-GB"/>
              </w:rPr>
              <w:t xml:space="preserve">مرفق البيئة العالمية واستراتيجية التنوع البيولوجي </w:t>
            </w:r>
            <w:r w:rsidR="000311A4">
              <w:rPr>
                <w:rFonts w:cs="Simplified Arabic" w:hint="cs"/>
                <w:i/>
                <w:sz w:val="20"/>
                <w:rtl/>
                <w:lang w:val="en-GB"/>
              </w:rPr>
              <w:t>خلال</w:t>
            </w:r>
            <w:r w:rsidRPr="00BB1A60">
              <w:rPr>
                <w:rFonts w:cs="Simplified Arabic"/>
                <w:i/>
                <w:sz w:val="20"/>
                <w:rtl/>
                <w:lang w:val="en-GB"/>
              </w:rPr>
              <w:t xml:space="preserve"> الت</w:t>
            </w:r>
            <w:r w:rsidR="000311A4">
              <w:rPr>
                <w:rFonts w:cs="Simplified Arabic" w:hint="cs"/>
                <w:i/>
                <w:sz w:val="20"/>
                <w:rtl/>
                <w:lang w:val="en-GB"/>
              </w:rPr>
              <w:t>جديد</w:t>
            </w:r>
            <w:r w:rsidRPr="00BB1A60">
              <w:rPr>
                <w:rFonts w:cs="Simplified Arabic"/>
                <w:i/>
                <w:sz w:val="20"/>
                <w:rtl/>
                <w:lang w:val="en-GB"/>
              </w:rPr>
              <w:t xml:space="preserve"> السابع</w:t>
            </w:r>
            <w:r w:rsidR="000311A4">
              <w:rPr>
                <w:rFonts w:cs="Simplified Arabic" w:hint="cs"/>
                <w:i/>
                <w:sz w:val="20"/>
                <w:rtl/>
                <w:lang w:val="en-GB"/>
              </w:rPr>
              <w:t xml:space="preserve"> لموارد مرفق البيئة العالمية</w:t>
            </w:r>
            <w:r w:rsidRPr="00BB1A60">
              <w:rPr>
                <w:rFonts w:cs="Simplified Arabic"/>
                <w:i/>
                <w:sz w:val="20"/>
                <w:rtl/>
                <w:lang w:val="en-GB"/>
              </w:rPr>
              <w:t xml:space="preserve">. </w:t>
            </w:r>
            <w:r w:rsidR="000311A4">
              <w:rPr>
                <w:rFonts w:cs="Simplified Arabic" w:hint="cs"/>
                <w:i/>
                <w:sz w:val="20"/>
                <w:rtl/>
                <w:lang w:val="en-GB"/>
              </w:rPr>
              <w:t>و</w:t>
            </w:r>
            <w:r w:rsidR="000311A4">
              <w:rPr>
                <w:rFonts w:cs="Simplified Arabic"/>
                <w:i/>
                <w:sz w:val="20"/>
                <w:rtl/>
                <w:lang w:val="en-GB"/>
              </w:rPr>
              <w:t>خلال الفترة المشمولة بالتقرير</w:t>
            </w:r>
            <w:r w:rsidRPr="00BB1A60">
              <w:rPr>
                <w:rFonts w:cs="Simplified Arabic"/>
                <w:i/>
                <w:sz w:val="20"/>
                <w:rtl/>
                <w:lang w:val="en-GB"/>
              </w:rPr>
              <w:t xml:space="preserve">، </w:t>
            </w:r>
            <w:r w:rsidR="000311A4">
              <w:rPr>
                <w:rFonts w:cs="Simplified Arabic" w:hint="cs"/>
                <w:i/>
                <w:sz w:val="20"/>
                <w:rtl/>
                <w:lang w:val="en-GB"/>
              </w:rPr>
              <w:t>اعتمد</w:t>
            </w:r>
            <w:r w:rsidRPr="00BB1A60">
              <w:rPr>
                <w:rFonts w:cs="Simplified Arabic"/>
                <w:i/>
                <w:sz w:val="20"/>
                <w:rtl/>
                <w:lang w:val="en-GB"/>
              </w:rPr>
              <w:t xml:space="preserve"> مرفق البيئة العالمية </w:t>
            </w:r>
            <w:r w:rsidR="000311A4">
              <w:rPr>
                <w:rFonts w:cs="Simplified Arabic"/>
                <w:i/>
                <w:sz w:val="20"/>
                <w:rtl/>
                <w:lang w:val="en-GB"/>
              </w:rPr>
              <w:t>ثلاثة مشاريع قطرية (مدغشقر</w:t>
            </w:r>
            <w:r w:rsidRPr="00BB1A60">
              <w:rPr>
                <w:rFonts w:cs="Simplified Arabic"/>
                <w:i/>
                <w:sz w:val="20"/>
                <w:rtl/>
                <w:lang w:val="en-GB"/>
              </w:rPr>
              <w:t xml:space="preserve">، </w:t>
            </w:r>
            <w:r w:rsidR="000311A4">
              <w:rPr>
                <w:rFonts w:cs="Simplified Arabic" w:hint="cs"/>
                <w:i/>
                <w:sz w:val="20"/>
                <w:rtl/>
                <w:lang w:val="en-GB"/>
              </w:rPr>
              <w:t>و</w:t>
            </w:r>
            <w:r w:rsidR="000311A4">
              <w:rPr>
                <w:rFonts w:cs="Simplified Arabic"/>
                <w:i/>
                <w:sz w:val="20"/>
                <w:rtl/>
                <w:lang w:val="en-GB"/>
              </w:rPr>
              <w:t>بنما</w:t>
            </w:r>
            <w:r w:rsidRPr="00BB1A60">
              <w:rPr>
                <w:rFonts w:cs="Simplified Arabic"/>
                <w:i/>
                <w:sz w:val="20"/>
                <w:rtl/>
                <w:lang w:val="en-GB"/>
              </w:rPr>
              <w:t xml:space="preserve">، </w:t>
            </w:r>
            <w:r w:rsidR="000311A4">
              <w:rPr>
                <w:rFonts w:cs="Simplified Arabic" w:hint="cs"/>
                <w:i/>
                <w:sz w:val="20"/>
                <w:rtl/>
                <w:lang w:val="en-GB"/>
              </w:rPr>
              <w:t>و</w:t>
            </w:r>
            <w:r w:rsidRPr="00BB1A60">
              <w:rPr>
                <w:rFonts w:cs="Simplified Arabic"/>
                <w:i/>
                <w:sz w:val="20"/>
                <w:rtl/>
                <w:lang w:val="en-GB"/>
              </w:rPr>
              <w:t xml:space="preserve">السودان) لتعزيز القدرات التقنية والقانونية والمؤسسية المطلوبة لتنفيذ بروتوكول ناغويا. </w:t>
            </w:r>
            <w:r w:rsidR="000311A4">
              <w:rPr>
                <w:rFonts w:cs="Simplified Arabic" w:hint="cs"/>
                <w:i/>
                <w:sz w:val="20"/>
                <w:rtl/>
                <w:lang w:val="en-GB"/>
              </w:rPr>
              <w:t>و</w:t>
            </w:r>
            <w:r w:rsidRPr="00BB1A60">
              <w:rPr>
                <w:rFonts w:cs="Simplified Arabic"/>
                <w:i/>
                <w:sz w:val="20"/>
                <w:rtl/>
                <w:lang w:val="en-GB"/>
              </w:rPr>
              <w:t xml:space="preserve">استثمر مرفق البيئة العالمية 3.9 مليون </w:t>
            </w:r>
            <w:r w:rsidRPr="00BB1A60">
              <w:rPr>
                <w:rFonts w:cs="Simplified Arabic"/>
                <w:i/>
                <w:sz w:val="20"/>
                <w:rtl/>
                <w:lang w:val="en-GB"/>
              </w:rPr>
              <w:lastRenderedPageBreak/>
              <w:t xml:space="preserve">دولار وحشد 24.2 مليون دولار </w:t>
            </w:r>
            <w:r w:rsidR="000311A4">
              <w:rPr>
                <w:rFonts w:cs="Simplified Arabic" w:hint="cs"/>
                <w:i/>
                <w:sz w:val="20"/>
                <w:rtl/>
                <w:lang w:val="en-GB"/>
              </w:rPr>
              <w:t>من ال</w:t>
            </w:r>
            <w:r w:rsidRPr="00BB1A60">
              <w:rPr>
                <w:rFonts w:cs="Simplified Arabic"/>
                <w:i/>
                <w:sz w:val="20"/>
                <w:rtl/>
                <w:lang w:val="en-GB"/>
              </w:rPr>
              <w:t>تمويل المشترك.</w:t>
            </w:r>
          </w:p>
        </w:tc>
      </w:tr>
      <w:tr w:rsidR="00710D77" w:rsidRPr="00710D77" w14:paraId="5F1604B6" w14:textId="77777777" w:rsidTr="00710D77">
        <w:trPr>
          <w:trHeight w:val="392"/>
        </w:trPr>
        <w:tc>
          <w:tcPr>
            <w:tcW w:w="4834" w:type="dxa"/>
            <w:tcBorders>
              <w:top w:val="single" w:sz="4" w:space="0" w:color="auto"/>
              <w:left w:val="single" w:sz="4" w:space="0" w:color="auto"/>
              <w:bottom w:val="single" w:sz="4" w:space="0" w:color="auto"/>
              <w:right w:val="single" w:sz="4" w:space="0" w:color="auto"/>
            </w:tcBorders>
            <w:hideMark/>
          </w:tcPr>
          <w:p w14:paraId="146EC22E" w14:textId="280063F7" w:rsidR="00625147" w:rsidRPr="003D67AB" w:rsidRDefault="00625147" w:rsidP="00CA2ED4">
            <w:pPr>
              <w:bidi/>
              <w:spacing w:after="120" w:line="204" w:lineRule="auto"/>
              <w:jc w:val="both"/>
              <w:rPr>
                <w:rFonts w:ascii="Simplified Arabic" w:eastAsia="PMingLiU" w:hAnsi="Simplified Arabic" w:cs="Simplified Arabic"/>
                <w:color w:val="222222"/>
                <w:lang w:eastAsia="ar-SA"/>
              </w:rPr>
            </w:pPr>
            <w:r w:rsidRPr="00625147">
              <w:rPr>
                <w:rFonts w:ascii="Simplified Arabic" w:eastAsia="PMingLiU" w:hAnsi="Simplified Arabic" w:cs="Simplified Arabic"/>
                <w:i/>
                <w:iCs/>
                <w:color w:val="222222"/>
                <w:rtl/>
                <w:lang w:val="fr-CA" w:eastAsia="ar-SA"/>
              </w:rPr>
              <w:lastRenderedPageBreak/>
              <w:t xml:space="preserve">يدعو </w:t>
            </w:r>
            <w:r w:rsidRPr="00625147">
              <w:rPr>
                <w:rFonts w:ascii="Simplified Arabic" w:eastAsia="YouYuan" w:hAnsi="Simplified Arabic" w:cs="Simplified Arabic"/>
                <w:color w:val="222222"/>
                <w:kern w:val="2"/>
                <w:sz w:val="20"/>
                <w:rtl/>
                <w:lang w:val="en-US" w:eastAsia="en-US" w:bidi="ar-EG"/>
              </w:rPr>
              <w:t>مرفق</w:t>
            </w:r>
            <w:r w:rsidRPr="00625147">
              <w:rPr>
                <w:rFonts w:ascii="Simplified Arabic" w:eastAsia="PMingLiU" w:hAnsi="Simplified Arabic" w:cs="Simplified Arabic"/>
                <w:color w:val="222222"/>
                <w:rtl/>
                <w:lang w:val="fr-CA" w:eastAsia="ar-SA"/>
              </w:rPr>
              <w:t xml:space="preserve"> البيئة العالمية، تمشيا مع الإرشاد الموحد</w:t>
            </w:r>
            <w:r w:rsidRPr="003D67AB">
              <w:rPr>
                <w:rFonts w:ascii="Simplified Arabic" w:eastAsia="PMingLiU" w:hAnsi="Simplified Arabic" w:cs="Simplified Arabic"/>
                <w:color w:val="222222"/>
                <w:lang w:eastAsia="ar-SA"/>
              </w:rPr>
              <w:t xml:space="preserve"> </w:t>
            </w:r>
            <w:r w:rsidRPr="00625147">
              <w:rPr>
                <w:rFonts w:ascii="Simplified Arabic" w:eastAsia="PMingLiU" w:hAnsi="Simplified Arabic" w:cs="Simplified Arabic"/>
                <w:color w:val="222222"/>
                <w:rtl/>
                <w:lang w:val="fr-CA" w:eastAsia="ar-SA"/>
              </w:rPr>
              <w:t>المقدم</w:t>
            </w:r>
            <w:r w:rsidRPr="003D67AB">
              <w:rPr>
                <w:rFonts w:ascii="Simplified Arabic" w:eastAsia="PMingLiU" w:hAnsi="Simplified Arabic" w:cs="Simplified Arabic"/>
                <w:color w:val="222222"/>
                <w:lang w:eastAsia="ar-SA"/>
              </w:rPr>
              <w:t xml:space="preserve"> </w:t>
            </w:r>
            <w:r w:rsidRPr="00625147">
              <w:rPr>
                <w:rFonts w:ascii="Simplified Arabic" w:eastAsia="PMingLiU" w:hAnsi="Simplified Arabic" w:cs="Simplified Arabic"/>
                <w:color w:val="222222"/>
                <w:rtl/>
                <w:lang w:val="fr-CA" w:eastAsia="ar-SA"/>
              </w:rPr>
              <w:t xml:space="preserve">في المقرر </w:t>
            </w:r>
            <w:hyperlink r:id="rId17" w:history="1">
              <w:r w:rsidRPr="008E4E51">
                <w:rPr>
                  <w:rStyle w:val="Hyperlink"/>
                  <w:rFonts w:ascii="Simplified Arabic" w:eastAsia="PMingLiU" w:hAnsi="Simplified Arabic" w:cs="Simplified Arabic"/>
                  <w:rtl/>
                  <w:lang w:val="fr-CA" w:eastAsia="ar-SA"/>
                </w:rPr>
                <w:t>13/21</w:t>
              </w:r>
            </w:hyperlink>
            <w:r w:rsidRPr="00625147">
              <w:rPr>
                <w:rFonts w:ascii="Simplified Arabic" w:eastAsia="PMingLiU" w:hAnsi="Simplified Arabic" w:cs="Simplified Arabic"/>
                <w:i/>
                <w:iCs/>
                <w:color w:val="222222"/>
                <w:rtl/>
                <w:lang w:val="fr-CA" w:eastAsia="ar-SA"/>
              </w:rPr>
              <w:t xml:space="preserve">، </w:t>
            </w:r>
            <w:r w:rsidRPr="00625147">
              <w:rPr>
                <w:rFonts w:ascii="Simplified Arabic" w:eastAsia="PMingLiU" w:hAnsi="Simplified Arabic" w:cs="Simplified Arabic"/>
                <w:color w:val="222222"/>
                <w:rtl/>
                <w:lang w:val="fr-CA" w:eastAsia="ar-SA"/>
              </w:rPr>
              <w:t>إلى مواصلة تزويد جميع الأطراف المؤهلة بالدعم من أجل بناء القدرات:</w:t>
            </w:r>
          </w:p>
          <w:p w14:paraId="781C2D88" w14:textId="77777777" w:rsidR="00625147" w:rsidRPr="00625147" w:rsidRDefault="00625147" w:rsidP="00CA2ED4">
            <w:pPr>
              <w:numPr>
                <w:ilvl w:val="1"/>
                <w:numId w:val="35"/>
              </w:numPr>
              <w:bidi/>
              <w:spacing w:after="120" w:line="204" w:lineRule="auto"/>
              <w:ind w:left="0" w:firstLine="720"/>
              <w:jc w:val="both"/>
              <w:rPr>
                <w:rFonts w:ascii="Simplified Arabic" w:eastAsia="Malgun Gothic" w:hAnsi="Simplified Arabic" w:cs="Simplified Arabic"/>
                <w:color w:val="222222"/>
                <w:sz w:val="22"/>
                <w:lang w:val="en-GB" w:eastAsia="en-US" w:bidi="ar-EG"/>
              </w:rPr>
            </w:pPr>
            <w:r w:rsidRPr="00625147">
              <w:rPr>
                <w:rFonts w:ascii="Simplified Arabic" w:eastAsia="Malgun Gothic" w:hAnsi="Simplified Arabic" w:cs="Simplified Arabic"/>
                <w:color w:val="222222"/>
                <w:sz w:val="22"/>
                <w:rtl/>
                <w:lang w:val="en-GB" w:eastAsia="en-US" w:bidi="ar-EG"/>
              </w:rPr>
              <w:t>بشأن القضايا التي حددتها الأطراف لتيسير مواصلة تنفيذ بروتوكول قرطاجنة للسلامة الأحيائية وبروتوكول ناغويا بشأن الحصول وتقاسم المنافع، بما في ذلك مشاريع التعاون الإقليمي، بهدف تيسير تبادل الخبرات والدروس المستفادة وتسخير أوجه التآزر المرتبطة بها؛</w:t>
            </w:r>
          </w:p>
          <w:p w14:paraId="455DADBD" w14:textId="6C0BBDE7" w:rsidR="00A84B43" w:rsidRPr="00710D77" w:rsidRDefault="00625147" w:rsidP="00CA2ED4">
            <w:pPr>
              <w:bidi/>
              <w:spacing w:after="120"/>
              <w:jc w:val="both"/>
              <w:rPr>
                <w:rFonts w:cs="Simplified Arabic"/>
                <w:sz w:val="20"/>
                <w:lang w:val="en-GB"/>
              </w:rPr>
            </w:pPr>
            <w:r w:rsidRPr="00625147">
              <w:rPr>
                <w:rFonts w:ascii="Simplified Arabic" w:eastAsia="PMingLiU" w:hAnsi="Simplified Arabic" w:cs="Simplified Arabic"/>
                <w:color w:val="222222"/>
                <w:rtl/>
                <w:lang w:val="fr-CA" w:eastAsia="ar-SA"/>
              </w:rPr>
              <w:t>بشأن استخدام غرفة تبادل معلومات الحصول وتقاسم المنافع، على أساس الخبرات والدروس المستفادة خلال مشروع تعزيز بناء القدرات المستمر من أجل المشاركة الفعالة في غرفة تبادل معلومات السلامة الأحيائية واستخدام الموارد في إطار المجال البؤري للتنوع البيولوجي؛</w:t>
            </w:r>
          </w:p>
        </w:tc>
        <w:tc>
          <w:tcPr>
            <w:tcW w:w="4904" w:type="dxa"/>
            <w:tcBorders>
              <w:top w:val="single" w:sz="4" w:space="0" w:color="auto"/>
              <w:left w:val="single" w:sz="4" w:space="0" w:color="auto"/>
              <w:bottom w:val="single" w:sz="4" w:space="0" w:color="auto"/>
              <w:right w:val="single" w:sz="4" w:space="0" w:color="auto"/>
            </w:tcBorders>
            <w:hideMark/>
          </w:tcPr>
          <w:p w14:paraId="4ABA1074" w14:textId="74E82071" w:rsidR="00A84B43" w:rsidRPr="00710D77" w:rsidRDefault="009E5703" w:rsidP="00CA2ED4">
            <w:pPr>
              <w:bidi/>
              <w:spacing w:after="120"/>
              <w:jc w:val="both"/>
              <w:rPr>
                <w:rFonts w:cs="Simplified Arabic"/>
                <w:i/>
                <w:sz w:val="20"/>
                <w:lang w:val="en-GB"/>
              </w:rPr>
            </w:pPr>
            <w:r>
              <w:rPr>
                <w:rFonts w:cs="Simplified Arabic" w:hint="cs"/>
                <w:i/>
                <w:sz w:val="20"/>
                <w:rtl/>
                <w:lang w:val="en-GB"/>
              </w:rPr>
              <w:t>س</w:t>
            </w:r>
            <w:r w:rsidR="002105B2" w:rsidRPr="002105B2">
              <w:rPr>
                <w:rFonts w:cs="Simplified Arabic"/>
                <w:i/>
                <w:sz w:val="20"/>
                <w:rtl/>
                <w:lang w:val="en-GB"/>
              </w:rPr>
              <w:t xml:space="preserve">يواصل مرفق البيئة العالمية دعم المشاريع </w:t>
            </w:r>
            <w:r w:rsidR="000C40CC">
              <w:rPr>
                <w:rFonts w:cs="Simplified Arabic" w:hint="cs"/>
                <w:i/>
                <w:sz w:val="20"/>
                <w:rtl/>
                <w:lang w:val="en-GB"/>
              </w:rPr>
              <w:t>القطرية</w:t>
            </w:r>
            <w:r w:rsidR="002105B2" w:rsidRPr="002105B2">
              <w:rPr>
                <w:rFonts w:cs="Simplified Arabic"/>
                <w:i/>
                <w:sz w:val="20"/>
                <w:rtl/>
                <w:lang w:val="en-GB"/>
              </w:rPr>
              <w:t xml:space="preserve"> والتي تهدف إلى بناء القدرات </w:t>
            </w:r>
            <w:r w:rsidR="000C40CC">
              <w:rPr>
                <w:rFonts w:cs="Simplified Arabic" w:hint="cs"/>
                <w:i/>
                <w:sz w:val="20"/>
                <w:rtl/>
                <w:lang w:val="en-GB"/>
              </w:rPr>
              <w:t>خلال</w:t>
            </w:r>
            <w:r w:rsidR="002105B2" w:rsidRPr="002105B2">
              <w:rPr>
                <w:rFonts w:cs="Simplified Arabic"/>
                <w:i/>
                <w:sz w:val="20"/>
                <w:rtl/>
                <w:lang w:val="en-GB"/>
              </w:rPr>
              <w:t xml:space="preserve"> الت</w:t>
            </w:r>
            <w:r w:rsidR="000C40CC">
              <w:rPr>
                <w:rFonts w:cs="Simplified Arabic" w:hint="cs"/>
                <w:i/>
                <w:sz w:val="20"/>
                <w:rtl/>
                <w:lang w:val="en-GB"/>
              </w:rPr>
              <w:t>جديد</w:t>
            </w:r>
            <w:r w:rsidR="002105B2" w:rsidRPr="002105B2">
              <w:rPr>
                <w:rFonts w:cs="Simplified Arabic"/>
                <w:i/>
                <w:sz w:val="20"/>
                <w:rtl/>
                <w:lang w:val="en-GB"/>
              </w:rPr>
              <w:t xml:space="preserve"> السابع</w:t>
            </w:r>
            <w:r w:rsidR="000C40CC">
              <w:rPr>
                <w:rFonts w:cs="Simplified Arabic" w:hint="cs"/>
                <w:i/>
                <w:sz w:val="20"/>
                <w:rtl/>
                <w:lang w:val="en-GB"/>
              </w:rPr>
              <w:t xml:space="preserve"> لموارد</w:t>
            </w:r>
            <w:r w:rsidR="000C40CC">
              <w:rPr>
                <w:rFonts w:cs="Simplified Arabic"/>
                <w:i/>
                <w:sz w:val="20"/>
                <w:rtl/>
                <w:lang w:val="en-GB"/>
              </w:rPr>
              <w:t xml:space="preserve"> </w:t>
            </w:r>
            <w:r w:rsidR="002105B2" w:rsidRPr="002105B2">
              <w:rPr>
                <w:rFonts w:cs="Simplified Arabic"/>
                <w:i/>
                <w:sz w:val="20"/>
                <w:rtl/>
                <w:lang w:val="en-GB"/>
              </w:rPr>
              <w:t>مرفق البيئة العالمية لتنفيذ بروتوكولي ناغويا و</w:t>
            </w:r>
            <w:r w:rsidR="000C40CC">
              <w:rPr>
                <w:rFonts w:cs="Simplified Arabic" w:hint="cs"/>
                <w:i/>
                <w:sz w:val="20"/>
                <w:rtl/>
                <w:lang w:val="en-GB"/>
              </w:rPr>
              <w:t>قرطاجنة</w:t>
            </w:r>
            <w:r w:rsidR="002105B2" w:rsidRPr="002105B2">
              <w:rPr>
                <w:rFonts w:cs="Simplified Arabic"/>
                <w:i/>
                <w:sz w:val="20"/>
                <w:rtl/>
                <w:lang w:val="en-GB"/>
              </w:rPr>
              <w:t xml:space="preserve"> كما هو موضح في استراتيجية التنوع البيولوجي </w:t>
            </w:r>
            <w:r w:rsidR="000C40CC">
              <w:rPr>
                <w:rFonts w:cs="Simplified Arabic" w:hint="cs"/>
                <w:i/>
                <w:sz w:val="20"/>
                <w:rtl/>
                <w:lang w:val="en-GB"/>
              </w:rPr>
              <w:t xml:space="preserve">خلال </w:t>
            </w:r>
            <w:r w:rsidR="002105B2" w:rsidRPr="002105B2">
              <w:rPr>
                <w:rFonts w:cs="Simplified Arabic"/>
                <w:i/>
                <w:sz w:val="20"/>
                <w:rtl/>
                <w:lang w:val="en-GB"/>
              </w:rPr>
              <w:t>الت</w:t>
            </w:r>
            <w:r w:rsidR="000C40CC">
              <w:rPr>
                <w:rFonts w:cs="Simplified Arabic" w:hint="cs"/>
                <w:i/>
                <w:sz w:val="20"/>
                <w:rtl/>
                <w:lang w:val="en-GB"/>
              </w:rPr>
              <w:t>جديد</w:t>
            </w:r>
            <w:r w:rsidR="002105B2" w:rsidRPr="002105B2">
              <w:rPr>
                <w:rFonts w:cs="Simplified Arabic"/>
                <w:i/>
                <w:sz w:val="20"/>
                <w:rtl/>
                <w:lang w:val="en-GB"/>
              </w:rPr>
              <w:t xml:space="preserve"> السابع</w:t>
            </w:r>
            <w:r w:rsidR="000C40CC">
              <w:rPr>
                <w:rFonts w:cs="Simplified Arabic" w:hint="cs"/>
                <w:i/>
                <w:sz w:val="20"/>
                <w:rtl/>
                <w:lang w:val="en-GB"/>
              </w:rPr>
              <w:t xml:space="preserve"> لموارد</w:t>
            </w:r>
            <w:r w:rsidR="002105B2" w:rsidRPr="002105B2">
              <w:rPr>
                <w:rFonts w:cs="Simplified Arabic"/>
                <w:i/>
                <w:sz w:val="20"/>
                <w:rtl/>
                <w:lang w:val="en-GB"/>
              </w:rPr>
              <w:t xml:space="preserve"> مرفق البيئة العالمية بما في ذلك غرفة تبادل </w:t>
            </w:r>
            <w:r w:rsidR="000C40CC">
              <w:rPr>
                <w:rFonts w:cs="Simplified Arabic" w:hint="cs"/>
                <w:i/>
                <w:sz w:val="20"/>
                <w:rtl/>
                <w:lang w:val="en-GB"/>
              </w:rPr>
              <w:t>ال</w:t>
            </w:r>
            <w:r w:rsidR="002105B2" w:rsidRPr="002105B2">
              <w:rPr>
                <w:rFonts w:cs="Simplified Arabic"/>
                <w:i/>
                <w:sz w:val="20"/>
                <w:rtl/>
                <w:lang w:val="en-GB"/>
              </w:rPr>
              <w:t xml:space="preserve">معلومات </w:t>
            </w:r>
            <w:r w:rsidR="000C40CC">
              <w:rPr>
                <w:rFonts w:cs="Simplified Arabic" w:hint="cs"/>
                <w:i/>
                <w:sz w:val="20"/>
                <w:rtl/>
                <w:lang w:val="en-GB"/>
              </w:rPr>
              <w:t xml:space="preserve">عن </w:t>
            </w:r>
            <w:r w:rsidR="002105B2" w:rsidRPr="002105B2">
              <w:rPr>
                <w:rFonts w:cs="Simplified Arabic"/>
                <w:i/>
                <w:sz w:val="20"/>
                <w:rtl/>
                <w:lang w:val="en-GB"/>
              </w:rPr>
              <w:t>الحصول وتقاسم المنافع مع مراعاة الاستخدام الحالي للبوابة الموجودة في أمانة اتفاقية التنوع البيولوجي.</w:t>
            </w:r>
          </w:p>
        </w:tc>
      </w:tr>
      <w:tr w:rsidR="00710D77" w:rsidRPr="00710D77" w14:paraId="221478D3" w14:textId="77777777" w:rsidTr="00710D77">
        <w:trPr>
          <w:trHeight w:val="392"/>
        </w:trPr>
        <w:tc>
          <w:tcPr>
            <w:tcW w:w="4834" w:type="dxa"/>
            <w:tcBorders>
              <w:top w:val="single" w:sz="4" w:space="0" w:color="auto"/>
              <w:left w:val="single" w:sz="4" w:space="0" w:color="auto"/>
              <w:bottom w:val="single" w:sz="4" w:space="0" w:color="auto"/>
              <w:right w:val="single" w:sz="4" w:space="0" w:color="auto"/>
            </w:tcBorders>
            <w:hideMark/>
          </w:tcPr>
          <w:p w14:paraId="71CB3E50" w14:textId="77777777" w:rsidR="005E5B2A" w:rsidRPr="003D67AB" w:rsidRDefault="005E5B2A" w:rsidP="00CA2ED4">
            <w:pPr>
              <w:bidi/>
              <w:spacing w:after="120" w:line="204" w:lineRule="auto"/>
              <w:jc w:val="both"/>
              <w:rPr>
                <w:rFonts w:ascii="Simplified Arabic" w:eastAsia="PMingLiU" w:hAnsi="Simplified Arabic" w:cs="Simplified Arabic"/>
                <w:color w:val="222222"/>
                <w:lang w:eastAsia="ar-SA"/>
              </w:rPr>
            </w:pPr>
            <w:r w:rsidRPr="005E5B2A">
              <w:rPr>
                <w:rFonts w:ascii="Simplified Arabic" w:eastAsia="PMingLiU" w:hAnsi="Simplified Arabic" w:cs="Simplified Arabic"/>
                <w:i/>
                <w:iCs/>
                <w:color w:val="222222"/>
                <w:rtl/>
                <w:lang w:val="fr-CA" w:eastAsia="ar-SA"/>
              </w:rPr>
              <w:t xml:space="preserve">يدعو </w:t>
            </w:r>
            <w:r w:rsidRPr="005E5B2A">
              <w:rPr>
                <w:rFonts w:ascii="Simplified Arabic" w:eastAsia="YouYuan" w:hAnsi="Simplified Arabic" w:cs="Simplified Arabic"/>
                <w:color w:val="222222"/>
                <w:kern w:val="2"/>
                <w:sz w:val="20"/>
                <w:rtl/>
                <w:lang w:val="en-US" w:eastAsia="en-US" w:bidi="ar-EG"/>
              </w:rPr>
              <w:t>مرفق</w:t>
            </w:r>
            <w:r w:rsidRPr="005E5B2A">
              <w:rPr>
                <w:rFonts w:ascii="Simplified Arabic" w:eastAsia="PMingLiU" w:hAnsi="Simplified Arabic" w:cs="Simplified Arabic"/>
                <w:color w:val="222222"/>
                <w:rtl/>
                <w:lang w:val="fr-CA" w:eastAsia="ar-SA"/>
              </w:rPr>
              <w:t xml:space="preserve"> البيئة العالمية إلى مواصلة إتاحة الأموال لمساعدة الأطراف المؤهلة في تنفيذ بروتوكول قرطاجنة، وخاصة ما يلي:</w:t>
            </w:r>
          </w:p>
          <w:p w14:paraId="1D227FE5" w14:textId="77777777" w:rsidR="005E5B2A" w:rsidRPr="005E5B2A" w:rsidRDefault="005E5B2A" w:rsidP="00CA2ED4">
            <w:pPr>
              <w:bidi/>
              <w:spacing w:after="120" w:line="204" w:lineRule="auto"/>
              <w:ind w:firstLine="720"/>
              <w:jc w:val="both"/>
              <w:rPr>
                <w:rFonts w:ascii="Simplified Arabic" w:eastAsia="PMingLiU" w:hAnsi="Simplified Arabic" w:cs="Simplified Arabic"/>
                <w:snapToGrid w:val="0"/>
                <w:rtl/>
                <w:lang w:val="en-US" w:eastAsia="ar-SA" w:bidi="ar-LB"/>
              </w:rPr>
            </w:pPr>
            <w:r w:rsidRPr="005E5B2A">
              <w:rPr>
                <w:rFonts w:ascii="Simplified Arabic" w:eastAsia="PMingLiU" w:hAnsi="Simplified Arabic" w:cs="Simplified Arabic"/>
                <w:color w:val="222222"/>
                <w:rtl/>
                <w:lang w:val="fr-CA" w:eastAsia="ar-SA"/>
              </w:rPr>
              <w:t>(أ)</w:t>
            </w:r>
            <w:r w:rsidRPr="005E5B2A">
              <w:rPr>
                <w:rFonts w:ascii="Simplified Arabic" w:eastAsia="PMingLiU" w:hAnsi="Simplified Arabic" w:cs="Simplified Arabic"/>
                <w:color w:val="222222"/>
                <w:rtl/>
                <w:lang w:val="fr-CA" w:eastAsia="ar-SA"/>
              </w:rPr>
              <w:tab/>
            </w:r>
            <w:r w:rsidRPr="005E5B2A">
              <w:rPr>
                <w:rFonts w:ascii="Simplified Arabic" w:eastAsia="PMingLiU" w:hAnsi="Simplified Arabic" w:cs="Simplified Arabic"/>
                <w:snapToGrid w:val="0"/>
                <w:rtl/>
                <w:lang w:val="en-US" w:eastAsia="ar-SA" w:bidi="ar-LB"/>
              </w:rPr>
              <w:t>مساعدة الأطراف المؤهلة التي لم تتخذ بشكل كامل تدابير لتنفيذ البروتوكول حتى الآن على أن تفعل ذلك؛</w:t>
            </w:r>
          </w:p>
          <w:p w14:paraId="4F913F32" w14:textId="77777777" w:rsidR="005E5B2A" w:rsidRPr="005E5B2A" w:rsidRDefault="005E5B2A" w:rsidP="00CA2ED4">
            <w:pPr>
              <w:bidi/>
              <w:spacing w:after="120" w:line="204" w:lineRule="auto"/>
              <w:ind w:firstLine="720"/>
              <w:jc w:val="both"/>
              <w:rPr>
                <w:rFonts w:ascii="Simplified Arabic" w:eastAsia="PMingLiU" w:hAnsi="Simplified Arabic" w:cs="Simplified Arabic"/>
                <w:snapToGrid w:val="0"/>
                <w:rtl/>
                <w:lang w:val="en-US" w:eastAsia="ar-SA" w:bidi="ar-LB"/>
              </w:rPr>
            </w:pPr>
            <w:r w:rsidRPr="005E5B2A">
              <w:rPr>
                <w:rFonts w:ascii="Simplified Arabic" w:eastAsia="PMingLiU" w:hAnsi="Simplified Arabic" w:cs="Simplified Arabic"/>
                <w:snapToGrid w:val="0"/>
                <w:rtl/>
                <w:lang w:val="en-US" w:eastAsia="ar-SA" w:bidi="ar-LB"/>
              </w:rPr>
              <w:t>(ب)</w:t>
            </w:r>
            <w:r w:rsidRPr="005E5B2A">
              <w:rPr>
                <w:rFonts w:ascii="Simplified Arabic" w:eastAsia="PMingLiU" w:hAnsi="Simplified Arabic" w:cs="Simplified Arabic"/>
                <w:snapToGrid w:val="0"/>
                <w:rtl/>
                <w:lang w:val="en-US" w:eastAsia="ar-SA" w:bidi="ar-LB"/>
              </w:rPr>
              <w:tab/>
              <w:t>دعم الأطراف المؤهلة في الوفاء بالتزاماتها بشأن الإبلاغ بموجب البروتوكول، بما في ذلك إعداد وتقديم تقاريرها الوطنية الرابعة بموجب البروتوكول؛</w:t>
            </w:r>
          </w:p>
          <w:p w14:paraId="6ABF9A66" w14:textId="2B08D2CE" w:rsidR="00A84B43" w:rsidRPr="00710D77" w:rsidRDefault="005E5B2A" w:rsidP="00CA2ED4">
            <w:pPr>
              <w:bidi/>
              <w:spacing w:after="120"/>
              <w:jc w:val="both"/>
              <w:rPr>
                <w:rFonts w:cs="Simplified Arabic"/>
                <w:sz w:val="20"/>
                <w:lang w:val="en-GB"/>
              </w:rPr>
            </w:pPr>
            <w:r>
              <w:rPr>
                <w:rFonts w:ascii="Simplified Arabic" w:eastAsia="PMingLiU" w:hAnsi="Simplified Arabic" w:cs="Simplified Arabic" w:hint="cs"/>
                <w:snapToGrid w:val="0"/>
                <w:rtl/>
                <w:lang w:val="en-US" w:eastAsia="ar-SA" w:bidi="ar-LB"/>
              </w:rPr>
              <w:t xml:space="preserve">          </w:t>
            </w:r>
            <w:r w:rsidRPr="005E5B2A">
              <w:rPr>
                <w:rFonts w:ascii="Simplified Arabic" w:eastAsia="PMingLiU" w:hAnsi="Simplified Arabic" w:cs="Simplified Arabic"/>
                <w:snapToGrid w:val="0"/>
                <w:rtl/>
                <w:lang w:val="en-US" w:eastAsia="ar-SA" w:bidi="ar-LB"/>
              </w:rPr>
              <w:t>(ج)</w:t>
            </w:r>
            <w:r w:rsidRPr="005E5B2A">
              <w:rPr>
                <w:rFonts w:ascii="Simplified Arabic" w:eastAsia="PMingLiU" w:hAnsi="Simplified Arabic" w:cs="Simplified Arabic"/>
                <w:snapToGrid w:val="0"/>
                <w:rtl/>
                <w:lang w:val="en-US" w:eastAsia="ar-SA" w:bidi="ar-LB"/>
              </w:rPr>
              <w:tab/>
              <w:t>دعم الأطراف في تنفيذ خطط العمل الخاصة بالامتثال فيما يتعلق بالامتثال للبروتوكول؛</w:t>
            </w:r>
          </w:p>
        </w:tc>
        <w:tc>
          <w:tcPr>
            <w:tcW w:w="4904" w:type="dxa"/>
            <w:tcBorders>
              <w:top w:val="single" w:sz="4" w:space="0" w:color="auto"/>
              <w:left w:val="single" w:sz="4" w:space="0" w:color="auto"/>
              <w:bottom w:val="single" w:sz="4" w:space="0" w:color="auto"/>
              <w:right w:val="single" w:sz="4" w:space="0" w:color="auto"/>
            </w:tcBorders>
            <w:hideMark/>
          </w:tcPr>
          <w:p w14:paraId="4EEE2BD5" w14:textId="659C7703" w:rsidR="00A84B43" w:rsidRPr="00710D77" w:rsidRDefault="002105B2" w:rsidP="00CA2ED4">
            <w:pPr>
              <w:bidi/>
              <w:spacing w:after="120"/>
              <w:jc w:val="both"/>
              <w:rPr>
                <w:rFonts w:cs="Simplified Arabic"/>
                <w:i/>
                <w:sz w:val="20"/>
                <w:lang w:val="en-GB"/>
              </w:rPr>
            </w:pPr>
            <w:r w:rsidRPr="002105B2">
              <w:rPr>
                <w:rFonts w:cs="Simplified Arabic"/>
                <w:i/>
                <w:sz w:val="20"/>
                <w:rtl/>
                <w:lang w:val="en-GB"/>
              </w:rPr>
              <w:t xml:space="preserve">سيواصل مرفق البيئة العالمية دعم المشاريع </w:t>
            </w:r>
            <w:r w:rsidR="005E5B2A">
              <w:rPr>
                <w:rFonts w:cs="Simplified Arabic" w:hint="cs"/>
                <w:i/>
                <w:sz w:val="20"/>
                <w:rtl/>
                <w:lang w:val="en-GB"/>
              </w:rPr>
              <w:t>القطرية</w:t>
            </w:r>
            <w:r w:rsidRPr="002105B2">
              <w:rPr>
                <w:rFonts w:cs="Simplified Arabic"/>
                <w:i/>
                <w:sz w:val="20"/>
                <w:rtl/>
                <w:lang w:val="en-GB"/>
              </w:rPr>
              <w:t xml:space="preserve"> </w:t>
            </w:r>
            <w:r w:rsidR="005E5B2A">
              <w:rPr>
                <w:rFonts w:cs="Simplified Arabic" w:hint="cs"/>
                <w:i/>
                <w:sz w:val="20"/>
                <w:rtl/>
                <w:lang w:val="en-GB"/>
              </w:rPr>
              <w:t>خلال</w:t>
            </w:r>
            <w:r w:rsidRPr="002105B2">
              <w:rPr>
                <w:rFonts w:cs="Simplified Arabic"/>
                <w:i/>
                <w:sz w:val="20"/>
                <w:rtl/>
                <w:lang w:val="en-GB"/>
              </w:rPr>
              <w:t xml:space="preserve"> الت</w:t>
            </w:r>
            <w:r w:rsidR="005E5B2A">
              <w:rPr>
                <w:rFonts w:cs="Simplified Arabic" w:hint="cs"/>
                <w:i/>
                <w:sz w:val="20"/>
                <w:rtl/>
                <w:lang w:val="en-GB"/>
              </w:rPr>
              <w:t>جديد</w:t>
            </w:r>
            <w:r w:rsidRPr="002105B2">
              <w:rPr>
                <w:rFonts w:cs="Simplified Arabic"/>
                <w:i/>
                <w:sz w:val="20"/>
                <w:rtl/>
                <w:lang w:val="en-GB"/>
              </w:rPr>
              <w:t xml:space="preserve"> السابع</w:t>
            </w:r>
            <w:r w:rsidR="005E5B2A">
              <w:rPr>
                <w:rFonts w:cs="Simplified Arabic" w:hint="cs"/>
                <w:i/>
                <w:sz w:val="20"/>
                <w:rtl/>
                <w:lang w:val="en-GB"/>
              </w:rPr>
              <w:t xml:space="preserve"> لموارد</w:t>
            </w:r>
            <w:r w:rsidRPr="002105B2">
              <w:rPr>
                <w:rFonts w:cs="Simplified Arabic"/>
                <w:i/>
                <w:sz w:val="20"/>
                <w:rtl/>
                <w:lang w:val="en-GB"/>
              </w:rPr>
              <w:t xml:space="preserve"> مرفق البيئة العالمية لتنفيذ بروتوكول قرطاجنة كما هو موضح في استراتيجية التنوع البيولوجي لفترة الت</w:t>
            </w:r>
            <w:r w:rsidR="005E5B2A">
              <w:rPr>
                <w:rFonts w:cs="Simplified Arabic" w:hint="cs"/>
                <w:i/>
                <w:sz w:val="20"/>
                <w:rtl/>
                <w:lang w:val="en-GB"/>
              </w:rPr>
              <w:t>جديد</w:t>
            </w:r>
            <w:r w:rsidRPr="002105B2">
              <w:rPr>
                <w:rFonts w:cs="Simplified Arabic"/>
                <w:i/>
                <w:sz w:val="20"/>
                <w:rtl/>
                <w:lang w:val="en-GB"/>
              </w:rPr>
              <w:t xml:space="preserve"> السابع</w:t>
            </w:r>
            <w:r w:rsidR="005E5B2A">
              <w:rPr>
                <w:rFonts w:cs="Simplified Arabic" w:hint="cs"/>
                <w:i/>
                <w:sz w:val="20"/>
                <w:rtl/>
                <w:lang w:val="en-GB"/>
              </w:rPr>
              <w:t xml:space="preserve"> لموارد</w:t>
            </w:r>
            <w:r w:rsidR="005E5B2A">
              <w:rPr>
                <w:rFonts w:cs="Simplified Arabic"/>
                <w:i/>
                <w:sz w:val="20"/>
                <w:rtl/>
                <w:lang w:val="en-GB"/>
              </w:rPr>
              <w:t xml:space="preserve"> مرفق البيئة العالمية</w:t>
            </w:r>
            <w:r w:rsidRPr="002105B2">
              <w:rPr>
                <w:rFonts w:cs="Simplified Arabic"/>
                <w:i/>
                <w:sz w:val="20"/>
                <w:rtl/>
                <w:lang w:val="en-GB"/>
              </w:rPr>
              <w:t xml:space="preserve">، بما في ذلك التقارير الوطنية الرابعة. </w:t>
            </w:r>
            <w:r w:rsidR="005E5B2A">
              <w:rPr>
                <w:rFonts w:cs="Simplified Arabic" w:hint="cs"/>
                <w:i/>
                <w:sz w:val="20"/>
                <w:rtl/>
                <w:lang w:val="en-GB"/>
              </w:rPr>
              <w:t>و</w:t>
            </w:r>
            <w:r w:rsidR="005E5B2A">
              <w:rPr>
                <w:rFonts w:cs="Simplified Arabic"/>
                <w:i/>
                <w:sz w:val="20"/>
                <w:rtl/>
                <w:lang w:val="en-GB"/>
              </w:rPr>
              <w:t>خلال الفترة المشمولة بالتقرير</w:t>
            </w:r>
            <w:r w:rsidRPr="002105B2">
              <w:rPr>
                <w:rFonts w:cs="Simplified Arabic"/>
                <w:i/>
                <w:sz w:val="20"/>
                <w:rtl/>
                <w:lang w:val="en-GB"/>
              </w:rPr>
              <w:t xml:space="preserve">، لم </w:t>
            </w:r>
            <w:r w:rsidR="005E5B2A">
              <w:rPr>
                <w:rFonts w:cs="Simplified Arabic" w:hint="cs"/>
                <w:i/>
                <w:sz w:val="20"/>
                <w:rtl/>
                <w:lang w:val="en-GB"/>
              </w:rPr>
              <w:t>يتم تقديم</w:t>
            </w:r>
            <w:r w:rsidRPr="002105B2">
              <w:rPr>
                <w:rFonts w:cs="Simplified Arabic"/>
                <w:i/>
                <w:sz w:val="20"/>
                <w:rtl/>
                <w:lang w:val="en-GB"/>
              </w:rPr>
              <w:t xml:space="preserve"> أي مقترحات.</w:t>
            </w:r>
          </w:p>
        </w:tc>
      </w:tr>
      <w:tr w:rsidR="00710D77" w:rsidRPr="00710D77" w14:paraId="34011875" w14:textId="77777777" w:rsidTr="00710D77">
        <w:trPr>
          <w:trHeight w:val="378"/>
        </w:trPr>
        <w:tc>
          <w:tcPr>
            <w:tcW w:w="4834" w:type="dxa"/>
            <w:tcBorders>
              <w:top w:val="single" w:sz="4" w:space="0" w:color="auto"/>
              <w:left w:val="single" w:sz="4" w:space="0" w:color="auto"/>
              <w:bottom w:val="single" w:sz="4" w:space="0" w:color="auto"/>
              <w:right w:val="single" w:sz="4" w:space="0" w:color="auto"/>
            </w:tcBorders>
            <w:hideMark/>
          </w:tcPr>
          <w:p w14:paraId="066C0674" w14:textId="5DA109B6" w:rsidR="00A84B43" w:rsidRPr="00710D77" w:rsidRDefault="00085A0C" w:rsidP="00CA2ED4">
            <w:pPr>
              <w:bidi/>
              <w:spacing w:after="120"/>
              <w:jc w:val="both"/>
              <w:rPr>
                <w:rFonts w:cs="Simplified Arabic"/>
                <w:sz w:val="20"/>
                <w:lang w:val="en-GB"/>
              </w:rPr>
            </w:pPr>
            <w:r w:rsidRPr="00085A0C">
              <w:rPr>
                <w:rFonts w:ascii="Simplified Arabic" w:eastAsia="YouYuan" w:hAnsi="Simplified Arabic" w:cs="Simplified Arabic"/>
                <w:i/>
                <w:iCs/>
                <w:kern w:val="2"/>
                <w:rtl/>
                <w:lang w:val="en-US" w:eastAsia="en-US"/>
              </w:rPr>
              <w:t>يدعو</w:t>
            </w:r>
            <w:r w:rsidRPr="00085A0C">
              <w:rPr>
                <w:rFonts w:ascii="Simplified Arabic" w:eastAsia="YouYuan" w:hAnsi="Simplified Arabic" w:cs="Simplified Arabic"/>
                <w:kern w:val="2"/>
                <w:rtl/>
                <w:lang w:val="en-US" w:eastAsia="en-US"/>
              </w:rPr>
              <w:t xml:space="preserve"> مرفق البيئة العالمية ووكالات التمويل الأخرى ذات الصلة إلى توفير الأموال للمش</w:t>
            </w:r>
            <w:r w:rsidRPr="00085A0C">
              <w:rPr>
                <w:rFonts w:ascii="Simplified Arabic" w:eastAsia="YouYuan" w:hAnsi="Simplified Arabic" w:cs="Simplified Arabic" w:hint="cs"/>
                <w:kern w:val="2"/>
                <w:rtl/>
                <w:lang w:val="en-US" w:eastAsia="en-US"/>
              </w:rPr>
              <w:t>اريع</w:t>
            </w:r>
            <w:r w:rsidRPr="00085A0C">
              <w:rPr>
                <w:rFonts w:ascii="Simplified Arabic" w:eastAsia="YouYuan" w:hAnsi="Simplified Arabic" w:cs="Simplified Arabic"/>
                <w:kern w:val="2"/>
                <w:rtl/>
                <w:lang w:val="en-US" w:eastAsia="en-US"/>
              </w:rPr>
              <w:t xml:space="preserve"> الإقليمية ل</w:t>
            </w:r>
            <w:r w:rsidRPr="00085A0C">
              <w:rPr>
                <w:rFonts w:ascii="Simplified Arabic" w:eastAsia="YouYuan" w:hAnsi="Simplified Arabic" w:cs="Simplified Arabic" w:hint="cs"/>
                <w:kern w:val="2"/>
                <w:rtl/>
                <w:lang w:val="en-US" w:eastAsia="en-US"/>
              </w:rPr>
              <w:t xml:space="preserve">دعم </w:t>
            </w:r>
            <w:r w:rsidRPr="00085A0C">
              <w:rPr>
                <w:rFonts w:ascii="Simplified Arabic" w:eastAsia="YouYuan" w:hAnsi="Simplified Arabic" w:cs="Simplified Arabic"/>
                <w:kern w:val="2"/>
                <w:rtl/>
                <w:lang w:val="en-US" w:eastAsia="en-US"/>
              </w:rPr>
              <w:t>تنفيذ بروتوكول قرطاجنة، بما في ذلك المش</w:t>
            </w:r>
            <w:r w:rsidRPr="00085A0C">
              <w:rPr>
                <w:rFonts w:ascii="Simplified Arabic" w:eastAsia="YouYuan" w:hAnsi="Simplified Arabic" w:cs="Simplified Arabic" w:hint="cs"/>
                <w:kern w:val="2"/>
                <w:rtl/>
                <w:lang w:val="en-US" w:eastAsia="en-US"/>
              </w:rPr>
              <w:t>اريع</w:t>
            </w:r>
            <w:r w:rsidRPr="00085A0C">
              <w:rPr>
                <w:rFonts w:ascii="Simplified Arabic" w:eastAsia="YouYuan" w:hAnsi="Simplified Arabic" w:cs="Simplified Arabic"/>
                <w:kern w:val="2"/>
                <w:rtl/>
                <w:lang w:val="en-US" w:eastAsia="en-US"/>
              </w:rPr>
              <w:t xml:space="preserve"> التي تهدف إلى بناء القدرات العلمية التي يمكن أن تدعم أنشطة البلدان صوب رصد وتحديد الكائنات</w:t>
            </w:r>
            <w:r w:rsidRPr="00085A0C">
              <w:rPr>
                <w:rFonts w:ascii="Simplified Arabic" w:eastAsia="YouYuan" w:hAnsi="Simplified Arabic" w:cs="Simplified Arabic" w:hint="cs"/>
                <w:kern w:val="2"/>
                <w:rtl/>
                <w:lang w:val="en-US" w:eastAsia="en-US"/>
              </w:rPr>
              <w:t xml:space="preserve"> الحية</w:t>
            </w:r>
            <w:r w:rsidRPr="00085A0C">
              <w:rPr>
                <w:rFonts w:ascii="Simplified Arabic" w:eastAsia="YouYuan" w:hAnsi="Simplified Arabic" w:cs="Simplified Arabic"/>
                <w:kern w:val="2"/>
                <w:rtl/>
                <w:lang w:val="en-US" w:eastAsia="en-US"/>
              </w:rPr>
              <w:t xml:space="preserve"> المحورة</w:t>
            </w:r>
            <w:r w:rsidRPr="00085A0C">
              <w:rPr>
                <w:rFonts w:ascii="Simplified Arabic" w:eastAsia="YouYuan" w:hAnsi="Simplified Arabic" w:cs="Simplified Arabic" w:hint="cs"/>
                <w:kern w:val="2"/>
                <w:rtl/>
                <w:lang w:val="en-US" w:eastAsia="en-US"/>
              </w:rPr>
              <w:t>،</w:t>
            </w:r>
            <w:r w:rsidRPr="00085A0C">
              <w:rPr>
                <w:rFonts w:ascii="Simplified Arabic" w:eastAsia="YouYuan" w:hAnsi="Simplified Arabic" w:cs="Simplified Arabic"/>
                <w:kern w:val="2"/>
                <w:rtl/>
                <w:lang w:val="en-US" w:eastAsia="en-US"/>
              </w:rPr>
              <w:t xml:space="preserve"> وخاصة التي يمكن أن </w:t>
            </w:r>
            <w:r w:rsidRPr="00085A0C">
              <w:rPr>
                <w:rFonts w:ascii="Simplified Arabic" w:eastAsia="YouYuan" w:hAnsi="Simplified Arabic" w:cs="Simplified Arabic"/>
                <w:kern w:val="2"/>
                <w:rtl/>
                <w:lang w:val="en-US" w:eastAsia="en-US"/>
              </w:rPr>
              <w:lastRenderedPageBreak/>
              <w:t>توفر تقاسم الخبرات والدروس فيما بين الشمال والجنوب و</w:t>
            </w:r>
            <w:r w:rsidRPr="00085A0C">
              <w:rPr>
                <w:rFonts w:ascii="Simplified Arabic" w:eastAsia="YouYuan" w:hAnsi="Simplified Arabic" w:cs="Simplified Arabic" w:hint="cs"/>
                <w:kern w:val="2"/>
                <w:rtl/>
                <w:lang w:val="en-US" w:eastAsia="en-US"/>
              </w:rPr>
              <w:t xml:space="preserve">فيما بين </w:t>
            </w:r>
            <w:r w:rsidRPr="00085A0C">
              <w:rPr>
                <w:rFonts w:ascii="Simplified Arabic" w:eastAsia="YouYuan" w:hAnsi="Simplified Arabic" w:cs="Simplified Arabic"/>
                <w:kern w:val="2"/>
                <w:rtl/>
                <w:lang w:val="en-US" w:eastAsia="en-US"/>
              </w:rPr>
              <w:t>بلدان الجنوب</w:t>
            </w:r>
            <w:r w:rsidRPr="00085A0C">
              <w:rPr>
                <w:rFonts w:ascii="Simplified Arabic" w:eastAsia="PMingLiU" w:hAnsi="Simplified Arabic" w:cs="Simplified Arabic"/>
                <w:color w:val="222222"/>
                <w:rtl/>
                <w:lang w:val="fr-CA" w:eastAsia="ar-SA"/>
              </w:rPr>
              <w:t>؛</w:t>
            </w:r>
          </w:p>
        </w:tc>
        <w:tc>
          <w:tcPr>
            <w:tcW w:w="4904" w:type="dxa"/>
            <w:tcBorders>
              <w:top w:val="single" w:sz="4" w:space="0" w:color="auto"/>
              <w:left w:val="single" w:sz="4" w:space="0" w:color="auto"/>
              <w:bottom w:val="single" w:sz="4" w:space="0" w:color="auto"/>
              <w:right w:val="single" w:sz="4" w:space="0" w:color="auto"/>
            </w:tcBorders>
            <w:hideMark/>
          </w:tcPr>
          <w:p w14:paraId="794054C6" w14:textId="00A0A16E" w:rsidR="00A84B43" w:rsidRPr="00710D77" w:rsidRDefault="00AA2CB9" w:rsidP="00CA2ED4">
            <w:pPr>
              <w:bidi/>
              <w:spacing w:after="120"/>
              <w:jc w:val="both"/>
              <w:rPr>
                <w:rFonts w:cs="Simplified Arabic"/>
                <w:i/>
                <w:sz w:val="20"/>
                <w:lang w:val="en-GB"/>
              </w:rPr>
            </w:pPr>
            <w:r w:rsidRPr="00AA2CB9">
              <w:rPr>
                <w:rFonts w:cs="Simplified Arabic"/>
                <w:i/>
                <w:sz w:val="20"/>
                <w:rtl/>
                <w:lang w:val="en-GB"/>
              </w:rPr>
              <w:lastRenderedPageBreak/>
              <w:t xml:space="preserve">سيواصل مرفق البيئة العالمية دعم المشاريع </w:t>
            </w:r>
            <w:r w:rsidR="00085A0C">
              <w:rPr>
                <w:rFonts w:cs="Simplified Arabic" w:hint="cs"/>
                <w:i/>
                <w:sz w:val="20"/>
                <w:rtl/>
                <w:lang w:val="en-GB"/>
              </w:rPr>
              <w:t>القطرية</w:t>
            </w:r>
            <w:r w:rsidRPr="00AA2CB9">
              <w:rPr>
                <w:rFonts w:cs="Simplified Arabic"/>
                <w:i/>
                <w:sz w:val="20"/>
                <w:rtl/>
                <w:lang w:val="en-GB"/>
              </w:rPr>
              <w:t xml:space="preserve"> في فترة الت</w:t>
            </w:r>
            <w:r w:rsidR="00085A0C">
              <w:rPr>
                <w:rFonts w:cs="Simplified Arabic" w:hint="cs"/>
                <w:i/>
                <w:sz w:val="20"/>
                <w:rtl/>
                <w:lang w:val="en-GB"/>
              </w:rPr>
              <w:t>جديد</w:t>
            </w:r>
            <w:r w:rsidRPr="00AA2CB9">
              <w:rPr>
                <w:rFonts w:cs="Simplified Arabic"/>
                <w:i/>
                <w:sz w:val="20"/>
                <w:rtl/>
                <w:lang w:val="en-GB"/>
              </w:rPr>
              <w:t xml:space="preserve"> السابع</w:t>
            </w:r>
            <w:r w:rsidR="00085A0C">
              <w:rPr>
                <w:rFonts w:cs="Simplified Arabic" w:hint="cs"/>
                <w:i/>
                <w:sz w:val="20"/>
                <w:rtl/>
                <w:lang w:val="en-GB"/>
              </w:rPr>
              <w:t xml:space="preserve"> لموارد</w:t>
            </w:r>
            <w:r w:rsidRPr="00AA2CB9">
              <w:rPr>
                <w:rFonts w:cs="Simplified Arabic"/>
                <w:i/>
                <w:sz w:val="20"/>
                <w:rtl/>
                <w:lang w:val="en-GB"/>
              </w:rPr>
              <w:t xml:space="preserve"> مرفق البيئة العالمية لتنفيذ بروتوكول قرطاجنة كما هو موضح في استراتيجية التنوع البيولوجي لفترة الت</w:t>
            </w:r>
            <w:r w:rsidR="00CF6ACD">
              <w:rPr>
                <w:rFonts w:cs="Simplified Arabic" w:hint="cs"/>
                <w:i/>
                <w:sz w:val="20"/>
                <w:rtl/>
                <w:lang w:val="en-GB"/>
              </w:rPr>
              <w:t>جديد</w:t>
            </w:r>
            <w:r w:rsidRPr="00AA2CB9">
              <w:rPr>
                <w:rFonts w:cs="Simplified Arabic"/>
                <w:i/>
                <w:sz w:val="20"/>
                <w:rtl/>
                <w:lang w:val="en-GB"/>
              </w:rPr>
              <w:t xml:space="preserve"> السابع</w:t>
            </w:r>
            <w:r w:rsidR="00CF6ACD">
              <w:rPr>
                <w:rFonts w:cs="Simplified Arabic" w:hint="cs"/>
                <w:i/>
                <w:sz w:val="20"/>
                <w:rtl/>
                <w:lang w:val="en-GB"/>
              </w:rPr>
              <w:t xml:space="preserve"> لموارد</w:t>
            </w:r>
            <w:r w:rsidRPr="00AA2CB9">
              <w:rPr>
                <w:rFonts w:cs="Simplified Arabic"/>
                <w:i/>
                <w:sz w:val="20"/>
                <w:rtl/>
                <w:lang w:val="en-GB"/>
              </w:rPr>
              <w:t xml:space="preserve"> مرفق البيئة العالمية. </w:t>
            </w:r>
            <w:r w:rsidR="00CF6ACD">
              <w:rPr>
                <w:rFonts w:cs="Simplified Arabic" w:hint="cs"/>
                <w:i/>
                <w:sz w:val="20"/>
                <w:rtl/>
                <w:lang w:val="en-GB"/>
              </w:rPr>
              <w:t>و</w:t>
            </w:r>
            <w:r w:rsidR="00CF6ACD">
              <w:rPr>
                <w:rFonts w:cs="Simplified Arabic"/>
                <w:i/>
                <w:sz w:val="20"/>
                <w:rtl/>
                <w:lang w:val="en-GB"/>
              </w:rPr>
              <w:t xml:space="preserve">خلال الفترة </w:t>
            </w:r>
            <w:r w:rsidR="00CF6ACD">
              <w:rPr>
                <w:rFonts w:cs="Simplified Arabic"/>
                <w:i/>
                <w:sz w:val="20"/>
                <w:rtl/>
                <w:lang w:val="en-GB"/>
              </w:rPr>
              <w:lastRenderedPageBreak/>
              <w:t>المشمولة بالتقرير</w:t>
            </w:r>
            <w:r w:rsidRPr="00AA2CB9">
              <w:rPr>
                <w:rFonts w:cs="Simplified Arabic"/>
                <w:i/>
                <w:sz w:val="20"/>
                <w:rtl/>
                <w:lang w:val="en-GB"/>
              </w:rPr>
              <w:t xml:space="preserve">، لم </w:t>
            </w:r>
            <w:r w:rsidR="00CF6ACD">
              <w:rPr>
                <w:rFonts w:cs="Simplified Arabic" w:hint="cs"/>
                <w:i/>
                <w:sz w:val="20"/>
                <w:rtl/>
                <w:lang w:val="en-GB"/>
              </w:rPr>
              <w:t>يتم تقديم</w:t>
            </w:r>
            <w:r w:rsidRPr="00AA2CB9">
              <w:rPr>
                <w:rFonts w:cs="Simplified Arabic"/>
                <w:i/>
                <w:sz w:val="20"/>
                <w:rtl/>
                <w:lang w:val="en-GB"/>
              </w:rPr>
              <w:t xml:space="preserve"> أي مقترحات.</w:t>
            </w:r>
          </w:p>
        </w:tc>
      </w:tr>
      <w:tr w:rsidR="00710D77" w:rsidRPr="00710D77" w14:paraId="55EB3ADA" w14:textId="77777777" w:rsidTr="00710D77">
        <w:trPr>
          <w:trHeight w:val="378"/>
        </w:trPr>
        <w:tc>
          <w:tcPr>
            <w:tcW w:w="4834" w:type="dxa"/>
            <w:tcBorders>
              <w:top w:val="single" w:sz="4" w:space="0" w:color="auto"/>
              <w:left w:val="single" w:sz="4" w:space="0" w:color="auto"/>
              <w:bottom w:val="single" w:sz="4" w:space="0" w:color="auto"/>
              <w:right w:val="single" w:sz="4" w:space="0" w:color="auto"/>
            </w:tcBorders>
            <w:hideMark/>
          </w:tcPr>
          <w:p w14:paraId="29ACC022" w14:textId="68DE7C63" w:rsidR="00A84B43" w:rsidRPr="00710D77" w:rsidRDefault="00E9257F" w:rsidP="00CA2ED4">
            <w:pPr>
              <w:bidi/>
              <w:spacing w:after="120"/>
              <w:jc w:val="both"/>
              <w:rPr>
                <w:rFonts w:cs="Simplified Arabic"/>
                <w:sz w:val="20"/>
                <w:lang w:val="en-GB"/>
              </w:rPr>
            </w:pPr>
            <w:r w:rsidRPr="00E9257F">
              <w:rPr>
                <w:rFonts w:ascii="Simplified Arabic" w:hAnsi="Simplified Arabic" w:cs="Simplified Arabic"/>
                <w:i/>
                <w:iCs/>
                <w:snapToGrid w:val="0"/>
                <w:rtl/>
                <w:lang w:val="en-GB" w:eastAsia="ar-SA" w:bidi="ar-EG"/>
              </w:rPr>
              <w:lastRenderedPageBreak/>
              <w:t xml:space="preserve">يعرب عن تقديره </w:t>
            </w:r>
            <w:r w:rsidRPr="00E9257F">
              <w:rPr>
                <w:rFonts w:ascii="Simplified Arabic" w:hAnsi="Simplified Arabic" w:cs="Simplified Arabic"/>
                <w:snapToGrid w:val="0"/>
                <w:rtl/>
                <w:lang w:val="en-GB" w:eastAsia="ar-SA" w:bidi="ar-EG"/>
              </w:rPr>
              <w:t xml:space="preserve">للدعم المالي المقدم من مرفق البيئة العالمية لعدد من الأطراف المؤهلة من أجل دعمها في إعداد تقاريرها الوطنية المؤقتة بشأن تنفيذ التزاماتها بموجب بروتوكول ناغويا، </w:t>
            </w:r>
            <w:r w:rsidRPr="00E9257F">
              <w:rPr>
                <w:rFonts w:ascii="Simplified Arabic" w:hAnsi="Simplified Arabic" w:cs="Simplified Arabic"/>
                <w:i/>
                <w:iCs/>
                <w:snapToGrid w:val="0"/>
                <w:rtl/>
                <w:lang w:val="en-GB" w:eastAsia="ar-SA" w:bidi="ar-EG"/>
              </w:rPr>
              <w:t>ويشير</w:t>
            </w:r>
            <w:r w:rsidRPr="00E9257F">
              <w:rPr>
                <w:rFonts w:ascii="Simplified Arabic" w:hAnsi="Simplified Arabic" w:cs="Simplified Arabic"/>
                <w:snapToGrid w:val="0"/>
                <w:rtl/>
                <w:lang w:val="en-GB" w:eastAsia="ar-SA" w:bidi="ar-EG"/>
              </w:rPr>
              <w:t xml:space="preserve"> إلى أهمية توافر الموارد المالية في الوقت المناسب لدعم إعداد وتقديم التقارير الوطنية بحلول الموعد النهائي لتقديم التقارير؛</w:t>
            </w:r>
          </w:p>
        </w:tc>
        <w:tc>
          <w:tcPr>
            <w:tcW w:w="4904" w:type="dxa"/>
            <w:tcBorders>
              <w:top w:val="single" w:sz="4" w:space="0" w:color="auto"/>
              <w:left w:val="single" w:sz="4" w:space="0" w:color="auto"/>
              <w:bottom w:val="single" w:sz="4" w:space="0" w:color="auto"/>
              <w:right w:val="single" w:sz="4" w:space="0" w:color="auto"/>
            </w:tcBorders>
            <w:hideMark/>
          </w:tcPr>
          <w:p w14:paraId="19C5D78F" w14:textId="5491B425" w:rsidR="00A84B43" w:rsidRPr="00710D77" w:rsidRDefault="00AA2CB9" w:rsidP="00CA2ED4">
            <w:pPr>
              <w:bidi/>
              <w:spacing w:after="120"/>
              <w:jc w:val="both"/>
              <w:rPr>
                <w:rFonts w:cs="Simplified Arabic"/>
                <w:i/>
                <w:sz w:val="20"/>
                <w:lang w:val="en-GB"/>
              </w:rPr>
            </w:pPr>
            <w:r>
              <w:rPr>
                <w:rFonts w:cs="Simplified Arabic" w:hint="cs"/>
                <w:i/>
                <w:sz w:val="20"/>
                <w:rtl/>
                <w:lang w:val="en-GB"/>
              </w:rPr>
              <w:t>لا حاجة للاستجابة</w:t>
            </w:r>
          </w:p>
        </w:tc>
      </w:tr>
      <w:tr w:rsidR="00710D77" w:rsidRPr="00710D77" w14:paraId="58D77B63" w14:textId="77777777" w:rsidTr="00710D77">
        <w:trPr>
          <w:trHeight w:val="378"/>
        </w:trPr>
        <w:tc>
          <w:tcPr>
            <w:tcW w:w="4834" w:type="dxa"/>
            <w:tcBorders>
              <w:top w:val="single" w:sz="4" w:space="0" w:color="auto"/>
              <w:left w:val="single" w:sz="4" w:space="0" w:color="auto"/>
              <w:bottom w:val="single" w:sz="4" w:space="0" w:color="auto"/>
              <w:right w:val="single" w:sz="4" w:space="0" w:color="auto"/>
            </w:tcBorders>
            <w:hideMark/>
          </w:tcPr>
          <w:p w14:paraId="5B9ED3F0" w14:textId="0A8E2FDD" w:rsidR="00A84B43" w:rsidRPr="00710D77" w:rsidRDefault="00E9257F" w:rsidP="00CA2ED4">
            <w:pPr>
              <w:bidi/>
              <w:spacing w:after="120"/>
              <w:jc w:val="both"/>
              <w:rPr>
                <w:rFonts w:cs="Simplified Arabic"/>
                <w:sz w:val="20"/>
                <w:lang w:val="en-GB"/>
              </w:rPr>
            </w:pPr>
            <w:r w:rsidRPr="00E9257F">
              <w:rPr>
                <w:rFonts w:ascii="Simplified Arabic" w:hAnsi="Simplified Arabic" w:cs="Simplified Arabic"/>
                <w:i/>
                <w:iCs/>
                <w:snapToGrid w:val="0"/>
                <w:rtl/>
                <w:lang w:val="fr-CA" w:eastAsia="ar-SA"/>
              </w:rPr>
              <w:t>يدعو</w:t>
            </w:r>
            <w:r w:rsidRPr="00E9257F">
              <w:rPr>
                <w:rFonts w:ascii="Simplified Arabic" w:hAnsi="Simplified Arabic" w:cs="Simplified Arabic"/>
                <w:snapToGrid w:val="0"/>
                <w:rtl/>
                <w:lang w:val="fr-CA" w:eastAsia="ar-SA"/>
              </w:rPr>
              <w:t xml:space="preserve"> مرفق البيئة العالمية إلى مواصلة مساعدة الأطراف المؤهلة </w:t>
            </w:r>
            <w:r w:rsidRPr="00E9257F">
              <w:rPr>
                <w:rFonts w:ascii="Simplified Arabic" w:hAnsi="Simplified Arabic" w:cs="Simplified Arabic" w:hint="cs"/>
                <w:snapToGrid w:val="0"/>
                <w:rtl/>
                <w:lang w:val="fr-CA" w:eastAsia="ar-SA"/>
              </w:rPr>
              <w:t xml:space="preserve">في </w:t>
            </w:r>
            <w:r w:rsidRPr="00E9257F">
              <w:rPr>
                <w:rFonts w:ascii="Simplified Arabic" w:hAnsi="Simplified Arabic" w:cs="Simplified Arabic"/>
                <w:snapToGrid w:val="0"/>
                <w:rtl/>
                <w:lang w:val="fr-CA" w:eastAsia="ar-SA"/>
              </w:rPr>
              <w:t>تنفيذ بروتوكول ناغويا، بما في ذلك وضع تدابير تشريعية وإدارية وسياساتية بشأن الحصول وتقاسم المنافع والترتيبات المؤسسية ذات الصلة، وإتاحة الأموال لهذه الغاية؛</w:t>
            </w:r>
          </w:p>
        </w:tc>
        <w:tc>
          <w:tcPr>
            <w:tcW w:w="4904" w:type="dxa"/>
            <w:tcBorders>
              <w:top w:val="single" w:sz="4" w:space="0" w:color="auto"/>
              <w:left w:val="single" w:sz="4" w:space="0" w:color="auto"/>
              <w:bottom w:val="single" w:sz="4" w:space="0" w:color="auto"/>
              <w:right w:val="single" w:sz="4" w:space="0" w:color="auto"/>
            </w:tcBorders>
            <w:hideMark/>
          </w:tcPr>
          <w:p w14:paraId="77357507" w14:textId="11092044" w:rsidR="00A84B43" w:rsidRPr="00710D77" w:rsidRDefault="00AA2CB9" w:rsidP="00CA2ED4">
            <w:pPr>
              <w:bidi/>
              <w:spacing w:after="120"/>
              <w:jc w:val="both"/>
              <w:rPr>
                <w:rFonts w:cs="Simplified Arabic"/>
                <w:i/>
                <w:sz w:val="20"/>
                <w:lang w:val="en-GB"/>
              </w:rPr>
            </w:pPr>
            <w:r w:rsidRPr="00AA2CB9">
              <w:rPr>
                <w:rFonts w:cs="Simplified Arabic"/>
                <w:i/>
                <w:sz w:val="20"/>
                <w:rtl/>
                <w:lang w:val="en-GB"/>
              </w:rPr>
              <w:t xml:space="preserve">يواصل مرفق البيئة العالمية دعم المشاريع </w:t>
            </w:r>
            <w:r w:rsidR="00CB72D3">
              <w:rPr>
                <w:rFonts w:cs="Simplified Arabic" w:hint="cs"/>
                <w:i/>
                <w:sz w:val="20"/>
                <w:rtl/>
                <w:lang w:val="en-GB"/>
              </w:rPr>
              <w:t>القطرية</w:t>
            </w:r>
            <w:r w:rsidRPr="00AA2CB9">
              <w:rPr>
                <w:rFonts w:cs="Simplified Arabic"/>
                <w:i/>
                <w:sz w:val="20"/>
                <w:rtl/>
                <w:lang w:val="en-GB"/>
              </w:rPr>
              <w:t xml:space="preserve"> في فترة الت</w:t>
            </w:r>
            <w:r w:rsidR="00CB72D3">
              <w:rPr>
                <w:rFonts w:cs="Simplified Arabic" w:hint="cs"/>
                <w:i/>
                <w:sz w:val="20"/>
                <w:rtl/>
                <w:lang w:val="en-GB"/>
              </w:rPr>
              <w:t>جديد</w:t>
            </w:r>
            <w:r w:rsidRPr="00AA2CB9">
              <w:rPr>
                <w:rFonts w:cs="Simplified Arabic"/>
                <w:i/>
                <w:sz w:val="20"/>
                <w:rtl/>
                <w:lang w:val="en-GB"/>
              </w:rPr>
              <w:t xml:space="preserve"> السابع</w:t>
            </w:r>
            <w:r w:rsidR="00CB72D3">
              <w:rPr>
                <w:rFonts w:cs="Simplified Arabic" w:hint="cs"/>
                <w:i/>
                <w:sz w:val="20"/>
                <w:rtl/>
                <w:lang w:val="en-GB"/>
              </w:rPr>
              <w:t xml:space="preserve"> لموارد</w:t>
            </w:r>
            <w:r w:rsidRPr="00AA2CB9">
              <w:rPr>
                <w:rFonts w:cs="Simplified Arabic"/>
                <w:i/>
                <w:sz w:val="20"/>
                <w:rtl/>
                <w:lang w:val="en-GB"/>
              </w:rPr>
              <w:t xml:space="preserve"> مرفق البيئة العالمية </w:t>
            </w:r>
            <w:r w:rsidR="00CB72D3">
              <w:rPr>
                <w:rFonts w:cs="Simplified Arabic" w:hint="cs"/>
                <w:i/>
                <w:sz w:val="20"/>
                <w:rtl/>
                <w:lang w:val="en-GB"/>
              </w:rPr>
              <w:t xml:space="preserve">من أجل </w:t>
            </w:r>
            <w:r w:rsidRPr="00AA2CB9">
              <w:rPr>
                <w:rFonts w:cs="Simplified Arabic"/>
                <w:i/>
                <w:sz w:val="20"/>
                <w:rtl/>
                <w:lang w:val="en-GB"/>
              </w:rPr>
              <w:t xml:space="preserve">تنفيذ بروتوكول ناغويا كما هو موضح في استراتيجية التنوع البيولوجي </w:t>
            </w:r>
            <w:r w:rsidR="00CB72D3">
              <w:rPr>
                <w:rFonts w:cs="Simplified Arabic" w:hint="cs"/>
                <w:i/>
                <w:sz w:val="20"/>
                <w:rtl/>
                <w:lang w:val="en-GB"/>
              </w:rPr>
              <w:t xml:space="preserve">في </w:t>
            </w:r>
            <w:r w:rsidRPr="00AA2CB9">
              <w:rPr>
                <w:rFonts w:cs="Simplified Arabic"/>
                <w:i/>
                <w:sz w:val="20"/>
                <w:rtl/>
                <w:lang w:val="en-GB"/>
              </w:rPr>
              <w:t>فترة الت</w:t>
            </w:r>
            <w:r w:rsidR="00CB72D3">
              <w:rPr>
                <w:rFonts w:cs="Simplified Arabic" w:hint="cs"/>
                <w:i/>
                <w:sz w:val="20"/>
                <w:rtl/>
                <w:lang w:val="en-GB"/>
              </w:rPr>
              <w:t>جديد</w:t>
            </w:r>
            <w:r w:rsidRPr="00AA2CB9">
              <w:rPr>
                <w:rFonts w:cs="Simplified Arabic"/>
                <w:i/>
                <w:sz w:val="20"/>
                <w:rtl/>
                <w:lang w:val="en-GB"/>
              </w:rPr>
              <w:t xml:space="preserve"> السابع</w:t>
            </w:r>
            <w:r w:rsidR="00CB72D3">
              <w:rPr>
                <w:rFonts w:cs="Simplified Arabic" w:hint="cs"/>
                <w:i/>
                <w:sz w:val="20"/>
                <w:rtl/>
                <w:lang w:val="en-GB"/>
              </w:rPr>
              <w:t xml:space="preserve"> لموارد</w:t>
            </w:r>
            <w:r w:rsidRPr="00AA2CB9">
              <w:rPr>
                <w:rFonts w:cs="Simplified Arabic"/>
                <w:i/>
                <w:sz w:val="20"/>
                <w:rtl/>
                <w:lang w:val="en-GB"/>
              </w:rPr>
              <w:t xml:space="preserve"> مرفق البيئة العالمية. </w:t>
            </w:r>
            <w:r w:rsidR="00CB72D3">
              <w:rPr>
                <w:rFonts w:cs="Simplified Arabic" w:hint="cs"/>
                <w:i/>
                <w:sz w:val="20"/>
                <w:rtl/>
                <w:lang w:val="en-GB"/>
              </w:rPr>
              <w:t>و</w:t>
            </w:r>
            <w:r w:rsidR="00CB72D3">
              <w:rPr>
                <w:rFonts w:cs="Simplified Arabic"/>
                <w:i/>
                <w:sz w:val="20"/>
                <w:rtl/>
                <w:lang w:val="en-GB"/>
              </w:rPr>
              <w:t>خلال الفترة المشمولة بالتقرير</w:t>
            </w:r>
            <w:r w:rsidRPr="00AA2CB9">
              <w:rPr>
                <w:rFonts w:cs="Simplified Arabic"/>
                <w:i/>
                <w:sz w:val="20"/>
                <w:rtl/>
                <w:lang w:val="en-GB"/>
              </w:rPr>
              <w:t xml:space="preserve">، </w:t>
            </w:r>
            <w:r w:rsidR="00CB72D3">
              <w:rPr>
                <w:rFonts w:cs="Simplified Arabic" w:hint="cs"/>
                <w:i/>
                <w:sz w:val="20"/>
                <w:rtl/>
                <w:lang w:val="en-GB"/>
              </w:rPr>
              <w:t>اعتمد</w:t>
            </w:r>
            <w:r w:rsidRPr="00AA2CB9">
              <w:rPr>
                <w:rFonts w:cs="Simplified Arabic"/>
                <w:i/>
                <w:sz w:val="20"/>
                <w:rtl/>
                <w:lang w:val="en-GB"/>
              </w:rPr>
              <w:t xml:space="preserve"> مرفق البيئة العالمية </w:t>
            </w:r>
            <w:r w:rsidR="00CB72D3">
              <w:rPr>
                <w:rFonts w:cs="Simplified Arabic"/>
                <w:i/>
                <w:sz w:val="20"/>
                <w:rtl/>
                <w:lang w:val="en-GB"/>
              </w:rPr>
              <w:t>ثلاثة مشاريع قطرية (مدغشقر</w:t>
            </w:r>
            <w:r w:rsidRPr="00AA2CB9">
              <w:rPr>
                <w:rFonts w:cs="Simplified Arabic"/>
                <w:i/>
                <w:sz w:val="20"/>
                <w:rtl/>
                <w:lang w:val="en-GB"/>
              </w:rPr>
              <w:t xml:space="preserve">، </w:t>
            </w:r>
            <w:r w:rsidR="00CB72D3">
              <w:rPr>
                <w:rFonts w:cs="Simplified Arabic" w:hint="cs"/>
                <w:i/>
                <w:sz w:val="20"/>
                <w:rtl/>
                <w:lang w:val="en-GB"/>
              </w:rPr>
              <w:t>و</w:t>
            </w:r>
            <w:r w:rsidR="00CB72D3">
              <w:rPr>
                <w:rFonts w:cs="Simplified Arabic"/>
                <w:i/>
                <w:sz w:val="20"/>
                <w:rtl/>
                <w:lang w:val="en-GB"/>
              </w:rPr>
              <w:t>بنما</w:t>
            </w:r>
            <w:r w:rsidRPr="00AA2CB9">
              <w:rPr>
                <w:rFonts w:cs="Simplified Arabic"/>
                <w:i/>
                <w:sz w:val="20"/>
                <w:rtl/>
                <w:lang w:val="en-GB"/>
              </w:rPr>
              <w:t xml:space="preserve">، </w:t>
            </w:r>
            <w:r w:rsidR="00CB72D3">
              <w:rPr>
                <w:rFonts w:cs="Simplified Arabic" w:hint="cs"/>
                <w:i/>
                <w:sz w:val="20"/>
                <w:rtl/>
                <w:lang w:val="en-GB"/>
              </w:rPr>
              <w:t>و</w:t>
            </w:r>
            <w:r w:rsidRPr="00AA2CB9">
              <w:rPr>
                <w:rFonts w:cs="Simplified Arabic"/>
                <w:i/>
                <w:sz w:val="20"/>
                <w:rtl/>
                <w:lang w:val="en-GB"/>
              </w:rPr>
              <w:t xml:space="preserve">السودان) لتعزيز القدرات التقنية والقانونية والمؤسسية المطلوبة لتنفيذ بروتوكول ناغويا. </w:t>
            </w:r>
            <w:r w:rsidR="00CB72D3">
              <w:rPr>
                <w:rFonts w:cs="Simplified Arabic" w:hint="cs"/>
                <w:i/>
                <w:sz w:val="20"/>
                <w:rtl/>
                <w:lang w:val="en-GB"/>
              </w:rPr>
              <w:t>و</w:t>
            </w:r>
            <w:r w:rsidRPr="00AA2CB9">
              <w:rPr>
                <w:rFonts w:cs="Simplified Arabic"/>
                <w:i/>
                <w:sz w:val="20"/>
                <w:rtl/>
                <w:lang w:val="en-GB"/>
              </w:rPr>
              <w:t xml:space="preserve">استثمر مرفق البيئة العالمية 3.9 مليون دولار وحشد 24.2 مليون دولار </w:t>
            </w:r>
            <w:r w:rsidR="00CB72D3">
              <w:rPr>
                <w:rFonts w:cs="Simplified Arabic" w:hint="cs"/>
                <w:i/>
                <w:sz w:val="20"/>
                <w:rtl/>
                <w:lang w:val="en-GB"/>
              </w:rPr>
              <w:t>من</w:t>
            </w:r>
            <w:r w:rsidRPr="00AA2CB9">
              <w:rPr>
                <w:rFonts w:cs="Simplified Arabic"/>
                <w:i/>
                <w:sz w:val="20"/>
                <w:rtl/>
                <w:lang w:val="en-GB"/>
              </w:rPr>
              <w:t xml:space="preserve"> التمويل المشترك.</w:t>
            </w:r>
          </w:p>
        </w:tc>
      </w:tr>
      <w:tr w:rsidR="00710D77" w:rsidRPr="00710D77" w14:paraId="1A36AFDF" w14:textId="77777777" w:rsidTr="00710D77">
        <w:trPr>
          <w:trHeight w:val="378"/>
        </w:trPr>
        <w:tc>
          <w:tcPr>
            <w:tcW w:w="4834" w:type="dxa"/>
            <w:tcBorders>
              <w:top w:val="single" w:sz="4" w:space="0" w:color="auto"/>
              <w:left w:val="single" w:sz="4" w:space="0" w:color="auto"/>
              <w:bottom w:val="single" w:sz="4" w:space="0" w:color="auto"/>
              <w:right w:val="single" w:sz="4" w:space="0" w:color="auto"/>
            </w:tcBorders>
            <w:hideMark/>
          </w:tcPr>
          <w:p w14:paraId="665F6265" w14:textId="77777777" w:rsidR="00C30147" w:rsidRPr="00C30147" w:rsidRDefault="00C30147" w:rsidP="00CA2ED4">
            <w:pPr>
              <w:numPr>
                <w:ilvl w:val="0"/>
                <w:numId w:val="34"/>
              </w:numPr>
              <w:bidi/>
              <w:spacing w:after="120" w:line="204" w:lineRule="auto"/>
              <w:ind w:left="0" w:firstLine="720"/>
              <w:jc w:val="both"/>
              <w:rPr>
                <w:rFonts w:ascii="Simplified Arabic" w:eastAsia="PMingLiU" w:hAnsi="Simplified Arabic" w:cs="Simplified Arabic"/>
                <w:lang w:val="en-GB" w:eastAsia="ar-SA" w:bidi="ar-EG"/>
              </w:rPr>
            </w:pPr>
            <w:r w:rsidRPr="00C30147">
              <w:rPr>
                <w:rFonts w:ascii="Simplified Arabic" w:hAnsi="Simplified Arabic" w:cs="Simplified Arabic"/>
                <w:i/>
                <w:iCs/>
                <w:snapToGrid w:val="0"/>
                <w:rtl/>
                <w:lang w:val="fr-CA" w:eastAsia="ar-SA"/>
              </w:rPr>
              <w:t>يعتبر</w:t>
            </w:r>
            <w:r w:rsidRPr="00C30147">
              <w:rPr>
                <w:rFonts w:ascii="Simplified Arabic" w:eastAsia="PMingLiU" w:hAnsi="Simplified Arabic" w:cs="Simplified Arabic"/>
                <w:rtl/>
                <w:lang w:val="fr-CA" w:eastAsia="ar-SA"/>
              </w:rPr>
              <w:t xml:space="preserve"> الدراسة السادسة للأداء الشامل لمرفق البيئة العالمية، التي أجراها مكتب التقييم المستقل التابع للمرفق وأُنجزت في </w:t>
            </w:r>
            <w:r w:rsidRPr="00C30147">
              <w:rPr>
                <w:rFonts w:ascii="Simplified Arabic" w:eastAsia="PMingLiU" w:hAnsi="Simplified Arabic" w:cs="Simplified Arabic" w:hint="cs"/>
                <w:rtl/>
                <w:lang w:val="fr-CA" w:eastAsia="ar-SA"/>
              </w:rPr>
              <w:t>ديسمبر/</w:t>
            </w:r>
            <w:r w:rsidRPr="00C30147">
              <w:rPr>
                <w:rFonts w:ascii="Simplified Arabic" w:eastAsia="PMingLiU" w:hAnsi="Simplified Arabic" w:cs="Simplified Arabic"/>
                <w:rtl/>
                <w:lang w:val="fr-CA" w:eastAsia="ar-SA"/>
              </w:rPr>
              <w:t>كانون الأول 2017، أساساً جيداً للاستعراض الخامس لفعالية الآلية المالية، وكذلك العروض ذات الصلة الواردة من الأطراف، و</w:t>
            </w:r>
            <w:r w:rsidRPr="00C30147">
              <w:rPr>
                <w:rFonts w:ascii="Simplified Arabic" w:eastAsia="PMingLiU" w:hAnsi="Simplified Arabic" w:cs="Simplified Arabic"/>
                <w:i/>
                <w:iCs/>
                <w:rtl/>
                <w:lang w:val="fr-CA" w:eastAsia="ar-SA"/>
              </w:rPr>
              <w:t>يدعو</w:t>
            </w:r>
            <w:r w:rsidRPr="00C30147">
              <w:rPr>
                <w:rFonts w:ascii="Simplified Arabic" w:eastAsia="PMingLiU" w:hAnsi="Simplified Arabic" w:cs="Simplified Arabic"/>
                <w:rtl/>
                <w:lang w:val="fr-CA" w:eastAsia="ar-SA"/>
              </w:rPr>
              <w:t xml:space="preserve"> مجلس مرفق البيئة العالمية إلى اتخاذ الإجراءات التالية بغية زيادة تحسين فعالية الآلية المالية:</w:t>
            </w:r>
          </w:p>
          <w:p w14:paraId="744EA969" w14:textId="77777777" w:rsidR="00C30147" w:rsidRPr="00C30147" w:rsidRDefault="00C30147" w:rsidP="00CA2ED4">
            <w:pPr>
              <w:shd w:val="clear" w:color="auto" w:fill="FFFFFF"/>
              <w:bidi/>
              <w:spacing w:after="120" w:line="204" w:lineRule="auto"/>
              <w:ind w:firstLine="720"/>
              <w:jc w:val="both"/>
              <w:rPr>
                <w:rFonts w:ascii="Simplified Arabic" w:eastAsia="PMingLiU" w:hAnsi="Simplified Arabic" w:cs="Simplified Arabic"/>
                <w:rtl/>
                <w:lang w:val="en-GB" w:eastAsia="ar-SA" w:bidi="ar-EG"/>
              </w:rPr>
            </w:pPr>
            <w:bookmarkStart w:id="0" w:name="_Hlk528949105"/>
            <w:r w:rsidRPr="00C30147">
              <w:rPr>
                <w:rFonts w:ascii="Simplified Arabic" w:eastAsia="PMingLiU" w:hAnsi="Simplified Arabic" w:cs="Simplified Arabic"/>
                <w:rtl/>
                <w:lang w:val="en-GB" w:eastAsia="ar-SA" w:bidi="ar-EG"/>
              </w:rPr>
              <w:t>(أ)</w:t>
            </w:r>
            <w:r w:rsidRPr="00C30147">
              <w:rPr>
                <w:rFonts w:ascii="Simplified Arabic" w:eastAsia="PMingLiU" w:hAnsi="Simplified Arabic" w:cs="Simplified Arabic"/>
                <w:rtl/>
                <w:lang w:val="en-GB" w:eastAsia="ar-SA" w:bidi="ar-EG"/>
              </w:rPr>
              <w:tab/>
              <w:t>مواصلة تحسين تصميم وإدارة وأداء</w:t>
            </w:r>
            <w:r w:rsidRPr="00C30147">
              <w:rPr>
                <w:rFonts w:ascii="Simplified Arabic" w:eastAsia="PMingLiU" w:hAnsi="Simplified Arabic" w:cs="Simplified Arabic"/>
                <w:color w:val="000000"/>
                <w:rtl/>
                <w:lang w:val="fr-CA" w:eastAsia="ar-SA"/>
              </w:rPr>
              <w:t xml:space="preserve"> ال</w:t>
            </w:r>
            <w:r w:rsidRPr="00C30147">
              <w:rPr>
                <w:rFonts w:ascii="Simplified Arabic" w:eastAsia="PMingLiU" w:hAnsi="Simplified Arabic" w:cs="Simplified Arabic"/>
                <w:rtl/>
                <w:lang w:val="en-GB" w:eastAsia="ar-SA"/>
              </w:rPr>
              <w:t>مشاريع التجريبية للنهج المتكاملة</w:t>
            </w:r>
            <w:r w:rsidRPr="00C30147">
              <w:rPr>
                <w:rFonts w:ascii="Simplified Arabic" w:eastAsia="PMingLiU" w:hAnsi="Simplified Arabic" w:cs="Simplified Arabic"/>
                <w:rtl/>
                <w:lang w:val="en-GB" w:eastAsia="ar-SA" w:bidi="ar-EG"/>
              </w:rPr>
              <w:t xml:space="preserve"> التي وُضعت في الفترة السادسة لتجديد الموارد، وبرامج الأثر التي وضعت في الفترة السابعة لتجديد الموارد، والنُهُج البرنامجية الأخرى، والمشاريع المتعددة البؤر من أجل التصدي </w:t>
            </w:r>
            <w:r w:rsidRPr="00C30147">
              <w:rPr>
                <w:rFonts w:ascii="Simplified Arabic" w:eastAsia="PMingLiU" w:hAnsi="Simplified Arabic" w:cs="Simplified Arabic" w:hint="cs"/>
                <w:rtl/>
                <w:lang w:val="en-GB" w:eastAsia="ar-SA" w:bidi="ar-EG"/>
              </w:rPr>
              <w:t>للمحركات وراء</w:t>
            </w:r>
            <w:r w:rsidRPr="00C30147">
              <w:rPr>
                <w:rFonts w:ascii="Simplified Arabic" w:eastAsia="PMingLiU" w:hAnsi="Simplified Arabic" w:cs="Simplified Arabic"/>
                <w:rtl/>
                <w:lang w:val="en-GB" w:eastAsia="ar-SA" w:bidi="ar-EG"/>
              </w:rPr>
              <w:t xml:space="preserve"> التدهور البيئي؛</w:t>
            </w:r>
          </w:p>
          <w:p w14:paraId="08C6107E" w14:textId="77777777" w:rsidR="00C30147" w:rsidRPr="00C30147" w:rsidRDefault="00C30147" w:rsidP="00CA2ED4">
            <w:pPr>
              <w:shd w:val="clear" w:color="auto" w:fill="FFFFFF"/>
              <w:bidi/>
              <w:spacing w:after="120" w:line="204" w:lineRule="auto"/>
              <w:ind w:firstLine="720"/>
              <w:jc w:val="both"/>
              <w:rPr>
                <w:rFonts w:ascii="Simplified Arabic" w:eastAsia="PMingLiU" w:hAnsi="Simplified Arabic" w:cs="Simplified Arabic"/>
                <w:rtl/>
                <w:lang w:val="en-GB" w:eastAsia="ar-SA" w:bidi="ar-EG"/>
              </w:rPr>
            </w:pPr>
            <w:r w:rsidRPr="00C30147">
              <w:rPr>
                <w:rFonts w:ascii="Simplified Arabic" w:eastAsia="PMingLiU" w:hAnsi="Simplified Arabic" w:cs="Simplified Arabic"/>
                <w:rtl/>
                <w:lang w:val="en-GB" w:eastAsia="ar-SA" w:bidi="ar-EG"/>
              </w:rPr>
              <w:lastRenderedPageBreak/>
              <w:t>(ب)</w:t>
            </w:r>
            <w:r w:rsidRPr="00C30147">
              <w:rPr>
                <w:rFonts w:ascii="Simplified Arabic" w:eastAsia="PMingLiU" w:hAnsi="Simplified Arabic" w:cs="Simplified Arabic"/>
                <w:rtl/>
                <w:lang w:val="en-GB" w:eastAsia="ar-SA" w:bidi="ar-EG"/>
              </w:rPr>
              <w:tab/>
              <w:t>تعزيز الوعي بالعمليات القائمة في إطار ولاية ال</w:t>
            </w:r>
            <w:r w:rsidRPr="00C30147">
              <w:rPr>
                <w:rFonts w:ascii="Simplified Arabic" w:eastAsia="PMingLiU" w:hAnsi="Simplified Arabic" w:cs="Simplified Arabic"/>
                <w:rtl/>
                <w:lang w:val="en-GB" w:eastAsia="ar-SA"/>
              </w:rPr>
              <w:t xml:space="preserve">مفوض المعني بتسوية المنازعات </w:t>
            </w:r>
            <w:r w:rsidRPr="00C30147">
              <w:rPr>
                <w:rFonts w:ascii="Simplified Arabic" w:eastAsia="PMingLiU" w:hAnsi="Simplified Arabic" w:cs="Simplified Arabic"/>
                <w:rtl/>
                <w:lang w:val="en-GB" w:eastAsia="ar-SA" w:bidi="ar-EG"/>
              </w:rPr>
              <w:t>لمعالجة الشكاوى المتعلقة بعمليات الآلية المالية؛</w:t>
            </w:r>
          </w:p>
          <w:p w14:paraId="3173621A" w14:textId="77777777" w:rsidR="00C30147" w:rsidRPr="00C30147" w:rsidRDefault="00C30147" w:rsidP="00CA2ED4">
            <w:pPr>
              <w:shd w:val="clear" w:color="auto" w:fill="FFFFFF"/>
              <w:bidi/>
              <w:spacing w:after="120" w:line="204" w:lineRule="auto"/>
              <w:ind w:firstLine="720"/>
              <w:jc w:val="both"/>
              <w:rPr>
                <w:rFonts w:ascii="Simplified Arabic" w:eastAsia="PMingLiU" w:hAnsi="Simplified Arabic" w:cs="Simplified Arabic"/>
                <w:rtl/>
                <w:lang w:val="en-GB" w:eastAsia="ar-SA" w:bidi="ar-EG"/>
              </w:rPr>
            </w:pPr>
            <w:r w:rsidRPr="00C30147">
              <w:rPr>
                <w:rFonts w:ascii="Simplified Arabic" w:eastAsia="PMingLiU" w:hAnsi="Simplified Arabic" w:cs="Simplified Arabic"/>
                <w:rtl/>
                <w:lang w:val="en-GB" w:eastAsia="ar-SA" w:bidi="ar-EG"/>
              </w:rPr>
              <w:t>(ج)</w:t>
            </w:r>
            <w:r w:rsidRPr="00C30147">
              <w:rPr>
                <w:rFonts w:ascii="Simplified Arabic" w:eastAsia="PMingLiU" w:hAnsi="Simplified Arabic" w:cs="Simplified Arabic"/>
                <w:rtl/>
                <w:lang w:val="en-GB" w:eastAsia="ar-SA" w:bidi="ar-EG"/>
              </w:rPr>
              <w:tab/>
              <w:t>مواصلة تحسين استدامة المشاريع والبرامج الممولة، بما في ذلك التمويل المستدام للمناطق المحمية؛</w:t>
            </w:r>
          </w:p>
          <w:p w14:paraId="32875F5B" w14:textId="77777777" w:rsidR="00C30147" w:rsidRPr="00C30147" w:rsidRDefault="00C30147" w:rsidP="00CA2ED4">
            <w:pPr>
              <w:shd w:val="clear" w:color="auto" w:fill="FFFFFF"/>
              <w:bidi/>
              <w:spacing w:after="120" w:line="204" w:lineRule="auto"/>
              <w:ind w:left="720"/>
              <w:jc w:val="both"/>
              <w:rPr>
                <w:rFonts w:ascii="Simplified Arabic" w:eastAsia="PMingLiU" w:hAnsi="Simplified Arabic" w:cs="Simplified Arabic"/>
                <w:rtl/>
                <w:lang w:val="en-GB" w:eastAsia="ar-SA" w:bidi="ar-EG"/>
              </w:rPr>
            </w:pPr>
            <w:r w:rsidRPr="00C30147">
              <w:rPr>
                <w:rFonts w:ascii="Simplified Arabic" w:eastAsia="PMingLiU" w:hAnsi="Simplified Arabic" w:cs="Simplified Arabic"/>
                <w:rtl/>
                <w:lang w:val="en-GB" w:eastAsia="ar-SA" w:bidi="ar-EG"/>
              </w:rPr>
              <w:t>(د)</w:t>
            </w:r>
            <w:r w:rsidRPr="00C30147">
              <w:rPr>
                <w:rFonts w:ascii="Simplified Arabic" w:eastAsia="PMingLiU" w:hAnsi="Simplified Arabic" w:cs="Simplified Arabic"/>
                <w:rtl/>
                <w:lang w:val="en-GB" w:eastAsia="ar-SA" w:bidi="ar-EG"/>
              </w:rPr>
              <w:tab/>
              <w:t>مواصلة تحسين كفاءة الشراكة في إطار مرفق البيئة العالمية ومساءلتها؛</w:t>
            </w:r>
          </w:p>
          <w:bookmarkEnd w:id="0"/>
          <w:p w14:paraId="0E61ECB8" w14:textId="77777777" w:rsidR="00C30147" w:rsidRPr="00C30147" w:rsidRDefault="00C30147" w:rsidP="00CA2ED4">
            <w:pPr>
              <w:shd w:val="clear" w:color="auto" w:fill="FFFFFF"/>
              <w:bidi/>
              <w:spacing w:after="120" w:line="204" w:lineRule="auto"/>
              <w:ind w:left="720"/>
              <w:jc w:val="both"/>
              <w:rPr>
                <w:rFonts w:ascii="Simplified Arabic" w:eastAsia="PMingLiU" w:hAnsi="Simplified Arabic" w:cs="Simplified Arabic"/>
                <w:rtl/>
                <w:lang w:val="en-GB" w:eastAsia="ar-SA" w:bidi="ar-EG"/>
              </w:rPr>
            </w:pPr>
            <w:r w:rsidRPr="00C30147">
              <w:rPr>
                <w:rFonts w:ascii="Simplified Arabic" w:eastAsia="PMingLiU" w:hAnsi="Simplified Arabic" w:cs="Simplified Arabic"/>
                <w:rtl/>
                <w:lang w:val="en-GB" w:eastAsia="ar-SA" w:bidi="ar-EG"/>
              </w:rPr>
              <w:t>(ه)</w:t>
            </w:r>
            <w:r w:rsidRPr="00C30147">
              <w:rPr>
                <w:rFonts w:ascii="Simplified Arabic" w:eastAsia="PMingLiU" w:hAnsi="Simplified Arabic" w:cs="Simplified Arabic"/>
                <w:rtl/>
                <w:lang w:val="en-GB" w:eastAsia="ar-SA" w:bidi="ar-EG"/>
              </w:rPr>
              <w:tab/>
              <w:t>إدراج المعلومات التالية في التقرير الذي سيقدمه إلى مؤتمر الأطراف في اجتماعه الخامس عشر:</w:t>
            </w:r>
          </w:p>
          <w:p w14:paraId="5DC30D55" w14:textId="77777777" w:rsidR="00C30147" w:rsidRPr="00C30147" w:rsidRDefault="00C30147" w:rsidP="00CA2ED4">
            <w:pPr>
              <w:shd w:val="clear" w:color="auto" w:fill="FFFFFF"/>
              <w:bidi/>
              <w:spacing w:after="120" w:line="204" w:lineRule="auto"/>
              <w:ind w:left="720"/>
              <w:jc w:val="both"/>
              <w:rPr>
                <w:rFonts w:ascii="Simplified Arabic" w:eastAsia="PMingLiU" w:hAnsi="Simplified Arabic" w:cs="Simplified Arabic"/>
                <w:rtl/>
                <w:lang w:val="en-GB" w:eastAsia="ar-SA" w:bidi="ar-EG"/>
              </w:rPr>
            </w:pPr>
            <w:r w:rsidRPr="00C30147">
              <w:rPr>
                <w:rFonts w:ascii="Simplified Arabic" w:eastAsia="PMingLiU" w:hAnsi="Simplified Arabic" w:cs="Simplified Arabic"/>
                <w:rtl/>
                <w:lang w:val="en-GB" w:eastAsia="ar-SA" w:bidi="ar-EG"/>
              </w:rPr>
              <w:t>(1)</w:t>
            </w:r>
            <w:r w:rsidRPr="00C30147">
              <w:rPr>
                <w:rFonts w:ascii="Simplified Arabic" w:eastAsia="PMingLiU" w:hAnsi="Simplified Arabic" w:cs="Simplified Arabic"/>
                <w:rtl/>
                <w:lang w:val="en-GB" w:eastAsia="ar-SA" w:bidi="ar-EG"/>
              </w:rPr>
              <w:tab/>
              <w:t>التقدم المحرز في تنفيذ السياسة الجديدة المتعلقة بالتمويل المشترك؛</w:t>
            </w:r>
          </w:p>
          <w:p w14:paraId="106163A3" w14:textId="1EE36274" w:rsidR="00A84B43" w:rsidRPr="00710D77" w:rsidRDefault="00C30147" w:rsidP="00CA2ED4">
            <w:pPr>
              <w:bidi/>
              <w:spacing w:after="120"/>
              <w:jc w:val="both"/>
              <w:rPr>
                <w:rFonts w:cs="Simplified Arabic"/>
                <w:sz w:val="20"/>
                <w:lang w:val="en-GB"/>
              </w:rPr>
            </w:pPr>
            <w:r w:rsidRPr="00C30147">
              <w:rPr>
                <w:rFonts w:ascii="Simplified Arabic" w:eastAsia="PMingLiU" w:hAnsi="Simplified Arabic" w:cs="Simplified Arabic"/>
                <w:rtl/>
                <w:lang w:val="en-GB" w:eastAsia="ar-SA" w:bidi="ar-EG"/>
              </w:rPr>
              <w:t>(2)</w:t>
            </w:r>
            <w:r w:rsidRPr="00C30147">
              <w:rPr>
                <w:rFonts w:ascii="Simplified Arabic" w:eastAsia="PMingLiU" w:hAnsi="Simplified Arabic" w:cs="Simplified Arabic"/>
                <w:rtl/>
                <w:lang w:val="en-GB" w:eastAsia="ar-SA" w:bidi="ar-EG"/>
              </w:rPr>
              <w:tab/>
              <w:t>أداء شبكة وكالات مرفق البيئة العالمية؛</w:t>
            </w:r>
          </w:p>
        </w:tc>
        <w:tc>
          <w:tcPr>
            <w:tcW w:w="4904" w:type="dxa"/>
            <w:tcBorders>
              <w:top w:val="single" w:sz="4" w:space="0" w:color="auto"/>
              <w:left w:val="single" w:sz="4" w:space="0" w:color="auto"/>
              <w:bottom w:val="single" w:sz="4" w:space="0" w:color="auto"/>
              <w:right w:val="single" w:sz="4" w:space="0" w:color="auto"/>
            </w:tcBorders>
            <w:hideMark/>
          </w:tcPr>
          <w:p w14:paraId="1633C996" w14:textId="0E3CA49E" w:rsidR="00AA2CB9" w:rsidRPr="00AA2CB9" w:rsidRDefault="00AA2CB9" w:rsidP="00CA2ED4">
            <w:pPr>
              <w:bidi/>
              <w:spacing w:after="120"/>
              <w:jc w:val="both"/>
              <w:rPr>
                <w:rFonts w:cs="Simplified Arabic"/>
                <w:i/>
                <w:sz w:val="20"/>
                <w:rtl/>
                <w:lang w:val="en-GB"/>
              </w:rPr>
            </w:pPr>
            <w:r w:rsidRPr="00AA2CB9">
              <w:rPr>
                <w:rFonts w:cs="Simplified Arabic"/>
                <w:i/>
                <w:sz w:val="20"/>
                <w:rtl/>
                <w:lang w:val="en-GB"/>
              </w:rPr>
              <w:lastRenderedPageBreak/>
              <w:t xml:space="preserve">كجزء من دعمه المستمر لتنفيذ البرامج التجريبية للنهج المتكامل </w:t>
            </w:r>
            <w:r w:rsidR="00A05C6E">
              <w:rPr>
                <w:rFonts w:cs="Simplified Arabic" w:hint="cs"/>
                <w:i/>
                <w:sz w:val="20"/>
                <w:rtl/>
                <w:lang w:val="en-GB"/>
              </w:rPr>
              <w:t>خلال</w:t>
            </w:r>
            <w:r w:rsidRPr="00AA2CB9">
              <w:rPr>
                <w:rFonts w:cs="Simplified Arabic"/>
                <w:i/>
                <w:sz w:val="20"/>
                <w:rtl/>
                <w:lang w:val="en-GB"/>
              </w:rPr>
              <w:t xml:space="preserve"> الت</w:t>
            </w:r>
            <w:r w:rsidR="00A05C6E">
              <w:rPr>
                <w:rFonts w:cs="Simplified Arabic" w:hint="cs"/>
                <w:i/>
                <w:sz w:val="20"/>
                <w:rtl/>
                <w:lang w:val="en-GB"/>
              </w:rPr>
              <w:t>جدي</w:t>
            </w:r>
            <w:r w:rsidRPr="00AA2CB9">
              <w:rPr>
                <w:rFonts w:cs="Simplified Arabic"/>
                <w:i/>
                <w:sz w:val="20"/>
                <w:rtl/>
                <w:lang w:val="en-GB"/>
              </w:rPr>
              <w:t>د السادس</w:t>
            </w:r>
            <w:r w:rsidR="00A05C6E">
              <w:rPr>
                <w:rFonts w:cs="Simplified Arabic" w:hint="cs"/>
                <w:i/>
                <w:sz w:val="20"/>
                <w:rtl/>
                <w:lang w:val="en-GB"/>
              </w:rPr>
              <w:t xml:space="preserve"> لموارد</w:t>
            </w:r>
            <w:r w:rsidRPr="00AA2CB9">
              <w:rPr>
                <w:rFonts w:cs="Simplified Arabic"/>
                <w:i/>
                <w:sz w:val="20"/>
                <w:rtl/>
                <w:lang w:val="en-GB"/>
              </w:rPr>
              <w:t xml:space="preserve"> مرفق البيئة العالمية وصياغة وتطوير وتنفيذ </w:t>
            </w:r>
            <w:r w:rsidR="00A05C6E">
              <w:rPr>
                <w:rFonts w:cs="Simplified Arabic" w:hint="cs"/>
                <w:i/>
                <w:sz w:val="20"/>
                <w:rtl/>
                <w:lang w:val="en-GB"/>
              </w:rPr>
              <w:t>برامج الأثر في التجديد السابع لموارد</w:t>
            </w:r>
            <w:r w:rsidRPr="00AA2CB9">
              <w:rPr>
                <w:rFonts w:cs="Simplified Arabic"/>
                <w:i/>
                <w:sz w:val="20"/>
                <w:rtl/>
                <w:lang w:val="en-GB"/>
              </w:rPr>
              <w:t xml:space="preserve"> مرفق البيئة العالمية</w:t>
            </w:r>
            <w:r w:rsidR="00A05C6E">
              <w:rPr>
                <w:rFonts w:cs="Simplified Arabic" w:hint="cs"/>
                <w:i/>
                <w:sz w:val="20"/>
                <w:rtl/>
                <w:lang w:val="en-GB"/>
              </w:rPr>
              <w:t>،</w:t>
            </w:r>
            <w:r w:rsidRPr="00AA2CB9">
              <w:rPr>
                <w:rFonts w:cs="Simplified Arabic"/>
                <w:i/>
                <w:sz w:val="20"/>
                <w:rtl/>
                <w:lang w:val="en-GB"/>
              </w:rPr>
              <w:t xml:space="preserve"> </w:t>
            </w:r>
            <w:r w:rsidR="00A05C6E">
              <w:rPr>
                <w:rFonts w:cs="Simplified Arabic"/>
                <w:i/>
                <w:sz w:val="20"/>
                <w:rtl/>
                <w:lang w:val="en-GB"/>
              </w:rPr>
              <w:t>والنهج البرنامجية الأخرى</w:t>
            </w:r>
            <w:r w:rsidRPr="00AA2CB9">
              <w:rPr>
                <w:rFonts w:cs="Simplified Arabic"/>
                <w:i/>
                <w:sz w:val="20"/>
                <w:rtl/>
                <w:lang w:val="en-GB"/>
              </w:rPr>
              <w:t>، يظل مرفق البيئة العالمي</w:t>
            </w:r>
            <w:r w:rsidR="00A05C6E">
              <w:rPr>
                <w:rFonts w:cs="Simplified Arabic"/>
                <w:i/>
                <w:sz w:val="20"/>
                <w:rtl/>
                <w:lang w:val="en-GB"/>
              </w:rPr>
              <w:t>ة ملتزم</w:t>
            </w:r>
            <w:r w:rsidRPr="00AA2CB9">
              <w:rPr>
                <w:rFonts w:cs="Simplified Arabic"/>
                <w:i/>
                <w:sz w:val="20"/>
                <w:rtl/>
                <w:lang w:val="en-GB"/>
              </w:rPr>
              <w:t>ا بتحسين</w:t>
            </w:r>
            <w:r w:rsidR="00A05C6E">
              <w:rPr>
                <w:rFonts w:cs="Simplified Arabic" w:hint="cs"/>
                <w:i/>
                <w:sz w:val="20"/>
                <w:rtl/>
                <w:lang w:val="en-GB"/>
              </w:rPr>
              <w:t xml:space="preserve"> أداء</w:t>
            </w:r>
            <w:r w:rsidRPr="00AA2CB9">
              <w:rPr>
                <w:rFonts w:cs="Simplified Arabic"/>
                <w:i/>
                <w:sz w:val="20"/>
                <w:rtl/>
                <w:lang w:val="en-GB"/>
              </w:rPr>
              <w:t xml:space="preserve"> جميع </w:t>
            </w:r>
            <w:r w:rsidR="00A05C6E">
              <w:rPr>
                <w:rFonts w:cs="Simplified Arabic"/>
                <w:i/>
                <w:sz w:val="20"/>
                <w:rtl/>
                <w:lang w:val="en-GB"/>
              </w:rPr>
              <w:t>عناصر التصميم والإدارة والتنفيذ</w:t>
            </w:r>
            <w:r w:rsidR="00A05C6E">
              <w:rPr>
                <w:rFonts w:cs="Simplified Arabic" w:hint="cs"/>
                <w:i/>
                <w:sz w:val="20"/>
                <w:rtl/>
                <w:lang w:val="en-GB"/>
              </w:rPr>
              <w:t>.</w:t>
            </w:r>
          </w:p>
          <w:p w14:paraId="5BC94493" w14:textId="77777777" w:rsidR="00AA2CB9" w:rsidRPr="00AA2CB9" w:rsidRDefault="00AA2CB9" w:rsidP="00CA2ED4">
            <w:pPr>
              <w:bidi/>
              <w:spacing w:after="120"/>
              <w:jc w:val="both"/>
              <w:rPr>
                <w:rFonts w:cs="Simplified Arabic"/>
                <w:i/>
                <w:sz w:val="20"/>
                <w:rtl/>
                <w:lang w:val="en-GB"/>
              </w:rPr>
            </w:pPr>
          </w:p>
          <w:p w14:paraId="5358A760" w14:textId="628E9973" w:rsidR="00AA2CB9" w:rsidRPr="00AA2CB9" w:rsidRDefault="007F7930" w:rsidP="00CA2ED4">
            <w:pPr>
              <w:bidi/>
              <w:spacing w:after="120"/>
              <w:jc w:val="both"/>
              <w:rPr>
                <w:rFonts w:cs="Simplified Arabic"/>
                <w:i/>
                <w:sz w:val="20"/>
                <w:rtl/>
                <w:lang w:val="en-GB"/>
              </w:rPr>
            </w:pPr>
            <w:r>
              <w:rPr>
                <w:rFonts w:cs="Simplified Arabic" w:hint="cs"/>
                <w:i/>
                <w:sz w:val="20"/>
                <w:rtl/>
                <w:lang w:val="en-GB"/>
              </w:rPr>
              <w:t>و</w:t>
            </w:r>
            <w:r w:rsidR="00AA2CB9" w:rsidRPr="00AA2CB9">
              <w:rPr>
                <w:rFonts w:cs="Simplified Arabic"/>
                <w:i/>
                <w:sz w:val="20"/>
                <w:rtl/>
                <w:lang w:val="en-GB"/>
              </w:rPr>
              <w:t xml:space="preserve">يواصل مرفق البيئة العالمية </w:t>
            </w:r>
            <w:r>
              <w:rPr>
                <w:rFonts w:cs="Simplified Arabic" w:hint="cs"/>
                <w:i/>
                <w:sz w:val="20"/>
                <w:rtl/>
                <w:lang w:val="en-GB"/>
              </w:rPr>
              <w:t>توعية</w:t>
            </w:r>
            <w:r w:rsidR="00AA2CB9" w:rsidRPr="00AA2CB9">
              <w:rPr>
                <w:rFonts w:cs="Simplified Arabic"/>
                <w:i/>
                <w:sz w:val="20"/>
                <w:rtl/>
                <w:lang w:val="en-GB"/>
              </w:rPr>
              <w:t xml:space="preserve"> البلدان المؤهلة ل</w:t>
            </w:r>
            <w:r>
              <w:rPr>
                <w:rFonts w:cs="Simplified Arabic" w:hint="cs"/>
                <w:i/>
                <w:sz w:val="20"/>
                <w:rtl/>
                <w:lang w:val="en-GB"/>
              </w:rPr>
              <w:t xml:space="preserve">تلقي مساعدات </w:t>
            </w:r>
            <w:r w:rsidR="00AA2CB9" w:rsidRPr="00AA2CB9">
              <w:rPr>
                <w:rFonts w:cs="Simplified Arabic"/>
                <w:i/>
                <w:sz w:val="20"/>
                <w:rtl/>
                <w:lang w:val="en-GB"/>
              </w:rPr>
              <w:t xml:space="preserve">مرفق البيئة العالمية </w:t>
            </w:r>
            <w:r>
              <w:rPr>
                <w:rFonts w:cs="Simplified Arabic" w:hint="cs"/>
                <w:i/>
                <w:sz w:val="20"/>
                <w:rtl/>
                <w:lang w:val="en-GB"/>
              </w:rPr>
              <w:t>بشأن</w:t>
            </w:r>
            <w:r w:rsidR="00AA2CB9" w:rsidRPr="00AA2CB9">
              <w:rPr>
                <w:rFonts w:cs="Simplified Arabic"/>
                <w:i/>
                <w:sz w:val="20"/>
                <w:rtl/>
                <w:lang w:val="en-GB"/>
              </w:rPr>
              <w:t xml:space="preserve"> العمليات والإجراءات التي تقع </w:t>
            </w:r>
            <w:r>
              <w:rPr>
                <w:rFonts w:cs="Simplified Arabic" w:hint="cs"/>
                <w:i/>
                <w:sz w:val="20"/>
                <w:rtl/>
                <w:lang w:val="en-GB"/>
              </w:rPr>
              <w:t>ضمن</w:t>
            </w:r>
            <w:r w:rsidR="00AA2CB9" w:rsidRPr="00AA2CB9">
              <w:rPr>
                <w:rFonts w:cs="Simplified Arabic"/>
                <w:i/>
                <w:sz w:val="20"/>
                <w:rtl/>
                <w:lang w:val="en-GB"/>
              </w:rPr>
              <w:t xml:space="preserve"> مسؤولية مفوض حل النزاعات</w:t>
            </w:r>
            <w:r>
              <w:rPr>
                <w:rFonts w:cs="Simplified Arabic" w:hint="cs"/>
                <w:i/>
                <w:sz w:val="20"/>
                <w:rtl/>
                <w:lang w:val="en-GB"/>
              </w:rPr>
              <w:t>.</w:t>
            </w:r>
          </w:p>
          <w:p w14:paraId="0B19DDE7" w14:textId="77777777" w:rsidR="00AA2CB9" w:rsidRPr="00AA2CB9" w:rsidRDefault="00AA2CB9" w:rsidP="00CA2ED4">
            <w:pPr>
              <w:bidi/>
              <w:spacing w:after="120"/>
              <w:jc w:val="both"/>
              <w:rPr>
                <w:rFonts w:cs="Simplified Arabic"/>
                <w:i/>
                <w:sz w:val="20"/>
                <w:rtl/>
                <w:lang w:val="en-GB"/>
              </w:rPr>
            </w:pPr>
          </w:p>
          <w:p w14:paraId="7A629A17" w14:textId="6A3BD12E" w:rsidR="00AA2CB9" w:rsidRPr="00AA2CB9" w:rsidRDefault="007F7930" w:rsidP="00CA2ED4">
            <w:pPr>
              <w:bidi/>
              <w:spacing w:after="120"/>
              <w:jc w:val="both"/>
              <w:rPr>
                <w:rFonts w:cs="Simplified Arabic"/>
                <w:i/>
                <w:sz w:val="20"/>
                <w:rtl/>
                <w:lang w:val="en-GB"/>
              </w:rPr>
            </w:pPr>
            <w:r>
              <w:rPr>
                <w:rFonts w:cs="Simplified Arabic" w:hint="cs"/>
                <w:i/>
                <w:sz w:val="20"/>
                <w:rtl/>
                <w:lang w:val="en-GB"/>
              </w:rPr>
              <w:lastRenderedPageBreak/>
              <w:t>و</w:t>
            </w:r>
            <w:r>
              <w:rPr>
                <w:rFonts w:cs="Simplified Arabic"/>
                <w:i/>
                <w:sz w:val="20"/>
                <w:rtl/>
                <w:lang w:val="en-GB"/>
              </w:rPr>
              <w:t>يظل مرفق البيئة العالمية ملتزم</w:t>
            </w:r>
            <w:r w:rsidR="00AA2CB9" w:rsidRPr="00AA2CB9">
              <w:rPr>
                <w:rFonts w:cs="Simplified Arabic"/>
                <w:i/>
                <w:sz w:val="20"/>
                <w:rtl/>
                <w:lang w:val="en-GB"/>
              </w:rPr>
              <w:t>ا بضمان استدامة جميع مشروع</w:t>
            </w:r>
            <w:r>
              <w:rPr>
                <w:rFonts w:cs="Simplified Arabic"/>
                <w:i/>
                <w:sz w:val="20"/>
                <w:rtl/>
                <w:lang w:val="en-GB"/>
              </w:rPr>
              <w:t>اته وبرامجه</w:t>
            </w:r>
            <w:r w:rsidR="00AA2CB9" w:rsidRPr="00AA2CB9">
              <w:rPr>
                <w:rFonts w:cs="Simplified Arabic"/>
                <w:i/>
                <w:sz w:val="20"/>
                <w:rtl/>
                <w:lang w:val="en-GB"/>
              </w:rPr>
              <w:t xml:space="preserve">، ولا سيما دعم مرفق البيئة العالمية للتمويل </w:t>
            </w:r>
            <w:r>
              <w:rPr>
                <w:rFonts w:cs="Simplified Arabic"/>
                <w:i/>
                <w:sz w:val="20"/>
                <w:rtl/>
                <w:lang w:val="en-GB"/>
              </w:rPr>
              <w:t>المستدام لأنظمة المناطق المحمية، والذي يظل مجال</w:t>
            </w:r>
            <w:r w:rsidR="00AA2CB9" w:rsidRPr="00AA2CB9">
              <w:rPr>
                <w:rFonts w:cs="Simplified Arabic"/>
                <w:i/>
                <w:sz w:val="20"/>
                <w:rtl/>
                <w:lang w:val="en-GB"/>
              </w:rPr>
              <w:t xml:space="preserve">ا ذا أولوية للاستثمار في استراتيجية التنوع البيولوجي </w:t>
            </w:r>
            <w:r>
              <w:rPr>
                <w:rFonts w:cs="Simplified Arabic" w:hint="cs"/>
                <w:i/>
                <w:sz w:val="20"/>
                <w:rtl/>
                <w:lang w:val="en-GB"/>
              </w:rPr>
              <w:t>خلال</w:t>
            </w:r>
            <w:r w:rsidR="00AA2CB9" w:rsidRPr="00AA2CB9">
              <w:rPr>
                <w:rFonts w:cs="Simplified Arabic"/>
                <w:i/>
                <w:sz w:val="20"/>
                <w:rtl/>
                <w:lang w:val="en-GB"/>
              </w:rPr>
              <w:t xml:space="preserve"> الت</w:t>
            </w:r>
            <w:r>
              <w:rPr>
                <w:rFonts w:cs="Simplified Arabic" w:hint="cs"/>
                <w:i/>
                <w:sz w:val="20"/>
                <w:rtl/>
                <w:lang w:val="en-GB"/>
              </w:rPr>
              <w:t>جدي</w:t>
            </w:r>
            <w:r w:rsidR="00AA2CB9" w:rsidRPr="00AA2CB9">
              <w:rPr>
                <w:rFonts w:cs="Simplified Arabic"/>
                <w:i/>
                <w:sz w:val="20"/>
                <w:rtl/>
                <w:lang w:val="en-GB"/>
              </w:rPr>
              <w:t>د السابع</w:t>
            </w:r>
            <w:r>
              <w:rPr>
                <w:rFonts w:cs="Simplified Arabic" w:hint="cs"/>
                <w:i/>
                <w:sz w:val="20"/>
                <w:rtl/>
                <w:lang w:val="en-GB"/>
              </w:rPr>
              <w:t xml:space="preserve"> لموارد</w:t>
            </w:r>
            <w:r w:rsidR="00AA2CB9" w:rsidRPr="00AA2CB9">
              <w:rPr>
                <w:rFonts w:cs="Simplified Arabic"/>
                <w:i/>
                <w:sz w:val="20"/>
                <w:rtl/>
                <w:lang w:val="en-GB"/>
              </w:rPr>
              <w:t xml:space="preserve"> لمرفق البيئة العالمية</w:t>
            </w:r>
            <w:r>
              <w:rPr>
                <w:rFonts w:cs="Simplified Arabic" w:hint="cs"/>
                <w:i/>
                <w:sz w:val="20"/>
                <w:rtl/>
                <w:lang w:val="en-GB"/>
              </w:rPr>
              <w:t>.</w:t>
            </w:r>
          </w:p>
          <w:p w14:paraId="33BE66E2" w14:textId="77777777" w:rsidR="00AA2CB9" w:rsidRPr="00AA2CB9" w:rsidRDefault="00AA2CB9" w:rsidP="00CA2ED4">
            <w:pPr>
              <w:bidi/>
              <w:spacing w:after="120"/>
              <w:jc w:val="both"/>
              <w:rPr>
                <w:rFonts w:cs="Simplified Arabic"/>
                <w:i/>
                <w:sz w:val="20"/>
                <w:rtl/>
                <w:lang w:val="en-GB"/>
              </w:rPr>
            </w:pPr>
          </w:p>
          <w:p w14:paraId="2A7DAFC3" w14:textId="34963B8A" w:rsidR="00AA2CB9" w:rsidRPr="00AA2CB9" w:rsidRDefault="007F7930" w:rsidP="00CA2ED4">
            <w:pPr>
              <w:bidi/>
              <w:spacing w:after="120"/>
              <w:jc w:val="both"/>
              <w:rPr>
                <w:rFonts w:cs="Simplified Arabic"/>
                <w:i/>
                <w:sz w:val="20"/>
                <w:rtl/>
                <w:lang w:val="en-GB"/>
              </w:rPr>
            </w:pPr>
            <w:r>
              <w:rPr>
                <w:rFonts w:cs="Simplified Arabic" w:hint="cs"/>
                <w:i/>
                <w:sz w:val="20"/>
                <w:rtl/>
                <w:lang w:val="en-GB"/>
              </w:rPr>
              <w:t>و</w:t>
            </w:r>
            <w:r w:rsidR="00AA2CB9" w:rsidRPr="00AA2CB9">
              <w:rPr>
                <w:rFonts w:cs="Simplified Arabic"/>
                <w:i/>
                <w:sz w:val="20"/>
                <w:rtl/>
                <w:lang w:val="en-GB"/>
              </w:rPr>
              <w:t>يواصل مرفق البيئة العالمية تحسين كفاءة ومساءلة شراكة مرفق البيئة العالمية باستخدام آليات المحاسبة والإدارة القائمة</w:t>
            </w:r>
            <w:r>
              <w:rPr>
                <w:rFonts w:cs="Simplified Arabic" w:hint="cs"/>
                <w:i/>
                <w:sz w:val="20"/>
                <w:rtl/>
                <w:lang w:val="en-GB"/>
              </w:rPr>
              <w:t>.</w:t>
            </w:r>
          </w:p>
          <w:p w14:paraId="32CCA681" w14:textId="77777777" w:rsidR="00AA2CB9" w:rsidRPr="00AA2CB9" w:rsidRDefault="00AA2CB9" w:rsidP="00CA2ED4">
            <w:pPr>
              <w:bidi/>
              <w:spacing w:after="120"/>
              <w:jc w:val="both"/>
              <w:rPr>
                <w:rFonts w:cs="Simplified Arabic"/>
                <w:i/>
                <w:sz w:val="20"/>
                <w:rtl/>
                <w:lang w:val="en-GB"/>
              </w:rPr>
            </w:pPr>
          </w:p>
          <w:p w14:paraId="0338197E" w14:textId="783044A4" w:rsidR="00A84B43" w:rsidRPr="00710D77" w:rsidRDefault="00F0134F" w:rsidP="00CA2ED4">
            <w:pPr>
              <w:bidi/>
              <w:spacing w:after="120"/>
              <w:jc w:val="both"/>
              <w:rPr>
                <w:rFonts w:cs="Simplified Arabic"/>
                <w:i/>
                <w:sz w:val="20"/>
                <w:lang w:val="en-GB"/>
              </w:rPr>
            </w:pPr>
            <w:r>
              <w:rPr>
                <w:rFonts w:cs="Simplified Arabic" w:hint="cs"/>
                <w:i/>
                <w:sz w:val="20"/>
                <w:rtl/>
                <w:lang w:val="en-GB"/>
              </w:rPr>
              <w:t>و</w:t>
            </w:r>
            <w:r w:rsidR="00AA2CB9" w:rsidRPr="00AA2CB9">
              <w:rPr>
                <w:rFonts w:cs="Simplified Arabic"/>
                <w:i/>
                <w:sz w:val="20"/>
                <w:rtl/>
                <w:lang w:val="en-GB"/>
              </w:rPr>
              <w:t>يلخص القسم الثالث من هذا التقرير: أ) التقدم المحرز في تنفيذ سياسة التمويل المشترك الجديدة. ب) أداء شبكة وكالات مرفق البيئة العالمية.</w:t>
            </w:r>
          </w:p>
        </w:tc>
      </w:tr>
      <w:tr w:rsidR="00710D77" w:rsidRPr="00710D77" w14:paraId="7C5F2E72" w14:textId="77777777" w:rsidTr="00710D77">
        <w:trPr>
          <w:trHeight w:val="378"/>
        </w:trPr>
        <w:tc>
          <w:tcPr>
            <w:tcW w:w="4834" w:type="dxa"/>
            <w:tcBorders>
              <w:top w:val="single" w:sz="4" w:space="0" w:color="auto"/>
              <w:left w:val="single" w:sz="4" w:space="0" w:color="auto"/>
              <w:bottom w:val="single" w:sz="4" w:space="0" w:color="auto"/>
              <w:right w:val="single" w:sz="4" w:space="0" w:color="auto"/>
            </w:tcBorders>
            <w:hideMark/>
          </w:tcPr>
          <w:p w14:paraId="1D05220F" w14:textId="48D59856" w:rsidR="00A84B43" w:rsidRPr="00710D77" w:rsidRDefault="000117FB" w:rsidP="00CA2ED4">
            <w:pPr>
              <w:bidi/>
              <w:spacing w:after="120"/>
              <w:jc w:val="both"/>
              <w:rPr>
                <w:rFonts w:cs="Simplified Arabic"/>
                <w:sz w:val="20"/>
                <w:lang w:val="en-GB"/>
              </w:rPr>
            </w:pPr>
            <w:r w:rsidRPr="000117FB">
              <w:rPr>
                <w:rFonts w:ascii="Simplified Arabic" w:eastAsia="PMingLiU" w:hAnsi="Simplified Arabic" w:cs="Simplified Arabic" w:hint="cs"/>
                <w:i/>
                <w:iCs/>
                <w:color w:val="222222"/>
                <w:rtl/>
                <w:lang w:val="fr-CA" w:eastAsia="ar-SA"/>
              </w:rPr>
              <w:lastRenderedPageBreak/>
              <w:t>يشجع</w:t>
            </w:r>
            <w:r w:rsidRPr="000117FB">
              <w:rPr>
                <w:rFonts w:ascii="Simplified Arabic" w:eastAsia="PMingLiU" w:hAnsi="Simplified Arabic" w:cs="Simplified Arabic" w:hint="cs"/>
                <w:color w:val="222222"/>
                <w:rtl/>
                <w:lang w:val="fr-CA" w:eastAsia="ar-SA"/>
              </w:rPr>
              <w:t xml:space="preserve"> الأمينة التنفيذية على العمل بشكل وثيق مع مرفق البيئة العالمية في الانتقال إلى الإطار العالمي للتنوع البيولوجي لما بعد عام 2020؛</w:t>
            </w:r>
          </w:p>
        </w:tc>
        <w:tc>
          <w:tcPr>
            <w:tcW w:w="4904" w:type="dxa"/>
            <w:tcBorders>
              <w:top w:val="single" w:sz="4" w:space="0" w:color="auto"/>
              <w:left w:val="single" w:sz="4" w:space="0" w:color="auto"/>
              <w:bottom w:val="single" w:sz="4" w:space="0" w:color="auto"/>
              <w:right w:val="single" w:sz="4" w:space="0" w:color="auto"/>
            </w:tcBorders>
            <w:hideMark/>
          </w:tcPr>
          <w:p w14:paraId="1E2E96E2" w14:textId="5B6E16EE" w:rsidR="00A84B43" w:rsidRPr="00710D77" w:rsidRDefault="00AA2CB9" w:rsidP="00CA2ED4">
            <w:pPr>
              <w:numPr>
                <w:ilvl w:val="0"/>
                <w:numId w:val="26"/>
              </w:numPr>
              <w:bidi/>
              <w:spacing w:after="120"/>
              <w:ind w:left="0" w:firstLine="0"/>
              <w:jc w:val="both"/>
              <w:rPr>
                <w:rFonts w:cs="Simplified Arabic"/>
                <w:i/>
                <w:sz w:val="20"/>
                <w:lang w:val="en-GB"/>
              </w:rPr>
            </w:pPr>
            <w:r w:rsidRPr="00AA2CB9">
              <w:rPr>
                <w:rFonts w:cs="Simplified Arabic"/>
                <w:i/>
                <w:sz w:val="20"/>
                <w:rtl/>
                <w:lang w:val="en-GB"/>
              </w:rPr>
              <w:t>منذ ال</w:t>
            </w:r>
            <w:r w:rsidR="000117FB">
              <w:rPr>
                <w:rFonts w:cs="Simplified Arabic" w:hint="cs"/>
                <w:i/>
                <w:sz w:val="20"/>
                <w:rtl/>
                <w:lang w:val="en-GB"/>
              </w:rPr>
              <w:t>اجتماع</w:t>
            </w:r>
            <w:r w:rsidRPr="00AA2CB9">
              <w:rPr>
                <w:rFonts w:cs="Simplified Arabic"/>
                <w:i/>
                <w:sz w:val="20"/>
                <w:rtl/>
                <w:lang w:val="en-GB"/>
              </w:rPr>
              <w:t xml:space="preserve"> الرابع</w:t>
            </w:r>
            <w:r w:rsidR="000117FB">
              <w:rPr>
                <w:rFonts w:cs="Simplified Arabic"/>
                <w:i/>
                <w:sz w:val="20"/>
                <w:rtl/>
                <w:lang w:val="en-GB"/>
              </w:rPr>
              <w:t xml:space="preserve"> عشر لمؤتمر الأطراف</w:t>
            </w:r>
            <w:r w:rsidRPr="00AA2CB9">
              <w:rPr>
                <w:rFonts w:cs="Simplified Arabic"/>
                <w:i/>
                <w:sz w:val="20"/>
                <w:rtl/>
                <w:lang w:val="en-GB"/>
              </w:rPr>
              <w:t>، انخرط مرفق البيئة العالمية بنشاط مع اتفاقية التنوع البيولوجي بشأن الانتقال إلى الإطار العالمي للتنوع البيولوجي لما بعد عام 2020</w:t>
            </w:r>
            <w:r w:rsidR="00FF1E8B">
              <w:rPr>
                <w:rFonts w:cs="Simplified Arabic" w:hint="cs"/>
                <w:i/>
                <w:sz w:val="20"/>
                <w:rtl/>
                <w:lang w:val="en-GB"/>
              </w:rPr>
              <w:t>،</w:t>
            </w:r>
            <w:r w:rsidRPr="00AA2CB9">
              <w:rPr>
                <w:rFonts w:cs="Simplified Arabic"/>
                <w:i/>
                <w:sz w:val="20"/>
                <w:rtl/>
                <w:lang w:val="en-GB"/>
              </w:rPr>
              <w:t xml:space="preserve"> ويهدف مرفق البيئة العالمية إلى مواصلة هذا التعاون. </w:t>
            </w:r>
            <w:r w:rsidR="000117FB">
              <w:rPr>
                <w:rFonts w:cs="Simplified Arabic" w:hint="cs"/>
                <w:i/>
                <w:sz w:val="20"/>
                <w:rtl/>
                <w:lang w:val="en-GB"/>
              </w:rPr>
              <w:t>و</w:t>
            </w:r>
            <w:r w:rsidRPr="00AA2CB9">
              <w:rPr>
                <w:rFonts w:cs="Simplified Arabic"/>
                <w:i/>
                <w:sz w:val="20"/>
                <w:rtl/>
                <w:lang w:val="en-GB"/>
              </w:rPr>
              <w:t xml:space="preserve">شارك موظفو أمانة مرفق البيئة العالمية في المشاورة الإقليمية بشأن الإطار العالمي للتنوع البيولوجي لما بعد 2020 لآسيا والمحيط الهادئ وأمريكا اللاتينية ومنطقة البحر الكاريبي </w:t>
            </w:r>
            <w:r w:rsidR="007016AB">
              <w:rPr>
                <w:rFonts w:cs="Simplified Arabic" w:hint="cs"/>
                <w:i/>
                <w:sz w:val="20"/>
                <w:rtl/>
                <w:lang w:val="en-GB"/>
              </w:rPr>
              <w:t>وتقاسموا</w:t>
            </w:r>
            <w:r w:rsidRPr="00AA2CB9">
              <w:rPr>
                <w:rFonts w:cs="Simplified Arabic"/>
                <w:i/>
                <w:sz w:val="20"/>
                <w:rtl/>
                <w:lang w:val="en-GB"/>
              </w:rPr>
              <w:t xml:space="preserve"> خبرات مرفق البيئة العالمية </w:t>
            </w:r>
            <w:r w:rsidR="007016AB">
              <w:rPr>
                <w:rFonts w:cs="Simplified Arabic" w:hint="cs"/>
                <w:i/>
                <w:sz w:val="20"/>
                <w:rtl/>
                <w:lang w:val="en-GB"/>
              </w:rPr>
              <w:t>في دعم</w:t>
            </w:r>
            <w:r w:rsidRPr="00AA2CB9">
              <w:rPr>
                <w:rFonts w:cs="Simplified Arabic"/>
                <w:i/>
                <w:sz w:val="20"/>
                <w:rtl/>
                <w:lang w:val="en-GB"/>
              </w:rPr>
              <w:t xml:space="preserve"> تنفيذ اتفاقية التنوع البيولوجي. </w:t>
            </w:r>
            <w:r w:rsidR="000117FB">
              <w:rPr>
                <w:rFonts w:cs="Simplified Arabic" w:hint="cs"/>
                <w:i/>
                <w:sz w:val="20"/>
                <w:rtl/>
                <w:lang w:val="en-GB"/>
              </w:rPr>
              <w:t>و</w:t>
            </w:r>
            <w:r w:rsidR="000117FB">
              <w:rPr>
                <w:rFonts w:cs="Simplified Arabic"/>
                <w:i/>
                <w:sz w:val="20"/>
                <w:rtl/>
                <w:lang w:val="en-GB"/>
              </w:rPr>
              <w:t>بالإضافة إلى ذلك</w:t>
            </w:r>
            <w:r w:rsidRPr="00AA2CB9">
              <w:rPr>
                <w:rFonts w:cs="Simplified Arabic"/>
                <w:i/>
                <w:sz w:val="20"/>
                <w:rtl/>
                <w:lang w:val="en-GB"/>
              </w:rPr>
              <w:t>، حضر موظفو أمانة مرفق البيئة العالمية الاجتماعين الأول والثاني ل</w:t>
            </w:r>
            <w:r w:rsidR="000117FB">
              <w:rPr>
                <w:rFonts w:cs="Simplified Arabic" w:hint="cs"/>
                <w:i/>
                <w:sz w:val="20"/>
                <w:rtl/>
                <w:lang w:val="en-GB"/>
              </w:rPr>
              <w:t>فريق</w:t>
            </w:r>
            <w:r w:rsidRPr="00AA2CB9">
              <w:rPr>
                <w:rFonts w:cs="Simplified Arabic"/>
                <w:i/>
                <w:sz w:val="20"/>
                <w:rtl/>
                <w:lang w:val="en-GB"/>
              </w:rPr>
              <w:t xml:space="preserve"> العمل المفتوح العضوية (</w:t>
            </w:r>
            <w:r w:rsidRPr="00AA2CB9">
              <w:rPr>
                <w:rFonts w:cs="Simplified Arabic"/>
                <w:i/>
                <w:sz w:val="20"/>
                <w:lang w:val="en-GB"/>
              </w:rPr>
              <w:t>OEWG</w:t>
            </w:r>
            <w:r w:rsidRPr="00AA2CB9">
              <w:rPr>
                <w:rFonts w:cs="Simplified Arabic"/>
                <w:i/>
                <w:sz w:val="20"/>
                <w:rtl/>
                <w:lang w:val="en-GB"/>
              </w:rPr>
              <w:t xml:space="preserve">) بشأن الإطار العالمي للتنوع البيولوجي لما بعد 2020. </w:t>
            </w:r>
            <w:r w:rsidR="000117FB">
              <w:rPr>
                <w:rFonts w:cs="Simplified Arabic" w:hint="cs"/>
                <w:i/>
                <w:sz w:val="20"/>
                <w:rtl/>
                <w:lang w:val="en-GB"/>
              </w:rPr>
              <w:t>و</w:t>
            </w:r>
            <w:r w:rsidRPr="00AA2CB9">
              <w:rPr>
                <w:rFonts w:cs="Simplified Arabic"/>
                <w:i/>
                <w:sz w:val="20"/>
                <w:rtl/>
                <w:lang w:val="en-GB"/>
              </w:rPr>
              <w:t xml:space="preserve">حضر الأمين التنفيذي بالإنابة </w:t>
            </w:r>
            <w:r w:rsidR="000117FB">
              <w:rPr>
                <w:rFonts w:cs="Simplified Arabic" w:hint="cs"/>
                <w:i/>
                <w:sz w:val="20"/>
                <w:rtl/>
                <w:lang w:val="en-GB"/>
              </w:rPr>
              <w:t>الاجتماع السابع والخمسين ل</w:t>
            </w:r>
            <w:r w:rsidRPr="00AA2CB9">
              <w:rPr>
                <w:rFonts w:cs="Simplified Arabic"/>
                <w:i/>
                <w:sz w:val="20"/>
                <w:rtl/>
                <w:lang w:val="en-GB"/>
              </w:rPr>
              <w:t>مجلس مرفق البيئة العالمية في ديسمبر</w:t>
            </w:r>
            <w:r w:rsidR="000117FB">
              <w:rPr>
                <w:rFonts w:cs="Simplified Arabic" w:hint="cs"/>
                <w:i/>
                <w:sz w:val="20"/>
                <w:rtl/>
                <w:lang w:val="en-GB"/>
              </w:rPr>
              <w:t>/كانون الأول</w:t>
            </w:r>
            <w:r w:rsidRPr="00AA2CB9">
              <w:rPr>
                <w:rFonts w:cs="Simplified Arabic"/>
                <w:i/>
                <w:sz w:val="20"/>
                <w:rtl/>
                <w:lang w:val="en-GB"/>
              </w:rPr>
              <w:t xml:space="preserve"> 2019 وقدم إلى المجلس لمحة عامة عن مناقشات إطار ما بعد 2020. كما قدم أحد الرؤساء المشاركين للفريق العامل المفتوح العضوية موجزاً للتقدم </w:t>
            </w:r>
            <w:r w:rsidR="000117FB">
              <w:rPr>
                <w:rFonts w:cs="Simplified Arabic" w:hint="cs"/>
                <w:i/>
                <w:sz w:val="20"/>
                <w:rtl/>
                <w:lang w:val="en-GB"/>
              </w:rPr>
              <w:t>الذي أحرزه</w:t>
            </w:r>
            <w:r w:rsidRPr="00AA2CB9">
              <w:rPr>
                <w:rFonts w:cs="Simplified Arabic"/>
                <w:i/>
                <w:sz w:val="20"/>
                <w:rtl/>
                <w:lang w:val="en-GB"/>
              </w:rPr>
              <w:t xml:space="preserve"> حتى الآن </w:t>
            </w:r>
            <w:r w:rsidR="000117FB">
              <w:rPr>
                <w:rFonts w:cs="Simplified Arabic" w:hint="cs"/>
                <w:i/>
                <w:sz w:val="20"/>
                <w:rtl/>
                <w:lang w:val="en-GB"/>
              </w:rPr>
              <w:t>فريق</w:t>
            </w:r>
            <w:r w:rsidR="000117FB">
              <w:rPr>
                <w:rFonts w:cs="Simplified Arabic"/>
                <w:i/>
                <w:sz w:val="20"/>
                <w:rtl/>
                <w:lang w:val="en-GB"/>
              </w:rPr>
              <w:t xml:space="preserve"> </w:t>
            </w:r>
            <w:r w:rsidR="000117FB">
              <w:rPr>
                <w:rFonts w:cs="Simplified Arabic"/>
                <w:i/>
                <w:sz w:val="20"/>
                <w:rtl/>
                <w:lang w:val="en-GB"/>
              </w:rPr>
              <w:lastRenderedPageBreak/>
              <w:t>العمل المفتوح العضوي</w:t>
            </w:r>
            <w:r w:rsidR="007016AB">
              <w:rPr>
                <w:rFonts w:cs="Simplified Arabic" w:hint="cs"/>
                <w:i/>
                <w:sz w:val="20"/>
                <w:rtl/>
                <w:lang w:val="en-GB"/>
              </w:rPr>
              <w:t>ة</w:t>
            </w:r>
            <w:r w:rsidRPr="00AA2CB9">
              <w:rPr>
                <w:rFonts w:cs="Simplified Arabic"/>
                <w:i/>
                <w:sz w:val="20"/>
                <w:rtl/>
                <w:lang w:val="en-GB"/>
              </w:rPr>
              <w:t xml:space="preserve"> في </w:t>
            </w:r>
            <w:r w:rsidR="000117FB">
              <w:rPr>
                <w:rFonts w:cs="Simplified Arabic" w:hint="cs"/>
                <w:i/>
                <w:sz w:val="20"/>
                <w:rtl/>
                <w:lang w:val="en-GB"/>
              </w:rPr>
              <w:t>إعداد</w:t>
            </w:r>
            <w:r w:rsidRPr="00AA2CB9">
              <w:rPr>
                <w:rFonts w:cs="Simplified Arabic"/>
                <w:i/>
                <w:sz w:val="20"/>
                <w:rtl/>
                <w:lang w:val="en-GB"/>
              </w:rPr>
              <w:t xml:space="preserve"> المسودة الأولى للإطار العالمي للتنوع البيولوجي في</w:t>
            </w:r>
            <w:r w:rsidR="000117FB">
              <w:rPr>
                <w:rFonts w:cs="Simplified Arabic" w:hint="cs"/>
                <w:i/>
                <w:sz w:val="20"/>
                <w:rtl/>
                <w:lang w:val="en-GB"/>
              </w:rPr>
              <w:t xml:space="preserve"> الاجتماع السابع والخمسين</w:t>
            </w:r>
            <w:r w:rsidRPr="00AA2CB9">
              <w:rPr>
                <w:rFonts w:cs="Simplified Arabic"/>
                <w:i/>
                <w:sz w:val="20"/>
                <w:rtl/>
                <w:lang w:val="en-GB"/>
              </w:rPr>
              <w:t xml:space="preserve"> </w:t>
            </w:r>
            <w:r w:rsidR="000117FB">
              <w:rPr>
                <w:rFonts w:cs="Simplified Arabic" w:hint="cs"/>
                <w:i/>
                <w:sz w:val="20"/>
                <w:rtl/>
                <w:lang w:val="en-GB"/>
              </w:rPr>
              <w:t>ل</w:t>
            </w:r>
            <w:r w:rsidRPr="00AA2CB9">
              <w:rPr>
                <w:rFonts w:cs="Simplified Arabic"/>
                <w:i/>
                <w:sz w:val="20"/>
                <w:rtl/>
                <w:lang w:val="en-GB"/>
              </w:rPr>
              <w:t xml:space="preserve">مجلس مرفق البيئة العالمية. </w:t>
            </w:r>
            <w:r w:rsidR="000117FB">
              <w:rPr>
                <w:rFonts w:cs="Simplified Arabic" w:hint="cs"/>
                <w:i/>
                <w:sz w:val="20"/>
                <w:rtl/>
                <w:lang w:val="en-GB"/>
              </w:rPr>
              <w:t>و</w:t>
            </w:r>
            <w:r w:rsidRPr="00AA2CB9">
              <w:rPr>
                <w:rFonts w:cs="Simplified Arabic"/>
                <w:i/>
                <w:sz w:val="20"/>
                <w:rtl/>
                <w:lang w:val="en-GB"/>
              </w:rPr>
              <w:t>تتواصل أمانة مرفق البيئة العالمية وتتعاون على أساس مستمر مع أمانة اتفاقية التنوع البيولوجي والأمين</w:t>
            </w:r>
            <w:r w:rsidR="000117FB">
              <w:rPr>
                <w:rFonts w:cs="Simplified Arabic" w:hint="cs"/>
                <w:i/>
                <w:sz w:val="20"/>
                <w:rtl/>
                <w:lang w:val="en-GB"/>
              </w:rPr>
              <w:t>ة</w:t>
            </w:r>
            <w:r w:rsidRPr="00AA2CB9">
              <w:rPr>
                <w:rFonts w:cs="Simplified Arabic"/>
                <w:i/>
                <w:sz w:val="20"/>
                <w:rtl/>
                <w:lang w:val="en-GB"/>
              </w:rPr>
              <w:t xml:space="preserve"> التنفيذي</w:t>
            </w:r>
            <w:r w:rsidR="000117FB">
              <w:rPr>
                <w:rFonts w:cs="Simplified Arabic" w:hint="cs"/>
                <w:i/>
                <w:sz w:val="20"/>
                <w:rtl/>
                <w:lang w:val="en-GB"/>
              </w:rPr>
              <w:t>ة</w:t>
            </w:r>
            <w:r w:rsidRPr="00AA2CB9">
              <w:rPr>
                <w:rFonts w:cs="Simplified Arabic"/>
                <w:i/>
                <w:sz w:val="20"/>
                <w:rtl/>
                <w:lang w:val="en-GB"/>
              </w:rPr>
              <w:t xml:space="preserve"> في سياق هذه العملية.</w:t>
            </w:r>
          </w:p>
        </w:tc>
      </w:tr>
    </w:tbl>
    <w:p w14:paraId="3348438A" w14:textId="77777777" w:rsidR="00710D77" w:rsidRDefault="00710D77" w:rsidP="00CA2ED4">
      <w:pPr>
        <w:bidi/>
        <w:spacing w:after="120"/>
        <w:jc w:val="both"/>
        <w:rPr>
          <w:rFonts w:cs="Simplified Arabic"/>
          <w:sz w:val="20"/>
          <w:rtl/>
          <w:lang w:val="en-GB"/>
        </w:rPr>
      </w:pPr>
    </w:p>
    <w:p w14:paraId="150F23E5" w14:textId="2AFCFA17" w:rsidR="00AA2CB9" w:rsidRPr="00C70404" w:rsidRDefault="00AA2CB9" w:rsidP="00CA2ED4">
      <w:pPr>
        <w:bidi/>
        <w:spacing w:after="120"/>
        <w:jc w:val="both"/>
        <w:rPr>
          <w:rFonts w:cs="Simplified Arabic"/>
          <w:b/>
          <w:bCs/>
          <w:sz w:val="20"/>
          <w:rtl/>
          <w:lang w:val="en-GB"/>
        </w:rPr>
      </w:pPr>
      <w:r w:rsidRPr="00C70404">
        <w:rPr>
          <w:rFonts w:cs="Simplified Arabic" w:hint="cs"/>
          <w:b/>
          <w:bCs/>
          <w:sz w:val="20"/>
          <w:rtl/>
          <w:lang w:val="en-GB"/>
        </w:rPr>
        <w:t>ثالثا -</w:t>
      </w:r>
      <w:r w:rsidRPr="00C70404">
        <w:rPr>
          <w:rFonts w:cs="Simplified Arabic" w:hint="cs"/>
          <w:b/>
          <w:bCs/>
          <w:sz w:val="20"/>
          <w:rtl/>
          <w:lang w:val="en-GB"/>
        </w:rPr>
        <w:tab/>
        <w:t>تنفيذ الحافظة</w:t>
      </w:r>
    </w:p>
    <w:p w14:paraId="483EC449" w14:textId="72BBDB3E" w:rsidR="00AA2CB9" w:rsidRPr="00C70404" w:rsidRDefault="00AA2CB9" w:rsidP="00CA2ED4">
      <w:pPr>
        <w:bidi/>
        <w:spacing w:after="120"/>
        <w:jc w:val="both"/>
        <w:rPr>
          <w:rFonts w:cs="Simplified Arabic"/>
          <w:b/>
          <w:bCs/>
          <w:sz w:val="20"/>
          <w:rtl/>
          <w:lang w:val="en-GB"/>
        </w:rPr>
      </w:pPr>
      <w:r w:rsidRPr="00C70404">
        <w:rPr>
          <w:rFonts w:cs="Simplified Arabic"/>
          <w:b/>
          <w:bCs/>
          <w:sz w:val="20"/>
          <w:rtl/>
          <w:lang w:val="en-GB"/>
        </w:rPr>
        <w:t>تحقيق أهداف تطوير المشروع والتقدم في التنفيذ</w:t>
      </w:r>
    </w:p>
    <w:p w14:paraId="68C6BCF4" w14:textId="4A03403C" w:rsidR="00C0735B" w:rsidRPr="00C70404" w:rsidRDefault="00C0735B" w:rsidP="00CA2ED4">
      <w:pPr>
        <w:pStyle w:val="ListParagraph"/>
        <w:numPr>
          <w:ilvl w:val="0"/>
          <w:numId w:val="33"/>
        </w:numPr>
        <w:bidi/>
        <w:spacing w:before="240" w:after="120"/>
        <w:ind w:left="4" w:firstLine="0"/>
        <w:jc w:val="both"/>
        <w:rPr>
          <w:rFonts w:cs="Simplified Arabic"/>
          <w:sz w:val="20"/>
          <w:rtl/>
          <w:lang w:val="en-GB"/>
        </w:rPr>
      </w:pPr>
      <w:r w:rsidRPr="00C70404">
        <w:rPr>
          <w:rFonts w:cs="Simplified Arabic"/>
          <w:sz w:val="20"/>
          <w:rtl/>
          <w:lang w:val="en-GB"/>
        </w:rPr>
        <w:t xml:space="preserve">تقوم الوكالات بالتقييم الذاتي لأبعاد تحقيق أهداف تطوير المشروع والتقدم المحرز في التنفيذ </w:t>
      </w:r>
      <w:r w:rsidR="00286DA6">
        <w:rPr>
          <w:rFonts w:cs="Simplified Arabic"/>
          <w:sz w:val="20"/>
          <w:rtl/>
          <w:lang w:val="en-GB"/>
        </w:rPr>
        <w:t>كل عام في تقارير تنفيذ المشروع</w:t>
      </w:r>
      <w:r w:rsidRPr="00C70404">
        <w:rPr>
          <w:rFonts w:cs="Simplified Arabic"/>
          <w:sz w:val="20"/>
          <w:rtl/>
          <w:lang w:val="en-GB"/>
        </w:rPr>
        <w:t>، بما يتماشى مع سياسة ا</w:t>
      </w:r>
      <w:r w:rsidR="00286DA6">
        <w:rPr>
          <w:rFonts w:cs="Simplified Arabic" w:hint="cs"/>
          <w:sz w:val="20"/>
          <w:rtl/>
          <w:lang w:val="en-GB"/>
        </w:rPr>
        <w:t>لرصد</w:t>
      </w:r>
      <w:r w:rsidRPr="00C70404">
        <w:rPr>
          <w:rFonts w:cs="Simplified Arabic"/>
          <w:sz w:val="20"/>
          <w:rtl/>
          <w:lang w:val="en-GB"/>
        </w:rPr>
        <w:t xml:space="preserve"> والتقييم </w:t>
      </w:r>
      <w:r w:rsidR="00286DA6">
        <w:rPr>
          <w:rFonts w:cs="Simplified Arabic"/>
          <w:sz w:val="20"/>
          <w:rtl/>
          <w:lang w:val="en-GB"/>
        </w:rPr>
        <w:t>لمرفق البيئة العالمية لعام 2010</w:t>
      </w:r>
      <w:r w:rsidRPr="00C70404">
        <w:rPr>
          <w:rFonts w:cs="Simplified Arabic"/>
          <w:sz w:val="20"/>
          <w:rtl/>
          <w:lang w:val="en-GB"/>
        </w:rPr>
        <w:t>، تليها سياسة الرصد الأخيرة لمرفق البيئة العالمية.</w:t>
      </w:r>
      <w:r w:rsidR="00286DA6">
        <w:rPr>
          <w:rStyle w:val="FootnoteReference"/>
          <w:rFonts w:cs="Simplified Arabic"/>
          <w:sz w:val="20"/>
          <w:rtl/>
          <w:lang w:val="en-GB"/>
        </w:rPr>
        <w:footnoteReference w:id="20"/>
      </w:r>
      <w:r w:rsidRPr="00C70404">
        <w:rPr>
          <w:rFonts w:cs="Simplified Arabic"/>
          <w:sz w:val="20"/>
          <w:rtl/>
          <w:lang w:val="en-GB"/>
        </w:rPr>
        <w:t xml:space="preserve"> </w:t>
      </w:r>
      <w:r w:rsidR="00286DA6">
        <w:rPr>
          <w:rFonts w:cs="Simplified Arabic" w:hint="cs"/>
          <w:sz w:val="20"/>
          <w:rtl/>
          <w:lang w:val="en-GB"/>
        </w:rPr>
        <w:t>و</w:t>
      </w:r>
      <w:r w:rsidRPr="00C70404">
        <w:rPr>
          <w:rFonts w:cs="Simplified Arabic"/>
          <w:sz w:val="20"/>
          <w:rtl/>
          <w:lang w:val="en-GB"/>
        </w:rPr>
        <w:t>أثناء ا</w:t>
      </w:r>
      <w:r w:rsidR="00286DA6">
        <w:rPr>
          <w:rFonts w:cs="Simplified Arabic"/>
          <w:sz w:val="20"/>
          <w:rtl/>
          <w:lang w:val="en-GB"/>
        </w:rPr>
        <w:t>تباع سياسة مرفق البيئة العالمية</w:t>
      </w:r>
      <w:r w:rsidRPr="00C70404">
        <w:rPr>
          <w:rFonts w:cs="Simplified Arabic"/>
          <w:sz w:val="20"/>
          <w:rtl/>
          <w:lang w:val="en-GB"/>
        </w:rPr>
        <w:t>، تستخدم الوكالات أيضا معاييرها و</w:t>
      </w:r>
      <w:r w:rsidR="00286DA6">
        <w:rPr>
          <w:rFonts w:cs="Simplified Arabic" w:hint="cs"/>
          <w:sz w:val="20"/>
          <w:rtl/>
          <w:lang w:val="en-GB"/>
        </w:rPr>
        <w:t>مبادئها الإرشادية الخاصة</w:t>
      </w:r>
      <w:r w:rsidRPr="00C70404">
        <w:rPr>
          <w:rFonts w:cs="Simplified Arabic"/>
          <w:sz w:val="20"/>
          <w:rtl/>
          <w:lang w:val="en-GB"/>
        </w:rPr>
        <w:t xml:space="preserve"> عند تصنيف المشاريع</w:t>
      </w:r>
      <w:r w:rsidR="00286DA6">
        <w:rPr>
          <w:rFonts w:cs="Simplified Arabic" w:hint="cs"/>
          <w:sz w:val="20"/>
          <w:rtl/>
          <w:lang w:val="en-GB"/>
        </w:rPr>
        <w:t>.</w:t>
      </w:r>
    </w:p>
    <w:p w14:paraId="3F4E770B" w14:textId="1B67077C" w:rsidR="00C0735B" w:rsidRPr="00315667" w:rsidRDefault="00286DA6" w:rsidP="001F213F">
      <w:pPr>
        <w:bidi/>
        <w:spacing w:after="120"/>
        <w:jc w:val="both"/>
        <w:rPr>
          <w:rFonts w:cs="Simplified Arabic"/>
          <w:i/>
          <w:iCs/>
          <w:sz w:val="20"/>
          <w:rtl/>
          <w:lang w:val="en-GB"/>
        </w:rPr>
      </w:pPr>
      <w:r w:rsidRPr="001F213F">
        <w:rPr>
          <w:rFonts w:cs="Simplified Arabic" w:hint="cs"/>
          <w:i/>
          <w:iCs/>
          <w:sz w:val="20"/>
          <w:rtl/>
          <w:lang w:val="en-GB"/>
        </w:rPr>
        <w:t>إن المعلومات</w:t>
      </w:r>
      <w:r w:rsidR="00C0735B" w:rsidRPr="001F213F">
        <w:rPr>
          <w:rFonts w:cs="Simplified Arabic"/>
          <w:i/>
          <w:iCs/>
          <w:sz w:val="20"/>
          <w:rtl/>
          <w:lang w:val="en-GB"/>
        </w:rPr>
        <w:t xml:space="preserve"> </w:t>
      </w:r>
      <w:r w:rsidRPr="001F213F">
        <w:rPr>
          <w:rFonts w:cs="Simplified Arabic" w:hint="cs"/>
          <w:i/>
          <w:iCs/>
          <w:sz w:val="20"/>
          <w:rtl/>
          <w:lang w:val="en-GB"/>
        </w:rPr>
        <w:t>الواردة</w:t>
      </w:r>
      <w:r w:rsidR="00C0735B" w:rsidRPr="001F213F">
        <w:rPr>
          <w:rFonts w:cs="Simplified Arabic"/>
          <w:i/>
          <w:iCs/>
          <w:sz w:val="20"/>
          <w:rtl/>
          <w:lang w:val="en-GB"/>
        </w:rPr>
        <w:t xml:space="preserve"> في جميع الجداول والأشكال</w:t>
      </w:r>
      <w:r w:rsidR="00926798" w:rsidRPr="001F213F">
        <w:rPr>
          <w:rFonts w:cs="Simplified Arabic" w:hint="cs"/>
          <w:i/>
          <w:iCs/>
          <w:sz w:val="20"/>
          <w:rtl/>
          <w:lang w:val="en-GB"/>
        </w:rPr>
        <w:t xml:space="preserve"> التالية</w:t>
      </w:r>
      <w:r w:rsidR="00C0735B" w:rsidRPr="001F213F">
        <w:rPr>
          <w:rFonts w:cs="Simplified Arabic"/>
          <w:i/>
          <w:iCs/>
          <w:sz w:val="20"/>
          <w:rtl/>
          <w:lang w:val="en-GB"/>
        </w:rPr>
        <w:t xml:space="preserve"> مستمدة من الحافظة النشطة لمرفق البيئة العالمية </w:t>
      </w:r>
      <w:r w:rsidR="00926798" w:rsidRPr="001F213F">
        <w:rPr>
          <w:rFonts w:cs="Simplified Arabic" w:hint="cs"/>
          <w:i/>
          <w:iCs/>
          <w:sz w:val="20"/>
          <w:rtl/>
          <w:lang w:val="en-GB"/>
        </w:rPr>
        <w:t>خلال</w:t>
      </w:r>
      <w:r w:rsidR="00C0735B" w:rsidRPr="001F213F">
        <w:rPr>
          <w:rFonts w:cs="Simplified Arabic"/>
          <w:i/>
          <w:iCs/>
          <w:sz w:val="20"/>
          <w:rtl/>
          <w:lang w:val="en-GB"/>
        </w:rPr>
        <w:t xml:space="preserve"> السن</w:t>
      </w:r>
      <w:r w:rsidR="00926798" w:rsidRPr="001F213F">
        <w:rPr>
          <w:rFonts w:cs="Simplified Arabic"/>
          <w:i/>
          <w:iCs/>
          <w:sz w:val="20"/>
          <w:rtl/>
          <w:lang w:val="en-GB"/>
        </w:rPr>
        <w:t>ة المالية 2019</w:t>
      </w:r>
      <w:r w:rsidR="00C0735B" w:rsidRPr="001F213F">
        <w:rPr>
          <w:rFonts w:cs="Simplified Arabic"/>
          <w:i/>
          <w:iCs/>
          <w:sz w:val="20"/>
          <w:rtl/>
          <w:lang w:val="en-GB"/>
        </w:rPr>
        <w:t>، و</w:t>
      </w:r>
      <w:r w:rsidR="00926798" w:rsidRPr="001F213F">
        <w:rPr>
          <w:rFonts w:cs="Simplified Arabic" w:hint="cs"/>
          <w:i/>
          <w:iCs/>
          <w:sz w:val="20"/>
          <w:rtl/>
          <w:lang w:val="en-GB"/>
        </w:rPr>
        <w:t>هي</w:t>
      </w:r>
      <w:r w:rsidR="00926798" w:rsidRPr="001F213F">
        <w:rPr>
          <w:rFonts w:cs="Simplified Arabic"/>
          <w:i/>
          <w:iCs/>
          <w:sz w:val="20"/>
          <w:rtl/>
          <w:lang w:val="en-GB"/>
        </w:rPr>
        <w:t xml:space="preserve"> تتكون من 923 مشروع</w:t>
      </w:r>
      <w:r w:rsidR="00C0735B" w:rsidRPr="001F213F">
        <w:rPr>
          <w:rFonts w:cs="Simplified Arabic"/>
          <w:i/>
          <w:iCs/>
          <w:sz w:val="20"/>
          <w:rtl/>
          <w:lang w:val="en-GB"/>
        </w:rPr>
        <w:t xml:space="preserve">ا </w:t>
      </w:r>
      <w:r w:rsidR="00926798" w:rsidRPr="001F213F">
        <w:rPr>
          <w:rFonts w:cs="Simplified Arabic" w:hint="cs"/>
          <w:i/>
          <w:iCs/>
          <w:sz w:val="20"/>
          <w:rtl/>
          <w:lang w:val="en-GB"/>
        </w:rPr>
        <w:t>في</w:t>
      </w:r>
      <w:r w:rsidR="00C0735B" w:rsidRPr="001F213F">
        <w:rPr>
          <w:rFonts w:cs="Simplified Arabic"/>
          <w:i/>
          <w:iCs/>
          <w:sz w:val="20"/>
          <w:rtl/>
          <w:lang w:val="en-GB"/>
        </w:rPr>
        <w:t xml:space="preserve"> </w:t>
      </w:r>
      <w:r w:rsidR="00926798" w:rsidRPr="001F213F">
        <w:rPr>
          <w:rFonts w:cs="Simplified Arabic" w:hint="cs"/>
          <w:i/>
          <w:iCs/>
          <w:sz w:val="20"/>
          <w:rtl/>
          <w:lang w:val="en-GB"/>
        </w:rPr>
        <w:t>الفترة من التجديد الثالث إلى التجديد السادس لموارد مرفق البيئة العالمية</w:t>
      </w:r>
      <w:r w:rsidR="00C0735B" w:rsidRPr="001F213F">
        <w:rPr>
          <w:rFonts w:cs="Simplified Arabic"/>
          <w:i/>
          <w:iCs/>
          <w:sz w:val="20"/>
          <w:rtl/>
          <w:lang w:val="en-GB"/>
        </w:rPr>
        <w:t xml:space="preserve">، ما لم يذكر خلاف ذلك. </w:t>
      </w:r>
      <w:r w:rsidR="00926798" w:rsidRPr="001F213F">
        <w:rPr>
          <w:rFonts w:cs="Simplified Arabic" w:hint="cs"/>
          <w:i/>
          <w:iCs/>
          <w:sz w:val="20"/>
          <w:rtl/>
          <w:lang w:val="en-GB"/>
        </w:rPr>
        <w:t>و</w:t>
      </w:r>
      <w:r w:rsidR="001F213F">
        <w:rPr>
          <w:rFonts w:cs="Simplified Arabic"/>
          <w:i/>
          <w:iCs/>
          <w:sz w:val="20"/>
          <w:rtl/>
          <w:lang w:val="en-GB"/>
        </w:rPr>
        <w:t>تتكون</w:t>
      </w:r>
      <w:r w:rsidR="001F213F">
        <w:rPr>
          <w:rFonts w:cs="Simplified Arabic" w:hint="cs"/>
          <w:i/>
          <w:iCs/>
          <w:sz w:val="20"/>
          <w:rtl/>
          <w:lang w:val="en-GB"/>
        </w:rPr>
        <w:t xml:space="preserve"> الحافظة</w:t>
      </w:r>
      <w:r w:rsidR="00C0735B" w:rsidRPr="001F213F">
        <w:rPr>
          <w:rFonts w:cs="Simplified Arabic"/>
          <w:i/>
          <w:iCs/>
          <w:sz w:val="20"/>
          <w:rtl/>
          <w:lang w:val="en-GB"/>
        </w:rPr>
        <w:t xml:space="preserve"> النشطة من المشاريع التي لا تزال قيد التنفيذ.</w:t>
      </w:r>
    </w:p>
    <w:p w14:paraId="41BD795C" w14:textId="7916ED5C" w:rsidR="00815BA9" w:rsidRPr="00815BA9" w:rsidRDefault="00815BA9" w:rsidP="00CA2ED4">
      <w:pPr>
        <w:pStyle w:val="ListParagraph"/>
        <w:numPr>
          <w:ilvl w:val="0"/>
          <w:numId w:val="33"/>
        </w:numPr>
        <w:bidi/>
        <w:spacing w:before="240" w:after="120"/>
        <w:ind w:left="4" w:firstLine="0"/>
        <w:jc w:val="both"/>
        <w:rPr>
          <w:rFonts w:cs="Simplified Arabic"/>
          <w:sz w:val="20"/>
          <w:rtl/>
          <w:lang w:val="en-GB"/>
        </w:rPr>
      </w:pPr>
      <w:r w:rsidRPr="00815BA9">
        <w:rPr>
          <w:rFonts w:cs="Simplified Arabic"/>
          <w:sz w:val="20"/>
          <w:rtl/>
          <w:lang w:val="en-GB"/>
        </w:rPr>
        <w:t xml:space="preserve">ويبيّن الشكل 1 أدناه أداء عمليات مرفق البيئة العالمية في جميع </w:t>
      </w:r>
      <w:r>
        <w:rPr>
          <w:rFonts w:cs="Simplified Arabic" w:hint="cs"/>
          <w:sz w:val="20"/>
          <w:rtl/>
          <w:lang w:val="en-GB"/>
        </w:rPr>
        <w:t>ال</w:t>
      </w:r>
      <w:r w:rsidRPr="00815BA9">
        <w:rPr>
          <w:rFonts w:cs="Simplified Arabic"/>
          <w:sz w:val="20"/>
          <w:rtl/>
          <w:lang w:val="en-GB"/>
        </w:rPr>
        <w:t>مجالات ال</w:t>
      </w:r>
      <w:r>
        <w:rPr>
          <w:rFonts w:cs="Simplified Arabic" w:hint="cs"/>
          <w:sz w:val="20"/>
          <w:rtl/>
          <w:lang w:val="en-GB"/>
        </w:rPr>
        <w:t>بؤرية</w:t>
      </w:r>
      <w:r w:rsidRPr="00815BA9">
        <w:rPr>
          <w:rFonts w:cs="Simplified Arabic"/>
          <w:sz w:val="20"/>
          <w:rtl/>
          <w:lang w:val="en-GB"/>
        </w:rPr>
        <w:t>.</w:t>
      </w:r>
    </w:p>
    <w:p w14:paraId="18589CA9" w14:textId="3020E020" w:rsidR="00C0735B" w:rsidRPr="00926798" w:rsidRDefault="00C0735B" w:rsidP="00CA2ED4">
      <w:pPr>
        <w:keepNext/>
        <w:bidi/>
        <w:spacing w:before="240" w:after="120"/>
        <w:jc w:val="both"/>
        <w:rPr>
          <w:rFonts w:cs="Simplified Arabic"/>
          <w:b/>
          <w:bCs/>
          <w:sz w:val="20"/>
          <w:rtl/>
          <w:lang w:val="en-GB"/>
        </w:rPr>
      </w:pPr>
      <w:r w:rsidRPr="00926798">
        <w:rPr>
          <w:rFonts w:cs="Simplified Arabic"/>
          <w:b/>
          <w:bCs/>
          <w:sz w:val="20"/>
          <w:rtl/>
          <w:lang w:val="en-GB"/>
        </w:rPr>
        <w:lastRenderedPageBreak/>
        <w:t xml:space="preserve">الشكل 1. </w:t>
      </w:r>
      <w:r w:rsidR="009855A0">
        <w:rPr>
          <w:rFonts w:cs="Simplified Arabic" w:hint="cs"/>
          <w:b/>
          <w:bCs/>
          <w:sz w:val="20"/>
          <w:rtl/>
          <w:lang w:val="en-GB"/>
        </w:rPr>
        <w:t>تصنيفات أ</w:t>
      </w:r>
      <w:r w:rsidRPr="00926798">
        <w:rPr>
          <w:rFonts w:cs="Simplified Arabic"/>
          <w:b/>
          <w:bCs/>
          <w:sz w:val="20"/>
          <w:rtl/>
          <w:lang w:val="en-GB"/>
        </w:rPr>
        <w:t>هد</w:t>
      </w:r>
      <w:r w:rsidR="009855A0">
        <w:rPr>
          <w:rFonts w:cs="Simplified Arabic" w:hint="cs"/>
          <w:b/>
          <w:bCs/>
          <w:sz w:val="20"/>
          <w:rtl/>
          <w:lang w:val="en-GB"/>
        </w:rPr>
        <w:t>ا</w:t>
      </w:r>
      <w:r w:rsidRPr="00926798">
        <w:rPr>
          <w:rFonts w:cs="Simplified Arabic"/>
          <w:b/>
          <w:bCs/>
          <w:sz w:val="20"/>
          <w:rtl/>
          <w:lang w:val="en-GB"/>
        </w:rPr>
        <w:t>ف التنمي</w:t>
      </w:r>
      <w:r w:rsidR="009855A0">
        <w:rPr>
          <w:rFonts w:cs="Simplified Arabic" w:hint="cs"/>
          <w:b/>
          <w:bCs/>
          <w:sz w:val="20"/>
          <w:rtl/>
          <w:lang w:val="en-GB"/>
        </w:rPr>
        <w:t>ة</w:t>
      </w:r>
      <w:r w:rsidRPr="00926798">
        <w:rPr>
          <w:rFonts w:cs="Simplified Arabic"/>
          <w:b/>
          <w:bCs/>
          <w:sz w:val="20"/>
          <w:rtl/>
          <w:lang w:val="en-GB"/>
        </w:rPr>
        <w:t xml:space="preserve"> </w:t>
      </w:r>
      <w:r w:rsidR="009855A0">
        <w:rPr>
          <w:rFonts w:cs="Simplified Arabic" w:hint="cs"/>
          <w:b/>
          <w:bCs/>
          <w:sz w:val="20"/>
          <w:rtl/>
          <w:lang w:val="en-GB"/>
        </w:rPr>
        <w:t>و</w:t>
      </w:r>
      <w:r w:rsidRPr="00926798">
        <w:rPr>
          <w:rFonts w:cs="Simplified Arabic"/>
          <w:b/>
          <w:bCs/>
          <w:sz w:val="20"/>
          <w:rtl/>
          <w:lang w:val="en-GB"/>
        </w:rPr>
        <w:t>التقدم</w:t>
      </w:r>
      <w:r w:rsidR="009855A0">
        <w:rPr>
          <w:rFonts w:cs="Simplified Arabic" w:hint="cs"/>
          <w:b/>
          <w:bCs/>
          <w:sz w:val="20"/>
          <w:rtl/>
          <w:lang w:val="en-GB"/>
        </w:rPr>
        <w:t xml:space="preserve"> المحرز</w:t>
      </w:r>
      <w:r w:rsidRPr="00926798">
        <w:rPr>
          <w:rFonts w:cs="Simplified Arabic"/>
          <w:b/>
          <w:bCs/>
          <w:sz w:val="20"/>
          <w:rtl/>
          <w:lang w:val="en-GB"/>
        </w:rPr>
        <w:t xml:space="preserve"> في التنفيذ للحافظة النشطة لمرفق البيئة العالمية عبر جميع </w:t>
      </w:r>
      <w:r w:rsidR="00560E9E">
        <w:rPr>
          <w:rFonts w:cs="Simplified Arabic" w:hint="cs"/>
          <w:b/>
          <w:bCs/>
          <w:sz w:val="20"/>
          <w:rtl/>
          <w:lang w:val="en-GB"/>
        </w:rPr>
        <w:t>ال</w:t>
      </w:r>
      <w:r w:rsidRPr="00926798">
        <w:rPr>
          <w:rFonts w:cs="Simplified Arabic"/>
          <w:b/>
          <w:bCs/>
          <w:sz w:val="20"/>
          <w:rtl/>
          <w:lang w:val="en-GB"/>
        </w:rPr>
        <w:t>مجالات ال</w:t>
      </w:r>
      <w:r w:rsidR="00560E9E">
        <w:rPr>
          <w:rFonts w:cs="Simplified Arabic" w:hint="cs"/>
          <w:b/>
          <w:bCs/>
          <w:sz w:val="20"/>
          <w:rtl/>
          <w:lang w:val="en-GB"/>
        </w:rPr>
        <w:t>بؤرية</w:t>
      </w:r>
      <w:r w:rsidRPr="00926798">
        <w:rPr>
          <w:rFonts w:cs="Simplified Arabic"/>
          <w:b/>
          <w:bCs/>
          <w:sz w:val="20"/>
          <w:rtl/>
          <w:lang w:val="en-GB"/>
        </w:rPr>
        <w:t xml:space="preserve"> (السنة المالية 2019)</w:t>
      </w:r>
    </w:p>
    <w:p w14:paraId="7E673D7F" w14:textId="6792CAAE" w:rsidR="00C0735B" w:rsidRDefault="00C0735B" w:rsidP="00CA2ED4">
      <w:pPr>
        <w:bidi/>
        <w:spacing w:after="120"/>
        <w:jc w:val="both"/>
        <w:rPr>
          <w:rFonts w:cs="Simplified Arabic"/>
          <w:sz w:val="20"/>
          <w:rtl/>
          <w:lang w:val="en-GB"/>
        </w:rPr>
      </w:pPr>
      <w:r>
        <w:rPr>
          <w:rFonts w:cs="Simplified Arabic"/>
          <w:noProof/>
          <w:sz w:val="20"/>
          <w:lang w:val="en-GB" w:eastAsia="en-GB"/>
        </w:rPr>
        <w:drawing>
          <wp:inline distT="0" distB="0" distL="0" distR="0" wp14:anchorId="2FF4AC2D" wp14:editId="32BE3907">
            <wp:extent cx="4914900" cy="26283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3630" cy="2627630"/>
                    </a:xfrm>
                    <a:prstGeom prst="rect">
                      <a:avLst/>
                    </a:prstGeom>
                    <a:noFill/>
                  </pic:spPr>
                </pic:pic>
              </a:graphicData>
            </a:graphic>
          </wp:inline>
        </w:drawing>
      </w:r>
    </w:p>
    <w:p w14:paraId="10602CE3" w14:textId="77777777" w:rsidR="00C0735B" w:rsidRDefault="00C0735B" w:rsidP="00CA2ED4">
      <w:pPr>
        <w:bidi/>
        <w:spacing w:after="120"/>
        <w:jc w:val="both"/>
        <w:rPr>
          <w:rFonts w:cs="Simplified Arabic"/>
          <w:sz w:val="20"/>
          <w:rtl/>
          <w:lang w:val="en-GB"/>
        </w:rPr>
      </w:pPr>
    </w:p>
    <w:p w14:paraId="7842EFE2" w14:textId="33654805" w:rsidR="009855A0" w:rsidRDefault="00315667" w:rsidP="00CA2ED4">
      <w:pPr>
        <w:bidi/>
        <w:spacing w:after="120"/>
        <w:jc w:val="both"/>
        <w:rPr>
          <w:rFonts w:cs="Simplified Arabic"/>
          <w:sz w:val="20"/>
          <w:rtl/>
          <w:lang w:val="en-GB"/>
        </w:rPr>
      </w:pPr>
      <w:r>
        <w:rPr>
          <w:rFonts w:cs="Simplified Arabic"/>
          <w:noProof/>
          <w:sz w:val="20"/>
          <w:lang w:val="en-GB" w:eastAsia="en-GB"/>
        </w:rPr>
        <w:drawing>
          <wp:inline distT="0" distB="0" distL="0" distR="0" wp14:anchorId="64182F96" wp14:editId="11603887">
            <wp:extent cx="5560060" cy="306070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060" cy="3060700"/>
                    </a:xfrm>
                    <a:prstGeom prst="rect">
                      <a:avLst/>
                    </a:prstGeom>
                    <a:noFill/>
                  </pic:spPr>
                </pic:pic>
              </a:graphicData>
            </a:graphic>
          </wp:inline>
        </w:drawing>
      </w:r>
    </w:p>
    <w:p w14:paraId="3AF99D26" w14:textId="77777777" w:rsidR="009855A0" w:rsidRDefault="009855A0" w:rsidP="00CA2ED4">
      <w:pPr>
        <w:bidi/>
        <w:spacing w:after="120"/>
        <w:jc w:val="both"/>
        <w:rPr>
          <w:rFonts w:cs="Simplified Arabic"/>
          <w:sz w:val="20"/>
          <w:rtl/>
          <w:lang w:val="en-GB"/>
        </w:rPr>
      </w:pPr>
    </w:p>
    <w:p w14:paraId="54A6B9EF" w14:textId="670F2164" w:rsidR="00C0735B" w:rsidRPr="00815BA9" w:rsidRDefault="00815BA9" w:rsidP="001F213F">
      <w:pPr>
        <w:pStyle w:val="ListParagraph"/>
        <w:numPr>
          <w:ilvl w:val="0"/>
          <w:numId w:val="33"/>
        </w:numPr>
        <w:bidi/>
        <w:spacing w:after="120"/>
        <w:ind w:left="4" w:firstLine="0"/>
        <w:jc w:val="both"/>
        <w:rPr>
          <w:rFonts w:cs="Simplified Arabic"/>
          <w:sz w:val="20"/>
          <w:rtl/>
          <w:lang w:val="en-GB"/>
        </w:rPr>
      </w:pPr>
      <w:r>
        <w:rPr>
          <w:rFonts w:cs="Simplified Arabic" w:hint="cs"/>
          <w:sz w:val="20"/>
          <w:rtl/>
          <w:lang w:val="en-GB"/>
        </w:rPr>
        <w:t>و</w:t>
      </w:r>
      <w:r w:rsidR="000744CA" w:rsidRPr="00815BA9">
        <w:rPr>
          <w:rFonts w:cs="Simplified Arabic"/>
          <w:sz w:val="20"/>
          <w:rtl/>
          <w:lang w:val="en-GB"/>
        </w:rPr>
        <w:t xml:space="preserve">يعرض الشكل 2 حصة مشاريع المجال البؤري التي تحقق أداء مرضيا. </w:t>
      </w:r>
      <w:r w:rsidR="0067089E">
        <w:rPr>
          <w:rFonts w:cs="Simplified Arabic" w:hint="cs"/>
          <w:sz w:val="20"/>
          <w:rtl/>
          <w:lang w:val="en-GB"/>
        </w:rPr>
        <w:t>و</w:t>
      </w:r>
      <w:r w:rsidR="000744CA" w:rsidRPr="00815BA9">
        <w:rPr>
          <w:rFonts w:cs="Simplified Arabic"/>
          <w:sz w:val="20"/>
          <w:rtl/>
          <w:lang w:val="en-GB"/>
        </w:rPr>
        <w:t>تم تصنيف أربعة وثمانين في المائة من مجموعة مشروع ال</w:t>
      </w:r>
      <w:r w:rsidR="0067089E">
        <w:rPr>
          <w:rFonts w:cs="Simplified Arabic"/>
          <w:sz w:val="20"/>
          <w:rtl/>
          <w:lang w:val="en-GB"/>
        </w:rPr>
        <w:t xml:space="preserve">تنوع البيولوجي </w:t>
      </w:r>
      <w:r w:rsidR="0067089E">
        <w:rPr>
          <w:rFonts w:cs="Simplified Arabic" w:hint="cs"/>
          <w:sz w:val="20"/>
          <w:rtl/>
          <w:lang w:val="en-GB"/>
        </w:rPr>
        <w:t xml:space="preserve">التي هي </w:t>
      </w:r>
      <w:r w:rsidR="0067089E">
        <w:rPr>
          <w:rFonts w:cs="Simplified Arabic"/>
          <w:sz w:val="20"/>
          <w:rtl/>
          <w:lang w:val="en-GB"/>
        </w:rPr>
        <w:t>قيد التنفيذ حالي</w:t>
      </w:r>
      <w:r w:rsidR="000744CA" w:rsidRPr="00815BA9">
        <w:rPr>
          <w:rFonts w:cs="Simplified Arabic"/>
          <w:sz w:val="20"/>
          <w:rtl/>
          <w:lang w:val="en-GB"/>
        </w:rPr>
        <w:t xml:space="preserve">ا خلال الفترة المشمولة بالتقرير على أنها مرضية إلى حد ما أو </w:t>
      </w:r>
      <w:r w:rsidR="0067089E">
        <w:rPr>
          <w:rFonts w:cs="Simplified Arabic" w:hint="cs"/>
          <w:sz w:val="20"/>
          <w:rtl/>
          <w:lang w:val="en-GB"/>
        </w:rPr>
        <w:t xml:space="preserve">أن أداءها </w:t>
      </w:r>
      <w:r w:rsidR="000744CA" w:rsidRPr="00815BA9">
        <w:rPr>
          <w:rFonts w:cs="Simplified Arabic"/>
          <w:sz w:val="20"/>
          <w:rtl/>
          <w:lang w:val="en-GB"/>
        </w:rPr>
        <w:t>أفضل في</w:t>
      </w:r>
      <w:r w:rsidR="0067089E">
        <w:rPr>
          <w:rFonts w:cs="Simplified Arabic" w:hint="cs"/>
          <w:sz w:val="20"/>
          <w:rtl/>
          <w:lang w:val="en-GB"/>
        </w:rPr>
        <w:t>ما يتعلق</w:t>
      </w:r>
      <w:r w:rsidR="000744CA" w:rsidRPr="00815BA9">
        <w:rPr>
          <w:rFonts w:cs="Simplified Arabic"/>
          <w:sz w:val="20"/>
          <w:rtl/>
          <w:lang w:val="en-GB"/>
        </w:rPr>
        <w:t xml:space="preserve"> </w:t>
      </w:r>
      <w:r w:rsidR="0067089E">
        <w:rPr>
          <w:rFonts w:cs="Simplified Arabic" w:hint="cs"/>
          <w:sz w:val="20"/>
          <w:rtl/>
          <w:lang w:val="en-GB"/>
        </w:rPr>
        <w:t>بال</w:t>
      </w:r>
      <w:r w:rsidR="000744CA" w:rsidRPr="00815BA9">
        <w:rPr>
          <w:rFonts w:cs="Simplified Arabic"/>
          <w:sz w:val="20"/>
          <w:rtl/>
          <w:lang w:val="en-GB"/>
        </w:rPr>
        <w:t>تقدم</w:t>
      </w:r>
      <w:r w:rsidR="0067089E">
        <w:rPr>
          <w:rFonts w:cs="Simplified Arabic" w:hint="cs"/>
          <w:sz w:val="20"/>
          <w:rtl/>
          <w:lang w:val="en-GB"/>
        </w:rPr>
        <w:t xml:space="preserve"> المحرز</w:t>
      </w:r>
      <w:r w:rsidR="000744CA" w:rsidRPr="00815BA9">
        <w:rPr>
          <w:rFonts w:cs="Simplified Arabic"/>
          <w:sz w:val="20"/>
          <w:rtl/>
          <w:lang w:val="en-GB"/>
        </w:rPr>
        <w:t xml:space="preserve"> </w:t>
      </w:r>
      <w:r w:rsidR="0067089E">
        <w:rPr>
          <w:rFonts w:cs="Simplified Arabic" w:hint="cs"/>
          <w:sz w:val="20"/>
          <w:rtl/>
          <w:lang w:val="en-GB"/>
        </w:rPr>
        <w:t xml:space="preserve">في </w:t>
      </w:r>
      <w:r w:rsidR="000744CA" w:rsidRPr="00815BA9">
        <w:rPr>
          <w:rFonts w:cs="Simplified Arabic"/>
          <w:sz w:val="20"/>
          <w:rtl/>
          <w:lang w:val="en-GB"/>
        </w:rPr>
        <w:t>التنفيذ و</w:t>
      </w:r>
      <w:r w:rsidR="0067089E">
        <w:rPr>
          <w:rFonts w:cs="Simplified Arabic" w:hint="cs"/>
          <w:sz w:val="20"/>
          <w:rtl/>
          <w:lang w:val="en-GB"/>
        </w:rPr>
        <w:t xml:space="preserve">تحقيق </w:t>
      </w:r>
      <w:r w:rsidR="000744CA" w:rsidRPr="00815BA9">
        <w:rPr>
          <w:rFonts w:cs="Simplified Arabic"/>
          <w:sz w:val="20"/>
          <w:rtl/>
          <w:lang w:val="en-GB"/>
        </w:rPr>
        <w:t xml:space="preserve">الهدف الإنمائي للمشروع. </w:t>
      </w:r>
      <w:r w:rsidR="0067089E">
        <w:rPr>
          <w:rFonts w:cs="Simplified Arabic" w:hint="cs"/>
          <w:sz w:val="20"/>
          <w:rtl/>
          <w:lang w:val="en-GB"/>
        </w:rPr>
        <w:t>و</w:t>
      </w:r>
      <w:r w:rsidR="0067089E">
        <w:rPr>
          <w:rFonts w:cs="Simplified Arabic"/>
          <w:sz w:val="20"/>
          <w:rtl/>
          <w:lang w:val="en-GB"/>
        </w:rPr>
        <w:t>بالإضافة إلى ذلك</w:t>
      </w:r>
      <w:r w:rsidR="000744CA" w:rsidRPr="00815BA9">
        <w:rPr>
          <w:rFonts w:cs="Simplified Arabic"/>
          <w:sz w:val="20"/>
          <w:rtl/>
          <w:lang w:val="en-GB"/>
        </w:rPr>
        <w:t>، تم تصنيف أربعة وثمانين بالمائة من م</w:t>
      </w:r>
      <w:r w:rsidR="0067089E">
        <w:rPr>
          <w:rFonts w:cs="Simplified Arabic"/>
          <w:sz w:val="20"/>
          <w:rtl/>
          <w:lang w:val="en-GB"/>
        </w:rPr>
        <w:t xml:space="preserve">شروعات المناطق </w:t>
      </w:r>
      <w:r w:rsidR="0067089E">
        <w:rPr>
          <w:rFonts w:cs="Simplified Arabic" w:hint="cs"/>
          <w:sz w:val="20"/>
          <w:rtl/>
          <w:lang w:val="en-GB"/>
        </w:rPr>
        <w:t>المتعددة المجالات البؤرية</w:t>
      </w:r>
      <w:r w:rsidR="000744CA" w:rsidRPr="00815BA9">
        <w:rPr>
          <w:rFonts w:cs="Simplified Arabic"/>
          <w:sz w:val="20"/>
          <w:rtl/>
          <w:lang w:val="en-GB"/>
        </w:rPr>
        <w:t>،</w:t>
      </w:r>
      <w:r w:rsidR="0067089E">
        <w:rPr>
          <w:rFonts w:cs="Simplified Arabic"/>
          <w:sz w:val="20"/>
          <w:rtl/>
          <w:lang w:val="en-GB"/>
        </w:rPr>
        <w:t xml:space="preserve"> والتي غالب</w:t>
      </w:r>
      <w:r w:rsidR="000744CA" w:rsidRPr="00815BA9">
        <w:rPr>
          <w:rFonts w:cs="Simplified Arabic"/>
          <w:sz w:val="20"/>
          <w:rtl/>
          <w:lang w:val="en-GB"/>
        </w:rPr>
        <w:t xml:space="preserve">ا </w:t>
      </w:r>
      <w:r w:rsidR="0067089E">
        <w:rPr>
          <w:rFonts w:cs="Simplified Arabic"/>
          <w:sz w:val="20"/>
          <w:rtl/>
          <w:lang w:val="en-GB"/>
        </w:rPr>
        <w:t xml:space="preserve">ما </w:t>
      </w:r>
      <w:r w:rsidR="0067089E">
        <w:rPr>
          <w:rFonts w:cs="Simplified Arabic" w:hint="cs"/>
          <w:sz w:val="20"/>
          <w:rtl/>
          <w:lang w:val="en-GB"/>
        </w:rPr>
        <w:t>تشمل</w:t>
      </w:r>
      <w:r w:rsidR="0067089E">
        <w:rPr>
          <w:rFonts w:cs="Simplified Arabic"/>
          <w:sz w:val="20"/>
          <w:rtl/>
          <w:lang w:val="en-GB"/>
        </w:rPr>
        <w:t xml:space="preserve"> موارد التنوع البيولوجي</w:t>
      </w:r>
      <w:r w:rsidR="000744CA" w:rsidRPr="00815BA9">
        <w:rPr>
          <w:rFonts w:cs="Simplified Arabic"/>
          <w:sz w:val="20"/>
          <w:rtl/>
          <w:lang w:val="en-GB"/>
        </w:rPr>
        <w:t xml:space="preserve">، على أنها </w:t>
      </w:r>
      <w:r w:rsidR="000744CA" w:rsidRPr="00815BA9">
        <w:rPr>
          <w:rFonts w:cs="Simplified Arabic"/>
          <w:sz w:val="20"/>
          <w:rtl/>
          <w:lang w:val="en-GB"/>
        </w:rPr>
        <w:lastRenderedPageBreak/>
        <w:t>مرضية إلى حد م</w:t>
      </w:r>
      <w:r w:rsidR="0067089E">
        <w:rPr>
          <w:rFonts w:cs="Simplified Arabic"/>
          <w:sz w:val="20"/>
          <w:rtl/>
          <w:lang w:val="en-GB"/>
        </w:rPr>
        <w:t xml:space="preserve">ا أو </w:t>
      </w:r>
      <w:r w:rsidR="0067089E">
        <w:rPr>
          <w:rFonts w:cs="Simplified Arabic" w:hint="cs"/>
          <w:sz w:val="20"/>
          <w:rtl/>
          <w:lang w:val="en-GB"/>
        </w:rPr>
        <w:t xml:space="preserve">أن أداءها </w:t>
      </w:r>
      <w:r w:rsidR="0067089E">
        <w:rPr>
          <w:rFonts w:cs="Simplified Arabic"/>
          <w:sz w:val="20"/>
          <w:rtl/>
          <w:lang w:val="en-GB"/>
        </w:rPr>
        <w:t>أفضل في</w:t>
      </w:r>
      <w:r w:rsidR="0067089E">
        <w:rPr>
          <w:rFonts w:cs="Simplified Arabic" w:hint="cs"/>
          <w:sz w:val="20"/>
          <w:rtl/>
          <w:lang w:val="en-GB"/>
        </w:rPr>
        <w:t>ما يتعلق</w:t>
      </w:r>
      <w:r w:rsidR="0067089E">
        <w:rPr>
          <w:rFonts w:cs="Simplified Arabic"/>
          <w:sz w:val="20"/>
          <w:rtl/>
          <w:lang w:val="en-GB"/>
        </w:rPr>
        <w:t xml:space="preserve"> </w:t>
      </w:r>
      <w:r w:rsidR="0067089E">
        <w:rPr>
          <w:rFonts w:cs="Simplified Arabic" w:hint="cs"/>
          <w:sz w:val="20"/>
          <w:rtl/>
          <w:lang w:val="en-GB"/>
        </w:rPr>
        <w:t>بال</w:t>
      </w:r>
      <w:r w:rsidR="0067089E">
        <w:rPr>
          <w:rFonts w:cs="Simplified Arabic"/>
          <w:sz w:val="20"/>
          <w:rtl/>
          <w:lang w:val="en-GB"/>
        </w:rPr>
        <w:t>تقدم</w:t>
      </w:r>
      <w:r w:rsidR="0067089E">
        <w:rPr>
          <w:rFonts w:cs="Simplified Arabic" w:hint="cs"/>
          <w:sz w:val="20"/>
          <w:rtl/>
          <w:lang w:val="en-GB"/>
        </w:rPr>
        <w:t xml:space="preserve"> المحرز في</w:t>
      </w:r>
      <w:r w:rsidR="0067089E">
        <w:rPr>
          <w:rFonts w:cs="Simplified Arabic"/>
          <w:sz w:val="20"/>
          <w:rtl/>
          <w:lang w:val="en-GB"/>
        </w:rPr>
        <w:t xml:space="preserve"> التنفيذ</w:t>
      </w:r>
      <w:r w:rsidR="000744CA" w:rsidRPr="00815BA9">
        <w:rPr>
          <w:rFonts w:cs="Simplified Arabic"/>
          <w:sz w:val="20"/>
          <w:rtl/>
          <w:lang w:val="en-GB"/>
        </w:rPr>
        <w:t xml:space="preserve">، وتم تصنيف 90 بالمائة على أنها مرضية إلى حد ما أو </w:t>
      </w:r>
      <w:r w:rsidR="0067089E">
        <w:rPr>
          <w:rFonts w:cs="Simplified Arabic" w:hint="cs"/>
          <w:sz w:val="20"/>
          <w:rtl/>
          <w:lang w:val="en-GB"/>
        </w:rPr>
        <w:t xml:space="preserve">أن أداءها </w:t>
      </w:r>
      <w:r w:rsidR="000744CA" w:rsidRPr="00815BA9">
        <w:rPr>
          <w:rFonts w:cs="Simplified Arabic"/>
          <w:sz w:val="20"/>
          <w:rtl/>
          <w:lang w:val="en-GB"/>
        </w:rPr>
        <w:t>أفضل في</w:t>
      </w:r>
      <w:r w:rsidR="0067089E">
        <w:rPr>
          <w:rFonts w:cs="Simplified Arabic" w:hint="cs"/>
          <w:sz w:val="20"/>
          <w:rtl/>
          <w:lang w:val="en-GB"/>
        </w:rPr>
        <w:t>ما يتعلق</w:t>
      </w:r>
      <w:r w:rsidR="000744CA" w:rsidRPr="00815BA9">
        <w:rPr>
          <w:rFonts w:cs="Simplified Arabic"/>
          <w:sz w:val="20"/>
          <w:rtl/>
          <w:lang w:val="en-GB"/>
        </w:rPr>
        <w:t xml:space="preserve"> </w:t>
      </w:r>
      <w:r w:rsidR="0067089E">
        <w:rPr>
          <w:rFonts w:cs="Simplified Arabic" w:hint="cs"/>
          <w:sz w:val="20"/>
          <w:rtl/>
          <w:lang w:val="en-GB"/>
        </w:rPr>
        <w:t>ب</w:t>
      </w:r>
      <w:r w:rsidR="000744CA" w:rsidRPr="00815BA9">
        <w:rPr>
          <w:rFonts w:cs="Simplified Arabic"/>
          <w:sz w:val="20"/>
          <w:rtl/>
          <w:lang w:val="en-GB"/>
        </w:rPr>
        <w:t>تحقيق الهدف الإنمائي للمشروع.</w:t>
      </w:r>
    </w:p>
    <w:p w14:paraId="66E9A540" w14:textId="286BC5B2" w:rsidR="009C354B" w:rsidRPr="0067089E" w:rsidRDefault="009C354B" w:rsidP="00A46C5A">
      <w:pPr>
        <w:keepNext/>
        <w:bidi/>
        <w:spacing w:after="120"/>
        <w:jc w:val="center"/>
        <w:rPr>
          <w:rFonts w:cs="Simplified Arabic"/>
          <w:b/>
          <w:bCs/>
          <w:sz w:val="20"/>
          <w:rtl/>
          <w:lang w:val="en-GB"/>
        </w:rPr>
      </w:pPr>
      <w:r w:rsidRPr="0067089E">
        <w:rPr>
          <w:rFonts w:cs="Simplified Arabic"/>
          <w:b/>
          <w:bCs/>
          <w:sz w:val="20"/>
          <w:rtl/>
          <w:lang w:val="en-GB"/>
        </w:rPr>
        <w:t xml:space="preserve">الشكل 2 - </w:t>
      </w:r>
      <w:r w:rsidR="00554C0E">
        <w:rPr>
          <w:rFonts w:cs="Simplified Arabic" w:hint="cs"/>
          <w:b/>
          <w:bCs/>
          <w:sz w:val="20"/>
          <w:rtl/>
          <w:lang w:val="en-GB"/>
        </w:rPr>
        <w:t>حصة</w:t>
      </w:r>
      <w:r w:rsidRPr="0067089E">
        <w:rPr>
          <w:rFonts w:cs="Simplified Arabic"/>
          <w:b/>
          <w:bCs/>
          <w:sz w:val="20"/>
          <w:rtl/>
          <w:lang w:val="en-GB"/>
        </w:rPr>
        <w:t xml:space="preserve"> المشاريع قيد التنفيذ المصنفة بشكل مرض حسب </w:t>
      </w:r>
      <w:r w:rsidR="00554C0E">
        <w:rPr>
          <w:rFonts w:cs="Simplified Arabic" w:hint="cs"/>
          <w:b/>
          <w:bCs/>
          <w:sz w:val="20"/>
          <w:rtl/>
          <w:lang w:val="en-GB"/>
        </w:rPr>
        <w:t>ال</w:t>
      </w:r>
      <w:r w:rsidRPr="0067089E">
        <w:rPr>
          <w:rFonts w:cs="Simplified Arabic"/>
          <w:b/>
          <w:bCs/>
          <w:sz w:val="20"/>
          <w:rtl/>
          <w:lang w:val="en-GB"/>
        </w:rPr>
        <w:t>مجال ال</w:t>
      </w:r>
      <w:r w:rsidR="00554C0E">
        <w:rPr>
          <w:rFonts w:cs="Simplified Arabic" w:hint="cs"/>
          <w:b/>
          <w:bCs/>
          <w:sz w:val="20"/>
          <w:rtl/>
          <w:lang w:val="en-GB"/>
        </w:rPr>
        <w:t>بؤري</w:t>
      </w:r>
    </w:p>
    <w:p w14:paraId="1B37EBE1" w14:textId="2C757F50" w:rsidR="00C0735B" w:rsidRDefault="009C354B" w:rsidP="00A46C5A">
      <w:pPr>
        <w:keepNext/>
        <w:bidi/>
        <w:spacing w:after="120"/>
        <w:jc w:val="center"/>
        <w:rPr>
          <w:rFonts w:cs="Simplified Arabic"/>
          <w:sz w:val="20"/>
          <w:rtl/>
          <w:lang w:val="en-GB"/>
        </w:rPr>
      </w:pPr>
      <w:r w:rsidRPr="0067089E">
        <w:rPr>
          <w:rFonts w:cs="Simplified Arabic"/>
          <w:b/>
          <w:bCs/>
          <w:sz w:val="20"/>
          <w:rtl/>
          <w:lang w:val="en-GB"/>
        </w:rPr>
        <w:t>(السنة المالية 2019)</w:t>
      </w:r>
    </w:p>
    <w:p w14:paraId="4B60D959" w14:textId="4542C4AF" w:rsidR="00C0735B" w:rsidRDefault="004B0D48" w:rsidP="00CA2ED4">
      <w:pPr>
        <w:bidi/>
        <w:spacing w:after="120"/>
        <w:jc w:val="both"/>
        <w:rPr>
          <w:rFonts w:cs="Simplified Arabic"/>
          <w:sz w:val="20"/>
          <w:rtl/>
          <w:lang w:val="en-GB"/>
        </w:rPr>
      </w:pPr>
      <w:r>
        <w:rPr>
          <w:rFonts w:cs="Simplified Arabic"/>
          <w:noProof/>
          <w:sz w:val="20"/>
          <w:lang w:val="en-GB" w:eastAsia="en-GB"/>
        </w:rPr>
        <w:drawing>
          <wp:inline distT="0" distB="0" distL="0" distR="0" wp14:anchorId="73F11CDD" wp14:editId="5868BDB6">
            <wp:extent cx="5944235"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657600"/>
                    </a:xfrm>
                    <a:prstGeom prst="rect">
                      <a:avLst/>
                    </a:prstGeom>
                    <a:noFill/>
                  </pic:spPr>
                </pic:pic>
              </a:graphicData>
            </a:graphic>
          </wp:inline>
        </w:drawing>
      </w:r>
    </w:p>
    <w:p w14:paraId="6FB67AF8" w14:textId="2C489F99" w:rsidR="00C0735B" w:rsidRPr="00C36D58" w:rsidRDefault="004B0D48" w:rsidP="00C36D58">
      <w:pPr>
        <w:pStyle w:val="ListParagraph"/>
        <w:numPr>
          <w:ilvl w:val="0"/>
          <w:numId w:val="33"/>
        </w:numPr>
        <w:bidi/>
        <w:spacing w:after="120"/>
        <w:ind w:left="4" w:firstLine="0"/>
        <w:jc w:val="both"/>
        <w:rPr>
          <w:rFonts w:cs="Simplified Arabic"/>
          <w:sz w:val="20"/>
          <w:rtl/>
          <w:lang w:val="en-GB"/>
        </w:rPr>
      </w:pPr>
      <w:r w:rsidRPr="00C36D58">
        <w:rPr>
          <w:rFonts w:cs="Simplified Arabic" w:hint="cs"/>
          <w:sz w:val="20"/>
          <w:rtl/>
          <w:lang w:val="en-GB"/>
        </w:rPr>
        <w:t>و</w:t>
      </w:r>
      <w:r w:rsidR="00C93F97" w:rsidRPr="00C36D58">
        <w:rPr>
          <w:rFonts w:cs="Simplified Arabic"/>
          <w:sz w:val="20"/>
          <w:rtl/>
          <w:lang w:val="en-GB"/>
        </w:rPr>
        <w:t>يعرض الشكل 3 أدناه بيانات أداء مشروعات الم</w:t>
      </w:r>
      <w:r w:rsidRPr="00C36D58">
        <w:rPr>
          <w:rFonts w:cs="Simplified Arabic" w:hint="cs"/>
          <w:sz w:val="20"/>
          <w:rtl/>
          <w:lang w:val="en-GB"/>
        </w:rPr>
        <w:t>جال</w:t>
      </w:r>
      <w:r w:rsidR="00C93F97" w:rsidRPr="00C36D58">
        <w:rPr>
          <w:rFonts w:cs="Simplified Arabic"/>
          <w:sz w:val="20"/>
          <w:rtl/>
          <w:lang w:val="en-GB"/>
        </w:rPr>
        <w:t xml:space="preserve"> البؤري للتنوع البيولوجي وكذلك </w:t>
      </w:r>
      <w:r w:rsidRPr="00C36D58">
        <w:rPr>
          <w:rFonts w:cs="Simplified Arabic" w:hint="cs"/>
          <w:sz w:val="20"/>
          <w:rtl/>
          <w:lang w:val="en-GB"/>
        </w:rPr>
        <w:t>ال</w:t>
      </w:r>
      <w:r w:rsidR="00C93F97" w:rsidRPr="00C36D58">
        <w:rPr>
          <w:rFonts w:cs="Simplified Arabic"/>
          <w:sz w:val="20"/>
          <w:rtl/>
          <w:lang w:val="en-GB"/>
        </w:rPr>
        <w:t xml:space="preserve">مشروعات </w:t>
      </w:r>
      <w:r w:rsidRPr="00C36D58">
        <w:rPr>
          <w:rFonts w:cs="Simplified Arabic" w:hint="cs"/>
          <w:sz w:val="20"/>
          <w:rtl/>
          <w:lang w:val="en-GB"/>
        </w:rPr>
        <w:t>المتعددة المجالات</w:t>
      </w:r>
      <w:r w:rsidR="00C93F97" w:rsidRPr="00C36D58">
        <w:rPr>
          <w:rFonts w:cs="Simplified Arabic"/>
          <w:sz w:val="20"/>
          <w:rtl/>
          <w:lang w:val="en-GB"/>
        </w:rPr>
        <w:t xml:space="preserve"> البؤرية </w:t>
      </w:r>
      <w:r w:rsidRPr="00C36D58">
        <w:rPr>
          <w:rFonts w:cs="Simplified Arabic" w:hint="cs"/>
          <w:sz w:val="20"/>
          <w:rtl/>
          <w:lang w:val="en-GB"/>
        </w:rPr>
        <w:t>التي تستخدم</w:t>
      </w:r>
      <w:r w:rsidR="00C93F97" w:rsidRPr="00C36D58">
        <w:rPr>
          <w:rFonts w:cs="Simplified Arabic"/>
          <w:sz w:val="20"/>
          <w:rtl/>
          <w:lang w:val="en-GB"/>
        </w:rPr>
        <w:t xml:space="preserve"> موارد التنوع البيولوجي. </w:t>
      </w:r>
      <w:r w:rsidRPr="00C36D58">
        <w:rPr>
          <w:rFonts w:cs="Simplified Arabic" w:hint="cs"/>
          <w:sz w:val="20"/>
          <w:rtl/>
          <w:lang w:val="en-GB"/>
        </w:rPr>
        <w:t>و</w:t>
      </w:r>
      <w:r w:rsidR="00C93F97" w:rsidRPr="00C36D58">
        <w:rPr>
          <w:rFonts w:cs="Simplified Arabic"/>
          <w:sz w:val="20"/>
          <w:rtl/>
          <w:lang w:val="en-GB"/>
        </w:rPr>
        <w:t xml:space="preserve">تم تصنيف </w:t>
      </w:r>
      <w:r w:rsidRPr="00C36D58">
        <w:rPr>
          <w:rFonts w:cs="Simplified Arabic" w:hint="cs"/>
          <w:sz w:val="20"/>
          <w:rtl/>
          <w:lang w:val="en-GB"/>
        </w:rPr>
        <w:t>اثنين وثمانين في المائة</w:t>
      </w:r>
      <w:r w:rsidR="00C93F97" w:rsidRPr="00C36D58">
        <w:rPr>
          <w:rFonts w:cs="Simplified Arabic"/>
          <w:sz w:val="20"/>
          <w:rtl/>
          <w:lang w:val="en-GB"/>
        </w:rPr>
        <w:t xml:space="preserve"> من مجموعة المشاريع على أنها مرضية إلى حد ما أو أفضل</w:t>
      </w:r>
      <w:r w:rsidR="005071A6" w:rsidRPr="00C36D58">
        <w:rPr>
          <w:rFonts w:cs="Simplified Arabic" w:hint="cs"/>
          <w:sz w:val="20"/>
          <w:rtl/>
          <w:lang w:val="en-GB"/>
        </w:rPr>
        <w:t xml:space="preserve"> أداءً</w:t>
      </w:r>
      <w:r w:rsidR="00C93F97" w:rsidRPr="00C36D58">
        <w:rPr>
          <w:rFonts w:cs="Simplified Arabic"/>
          <w:sz w:val="20"/>
          <w:rtl/>
          <w:lang w:val="en-GB"/>
        </w:rPr>
        <w:t>.</w:t>
      </w:r>
    </w:p>
    <w:p w14:paraId="1B492896" w14:textId="77777777" w:rsidR="00315667" w:rsidRDefault="00315667" w:rsidP="00CA2ED4">
      <w:pPr>
        <w:bidi/>
        <w:spacing w:after="120"/>
        <w:jc w:val="both"/>
        <w:rPr>
          <w:rFonts w:cs="Simplified Arabic"/>
          <w:b/>
          <w:bCs/>
          <w:sz w:val="20"/>
          <w:rtl/>
          <w:lang w:val="en-GB"/>
        </w:rPr>
      </w:pPr>
    </w:p>
    <w:p w14:paraId="776333F8" w14:textId="77777777" w:rsidR="00315667" w:rsidRDefault="00315667" w:rsidP="00315667">
      <w:pPr>
        <w:bidi/>
        <w:spacing w:after="120"/>
        <w:jc w:val="both"/>
        <w:rPr>
          <w:rFonts w:cs="Simplified Arabic"/>
          <w:b/>
          <w:bCs/>
          <w:sz w:val="20"/>
          <w:rtl/>
          <w:lang w:val="en-GB"/>
        </w:rPr>
      </w:pPr>
    </w:p>
    <w:p w14:paraId="7345D74E" w14:textId="77777777" w:rsidR="00315667" w:rsidRDefault="00315667" w:rsidP="00315667">
      <w:pPr>
        <w:bidi/>
        <w:spacing w:after="120"/>
        <w:jc w:val="both"/>
        <w:rPr>
          <w:rFonts w:cs="Simplified Arabic"/>
          <w:b/>
          <w:bCs/>
          <w:sz w:val="20"/>
          <w:rtl/>
          <w:lang w:val="en-GB"/>
        </w:rPr>
      </w:pPr>
    </w:p>
    <w:p w14:paraId="1554BB21" w14:textId="77777777" w:rsidR="00315667" w:rsidRDefault="00315667" w:rsidP="00315667">
      <w:pPr>
        <w:bidi/>
        <w:spacing w:after="120"/>
        <w:jc w:val="both"/>
        <w:rPr>
          <w:rFonts w:cs="Simplified Arabic"/>
          <w:b/>
          <w:bCs/>
          <w:sz w:val="20"/>
          <w:rtl/>
          <w:lang w:val="en-GB"/>
        </w:rPr>
      </w:pPr>
    </w:p>
    <w:p w14:paraId="648F68E3" w14:textId="77777777" w:rsidR="00315667" w:rsidRDefault="00315667" w:rsidP="00315667">
      <w:pPr>
        <w:bidi/>
        <w:spacing w:after="120"/>
        <w:jc w:val="both"/>
        <w:rPr>
          <w:rFonts w:cs="Simplified Arabic"/>
          <w:b/>
          <w:bCs/>
          <w:sz w:val="20"/>
          <w:rtl/>
          <w:lang w:val="en-GB"/>
        </w:rPr>
      </w:pPr>
    </w:p>
    <w:p w14:paraId="60B25F1F" w14:textId="77777777" w:rsidR="00315667" w:rsidRDefault="00315667" w:rsidP="00315667">
      <w:pPr>
        <w:bidi/>
        <w:spacing w:after="120"/>
        <w:jc w:val="both"/>
        <w:rPr>
          <w:rFonts w:cs="Simplified Arabic"/>
          <w:b/>
          <w:bCs/>
          <w:sz w:val="20"/>
          <w:rtl/>
          <w:lang w:val="en-GB"/>
        </w:rPr>
      </w:pPr>
    </w:p>
    <w:p w14:paraId="08A8D7C6" w14:textId="77777777" w:rsidR="00315667" w:rsidRDefault="00315667" w:rsidP="00315667">
      <w:pPr>
        <w:bidi/>
        <w:spacing w:after="120"/>
        <w:jc w:val="both"/>
        <w:rPr>
          <w:rFonts w:cs="Simplified Arabic"/>
          <w:b/>
          <w:bCs/>
          <w:sz w:val="20"/>
          <w:rtl/>
          <w:lang w:val="en-GB"/>
        </w:rPr>
      </w:pPr>
    </w:p>
    <w:p w14:paraId="1F84FDDA" w14:textId="77777777" w:rsidR="00315667" w:rsidRDefault="00315667" w:rsidP="00315667">
      <w:pPr>
        <w:bidi/>
        <w:spacing w:after="120"/>
        <w:jc w:val="both"/>
        <w:rPr>
          <w:rFonts w:cs="Simplified Arabic"/>
          <w:b/>
          <w:bCs/>
          <w:sz w:val="20"/>
          <w:rtl/>
          <w:lang w:val="en-GB"/>
        </w:rPr>
      </w:pPr>
    </w:p>
    <w:p w14:paraId="46986FA2" w14:textId="6DD805EC" w:rsidR="00C0735B" w:rsidRDefault="00D33B45" w:rsidP="00315667">
      <w:pPr>
        <w:bidi/>
        <w:spacing w:after="120"/>
        <w:jc w:val="both"/>
        <w:rPr>
          <w:rFonts w:cs="Simplified Arabic"/>
          <w:b/>
          <w:bCs/>
          <w:sz w:val="20"/>
          <w:rtl/>
          <w:lang w:val="en-GB"/>
        </w:rPr>
      </w:pPr>
      <w:r w:rsidRPr="00D33B45">
        <w:rPr>
          <w:rFonts w:cs="Simplified Arabic"/>
          <w:b/>
          <w:bCs/>
          <w:sz w:val="20"/>
          <w:rtl/>
          <w:lang w:val="en-GB"/>
        </w:rPr>
        <w:t>الشكل 3. تصنيفات مشروعات التنوع البيولوجي و</w:t>
      </w:r>
      <w:r w:rsidR="00A011A8">
        <w:rPr>
          <w:rFonts w:cs="Simplified Arabic" w:hint="cs"/>
          <w:b/>
          <w:bCs/>
          <w:sz w:val="20"/>
          <w:rtl/>
          <w:lang w:val="en-GB"/>
        </w:rPr>
        <w:t>ال</w:t>
      </w:r>
      <w:r w:rsidRPr="00D33B45">
        <w:rPr>
          <w:rFonts w:cs="Simplified Arabic"/>
          <w:b/>
          <w:bCs/>
          <w:sz w:val="20"/>
          <w:rtl/>
          <w:lang w:val="en-GB"/>
        </w:rPr>
        <w:t xml:space="preserve">مشاريع </w:t>
      </w:r>
      <w:r w:rsidR="00A011A8">
        <w:rPr>
          <w:rFonts w:cs="Simplified Arabic" w:hint="cs"/>
          <w:b/>
          <w:bCs/>
          <w:sz w:val="20"/>
          <w:rtl/>
          <w:lang w:val="en-GB"/>
        </w:rPr>
        <w:t xml:space="preserve">المتعددة </w:t>
      </w:r>
      <w:r w:rsidRPr="00D33B45">
        <w:rPr>
          <w:rFonts w:cs="Simplified Arabic"/>
          <w:b/>
          <w:bCs/>
          <w:sz w:val="20"/>
          <w:rtl/>
          <w:lang w:val="en-GB"/>
        </w:rPr>
        <w:t>المجالات البؤرية باستخدام موارد التنوع البيولوجي (السنة المالية 2019)</w:t>
      </w:r>
    </w:p>
    <w:p w14:paraId="13680F78" w14:textId="16F4D180" w:rsidR="00315667" w:rsidRDefault="00315667" w:rsidP="00315667">
      <w:pPr>
        <w:bidi/>
        <w:spacing w:after="120"/>
        <w:jc w:val="both"/>
        <w:rPr>
          <w:rFonts w:cs="Simplified Arabic"/>
          <w:b/>
          <w:bCs/>
          <w:sz w:val="20"/>
          <w:rtl/>
          <w:lang w:val="en-GB"/>
        </w:rPr>
      </w:pPr>
      <w:r>
        <w:rPr>
          <w:rFonts w:cs="Simplified Arabic"/>
          <w:b/>
          <w:bCs/>
          <w:noProof/>
          <w:sz w:val="20"/>
          <w:lang w:val="en-GB" w:eastAsia="en-GB"/>
        </w:rPr>
        <w:drawing>
          <wp:inline distT="0" distB="0" distL="0" distR="0" wp14:anchorId="04D8A77F" wp14:editId="12D881B6">
            <wp:extent cx="5102860" cy="309689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2860" cy="3096895"/>
                    </a:xfrm>
                    <a:prstGeom prst="rect">
                      <a:avLst/>
                    </a:prstGeom>
                    <a:noFill/>
                  </pic:spPr>
                </pic:pic>
              </a:graphicData>
            </a:graphic>
          </wp:inline>
        </w:drawing>
      </w:r>
    </w:p>
    <w:p w14:paraId="5CB029DC" w14:textId="77777777" w:rsidR="00315667" w:rsidRPr="00D33B45" w:rsidRDefault="00315667" w:rsidP="00315667">
      <w:pPr>
        <w:bidi/>
        <w:spacing w:after="120"/>
        <w:jc w:val="both"/>
        <w:rPr>
          <w:rFonts w:cs="Simplified Arabic"/>
          <w:b/>
          <w:bCs/>
          <w:sz w:val="20"/>
          <w:rtl/>
          <w:lang w:val="en-GB"/>
        </w:rPr>
      </w:pPr>
    </w:p>
    <w:p w14:paraId="60FF7723" w14:textId="23F9A591" w:rsidR="00C0735B" w:rsidRDefault="008D2766" w:rsidP="00CA2ED4">
      <w:pPr>
        <w:bidi/>
        <w:spacing w:after="120"/>
        <w:jc w:val="both"/>
        <w:rPr>
          <w:rFonts w:cs="Simplified Arabic"/>
          <w:sz w:val="20"/>
          <w:rtl/>
          <w:lang w:val="en-GB"/>
        </w:rPr>
      </w:pPr>
      <w:r>
        <w:rPr>
          <w:rFonts w:cs="Simplified Arabic"/>
          <w:noProof/>
          <w:sz w:val="20"/>
          <w:lang w:val="en-GB" w:eastAsia="en-GB"/>
        </w:rPr>
        <w:drawing>
          <wp:inline distT="0" distB="0" distL="0" distR="0" wp14:anchorId="761F9B16" wp14:editId="2BBD9B40">
            <wp:extent cx="5133340" cy="3213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340" cy="3213100"/>
                    </a:xfrm>
                    <a:prstGeom prst="rect">
                      <a:avLst/>
                    </a:prstGeom>
                    <a:noFill/>
                  </pic:spPr>
                </pic:pic>
              </a:graphicData>
            </a:graphic>
          </wp:inline>
        </w:drawing>
      </w:r>
    </w:p>
    <w:p w14:paraId="3DC8CA6E" w14:textId="77777777" w:rsidR="00D33B45" w:rsidRDefault="00D33B45" w:rsidP="00CA2ED4">
      <w:pPr>
        <w:bidi/>
        <w:spacing w:after="120"/>
        <w:jc w:val="both"/>
        <w:rPr>
          <w:rFonts w:cs="Simplified Arabic"/>
          <w:sz w:val="20"/>
          <w:rtl/>
          <w:lang w:val="en-GB"/>
        </w:rPr>
      </w:pPr>
    </w:p>
    <w:p w14:paraId="5B0AC326" w14:textId="642E597D" w:rsidR="00D33B45" w:rsidRPr="00D12E65" w:rsidRDefault="00D12E65" w:rsidP="00CA2ED4">
      <w:pPr>
        <w:bidi/>
        <w:spacing w:after="120"/>
        <w:jc w:val="both"/>
        <w:rPr>
          <w:rFonts w:cs="Simplified Arabic"/>
          <w:b/>
          <w:bCs/>
          <w:sz w:val="20"/>
          <w:rtl/>
          <w:lang w:val="en-GB"/>
        </w:rPr>
      </w:pPr>
      <w:r w:rsidRPr="00D12E65">
        <w:rPr>
          <w:rFonts w:cs="Simplified Arabic"/>
          <w:b/>
          <w:bCs/>
          <w:sz w:val="20"/>
          <w:rtl/>
          <w:lang w:val="en-GB"/>
        </w:rPr>
        <w:lastRenderedPageBreak/>
        <w:t>زيادة التمويل المشترك عبر ال</w:t>
      </w:r>
      <w:r>
        <w:rPr>
          <w:rFonts w:cs="Simplified Arabic" w:hint="cs"/>
          <w:b/>
          <w:bCs/>
          <w:sz w:val="20"/>
          <w:rtl/>
          <w:lang w:val="en-GB"/>
        </w:rPr>
        <w:t>حافظة</w:t>
      </w:r>
    </w:p>
    <w:p w14:paraId="438A5906" w14:textId="48882296" w:rsidR="00C0735B" w:rsidRPr="00C36D58" w:rsidRDefault="00D12E65" w:rsidP="00C36D58">
      <w:pPr>
        <w:pStyle w:val="ListParagraph"/>
        <w:numPr>
          <w:ilvl w:val="0"/>
          <w:numId w:val="33"/>
        </w:numPr>
        <w:bidi/>
        <w:spacing w:after="120"/>
        <w:ind w:left="4" w:firstLine="0"/>
        <w:jc w:val="both"/>
        <w:rPr>
          <w:rFonts w:cs="Simplified Arabic"/>
          <w:sz w:val="20"/>
          <w:rtl/>
          <w:lang w:val="en-GB"/>
        </w:rPr>
      </w:pPr>
      <w:r w:rsidRPr="00C36D58">
        <w:rPr>
          <w:rFonts w:cs="Simplified Arabic" w:hint="cs"/>
          <w:sz w:val="20"/>
          <w:rtl/>
          <w:lang w:val="en-GB"/>
        </w:rPr>
        <w:t xml:space="preserve">وصل مرفق البيئة العالمية، </w:t>
      </w:r>
      <w:r w:rsidR="0090291B" w:rsidRPr="00C36D58">
        <w:rPr>
          <w:rFonts w:cs="Simplified Arabic"/>
          <w:sz w:val="20"/>
          <w:rtl/>
          <w:lang w:val="en-GB"/>
        </w:rPr>
        <w:t xml:space="preserve">في إطار الموارد </w:t>
      </w:r>
      <w:r w:rsidRPr="00C36D58">
        <w:rPr>
          <w:rFonts w:cs="Simplified Arabic" w:hint="cs"/>
          <w:sz w:val="20"/>
          <w:rtl/>
          <w:lang w:val="en-GB"/>
        </w:rPr>
        <w:t>التي قدمها من التجديد السادس لموارده،</w:t>
      </w:r>
      <w:r w:rsidR="0090291B" w:rsidRPr="00C36D58">
        <w:rPr>
          <w:rFonts w:cs="Simplified Arabic"/>
          <w:sz w:val="20"/>
          <w:rtl/>
          <w:lang w:val="en-GB"/>
        </w:rPr>
        <w:t xml:space="preserve"> إلى أعلى نسبة</w:t>
      </w:r>
      <w:r w:rsidRPr="00C36D58">
        <w:rPr>
          <w:rFonts w:cs="Simplified Arabic" w:hint="cs"/>
          <w:sz w:val="20"/>
          <w:rtl/>
          <w:lang w:val="en-GB"/>
        </w:rPr>
        <w:t xml:space="preserve"> له</w:t>
      </w:r>
      <w:r w:rsidR="0090291B" w:rsidRPr="00C36D58">
        <w:rPr>
          <w:rFonts w:cs="Simplified Arabic"/>
          <w:sz w:val="20"/>
          <w:rtl/>
          <w:lang w:val="en-GB"/>
        </w:rPr>
        <w:t xml:space="preserve"> </w:t>
      </w:r>
      <w:r w:rsidR="00C36D58">
        <w:rPr>
          <w:rFonts w:cs="Simplified Arabic" w:hint="cs"/>
          <w:sz w:val="20"/>
          <w:rtl/>
          <w:lang w:val="en-GB"/>
        </w:rPr>
        <w:t>من ا</w:t>
      </w:r>
      <w:r w:rsidR="0090291B" w:rsidRPr="00C36D58">
        <w:rPr>
          <w:rFonts w:cs="Simplified Arabic"/>
          <w:sz w:val="20"/>
          <w:rtl/>
          <w:lang w:val="en-GB"/>
        </w:rPr>
        <w:t>لتمويل المشترك</w:t>
      </w:r>
      <w:r w:rsidRPr="00C36D58">
        <w:rPr>
          <w:rFonts w:cs="Simplified Arabic"/>
          <w:sz w:val="20"/>
          <w:rtl/>
          <w:lang w:val="en-GB"/>
        </w:rPr>
        <w:t>، حيث بلغت 9.3 دولار</w:t>
      </w:r>
      <w:r w:rsidR="0090291B" w:rsidRPr="00C36D58">
        <w:rPr>
          <w:rFonts w:cs="Simplified Arabic"/>
          <w:sz w:val="20"/>
          <w:rtl/>
          <w:lang w:val="en-GB"/>
        </w:rPr>
        <w:t>ا أم</w:t>
      </w:r>
      <w:r w:rsidRPr="00C36D58">
        <w:rPr>
          <w:rFonts w:cs="Simplified Arabic"/>
          <w:sz w:val="20"/>
          <w:rtl/>
          <w:lang w:val="en-GB"/>
        </w:rPr>
        <w:t>ريكي</w:t>
      </w:r>
      <w:r w:rsidR="0090291B" w:rsidRPr="00C36D58">
        <w:rPr>
          <w:rFonts w:cs="Simplified Arabic"/>
          <w:sz w:val="20"/>
          <w:rtl/>
          <w:lang w:val="en-GB"/>
        </w:rPr>
        <w:t>ا من التمويل المشترك لكل دولار تم توفيره لمشاريع الت</w:t>
      </w:r>
      <w:r w:rsidRPr="00C36D58">
        <w:rPr>
          <w:rFonts w:cs="Simplified Arabic" w:hint="cs"/>
          <w:sz w:val="20"/>
          <w:rtl/>
          <w:lang w:val="en-GB"/>
        </w:rPr>
        <w:t>جديد</w:t>
      </w:r>
      <w:r w:rsidR="0090291B" w:rsidRPr="00C36D58">
        <w:rPr>
          <w:rFonts w:cs="Simplified Arabic"/>
          <w:sz w:val="20"/>
          <w:rtl/>
          <w:lang w:val="en-GB"/>
        </w:rPr>
        <w:t xml:space="preserve"> السادس</w:t>
      </w:r>
      <w:r w:rsidRPr="00C36D58">
        <w:rPr>
          <w:rFonts w:cs="Simplified Arabic" w:hint="cs"/>
          <w:sz w:val="20"/>
          <w:rtl/>
          <w:lang w:val="en-GB"/>
        </w:rPr>
        <w:t xml:space="preserve"> لموارد</w:t>
      </w:r>
      <w:r w:rsidR="0090291B" w:rsidRPr="00C36D58">
        <w:rPr>
          <w:rFonts w:cs="Simplified Arabic"/>
          <w:sz w:val="20"/>
          <w:rtl/>
          <w:lang w:val="en-GB"/>
        </w:rPr>
        <w:t xml:space="preserve"> مرفق البيئة العالمية التي </w:t>
      </w:r>
      <w:r w:rsidR="00CA6CD2" w:rsidRPr="00C36D58">
        <w:rPr>
          <w:rFonts w:cs="Simplified Arabic" w:hint="cs"/>
          <w:sz w:val="20"/>
          <w:rtl/>
          <w:lang w:val="en-GB"/>
        </w:rPr>
        <w:t>اعتُمدت</w:t>
      </w:r>
      <w:r w:rsidR="0090291B" w:rsidRPr="00C36D58">
        <w:rPr>
          <w:rFonts w:cs="Simplified Arabic"/>
          <w:sz w:val="20"/>
          <w:rtl/>
          <w:lang w:val="en-GB"/>
        </w:rPr>
        <w:t xml:space="preserve"> بحلول 31 ديسمبر</w:t>
      </w:r>
      <w:r w:rsidR="00CA6CD2" w:rsidRPr="00C36D58">
        <w:rPr>
          <w:rFonts w:cs="Simplified Arabic" w:hint="cs"/>
          <w:sz w:val="20"/>
          <w:rtl/>
          <w:lang w:val="en-GB"/>
        </w:rPr>
        <w:t>/كانون الأول</w:t>
      </w:r>
      <w:r w:rsidR="0090291B" w:rsidRPr="00C36D58">
        <w:rPr>
          <w:rFonts w:cs="Simplified Arabic"/>
          <w:sz w:val="20"/>
          <w:rtl/>
          <w:lang w:val="en-GB"/>
        </w:rPr>
        <w:t xml:space="preserve"> 2019. ويتم قياس </w:t>
      </w:r>
      <w:r w:rsidR="00CA6CD2" w:rsidRPr="00C36D58">
        <w:rPr>
          <w:rFonts w:cs="Simplified Arabic" w:hint="cs"/>
          <w:sz w:val="20"/>
          <w:rtl/>
          <w:lang w:val="en-GB"/>
        </w:rPr>
        <w:t>ذلك</w:t>
      </w:r>
      <w:r w:rsidR="0090291B" w:rsidRPr="00C36D58">
        <w:rPr>
          <w:rFonts w:cs="Simplified Arabic"/>
          <w:sz w:val="20"/>
          <w:rtl/>
          <w:lang w:val="en-GB"/>
        </w:rPr>
        <w:t xml:space="preserve"> من خلال قسمة إجمالي مبلغ التمويل المشترك على منحة مرفق البيئة العالمية لكل </w:t>
      </w:r>
      <w:r w:rsidR="00CA6CD2" w:rsidRPr="00C36D58">
        <w:rPr>
          <w:rFonts w:cs="Simplified Arabic" w:hint="cs"/>
          <w:sz w:val="20"/>
          <w:rtl/>
          <w:lang w:val="en-GB"/>
        </w:rPr>
        <w:t>مشروع متوسط الحجم ومشروع كبير الحجم</w:t>
      </w:r>
      <w:r w:rsidR="0090291B" w:rsidRPr="00C36D58">
        <w:rPr>
          <w:rFonts w:cs="Simplified Arabic"/>
          <w:sz w:val="20"/>
          <w:rtl/>
          <w:lang w:val="en-GB"/>
        </w:rPr>
        <w:t xml:space="preserve"> خلال فترة معين</w:t>
      </w:r>
      <w:r w:rsidR="00CA6CD2" w:rsidRPr="00C36D58">
        <w:rPr>
          <w:rFonts w:cs="Simplified Arabic"/>
          <w:sz w:val="20"/>
          <w:rtl/>
          <w:lang w:val="en-GB"/>
        </w:rPr>
        <w:t>ة لمرفق البيئة العالمية</w:t>
      </w:r>
      <w:r w:rsidR="0090291B" w:rsidRPr="00C36D58">
        <w:rPr>
          <w:rFonts w:cs="Simplified Arabic"/>
          <w:sz w:val="20"/>
          <w:rtl/>
          <w:lang w:val="en-GB"/>
        </w:rPr>
        <w:t xml:space="preserve">، ويتم التعبير عنها </w:t>
      </w:r>
      <w:r w:rsidR="00CA6CD2" w:rsidRPr="00C36D58">
        <w:rPr>
          <w:rFonts w:cs="Simplified Arabic" w:hint="cs"/>
          <w:sz w:val="20"/>
          <w:rtl/>
          <w:lang w:val="en-GB"/>
        </w:rPr>
        <w:t>في شكل نسبة</w:t>
      </w:r>
      <w:r w:rsidR="0090291B" w:rsidRPr="00C36D58">
        <w:rPr>
          <w:rFonts w:cs="Simplified Arabic"/>
          <w:sz w:val="20"/>
          <w:rtl/>
          <w:lang w:val="en-GB"/>
        </w:rPr>
        <w:t>.</w:t>
      </w:r>
    </w:p>
    <w:p w14:paraId="7E46692E" w14:textId="4492F8EE" w:rsidR="0090291B" w:rsidRDefault="0090291B" w:rsidP="00A46C5A">
      <w:pPr>
        <w:keepNext/>
        <w:bidi/>
        <w:spacing w:after="120"/>
        <w:jc w:val="center"/>
        <w:rPr>
          <w:rFonts w:cs="Simplified Arabic"/>
          <w:b/>
          <w:bCs/>
          <w:sz w:val="20"/>
          <w:rtl/>
          <w:lang w:val="en-GB"/>
        </w:rPr>
      </w:pPr>
      <w:r w:rsidRPr="0090291B">
        <w:rPr>
          <w:rFonts w:cs="Simplified Arabic"/>
          <w:b/>
          <w:bCs/>
          <w:sz w:val="20"/>
          <w:rtl/>
          <w:lang w:val="en-GB"/>
        </w:rPr>
        <w:t>الشكل 4. التمويل المشترك عبر فترات تجديد موارد مرفق البيئة العالمية</w:t>
      </w:r>
      <w:r w:rsidR="00CA6CD2">
        <w:rPr>
          <w:rStyle w:val="FootnoteReference"/>
          <w:rFonts w:cs="Simplified Arabic"/>
          <w:b/>
          <w:bCs/>
          <w:sz w:val="20"/>
          <w:rtl/>
          <w:lang w:val="en-GB"/>
        </w:rPr>
        <w:footnoteReference w:id="21"/>
      </w:r>
    </w:p>
    <w:p w14:paraId="036E3618" w14:textId="265D28D6" w:rsidR="0090291B" w:rsidRDefault="0090291B" w:rsidP="00A46C5A">
      <w:pPr>
        <w:bidi/>
        <w:spacing w:after="120"/>
        <w:jc w:val="center"/>
        <w:rPr>
          <w:rFonts w:cs="Simplified Arabic"/>
          <w:b/>
          <w:bCs/>
          <w:sz w:val="20"/>
          <w:rtl/>
          <w:lang w:val="en-GB"/>
        </w:rPr>
      </w:pPr>
      <w:r>
        <w:rPr>
          <w:rFonts w:cs="Simplified Arabic"/>
          <w:b/>
          <w:bCs/>
          <w:noProof/>
          <w:sz w:val="20"/>
          <w:lang w:val="en-GB" w:eastAsia="en-GB"/>
        </w:rPr>
        <w:drawing>
          <wp:inline distT="0" distB="0" distL="0" distR="0" wp14:anchorId="59A0E562" wp14:editId="47C9DE2C">
            <wp:extent cx="2139950" cy="181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0" cy="1810385"/>
                    </a:xfrm>
                    <a:prstGeom prst="rect">
                      <a:avLst/>
                    </a:prstGeom>
                    <a:noFill/>
                  </pic:spPr>
                </pic:pic>
              </a:graphicData>
            </a:graphic>
          </wp:inline>
        </w:drawing>
      </w:r>
    </w:p>
    <w:p w14:paraId="2A06D0B6" w14:textId="053C0A29" w:rsidR="00CE0C7C" w:rsidRPr="00CE0C7C" w:rsidRDefault="00CA6CD2" w:rsidP="00CA2ED4">
      <w:pPr>
        <w:bidi/>
        <w:spacing w:before="240" w:after="120"/>
        <w:jc w:val="both"/>
        <w:rPr>
          <w:rFonts w:cs="Simplified Arabic"/>
          <w:b/>
          <w:bCs/>
          <w:sz w:val="20"/>
          <w:rtl/>
          <w:lang w:val="en-GB"/>
        </w:rPr>
      </w:pPr>
      <w:r w:rsidRPr="00CA6CD2">
        <w:rPr>
          <w:rFonts w:cs="Simplified Arabic" w:hint="cs"/>
          <w:sz w:val="20"/>
          <w:rtl/>
          <w:lang w:val="en-GB"/>
        </w:rPr>
        <w:t>47-</w:t>
      </w:r>
      <w:r w:rsidRPr="00CA6CD2">
        <w:rPr>
          <w:rFonts w:cs="Simplified Arabic" w:hint="cs"/>
          <w:sz w:val="20"/>
          <w:rtl/>
          <w:lang w:val="en-GB"/>
        </w:rPr>
        <w:tab/>
      </w:r>
      <w:r>
        <w:rPr>
          <w:rFonts w:cs="Simplified Arabic" w:hint="cs"/>
          <w:sz w:val="20"/>
          <w:rtl/>
          <w:lang w:val="en-GB"/>
        </w:rPr>
        <w:t>و</w:t>
      </w:r>
      <w:r w:rsidR="00CE0C7C" w:rsidRPr="00CA6CD2">
        <w:rPr>
          <w:rFonts w:cs="Simplified Arabic"/>
          <w:sz w:val="20"/>
          <w:rtl/>
          <w:lang w:val="en-GB"/>
        </w:rPr>
        <w:t>يساهم التمويل المشترك في فعالية و</w:t>
      </w:r>
      <w:r>
        <w:rPr>
          <w:rFonts w:cs="Simplified Arabic" w:hint="cs"/>
          <w:sz w:val="20"/>
          <w:rtl/>
          <w:lang w:val="en-GB"/>
        </w:rPr>
        <w:t>أثر</w:t>
      </w:r>
      <w:r w:rsidR="00CE0C7C" w:rsidRPr="00CA6CD2">
        <w:rPr>
          <w:rFonts w:cs="Simplified Arabic"/>
          <w:sz w:val="20"/>
          <w:rtl/>
          <w:lang w:val="en-GB"/>
        </w:rPr>
        <w:t xml:space="preserve"> واستدامة مشا</w:t>
      </w:r>
      <w:r>
        <w:rPr>
          <w:rFonts w:cs="Simplified Arabic"/>
          <w:sz w:val="20"/>
          <w:rtl/>
          <w:lang w:val="en-GB"/>
        </w:rPr>
        <w:t>ريع وبرامج مرفق البيئة العالمية</w:t>
      </w:r>
      <w:r w:rsidR="00CE0C7C" w:rsidRPr="00CA6CD2">
        <w:rPr>
          <w:rFonts w:cs="Simplified Arabic"/>
          <w:sz w:val="20"/>
          <w:rtl/>
          <w:lang w:val="en-GB"/>
        </w:rPr>
        <w:t xml:space="preserve">، لا سيما من خلال تمكين مرفق البيئة العالمية من تحقيق منافع بيئية عالمية أطول </w:t>
      </w:r>
      <w:r>
        <w:rPr>
          <w:rFonts w:cs="Simplified Arabic" w:hint="cs"/>
          <w:sz w:val="20"/>
          <w:rtl/>
          <w:lang w:val="en-GB"/>
        </w:rPr>
        <w:t>أمدا</w:t>
      </w:r>
      <w:r>
        <w:rPr>
          <w:rFonts w:cs="Simplified Arabic"/>
          <w:sz w:val="20"/>
          <w:rtl/>
          <w:lang w:val="en-GB"/>
        </w:rPr>
        <w:t xml:space="preserve"> وأوسع نطاقا</w:t>
      </w:r>
      <w:r w:rsidR="00CE0C7C" w:rsidRPr="00CA6CD2">
        <w:rPr>
          <w:rFonts w:cs="Simplified Arabic"/>
          <w:sz w:val="20"/>
          <w:rtl/>
          <w:lang w:val="en-GB"/>
        </w:rPr>
        <w:t>، ومن خلال تعزيز الشراكات</w:t>
      </w:r>
      <w:r>
        <w:rPr>
          <w:rFonts w:cs="Simplified Arabic" w:hint="cs"/>
          <w:sz w:val="20"/>
          <w:rtl/>
          <w:lang w:val="en-GB"/>
        </w:rPr>
        <w:t>.</w:t>
      </w:r>
    </w:p>
    <w:p w14:paraId="62819B0D" w14:textId="467B5FAD" w:rsidR="00CE0C7C" w:rsidRPr="00CE0C7C" w:rsidRDefault="00CA6CD2" w:rsidP="00CA2ED4">
      <w:pPr>
        <w:bidi/>
        <w:spacing w:before="240" w:after="120"/>
        <w:jc w:val="both"/>
        <w:rPr>
          <w:rFonts w:cs="Simplified Arabic"/>
          <w:b/>
          <w:bCs/>
          <w:sz w:val="20"/>
          <w:rtl/>
          <w:lang w:val="en-GB"/>
        </w:rPr>
      </w:pPr>
      <w:r w:rsidRPr="00CA6CD2">
        <w:rPr>
          <w:rFonts w:cs="Simplified Arabic" w:hint="cs"/>
          <w:sz w:val="20"/>
          <w:rtl/>
          <w:lang w:val="en-GB"/>
        </w:rPr>
        <w:t>48-</w:t>
      </w:r>
      <w:r w:rsidRPr="00CA6CD2">
        <w:rPr>
          <w:rFonts w:cs="Simplified Arabic" w:hint="cs"/>
          <w:sz w:val="20"/>
          <w:rtl/>
          <w:lang w:val="en-GB"/>
        </w:rPr>
        <w:tab/>
      </w:r>
      <w:r>
        <w:rPr>
          <w:rFonts w:cs="Simplified Arabic" w:hint="cs"/>
          <w:sz w:val="20"/>
          <w:rtl/>
          <w:lang w:val="en-GB"/>
        </w:rPr>
        <w:t>و</w:t>
      </w:r>
      <w:r>
        <w:rPr>
          <w:rFonts w:cs="Simplified Arabic"/>
          <w:sz w:val="20"/>
          <w:rtl/>
          <w:lang w:val="en-GB"/>
        </w:rPr>
        <w:t>كما هو مبين في الشكل 5 أدناه</w:t>
      </w:r>
      <w:r w:rsidR="00CE0C7C" w:rsidRPr="00CA6CD2">
        <w:rPr>
          <w:rFonts w:cs="Simplified Arabic"/>
          <w:sz w:val="20"/>
          <w:rtl/>
          <w:lang w:val="en-GB"/>
        </w:rPr>
        <w:t xml:space="preserve">، تجتذب مجالات </w:t>
      </w:r>
      <w:r>
        <w:rPr>
          <w:rFonts w:cs="Simplified Arabic" w:hint="cs"/>
          <w:sz w:val="20"/>
          <w:rtl/>
          <w:lang w:val="en-GB"/>
        </w:rPr>
        <w:t>بؤرية</w:t>
      </w:r>
      <w:r w:rsidR="00CE0C7C" w:rsidRPr="00CA6CD2">
        <w:rPr>
          <w:rFonts w:cs="Simplified Arabic"/>
          <w:sz w:val="20"/>
          <w:rtl/>
          <w:lang w:val="en-GB"/>
        </w:rPr>
        <w:t xml:space="preserve"> محددة </w:t>
      </w:r>
      <w:r>
        <w:rPr>
          <w:rFonts w:cs="Simplified Arabic" w:hint="cs"/>
          <w:sz w:val="20"/>
          <w:rtl/>
          <w:lang w:val="en-GB"/>
        </w:rPr>
        <w:t>التمويل المشترك بشكل أكبر</w:t>
      </w:r>
      <w:r w:rsidR="00CE0C7C" w:rsidRPr="00CA6CD2">
        <w:rPr>
          <w:rFonts w:cs="Simplified Arabic"/>
          <w:sz w:val="20"/>
          <w:rtl/>
          <w:lang w:val="en-GB"/>
        </w:rPr>
        <w:t xml:space="preserve"> من </w:t>
      </w:r>
      <w:r>
        <w:rPr>
          <w:rFonts w:cs="Simplified Arabic" w:hint="cs"/>
          <w:sz w:val="20"/>
          <w:rtl/>
          <w:lang w:val="en-GB"/>
        </w:rPr>
        <w:t>غيرها</w:t>
      </w:r>
      <w:r w:rsidR="00CE0C7C" w:rsidRPr="00CA6CD2">
        <w:rPr>
          <w:rFonts w:cs="Simplified Arabic"/>
          <w:sz w:val="20"/>
          <w:rtl/>
          <w:lang w:val="en-GB"/>
        </w:rPr>
        <w:t xml:space="preserve">. </w:t>
      </w:r>
      <w:r>
        <w:rPr>
          <w:rFonts w:cs="Simplified Arabic" w:hint="cs"/>
          <w:sz w:val="20"/>
          <w:rtl/>
          <w:lang w:val="en-GB"/>
        </w:rPr>
        <w:t>وهذا هو الحال بالنسبة</w:t>
      </w:r>
      <w:r w:rsidR="00CE0C7C" w:rsidRPr="00CA6CD2">
        <w:rPr>
          <w:rFonts w:cs="Simplified Arabic"/>
          <w:sz w:val="20"/>
          <w:rtl/>
          <w:lang w:val="en-GB"/>
        </w:rPr>
        <w:t xml:space="preserve"> </w:t>
      </w:r>
      <w:r>
        <w:rPr>
          <w:rFonts w:cs="Simplified Arabic" w:hint="cs"/>
          <w:sz w:val="20"/>
          <w:rtl/>
          <w:lang w:val="en-GB"/>
        </w:rPr>
        <w:t>ل</w:t>
      </w:r>
      <w:r w:rsidR="00CE0C7C" w:rsidRPr="00CA6CD2">
        <w:rPr>
          <w:rFonts w:cs="Simplified Arabic"/>
          <w:sz w:val="20"/>
          <w:rtl/>
          <w:lang w:val="en-GB"/>
        </w:rPr>
        <w:t xml:space="preserve">تغير المناخ والمياه الدولية التي </w:t>
      </w:r>
      <w:r>
        <w:rPr>
          <w:rFonts w:cs="Simplified Arabic" w:hint="cs"/>
          <w:sz w:val="20"/>
          <w:rtl/>
          <w:lang w:val="en-GB"/>
        </w:rPr>
        <w:t>ت</w:t>
      </w:r>
      <w:r w:rsidR="00A01644">
        <w:rPr>
          <w:rFonts w:cs="Simplified Arabic" w:hint="cs"/>
          <w:sz w:val="20"/>
          <w:rtl/>
          <w:lang w:val="en-GB"/>
        </w:rPr>
        <w:t>ساوي</w:t>
      </w:r>
      <w:r>
        <w:rPr>
          <w:rFonts w:cs="Simplified Arabic" w:hint="cs"/>
          <w:sz w:val="20"/>
          <w:rtl/>
          <w:lang w:val="en-GB"/>
        </w:rPr>
        <w:t xml:space="preserve"> نسبت</w:t>
      </w:r>
      <w:r w:rsidR="00A01644">
        <w:rPr>
          <w:rFonts w:cs="Simplified Arabic" w:hint="cs"/>
          <w:sz w:val="20"/>
          <w:rtl/>
          <w:lang w:val="en-GB"/>
        </w:rPr>
        <w:t>ا</w:t>
      </w:r>
      <w:r>
        <w:rPr>
          <w:rFonts w:cs="Simplified Arabic" w:hint="cs"/>
          <w:sz w:val="20"/>
          <w:rtl/>
          <w:lang w:val="en-GB"/>
        </w:rPr>
        <w:t>ه</w:t>
      </w:r>
      <w:r w:rsidR="00A01644">
        <w:rPr>
          <w:rFonts w:cs="Simplified Arabic" w:hint="cs"/>
          <w:sz w:val="20"/>
          <w:rtl/>
          <w:lang w:val="en-GB"/>
        </w:rPr>
        <w:t>م</w:t>
      </w:r>
      <w:r>
        <w:rPr>
          <w:rFonts w:cs="Simplified Arabic" w:hint="cs"/>
          <w:sz w:val="20"/>
          <w:rtl/>
          <w:lang w:val="en-GB"/>
        </w:rPr>
        <w:t>ا</w:t>
      </w:r>
      <w:r>
        <w:rPr>
          <w:rFonts w:cs="Simplified Arabic"/>
          <w:sz w:val="20"/>
          <w:rtl/>
          <w:lang w:val="en-GB"/>
        </w:rPr>
        <w:t xml:space="preserve"> على التوالي دولارا واحد</w:t>
      </w:r>
      <w:r w:rsidR="00CE0C7C" w:rsidRPr="00CA6CD2">
        <w:rPr>
          <w:rFonts w:cs="Simplified Arabic"/>
          <w:sz w:val="20"/>
          <w:rtl/>
          <w:lang w:val="en-GB"/>
        </w:rPr>
        <w:t>ا إلى 12.8 د</w:t>
      </w:r>
      <w:r>
        <w:rPr>
          <w:rFonts w:cs="Simplified Arabic"/>
          <w:sz w:val="20"/>
          <w:rtl/>
          <w:lang w:val="en-GB"/>
        </w:rPr>
        <w:t>ولار</w:t>
      </w:r>
      <w:r w:rsidR="00CE0C7C" w:rsidRPr="00CA6CD2">
        <w:rPr>
          <w:rFonts w:cs="Simplified Arabic"/>
          <w:sz w:val="20"/>
          <w:rtl/>
          <w:lang w:val="en-GB"/>
        </w:rPr>
        <w:t>ا ودولار</w:t>
      </w:r>
      <w:r>
        <w:rPr>
          <w:rFonts w:cs="Simplified Arabic" w:hint="cs"/>
          <w:sz w:val="20"/>
          <w:rtl/>
          <w:lang w:val="en-GB"/>
        </w:rPr>
        <w:t>ا واحدا</w:t>
      </w:r>
      <w:r>
        <w:rPr>
          <w:rFonts w:cs="Simplified Arabic"/>
          <w:sz w:val="20"/>
          <w:rtl/>
          <w:lang w:val="en-GB"/>
        </w:rPr>
        <w:t xml:space="preserve"> إلى 11.6 دولار</w:t>
      </w:r>
      <w:r w:rsidR="00CE0C7C" w:rsidRPr="00CA6CD2">
        <w:rPr>
          <w:rFonts w:cs="Simplified Arabic"/>
          <w:sz w:val="20"/>
          <w:rtl/>
          <w:lang w:val="en-GB"/>
        </w:rPr>
        <w:t>ا</w:t>
      </w:r>
      <w:r>
        <w:rPr>
          <w:rFonts w:cs="Simplified Arabic" w:hint="cs"/>
          <w:sz w:val="20"/>
          <w:rtl/>
          <w:lang w:val="en-GB"/>
        </w:rPr>
        <w:t>.</w:t>
      </w:r>
    </w:p>
    <w:p w14:paraId="361DD704" w14:textId="42F7961E" w:rsidR="0090291B" w:rsidRDefault="00B74848" w:rsidP="00CA2ED4">
      <w:pPr>
        <w:bidi/>
        <w:spacing w:after="120"/>
        <w:jc w:val="both"/>
        <w:rPr>
          <w:rFonts w:cs="Simplified Arabic"/>
          <w:b/>
          <w:bCs/>
          <w:sz w:val="20"/>
          <w:rtl/>
          <w:lang w:val="en-GB"/>
        </w:rPr>
      </w:pPr>
      <w:r>
        <w:rPr>
          <w:rFonts w:cs="Simplified Arabic"/>
          <w:b/>
          <w:bCs/>
          <w:noProof/>
          <w:sz w:val="20"/>
          <w:lang w:val="en-GB" w:eastAsia="en-GB"/>
        </w:rPr>
        <w:drawing>
          <wp:anchor distT="0" distB="0" distL="114300" distR="114300" simplePos="0" relativeHeight="251658240" behindDoc="0" locked="0" layoutInCell="1" allowOverlap="1" wp14:anchorId="0A5828E8" wp14:editId="71231448">
            <wp:simplePos x="0" y="0"/>
            <wp:positionH relativeFrom="column">
              <wp:posOffset>907085</wp:posOffset>
            </wp:positionH>
            <wp:positionV relativeFrom="paragraph">
              <wp:posOffset>392227</wp:posOffset>
            </wp:positionV>
            <wp:extent cx="4115435" cy="171323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5435" cy="1713230"/>
                    </a:xfrm>
                    <a:prstGeom prst="rect">
                      <a:avLst/>
                    </a:prstGeom>
                    <a:noFill/>
                  </pic:spPr>
                </pic:pic>
              </a:graphicData>
            </a:graphic>
          </wp:anchor>
        </w:drawing>
      </w:r>
      <w:r w:rsidR="00CE0C7C" w:rsidRPr="00CE0C7C">
        <w:rPr>
          <w:rFonts w:cs="Simplified Arabic"/>
          <w:b/>
          <w:bCs/>
          <w:sz w:val="20"/>
          <w:rtl/>
          <w:lang w:val="en-GB"/>
        </w:rPr>
        <w:t xml:space="preserve">الشكل 5. نسبة التمويل المشترك حسب </w:t>
      </w:r>
      <w:r w:rsidR="00A01644">
        <w:rPr>
          <w:rFonts w:cs="Simplified Arabic" w:hint="cs"/>
          <w:b/>
          <w:bCs/>
          <w:sz w:val="20"/>
          <w:rtl/>
          <w:lang w:val="en-GB"/>
        </w:rPr>
        <w:t>ال</w:t>
      </w:r>
      <w:r w:rsidR="00CE0C7C" w:rsidRPr="00CE0C7C">
        <w:rPr>
          <w:rFonts w:cs="Simplified Arabic"/>
          <w:b/>
          <w:bCs/>
          <w:sz w:val="20"/>
          <w:rtl/>
          <w:lang w:val="en-GB"/>
        </w:rPr>
        <w:t>مجال ال</w:t>
      </w:r>
      <w:r w:rsidR="00A01644">
        <w:rPr>
          <w:rFonts w:cs="Simplified Arabic" w:hint="cs"/>
          <w:b/>
          <w:bCs/>
          <w:sz w:val="20"/>
          <w:rtl/>
          <w:lang w:val="en-GB"/>
        </w:rPr>
        <w:t>بؤري</w:t>
      </w:r>
      <w:r w:rsidR="00CE0C7C" w:rsidRPr="00CE0C7C">
        <w:rPr>
          <w:rFonts w:cs="Simplified Arabic"/>
          <w:b/>
          <w:bCs/>
          <w:sz w:val="20"/>
          <w:rtl/>
          <w:lang w:val="en-GB"/>
        </w:rPr>
        <w:t xml:space="preserve"> لل</w:t>
      </w:r>
      <w:r w:rsidR="00A01644">
        <w:rPr>
          <w:rFonts w:cs="Simplified Arabic" w:hint="cs"/>
          <w:b/>
          <w:bCs/>
          <w:sz w:val="20"/>
          <w:rtl/>
          <w:lang w:val="en-GB"/>
        </w:rPr>
        <w:t>حافظة</w:t>
      </w:r>
      <w:r w:rsidR="00CE0C7C" w:rsidRPr="00CE0C7C">
        <w:rPr>
          <w:rFonts w:cs="Simplified Arabic"/>
          <w:b/>
          <w:bCs/>
          <w:sz w:val="20"/>
          <w:rtl/>
          <w:lang w:val="en-GB"/>
        </w:rPr>
        <w:t xml:space="preserve"> النشطة (السنة المالية 2019)</w:t>
      </w:r>
    </w:p>
    <w:p w14:paraId="1FFFD40E" w14:textId="5B0DCC63" w:rsidR="0003467D" w:rsidRPr="0003467D" w:rsidRDefault="0003467D" w:rsidP="00CA2ED4">
      <w:pPr>
        <w:bidi/>
        <w:spacing w:after="120"/>
        <w:jc w:val="both"/>
        <w:rPr>
          <w:rFonts w:cs="Simplified Arabic"/>
          <w:sz w:val="20"/>
          <w:rtl/>
          <w:lang w:val="en-GB"/>
        </w:rPr>
      </w:pPr>
      <w:r>
        <w:rPr>
          <w:rFonts w:cs="Simplified Arabic" w:hint="cs"/>
          <w:sz w:val="20"/>
          <w:rtl/>
          <w:lang w:val="en-GB"/>
        </w:rPr>
        <w:lastRenderedPageBreak/>
        <w:t>49-</w:t>
      </w:r>
      <w:r>
        <w:rPr>
          <w:rFonts w:cs="Simplified Arabic" w:hint="cs"/>
          <w:sz w:val="20"/>
          <w:rtl/>
          <w:lang w:val="en-GB"/>
        </w:rPr>
        <w:tab/>
        <w:t>ويتعدى التمويل المشترك للمشاريع الناشئة</w:t>
      </w:r>
      <w:r>
        <w:rPr>
          <w:rFonts w:cs="Simplified Arabic"/>
          <w:sz w:val="20"/>
          <w:rtl/>
          <w:lang w:val="en-GB"/>
        </w:rPr>
        <w:t xml:space="preserve"> التي تشكل جزء</w:t>
      </w:r>
      <w:r w:rsidR="00F978E5" w:rsidRPr="0003467D">
        <w:rPr>
          <w:rFonts w:cs="Simplified Arabic"/>
          <w:sz w:val="20"/>
          <w:rtl/>
          <w:lang w:val="en-GB"/>
        </w:rPr>
        <w:t xml:space="preserve">ا من الحافظة الجارية </w:t>
      </w:r>
      <w:r>
        <w:rPr>
          <w:rFonts w:cs="Simplified Arabic" w:hint="cs"/>
          <w:sz w:val="20"/>
          <w:rtl/>
          <w:lang w:val="en-GB"/>
        </w:rPr>
        <w:t>ال</w:t>
      </w:r>
      <w:r w:rsidR="00F978E5" w:rsidRPr="0003467D">
        <w:rPr>
          <w:rFonts w:cs="Simplified Arabic"/>
          <w:sz w:val="20"/>
          <w:rtl/>
          <w:lang w:val="en-GB"/>
        </w:rPr>
        <w:t xml:space="preserve">تمويل </w:t>
      </w:r>
      <w:r>
        <w:rPr>
          <w:rFonts w:cs="Simplified Arabic" w:hint="cs"/>
          <w:sz w:val="20"/>
          <w:rtl/>
          <w:lang w:val="en-GB"/>
        </w:rPr>
        <w:t>المقدم للمشاريع المستقلة الكبيرة</w:t>
      </w:r>
      <w:r w:rsidR="00F978E5" w:rsidRPr="0003467D">
        <w:rPr>
          <w:rFonts w:cs="Simplified Arabic"/>
          <w:sz w:val="20"/>
          <w:rtl/>
          <w:lang w:val="en-GB"/>
        </w:rPr>
        <w:t xml:space="preserve">. </w:t>
      </w:r>
      <w:r>
        <w:rPr>
          <w:rFonts w:cs="Simplified Arabic" w:hint="cs"/>
          <w:sz w:val="20"/>
          <w:rtl/>
          <w:lang w:val="en-GB"/>
        </w:rPr>
        <w:t>وت</w:t>
      </w:r>
      <w:r w:rsidR="00F978E5" w:rsidRPr="0003467D">
        <w:rPr>
          <w:rFonts w:cs="Simplified Arabic"/>
          <w:sz w:val="20"/>
          <w:rtl/>
          <w:lang w:val="en-GB"/>
        </w:rPr>
        <w:t xml:space="preserve">صل </w:t>
      </w:r>
      <w:r>
        <w:rPr>
          <w:rFonts w:cs="Simplified Arabic" w:hint="cs"/>
          <w:sz w:val="20"/>
          <w:rtl/>
          <w:lang w:val="en-GB"/>
        </w:rPr>
        <w:t>نسبته إلى</w:t>
      </w:r>
      <w:r w:rsidR="00F978E5" w:rsidRPr="0003467D">
        <w:rPr>
          <w:rFonts w:cs="Simplified Arabic"/>
          <w:sz w:val="20"/>
          <w:rtl/>
          <w:lang w:val="en-GB"/>
        </w:rPr>
        <w:t xml:space="preserve"> 1: 10.1 للمشاريع </w:t>
      </w:r>
      <w:r>
        <w:rPr>
          <w:rFonts w:cs="Simplified Arabic" w:hint="cs"/>
          <w:sz w:val="20"/>
          <w:rtl/>
          <w:lang w:val="en-GB"/>
        </w:rPr>
        <w:t>الواقعة ضمن</w:t>
      </w:r>
      <w:r w:rsidR="00F978E5" w:rsidRPr="0003467D">
        <w:rPr>
          <w:rFonts w:cs="Simplified Arabic"/>
          <w:sz w:val="20"/>
          <w:rtl/>
          <w:lang w:val="en-GB"/>
        </w:rPr>
        <w:t xml:space="preserve"> إطار برنامج </w:t>
      </w:r>
      <w:r>
        <w:rPr>
          <w:rFonts w:cs="Simplified Arabic" w:hint="cs"/>
          <w:sz w:val="20"/>
          <w:rtl/>
          <w:lang w:val="en-GB"/>
        </w:rPr>
        <w:t>ما</w:t>
      </w:r>
      <w:r w:rsidR="00F978E5" w:rsidRPr="0003467D">
        <w:rPr>
          <w:rFonts w:cs="Simplified Arabic"/>
          <w:sz w:val="20"/>
          <w:rtl/>
          <w:lang w:val="en-GB"/>
        </w:rPr>
        <w:t xml:space="preserve">، و 1: 7.8 </w:t>
      </w:r>
      <w:r>
        <w:rPr>
          <w:rFonts w:cs="Simplified Arabic" w:hint="cs"/>
          <w:sz w:val="20"/>
          <w:rtl/>
          <w:lang w:val="en-GB"/>
        </w:rPr>
        <w:t>للمشاريع المستقلة الكبيرة.</w:t>
      </w:r>
    </w:p>
    <w:p w14:paraId="71D5D0C4" w14:textId="0A5DD5FD" w:rsidR="00CE0C7C" w:rsidRDefault="0003467D" w:rsidP="00CA2ED4">
      <w:pPr>
        <w:bidi/>
        <w:spacing w:after="120"/>
        <w:jc w:val="both"/>
        <w:rPr>
          <w:rFonts w:cs="Simplified Arabic"/>
          <w:b/>
          <w:bCs/>
          <w:sz w:val="20"/>
          <w:rtl/>
          <w:lang w:val="en-GB"/>
        </w:rPr>
      </w:pPr>
      <w:r>
        <w:rPr>
          <w:rFonts w:cs="Simplified Arabic" w:hint="cs"/>
          <w:sz w:val="20"/>
          <w:rtl/>
          <w:lang w:val="en-GB"/>
        </w:rPr>
        <w:t>50-</w:t>
      </w:r>
      <w:r>
        <w:rPr>
          <w:rFonts w:cs="Simplified Arabic" w:hint="cs"/>
          <w:sz w:val="20"/>
          <w:rtl/>
          <w:lang w:val="en-GB"/>
        </w:rPr>
        <w:tab/>
        <w:t>و</w:t>
      </w:r>
      <w:r w:rsidR="00F978E5" w:rsidRPr="0003467D">
        <w:rPr>
          <w:rFonts w:cs="Simplified Arabic"/>
          <w:sz w:val="20"/>
          <w:rtl/>
          <w:lang w:val="en-GB"/>
        </w:rPr>
        <w:t xml:space="preserve">وصلت نسبة التمويل المشترك لجميع مشاريع مرفق البيئة العالمية المعتمدة خلال السنة المالية 2019 إلى 1: 6.7. </w:t>
      </w:r>
      <w:r>
        <w:rPr>
          <w:rFonts w:cs="Simplified Arabic" w:hint="cs"/>
          <w:sz w:val="20"/>
          <w:rtl/>
          <w:lang w:val="en-GB"/>
        </w:rPr>
        <w:t xml:space="preserve">ويقترب </w:t>
      </w:r>
      <w:r w:rsidR="00F978E5" w:rsidRPr="0003467D">
        <w:rPr>
          <w:rFonts w:cs="Simplified Arabic"/>
          <w:sz w:val="20"/>
          <w:rtl/>
          <w:lang w:val="en-GB"/>
        </w:rPr>
        <w:t xml:space="preserve">هذا المستوى من التمويل المشترك من الهدف المحدد لحافظة مرفق البيئة العالمية بأكملها </w:t>
      </w:r>
      <w:r>
        <w:rPr>
          <w:rFonts w:cs="Simplified Arabic" w:hint="cs"/>
          <w:sz w:val="20"/>
          <w:rtl/>
          <w:lang w:val="en-GB"/>
        </w:rPr>
        <w:t>في</w:t>
      </w:r>
      <w:r w:rsidR="00F978E5" w:rsidRPr="0003467D">
        <w:rPr>
          <w:rFonts w:cs="Simplified Arabic"/>
          <w:sz w:val="20"/>
          <w:rtl/>
          <w:lang w:val="en-GB"/>
        </w:rPr>
        <w:t xml:space="preserve"> الت</w:t>
      </w:r>
      <w:r>
        <w:rPr>
          <w:rFonts w:cs="Simplified Arabic" w:hint="cs"/>
          <w:sz w:val="20"/>
          <w:rtl/>
          <w:lang w:val="en-GB"/>
        </w:rPr>
        <w:t>جديد</w:t>
      </w:r>
      <w:r w:rsidR="00F978E5" w:rsidRPr="0003467D">
        <w:rPr>
          <w:rFonts w:cs="Simplified Arabic"/>
          <w:sz w:val="20"/>
          <w:rtl/>
          <w:lang w:val="en-GB"/>
        </w:rPr>
        <w:t xml:space="preserve"> السابع</w:t>
      </w:r>
      <w:r>
        <w:rPr>
          <w:rFonts w:cs="Simplified Arabic" w:hint="cs"/>
          <w:sz w:val="20"/>
          <w:rtl/>
          <w:lang w:val="en-GB"/>
        </w:rPr>
        <w:t xml:space="preserve"> لموارد</w:t>
      </w:r>
      <w:r w:rsidR="00F978E5" w:rsidRPr="0003467D">
        <w:rPr>
          <w:rFonts w:cs="Simplified Arabic"/>
          <w:sz w:val="20"/>
          <w:rtl/>
          <w:lang w:val="en-GB"/>
        </w:rPr>
        <w:t xml:space="preserve"> مرفق البيئة العالمية وهي 1: 7. </w:t>
      </w:r>
      <w:r>
        <w:rPr>
          <w:rFonts w:cs="Simplified Arabic" w:hint="cs"/>
          <w:sz w:val="20"/>
          <w:rtl/>
          <w:lang w:val="en-GB"/>
        </w:rPr>
        <w:t>و</w:t>
      </w:r>
      <w:r w:rsidR="00F978E5" w:rsidRPr="0003467D">
        <w:rPr>
          <w:rFonts w:cs="Simplified Arabic"/>
          <w:sz w:val="20"/>
          <w:rtl/>
          <w:lang w:val="en-GB"/>
        </w:rPr>
        <w:t>من أصل 2.2</w:t>
      </w:r>
      <w:r>
        <w:rPr>
          <w:rFonts w:cs="Simplified Arabic"/>
          <w:sz w:val="20"/>
          <w:rtl/>
          <w:lang w:val="en-GB"/>
        </w:rPr>
        <w:t xml:space="preserve"> مليار دولار </w:t>
      </w:r>
      <w:r>
        <w:rPr>
          <w:rFonts w:cs="Simplified Arabic" w:hint="cs"/>
          <w:sz w:val="20"/>
          <w:rtl/>
          <w:lang w:val="en-GB"/>
        </w:rPr>
        <w:t>من</w:t>
      </w:r>
      <w:r>
        <w:rPr>
          <w:rFonts w:cs="Simplified Arabic"/>
          <w:sz w:val="20"/>
          <w:rtl/>
          <w:lang w:val="en-GB"/>
        </w:rPr>
        <w:t xml:space="preserve"> التمويل المشترك</w:t>
      </w:r>
      <w:r w:rsidR="00F978E5" w:rsidRPr="0003467D">
        <w:rPr>
          <w:rFonts w:cs="Simplified Arabic"/>
          <w:sz w:val="20"/>
          <w:rtl/>
          <w:lang w:val="en-GB"/>
        </w:rPr>
        <w:t xml:space="preserve">، جاء 380 مليون دولار من كيانات القطاع الخاص. </w:t>
      </w:r>
      <w:r>
        <w:rPr>
          <w:rFonts w:cs="Simplified Arabic" w:hint="cs"/>
          <w:sz w:val="20"/>
          <w:rtl/>
          <w:lang w:val="en-GB"/>
        </w:rPr>
        <w:t>و</w:t>
      </w:r>
      <w:r w:rsidR="00F978E5" w:rsidRPr="0003467D">
        <w:rPr>
          <w:rFonts w:cs="Simplified Arabic"/>
          <w:sz w:val="20"/>
          <w:rtl/>
          <w:lang w:val="en-GB"/>
        </w:rPr>
        <w:t xml:space="preserve">وصلت نسبة التمويل المشترك لجميع مشاريع التنوع البيولوجي لمرفق البيئة العالمية التي </w:t>
      </w:r>
      <w:r>
        <w:rPr>
          <w:rFonts w:cs="Simplified Arabic" w:hint="cs"/>
          <w:sz w:val="20"/>
          <w:rtl/>
          <w:lang w:val="en-GB"/>
        </w:rPr>
        <w:t>اعتُمدت</w:t>
      </w:r>
      <w:r w:rsidR="00F978E5" w:rsidRPr="0003467D">
        <w:rPr>
          <w:rFonts w:cs="Simplified Arabic"/>
          <w:sz w:val="20"/>
          <w:rtl/>
          <w:lang w:val="en-GB"/>
        </w:rPr>
        <w:t xml:space="preserve"> خلال ا</w:t>
      </w:r>
      <w:r>
        <w:rPr>
          <w:rFonts w:cs="Simplified Arabic"/>
          <w:sz w:val="20"/>
          <w:rtl/>
          <w:lang w:val="en-GB"/>
        </w:rPr>
        <w:t>لسنة المالية 2019 إلى 1: 5.2</w:t>
      </w:r>
      <w:r w:rsidR="00F978E5" w:rsidRPr="0003467D">
        <w:rPr>
          <w:rFonts w:cs="Simplified Arabic"/>
          <w:sz w:val="20"/>
          <w:rtl/>
          <w:lang w:val="en-GB"/>
        </w:rPr>
        <w:t xml:space="preserve">، وهي زيادة طفيفة </w:t>
      </w:r>
      <w:r w:rsidR="008A0F33">
        <w:rPr>
          <w:rFonts w:cs="Simplified Arabic" w:hint="cs"/>
          <w:sz w:val="20"/>
          <w:rtl/>
          <w:lang w:val="en-GB"/>
        </w:rPr>
        <w:t>بالنسبة</w:t>
      </w:r>
      <w:r w:rsidR="00F978E5" w:rsidRPr="0003467D">
        <w:rPr>
          <w:rFonts w:cs="Simplified Arabic"/>
          <w:sz w:val="20"/>
          <w:rtl/>
          <w:lang w:val="en-GB"/>
        </w:rPr>
        <w:t xml:space="preserve"> </w:t>
      </w:r>
      <w:r w:rsidR="008A0F33">
        <w:rPr>
          <w:rFonts w:cs="Simplified Arabic" w:hint="cs"/>
          <w:sz w:val="20"/>
          <w:rtl/>
          <w:lang w:val="en-GB"/>
        </w:rPr>
        <w:t>ل</w:t>
      </w:r>
      <w:r w:rsidR="00F978E5" w:rsidRPr="0003467D">
        <w:rPr>
          <w:rFonts w:cs="Simplified Arabic"/>
          <w:sz w:val="20"/>
          <w:rtl/>
          <w:lang w:val="en-GB"/>
        </w:rPr>
        <w:t>ل</w:t>
      </w:r>
      <w:r w:rsidR="008A0F33">
        <w:rPr>
          <w:rFonts w:cs="Simplified Arabic" w:hint="cs"/>
          <w:sz w:val="20"/>
          <w:rtl/>
          <w:lang w:val="en-GB"/>
        </w:rPr>
        <w:t>حافظة</w:t>
      </w:r>
      <w:r w:rsidR="00F978E5" w:rsidRPr="0003467D">
        <w:rPr>
          <w:rFonts w:cs="Simplified Arabic"/>
          <w:sz w:val="20"/>
          <w:rtl/>
          <w:lang w:val="en-GB"/>
        </w:rPr>
        <w:t xml:space="preserve"> النشطة.</w:t>
      </w:r>
    </w:p>
    <w:p w14:paraId="4EA624E8" w14:textId="3A8D2442" w:rsidR="00F978E5" w:rsidRPr="00F978E5" w:rsidRDefault="0094155F" w:rsidP="00CA2ED4">
      <w:pPr>
        <w:bidi/>
        <w:spacing w:after="120"/>
        <w:jc w:val="both"/>
        <w:rPr>
          <w:rFonts w:cs="Simplified Arabic"/>
          <w:b/>
          <w:bCs/>
          <w:sz w:val="20"/>
          <w:rtl/>
          <w:lang w:val="en-GB"/>
        </w:rPr>
      </w:pPr>
      <w:r>
        <w:rPr>
          <w:rFonts w:cs="Simplified Arabic" w:hint="cs"/>
          <w:b/>
          <w:bCs/>
          <w:sz w:val="20"/>
          <w:rtl/>
          <w:lang w:val="en-GB"/>
        </w:rPr>
        <w:t>رابعا-</w:t>
      </w:r>
      <w:r>
        <w:rPr>
          <w:rFonts w:cs="Simplified Arabic" w:hint="cs"/>
          <w:b/>
          <w:bCs/>
          <w:sz w:val="20"/>
          <w:rtl/>
          <w:lang w:val="en-GB"/>
        </w:rPr>
        <w:tab/>
      </w:r>
      <w:r w:rsidR="00F978E5" w:rsidRPr="00F978E5">
        <w:rPr>
          <w:rFonts w:cs="Simplified Arabic"/>
          <w:b/>
          <w:bCs/>
          <w:sz w:val="20"/>
          <w:rtl/>
          <w:lang w:val="en-GB"/>
        </w:rPr>
        <w:t xml:space="preserve">تقرير مرحلي عن </w:t>
      </w:r>
      <w:r>
        <w:rPr>
          <w:rFonts w:cs="Simplified Arabic" w:hint="cs"/>
          <w:b/>
          <w:bCs/>
          <w:sz w:val="20"/>
          <w:rtl/>
          <w:lang w:val="en-GB"/>
        </w:rPr>
        <w:t>ال</w:t>
      </w:r>
      <w:r w:rsidR="00F978E5" w:rsidRPr="00F978E5">
        <w:rPr>
          <w:rFonts w:cs="Simplified Arabic"/>
          <w:b/>
          <w:bCs/>
          <w:sz w:val="20"/>
          <w:rtl/>
          <w:lang w:val="en-GB"/>
        </w:rPr>
        <w:t>نتائج و</w:t>
      </w:r>
      <w:r>
        <w:rPr>
          <w:rFonts w:cs="Simplified Arabic" w:hint="cs"/>
          <w:b/>
          <w:bCs/>
          <w:sz w:val="20"/>
          <w:rtl/>
          <w:lang w:val="en-GB"/>
        </w:rPr>
        <w:t>ال</w:t>
      </w:r>
      <w:r w:rsidR="00F978E5" w:rsidRPr="00F978E5">
        <w:rPr>
          <w:rFonts w:cs="Simplified Arabic"/>
          <w:b/>
          <w:bCs/>
          <w:sz w:val="20"/>
          <w:rtl/>
          <w:lang w:val="en-GB"/>
        </w:rPr>
        <w:t xml:space="preserve">أهداف </w:t>
      </w:r>
      <w:r>
        <w:rPr>
          <w:rFonts w:cs="Simplified Arabic" w:hint="cs"/>
          <w:b/>
          <w:bCs/>
          <w:sz w:val="20"/>
          <w:rtl/>
          <w:lang w:val="en-GB"/>
        </w:rPr>
        <w:t>المؤسسية</w:t>
      </w:r>
      <w:r w:rsidR="00F978E5" w:rsidRPr="00F978E5">
        <w:rPr>
          <w:rFonts w:cs="Simplified Arabic"/>
          <w:b/>
          <w:bCs/>
          <w:sz w:val="20"/>
          <w:rtl/>
          <w:lang w:val="en-GB"/>
        </w:rPr>
        <w:t xml:space="preserve"> </w:t>
      </w:r>
      <w:r>
        <w:rPr>
          <w:rFonts w:cs="Simplified Arabic" w:hint="cs"/>
          <w:b/>
          <w:bCs/>
          <w:sz w:val="20"/>
          <w:rtl/>
          <w:lang w:val="en-GB"/>
        </w:rPr>
        <w:t>في التجديد</w:t>
      </w:r>
      <w:r w:rsidR="00F978E5" w:rsidRPr="00F978E5">
        <w:rPr>
          <w:rFonts w:cs="Simplified Arabic"/>
          <w:b/>
          <w:bCs/>
          <w:sz w:val="20"/>
          <w:rtl/>
          <w:lang w:val="en-GB"/>
        </w:rPr>
        <w:t xml:space="preserve"> السابع</w:t>
      </w:r>
      <w:r>
        <w:rPr>
          <w:rFonts w:cs="Simplified Arabic" w:hint="cs"/>
          <w:b/>
          <w:bCs/>
          <w:sz w:val="20"/>
          <w:rtl/>
          <w:lang w:val="en-GB"/>
        </w:rPr>
        <w:t xml:space="preserve"> لموارد</w:t>
      </w:r>
      <w:r w:rsidR="00F978E5" w:rsidRPr="00F978E5">
        <w:rPr>
          <w:rFonts w:cs="Simplified Arabic"/>
          <w:b/>
          <w:bCs/>
          <w:sz w:val="20"/>
          <w:rtl/>
          <w:lang w:val="en-GB"/>
        </w:rPr>
        <w:t xml:space="preserve"> مرفق البيئة العالمية</w:t>
      </w:r>
    </w:p>
    <w:p w14:paraId="56E2B44B" w14:textId="484772A9" w:rsidR="00F978E5" w:rsidRPr="0094155F" w:rsidRDefault="0094155F" w:rsidP="007E4831">
      <w:pPr>
        <w:bidi/>
        <w:spacing w:after="120"/>
        <w:jc w:val="both"/>
        <w:rPr>
          <w:rFonts w:cs="Simplified Arabic"/>
          <w:sz w:val="20"/>
          <w:rtl/>
          <w:lang w:val="en-GB"/>
        </w:rPr>
      </w:pPr>
      <w:r>
        <w:rPr>
          <w:rFonts w:cs="Simplified Arabic" w:hint="cs"/>
          <w:sz w:val="20"/>
          <w:rtl/>
          <w:lang w:val="en-GB"/>
        </w:rPr>
        <w:t>51-</w:t>
      </w:r>
      <w:r>
        <w:rPr>
          <w:rFonts w:cs="Simplified Arabic" w:hint="cs"/>
          <w:sz w:val="20"/>
          <w:rtl/>
          <w:lang w:val="en-GB"/>
        </w:rPr>
        <w:tab/>
      </w:r>
      <w:r w:rsidR="00F978E5" w:rsidRPr="0094155F">
        <w:rPr>
          <w:rFonts w:cs="Simplified Arabic"/>
          <w:sz w:val="20"/>
          <w:rtl/>
          <w:lang w:val="en-GB"/>
        </w:rPr>
        <w:t xml:space="preserve">كجزء من اتفاق التجديد السابع </w:t>
      </w:r>
      <w:r w:rsidR="006E5C48">
        <w:rPr>
          <w:rFonts w:cs="Simplified Arabic" w:hint="cs"/>
          <w:sz w:val="20"/>
          <w:rtl/>
          <w:lang w:val="en-GB"/>
        </w:rPr>
        <w:t xml:space="preserve">لموارد </w:t>
      </w:r>
      <w:r w:rsidR="006E5C48">
        <w:rPr>
          <w:rFonts w:cs="Simplified Arabic"/>
          <w:sz w:val="20"/>
          <w:rtl/>
          <w:lang w:val="en-GB"/>
        </w:rPr>
        <w:t>مرفق البيئة العالمية</w:t>
      </w:r>
      <w:r w:rsidR="00F978E5" w:rsidRPr="0094155F">
        <w:rPr>
          <w:rFonts w:cs="Simplified Arabic"/>
          <w:sz w:val="20"/>
          <w:rtl/>
          <w:lang w:val="en-GB"/>
        </w:rPr>
        <w:t>، تم الاتفاق على سلسلة من الأهداف المؤسسية.</w:t>
      </w:r>
      <w:r w:rsidR="006E5C48">
        <w:rPr>
          <w:rStyle w:val="FootnoteReference"/>
          <w:rFonts w:cs="Simplified Arabic"/>
          <w:sz w:val="20"/>
          <w:rtl/>
          <w:lang w:val="en-GB"/>
        </w:rPr>
        <w:footnoteReference w:id="22"/>
      </w:r>
      <w:r w:rsidR="00F978E5" w:rsidRPr="0094155F">
        <w:rPr>
          <w:rFonts w:cs="Simplified Arabic"/>
          <w:sz w:val="20"/>
          <w:rtl/>
          <w:lang w:val="en-GB"/>
        </w:rPr>
        <w:t xml:space="preserve"> </w:t>
      </w:r>
      <w:r w:rsidR="006E5C48">
        <w:rPr>
          <w:rFonts w:cs="Simplified Arabic" w:hint="cs"/>
          <w:sz w:val="20"/>
          <w:rtl/>
          <w:lang w:val="en-GB"/>
        </w:rPr>
        <w:t>و</w:t>
      </w:r>
      <w:r w:rsidR="00F978E5" w:rsidRPr="0094155F">
        <w:rPr>
          <w:rFonts w:cs="Simplified Arabic"/>
          <w:sz w:val="20"/>
          <w:rtl/>
          <w:lang w:val="en-GB"/>
        </w:rPr>
        <w:t xml:space="preserve">قدم </w:t>
      </w:r>
      <w:r w:rsidR="006E5C48">
        <w:rPr>
          <w:rFonts w:cs="Simplified Arabic" w:hint="cs"/>
          <w:sz w:val="20"/>
          <w:rtl/>
          <w:lang w:val="en-GB"/>
        </w:rPr>
        <w:t>التجديد السابع لموارد مرفق البيئة العالمية</w:t>
      </w:r>
      <w:r w:rsidR="00F978E5" w:rsidRPr="0094155F">
        <w:rPr>
          <w:rFonts w:cs="Simplified Arabic"/>
          <w:sz w:val="20"/>
          <w:rtl/>
          <w:lang w:val="en-GB"/>
        </w:rPr>
        <w:t xml:space="preserve"> إطار ع</w:t>
      </w:r>
      <w:r w:rsidR="006E5C48">
        <w:rPr>
          <w:rFonts w:cs="Simplified Arabic"/>
          <w:sz w:val="20"/>
          <w:rtl/>
          <w:lang w:val="en-GB"/>
        </w:rPr>
        <w:t>مل محدث للنتائج مع أحد عشر مؤشرا أساسي</w:t>
      </w:r>
      <w:r w:rsidR="00F978E5" w:rsidRPr="0094155F">
        <w:rPr>
          <w:rFonts w:cs="Simplified Arabic"/>
          <w:sz w:val="20"/>
          <w:rtl/>
          <w:lang w:val="en-GB"/>
        </w:rPr>
        <w:t>ا تغ</w:t>
      </w:r>
      <w:r w:rsidR="006E5C48">
        <w:rPr>
          <w:rFonts w:cs="Simplified Arabic"/>
          <w:sz w:val="20"/>
          <w:rtl/>
          <w:lang w:val="en-GB"/>
        </w:rPr>
        <w:t>طي جميع المجالات البؤرية الخمسة</w:t>
      </w:r>
      <w:r w:rsidR="00F978E5" w:rsidRPr="0094155F">
        <w:rPr>
          <w:rFonts w:cs="Simplified Arabic"/>
          <w:sz w:val="20"/>
          <w:rtl/>
          <w:lang w:val="en-GB"/>
        </w:rPr>
        <w:t>، وكلها ذات صلة ب</w:t>
      </w:r>
      <w:r w:rsidR="006E5C48">
        <w:rPr>
          <w:rFonts w:cs="Simplified Arabic"/>
          <w:sz w:val="20"/>
          <w:rtl/>
          <w:lang w:val="en-GB"/>
        </w:rPr>
        <w:t>أهداف أيشي للتنوع البيولوجي نظر</w:t>
      </w:r>
      <w:r w:rsidR="00F978E5" w:rsidRPr="0094155F">
        <w:rPr>
          <w:rFonts w:cs="Simplified Arabic"/>
          <w:sz w:val="20"/>
          <w:rtl/>
          <w:lang w:val="en-GB"/>
        </w:rPr>
        <w:t xml:space="preserve">ا لاتساع وشمول أهداف أيشي. </w:t>
      </w:r>
      <w:r w:rsidR="006E5C48">
        <w:rPr>
          <w:rFonts w:cs="Simplified Arabic" w:hint="cs"/>
          <w:sz w:val="20"/>
          <w:rtl/>
          <w:lang w:val="en-GB"/>
        </w:rPr>
        <w:t>و</w:t>
      </w:r>
      <w:r w:rsidR="00F978E5" w:rsidRPr="0094155F">
        <w:rPr>
          <w:rFonts w:cs="Simplified Arabic"/>
          <w:sz w:val="20"/>
          <w:rtl/>
          <w:lang w:val="en-GB"/>
        </w:rPr>
        <w:t>من ال</w:t>
      </w:r>
      <w:r w:rsidR="006E5C48">
        <w:rPr>
          <w:rFonts w:cs="Simplified Arabic"/>
          <w:sz w:val="20"/>
          <w:rtl/>
          <w:lang w:val="en-GB"/>
        </w:rPr>
        <w:t>متوقع أن تعزز المؤشرات الأساسية</w:t>
      </w:r>
      <w:r w:rsidR="00F978E5" w:rsidRPr="0094155F">
        <w:rPr>
          <w:rFonts w:cs="Simplified Arabic"/>
          <w:sz w:val="20"/>
          <w:rtl/>
          <w:lang w:val="en-GB"/>
        </w:rPr>
        <w:t xml:space="preserve">، </w:t>
      </w:r>
      <w:r w:rsidR="006E5C48">
        <w:rPr>
          <w:rFonts w:cs="Simplified Arabic" w:hint="cs"/>
          <w:sz w:val="20"/>
          <w:rtl/>
          <w:lang w:val="en-GB"/>
        </w:rPr>
        <w:t>وكذلك</w:t>
      </w:r>
      <w:r w:rsidR="00F978E5" w:rsidRPr="0094155F">
        <w:rPr>
          <w:rFonts w:cs="Simplified Arabic"/>
          <w:sz w:val="20"/>
          <w:rtl/>
          <w:lang w:val="en-GB"/>
        </w:rPr>
        <w:t xml:space="preserve"> المؤشرات الفرعية والمنهجيات </w:t>
      </w:r>
      <w:r w:rsidR="006E5C48">
        <w:rPr>
          <w:rFonts w:cs="Simplified Arabic"/>
          <w:sz w:val="20"/>
          <w:rtl/>
          <w:lang w:val="en-GB"/>
        </w:rPr>
        <w:t>المرتبطة بها</w:t>
      </w:r>
      <w:r w:rsidR="00F978E5" w:rsidRPr="0094155F">
        <w:rPr>
          <w:rFonts w:cs="Simplified Arabic"/>
          <w:sz w:val="20"/>
          <w:rtl/>
          <w:lang w:val="en-GB"/>
        </w:rPr>
        <w:t xml:space="preserve">، بشكل كبير قدرة مرفق البيئة العالمية على </w:t>
      </w:r>
      <w:r w:rsidR="00800085">
        <w:rPr>
          <w:rFonts w:cs="Simplified Arabic" w:hint="cs"/>
          <w:sz w:val="20"/>
          <w:rtl/>
          <w:lang w:val="en-GB"/>
        </w:rPr>
        <w:t>استخلاص</w:t>
      </w:r>
      <w:r w:rsidR="00F978E5" w:rsidRPr="0094155F">
        <w:rPr>
          <w:rFonts w:cs="Simplified Arabic"/>
          <w:sz w:val="20"/>
          <w:rtl/>
          <w:lang w:val="en-GB"/>
        </w:rPr>
        <w:t xml:space="preserve"> النتائج و</w:t>
      </w:r>
      <w:r w:rsidR="00800085">
        <w:rPr>
          <w:rFonts w:cs="Simplified Arabic" w:hint="cs"/>
          <w:sz w:val="20"/>
          <w:rtl/>
          <w:lang w:val="en-GB"/>
        </w:rPr>
        <w:t>رصدها</w:t>
      </w:r>
      <w:r w:rsidR="00F978E5" w:rsidRPr="0094155F">
        <w:rPr>
          <w:rFonts w:cs="Simplified Arabic"/>
          <w:sz w:val="20"/>
          <w:rtl/>
          <w:lang w:val="en-GB"/>
        </w:rPr>
        <w:t xml:space="preserve"> وتحليله</w:t>
      </w:r>
      <w:r w:rsidR="00800085">
        <w:rPr>
          <w:rFonts w:cs="Simplified Arabic"/>
          <w:sz w:val="20"/>
          <w:rtl/>
          <w:lang w:val="en-GB"/>
        </w:rPr>
        <w:t>ا والإبلاغ عنها. وفي الوقت نفسه</w:t>
      </w:r>
      <w:r w:rsidR="00F978E5" w:rsidRPr="0094155F">
        <w:rPr>
          <w:rFonts w:cs="Simplified Arabic"/>
          <w:sz w:val="20"/>
          <w:rtl/>
          <w:lang w:val="en-GB"/>
        </w:rPr>
        <w:t xml:space="preserve">، </w:t>
      </w:r>
      <w:r w:rsidR="00800085">
        <w:rPr>
          <w:rFonts w:cs="Simplified Arabic" w:hint="cs"/>
          <w:sz w:val="20"/>
          <w:rtl/>
          <w:lang w:val="en-GB"/>
        </w:rPr>
        <w:t>و</w:t>
      </w:r>
      <w:r w:rsidR="00F978E5" w:rsidRPr="0094155F">
        <w:rPr>
          <w:rFonts w:cs="Simplified Arabic"/>
          <w:sz w:val="20"/>
          <w:rtl/>
          <w:lang w:val="en-GB"/>
        </w:rPr>
        <w:t xml:space="preserve">من خلال استبدال أدوات التتبع وأطر النتائج الخاصة </w:t>
      </w:r>
      <w:r w:rsidR="00800085">
        <w:rPr>
          <w:rFonts w:cs="Simplified Arabic" w:hint="cs"/>
          <w:sz w:val="20"/>
          <w:rtl/>
          <w:lang w:val="en-GB"/>
        </w:rPr>
        <w:t>بمجال بؤري</w:t>
      </w:r>
      <w:r w:rsidR="00F978E5" w:rsidRPr="0094155F">
        <w:rPr>
          <w:rFonts w:cs="Simplified Arabic"/>
          <w:sz w:val="20"/>
          <w:rtl/>
          <w:lang w:val="en-GB"/>
        </w:rPr>
        <w:t xml:space="preserve"> </w:t>
      </w:r>
      <w:r w:rsidR="00800085">
        <w:rPr>
          <w:rFonts w:cs="Simplified Arabic" w:hint="cs"/>
          <w:sz w:val="20"/>
          <w:rtl/>
          <w:lang w:val="en-GB"/>
        </w:rPr>
        <w:t>محدد</w:t>
      </w:r>
      <w:r w:rsidR="00800085">
        <w:rPr>
          <w:rFonts w:cs="Simplified Arabic"/>
          <w:sz w:val="20"/>
          <w:rtl/>
          <w:lang w:val="en-GB"/>
        </w:rPr>
        <w:t>، ستتيح المؤشرات الأساسية تبسيطا كبير</w:t>
      </w:r>
      <w:r w:rsidR="00F978E5" w:rsidRPr="0094155F">
        <w:rPr>
          <w:rFonts w:cs="Simplified Arabic"/>
          <w:sz w:val="20"/>
          <w:rtl/>
          <w:lang w:val="en-GB"/>
        </w:rPr>
        <w:t>ا لهيكل نتائج مرفق البيئة العالم</w:t>
      </w:r>
      <w:r w:rsidR="00800085">
        <w:rPr>
          <w:rFonts w:cs="Simplified Arabic"/>
          <w:sz w:val="20"/>
          <w:rtl/>
          <w:lang w:val="en-GB"/>
        </w:rPr>
        <w:t>ية</w:t>
      </w:r>
      <w:r w:rsidR="00F978E5" w:rsidRPr="0094155F">
        <w:rPr>
          <w:rFonts w:cs="Simplified Arabic"/>
          <w:sz w:val="20"/>
          <w:rtl/>
          <w:lang w:val="en-GB"/>
        </w:rPr>
        <w:t>، وستقلل إلى حد كبير من عبء الرصد والإبلاغ على مستوى المشروع والبرنامج</w:t>
      </w:r>
      <w:r w:rsidR="00800085">
        <w:rPr>
          <w:rFonts w:cs="Simplified Arabic" w:hint="cs"/>
          <w:sz w:val="20"/>
          <w:rtl/>
          <w:lang w:val="en-GB"/>
        </w:rPr>
        <w:t>.</w:t>
      </w:r>
    </w:p>
    <w:p w14:paraId="5710C11B" w14:textId="78069D86" w:rsidR="00F978E5" w:rsidRDefault="00E2706C" w:rsidP="00CA2ED4">
      <w:pPr>
        <w:bidi/>
        <w:spacing w:before="240" w:after="120"/>
        <w:jc w:val="both"/>
        <w:rPr>
          <w:rFonts w:cs="Simplified Arabic"/>
          <w:b/>
          <w:bCs/>
          <w:sz w:val="20"/>
          <w:rtl/>
          <w:lang w:val="en-GB"/>
        </w:rPr>
      </w:pPr>
      <w:r>
        <w:rPr>
          <w:rFonts w:cs="Simplified Arabic" w:hint="cs"/>
          <w:sz w:val="20"/>
          <w:rtl/>
          <w:lang w:val="en-GB"/>
        </w:rPr>
        <w:t>52-</w:t>
      </w:r>
      <w:r>
        <w:rPr>
          <w:rFonts w:cs="Simplified Arabic" w:hint="cs"/>
          <w:sz w:val="20"/>
          <w:rtl/>
          <w:lang w:val="en-GB"/>
        </w:rPr>
        <w:tab/>
        <w:t>و</w:t>
      </w:r>
      <w:r w:rsidR="00F978E5" w:rsidRPr="0094155F">
        <w:rPr>
          <w:rFonts w:cs="Simplified Arabic"/>
          <w:sz w:val="20"/>
          <w:rtl/>
          <w:lang w:val="en-GB"/>
        </w:rPr>
        <w:t xml:space="preserve">يقدم الشكل 6 أدناه الأهداف التراكمية المعروضة في المفاهيم </w:t>
      </w:r>
      <w:r>
        <w:rPr>
          <w:rFonts w:cs="Simplified Arabic" w:hint="cs"/>
          <w:sz w:val="20"/>
          <w:rtl/>
          <w:lang w:val="en-GB"/>
        </w:rPr>
        <w:t>المعتمدة من</w:t>
      </w:r>
      <w:r w:rsidR="00F978E5" w:rsidRPr="0094155F">
        <w:rPr>
          <w:rFonts w:cs="Simplified Arabic"/>
          <w:sz w:val="20"/>
          <w:rtl/>
          <w:lang w:val="en-GB"/>
        </w:rPr>
        <w:t xml:space="preserve"> مجلس مرفق البيئة العالمية (نماذج معلومات المشروع- </w:t>
      </w:r>
      <w:r w:rsidR="00F978E5" w:rsidRPr="0094155F">
        <w:rPr>
          <w:rFonts w:cs="Simplified Arabic"/>
          <w:sz w:val="20"/>
          <w:lang w:val="en-GB"/>
        </w:rPr>
        <w:t>PIFs</w:t>
      </w:r>
      <w:r w:rsidR="00F978E5" w:rsidRPr="0094155F">
        <w:rPr>
          <w:rFonts w:cs="Simplified Arabic"/>
          <w:sz w:val="20"/>
          <w:rtl/>
          <w:lang w:val="en-GB"/>
        </w:rPr>
        <w:t>) من 1 يوليو</w:t>
      </w:r>
      <w:r>
        <w:rPr>
          <w:rFonts w:cs="Simplified Arabic" w:hint="cs"/>
          <w:sz w:val="20"/>
          <w:rtl/>
          <w:lang w:val="en-GB"/>
        </w:rPr>
        <w:t>/تموز</w:t>
      </w:r>
      <w:r w:rsidR="00F978E5" w:rsidRPr="0094155F">
        <w:rPr>
          <w:rFonts w:cs="Simplified Arabic"/>
          <w:sz w:val="20"/>
          <w:rtl/>
          <w:lang w:val="en-GB"/>
        </w:rPr>
        <w:t xml:space="preserve"> 2018 إلى 31 ديسمبر</w:t>
      </w:r>
      <w:r>
        <w:rPr>
          <w:rFonts w:cs="Simplified Arabic" w:hint="cs"/>
          <w:sz w:val="20"/>
          <w:rtl/>
          <w:lang w:val="en-GB"/>
        </w:rPr>
        <w:t>/كانون الأول</w:t>
      </w:r>
      <w:r w:rsidR="00F978E5" w:rsidRPr="0094155F">
        <w:rPr>
          <w:rFonts w:cs="Simplified Arabic"/>
          <w:sz w:val="20"/>
          <w:rtl/>
          <w:lang w:val="en-GB"/>
        </w:rPr>
        <w:t xml:space="preserve"> 2019 المتعلقة باتفاقية التنوع البيولوجي والخطة الاستراتيجية للتنوع البيولوجي 2010-2020. </w:t>
      </w:r>
      <w:r>
        <w:rPr>
          <w:rFonts w:cs="Simplified Arabic" w:hint="cs"/>
          <w:sz w:val="20"/>
          <w:rtl/>
          <w:lang w:val="en-GB"/>
        </w:rPr>
        <w:t>و</w:t>
      </w:r>
      <w:r w:rsidR="00F978E5" w:rsidRPr="0094155F">
        <w:rPr>
          <w:rFonts w:cs="Simplified Arabic"/>
          <w:sz w:val="20"/>
          <w:rtl/>
          <w:lang w:val="en-GB"/>
        </w:rPr>
        <w:t>تمثل الأهداف التراكمية النتائج</w:t>
      </w:r>
      <w:r w:rsidR="007E4831">
        <w:rPr>
          <w:rFonts w:cs="Simplified Arabic" w:hint="cs"/>
          <w:sz w:val="20"/>
          <w:rtl/>
          <w:lang w:val="en-GB"/>
        </w:rPr>
        <w:t xml:space="preserve"> </w:t>
      </w:r>
      <w:r>
        <w:rPr>
          <w:rFonts w:cs="Simplified Arabic" w:hint="cs"/>
          <w:sz w:val="20"/>
          <w:rtl/>
          <w:lang w:val="en-GB"/>
        </w:rPr>
        <w:t>الرئيسية</w:t>
      </w:r>
      <w:r w:rsidR="00F978E5" w:rsidRPr="0094155F">
        <w:rPr>
          <w:rFonts w:cs="Simplified Arabic"/>
          <w:sz w:val="20"/>
          <w:rtl/>
          <w:lang w:val="en-GB"/>
        </w:rPr>
        <w:t xml:space="preserve"> المتوقعة من هذه المشاريع.</w:t>
      </w:r>
    </w:p>
    <w:p w14:paraId="696E490A" w14:textId="5461DFEC" w:rsidR="00F978E5" w:rsidRDefault="00165F91" w:rsidP="007E4831">
      <w:pPr>
        <w:keepNext/>
        <w:bidi/>
        <w:spacing w:after="120"/>
        <w:jc w:val="center"/>
        <w:rPr>
          <w:rFonts w:cs="Simplified Arabic"/>
          <w:b/>
          <w:bCs/>
          <w:sz w:val="20"/>
          <w:rtl/>
          <w:lang w:val="en-GB"/>
        </w:rPr>
      </w:pPr>
      <w:r>
        <w:rPr>
          <w:rFonts w:cs="Simplified Arabic" w:hint="cs"/>
          <w:b/>
          <w:bCs/>
          <w:sz w:val="20"/>
          <w:rtl/>
          <w:lang w:val="en-GB"/>
        </w:rPr>
        <w:lastRenderedPageBreak/>
        <w:t>الشكل 6</w:t>
      </w:r>
    </w:p>
    <w:p w14:paraId="46F50416" w14:textId="61AA3A6B" w:rsidR="00F978E5" w:rsidRDefault="009540B3" w:rsidP="00CA2ED4">
      <w:pPr>
        <w:bidi/>
        <w:spacing w:after="120"/>
        <w:jc w:val="both"/>
        <w:rPr>
          <w:rFonts w:cs="Simplified Arabic"/>
          <w:b/>
          <w:bCs/>
          <w:sz w:val="20"/>
          <w:rtl/>
          <w:lang w:val="en-GB"/>
        </w:rPr>
      </w:pPr>
      <w:r>
        <w:rPr>
          <w:rFonts w:cs="Simplified Arabic"/>
          <w:b/>
          <w:bCs/>
          <w:noProof/>
          <w:sz w:val="20"/>
          <w:lang w:val="en-GB" w:eastAsia="en-GB"/>
        </w:rPr>
        <w:drawing>
          <wp:inline distT="0" distB="0" distL="0" distR="0" wp14:anchorId="6FF193C3" wp14:editId="1BE60067">
            <wp:extent cx="5944235" cy="55600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4235" cy="5560060"/>
                    </a:xfrm>
                    <a:prstGeom prst="rect">
                      <a:avLst/>
                    </a:prstGeom>
                    <a:noFill/>
                  </pic:spPr>
                </pic:pic>
              </a:graphicData>
            </a:graphic>
          </wp:inline>
        </w:drawing>
      </w:r>
    </w:p>
    <w:p w14:paraId="40AA98B5" w14:textId="77777777" w:rsidR="00F978E5" w:rsidRDefault="00F978E5" w:rsidP="00CA2ED4">
      <w:pPr>
        <w:bidi/>
        <w:spacing w:after="120"/>
        <w:jc w:val="both"/>
        <w:rPr>
          <w:rFonts w:cs="Simplified Arabic"/>
          <w:b/>
          <w:bCs/>
          <w:sz w:val="20"/>
          <w:rtl/>
          <w:lang w:val="en-GB"/>
        </w:rPr>
      </w:pPr>
    </w:p>
    <w:p w14:paraId="4B0DF079" w14:textId="567116AC" w:rsidR="00F978E5" w:rsidRPr="00165F91" w:rsidRDefault="00165F91" w:rsidP="00CA2ED4">
      <w:pPr>
        <w:bidi/>
        <w:spacing w:before="240" w:after="120"/>
        <w:jc w:val="both"/>
        <w:rPr>
          <w:rFonts w:cs="Simplified Arabic"/>
          <w:sz w:val="20"/>
          <w:rtl/>
          <w:lang w:val="en-GB"/>
        </w:rPr>
      </w:pPr>
      <w:r>
        <w:rPr>
          <w:rFonts w:cs="Simplified Arabic" w:hint="cs"/>
          <w:sz w:val="20"/>
          <w:rtl/>
          <w:lang w:val="en-GB"/>
        </w:rPr>
        <w:t>53-</w:t>
      </w:r>
      <w:r>
        <w:rPr>
          <w:rFonts w:cs="Simplified Arabic" w:hint="cs"/>
          <w:sz w:val="20"/>
          <w:rtl/>
          <w:lang w:val="en-GB"/>
        </w:rPr>
        <w:tab/>
        <w:t>و</w:t>
      </w:r>
      <w:r w:rsidR="00F978E5" w:rsidRPr="00165F91">
        <w:rPr>
          <w:rFonts w:cs="Simplified Arabic"/>
          <w:sz w:val="20"/>
          <w:rtl/>
          <w:lang w:val="en-GB"/>
        </w:rPr>
        <w:t xml:space="preserve">كما هو موضح في </w:t>
      </w:r>
      <w:r w:rsidR="00FF29E0">
        <w:rPr>
          <w:rFonts w:cs="Simplified Arabic" w:hint="cs"/>
          <w:sz w:val="20"/>
          <w:rtl/>
          <w:lang w:val="en-GB"/>
        </w:rPr>
        <w:t>اتجاهات البرمجة</w:t>
      </w:r>
      <w:r w:rsidR="00F978E5" w:rsidRPr="00165F91">
        <w:rPr>
          <w:rFonts w:cs="Simplified Arabic"/>
          <w:sz w:val="20"/>
          <w:rtl/>
          <w:lang w:val="en-GB"/>
        </w:rPr>
        <w:t xml:space="preserve"> </w:t>
      </w:r>
      <w:r w:rsidR="00FF29E0">
        <w:rPr>
          <w:rFonts w:cs="Simplified Arabic" w:hint="cs"/>
          <w:sz w:val="20"/>
          <w:rtl/>
          <w:lang w:val="en-GB"/>
        </w:rPr>
        <w:t>وإطار النتائج</w:t>
      </w:r>
      <w:r w:rsidR="00F978E5" w:rsidRPr="00165F91">
        <w:rPr>
          <w:rFonts w:cs="Simplified Arabic"/>
          <w:sz w:val="20"/>
          <w:rtl/>
          <w:lang w:val="en-GB"/>
        </w:rPr>
        <w:t xml:space="preserve"> </w:t>
      </w:r>
      <w:r w:rsidR="00FF29E0">
        <w:rPr>
          <w:rFonts w:cs="Simplified Arabic" w:hint="cs"/>
          <w:sz w:val="20"/>
          <w:rtl/>
          <w:lang w:val="en-GB"/>
        </w:rPr>
        <w:t>في التجديد</w:t>
      </w:r>
      <w:r w:rsidR="00F978E5" w:rsidRPr="00165F91">
        <w:rPr>
          <w:rFonts w:cs="Simplified Arabic"/>
          <w:sz w:val="20"/>
          <w:rtl/>
          <w:lang w:val="en-GB"/>
        </w:rPr>
        <w:t xml:space="preserve"> السابع</w:t>
      </w:r>
      <w:r w:rsidR="00FF29E0">
        <w:rPr>
          <w:rFonts w:cs="Simplified Arabic" w:hint="cs"/>
          <w:sz w:val="20"/>
          <w:rtl/>
          <w:lang w:val="en-GB"/>
        </w:rPr>
        <w:t xml:space="preserve"> لموارد</w:t>
      </w:r>
      <w:r w:rsidR="00F978E5" w:rsidRPr="00165F91">
        <w:rPr>
          <w:rFonts w:cs="Simplified Arabic"/>
          <w:sz w:val="20"/>
          <w:rtl/>
          <w:lang w:val="en-GB"/>
        </w:rPr>
        <w:t xml:space="preserve"> </w:t>
      </w:r>
      <w:r w:rsidR="00FF29E0">
        <w:rPr>
          <w:rFonts w:cs="Simplified Arabic"/>
          <w:sz w:val="20"/>
          <w:rtl/>
          <w:lang w:val="en-GB"/>
        </w:rPr>
        <w:t>مرفق البيئة العالمية</w:t>
      </w:r>
      <w:r w:rsidR="00F978E5" w:rsidRPr="00165F91">
        <w:rPr>
          <w:rFonts w:cs="Simplified Arabic"/>
          <w:sz w:val="20"/>
          <w:rtl/>
          <w:lang w:val="en-GB"/>
        </w:rPr>
        <w:t xml:space="preserve">، تقدم برامج </w:t>
      </w:r>
      <w:r w:rsidR="00FF29E0">
        <w:rPr>
          <w:rFonts w:cs="Simplified Arabic" w:hint="cs"/>
          <w:sz w:val="20"/>
          <w:rtl/>
          <w:lang w:val="en-GB"/>
        </w:rPr>
        <w:t>الأثر</w:t>
      </w:r>
      <w:r w:rsidR="00F978E5" w:rsidRPr="00165F91">
        <w:rPr>
          <w:rFonts w:cs="Simplified Arabic"/>
          <w:sz w:val="20"/>
          <w:rtl/>
          <w:lang w:val="en-GB"/>
        </w:rPr>
        <w:t xml:space="preserve"> نتائج </w:t>
      </w:r>
      <w:r w:rsidR="00FF29E0">
        <w:rPr>
          <w:rFonts w:cs="Simplified Arabic" w:hint="cs"/>
          <w:sz w:val="20"/>
          <w:rtl/>
          <w:lang w:val="en-GB"/>
        </w:rPr>
        <w:t>بشأن</w:t>
      </w:r>
      <w:r w:rsidR="00F978E5" w:rsidRPr="00165F91">
        <w:rPr>
          <w:rFonts w:cs="Simplified Arabic"/>
          <w:sz w:val="20"/>
          <w:rtl/>
          <w:lang w:val="en-GB"/>
        </w:rPr>
        <w:t xml:space="preserve"> المؤشرات 1 (المناطق </w:t>
      </w:r>
      <w:r w:rsidR="00FF29E0">
        <w:rPr>
          <w:rFonts w:cs="Simplified Arabic" w:hint="cs"/>
          <w:sz w:val="20"/>
          <w:rtl/>
          <w:lang w:val="en-GB"/>
        </w:rPr>
        <w:t xml:space="preserve">البرية </w:t>
      </w:r>
      <w:r w:rsidR="00F978E5" w:rsidRPr="00165F91">
        <w:rPr>
          <w:rFonts w:cs="Simplified Arabic"/>
          <w:sz w:val="20"/>
          <w:rtl/>
          <w:lang w:val="en-GB"/>
        </w:rPr>
        <w:t>المحمية</w:t>
      </w:r>
      <w:r w:rsidR="00FF29E0">
        <w:rPr>
          <w:rFonts w:cs="Simplified Arabic"/>
          <w:sz w:val="20"/>
          <w:rtl/>
          <w:lang w:val="en-GB"/>
        </w:rPr>
        <w:t>)، و</w:t>
      </w:r>
      <w:r w:rsidR="00FF29E0">
        <w:rPr>
          <w:rFonts w:cs="Simplified Arabic" w:hint="cs"/>
          <w:sz w:val="20"/>
          <w:rtl/>
          <w:lang w:val="en-GB"/>
        </w:rPr>
        <w:t>3 (</w:t>
      </w:r>
      <w:r w:rsidR="00FF29E0">
        <w:rPr>
          <w:rFonts w:cs="Simplified Arabic"/>
          <w:sz w:val="20"/>
          <w:rtl/>
          <w:lang w:val="en-GB"/>
        </w:rPr>
        <w:t>منطقة الأراضي المستعادة)، و</w:t>
      </w:r>
      <w:r w:rsidR="00FF29E0">
        <w:rPr>
          <w:rFonts w:cs="Simplified Arabic" w:hint="cs"/>
          <w:sz w:val="20"/>
          <w:rtl/>
          <w:lang w:val="en-GB"/>
        </w:rPr>
        <w:t xml:space="preserve">4 </w:t>
      </w:r>
      <w:r w:rsidR="00F978E5" w:rsidRPr="00165F91">
        <w:rPr>
          <w:rFonts w:cs="Simplified Arabic"/>
          <w:sz w:val="20"/>
          <w:rtl/>
          <w:lang w:val="en-GB"/>
        </w:rPr>
        <w:t xml:space="preserve">(المناظر </w:t>
      </w:r>
      <w:r w:rsidR="00FF29E0">
        <w:rPr>
          <w:rFonts w:cs="Simplified Arabic"/>
          <w:sz w:val="20"/>
          <w:rtl/>
          <w:lang w:val="en-GB"/>
        </w:rPr>
        <w:t>الطبيعية ذات الممارسات المحسنة)</w:t>
      </w:r>
      <w:r w:rsidR="00F978E5" w:rsidRPr="00165F91">
        <w:rPr>
          <w:rFonts w:cs="Simplified Arabic"/>
          <w:sz w:val="20"/>
          <w:rtl/>
          <w:lang w:val="en-GB"/>
        </w:rPr>
        <w:t xml:space="preserve">، و 6 </w:t>
      </w:r>
      <w:r w:rsidR="00FF29E0">
        <w:rPr>
          <w:rFonts w:cs="Simplified Arabic" w:hint="cs"/>
          <w:sz w:val="20"/>
          <w:rtl/>
          <w:lang w:val="en-GB"/>
        </w:rPr>
        <w:t>(انبعاثات غازات الدفيئة المخففة).</w:t>
      </w:r>
    </w:p>
    <w:p w14:paraId="70CF2580" w14:textId="03011FFA" w:rsidR="00F978E5" w:rsidRPr="00F978E5" w:rsidRDefault="00A71849" w:rsidP="00CA2ED4">
      <w:pPr>
        <w:bidi/>
        <w:spacing w:before="240" w:after="120"/>
        <w:jc w:val="both"/>
        <w:rPr>
          <w:rFonts w:cs="Simplified Arabic"/>
          <w:b/>
          <w:bCs/>
          <w:sz w:val="20"/>
          <w:rtl/>
          <w:lang w:val="en-GB"/>
        </w:rPr>
      </w:pPr>
      <w:r>
        <w:rPr>
          <w:rFonts w:cs="Simplified Arabic" w:hint="cs"/>
          <w:sz w:val="20"/>
          <w:rtl/>
          <w:lang w:val="en-GB"/>
        </w:rPr>
        <w:t>5</w:t>
      </w:r>
      <w:r w:rsidR="007D0C77">
        <w:rPr>
          <w:rFonts w:cs="Simplified Arabic" w:hint="cs"/>
          <w:sz w:val="20"/>
          <w:rtl/>
          <w:lang w:val="en-GB"/>
        </w:rPr>
        <w:t>4</w:t>
      </w:r>
      <w:bookmarkStart w:id="1" w:name="_GoBack"/>
      <w:bookmarkEnd w:id="1"/>
      <w:r>
        <w:rPr>
          <w:rFonts w:cs="Simplified Arabic" w:hint="cs"/>
          <w:sz w:val="20"/>
          <w:rtl/>
          <w:lang w:val="en-GB"/>
        </w:rPr>
        <w:t>-</w:t>
      </w:r>
      <w:r>
        <w:rPr>
          <w:rFonts w:cs="Simplified Arabic" w:hint="cs"/>
          <w:sz w:val="20"/>
          <w:rtl/>
          <w:lang w:val="en-GB"/>
        </w:rPr>
        <w:tab/>
        <w:t>و</w:t>
      </w:r>
      <w:r>
        <w:rPr>
          <w:rFonts w:cs="Simplified Arabic"/>
          <w:sz w:val="20"/>
          <w:rtl/>
          <w:lang w:val="en-GB"/>
        </w:rPr>
        <w:t>حتى الآن</w:t>
      </w:r>
      <w:r w:rsidR="00F978E5" w:rsidRPr="00165F91">
        <w:rPr>
          <w:rFonts w:cs="Simplified Arabic"/>
          <w:sz w:val="20"/>
          <w:rtl/>
          <w:lang w:val="en-GB"/>
        </w:rPr>
        <w:t>، تتراوح مساهمة جميع برامج الأثر في هذه المؤشرات الأساسية الأربعة من 21٪ إلى ما يقرب من 70٪ من أهداف</w:t>
      </w:r>
      <w:r>
        <w:rPr>
          <w:rFonts w:cs="Simplified Arabic" w:hint="cs"/>
          <w:sz w:val="20"/>
          <w:rtl/>
          <w:lang w:val="en-GB"/>
        </w:rPr>
        <w:t xml:space="preserve"> التجديد السابع لموارد مرفق البيئة العالمية </w:t>
      </w:r>
      <w:r>
        <w:rPr>
          <w:rFonts w:cs="Simplified Arabic"/>
          <w:sz w:val="20"/>
          <w:rtl/>
          <w:lang w:val="en-GB"/>
        </w:rPr>
        <w:t>بأكملها (الشكل 7)</w:t>
      </w:r>
      <w:r w:rsidR="00F978E5" w:rsidRPr="00165F91">
        <w:rPr>
          <w:rFonts w:cs="Simplified Arabic"/>
          <w:sz w:val="20"/>
          <w:rtl/>
          <w:lang w:val="en-GB"/>
        </w:rPr>
        <w:t xml:space="preserve">، في حين أن إجمالي </w:t>
      </w:r>
      <w:r>
        <w:rPr>
          <w:rFonts w:cs="Simplified Arabic" w:hint="cs"/>
          <w:sz w:val="20"/>
          <w:rtl/>
          <w:lang w:val="en-GB"/>
        </w:rPr>
        <w:t>ال</w:t>
      </w:r>
      <w:r w:rsidR="00F978E5" w:rsidRPr="00165F91">
        <w:rPr>
          <w:rFonts w:cs="Simplified Arabic"/>
          <w:sz w:val="20"/>
          <w:rtl/>
          <w:lang w:val="en-GB"/>
        </w:rPr>
        <w:t>موارد</w:t>
      </w:r>
      <w:r w:rsidR="00330916">
        <w:rPr>
          <w:rFonts w:cs="Simplified Arabic" w:hint="cs"/>
          <w:sz w:val="20"/>
          <w:rtl/>
          <w:lang w:val="en-GB"/>
        </w:rPr>
        <w:t xml:space="preserve"> </w:t>
      </w:r>
      <w:r>
        <w:rPr>
          <w:rFonts w:cs="Simplified Arabic" w:hint="cs"/>
          <w:sz w:val="20"/>
          <w:rtl/>
          <w:lang w:val="en-GB"/>
        </w:rPr>
        <w:t xml:space="preserve">المبرمجة في إطار نظام </w:t>
      </w:r>
      <w:r>
        <w:rPr>
          <w:rFonts w:cs="Simplified Arabic" w:hint="cs"/>
          <w:sz w:val="20"/>
          <w:rtl/>
          <w:lang w:val="en-GB"/>
        </w:rPr>
        <w:lastRenderedPageBreak/>
        <w:t>التخصيص الشفاف لبرامج الأثر لا تمثل إلا</w:t>
      </w:r>
      <w:r w:rsidR="00F978E5" w:rsidRPr="00165F91">
        <w:rPr>
          <w:rFonts w:cs="Simplified Arabic"/>
          <w:sz w:val="20"/>
          <w:rtl/>
          <w:lang w:val="en-GB"/>
        </w:rPr>
        <w:t xml:space="preserve"> 23٪ من التخصيصات المستهدفة ل</w:t>
      </w:r>
      <w:r w:rsidR="00330916">
        <w:rPr>
          <w:rFonts w:cs="Simplified Arabic" w:hint="cs"/>
          <w:sz w:val="20"/>
          <w:rtl/>
          <w:lang w:val="en-GB"/>
        </w:rPr>
        <w:t>نظام التخصيص الشفاف في التجديد السابع لموارد مرفق البيئة العالمية.</w:t>
      </w:r>
    </w:p>
    <w:p w14:paraId="6BB133FD" w14:textId="62BF274F" w:rsidR="00F978E5" w:rsidRDefault="00F978E5" w:rsidP="00CA2ED4">
      <w:pPr>
        <w:bidi/>
        <w:spacing w:after="120"/>
        <w:jc w:val="both"/>
        <w:rPr>
          <w:rFonts w:cs="Simplified Arabic"/>
          <w:b/>
          <w:bCs/>
          <w:sz w:val="20"/>
          <w:rtl/>
          <w:lang w:val="en-GB"/>
        </w:rPr>
      </w:pPr>
      <w:r w:rsidRPr="00F978E5">
        <w:rPr>
          <w:rFonts w:cs="Simplified Arabic"/>
          <w:b/>
          <w:bCs/>
          <w:sz w:val="20"/>
          <w:rtl/>
          <w:lang w:val="en-GB"/>
        </w:rPr>
        <w:t xml:space="preserve">الشكل 7. النتائج حتى الآن </w:t>
      </w:r>
      <w:r w:rsidR="00C44B21">
        <w:rPr>
          <w:rFonts w:cs="Simplified Arabic" w:hint="cs"/>
          <w:b/>
          <w:bCs/>
          <w:sz w:val="20"/>
          <w:rtl/>
          <w:lang w:val="en-GB"/>
        </w:rPr>
        <w:t>خلال التجديد</w:t>
      </w:r>
      <w:r w:rsidRPr="00F978E5">
        <w:rPr>
          <w:rFonts w:cs="Simplified Arabic"/>
          <w:b/>
          <w:bCs/>
          <w:sz w:val="20"/>
          <w:rtl/>
          <w:lang w:val="en-GB"/>
        </w:rPr>
        <w:t xml:space="preserve"> السابع</w:t>
      </w:r>
      <w:r w:rsidR="00C44B21">
        <w:rPr>
          <w:rFonts w:cs="Simplified Arabic" w:hint="cs"/>
          <w:b/>
          <w:bCs/>
          <w:sz w:val="20"/>
          <w:rtl/>
          <w:lang w:val="en-GB"/>
        </w:rPr>
        <w:t xml:space="preserve"> لموارد</w:t>
      </w:r>
      <w:r w:rsidRPr="00F978E5">
        <w:rPr>
          <w:rFonts w:cs="Simplified Arabic"/>
          <w:b/>
          <w:bCs/>
          <w:sz w:val="20"/>
          <w:rtl/>
          <w:lang w:val="en-GB"/>
        </w:rPr>
        <w:t xml:space="preserve"> </w:t>
      </w:r>
      <w:r w:rsidR="00C44B21">
        <w:rPr>
          <w:rFonts w:cs="Simplified Arabic" w:hint="cs"/>
          <w:b/>
          <w:bCs/>
          <w:sz w:val="20"/>
          <w:rtl/>
          <w:lang w:val="en-GB"/>
        </w:rPr>
        <w:t>د</w:t>
      </w:r>
      <w:r w:rsidRPr="00F978E5">
        <w:rPr>
          <w:rFonts w:cs="Simplified Arabic"/>
          <w:b/>
          <w:bCs/>
          <w:sz w:val="20"/>
          <w:rtl/>
          <w:lang w:val="en-GB"/>
        </w:rPr>
        <w:t>مرفق البيئة العالمية ومساهمة برامج الأثر في كل مؤشر أساسي، بما في ذلك برنامج عمل ديسمبر</w:t>
      </w:r>
      <w:r w:rsidR="00C44B21">
        <w:rPr>
          <w:rFonts w:cs="Simplified Arabic" w:hint="cs"/>
          <w:b/>
          <w:bCs/>
          <w:sz w:val="20"/>
          <w:rtl/>
          <w:lang w:val="en-GB"/>
        </w:rPr>
        <w:t>/كانون الأول</w:t>
      </w:r>
      <w:r w:rsidRPr="00F978E5">
        <w:rPr>
          <w:rFonts w:cs="Simplified Arabic"/>
          <w:b/>
          <w:bCs/>
          <w:sz w:val="20"/>
          <w:rtl/>
          <w:lang w:val="en-GB"/>
        </w:rPr>
        <w:t xml:space="preserve"> 2019</w:t>
      </w:r>
    </w:p>
    <w:p w14:paraId="0478CB13" w14:textId="77777777" w:rsidR="009540B3" w:rsidRDefault="009540B3" w:rsidP="00CA2ED4">
      <w:pPr>
        <w:bidi/>
        <w:spacing w:after="120"/>
        <w:jc w:val="both"/>
        <w:rPr>
          <w:rFonts w:cs="Simplified Arabic"/>
          <w:b/>
          <w:bCs/>
          <w:sz w:val="20"/>
          <w:u w:val="single"/>
          <w:lang w:val="en-GB"/>
        </w:rPr>
      </w:pPr>
      <w:r w:rsidRPr="009540B3">
        <w:rPr>
          <w:rFonts w:ascii="Calibri" w:eastAsia="Calibri" w:hAnsi="Calibri" w:cs="Arial"/>
          <w:noProof/>
          <w:sz w:val="22"/>
          <w:szCs w:val="22"/>
          <w:lang w:val="en-GB" w:eastAsia="en-GB"/>
        </w:rPr>
        <w:drawing>
          <wp:inline distT="0" distB="0" distL="0" distR="0" wp14:anchorId="260ACAF7" wp14:editId="071923C6">
            <wp:extent cx="5650032" cy="3214468"/>
            <wp:effectExtent l="0" t="0" r="8255" b="508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6">
                      <a:extLst>
                        <a:ext uri="{28A0092B-C50C-407E-A947-70E740481C1C}">
                          <a14:useLocalDpi xmlns:a14="http://schemas.microsoft.com/office/drawing/2010/main" val="0"/>
                        </a:ext>
                      </a:extLst>
                    </a:blip>
                    <a:stretch>
                      <a:fillRect/>
                    </a:stretch>
                  </pic:blipFill>
                  <pic:spPr>
                    <a:xfrm>
                      <a:off x="0" y="0"/>
                      <a:ext cx="5650032" cy="3214468"/>
                    </a:xfrm>
                    <a:prstGeom prst="rect">
                      <a:avLst/>
                    </a:prstGeom>
                  </pic:spPr>
                </pic:pic>
              </a:graphicData>
            </a:graphic>
          </wp:inline>
        </w:drawing>
      </w:r>
    </w:p>
    <w:p w14:paraId="2F341498" w14:textId="29134E3A" w:rsidR="0029704D" w:rsidRPr="00C44B21" w:rsidRDefault="0029704D" w:rsidP="00CA2ED4">
      <w:pPr>
        <w:bidi/>
        <w:spacing w:after="120"/>
        <w:jc w:val="both"/>
        <w:rPr>
          <w:rFonts w:cs="Simplified Arabic"/>
          <w:b/>
          <w:bCs/>
          <w:sz w:val="20"/>
          <w:u w:val="single"/>
          <w:rtl/>
          <w:lang w:val="en-GB"/>
        </w:rPr>
      </w:pPr>
      <w:r w:rsidRPr="00C44B21">
        <w:rPr>
          <w:rFonts w:cs="Simplified Arabic"/>
          <w:b/>
          <w:bCs/>
          <w:sz w:val="20"/>
          <w:u w:val="single"/>
          <w:rtl/>
          <w:lang w:val="en-GB"/>
        </w:rPr>
        <w:t>مفتاح الشكل 7</w:t>
      </w:r>
      <w:r w:rsidRPr="00C44B21">
        <w:rPr>
          <w:rFonts w:cs="Simplified Arabic"/>
          <w:b/>
          <w:bCs/>
          <w:sz w:val="20"/>
          <w:u w:val="single"/>
          <w:lang w:val="en-GB"/>
        </w:rPr>
        <w:t>:</w:t>
      </w:r>
    </w:p>
    <w:p w14:paraId="7C06CDE7" w14:textId="326C4DC5"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1: المناطق </w:t>
      </w:r>
      <w:r w:rsidR="00F130B3">
        <w:rPr>
          <w:rFonts w:cs="Simplified Arabic" w:hint="cs"/>
          <w:sz w:val="20"/>
          <w:rtl/>
          <w:lang w:val="en-GB"/>
        </w:rPr>
        <w:t xml:space="preserve">البرية </w:t>
      </w:r>
      <w:r w:rsidRPr="00F130B3">
        <w:rPr>
          <w:rFonts w:cs="Simplified Arabic"/>
          <w:sz w:val="20"/>
          <w:rtl/>
          <w:lang w:val="en-GB"/>
        </w:rPr>
        <w:t xml:space="preserve">المحمية المنشأة أو الخاضعة لإدارة محسنة </w:t>
      </w:r>
      <w:r w:rsidR="00F130B3">
        <w:rPr>
          <w:rFonts w:cs="Simplified Arabic" w:hint="cs"/>
          <w:sz w:val="20"/>
          <w:rtl/>
          <w:lang w:val="en-GB"/>
        </w:rPr>
        <w:t>من أجل ا</w:t>
      </w:r>
      <w:r w:rsidRPr="00F130B3">
        <w:rPr>
          <w:rFonts w:cs="Simplified Arabic"/>
          <w:sz w:val="20"/>
          <w:rtl/>
          <w:lang w:val="en-GB"/>
        </w:rPr>
        <w:t>لحفظ والاست</w:t>
      </w:r>
      <w:r w:rsidR="00F130B3">
        <w:rPr>
          <w:rFonts w:cs="Simplified Arabic" w:hint="cs"/>
          <w:sz w:val="20"/>
          <w:rtl/>
          <w:lang w:val="en-GB"/>
        </w:rPr>
        <w:t>خدام</w:t>
      </w:r>
      <w:r w:rsidRPr="00F130B3">
        <w:rPr>
          <w:rFonts w:cs="Simplified Arabic"/>
          <w:sz w:val="20"/>
          <w:rtl/>
          <w:lang w:val="en-GB"/>
        </w:rPr>
        <w:t xml:space="preserve"> المستدام (هكتار</w:t>
      </w:r>
      <w:r w:rsidR="00F130B3">
        <w:rPr>
          <w:rFonts w:cs="Simplified Arabic" w:hint="cs"/>
          <w:sz w:val="20"/>
          <w:rtl/>
          <w:lang w:val="en-GB"/>
        </w:rPr>
        <w:t>)</w:t>
      </w:r>
    </w:p>
    <w:p w14:paraId="2C160A16" w14:textId="0D98718B"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2: المناطق البحرية المحمية المنشأة أو الخاضعة لإدارة محسنة </w:t>
      </w:r>
      <w:r w:rsidR="00F130B3">
        <w:rPr>
          <w:rFonts w:cs="Simplified Arabic" w:hint="cs"/>
          <w:sz w:val="20"/>
          <w:rtl/>
          <w:lang w:val="en-GB"/>
        </w:rPr>
        <w:t>من أجل ا</w:t>
      </w:r>
      <w:r w:rsidRPr="00F130B3">
        <w:rPr>
          <w:rFonts w:cs="Simplified Arabic"/>
          <w:sz w:val="20"/>
          <w:rtl/>
          <w:lang w:val="en-GB"/>
        </w:rPr>
        <w:t>لحفظ والاستخدام المستدام (هكتار</w:t>
      </w:r>
      <w:r w:rsidR="00F130B3">
        <w:rPr>
          <w:rFonts w:cs="Simplified Arabic" w:hint="cs"/>
          <w:sz w:val="20"/>
          <w:rtl/>
          <w:lang w:val="en-GB"/>
        </w:rPr>
        <w:t>)</w:t>
      </w:r>
    </w:p>
    <w:p w14:paraId="648DA882" w14:textId="775FA7F0"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المؤشر الأساسي 3: مساحة الأرض المستعادة (هكتار</w:t>
      </w:r>
      <w:r w:rsidR="00F130B3">
        <w:rPr>
          <w:rFonts w:cs="Simplified Arabic" w:hint="cs"/>
          <w:sz w:val="20"/>
          <w:rtl/>
          <w:lang w:val="en-GB"/>
        </w:rPr>
        <w:t>)</w:t>
      </w:r>
    </w:p>
    <w:p w14:paraId="29867E1C" w14:textId="7D857BC1"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4: مساحة المناظر الطبيعية </w:t>
      </w:r>
      <w:r w:rsidR="00F130B3">
        <w:rPr>
          <w:rFonts w:cs="Simplified Arabic" w:hint="cs"/>
          <w:sz w:val="20"/>
          <w:rtl/>
          <w:lang w:val="en-GB"/>
        </w:rPr>
        <w:t>الخاضعة</w:t>
      </w:r>
      <w:r w:rsidRPr="00F130B3">
        <w:rPr>
          <w:rFonts w:cs="Simplified Arabic"/>
          <w:sz w:val="20"/>
          <w:rtl/>
          <w:lang w:val="en-GB"/>
        </w:rPr>
        <w:t xml:space="preserve"> </w:t>
      </w:r>
      <w:r w:rsidR="00F130B3">
        <w:rPr>
          <w:rFonts w:cs="Simplified Arabic" w:hint="cs"/>
          <w:sz w:val="20"/>
          <w:rtl/>
          <w:lang w:val="en-GB"/>
        </w:rPr>
        <w:t>ل</w:t>
      </w:r>
      <w:r w:rsidR="00F130B3">
        <w:rPr>
          <w:rFonts w:cs="Simplified Arabic"/>
          <w:sz w:val="20"/>
          <w:rtl/>
          <w:lang w:val="en-GB"/>
        </w:rPr>
        <w:t>ممارسات محسنة (هكتار</w:t>
      </w:r>
      <w:r w:rsidRPr="00F130B3">
        <w:rPr>
          <w:rFonts w:cs="Simplified Arabic"/>
          <w:sz w:val="20"/>
          <w:rtl/>
          <w:lang w:val="en-GB"/>
        </w:rPr>
        <w:t>؛ باستثناء المناطق المحمية</w:t>
      </w:r>
      <w:r w:rsidR="00F130B3">
        <w:rPr>
          <w:rFonts w:cs="Simplified Arabic" w:hint="cs"/>
          <w:sz w:val="20"/>
          <w:rtl/>
          <w:lang w:val="en-GB"/>
        </w:rPr>
        <w:t>)</w:t>
      </w:r>
    </w:p>
    <w:p w14:paraId="27A0CDD1" w14:textId="5F08959E"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5: منطقة الموائل البحرية </w:t>
      </w:r>
      <w:r w:rsidR="00F130B3">
        <w:rPr>
          <w:rFonts w:cs="Simplified Arabic" w:hint="cs"/>
          <w:sz w:val="20"/>
          <w:rtl/>
          <w:lang w:val="en-GB"/>
        </w:rPr>
        <w:t>الخاضعة</w:t>
      </w:r>
      <w:r w:rsidRPr="00F130B3">
        <w:rPr>
          <w:rFonts w:cs="Simplified Arabic"/>
          <w:sz w:val="20"/>
          <w:rtl/>
          <w:lang w:val="en-GB"/>
        </w:rPr>
        <w:t xml:space="preserve"> </w:t>
      </w:r>
      <w:r w:rsidR="00F130B3">
        <w:rPr>
          <w:rFonts w:cs="Simplified Arabic" w:hint="cs"/>
          <w:sz w:val="20"/>
          <w:rtl/>
          <w:lang w:val="en-GB"/>
        </w:rPr>
        <w:t>ل</w:t>
      </w:r>
      <w:r w:rsidRPr="00F130B3">
        <w:rPr>
          <w:rFonts w:cs="Simplified Arabic"/>
          <w:sz w:val="20"/>
          <w:rtl/>
          <w:lang w:val="en-GB"/>
        </w:rPr>
        <w:t>ممارسات محسنة لصالح التنوع البيولوجي (هكتار؛ باستثناء المناطق المحمية</w:t>
      </w:r>
      <w:r w:rsidR="00F130B3">
        <w:rPr>
          <w:rFonts w:cs="Simplified Arabic" w:hint="cs"/>
          <w:sz w:val="20"/>
          <w:rtl/>
          <w:lang w:val="en-GB"/>
        </w:rPr>
        <w:t>)</w:t>
      </w:r>
    </w:p>
    <w:p w14:paraId="5F049601" w14:textId="198C300A"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المؤشر الأساسي 6: انبعاثات غازات الدفيئة</w:t>
      </w:r>
      <w:r w:rsidR="00F130B3">
        <w:rPr>
          <w:rFonts w:cs="Simplified Arabic" w:hint="cs"/>
          <w:sz w:val="20"/>
          <w:rtl/>
          <w:lang w:val="en-GB"/>
        </w:rPr>
        <w:t xml:space="preserve"> المخففة</w:t>
      </w:r>
      <w:r w:rsidRPr="00F130B3">
        <w:rPr>
          <w:rFonts w:cs="Simplified Arabic"/>
          <w:sz w:val="20"/>
          <w:rtl/>
          <w:lang w:val="en-GB"/>
        </w:rPr>
        <w:t xml:space="preserve"> (أطنان مترية من مكافئ ثاني أكسيد الكربون</w:t>
      </w:r>
      <w:r w:rsidR="00F130B3">
        <w:rPr>
          <w:rFonts w:cs="Simplified Arabic" w:hint="cs"/>
          <w:sz w:val="20"/>
          <w:rtl/>
          <w:lang w:val="en-GB"/>
        </w:rPr>
        <w:t>)</w:t>
      </w:r>
    </w:p>
    <w:p w14:paraId="4DFB7E5A" w14:textId="1BD19E5A"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7: عدد النظم الإيكولوجية المائية المشتركة (العذبة أو البحرية) </w:t>
      </w:r>
      <w:r w:rsidR="00167265">
        <w:rPr>
          <w:rFonts w:cs="Simplified Arabic" w:hint="cs"/>
          <w:sz w:val="20"/>
          <w:rtl/>
          <w:lang w:val="en-GB"/>
        </w:rPr>
        <w:t>الخاضعة</w:t>
      </w:r>
      <w:r w:rsidRPr="00F130B3">
        <w:rPr>
          <w:rFonts w:cs="Simplified Arabic"/>
          <w:sz w:val="20"/>
          <w:rtl/>
          <w:lang w:val="en-GB"/>
        </w:rPr>
        <w:t xml:space="preserve"> </w:t>
      </w:r>
      <w:r w:rsidR="00167265">
        <w:rPr>
          <w:rFonts w:cs="Simplified Arabic" w:hint="cs"/>
          <w:sz w:val="20"/>
          <w:rtl/>
          <w:lang w:val="en-GB"/>
        </w:rPr>
        <w:t>ل</w:t>
      </w:r>
      <w:r w:rsidRPr="00F130B3">
        <w:rPr>
          <w:rFonts w:cs="Simplified Arabic"/>
          <w:sz w:val="20"/>
          <w:rtl/>
          <w:lang w:val="en-GB"/>
        </w:rPr>
        <w:t>إدارة تعاونية جديدة أو محسنة</w:t>
      </w:r>
    </w:p>
    <w:p w14:paraId="442B224E" w14:textId="6332BD91"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 xml:space="preserve">المؤشر الأساسي 8: مصايد الأسماك التي تم استغلالها </w:t>
      </w:r>
      <w:r w:rsidR="00167265">
        <w:rPr>
          <w:rFonts w:cs="Simplified Arabic" w:hint="cs"/>
          <w:sz w:val="20"/>
          <w:rtl/>
          <w:lang w:val="en-GB"/>
        </w:rPr>
        <w:t>بإفراط</w:t>
      </w:r>
      <w:r w:rsidRPr="00F130B3">
        <w:rPr>
          <w:rFonts w:cs="Simplified Arabic"/>
          <w:sz w:val="20"/>
          <w:rtl/>
          <w:lang w:val="en-GB"/>
        </w:rPr>
        <w:t xml:space="preserve"> على مستوى العالم </w:t>
      </w:r>
      <w:r w:rsidR="006A742E">
        <w:rPr>
          <w:rFonts w:cs="Simplified Arabic" w:hint="cs"/>
          <w:sz w:val="20"/>
          <w:rtl/>
          <w:lang w:val="en-GB"/>
        </w:rPr>
        <w:t xml:space="preserve">التي </w:t>
      </w:r>
      <w:r w:rsidRPr="00F130B3">
        <w:rPr>
          <w:rFonts w:cs="Simplified Arabic"/>
          <w:sz w:val="20"/>
          <w:rtl/>
          <w:lang w:val="en-GB"/>
        </w:rPr>
        <w:t>انتقلت إلى مستويات أكثر استدامة (أطنان مترية</w:t>
      </w:r>
      <w:r w:rsidR="006A742E">
        <w:rPr>
          <w:rFonts w:cs="Simplified Arabic" w:hint="cs"/>
          <w:sz w:val="20"/>
          <w:rtl/>
          <w:lang w:val="en-GB"/>
        </w:rPr>
        <w:t>)</w:t>
      </w:r>
    </w:p>
    <w:p w14:paraId="45CFDB7C" w14:textId="142C1C7E" w:rsidR="0029704D" w:rsidRPr="00F130B3" w:rsidRDefault="0029704D" w:rsidP="00CA2ED4">
      <w:pPr>
        <w:bidi/>
        <w:spacing w:after="120"/>
        <w:jc w:val="both"/>
        <w:rPr>
          <w:rFonts w:cs="Simplified Arabic"/>
          <w:sz w:val="20"/>
          <w:rtl/>
          <w:lang w:val="en-GB"/>
        </w:rPr>
      </w:pPr>
      <w:r w:rsidRPr="00F130B3">
        <w:rPr>
          <w:rFonts w:cs="Simplified Arabic"/>
          <w:sz w:val="20"/>
          <w:rtl/>
          <w:lang w:val="en-GB"/>
        </w:rPr>
        <w:lastRenderedPageBreak/>
        <w:t>المؤشر الأساسي 9: الحد من المواد الكيميائية ذات الأهمية العالمية</w:t>
      </w:r>
      <w:r w:rsidR="006A742E">
        <w:rPr>
          <w:rFonts w:cs="Simplified Arabic" w:hint="cs"/>
          <w:sz w:val="20"/>
          <w:rtl/>
          <w:lang w:val="en-GB"/>
        </w:rPr>
        <w:t xml:space="preserve"> ونفاياتها</w:t>
      </w:r>
      <w:r w:rsidR="006A742E">
        <w:rPr>
          <w:rFonts w:cs="Simplified Arabic"/>
          <w:sz w:val="20"/>
          <w:rtl/>
          <w:lang w:val="en-GB"/>
        </w:rPr>
        <w:t xml:space="preserve"> والتخلص منها/</w:t>
      </w:r>
      <w:r w:rsidRPr="00F130B3">
        <w:rPr>
          <w:rFonts w:cs="Simplified Arabic"/>
          <w:sz w:val="20"/>
          <w:rtl/>
          <w:lang w:val="en-GB"/>
        </w:rPr>
        <w:t>تدميرها والتخلص التدريجي منها والقضاء عليها وتجنبها في البيئة وفي العمليات والمواد والمنتجات (الأطنان المترية</w:t>
      </w:r>
      <w:r w:rsidR="006A742E">
        <w:rPr>
          <w:rFonts w:cs="Simplified Arabic" w:hint="cs"/>
          <w:sz w:val="20"/>
          <w:rtl/>
          <w:lang w:val="en-GB"/>
        </w:rPr>
        <w:t xml:space="preserve"> المخفضة</w:t>
      </w:r>
      <w:r w:rsidRPr="00F130B3">
        <w:rPr>
          <w:rFonts w:cs="Simplified Arabic"/>
          <w:sz w:val="20"/>
          <w:rtl/>
          <w:lang w:val="en-GB"/>
        </w:rPr>
        <w:t xml:space="preserve"> من المواد الكيميائية السامة</w:t>
      </w:r>
      <w:r w:rsidR="006A742E">
        <w:rPr>
          <w:rFonts w:cs="Simplified Arabic" w:hint="cs"/>
          <w:sz w:val="20"/>
          <w:rtl/>
          <w:lang w:val="en-GB"/>
        </w:rPr>
        <w:t>)</w:t>
      </w:r>
    </w:p>
    <w:p w14:paraId="002665C0" w14:textId="535F2A5A" w:rsidR="0029704D" w:rsidRPr="00F130B3" w:rsidRDefault="0029704D" w:rsidP="00CA2ED4">
      <w:pPr>
        <w:bidi/>
        <w:spacing w:after="120"/>
        <w:jc w:val="both"/>
        <w:rPr>
          <w:rFonts w:cs="Simplified Arabic"/>
          <w:sz w:val="20"/>
          <w:rtl/>
          <w:lang w:val="en-GB"/>
        </w:rPr>
      </w:pPr>
      <w:r w:rsidRPr="00F130B3">
        <w:rPr>
          <w:rFonts w:cs="Simplified Arabic"/>
          <w:sz w:val="20"/>
          <w:rtl/>
          <w:lang w:val="en-GB"/>
        </w:rPr>
        <w:t>المؤشر الأساسي 10: الحد من انبعاثات الملوثات العضوية الثابتة في الهواء وتجنبها من المصادر الثابتة وغير ال</w:t>
      </w:r>
      <w:r w:rsidR="006A742E">
        <w:rPr>
          <w:rFonts w:cs="Simplified Arabic" w:hint="cs"/>
          <w:sz w:val="20"/>
          <w:rtl/>
          <w:lang w:val="en-GB"/>
        </w:rPr>
        <w:t>ثابتة</w:t>
      </w:r>
      <w:r w:rsidRPr="00F130B3">
        <w:rPr>
          <w:rFonts w:cs="Simplified Arabic"/>
          <w:sz w:val="20"/>
          <w:rtl/>
          <w:lang w:val="en-GB"/>
        </w:rPr>
        <w:t xml:space="preserve"> (غرام من مكافئ </w:t>
      </w:r>
      <w:r w:rsidRPr="00F130B3">
        <w:rPr>
          <w:rFonts w:cs="Simplified Arabic"/>
          <w:sz w:val="20"/>
          <w:lang w:val="en-GB"/>
        </w:rPr>
        <w:t>gTEQ</w:t>
      </w:r>
      <w:r w:rsidRPr="00F130B3">
        <w:rPr>
          <w:rFonts w:cs="Simplified Arabic"/>
          <w:sz w:val="20"/>
          <w:rtl/>
          <w:lang w:val="en-GB"/>
        </w:rPr>
        <w:t xml:space="preserve"> السام)</w:t>
      </w:r>
    </w:p>
    <w:p w14:paraId="190C5512" w14:textId="58AF04C4" w:rsidR="0029704D" w:rsidRPr="006D3DFF" w:rsidRDefault="005736B6" w:rsidP="00CA2ED4">
      <w:pPr>
        <w:bidi/>
        <w:spacing w:after="120"/>
        <w:jc w:val="center"/>
        <w:rPr>
          <w:rFonts w:cs="Simplified Arabic"/>
          <w:b/>
          <w:bCs/>
          <w:sz w:val="20"/>
          <w:rtl/>
          <w:lang w:val="en-GB"/>
        </w:rPr>
      </w:pPr>
      <w:r w:rsidRPr="006D3DFF">
        <w:rPr>
          <w:rFonts w:cs="Simplified Arabic" w:hint="cs"/>
          <w:b/>
          <w:bCs/>
          <w:sz w:val="20"/>
          <w:rtl/>
          <w:lang w:val="en-GB"/>
        </w:rPr>
        <w:t>خامسا -</w:t>
      </w:r>
      <w:r w:rsidRPr="006D3DFF">
        <w:rPr>
          <w:rFonts w:cs="Simplified Arabic" w:hint="cs"/>
          <w:b/>
          <w:bCs/>
          <w:sz w:val="20"/>
          <w:rtl/>
          <w:lang w:val="en-GB"/>
        </w:rPr>
        <w:tab/>
      </w:r>
      <w:r w:rsidR="0029704D" w:rsidRPr="006D3DFF">
        <w:rPr>
          <w:rFonts w:cs="Simplified Arabic"/>
          <w:b/>
          <w:bCs/>
          <w:sz w:val="20"/>
          <w:rtl/>
          <w:lang w:val="en-GB"/>
        </w:rPr>
        <w:t>نتائج من مكتب التقييم المستقل لمرفق البيئة العالمية</w:t>
      </w:r>
    </w:p>
    <w:p w14:paraId="09285238" w14:textId="2A5775CA" w:rsidR="0029704D" w:rsidRPr="00F130B3" w:rsidRDefault="006D3DFF" w:rsidP="00CA2ED4">
      <w:pPr>
        <w:bidi/>
        <w:spacing w:after="120"/>
        <w:jc w:val="both"/>
        <w:rPr>
          <w:rFonts w:cs="Simplified Arabic"/>
          <w:sz w:val="20"/>
          <w:rtl/>
          <w:lang w:val="en-GB"/>
        </w:rPr>
      </w:pPr>
      <w:r>
        <w:rPr>
          <w:rFonts w:cs="Simplified Arabic" w:hint="cs"/>
          <w:sz w:val="20"/>
          <w:rtl/>
          <w:lang w:val="en-GB"/>
        </w:rPr>
        <w:t>55-</w:t>
      </w:r>
      <w:r>
        <w:rPr>
          <w:rFonts w:cs="Simplified Arabic" w:hint="cs"/>
          <w:sz w:val="20"/>
          <w:rtl/>
          <w:lang w:val="en-GB"/>
        </w:rPr>
        <w:tab/>
      </w:r>
      <w:r w:rsidR="0029704D" w:rsidRPr="00F130B3">
        <w:rPr>
          <w:rFonts w:cs="Simplified Arabic"/>
          <w:sz w:val="20"/>
          <w:rtl/>
          <w:lang w:val="en-GB"/>
        </w:rPr>
        <w:t>خلال الفترة المشمولة بالتقرير، أجرى مكتب التقييم المستقل التابع لمرفق البيئة العالمية</w:t>
      </w:r>
      <w:r w:rsidR="0029704D" w:rsidRPr="00F130B3">
        <w:rPr>
          <w:rFonts w:cs="Simplified Arabic"/>
          <w:sz w:val="20"/>
          <w:lang w:val="en-GB"/>
        </w:rPr>
        <w:t xml:space="preserve"> (IEO) </w:t>
      </w:r>
      <w:r w:rsidR="0029704D" w:rsidRPr="00F130B3">
        <w:rPr>
          <w:rFonts w:cs="Simplified Arabic"/>
          <w:sz w:val="20"/>
          <w:rtl/>
          <w:lang w:val="en-GB"/>
        </w:rPr>
        <w:t xml:space="preserve">أربعة تقييمات واستعراضات ذات صلة بالمجال البؤري للتنوع البيولوجي. </w:t>
      </w:r>
      <w:r w:rsidR="00392AF1">
        <w:rPr>
          <w:rFonts w:cs="Simplified Arabic" w:hint="cs"/>
          <w:sz w:val="20"/>
          <w:rtl/>
          <w:lang w:val="en-GB"/>
        </w:rPr>
        <w:t>و</w:t>
      </w:r>
      <w:r w:rsidR="0029704D" w:rsidRPr="00F130B3">
        <w:rPr>
          <w:rFonts w:cs="Simplified Arabic"/>
          <w:sz w:val="20"/>
          <w:rtl/>
          <w:lang w:val="en-GB"/>
        </w:rPr>
        <w:t>تم تلخيص الرسائل الرئيسية من هذه التقييمات أدناه</w:t>
      </w:r>
      <w:r w:rsidR="00392AF1">
        <w:rPr>
          <w:rFonts w:cs="Simplified Arabic" w:hint="cs"/>
          <w:sz w:val="20"/>
          <w:rtl/>
          <w:lang w:val="en-GB"/>
        </w:rPr>
        <w:t>.</w:t>
      </w:r>
    </w:p>
    <w:p w14:paraId="6AE6F2CA" w14:textId="1618DF5A" w:rsidR="0029704D" w:rsidRPr="00CA2ED4" w:rsidRDefault="0029704D" w:rsidP="00CA2ED4">
      <w:pPr>
        <w:bidi/>
        <w:spacing w:after="120"/>
        <w:jc w:val="both"/>
        <w:rPr>
          <w:rFonts w:cs="Simplified Arabic"/>
          <w:b/>
          <w:bCs/>
          <w:sz w:val="20"/>
          <w:u w:val="single"/>
          <w:rtl/>
          <w:lang w:val="en-GB"/>
        </w:rPr>
      </w:pPr>
      <w:r w:rsidRPr="00CA2ED4">
        <w:rPr>
          <w:rFonts w:cs="Simplified Arabic"/>
          <w:b/>
          <w:bCs/>
          <w:sz w:val="20"/>
          <w:u w:val="single"/>
          <w:rtl/>
          <w:lang w:val="en-GB"/>
        </w:rPr>
        <w:t>تقييم دعم مرفق البيئة العالمية لتعميم التنوع البيولوجي 2018</w:t>
      </w:r>
      <w:r w:rsidR="00392AF1" w:rsidRPr="00CA2ED4">
        <w:rPr>
          <w:rStyle w:val="FootnoteReference"/>
          <w:rFonts w:cs="Simplified Arabic"/>
          <w:b/>
          <w:bCs/>
          <w:sz w:val="20"/>
          <w:u w:val="single"/>
          <w:rtl/>
          <w:lang w:val="en-GB"/>
        </w:rPr>
        <w:footnoteReference w:id="23"/>
      </w:r>
    </w:p>
    <w:p w14:paraId="38FD19AB" w14:textId="5BA2BD7E" w:rsidR="0029704D" w:rsidRPr="00F130B3" w:rsidRDefault="00392AF1" w:rsidP="00CA2ED4">
      <w:pPr>
        <w:bidi/>
        <w:spacing w:after="120"/>
        <w:jc w:val="both"/>
        <w:rPr>
          <w:rFonts w:cs="Simplified Arabic"/>
          <w:sz w:val="20"/>
          <w:rtl/>
          <w:lang w:val="en-GB"/>
        </w:rPr>
      </w:pPr>
      <w:r>
        <w:rPr>
          <w:rFonts w:cs="Simplified Arabic" w:hint="cs"/>
          <w:sz w:val="20"/>
          <w:rtl/>
          <w:lang w:val="en-GB"/>
        </w:rPr>
        <w:t>56-</w:t>
      </w:r>
      <w:r>
        <w:rPr>
          <w:rFonts w:cs="Simplified Arabic" w:hint="cs"/>
          <w:sz w:val="20"/>
          <w:rtl/>
          <w:lang w:val="en-GB"/>
        </w:rPr>
        <w:tab/>
      </w:r>
      <w:r w:rsidR="0029704D" w:rsidRPr="00F130B3">
        <w:rPr>
          <w:rFonts w:cs="Simplified Arabic"/>
          <w:sz w:val="20"/>
          <w:rtl/>
          <w:lang w:val="en-GB"/>
        </w:rPr>
        <w:t>أجري التقييم لتقييم الأداء العام وفعالية مشاريع</w:t>
      </w:r>
      <w:r>
        <w:rPr>
          <w:rFonts w:cs="Simplified Arabic" w:hint="cs"/>
          <w:sz w:val="20"/>
          <w:rtl/>
          <w:lang w:val="en-GB"/>
        </w:rPr>
        <w:t xml:space="preserve"> مرفق البيئة العالمية</w:t>
      </w:r>
      <w:r w:rsidR="0029704D" w:rsidRPr="00F130B3">
        <w:rPr>
          <w:rFonts w:cs="Simplified Arabic"/>
          <w:sz w:val="20"/>
          <w:rtl/>
          <w:lang w:val="en-GB"/>
        </w:rPr>
        <w:t xml:space="preserve"> ا</w:t>
      </w:r>
      <w:r>
        <w:rPr>
          <w:rFonts w:cs="Simplified Arabic"/>
          <w:sz w:val="20"/>
          <w:rtl/>
          <w:lang w:val="en-GB"/>
        </w:rPr>
        <w:t>لمتعلقة بتعميم التنوع البيولوجي</w:t>
      </w:r>
      <w:r w:rsidR="0029704D" w:rsidRPr="00F130B3">
        <w:rPr>
          <w:rFonts w:cs="Simplified Arabic"/>
          <w:sz w:val="20"/>
          <w:rtl/>
          <w:lang w:val="en-GB"/>
        </w:rPr>
        <w:t xml:space="preserve">، </w:t>
      </w:r>
      <w:r>
        <w:rPr>
          <w:rFonts w:cs="Simplified Arabic" w:hint="cs"/>
          <w:sz w:val="20"/>
          <w:rtl/>
          <w:lang w:val="en-GB"/>
        </w:rPr>
        <w:t>اعتمادا</w:t>
      </w:r>
      <w:r w:rsidR="0029704D" w:rsidRPr="00F130B3">
        <w:rPr>
          <w:rFonts w:cs="Simplified Arabic"/>
          <w:sz w:val="20"/>
          <w:rtl/>
          <w:lang w:val="en-GB"/>
        </w:rPr>
        <w:t xml:space="preserve"> على حافظة</w:t>
      </w:r>
      <w:r>
        <w:rPr>
          <w:rFonts w:cs="Simplified Arabic" w:hint="cs"/>
          <w:sz w:val="20"/>
          <w:rtl/>
          <w:lang w:val="en-GB"/>
        </w:rPr>
        <w:t xml:space="preserve"> من</w:t>
      </w:r>
      <w:r>
        <w:rPr>
          <w:rFonts w:cs="Simplified Arabic"/>
          <w:sz w:val="20"/>
          <w:rtl/>
          <w:lang w:val="en-GB"/>
        </w:rPr>
        <w:t xml:space="preserve"> 471 مشروع</w:t>
      </w:r>
      <w:r w:rsidR="0029704D" w:rsidRPr="00F130B3">
        <w:rPr>
          <w:rFonts w:cs="Simplified Arabic"/>
          <w:sz w:val="20"/>
          <w:rtl/>
          <w:lang w:val="en-GB"/>
        </w:rPr>
        <w:t>، وثلاث دراس</w:t>
      </w:r>
      <w:r>
        <w:rPr>
          <w:rFonts w:cs="Simplified Arabic"/>
          <w:sz w:val="20"/>
          <w:rtl/>
          <w:lang w:val="en-GB"/>
        </w:rPr>
        <w:t>ات حالة قطرية أجريت في كولومبيا، والهند، وجنوبأفريقيا</w:t>
      </w:r>
      <w:r w:rsidR="0029704D" w:rsidRPr="00F130B3">
        <w:rPr>
          <w:rFonts w:cs="Simplified Arabic"/>
          <w:sz w:val="20"/>
          <w:rtl/>
          <w:lang w:val="en-GB"/>
        </w:rPr>
        <w:t xml:space="preserve">، مستمدة من </w:t>
      </w:r>
      <w:r>
        <w:rPr>
          <w:rFonts w:cs="Simplified Arabic" w:hint="cs"/>
          <w:sz w:val="20"/>
          <w:rtl/>
          <w:lang w:val="en-GB"/>
        </w:rPr>
        <w:t>ال</w:t>
      </w:r>
      <w:r w:rsidR="0029704D" w:rsidRPr="00F130B3">
        <w:rPr>
          <w:rFonts w:cs="Simplified Arabic"/>
          <w:sz w:val="20"/>
          <w:rtl/>
          <w:lang w:val="en-GB"/>
        </w:rPr>
        <w:t>تجارب</w:t>
      </w:r>
      <w:r>
        <w:rPr>
          <w:rFonts w:cs="Simplified Arabic" w:hint="cs"/>
          <w:sz w:val="20"/>
          <w:rtl/>
          <w:lang w:val="en-GB"/>
        </w:rPr>
        <w:t xml:space="preserve"> من فترة التجديد الثالث وحتى الجديد السادس لموارد مرفق البيئة العالمية.</w:t>
      </w:r>
    </w:p>
    <w:p w14:paraId="60CE94F4" w14:textId="415B0B44" w:rsidR="0029704D" w:rsidRPr="00F130B3" w:rsidRDefault="004F76ED" w:rsidP="00CA2ED4">
      <w:pPr>
        <w:bidi/>
        <w:spacing w:after="120"/>
        <w:jc w:val="both"/>
        <w:rPr>
          <w:rFonts w:cs="Simplified Arabic"/>
          <w:sz w:val="20"/>
          <w:rtl/>
          <w:lang w:val="en-GB"/>
        </w:rPr>
      </w:pPr>
      <w:r>
        <w:rPr>
          <w:rFonts w:cs="Simplified Arabic" w:hint="cs"/>
          <w:sz w:val="20"/>
          <w:rtl/>
          <w:lang w:val="en-GB"/>
        </w:rPr>
        <w:t>57-</w:t>
      </w:r>
      <w:r>
        <w:rPr>
          <w:rFonts w:cs="Simplified Arabic" w:hint="cs"/>
          <w:sz w:val="20"/>
          <w:rtl/>
          <w:lang w:val="en-GB"/>
        </w:rPr>
        <w:tab/>
        <w:t>و</w:t>
      </w:r>
      <w:r>
        <w:rPr>
          <w:rFonts w:cs="Simplified Arabic"/>
          <w:sz w:val="20"/>
          <w:rtl/>
          <w:lang w:val="en-GB"/>
        </w:rPr>
        <w:t>في وقت التقييم</w:t>
      </w:r>
      <w:r>
        <w:rPr>
          <w:rFonts w:cs="Simplified Arabic" w:hint="cs"/>
          <w:sz w:val="20"/>
          <w:rtl/>
          <w:lang w:val="en-GB"/>
        </w:rPr>
        <w:t>،</w:t>
      </w:r>
      <w:r w:rsidR="0029704D" w:rsidRPr="00F130B3">
        <w:rPr>
          <w:rFonts w:cs="Simplified Arabic"/>
          <w:sz w:val="20"/>
          <w:rtl/>
          <w:lang w:val="en-GB"/>
        </w:rPr>
        <w:t xml:space="preserve"> كانت حافظة تعميم التن</w:t>
      </w:r>
      <w:r>
        <w:rPr>
          <w:rFonts w:cs="Simplified Arabic"/>
          <w:sz w:val="20"/>
          <w:rtl/>
          <w:lang w:val="en-GB"/>
        </w:rPr>
        <w:t>وع البيولوجي تتألف من 471 مشروع</w:t>
      </w:r>
      <w:r w:rsidR="0029704D" w:rsidRPr="00F130B3">
        <w:rPr>
          <w:rFonts w:cs="Simplified Arabic"/>
          <w:sz w:val="20"/>
          <w:rtl/>
          <w:lang w:val="en-GB"/>
        </w:rPr>
        <w:t>ا بقيمة 2.34 مليار دولار في شكل منح و 12.73 مليار دولار في شكل تمويل مشترك. وأفاد التقييم أن حافظة ال</w:t>
      </w:r>
      <w:r>
        <w:rPr>
          <w:rFonts w:cs="Simplified Arabic" w:hint="cs"/>
          <w:sz w:val="20"/>
          <w:rtl/>
          <w:lang w:val="en-GB"/>
        </w:rPr>
        <w:t>تعميم</w:t>
      </w:r>
      <w:r>
        <w:rPr>
          <w:rFonts w:cs="Simplified Arabic"/>
          <w:sz w:val="20"/>
          <w:rtl/>
          <w:lang w:val="en-GB"/>
        </w:rPr>
        <w:t xml:space="preserve"> زادت بشكل كبير </w:t>
      </w:r>
      <w:r>
        <w:rPr>
          <w:rFonts w:cs="Simplified Arabic" w:hint="cs"/>
          <w:sz w:val="20"/>
          <w:rtl/>
          <w:lang w:val="en-GB"/>
        </w:rPr>
        <w:t xml:space="preserve">خلال التجديد السادس لموارد </w:t>
      </w:r>
      <w:r w:rsidR="0029704D" w:rsidRPr="00F130B3">
        <w:rPr>
          <w:rFonts w:cs="Simplified Arabic"/>
          <w:sz w:val="20"/>
          <w:rtl/>
          <w:lang w:val="en-GB"/>
        </w:rPr>
        <w:t xml:space="preserve">مرفق البيئة العالمية </w:t>
      </w:r>
      <w:r>
        <w:rPr>
          <w:rFonts w:cs="Simplified Arabic"/>
          <w:sz w:val="20"/>
          <w:rtl/>
          <w:lang w:val="en-GB"/>
        </w:rPr>
        <w:t>مقارنة بفترات التجديد السابقة</w:t>
      </w:r>
      <w:r w:rsidR="0029704D" w:rsidRPr="00F130B3">
        <w:rPr>
          <w:rFonts w:cs="Simplified Arabic"/>
          <w:sz w:val="20"/>
          <w:rtl/>
          <w:lang w:val="en-GB"/>
        </w:rPr>
        <w:t xml:space="preserve">، حيث تضمنت 51 بالمائة من المشاريع و55 بالمائة من التمويل. وأشار أيضا إلى أن تعميم التنوع البيولوجي </w:t>
      </w:r>
      <w:r>
        <w:rPr>
          <w:rFonts w:cs="Simplified Arabic" w:hint="cs"/>
          <w:sz w:val="20"/>
          <w:rtl/>
          <w:lang w:val="en-GB"/>
        </w:rPr>
        <w:t>شكل</w:t>
      </w:r>
      <w:r w:rsidR="0029704D" w:rsidRPr="00F130B3">
        <w:rPr>
          <w:rFonts w:cs="Simplified Arabic"/>
          <w:sz w:val="20"/>
          <w:rtl/>
          <w:lang w:val="en-GB"/>
        </w:rPr>
        <w:t xml:space="preserve"> أ</w:t>
      </w:r>
      <w:r>
        <w:rPr>
          <w:rFonts w:cs="Simplified Arabic"/>
          <w:sz w:val="20"/>
          <w:rtl/>
          <w:lang w:val="en-GB"/>
        </w:rPr>
        <w:t>كبر حافظة لمرفق البيئة العالمية</w:t>
      </w:r>
      <w:r w:rsidR="0029704D" w:rsidRPr="00F130B3">
        <w:rPr>
          <w:rFonts w:cs="Simplified Arabic"/>
          <w:sz w:val="20"/>
          <w:rtl/>
          <w:lang w:val="en-GB"/>
        </w:rPr>
        <w:t xml:space="preserve">، وتجاوز حجم المناطق المحمية وحافظة أنظمة المناطق المحمية </w:t>
      </w:r>
      <w:r>
        <w:rPr>
          <w:rFonts w:cs="Simplified Arabic" w:hint="cs"/>
          <w:sz w:val="20"/>
          <w:rtl/>
          <w:lang w:val="en-GB"/>
        </w:rPr>
        <w:t>في</w:t>
      </w:r>
      <w:r w:rsidR="0029704D" w:rsidRPr="00F130B3">
        <w:rPr>
          <w:rFonts w:cs="Simplified Arabic"/>
          <w:sz w:val="20"/>
          <w:rtl/>
          <w:lang w:val="en-GB"/>
        </w:rPr>
        <w:t xml:space="preserve"> الت</w:t>
      </w:r>
      <w:r>
        <w:rPr>
          <w:rFonts w:cs="Simplified Arabic" w:hint="cs"/>
          <w:sz w:val="20"/>
          <w:rtl/>
          <w:lang w:val="en-GB"/>
        </w:rPr>
        <w:t>جدي</w:t>
      </w:r>
      <w:r w:rsidR="0029704D" w:rsidRPr="00F130B3">
        <w:rPr>
          <w:rFonts w:cs="Simplified Arabic"/>
          <w:sz w:val="20"/>
          <w:rtl/>
          <w:lang w:val="en-GB"/>
        </w:rPr>
        <w:t>د السادس</w:t>
      </w:r>
      <w:r>
        <w:rPr>
          <w:rFonts w:cs="Simplified Arabic" w:hint="cs"/>
          <w:sz w:val="20"/>
          <w:rtl/>
          <w:lang w:val="en-GB"/>
        </w:rPr>
        <w:t xml:space="preserve"> لموارد</w:t>
      </w:r>
      <w:r>
        <w:rPr>
          <w:rFonts w:cs="Simplified Arabic"/>
          <w:sz w:val="20"/>
          <w:rtl/>
          <w:lang w:val="en-GB"/>
        </w:rPr>
        <w:t xml:space="preserve"> </w:t>
      </w:r>
      <w:r w:rsidR="0029704D" w:rsidRPr="00F130B3">
        <w:rPr>
          <w:rFonts w:cs="Simplified Arabic"/>
          <w:sz w:val="20"/>
          <w:rtl/>
          <w:lang w:val="en-GB"/>
        </w:rPr>
        <w:t>مرفق البيئة العالمية</w:t>
      </w:r>
      <w:r>
        <w:rPr>
          <w:rFonts w:cs="Simplified Arabic" w:hint="cs"/>
          <w:sz w:val="20"/>
          <w:rtl/>
          <w:lang w:val="en-GB"/>
        </w:rPr>
        <w:t>.</w:t>
      </w:r>
    </w:p>
    <w:p w14:paraId="482EF1E4" w14:textId="6F8B7395" w:rsidR="0029704D" w:rsidRPr="00F130B3" w:rsidRDefault="00F42D8E" w:rsidP="00CA2ED4">
      <w:pPr>
        <w:bidi/>
        <w:spacing w:after="120"/>
        <w:jc w:val="both"/>
        <w:rPr>
          <w:rFonts w:cs="Simplified Arabic"/>
          <w:sz w:val="20"/>
          <w:rtl/>
          <w:lang w:val="en-GB"/>
        </w:rPr>
      </w:pPr>
      <w:r>
        <w:rPr>
          <w:rFonts w:cs="Simplified Arabic" w:hint="cs"/>
          <w:sz w:val="20"/>
          <w:rtl/>
          <w:lang w:val="en-GB"/>
        </w:rPr>
        <w:t>58-</w:t>
      </w:r>
      <w:r>
        <w:rPr>
          <w:rFonts w:cs="Simplified Arabic" w:hint="cs"/>
          <w:sz w:val="20"/>
          <w:rtl/>
          <w:lang w:val="en-GB"/>
        </w:rPr>
        <w:tab/>
        <w:t>و</w:t>
      </w:r>
      <w:r w:rsidR="0029704D" w:rsidRPr="00F130B3">
        <w:rPr>
          <w:rFonts w:cs="Simplified Arabic"/>
          <w:sz w:val="20"/>
          <w:rtl/>
          <w:lang w:val="en-GB"/>
        </w:rPr>
        <w:t xml:space="preserve">ذكر التقييم أن التوزيع الإقليمي لدعم تعميم التنوع البيولوجي كان متسقا بشكل عام مع أنماط التنوع البيولوجي المهم عالميا. </w:t>
      </w:r>
      <w:r>
        <w:rPr>
          <w:rFonts w:cs="Simplified Arabic" w:hint="cs"/>
          <w:sz w:val="20"/>
          <w:rtl/>
          <w:lang w:val="en-GB"/>
        </w:rPr>
        <w:t>و</w:t>
      </w:r>
      <w:r w:rsidR="0029704D" w:rsidRPr="00F130B3">
        <w:rPr>
          <w:rFonts w:cs="Simplified Arabic"/>
          <w:sz w:val="20"/>
          <w:rtl/>
          <w:lang w:val="en-GB"/>
        </w:rPr>
        <w:t>خلال فترات التجديد المختلفة</w:t>
      </w:r>
      <w:r>
        <w:rPr>
          <w:rFonts w:cs="Simplified Arabic" w:hint="cs"/>
          <w:sz w:val="20"/>
          <w:rtl/>
          <w:lang w:val="en-GB"/>
        </w:rPr>
        <w:t>،</w:t>
      </w:r>
      <w:r w:rsidR="0029704D" w:rsidRPr="00F130B3">
        <w:rPr>
          <w:rFonts w:cs="Simplified Arabic"/>
          <w:sz w:val="20"/>
          <w:rtl/>
          <w:lang w:val="en-GB"/>
        </w:rPr>
        <w:t xml:space="preserve"> ركز دعم تعميم التنوع البيولوجي لمرفق البيئة العالمية </w:t>
      </w:r>
      <w:r>
        <w:rPr>
          <w:rFonts w:cs="Simplified Arabic" w:hint="cs"/>
          <w:sz w:val="20"/>
          <w:rtl/>
          <w:lang w:val="en-GB"/>
        </w:rPr>
        <w:t>على النحو الواجب</w:t>
      </w:r>
      <w:r w:rsidR="0029704D" w:rsidRPr="00F130B3">
        <w:rPr>
          <w:rFonts w:cs="Simplified Arabic"/>
          <w:sz w:val="20"/>
          <w:rtl/>
          <w:lang w:val="en-GB"/>
        </w:rPr>
        <w:t xml:space="preserve"> على آسيا ومنطقة المحيط الهادئ وأمريكا </w:t>
      </w:r>
      <w:r>
        <w:rPr>
          <w:rFonts w:cs="Simplified Arabic"/>
          <w:sz w:val="20"/>
          <w:rtl/>
          <w:lang w:val="en-GB"/>
        </w:rPr>
        <w:t>اللاتينية ومنطقة البحر الكاريبي</w:t>
      </w:r>
      <w:r w:rsidR="0029704D" w:rsidRPr="00F130B3">
        <w:rPr>
          <w:rFonts w:cs="Simplified Arabic"/>
          <w:sz w:val="20"/>
          <w:rtl/>
          <w:lang w:val="en-GB"/>
        </w:rPr>
        <w:t xml:space="preserve">، </w:t>
      </w:r>
      <w:r>
        <w:rPr>
          <w:rFonts w:cs="Simplified Arabic" w:hint="cs"/>
          <w:sz w:val="20"/>
          <w:rtl/>
          <w:lang w:val="en-GB"/>
        </w:rPr>
        <w:t>ثم على</w:t>
      </w:r>
      <w:r w:rsidR="0029704D" w:rsidRPr="00F130B3">
        <w:rPr>
          <w:rFonts w:cs="Simplified Arabic"/>
          <w:sz w:val="20"/>
          <w:rtl/>
          <w:lang w:val="en-GB"/>
        </w:rPr>
        <w:t xml:space="preserve"> أفريقيا. وأشار التقرير إلى أن ما يقرب من ثلاثة أرباع تدخلات التعميم تركز على تشجيع إدراج الأنشطة </w:t>
      </w:r>
      <w:r>
        <w:rPr>
          <w:rFonts w:cs="Simplified Arabic" w:hint="cs"/>
          <w:sz w:val="20"/>
          <w:rtl/>
          <w:lang w:val="en-GB"/>
        </w:rPr>
        <w:t>الغير ضارة با</w:t>
      </w:r>
      <w:r w:rsidR="0029704D" w:rsidRPr="00F130B3">
        <w:rPr>
          <w:rFonts w:cs="Simplified Arabic"/>
          <w:sz w:val="20"/>
          <w:rtl/>
          <w:lang w:val="en-GB"/>
        </w:rPr>
        <w:t>لتن</w:t>
      </w:r>
      <w:r>
        <w:rPr>
          <w:rFonts w:cs="Simplified Arabic"/>
          <w:sz w:val="20"/>
          <w:rtl/>
          <w:lang w:val="en-GB"/>
        </w:rPr>
        <w:t>وع البيولوجي في ممارسات الإنتاج</w:t>
      </w:r>
      <w:r w:rsidR="0029704D" w:rsidRPr="00F130B3">
        <w:rPr>
          <w:rFonts w:cs="Simplified Arabic"/>
          <w:sz w:val="20"/>
          <w:rtl/>
          <w:lang w:val="en-GB"/>
        </w:rPr>
        <w:t>، ويتم تنفيذ أكثر من نصف المشاريع التي تهدف إلى تعميم التنوع البيولوجي في قطاعي الغابات والزراعة.</w:t>
      </w:r>
    </w:p>
    <w:p w14:paraId="69A600CA" w14:textId="4F762F80" w:rsidR="0029704D" w:rsidRPr="00F130B3" w:rsidRDefault="00F42D8E" w:rsidP="00CA2ED4">
      <w:pPr>
        <w:bidi/>
        <w:spacing w:after="120"/>
        <w:jc w:val="both"/>
        <w:rPr>
          <w:rFonts w:cs="Simplified Arabic"/>
          <w:sz w:val="20"/>
          <w:rtl/>
          <w:lang w:val="en-GB"/>
        </w:rPr>
      </w:pPr>
      <w:r>
        <w:rPr>
          <w:rFonts w:cs="Simplified Arabic" w:hint="cs"/>
          <w:sz w:val="20"/>
          <w:rtl/>
          <w:lang w:val="en-GB"/>
        </w:rPr>
        <w:t>59-</w:t>
      </w:r>
      <w:r>
        <w:rPr>
          <w:rFonts w:cs="Simplified Arabic" w:hint="cs"/>
          <w:sz w:val="20"/>
          <w:rtl/>
          <w:lang w:val="en-GB"/>
        </w:rPr>
        <w:tab/>
      </w:r>
      <w:r w:rsidR="0029704D" w:rsidRPr="00F130B3">
        <w:rPr>
          <w:rFonts w:cs="Simplified Arabic"/>
          <w:sz w:val="20"/>
          <w:rtl/>
          <w:lang w:val="en-GB"/>
        </w:rPr>
        <w:t xml:space="preserve">إن مشاريع </w:t>
      </w:r>
      <w:r w:rsidR="00877778">
        <w:rPr>
          <w:rFonts w:cs="Simplified Arabic" w:hint="cs"/>
          <w:sz w:val="20"/>
          <w:rtl/>
          <w:lang w:val="en-GB"/>
        </w:rPr>
        <w:t>ال</w:t>
      </w:r>
      <w:r w:rsidR="0029704D" w:rsidRPr="00F130B3">
        <w:rPr>
          <w:rFonts w:cs="Simplified Arabic"/>
          <w:sz w:val="20"/>
          <w:rtl/>
          <w:lang w:val="en-GB"/>
        </w:rPr>
        <w:t xml:space="preserve">تعميم </w:t>
      </w:r>
      <w:r w:rsidR="00877778">
        <w:rPr>
          <w:rFonts w:cs="Simplified Arabic" w:hint="cs"/>
          <w:sz w:val="20"/>
          <w:rtl/>
          <w:lang w:val="en-GB"/>
        </w:rPr>
        <w:t>ل</w:t>
      </w:r>
      <w:r w:rsidR="0029704D" w:rsidRPr="00F130B3">
        <w:rPr>
          <w:rFonts w:cs="Simplified Arabic"/>
          <w:sz w:val="20"/>
          <w:rtl/>
          <w:lang w:val="en-GB"/>
        </w:rPr>
        <w:t xml:space="preserve">مرفق البيئة العالمية مصممة </w:t>
      </w:r>
      <w:r w:rsidR="00877778">
        <w:rPr>
          <w:rFonts w:cs="Simplified Arabic" w:hint="cs"/>
          <w:sz w:val="20"/>
          <w:rtl/>
          <w:lang w:val="en-GB"/>
        </w:rPr>
        <w:t>بشكل صريح</w:t>
      </w:r>
      <w:r w:rsidR="0029704D" w:rsidRPr="00F130B3">
        <w:rPr>
          <w:rFonts w:cs="Simplified Arabic"/>
          <w:sz w:val="20"/>
          <w:rtl/>
          <w:lang w:val="en-GB"/>
        </w:rPr>
        <w:t xml:space="preserve"> لمعالجة التهديدات المعترف بها</w:t>
      </w:r>
      <w:r w:rsidR="00877778">
        <w:rPr>
          <w:rFonts w:cs="Simplified Arabic" w:hint="cs"/>
          <w:sz w:val="20"/>
          <w:rtl/>
          <w:lang w:val="en-GB"/>
        </w:rPr>
        <w:t xml:space="preserve"> التي يواجهها</w:t>
      </w:r>
      <w:r w:rsidR="0029704D" w:rsidRPr="00F130B3">
        <w:rPr>
          <w:rFonts w:cs="Simplified Arabic"/>
          <w:sz w:val="20"/>
          <w:rtl/>
          <w:lang w:val="en-GB"/>
        </w:rPr>
        <w:t xml:space="preserve"> </w:t>
      </w:r>
      <w:r w:rsidR="00877778">
        <w:rPr>
          <w:rFonts w:cs="Simplified Arabic" w:hint="cs"/>
          <w:sz w:val="20"/>
          <w:rtl/>
          <w:lang w:val="en-GB"/>
        </w:rPr>
        <w:t>ا</w:t>
      </w:r>
      <w:r w:rsidR="0029704D" w:rsidRPr="00F130B3">
        <w:rPr>
          <w:rFonts w:cs="Simplified Arabic"/>
          <w:sz w:val="20"/>
          <w:rtl/>
          <w:lang w:val="en-GB"/>
        </w:rPr>
        <w:t xml:space="preserve">لتنوع البيولوجي للتخفيف من </w:t>
      </w:r>
      <w:r w:rsidR="00877778">
        <w:rPr>
          <w:rFonts w:cs="Simplified Arabic" w:hint="cs"/>
          <w:sz w:val="20"/>
          <w:rtl/>
          <w:lang w:val="en-GB"/>
        </w:rPr>
        <w:t>حدتها</w:t>
      </w:r>
      <w:r w:rsidR="0029704D" w:rsidRPr="00F130B3">
        <w:rPr>
          <w:rFonts w:cs="Simplified Arabic"/>
          <w:sz w:val="20"/>
          <w:rtl/>
          <w:lang w:val="en-GB"/>
        </w:rPr>
        <w:t xml:space="preserve"> على التنوع البيولوجي ذي الأهمية العالمية. </w:t>
      </w:r>
      <w:r w:rsidR="00877778">
        <w:rPr>
          <w:rFonts w:cs="Simplified Arabic" w:hint="cs"/>
          <w:sz w:val="20"/>
          <w:rtl/>
          <w:lang w:val="en-GB"/>
        </w:rPr>
        <w:t>و</w:t>
      </w:r>
      <w:r w:rsidR="0029704D" w:rsidRPr="00F130B3">
        <w:rPr>
          <w:rFonts w:cs="Simplified Arabic"/>
          <w:sz w:val="20"/>
          <w:rtl/>
          <w:lang w:val="en-GB"/>
        </w:rPr>
        <w:t>سعت المشروعات إلى تحقيق هذا الهدف من خلال مناهج متنوعة شملت توسيع</w:t>
      </w:r>
      <w:r w:rsidR="00877778">
        <w:rPr>
          <w:rFonts w:cs="Simplified Arabic"/>
          <w:sz w:val="20"/>
          <w:rtl/>
          <w:lang w:val="en-GB"/>
        </w:rPr>
        <w:t xml:space="preserve"> ممارسات إدارة المناظر الطبيعية</w:t>
      </w:r>
      <w:r w:rsidR="0029704D" w:rsidRPr="00F130B3">
        <w:rPr>
          <w:rFonts w:cs="Simplified Arabic"/>
          <w:sz w:val="20"/>
          <w:rtl/>
          <w:lang w:val="en-GB"/>
        </w:rPr>
        <w:t>، والحراجة ال</w:t>
      </w:r>
      <w:r w:rsidR="00877778">
        <w:rPr>
          <w:rFonts w:cs="Simplified Arabic"/>
          <w:sz w:val="20"/>
          <w:rtl/>
          <w:lang w:val="en-GB"/>
        </w:rPr>
        <w:t>زراعية وأنظمة الإنتاج المستدامة</w:t>
      </w:r>
      <w:r w:rsidR="0029704D" w:rsidRPr="00F130B3">
        <w:rPr>
          <w:rFonts w:cs="Simplified Arabic"/>
          <w:sz w:val="20"/>
          <w:rtl/>
          <w:lang w:val="en-GB"/>
        </w:rPr>
        <w:t>، والربط البيولوجي الذي يربط الغابات الضعيفة بالمناطق المحمية.</w:t>
      </w:r>
      <w:r w:rsidR="00877778">
        <w:rPr>
          <w:rFonts w:cs="Simplified Arabic" w:hint="cs"/>
          <w:sz w:val="20"/>
          <w:rtl/>
          <w:lang w:val="en-GB"/>
        </w:rPr>
        <w:t>و</w:t>
      </w:r>
      <w:r w:rsidR="0029704D" w:rsidRPr="00F130B3">
        <w:rPr>
          <w:rFonts w:cs="Simplified Arabic"/>
          <w:sz w:val="20"/>
          <w:rtl/>
          <w:lang w:val="en-GB"/>
        </w:rPr>
        <w:t xml:space="preserve"> كانت استراتيجيات التنفيذ متكاملة ومتعددة المستويات</w:t>
      </w:r>
      <w:r w:rsidR="00877778">
        <w:rPr>
          <w:rFonts w:cs="Simplified Arabic" w:hint="cs"/>
          <w:sz w:val="20"/>
          <w:rtl/>
          <w:lang w:val="en-GB"/>
        </w:rPr>
        <w:t>.</w:t>
      </w:r>
    </w:p>
    <w:p w14:paraId="207921EC" w14:textId="1C1F8B60" w:rsidR="0029704D" w:rsidRPr="00F130B3" w:rsidRDefault="00FF2EB8" w:rsidP="00CA2ED4">
      <w:pPr>
        <w:bidi/>
        <w:spacing w:after="120"/>
        <w:jc w:val="both"/>
        <w:rPr>
          <w:rFonts w:cs="Simplified Arabic"/>
          <w:sz w:val="20"/>
          <w:rtl/>
          <w:lang w:val="en-GB"/>
        </w:rPr>
      </w:pPr>
      <w:r>
        <w:rPr>
          <w:rFonts w:cs="Simplified Arabic" w:hint="cs"/>
          <w:sz w:val="20"/>
          <w:rtl/>
          <w:lang w:val="en-GB"/>
        </w:rPr>
        <w:lastRenderedPageBreak/>
        <w:t>60-</w:t>
      </w:r>
      <w:r>
        <w:rPr>
          <w:rFonts w:cs="Simplified Arabic" w:hint="cs"/>
          <w:sz w:val="20"/>
          <w:rtl/>
          <w:lang w:val="en-GB"/>
        </w:rPr>
        <w:tab/>
      </w:r>
      <w:r w:rsidR="0029704D" w:rsidRPr="00F130B3">
        <w:rPr>
          <w:rFonts w:cs="Simplified Arabic"/>
          <w:sz w:val="20"/>
          <w:rtl/>
          <w:lang w:val="en-GB"/>
        </w:rPr>
        <w:t>وأشار التقييم إلى أن تجارب المشروع تؤكد صحة نموذج مرفق البيئة العالمية لن</w:t>
      </w:r>
      <w:r>
        <w:rPr>
          <w:rFonts w:cs="Simplified Arabic" w:hint="cs"/>
          <w:sz w:val="20"/>
          <w:rtl/>
          <w:lang w:val="en-GB"/>
        </w:rPr>
        <w:t>ظرية</w:t>
      </w:r>
      <w:r w:rsidR="0029704D" w:rsidRPr="00F130B3">
        <w:rPr>
          <w:rFonts w:cs="Simplified Arabic"/>
          <w:sz w:val="20"/>
          <w:rtl/>
          <w:lang w:val="en-GB"/>
        </w:rPr>
        <w:t xml:space="preserve"> التغيير لتعميم ال</w:t>
      </w:r>
      <w:r>
        <w:rPr>
          <w:rFonts w:cs="Simplified Arabic"/>
          <w:sz w:val="20"/>
          <w:rtl/>
          <w:lang w:val="en-GB"/>
        </w:rPr>
        <w:t>تنوع البيولوجي في سياقات متنوعة</w:t>
      </w:r>
      <w:r w:rsidR="0029704D" w:rsidRPr="00F130B3">
        <w:rPr>
          <w:rFonts w:cs="Simplified Arabic"/>
          <w:sz w:val="20"/>
          <w:rtl/>
          <w:lang w:val="en-GB"/>
        </w:rPr>
        <w:t xml:space="preserve">، وهو </w:t>
      </w:r>
      <w:r>
        <w:rPr>
          <w:rFonts w:cs="Simplified Arabic" w:hint="cs"/>
          <w:sz w:val="20"/>
          <w:rtl/>
          <w:lang w:val="en-GB"/>
        </w:rPr>
        <w:t xml:space="preserve">ما </w:t>
      </w:r>
      <w:r w:rsidR="0029704D" w:rsidRPr="00F130B3">
        <w:rPr>
          <w:rFonts w:cs="Simplified Arabic"/>
          <w:sz w:val="20"/>
          <w:rtl/>
          <w:lang w:val="en-GB"/>
        </w:rPr>
        <w:t>ينعكس في اتجاهات ال</w:t>
      </w:r>
      <w:r>
        <w:rPr>
          <w:rFonts w:cs="Simplified Arabic"/>
          <w:sz w:val="20"/>
          <w:rtl/>
          <w:lang w:val="en-GB"/>
        </w:rPr>
        <w:t>برمجة على مدى الدورات المتعاقبة</w:t>
      </w:r>
      <w:r w:rsidR="0029704D" w:rsidRPr="00F130B3">
        <w:rPr>
          <w:rFonts w:cs="Simplified Arabic"/>
          <w:sz w:val="20"/>
          <w:rtl/>
          <w:lang w:val="en-GB"/>
        </w:rPr>
        <w:t xml:space="preserve">، ويعترف النموذج بالعملية الديناميكية </w:t>
      </w:r>
      <w:r>
        <w:rPr>
          <w:rFonts w:cs="Simplified Arabic" w:hint="cs"/>
          <w:sz w:val="20"/>
          <w:rtl/>
          <w:lang w:val="en-GB"/>
        </w:rPr>
        <w:t>وال</w:t>
      </w:r>
      <w:r w:rsidR="0029704D" w:rsidRPr="00F130B3">
        <w:rPr>
          <w:rFonts w:cs="Simplified Arabic"/>
          <w:sz w:val="20"/>
          <w:rtl/>
          <w:lang w:val="en-GB"/>
        </w:rPr>
        <w:t>ل</w:t>
      </w:r>
      <w:r>
        <w:rPr>
          <w:rFonts w:cs="Simplified Arabic" w:hint="cs"/>
          <w:sz w:val="20"/>
          <w:rtl/>
          <w:lang w:val="en-GB"/>
        </w:rPr>
        <w:t>ا</w:t>
      </w:r>
      <w:r>
        <w:rPr>
          <w:rFonts w:cs="Simplified Arabic"/>
          <w:sz w:val="20"/>
          <w:rtl/>
          <w:lang w:val="en-GB"/>
        </w:rPr>
        <w:t>خطية للتعميم. ومع ذلك</w:t>
      </w:r>
      <w:r w:rsidR="0029704D" w:rsidRPr="00F130B3">
        <w:rPr>
          <w:rFonts w:cs="Simplified Arabic"/>
          <w:sz w:val="20"/>
          <w:rtl/>
          <w:lang w:val="en-GB"/>
        </w:rPr>
        <w:t>، يشير التقييم إلى الحاجة إلى تطبيق أكثر منهجية لنظرية التغيير في تنفيذ المشروع</w:t>
      </w:r>
      <w:r>
        <w:rPr>
          <w:rFonts w:cs="Simplified Arabic" w:hint="cs"/>
          <w:sz w:val="20"/>
          <w:rtl/>
          <w:lang w:val="en-GB"/>
        </w:rPr>
        <w:t>.</w:t>
      </w:r>
    </w:p>
    <w:p w14:paraId="45198146" w14:textId="4A577202" w:rsidR="0029704D" w:rsidRPr="00F130B3" w:rsidRDefault="00FF2EB8" w:rsidP="00CA2ED4">
      <w:pPr>
        <w:bidi/>
        <w:spacing w:after="120"/>
        <w:jc w:val="both"/>
        <w:rPr>
          <w:rFonts w:cs="Simplified Arabic"/>
          <w:sz w:val="20"/>
          <w:rtl/>
          <w:lang w:val="en-GB"/>
        </w:rPr>
      </w:pPr>
      <w:r>
        <w:rPr>
          <w:rFonts w:cs="Simplified Arabic" w:hint="cs"/>
          <w:sz w:val="20"/>
          <w:rtl/>
          <w:lang w:val="en-GB"/>
        </w:rPr>
        <w:t>61-</w:t>
      </w:r>
      <w:r>
        <w:rPr>
          <w:rFonts w:cs="Simplified Arabic" w:hint="cs"/>
          <w:sz w:val="20"/>
          <w:rtl/>
          <w:lang w:val="en-GB"/>
        </w:rPr>
        <w:tab/>
        <w:t>و</w:t>
      </w:r>
      <w:r w:rsidR="0029704D" w:rsidRPr="00F130B3">
        <w:rPr>
          <w:rFonts w:cs="Simplified Arabic"/>
          <w:sz w:val="20"/>
          <w:rtl/>
          <w:lang w:val="en-GB"/>
        </w:rPr>
        <w:t>يشير التقييم إلى أن حافظة تعميم التنوع البيولوجي لمرفق البيئة العالمية كانت وثيقة الصلة للغاية و</w:t>
      </w:r>
      <w:r>
        <w:rPr>
          <w:rFonts w:cs="Simplified Arabic" w:hint="cs"/>
          <w:sz w:val="20"/>
          <w:rtl/>
          <w:lang w:val="en-GB"/>
        </w:rPr>
        <w:t>أدت</w:t>
      </w:r>
      <w:r>
        <w:rPr>
          <w:rFonts w:cs="Simplified Arabic"/>
          <w:sz w:val="20"/>
          <w:rtl/>
          <w:lang w:val="en-GB"/>
        </w:rPr>
        <w:t xml:space="preserve"> دورا هاما</w:t>
      </w:r>
      <w:r w:rsidR="0029704D" w:rsidRPr="00F130B3">
        <w:rPr>
          <w:rFonts w:cs="Simplified Arabic"/>
          <w:sz w:val="20"/>
          <w:rtl/>
          <w:lang w:val="en-GB"/>
        </w:rPr>
        <w:t xml:space="preserve"> في تنفيذ </w:t>
      </w:r>
      <w:r>
        <w:rPr>
          <w:rFonts w:cs="Simplified Arabic" w:hint="cs"/>
          <w:sz w:val="20"/>
          <w:rtl/>
          <w:lang w:val="en-GB"/>
        </w:rPr>
        <w:t>مهمة</w:t>
      </w:r>
      <w:r w:rsidR="0029704D" w:rsidRPr="00F130B3">
        <w:rPr>
          <w:rFonts w:cs="Simplified Arabic"/>
          <w:sz w:val="20"/>
          <w:rtl/>
          <w:lang w:val="en-GB"/>
        </w:rPr>
        <w:t xml:space="preserve"> الاتفاقية العالمية المتعلقة بالتنوع البيولوجي والبلدان الأعضاء فيها.</w:t>
      </w:r>
      <w:r>
        <w:rPr>
          <w:rFonts w:cs="Simplified Arabic" w:hint="cs"/>
          <w:sz w:val="20"/>
          <w:rtl/>
          <w:lang w:val="en-GB"/>
        </w:rPr>
        <w:t xml:space="preserve"> و</w:t>
      </w:r>
      <w:r w:rsidR="0029704D" w:rsidRPr="00F130B3">
        <w:rPr>
          <w:rFonts w:cs="Simplified Arabic"/>
          <w:sz w:val="20"/>
          <w:rtl/>
          <w:lang w:val="en-GB"/>
        </w:rPr>
        <w:t>كان مرفق البيئة ال</w:t>
      </w:r>
      <w:r>
        <w:rPr>
          <w:rFonts w:cs="Simplified Arabic"/>
          <w:sz w:val="20"/>
          <w:rtl/>
          <w:lang w:val="en-GB"/>
        </w:rPr>
        <w:t>عالمية فعالا</w:t>
      </w:r>
      <w:r w:rsidR="0029704D" w:rsidRPr="00F130B3">
        <w:rPr>
          <w:rFonts w:cs="Simplified Arabic"/>
          <w:sz w:val="20"/>
          <w:rtl/>
          <w:lang w:val="en-GB"/>
        </w:rPr>
        <w:t xml:space="preserve"> في دعم إصلاح السياسات الوطنية وأطر التخطيط التي تعزز اعتبارات التنوع البيولوجي عبر القطاعات والأقاليم. </w:t>
      </w:r>
      <w:r>
        <w:rPr>
          <w:rFonts w:cs="Simplified Arabic" w:hint="cs"/>
          <w:sz w:val="20"/>
          <w:rtl/>
          <w:lang w:val="en-GB"/>
        </w:rPr>
        <w:t>و</w:t>
      </w:r>
      <w:r>
        <w:rPr>
          <w:rFonts w:cs="Simplified Arabic"/>
          <w:sz w:val="20"/>
          <w:rtl/>
          <w:lang w:val="en-GB"/>
        </w:rPr>
        <w:t>من حيث الأداء</w:t>
      </w:r>
      <w:r w:rsidR="0029704D" w:rsidRPr="00F130B3">
        <w:rPr>
          <w:rFonts w:cs="Simplified Arabic"/>
          <w:sz w:val="20"/>
          <w:rtl/>
          <w:lang w:val="en-GB"/>
        </w:rPr>
        <w:t xml:space="preserve">، نجحت مشروعات مرفق البيئة العالمية في </w:t>
      </w:r>
      <w:r w:rsidR="00AF143F">
        <w:rPr>
          <w:rFonts w:cs="Simplified Arabic" w:hint="cs"/>
          <w:sz w:val="20"/>
          <w:rtl/>
          <w:lang w:val="en-GB"/>
        </w:rPr>
        <w:t>الارتقاء</w:t>
      </w:r>
      <w:r w:rsidR="0029704D" w:rsidRPr="00F130B3">
        <w:rPr>
          <w:rFonts w:cs="Simplified Arabic"/>
          <w:sz w:val="20"/>
          <w:rtl/>
          <w:lang w:val="en-GB"/>
        </w:rPr>
        <w:t xml:space="preserve"> </w:t>
      </w:r>
      <w:r w:rsidR="00AF143F">
        <w:rPr>
          <w:rFonts w:cs="Simplified Arabic" w:hint="cs"/>
          <w:sz w:val="20"/>
          <w:rtl/>
          <w:lang w:val="en-GB"/>
        </w:rPr>
        <w:t>ب</w:t>
      </w:r>
      <w:r w:rsidR="0029704D" w:rsidRPr="00F130B3">
        <w:rPr>
          <w:rFonts w:cs="Simplified Arabic"/>
          <w:sz w:val="20"/>
          <w:rtl/>
          <w:lang w:val="en-GB"/>
        </w:rPr>
        <w:t>مستوى</w:t>
      </w:r>
      <w:r>
        <w:rPr>
          <w:rStyle w:val="FootnoteReference"/>
          <w:rFonts w:cs="Simplified Arabic"/>
          <w:sz w:val="20"/>
          <w:rtl/>
          <w:lang w:val="en-GB"/>
        </w:rPr>
        <w:footnoteReference w:id="24"/>
      </w:r>
      <w:r w:rsidR="0029704D" w:rsidRPr="00F130B3">
        <w:rPr>
          <w:rFonts w:cs="Simplified Arabic"/>
          <w:sz w:val="20"/>
          <w:rtl/>
          <w:lang w:val="en-GB"/>
        </w:rPr>
        <w:t xml:space="preserve"> حفظ التنوع البيولوجي إلى </w:t>
      </w:r>
      <w:r>
        <w:rPr>
          <w:rFonts w:cs="Simplified Arabic" w:hint="cs"/>
          <w:sz w:val="20"/>
          <w:rtl/>
          <w:lang w:val="en-GB"/>
        </w:rPr>
        <w:t>مستوى ال</w:t>
      </w:r>
      <w:r w:rsidR="0029704D" w:rsidRPr="00F130B3">
        <w:rPr>
          <w:rFonts w:cs="Simplified Arabic"/>
          <w:sz w:val="20"/>
          <w:rtl/>
          <w:lang w:val="en-GB"/>
        </w:rPr>
        <w:t>قطاعات و</w:t>
      </w:r>
      <w:r>
        <w:rPr>
          <w:rFonts w:cs="Simplified Arabic" w:hint="cs"/>
          <w:sz w:val="20"/>
          <w:rtl/>
          <w:lang w:val="en-GB"/>
        </w:rPr>
        <w:t>ال</w:t>
      </w:r>
      <w:r w:rsidR="0029704D" w:rsidRPr="00F130B3">
        <w:rPr>
          <w:rFonts w:cs="Simplified Arabic"/>
          <w:sz w:val="20"/>
          <w:rtl/>
          <w:lang w:val="en-GB"/>
        </w:rPr>
        <w:t>مؤسسات و</w:t>
      </w:r>
      <w:r>
        <w:rPr>
          <w:rFonts w:cs="Simplified Arabic" w:hint="cs"/>
          <w:sz w:val="20"/>
          <w:rtl/>
          <w:lang w:val="en-GB"/>
        </w:rPr>
        <w:t>ال</w:t>
      </w:r>
      <w:r w:rsidR="0029704D" w:rsidRPr="00F130B3">
        <w:rPr>
          <w:rFonts w:cs="Simplified Arabic"/>
          <w:sz w:val="20"/>
          <w:rtl/>
          <w:lang w:val="en-GB"/>
        </w:rPr>
        <w:t>سياسات و</w:t>
      </w:r>
      <w:r>
        <w:rPr>
          <w:rFonts w:cs="Simplified Arabic" w:hint="cs"/>
          <w:sz w:val="20"/>
          <w:rtl/>
          <w:lang w:val="en-GB"/>
        </w:rPr>
        <w:t>ال</w:t>
      </w:r>
      <w:r w:rsidR="0029704D" w:rsidRPr="00F130B3">
        <w:rPr>
          <w:rFonts w:cs="Simplified Arabic"/>
          <w:sz w:val="20"/>
          <w:rtl/>
          <w:lang w:val="en-GB"/>
        </w:rPr>
        <w:t xml:space="preserve">أقاليم </w:t>
      </w:r>
      <w:r>
        <w:rPr>
          <w:rFonts w:cs="Simplified Arabic" w:hint="cs"/>
          <w:sz w:val="20"/>
          <w:rtl/>
          <w:lang w:val="en-GB"/>
        </w:rPr>
        <w:t>ال</w:t>
      </w:r>
      <w:r w:rsidR="0029704D" w:rsidRPr="00F130B3">
        <w:rPr>
          <w:rFonts w:cs="Simplified Arabic"/>
          <w:sz w:val="20"/>
          <w:rtl/>
          <w:lang w:val="en-GB"/>
        </w:rPr>
        <w:t xml:space="preserve">مستهدفة ذات </w:t>
      </w:r>
      <w:r>
        <w:rPr>
          <w:rFonts w:cs="Simplified Arabic" w:hint="cs"/>
          <w:sz w:val="20"/>
          <w:rtl/>
          <w:lang w:val="en-GB"/>
        </w:rPr>
        <w:t>ال</w:t>
      </w:r>
      <w:r w:rsidR="0029704D" w:rsidRPr="00F130B3">
        <w:rPr>
          <w:rFonts w:cs="Simplified Arabic"/>
          <w:sz w:val="20"/>
          <w:rtl/>
          <w:lang w:val="en-GB"/>
        </w:rPr>
        <w:t xml:space="preserve">تنوع </w:t>
      </w:r>
      <w:r>
        <w:rPr>
          <w:rFonts w:cs="Simplified Arabic" w:hint="cs"/>
          <w:sz w:val="20"/>
          <w:rtl/>
          <w:lang w:val="en-GB"/>
        </w:rPr>
        <w:t>ال</w:t>
      </w:r>
      <w:r w:rsidR="0029704D" w:rsidRPr="00F130B3">
        <w:rPr>
          <w:rFonts w:cs="Simplified Arabic"/>
          <w:sz w:val="20"/>
          <w:rtl/>
          <w:lang w:val="en-GB"/>
        </w:rPr>
        <w:t xml:space="preserve">بيولوجي </w:t>
      </w:r>
      <w:r>
        <w:rPr>
          <w:rFonts w:cs="Simplified Arabic" w:hint="cs"/>
          <w:sz w:val="20"/>
          <w:rtl/>
          <w:lang w:val="en-GB"/>
        </w:rPr>
        <w:t>ال</w:t>
      </w:r>
      <w:r>
        <w:rPr>
          <w:rFonts w:cs="Simplified Arabic"/>
          <w:sz w:val="20"/>
          <w:rtl/>
          <w:lang w:val="en-GB"/>
        </w:rPr>
        <w:t>مهم عالمي</w:t>
      </w:r>
      <w:r w:rsidR="0029704D" w:rsidRPr="00F130B3">
        <w:rPr>
          <w:rFonts w:cs="Simplified Arabic"/>
          <w:sz w:val="20"/>
          <w:rtl/>
          <w:lang w:val="en-GB"/>
        </w:rPr>
        <w:t xml:space="preserve">ا. </w:t>
      </w:r>
      <w:r>
        <w:rPr>
          <w:rFonts w:cs="Simplified Arabic" w:hint="cs"/>
          <w:sz w:val="20"/>
          <w:rtl/>
          <w:lang w:val="en-GB"/>
        </w:rPr>
        <w:t>و</w:t>
      </w:r>
      <w:r w:rsidR="0029704D" w:rsidRPr="00F130B3">
        <w:rPr>
          <w:rFonts w:cs="Simplified Arabic"/>
          <w:sz w:val="20"/>
          <w:rtl/>
          <w:lang w:val="en-GB"/>
        </w:rPr>
        <w:t xml:space="preserve"> أبرز التقرير</w:t>
      </w:r>
      <w:r>
        <w:rPr>
          <w:rFonts w:cs="Simplified Arabic" w:hint="cs"/>
          <w:sz w:val="20"/>
          <w:rtl/>
          <w:lang w:val="en-GB"/>
        </w:rPr>
        <w:t xml:space="preserve"> أيضا</w:t>
      </w:r>
      <w:r w:rsidR="0029704D" w:rsidRPr="00F130B3">
        <w:rPr>
          <w:rFonts w:cs="Simplified Arabic"/>
          <w:sz w:val="20"/>
          <w:rtl/>
          <w:lang w:val="en-GB"/>
        </w:rPr>
        <w:t xml:space="preserve"> كيف نجحت مجموعة صغيرة من المشاريع والشركاء الوطنيين في تسريع</w:t>
      </w:r>
      <w:r w:rsidR="00EC3315">
        <w:rPr>
          <w:rStyle w:val="FootnoteReference"/>
          <w:rFonts w:cs="Simplified Arabic"/>
          <w:sz w:val="20"/>
          <w:rtl/>
          <w:lang w:val="en-GB"/>
        </w:rPr>
        <w:footnoteReference w:id="25"/>
      </w:r>
      <w:r w:rsidR="0029704D" w:rsidRPr="00F130B3">
        <w:rPr>
          <w:rFonts w:cs="Simplified Arabic"/>
          <w:sz w:val="20"/>
          <w:rtl/>
          <w:lang w:val="en-GB"/>
        </w:rPr>
        <w:t xml:space="preserve"> تعميم التنوع البيولوجي عبر القطاعات والمؤسسات والأقاليم. </w:t>
      </w:r>
      <w:r w:rsidR="00EC3315">
        <w:rPr>
          <w:rFonts w:cs="Simplified Arabic" w:hint="cs"/>
          <w:sz w:val="20"/>
          <w:rtl/>
          <w:lang w:val="en-GB"/>
        </w:rPr>
        <w:t>و</w:t>
      </w:r>
      <w:r w:rsidR="00EC3315">
        <w:rPr>
          <w:rFonts w:cs="Simplified Arabic"/>
          <w:sz w:val="20"/>
          <w:rtl/>
          <w:lang w:val="en-GB"/>
        </w:rPr>
        <w:t>تكتسب عمليات التعميم حجما وزخم</w:t>
      </w:r>
      <w:r w:rsidR="0029704D" w:rsidRPr="00F130B3">
        <w:rPr>
          <w:rFonts w:cs="Simplified Arabic"/>
          <w:sz w:val="20"/>
          <w:rtl/>
          <w:lang w:val="en-GB"/>
        </w:rPr>
        <w:t>ا وقد بدأت تؤثر على المستويات النظامية.</w:t>
      </w:r>
    </w:p>
    <w:p w14:paraId="675B8142" w14:textId="57C1B06F" w:rsidR="0029704D" w:rsidRPr="00F130B3" w:rsidRDefault="00D5402A" w:rsidP="00CA2ED4">
      <w:pPr>
        <w:bidi/>
        <w:spacing w:after="120"/>
        <w:jc w:val="both"/>
        <w:rPr>
          <w:rFonts w:cs="Simplified Arabic"/>
          <w:sz w:val="20"/>
          <w:rtl/>
          <w:lang w:val="en-GB"/>
        </w:rPr>
      </w:pPr>
      <w:r>
        <w:rPr>
          <w:rFonts w:cs="Simplified Arabic" w:hint="cs"/>
          <w:sz w:val="20"/>
          <w:rtl/>
          <w:lang w:val="en-GB"/>
        </w:rPr>
        <w:t>62-</w:t>
      </w:r>
      <w:r>
        <w:rPr>
          <w:rFonts w:cs="Simplified Arabic" w:hint="cs"/>
          <w:sz w:val="20"/>
          <w:rtl/>
          <w:lang w:val="en-GB"/>
        </w:rPr>
        <w:tab/>
      </w:r>
      <w:r w:rsidR="0029704D" w:rsidRPr="00F130B3">
        <w:rPr>
          <w:rFonts w:cs="Simplified Arabic"/>
          <w:sz w:val="20"/>
          <w:rtl/>
          <w:lang w:val="en-GB"/>
        </w:rPr>
        <w:t xml:space="preserve">وتشمل السمات الإيجابية التي سهلت التعميم وجود شروط مسبقة بما في ذلك الأطر السياسية والتنظيمية المتطورة </w:t>
      </w:r>
      <w:r>
        <w:rPr>
          <w:rFonts w:cs="Simplified Arabic" w:hint="cs"/>
          <w:sz w:val="20"/>
          <w:rtl/>
          <w:lang w:val="en-GB"/>
        </w:rPr>
        <w:t>بشكل جيد</w:t>
      </w:r>
      <w:r w:rsidR="0029704D" w:rsidRPr="00F130B3">
        <w:rPr>
          <w:rFonts w:cs="Simplified Arabic"/>
          <w:sz w:val="20"/>
          <w:rtl/>
          <w:lang w:val="en-GB"/>
        </w:rPr>
        <w:t xml:space="preserve"> لحفظ التنوع البيولوجي، ومؤسسات وخبرات ال</w:t>
      </w:r>
      <w:r>
        <w:rPr>
          <w:rFonts w:cs="Simplified Arabic"/>
          <w:sz w:val="20"/>
          <w:rtl/>
          <w:lang w:val="en-GB"/>
        </w:rPr>
        <w:t>بحث العلمي المعترف بها وال</w:t>
      </w:r>
      <w:r>
        <w:rPr>
          <w:rFonts w:cs="Simplified Arabic" w:hint="cs"/>
          <w:sz w:val="20"/>
          <w:rtl/>
          <w:lang w:val="en-GB"/>
        </w:rPr>
        <w:t>متمكنة</w:t>
      </w:r>
      <w:r w:rsidR="0029704D" w:rsidRPr="00F130B3">
        <w:rPr>
          <w:rFonts w:cs="Simplified Arabic"/>
          <w:sz w:val="20"/>
          <w:rtl/>
          <w:lang w:val="en-GB"/>
        </w:rPr>
        <w:t xml:space="preserve">، وسياقات سياسية ملائمة. </w:t>
      </w:r>
      <w:r>
        <w:rPr>
          <w:rFonts w:cs="Simplified Arabic" w:hint="cs"/>
          <w:sz w:val="20"/>
          <w:rtl/>
          <w:lang w:val="en-GB"/>
        </w:rPr>
        <w:t>و</w:t>
      </w:r>
      <w:r w:rsidR="0029704D" w:rsidRPr="00F130B3">
        <w:rPr>
          <w:rFonts w:cs="Simplified Arabic"/>
          <w:sz w:val="20"/>
          <w:rtl/>
          <w:lang w:val="en-GB"/>
        </w:rPr>
        <w:t>تأثر التقدم المحرز في تعميم التنوع البيولوجي بشكل مباشر بعوامل متداخلة ارتبطت بشكل مباش</w:t>
      </w:r>
      <w:r>
        <w:rPr>
          <w:rFonts w:cs="Simplified Arabic"/>
          <w:sz w:val="20"/>
          <w:rtl/>
          <w:lang w:val="en-GB"/>
        </w:rPr>
        <w:t>ر بأداء تنفيذ المشروع - الكفاءة</w:t>
      </w:r>
      <w:r w:rsidR="0029704D" w:rsidRPr="00F130B3">
        <w:rPr>
          <w:rFonts w:cs="Simplified Arabic"/>
          <w:sz w:val="20"/>
          <w:rtl/>
          <w:lang w:val="en-GB"/>
        </w:rPr>
        <w:t>، وتسليم ال</w:t>
      </w:r>
      <w:r>
        <w:rPr>
          <w:rFonts w:cs="Simplified Arabic" w:hint="cs"/>
          <w:sz w:val="20"/>
          <w:rtl/>
          <w:lang w:val="en-GB"/>
        </w:rPr>
        <w:t>نتائج</w:t>
      </w:r>
      <w:r>
        <w:rPr>
          <w:rFonts w:cs="Simplified Arabic"/>
          <w:sz w:val="20"/>
          <w:rtl/>
          <w:lang w:val="en-GB"/>
        </w:rPr>
        <w:t xml:space="preserve"> في الوقت المناسب، والرصد</w:t>
      </w:r>
      <w:r w:rsidR="0029704D" w:rsidRPr="00F130B3">
        <w:rPr>
          <w:rFonts w:cs="Simplified Arabic"/>
          <w:sz w:val="20"/>
          <w:rtl/>
          <w:lang w:val="en-GB"/>
        </w:rPr>
        <w:t xml:space="preserve">، والإدارة التكيفية - وكذلك خارج </w:t>
      </w:r>
      <w:r w:rsidR="006071AD">
        <w:rPr>
          <w:rFonts w:cs="Simplified Arabic" w:hint="cs"/>
          <w:sz w:val="20"/>
          <w:rtl/>
          <w:lang w:val="en-GB"/>
        </w:rPr>
        <w:t>ال</w:t>
      </w:r>
      <w:r w:rsidR="0029704D" w:rsidRPr="00F130B3">
        <w:rPr>
          <w:rFonts w:cs="Simplified Arabic"/>
          <w:sz w:val="20"/>
          <w:rtl/>
          <w:lang w:val="en-GB"/>
        </w:rPr>
        <w:t>سياق</w:t>
      </w:r>
      <w:r w:rsidR="006071AD">
        <w:rPr>
          <w:rFonts w:cs="Simplified Arabic" w:hint="cs"/>
          <w:sz w:val="20"/>
          <w:rtl/>
          <w:lang w:val="en-GB"/>
        </w:rPr>
        <w:t xml:space="preserve"> المباشر</w:t>
      </w:r>
      <w:r w:rsidR="0029704D" w:rsidRPr="00F130B3">
        <w:rPr>
          <w:rFonts w:cs="Simplified Arabic"/>
          <w:sz w:val="20"/>
          <w:rtl/>
          <w:lang w:val="en-GB"/>
        </w:rPr>
        <w:t xml:space="preserve"> </w:t>
      </w:r>
      <w:r w:rsidR="006071AD">
        <w:rPr>
          <w:rFonts w:cs="Simplified Arabic" w:hint="cs"/>
          <w:sz w:val="20"/>
          <w:rtl/>
          <w:lang w:val="en-GB"/>
        </w:rPr>
        <w:t>ل</w:t>
      </w:r>
      <w:r w:rsidR="0029704D" w:rsidRPr="00F130B3">
        <w:rPr>
          <w:rFonts w:cs="Simplified Arabic"/>
          <w:sz w:val="20"/>
          <w:rtl/>
          <w:lang w:val="en-GB"/>
        </w:rPr>
        <w:t>لمشروع - القدرات الوطنية والالتزام المؤسسي ودورات الح</w:t>
      </w:r>
      <w:r>
        <w:rPr>
          <w:rFonts w:cs="Simplified Arabic" w:hint="cs"/>
          <w:sz w:val="20"/>
          <w:rtl/>
          <w:lang w:val="en-GB"/>
        </w:rPr>
        <w:t>و</w:t>
      </w:r>
      <w:r w:rsidR="0029704D" w:rsidRPr="00F130B3">
        <w:rPr>
          <w:rFonts w:cs="Simplified Arabic"/>
          <w:sz w:val="20"/>
          <w:rtl/>
          <w:lang w:val="en-GB"/>
        </w:rPr>
        <w:t>كم</w:t>
      </w:r>
      <w:r>
        <w:rPr>
          <w:rFonts w:cs="Simplified Arabic" w:hint="cs"/>
          <w:sz w:val="20"/>
          <w:rtl/>
          <w:lang w:val="en-GB"/>
        </w:rPr>
        <w:t>ة</w:t>
      </w:r>
      <w:r w:rsidR="0029704D" w:rsidRPr="00F130B3">
        <w:rPr>
          <w:rFonts w:cs="Simplified Arabic"/>
          <w:sz w:val="20"/>
          <w:rtl/>
          <w:lang w:val="en-GB"/>
        </w:rPr>
        <w:t xml:space="preserve"> والظروف السياسية والسياساتية</w:t>
      </w:r>
      <w:r>
        <w:rPr>
          <w:rFonts w:cs="Simplified Arabic" w:hint="cs"/>
          <w:sz w:val="20"/>
          <w:rtl/>
          <w:lang w:val="en-GB"/>
        </w:rPr>
        <w:t>.</w:t>
      </w:r>
    </w:p>
    <w:p w14:paraId="3C7A9E1D" w14:textId="6355E767" w:rsidR="0029704D" w:rsidRPr="00F130B3" w:rsidRDefault="00007082" w:rsidP="00CA2ED4">
      <w:pPr>
        <w:bidi/>
        <w:spacing w:after="120"/>
        <w:jc w:val="both"/>
        <w:rPr>
          <w:rFonts w:cs="Simplified Arabic"/>
          <w:sz w:val="20"/>
          <w:rtl/>
          <w:lang w:val="en-GB"/>
        </w:rPr>
      </w:pPr>
      <w:r>
        <w:rPr>
          <w:rFonts w:cs="Simplified Arabic" w:hint="cs"/>
          <w:sz w:val="20"/>
          <w:rtl/>
          <w:lang w:val="en-GB"/>
        </w:rPr>
        <w:t>63-</w:t>
      </w:r>
      <w:r>
        <w:rPr>
          <w:rFonts w:cs="Simplified Arabic" w:hint="cs"/>
          <w:sz w:val="20"/>
          <w:rtl/>
          <w:lang w:val="en-GB"/>
        </w:rPr>
        <w:tab/>
        <w:t>و</w:t>
      </w:r>
      <w:r w:rsidR="0029704D" w:rsidRPr="00F130B3">
        <w:rPr>
          <w:rFonts w:cs="Simplified Arabic"/>
          <w:sz w:val="20"/>
          <w:rtl/>
          <w:lang w:val="en-GB"/>
        </w:rPr>
        <w:t>ساهمت حافظة تعميم التنوع البيولوجي لمرفق البيئة العالمية في الإضافات القانونية - البيئية والتنظيمية والإدارية والاجتماعية - الاقتصادية التي تتجاوز منافع التكاليف الإضافية. و</w:t>
      </w:r>
      <w:r w:rsidR="00C4546B">
        <w:rPr>
          <w:rFonts w:cs="Simplified Arabic" w:hint="cs"/>
          <w:sz w:val="20"/>
          <w:rtl/>
          <w:lang w:val="en-GB"/>
        </w:rPr>
        <w:t xml:space="preserve">هي </w:t>
      </w:r>
      <w:r w:rsidR="0029704D" w:rsidRPr="00F130B3">
        <w:rPr>
          <w:rFonts w:cs="Simplified Arabic"/>
          <w:sz w:val="20"/>
          <w:rtl/>
          <w:lang w:val="en-GB"/>
        </w:rPr>
        <w:t xml:space="preserve">تشمل </w:t>
      </w:r>
      <w:r w:rsidR="00C4546B">
        <w:rPr>
          <w:rFonts w:cs="Simplified Arabic"/>
          <w:sz w:val="20"/>
          <w:rtl/>
          <w:lang w:val="en-GB"/>
        </w:rPr>
        <w:t>ال</w:t>
      </w:r>
      <w:r w:rsidR="00C4546B">
        <w:rPr>
          <w:rFonts w:cs="Simplified Arabic" w:hint="cs"/>
          <w:sz w:val="20"/>
          <w:rtl/>
          <w:lang w:val="en-GB"/>
        </w:rPr>
        <w:t>نهج</w:t>
      </w:r>
      <w:r w:rsidR="0029704D" w:rsidRPr="00F130B3">
        <w:rPr>
          <w:rFonts w:cs="Simplified Arabic"/>
          <w:sz w:val="20"/>
          <w:rtl/>
          <w:lang w:val="en-GB"/>
        </w:rPr>
        <w:t xml:space="preserve"> المبتكرة القائمة على شراكات أصحاب المصلحة المتعددين التي تربط المنظمات الشعبية بمؤسسات البح</w:t>
      </w:r>
      <w:r w:rsidR="00C4546B">
        <w:rPr>
          <w:rFonts w:cs="Simplified Arabic"/>
          <w:sz w:val="20"/>
          <w:rtl/>
          <w:lang w:val="en-GB"/>
        </w:rPr>
        <w:t>ث الإقليمية، ومنصات الدعوة</w:t>
      </w:r>
      <w:r w:rsidR="0029704D" w:rsidRPr="00F130B3">
        <w:rPr>
          <w:rFonts w:cs="Simplified Arabic"/>
          <w:sz w:val="20"/>
          <w:rtl/>
          <w:lang w:val="en-GB"/>
        </w:rPr>
        <w:t xml:space="preserve">، والسلطات البيئية الوطنية. ومع ذلك، فقد ذكر التقييم أيضا تحديات </w:t>
      </w:r>
      <w:r w:rsidR="00C4546B">
        <w:rPr>
          <w:rFonts w:cs="Simplified Arabic" w:hint="cs"/>
          <w:sz w:val="20"/>
          <w:rtl/>
          <w:lang w:val="en-GB"/>
        </w:rPr>
        <w:t xml:space="preserve">استخلاص </w:t>
      </w:r>
      <w:r w:rsidR="0029704D" w:rsidRPr="00F130B3">
        <w:rPr>
          <w:rFonts w:cs="Simplified Arabic"/>
          <w:sz w:val="20"/>
          <w:rtl/>
          <w:lang w:val="en-GB"/>
        </w:rPr>
        <w:t>الإضافات - مثل ال</w:t>
      </w:r>
      <w:r w:rsidR="00C4546B">
        <w:rPr>
          <w:rFonts w:cs="Simplified Arabic" w:hint="cs"/>
          <w:sz w:val="20"/>
          <w:rtl/>
          <w:lang w:val="en-GB"/>
        </w:rPr>
        <w:t>آثار</w:t>
      </w:r>
      <w:r w:rsidR="0029704D" w:rsidRPr="00F130B3">
        <w:rPr>
          <w:rFonts w:cs="Simplified Arabic"/>
          <w:sz w:val="20"/>
          <w:rtl/>
          <w:lang w:val="en-GB"/>
        </w:rPr>
        <w:t xml:space="preserve"> الاجتماعية الاقتصادية والبيئية الناتجة عن دعم مرفق البيئة العالمية</w:t>
      </w:r>
      <w:r w:rsidR="00C4546B">
        <w:rPr>
          <w:rFonts w:cs="Simplified Arabic" w:hint="cs"/>
          <w:sz w:val="20"/>
          <w:rtl/>
          <w:lang w:val="en-GB"/>
        </w:rPr>
        <w:t>.</w:t>
      </w:r>
    </w:p>
    <w:p w14:paraId="47108FE8" w14:textId="4FB9E0F8" w:rsidR="0029704D" w:rsidRPr="00F130B3" w:rsidRDefault="00C4546B" w:rsidP="00150BBD">
      <w:pPr>
        <w:bidi/>
        <w:spacing w:after="120"/>
        <w:jc w:val="both"/>
        <w:rPr>
          <w:rFonts w:cs="Simplified Arabic"/>
          <w:sz w:val="20"/>
          <w:rtl/>
          <w:lang w:val="en-GB"/>
        </w:rPr>
      </w:pPr>
      <w:r>
        <w:rPr>
          <w:rFonts w:cs="Simplified Arabic" w:hint="cs"/>
          <w:sz w:val="20"/>
          <w:rtl/>
          <w:lang w:val="en-GB"/>
        </w:rPr>
        <w:t>64-</w:t>
      </w:r>
      <w:r>
        <w:rPr>
          <w:rFonts w:cs="Simplified Arabic" w:hint="cs"/>
          <w:sz w:val="20"/>
          <w:rtl/>
          <w:lang w:val="en-GB"/>
        </w:rPr>
        <w:tab/>
      </w:r>
      <w:r w:rsidR="00150BBD">
        <w:rPr>
          <w:rFonts w:cs="Simplified Arabic" w:hint="cs"/>
          <w:sz w:val="20"/>
          <w:rtl/>
          <w:lang w:val="en-GB"/>
        </w:rPr>
        <w:t>و</w:t>
      </w:r>
      <w:r w:rsidR="0029704D" w:rsidRPr="00F130B3">
        <w:rPr>
          <w:rFonts w:cs="Simplified Arabic"/>
          <w:sz w:val="20"/>
          <w:rtl/>
          <w:lang w:val="en-GB"/>
        </w:rPr>
        <w:t xml:space="preserve">يشير التقييم إلى الحاجة إلى زيادة التركيز على التدابير الكمية وخاصة فيما يتعلق بالنتائج والآثار. </w:t>
      </w:r>
      <w:r w:rsidR="00396F6E">
        <w:rPr>
          <w:rFonts w:cs="Simplified Arabic" w:hint="cs"/>
          <w:sz w:val="20"/>
          <w:rtl/>
          <w:lang w:val="en-GB"/>
        </w:rPr>
        <w:t>و</w:t>
      </w:r>
      <w:r w:rsidR="0029704D" w:rsidRPr="00F130B3">
        <w:rPr>
          <w:rFonts w:cs="Simplified Arabic"/>
          <w:sz w:val="20"/>
          <w:rtl/>
          <w:lang w:val="en-GB"/>
        </w:rPr>
        <w:t xml:space="preserve">لاحظ التقييم أن المؤشرات الأساسية والمؤشرات الفرعية في </w:t>
      </w:r>
      <w:r w:rsidR="00396F6E">
        <w:rPr>
          <w:rFonts w:cs="Simplified Arabic" w:hint="cs"/>
          <w:sz w:val="20"/>
          <w:rtl/>
          <w:lang w:val="en-GB"/>
        </w:rPr>
        <w:t xml:space="preserve">التجديد </w:t>
      </w:r>
      <w:r w:rsidR="0029704D" w:rsidRPr="00F130B3">
        <w:rPr>
          <w:rFonts w:cs="Simplified Arabic"/>
          <w:sz w:val="20"/>
          <w:rtl/>
          <w:lang w:val="en-GB"/>
        </w:rPr>
        <w:t>السابع</w:t>
      </w:r>
      <w:r w:rsidR="00396F6E">
        <w:rPr>
          <w:rFonts w:cs="Simplified Arabic" w:hint="cs"/>
          <w:sz w:val="20"/>
          <w:rtl/>
          <w:lang w:val="en-GB"/>
        </w:rPr>
        <w:t xml:space="preserve"> لموارد</w:t>
      </w:r>
      <w:r w:rsidR="0029704D" w:rsidRPr="00F130B3">
        <w:rPr>
          <w:rFonts w:cs="Simplified Arabic"/>
          <w:sz w:val="20"/>
          <w:rtl/>
          <w:lang w:val="en-GB"/>
        </w:rPr>
        <w:t xml:space="preserve"> مرفق البيئة العالمية هي خطوة في الاتجاه الصحيح ولكنها ليست كافية لا</w:t>
      </w:r>
      <w:r w:rsidR="00396F6E">
        <w:rPr>
          <w:rFonts w:cs="Simplified Arabic" w:hint="cs"/>
          <w:sz w:val="20"/>
          <w:rtl/>
          <w:lang w:val="en-GB"/>
        </w:rPr>
        <w:t>ستخلاص</w:t>
      </w:r>
      <w:r w:rsidR="0029704D" w:rsidRPr="00F130B3">
        <w:rPr>
          <w:rFonts w:cs="Simplified Arabic"/>
          <w:sz w:val="20"/>
          <w:rtl/>
          <w:lang w:val="en-GB"/>
        </w:rPr>
        <w:t xml:space="preserve"> الفوائد الاجتماعية والاقتصادية و</w:t>
      </w:r>
      <w:r w:rsidR="00396F6E">
        <w:rPr>
          <w:rFonts w:cs="Simplified Arabic" w:hint="cs"/>
          <w:sz w:val="20"/>
          <w:rtl/>
          <w:lang w:val="en-GB"/>
        </w:rPr>
        <w:t xml:space="preserve">فوائد </w:t>
      </w:r>
      <w:r w:rsidR="0029704D" w:rsidRPr="00F130B3">
        <w:rPr>
          <w:rFonts w:cs="Simplified Arabic"/>
          <w:sz w:val="20"/>
          <w:rtl/>
          <w:lang w:val="en-GB"/>
        </w:rPr>
        <w:t>التدفق المالي وإصلاحات السياسات و</w:t>
      </w:r>
      <w:r w:rsidR="00396F6E">
        <w:rPr>
          <w:rFonts w:cs="Simplified Arabic" w:hint="cs"/>
          <w:sz w:val="20"/>
          <w:rtl/>
          <w:lang w:val="en-GB"/>
        </w:rPr>
        <w:t xml:space="preserve">الإصلاحات </w:t>
      </w:r>
      <w:r w:rsidR="0029704D" w:rsidRPr="00F130B3">
        <w:rPr>
          <w:rFonts w:cs="Simplified Arabic"/>
          <w:sz w:val="20"/>
          <w:rtl/>
          <w:lang w:val="en-GB"/>
        </w:rPr>
        <w:t>التنظيم</w:t>
      </w:r>
      <w:r w:rsidR="00396F6E">
        <w:rPr>
          <w:rFonts w:cs="Simplified Arabic" w:hint="cs"/>
          <w:sz w:val="20"/>
          <w:rtl/>
          <w:lang w:val="en-GB"/>
        </w:rPr>
        <w:t>ية</w:t>
      </w:r>
      <w:r w:rsidR="0029704D" w:rsidRPr="00F130B3">
        <w:rPr>
          <w:rFonts w:cs="Simplified Arabic"/>
          <w:sz w:val="20"/>
          <w:rtl/>
          <w:lang w:val="en-GB"/>
        </w:rPr>
        <w:t xml:space="preserve"> المتأثرة بتدخلات مرفق البيئة العالمية</w:t>
      </w:r>
      <w:r w:rsidR="00396F6E">
        <w:rPr>
          <w:rFonts w:cs="Simplified Arabic" w:hint="cs"/>
          <w:sz w:val="20"/>
          <w:rtl/>
          <w:lang w:val="en-GB"/>
        </w:rPr>
        <w:t>.</w:t>
      </w:r>
    </w:p>
    <w:p w14:paraId="2B6909B1" w14:textId="3BD33974" w:rsidR="0029704D" w:rsidRPr="00F130B3" w:rsidRDefault="00236957" w:rsidP="00CA2ED4">
      <w:pPr>
        <w:bidi/>
        <w:spacing w:after="120"/>
        <w:jc w:val="both"/>
        <w:rPr>
          <w:rFonts w:cs="Simplified Arabic"/>
          <w:sz w:val="20"/>
          <w:rtl/>
          <w:lang w:val="en-GB"/>
        </w:rPr>
      </w:pPr>
      <w:r>
        <w:rPr>
          <w:rFonts w:cs="Simplified Arabic" w:hint="cs"/>
          <w:sz w:val="20"/>
          <w:rtl/>
          <w:lang w:val="en-GB"/>
        </w:rPr>
        <w:t>65-</w:t>
      </w:r>
      <w:r>
        <w:rPr>
          <w:rFonts w:cs="Simplified Arabic" w:hint="cs"/>
          <w:sz w:val="20"/>
          <w:rtl/>
          <w:lang w:val="en-GB"/>
        </w:rPr>
        <w:tab/>
        <w:t>و</w:t>
      </w:r>
      <w:r w:rsidR="0029704D" w:rsidRPr="00F130B3">
        <w:rPr>
          <w:rFonts w:cs="Simplified Arabic"/>
          <w:sz w:val="20"/>
          <w:rtl/>
          <w:lang w:val="en-GB"/>
        </w:rPr>
        <w:t xml:space="preserve">تضمن التقييم </w:t>
      </w:r>
      <w:r w:rsidR="00C84F0F">
        <w:rPr>
          <w:rFonts w:cs="Simplified Arabic" w:hint="cs"/>
          <w:sz w:val="20"/>
          <w:rtl/>
          <w:lang w:val="en-GB"/>
        </w:rPr>
        <w:t>ثلاث</w:t>
      </w:r>
      <w:r w:rsidR="0029704D" w:rsidRPr="00F130B3">
        <w:rPr>
          <w:rFonts w:cs="Simplified Arabic"/>
          <w:sz w:val="20"/>
          <w:rtl/>
          <w:lang w:val="en-GB"/>
        </w:rPr>
        <w:t xml:space="preserve"> توصيات رئيسية (1) تصميم تدخلات </w:t>
      </w:r>
      <w:r w:rsidR="00C84F0F">
        <w:rPr>
          <w:rFonts w:cs="Simplified Arabic" w:hint="cs"/>
          <w:sz w:val="20"/>
          <w:rtl/>
          <w:lang w:val="en-GB"/>
        </w:rPr>
        <w:t>ال</w:t>
      </w:r>
      <w:r w:rsidR="0029704D" w:rsidRPr="00F130B3">
        <w:rPr>
          <w:rFonts w:cs="Simplified Arabic"/>
          <w:sz w:val="20"/>
          <w:rtl/>
          <w:lang w:val="en-GB"/>
        </w:rPr>
        <w:t xml:space="preserve">تعميم </w:t>
      </w:r>
      <w:r w:rsidR="00C84F0F">
        <w:rPr>
          <w:rFonts w:cs="Simplified Arabic" w:hint="cs"/>
          <w:sz w:val="20"/>
          <w:rtl/>
          <w:lang w:val="en-GB"/>
        </w:rPr>
        <w:t>من منظور أطول أمدا</w:t>
      </w:r>
      <w:r w:rsidR="0029704D" w:rsidRPr="00F130B3">
        <w:rPr>
          <w:rFonts w:cs="Simplified Arabic"/>
          <w:sz w:val="20"/>
          <w:rtl/>
          <w:lang w:val="en-GB"/>
        </w:rPr>
        <w:t xml:space="preserve"> و</w:t>
      </w:r>
      <w:r w:rsidR="00C84F0F">
        <w:rPr>
          <w:rFonts w:cs="Simplified Arabic" w:hint="cs"/>
          <w:sz w:val="20"/>
          <w:rtl/>
          <w:lang w:val="en-GB"/>
        </w:rPr>
        <w:t>رصيد للموارد</w:t>
      </w:r>
      <w:r w:rsidR="0029704D" w:rsidRPr="00F130B3">
        <w:rPr>
          <w:rFonts w:cs="Simplified Arabic"/>
          <w:sz w:val="20"/>
          <w:rtl/>
          <w:lang w:val="en-GB"/>
        </w:rPr>
        <w:t xml:space="preserve"> لضمان الاستدامة (2) تحسين وتعزيز تصميم وتنفيذ الرصد والتقييم من أجل </w:t>
      </w:r>
      <w:r w:rsidR="00C84F0F">
        <w:rPr>
          <w:rFonts w:cs="Simplified Arabic" w:hint="cs"/>
          <w:sz w:val="20"/>
          <w:rtl/>
          <w:lang w:val="en-GB"/>
        </w:rPr>
        <w:t>استخلاص</w:t>
      </w:r>
      <w:r w:rsidR="0029704D" w:rsidRPr="00F130B3">
        <w:rPr>
          <w:rFonts w:cs="Simplified Arabic"/>
          <w:sz w:val="20"/>
          <w:rtl/>
          <w:lang w:val="en-GB"/>
        </w:rPr>
        <w:t xml:space="preserve"> النتائج البيئية والاجتماعية الاقتصادية والمالية </w:t>
      </w:r>
      <w:r w:rsidR="0029704D" w:rsidRPr="00F130B3">
        <w:rPr>
          <w:rFonts w:cs="Simplified Arabic"/>
          <w:sz w:val="20"/>
          <w:rtl/>
          <w:lang w:val="en-GB"/>
        </w:rPr>
        <w:lastRenderedPageBreak/>
        <w:t>والسياساتية والتنظيمية لتقييم الأداء وال</w:t>
      </w:r>
      <w:r w:rsidR="00C84F0F">
        <w:rPr>
          <w:rFonts w:cs="Simplified Arabic" w:hint="cs"/>
          <w:sz w:val="20"/>
          <w:rtl/>
          <w:lang w:val="en-GB"/>
        </w:rPr>
        <w:t>منافع</w:t>
      </w:r>
      <w:r w:rsidR="00C84F0F">
        <w:rPr>
          <w:rFonts w:cs="Simplified Arabic"/>
          <w:sz w:val="20"/>
          <w:rtl/>
          <w:lang w:val="en-GB"/>
        </w:rPr>
        <w:t xml:space="preserve"> والمفاضلات</w:t>
      </w:r>
      <w:r w:rsidR="0029704D" w:rsidRPr="00F130B3">
        <w:rPr>
          <w:rFonts w:cs="Simplified Arabic"/>
          <w:sz w:val="20"/>
          <w:rtl/>
          <w:lang w:val="en-GB"/>
        </w:rPr>
        <w:t>؛ و</w:t>
      </w:r>
      <w:r w:rsidR="00C84F0F">
        <w:rPr>
          <w:rFonts w:cs="Simplified Arabic" w:hint="cs"/>
          <w:sz w:val="20"/>
          <w:rtl/>
          <w:lang w:val="en-GB"/>
        </w:rPr>
        <w:t xml:space="preserve">من أجل </w:t>
      </w:r>
      <w:r w:rsidR="00C84F0F">
        <w:rPr>
          <w:rFonts w:cs="Simplified Arabic"/>
          <w:sz w:val="20"/>
          <w:rtl/>
          <w:lang w:val="en-GB"/>
        </w:rPr>
        <w:t>إدارة</w:t>
      </w:r>
      <w:r w:rsidR="00C84F0F">
        <w:rPr>
          <w:rFonts w:cs="Simplified Arabic" w:hint="cs"/>
          <w:sz w:val="20"/>
          <w:rtl/>
          <w:lang w:val="en-GB"/>
        </w:rPr>
        <w:t xml:space="preserve"> </w:t>
      </w:r>
      <w:r w:rsidR="0029704D" w:rsidRPr="00F130B3">
        <w:rPr>
          <w:rFonts w:cs="Simplified Arabic"/>
          <w:sz w:val="20"/>
          <w:rtl/>
          <w:lang w:val="en-GB"/>
        </w:rPr>
        <w:t>تكيفية (3) ينبغي أن يواصل مرفق البيئة العالمية تعزيز قوته في عقد الاجتماعات لتحسين تصميم السياسات ومعالجتها وتعزيز التعاون بين الوزارات والقطاعات لتعميم التنوع البيولوجي.</w:t>
      </w:r>
    </w:p>
    <w:p w14:paraId="1116AE80" w14:textId="2D51BC32" w:rsidR="0029704D" w:rsidRPr="00CA2ED4" w:rsidRDefault="00644A51" w:rsidP="00CA2ED4">
      <w:pPr>
        <w:bidi/>
        <w:spacing w:after="120"/>
        <w:jc w:val="both"/>
        <w:rPr>
          <w:rFonts w:cs="Simplified Arabic"/>
          <w:b/>
          <w:bCs/>
          <w:sz w:val="20"/>
          <w:u w:val="single"/>
          <w:rtl/>
          <w:lang w:val="en-GB"/>
        </w:rPr>
      </w:pPr>
      <w:r w:rsidRPr="00CA2ED4">
        <w:rPr>
          <w:rFonts w:cs="Simplified Arabic" w:hint="cs"/>
          <w:b/>
          <w:bCs/>
          <w:sz w:val="20"/>
          <w:u w:val="single"/>
          <w:rtl/>
          <w:lang w:val="en-GB"/>
        </w:rPr>
        <w:t>الاستعراض</w:t>
      </w:r>
      <w:r w:rsidR="0029704D" w:rsidRPr="00CA2ED4">
        <w:rPr>
          <w:rFonts w:cs="Simplified Arabic"/>
          <w:b/>
          <w:bCs/>
          <w:sz w:val="20"/>
          <w:u w:val="single"/>
          <w:rtl/>
          <w:lang w:val="en-GB"/>
        </w:rPr>
        <w:t xml:space="preserve"> التكويني</w:t>
      </w:r>
      <w:r w:rsidRPr="00CA2ED4">
        <w:rPr>
          <w:rFonts w:cs="Simplified Arabic"/>
          <w:b/>
          <w:bCs/>
          <w:sz w:val="20"/>
          <w:u w:val="single"/>
          <w:rtl/>
          <w:lang w:val="en-GB"/>
        </w:rPr>
        <w:t xml:space="preserve"> ل</w:t>
      </w:r>
      <w:r w:rsidRPr="00CA2ED4">
        <w:rPr>
          <w:rFonts w:cs="Simplified Arabic" w:hint="cs"/>
          <w:b/>
          <w:bCs/>
          <w:sz w:val="20"/>
          <w:u w:val="single"/>
          <w:rtl/>
          <w:lang w:val="en-GB" w:bidi="ar-SY"/>
        </w:rPr>
        <w:t>لمشاريع التجريبية ل</w:t>
      </w:r>
      <w:r w:rsidRPr="00CA2ED4">
        <w:rPr>
          <w:rFonts w:cs="Simplified Arabic"/>
          <w:b/>
          <w:bCs/>
          <w:sz w:val="20"/>
          <w:u w:val="single"/>
          <w:rtl/>
          <w:lang w:val="en-GB" w:bidi="ar-SY"/>
        </w:rPr>
        <w:t>لنهج المتكام</w:t>
      </w:r>
      <w:r w:rsidRPr="00CA2ED4">
        <w:rPr>
          <w:rFonts w:cs="Simplified Arabic" w:hint="cs"/>
          <w:b/>
          <w:bCs/>
          <w:sz w:val="20"/>
          <w:u w:val="single"/>
          <w:rtl/>
          <w:lang w:val="en-GB" w:bidi="ar-SY"/>
        </w:rPr>
        <w:t>ل</w:t>
      </w:r>
      <w:r w:rsidR="0029704D" w:rsidRPr="00CA2ED4">
        <w:rPr>
          <w:rFonts w:cs="Simplified Arabic"/>
          <w:b/>
          <w:bCs/>
          <w:sz w:val="20"/>
          <w:u w:val="single"/>
          <w:rtl/>
          <w:lang w:val="en-GB"/>
        </w:rPr>
        <w:t>، يوليو</w:t>
      </w:r>
      <w:r w:rsidRPr="00CA2ED4">
        <w:rPr>
          <w:rFonts w:cs="Simplified Arabic" w:hint="cs"/>
          <w:b/>
          <w:bCs/>
          <w:sz w:val="20"/>
          <w:u w:val="single"/>
          <w:rtl/>
          <w:lang w:val="en-GB"/>
        </w:rPr>
        <w:t>/تموز</w:t>
      </w:r>
      <w:r w:rsidR="0029704D" w:rsidRPr="00CA2ED4">
        <w:rPr>
          <w:rFonts w:cs="Simplified Arabic"/>
          <w:b/>
          <w:bCs/>
          <w:sz w:val="20"/>
          <w:u w:val="single"/>
          <w:rtl/>
          <w:lang w:val="en-GB"/>
        </w:rPr>
        <w:t xml:space="preserve"> 2018</w:t>
      </w:r>
      <w:r w:rsidRPr="00CA2ED4">
        <w:rPr>
          <w:rStyle w:val="FootnoteReference"/>
          <w:rFonts w:cs="Simplified Arabic"/>
          <w:b/>
          <w:bCs/>
          <w:sz w:val="20"/>
          <w:u w:val="single"/>
          <w:rtl/>
          <w:lang w:val="en-GB"/>
        </w:rPr>
        <w:footnoteReference w:id="26"/>
      </w:r>
    </w:p>
    <w:p w14:paraId="2E3128C3" w14:textId="1F49EAD1" w:rsidR="0029704D" w:rsidRPr="00F130B3" w:rsidRDefault="00644A51" w:rsidP="00CA2ED4">
      <w:pPr>
        <w:bidi/>
        <w:spacing w:after="120"/>
        <w:jc w:val="both"/>
        <w:rPr>
          <w:rFonts w:cs="Simplified Arabic"/>
          <w:sz w:val="20"/>
          <w:rtl/>
          <w:lang w:val="en-GB"/>
        </w:rPr>
      </w:pPr>
      <w:r>
        <w:rPr>
          <w:rFonts w:cs="Simplified Arabic" w:hint="cs"/>
          <w:sz w:val="20"/>
          <w:rtl/>
          <w:lang w:val="en-GB"/>
        </w:rPr>
        <w:t>66-</w:t>
      </w:r>
      <w:r>
        <w:rPr>
          <w:rFonts w:cs="Simplified Arabic" w:hint="cs"/>
          <w:sz w:val="20"/>
          <w:rtl/>
          <w:lang w:val="en-GB"/>
        </w:rPr>
        <w:tab/>
        <w:t xml:space="preserve">قدم </w:t>
      </w:r>
      <w:r w:rsidR="0029704D" w:rsidRPr="00F130B3">
        <w:rPr>
          <w:rFonts w:cs="Simplified Arabic"/>
          <w:sz w:val="20"/>
          <w:rtl/>
          <w:lang w:val="en-GB"/>
        </w:rPr>
        <w:t xml:space="preserve">الاستعراض التكويني </w:t>
      </w:r>
      <w:r>
        <w:rPr>
          <w:rFonts w:cs="Simplified Arabic" w:hint="cs"/>
          <w:sz w:val="20"/>
          <w:rtl/>
          <w:lang w:val="en-GB"/>
        </w:rPr>
        <w:t>للمشاريع التجريبية الثلاثة</w:t>
      </w:r>
      <w:r w:rsidR="0029704D" w:rsidRPr="00F130B3">
        <w:rPr>
          <w:rFonts w:cs="Simplified Arabic"/>
          <w:sz w:val="20"/>
          <w:rtl/>
          <w:lang w:val="en-GB"/>
        </w:rPr>
        <w:t xml:space="preserve"> </w:t>
      </w:r>
      <w:r>
        <w:rPr>
          <w:rFonts w:cs="Simplified Arabic" w:hint="cs"/>
          <w:sz w:val="20"/>
          <w:rtl/>
          <w:lang w:val="en-GB"/>
        </w:rPr>
        <w:t>ل</w:t>
      </w:r>
      <w:r w:rsidR="0029704D" w:rsidRPr="00F130B3">
        <w:rPr>
          <w:rFonts w:cs="Simplified Arabic"/>
          <w:sz w:val="20"/>
          <w:rtl/>
          <w:lang w:val="en-GB"/>
        </w:rPr>
        <w:t xml:space="preserve">لنهج المتكامل </w:t>
      </w:r>
      <w:r>
        <w:rPr>
          <w:rFonts w:cs="Simplified Arabic"/>
          <w:sz w:val="20"/>
          <w:rtl/>
          <w:lang w:val="en-GB"/>
        </w:rPr>
        <w:t>–</w:t>
      </w:r>
      <w:r w:rsidR="0029704D" w:rsidRPr="00F130B3">
        <w:rPr>
          <w:rFonts w:cs="Simplified Arabic"/>
          <w:sz w:val="20"/>
          <w:rtl/>
          <w:lang w:val="en-GB"/>
        </w:rPr>
        <w:t xml:space="preserve"> </w:t>
      </w:r>
      <w:r>
        <w:rPr>
          <w:rFonts w:cs="Simplified Arabic" w:hint="cs"/>
          <w:sz w:val="20"/>
          <w:rtl/>
          <w:lang w:val="en-GB"/>
        </w:rPr>
        <w:t>المشروع التجريبي للنهج المتكامل ل</w:t>
      </w:r>
      <w:r w:rsidR="0029704D" w:rsidRPr="00F130B3">
        <w:rPr>
          <w:rFonts w:cs="Simplified Arabic"/>
          <w:sz w:val="20"/>
          <w:rtl/>
          <w:lang w:val="en-GB"/>
        </w:rPr>
        <w:t xml:space="preserve">لمدن المستدامة، </w:t>
      </w:r>
      <w:r>
        <w:rPr>
          <w:rFonts w:cs="Simplified Arabic" w:hint="cs"/>
          <w:sz w:val="20"/>
          <w:rtl/>
          <w:lang w:val="en-GB"/>
        </w:rPr>
        <w:t>و</w:t>
      </w:r>
      <w:r w:rsidR="0029704D" w:rsidRPr="00F130B3">
        <w:rPr>
          <w:rFonts w:cs="Simplified Arabic"/>
          <w:sz w:val="20"/>
          <w:rtl/>
          <w:lang w:val="en-GB"/>
        </w:rPr>
        <w:t>تعزيز الاستدامة وال</w:t>
      </w:r>
      <w:r>
        <w:rPr>
          <w:rFonts w:cs="Simplified Arabic" w:hint="cs"/>
          <w:sz w:val="20"/>
          <w:rtl/>
          <w:lang w:val="en-GB"/>
        </w:rPr>
        <w:t>قدرة على الصمود</w:t>
      </w:r>
      <w:r w:rsidR="0029704D" w:rsidRPr="00F130B3">
        <w:rPr>
          <w:rFonts w:cs="Simplified Arabic"/>
          <w:sz w:val="20"/>
          <w:rtl/>
          <w:lang w:val="en-GB"/>
        </w:rPr>
        <w:t xml:space="preserve"> من أجل الأمن الغذائي في أفريقيا ج</w:t>
      </w:r>
      <w:r>
        <w:rPr>
          <w:rFonts w:cs="Simplified Arabic"/>
          <w:sz w:val="20"/>
          <w:rtl/>
          <w:lang w:val="en-GB"/>
        </w:rPr>
        <w:t>نوب الصحراء الكبرى - نهج متكامل</w:t>
      </w:r>
      <w:r w:rsidR="0029704D" w:rsidRPr="00F130B3">
        <w:rPr>
          <w:rFonts w:cs="Simplified Arabic"/>
          <w:sz w:val="20"/>
          <w:rtl/>
          <w:lang w:val="en-GB"/>
        </w:rPr>
        <w:t>، و</w:t>
      </w:r>
      <w:r>
        <w:rPr>
          <w:rFonts w:cs="Simplified Arabic" w:hint="cs"/>
          <w:sz w:val="20"/>
          <w:rtl/>
          <w:lang w:val="en-GB"/>
        </w:rPr>
        <w:t xml:space="preserve">إلغاء </w:t>
      </w:r>
      <w:r w:rsidR="0029704D" w:rsidRPr="00F130B3">
        <w:rPr>
          <w:rFonts w:cs="Simplified Arabic"/>
          <w:sz w:val="20"/>
          <w:rtl/>
          <w:lang w:val="en-GB"/>
        </w:rPr>
        <w:t xml:space="preserve">إزالة الغابات </w:t>
      </w:r>
      <w:r>
        <w:rPr>
          <w:rFonts w:cs="Simplified Arabic" w:hint="cs"/>
          <w:sz w:val="20"/>
          <w:rtl/>
          <w:lang w:val="en-GB"/>
        </w:rPr>
        <w:t>من</w:t>
      </w:r>
      <w:r w:rsidR="0029704D" w:rsidRPr="00F130B3">
        <w:rPr>
          <w:rFonts w:cs="Simplified Arabic"/>
          <w:sz w:val="20"/>
          <w:rtl/>
          <w:lang w:val="en-GB"/>
        </w:rPr>
        <w:t xml:space="preserve"> سلاسل توريد السلع </w:t>
      </w:r>
      <w:r w:rsidR="006D7A9D">
        <w:rPr>
          <w:rFonts w:cs="Simplified Arabic"/>
          <w:sz w:val="20"/>
          <w:rtl/>
          <w:lang w:val="en-GB"/>
        </w:rPr>
        <w:t>–</w:t>
      </w:r>
      <w:r w:rsidR="0029704D" w:rsidRPr="00F130B3">
        <w:rPr>
          <w:rFonts w:cs="Simplified Arabic"/>
          <w:sz w:val="20"/>
          <w:rtl/>
          <w:lang w:val="en-GB"/>
        </w:rPr>
        <w:t xml:space="preserve"> </w:t>
      </w:r>
      <w:r w:rsidR="006D7A9D">
        <w:rPr>
          <w:rFonts w:cs="Simplified Arabic" w:hint="cs"/>
          <w:sz w:val="20"/>
          <w:rtl/>
          <w:lang w:val="en-GB"/>
        </w:rPr>
        <w:t xml:space="preserve">الذي </w:t>
      </w:r>
      <w:r w:rsidR="0029704D" w:rsidRPr="00F130B3">
        <w:rPr>
          <w:rFonts w:cs="Simplified Arabic"/>
          <w:sz w:val="20"/>
          <w:rtl/>
          <w:lang w:val="en-GB"/>
        </w:rPr>
        <w:t xml:space="preserve">تم </w:t>
      </w:r>
      <w:r w:rsidR="00B8509B">
        <w:rPr>
          <w:rFonts w:cs="Simplified Arabic" w:hint="cs"/>
          <w:sz w:val="20"/>
          <w:rtl/>
          <w:lang w:val="en-GB"/>
        </w:rPr>
        <w:t>عرضه</w:t>
      </w:r>
      <w:r w:rsidR="0029704D" w:rsidRPr="00F130B3">
        <w:rPr>
          <w:rFonts w:cs="Simplified Arabic"/>
          <w:sz w:val="20"/>
          <w:rtl/>
          <w:lang w:val="en-GB"/>
        </w:rPr>
        <w:t xml:space="preserve"> في</w:t>
      </w:r>
      <w:r w:rsidR="0029704D" w:rsidRPr="00F130B3">
        <w:rPr>
          <w:rFonts w:cs="Simplified Arabic"/>
          <w:sz w:val="20"/>
          <w:lang w:val="en-GB"/>
        </w:rPr>
        <w:t xml:space="preserve"> </w:t>
      </w:r>
      <w:r>
        <w:rPr>
          <w:rFonts w:cs="Simplified Arabic" w:hint="cs"/>
          <w:sz w:val="20"/>
          <w:rtl/>
          <w:lang w:val="en-GB"/>
        </w:rPr>
        <w:t>التجديد السادس لموارد مرفق البيئة العالمية</w:t>
      </w:r>
      <w:r w:rsidR="0029704D" w:rsidRPr="00F130B3">
        <w:rPr>
          <w:rFonts w:cs="Simplified Arabic"/>
          <w:sz w:val="20"/>
          <w:rtl/>
          <w:lang w:val="en-GB"/>
        </w:rPr>
        <w:t xml:space="preserve"> الدروس وسلط الضوء على الممارسات الجيدة الرئيسية ومجالات التحسين لإرشاد برامج مرفق البيئة العالمية في المستقبل</w:t>
      </w:r>
      <w:r w:rsidR="006D7A9D">
        <w:rPr>
          <w:rFonts w:cs="Simplified Arabic" w:hint="cs"/>
          <w:sz w:val="20"/>
          <w:rtl/>
          <w:lang w:val="en-GB"/>
        </w:rPr>
        <w:t>.</w:t>
      </w:r>
    </w:p>
    <w:p w14:paraId="2EF58686" w14:textId="319603DC" w:rsidR="0029704D" w:rsidRPr="00F130B3" w:rsidRDefault="00B8509B" w:rsidP="00CA2ED4">
      <w:pPr>
        <w:bidi/>
        <w:spacing w:after="120"/>
        <w:jc w:val="both"/>
        <w:rPr>
          <w:rFonts w:cs="Simplified Arabic"/>
          <w:sz w:val="20"/>
          <w:rtl/>
          <w:lang w:val="en-GB"/>
        </w:rPr>
      </w:pPr>
      <w:r>
        <w:rPr>
          <w:rFonts w:cs="Simplified Arabic" w:hint="cs"/>
          <w:sz w:val="20"/>
          <w:rtl/>
          <w:lang w:val="en-GB"/>
        </w:rPr>
        <w:t>67-</w:t>
      </w:r>
      <w:r>
        <w:rPr>
          <w:rFonts w:cs="Simplified Arabic" w:hint="cs"/>
          <w:sz w:val="20"/>
          <w:rtl/>
          <w:lang w:val="en-GB"/>
        </w:rPr>
        <w:tab/>
        <w:t>وسجل</w:t>
      </w:r>
      <w:r w:rsidR="0029704D" w:rsidRPr="00F130B3">
        <w:rPr>
          <w:rFonts w:cs="Simplified Arabic"/>
          <w:sz w:val="20"/>
          <w:rtl/>
          <w:lang w:val="en-GB"/>
        </w:rPr>
        <w:t xml:space="preserve"> الاستعراض ملاحظة أمثلة إيجابية للمواءمة مع الأولويات القطرية من خلال نقاط دخول ملائمة </w:t>
      </w:r>
      <w:r>
        <w:rPr>
          <w:rFonts w:cs="Simplified Arabic" w:hint="cs"/>
          <w:sz w:val="20"/>
          <w:rtl/>
          <w:lang w:val="en-GB"/>
        </w:rPr>
        <w:t>في حين</w:t>
      </w:r>
      <w:r w:rsidR="0029704D" w:rsidRPr="00F130B3">
        <w:rPr>
          <w:rFonts w:cs="Simplified Arabic"/>
          <w:sz w:val="20"/>
          <w:rtl/>
          <w:lang w:val="en-GB"/>
        </w:rPr>
        <w:t xml:space="preserve"> لاحظ أن الاستراتيجية تخاطر بتهميش بعض </w:t>
      </w:r>
      <w:r>
        <w:rPr>
          <w:rFonts w:cs="Simplified Arabic" w:hint="cs"/>
          <w:sz w:val="20"/>
          <w:rtl/>
          <w:lang w:val="en-GB"/>
        </w:rPr>
        <w:t>ال</w:t>
      </w:r>
      <w:r w:rsidR="0029704D" w:rsidRPr="00F130B3">
        <w:rPr>
          <w:rFonts w:cs="Simplified Arabic"/>
          <w:sz w:val="20"/>
          <w:rtl/>
          <w:lang w:val="en-GB"/>
        </w:rPr>
        <w:t>مجالات ال</w:t>
      </w:r>
      <w:r>
        <w:rPr>
          <w:rFonts w:cs="Simplified Arabic" w:hint="cs"/>
          <w:sz w:val="20"/>
          <w:rtl/>
          <w:lang w:val="en-GB"/>
        </w:rPr>
        <w:t>بؤرية</w:t>
      </w:r>
      <w:r w:rsidR="0029704D" w:rsidRPr="00F130B3">
        <w:rPr>
          <w:rFonts w:cs="Simplified Arabic"/>
          <w:sz w:val="20"/>
          <w:rtl/>
          <w:lang w:val="en-GB"/>
        </w:rPr>
        <w:t>. و</w:t>
      </w:r>
      <w:r>
        <w:rPr>
          <w:rFonts w:cs="Simplified Arabic" w:hint="cs"/>
          <w:sz w:val="20"/>
          <w:rtl/>
          <w:lang w:val="en-GB"/>
        </w:rPr>
        <w:t>خلص</w:t>
      </w:r>
      <w:r w:rsidR="0029704D" w:rsidRPr="00F130B3">
        <w:rPr>
          <w:rFonts w:cs="Simplified Arabic"/>
          <w:sz w:val="20"/>
          <w:rtl/>
          <w:lang w:val="en-GB"/>
        </w:rPr>
        <w:t xml:space="preserve"> الاستعراض</w:t>
      </w:r>
      <w:r>
        <w:rPr>
          <w:rFonts w:cs="Simplified Arabic" w:hint="cs"/>
          <w:sz w:val="20"/>
          <w:rtl/>
          <w:lang w:val="en-GB"/>
        </w:rPr>
        <w:t xml:space="preserve"> إلى</w:t>
      </w:r>
      <w:r w:rsidR="0029704D" w:rsidRPr="00F130B3">
        <w:rPr>
          <w:rFonts w:cs="Simplified Arabic"/>
          <w:sz w:val="20"/>
          <w:rtl/>
          <w:lang w:val="en-GB"/>
        </w:rPr>
        <w:t xml:space="preserve"> أن </w:t>
      </w:r>
      <w:r>
        <w:rPr>
          <w:rFonts w:cs="Simplified Arabic" w:hint="cs"/>
          <w:sz w:val="20"/>
          <w:rtl/>
          <w:lang w:val="en-GB"/>
        </w:rPr>
        <w:t>ال</w:t>
      </w:r>
      <w:r w:rsidR="0029704D" w:rsidRPr="00F130B3">
        <w:rPr>
          <w:rFonts w:cs="Simplified Arabic"/>
          <w:sz w:val="20"/>
          <w:rtl/>
          <w:lang w:val="en-GB"/>
        </w:rPr>
        <w:t xml:space="preserve">مشاريع </w:t>
      </w:r>
      <w:r>
        <w:rPr>
          <w:rFonts w:cs="Simplified Arabic" w:hint="cs"/>
          <w:sz w:val="20"/>
          <w:rtl/>
          <w:lang w:val="en-GB"/>
        </w:rPr>
        <w:t>الناشئة في المشاريع التجريبية للنهج المتكامل المتعلقة بالسلع</w:t>
      </w:r>
      <w:r w:rsidR="0029704D" w:rsidRPr="00F130B3">
        <w:rPr>
          <w:rFonts w:cs="Simplified Arabic"/>
          <w:sz w:val="20"/>
          <w:lang w:val="en-GB"/>
        </w:rPr>
        <w:t xml:space="preserve"> </w:t>
      </w:r>
      <w:r w:rsidR="0029704D" w:rsidRPr="00F130B3">
        <w:rPr>
          <w:rFonts w:cs="Simplified Arabic"/>
          <w:sz w:val="20"/>
          <w:rtl/>
          <w:lang w:val="en-GB"/>
        </w:rPr>
        <w:t>تتماشى مع الأولويات الحكومية المحددة بينما أظهر</w:t>
      </w:r>
      <w:r>
        <w:rPr>
          <w:rFonts w:cs="Simplified Arabic" w:hint="cs"/>
          <w:sz w:val="20"/>
          <w:rtl/>
          <w:lang w:val="en-GB"/>
        </w:rPr>
        <w:t xml:space="preserve">ت </w:t>
      </w:r>
      <w:r w:rsidR="0029704D" w:rsidRPr="00F130B3">
        <w:rPr>
          <w:rFonts w:cs="Simplified Arabic"/>
          <w:sz w:val="20"/>
          <w:lang w:val="en-GB"/>
        </w:rPr>
        <w:t xml:space="preserve"> </w:t>
      </w:r>
      <w:r w:rsidRPr="00B8509B">
        <w:rPr>
          <w:rFonts w:cs="Simplified Arabic" w:hint="cs"/>
          <w:sz w:val="20"/>
          <w:rtl/>
          <w:lang w:val="en-GB"/>
        </w:rPr>
        <w:t>المشاريع التجريبية للنهج المتكامل المتعلقة</w:t>
      </w:r>
      <w:r>
        <w:rPr>
          <w:rFonts w:cs="Simplified Arabic" w:hint="cs"/>
          <w:sz w:val="20"/>
          <w:rtl/>
          <w:lang w:val="en-GB"/>
        </w:rPr>
        <w:t xml:space="preserve"> با</w:t>
      </w:r>
      <w:r w:rsidR="0029704D" w:rsidRPr="00F130B3">
        <w:rPr>
          <w:rFonts w:cs="Simplified Arabic"/>
          <w:sz w:val="20"/>
          <w:rtl/>
          <w:lang w:val="en-GB"/>
        </w:rPr>
        <w:t>لأمن الغذائي أوجه تآزر عبر التنوع البيول</w:t>
      </w:r>
      <w:r>
        <w:rPr>
          <w:rFonts w:cs="Simplified Arabic"/>
          <w:sz w:val="20"/>
          <w:rtl/>
          <w:lang w:val="en-GB"/>
        </w:rPr>
        <w:t>وجي وتغير المناخ وتدهور الأراضي</w:t>
      </w:r>
      <w:r w:rsidR="0029704D" w:rsidRPr="00F130B3">
        <w:rPr>
          <w:rFonts w:cs="Simplified Arabic"/>
          <w:sz w:val="20"/>
          <w:rtl/>
          <w:lang w:val="en-GB"/>
        </w:rPr>
        <w:t>، مع تخصيصات مالية لصالح هذه الأخيرة بشكل واضح كنقطة دخول. وأشار التقرير إلى أن المجالات البؤرية المتعلقة بالتنوع البيولوجي وتغير المناخ قد تم إدراجها باعتبارها أكثر من فكرة لاحقة في تصميم المشروع. و</w:t>
      </w:r>
      <w:r w:rsidR="00F31349">
        <w:rPr>
          <w:rFonts w:cs="Simplified Arabic" w:hint="cs"/>
          <w:sz w:val="20"/>
          <w:rtl/>
          <w:lang w:val="en-GB"/>
        </w:rPr>
        <w:t>خلص</w:t>
      </w:r>
      <w:r w:rsidR="0029704D" w:rsidRPr="00F130B3">
        <w:rPr>
          <w:rFonts w:cs="Simplified Arabic"/>
          <w:sz w:val="20"/>
          <w:rtl/>
          <w:lang w:val="en-GB"/>
        </w:rPr>
        <w:t xml:space="preserve"> الاستعراض </w:t>
      </w:r>
      <w:r w:rsidR="00F31349">
        <w:rPr>
          <w:rFonts w:cs="Simplified Arabic" w:hint="cs"/>
          <w:sz w:val="20"/>
          <w:rtl/>
          <w:lang w:val="en-GB"/>
        </w:rPr>
        <w:t xml:space="preserve">إلى </w:t>
      </w:r>
      <w:r w:rsidR="0029704D" w:rsidRPr="00F130B3">
        <w:rPr>
          <w:rFonts w:cs="Simplified Arabic"/>
          <w:sz w:val="20"/>
          <w:rtl/>
          <w:lang w:val="en-GB"/>
        </w:rPr>
        <w:t xml:space="preserve">أن محركات </w:t>
      </w:r>
      <w:r w:rsidR="00F31349" w:rsidRPr="00F31349">
        <w:rPr>
          <w:rFonts w:cs="Simplified Arabic" w:hint="cs"/>
          <w:sz w:val="20"/>
          <w:rtl/>
          <w:lang w:val="en-GB"/>
        </w:rPr>
        <w:t>المشاريع الت</w:t>
      </w:r>
      <w:r w:rsidR="00F31349">
        <w:rPr>
          <w:rFonts w:cs="Simplified Arabic" w:hint="cs"/>
          <w:sz w:val="20"/>
          <w:rtl/>
          <w:lang w:val="en-GB"/>
        </w:rPr>
        <w:t>جريبية للنهج المتكامل المتعلقة بالمدن</w:t>
      </w:r>
      <w:r w:rsidR="0029704D" w:rsidRPr="00F130B3">
        <w:rPr>
          <w:rFonts w:cs="Simplified Arabic"/>
          <w:sz w:val="20"/>
          <w:lang w:val="en-GB"/>
        </w:rPr>
        <w:t xml:space="preserve"> </w:t>
      </w:r>
      <w:r w:rsidR="0029704D" w:rsidRPr="00F130B3">
        <w:rPr>
          <w:rFonts w:cs="Simplified Arabic"/>
          <w:sz w:val="20"/>
          <w:rtl/>
          <w:lang w:val="en-GB"/>
        </w:rPr>
        <w:t>تربط أولويات الاستدامة الحضرية المحلية ب</w:t>
      </w:r>
      <w:r w:rsidR="00F31349">
        <w:rPr>
          <w:rFonts w:cs="Simplified Arabic" w:hint="cs"/>
          <w:sz w:val="20"/>
          <w:rtl/>
          <w:lang w:val="en-GB"/>
        </w:rPr>
        <w:t>ال</w:t>
      </w:r>
      <w:r w:rsidR="0029704D" w:rsidRPr="00F130B3">
        <w:rPr>
          <w:rFonts w:cs="Simplified Arabic"/>
          <w:sz w:val="20"/>
          <w:rtl/>
          <w:lang w:val="en-GB"/>
        </w:rPr>
        <w:t xml:space="preserve">تخفيف </w:t>
      </w:r>
      <w:r w:rsidR="00F31349">
        <w:rPr>
          <w:rFonts w:cs="Simplified Arabic" w:hint="cs"/>
          <w:sz w:val="20"/>
          <w:rtl/>
          <w:lang w:val="en-GB"/>
        </w:rPr>
        <w:t>من حدة</w:t>
      </w:r>
      <w:r w:rsidR="0029704D" w:rsidRPr="00F130B3">
        <w:rPr>
          <w:rFonts w:cs="Simplified Arabic"/>
          <w:sz w:val="20"/>
          <w:rtl/>
          <w:lang w:val="en-GB"/>
        </w:rPr>
        <w:t xml:space="preserve"> تغير المناخ والتنوع البيولوجي والمواد الكيميائية. وذكر أن الطموح الأولي </w:t>
      </w:r>
      <w:r w:rsidR="00F31349">
        <w:rPr>
          <w:rFonts w:cs="Simplified Arabic" w:hint="cs"/>
          <w:sz w:val="20"/>
          <w:rtl/>
          <w:lang w:val="en-GB"/>
        </w:rPr>
        <w:t>ل</w:t>
      </w:r>
      <w:r w:rsidR="00F31349" w:rsidRPr="00F31349">
        <w:rPr>
          <w:rFonts w:cs="Simplified Arabic" w:hint="cs"/>
          <w:sz w:val="20"/>
          <w:rtl/>
          <w:lang w:val="en-GB"/>
        </w:rPr>
        <w:t>لمشاريع التجريبية للنهج المتكامل المتعلقة ب</w:t>
      </w:r>
      <w:r w:rsidR="00F31349">
        <w:rPr>
          <w:rFonts w:cs="Simplified Arabic" w:hint="cs"/>
          <w:sz w:val="20"/>
          <w:rtl/>
          <w:lang w:val="en-GB"/>
        </w:rPr>
        <w:t>ا</w:t>
      </w:r>
      <w:r w:rsidR="0029704D" w:rsidRPr="00F130B3">
        <w:rPr>
          <w:rFonts w:cs="Simplified Arabic"/>
          <w:sz w:val="20"/>
          <w:rtl/>
          <w:lang w:val="en-GB"/>
        </w:rPr>
        <w:t xml:space="preserve">لمدن كان </w:t>
      </w:r>
      <w:r w:rsidR="00F31349">
        <w:rPr>
          <w:rFonts w:cs="Simplified Arabic" w:hint="cs"/>
          <w:sz w:val="20"/>
          <w:rtl/>
          <w:lang w:val="en-GB"/>
        </w:rPr>
        <w:t>يهدف إلى</w:t>
      </w:r>
      <w:r w:rsidR="00F31349">
        <w:rPr>
          <w:rFonts w:cs="Simplified Arabic"/>
          <w:sz w:val="20"/>
          <w:rtl/>
          <w:lang w:val="en-GB"/>
        </w:rPr>
        <w:t xml:space="preserve"> مزيد من التآزر، والذي لم يتم السعي إليه لاحقا في التصميم. ووفقا للاستعراض</w:t>
      </w:r>
      <w:r w:rsidR="0029704D" w:rsidRPr="00F130B3">
        <w:rPr>
          <w:rFonts w:cs="Simplified Arabic"/>
          <w:sz w:val="20"/>
          <w:rtl/>
          <w:lang w:val="en-GB"/>
        </w:rPr>
        <w:t xml:space="preserve">، تتم معالجة </w:t>
      </w:r>
      <w:r w:rsidR="00F31349">
        <w:rPr>
          <w:rFonts w:cs="Simplified Arabic" w:hint="cs"/>
          <w:sz w:val="20"/>
          <w:rtl/>
          <w:lang w:val="en-GB"/>
        </w:rPr>
        <w:t xml:space="preserve">إلغاء </w:t>
      </w:r>
      <w:r w:rsidR="0029704D" w:rsidRPr="00F130B3">
        <w:rPr>
          <w:rFonts w:cs="Simplified Arabic"/>
          <w:sz w:val="20"/>
          <w:rtl/>
          <w:lang w:val="en-GB"/>
        </w:rPr>
        <w:t>إزالة الغابات من سلاسل إمداد السلع من خلال التدخلات في المجالات البؤرية للتنوع البيولوجي</w:t>
      </w:r>
      <w:r w:rsidR="00F31349">
        <w:rPr>
          <w:rFonts w:cs="Simplified Arabic"/>
          <w:sz w:val="20"/>
          <w:rtl/>
          <w:lang w:val="en-GB"/>
        </w:rPr>
        <w:t xml:space="preserve"> وتغير المناخ، فضلا</w:t>
      </w:r>
      <w:r w:rsidR="0029704D" w:rsidRPr="00F130B3">
        <w:rPr>
          <w:rFonts w:cs="Simplified Arabic"/>
          <w:sz w:val="20"/>
          <w:rtl/>
          <w:lang w:val="en-GB"/>
        </w:rPr>
        <w:t xml:space="preserve"> عن دعم الإدارة المستدامة للغابات</w:t>
      </w:r>
      <w:r w:rsidR="00F31349">
        <w:rPr>
          <w:rFonts w:cs="Simplified Arabic" w:hint="cs"/>
          <w:sz w:val="20"/>
          <w:rtl/>
          <w:lang w:val="en-GB"/>
        </w:rPr>
        <w:t>.</w:t>
      </w:r>
    </w:p>
    <w:p w14:paraId="44E6529B" w14:textId="5B839011" w:rsidR="0029704D" w:rsidRPr="00F130B3" w:rsidRDefault="00150BBD" w:rsidP="00150BBD">
      <w:pPr>
        <w:bidi/>
        <w:spacing w:after="120"/>
        <w:jc w:val="both"/>
        <w:rPr>
          <w:rFonts w:cs="Simplified Arabic"/>
          <w:sz w:val="20"/>
          <w:rtl/>
          <w:lang w:val="en-GB"/>
        </w:rPr>
      </w:pPr>
      <w:r>
        <w:rPr>
          <w:rFonts w:cs="Simplified Arabic" w:hint="cs"/>
          <w:sz w:val="20"/>
          <w:rtl/>
          <w:lang w:val="en-GB"/>
        </w:rPr>
        <w:t>68-</w:t>
      </w:r>
      <w:r>
        <w:rPr>
          <w:rFonts w:cs="Simplified Arabic" w:hint="cs"/>
          <w:sz w:val="20"/>
          <w:rtl/>
          <w:lang w:val="en-GB"/>
        </w:rPr>
        <w:tab/>
      </w:r>
      <w:r w:rsidR="0029704D" w:rsidRPr="00F130B3">
        <w:rPr>
          <w:rFonts w:cs="Simplified Arabic"/>
          <w:sz w:val="20"/>
          <w:rtl/>
          <w:lang w:val="en-GB"/>
        </w:rPr>
        <w:t xml:space="preserve">وسلط الاستعراض الضوء على أن البرمجة المتكاملة لمعالجة العوامل الرئيسية للتدهور البيئي من خلال </w:t>
      </w:r>
      <w:r w:rsidR="004B737C" w:rsidRPr="004B737C">
        <w:rPr>
          <w:rFonts w:cs="Simplified Arabic" w:hint="cs"/>
          <w:sz w:val="20"/>
          <w:rtl/>
          <w:lang w:val="en-GB"/>
        </w:rPr>
        <w:t>المشاريع التجريبية للنهج المتكامل</w:t>
      </w:r>
      <w:r w:rsidR="0029704D" w:rsidRPr="00F130B3">
        <w:rPr>
          <w:rFonts w:cs="Simplified Arabic"/>
          <w:sz w:val="20"/>
          <w:rtl/>
          <w:lang w:val="en-GB"/>
        </w:rPr>
        <w:t xml:space="preserve"> تتيح معالجة أهداف الاتفاقيات المتعددة مع السماح للبلدان </w:t>
      </w:r>
      <w:r w:rsidR="004B737C">
        <w:rPr>
          <w:rFonts w:cs="Simplified Arabic" w:hint="cs"/>
          <w:sz w:val="20"/>
          <w:rtl/>
          <w:lang w:val="en-GB"/>
        </w:rPr>
        <w:t>ب</w:t>
      </w:r>
      <w:r w:rsidR="0029704D" w:rsidRPr="00F130B3">
        <w:rPr>
          <w:rFonts w:cs="Simplified Arabic"/>
          <w:sz w:val="20"/>
          <w:rtl/>
          <w:lang w:val="en-GB"/>
        </w:rPr>
        <w:t xml:space="preserve">المشاركة </w:t>
      </w:r>
      <w:r w:rsidR="004B737C">
        <w:rPr>
          <w:rFonts w:cs="Simplified Arabic" w:hint="cs"/>
          <w:sz w:val="20"/>
          <w:rtl/>
          <w:lang w:val="en-GB"/>
        </w:rPr>
        <w:t xml:space="preserve">في </w:t>
      </w:r>
      <w:r w:rsidR="0029704D" w:rsidRPr="00F130B3">
        <w:rPr>
          <w:rFonts w:cs="Simplified Arabic"/>
          <w:sz w:val="20"/>
          <w:rtl/>
          <w:lang w:val="en-GB"/>
        </w:rPr>
        <w:t xml:space="preserve">معالجة الأولويات البيئية الوطنية. ولاحظ التقرير أن جميع </w:t>
      </w:r>
      <w:r w:rsidR="004B737C">
        <w:rPr>
          <w:rFonts w:cs="Simplified Arabic" w:hint="cs"/>
          <w:sz w:val="20"/>
          <w:rtl/>
          <w:lang w:val="en-GB"/>
        </w:rPr>
        <w:t>ال</w:t>
      </w:r>
      <w:r w:rsidR="0029704D" w:rsidRPr="00F130B3">
        <w:rPr>
          <w:rFonts w:cs="Simplified Arabic"/>
          <w:sz w:val="20"/>
          <w:rtl/>
          <w:lang w:val="en-GB"/>
        </w:rPr>
        <w:t xml:space="preserve">مشاريع </w:t>
      </w:r>
      <w:r w:rsidR="004B737C">
        <w:rPr>
          <w:rFonts w:cs="Simplified Arabic" w:hint="cs"/>
          <w:sz w:val="20"/>
          <w:rtl/>
          <w:lang w:val="en-GB"/>
        </w:rPr>
        <w:t>الناشئة</w:t>
      </w:r>
      <w:r w:rsidR="0029704D" w:rsidRPr="00F130B3">
        <w:rPr>
          <w:rFonts w:cs="Simplified Arabic"/>
          <w:sz w:val="20"/>
          <w:rtl/>
          <w:lang w:val="en-GB"/>
        </w:rPr>
        <w:t xml:space="preserve"> في</w:t>
      </w:r>
      <w:r w:rsidR="004B737C">
        <w:rPr>
          <w:rFonts w:cs="Simplified Arabic" w:hint="cs"/>
          <w:sz w:val="20"/>
          <w:rtl/>
          <w:lang w:val="en-GB"/>
        </w:rPr>
        <w:t xml:space="preserve"> إطار</w:t>
      </w:r>
      <w:r w:rsidR="0029704D" w:rsidRPr="00F130B3">
        <w:rPr>
          <w:rFonts w:cs="Simplified Arabic"/>
          <w:sz w:val="20"/>
          <w:rtl/>
          <w:lang w:val="en-GB"/>
        </w:rPr>
        <w:t xml:space="preserve"> </w:t>
      </w:r>
      <w:r w:rsidR="004B737C" w:rsidRPr="004B737C">
        <w:rPr>
          <w:rFonts w:cs="Simplified Arabic" w:hint="cs"/>
          <w:sz w:val="20"/>
          <w:rtl/>
          <w:lang w:val="en-GB"/>
        </w:rPr>
        <w:t>المشاريع التجريبية للنهج المتكامل</w:t>
      </w:r>
      <w:r w:rsidR="0029704D" w:rsidRPr="00F130B3">
        <w:rPr>
          <w:rFonts w:cs="Simplified Arabic"/>
          <w:sz w:val="20"/>
          <w:rtl/>
          <w:lang w:val="en-GB"/>
        </w:rPr>
        <w:t xml:space="preserve"> استجابت للاتفاقيات البيئية المتعددة الأطراف وقرارات الاتفاقيات المشار إليها في </w:t>
      </w:r>
      <w:r w:rsidR="004B737C">
        <w:rPr>
          <w:rFonts w:cs="Simplified Arabic" w:hint="cs"/>
          <w:sz w:val="20"/>
          <w:rtl/>
          <w:lang w:val="en-GB"/>
        </w:rPr>
        <w:t>اتجاهات</w:t>
      </w:r>
      <w:r w:rsidR="0029704D" w:rsidRPr="00F130B3">
        <w:rPr>
          <w:rFonts w:cs="Simplified Arabic"/>
          <w:sz w:val="20"/>
          <w:rtl/>
          <w:lang w:val="en-GB"/>
        </w:rPr>
        <w:t xml:space="preserve"> </w:t>
      </w:r>
      <w:r w:rsidR="004B737C">
        <w:rPr>
          <w:rFonts w:cs="Simplified Arabic" w:hint="cs"/>
          <w:sz w:val="20"/>
          <w:rtl/>
          <w:lang w:val="en-GB"/>
        </w:rPr>
        <w:t>ا</w:t>
      </w:r>
      <w:r w:rsidR="0029704D" w:rsidRPr="00F130B3">
        <w:rPr>
          <w:rFonts w:cs="Simplified Arabic"/>
          <w:sz w:val="20"/>
          <w:rtl/>
          <w:lang w:val="en-GB"/>
        </w:rPr>
        <w:t>لبرمجة</w:t>
      </w:r>
      <w:r w:rsidR="004B737C">
        <w:rPr>
          <w:rFonts w:cs="Simplified Arabic" w:hint="cs"/>
          <w:sz w:val="20"/>
          <w:rtl/>
          <w:lang w:val="en-GB"/>
        </w:rPr>
        <w:t xml:space="preserve"> في التجديد السادس لموارد مرفق البيئة العالمية</w:t>
      </w:r>
      <w:r w:rsidR="0029704D" w:rsidRPr="00F130B3">
        <w:rPr>
          <w:rFonts w:cs="Simplified Arabic"/>
          <w:sz w:val="20"/>
          <w:rtl/>
          <w:lang w:val="en-GB"/>
        </w:rPr>
        <w:t xml:space="preserve">. </w:t>
      </w:r>
      <w:r w:rsidR="004B737C">
        <w:rPr>
          <w:rFonts w:cs="Simplified Arabic" w:hint="cs"/>
          <w:sz w:val="20"/>
          <w:rtl/>
          <w:lang w:val="en-GB"/>
        </w:rPr>
        <w:t>و</w:t>
      </w:r>
      <w:r w:rsidR="0029704D" w:rsidRPr="00F130B3">
        <w:rPr>
          <w:rFonts w:cs="Simplified Arabic"/>
          <w:sz w:val="20"/>
          <w:rtl/>
          <w:lang w:val="en-GB"/>
        </w:rPr>
        <w:t xml:space="preserve">كانت المبادرات في الأساس </w:t>
      </w:r>
      <w:r w:rsidR="004B737C">
        <w:rPr>
          <w:rFonts w:cs="Simplified Arabic" w:hint="cs"/>
          <w:sz w:val="20"/>
          <w:rtl/>
          <w:lang w:val="en-GB"/>
        </w:rPr>
        <w:t>ت</w:t>
      </w:r>
      <w:r w:rsidR="0029704D" w:rsidRPr="00F130B3">
        <w:rPr>
          <w:rFonts w:cs="Simplified Arabic"/>
          <w:sz w:val="20"/>
          <w:rtl/>
          <w:lang w:val="en-GB"/>
        </w:rPr>
        <w:t>دعم التنوع البيولوجي</w:t>
      </w:r>
      <w:r w:rsidR="004B737C">
        <w:rPr>
          <w:rFonts w:cs="Simplified Arabic"/>
          <w:sz w:val="20"/>
          <w:rtl/>
          <w:lang w:val="en-GB"/>
        </w:rPr>
        <w:t>، وتدهور الأراضي، والإدارة المستدامة للغابات</w:t>
      </w:r>
      <w:r w:rsidR="0029704D" w:rsidRPr="00F130B3">
        <w:rPr>
          <w:rFonts w:cs="Simplified Arabic"/>
          <w:sz w:val="20"/>
          <w:rtl/>
          <w:lang w:val="en-GB"/>
        </w:rPr>
        <w:t xml:space="preserve">، والتكيف مع تغير المناخ. وأبرز الاستعراض أنه على الرغم من أن </w:t>
      </w:r>
      <w:r w:rsidR="004B737C" w:rsidRPr="004B737C">
        <w:rPr>
          <w:rFonts w:cs="Simplified Arabic" w:hint="cs"/>
          <w:sz w:val="20"/>
          <w:rtl/>
          <w:lang w:val="en-GB"/>
        </w:rPr>
        <w:t>المشاريع التجريبية للنهج المتكامل</w:t>
      </w:r>
      <w:r w:rsidR="004B737C" w:rsidRPr="004B737C">
        <w:rPr>
          <w:rFonts w:cs="Simplified Arabic"/>
          <w:sz w:val="20"/>
          <w:rtl/>
          <w:lang w:val="en-GB"/>
        </w:rPr>
        <w:t xml:space="preserve"> </w:t>
      </w:r>
      <w:r w:rsidR="0029704D" w:rsidRPr="00F130B3">
        <w:rPr>
          <w:rFonts w:cs="Simplified Arabic"/>
          <w:sz w:val="20"/>
          <w:rtl/>
          <w:lang w:val="en-GB"/>
        </w:rPr>
        <w:t>يمكن</w:t>
      </w:r>
      <w:r w:rsidR="004B737C">
        <w:rPr>
          <w:rFonts w:cs="Simplified Arabic"/>
          <w:sz w:val="20"/>
          <w:rtl/>
          <w:lang w:val="en-GB"/>
        </w:rPr>
        <w:t xml:space="preserve"> أن تستجيب عبر المجالات البؤرية</w:t>
      </w:r>
      <w:r w:rsidR="0029704D" w:rsidRPr="00F130B3">
        <w:rPr>
          <w:rFonts w:cs="Simplified Arabic"/>
          <w:sz w:val="20"/>
          <w:rtl/>
          <w:lang w:val="en-GB"/>
        </w:rPr>
        <w:t xml:space="preserve">، </w:t>
      </w:r>
      <w:r w:rsidR="004B737C">
        <w:rPr>
          <w:rFonts w:cs="Simplified Arabic" w:hint="cs"/>
          <w:sz w:val="20"/>
          <w:rtl/>
          <w:lang w:val="en-GB"/>
        </w:rPr>
        <w:t>إلا أن</w:t>
      </w:r>
      <w:r w:rsidR="0029704D" w:rsidRPr="00F130B3">
        <w:rPr>
          <w:rFonts w:cs="Simplified Arabic"/>
          <w:sz w:val="20"/>
          <w:rtl/>
          <w:lang w:val="en-GB"/>
        </w:rPr>
        <w:t xml:space="preserve"> لكل اتفاقية مطالب </w:t>
      </w:r>
      <w:r w:rsidR="004B737C">
        <w:rPr>
          <w:rFonts w:cs="Simplified Arabic" w:hint="cs"/>
          <w:sz w:val="20"/>
          <w:rtl/>
          <w:lang w:val="en-GB"/>
        </w:rPr>
        <w:t>ومهام</w:t>
      </w:r>
      <w:r w:rsidR="004B737C">
        <w:rPr>
          <w:rFonts w:cs="Simplified Arabic"/>
          <w:sz w:val="20"/>
          <w:rtl/>
          <w:lang w:val="en-GB"/>
        </w:rPr>
        <w:t xml:space="preserve"> مختلفة</w:t>
      </w:r>
      <w:r w:rsidR="0029704D" w:rsidRPr="00F130B3">
        <w:rPr>
          <w:rFonts w:cs="Simplified Arabic"/>
          <w:sz w:val="20"/>
          <w:rtl/>
          <w:lang w:val="en-GB"/>
        </w:rPr>
        <w:t>، لذل</w:t>
      </w:r>
      <w:r w:rsidR="004B737C">
        <w:rPr>
          <w:rFonts w:cs="Simplified Arabic"/>
          <w:sz w:val="20"/>
          <w:rtl/>
          <w:lang w:val="en-GB"/>
        </w:rPr>
        <w:t xml:space="preserve">ك حدثت وساطة وتهميش </w:t>
      </w:r>
      <w:r w:rsidR="004B737C">
        <w:rPr>
          <w:rFonts w:cs="Simplified Arabic" w:hint="cs"/>
          <w:sz w:val="20"/>
          <w:rtl/>
          <w:lang w:val="en-GB"/>
        </w:rPr>
        <w:t>ل</w:t>
      </w:r>
      <w:r w:rsidR="004B737C">
        <w:rPr>
          <w:rFonts w:cs="Simplified Arabic"/>
          <w:sz w:val="20"/>
          <w:rtl/>
          <w:lang w:val="en-GB"/>
        </w:rPr>
        <w:t>بعض الأهداف</w:t>
      </w:r>
      <w:r w:rsidR="0029704D" w:rsidRPr="00F130B3">
        <w:rPr>
          <w:rFonts w:cs="Simplified Arabic"/>
          <w:sz w:val="20"/>
          <w:rtl/>
          <w:lang w:val="en-GB"/>
        </w:rPr>
        <w:t>، وضاعت فرص تكامل أقوى ل</w:t>
      </w:r>
      <w:r w:rsidR="004B737C">
        <w:rPr>
          <w:rFonts w:cs="Simplified Arabic" w:hint="cs"/>
          <w:sz w:val="20"/>
          <w:rtl/>
          <w:lang w:val="en-GB"/>
        </w:rPr>
        <w:t>ل</w:t>
      </w:r>
      <w:r w:rsidR="0029704D" w:rsidRPr="00F130B3">
        <w:rPr>
          <w:rFonts w:cs="Simplified Arabic"/>
          <w:sz w:val="20"/>
          <w:rtl/>
          <w:lang w:val="en-GB"/>
        </w:rPr>
        <w:t>مجالات ال</w:t>
      </w:r>
      <w:r w:rsidR="004B737C">
        <w:rPr>
          <w:rFonts w:cs="Simplified Arabic" w:hint="cs"/>
          <w:sz w:val="20"/>
          <w:rtl/>
          <w:lang w:val="en-GB"/>
        </w:rPr>
        <w:t>بؤرية</w:t>
      </w:r>
      <w:r w:rsidR="004B737C">
        <w:rPr>
          <w:rFonts w:cs="Simplified Arabic"/>
          <w:sz w:val="20"/>
          <w:rtl/>
          <w:lang w:val="en-GB"/>
        </w:rPr>
        <w:t>. وكذلك</w:t>
      </w:r>
      <w:r w:rsidR="00470B18">
        <w:rPr>
          <w:rFonts w:cs="Simplified Arabic"/>
          <w:sz w:val="20"/>
          <w:rtl/>
          <w:lang w:val="en-GB"/>
        </w:rPr>
        <w:t>، وفقا للاستعراض</w:t>
      </w:r>
      <w:r w:rsidR="0029704D" w:rsidRPr="00F130B3">
        <w:rPr>
          <w:rFonts w:cs="Simplified Arabic"/>
          <w:sz w:val="20"/>
          <w:rtl/>
          <w:lang w:val="en-GB"/>
        </w:rPr>
        <w:t xml:space="preserve">، ساعدت </w:t>
      </w:r>
      <w:r w:rsidR="00470B18">
        <w:rPr>
          <w:rFonts w:cs="Simplified Arabic" w:hint="cs"/>
          <w:sz w:val="20"/>
          <w:rtl/>
          <w:lang w:val="en-GB"/>
        </w:rPr>
        <w:t xml:space="preserve">الدرجة التي تماشت </w:t>
      </w:r>
      <w:r w:rsidR="0029704D" w:rsidRPr="00F130B3">
        <w:rPr>
          <w:rFonts w:cs="Simplified Arabic"/>
          <w:sz w:val="20"/>
          <w:rtl/>
          <w:lang w:val="en-GB"/>
        </w:rPr>
        <w:t xml:space="preserve">بها البرامج مع الأولويات البيئية الوطنية في زيادة ملكية البرنامج على المستوى القطري من خلال نقاط دخول كافية. وأشار التقرير إلى أن مرفق البيئة العالمية </w:t>
      </w:r>
      <w:r w:rsidR="00655293">
        <w:rPr>
          <w:rFonts w:cs="Simplified Arabic" w:hint="cs"/>
          <w:sz w:val="20"/>
          <w:rtl/>
          <w:lang w:val="en-GB"/>
        </w:rPr>
        <w:t xml:space="preserve">قد </w:t>
      </w:r>
      <w:r w:rsidR="0029704D" w:rsidRPr="00F130B3">
        <w:rPr>
          <w:rFonts w:cs="Simplified Arabic"/>
          <w:sz w:val="20"/>
          <w:rtl/>
          <w:lang w:val="en-GB"/>
        </w:rPr>
        <w:t xml:space="preserve">تأكد من أن </w:t>
      </w:r>
      <w:r w:rsidR="00655293" w:rsidRPr="00655293">
        <w:rPr>
          <w:rFonts w:cs="Simplified Arabic" w:hint="cs"/>
          <w:sz w:val="20"/>
          <w:rtl/>
          <w:lang w:val="en-GB"/>
        </w:rPr>
        <w:t>المشاريع التجريبية للنهج المتكامل</w:t>
      </w:r>
      <w:r w:rsidR="0029704D" w:rsidRPr="00F130B3">
        <w:rPr>
          <w:rFonts w:cs="Simplified Arabic"/>
          <w:sz w:val="20"/>
          <w:rtl/>
          <w:lang w:val="en-GB"/>
        </w:rPr>
        <w:t xml:space="preserve"> ذات صلة ب</w:t>
      </w:r>
      <w:r w:rsidR="00655293">
        <w:rPr>
          <w:rFonts w:cs="Simplified Arabic" w:hint="cs"/>
          <w:sz w:val="20"/>
          <w:rtl/>
          <w:lang w:val="en-GB"/>
        </w:rPr>
        <w:t>النسبة ل</w:t>
      </w:r>
      <w:r w:rsidR="0029704D" w:rsidRPr="00F130B3">
        <w:rPr>
          <w:rFonts w:cs="Simplified Arabic"/>
          <w:sz w:val="20"/>
          <w:rtl/>
          <w:lang w:val="en-GB"/>
        </w:rPr>
        <w:t>لدول المشاركة في حين أنها تفي بمتطلبات الاتفاقيات.</w:t>
      </w:r>
    </w:p>
    <w:p w14:paraId="13514288" w14:textId="4832C8EF" w:rsidR="00165F8F" w:rsidRPr="00CA2ED4" w:rsidRDefault="00165F8F" w:rsidP="00CA2ED4">
      <w:pPr>
        <w:bidi/>
        <w:spacing w:after="120"/>
        <w:jc w:val="both"/>
        <w:rPr>
          <w:rFonts w:cs="Simplified Arabic"/>
          <w:b/>
          <w:bCs/>
          <w:sz w:val="20"/>
          <w:u w:val="single"/>
          <w:rtl/>
          <w:lang w:val="en-GB"/>
        </w:rPr>
      </w:pPr>
      <w:r w:rsidRPr="00CA2ED4">
        <w:rPr>
          <w:rFonts w:cs="Simplified Arabic"/>
          <w:b/>
          <w:bCs/>
          <w:sz w:val="20"/>
          <w:u w:val="single"/>
          <w:rtl/>
          <w:lang w:val="en-GB"/>
        </w:rPr>
        <w:lastRenderedPageBreak/>
        <w:t>تقييم دعم مرفق البيئة العالمية للتغيير التحويلي</w:t>
      </w:r>
      <w:r w:rsidRPr="00CA2ED4">
        <w:rPr>
          <w:rStyle w:val="FootnoteReference"/>
          <w:rFonts w:cs="Simplified Arabic"/>
          <w:b/>
          <w:bCs/>
          <w:sz w:val="20"/>
          <w:u w:val="single"/>
          <w:rtl/>
          <w:lang w:val="en-GB"/>
        </w:rPr>
        <w:footnoteReference w:id="27"/>
      </w:r>
      <w:r w:rsidRPr="00CA2ED4">
        <w:rPr>
          <w:rFonts w:cs="Simplified Arabic"/>
          <w:b/>
          <w:bCs/>
          <w:sz w:val="20"/>
          <w:u w:val="single"/>
          <w:rtl/>
          <w:lang w:val="en-GB"/>
        </w:rPr>
        <w:t xml:space="preserve"> </w:t>
      </w:r>
    </w:p>
    <w:p w14:paraId="1F29CDE6" w14:textId="5C31501C" w:rsidR="0029704D" w:rsidRPr="00F130B3" w:rsidRDefault="00165F8F" w:rsidP="00CA2ED4">
      <w:pPr>
        <w:bidi/>
        <w:spacing w:before="240" w:after="120"/>
        <w:jc w:val="both"/>
        <w:rPr>
          <w:rFonts w:cs="Simplified Arabic"/>
          <w:sz w:val="20"/>
          <w:rtl/>
          <w:lang w:val="en-GB"/>
        </w:rPr>
      </w:pPr>
      <w:r>
        <w:rPr>
          <w:rFonts w:cs="Simplified Arabic" w:hint="cs"/>
          <w:sz w:val="20"/>
          <w:rtl/>
          <w:lang w:val="en-GB"/>
        </w:rPr>
        <w:t>69-</w:t>
      </w:r>
      <w:r>
        <w:rPr>
          <w:rFonts w:cs="Simplified Arabic" w:hint="cs"/>
          <w:sz w:val="20"/>
          <w:rtl/>
          <w:lang w:val="en-GB"/>
        </w:rPr>
        <w:tab/>
      </w:r>
      <w:r w:rsidR="0029704D" w:rsidRPr="00F130B3">
        <w:rPr>
          <w:rFonts w:cs="Simplified Arabic"/>
          <w:sz w:val="20"/>
          <w:rtl/>
          <w:lang w:val="en-GB"/>
        </w:rPr>
        <w:t>إن دعم التغيير التحويلي هو إحدى الأولويات الا</w:t>
      </w:r>
      <w:r>
        <w:rPr>
          <w:rFonts w:cs="Simplified Arabic"/>
          <w:sz w:val="20"/>
          <w:rtl/>
          <w:lang w:val="en-GB"/>
        </w:rPr>
        <w:t>ستراتيجية لمرفق البيئة العالمية</w:t>
      </w:r>
      <w:r w:rsidR="0029704D" w:rsidRPr="00F130B3">
        <w:rPr>
          <w:rFonts w:cs="Simplified Arabic"/>
          <w:sz w:val="20"/>
          <w:rtl/>
          <w:lang w:val="en-GB"/>
        </w:rPr>
        <w:t xml:space="preserve">، </w:t>
      </w:r>
      <w:r>
        <w:rPr>
          <w:rFonts w:cs="Simplified Arabic" w:hint="cs"/>
          <w:sz w:val="20"/>
          <w:rtl/>
          <w:lang w:val="en-GB"/>
        </w:rPr>
        <w:t>ويشمل</w:t>
      </w:r>
      <w:r w:rsidR="0029704D" w:rsidRPr="00F130B3">
        <w:rPr>
          <w:rFonts w:cs="Simplified Arabic"/>
          <w:sz w:val="20"/>
          <w:rtl/>
          <w:lang w:val="en-GB"/>
        </w:rPr>
        <w:t xml:space="preserve"> ذلك المجال ال</w:t>
      </w:r>
      <w:r>
        <w:rPr>
          <w:rFonts w:cs="Simplified Arabic" w:hint="cs"/>
          <w:sz w:val="20"/>
          <w:rtl/>
          <w:lang w:val="en-GB"/>
        </w:rPr>
        <w:t>بؤري</w:t>
      </w:r>
      <w:r w:rsidR="0029704D" w:rsidRPr="00F130B3">
        <w:rPr>
          <w:rFonts w:cs="Simplified Arabic"/>
          <w:sz w:val="20"/>
          <w:rtl/>
          <w:lang w:val="en-GB"/>
        </w:rPr>
        <w:t xml:space="preserve"> للتنوع البيولوجي لمرفق البيئة العالمية. </w:t>
      </w:r>
      <w:r>
        <w:rPr>
          <w:rFonts w:cs="Simplified Arabic" w:hint="cs"/>
          <w:sz w:val="20"/>
          <w:rtl/>
          <w:lang w:val="en-GB"/>
        </w:rPr>
        <w:t>و</w:t>
      </w:r>
      <w:r w:rsidR="0029704D" w:rsidRPr="00F130B3">
        <w:rPr>
          <w:rFonts w:cs="Simplified Arabic"/>
          <w:sz w:val="20"/>
          <w:rtl/>
          <w:lang w:val="en-GB"/>
        </w:rPr>
        <w:t xml:space="preserve">استعرض التقييم تجربة مرفق البيئة العالمية في تعزيز التغيير التحويلي وحدد العوامل المساهمة. وكان الغرض هو نشر </w:t>
      </w:r>
      <w:r>
        <w:rPr>
          <w:rFonts w:cs="Simplified Arabic" w:hint="cs"/>
          <w:sz w:val="20"/>
          <w:rtl/>
          <w:lang w:val="en-GB"/>
        </w:rPr>
        <w:t>ال</w:t>
      </w:r>
      <w:r w:rsidR="0029704D" w:rsidRPr="00F130B3">
        <w:rPr>
          <w:rFonts w:cs="Simplified Arabic"/>
          <w:sz w:val="20"/>
          <w:rtl/>
          <w:lang w:val="en-GB"/>
        </w:rPr>
        <w:t>نتائج</w:t>
      </w:r>
      <w:r>
        <w:rPr>
          <w:rFonts w:cs="Simplified Arabic" w:hint="cs"/>
          <w:sz w:val="20"/>
          <w:rtl/>
          <w:lang w:val="en-GB"/>
        </w:rPr>
        <w:t xml:space="preserve"> من أجل</w:t>
      </w:r>
      <w:r w:rsidR="0029704D" w:rsidRPr="00F130B3">
        <w:rPr>
          <w:rFonts w:cs="Simplified Arabic"/>
          <w:sz w:val="20"/>
          <w:rtl/>
          <w:lang w:val="en-GB"/>
        </w:rPr>
        <w:t xml:space="preserve"> التعلم ومساعدة مرفق البيئة العالمية والمنظمات الشريكة على تقييم مفاهيم المش</w:t>
      </w:r>
      <w:r>
        <w:rPr>
          <w:rFonts w:cs="Simplified Arabic" w:hint="cs"/>
          <w:sz w:val="20"/>
          <w:rtl/>
          <w:lang w:val="en-GB"/>
        </w:rPr>
        <w:t>ا</w:t>
      </w:r>
      <w:r w:rsidR="0029704D" w:rsidRPr="00F130B3">
        <w:rPr>
          <w:rFonts w:cs="Simplified Arabic"/>
          <w:sz w:val="20"/>
          <w:rtl/>
          <w:lang w:val="en-GB"/>
        </w:rPr>
        <w:t>ر</w:t>
      </w:r>
      <w:r>
        <w:rPr>
          <w:rFonts w:cs="Simplified Arabic" w:hint="cs"/>
          <w:sz w:val="20"/>
          <w:rtl/>
          <w:lang w:val="en-GB"/>
        </w:rPr>
        <w:t>ي</w:t>
      </w:r>
      <w:r w:rsidR="0029704D" w:rsidRPr="00F130B3">
        <w:rPr>
          <w:rFonts w:cs="Simplified Arabic"/>
          <w:sz w:val="20"/>
          <w:rtl/>
          <w:lang w:val="en-GB"/>
        </w:rPr>
        <w:t>ع والبر</w:t>
      </w:r>
      <w:r>
        <w:rPr>
          <w:rFonts w:cs="Simplified Arabic"/>
          <w:sz w:val="20"/>
          <w:rtl/>
          <w:lang w:val="en-GB"/>
        </w:rPr>
        <w:t>امج مقدم</w:t>
      </w:r>
      <w:r w:rsidR="0029704D" w:rsidRPr="00F130B3">
        <w:rPr>
          <w:rFonts w:cs="Simplified Arabic"/>
          <w:sz w:val="20"/>
          <w:rtl/>
          <w:lang w:val="en-GB"/>
        </w:rPr>
        <w:t>ا لتحديد احتمالية دعم التغيير التحويلي</w:t>
      </w:r>
      <w:r>
        <w:rPr>
          <w:rFonts w:cs="Simplified Arabic" w:hint="cs"/>
          <w:sz w:val="20"/>
          <w:rtl/>
          <w:lang w:val="en-GB"/>
        </w:rPr>
        <w:t xml:space="preserve"> لديها</w:t>
      </w:r>
      <w:r w:rsidR="0029704D" w:rsidRPr="00F130B3">
        <w:rPr>
          <w:rFonts w:cs="Simplified Arabic"/>
          <w:sz w:val="20"/>
          <w:rtl/>
          <w:lang w:val="en-GB"/>
        </w:rPr>
        <w:t xml:space="preserve"> وكيف</w:t>
      </w:r>
      <w:r>
        <w:rPr>
          <w:rFonts w:cs="Simplified Arabic" w:hint="cs"/>
          <w:sz w:val="20"/>
          <w:rtl/>
          <w:lang w:val="en-GB"/>
        </w:rPr>
        <w:t>ية</w:t>
      </w:r>
      <w:r w:rsidR="0029704D" w:rsidRPr="00F130B3">
        <w:rPr>
          <w:rFonts w:cs="Simplified Arabic"/>
          <w:sz w:val="20"/>
          <w:rtl/>
          <w:lang w:val="en-GB"/>
        </w:rPr>
        <w:t xml:space="preserve"> يمكن تعزيز تصميم</w:t>
      </w:r>
      <w:r>
        <w:rPr>
          <w:rFonts w:cs="Simplified Arabic" w:hint="cs"/>
          <w:sz w:val="20"/>
          <w:rtl/>
          <w:lang w:val="en-GB"/>
        </w:rPr>
        <w:t>ها.</w:t>
      </w:r>
    </w:p>
    <w:p w14:paraId="75B230E6" w14:textId="29C3DB2D" w:rsidR="0029704D" w:rsidRPr="00F130B3" w:rsidRDefault="00CD1032" w:rsidP="00CA2ED4">
      <w:pPr>
        <w:bidi/>
        <w:spacing w:before="240" w:after="120"/>
        <w:jc w:val="both"/>
        <w:rPr>
          <w:rFonts w:cs="Simplified Arabic"/>
          <w:sz w:val="20"/>
          <w:rtl/>
          <w:lang w:val="en-GB"/>
        </w:rPr>
      </w:pPr>
      <w:r>
        <w:rPr>
          <w:rFonts w:cs="Simplified Arabic" w:hint="cs"/>
          <w:sz w:val="20"/>
          <w:rtl/>
          <w:lang w:val="en-GB"/>
        </w:rPr>
        <w:t>70-</w:t>
      </w:r>
      <w:r>
        <w:rPr>
          <w:rFonts w:cs="Simplified Arabic" w:hint="cs"/>
          <w:sz w:val="20"/>
          <w:rtl/>
          <w:lang w:val="en-GB"/>
        </w:rPr>
        <w:tab/>
        <w:t>و</w:t>
      </w:r>
      <w:r w:rsidR="0029704D" w:rsidRPr="00F130B3">
        <w:rPr>
          <w:rFonts w:cs="Simplified Arabic"/>
          <w:sz w:val="20"/>
          <w:rtl/>
          <w:lang w:val="en-GB"/>
        </w:rPr>
        <w:t xml:space="preserve">استند التقييم إلى عينة هادفة من المشاريع المكتملة التي تم فرزها </w:t>
      </w:r>
      <w:r>
        <w:rPr>
          <w:rFonts w:cs="Simplified Arabic" w:hint="cs"/>
          <w:sz w:val="20"/>
          <w:rtl/>
          <w:lang w:val="en-GB"/>
        </w:rPr>
        <w:t>بناء على وفائها</w:t>
      </w:r>
      <w:r w:rsidR="0029704D" w:rsidRPr="00F130B3">
        <w:rPr>
          <w:rFonts w:cs="Simplified Arabic"/>
          <w:sz w:val="20"/>
          <w:rtl/>
          <w:lang w:val="en-GB"/>
        </w:rPr>
        <w:t xml:space="preserve"> بمعايير</w:t>
      </w:r>
      <w:r>
        <w:rPr>
          <w:rStyle w:val="FootnoteReference"/>
          <w:rFonts w:cs="Simplified Arabic"/>
          <w:sz w:val="20"/>
          <w:rtl/>
          <w:lang w:val="en-GB"/>
        </w:rPr>
        <w:footnoteReference w:id="28"/>
      </w:r>
      <w:r w:rsidR="0029704D" w:rsidRPr="00F130B3">
        <w:rPr>
          <w:rFonts w:cs="Simplified Arabic"/>
          <w:sz w:val="20"/>
          <w:rtl/>
          <w:lang w:val="en-GB"/>
        </w:rPr>
        <w:t xml:space="preserve"> التغيير التحويلي والتحقق منها من خلال تقييمات مستقلة على مستوى المشروع. </w:t>
      </w:r>
      <w:r>
        <w:rPr>
          <w:rFonts w:cs="Simplified Arabic" w:hint="cs"/>
          <w:sz w:val="20"/>
          <w:rtl/>
          <w:lang w:val="en-GB"/>
        </w:rPr>
        <w:t>و</w:t>
      </w:r>
      <w:r w:rsidR="0029704D" w:rsidRPr="00F130B3">
        <w:rPr>
          <w:rFonts w:cs="Simplified Arabic"/>
          <w:sz w:val="20"/>
          <w:rtl/>
          <w:lang w:val="en-GB"/>
        </w:rPr>
        <w:t xml:space="preserve">من بين مجموعة أولية </w:t>
      </w:r>
      <w:r w:rsidR="006D7108">
        <w:rPr>
          <w:rFonts w:cs="Simplified Arabic" w:hint="cs"/>
          <w:sz w:val="20"/>
          <w:rtl/>
          <w:lang w:val="en-GB"/>
        </w:rPr>
        <w:t xml:space="preserve">تتألف </w:t>
      </w:r>
      <w:r w:rsidR="006D7108">
        <w:rPr>
          <w:rFonts w:cs="Simplified Arabic"/>
          <w:sz w:val="20"/>
          <w:rtl/>
          <w:lang w:val="en-GB"/>
        </w:rPr>
        <w:t>من 156 مشروع</w:t>
      </w:r>
      <w:r w:rsidR="0029704D" w:rsidRPr="00F130B3">
        <w:rPr>
          <w:rFonts w:cs="Simplified Arabic"/>
          <w:sz w:val="20"/>
          <w:rtl/>
          <w:lang w:val="en-GB"/>
        </w:rPr>
        <w:t>ا رشح</w:t>
      </w:r>
      <w:r w:rsidR="006D7108">
        <w:rPr>
          <w:rFonts w:cs="Simplified Arabic"/>
          <w:sz w:val="20"/>
          <w:rtl/>
          <w:lang w:val="en-GB"/>
        </w:rPr>
        <w:t>تها وكالات مرفق البيئة العالمية</w:t>
      </w:r>
      <w:r w:rsidR="0029704D" w:rsidRPr="00F130B3">
        <w:rPr>
          <w:rFonts w:cs="Simplified Arabic"/>
          <w:sz w:val="20"/>
          <w:rtl/>
          <w:lang w:val="en-GB"/>
        </w:rPr>
        <w:t xml:space="preserve">، تم اختيار ثماني حالات توضيحية مع مراعاة تنوعها في التركيز والتوزيع الإقليمي والوكالة. </w:t>
      </w:r>
      <w:r w:rsidR="006D7108">
        <w:rPr>
          <w:rFonts w:cs="Simplified Arabic" w:hint="cs"/>
          <w:sz w:val="20"/>
          <w:rtl/>
          <w:lang w:val="en-GB"/>
        </w:rPr>
        <w:t>و</w:t>
      </w:r>
      <w:r w:rsidR="0029704D" w:rsidRPr="00F130B3">
        <w:rPr>
          <w:rFonts w:cs="Simplified Arabic"/>
          <w:sz w:val="20"/>
          <w:rtl/>
          <w:lang w:val="en-GB"/>
        </w:rPr>
        <w:t>تضمنت العينة النهائية أربع حالات بتمويل من المجال البؤري للتنوع البيولوجي: مشروع حماية ا</w:t>
      </w:r>
      <w:r w:rsidR="006D7108">
        <w:rPr>
          <w:rFonts w:cs="Simplified Arabic"/>
          <w:sz w:val="20"/>
          <w:rtl/>
          <w:lang w:val="en-GB"/>
        </w:rPr>
        <w:t>لأراضي الرطبة بسانجيانغ (الصين)</w:t>
      </w:r>
      <w:r w:rsidR="0029704D" w:rsidRPr="00F130B3">
        <w:rPr>
          <w:rFonts w:cs="Simplified Arabic"/>
          <w:sz w:val="20"/>
          <w:rtl/>
          <w:lang w:val="en-GB"/>
        </w:rPr>
        <w:t>، وتعزيز أ</w:t>
      </w:r>
      <w:r w:rsidR="006D7108">
        <w:rPr>
          <w:rFonts w:cs="Simplified Arabic"/>
          <w:sz w:val="20"/>
          <w:rtl/>
          <w:lang w:val="en-GB"/>
        </w:rPr>
        <w:t>نظمة المناطق المحمية في ناميبيا</w:t>
      </w:r>
      <w:r w:rsidR="0029704D" w:rsidRPr="00F130B3">
        <w:rPr>
          <w:rFonts w:cs="Simplified Arabic"/>
          <w:sz w:val="20"/>
          <w:rtl/>
          <w:lang w:val="en-GB"/>
        </w:rPr>
        <w:t xml:space="preserve">، وبرنامج </w:t>
      </w:r>
      <w:r w:rsidR="006D7108">
        <w:rPr>
          <w:rFonts w:cs="Simplified Arabic" w:hint="cs"/>
          <w:sz w:val="20"/>
          <w:rtl/>
          <w:lang w:val="en-GB"/>
        </w:rPr>
        <w:t>ا</w:t>
      </w:r>
      <w:r w:rsidR="0029704D" w:rsidRPr="00F130B3">
        <w:rPr>
          <w:rFonts w:cs="Simplified Arabic"/>
          <w:sz w:val="20"/>
          <w:rtl/>
          <w:lang w:val="en-GB"/>
        </w:rPr>
        <w:t xml:space="preserve">لمناطق المحمية الإقليمية </w:t>
      </w:r>
      <w:r w:rsidR="006D7108">
        <w:rPr>
          <w:rFonts w:cs="Simplified Arabic" w:hint="cs"/>
          <w:sz w:val="20"/>
          <w:rtl/>
          <w:lang w:val="en-GB"/>
        </w:rPr>
        <w:t>في الأمازون</w:t>
      </w:r>
      <w:r w:rsidR="0029704D" w:rsidRPr="00F130B3">
        <w:rPr>
          <w:rFonts w:cs="Simplified Arabic"/>
          <w:sz w:val="20"/>
          <w:rtl/>
          <w:lang w:val="en-GB"/>
        </w:rPr>
        <w:t>، المرحلة الأولى (</w:t>
      </w:r>
      <w:r w:rsidR="0029704D" w:rsidRPr="00F130B3">
        <w:rPr>
          <w:rFonts w:cs="Simplified Arabic"/>
          <w:sz w:val="20"/>
          <w:lang w:val="en-GB"/>
        </w:rPr>
        <w:t>ARPA-I</w:t>
      </w:r>
      <w:r w:rsidR="006D7108">
        <w:rPr>
          <w:rFonts w:cs="Simplified Arabic"/>
          <w:sz w:val="20"/>
          <w:rtl/>
          <w:lang w:val="en-GB"/>
        </w:rPr>
        <w:t>) (البرازيل)</w:t>
      </w:r>
      <w:r w:rsidR="0029704D" w:rsidRPr="00F130B3">
        <w:rPr>
          <w:rFonts w:cs="Simplified Arabic"/>
          <w:sz w:val="20"/>
          <w:rtl/>
          <w:lang w:val="en-GB"/>
        </w:rPr>
        <w:t xml:space="preserve">، وتعزيز المدفوعات مقابل الخدمات البيئية وخطط التمويل المستدام </w:t>
      </w:r>
      <w:r w:rsidR="006D7108">
        <w:rPr>
          <w:rFonts w:cs="Simplified Arabic" w:hint="cs"/>
          <w:sz w:val="20"/>
          <w:rtl/>
          <w:lang w:val="en-GB"/>
        </w:rPr>
        <w:t>المتصلة بها</w:t>
      </w:r>
      <w:r w:rsidR="0029704D" w:rsidRPr="00F130B3">
        <w:rPr>
          <w:rFonts w:cs="Simplified Arabic"/>
          <w:sz w:val="20"/>
          <w:rtl/>
          <w:lang w:val="en-GB"/>
        </w:rPr>
        <w:t xml:space="preserve"> في حوض الدانوب (بلغاريا ورومانيا).</w:t>
      </w:r>
    </w:p>
    <w:p w14:paraId="272B69DE" w14:textId="21217289" w:rsidR="0029704D" w:rsidRPr="00F130B3" w:rsidRDefault="00430AF2" w:rsidP="00CA2ED4">
      <w:pPr>
        <w:bidi/>
        <w:spacing w:before="240" w:after="120"/>
        <w:jc w:val="both"/>
        <w:rPr>
          <w:rFonts w:cs="Simplified Arabic"/>
          <w:sz w:val="20"/>
          <w:rtl/>
          <w:lang w:val="en-GB"/>
        </w:rPr>
      </w:pPr>
      <w:r>
        <w:rPr>
          <w:rFonts w:cs="Simplified Arabic" w:hint="cs"/>
          <w:sz w:val="20"/>
          <w:rtl/>
          <w:lang w:val="en-GB"/>
        </w:rPr>
        <w:t>71-</w:t>
      </w:r>
      <w:r>
        <w:rPr>
          <w:rFonts w:cs="Simplified Arabic" w:hint="cs"/>
          <w:sz w:val="20"/>
          <w:rtl/>
          <w:lang w:val="en-GB"/>
        </w:rPr>
        <w:tab/>
      </w:r>
      <w:r w:rsidR="0025461A">
        <w:rPr>
          <w:rFonts w:cs="Simplified Arabic" w:hint="cs"/>
          <w:sz w:val="20"/>
          <w:rtl/>
          <w:lang w:val="en-GB"/>
        </w:rPr>
        <w:t>و</w:t>
      </w:r>
      <w:r w:rsidR="0029704D" w:rsidRPr="00F130B3">
        <w:rPr>
          <w:rFonts w:cs="Simplified Arabic"/>
          <w:sz w:val="20"/>
          <w:rtl/>
          <w:lang w:val="en-GB"/>
        </w:rPr>
        <w:t>حدد التقييم عدة عوامل تساهم في التغيير التحويلي ذات الصلة</w:t>
      </w:r>
      <w:r w:rsidR="0025461A">
        <w:rPr>
          <w:rFonts w:cs="Simplified Arabic"/>
          <w:sz w:val="20"/>
          <w:rtl/>
          <w:lang w:val="en-GB"/>
        </w:rPr>
        <w:t xml:space="preserve"> بتدخلات التنوع البيولوجي. أولا</w:t>
      </w:r>
      <w:r w:rsidR="0029704D" w:rsidRPr="00F130B3">
        <w:rPr>
          <w:rFonts w:cs="Simplified Arabic"/>
          <w:sz w:val="20"/>
          <w:rtl/>
          <w:lang w:val="en-GB"/>
        </w:rPr>
        <w:t xml:space="preserve">، كان للتدخلات التي حققت التغيير التحويلي أهداف طموحة من حيث استهداف التغييرات الأساسية في معالجة تشويه السوق أو اختناق نظامي كان السبب الجذري </w:t>
      </w:r>
      <w:r w:rsidR="0025461A">
        <w:rPr>
          <w:rFonts w:cs="Simplified Arabic" w:hint="cs"/>
          <w:sz w:val="20"/>
          <w:rtl/>
          <w:lang w:val="en-GB"/>
        </w:rPr>
        <w:t xml:space="preserve">في </w:t>
      </w:r>
      <w:r w:rsidR="0029704D" w:rsidRPr="00F130B3">
        <w:rPr>
          <w:rFonts w:cs="Simplified Arabic"/>
          <w:sz w:val="20"/>
          <w:rtl/>
          <w:lang w:val="en-GB"/>
        </w:rPr>
        <w:t>قضية بيئي</w:t>
      </w:r>
      <w:r w:rsidR="0025461A">
        <w:rPr>
          <w:rFonts w:cs="Simplified Arabic"/>
          <w:sz w:val="20"/>
          <w:rtl/>
          <w:lang w:val="en-GB"/>
        </w:rPr>
        <w:t>ة ذات أهمية بيئية عالمية. ثانيا</w:t>
      </w:r>
      <w:r w:rsidR="0029704D" w:rsidRPr="00F130B3">
        <w:rPr>
          <w:rFonts w:cs="Simplified Arabic"/>
          <w:sz w:val="20"/>
          <w:rtl/>
          <w:lang w:val="en-GB"/>
        </w:rPr>
        <w:t>، كان لكفاية بيئة السياسات تأثير هام على عمق وحجم الإصلاحات التي تعززه</w:t>
      </w:r>
      <w:r w:rsidR="0025461A">
        <w:rPr>
          <w:rFonts w:cs="Simplified Arabic"/>
          <w:sz w:val="20"/>
          <w:rtl/>
          <w:lang w:val="en-GB"/>
        </w:rPr>
        <w:t>ا جميع التدخلات التحويلية. ثالث</w:t>
      </w:r>
      <w:r w:rsidR="0029704D" w:rsidRPr="00F130B3">
        <w:rPr>
          <w:rFonts w:cs="Simplified Arabic"/>
          <w:sz w:val="20"/>
          <w:rtl/>
          <w:lang w:val="en-GB"/>
        </w:rPr>
        <w:t xml:space="preserve">ا، </w:t>
      </w:r>
      <w:r w:rsidR="0025461A">
        <w:rPr>
          <w:rFonts w:cs="Simplified Arabic" w:hint="cs"/>
          <w:sz w:val="20"/>
          <w:rtl/>
          <w:lang w:val="en-GB"/>
        </w:rPr>
        <w:t>ال</w:t>
      </w:r>
      <w:r w:rsidR="0029704D" w:rsidRPr="00F130B3">
        <w:rPr>
          <w:rFonts w:cs="Simplified Arabic"/>
          <w:sz w:val="20"/>
          <w:rtl/>
          <w:lang w:val="en-GB"/>
        </w:rPr>
        <w:t xml:space="preserve">تدخلات </w:t>
      </w:r>
      <w:r w:rsidR="0025461A">
        <w:rPr>
          <w:rFonts w:cs="Simplified Arabic" w:hint="cs"/>
          <w:sz w:val="20"/>
          <w:rtl/>
          <w:lang w:val="en-GB"/>
        </w:rPr>
        <w:t>التي تحقق</w:t>
      </w:r>
      <w:r w:rsidR="0029704D" w:rsidRPr="00F130B3">
        <w:rPr>
          <w:rFonts w:cs="Simplified Arabic"/>
          <w:sz w:val="20"/>
          <w:rtl/>
          <w:lang w:val="en-GB"/>
        </w:rPr>
        <w:t xml:space="preserve"> تحول</w:t>
      </w:r>
      <w:r w:rsidR="0025461A">
        <w:rPr>
          <w:rFonts w:cs="Simplified Arabic" w:hint="cs"/>
          <w:sz w:val="20"/>
          <w:rtl/>
          <w:lang w:val="en-GB"/>
        </w:rPr>
        <w:t>ا</w:t>
      </w:r>
      <w:r w:rsidR="0029704D" w:rsidRPr="00F130B3">
        <w:rPr>
          <w:rFonts w:cs="Simplified Arabic"/>
          <w:sz w:val="20"/>
          <w:rtl/>
          <w:lang w:val="en-GB"/>
        </w:rPr>
        <w:t xml:space="preserve"> تنشئ آلية للاستدامة المالية من خلال الاندماج في أنظمة الميزانية الحكومية أو من خلال الاستفادة من قوى السوق والمصالح الاقتصادية </w:t>
      </w:r>
      <w:r w:rsidR="0025461A">
        <w:rPr>
          <w:rFonts w:cs="Simplified Arabic"/>
          <w:sz w:val="20"/>
          <w:rtl/>
          <w:lang w:val="en-GB"/>
        </w:rPr>
        <w:t>لأصحاب المصلحة الرئيسيين. رابعا</w:t>
      </w:r>
      <w:r w:rsidR="0029704D" w:rsidRPr="00F130B3">
        <w:rPr>
          <w:rFonts w:cs="Simplified Arabic"/>
          <w:sz w:val="20"/>
          <w:rtl/>
          <w:lang w:val="en-GB"/>
        </w:rPr>
        <w:t>، السمة المشتركة الأخرى</w:t>
      </w:r>
      <w:r w:rsidR="0025461A">
        <w:rPr>
          <w:rFonts w:cs="Simplified Arabic" w:hint="cs"/>
          <w:sz w:val="20"/>
          <w:rtl/>
          <w:lang w:val="en-GB"/>
        </w:rPr>
        <w:t xml:space="preserve"> التي تجمع بين</w:t>
      </w:r>
      <w:r w:rsidR="0029704D" w:rsidRPr="00F130B3">
        <w:rPr>
          <w:rFonts w:cs="Simplified Arabic"/>
          <w:sz w:val="20"/>
          <w:rtl/>
          <w:lang w:val="en-GB"/>
        </w:rPr>
        <w:t xml:space="preserve"> </w:t>
      </w:r>
      <w:r w:rsidR="0025461A">
        <w:rPr>
          <w:rFonts w:cs="Simplified Arabic" w:hint="cs"/>
          <w:sz w:val="20"/>
          <w:rtl/>
          <w:lang w:val="en-GB"/>
        </w:rPr>
        <w:t>ا</w:t>
      </w:r>
      <w:r w:rsidR="0029704D" w:rsidRPr="00F130B3">
        <w:rPr>
          <w:rFonts w:cs="Simplified Arabic"/>
          <w:sz w:val="20"/>
          <w:rtl/>
          <w:lang w:val="en-GB"/>
        </w:rPr>
        <w:t xml:space="preserve">لتدخلات التي حققت التغيير التحويلي هي أنها كانت جميعها </w:t>
      </w:r>
      <w:r w:rsidR="0025461A">
        <w:rPr>
          <w:rFonts w:cs="Simplified Arabic" w:hint="cs"/>
          <w:sz w:val="20"/>
          <w:rtl/>
          <w:lang w:val="en-GB"/>
        </w:rPr>
        <w:t>لديها</w:t>
      </w:r>
      <w:r w:rsidR="0029704D" w:rsidRPr="00F130B3">
        <w:rPr>
          <w:rFonts w:cs="Simplified Arabic"/>
          <w:sz w:val="20"/>
          <w:rtl/>
          <w:lang w:val="en-GB"/>
        </w:rPr>
        <w:t xml:space="preserve"> تصميم</w:t>
      </w:r>
      <w:r w:rsidR="0025461A">
        <w:rPr>
          <w:rFonts w:cs="Simplified Arabic" w:hint="cs"/>
          <w:sz w:val="20"/>
          <w:rtl/>
          <w:lang w:val="en-GB"/>
        </w:rPr>
        <w:t xml:space="preserve"> جيد النوعية لل</w:t>
      </w:r>
      <w:r w:rsidR="0025461A">
        <w:rPr>
          <w:rFonts w:cs="Simplified Arabic"/>
          <w:sz w:val="20"/>
          <w:rtl/>
          <w:lang w:val="en-GB"/>
        </w:rPr>
        <w:t>مشروع</w:t>
      </w:r>
      <w:r w:rsidR="0029704D" w:rsidRPr="00F130B3">
        <w:rPr>
          <w:rFonts w:cs="Simplified Arabic"/>
          <w:sz w:val="20"/>
          <w:rtl/>
          <w:lang w:val="en-GB"/>
        </w:rPr>
        <w:t xml:space="preserve">، وإشراف من قبل وكالة مرفق البيئة </w:t>
      </w:r>
      <w:r w:rsidR="0025461A">
        <w:rPr>
          <w:rFonts w:cs="Simplified Arabic"/>
          <w:sz w:val="20"/>
          <w:rtl/>
          <w:lang w:val="en-GB"/>
        </w:rPr>
        <w:t>العالمية</w:t>
      </w:r>
      <w:r w:rsidR="0029704D" w:rsidRPr="00F130B3">
        <w:rPr>
          <w:rFonts w:cs="Simplified Arabic"/>
          <w:sz w:val="20"/>
          <w:rtl/>
          <w:lang w:val="en-GB"/>
        </w:rPr>
        <w:t>، وفعالية التنفيذ والت</w:t>
      </w:r>
      <w:r w:rsidR="0025461A">
        <w:rPr>
          <w:rFonts w:cs="Simplified Arabic" w:hint="cs"/>
          <w:sz w:val="20"/>
          <w:rtl/>
          <w:lang w:val="en-GB"/>
        </w:rPr>
        <w:t>طبيق</w:t>
      </w:r>
      <w:r w:rsidR="0029704D" w:rsidRPr="00F130B3">
        <w:rPr>
          <w:rFonts w:cs="Simplified Arabic"/>
          <w:sz w:val="20"/>
          <w:rtl/>
          <w:lang w:val="en-GB"/>
        </w:rPr>
        <w:t xml:space="preserve">. </w:t>
      </w:r>
      <w:r w:rsidR="0025461A">
        <w:rPr>
          <w:rFonts w:cs="Simplified Arabic" w:hint="cs"/>
          <w:sz w:val="20"/>
          <w:rtl/>
          <w:lang w:val="en-GB"/>
        </w:rPr>
        <w:t>و</w:t>
      </w:r>
      <w:r w:rsidR="0029704D" w:rsidRPr="00F130B3">
        <w:rPr>
          <w:rFonts w:cs="Simplified Arabic"/>
          <w:sz w:val="20"/>
          <w:rtl/>
          <w:lang w:val="en-GB"/>
        </w:rPr>
        <w:t xml:space="preserve">تتضمن بعض السمات البارزة التي </w:t>
      </w:r>
      <w:r w:rsidR="0025461A">
        <w:rPr>
          <w:rFonts w:cs="Simplified Arabic" w:hint="cs"/>
          <w:sz w:val="20"/>
          <w:rtl/>
          <w:lang w:val="en-GB"/>
        </w:rPr>
        <w:t>تشكل</w:t>
      </w:r>
      <w:r w:rsidR="0029704D" w:rsidRPr="00F130B3">
        <w:rPr>
          <w:rFonts w:cs="Simplified Arabic"/>
          <w:sz w:val="20"/>
          <w:rtl/>
          <w:lang w:val="en-GB"/>
        </w:rPr>
        <w:t xml:space="preserve"> الجودة تقييمات تشخيصية شاملة لتحديد العوائق التي يجب معالجتها؛ </w:t>
      </w:r>
      <w:r w:rsidR="00DF5A8F">
        <w:rPr>
          <w:rFonts w:cs="Simplified Arabic" w:hint="cs"/>
          <w:sz w:val="20"/>
          <w:rtl/>
          <w:lang w:val="en-GB"/>
        </w:rPr>
        <w:t>و</w:t>
      </w:r>
      <w:r w:rsidR="0029704D" w:rsidRPr="00F130B3">
        <w:rPr>
          <w:rFonts w:cs="Simplified Arabic"/>
          <w:sz w:val="20"/>
          <w:rtl/>
          <w:lang w:val="en-GB"/>
        </w:rPr>
        <w:t>تصميمات متماسكة لاستهداف جميع ال</w:t>
      </w:r>
      <w:r w:rsidR="00DF5A8F">
        <w:rPr>
          <w:rFonts w:cs="Simplified Arabic" w:hint="cs"/>
          <w:sz w:val="20"/>
          <w:rtl/>
          <w:lang w:val="en-GB"/>
        </w:rPr>
        <w:t>عوائق</w:t>
      </w:r>
      <w:r w:rsidR="00DF5A8F">
        <w:rPr>
          <w:rFonts w:cs="Simplified Arabic"/>
          <w:sz w:val="20"/>
          <w:rtl/>
          <w:lang w:val="en-GB"/>
        </w:rPr>
        <w:t xml:space="preserve"> المحددة</w:t>
      </w:r>
      <w:r w:rsidR="0029704D" w:rsidRPr="00F130B3">
        <w:rPr>
          <w:rFonts w:cs="Simplified Arabic"/>
          <w:sz w:val="20"/>
          <w:rtl/>
          <w:lang w:val="en-GB"/>
        </w:rPr>
        <w:t xml:space="preserve">؛ </w:t>
      </w:r>
      <w:r w:rsidR="00DF5A8F">
        <w:rPr>
          <w:rFonts w:cs="Simplified Arabic" w:hint="cs"/>
          <w:sz w:val="20"/>
          <w:rtl/>
          <w:lang w:val="en-GB"/>
        </w:rPr>
        <w:t>و</w:t>
      </w:r>
      <w:r w:rsidR="0029704D" w:rsidRPr="00F130B3">
        <w:rPr>
          <w:rFonts w:cs="Simplified Arabic"/>
          <w:sz w:val="20"/>
          <w:rtl/>
          <w:lang w:val="en-GB"/>
        </w:rPr>
        <w:t xml:space="preserve">المشاركة المبكرة للوكالات التنفيذية القوية التي تمتلك أهداف المشروع وترغب في التعلم </w:t>
      </w:r>
      <w:r w:rsidR="00DF5A8F">
        <w:rPr>
          <w:rFonts w:cs="Simplified Arabic" w:hint="cs"/>
          <w:sz w:val="20"/>
          <w:rtl/>
          <w:lang w:val="en-GB"/>
        </w:rPr>
        <w:t>وتعديل وتكييف</w:t>
      </w:r>
      <w:r w:rsidR="0029704D" w:rsidRPr="00F130B3">
        <w:rPr>
          <w:rFonts w:cs="Simplified Arabic"/>
          <w:sz w:val="20"/>
          <w:rtl/>
          <w:lang w:val="en-GB"/>
        </w:rPr>
        <w:t xml:space="preserve"> التصميم والنطاق والإدارة</w:t>
      </w:r>
      <w:r w:rsidR="00DF5A8F">
        <w:rPr>
          <w:rFonts w:cs="Simplified Arabic"/>
          <w:sz w:val="20"/>
          <w:rtl/>
          <w:lang w:val="en-GB"/>
        </w:rPr>
        <w:t xml:space="preserve"> حسب الحاجة لضمان النجاح. وأخيرا</w:t>
      </w:r>
      <w:r w:rsidR="0029704D" w:rsidRPr="00F130B3">
        <w:rPr>
          <w:rFonts w:cs="Simplified Arabic"/>
          <w:sz w:val="20"/>
          <w:rtl/>
          <w:lang w:val="en-GB"/>
        </w:rPr>
        <w:t>، يمكن تحقيق التحول من خلال المشاريع ذات الأحجام المختلفة</w:t>
      </w:r>
      <w:r w:rsidR="00DF5A8F">
        <w:rPr>
          <w:rFonts w:cs="Simplified Arabic" w:hint="cs"/>
          <w:sz w:val="20"/>
          <w:rtl/>
          <w:lang w:val="en-GB"/>
        </w:rPr>
        <w:t>.</w:t>
      </w:r>
    </w:p>
    <w:p w14:paraId="47893626" w14:textId="25AFF1C6" w:rsidR="0029704D" w:rsidRPr="00CA2ED4" w:rsidRDefault="0029704D" w:rsidP="00150BBD">
      <w:pPr>
        <w:keepNext/>
        <w:bidi/>
        <w:spacing w:after="120"/>
        <w:jc w:val="both"/>
        <w:rPr>
          <w:rFonts w:cs="Simplified Arabic"/>
          <w:b/>
          <w:bCs/>
          <w:sz w:val="20"/>
          <w:rtl/>
          <w:lang w:val="en-GB"/>
        </w:rPr>
      </w:pPr>
      <w:r w:rsidRPr="00CA2ED4">
        <w:rPr>
          <w:rFonts w:cs="Simplified Arabic"/>
          <w:b/>
          <w:bCs/>
          <w:sz w:val="20"/>
          <w:rtl/>
          <w:lang w:val="en-GB"/>
        </w:rPr>
        <w:lastRenderedPageBreak/>
        <w:t>تقييم دعم مرفق البيئة العالمية لزيادة التأثير لعام 2019</w:t>
      </w:r>
      <w:r w:rsidR="00A01DA3" w:rsidRPr="00CA2ED4">
        <w:rPr>
          <w:rStyle w:val="FootnoteReference"/>
          <w:rFonts w:cs="Simplified Arabic"/>
          <w:b/>
          <w:bCs/>
          <w:sz w:val="20"/>
          <w:rtl/>
          <w:lang w:val="en-GB"/>
        </w:rPr>
        <w:footnoteReference w:id="29"/>
      </w:r>
    </w:p>
    <w:p w14:paraId="43952EE1" w14:textId="7771BBA5" w:rsidR="0029704D" w:rsidRPr="00F130B3" w:rsidRDefault="00A01DA3" w:rsidP="00CA2ED4">
      <w:pPr>
        <w:bidi/>
        <w:spacing w:before="240" w:after="120"/>
        <w:jc w:val="both"/>
        <w:rPr>
          <w:rFonts w:cs="Simplified Arabic"/>
          <w:sz w:val="20"/>
          <w:rtl/>
          <w:lang w:val="en-GB"/>
        </w:rPr>
      </w:pPr>
      <w:r>
        <w:rPr>
          <w:rFonts w:cs="Simplified Arabic" w:hint="cs"/>
          <w:sz w:val="20"/>
          <w:rtl/>
          <w:lang w:val="en-GB"/>
        </w:rPr>
        <w:t>72-</w:t>
      </w:r>
      <w:r>
        <w:rPr>
          <w:rFonts w:cs="Simplified Arabic" w:hint="cs"/>
          <w:sz w:val="20"/>
          <w:rtl/>
          <w:lang w:val="en-GB"/>
        </w:rPr>
        <w:tab/>
      </w:r>
      <w:r w:rsidR="0029704D" w:rsidRPr="00F130B3">
        <w:rPr>
          <w:rFonts w:cs="Simplified Arabic"/>
          <w:sz w:val="20"/>
          <w:rtl/>
          <w:lang w:val="en-GB"/>
        </w:rPr>
        <w:t>يرمي هذا التقييم إلى فهم أفضل واستخلاص الدروس بشأن العمليات التي يتم من خلالها توسيع النطاق والظروف التي يتم في ظلها تحقيقه بفعالية. وقد استخلص التقييم أدلة من التجارب السابقة لمرفق البيئة العالمية في</w:t>
      </w:r>
      <w:r>
        <w:rPr>
          <w:rFonts w:cs="Simplified Arabic" w:hint="cs"/>
          <w:sz w:val="20"/>
          <w:rtl/>
          <w:lang w:val="en-GB"/>
        </w:rPr>
        <w:t>ما يتعلق بتوسيع النطاق</w:t>
      </w:r>
      <w:r w:rsidR="0029704D" w:rsidRPr="00F130B3">
        <w:rPr>
          <w:rFonts w:cs="Simplified Arabic"/>
          <w:sz w:val="20"/>
          <w:rtl/>
          <w:lang w:val="en-GB"/>
        </w:rPr>
        <w:t xml:space="preserve">. </w:t>
      </w:r>
      <w:r>
        <w:rPr>
          <w:rFonts w:cs="Simplified Arabic" w:hint="cs"/>
          <w:sz w:val="20"/>
          <w:rtl/>
          <w:lang w:val="en-GB"/>
        </w:rPr>
        <w:t>و</w:t>
      </w:r>
      <w:r w:rsidR="0029704D" w:rsidRPr="00F130B3">
        <w:rPr>
          <w:rFonts w:cs="Simplified Arabic"/>
          <w:sz w:val="20"/>
          <w:rtl/>
          <w:lang w:val="en-GB"/>
        </w:rPr>
        <w:t>ق</w:t>
      </w:r>
      <w:r>
        <w:rPr>
          <w:rFonts w:cs="Simplified Arabic" w:hint="cs"/>
          <w:sz w:val="20"/>
          <w:rtl/>
          <w:lang w:val="en-GB"/>
        </w:rPr>
        <w:t>يَّ</w:t>
      </w:r>
      <w:r w:rsidR="0029704D" w:rsidRPr="00F130B3">
        <w:rPr>
          <w:rFonts w:cs="Simplified Arabic"/>
          <w:sz w:val="20"/>
          <w:rtl/>
          <w:lang w:val="en-GB"/>
        </w:rPr>
        <w:t>م التقييم ما مجموعه 20 حالة تم فيها الإبلاغ عن نتائج زيادة كمية إيجابية و</w:t>
      </w:r>
      <w:r w:rsidR="00EA07FB">
        <w:rPr>
          <w:rFonts w:cs="Simplified Arabic" w:hint="cs"/>
          <w:sz w:val="20"/>
          <w:rtl/>
          <w:lang w:val="en-GB"/>
        </w:rPr>
        <w:t>قد أ</w:t>
      </w:r>
      <w:r w:rsidR="0029704D" w:rsidRPr="00F130B3">
        <w:rPr>
          <w:rFonts w:cs="Simplified Arabic"/>
          <w:sz w:val="20"/>
          <w:rtl/>
          <w:lang w:val="en-GB"/>
        </w:rPr>
        <w:t xml:space="preserve">مكن تحديد العوامل المؤثرة. كما شمل التقييم 40 حالة إضافية بدرجات متفاوتة من المعلومات الكمية والنوعية. </w:t>
      </w:r>
      <w:r w:rsidR="00EA07FB">
        <w:rPr>
          <w:rFonts w:cs="Simplified Arabic" w:hint="cs"/>
          <w:sz w:val="20"/>
          <w:rtl/>
          <w:lang w:val="en-GB"/>
        </w:rPr>
        <w:t>و</w:t>
      </w:r>
      <w:r w:rsidR="0029704D" w:rsidRPr="00F130B3">
        <w:rPr>
          <w:rFonts w:cs="Simplified Arabic"/>
          <w:sz w:val="20"/>
          <w:rtl/>
          <w:lang w:val="en-GB"/>
        </w:rPr>
        <w:t>تم القيام بزيارات للمشاريع المكتملة التي يدعمها مرفق البيئة العالمية في ثلاثة بلدان: كوستاريكا ومقدونيا وموريشيوس.</w:t>
      </w:r>
    </w:p>
    <w:p w14:paraId="155C4E3A" w14:textId="2ED2485A" w:rsidR="0029704D" w:rsidRPr="00EA07FB" w:rsidRDefault="0029704D" w:rsidP="00CA2ED4">
      <w:pPr>
        <w:pStyle w:val="ListParagraph"/>
        <w:numPr>
          <w:ilvl w:val="0"/>
          <w:numId w:val="36"/>
        </w:numPr>
        <w:bidi/>
        <w:spacing w:after="120"/>
        <w:jc w:val="both"/>
        <w:rPr>
          <w:rFonts w:cs="Simplified Arabic"/>
          <w:sz w:val="20"/>
          <w:rtl/>
          <w:lang w:val="en-GB"/>
        </w:rPr>
      </w:pPr>
      <w:r w:rsidRPr="00EA07FB">
        <w:rPr>
          <w:rFonts w:cs="Simplified Arabic"/>
          <w:sz w:val="20"/>
          <w:rtl/>
          <w:lang w:val="en-GB"/>
        </w:rPr>
        <w:t>في</w:t>
      </w:r>
      <w:r w:rsidR="00EA07FB">
        <w:rPr>
          <w:rFonts w:cs="Simplified Arabic"/>
          <w:sz w:val="20"/>
          <w:rtl/>
          <w:lang w:val="en-GB"/>
        </w:rPr>
        <w:t xml:space="preserve"> المجال البؤري للتنوع البيولوجي</w:t>
      </w:r>
      <w:r w:rsidRPr="00EA07FB">
        <w:rPr>
          <w:rFonts w:cs="Simplified Arabic"/>
          <w:sz w:val="20"/>
          <w:rtl/>
          <w:lang w:val="en-GB"/>
        </w:rPr>
        <w:t xml:space="preserve">، </w:t>
      </w:r>
      <w:r w:rsidR="00EA07FB">
        <w:rPr>
          <w:rFonts w:cs="Simplified Arabic" w:hint="cs"/>
          <w:sz w:val="20"/>
          <w:rtl/>
          <w:lang w:val="en-GB"/>
        </w:rPr>
        <w:t>خلص</w:t>
      </w:r>
      <w:r w:rsidRPr="00EA07FB">
        <w:rPr>
          <w:rFonts w:cs="Simplified Arabic"/>
          <w:sz w:val="20"/>
          <w:rtl/>
          <w:lang w:val="en-GB"/>
        </w:rPr>
        <w:t xml:space="preserve"> التقرير</w:t>
      </w:r>
      <w:r w:rsidR="00EA07FB">
        <w:rPr>
          <w:rFonts w:cs="Simplified Arabic" w:hint="cs"/>
          <w:sz w:val="20"/>
          <w:rtl/>
          <w:lang w:val="en-GB"/>
        </w:rPr>
        <w:t xml:space="preserve"> إلى</w:t>
      </w:r>
      <w:r w:rsidRPr="00EA07FB">
        <w:rPr>
          <w:rFonts w:cs="Simplified Arabic"/>
          <w:sz w:val="20"/>
          <w:rtl/>
          <w:lang w:val="en-GB"/>
        </w:rPr>
        <w:t xml:space="preserve"> أن النتائج المعيارية كانت أعلى بما </w:t>
      </w:r>
      <w:r w:rsidR="00EA07FB">
        <w:rPr>
          <w:rFonts w:cs="Simplified Arabic" w:hint="cs"/>
          <w:sz w:val="20"/>
          <w:rtl/>
          <w:lang w:val="en-GB"/>
        </w:rPr>
        <w:t>يوازي</w:t>
      </w:r>
      <w:r w:rsidRPr="00EA07FB">
        <w:rPr>
          <w:rFonts w:cs="Simplified Arabic"/>
          <w:sz w:val="20"/>
          <w:rtl/>
          <w:lang w:val="en-GB"/>
        </w:rPr>
        <w:t xml:space="preserve"> 74.5 </w:t>
      </w:r>
      <w:r w:rsidR="00EA07FB">
        <w:rPr>
          <w:rFonts w:cs="Simplified Arabic" w:hint="cs"/>
          <w:sz w:val="20"/>
          <w:rtl/>
          <w:lang w:val="en-GB"/>
        </w:rPr>
        <w:t>ضعف</w:t>
      </w:r>
      <w:r w:rsidR="00150BBD">
        <w:rPr>
          <w:rFonts w:cs="Simplified Arabic" w:hint="cs"/>
          <w:sz w:val="20"/>
          <w:rtl/>
          <w:lang w:val="en-GB"/>
        </w:rPr>
        <w:t>ا</w:t>
      </w:r>
      <w:r w:rsidRPr="00EA07FB">
        <w:rPr>
          <w:rFonts w:cs="Simplified Arabic"/>
          <w:sz w:val="20"/>
          <w:rtl/>
          <w:lang w:val="en-GB"/>
        </w:rPr>
        <w:t xml:space="preserve"> في مرحلة </w:t>
      </w:r>
      <w:r w:rsidR="00EA07FB">
        <w:rPr>
          <w:rFonts w:cs="Simplified Arabic" w:hint="cs"/>
          <w:sz w:val="20"/>
          <w:rtl/>
          <w:lang w:val="en-GB"/>
        </w:rPr>
        <w:t>توسيع النطاق</w:t>
      </w:r>
      <w:r w:rsidRPr="00EA07FB">
        <w:rPr>
          <w:rFonts w:cs="Simplified Arabic"/>
          <w:sz w:val="20"/>
          <w:rtl/>
          <w:lang w:val="en-GB"/>
        </w:rPr>
        <w:t xml:space="preserve"> مما كان</w:t>
      </w:r>
      <w:r w:rsidR="00EA07FB">
        <w:rPr>
          <w:rFonts w:cs="Simplified Arabic" w:hint="cs"/>
          <w:sz w:val="20"/>
          <w:rtl/>
          <w:lang w:val="en-GB"/>
        </w:rPr>
        <w:t xml:space="preserve"> عليه الحال</w:t>
      </w:r>
      <w:r w:rsidRPr="00EA07FB">
        <w:rPr>
          <w:rFonts w:cs="Simplified Arabic"/>
          <w:sz w:val="20"/>
          <w:rtl/>
          <w:lang w:val="en-GB"/>
        </w:rPr>
        <w:t xml:space="preserve"> في المرحلة التجريبية في نفس الحالة. وأشار التقرير إلى أن جميع حالات التنوع البيولوجي تهدف إلى زيادة حفظ التنوع البيولوجي من خلال أنواع مختلفة من التدخلات</w:t>
      </w:r>
      <w:r w:rsidR="00EA07FB">
        <w:rPr>
          <w:rFonts w:cs="Simplified Arabic" w:hint="cs"/>
          <w:sz w:val="20"/>
          <w:rtl/>
          <w:lang w:val="en-GB"/>
        </w:rPr>
        <w:t>.</w:t>
      </w:r>
    </w:p>
    <w:p w14:paraId="75BB327A" w14:textId="0609536E" w:rsidR="0029704D" w:rsidRDefault="00150BBD" w:rsidP="00CA2ED4">
      <w:pPr>
        <w:pStyle w:val="ListParagraph"/>
        <w:numPr>
          <w:ilvl w:val="0"/>
          <w:numId w:val="36"/>
        </w:numPr>
        <w:bidi/>
        <w:spacing w:before="240" w:after="120"/>
        <w:ind w:left="714" w:hanging="357"/>
        <w:contextualSpacing w:val="0"/>
        <w:jc w:val="both"/>
        <w:rPr>
          <w:rFonts w:cs="Simplified Arabic"/>
          <w:sz w:val="20"/>
          <w:lang w:val="en-GB"/>
        </w:rPr>
      </w:pPr>
      <w:r>
        <w:rPr>
          <w:rFonts w:cs="Simplified Arabic" w:hint="cs"/>
          <w:sz w:val="20"/>
          <w:rtl/>
          <w:lang w:val="en-GB"/>
        </w:rPr>
        <w:t>و</w:t>
      </w:r>
      <w:r w:rsidR="00EA07FB">
        <w:rPr>
          <w:rFonts w:cs="Simplified Arabic" w:hint="cs"/>
          <w:sz w:val="20"/>
          <w:rtl/>
          <w:lang w:val="en-GB"/>
        </w:rPr>
        <w:t>خلص</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التقييم</w:t>
      </w:r>
      <w:r w:rsidR="00EA07FB">
        <w:rPr>
          <w:rFonts w:ascii="Simplified Arabic" w:hAnsi="Simplified Arabic" w:cs="Simplified Arabic" w:hint="cs"/>
          <w:sz w:val="20"/>
          <w:rtl/>
          <w:lang w:val="en-GB"/>
        </w:rPr>
        <w:t xml:space="preserve"> إلى</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أن</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الفترة</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الزمنية</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المتوسطة</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التي</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قدم</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مرفق</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البيئة</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العالمية</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الدعم</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خلالها</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كانت</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عشر</w:t>
      </w:r>
      <w:r w:rsidR="0029704D" w:rsidRPr="00EA07FB">
        <w:rPr>
          <w:rFonts w:cs="Simplified Arabic"/>
          <w:sz w:val="20"/>
          <w:rtl/>
          <w:lang w:val="en-GB"/>
        </w:rPr>
        <w:t xml:space="preserve"> </w:t>
      </w:r>
      <w:r w:rsidR="0029704D" w:rsidRPr="00EA07FB">
        <w:rPr>
          <w:rFonts w:ascii="Simplified Arabic" w:hAnsi="Simplified Arabic" w:cs="Simplified Arabic" w:hint="cs"/>
          <w:sz w:val="20"/>
          <w:rtl/>
          <w:lang w:val="en-GB"/>
        </w:rPr>
        <w:t>س</w:t>
      </w:r>
      <w:r w:rsidR="00EA07FB">
        <w:rPr>
          <w:rFonts w:cs="Simplified Arabic"/>
          <w:sz w:val="20"/>
          <w:rtl/>
          <w:lang w:val="en-GB"/>
        </w:rPr>
        <w:t>نوات</w:t>
      </w:r>
      <w:r w:rsidR="0029704D" w:rsidRPr="00EA07FB">
        <w:rPr>
          <w:rFonts w:cs="Simplified Arabic"/>
          <w:sz w:val="20"/>
          <w:rtl/>
          <w:lang w:val="en-GB"/>
        </w:rPr>
        <w:t xml:space="preserve">، مع تحقيق بعض نتائج توسيع النطاق في وقت قصير يصل إلى </w:t>
      </w:r>
      <w:r w:rsidR="00EA07FB">
        <w:rPr>
          <w:rFonts w:cs="Simplified Arabic" w:hint="cs"/>
          <w:sz w:val="20"/>
          <w:rtl/>
          <w:lang w:val="en-GB"/>
        </w:rPr>
        <w:t>ثلاث سنوات ونصف السنة</w:t>
      </w:r>
      <w:r w:rsidR="0029704D" w:rsidRPr="00EA07FB">
        <w:rPr>
          <w:rFonts w:cs="Simplified Arabic"/>
          <w:sz w:val="20"/>
          <w:rtl/>
          <w:lang w:val="en-GB"/>
        </w:rPr>
        <w:t xml:space="preserve"> والبعض الآخر </w:t>
      </w:r>
      <w:r w:rsidR="00EA07FB">
        <w:rPr>
          <w:rFonts w:cs="Simplified Arabic" w:hint="cs"/>
          <w:sz w:val="20"/>
          <w:rtl/>
          <w:lang w:val="en-GB"/>
        </w:rPr>
        <w:t xml:space="preserve">في </w:t>
      </w:r>
      <w:r w:rsidR="0029704D" w:rsidRPr="00EA07FB">
        <w:rPr>
          <w:rFonts w:cs="Simplified Arabic"/>
          <w:sz w:val="20"/>
          <w:rtl/>
          <w:lang w:val="en-GB"/>
        </w:rPr>
        <w:t xml:space="preserve">مدة تصل إلى 18 سنة. </w:t>
      </w:r>
      <w:r w:rsidR="00EA07FB">
        <w:rPr>
          <w:rFonts w:cs="Simplified Arabic" w:hint="cs"/>
          <w:sz w:val="20"/>
          <w:rtl/>
          <w:lang w:val="en-GB"/>
        </w:rPr>
        <w:t>و</w:t>
      </w:r>
      <w:r w:rsidR="0029704D" w:rsidRPr="00EA07FB">
        <w:rPr>
          <w:rFonts w:cs="Simplified Arabic"/>
          <w:sz w:val="20"/>
          <w:rtl/>
          <w:lang w:val="en-GB"/>
        </w:rPr>
        <w:t>حصلت الحالات الأخرى التي استعرضها التقييم على دعم مرفق البيئة العالمية لمدة تص</w:t>
      </w:r>
      <w:r w:rsidR="00EA07FB">
        <w:rPr>
          <w:rFonts w:cs="Simplified Arabic"/>
          <w:sz w:val="20"/>
          <w:rtl/>
          <w:lang w:val="en-GB"/>
        </w:rPr>
        <w:t>ل إلى 25 سنة أو أكثر</w:t>
      </w:r>
      <w:r w:rsidR="0029704D" w:rsidRPr="00EA07FB">
        <w:rPr>
          <w:rFonts w:cs="Simplified Arabic"/>
          <w:sz w:val="20"/>
          <w:rtl/>
          <w:lang w:val="en-GB"/>
        </w:rPr>
        <w:t>، مع أهداف أ</w:t>
      </w:r>
      <w:r w:rsidR="00EA07FB">
        <w:rPr>
          <w:rFonts w:cs="Simplified Arabic" w:hint="cs"/>
          <w:sz w:val="20"/>
          <w:rtl/>
          <w:lang w:val="en-GB"/>
        </w:rPr>
        <w:t>كبر</w:t>
      </w:r>
      <w:r w:rsidR="0029704D" w:rsidRPr="00EA07FB">
        <w:rPr>
          <w:rFonts w:cs="Simplified Arabic"/>
          <w:sz w:val="20"/>
          <w:rtl/>
          <w:lang w:val="en-GB"/>
        </w:rPr>
        <w:t xml:space="preserve"> لنطاق النتائج والمنطقة الجغرافية. وسلط التقييم الضوء على أن </w:t>
      </w:r>
      <w:r w:rsidR="00EA07FB">
        <w:rPr>
          <w:rFonts w:cs="Simplified Arabic" w:hint="cs"/>
          <w:sz w:val="20"/>
          <w:rtl/>
          <w:lang w:val="en-GB"/>
        </w:rPr>
        <w:t xml:space="preserve">توسيع النطاق </w:t>
      </w:r>
      <w:r w:rsidR="0029704D" w:rsidRPr="00EA07FB">
        <w:rPr>
          <w:rFonts w:cs="Simplified Arabic"/>
          <w:sz w:val="20"/>
          <w:rtl/>
          <w:lang w:val="en-GB"/>
        </w:rPr>
        <w:t>الناجح يستغرق حوالي</w:t>
      </w:r>
      <w:r w:rsidR="00EA07FB">
        <w:rPr>
          <w:rFonts w:cs="Simplified Arabic" w:hint="cs"/>
          <w:sz w:val="20"/>
          <w:rtl/>
          <w:lang w:val="en-GB"/>
        </w:rPr>
        <w:t xml:space="preserve"> من</w:t>
      </w:r>
      <w:r w:rsidR="0029704D" w:rsidRPr="00EA07FB">
        <w:rPr>
          <w:rFonts w:cs="Simplified Arabic"/>
          <w:sz w:val="20"/>
          <w:rtl/>
          <w:lang w:val="en-GB"/>
        </w:rPr>
        <w:t xml:space="preserve"> 10 إلى 15 سنة م</w:t>
      </w:r>
      <w:r w:rsidR="00EA07FB">
        <w:rPr>
          <w:rFonts w:cs="Simplified Arabic"/>
          <w:sz w:val="20"/>
          <w:rtl/>
          <w:lang w:val="en-GB"/>
        </w:rPr>
        <w:t>ن الجهد المتواصل</w:t>
      </w:r>
      <w:r w:rsidR="00EA07FB">
        <w:rPr>
          <w:rFonts w:cs="Simplified Arabic" w:hint="cs"/>
          <w:sz w:val="20"/>
          <w:rtl/>
          <w:lang w:val="en-GB"/>
        </w:rPr>
        <w:t>، وهو</w:t>
      </w:r>
      <w:r w:rsidR="00EA07FB">
        <w:rPr>
          <w:rFonts w:cs="Simplified Arabic"/>
          <w:sz w:val="20"/>
          <w:rtl/>
          <w:lang w:val="en-GB"/>
        </w:rPr>
        <w:t xml:space="preserve"> </w:t>
      </w:r>
      <w:r w:rsidR="00EA07FB">
        <w:rPr>
          <w:rFonts w:cs="Simplified Arabic" w:hint="cs"/>
          <w:sz w:val="20"/>
          <w:rtl/>
          <w:lang w:val="en-GB"/>
        </w:rPr>
        <w:t xml:space="preserve">الشيء </w:t>
      </w:r>
      <w:r w:rsidR="00EA07FB">
        <w:rPr>
          <w:rFonts w:cs="Simplified Arabic"/>
          <w:sz w:val="20"/>
          <w:rtl/>
          <w:lang w:val="en-GB"/>
        </w:rPr>
        <w:t>الذي أكدته أيض</w:t>
      </w:r>
      <w:r w:rsidR="0029704D" w:rsidRPr="00EA07FB">
        <w:rPr>
          <w:rFonts w:cs="Simplified Arabic"/>
          <w:sz w:val="20"/>
          <w:rtl/>
          <w:lang w:val="en-GB"/>
        </w:rPr>
        <w:t xml:space="preserve">ا التجربة الأوسع في </w:t>
      </w:r>
      <w:r w:rsidR="00EA07FB">
        <w:rPr>
          <w:rFonts w:cs="Simplified Arabic" w:hint="cs"/>
          <w:sz w:val="20"/>
          <w:rtl/>
          <w:lang w:val="en-GB"/>
        </w:rPr>
        <w:t>المراسلات</w:t>
      </w:r>
      <w:r w:rsidR="0029704D" w:rsidRPr="00EA07FB">
        <w:rPr>
          <w:rFonts w:cs="Simplified Arabic"/>
          <w:sz w:val="20"/>
          <w:rtl/>
          <w:lang w:val="en-GB"/>
        </w:rPr>
        <w:t xml:space="preserve"> والمقابلات مع أصحاب المصلحة.</w:t>
      </w:r>
    </w:p>
    <w:p w14:paraId="2B8BBA9D" w14:textId="3941DFD1" w:rsidR="00EA07FB" w:rsidRPr="00EA07FB" w:rsidRDefault="00EA07FB" w:rsidP="00EA07FB">
      <w:pPr>
        <w:pStyle w:val="ListParagraph"/>
        <w:bidi/>
        <w:spacing w:before="240" w:after="120"/>
        <w:ind w:left="714"/>
        <w:contextualSpacing w:val="0"/>
        <w:jc w:val="center"/>
        <w:rPr>
          <w:rFonts w:cs="Simplified Arabic"/>
          <w:sz w:val="20"/>
          <w:lang w:val="en-GB"/>
        </w:rPr>
      </w:pPr>
      <w:r>
        <w:rPr>
          <w:rFonts w:cs="Simplified Arabic"/>
          <w:noProof/>
          <w:sz w:val="20"/>
          <w:lang w:val="en-GB" w:eastAsia="en-GB"/>
        </w:rPr>
        <mc:AlternateContent>
          <mc:Choice Requires="wps">
            <w:drawing>
              <wp:anchor distT="0" distB="0" distL="114300" distR="114300" simplePos="0" relativeHeight="251669504" behindDoc="0" locked="0" layoutInCell="1" allowOverlap="1" wp14:anchorId="2F34245A" wp14:editId="58ED315F">
                <wp:simplePos x="0" y="0"/>
                <wp:positionH relativeFrom="column">
                  <wp:posOffset>2390776</wp:posOffset>
                </wp:positionH>
                <wp:positionV relativeFrom="paragraph">
                  <wp:posOffset>625158</wp:posOffset>
                </wp:positionV>
                <wp:extent cx="899794" cy="1"/>
                <wp:effectExtent l="0" t="0" r="15240" b="19050"/>
                <wp:wrapNone/>
                <wp:docPr id="3" name="Straight Connector 3"/>
                <wp:cNvGraphicFramePr/>
                <a:graphic xmlns:a="http://schemas.openxmlformats.org/drawingml/2006/main">
                  <a:graphicData uri="http://schemas.microsoft.com/office/word/2010/wordprocessingShape">
                    <wps:wsp>
                      <wps:cNvCnPr/>
                      <wps:spPr>
                        <a:xfrm flipH="1">
                          <a:off x="0" y="0"/>
                          <a:ext cx="899794"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FB2F90" id="Straight Connector 3" o:spid="_x0000_s1026" style="position:absolute;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25pt,49.25pt" to="259.1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" strokecolor="black [3213]" strokeweight="1pt"/>
            </w:pict>
          </mc:Fallback>
        </mc:AlternateContent>
      </w:r>
    </w:p>
    <w:sectPr w:rsidR="00EA07FB" w:rsidRPr="00EA07FB" w:rsidSect="00396B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45AE" w14:textId="77777777" w:rsidR="004264ED" w:rsidRDefault="004264ED" w:rsidP="00C005BD">
      <w:r>
        <w:separator/>
      </w:r>
    </w:p>
  </w:endnote>
  <w:endnote w:type="continuationSeparator" w:id="0">
    <w:p w14:paraId="26616282" w14:textId="77777777" w:rsidR="004264ED" w:rsidRDefault="004264E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Malgun Gothic Semilight"/>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707186"/>
      <w:docPartObj>
        <w:docPartGallery w:val="Page Numbers (Bottom of Page)"/>
        <w:docPartUnique/>
      </w:docPartObj>
    </w:sdtPr>
    <w:sdtEndPr>
      <w:rPr>
        <w:noProof/>
      </w:rPr>
    </w:sdtEndPr>
    <w:sdtContent>
      <w:p w14:paraId="500F4153" w14:textId="5320E515" w:rsidR="00175184" w:rsidRDefault="00175184">
        <w:pPr>
          <w:pStyle w:val="Footer"/>
          <w:jc w:val="center"/>
        </w:pPr>
        <w:r>
          <w:fldChar w:fldCharType="begin"/>
        </w:r>
        <w:r>
          <w:instrText xml:space="preserve"> PAGE   \* MERGEFORMAT </w:instrText>
        </w:r>
        <w:r>
          <w:fldChar w:fldCharType="separate"/>
        </w:r>
        <w:r w:rsidR="001943F2">
          <w:rPr>
            <w:noProof/>
          </w:rPr>
          <w:t>22</w:t>
        </w:r>
        <w:r>
          <w:rPr>
            <w:noProof/>
          </w:rPr>
          <w:fldChar w:fldCharType="end"/>
        </w:r>
      </w:p>
    </w:sdtContent>
  </w:sdt>
  <w:p w14:paraId="6D18C25E" w14:textId="77777777" w:rsidR="00175184" w:rsidRDefault="00175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C110" w14:textId="74292AC5" w:rsidR="00175184" w:rsidRDefault="00175184" w:rsidP="00CC65F4">
    <w:pPr>
      <w:pStyle w:val="Footer"/>
      <w:jc w:val="center"/>
    </w:pPr>
  </w:p>
  <w:p w14:paraId="24DFF577" w14:textId="77777777" w:rsidR="00175184" w:rsidRDefault="00175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BA48" w14:textId="3C58281A" w:rsidR="00175184" w:rsidRDefault="00175184" w:rsidP="00175184">
    <w:pPr>
      <w:pStyle w:val="Footer"/>
      <w:jc w:val="center"/>
    </w:pPr>
  </w:p>
  <w:p w14:paraId="5D369123" w14:textId="77777777" w:rsidR="00175184" w:rsidRDefault="0017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CBDF" w14:textId="77777777" w:rsidR="004264ED" w:rsidRDefault="004264ED" w:rsidP="00A319AA">
      <w:pPr>
        <w:bidi/>
      </w:pPr>
      <w:r>
        <w:separator/>
      </w:r>
    </w:p>
  </w:footnote>
  <w:footnote w:type="continuationSeparator" w:id="0">
    <w:p w14:paraId="029AF857" w14:textId="77777777" w:rsidR="004264ED" w:rsidRDefault="004264ED" w:rsidP="00C005BD">
      <w:r>
        <w:continuationSeparator/>
      </w:r>
    </w:p>
  </w:footnote>
  <w:footnote w:id="1">
    <w:p w14:paraId="19BF4DF4" w14:textId="22D334A9" w:rsidR="00175184" w:rsidRPr="002958B4" w:rsidRDefault="00175184" w:rsidP="00556866">
      <w:pPr>
        <w:pStyle w:val="FootnoteText"/>
        <w:jc w:val="right"/>
        <w:rPr>
          <w:rFonts w:cs="Simplified Arabic"/>
          <w:sz w:val="18"/>
          <w:lang w:bidi="ar-EG"/>
        </w:rPr>
      </w:pPr>
      <w:r w:rsidRPr="00556866">
        <w:rPr>
          <w:lang w:val="en-US"/>
        </w:rPr>
        <w:t>CBD/SBI/3/1</w:t>
      </w:r>
      <w:r w:rsidRPr="002958B4">
        <w:rPr>
          <w:rFonts w:cs="Simplified Arabic"/>
          <w:sz w:val="18"/>
          <w:vertAlign w:val="superscript"/>
          <w:rtl/>
        </w:rPr>
        <w:t>*</w:t>
      </w:r>
    </w:p>
  </w:footnote>
  <w:footnote w:id="2">
    <w:p w14:paraId="500C2FFF" w14:textId="24EFBACD" w:rsidR="00175184" w:rsidRPr="00A26D87" w:rsidRDefault="00175184" w:rsidP="00FC1CF0">
      <w:pPr>
        <w:pStyle w:val="FootnoteText"/>
        <w:bidi/>
        <w:rPr>
          <w:rFonts w:ascii="Simplified Arabic" w:hAnsi="Simplified Arabic" w:cs="Simplified Arabic"/>
          <w:rtl/>
        </w:rPr>
      </w:pPr>
      <w:r>
        <w:rPr>
          <w:rStyle w:val="FootnoteReference"/>
        </w:rPr>
        <w:footnoteRef/>
      </w:r>
      <w:r>
        <w:rPr>
          <w:rFonts w:hint="cs"/>
          <w:rtl/>
        </w:rPr>
        <w:t xml:space="preserve"> </w:t>
      </w:r>
      <w:r w:rsidRPr="00A26D87">
        <w:rPr>
          <w:rFonts w:ascii="Simplified Arabic" w:hAnsi="Simplified Arabic" w:cs="Simplified Arabic"/>
          <w:rtl/>
        </w:rPr>
        <w:t>انظر المقرر 14/23</w:t>
      </w:r>
    </w:p>
  </w:footnote>
  <w:footnote w:id="3">
    <w:p w14:paraId="249E1EC4" w14:textId="0FB14706" w:rsidR="00175184" w:rsidRDefault="00175184" w:rsidP="00860E5C">
      <w:pPr>
        <w:pStyle w:val="FootnoteText"/>
        <w:bidi/>
        <w:rPr>
          <w:rtl/>
        </w:rPr>
      </w:pPr>
      <w:r w:rsidRPr="00A26D87">
        <w:rPr>
          <w:rStyle w:val="FootnoteReference"/>
          <w:rFonts w:ascii="Simplified Arabic" w:hAnsi="Simplified Arabic" w:cs="Simplified Arabic"/>
        </w:rPr>
        <w:footnoteRef/>
      </w:r>
      <w:r w:rsidRPr="00A26D87">
        <w:rPr>
          <w:rFonts w:ascii="Simplified Arabic" w:hAnsi="Simplified Arabic" w:cs="Simplified Arabic"/>
          <w:rtl/>
        </w:rPr>
        <w:t xml:space="preserve"> مرفق البيئة العالمية، 2018، الهيكل المحدث للنتائج في التجديد السابع لموارد مرفق البيئة العالمية</w:t>
      </w:r>
      <w:r>
        <w:rPr>
          <w:rFonts w:hint="cs"/>
          <w:rtl/>
        </w:rPr>
        <w:t xml:space="preserve">، </w:t>
      </w:r>
      <w:r w:rsidRPr="00860E5C">
        <w:rPr>
          <w:lang w:val="en-US"/>
        </w:rPr>
        <w:t>GEF/C.54/11/Rev.02</w:t>
      </w:r>
    </w:p>
  </w:footnote>
  <w:footnote w:id="4">
    <w:p w14:paraId="17241935" w14:textId="54B90F1E" w:rsidR="00175184" w:rsidRDefault="00175184" w:rsidP="00A26D87">
      <w:pPr>
        <w:pStyle w:val="FootnoteText"/>
        <w:bidi/>
        <w:rPr>
          <w:rtl/>
        </w:rPr>
      </w:pPr>
      <w:r>
        <w:rPr>
          <w:rStyle w:val="FootnoteReference"/>
        </w:rPr>
        <w:footnoteRef/>
      </w:r>
      <w:r>
        <w:rPr>
          <w:rFonts w:hint="cs"/>
          <w:rtl/>
        </w:rPr>
        <w:t xml:space="preserve"> </w:t>
      </w:r>
      <w:r w:rsidRPr="00A26D87">
        <w:rPr>
          <w:rFonts w:ascii="Simplified Arabic" w:hAnsi="Simplified Arabic" w:cs="Simplified Arabic"/>
          <w:rtl/>
        </w:rPr>
        <w:t>مرفق البيئة العالمية، 2019،</w:t>
      </w:r>
      <w:r w:rsidRPr="00A26D87">
        <w:rPr>
          <w:rFonts w:ascii="Simplified Arabic" w:hAnsi="Simplified Arabic" w:cs="Simplified Arabic"/>
        </w:rPr>
        <w:t xml:space="preserve"> </w:t>
      </w:r>
      <w:r w:rsidRPr="00A26D87">
        <w:rPr>
          <w:rFonts w:ascii="Simplified Arabic" w:hAnsi="Simplified Arabic" w:cs="Simplified Arabic"/>
          <w:rtl/>
        </w:rPr>
        <w:t>برنامج عمل الصندوق الاستئماني لمرفق البيئة العالمية،</w:t>
      </w:r>
      <w:r>
        <w:rPr>
          <w:rFonts w:hint="cs"/>
          <w:rtl/>
        </w:rPr>
        <w:t xml:space="preserve"> </w:t>
      </w:r>
      <w:r w:rsidRPr="00A26D87">
        <w:rPr>
          <w:lang w:val="en-US"/>
        </w:rPr>
        <w:t>GEF/C.57/07.</w:t>
      </w:r>
    </w:p>
  </w:footnote>
  <w:footnote w:id="5">
    <w:p w14:paraId="4A4EB4D5" w14:textId="3C05A4FC" w:rsidR="00175184" w:rsidRDefault="00175184" w:rsidP="00A26D87">
      <w:pPr>
        <w:pStyle w:val="FootnoteText"/>
        <w:bidi/>
        <w:rPr>
          <w:rtl/>
        </w:rPr>
      </w:pPr>
      <w:r>
        <w:rPr>
          <w:rStyle w:val="FootnoteReference"/>
        </w:rPr>
        <w:footnoteRef/>
      </w:r>
      <w:r>
        <w:rPr>
          <w:rFonts w:hint="cs"/>
          <w:rtl/>
        </w:rPr>
        <w:t xml:space="preserve"> </w:t>
      </w:r>
      <w:r w:rsidRPr="00A26D87">
        <w:rPr>
          <w:rFonts w:ascii="Simplified Arabic" w:hAnsi="Simplified Arabic" w:cs="Simplified Arabic"/>
          <w:sz w:val="22"/>
          <w:szCs w:val="22"/>
          <w:rtl/>
        </w:rPr>
        <w:t>تشمل الأرقام رسوم الوكالة ومنح إعداد المشروع</w:t>
      </w:r>
    </w:p>
  </w:footnote>
  <w:footnote w:id="6">
    <w:p w14:paraId="7C9250C8" w14:textId="7AD9985F" w:rsidR="00175184" w:rsidRDefault="00175184" w:rsidP="00A26D87">
      <w:pPr>
        <w:pStyle w:val="FootnoteText"/>
        <w:tabs>
          <w:tab w:val="left" w:pos="360"/>
        </w:tabs>
        <w:bidi/>
        <w:spacing w:line="216" w:lineRule="auto"/>
        <w:jc w:val="both"/>
        <w:rPr>
          <w:rFonts w:ascii="Simplified Arabic" w:hAnsi="Simplified Arabic" w:cs="Simplified Arabic"/>
          <w:sz w:val="22"/>
          <w:szCs w:val="22"/>
          <w:rtl/>
          <w:lang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w:t>
      </w:r>
    </w:p>
  </w:footnote>
  <w:footnote w:id="7">
    <w:p w14:paraId="00E70714" w14:textId="514E603D" w:rsidR="00175184" w:rsidRDefault="00175184" w:rsidP="00A26D87">
      <w:pPr>
        <w:pStyle w:val="FootnoteText"/>
        <w:bidi/>
        <w:rPr>
          <w:rtl/>
        </w:rPr>
      </w:pPr>
      <w:r>
        <w:rPr>
          <w:rStyle w:val="FootnoteReference"/>
        </w:rPr>
        <w:footnoteRef/>
      </w:r>
      <w:r>
        <w:rPr>
          <w:rFonts w:hint="cs"/>
          <w:rtl/>
        </w:rPr>
        <w:t xml:space="preserve"> </w:t>
      </w:r>
      <w:r w:rsidRPr="00A26D87">
        <w:rPr>
          <w:rFonts w:ascii="Simplified Arabic" w:hAnsi="Simplified Arabic" w:cs="Simplified Arabic"/>
          <w:rtl/>
        </w:rPr>
        <w:t>إن المخصصات في نظام التخصيص الشفاف الواردة في هذا السطر تمثل مشروعات المجال البؤري للتنوع البيولوجي والمشاريع المتعددة المجال البؤري التي تستخدم موارد التنوع البيولوجي التي ليست جزء من برامج الأثر.</w:t>
      </w:r>
    </w:p>
  </w:footnote>
  <w:footnote w:id="8">
    <w:p w14:paraId="4A721047" w14:textId="0166463F" w:rsidR="00175184" w:rsidRDefault="00175184" w:rsidP="00A26D87">
      <w:pPr>
        <w:pStyle w:val="FootnoteText"/>
        <w:bidi/>
        <w:rPr>
          <w:rtl/>
        </w:rPr>
      </w:pPr>
      <w:r>
        <w:rPr>
          <w:rStyle w:val="FootnoteReference"/>
        </w:rPr>
        <w:footnoteRef/>
      </w:r>
      <w:r>
        <w:rPr>
          <w:rFonts w:hint="cs"/>
          <w:rtl/>
        </w:rPr>
        <w:t xml:space="preserve"> لا تشمل هذه اأرقام رسوم الوكالة أو منح إعداد المشروع.</w:t>
      </w:r>
    </w:p>
  </w:footnote>
  <w:footnote w:id="9">
    <w:p w14:paraId="33A2D7F9" w14:textId="1791DCAF" w:rsidR="00175184" w:rsidRDefault="00175184" w:rsidP="00370BCF">
      <w:pPr>
        <w:pStyle w:val="FootnoteText"/>
        <w:bidi/>
        <w:rPr>
          <w:rtl/>
        </w:rPr>
      </w:pPr>
      <w:r>
        <w:rPr>
          <w:rStyle w:val="FootnoteReference"/>
        </w:rPr>
        <w:footnoteRef/>
      </w:r>
      <w:r>
        <w:rPr>
          <w:rFonts w:hint="cs"/>
          <w:rtl/>
        </w:rPr>
        <w:t xml:space="preserve"> </w:t>
      </w:r>
      <w:r w:rsidRPr="00370BCF">
        <w:rPr>
          <w:rFonts w:ascii="Simplified Arabic" w:hAnsi="Simplified Arabic" w:cs="Simplified Arabic"/>
          <w:rtl/>
        </w:rPr>
        <w:t xml:space="preserve">تشمل هذه الأرقام </w:t>
      </w:r>
      <w:r>
        <w:rPr>
          <w:rFonts w:ascii="Simplified Arabic" w:hAnsi="Simplified Arabic" w:cs="Simplified Arabic" w:hint="cs"/>
          <w:rtl/>
        </w:rPr>
        <w:t>المبلغ الكامل لمنح إعداد المشروع المخصصة</w:t>
      </w:r>
      <w:r w:rsidRPr="00370BCF">
        <w:rPr>
          <w:rFonts w:ascii="Simplified Arabic" w:hAnsi="Simplified Arabic" w:cs="Simplified Arabic"/>
          <w:rtl/>
        </w:rPr>
        <w:t xml:space="preserve"> للنهج البرامجية التي تشمل موارد التنوع البيولوجي.</w:t>
      </w:r>
    </w:p>
  </w:footnote>
  <w:footnote w:id="10">
    <w:p w14:paraId="312D1742" w14:textId="25D0F993" w:rsidR="00175184" w:rsidRDefault="00175184" w:rsidP="001949ED">
      <w:pPr>
        <w:pStyle w:val="FootnoteText"/>
        <w:tabs>
          <w:tab w:val="left" w:pos="360"/>
        </w:tabs>
        <w:bidi/>
        <w:spacing w:line="216" w:lineRule="auto"/>
        <w:jc w:val="both"/>
        <w:rPr>
          <w:rFonts w:ascii="Simplified Arabic" w:hAnsi="Simplified Arabic" w:cs="Simplified Arabic"/>
          <w:sz w:val="22"/>
          <w:szCs w:val="22"/>
          <w:rtl/>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w:t>
      </w:r>
    </w:p>
  </w:footnote>
  <w:footnote w:id="11">
    <w:p w14:paraId="385B62DE" w14:textId="6F20A21C" w:rsidR="00175184" w:rsidRDefault="00175184" w:rsidP="001949ED">
      <w:pPr>
        <w:pStyle w:val="FootnoteText"/>
        <w:tabs>
          <w:tab w:val="left" w:pos="360"/>
        </w:tabs>
        <w:bidi/>
        <w:spacing w:line="216" w:lineRule="auto"/>
        <w:jc w:val="both"/>
        <w:rPr>
          <w:rFonts w:ascii="Simplified Arabic" w:hAnsi="Simplified Arabic" w:cs="Simplified Arabic"/>
          <w:sz w:val="22"/>
          <w:szCs w:val="22"/>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w:t>
      </w:r>
    </w:p>
  </w:footnote>
  <w:footnote w:id="12">
    <w:p w14:paraId="083A84B4" w14:textId="77777777" w:rsidR="00175184" w:rsidRDefault="00175184" w:rsidP="00F85423">
      <w:pPr>
        <w:pStyle w:val="FootnoteText"/>
        <w:tabs>
          <w:tab w:val="left" w:pos="360"/>
        </w:tabs>
        <w:bidi/>
        <w:spacing w:line="216" w:lineRule="auto"/>
        <w:jc w:val="both"/>
        <w:rPr>
          <w:rFonts w:ascii="Simplified Arabic" w:hAnsi="Simplified Arabic" w:cs="Simplified Arabic"/>
          <w:sz w:val="22"/>
          <w:szCs w:val="22"/>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sz w:val="22"/>
          <w:szCs w:val="22"/>
          <w:rtl/>
        </w:rPr>
        <w:tab/>
        <w:t>لا تشمل هذه الأرقام رسوم الوكالة أو مبالغ منح إعداد المشروع</w:t>
      </w:r>
      <w:r>
        <w:rPr>
          <w:rFonts w:ascii="Simplified Arabic" w:hAnsi="Simplified Arabic" w:cs="Simplified Arabic"/>
          <w:sz w:val="22"/>
          <w:szCs w:val="22"/>
          <w:rtl/>
          <w:lang w:bidi="ar-EG"/>
        </w:rPr>
        <w:t xml:space="preserve"> إذ أن هذه المبالغ لا يمكن ربطها ببرامج تغير المناخ محددة في مرفق البيئة العالمية أو أهداف أيشي محددة.</w:t>
      </w:r>
    </w:p>
  </w:footnote>
  <w:footnote w:id="13">
    <w:p w14:paraId="2EC517C5" w14:textId="27E6CD2F" w:rsidR="00175184" w:rsidRDefault="00175184" w:rsidP="005C1EFD">
      <w:pPr>
        <w:pStyle w:val="FootnoteText"/>
        <w:tabs>
          <w:tab w:val="left" w:pos="360"/>
        </w:tabs>
        <w:bidi/>
        <w:spacing w:line="216" w:lineRule="auto"/>
        <w:jc w:val="both"/>
        <w:rPr>
          <w:rFonts w:ascii="Simplified Arabic" w:hAnsi="Simplified Arabic" w:cs="Simplified Arabic"/>
          <w:sz w:val="22"/>
          <w:szCs w:val="22"/>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w:t>
      </w:r>
    </w:p>
  </w:footnote>
  <w:footnote w:id="14">
    <w:p w14:paraId="04DC50F1" w14:textId="7C6AB29F" w:rsidR="00175184" w:rsidRDefault="00175184" w:rsidP="004323FF">
      <w:pPr>
        <w:pStyle w:val="FootnoteText"/>
        <w:tabs>
          <w:tab w:val="left" w:pos="360"/>
        </w:tabs>
        <w:bidi/>
        <w:spacing w:line="216" w:lineRule="auto"/>
        <w:jc w:val="both"/>
        <w:rPr>
          <w:rFonts w:ascii="Simplified Arabic" w:hAnsi="Simplified Arabic" w:cs="Simplified Arabic"/>
          <w:sz w:val="22"/>
          <w:szCs w:val="22"/>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w:t>
      </w:r>
    </w:p>
  </w:footnote>
  <w:footnote w:id="15">
    <w:p w14:paraId="5F0FEA45" w14:textId="67A48CD9" w:rsidR="00175184" w:rsidRDefault="00175184" w:rsidP="00B468DC">
      <w:pPr>
        <w:pStyle w:val="FootnoteText"/>
        <w:tabs>
          <w:tab w:val="left" w:pos="360"/>
        </w:tabs>
        <w:bidi/>
        <w:spacing w:line="216" w:lineRule="auto"/>
        <w:jc w:val="both"/>
        <w:rPr>
          <w:rFonts w:ascii="Simplified Arabic" w:hAnsi="Simplified Arabic" w:cs="Simplified Arabic"/>
          <w:sz w:val="22"/>
          <w:szCs w:val="22"/>
          <w:lang w:eastAsia="en-US" w:bidi="ar-EG"/>
        </w:rPr>
      </w:pPr>
      <w:r>
        <w:rPr>
          <w:rStyle w:val="FootnoteReference"/>
          <w:rFonts w:ascii="Simplified Arabic" w:hAnsi="Simplified Arabic" w:cs="Simplified Arabic"/>
          <w:sz w:val="22"/>
          <w:szCs w:val="22"/>
        </w:rPr>
        <w:footnoteRef/>
      </w:r>
      <w:r>
        <w:rPr>
          <w:rFonts w:ascii="Simplified Arabic" w:hAnsi="Simplified Arabic" w:cs="Simplified Arabic" w:hint="cs"/>
          <w:sz w:val="22"/>
          <w:szCs w:val="22"/>
          <w:rtl/>
        </w:rPr>
        <w:t xml:space="preserve"> </w:t>
      </w:r>
      <w:r>
        <w:rPr>
          <w:rFonts w:ascii="Simplified Arabic" w:hAnsi="Simplified Arabic" w:cs="Simplified Arabic"/>
          <w:sz w:val="22"/>
          <w:szCs w:val="22"/>
          <w:rtl/>
        </w:rPr>
        <w:t>لا تشمل هذه الأرقام رسوم الوكالة أو مبالغ منح إعداد المشروع</w:t>
      </w:r>
      <w:r>
        <w:rPr>
          <w:rFonts w:ascii="Simplified Arabic" w:hAnsi="Simplified Arabic" w:cs="Simplified Arabic"/>
          <w:sz w:val="22"/>
          <w:szCs w:val="22"/>
          <w:rtl/>
          <w:lang w:bidi="ar-EG"/>
        </w:rPr>
        <w:t xml:space="preserve"> إذ أن هذه المبالغ لا يمكن ربطها ببرامج تغير المناخ محددة في مرفق البيئة العالمية أو أهداف أيشي محددة.</w:t>
      </w:r>
    </w:p>
  </w:footnote>
  <w:footnote w:id="16">
    <w:p w14:paraId="06AADB87" w14:textId="312EBF3A" w:rsidR="00175184" w:rsidRDefault="00175184" w:rsidP="00474459">
      <w:pPr>
        <w:pStyle w:val="FootnoteText"/>
        <w:bidi/>
        <w:rPr>
          <w:rtl/>
        </w:rPr>
      </w:pPr>
      <w:r>
        <w:rPr>
          <w:rStyle w:val="FootnoteReference"/>
        </w:rPr>
        <w:footnoteRef/>
      </w:r>
      <w:r>
        <w:rPr>
          <w:rFonts w:hint="cs"/>
          <w:rtl/>
        </w:rPr>
        <w:t xml:space="preserve"> انظر المقرر 14/23</w:t>
      </w:r>
    </w:p>
  </w:footnote>
  <w:footnote w:id="17">
    <w:p w14:paraId="0C585725" w14:textId="27C19C38" w:rsidR="00175184" w:rsidRDefault="00175184" w:rsidP="00462262">
      <w:pPr>
        <w:pStyle w:val="FootnoteText"/>
        <w:bidi/>
      </w:pPr>
      <w:r>
        <w:rPr>
          <w:rStyle w:val="FootnoteReference"/>
        </w:rPr>
        <w:footnoteRef/>
      </w:r>
      <w:r>
        <w:rPr>
          <w:rtl/>
        </w:rPr>
        <w:t xml:space="preserve"> </w:t>
      </w:r>
      <w:r w:rsidRPr="00871DF8">
        <w:rPr>
          <w:rFonts w:ascii="Simplified Arabic" w:hAnsi="Simplified Arabic" w:cs="Simplified Arabic"/>
          <w:rtl/>
        </w:rPr>
        <w:t xml:space="preserve">انظر المقرر </w:t>
      </w:r>
      <w:r w:rsidRPr="001943F2">
        <w:rPr>
          <w:rFonts w:ascii="Simplified Arabic" w:hAnsi="Simplified Arabic" w:cs="Simplified Arabic"/>
          <w:rtl/>
        </w:rPr>
        <w:t>13/21</w:t>
      </w:r>
      <w:r w:rsidRPr="00871DF8">
        <w:rPr>
          <w:rFonts w:ascii="Simplified Arabic" w:hAnsi="Simplified Arabic" w:cs="Simplified Arabic"/>
          <w:rtl/>
        </w:rPr>
        <w:t>.</w:t>
      </w:r>
    </w:p>
  </w:footnote>
  <w:footnote w:id="18">
    <w:p w14:paraId="68D48922" w14:textId="05BBCD4C" w:rsidR="00175184" w:rsidRDefault="00175184" w:rsidP="0010350C">
      <w:pPr>
        <w:pStyle w:val="FootnoteText"/>
        <w:bidi/>
        <w:rPr>
          <w:rtl/>
        </w:rPr>
      </w:pPr>
      <w:r>
        <w:rPr>
          <w:rStyle w:val="FootnoteReference"/>
        </w:rPr>
        <w:footnoteRef/>
      </w:r>
      <w:r>
        <w:rPr>
          <w:rFonts w:hint="cs"/>
          <w:rtl/>
        </w:rPr>
        <w:t xml:space="preserve"> </w:t>
      </w:r>
      <w:r w:rsidRPr="0010350C">
        <w:rPr>
          <w:rFonts w:ascii="Simplified Arabic" w:hAnsi="Simplified Arabic" w:cs="Simplified Arabic"/>
          <w:rtl/>
        </w:rPr>
        <w:t>مرفق البيئة العالمية، 2018، السياسات المحدثة بشأن الضمانات البيئية والاجتماعية، وثيقة المجلس</w:t>
      </w:r>
      <w:r>
        <w:rPr>
          <w:rFonts w:hint="cs"/>
          <w:rtl/>
        </w:rPr>
        <w:t xml:space="preserve"> .</w:t>
      </w:r>
      <w:r w:rsidRPr="0010350C">
        <w:rPr>
          <w:iCs/>
          <w:lang w:val="en-US"/>
        </w:rPr>
        <w:t>GEF/C.55/07/Rev.01</w:t>
      </w:r>
    </w:p>
  </w:footnote>
  <w:footnote w:id="19">
    <w:p w14:paraId="4E10492D" w14:textId="6C636B98" w:rsidR="00175184" w:rsidRDefault="00175184" w:rsidP="0010350C">
      <w:pPr>
        <w:pStyle w:val="FootnoteText"/>
        <w:bidi/>
        <w:rPr>
          <w:rtl/>
        </w:rPr>
      </w:pPr>
      <w:r>
        <w:rPr>
          <w:rStyle w:val="FootnoteReference"/>
        </w:rPr>
        <w:footnoteRef/>
      </w:r>
      <w:r>
        <w:rPr>
          <w:rFonts w:hint="cs"/>
          <w:rtl/>
        </w:rPr>
        <w:t xml:space="preserve"> </w:t>
      </w:r>
      <w:r w:rsidRPr="0010350C">
        <w:rPr>
          <w:rFonts w:ascii="Simplified Arabic" w:hAnsi="Simplified Arabic" w:cs="Simplified Arabic"/>
          <w:rtl/>
        </w:rPr>
        <w:t>المرجع ذاته</w:t>
      </w:r>
    </w:p>
  </w:footnote>
  <w:footnote w:id="20">
    <w:p w14:paraId="014B8AED" w14:textId="5935CA95" w:rsidR="00175184" w:rsidRDefault="00175184" w:rsidP="00F91D77">
      <w:pPr>
        <w:pStyle w:val="FootnoteText"/>
        <w:bidi/>
        <w:rPr>
          <w:rtl/>
        </w:rPr>
      </w:pPr>
      <w:r>
        <w:rPr>
          <w:rStyle w:val="FootnoteReference"/>
        </w:rPr>
        <w:footnoteRef/>
      </w:r>
      <w:r>
        <w:rPr>
          <w:rFonts w:hint="cs"/>
          <w:rtl/>
        </w:rPr>
        <w:t xml:space="preserve"> </w:t>
      </w:r>
      <w:r w:rsidRPr="00F91D77">
        <w:rPr>
          <w:rFonts w:ascii="Simplified Arabic" w:hAnsi="Simplified Arabic" w:cs="Simplified Arabic"/>
          <w:rtl/>
        </w:rPr>
        <w:t>سياسة مرفق البيئة العالمية بشأن الرصد</w:t>
      </w:r>
      <w:r>
        <w:rPr>
          <w:rFonts w:ascii="Simplified Arabic" w:hAnsi="Simplified Arabic" w:cs="Simplified Arabic" w:hint="cs"/>
          <w:rtl/>
        </w:rPr>
        <w:t xml:space="preserve">، وثيقة المجلس </w:t>
      </w:r>
      <w:r w:rsidRPr="00597F69">
        <w:t>GEF/C.56/03/Rev.01</w:t>
      </w:r>
      <w:r>
        <w:t>.</w:t>
      </w:r>
    </w:p>
  </w:footnote>
  <w:footnote w:id="21">
    <w:p w14:paraId="55648C1D" w14:textId="2092A8FE" w:rsidR="00175184" w:rsidRDefault="00175184" w:rsidP="00DE7442">
      <w:pPr>
        <w:pStyle w:val="FootnoteText"/>
        <w:bidi/>
        <w:rPr>
          <w:rtl/>
        </w:rPr>
      </w:pPr>
      <w:r>
        <w:rPr>
          <w:rStyle w:val="FootnoteReference"/>
        </w:rPr>
        <w:footnoteRef/>
      </w:r>
      <w:r>
        <w:rPr>
          <w:rFonts w:hint="cs"/>
          <w:rtl/>
        </w:rPr>
        <w:t xml:space="preserve"> </w:t>
      </w:r>
      <w:r w:rsidRPr="00DE7442">
        <w:rPr>
          <w:rFonts w:ascii="Simplified Arabic" w:hAnsi="Simplified Arabic" w:cs="Simplified Arabic"/>
          <w:rtl/>
        </w:rPr>
        <w:t>مرفق البيئة العالمية، 2019، تقرير عن الرصد في مرفق البيئة العالمية، وثيقة المجلس،</w:t>
      </w:r>
      <w:r>
        <w:rPr>
          <w:rFonts w:hint="cs"/>
          <w:rtl/>
        </w:rPr>
        <w:t xml:space="preserve"> </w:t>
      </w:r>
      <w:r w:rsidRPr="00DE7442">
        <w:rPr>
          <w:lang w:val="en-US"/>
        </w:rPr>
        <w:t>GEF/C.57/03.</w:t>
      </w:r>
    </w:p>
  </w:footnote>
  <w:footnote w:id="22">
    <w:p w14:paraId="471C3263" w14:textId="172C443A" w:rsidR="00175184" w:rsidRDefault="00175184" w:rsidP="000322A5">
      <w:pPr>
        <w:pStyle w:val="FootnoteText"/>
        <w:bidi/>
        <w:rPr>
          <w:rtl/>
        </w:rPr>
      </w:pPr>
      <w:r>
        <w:rPr>
          <w:rStyle w:val="FootnoteReference"/>
        </w:rPr>
        <w:footnoteRef/>
      </w:r>
      <w:r>
        <w:rPr>
          <w:rFonts w:hint="cs"/>
          <w:rtl/>
        </w:rPr>
        <w:t xml:space="preserve"> </w:t>
      </w:r>
      <w:r w:rsidRPr="000322A5">
        <w:rPr>
          <w:rFonts w:ascii="Simplified Arabic" w:hAnsi="Simplified Arabic" w:cs="Simplified Arabic"/>
          <w:rtl/>
        </w:rPr>
        <w:t>مرفق البيئة العالمية، 2018، الهيكل المحدث للنتائج في التجديد السابع لموارد مرفق البيئة العالمية، وثيقة المجلس</w:t>
      </w:r>
      <w:r>
        <w:rPr>
          <w:rFonts w:hint="cs"/>
          <w:rtl/>
        </w:rPr>
        <w:t xml:space="preserve"> </w:t>
      </w:r>
      <w:r w:rsidRPr="000322A5">
        <w:rPr>
          <w:lang w:val="en-US"/>
        </w:rPr>
        <w:t>GEF/C.54/11/Rev.02</w:t>
      </w:r>
    </w:p>
  </w:footnote>
  <w:footnote w:id="23">
    <w:p w14:paraId="533D4C0C" w14:textId="262EF154" w:rsidR="00175184" w:rsidRDefault="00175184" w:rsidP="00B555F6">
      <w:pPr>
        <w:pStyle w:val="FootnoteText"/>
        <w:bidi/>
        <w:rPr>
          <w:rtl/>
        </w:rPr>
      </w:pPr>
      <w:r>
        <w:rPr>
          <w:rStyle w:val="FootnoteReference"/>
        </w:rPr>
        <w:footnoteRef/>
      </w:r>
      <w:r>
        <w:rPr>
          <w:rFonts w:hint="cs"/>
          <w:rtl/>
        </w:rPr>
        <w:t xml:space="preserve"> </w:t>
      </w:r>
      <w:r w:rsidRPr="00B555F6">
        <w:rPr>
          <w:rFonts w:ascii="Simplified Arabic" w:hAnsi="Simplified Arabic" w:cs="Simplified Arabic"/>
          <w:rtl/>
        </w:rPr>
        <w:t>مرفق البيئة العالمية ، 2018، دعم مرفق البيئة العالمية لتعميم التنوع البيولوجي</w:t>
      </w:r>
      <w:r w:rsidRPr="00B555F6">
        <w:rPr>
          <w:rtl/>
        </w:rPr>
        <w:t>،</w:t>
      </w:r>
      <w:r>
        <w:rPr>
          <w:rFonts w:hint="cs"/>
          <w:rtl/>
        </w:rPr>
        <w:t xml:space="preserve"> </w:t>
      </w:r>
      <w:hyperlink r:id="rId1">
        <w:r w:rsidRPr="00B555F6">
          <w:rPr>
            <w:rStyle w:val="Hyperlink"/>
            <w:lang w:val="en-US"/>
          </w:rPr>
          <w:t>https://www.gefieo.org/evaluations/evaluation-gefs-support-mainstreaming-biodiversity-2018</w:t>
        </w:r>
      </w:hyperlink>
    </w:p>
  </w:footnote>
  <w:footnote w:id="24">
    <w:p w14:paraId="668F8818" w14:textId="4B5EDB0A" w:rsidR="00175184" w:rsidRDefault="00175184" w:rsidP="005359EB">
      <w:pPr>
        <w:pStyle w:val="FootnoteText"/>
        <w:bidi/>
        <w:rPr>
          <w:rtl/>
        </w:rPr>
      </w:pPr>
      <w:r>
        <w:rPr>
          <w:rStyle w:val="FootnoteReference"/>
        </w:rPr>
        <w:footnoteRef/>
      </w:r>
      <w:r>
        <w:rPr>
          <w:rFonts w:hint="cs"/>
          <w:rtl/>
        </w:rPr>
        <w:t xml:space="preserve"> </w:t>
      </w:r>
      <w:r w:rsidRPr="005359EB">
        <w:rPr>
          <w:rFonts w:ascii="Simplified Arabic" w:hAnsi="Simplified Arabic" w:cs="Simplified Arabic"/>
          <w:rtl/>
        </w:rPr>
        <w:t>الارتقاء، حيث يصبح قطاع الحفظ أكثر فعالية في العمل مع القطاعات الاقتصادية؛ ويتم تناول التنوع البيولوجي من قبل مجموعة أوسع من القطاعات والمؤسسات والجهات الفاعلة. ولمزيد من التفاصيل انظر تقرير تقييم مرفق البيئة العالمية  رقم 134</w:t>
      </w:r>
    </w:p>
  </w:footnote>
  <w:footnote w:id="25">
    <w:p w14:paraId="3C139ECB" w14:textId="56FC21F2" w:rsidR="00175184" w:rsidRDefault="00175184" w:rsidP="006005A0">
      <w:pPr>
        <w:pStyle w:val="FootnoteText"/>
        <w:bidi/>
        <w:spacing w:before="240"/>
        <w:rPr>
          <w:rtl/>
        </w:rPr>
      </w:pPr>
      <w:r>
        <w:rPr>
          <w:rStyle w:val="FootnoteReference"/>
        </w:rPr>
        <w:footnoteRef/>
      </w:r>
      <w:r>
        <w:rPr>
          <w:rFonts w:hint="cs"/>
          <w:rtl/>
        </w:rPr>
        <w:t xml:space="preserve"> </w:t>
      </w:r>
      <w:r w:rsidRPr="006005A0">
        <w:rPr>
          <w:rFonts w:ascii="Simplified Arabic" w:hAnsi="Simplified Arabic" w:cs="Simplified Arabic"/>
          <w:rtl/>
        </w:rPr>
        <w:t>التحول، حيث ينتقل الحفظ من المناطق المحمية إلى المناظر الطبيعية الأوسع، مما يعكس التغيرات في تصور حفظ التنوع البيولوجي كما ينطبق على المجتمع؛ ولمزيد من التفاصيل انظر تقرير تقييم مرفق البيئة العالمية  رقم 134</w:t>
      </w:r>
    </w:p>
  </w:footnote>
  <w:footnote w:id="26">
    <w:p w14:paraId="33AD9E4F" w14:textId="3AA78096" w:rsidR="00175184" w:rsidRDefault="00175184" w:rsidP="007F6A23">
      <w:pPr>
        <w:pStyle w:val="FootnoteText"/>
        <w:bidi/>
        <w:rPr>
          <w:rtl/>
        </w:rPr>
      </w:pPr>
      <w:r>
        <w:rPr>
          <w:rStyle w:val="FootnoteReference"/>
        </w:rPr>
        <w:footnoteRef/>
      </w:r>
      <w:r>
        <w:rPr>
          <w:rFonts w:hint="cs"/>
          <w:rtl/>
        </w:rPr>
        <w:t xml:space="preserve"> </w:t>
      </w:r>
      <w:r w:rsidRPr="007F6A23">
        <w:rPr>
          <w:rFonts w:ascii="Simplified Arabic" w:hAnsi="Simplified Arabic" w:cs="Simplified Arabic"/>
          <w:rtl/>
        </w:rPr>
        <w:t>مرفق البيئة العالمية، 2017، الاستعراض التكويني لبرامج  المشاريع التجريبية للنهج المتكامل لمرفق البيئة العالمية،</w:t>
      </w:r>
      <w:r>
        <w:rPr>
          <w:rFonts w:hint="cs"/>
          <w:rtl/>
        </w:rPr>
        <w:t xml:space="preserve"> </w:t>
      </w:r>
      <w:hyperlink r:id="rId2" w:history="1">
        <w:r w:rsidRPr="007F6A23">
          <w:rPr>
            <w:rFonts w:ascii="Calibri" w:eastAsia="Calibri" w:hAnsi="Calibri" w:cs="Calibri"/>
            <w:color w:val="0563C1"/>
            <w:sz w:val="18"/>
            <w:szCs w:val="18"/>
            <w:u w:val="single"/>
            <w:lang w:val="en-US" w:eastAsia="en-US"/>
          </w:rPr>
          <w:t>http://www.gefieo.org/sites/default/files/ieo/evaluations/files/iaps-2017_0.pdf</w:t>
        </w:r>
      </w:hyperlink>
    </w:p>
  </w:footnote>
  <w:footnote w:id="27">
    <w:p w14:paraId="5F5353EF" w14:textId="613F37C9" w:rsidR="00175184" w:rsidRDefault="00175184" w:rsidP="007F6A23">
      <w:pPr>
        <w:pStyle w:val="FootnoteText"/>
        <w:bidi/>
        <w:rPr>
          <w:rtl/>
        </w:rPr>
      </w:pPr>
      <w:r>
        <w:rPr>
          <w:rStyle w:val="FootnoteReference"/>
        </w:rPr>
        <w:footnoteRef/>
      </w:r>
      <w:r>
        <w:rPr>
          <w:rFonts w:hint="cs"/>
          <w:rtl/>
        </w:rPr>
        <w:t xml:space="preserve"> </w:t>
      </w:r>
      <w:r w:rsidRPr="007F6A23">
        <w:rPr>
          <w:rFonts w:ascii="Simplified Arabic" w:hAnsi="Simplified Arabic" w:cs="Simplified Arabic"/>
          <w:rtl/>
        </w:rPr>
        <w:t>مرفق البيئة العالمية، 2017، تقييم دعم مرفق البيئة العالمية للتغيير التحويلي،</w:t>
      </w:r>
      <w:r>
        <w:rPr>
          <w:rFonts w:ascii="Simplified Arabic" w:hAnsi="Simplified Arabic" w:cs="Simplified Arabic" w:hint="cs"/>
          <w:rtl/>
        </w:rPr>
        <w:t xml:space="preserve"> </w:t>
      </w:r>
      <w:hyperlink r:id="rId3" w:history="1">
        <w:r w:rsidRPr="007F6A23">
          <w:rPr>
            <w:rStyle w:val="Hyperlink"/>
            <w:lang w:val="en-US"/>
          </w:rPr>
          <w:t>http://www.gefieo.org/sites/default/files/ieo/evaluations/files/transformational-change-2017.pdf</w:t>
        </w:r>
      </w:hyperlink>
      <w:r>
        <w:rPr>
          <w:rFonts w:hint="cs"/>
          <w:rtl/>
        </w:rPr>
        <w:t xml:space="preserve"> </w:t>
      </w:r>
    </w:p>
  </w:footnote>
  <w:footnote w:id="28">
    <w:p w14:paraId="13D6752A" w14:textId="2E441315" w:rsidR="00175184" w:rsidRDefault="00175184" w:rsidP="007F6A23">
      <w:pPr>
        <w:pStyle w:val="FootnoteText"/>
        <w:bidi/>
        <w:spacing w:before="240"/>
        <w:rPr>
          <w:rtl/>
        </w:rPr>
      </w:pPr>
      <w:r>
        <w:rPr>
          <w:rStyle w:val="FootnoteReference"/>
        </w:rPr>
        <w:footnoteRef/>
      </w:r>
      <w:r>
        <w:rPr>
          <w:rFonts w:hint="cs"/>
          <w:rtl/>
        </w:rPr>
        <w:t xml:space="preserve"> </w:t>
      </w:r>
      <w:r w:rsidRPr="007F6A23">
        <w:rPr>
          <w:rFonts w:ascii="Simplified Arabic" w:hAnsi="Simplified Arabic" w:cs="Simplified Arabic"/>
          <w:rtl/>
        </w:rPr>
        <w:t>استخدم التقييم أربعة معايير لتمييز التدخلات التحويلية عن تلك التي هي "مجرد" ناجحة للغاية أو معقدة أو كبيرة الحجم: (1) الملاءمة؛  (2) عمق التغيير؛ (3) حجم التغيير؛ (4) الاستدامة.</w:t>
      </w:r>
    </w:p>
  </w:footnote>
  <w:footnote w:id="29">
    <w:p w14:paraId="69DAF492" w14:textId="0B008B5C" w:rsidR="00175184" w:rsidRDefault="00175184" w:rsidP="007F6A23">
      <w:pPr>
        <w:pStyle w:val="FootnoteText"/>
        <w:bidi/>
        <w:rPr>
          <w:rtl/>
        </w:rPr>
      </w:pPr>
      <w:r>
        <w:rPr>
          <w:rStyle w:val="FootnoteReference"/>
        </w:rPr>
        <w:footnoteRef/>
      </w:r>
      <w:r>
        <w:rPr>
          <w:rFonts w:hint="cs"/>
          <w:rtl/>
        </w:rPr>
        <w:t xml:space="preserve"> </w:t>
      </w:r>
      <w:r w:rsidRPr="007F6A23">
        <w:rPr>
          <w:rFonts w:ascii="Simplified Arabic" w:hAnsi="Simplified Arabic" w:cs="Simplified Arabic"/>
          <w:rtl/>
        </w:rPr>
        <w:t>مرفق البيئة العالمية، 2019، تقييم دعم مرفق البيئة العالمية لتوسيع نطاق الأثر،</w:t>
      </w:r>
      <w:r>
        <w:rPr>
          <w:rFonts w:hint="cs"/>
          <w:rtl/>
        </w:rPr>
        <w:t xml:space="preserve"> </w:t>
      </w:r>
      <w:hyperlink r:id="rId4" w:history="1">
        <w:r w:rsidRPr="007F6A23">
          <w:rPr>
            <w:rStyle w:val="Hyperlink"/>
            <w:lang w:val="en-US"/>
          </w:rPr>
          <w:t>https://www.gefieo.org/evaluations/evaluation-gef-support-scaling-impact-2019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A8F"/>
    <w:multiLevelType w:val="hybridMultilevel"/>
    <w:tmpl w:val="C33A3CD0"/>
    <w:lvl w:ilvl="0" w:tplc="B11E7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F31A3"/>
    <w:multiLevelType w:val="hybridMultilevel"/>
    <w:tmpl w:val="2098F230"/>
    <w:lvl w:ilvl="0" w:tplc="84C268C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 w15:restartNumberingAfterBreak="0">
    <w:nsid w:val="057F76B3"/>
    <w:multiLevelType w:val="hybridMultilevel"/>
    <w:tmpl w:val="2646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A659D"/>
    <w:multiLevelType w:val="hybridMultilevel"/>
    <w:tmpl w:val="FA74FECA"/>
    <w:lvl w:ilvl="0" w:tplc="A814A0F0">
      <w:start w:val="1"/>
      <w:numFmt w:val="decimal"/>
      <w:lvlText w:val="%1-"/>
      <w:lvlJc w:val="left"/>
      <w:pPr>
        <w:ind w:left="1218" w:hanging="360"/>
      </w:pPr>
      <w:rPr>
        <w:rFonts w:hint="default"/>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4" w15:restartNumberingAfterBreak="0">
    <w:nsid w:val="0BE75A75"/>
    <w:multiLevelType w:val="hybridMultilevel"/>
    <w:tmpl w:val="16FE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90491"/>
    <w:multiLevelType w:val="hybridMultilevel"/>
    <w:tmpl w:val="BD2E0B3C"/>
    <w:lvl w:ilvl="0" w:tplc="F530D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437E4"/>
    <w:multiLevelType w:val="hybridMultilevel"/>
    <w:tmpl w:val="CE54EBA0"/>
    <w:lvl w:ilvl="0" w:tplc="301E4F5C">
      <w:start w:val="1"/>
      <w:numFmt w:val="arabicAbjad"/>
      <w:lvlText w:val="(%1)"/>
      <w:lvlJc w:val="left"/>
      <w:pPr>
        <w:ind w:left="2153" w:hanging="144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7" w15:restartNumberingAfterBreak="0">
    <w:nsid w:val="11F051D2"/>
    <w:multiLevelType w:val="hybridMultilevel"/>
    <w:tmpl w:val="6C1ABD56"/>
    <w:lvl w:ilvl="0" w:tplc="E06E5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E5B57"/>
    <w:multiLevelType w:val="hybridMultilevel"/>
    <w:tmpl w:val="D286DBA0"/>
    <w:lvl w:ilvl="0" w:tplc="0809000F">
      <w:start w:val="1"/>
      <w:numFmt w:val="decimal"/>
      <w:lvlText w:val="%1."/>
      <w:lvlJc w:val="left"/>
      <w:pPr>
        <w:ind w:left="364" w:hanging="360"/>
      </w:p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9"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7C303B"/>
    <w:multiLevelType w:val="hybridMultilevel"/>
    <w:tmpl w:val="83BAFF08"/>
    <w:lvl w:ilvl="0" w:tplc="968291D8">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34092"/>
    <w:multiLevelType w:val="hybridMultilevel"/>
    <w:tmpl w:val="6DA2703E"/>
    <w:lvl w:ilvl="0" w:tplc="84507A26">
      <w:start w:val="1"/>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2"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242D3E"/>
    <w:multiLevelType w:val="hybridMultilevel"/>
    <w:tmpl w:val="D542E48A"/>
    <w:lvl w:ilvl="0" w:tplc="F52E8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729D6"/>
    <w:multiLevelType w:val="hybridMultilevel"/>
    <w:tmpl w:val="3CEC9EAE"/>
    <w:lvl w:ilvl="0" w:tplc="1310CB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A10617"/>
    <w:multiLevelType w:val="hybridMultilevel"/>
    <w:tmpl w:val="816A56F2"/>
    <w:lvl w:ilvl="0" w:tplc="301E4F5C">
      <w:start w:val="1"/>
      <w:numFmt w:val="arabicAbjad"/>
      <w:lvlText w:val="(%1)"/>
      <w:lvlJc w:val="left"/>
      <w:pPr>
        <w:ind w:left="1433" w:hanging="72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7" w15:restartNumberingAfterBreak="0">
    <w:nsid w:val="28766512"/>
    <w:multiLevelType w:val="hybridMultilevel"/>
    <w:tmpl w:val="E5CA30E2"/>
    <w:lvl w:ilvl="0" w:tplc="4E2071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D3475C"/>
    <w:multiLevelType w:val="hybridMultilevel"/>
    <w:tmpl w:val="B0986EBC"/>
    <w:lvl w:ilvl="0" w:tplc="29E0D2F4">
      <w:start w:val="1"/>
      <w:numFmt w:val="decimal"/>
      <w:lvlText w:val="%1-"/>
      <w:lvlJc w:val="left"/>
      <w:pPr>
        <w:ind w:left="789" w:hanging="360"/>
      </w:pPr>
      <w:rPr>
        <w:rFonts w:hint="default"/>
      </w:rPr>
    </w:lvl>
    <w:lvl w:ilvl="1" w:tplc="6C72CEC6">
      <w:numFmt w:val="bullet"/>
      <w:lvlText w:val="•"/>
      <w:lvlJc w:val="left"/>
      <w:pPr>
        <w:ind w:left="1509" w:hanging="360"/>
      </w:pPr>
      <w:rPr>
        <w:rFonts w:ascii="Times New Roman" w:eastAsia="Times New Roman" w:hAnsi="Times New Roman" w:cs="Times New Roman" w:hint="default"/>
        <w:sz w:val="20"/>
      </w:r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0" w15:restartNumberingAfterBreak="0">
    <w:nsid w:val="2EA05C6E"/>
    <w:multiLevelType w:val="hybridMultilevel"/>
    <w:tmpl w:val="E0D8655A"/>
    <w:lvl w:ilvl="0" w:tplc="94FE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EBD5513"/>
    <w:multiLevelType w:val="hybridMultilevel"/>
    <w:tmpl w:val="693A3424"/>
    <w:lvl w:ilvl="0" w:tplc="48E85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1C7C78"/>
    <w:multiLevelType w:val="hybridMultilevel"/>
    <w:tmpl w:val="69126EDE"/>
    <w:lvl w:ilvl="0" w:tplc="A8F427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E60685"/>
    <w:multiLevelType w:val="hybridMultilevel"/>
    <w:tmpl w:val="74BA85FC"/>
    <w:lvl w:ilvl="0" w:tplc="7D022622">
      <w:start w:val="1"/>
      <w:numFmt w:val="decimal"/>
      <w:lvlText w:val="%1-"/>
      <w:lvlJc w:val="left"/>
      <w:pPr>
        <w:ind w:left="1080" w:hanging="360"/>
      </w:pPr>
      <w:rPr>
        <w:rFonts w:hint="default"/>
        <w:i w:val="0"/>
        <w:iCs w:val="0"/>
      </w:rPr>
    </w:lvl>
    <w:lvl w:ilvl="1" w:tplc="875AF396">
      <w:start w:val="1"/>
      <w:numFmt w:val="arabicAbjad"/>
      <w:lvlText w:val="(%2)"/>
      <w:lvlJc w:val="left"/>
      <w:pPr>
        <w:ind w:left="1800" w:hanging="360"/>
      </w:pPr>
      <w:rPr>
        <w:rFonts w:hint="default"/>
        <w:i w:val="0"/>
        <w:i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B779C1"/>
    <w:multiLevelType w:val="hybridMultilevel"/>
    <w:tmpl w:val="76F4F79E"/>
    <w:lvl w:ilvl="0" w:tplc="58F047F4">
      <w:start w:val="1"/>
      <w:numFmt w:val="decimal"/>
      <w:lvlText w:val="%1-"/>
      <w:lvlJc w:val="left"/>
      <w:pPr>
        <w:ind w:left="1185" w:hanging="360"/>
      </w:pPr>
      <w:rPr>
        <w:rFonts w:hint="default"/>
        <w:sz w:val="22"/>
        <w:szCs w:val="22"/>
        <w:lang w:bidi="ar-EG"/>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15:restartNumberingAfterBreak="0">
    <w:nsid w:val="4D90498B"/>
    <w:multiLevelType w:val="hybridMultilevel"/>
    <w:tmpl w:val="9CA039D2"/>
    <w:lvl w:ilvl="0" w:tplc="A814A0F0">
      <w:start w:val="1"/>
      <w:numFmt w:val="decimal"/>
      <w:lvlText w:val="%1-"/>
      <w:lvlJc w:val="left"/>
      <w:pPr>
        <w:ind w:left="789" w:hanging="36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7" w15:restartNumberingAfterBreak="0">
    <w:nsid w:val="4F2E4AE6"/>
    <w:multiLevelType w:val="hybridMultilevel"/>
    <w:tmpl w:val="1B1C59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75375"/>
    <w:multiLevelType w:val="hybridMultilevel"/>
    <w:tmpl w:val="8696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1377A"/>
    <w:multiLevelType w:val="hybridMultilevel"/>
    <w:tmpl w:val="6FA68FE8"/>
    <w:lvl w:ilvl="0" w:tplc="920C73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B4330B"/>
    <w:multiLevelType w:val="hybridMultilevel"/>
    <w:tmpl w:val="609461E6"/>
    <w:lvl w:ilvl="0" w:tplc="3A0AE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B3653"/>
    <w:multiLevelType w:val="hybridMultilevel"/>
    <w:tmpl w:val="3C5C1AF2"/>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CF5B4E"/>
    <w:multiLevelType w:val="hybridMultilevel"/>
    <w:tmpl w:val="BE042B5E"/>
    <w:lvl w:ilvl="0" w:tplc="C37ABA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4692F"/>
    <w:multiLevelType w:val="hybridMultilevel"/>
    <w:tmpl w:val="E0C22FD6"/>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5" w15:restartNumberingAfterBreak="0">
    <w:nsid w:val="74DD1AC3"/>
    <w:multiLevelType w:val="hybridMultilevel"/>
    <w:tmpl w:val="D0F6EB8A"/>
    <w:lvl w:ilvl="0" w:tplc="A9140CD6">
      <w:start w:val="1"/>
      <w:numFmt w:val="arabicAlpha"/>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8"/>
  </w:num>
  <w:num w:numId="3">
    <w:abstractNumId w:val="14"/>
  </w:num>
  <w:num w:numId="4">
    <w:abstractNumId w:val="24"/>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1"/>
  </w:num>
  <w:num w:numId="10">
    <w:abstractNumId w:val="31"/>
  </w:num>
  <w:num w:numId="11">
    <w:abstractNumId w:val="17"/>
  </w:num>
  <w:num w:numId="12">
    <w:abstractNumId w:val="20"/>
  </w:num>
  <w:num w:numId="13">
    <w:abstractNumId w:val="22"/>
  </w:num>
  <w:num w:numId="14">
    <w:abstractNumId w:val="13"/>
  </w:num>
  <w:num w:numId="15">
    <w:abstractNumId w:val="5"/>
  </w:num>
  <w:num w:numId="16">
    <w:abstractNumId w:val="0"/>
  </w:num>
  <w:num w:numId="17">
    <w:abstractNumId w:val="7"/>
  </w:num>
  <w:num w:numId="18">
    <w:abstractNumId w:val="33"/>
  </w:num>
  <w:num w:numId="19">
    <w:abstractNumId w:val="21"/>
  </w:num>
  <w:num w:numId="20">
    <w:abstractNumId w:val="30"/>
  </w:num>
  <w:num w:numId="21">
    <w:abstractNumId w:val="32"/>
  </w:num>
  <w:num w:numId="22">
    <w:abstractNumId w:val="6"/>
  </w:num>
  <w:num w:numId="23">
    <w:abstractNumId w:val="16"/>
  </w:num>
  <w:num w:numId="24">
    <w:abstractNumId w:val="35"/>
  </w:num>
  <w:num w:numId="25">
    <w:abstractNumId w:val="8"/>
  </w:num>
  <w:num w:numId="26">
    <w:abstractNumId w:val="27"/>
  </w:num>
  <w:num w:numId="27">
    <w:abstractNumId w:val="19"/>
  </w:num>
  <w:num w:numId="28">
    <w:abstractNumId w:val="34"/>
  </w:num>
  <w:num w:numId="29">
    <w:abstractNumId w:val="26"/>
  </w:num>
  <w:num w:numId="30">
    <w:abstractNumId w:val="3"/>
  </w:num>
  <w:num w:numId="31">
    <w:abstractNumId w:val="2"/>
  </w:num>
  <w:num w:numId="32">
    <w:abstractNumId w:val="4"/>
  </w:num>
  <w:num w:numId="33">
    <w:abstractNumId w:val="10"/>
  </w:num>
  <w:num w:numId="34">
    <w:abstractNumId w:val="25"/>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2F"/>
    <w:rsid w:val="00000001"/>
    <w:rsid w:val="00001595"/>
    <w:rsid w:val="0000222F"/>
    <w:rsid w:val="00004421"/>
    <w:rsid w:val="00004DD2"/>
    <w:rsid w:val="00006C0B"/>
    <w:rsid w:val="00007082"/>
    <w:rsid w:val="0000742A"/>
    <w:rsid w:val="000117FB"/>
    <w:rsid w:val="00012FF2"/>
    <w:rsid w:val="000131D4"/>
    <w:rsid w:val="00015E2F"/>
    <w:rsid w:val="000160AF"/>
    <w:rsid w:val="00017C6E"/>
    <w:rsid w:val="000205D6"/>
    <w:rsid w:val="00020BC7"/>
    <w:rsid w:val="000212CF"/>
    <w:rsid w:val="00022635"/>
    <w:rsid w:val="00023754"/>
    <w:rsid w:val="00024707"/>
    <w:rsid w:val="00024CE7"/>
    <w:rsid w:val="000311A4"/>
    <w:rsid w:val="000322A5"/>
    <w:rsid w:val="000324B4"/>
    <w:rsid w:val="0003386B"/>
    <w:rsid w:val="00033D91"/>
    <w:rsid w:val="0003467D"/>
    <w:rsid w:val="00037DBB"/>
    <w:rsid w:val="000401D8"/>
    <w:rsid w:val="00042B1A"/>
    <w:rsid w:val="000431AD"/>
    <w:rsid w:val="00045762"/>
    <w:rsid w:val="000532FA"/>
    <w:rsid w:val="00054071"/>
    <w:rsid w:val="00054292"/>
    <w:rsid w:val="00054459"/>
    <w:rsid w:val="00054EEE"/>
    <w:rsid w:val="00056FE5"/>
    <w:rsid w:val="00057CA3"/>
    <w:rsid w:val="00060D26"/>
    <w:rsid w:val="00061C13"/>
    <w:rsid w:val="000640EA"/>
    <w:rsid w:val="00064EBE"/>
    <w:rsid w:val="00067DC2"/>
    <w:rsid w:val="00070AB5"/>
    <w:rsid w:val="00070BB8"/>
    <w:rsid w:val="0007346F"/>
    <w:rsid w:val="00074442"/>
    <w:rsid w:val="000744CA"/>
    <w:rsid w:val="00076634"/>
    <w:rsid w:val="00076775"/>
    <w:rsid w:val="00076B2B"/>
    <w:rsid w:val="0008009C"/>
    <w:rsid w:val="00082A64"/>
    <w:rsid w:val="000833CF"/>
    <w:rsid w:val="00085A0C"/>
    <w:rsid w:val="00085B1A"/>
    <w:rsid w:val="00085E7C"/>
    <w:rsid w:val="00090564"/>
    <w:rsid w:val="00093D6C"/>
    <w:rsid w:val="0009438F"/>
    <w:rsid w:val="00094AF4"/>
    <w:rsid w:val="00096D07"/>
    <w:rsid w:val="000A1725"/>
    <w:rsid w:val="000A1F60"/>
    <w:rsid w:val="000A20D2"/>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645"/>
    <w:rsid w:val="000C40CC"/>
    <w:rsid w:val="000C53C8"/>
    <w:rsid w:val="000C63A5"/>
    <w:rsid w:val="000C777F"/>
    <w:rsid w:val="000C7B4D"/>
    <w:rsid w:val="000D1320"/>
    <w:rsid w:val="000D139B"/>
    <w:rsid w:val="000D219A"/>
    <w:rsid w:val="000D2250"/>
    <w:rsid w:val="000D277A"/>
    <w:rsid w:val="000D3B0A"/>
    <w:rsid w:val="000D6C75"/>
    <w:rsid w:val="000E0446"/>
    <w:rsid w:val="000E1002"/>
    <w:rsid w:val="000E2676"/>
    <w:rsid w:val="000E32DA"/>
    <w:rsid w:val="000E48DB"/>
    <w:rsid w:val="000E5DB8"/>
    <w:rsid w:val="000E71DD"/>
    <w:rsid w:val="000E7936"/>
    <w:rsid w:val="000F1926"/>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56DD"/>
    <w:rsid w:val="00116206"/>
    <w:rsid w:val="00116233"/>
    <w:rsid w:val="0012076F"/>
    <w:rsid w:val="00121644"/>
    <w:rsid w:val="00121F4C"/>
    <w:rsid w:val="00123952"/>
    <w:rsid w:val="00124B46"/>
    <w:rsid w:val="0012716C"/>
    <w:rsid w:val="00130F1A"/>
    <w:rsid w:val="00131BBD"/>
    <w:rsid w:val="00133115"/>
    <w:rsid w:val="00133246"/>
    <w:rsid w:val="00133263"/>
    <w:rsid w:val="0013484F"/>
    <w:rsid w:val="00134D0E"/>
    <w:rsid w:val="001350D0"/>
    <w:rsid w:val="0013547A"/>
    <w:rsid w:val="00137ABC"/>
    <w:rsid w:val="00140571"/>
    <w:rsid w:val="00145854"/>
    <w:rsid w:val="00147FFE"/>
    <w:rsid w:val="00150BBD"/>
    <w:rsid w:val="00152B14"/>
    <w:rsid w:val="001539CC"/>
    <w:rsid w:val="0015580C"/>
    <w:rsid w:val="00155E91"/>
    <w:rsid w:val="00160308"/>
    <w:rsid w:val="0016095A"/>
    <w:rsid w:val="00163136"/>
    <w:rsid w:val="00163F91"/>
    <w:rsid w:val="001659B2"/>
    <w:rsid w:val="00165BB5"/>
    <w:rsid w:val="00165F8F"/>
    <w:rsid w:val="00165F91"/>
    <w:rsid w:val="00167265"/>
    <w:rsid w:val="00167330"/>
    <w:rsid w:val="00167386"/>
    <w:rsid w:val="001726C1"/>
    <w:rsid w:val="0017273D"/>
    <w:rsid w:val="0017304B"/>
    <w:rsid w:val="00175177"/>
    <w:rsid w:val="00175184"/>
    <w:rsid w:val="00175959"/>
    <w:rsid w:val="0017640C"/>
    <w:rsid w:val="0017742B"/>
    <w:rsid w:val="00180260"/>
    <w:rsid w:val="001805E2"/>
    <w:rsid w:val="0018180F"/>
    <w:rsid w:val="00181BFF"/>
    <w:rsid w:val="00184344"/>
    <w:rsid w:val="00184A6B"/>
    <w:rsid w:val="0018663F"/>
    <w:rsid w:val="00192403"/>
    <w:rsid w:val="0019265E"/>
    <w:rsid w:val="00193D48"/>
    <w:rsid w:val="001940BF"/>
    <w:rsid w:val="001943F2"/>
    <w:rsid w:val="00194415"/>
    <w:rsid w:val="001949ED"/>
    <w:rsid w:val="00194BBD"/>
    <w:rsid w:val="0019565A"/>
    <w:rsid w:val="001957F1"/>
    <w:rsid w:val="001A02E2"/>
    <w:rsid w:val="001A25FA"/>
    <w:rsid w:val="001A2F96"/>
    <w:rsid w:val="001A35BC"/>
    <w:rsid w:val="001A4BE4"/>
    <w:rsid w:val="001A4F88"/>
    <w:rsid w:val="001A6936"/>
    <w:rsid w:val="001A7098"/>
    <w:rsid w:val="001B24E9"/>
    <w:rsid w:val="001B4E49"/>
    <w:rsid w:val="001B5537"/>
    <w:rsid w:val="001B5A8D"/>
    <w:rsid w:val="001B692F"/>
    <w:rsid w:val="001B7237"/>
    <w:rsid w:val="001B7B39"/>
    <w:rsid w:val="001C0675"/>
    <w:rsid w:val="001C15F2"/>
    <w:rsid w:val="001C1706"/>
    <w:rsid w:val="001C2612"/>
    <w:rsid w:val="001C34B7"/>
    <w:rsid w:val="001C38FE"/>
    <w:rsid w:val="001C4490"/>
    <w:rsid w:val="001C534C"/>
    <w:rsid w:val="001C7F13"/>
    <w:rsid w:val="001D2679"/>
    <w:rsid w:val="001D4386"/>
    <w:rsid w:val="001D47E5"/>
    <w:rsid w:val="001D547B"/>
    <w:rsid w:val="001D757D"/>
    <w:rsid w:val="001D7A40"/>
    <w:rsid w:val="001D7B4D"/>
    <w:rsid w:val="001D7E3A"/>
    <w:rsid w:val="001E3423"/>
    <w:rsid w:val="001E4870"/>
    <w:rsid w:val="001E643D"/>
    <w:rsid w:val="001E7694"/>
    <w:rsid w:val="001E7A22"/>
    <w:rsid w:val="001E7BE9"/>
    <w:rsid w:val="001F0FC7"/>
    <w:rsid w:val="001F19E8"/>
    <w:rsid w:val="001F213F"/>
    <w:rsid w:val="001F4251"/>
    <w:rsid w:val="001F5498"/>
    <w:rsid w:val="001F59FC"/>
    <w:rsid w:val="001F71F6"/>
    <w:rsid w:val="00205B9C"/>
    <w:rsid w:val="00206CF2"/>
    <w:rsid w:val="002105B2"/>
    <w:rsid w:val="00212595"/>
    <w:rsid w:val="00212919"/>
    <w:rsid w:val="0021469A"/>
    <w:rsid w:val="00215F47"/>
    <w:rsid w:val="00216421"/>
    <w:rsid w:val="00217178"/>
    <w:rsid w:val="002176F3"/>
    <w:rsid w:val="00220B9F"/>
    <w:rsid w:val="0022380B"/>
    <w:rsid w:val="002246EB"/>
    <w:rsid w:val="00227535"/>
    <w:rsid w:val="0023174B"/>
    <w:rsid w:val="00231CBC"/>
    <w:rsid w:val="00231FD7"/>
    <w:rsid w:val="0023231D"/>
    <w:rsid w:val="0023529D"/>
    <w:rsid w:val="0023552C"/>
    <w:rsid w:val="0023694F"/>
    <w:rsid w:val="00236957"/>
    <w:rsid w:val="00237438"/>
    <w:rsid w:val="00241EF9"/>
    <w:rsid w:val="0024239F"/>
    <w:rsid w:val="0024436A"/>
    <w:rsid w:val="00244DEA"/>
    <w:rsid w:val="002453E7"/>
    <w:rsid w:val="00246EF2"/>
    <w:rsid w:val="00251206"/>
    <w:rsid w:val="00252185"/>
    <w:rsid w:val="0025461A"/>
    <w:rsid w:val="00254A8C"/>
    <w:rsid w:val="002560D1"/>
    <w:rsid w:val="002566BF"/>
    <w:rsid w:val="00256A36"/>
    <w:rsid w:val="0025795E"/>
    <w:rsid w:val="002601F7"/>
    <w:rsid w:val="00260700"/>
    <w:rsid w:val="00261BFB"/>
    <w:rsid w:val="002623A3"/>
    <w:rsid w:val="002639AA"/>
    <w:rsid w:val="002663FF"/>
    <w:rsid w:val="002667E9"/>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DA6"/>
    <w:rsid w:val="00286DE5"/>
    <w:rsid w:val="002878B1"/>
    <w:rsid w:val="00291B31"/>
    <w:rsid w:val="00292A01"/>
    <w:rsid w:val="00292CA1"/>
    <w:rsid w:val="00295420"/>
    <w:rsid w:val="002958B4"/>
    <w:rsid w:val="00295A6C"/>
    <w:rsid w:val="0029704D"/>
    <w:rsid w:val="00297C59"/>
    <w:rsid w:val="002A0577"/>
    <w:rsid w:val="002A0E05"/>
    <w:rsid w:val="002A5BE1"/>
    <w:rsid w:val="002A6320"/>
    <w:rsid w:val="002B0B2B"/>
    <w:rsid w:val="002B0EE3"/>
    <w:rsid w:val="002B240A"/>
    <w:rsid w:val="002B24C7"/>
    <w:rsid w:val="002B30A1"/>
    <w:rsid w:val="002B4F05"/>
    <w:rsid w:val="002B65CB"/>
    <w:rsid w:val="002C04FC"/>
    <w:rsid w:val="002C2DC7"/>
    <w:rsid w:val="002C3088"/>
    <w:rsid w:val="002C46C4"/>
    <w:rsid w:val="002C4E10"/>
    <w:rsid w:val="002C5D87"/>
    <w:rsid w:val="002C623A"/>
    <w:rsid w:val="002D5703"/>
    <w:rsid w:val="002D5B09"/>
    <w:rsid w:val="002D6825"/>
    <w:rsid w:val="002D74F7"/>
    <w:rsid w:val="002D77E0"/>
    <w:rsid w:val="002E239D"/>
    <w:rsid w:val="002E3989"/>
    <w:rsid w:val="002E53FE"/>
    <w:rsid w:val="002E5908"/>
    <w:rsid w:val="002E5B5A"/>
    <w:rsid w:val="002E65C6"/>
    <w:rsid w:val="002E6B50"/>
    <w:rsid w:val="002E6EBF"/>
    <w:rsid w:val="002F1EA6"/>
    <w:rsid w:val="002F21B9"/>
    <w:rsid w:val="002F2AC6"/>
    <w:rsid w:val="002F2D34"/>
    <w:rsid w:val="002F73BD"/>
    <w:rsid w:val="003016F9"/>
    <w:rsid w:val="003028B1"/>
    <w:rsid w:val="00303422"/>
    <w:rsid w:val="00305F22"/>
    <w:rsid w:val="003065EF"/>
    <w:rsid w:val="0030754F"/>
    <w:rsid w:val="003077BF"/>
    <w:rsid w:val="00310705"/>
    <w:rsid w:val="00310C77"/>
    <w:rsid w:val="003140AF"/>
    <w:rsid w:val="003140EC"/>
    <w:rsid w:val="003142D5"/>
    <w:rsid w:val="00315667"/>
    <w:rsid w:val="0031642F"/>
    <w:rsid w:val="003172BA"/>
    <w:rsid w:val="00317820"/>
    <w:rsid w:val="00320D8E"/>
    <w:rsid w:val="00322B56"/>
    <w:rsid w:val="00324BB3"/>
    <w:rsid w:val="00326B76"/>
    <w:rsid w:val="00330916"/>
    <w:rsid w:val="0033337E"/>
    <w:rsid w:val="003334D5"/>
    <w:rsid w:val="003365D8"/>
    <w:rsid w:val="00336F2F"/>
    <w:rsid w:val="00336FEE"/>
    <w:rsid w:val="00337348"/>
    <w:rsid w:val="00337C93"/>
    <w:rsid w:val="00340B98"/>
    <w:rsid w:val="00341291"/>
    <w:rsid w:val="00346A85"/>
    <w:rsid w:val="003472F1"/>
    <w:rsid w:val="003502A5"/>
    <w:rsid w:val="00350776"/>
    <w:rsid w:val="00351C77"/>
    <w:rsid w:val="00352117"/>
    <w:rsid w:val="003523AF"/>
    <w:rsid w:val="0035396C"/>
    <w:rsid w:val="00353A8D"/>
    <w:rsid w:val="00355AED"/>
    <w:rsid w:val="00356234"/>
    <w:rsid w:val="00356521"/>
    <w:rsid w:val="00357FC3"/>
    <w:rsid w:val="003608DD"/>
    <w:rsid w:val="00360C07"/>
    <w:rsid w:val="00360FBE"/>
    <w:rsid w:val="003615C5"/>
    <w:rsid w:val="00361A63"/>
    <w:rsid w:val="00361BFB"/>
    <w:rsid w:val="00362378"/>
    <w:rsid w:val="00362F1E"/>
    <w:rsid w:val="00364BA9"/>
    <w:rsid w:val="0036580F"/>
    <w:rsid w:val="003669F9"/>
    <w:rsid w:val="00370BCF"/>
    <w:rsid w:val="00371027"/>
    <w:rsid w:val="003726CE"/>
    <w:rsid w:val="003748F0"/>
    <w:rsid w:val="00380AF8"/>
    <w:rsid w:val="00380F06"/>
    <w:rsid w:val="0038248F"/>
    <w:rsid w:val="003831F7"/>
    <w:rsid w:val="003839C6"/>
    <w:rsid w:val="0038621B"/>
    <w:rsid w:val="00386300"/>
    <w:rsid w:val="00386368"/>
    <w:rsid w:val="00386BDF"/>
    <w:rsid w:val="00386E6F"/>
    <w:rsid w:val="003901AC"/>
    <w:rsid w:val="00390E6B"/>
    <w:rsid w:val="00392AF1"/>
    <w:rsid w:val="00394DBB"/>
    <w:rsid w:val="003966D1"/>
    <w:rsid w:val="00396AC3"/>
    <w:rsid w:val="00396B13"/>
    <w:rsid w:val="00396F6E"/>
    <w:rsid w:val="0039767E"/>
    <w:rsid w:val="003A0742"/>
    <w:rsid w:val="003A0946"/>
    <w:rsid w:val="003A2339"/>
    <w:rsid w:val="003A2343"/>
    <w:rsid w:val="003A3207"/>
    <w:rsid w:val="003A44FF"/>
    <w:rsid w:val="003A5142"/>
    <w:rsid w:val="003A54A7"/>
    <w:rsid w:val="003A5FCC"/>
    <w:rsid w:val="003A7795"/>
    <w:rsid w:val="003B0ED0"/>
    <w:rsid w:val="003B18FD"/>
    <w:rsid w:val="003B1ED9"/>
    <w:rsid w:val="003B3BA9"/>
    <w:rsid w:val="003B4B7E"/>
    <w:rsid w:val="003B6733"/>
    <w:rsid w:val="003B6C97"/>
    <w:rsid w:val="003C12BD"/>
    <w:rsid w:val="003C2321"/>
    <w:rsid w:val="003C5B65"/>
    <w:rsid w:val="003C63B5"/>
    <w:rsid w:val="003C6791"/>
    <w:rsid w:val="003C7F66"/>
    <w:rsid w:val="003D1B59"/>
    <w:rsid w:val="003D1D1C"/>
    <w:rsid w:val="003D22BC"/>
    <w:rsid w:val="003D46F4"/>
    <w:rsid w:val="003D67AB"/>
    <w:rsid w:val="003D754B"/>
    <w:rsid w:val="003E0848"/>
    <w:rsid w:val="003E1D4E"/>
    <w:rsid w:val="003E2267"/>
    <w:rsid w:val="003E440B"/>
    <w:rsid w:val="003E6D02"/>
    <w:rsid w:val="003F2BF1"/>
    <w:rsid w:val="003F3973"/>
    <w:rsid w:val="003F423A"/>
    <w:rsid w:val="003F426D"/>
    <w:rsid w:val="003F58E2"/>
    <w:rsid w:val="0040036B"/>
    <w:rsid w:val="0040211C"/>
    <w:rsid w:val="00404F83"/>
    <w:rsid w:val="00405F77"/>
    <w:rsid w:val="00410700"/>
    <w:rsid w:val="0041108B"/>
    <w:rsid w:val="004117B4"/>
    <w:rsid w:val="00412703"/>
    <w:rsid w:val="00413277"/>
    <w:rsid w:val="0041522D"/>
    <w:rsid w:val="0041664F"/>
    <w:rsid w:val="004219B3"/>
    <w:rsid w:val="00421FCD"/>
    <w:rsid w:val="00422789"/>
    <w:rsid w:val="004243C3"/>
    <w:rsid w:val="004264ED"/>
    <w:rsid w:val="00426521"/>
    <w:rsid w:val="004268D5"/>
    <w:rsid w:val="00426C39"/>
    <w:rsid w:val="00430AF2"/>
    <w:rsid w:val="00431F3C"/>
    <w:rsid w:val="004323FF"/>
    <w:rsid w:val="00433F2D"/>
    <w:rsid w:val="0043646A"/>
    <w:rsid w:val="004369AE"/>
    <w:rsid w:val="00436E76"/>
    <w:rsid w:val="00442228"/>
    <w:rsid w:val="004426BE"/>
    <w:rsid w:val="004427FF"/>
    <w:rsid w:val="00442FBD"/>
    <w:rsid w:val="00443D6C"/>
    <w:rsid w:val="00444253"/>
    <w:rsid w:val="00446C55"/>
    <w:rsid w:val="004477D7"/>
    <w:rsid w:val="00450333"/>
    <w:rsid w:val="00450F86"/>
    <w:rsid w:val="00451599"/>
    <w:rsid w:val="00452E62"/>
    <w:rsid w:val="004547EF"/>
    <w:rsid w:val="0045566A"/>
    <w:rsid w:val="0045763A"/>
    <w:rsid w:val="00460F11"/>
    <w:rsid w:val="004610C0"/>
    <w:rsid w:val="004615F7"/>
    <w:rsid w:val="00461BA0"/>
    <w:rsid w:val="00462262"/>
    <w:rsid w:val="00462E5D"/>
    <w:rsid w:val="00465311"/>
    <w:rsid w:val="0046560D"/>
    <w:rsid w:val="00466282"/>
    <w:rsid w:val="00470B18"/>
    <w:rsid w:val="00470BE5"/>
    <w:rsid w:val="00471E92"/>
    <w:rsid w:val="0047236B"/>
    <w:rsid w:val="004728DC"/>
    <w:rsid w:val="00472FC1"/>
    <w:rsid w:val="00473210"/>
    <w:rsid w:val="00473574"/>
    <w:rsid w:val="00473C44"/>
    <w:rsid w:val="004740F7"/>
    <w:rsid w:val="00474459"/>
    <w:rsid w:val="00480564"/>
    <w:rsid w:val="004821C8"/>
    <w:rsid w:val="00484CEF"/>
    <w:rsid w:val="00485B11"/>
    <w:rsid w:val="00487860"/>
    <w:rsid w:val="004901EE"/>
    <w:rsid w:val="00491FDE"/>
    <w:rsid w:val="00492A4E"/>
    <w:rsid w:val="0049394C"/>
    <w:rsid w:val="0049407E"/>
    <w:rsid w:val="00495550"/>
    <w:rsid w:val="004960F6"/>
    <w:rsid w:val="00496383"/>
    <w:rsid w:val="004A0C41"/>
    <w:rsid w:val="004A0C9E"/>
    <w:rsid w:val="004A1E0C"/>
    <w:rsid w:val="004A3737"/>
    <w:rsid w:val="004A4A82"/>
    <w:rsid w:val="004A5236"/>
    <w:rsid w:val="004A5F51"/>
    <w:rsid w:val="004A777D"/>
    <w:rsid w:val="004B0D48"/>
    <w:rsid w:val="004B1C73"/>
    <w:rsid w:val="004B3429"/>
    <w:rsid w:val="004B3594"/>
    <w:rsid w:val="004B3E36"/>
    <w:rsid w:val="004B5A11"/>
    <w:rsid w:val="004B6450"/>
    <w:rsid w:val="004B737C"/>
    <w:rsid w:val="004C04E4"/>
    <w:rsid w:val="004C1B27"/>
    <w:rsid w:val="004C2D39"/>
    <w:rsid w:val="004C2D42"/>
    <w:rsid w:val="004C3FEF"/>
    <w:rsid w:val="004C437C"/>
    <w:rsid w:val="004C5E3F"/>
    <w:rsid w:val="004C6718"/>
    <w:rsid w:val="004C71CB"/>
    <w:rsid w:val="004D45B4"/>
    <w:rsid w:val="004D515A"/>
    <w:rsid w:val="004E11B0"/>
    <w:rsid w:val="004E29B4"/>
    <w:rsid w:val="004E3410"/>
    <w:rsid w:val="004E428E"/>
    <w:rsid w:val="004E5FF4"/>
    <w:rsid w:val="004E6751"/>
    <w:rsid w:val="004E67B5"/>
    <w:rsid w:val="004E72FC"/>
    <w:rsid w:val="004F0AF8"/>
    <w:rsid w:val="004F0BF8"/>
    <w:rsid w:val="004F1EB2"/>
    <w:rsid w:val="004F67AD"/>
    <w:rsid w:val="004F76ED"/>
    <w:rsid w:val="00500517"/>
    <w:rsid w:val="005016D5"/>
    <w:rsid w:val="0050206C"/>
    <w:rsid w:val="00502161"/>
    <w:rsid w:val="00503721"/>
    <w:rsid w:val="00503C13"/>
    <w:rsid w:val="00505696"/>
    <w:rsid w:val="005071A6"/>
    <w:rsid w:val="0051209B"/>
    <w:rsid w:val="00512ED4"/>
    <w:rsid w:val="005136A5"/>
    <w:rsid w:val="005142BF"/>
    <w:rsid w:val="00515C7C"/>
    <w:rsid w:val="005162DE"/>
    <w:rsid w:val="00516BC5"/>
    <w:rsid w:val="00517032"/>
    <w:rsid w:val="00517D57"/>
    <w:rsid w:val="0052012E"/>
    <w:rsid w:val="00520532"/>
    <w:rsid w:val="00521A89"/>
    <w:rsid w:val="00523CCE"/>
    <w:rsid w:val="0052444F"/>
    <w:rsid w:val="00525469"/>
    <w:rsid w:val="0053011D"/>
    <w:rsid w:val="00530F38"/>
    <w:rsid w:val="0053146D"/>
    <w:rsid w:val="0053163E"/>
    <w:rsid w:val="005359EB"/>
    <w:rsid w:val="005369EE"/>
    <w:rsid w:val="005377ED"/>
    <w:rsid w:val="00544756"/>
    <w:rsid w:val="005449FC"/>
    <w:rsid w:val="00545577"/>
    <w:rsid w:val="005466EF"/>
    <w:rsid w:val="00552AF8"/>
    <w:rsid w:val="0055315E"/>
    <w:rsid w:val="00554A13"/>
    <w:rsid w:val="00554C0E"/>
    <w:rsid w:val="00556866"/>
    <w:rsid w:val="00557B43"/>
    <w:rsid w:val="00560D1E"/>
    <w:rsid w:val="00560E9E"/>
    <w:rsid w:val="00561AE2"/>
    <w:rsid w:val="00562E5F"/>
    <w:rsid w:val="00563077"/>
    <w:rsid w:val="005641E5"/>
    <w:rsid w:val="00565C12"/>
    <w:rsid w:val="005660AE"/>
    <w:rsid w:val="00567DE0"/>
    <w:rsid w:val="00570235"/>
    <w:rsid w:val="005727A8"/>
    <w:rsid w:val="005729FC"/>
    <w:rsid w:val="005736B6"/>
    <w:rsid w:val="00574111"/>
    <w:rsid w:val="00574A6B"/>
    <w:rsid w:val="00576140"/>
    <w:rsid w:val="005775F4"/>
    <w:rsid w:val="00582116"/>
    <w:rsid w:val="005821E4"/>
    <w:rsid w:val="0058421C"/>
    <w:rsid w:val="005866CB"/>
    <w:rsid w:val="00586A55"/>
    <w:rsid w:val="00587DC9"/>
    <w:rsid w:val="00591622"/>
    <w:rsid w:val="00592221"/>
    <w:rsid w:val="00592E04"/>
    <w:rsid w:val="005940A4"/>
    <w:rsid w:val="005960C0"/>
    <w:rsid w:val="0059619A"/>
    <w:rsid w:val="005A006A"/>
    <w:rsid w:val="005A07F3"/>
    <w:rsid w:val="005A0E43"/>
    <w:rsid w:val="005A4825"/>
    <w:rsid w:val="005A5285"/>
    <w:rsid w:val="005A72B3"/>
    <w:rsid w:val="005A7AC9"/>
    <w:rsid w:val="005B0447"/>
    <w:rsid w:val="005B0523"/>
    <w:rsid w:val="005B17BC"/>
    <w:rsid w:val="005B186D"/>
    <w:rsid w:val="005B2A34"/>
    <w:rsid w:val="005B6051"/>
    <w:rsid w:val="005B6222"/>
    <w:rsid w:val="005B6379"/>
    <w:rsid w:val="005B794B"/>
    <w:rsid w:val="005C0388"/>
    <w:rsid w:val="005C1343"/>
    <w:rsid w:val="005C1724"/>
    <w:rsid w:val="005C1EFD"/>
    <w:rsid w:val="005C2FF9"/>
    <w:rsid w:val="005C31CE"/>
    <w:rsid w:val="005C46F1"/>
    <w:rsid w:val="005C529A"/>
    <w:rsid w:val="005C5AFC"/>
    <w:rsid w:val="005D0FAD"/>
    <w:rsid w:val="005D14C8"/>
    <w:rsid w:val="005D4774"/>
    <w:rsid w:val="005D53F4"/>
    <w:rsid w:val="005D743F"/>
    <w:rsid w:val="005D75BA"/>
    <w:rsid w:val="005E0455"/>
    <w:rsid w:val="005E056D"/>
    <w:rsid w:val="005E2CA4"/>
    <w:rsid w:val="005E5B2A"/>
    <w:rsid w:val="005E6305"/>
    <w:rsid w:val="005F2F57"/>
    <w:rsid w:val="005F4272"/>
    <w:rsid w:val="005F527A"/>
    <w:rsid w:val="005F5293"/>
    <w:rsid w:val="005F5E79"/>
    <w:rsid w:val="005F6A17"/>
    <w:rsid w:val="005F735C"/>
    <w:rsid w:val="006005A0"/>
    <w:rsid w:val="006031B6"/>
    <w:rsid w:val="00603268"/>
    <w:rsid w:val="00603B5B"/>
    <w:rsid w:val="0060429A"/>
    <w:rsid w:val="006071AD"/>
    <w:rsid w:val="006118FD"/>
    <w:rsid w:val="00611CCC"/>
    <w:rsid w:val="0061398F"/>
    <w:rsid w:val="00613AA7"/>
    <w:rsid w:val="00613B45"/>
    <w:rsid w:val="00616028"/>
    <w:rsid w:val="00616EC2"/>
    <w:rsid w:val="006178E8"/>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424EA"/>
    <w:rsid w:val="00642546"/>
    <w:rsid w:val="00642F94"/>
    <w:rsid w:val="00644609"/>
    <w:rsid w:val="00644A51"/>
    <w:rsid w:val="00646768"/>
    <w:rsid w:val="00647A37"/>
    <w:rsid w:val="00647DC0"/>
    <w:rsid w:val="006505B7"/>
    <w:rsid w:val="00651D73"/>
    <w:rsid w:val="00652115"/>
    <w:rsid w:val="0065310A"/>
    <w:rsid w:val="0065359F"/>
    <w:rsid w:val="00654181"/>
    <w:rsid w:val="00654ECC"/>
    <w:rsid w:val="00655293"/>
    <w:rsid w:val="00661315"/>
    <w:rsid w:val="00661582"/>
    <w:rsid w:val="0066700D"/>
    <w:rsid w:val="0067089E"/>
    <w:rsid w:val="00671BEC"/>
    <w:rsid w:val="00672E7F"/>
    <w:rsid w:val="00673653"/>
    <w:rsid w:val="006737F8"/>
    <w:rsid w:val="006753B9"/>
    <w:rsid w:val="0068085D"/>
    <w:rsid w:val="006811F2"/>
    <w:rsid w:val="00681E25"/>
    <w:rsid w:val="00681EDE"/>
    <w:rsid w:val="0068736E"/>
    <w:rsid w:val="006877D8"/>
    <w:rsid w:val="0068788B"/>
    <w:rsid w:val="006953DA"/>
    <w:rsid w:val="00696560"/>
    <w:rsid w:val="00697371"/>
    <w:rsid w:val="00697B91"/>
    <w:rsid w:val="006A348E"/>
    <w:rsid w:val="006A3912"/>
    <w:rsid w:val="006A54A6"/>
    <w:rsid w:val="006A61F9"/>
    <w:rsid w:val="006A6264"/>
    <w:rsid w:val="006A6890"/>
    <w:rsid w:val="006A742E"/>
    <w:rsid w:val="006B036C"/>
    <w:rsid w:val="006B4ECF"/>
    <w:rsid w:val="006B6008"/>
    <w:rsid w:val="006B7CD4"/>
    <w:rsid w:val="006B7FCA"/>
    <w:rsid w:val="006C06AD"/>
    <w:rsid w:val="006C08A7"/>
    <w:rsid w:val="006C204D"/>
    <w:rsid w:val="006C3AE4"/>
    <w:rsid w:val="006C5C25"/>
    <w:rsid w:val="006C5C40"/>
    <w:rsid w:val="006D05DF"/>
    <w:rsid w:val="006D0753"/>
    <w:rsid w:val="006D0959"/>
    <w:rsid w:val="006D3DFF"/>
    <w:rsid w:val="006D45B2"/>
    <w:rsid w:val="006D6EDF"/>
    <w:rsid w:val="006D7108"/>
    <w:rsid w:val="006D7A9D"/>
    <w:rsid w:val="006E019C"/>
    <w:rsid w:val="006E09E2"/>
    <w:rsid w:val="006E0CC9"/>
    <w:rsid w:val="006E1B44"/>
    <w:rsid w:val="006E248E"/>
    <w:rsid w:val="006E2B67"/>
    <w:rsid w:val="006E57EE"/>
    <w:rsid w:val="006E5C48"/>
    <w:rsid w:val="006E6CF9"/>
    <w:rsid w:val="006F207B"/>
    <w:rsid w:val="006F2FD1"/>
    <w:rsid w:val="006F32A6"/>
    <w:rsid w:val="006F4B01"/>
    <w:rsid w:val="007016AB"/>
    <w:rsid w:val="00706007"/>
    <w:rsid w:val="00707398"/>
    <w:rsid w:val="00710D77"/>
    <w:rsid w:val="00712417"/>
    <w:rsid w:val="0071245E"/>
    <w:rsid w:val="00712B07"/>
    <w:rsid w:val="00716901"/>
    <w:rsid w:val="0072151A"/>
    <w:rsid w:val="007219A3"/>
    <w:rsid w:val="007219BB"/>
    <w:rsid w:val="00723747"/>
    <w:rsid w:val="007251E3"/>
    <w:rsid w:val="007255A2"/>
    <w:rsid w:val="00727959"/>
    <w:rsid w:val="007316A0"/>
    <w:rsid w:val="00736D88"/>
    <w:rsid w:val="00740C98"/>
    <w:rsid w:val="00742173"/>
    <w:rsid w:val="00744CFC"/>
    <w:rsid w:val="0074523B"/>
    <w:rsid w:val="0074539A"/>
    <w:rsid w:val="00745EDF"/>
    <w:rsid w:val="00747446"/>
    <w:rsid w:val="0074775D"/>
    <w:rsid w:val="00747BB0"/>
    <w:rsid w:val="00747E7D"/>
    <w:rsid w:val="00751256"/>
    <w:rsid w:val="00751AEA"/>
    <w:rsid w:val="007541ED"/>
    <w:rsid w:val="00756D85"/>
    <w:rsid w:val="007605FC"/>
    <w:rsid w:val="007615BE"/>
    <w:rsid w:val="00762466"/>
    <w:rsid w:val="00763704"/>
    <w:rsid w:val="00763BA5"/>
    <w:rsid w:val="00764CC8"/>
    <w:rsid w:val="0077220C"/>
    <w:rsid w:val="007744CC"/>
    <w:rsid w:val="00774776"/>
    <w:rsid w:val="0077488C"/>
    <w:rsid w:val="007762AC"/>
    <w:rsid w:val="00776BD1"/>
    <w:rsid w:val="0077711C"/>
    <w:rsid w:val="007778E4"/>
    <w:rsid w:val="00780B41"/>
    <w:rsid w:val="00780CB3"/>
    <w:rsid w:val="007836F5"/>
    <w:rsid w:val="007839D3"/>
    <w:rsid w:val="00785A9E"/>
    <w:rsid w:val="0079200D"/>
    <w:rsid w:val="007925F1"/>
    <w:rsid w:val="00792F29"/>
    <w:rsid w:val="0079361B"/>
    <w:rsid w:val="00793C0E"/>
    <w:rsid w:val="007946F9"/>
    <w:rsid w:val="00794E96"/>
    <w:rsid w:val="00796297"/>
    <w:rsid w:val="007A0E00"/>
    <w:rsid w:val="007A1E7B"/>
    <w:rsid w:val="007A24C2"/>
    <w:rsid w:val="007A31ED"/>
    <w:rsid w:val="007A4A05"/>
    <w:rsid w:val="007A55FF"/>
    <w:rsid w:val="007B0B22"/>
    <w:rsid w:val="007B12E5"/>
    <w:rsid w:val="007B15AC"/>
    <w:rsid w:val="007B2A7A"/>
    <w:rsid w:val="007B4B17"/>
    <w:rsid w:val="007B4C84"/>
    <w:rsid w:val="007B6064"/>
    <w:rsid w:val="007C4A83"/>
    <w:rsid w:val="007C78ED"/>
    <w:rsid w:val="007D0B42"/>
    <w:rsid w:val="007D0C77"/>
    <w:rsid w:val="007D32AF"/>
    <w:rsid w:val="007D401D"/>
    <w:rsid w:val="007D4AD9"/>
    <w:rsid w:val="007D6B5E"/>
    <w:rsid w:val="007D7D19"/>
    <w:rsid w:val="007E063B"/>
    <w:rsid w:val="007E0B8F"/>
    <w:rsid w:val="007E204D"/>
    <w:rsid w:val="007E22D9"/>
    <w:rsid w:val="007E2EC1"/>
    <w:rsid w:val="007E46F4"/>
    <w:rsid w:val="007E4831"/>
    <w:rsid w:val="007E50E1"/>
    <w:rsid w:val="007E752D"/>
    <w:rsid w:val="007E7EB3"/>
    <w:rsid w:val="007F3F14"/>
    <w:rsid w:val="007F474C"/>
    <w:rsid w:val="007F6A23"/>
    <w:rsid w:val="007F78EF"/>
    <w:rsid w:val="007F7930"/>
    <w:rsid w:val="007F7932"/>
    <w:rsid w:val="00800085"/>
    <w:rsid w:val="008002A5"/>
    <w:rsid w:val="008012C5"/>
    <w:rsid w:val="0080511F"/>
    <w:rsid w:val="00806667"/>
    <w:rsid w:val="008105E0"/>
    <w:rsid w:val="0081148D"/>
    <w:rsid w:val="0081231E"/>
    <w:rsid w:val="00812B5B"/>
    <w:rsid w:val="00814010"/>
    <w:rsid w:val="00815BA9"/>
    <w:rsid w:val="0081603A"/>
    <w:rsid w:val="0081695B"/>
    <w:rsid w:val="00816AED"/>
    <w:rsid w:val="00816D69"/>
    <w:rsid w:val="00816DDF"/>
    <w:rsid w:val="00817E7B"/>
    <w:rsid w:val="008207EB"/>
    <w:rsid w:val="00821723"/>
    <w:rsid w:val="00823C7A"/>
    <w:rsid w:val="0082437D"/>
    <w:rsid w:val="00825124"/>
    <w:rsid w:val="0082535D"/>
    <w:rsid w:val="008278CC"/>
    <w:rsid w:val="00832BB6"/>
    <w:rsid w:val="0083334D"/>
    <w:rsid w:val="0083376A"/>
    <w:rsid w:val="0083382D"/>
    <w:rsid w:val="0083503D"/>
    <w:rsid w:val="0083553E"/>
    <w:rsid w:val="008366DE"/>
    <w:rsid w:val="00837868"/>
    <w:rsid w:val="00840AF2"/>
    <w:rsid w:val="00840E5C"/>
    <w:rsid w:val="00843892"/>
    <w:rsid w:val="00844EFF"/>
    <w:rsid w:val="008457FC"/>
    <w:rsid w:val="00845E92"/>
    <w:rsid w:val="0085030E"/>
    <w:rsid w:val="008539A7"/>
    <w:rsid w:val="00853BCD"/>
    <w:rsid w:val="008542D4"/>
    <w:rsid w:val="008548F4"/>
    <w:rsid w:val="008556EF"/>
    <w:rsid w:val="008568F5"/>
    <w:rsid w:val="00860E5C"/>
    <w:rsid w:val="00860E67"/>
    <w:rsid w:val="00861A0B"/>
    <w:rsid w:val="008638F1"/>
    <w:rsid w:val="00866660"/>
    <w:rsid w:val="00876763"/>
    <w:rsid w:val="00876A85"/>
    <w:rsid w:val="0087712A"/>
    <w:rsid w:val="00877778"/>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CA5"/>
    <w:rsid w:val="00897D76"/>
    <w:rsid w:val="008A0406"/>
    <w:rsid w:val="008A0F33"/>
    <w:rsid w:val="008A1EB1"/>
    <w:rsid w:val="008A20F7"/>
    <w:rsid w:val="008A2284"/>
    <w:rsid w:val="008A2FCA"/>
    <w:rsid w:val="008A3ADF"/>
    <w:rsid w:val="008A3C24"/>
    <w:rsid w:val="008A3C8F"/>
    <w:rsid w:val="008A5798"/>
    <w:rsid w:val="008A5839"/>
    <w:rsid w:val="008A5B7B"/>
    <w:rsid w:val="008A63D9"/>
    <w:rsid w:val="008A6B7B"/>
    <w:rsid w:val="008A7521"/>
    <w:rsid w:val="008A7CA0"/>
    <w:rsid w:val="008A7DC6"/>
    <w:rsid w:val="008B0631"/>
    <w:rsid w:val="008B25FF"/>
    <w:rsid w:val="008B601E"/>
    <w:rsid w:val="008B703B"/>
    <w:rsid w:val="008B708A"/>
    <w:rsid w:val="008B71B5"/>
    <w:rsid w:val="008C0134"/>
    <w:rsid w:val="008C0498"/>
    <w:rsid w:val="008C1833"/>
    <w:rsid w:val="008C20E9"/>
    <w:rsid w:val="008C21F1"/>
    <w:rsid w:val="008C266F"/>
    <w:rsid w:val="008C287C"/>
    <w:rsid w:val="008C2C4A"/>
    <w:rsid w:val="008C3884"/>
    <w:rsid w:val="008C411C"/>
    <w:rsid w:val="008C7F2F"/>
    <w:rsid w:val="008D2766"/>
    <w:rsid w:val="008D3027"/>
    <w:rsid w:val="008D37BB"/>
    <w:rsid w:val="008D5974"/>
    <w:rsid w:val="008D7E1D"/>
    <w:rsid w:val="008E376D"/>
    <w:rsid w:val="008E391B"/>
    <w:rsid w:val="008E4E51"/>
    <w:rsid w:val="008E52EB"/>
    <w:rsid w:val="008E599C"/>
    <w:rsid w:val="008E5DF8"/>
    <w:rsid w:val="008E5FF1"/>
    <w:rsid w:val="008E6B2B"/>
    <w:rsid w:val="008E6C12"/>
    <w:rsid w:val="008F0EF5"/>
    <w:rsid w:val="008F2021"/>
    <w:rsid w:val="008F2AB2"/>
    <w:rsid w:val="008F46E3"/>
    <w:rsid w:val="008F5002"/>
    <w:rsid w:val="008F663E"/>
    <w:rsid w:val="008F7DF1"/>
    <w:rsid w:val="0090119B"/>
    <w:rsid w:val="00901C10"/>
    <w:rsid w:val="0090291B"/>
    <w:rsid w:val="00906F18"/>
    <w:rsid w:val="0091173B"/>
    <w:rsid w:val="00912434"/>
    <w:rsid w:val="0091278A"/>
    <w:rsid w:val="00913029"/>
    <w:rsid w:val="00916997"/>
    <w:rsid w:val="00917853"/>
    <w:rsid w:val="0092105D"/>
    <w:rsid w:val="00921075"/>
    <w:rsid w:val="009223E7"/>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40047"/>
    <w:rsid w:val="00940445"/>
    <w:rsid w:val="0094155F"/>
    <w:rsid w:val="0094240F"/>
    <w:rsid w:val="00943261"/>
    <w:rsid w:val="009434BC"/>
    <w:rsid w:val="00944DE6"/>
    <w:rsid w:val="00944E7F"/>
    <w:rsid w:val="009473BC"/>
    <w:rsid w:val="00950247"/>
    <w:rsid w:val="009503CA"/>
    <w:rsid w:val="00953C37"/>
    <w:rsid w:val="009540B3"/>
    <w:rsid w:val="00954811"/>
    <w:rsid w:val="00954DB8"/>
    <w:rsid w:val="00957188"/>
    <w:rsid w:val="0096000A"/>
    <w:rsid w:val="009613ED"/>
    <w:rsid w:val="00961BAB"/>
    <w:rsid w:val="00962406"/>
    <w:rsid w:val="00962739"/>
    <w:rsid w:val="009630CB"/>
    <w:rsid w:val="00970E0B"/>
    <w:rsid w:val="009719A7"/>
    <w:rsid w:val="00973D8A"/>
    <w:rsid w:val="00974022"/>
    <w:rsid w:val="00974BF6"/>
    <w:rsid w:val="00975069"/>
    <w:rsid w:val="009751A1"/>
    <w:rsid w:val="009757D1"/>
    <w:rsid w:val="00975A4E"/>
    <w:rsid w:val="00976ED6"/>
    <w:rsid w:val="00981B8A"/>
    <w:rsid w:val="00982AB4"/>
    <w:rsid w:val="009831C0"/>
    <w:rsid w:val="0098321A"/>
    <w:rsid w:val="00983D9E"/>
    <w:rsid w:val="00984F2F"/>
    <w:rsid w:val="009855A0"/>
    <w:rsid w:val="009856BF"/>
    <w:rsid w:val="00986228"/>
    <w:rsid w:val="0099004E"/>
    <w:rsid w:val="0099130E"/>
    <w:rsid w:val="00991574"/>
    <w:rsid w:val="00991803"/>
    <w:rsid w:val="009933FC"/>
    <w:rsid w:val="0099558C"/>
    <w:rsid w:val="00995D81"/>
    <w:rsid w:val="009A0093"/>
    <w:rsid w:val="009A0B79"/>
    <w:rsid w:val="009A469B"/>
    <w:rsid w:val="009A4963"/>
    <w:rsid w:val="009A56DF"/>
    <w:rsid w:val="009A6AF9"/>
    <w:rsid w:val="009B2AF9"/>
    <w:rsid w:val="009B4D8D"/>
    <w:rsid w:val="009B70EF"/>
    <w:rsid w:val="009C0042"/>
    <w:rsid w:val="009C32DA"/>
    <w:rsid w:val="009C354B"/>
    <w:rsid w:val="009C3BC4"/>
    <w:rsid w:val="009C544F"/>
    <w:rsid w:val="009C702B"/>
    <w:rsid w:val="009D5052"/>
    <w:rsid w:val="009D7533"/>
    <w:rsid w:val="009D7980"/>
    <w:rsid w:val="009E00BF"/>
    <w:rsid w:val="009E11C4"/>
    <w:rsid w:val="009E2BCB"/>
    <w:rsid w:val="009E52E5"/>
    <w:rsid w:val="009E5703"/>
    <w:rsid w:val="009E610B"/>
    <w:rsid w:val="009E674F"/>
    <w:rsid w:val="009E6B25"/>
    <w:rsid w:val="009E7547"/>
    <w:rsid w:val="009F0921"/>
    <w:rsid w:val="009F1BDB"/>
    <w:rsid w:val="009F2B10"/>
    <w:rsid w:val="009F3D36"/>
    <w:rsid w:val="009F521C"/>
    <w:rsid w:val="009F5AB1"/>
    <w:rsid w:val="009F6F49"/>
    <w:rsid w:val="00A00C29"/>
    <w:rsid w:val="00A011A8"/>
    <w:rsid w:val="00A01644"/>
    <w:rsid w:val="00A01DA3"/>
    <w:rsid w:val="00A03BCD"/>
    <w:rsid w:val="00A054DB"/>
    <w:rsid w:val="00A05C6E"/>
    <w:rsid w:val="00A06276"/>
    <w:rsid w:val="00A07491"/>
    <w:rsid w:val="00A07BCA"/>
    <w:rsid w:val="00A1071D"/>
    <w:rsid w:val="00A10AE0"/>
    <w:rsid w:val="00A10B97"/>
    <w:rsid w:val="00A12CC2"/>
    <w:rsid w:val="00A12EFE"/>
    <w:rsid w:val="00A131DF"/>
    <w:rsid w:val="00A16B4B"/>
    <w:rsid w:val="00A174ED"/>
    <w:rsid w:val="00A21F91"/>
    <w:rsid w:val="00A22EEC"/>
    <w:rsid w:val="00A23B3A"/>
    <w:rsid w:val="00A26D87"/>
    <w:rsid w:val="00A27078"/>
    <w:rsid w:val="00A27FCF"/>
    <w:rsid w:val="00A30B99"/>
    <w:rsid w:val="00A30E02"/>
    <w:rsid w:val="00A317A4"/>
    <w:rsid w:val="00A319AA"/>
    <w:rsid w:val="00A36C40"/>
    <w:rsid w:val="00A37185"/>
    <w:rsid w:val="00A41940"/>
    <w:rsid w:val="00A41C43"/>
    <w:rsid w:val="00A41EE8"/>
    <w:rsid w:val="00A46C5A"/>
    <w:rsid w:val="00A4780F"/>
    <w:rsid w:val="00A50EF1"/>
    <w:rsid w:val="00A528DB"/>
    <w:rsid w:val="00A5621F"/>
    <w:rsid w:val="00A57E3E"/>
    <w:rsid w:val="00A609E2"/>
    <w:rsid w:val="00A60A7A"/>
    <w:rsid w:val="00A61C0F"/>
    <w:rsid w:val="00A6276E"/>
    <w:rsid w:val="00A663C6"/>
    <w:rsid w:val="00A71849"/>
    <w:rsid w:val="00A72462"/>
    <w:rsid w:val="00A72FA5"/>
    <w:rsid w:val="00A735C2"/>
    <w:rsid w:val="00A759F3"/>
    <w:rsid w:val="00A75B94"/>
    <w:rsid w:val="00A75E54"/>
    <w:rsid w:val="00A763F6"/>
    <w:rsid w:val="00A80B51"/>
    <w:rsid w:val="00A81861"/>
    <w:rsid w:val="00A81F2E"/>
    <w:rsid w:val="00A82BC6"/>
    <w:rsid w:val="00A832BA"/>
    <w:rsid w:val="00A83E90"/>
    <w:rsid w:val="00A84B43"/>
    <w:rsid w:val="00A86CCA"/>
    <w:rsid w:val="00A86CF4"/>
    <w:rsid w:val="00A87523"/>
    <w:rsid w:val="00A87E1D"/>
    <w:rsid w:val="00A903BA"/>
    <w:rsid w:val="00A94AED"/>
    <w:rsid w:val="00A959F9"/>
    <w:rsid w:val="00A971B3"/>
    <w:rsid w:val="00A97578"/>
    <w:rsid w:val="00AA08A7"/>
    <w:rsid w:val="00AA2CB9"/>
    <w:rsid w:val="00AA3FC2"/>
    <w:rsid w:val="00AA516C"/>
    <w:rsid w:val="00AA559B"/>
    <w:rsid w:val="00AA588A"/>
    <w:rsid w:val="00AB0612"/>
    <w:rsid w:val="00AB0E9F"/>
    <w:rsid w:val="00AB2592"/>
    <w:rsid w:val="00AB25EC"/>
    <w:rsid w:val="00AB3E61"/>
    <w:rsid w:val="00AB6393"/>
    <w:rsid w:val="00AB6DC5"/>
    <w:rsid w:val="00AB79DB"/>
    <w:rsid w:val="00AC08A3"/>
    <w:rsid w:val="00AC0F51"/>
    <w:rsid w:val="00AC1689"/>
    <w:rsid w:val="00AC1AB8"/>
    <w:rsid w:val="00AC1F82"/>
    <w:rsid w:val="00AC59BE"/>
    <w:rsid w:val="00AC6612"/>
    <w:rsid w:val="00AC767A"/>
    <w:rsid w:val="00AC76EC"/>
    <w:rsid w:val="00AD08CD"/>
    <w:rsid w:val="00AD0D3F"/>
    <w:rsid w:val="00AD1C59"/>
    <w:rsid w:val="00AD220C"/>
    <w:rsid w:val="00AD3841"/>
    <w:rsid w:val="00AD70F9"/>
    <w:rsid w:val="00AD76A1"/>
    <w:rsid w:val="00AE07E4"/>
    <w:rsid w:val="00AE0F61"/>
    <w:rsid w:val="00AF062B"/>
    <w:rsid w:val="00AF08C6"/>
    <w:rsid w:val="00AF143F"/>
    <w:rsid w:val="00AF1EA9"/>
    <w:rsid w:val="00AF20C1"/>
    <w:rsid w:val="00B021B8"/>
    <w:rsid w:val="00B0281B"/>
    <w:rsid w:val="00B02F73"/>
    <w:rsid w:val="00B05C9C"/>
    <w:rsid w:val="00B063F8"/>
    <w:rsid w:val="00B07F73"/>
    <w:rsid w:val="00B10398"/>
    <w:rsid w:val="00B1094B"/>
    <w:rsid w:val="00B11044"/>
    <w:rsid w:val="00B115C5"/>
    <w:rsid w:val="00B129BC"/>
    <w:rsid w:val="00B132D9"/>
    <w:rsid w:val="00B1349B"/>
    <w:rsid w:val="00B14FC5"/>
    <w:rsid w:val="00B1745B"/>
    <w:rsid w:val="00B20126"/>
    <w:rsid w:val="00B250E9"/>
    <w:rsid w:val="00B25D1A"/>
    <w:rsid w:val="00B2619F"/>
    <w:rsid w:val="00B27F16"/>
    <w:rsid w:val="00B31346"/>
    <w:rsid w:val="00B31438"/>
    <w:rsid w:val="00B3403A"/>
    <w:rsid w:val="00B35209"/>
    <w:rsid w:val="00B35613"/>
    <w:rsid w:val="00B35EF0"/>
    <w:rsid w:val="00B36CD0"/>
    <w:rsid w:val="00B37DB9"/>
    <w:rsid w:val="00B4209C"/>
    <w:rsid w:val="00B42F52"/>
    <w:rsid w:val="00B45A2D"/>
    <w:rsid w:val="00B468DC"/>
    <w:rsid w:val="00B47646"/>
    <w:rsid w:val="00B51B10"/>
    <w:rsid w:val="00B52230"/>
    <w:rsid w:val="00B52B40"/>
    <w:rsid w:val="00B544AB"/>
    <w:rsid w:val="00B54867"/>
    <w:rsid w:val="00B555F6"/>
    <w:rsid w:val="00B55763"/>
    <w:rsid w:val="00B5666B"/>
    <w:rsid w:val="00B5688A"/>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7190B"/>
    <w:rsid w:val="00B71C67"/>
    <w:rsid w:val="00B73EAB"/>
    <w:rsid w:val="00B74848"/>
    <w:rsid w:val="00B74E0B"/>
    <w:rsid w:val="00B75CD5"/>
    <w:rsid w:val="00B8000A"/>
    <w:rsid w:val="00B843D2"/>
    <w:rsid w:val="00B8509B"/>
    <w:rsid w:val="00B85E71"/>
    <w:rsid w:val="00B92B50"/>
    <w:rsid w:val="00B936F7"/>
    <w:rsid w:val="00B94023"/>
    <w:rsid w:val="00B9426A"/>
    <w:rsid w:val="00B94696"/>
    <w:rsid w:val="00B9475E"/>
    <w:rsid w:val="00B949B9"/>
    <w:rsid w:val="00B9530C"/>
    <w:rsid w:val="00B96B78"/>
    <w:rsid w:val="00B973A6"/>
    <w:rsid w:val="00B97489"/>
    <w:rsid w:val="00BA16BF"/>
    <w:rsid w:val="00BA29CC"/>
    <w:rsid w:val="00BA60E1"/>
    <w:rsid w:val="00BA6121"/>
    <w:rsid w:val="00BA72D6"/>
    <w:rsid w:val="00BB0128"/>
    <w:rsid w:val="00BB1A60"/>
    <w:rsid w:val="00BB23E1"/>
    <w:rsid w:val="00BB3198"/>
    <w:rsid w:val="00BB5A42"/>
    <w:rsid w:val="00BB6B02"/>
    <w:rsid w:val="00BC1B55"/>
    <w:rsid w:val="00BC1C90"/>
    <w:rsid w:val="00BC1F59"/>
    <w:rsid w:val="00BC2C47"/>
    <w:rsid w:val="00BC34E2"/>
    <w:rsid w:val="00BC5CAC"/>
    <w:rsid w:val="00BC78AF"/>
    <w:rsid w:val="00BD0480"/>
    <w:rsid w:val="00BD0523"/>
    <w:rsid w:val="00BD05FD"/>
    <w:rsid w:val="00BD1364"/>
    <w:rsid w:val="00BD321B"/>
    <w:rsid w:val="00BD3BB8"/>
    <w:rsid w:val="00BD3FAF"/>
    <w:rsid w:val="00BD4A09"/>
    <w:rsid w:val="00BD57FF"/>
    <w:rsid w:val="00BD6F63"/>
    <w:rsid w:val="00BE05B0"/>
    <w:rsid w:val="00BE1F1C"/>
    <w:rsid w:val="00BE35F1"/>
    <w:rsid w:val="00BE3FFF"/>
    <w:rsid w:val="00BE4033"/>
    <w:rsid w:val="00BE569A"/>
    <w:rsid w:val="00BE6240"/>
    <w:rsid w:val="00BE676B"/>
    <w:rsid w:val="00BE6D91"/>
    <w:rsid w:val="00BE76F1"/>
    <w:rsid w:val="00BF0867"/>
    <w:rsid w:val="00BF1B84"/>
    <w:rsid w:val="00BF383A"/>
    <w:rsid w:val="00BF49B5"/>
    <w:rsid w:val="00BF626A"/>
    <w:rsid w:val="00BF6BA5"/>
    <w:rsid w:val="00BF6F7C"/>
    <w:rsid w:val="00BF7D04"/>
    <w:rsid w:val="00C005BD"/>
    <w:rsid w:val="00C0066B"/>
    <w:rsid w:val="00C010FF"/>
    <w:rsid w:val="00C02BAD"/>
    <w:rsid w:val="00C03F83"/>
    <w:rsid w:val="00C05CE3"/>
    <w:rsid w:val="00C05EDA"/>
    <w:rsid w:val="00C0607F"/>
    <w:rsid w:val="00C06A97"/>
    <w:rsid w:val="00C06F7A"/>
    <w:rsid w:val="00C0735B"/>
    <w:rsid w:val="00C07A30"/>
    <w:rsid w:val="00C10A50"/>
    <w:rsid w:val="00C13A2E"/>
    <w:rsid w:val="00C16C72"/>
    <w:rsid w:val="00C17BA4"/>
    <w:rsid w:val="00C23E8F"/>
    <w:rsid w:val="00C24DA7"/>
    <w:rsid w:val="00C25B90"/>
    <w:rsid w:val="00C26C86"/>
    <w:rsid w:val="00C30147"/>
    <w:rsid w:val="00C31765"/>
    <w:rsid w:val="00C31943"/>
    <w:rsid w:val="00C34E83"/>
    <w:rsid w:val="00C35A93"/>
    <w:rsid w:val="00C36D58"/>
    <w:rsid w:val="00C4104B"/>
    <w:rsid w:val="00C4127A"/>
    <w:rsid w:val="00C41632"/>
    <w:rsid w:val="00C41CD9"/>
    <w:rsid w:val="00C44583"/>
    <w:rsid w:val="00C44B21"/>
    <w:rsid w:val="00C44F36"/>
    <w:rsid w:val="00C4546B"/>
    <w:rsid w:val="00C45CE4"/>
    <w:rsid w:val="00C45E85"/>
    <w:rsid w:val="00C47325"/>
    <w:rsid w:val="00C47C87"/>
    <w:rsid w:val="00C535BB"/>
    <w:rsid w:val="00C5410B"/>
    <w:rsid w:val="00C54B78"/>
    <w:rsid w:val="00C55C34"/>
    <w:rsid w:val="00C56648"/>
    <w:rsid w:val="00C5766C"/>
    <w:rsid w:val="00C60504"/>
    <w:rsid w:val="00C610F4"/>
    <w:rsid w:val="00C627E8"/>
    <w:rsid w:val="00C6317C"/>
    <w:rsid w:val="00C6407D"/>
    <w:rsid w:val="00C6458A"/>
    <w:rsid w:val="00C65C76"/>
    <w:rsid w:val="00C67767"/>
    <w:rsid w:val="00C70404"/>
    <w:rsid w:val="00C71667"/>
    <w:rsid w:val="00C71FBB"/>
    <w:rsid w:val="00C750D8"/>
    <w:rsid w:val="00C75179"/>
    <w:rsid w:val="00C81732"/>
    <w:rsid w:val="00C8288C"/>
    <w:rsid w:val="00C82B67"/>
    <w:rsid w:val="00C82D92"/>
    <w:rsid w:val="00C82E08"/>
    <w:rsid w:val="00C84220"/>
    <w:rsid w:val="00C84DBA"/>
    <w:rsid w:val="00C84F0F"/>
    <w:rsid w:val="00C86FE7"/>
    <w:rsid w:val="00C87683"/>
    <w:rsid w:val="00C91A4C"/>
    <w:rsid w:val="00C92EAA"/>
    <w:rsid w:val="00C93019"/>
    <w:rsid w:val="00C937C3"/>
    <w:rsid w:val="00C93F97"/>
    <w:rsid w:val="00C941DB"/>
    <w:rsid w:val="00C9504C"/>
    <w:rsid w:val="00C956C4"/>
    <w:rsid w:val="00CA03C2"/>
    <w:rsid w:val="00CA1758"/>
    <w:rsid w:val="00CA2ED4"/>
    <w:rsid w:val="00CA5DC4"/>
    <w:rsid w:val="00CA6019"/>
    <w:rsid w:val="00CA614E"/>
    <w:rsid w:val="00CA6A56"/>
    <w:rsid w:val="00CA6CD2"/>
    <w:rsid w:val="00CB0C5F"/>
    <w:rsid w:val="00CB2680"/>
    <w:rsid w:val="00CB33BD"/>
    <w:rsid w:val="00CB6B06"/>
    <w:rsid w:val="00CB72D3"/>
    <w:rsid w:val="00CC057A"/>
    <w:rsid w:val="00CC14BF"/>
    <w:rsid w:val="00CC1BBC"/>
    <w:rsid w:val="00CC205D"/>
    <w:rsid w:val="00CC31AF"/>
    <w:rsid w:val="00CC3FE6"/>
    <w:rsid w:val="00CC46A5"/>
    <w:rsid w:val="00CC5EA8"/>
    <w:rsid w:val="00CC5EFD"/>
    <w:rsid w:val="00CC65F4"/>
    <w:rsid w:val="00CC6B7B"/>
    <w:rsid w:val="00CC7123"/>
    <w:rsid w:val="00CC7156"/>
    <w:rsid w:val="00CC71F2"/>
    <w:rsid w:val="00CC7931"/>
    <w:rsid w:val="00CD026B"/>
    <w:rsid w:val="00CD1032"/>
    <w:rsid w:val="00CD1545"/>
    <w:rsid w:val="00CD3E7B"/>
    <w:rsid w:val="00CD4973"/>
    <w:rsid w:val="00CD55D0"/>
    <w:rsid w:val="00CD5855"/>
    <w:rsid w:val="00CD5A25"/>
    <w:rsid w:val="00CE0C7C"/>
    <w:rsid w:val="00CE1656"/>
    <w:rsid w:val="00CE4098"/>
    <w:rsid w:val="00CE47C5"/>
    <w:rsid w:val="00CE529A"/>
    <w:rsid w:val="00CF01BF"/>
    <w:rsid w:val="00CF07D4"/>
    <w:rsid w:val="00CF172E"/>
    <w:rsid w:val="00CF2E13"/>
    <w:rsid w:val="00CF373B"/>
    <w:rsid w:val="00CF53C6"/>
    <w:rsid w:val="00CF6ACD"/>
    <w:rsid w:val="00D00229"/>
    <w:rsid w:val="00D00BC8"/>
    <w:rsid w:val="00D01601"/>
    <w:rsid w:val="00D03ADC"/>
    <w:rsid w:val="00D054A4"/>
    <w:rsid w:val="00D05B94"/>
    <w:rsid w:val="00D05C3A"/>
    <w:rsid w:val="00D06331"/>
    <w:rsid w:val="00D10FA6"/>
    <w:rsid w:val="00D115E0"/>
    <w:rsid w:val="00D12223"/>
    <w:rsid w:val="00D12A62"/>
    <w:rsid w:val="00D12DE7"/>
    <w:rsid w:val="00D12E65"/>
    <w:rsid w:val="00D130F0"/>
    <w:rsid w:val="00D1394F"/>
    <w:rsid w:val="00D13A7F"/>
    <w:rsid w:val="00D14D5E"/>
    <w:rsid w:val="00D15D5B"/>
    <w:rsid w:val="00D17846"/>
    <w:rsid w:val="00D17B7A"/>
    <w:rsid w:val="00D22F86"/>
    <w:rsid w:val="00D24A2B"/>
    <w:rsid w:val="00D24A36"/>
    <w:rsid w:val="00D256A8"/>
    <w:rsid w:val="00D25E6A"/>
    <w:rsid w:val="00D323AA"/>
    <w:rsid w:val="00D336FE"/>
    <w:rsid w:val="00D33B45"/>
    <w:rsid w:val="00D34978"/>
    <w:rsid w:val="00D34F35"/>
    <w:rsid w:val="00D35523"/>
    <w:rsid w:val="00D400BE"/>
    <w:rsid w:val="00D42150"/>
    <w:rsid w:val="00D42181"/>
    <w:rsid w:val="00D4448D"/>
    <w:rsid w:val="00D50733"/>
    <w:rsid w:val="00D51306"/>
    <w:rsid w:val="00D51549"/>
    <w:rsid w:val="00D52FCD"/>
    <w:rsid w:val="00D53F3F"/>
    <w:rsid w:val="00D5402A"/>
    <w:rsid w:val="00D547C2"/>
    <w:rsid w:val="00D56AFA"/>
    <w:rsid w:val="00D606C2"/>
    <w:rsid w:val="00D612E4"/>
    <w:rsid w:val="00D63395"/>
    <w:rsid w:val="00D65265"/>
    <w:rsid w:val="00D65857"/>
    <w:rsid w:val="00D66235"/>
    <w:rsid w:val="00D67050"/>
    <w:rsid w:val="00D7005F"/>
    <w:rsid w:val="00D715D4"/>
    <w:rsid w:val="00D71C9D"/>
    <w:rsid w:val="00D73612"/>
    <w:rsid w:val="00D73BF9"/>
    <w:rsid w:val="00D74C52"/>
    <w:rsid w:val="00D76455"/>
    <w:rsid w:val="00D830B3"/>
    <w:rsid w:val="00D850BD"/>
    <w:rsid w:val="00D90ABD"/>
    <w:rsid w:val="00D93162"/>
    <w:rsid w:val="00D94694"/>
    <w:rsid w:val="00D94BE7"/>
    <w:rsid w:val="00D94C21"/>
    <w:rsid w:val="00D94EE2"/>
    <w:rsid w:val="00D968F8"/>
    <w:rsid w:val="00D970D6"/>
    <w:rsid w:val="00DA006A"/>
    <w:rsid w:val="00DA0866"/>
    <w:rsid w:val="00DA0F79"/>
    <w:rsid w:val="00DA25E8"/>
    <w:rsid w:val="00DA3B1F"/>
    <w:rsid w:val="00DA62A6"/>
    <w:rsid w:val="00DA6D64"/>
    <w:rsid w:val="00DA77E7"/>
    <w:rsid w:val="00DA787E"/>
    <w:rsid w:val="00DB0DAE"/>
    <w:rsid w:val="00DB1CC3"/>
    <w:rsid w:val="00DB3CC7"/>
    <w:rsid w:val="00DB550A"/>
    <w:rsid w:val="00DB5847"/>
    <w:rsid w:val="00DB5CD2"/>
    <w:rsid w:val="00DB6684"/>
    <w:rsid w:val="00DB68EC"/>
    <w:rsid w:val="00DB6917"/>
    <w:rsid w:val="00DB7E4C"/>
    <w:rsid w:val="00DC28BB"/>
    <w:rsid w:val="00DC2B96"/>
    <w:rsid w:val="00DC4E40"/>
    <w:rsid w:val="00DC50E1"/>
    <w:rsid w:val="00DC58D0"/>
    <w:rsid w:val="00DC60D6"/>
    <w:rsid w:val="00DC660E"/>
    <w:rsid w:val="00DC685F"/>
    <w:rsid w:val="00DD0AAF"/>
    <w:rsid w:val="00DD10E5"/>
    <w:rsid w:val="00DD257D"/>
    <w:rsid w:val="00DD29F3"/>
    <w:rsid w:val="00DD4262"/>
    <w:rsid w:val="00DD46C1"/>
    <w:rsid w:val="00DD494C"/>
    <w:rsid w:val="00DE0457"/>
    <w:rsid w:val="00DE17F1"/>
    <w:rsid w:val="00DE211C"/>
    <w:rsid w:val="00DE33A6"/>
    <w:rsid w:val="00DE36A9"/>
    <w:rsid w:val="00DE4A61"/>
    <w:rsid w:val="00DE5FBB"/>
    <w:rsid w:val="00DE7442"/>
    <w:rsid w:val="00DF0050"/>
    <w:rsid w:val="00DF1A28"/>
    <w:rsid w:val="00DF271C"/>
    <w:rsid w:val="00DF297A"/>
    <w:rsid w:val="00DF3C0C"/>
    <w:rsid w:val="00DF4BEE"/>
    <w:rsid w:val="00DF5A8F"/>
    <w:rsid w:val="00DF666C"/>
    <w:rsid w:val="00DF69F6"/>
    <w:rsid w:val="00E00594"/>
    <w:rsid w:val="00E00BC3"/>
    <w:rsid w:val="00E0139B"/>
    <w:rsid w:val="00E0388A"/>
    <w:rsid w:val="00E101C1"/>
    <w:rsid w:val="00E124AB"/>
    <w:rsid w:val="00E129CB"/>
    <w:rsid w:val="00E17E94"/>
    <w:rsid w:val="00E230AE"/>
    <w:rsid w:val="00E246E2"/>
    <w:rsid w:val="00E254D6"/>
    <w:rsid w:val="00E25B1C"/>
    <w:rsid w:val="00E26D32"/>
    <w:rsid w:val="00E2706C"/>
    <w:rsid w:val="00E31002"/>
    <w:rsid w:val="00E322CD"/>
    <w:rsid w:val="00E32D05"/>
    <w:rsid w:val="00E335FD"/>
    <w:rsid w:val="00E37CF9"/>
    <w:rsid w:val="00E40CB8"/>
    <w:rsid w:val="00E428EA"/>
    <w:rsid w:val="00E43C92"/>
    <w:rsid w:val="00E4419F"/>
    <w:rsid w:val="00E500A2"/>
    <w:rsid w:val="00E50155"/>
    <w:rsid w:val="00E51019"/>
    <w:rsid w:val="00E55191"/>
    <w:rsid w:val="00E55ACE"/>
    <w:rsid w:val="00E576A2"/>
    <w:rsid w:val="00E6057C"/>
    <w:rsid w:val="00E61663"/>
    <w:rsid w:val="00E61F4B"/>
    <w:rsid w:val="00E64298"/>
    <w:rsid w:val="00E646AA"/>
    <w:rsid w:val="00E65A21"/>
    <w:rsid w:val="00E67727"/>
    <w:rsid w:val="00E705BC"/>
    <w:rsid w:val="00E7077F"/>
    <w:rsid w:val="00E70AF3"/>
    <w:rsid w:val="00E722BD"/>
    <w:rsid w:val="00E745F1"/>
    <w:rsid w:val="00E74B24"/>
    <w:rsid w:val="00E74C78"/>
    <w:rsid w:val="00E74EF2"/>
    <w:rsid w:val="00E7665C"/>
    <w:rsid w:val="00E81890"/>
    <w:rsid w:val="00E84CF5"/>
    <w:rsid w:val="00E912FB"/>
    <w:rsid w:val="00E91EF8"/>
    <w:rsid w:val="00E92328"/>
    <w:rsid w:val="00E9257F"/>
    <w:rsid w:val="00E95A16"/>
    <w:rsid w:val="00E97122"/>
    <w:rsid w:val="00EA07FB"/>
    <w:rsid w:val="00EA08D9"/>
    <w:rsid w:val="00EA09DC"/>
    <w:rsid w:val="00EA1921"/>
    <w:rsid w:val="00EA2248"/>
    <w:rsid w:val="00EA49B0"/>
    <w:rsid w:val="00EA676F"/>
    <w:rsid w:val="00EB5152"/>
    <w:rsid w:val="00EB53CF"/>
    <w:rsid w:val="00EB609B"/>
    <w:rsid w:val="00EB6250"/>
    <w:rsid w:val="00EB7604"/>
    <w:rsid w:val="00EC2521"/>
    <w:rsid w:val="00EC2C3A"/>
    <w:rsid w:val="00EC30DD"/>
    <w:rsid w:val="00EC3315"/>
    <w:rsid w:val="00EC3F13"/>
    <w:rsid w:val="00EC4958"/>
    <w:rsid w:val="00EC64D0"/>
    <w:rsid w:val="00EC70BE"/>
    <w:rsid w:val="00EC748F"/>
    <w:rsid w:val="00EC7581"/>
    <w:rsid w:val="00ED4A2A"/>
    <w:rsid w:val="00ED590F"/>
    <w:rsid w:val="00ED5C56"/>
    <w:rsid w:val="00ED75DC"/>
    <w:rsid w:val="00ED77D1"/>
    <w:rsid w:val="00EE0486"/>
    <w:rsid w:val="00EE261F"/>
    <w:rsid w:val="00EE50D6"/>
    <w:rsid w:val="00EE6AC7"/>
    <w:rsid w:val="00EE7D2B"/>
    <w:rsid w:val="00EE7DF5"/>
    <w:rsid w:val="00EF1065"/>
    <w:rsid w:val="00EF34BE"/>
    <w:rsid w:val="00EF34EE"/>
    <w:rsid w:val="00EF51B0"/>
    <w:rsid w:val="00EF7F31"/>
    <w:rsid w:val="00F0134F"/>
    <w:rsid w:val="00F02AF0"/>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6FA"/>
    <w:rsid w:val="00F17BBB"/>
    <w:rsid w:val="00F22186"/>
    <w:rsid w:val="00F23500"/>
    <w:rsid w:val="00F23DB3"/>
    <w:rsid w:val="00F30D14"/>
    <w:rsid w:val="00F31349"/>
    <w:rsid w:val="00F31B6D"/>
    <w:rsid w:val="00F31CDC"/>
    <w:rsid w:val="00F31DC9"/>
    <w:rsid w:val="00F32465"/>
    <w:rsid w:val="00F36946"/>
    <w:rsid w:val="00F41AAC"/>
    <w:rsid w:val="00F42D8E"/>
    <w:rsid w:val="00F4363A"/>
    <w:rsid w:val="00F43EB7"/>
    <w:rsid w:val="00F443AF"/>
    <w:rsid w:val="00F469A9"/>
    <w:rsid w:val="00F47B94"/>
    <w:rsid w:val="00F53638"/>
    <w:rsid w:val="00F54A05"/>
    <w:rsid w:val="00F562C0"/>
    <w:rsid w:val="00F57424"/>
    <w:rsid w:val="00F60947"/>
    <w:rsid w:val="00F62355"/>
    <w:rsid w:val="00F649FB"/>
    <w:rsid w:val="00F657C8"/>
    <w:rsid w:val="00F66B7D"/>
    <w:rsid w:val="00F676D3"/>
    <w:rsid w:val="00F677FC"/>
    <w:rsid w:val="00F67A28"/>
    <w:rsid w:val="00F67B7A"/>
    <w:rsid w:val="00F700BA"/>
    <w:rsid w:val="00F709D3"/>
    <w:rsid w:val="00F726E2"/>
    <w:rsid w:val="00F73746"/>
    <w:rsid w:val="00F73B36"/>
    <w:rsid w:val="00F765A2"/>
    <w:rsid w:val="00F76C9B"/>
    <w:rsid w:val="00F77611"/>
    <w:rsid w:val="00F779DD"/>
    <w:rsid w:val="00F803A1"/>
    <w:rsid w:val="00F837C6"/>
    <w:rsid w:val="00F84551"/>
    <w:rsid w:val="00F84901"/>
    <w:rsid w:val="00F84F6A"/>
    <w:rsid w:val="00F85423"/>
    <w:rsid w:val="00F85526"/>
    <w:rsid w:val="00F87F81"/>
    <w:rsid w:val="00F9003B"/>
    <w:rsid w:val="00F90FE6"/>
    <w:rsid w:val="00F913A9"/>
    <w:rsid w:val="00F91D77"/>
    <w:rsid w:val="00F9643E"/>
    <w:rsid w:val="00F9708A"/>
    <w:rsid w:val="00F9761D"/>
    <w:rsid w:val="00F978E5"/>
    <w:rsid w:val="00FA1BA3"/>
    <w:rsid w:val="00FA24D8"/>
    <w:rsid w:val="00FA3962"/>
    <w:rsid w:val="00FA3BD0"/>
    <w:rsid w:val="00FA3DFA"/>
    <w:rsid w:val="00FA4868"/>
    <w:rsid w:val="00FA5EBF"/>
    <w:rsid w:val="00FB07D2"/>
    <w:rsid w:val="00FB17F5"/>
    <w:rsid w:val="00FB2865"/>
    <w:rsid w:val="00FB3A85"/>
    <w:rsid w:val="00FB4127"/>
    <w:rsid w:val="00FC002E"/>
    <w:rsid w:val="00FC0E5A"/>
    <w:rsid w:val="00FC1CF0"/>
    <w:rsid w:val="00FC371F"/>
    <w:rsid w:val="00FC4AAA"/>
    <w:rsid w:val="00FC6C20"/>
    <w:rsid w:val="00FC7037"/>
    <w:rsid w:val="00FD1547"/>
    <w:rsid w:val="00FD43A0"/>
    <w:rsid w:val="00FD6C56"/>
    <w:rsid w:val="00FD7463"/>
    <w:rsid w:val="00FE0043"/>
    <w:rsid w:val="00FE1F9A"/>
    <w:rsid w:val="00FE28F7"/>
    <w:rsid w:val="00FE2C94"/>
    <w:rsid w:val="00FE3700"/>
    <w:rsid w:val="00FE3F4E"/>
    <w:rsid w:val="00FE4EC8"/>
    <w:rsid w:val="00FF1E8B"/>
    <w:rsid w:val="00FF29E0"/>
    <w:rsid w:val="00FF2EB8"/>
    <w:rsid w:val="00FF5396"/>
    <w:rsid w:val="00FF5D52"/>
    <w:rsid w:val="00FF674B"/>
    <w:rsid w:val="00FF679D"/>
    <w:rsid w:val="00FF73C3"/>
    <w:rsid w:val="00FF7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94822"/>
  <w15:docId w15:val="{C7F2D2F1-ED22-4162-9294-B66C69A4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cbd.int/doc/decisions/cop-13/cop-13-dec-21-ar.pdf"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www.cbd.int/doc/decisions/cop-14/cop-14-dec-23-ar.pdf"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30-ar.pdf"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efieo.org/sites/default/files/ieo/evaluations/files/transformational-change-2017.pdf" TargetMode="External"/><Relationship Id="rId2" Type="http://schemas.openxmlformats.org/officeDocument/2006/relationships/hyperlink" Target="http://www.gefieo.org/sites/default/files/ieo/evaluations/files/iaps-2017_0.pdf" TargetMode="External"/><Relationship Id="rId1" Type="http://schemas.openxmlformats.org/officeDocument/2006/relationships/hyperlink" Target="https://www.gefieo.org/evaluations/evaluation-gefs-support-mainstreaming-biodiversity-2018" TargetMode="External"/><Relationship Id="rId4" Type="http://schemas.openxmlformats.org/officeDocument/2006/relationships/hyperlink" Target="https://www.gefieo.org/evaluations/evaluation-gef-support-scaling-impac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2129-8248-4ACA-B444-44721568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42</Pages>
  <Words>10422</Words>
  <Characters>59409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SBSTTA-24-1-ar</vt:lpstr>
    </vt:vector>
  </TitlesOfParts>
  <Company>HP</Company>
  <LinksUpToDate>false</LinksUpToDate>
  <CharactersWithSpaces>69692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SBSTTA-24-1-ar</dc:title>
  <dc:creator>SCBD</dc:creator>
  <cp:lastModifiedBy>Tatiana Zavarzina</cp:lastModifiedBy>
  <cp:revision>189</cp:revision>
  <cp:lastPrinted>2020-02-17T19:07:00Z</cp:lastPrinted>
  <dcterms:created xsi:type="dcterms:W3CDTF">2020-07-19T08:48:00Z</dcterms:created>
  <dcterms:modified xsi:type="dcterms:W3CDTF">2020-07-24T18:36:00Z</dcterms:modified>
</cp:coreProperties>
</file>