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2A6CEE" w14:paraId="30B6BF68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889057A" w14:textId="77777777" w:rsidR="00A96B21" w:rsidRPr="00C111E7" w:rsidRDefault="00A96B21" w:rsidP="00B60E5F">
            <w:pPr>
              <w:spacing w:after="120"/>
              <w:jc w:val="left"/>
            </w:pPr>
            <w:bookmarkStart w:id="0" w:name="_Hlk137651738"/>
            <w:r w:rsidRPr="00C111E7">
              <w:rPr>
                <w:noProof/>
                <w:lang w:eastAsia="es-MX"/>
              </w:rPr>
              <w:drawing>
                <wp:inline distT="0" distB="0" distL="0" distR="0" wp14:anchorId="07AC4956" wp14:editId="77862A07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A3EECF" w14:textId="77777777" w:rsidR="00A96B21" w:rsidRPr="00C111E7" w:rsidRDefault="00A96B21" w:rsidP="00B60E5F">
            <w:pPr>
              <w:spacing w:after="120"/>
              <w:jc w:val="left"/>
            </w:pPr>
            <w:r w:rsidRPr="00C111E7">
              <w:rPr>
                <w:noProof/>
                <w:lang w:eastAsia="es-MX"/>
              </w:rPr>
              <w:drawing>
                <wp:inline distT="0" distB="0" distL="0" distR="0" wp14:anchorId="71073AD0" wp14:editId="3D682989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B0D8511" w14:textId="58BCE659" w:rsidR="00A96B21" w:rsidRPr="00C111E7" w:rsidRDefault="00616172" w:rsidP="00184909">
            <w:pPr>
              <w:spacing w:after="120"/>
              <w:ind w:left="2021"/>
              <w:jc w:val="right"/>
              <w:rPr>
                <w:sz w:val="22"/>
                <w:szCs w:val="22"/>
              </w:rPr>
            </w:pPr>
            <w:r w:rsidRPr="00C111E7">
              <w:rPr>
                <w:sz w:val="40"/>
                <w:szCs w:val="40"/>
              </w:rPr>
              <w:t>CBD</w:t>
            </w:r>
            <w:r w:rsidR="00A96B21" w:rsidRPr="00C111E7">
              <w:rPr>
                <w:szCs w:val="22"/>
              </w:rPr>
              <w:t>/</w:t>
            </w:r>
            <w:r w:rsidR="005E18C9" w:rsidRPr="00C111E7">
              <w:rPr>
                <w:szCs w:val="22"/>
              </w:rPr>
              <w:t>RM/AC/202</w:t>
            </w:r>
            <w:r w:rsidR="00724C30" w:rsidRPr="00C111E7">
              <w:rPr>
                <w:szCs w:val="22"/>
              </w:rPr>
              <w:t>4</w:t>
            </w:r>
            <w:r w:rsidR="005E18C9" w:rsidRPr="00C111E7">
              <w:rPr>
                <w:szCs w:val="22"/>
              </w:rPr>
              <w:t>/</w:t>
            </w:r>
            <w:r w:rsidR="00462017" w:rsidRPr="00C111E7">
              <w:rPr>
                <w:szCs w:val="22"/>
              </w:rPr>
              <w:t>1</w:t>
            </w:r>
            <w:r w:rsidRPr="00C111E7">
              <w:rPr>
                <w:szCs w:val="22"/>
              </w:rPr>
              <w:t>/1</w:t>
            </w:r>
            <w:r w:rsidR="00E97399" w:rsidRPr="00C111E7">
              <w:rPr>
                <w:szCs w:val="22"/>
              </w:rPr>
              <w:t>/Add.1</w:t>
            </w:r>
            <w:r w:rsidR="00C16BE1">
              <w:rPr>
                <w:rStyle w:val="FootnoteReference"/>
                <w:szCs w:val="22"/>
              </w:rPr>
              <w:footnoteReference w:customMarkFollows="1" w:id="2"/>
              <w:t>*</w:t>
            </w:r>
          </w:p>
        </w:tc>
      </w:tr>
      <w:tr w:rsidR="00A96B21" w:rsidRPr="002A6CEE" w14:paraId="425663CA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DD9D7A3" w14:textId="77777777" w:rsidR="00A96B21" w:rsidRPr="00C111E7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C111E7">
              <w:rPr>
                <w:b w:val="0"/>
                <w:bCs/>
                <w:noProof/>
                <w:lang w:eastAsia="es-MX"/>
              </w:rPr>
              <w:drawing>
                <wp:inline distT="0" distB="0" distL="0" distR="0" wp14:anchorId="600E3CDE" wp14:editId="1D41F129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593286C4" w14:textId="77777777" w:rsidR="00A96B21" w:rsidRPr="00C111E7" w:rsidRDefault="00A96B21" w:rsidP="003C6F10">
            <w:pPr>
              <w:ind w:left="2584"/>
              <w:rPr>
                <w:sz w:val="22"/>
                <w:szCs w:val="22"/>
              </w:rPr>
            </w:pPr>
            <w:r w:rsidRPr="00C111E7">
              <w:rPr>
                <w:szCs w:val="22"/>
              </w:rPr>
              <w:t>Distr.: General</w:t>
            </w:r>
          </w:p>
          <w:p w14:paraId="02690578" w14:textId="0B612188" w:rsidR="00A96B21" w:rsidRPr="00C111E7" w:rsidRDefault="00462017" w:rsidP="003C6F10">
            <w:pPr>
              <w:ind w:left="2584"/>
              <w:rPr>
                <w:sz w:val="22"/>
                <w:szCs w:val="22"/>
              </w:rPr>
            </w:pPr>
            <w:r w:rsidRPr="00C111E7">
              <w:rPr>
                <w:szCs w:val="22"/>
              </w:rPr>
              <w:t xml:space="preserve">23 </w:t>
            </w:r>
            <w:r w:rsidR="001948BB" w:rsidRPr="00C111E7">
              <w:rPr>
                <w:szCs w:val="22"/>
              </w:rPr>
              <w:t>February</w:t>
            </w:r>
            <w:r w:rsidR="00E97399" w:rsidRPr="00C111E7">
              <w:rPr>
                <w:szCs w:val="22"/>
              </w:rPr>
              <w:t xml:space="preserve"> 202</w:t>
            </w:r>
            <w:r w:rsidR="001948BB" w:rsidRPr="00C111E7">
              <w:rPr>
                <w:szCs w:val="22"/>
              </w:rPr>
              <w:t>4</w:t>
            </w:r>
          </w:p>
          <w:p w14:paraId="066A75BD" w14:textId="77777777" w:rsidR="00327144" w:rsidRPr="00C111E7" w:rsidRDefault="00327144" w:rsidP="003C6F10">
            <w:pPr>
              <w:ind w:left="2584"/>
              <w:rPr>
                <w:sz w:val="22"/>
                <w:szCs w:val="22"/>
              </w:rPr>
            </w:pPr>
          </w:p>
          <w:p w14:paraId="28A60320" w14:textId="420A6CA6" w:rsidR="00A96B21" w:rsidRPr="00C111E7" w:rsidRDefault="00A96B21" w:rsidP="003C6F10">
            <w:pPr>
              <w:ind w:left="2584"/>
              <w:rPr>
                <w:sz w:val="22"/>
                <w:szCs w:val="22"/>
              </w:rPr>
            </w:pPr>
            <w:r w:rsidRPr="00C111E7">
              <w:rPr>
                <w:szCs w:val="22"/>
              </w:rPr>
              <w:t>English</w:t>
            </w:r>
            <w:r w:rsidR="009A4F79" w:rsidRPr="00C111E7">
              <w:rPr>
                <w:szCs w:val="22"/>
              </w:rPr>
              <w:t xml:space="preserve"> only</w:t>
            </w:r>
          </w:p>
          <w:p w14:paraId="03D2A025" w14:textId="77777777" w:rsidR="00A96B21" w:rsidRPr="00C111E7" w:rsidRDefault="00A96B21" w:rsidP="00B60E5F"/>
        </w:tc>
      </w:tr>
    </w:tbl>
    <w:p w14:paraId="073F06A4" w14:textId="23E76FF9" w:rsidR="00874541" w:rsidRPr="00C111E7" w:rsidRDefault="00327144" w:rsidP="00616172">
      <w:pPr>
        <w:pStyle w:val="Cornernotation"/>
        <w:ind w:left="0" w:right="5674" w:firstLine="0"/>
        <w:rPr>
          <w:bCs/>
        </w:rPr>
      </w:pPr>
      <w:r w:rsidRPr="00C111E7">
        <w:rPr>
          <w:bCs/>
        </w:rPr>
        <w:t>Advisory Committee on Resource Mobilization</w:t>
      </w:r>
    </w:p>
    <w:p w14:paraId="7BD9BB68" w14:textId="05BA2CB7" w:rsidR="00A322FD" w:rsidRPr="00C111E7" w:rsidRDefault="001948BB" w:rsidP="00964ED9">
      <w:pPr>
        <w:pStyle w:val="Cornernotation"/>
        <w:ind w:left="0" w:right="5674" w:firstLine="0"/>
        <w:rPr>
          <w:bCs/>
          <w:sz w:val="22"/>
          <w:szCs w:val="22"/>
        </w:rPr>
      </w:pPr>
      <w:r w:rsidRPr="00C111E7">
        <w:rPr>
          <w:bCs/>
          <w:sz w:val="22"/>
          <w:szCs w:val="22"/>
        </w:rPr>
        <w:t>Second</w:t>
      </w:r>
      <w:r w:rsidR="00A322FD" w:rsidRPr="00C111E7">
        <w:rPr>
          <w:bCs/>
          <w:sz w:val="22"/>
          <w:szCs w:val="22"/>
        </w:rPr>
        <w:t xml:space="preserve"> meeting</w:t>
      </w:r>
    </w:p>
    <w:p w14:paraId="32160B5F" w14:textId="00BF6480" w:rsidR="00A96B21" w:rsidRPr="00F73338" w:rsidRDefault="001948BB" w:rsidP="00964ED9">
      <w:pPr>
        <w:pStyle w:val="Cornernotation"/>
        <w:rPr>
          <w:b w:val="0"/>
          <w:sz w:val="22"/>
          <w:szCs w:val="22"/>
          <w:lang w:val="es-ES"/>
        </w:rPr>
      </w:pPr>
      <w:r w:rsidRPr="00C111E7">
        <w:rPr>
          <w:b w:val="0"/>
          <w:bCs/>
          <w:sz w:val="22"/>
          <w:szCs w:val="22"/>
          <w:lang w:val="es-ES"/>
        </w:rPr>
        <w:t>Villa de Leyva</w:t>
      </w:r>
      <w:r w:rsidR="005E18C9" w:rsidRPr="00C111E7">
        <w:rPr>
          <w:b w:val="0"/>
          <w:bCs/>
          <w:sz w:val="22"/>
          <w:szCs w:val="22"/>
          <w:lang w:val="es-ES"/>
        </w:rPr>
        <w:t xml:space="preserve">, </w:t>
      </w:r>
      <w:r w:rsidRPr="00C111E7">
        <w:rPr>
          <w:b w:val="0"/>
          <w:bCs/>
          <w:sz w:val="22"/>
          <w:szCs w:val="22"/>
          <w:lang w:val="es-ES"/>
        </w:rPr>
        <w:t xml:space="preserve">Colombia, </w:t>
      </w:r>
      <w:r w:rsidRPr="00C111E7">
        <w:rPr>
          <w:b w:val="0"/>
          <w:sz w:val="22"/>
          <w:szCs w:val="22"/>
          <w:lang w:val="es-ES"/>
        </w:rPr>
        <w:t>18</w:t>
      </w:r>
      <w:r w:rsidR="00E00BD8" w:rsidRPr="00C111E7">
        <w:rPr>
          <w:b w:val="0"/>
          <w:sz w:val="22"/>
          <w:szCs w:val="22"/>
          <w:lang w:val="es-ES"/>
        </w:rPr>
        <w:t>–</w:t>
      </w:r>
      <w:r w:rsidRPr="00C111E7">
        <w:rPr>
          <w:b w:val="0"/>
          <w:sz w:val="22"/>
          <w:szCs w:val="22"/>
          <w:lang w:val="es-ES"/>
        </w:rPr>
        <w:t>22 March 2024</w:t>
      </w:r>
    </w:p>
    <w:p w14:paraId="5C2580C6" w14:textId="339D4EAD" w:rsidR="00E179A0" w:rsidRPr="00C111E7" w:rsidRDefault="00E179A0" w:rsidP="00964ED9">
      <w:pPr>
        <w:pStyle w:val="Cornernotation"/>
        <w:rPr>
          <w:b w:val="0"/>
          <w:sz w:val="22"/>
          <w:szCs w:val="22"/>
        </w:rPr>
      </w:pPr>
      <w:r w:rsidRPr="00C111E7">
        <w:rPr>
          <w:b w:val="0"/>
          <w:sz w:val="22"/>
          <w:szCs w:val="22"/>
        </w:rPr>
        <w:t xml:space="preserve">Item </w:t>
      </w:r>
      <w:r w:rsidR="00DB5AE5" w:rsidRPr="00C111E7">
        <w:rPr>
          <w:b w:val="0"/>
          <w:sz w:val="22"/>
          <w:szCs w:val="22"/>
        </w:rPr>
        <w:t xml:space="preserve">2 of the </w:t>
      </w:r>
      <w:r w:rsidR="00E473DE" w:rsidRPr="00C111E7">
        <w:rPr>
          <w:b w:val="0"/>
          <w:sz w:val="22"/>
          <w:szCs w:val="22"/>
        </w:rPr>
        <w:t>provisional agenda</w:t>
      </w:r>
      <w:r w:rsidR="00605763" w:rsidRPr="00C111E7">
        <w:rPr>
          <w:rStyle w:val="FootnoteReference"/>
          <w:b w:val="0"/>
          <w:sz w:val="22"/>
          <w:szCs w:val="22"/>
        </w:rPr>
        <w:footnoteReference w:customMarkFollows="1" w:id="3"/>
        <w:t>*</w:t>
      </w:r>
      <w:r w:rsidR="00C16BE1" w:rsidRPr="007A12F3">
        <w:rPr>
          <w:b w:val="0"/>
          <w:sz w:val="22"/>
          <w:szCs w:val="22"/>
          <w:vertAlign w:val="superscript"/>
        </w:rPr>
        <w:t>*</w:t>
      </w:r>
    </w:p>
    <w:p w14:paraId="2758D41D" w14:textId="452503C2" w:rsidR="00605763" w:rsidRPr="00C111E7" w:rsidRDefault="00605763" w:rsidP="00964ED9">
      <w:pPr>
        <w:pStyle w:val="Cornernotation"/>
      </w:pPr>
      <w:r w:rsidRPr="002A6CEE">
        <w:t>Organizational matters</w:t>
      </w:r>
    </w:p>
    <w:bookmarkEnd w:id="0"/>
    <w:p w14:paraId="27BD073C" w14:textId="4C1D6087" w:rsidR="00A96B21" w:rsidRPr="00C111E7" w:rsidRDefault="007A12F3" w:rsidP="00F541A5">
      <w:pPr>
        <w:pStyle w:val="Heading-plain"/>
        <w:spacing w:before="240" w:after="240"/>
        <w:ind w:left="567"/>
        <w:jc w:val="left"/>
        <w:rPr>
          <w:i w:val="0"/>
          <w:kern w:val="22"/>
          <w:sz w:val="28"/>
          <w:szCs w:val="28"/>
        </w:rPr>
      </w:pPr>
      <w:sdt>
        <w:sdtPr>
          <w:rPr>
            <w:i w:val="0"/>
            <w:kern w:val="22"/>
            <w:sz w:val="28"/>
            <w:szCs w:val="28"/>
          </w:rPr>
          <w:alias w:val="Title"/>
          <w:tag w:val=""/>
          <w:id w:val="-1975355689"/>
          <w:placeholder>
            <w:docPart w:val="2B862CD122DD4E09BB79ED6C965EF36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E684C" w:rsidRPr="00C111E7">
            <w:rPr>
              <w:i w:val="0"/>
              <w:kern w:val="22"/>
              <w:sz w:val="28"/>
              <w:szCs w:val="28"/>
            </w:rPr>
            <w:t xml:space="preserve">Annotated </w:t>
          </w:r>
          <w:r w:rsidR="00E1500D" w:rsidRPr="00C111E7">
            <w:rPr>
              <w:i w:val="0"/>
              <w:kern w:val="22"/>
              <w:sz w:val="28"/>
              <w:szCs w:val="28"/>
            </w:rPr>
            <w:t>p</w:t>
          </w:r>
          <w:r w:rsidR="00616172" w:rsidRPr="00C111E7">
            <w:rPr>
              <w:i w:val="0"/>
              <w:kern w:val="22"/>
              <w:sz w:val="28"/>
              <w:szCs w:val="28"/>
            </w:rPr>
            <w:t>rovisional agenda</w:t>
          </w:r>
        </w:sdtContent>
      </w:sdt>
    </w:p>
    <w:p w14:paraId="729E384E" w14:textId="1CD9E065" w:rsidR="00385EFA" w:rsidRPr="0016306D" w:rsidRDefault="00385EFA" w:rsidP="000953D7">
      <w:pPr>
        <w:pStyle w:val="Para1"/>
        <w:tabs>
          <w:tab w:val="left" w:pos="1134"/>
        </w:tabs>
        <w:ind w:left="567"/>
      </w:pPr>
      <w:r w:rsidRPr="00C111E7">
        <w:rPr>
          <w:snapToGrid/>
          <w:kern w:val="22"/>
          <w:szCs w:val="24"/>
        </w:rPr>
        <w:t>The A</w:t>
      </w:r>
      <w:r w:rsidRPr="00C111E7">
        <w:rPr>
          <w:snapToGrid/>
          <w:szCs w:val="24"/>
        </w:rPr>
        <w:t xml:space="preserve">dvisory Committee on Resource Mobilization was established by the Conference of the Parties </w:t>
      </w:r>
      <w:r w:rsidR="00281066" w:rsidRPr="00C111E7">
        <w:rPr>
          <w:snapToGrid/>
          <w:szCs w:val="24"/>
        </w:rPr>
        <w:t xml:space="preserve">to the Convention on Biological Diversity </w:t>
      </w:r>
      <w:r w:rsidR="00BF5680" w:rsidRPr="00C111E7">
        <w:rPr>
          <w:snapToGrid/>
          <w:szCs w:val="24"/>
        </w:rPr>
        <w:t xml:space="preserve">in its </w:t>
      </w:r>
      <w:r w:rsidRPr="00C111E7">
        <w:rPr>
          <w:snapToGrid/>
          <w:szCs w:val="24"/>
        </w:rPr>
        <w:t xml:space="preserve">decision </w:t>
      </w:r>
      <w:hyperlink r:id="rId14" w:history="1">
        <w:r w:rsidRPr="00C111E7">
          <w:rPr>
            <w:rStyle w:val="Hyperlink"/>
            <w:snapToGrid/>
            <w:szCs w:val="24"/>
          </w:rPr>
          <w:t>15/7</w:t>
        </w:r>
      </w:hyperlink>
      <w:r w:rsidR="00BF5680" w:rsidRPr="00C111E7">
        <w:rPr>
          <w:snapToGrid/>
          <w:szCs w:val="24"/>
        </w:rPr>
        <w:t>.</w:t>
      </w:r>
      <w:r w:rsidRPr="00C111E7">
        <w:rPr>
          <w:snapToGrid/>
          <w:szCs w:val="24"/>
        </w:rPr>
        <w:t xml:space="preserve"> The </w:t>
      </w:r>
      <w:r w:rsidR="002948B2" w:rsidRPr="00C111E7">
        <w:rPr>
          <w:snapToGrid/>
          <w:szCs w:val="24"/>
        </w:rPr>
        <w:t>C</w:t>
      </w:r>
      <w:r w:rsidRPr="00C111E7">
        <w:rPr>
          <w:snapToGrid/>
          <w:szCs w:val="24"/>
        </w:rPr>
        <w:t xml:space="preserve">ommittee was assigned </w:t>
      </w:r>
      <w:r w:rsidR="00D34E78" w:rsidRPr="00C111E7">
        <w:rPr>
          <w:snapToGrid/>
          <w:szCs w:val="24"/>
        </w:rPr>
        <w:t xml:space="preserve">the </w:t>
      </w:r>
      <w:r w:rsidRPr="00C111E7">
        <w:rPr>
          <w:snapToGrid/>
          <w:szCs w:val="24"/>
        </w:rPr>
        <w:t xml:space="preserve">three main </w:t>
      </w:r>
      <w:r w:rsidR="00D34E78" w:rsidRPr="00C111E7">
        <w:rPr>
          <w:snapToGrid/>
          <w:szCs w:val="24"/>
        </w:rPr>
        <w:t xml:space="preserve">following </w:t>
      </w:r>
      <w:r w:rsidRPr="00C111E7">
        <w:rPr>
          <w:snapToGrid/>
          <w:szCs w:val="24"/>
        </w:rPr>
        <w:t xml:space="preserve">tasks, with a view to </w:t>
      </w:r>
      <w:r w:rsidR="007E6F42" w:rsidRPr="00C111E7">
        <w:rPr>
          <w:snapToGrid/>
          <w:szCs w:val="24"/>
        </w:rPr>
        <w:t xml:space="preserve">reporting </w:t>
      </w:r>
      <w:r w:rsidRPr="00C111E7">
        <w:rPr>
          <w:snapToGrid/>
          <w:szCs w:val="24"/>
        </w:rPr>
        <w:t xml:space="preserve">to the Subsidiary Body on Implementation </w:t>
      </w:r>
      <w:r w:rsidRPr="0016306D">
        <w:t>and t</w:t>
      </w:r>
      <w:r w:rsidRPr="00C111E7">
        <w:rPr>
          <w:snapToGrid/>
          <w:szCs w:val="24"/>
        </w:rPr>
        <w:t>o the Conference of the Parties</w:t>
      </w:r>
      <w:r w:rsidR="008E7720" w:rsidRPr="0016306D">
        <w:rPr>
          <w:snapToGrid/>
          <w:szCs w:val="24"/>
        </w:rPr>
        <w:t xml:space="preserve"> </w:t>
      </w:r>
      <w:r w:rsidR="006870F4" w:rsidRPr="00C111E7">
        <w:rPr>
          <w:snapToGrid/>
          <w:szCs w:val="24"/>
        </w:rPr>
        <w:t>at its sixteenth meeting</w:t>
      </w:r>
      <w:r w:rsidRPr="00C111E7">
        <w:rPr>
          <w:snapToGrid/>
          <w:szCs w:val="24"/>
        </w:rPr>
        <w:t>:</w:t>
      </w:r>
    </w:p>
    <w:p w14:paraId="3AE2F728" w14:textId="56214828" w:rsidR="00385EFA" w:rsidRPr="00C111E7" w:rsidRDefault="00B47C14" w:rsidP="00C111E7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ind w:left="567" w:firstLine="567"/>
        <w:rPr>
          <w:szCs w:val="22"/>
          <w:lang w:eastAsia="zh-CN"/>
        </w:rPr>
      </w:pPr>
      <w:r w:rsidRPr="00C111E7">
        <w:rPr>
          <w:szCs w:val="22"/>
        </w:rPr>
        <w:t>T</w:t>
      </w:r>
      <w:r w:rsidR="00385EFA" w:rsidRPr="00C111E7">
        <w:rPr>
          <w:szCs w:val="22"/>
        </w:rPr>
        <w:t>o fully align the</w:t>
      </w:r>
      <w:r w:rsidR="00385EFA" w:rsidRPr="00C111E7">
        <w:rPr>
          <w:kern w:val="22"/>
          <w:szCs w:val="22"/>
        </w:rPr>
        <w:t xml:space="preserve"> strategy for resource mobilization adopted by the same decision with the Kunming-Montreal Global Biodiversity Framework and to ensure that it </w:t>
      </w:r>
      <w:r w:rsidR="00F07D85" w:rsidRPr="00C111E7">
        <w:rPr>
          <w:kern w:val="22"/>
          <w:szCs w:val="22"/>
        </w:rPr>
        <w:t xml:space="preserve">would </w:t>
      </w:r>
      <w:r w:rsidR="00385EFA" w:rsidRPr="00C111E7">
        <w:rPr>
          <w:kern w:val="22"/>
          <w:szCs w:val="22"/>
        </w:rPr>
        <w:t>provide a solid basis to guide Parties and other actors towards the mobilization of adequate resources, commensurate with the ambition of the Framework</w:t>
      </w:r>
      <w:r w:rsidR="00F07D85" w:rsidRPr="00C111E7">
        <w:rPr>
          <w:kern w:val="22"/>
          <w:szCs w:val="22"/>
        </w:rPr>
        <w:t>;</w:t>
      </w:r>
    </w:p>
    <w:p w14:paraId="303085E2" w14:textId="647EF5A9" w:rsidR="00385EFA" w:rsidRPr="00C111E7" w:rsidRDefault="009A6442" w:rsidP="00C111E7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ind w:left="567" w:firstLine="567"/>
        <w:rPr>
          <w:szCs w:val="22"/>
          <w:lang w:eastAsia="zh-CN"/>
        </w:rPr>
      </w:pPr>
      <w:r w:rsidRPr="00C111E7">
        <w:rPr>
          <w:kern w:val="22"/>
          <w:szCs w:val="22"/>
        </w:rPr>
        <w:t>T</w:t>
      </w:r>
      <w:r w:rsidR="00385EFA" w:rsidRPr="00C111E7">
        <w:rPr>
          <w:kern w:val="22"/>
          <w:szCs w:val="22"/>
        </w:rPr>
        <w:t>o explore the current finance landscape with a view to assessing gaps and overlaps and to identifying opportunities to strengthen, simplify and reform existing instruments to strengthen the current finance landscape for biodiversity</w:t>
      </w:r>
      <w:r w:rsidR="00A516F1" w:rsidRPr="00C111E7">
        <w:rPr>
          <w:kern w:val="22"/>
          <w:szCs w:val="22"/>
        </w:rPr>
        <w:t>;</w:t>
      </w:r>
    </w:p>
    <w:p w14:paraId="508D0C76" w14:textId="4704332E" w:rsidR="00385EFA" w:rsidRPr="00C111E7" w:rsidRDefault="00E31746" w:rsidP="00C111E7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ind w:left="567" w:firstLine="567"/>
        <w:rPr>
          <w:szCs w:val="22"/>
          <w:lang w:eastAsia="zh-CN"/>
        </w:rPr>
      </w:pPr>
      <w:r w:rsidRPr="00C111E7">
        <w:rPr>
          <w:kern w:val="22"/>
          <w:szCs w:val="22"/>
        </w:rPr>
        <w:t>T</w:t>
      </w:r>
      <w:r w:rsidR="00385EFA" w:rsidRPr="00C111E7">
        <w:rPr>
          <w:kern w:val="22"/>
          <w:szCs w:val="22"/>
        </w:rPr>
        <w:t xml:space="preserve">o explore </w:t>
      </w:r>
      <w:bookmarkStart w:id="1" w:name="_Hlk158630409"/>
      <w:r w:rsidR="00385EFA" w:rsidRPr="00C111E7">
        <w:rPr>
          <w:kern w:val="22"/>
          <w:szCs w:val="22"/>
        </w:rPr>
        <w:t xml:space="preserve">proposals for a global instrument on biodiversity finance </w:t>
      </w:r>
      <w:bookmarkEnd w:id="1"/>
      <w:r w:rsidR="00385EFA" w:rsidRPr="00C111E7">
        <w:rPr>
          <w:kern w:val="22"/>
          <w:szCs w:val="22"/>
        </w:rPr>
        <w:t xml:space="preserve">to mobilize resources from all sources, commensurate </w:t>
      </w:r>
      <w:r w:rsidR="00BB1F3D" w:rsidRPr="002A6CEE">
        <w:rPr>
          <w:kern w:val="22"/>
          <w:szCs w:val="22"/>
        </w:rPr>
        <w:t>with</w:t>
      </w:r>
      <w:r w:rsidR="00385EFA" w:rsidRPr="00C111E7">
        <w:rPr>
          <w:kern w:val="22"/>
          <w:szCs w:val="22"/>
        </w:rPr>
        <w:t xml:space="preserve"> the ambition of the Framework, based on the assessment made and the gaps identified</w:t>
      </w:r>
      <w:r w:rsidR="00A516F1" w:rsidRPr="00C111E7">
        <w:rPr>
          <w:kern w:val="22"/>
          <w:szCs w:val="22"/>
        </w:rPr>
        <w:t>.</w:t>
      </w:r>
    </w:p>
    <w:p w14:paraId="59618841" w14:textId="2BC4D73E" w:rsidR="0021399B" w:rsidRPr="00F73338" w:rsidRDefault="00AD0286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>In the same decision, t</w:t>
      </w:r>
      <w:r w:rsidR="0021399B" w:rsidRPr="00C111E7">
        <w:rPr>
          <w:lang w:val="en-GB"/>
        </w:rPr>
        <w:t>he Executive Secretary was requested to support the work of the Advisory Committee</w:t>
      </w:r>
      <w:r w:rsidR="00184801" w:rsidRPr="00C111E7">
        <w:rPr>
          <w:lang w:val="en-GB"/>
        </w:rPr>
        <w:t>.</w:t>
      </w:r>
      <w:r w:rsidR="0021399B" w:rsidRPr="00C111E7">
        <w:rPr>
          <w:lang w:val="en-GB"/>
        </w:rPr>
        <w:t xml:space="preserve"> </w:t>
      </w:r>
      <w:r w:rsidR="00EC6015" w:rsidRPr="00C111E7">
        <w:rPr>
          <w:lang w:val="en-GB"/>
        </w:rPr>
        <w:t>It is specified in t</w:t>
      </w:r>
      <w:r w:rsidR="0021399B" w:rsidRPr="00C111E7">
        <w:rPr>
          <w:lang w:val="en-GB"/>
        </w:rPr>
        <w:t>he terms of reference for the Committee</w:t>
      </w:r>
      <w:r w:rsidR="00BC5740" w:rsidRPr="00C111E7">
        <w:rPr>
          <w:lang w:val="en-GB"/>
        </w:rPr>
        <w:t>,</w:t>
      </w:r>
      <w:r w:rsidR="0021399B" w:rsidRPr="00C111E7">
        <w:rPr>
          <w:lang w:val="en-GB"/>
        </w:rPr>
        <w:t xml:space="preserve"> </w:t>
      </w:r>
      <w:r w:rsidR="00BC5740" w:rsidRPr="00C111E7">
        <w:rPr>
          <w:lang w:val="en-GB"/>
        </w:rPr>
        <w:t>contained in annex</w:t>
      </w:r>
      <w:r w:rsidR="00195685" w:rsidRPr="00C111E7">
        <w:rPr>
          <w:lang w:val="en-GB"/>
        </w:rPr>
        <w:t> </w:t>
      </w:r>
      <w:r w:rsidR="00BC5740" w:rsidRPr="00C111E7">
        <w:rPr>
          <w:lang w:val="en-GB"/>
        </w:rPr>
        <w:t xml:space="preserve">II to the decision, </w:t>
      </w:r>
      <w:r w:rsidR="0021399B" w:rsidRPr="00C111E7">
        <w:rPr>
          <w:lang w:val="en-GB"/>
        </w:rPr>
        <w:t xml:space="preserve">that the Committee </w:t>
      </w:r>
      <w:r w:rsidR="00EC6015" w:rsidRPr="00C111E7">
        <w:rPr>
          <w:lang w:val="en-GB"/>
        </w:rPr>
        <w:t xml:space="preserve">would </w:t>
      </w:r>
      <w:r w:rsidR="0021399B" w:rsidRPr="00C111E7">
        <w:rPr>
          <w:lang w:val="en-GB"/>
        </w:rPr>
        <w:t xml:space="preserve">conduct its work both electronically and, subject to the availability of resources, </w:t>
      </w:r>
      <w:r w:rsidR="00EC6015" w:rsidRPr="00C111E7">
        <w:rPr>
          <w:lang w:val="en-GB"/>
        </w:rPr>
        <w:t>in person</w:t>
      </w:r>
      <w:r w:rsidR="0021399B" w:rsidRPr="00C111E7">
        <w:rPr>
          <w:lang w:val="en-GB"/>
        </w:rPr>
        <w:t xml:space="preserve">, meeting at least twice during the intersessional period before the sixteenth meeting of the Conference of Parties. </w:t>
      </w:r>
    </w:p>
    <w:p w14:paraId="46301C4C" w14:textId="5CE7980F" w:rsidR="00CB5CED" w:rsidRPr="00F73338" w:rsidRDefault="0086075D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>Following a</w:t>
      </w:r>
      <w:r w:rsidR="005C6EF8" w:rsidRPr="00C111E7">
        <w:rPr>
          <w:lang w:val="en-GB"/>
        </w:rPr>
        <w:t xml:space="preserve">n online preparatory meeting </w:t>
      </w:r>
      <w:r w:rsidR="00EB1CE8" w:rsidRPr="00C111E7">
        <w:rPr>
          <w:lang w:val="en-GB"/>
        </w:rPr>
        <w:t xml:space="preserve">held </w:t>
      </w:r>
      <w:r w:rsidR="00624537" w:rsidRPr="00C111E7">
        <w:rPr>
          <w:lang w:val="en-GB"/>
        </w:rPr>
        <w:t>on</w:t>
      </w:r>
      <w:r w:rsidR="005C6EF8" w:rsidRPr="00C111E7">
        <w:rPr>
          <w:lang w:val="en-GB"/>
        </w:rPr>
        <w:t xml:space="preserve"> 5 September</w:t>
      </w:r>
      <w:r w:rsidRPr="00C111E7">
        <w:rPr>
          <w:lang w:val="en-GB"/>
        </w:rPr>
        <w:t xml:space="preserve"> 2023</w:t>
      </w:r>
      <w:r w:rsidR="00EB1CE8" w:rsidRPr="00C111E7">
        <w:rPr>
          <w:lang w:val="en-GB"/>
        </w:rPr>
        <w:t>,</w:t>
      </w:r>
      <w:r w:rsidRPr="00C111E7">
        <w:rPr>
          <w:lang w:val="en-GB"/>
        </w:rPr>
        <w:t xml:space="preserve"> the Advisory Committee held its first in-person meeting </w:t>
      </w:r>
      <w:r w:rsidR="00D03FDC" w:rsidRPr="00C111E7">
        <w:rPr>
          <w:lang w:val="en-GB"/>
        </w:rPr>
        <w:t xml:space="preserve">from </w:t>
      </w:r>
      <w:r w:rsidRPr="00C111E7">
        <w:rPr>
          <w:lang w:val="en-GB"/>
        </w:rPr>
        <w:t>25</w:t>
      </w:r>
      <w:r w:rsidR="00D03FDC" w:rsidRPr="00C111E7">
        <w:rPr>
          <w:lang w:val="en-GB"/>
        </w:rPr>
        <w:t xml:space="preserve"> to </w:t>
      </w:r>
      <w:r w:rsidRPr="00C111E7">
        <w:rPr>
          <w:lang w:val="en-GB"/>
        </w:rPr>
        <w:t xml:space="preserve">29 </w:t>
      </w:r>
      <w:r w:rsidR="00447954" w:rsidRPr="00C111E7">
        <w:rPr>
          <w:lang w:val="en-GB"/>
        </w:rPr>
        <w:t>September</w:t>
      </w:r>
      <w:r w:rsidR="00FE32C2" w:rsidRPr="00C111E7">
        <w:rPr>
          <w:lang w:val="en-GB"/>
        </w:rPr>
        <w:t>,</w:t>
      </w:r>
      <w:r w:rsidRPr="00C111E7">
        <w:rPr>
          <w:lang w:val="en-GB"/>
        </w:rPr>
        <w:t xml:space="preserve"> in Kinshasa</w:t>
      </w:r>
      <w:r w:rsidR="001C01B4" w:rsidRPr="00C111E7">
        <w:rPr>
          <w:lang w:val="en-GB"/>
        </w:rPr>
        <w:t>.</w:t>
      </w:r>
      <w:r w:rsidRPr="00C111E7">
        <w:rPr>
          <w:lang w:val="en-GB"/>
        </w:rPr>
        <w:t xml:space="preserve"> The report o</w:t>
      </w:r>
      <w:r w:rsidR="00010D15" w:rsidRPr="00C111E7">
        <w:rPr>
          <w:lang w:val="en-GB"/>
        </w:rPr>
        <w:t>f th</w:t>
      </w:r>
      <w:r w:rsidR="00421E12" w:rsidRPr="00C111E7">
        <w:rPr>
          <w:lang w:val="en-GB"/>
        </w:rPr>
        <w:t>e</w:t>
      </w:r>
      <w:r w:rsidRPr="00C111E7">
        <w:rPr>
          <w:lang w:val="en-GB"/>
        </w:rPr>
        <w:t xml:space="preserve"> meeting </w:t>
      </w:r>
      <w:r w:rsidR="00421E12" w:rsidRPr="00C111E7">
        <w:rPr>
          <w:lang w:val="en-GB"/>
        </w:rPr>
        <w:t xml:space="preserve">has been </w:t>
      </w:r>
      <w:r w:rsidR="0078659B" w:rsidRPr="00C111E7">
        <w:rPr>
          <w:lang w:val="en-GB"/>
        </w:rPr>
        <w:t>made available</w:t>
      </w:r>
      <w:r w:rsidR="00010D15" w:rsidRPr="00C111E7">
        <w:rPr>
          <w:lang w:val="en-GB"/>
        </w:rPr>
        <w:t xml:space="preserve"> </w:t>
      </w:r>
      <w:r w:rsidR="0078659B" w:rsidRPr="00C111E7">
        <w:rPr>
          <w:lang w:val="en-GB"/>
        </w:rPr>
        <w:t>as</w:t>
      </w:r>
      <w:r w:rsidRPr="00C111E7">
        <w:rPr>
          <w:lang w:val="en-GB"/>
        </w:rPr>
        <w:t xml:space="preserve"> document </w:t>
      </w:r>
      <w:hyperlink r:id="rId15" w:history="1">
        <w:r w:rsidR="00624537" w:rsidRPr="00C111E7">
          <w:rPr>
            <w:rStyle w:val="Hyperlink"/>
            <w:lang w:val="en-GB"/>
          </w:rPr>
          <w:t>CBD/RM/AC/2023/1/4</w:t>
        </w:r>
      </w:hyperlink>
      <w:r w:rsidR="00624537" w:rsidRPr="00C111E7">
        <w:rPr>
          <w:lang w:val="en-GB"/>
        </w:rPr>
        <w:t>.</w:t>
      </w:r>
    </w:p>
    <w:p w14:paraId="29926386" w14:textId="35C104A7" w:rsidR="0074179E" w:rsidRPr="00F73338" w:rsidRDefault="00447954" w:rsidP="00C111E7">
      <w:pPr>
        <w:pStyle w:val="Para10"/>
        <w:keepNext/>
        <w:numPr>
          <w:ilvl w:val="0"/>
          <w:numId w:val="5"/>
        </w:numPr>
        <w:tabs>
          <w:tab w:val="clear" w:pos="360"/>
        </w:tabs>
        <w:ind w:left="562"/>
      </w:pPr>
      <w:r w:rsidRPr="00C111E7">
        <w:rPr>
          <w:lang w:val="en-GB"/>
        </w:rPr>
        <w:t>During th</w:t>
      </w:r>
      <w:r w:rsidR="00E81B90" w:rsidRPr="00C111E7">
        <w:rPr>
          <w:lang w:val="en-GB"/>
        </w:rPr>
        <w:t>e</w:t>
      </w:r>
      <w:r w:rsidRPr="00C111E7">
        <w:rPr>
          <w:lang w:val="en-GB"/>
        </w:rPr>
        <w:t xml:space="preserve"> </w:t>
      </w:r>
      <w:r w:rsidR="00E81B90" w:rsidRPr="00C111E7">
        <w:rPr>
          <w:lang w:val="en-GB"/>
        </w:rPr>
        <w:t xml:space="preserve">latter </w:t>
      </w:r>
      <w:r w:rsidRPr="00C111E7">
        <w:rPr>
          <w:lang w:val="en-GB"/>
        </w:rPr>
        <w:t xml:space="preserve">meeting, the Advisory Committee agreed to hold four </w:t>
      </w:r>
      <w:r w:rsidR="00D324F7" w:rsidRPr="00C111E7">
        <w:rPr>
          <w:lang w:val="en-GB"/>
        </w:rPr>
        <w:t>online</w:t>
      </w:r>
      <w:r w:rsidRPr="00C111E7">
        <w:rPr>
          <w:lang w:val="en-GB"/>
        </w:rPr>
        <w:t xml:space="preserve"> meetings, open to all its members,</w:t>
      </w:r>
      <w:r w:rsidR="009B65DC" w:rsidRPr="00C111E7">
        <w:rPr>
          <w:lang w:val="en-GB"/>
        </w:rPr>
        <w:t xml:space="preserve"> </w:t>
      </w:r>
      <w:r w:rsidRPr="00C111E7">
        <w:rPr>
          <w:lang w:val="en-GB"/>
        </w:rPr>
        <w:t xml:space="preserve">before the fourth meeting of the Subsidiary Body on Implementation. </w:t>
      </w:r>
      <w:r w:rsidR="00A23B78" w:rsidRPr="00C111E7">
        <w:rPr>
          <w:lang w:val="en-GB"/>
        </w:rPr>
        <w:t xml:space="preserve">The topics and </w:t>
      </w:r>
      <w:r w:rsidR="007F2FA0" w:rsidRPr="00C111E7">
        <w:rPr>
          <w:lang w:val="en-GB"/>
        </w:rPr>
        <w:t>dates of th</w:t>
      </w:r>
      <w:r w:rsidR="005416BF" w:rsidRPr="00C111E7">
        <w:rPr>
          <w:lang w:val="en-GB"/>
        </w:rPr>
        <w:t>o</w:t>
      </w:r>
      <w:r w:rsidR="007F2FA0" w:rsidRPr="00C111E7">
        <w:rPr>
          <w:lang w:val="en-GB"/>
        </w:rPr>
        <w:t>se meetings</w:t>
      </w:r>
      <w:r w:rsidR="002A4C9F" w:rsidRPr="00C111E7">
        <w:rPr>
          <w:lang w:val="en-GB"/>
        </w:rPr>
        <w:t>, which</w:t>
      </w:r>
      <w:r w:rsidR="007F2FA0" w:rsidRPr="00C111E7">
        <w:rPr>
          <w:lang w:val="en-GB"/>
        </w:rPr>
        <w:t xml:space="preserve"> were reflected in the report of the meeting</w:t>
      </w:r>
      <w:r w:rsidR="00AD274A" w:rsidRPr="00C111E7">
        <w:rPr>
          <w:lang w:val="en-GB"/>
        </w:rPr>
        <w:t xml:space="preserve">, </w:t>
      </w:r>
      <w:r w:rsidR="002A4C9F" w:rsidRPr="00C111E7">
        <w:rPr>
          <w:lang w:val="en-GB"/>
        </w:rPr>
        <w:t xml:space="preserve">were </w:t>
      </w:r>
      <w:r w:rsidR="00AD274A" w:rsidRPr="00C111E7">
        <w:rPr>
          <w:lang w:val="en-GB"/>
        </w:rPr>
        <w:t>as follows:</w:t>
      </w:r>
    </w:p>
    <w:p w14:paraId="39A3411B" w14:textId="2F6F1FB5" w:rsidR="0074179E" w:rsidRPr="00C111E7" w:rsidRDefault="00125EC6" w:rsidP="00C111E7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ind w:left="567" w:firstLine="567"/>
      </w:pPr>
      <w:r w:rsidRPr="002A6CEE">
        <w:t xml:space="preserve">The first </w:t>
      </w:r>
      <w:r w:rsidR="00D324F7" w:rsidRPr="002A6CEE">
        <w:t>online</w:t>
      </w:r>
      <w:r w:rsidRPr="002A6CEE">
        <w:t xml:space="preserve"> meeting was held on 22 November 2023. </w:t>
      </w:r>
      <w:r w:rsidR="009B6C8E" w:rsidRPr="002A6CEE">
        <w:t xml:space="preserve">At </w:t>
      </w:r>
      <w:r w:rsidRPr="002A6CEE">
        <w:t>th</w:t>
      </w:r>
      <w:r w:rsidR="0029757E" w:rsidRPr="002A6CEE">
        <w:t>at</w:t>
      </w:r>
      <w:r w:rsidRPr="002A6CEE">
        <w:t xml:space="preserve"> meeting, the Advisory Committee took stock on the </w:t>
      </w:r>
      <w:r w:rsidR="0094672B" w:rsidRPr="002A6CEE">
        <w:t xml:space="preserve">exploratory study </w:t>
      </w:r>
      <w:r w:rsidRPr="002A6CEE">
        <w:t xml:space="preserve">on </w:t>
      </w:r>
      <w:r w:rsidR="0094672B" w:rsidRPr="002A6CEE">
        <w:t xml:space="preserve">the </w:t>
      </w:r>
      <w:r w:rsidRPr="002A6CEE">
        <w:t>biodiversity finance</w:t>
      </w:r>
      <w:r w:rsidR="0094672B" w:rsidRPr="002A6CEE">
        <w:t xml:space="preserve"> landscape</w:t>
      </w:r>
      <w:r w:rsidR="00010D15" w:rsidRPr="002A6CEE">
        <w:t xml:space="preserve">, based on a first </w:t>
      </w:r>
      <w:r w:rsidR="00010D15" w:rsidRPr="002A6CEE">
        <w:lastRenderedPageBreak/>
        <w:t>draft provided by the Secretariat</w:t>
      </w:r>
      <w:r w:rsidR="00010D15" w:rsidRPr="00C111E7">
        <w:t>,</w:t>
      </w:r>
      <w:r w:rsidRPr="00C111E7">
        <w:t xml:space="preserve"> and</w:t>
      </w:r>
      <w:r w:rsidRPr="002A6CEE">
        <w:t xml:space="preserve"> </w:t>
      </w:r>
      <w:r w:rsidR="00010D15" w:rsidRPr="002A6CEE">
        <w:t xml:space="preserve">heard an update on </w:t>
      </w:r>
      <w:r w:rsidRPr="002A6CEE">
        <w:t xml:space="preserve">progress </w:t>
      </w:r>
      <w:r w:rsidR="00010D15" w:rsidRPr="002A6CEE">
        <w:t>in revising the</w:t>
      </w:r>
      <w:r w:rsidR="009B65DC" w:rsidRPr="002A6CEE">
        <w:t xml:space="preserve"> </w:t>
      </w:r>
      <w:r w:rsidRPr="002A6CEE">
        <w:t>strategy for resource mobilization</w:t>
      </w:r>
      <w:r w:rsidR="0045045C" w:rsidRPr="002A6CEE">
        <w:t>;</w:t>
      </w:r>
      <w:r w:rsidRPr="002A6CEE">
        <w:t xml:space="preserve"> </w:t>
      </w:r>
    </w:p>
    <w:p w14:paraId="20342C72" w14:textId="6E9FA630" w:rsidR="0074179E" w:rsidRPr="00C111E7" w:rsidRDefault="00125EC6" w:rsidP="00C111E7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ind w:left="567" w:firstLine="567"/>
      </w:pPr>
      <w:r w:rsidRPr="002A6CEE">
        <w:t xml:space="preserve">The second </w:t>
      </w:r>
      <w:r w:rsidR="00D324F7" w:rsidRPr="002A6CEE">
        <w:t>online</w:t>
      </w:r>
      <w:r w:rsidRPr="002A6CEE">
        <w:t xml:space="preserve"> meeting was held on 18 January 2024. </w:t>
      </w:r>
      <w:r w:rsidR="009B6C8E" w:rsidRPr="002A6CEE">
        <w:t xml:space="preserve">At </w:t>
      </w:r>
      <w:r w:rsidRPr="002A6CEE">
        <w:t>th</w:t>
      </w:r>
      <w:r w:rsidR="00916DF7" w:rsidRPr="002A6CEE">
        <w:t>at</w:t>
      </w:r>
      <w:r w:rsidRPr="002A6CEE">
        <w:t xml:space="preserve"> meeting, the </w:t>
      </w:r>
      <w:r w:rsidR="00B02B0C" w:rsidRPr="002A6CEE">
        <w:t>C</w:t>
      </w:r>
      <w:r w:rsidRPr="002A6CEE">
        <w:t xml:space="preserve">ommittee discussed </w:t>
      </w:r>
      <w:r w:rsidR="00010D15" w:rsidRPr="002A6CEE">
        <w:t xml:space="preserve">the </w:t>
      </w:r>
      <w:r w:rsidR="009B65DC" w:rsidRPr="002A6CEE">
        <w:t>revis</w:t>
      </w:r>
      <w:r w:rsidR="00010D15" w:rsidRPr="002A6CEE">
        <w:t>ion of the</w:t>
      </w:r>
      <w:r w:rsidR="009B65DC" w:rsidRPr="002A6CEE">
        <w:t xml:space="preserve"> </w:t>
      </w:r>
      <w:r w:rsidRPr="002A6CEE">
        <w:t xml:space="preserve">strategy for resource </w:t>
      </w:r>
      <w:r w:rsidR="0074179E" w:rsidRPr="002A6CEE">
        <w:t>mobilization</w:t>
      </w:r>
      <w:r w:rsidR="00C0562F" w:rsidRPr="00C111E7">
        <w:t>,</w:t>
      </w:r>
      <w:r w:rsidR="00010D15" w:rsidRPr="00C111E7">
        <w:t xml:space="preserve"> </w:t>
      </w:r>
      <w:r w:rsidR="00C0562F" w:rsidRPr="00C111E7">
        <w:t>and</w:t>
      </w:r>
      <w:r w:rsidR="00C0562F" w:rsidRPr="002A6CEE">
        <w:t xml:space="preserve"> </w:t>
      </w:r>
      <w:r w:rsidR="009B6C8E" w:rsidRPr="002A6CEE">
        <w:t xml:space="preserve">Committee </w:t>
      </w:r>
      <w:r w:rsidR="00010D15" w:rsidRPr="002A6CEE">
        <w:t xml:space="preserve">members were invited to submit </w:t>
      </w:r>
      <w:r w:rsidR="00CE153D" w:rsidRPr="002A6CEE">
        <w:t xml:space="preserve">written comments on the strategy </w:t>
      </w:r>
      <w:r w:rsidR="00010D15" w:rsidRPr="002A6CEE">
        <w:t xml:space="preserve">by 22 January. </w:t>
      </w:r>
      <w:r w:rsidR="00CA7BE3" w:rsidRPr="002A6CEE">
        <w:t xml:space="preserve">They </w:t>
      </w:r>
      <w:r w:rsidR="00010D15" w:rsidRPr="002A6CEE">
        <w:t xml:space="preserve">also </w:t>
      </w:r>
      <w:r w:rsidR="00CA7BE3" w:rsidRPr="002A6CEE">
        <w:t xml:space="preserve">heard an </w:t>
      </w:r>
      <w:r w:rsidR="00010D15" w:rsidRPr="002A6CEE">
        <w:t xml:space="preserve">update </w:t>
      </w:r>
      <w:r w:rsidR="0046378A" w:rsidRPr="002A6CEE">
        <w:t xml:space="preserve">by the Secretariat </w:t>
      </w:r>
      <w:r w:rsidR="00010D15" w:rsidRPr="002A6CEE">
        <w:t xml:space="preserve">on progress in drafting the </w:t>
      </w:r>
      <w:r w:rsidR="0046378A" w:rsidRPr="002A6CEE">
        <w:t xml:space="preserve">exploratory </w:t>
      </w:r>
      <w:r w:rsidRPr="002A6CEE">
        <w:t>study</w:t>
      </w:r>
      <w:r w:rsidR="008818D4" w:rsidRPr="002A6CEE">
        <w:t>;</w:t>
      </w:r>
      <w:r w:rsidR="00642A69" w:rsidRPr="002A6CEE">
        <w:t xml:space="preserve"> </w:t>
      </w:r>
    </w:p>
    <w:p w14:paraId="0E5DFC95" w14:textId="014A5C95" w:rsidR="00BF7DE9" w:rsidRPr="00C111E7" w:rsidRDefault="00E33461" w:rsidP="00C111E7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ind w:left="567" w:firstLine="567"/>
      </w:pPr>
      <w:r w:rsidRPr="002A6CEE">
        <w:t xml:space="preserve">The third </w:t>
      </w:r>
      <w:r w:rsidR="00D324F7" w:rsidRPr="002A6CEE">
        <w:t>online</w:t>
      </w:r>
      <w:r w:rsidRPr="002A6CEE">
        <w:t xml:space="preserve"> meeting was held on 22 February 2024. </w:t>
      </w:r>
      <w:r w:rsidR="00CA7BE3" w:rsidRPr="002A6CEE">
        <w:t xml:space="preserve">At </w:t>
      </w:r>
      <w:r w:rsidR="00B32739" w:rsidRPr="002A6CEE">
        <w:t>th</w:t>
      </w:r>
      <w:r w:rsidR="00CA7BE3" w:rsidRPr="002A6CEE">
        <w:t>at</w:t>
      </w:r>
      <w:r w:rsidR="00B32739" w:rsidRPr="002A6CEE">
        <w:t xml:space="preserve"> meeting, the </w:t>
      </w:r>
      <w:r w:rsidR="00CA7BE3" w:rsidRPr="002A6CEE">
        <w:t>C</w:t>
      </w:r>
      <w:r w:rsidR="00B32739" w:rsidRPr="002A6CEE">
        <w:t xml:space="preserve">ommittee </w:t>
      </w:r>
      <w:r w:rsidR="0024367F" w:rsidRPr="002A6CEE">
        <w:t xml:space="preserve">continued </w:t>
      </w:r>
      <w:r w:rsidR="00B32739" w:rsidRPr="002A6CEE">
        <w:t xml:space="preserve">its exploration of </w:t>
      </w:r>
      <w:r w:rsidR="00B32739" w:rsidRPr="00C111E7">
        <w:rPr>
          <w:kern w:val="22"/>
          <w:szCs w:val="22"/>
        </w:rPr>
        <w:t xml:space="preserve">proposals for a global instrument on biodiversity finance by </w:t>
      </w:r>
      <w:r w:rsidR="00CA7BE3" w:rsidRPr="00C111E7">
        <w:rPr>
          <w:kern w:val="22"/>
          <w:szCs w:val="22"/>
        </w:rPr>
        <w:t xml:space="preserve">holding </w:t>
      </w:r>
      <w:r w:rsidR="00C2093D" w:rsidRPr="00C111E7">
        <w:rPr>
          <w:kern w:val="22"/>
          <w:szCs w:val="22"/>
        </w:rPr>
        <w:t>a</w:t>
      </w:r>
      <w:r w:rsidR="0024367F" w:rsidRPr="00C111E7">
        <w:rPr>
          <w:kern w:val="22"/>
          <w:szCs w:val="22"/>
        </w:rPr>
        <w:t>n</w:t>
      </w:r>
      <w:r w:rsidR="00C2093D" w:rsidRPr="00C111E7">
        <w:rPr>
          <w:kern w:val="22"/>
          <w:szCs w:val="22"/>
        </w:rPr>
        <w:t xml:space="preserve"> </w:t>
      </w:r>
      <w:r w:rsidR="0024367F" w:rsidRPr="00C111E7">
        <w:rPr>
          <w:kern w:val="22"/>
          <w:szCs w:val="22"/>
        </w:rPr>
        <w:t xml:space="preserve">initial </w:t>
      </w:r>
      <w:r w:rsidR="00B32739" w:rsidRPr="00C111E7">
        <w:rPr>
          <w:kern w:val="22"/>
          <w:szCs w:val="22"/>
        </w:rPr>
        <w:t>discussi</w:t>
      </w:r>
      <w:r w:rsidR="00C2093D" w:rsidRPr="00C111E7">
        <w:rPr>
          <w:kern w:val="22"/>
          <w:szCs w:val="22"/>
        </w:rPr>
        <w:t xml:space="preserve">on </w:t>
      </w:r>
      <w:r w:rsidR="0024367F" w:rsidRPr="00C111E7">
        <w:rPr>
          <w:kern w:val="22"/>
          <w:szCs w:val="22"/>
        </w:rPr>
        <w:t xml:space="preserve">on </w:t>
      </w:r>
      <w:r w:rsidR="00B32739" w:rsidRPr="00C111E7">
        <w:rPr>
          <w:kern w:val="22"/>
          <w:szCs w:val="22"/>
        </w:rPr>
        <w:t xml:space="preserve">the three questions </w:t>
      </w:r>
      <w:r w:rsidR="00D83C7A" w:rsidRPr="00C111E7">
        <w:rPr>
          <w:kern w:val="22"/>
          <w:szCs w:val="22"/>
        </w:rPr>
        <w:t xml:space="preserve">laid out </w:t>
      </w:r>
      <w:r w:rsidR="00BF7DE9" w:rsidRPr="00C111E7">
        <w:rPr>
          <w:kern w:val="22"/>
          <w:szCs w:val="22"/>
        </w:rPr>
        <w:t>in its terms of reference</w:t>
      </w:r>
      <w:r w:rsidR="00D83C7A" w:rsidRPr="00C111E7">
        <w:rPr>
          <w:kern w:val="22"/>
          <w:szCs w:val="22"/>
        </w:rPr>
        <w:t>, namely</w:t>
      </w:r>
      <w:r w:rsidR="00BF7DE9" w:rsidRPr="00C111E7">
        <w:rPr>
          <w:kern w:val="22"/>
          <w:szCs w:val="22"/>
        </w:rPr>
        <w:t>:</w:t>
      </w:r>
    </w:p>
    <w:p w14:paraId="6D817665" w14:textId="15AEAA65" w:rsidR="00366F20" w:rsidRPr="00C111E7" w:rsidRDefault="00366F20" w:rsidP="00C111E7">
      <w:pPr>
        <w:pStyle w:val="Para3"/>
        <w:ind w:left="1701" w:hanging="567"/>
      </w:pPr>
      <w:r w:rsidRPr="00C111E7">
        <w:t xml:space="preserve">Whether to create a dedicated financing mechanism for the Convention under the authority of the Conference of the Parties, which could be designated </w:t>
      </w:r>
      <w:r w:rsidR="00157924" w:rsidRPr="00C111E7">
        <w:t xml:space="preserve">as the </w:t>
      </w:r>
      <w:r w:rsidRPr="00C111E7">
        <w:t xml:space="preserve">“Global Biodiversity Fund”, and what the options </w:t>
      </w:r>
      <w:r w:rsidR="00281066" w:rsidRPr="00C111E7">
        <w:t>we</w:t>
      </w:r>
      <w:r w:rsidRPr="00C111E7">
        <w:t>re to operationalize it;</w:t>
      </w:r>
    </w:p>
    <w:p w14:paraId="1AA7F788" w14:textId="189DD2E1" w:rsidR="00366F20" w:rsidRPr="00C111E7" w:rsidRDefault="00366F20" w:rsidP="00C111E7">
      <w:pPr>
        <w:pStyle w:val="Para3"/>
        <w:ind w:left="1701" w:hanging="567"/>
      </w:pPr>
      <w:r w:rsidRPr="00C111E7">
        <w:t xml:space="preserve">Whether the </w:t>
      </w:r>
      <w:r w:rsidR="0069518F" w:rsidRPr="00C111E7">
        <w:t>special t</w:t>
      </w:r>
      <w:r w:rsidRPr="00C111E7">
        <w:t xml:space="preserve">rust </w:t>
      </w:r>
      <w:r w:rsidR="0069518F" w:rsidRPr="00C111E7">
        <w:t>f</w:t>
      </w:r>
      <w:r w:rsidRPr="00C111E7">
        <w:t xml:space="preserve">und established by decision 15/15 </w:t>
      </w:r>
      <w:r w:rsidR="0069518F" w:rsidRPr="00C111E7">
        <w:t xml:space="preserve">under the Global Environment Facility </w:t>
      </w:r>
      <w:r w:rsidRPr="00C111E7">
        <w:t xml:space="preserve">should be designated </w:t>
      </w:r>
      <w:r w:rsidR="00624956" w:rsidRPr="00C111E7">
        <w:t xml:space="preserve">as the </w:t>
      </w:r>
      <w:r w:rsidRPr="00C111E7">
        <w:t>“Global Biodiversity Fund”;</w:t>
      </w:r>
    </w:p>
    <w:p w14:paraId="38CFD32E" w14:textId="79AFB43D" w:rsidR="00366F20" w:rsidRPr="00C111E7" w:rsidRDefault="00366F20" w:rsidP="00C111E7">
      <w:pPr>
        <w:pStyle w:val="Para3"/>
        <w:ind w:left="1701" w:hanging="567"/>
      </w:pPr>
      <w:r w:rsidRPr="00C111E7">
        <w:t xml:space="preserve">Whether and how either of the funding mechanisms mentioned above, or another alternative, would be the adequate entity to receive and disburse the revenue generated by the </w:t>
      </w:r>
      <w:r w:rsidR="003C7488" w:rsidRPr="00C111E7">
        <w:t xml:space="preserve">multilateral </w:t>
      </w:r>
      <w:r w:rsidRPr="00C111E7">
        <w:t xml:space="preserve">mechanism </w:t>
      </w:r>
      <w:r w:rsidR="00D9652C" w:rsidRPr="002A6CEE">
        <w:t>for benefit-sharing from the use of digital sequence information on genetic resources</w:t>
      </w:r>
      <w:r w:rsidR="00D9652C" w:rsidRPr="00C111E7">
        <w:t xml:space="preserve"> </w:t>
      </w:r>
      <w:r w:rsidRPr="00C111E7">
        <w:t>established under decision 15/9</w:t>
      </w:r>
      <w:r w:rsidR="00EC0097" w:rsidRPr="00C111E7">
        <w:t>;</w:t>
      </w:r>
    </w:p>
    <w:p w14:paraId="61B3A806" w14:textId="2D2BDBB2" w:rsidR="00E33461" w:rsidRPr="00C111E7" w:rsidRDefault="00E33461" w:rsidP="00C111E7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ind w:left="567" w:firstLine="567"/>
      </w:pPr>
      <w:r w:rsidRPr="002A6CEE">
        <w:t xml:space="preserve">The fourth </w:t>
      </w:r>
      <w:r w:rsidR="00D324F7" w:rsidRPr="002A6CEE">
        <w:t>online</w:t>
      </w:r>
      <w:r w:rsidRPr="002A6CEE">
        <w:t xml:space="preserve"> meeting was held on </w:t>
      </w:r>
      <w:r w:rsidR="00DC10BB" w:rsidRPr="002A6CEE">
        <w:t>23</w:t>
      </w:r>
      <w:r w:rsidRPr="002A6CEE">
        <w:t xml:space="preserve"> </w:t>
      </w:r>
      <w:r w:rsidR="00F41126" w:rsidRPr="002A6CEE">
        <w:t>February</w:t>
      </w:r>
      <w:r w:rsidRPr="002A6CEE">
        <w:t xml:space="preserve"> 2024. </w:t>
      </w:r>
      <w:r w:rsidR="00D63686" w:rsidRPr="002A6CEE">
        <w:t xml:space="preserve">At </w:t>
      </w:r>
      <w:r w:rsidRPr="002A6CEE">
        <w:t>th</w:t>
      </w:r>
      <w:r w:rsidR="00D63686" w:rsidRPr="002A6CEE">
        <w:t>at</w:t>
      </w:r>
      <w:r w:rsidRPr="002A6CEE">
        <w:t xml:space="preserve"> meeting, the </w:t>
      </w:r>
      <w:r w:rsidR="00735271" w:rsidRPr="002A6CEE">
        <w:t>C</w:t>
      </w:r>
      <w:r w:rsidRPr="002A6CEE">
        <w:t xml:space="preserve">ommittee </w:t>
      </w:r>
      <w:r w:rsidR="0023771E" w:rsidRPr="002A6CEE">
        <w:t xml:space="preserve">had an initial </w:t>
      </w:r>
      <w:r w:rsidRPr="002A6CEE">
        <w:t>discuss</w:t>
      </w:r>
      <w:r w:rsidR="0023771E" w:rsidRPr="002A6CEE">
        <w:t>ion o</w:t>
      </w:r>
      <w:r w:rsidR="00FC2A1F" w:rsidRPr="002A6CEE">
        <w:t>n</w:t>
      </w:r>
      <w:r w:rsidR="0023771E" w:rsidRPr="002A6CEE">
        <w:t xml:space="preserve"> </w:t>
      </w:r>
      <w:r w:rsidR="003B52D5" w:rsidRPr="002A6CEE">
        <w:t>possible recommendations and report</w:t>
      </w:r>
      <w:r w:rsidR="0023771E" w:rsidRPr="002A6CEE">
        <w:t xml:space="preserve"> </w:t>
      </w:r>
      <w:r w:rsidR="009C7116" w:rsidRPr="002A6CEE">
        <w:t xml:space="preserve">for submission </w:t>
      </w:r>
      <w:r w:rsidR="0023771E" w:rsidRPr="002A6CEE">
        <w:t>to the Subsidiary Body on Implementation at its fourth meeting.</w:t>
      </w:r>
    </w:p>
    <w:p w14:paraId="0232053D" w14:textId="55AC4F97" w:rsidR="00726279" w:rsidRPr="00F73338" w:rsidRDefault="009E5E57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 xml:space="preserve">Further to </w:t>
      </w:r>
      <w:r w:rsidR="00642A69" w:rsidRPr="00C111E7">
        <w:rPr>
          <w:lang w:val="en-GB"/>
        </w:rPr>
        <w:t>the meetings</w:t>
      </w:r>
      <w:r w:rsidRPr="00C111E7">
        <w:rPr>
          <w:lang w:val="en-GB"/>
        </w:rPr>
        <w:t xml:space="preserve"> mentioned above</w:t>
      </w:r>
      <w:r w:rsidR="00750B55" w:rsidRPr="00C111E7">
        <w:rPr>
          <w:lang w:val="en-GB"/>
        </w:rPr>
        <w:t xml:space="preserve">, the Secretariat has prepared the preliminary agenda for the </w:t>
      </w:r>
      <w:r w:rsidRPr="00C111E7">
        <w:rPr>
          <w:lang w:val="en-GB"/>
        </w:rPr>
        <w:t>present</w:t>
      </w:r>
      <w:r w:rsidR="00750B55" w:rsidRPr="00C111E7">
        <w:rPr>
          <w:lang w:val="en-GB"/>
        </w:rPr>
        <w:t xml:space="preserve"> meeting</w:t>
      </w:r>
      <w:r w:rsidRPr="00C111E7">
        <w:rPr>
          <w:lang w:val="en-GB"/>
        </w:rPr>
        <w:t>,</w:t>
      </w:r>
      <w:r w:rsidR="009B667E" w:rsidRPr="00C111E7">
        <w:rPr>
          <w:lang w:val="en-GB"/>
        </w:rPr>
        <w:t xml:space="preserve"> which </w:t>
      </w:r>
      <w:r w:rsidR="00F32414" w:rsidRPr="00C111E7">
        <w:rPr>
          <w:lang w:val="en-GB"/>
        </w:rPr>
        <w:t xml:space="preserve">will </w:t>
      </w:r>
      <w:r w:rsidR="00750B55" w:rsidRPr="00C111E7">
        <w:rPr>
          <w:lang w:val="en-GB"/>
        </w:rPr>
        <w:t xml:space="preserve">be </w:t>
      </w:r>
      <w:r w:rsidR="0032329B" w:rsidRPr="00C111E7">
        <w:rPr>
          <w:lang w:val="en-GB"/>
        </w:rPr>
        <w:t>hosted by the Government of Colombia</w:t>
      </w:r>
      <w:r w:rsidRPr="00C111E7">
        <w:rPr>
          <w:lang w:val="en-GB"/>
        </w:rPr>
        <w:t>,</w:t>
      </w:r>
      <w:r w:rsidR="0032329B" w:rsidRPr="00C111E7">
        <w:rPr>
          <w:lang w:val="en-GB"/>
        </w:rPr>
        <w:t xml:space="preserve"> with financial support </w:t>
      </w:r>
      <w:r w:rsidRPr="00C111E7">
        <w:rPr>
          <w:lang w:val="en-GB"/>
        </w:rPr>
        <w:t xml:space="preserve">from </w:t>
      </w:r>
      <w:r w:rsidR="0032329B" w:rsidRPr="00C111E7">
        <w:rPr>
          <w:lang w:val="en-GB"/>
        </w:rPr>
        <w:t xml:space="preserve">the European Union and the </w:t>
      </w:r>
      <w:r w:rsidR="0009641D" w:rsidRPr="00C111E7">
        <w:rPr>
          <w:lang w:val="en-GB"/>
        </w:rPr>
        <w:t xml:space="preserve">Government of the </w:t>
      </w:r>
      <w:r w:rsidR="0032329B" w:rsidRPr="00C111E7">
        <w:rPr>
          <w:lang w:val="en-GB"/>
        </w:rPr>
        <w:t xml:space="preserve">United Kingdom of Great Britain and </w:t>
      </w:r>
      <w:r w:rsidR="008E66F8" w:rsidRPr="00C111E7">
        <w:rPr>
          <w:lang w:val="en-GB"/>
        </w:rPr>
        <w:t>N</w:t>
      </w:r>
      <w:r w:rsidR="0032329B" w:rsidRPr="00C111E7">
        <w:rPr>
          <w:lang w:val="en-GB"/>
        </w:rPr>
        <w:t>orthern Ireland</w:t>
      </w:r>
      <w:r w:rsidR="0021399B" w:rsidRPr="00C111E7">
        <w:rPr>
          <w:lang w:val="en-GB"/>
        </w:rPr>
        <w:t>.</w:t>
      </w:r>
    </w:p>
    <w:p w14:paraId="4CC2475A" w14:textId="5A89A74D" w:rsidR="00652529" w:rsidRPr="00F73338" w:rsidRDefault="002C75A2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>A welcom</w:t>
      </w:r>
      <w:r w:rsidR="00CF7AD6" w:rsidRPr="00C111E7">
        <w:rPr>
          <w:lang w:val="en-GB"/>
        </w:rPr>
        <w:t>ing</w:t>
      </w:r>
      <w:r w:rsidRPr="00C111E7">
        <w:rPr>
          <w:lang w:val="en-GB"/>
        </w:rPr>
        <w:t xml:space="preserve"> </w:t>
      </w:r>
      <w:r w:rsidR="00652529" w:rsidRPr="00C111E7">
        <w:rPr>
          <w:lang w:val="en-GB"/>
        </w:rPr>
        <w:t>reception</w:t>
      </w:r>
      <w:r w:rsidR="0084636C" w:rsidRPr="00C111E7">
        <w:rPr>
          <w:lang w:val="en-GB"/>
        </w:rPr>
        <w:t xml:space="preserve"> will be offered by the Government of Colombia</w:t>
      </w:r>
      <w:r w:rsidR="00930A48" w:rsidRPr="00C111E7">
        <w:rPr>
          <w:lang w:val="en-GB"/>
        </w:rPr>
        <w:t>,</w:t>
      </w:r>
      <w:r w:rsidR="0084636C" w:rsidRPr="00C111E7">
        <w:rPr>
          <w:lang w:val="en-GB"/>
        </w:rPr>
        <w:t xml:space="preserve"> in Bogotá, on the evening of 17 March 2024</w:t>
      </w:r>
      <w:r w:rsidR="009D7D05" w:rsidRPr="00C111E7">
        <w:rPr>
          <w:lang w:val="en-GB"/>
        </w:rPr>
        <w:t xml:space="preserve">, featuring remarks </w:t>
      </w:r>
      <w:r w:rsidR="00310AE8" w:rsidRPr="00C111E7">
        <w:rPr>
          <w:lang w:val="en-GB"/>
        </w:rPr>
        <w:t xml:space="preserve">by </w:t>
      </w:r>
      <w:r w:rsidR="00F81001" w:rsidRPr="00C111E7">
        <w:rPr>
          <w:lang w:val="en-GB"/>
        </w:rPr>
        <w:t xml:space="preserve">the </w:t>
      </w:r>
      <w:r w:rsidR="009D7D05" w:rsidRPr="00C111E7">
        <w:rPr>
          <w:lang w:val="en-GB"/>
        </w:rPr>
        <w:t>Minister of Environment and Sustainable Development</w:t>
      </w:r>
      <w:r w:rsidR="00B11B77" w:rsidRPr="00C111E7">
        <w:rPr>
          <w:lang w:val="en-GB"/>
        </w:rPr>
        <w:t>,</w:t>
      </w:r>
      <w:r w:rsidR="009D7D05" w:rsidRPr="00C111E7">
        <w:rPr>
          <w:lang w:val="en-GB"/>
        </w:rPr>
        <w:t xml:space="preserve"> </w:t>
      </w:r>
      <w:r w:rsidR="00206C89" w:rsidRPr="00C111E7">
        <w:rPr>
          <w:lang w:val="en-GB"/>
        </w:rPr>
        <w:t xml:space="preserve">María </w:t>
      </w:r>
      <w:r w:rsidR="00F81001" w:rsidRPr="00C111E7">
        <w:rPr>
          <w:lang w:val="en-GB"/>
        </w:rPr>
        <w:t>Susana Mohamad</w:t>
      </w:r>
      <w:r w:rsidR="00B224C8" w:rsidRPr="00C111E7">
        <w:rPr>
          <w:lang w:val="en-GB"/>
        </w:rPr>
        <w:t xml:space="preserve"> González</w:t>
      </w:r>
      <w:r w:rsidR="00F81001" w:rsidRPr="00C111E7">
        <w:rPr>
          <w:lang w:val="en-GB"/>
        </w:rPr>
        <w:t xml:space="preserve">, </w:t>
      </w:r>
      <w:r w:rsidR="009D7D05" w:rsidRPr="00C111E7">
        <w:rPr>
          <w:lang w:val="en-GB"/>
        </w:rPr>
        <w:t xml:space="preserve">and </w:t>
      </w:r>
      <w:r w:rsidR="00BF2AB8" w:rsidRPr="00C111E7">
        <w:rPr>
          <w:lang w:val="en-GB"/>
        </w:rPr>
        <w:t xml:space="preserve">the </w:t>
      </w:r>
      <w:r w:rsidR="009D7D05" w:rsidRPr="00C111E7">
        <w:rPr>
          <w:lang w:val="en-GB"/>
        </w:rPr>
        <w:t>Minister of Finance</w:t>
      </w:r>
      <w:r w:rsidR="00BF2AB8" w:rsidRPr="00C111E7">
        <w:rPr>
          <w:lang w:val="en-GB"/>
        </w:rPr>
        <w:t>,</w:t>
      </w:r>
      <w:r w:rsidR="009D7D05" w:rsidRPr="00C111E7">
        <w:rPr>
          <w:lang w:val="en-GB"/>
        </w:rPr>
        <w:t xml:space="preserve"> </w:t>
      </w:r>
      <w:r w:rsidR="00F81001" w:rsidRPr="00C111E7">
        <w:rPr>
          <w:lang w:val="en-GB"/>
        </w:rPr>
        <w:t>Ricardo Bonilla</w:t>
      </w:r>
      <w:r w:rsidR="00B11B77" w:rsidRPr="00C111E7">
        <w:rPr>
          <w:lang w:val="en-GB"/>
        </w:rPr>
        <w:t xml:space="preserve"> González</w:t>
      </w:r>
      <w:r w:rsidR="00F81001" w:rsidRPr="00C111E7">
        <w:rPr>
          <w:lang w:val="en-GB"/>
        </w:rPr>
        <w:t xml:space="preserve">, </w:t>
      </w:r>
      <w:r w:rsidR="009D7D05" w:rsidRPr="00C111E7">
        <w:rPr>
          <w:lang w:val="en-GB"/>
        </w:rPr>
        <w:t xml:space="preserve">or their representatives, as well as </w:t>
      </w:r>
      <w:r w:rsidR="0046423C" w:rsidRPr="00C111E7">
        <w:rPr>
          <w:lang w:val="en-GB"/>
        </w:rPr>
        <w:t xml:space="preserve">the representatives of </w:t>
      </w:r>
      <w:r w:rsidR="009D7D05" w:rsidRPr="00C111E7">
        <w:rPr>
          <w:lang w:val="en-GB"/>
        </w:rPr>
        <w:t>other authorities from relevant national organizations</w:t>
      </w:r>
      <w:r w:rsidR="0046423C" w:rsidRPr="00C111E7">
        <w:rPr>
          <w:lang w:val="en-GB"/>
        </w:rPr>
        <w:t>.</w:t>
      </w:r>
    </w:p>
    <w:p w14:paraId="69AADC4B" w14:textId="5F57C8F5" w:rsidR="00E1500D" w:rsidRPr="00C111E7" w:rsidRDefault="00E1500D" w:rsidP="008A2101">
      <w:pPr>
        <w:pStyle w:val="Heading1"/>
        <w:numPr>
          <w:ilvl w:val="0"/>
          <w:numId w:val="0"/>
        </w:numPr>
        <w:tabs>
          <w:tab w:val="left" w:pos="1701"/>
        </w:tabs>
        <w:spacing w:before="120" w:after="0"/>
        <w:rPr>
          <w:rFonts w:asciiTheme="majorBidi" w:hAnsiTheme="majorBidi"/>
          <w:sz w:val="24"/>
          <w:szCs w:val="24"/>
          <w:lang w:val="en-GB"/>
        </w:rPr>
      </w:pPr>
      <w:r w:rsidRPr="00C111E7">
        <w:rPr>
          <w:rFonts w:asciiTheme="majorBidi" w:hAnsiTheme="majorBidi"/>
          <w:sz w:val="24"/>
          <w:szCs w:val="24"/>
          <w:lang w:val="en-GB"/>
        </w:rPr>
        <w:t xml:space="preserve">Item 1 </w:t>
      </w:r>
    </w:p>
    <w:p w14:paraId="46CA3756" w14:textId="57750D6A" w:rsidR="000A37D6" w:rsidRPr="00C111E7" w:rsidRDefault="001105CB" w:rsidP="008A2101">
      <w:pPr>
        <w:pStyle w:val="Heading1"/>
        <w:numPr>
          <w:ilvl w:val="0"/>
          <w:numId w:val="0"/>
        </w:numPr>
        <w:tabs>
          <w:tab w:val="left" w:pos="1701"/>
        </w:tabs>
        <w:spacing w:before="0"/>
        <w:rPr>
          <w:rFonts w:asciiTheme="majorBidi" w:hAnsiTheme="majorBidi"/>
          <w:sz w:val="24"/>
          <w:szCs w:val="24"/>
          <w:lang w:val="en-GB"/>
        </w:rPr>
      </w:pPr>
      <w:r w:rsidRPr="00C111E7">
        <w:rPr>
          <w:rFonts w:asciiTheme="majorBidi" w:hAnsiTheme="majorBidi"/>
          <w:sz w:val="24"/>
          <w:szCs w:val="24"/>
          <w:lang w:val="en-GB"/>
        </w:rPr>
        <w:t>Opening</w:t>
      </w:r>
      <w:r w:rsidR="00616172" w:rsidRPr="00C111E7">
        <w:rPr>
          <w:rFonts w:asciiTheme="majorBidi" w:hAnsiTheme="majorBidi"/>
          <w:sz w:val="24"/>
          <w:szCs w:val="24"/>
          <w:lang w:val="en-GB"/>
        </w:rPr>
        <w:t xml:space="preserve"> of the meeting</w:t>
      </w:r>
    </w:p>
    <w:p w14:paraId="513C650E" w14:textId="7A4FB01B" w:rsidR="00C51219" w:rsidRPr="00F73338" w:rsidRDefault="00B77E92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bookmarkStart w:id="2" w:name="_Hlk145091142"/>
      <w:r w:rsidRPr="00C111E7">
        <w:rPr>
          <w:kern w:val="22"/>
          <w:szCs w:val="22"/>
          <w:lang w:val="en-GB" w:eastAsia="x-none"/>
        </w:rPr>
        <w:t>W</w:t>
      </w:r>
      <w:r w:rsidR="00E97399" w:rsidRPr="00C111E7">
        <w:rPr>
          <w:lang w:val="en-GB"/>
        </w:rPr>
        <w:t xml:space="preserve">elcoming remarks </w:t>
      </w:r>
      <w:r w:rsidRPr="00C111E7">
        <w:rPr>
          <w:lang w:val="en-GB"/>
        </w:rPr>
        <w:t xml:space="preserve">will be provided </w:t>
      </w:r>
      <w:r w:rsidR="000A2F21" w:rsidRPr="00C111E7">
        <w:rPr>
          <w:lang w:val="en-GB"/>
        </w:rPr>
        <w:t xml:space="preserve">the </w:t>
      </w:r>
      <w:r w:rsidR="00C94F5E" w:rsidRPr="00C111E7">
        <w:rPr>
          <w:lang w:val="en-GB"/>
        </w:rPr>
        <w:t>C</w:t>
      </w:r>
      <w:r w:rsidR="000A2F21" w:rsidRPr="00C111E7">
        <w:rPr>
          <w:lang w:val="en-GB"/>
        </w:rPr>
        <w:t>o-</w:t>
      </w:r>
      <w:r w:rsidR="00C94F5E" w:rsidRPr="00C111E7">
        <w:rPr>
          <w:lang w:val="en-GB"/>
        </w:rPr>
        <w:t>C</w:t>
      </w:r>
      <w:r w:rsidR="000A2F21" w:rsidRPr="00C111E7">
        <w:rPr>
          <w:lang w:val="en-GB"/>
        </w:rPr>
        <w:t xml:space="preserve">hairs of the Advisory Committee, </w:t>
      </w:r>
      <w:r w:rsidR="00A45E0F" w:rsidRPr="00C111E7">
        <w:rPr>
          <w:lang w:val="en-GB"/>
        </w:rPr>
        <w:t>the A</w:t>
      </w:r>
      <w:r w:rsidR="00E97399" w:rsidRPr="00C111E7">
        <w:rPr>
          <w:lang w:val="en-GB"/>
        </w:rPr>
        <w:t>cting Executive Secretary</w:t>
      </w:r>
      <w:r w:rsidR="000A2F21" w:rsidRPr="00C111E7">
        <w:rPr>
          <w:lang w:val="en-GB"/>
        </w:rPr>
        <w:t xml:space="preserve"> and representative</w:t>
      </w:r>
      <w:r w:rsidR="00A714A3" w:rsidRPr="00C111E7">
        <w:rPr>
          <w:lang w:val="en-GB"/>
        </w:rPr>
        <w:t>s</w:t>
      </w:r>
      <w:r w:rsidR="000A2F21" w:rsidRPr="00C111E7">
        <w:rPr>
          <w:lang w:val="en-GB"/>
        </w:rPr>
        <w:t xml:space="preserve"> of the </w:t>
      </w:r>
      <w:r w:rsidR="00A714A3" w:rsidRPr="00C111E7">
        <w:rPr>
          <w:lang w:val="en-GB"/>
        </w:rPr>
        <w:t>G</w:t>
      </w:r>
      <w:r w:rsidR="000A2F21" w:rsidRPr="00C111E7">
        <w:rPr>
          <w:lang w:val="en-GB"/>
        </w:rPr>
        <w:t>overnment</w:t>
      </w:r>
      <w:r w:rsidR="00A714A3" w:rsidRPr="00C111E7">
        <w:rPr>
          <w:lang w:val="en-GB"/>
        </w:rPr>
        <w:t xml:space="preserve"> of Colombia</w:t>
      </w:r>
      <w:r w:rsidR="008F0782" w:rsidRPr="00C111E7">
        <w:rPr>
          <w:lang w:val="en-GB"/>
        </w:rPr>
        <w:t>.</w:t>
      </w:r>
      <w:r w:rsidR="00A714A3" w:rsidRPr="00C111E7">
        <w:rPr>
          <w:lang w:val="en-GB"/>
        </w:rPr>
        <w:t xml:space="preserve"> </w:t>
      </w:r>
    </w:p>
    <w:bookmarkEnd w:id="2"/>
    <w:p w14:paraId="1E9B8627" w14:textId="77777777" w:rsidR="00E1500D" w:rsidRPr="00C111E7" w:rsidRDefault="00E1500D" w:rsidP="001C0726">
      <w:pPr>
        <w:pStyle w:val="Para1"/>
        <w:numPr>
          <w:ilvl w:val="0"/>
          <w:numId w:val="0"/>
        </w:numPr>
        <w:tabs>
          <w:tab w:val="left" w:pos="1134"/>
        </w:tabs>
        <w:spacing w:after="0"/>
        <w:rPr>
          <w:rFonts w:asciiTheme="majorBidi" w:hAnsiTheme="majorBidi"/>
          <w:b/>
          <w:bCs/>
          <w:sz w:val="24"/>
          <w:szCs w:val="24"/>
        </w:rPr>
      </w:pPr>
      <w:r w:rsidRPr="00C111E7">
        <w:rPr>
          <w:rFonts w:asciiTheme="majorBidi" w:hAnsiTheme="majorBidi"/>
          <w:b/>
          <w:bCs/>
          <w:sz w:val="24"/>
          <w:szCs w:val="24"/>
        </w:rPr>
        <w:t>Item 2</w:t>
      </w:r>
    </w:p>
    <w:p w14:paraId="4F111AF4" w14:textId="5E23F916" w:rsidR="00AB34F5" w:rsidRPr="00C111E7" w:rsidRDefault="000A37D6" w:rsidP="007A0334">
      <w:pPr>
        <w:pStyle w:val="Para1"/>
        <w:numPr>
          <w:ilvl w:val="0"/>
          <w:numId w:val="0"/>
        </w:numPr>
        <w:tabs>
          <w:tab w:val="left" w:pos="1134"/>
        </w:tabs>
        <w:spacing w:before="0"/>
        <w:rPr>
          <w:rFonts w:asciiTheme="majorBidi" w:hAnsiTheme="majorBidi"/>
          <w:b/>
          <w:bCs/>
          <w:sz w:val="24"/>
          <w:szCs w:val="24"/>
        </w:rPr>
      </w:pPr>
      <w:r w:rsidRPr="00C111E7">
        <w:rPr>
          <w:rFonts w:asciiTheme="majorBidi" w:hAnsiTheme="majorBidi"/>
          <w:b/>
          <w:bCs/>
          <w:sz w:val="24"/>
          <w:szCs w:val="24"/>
        </w:rPr>
        <w:t>O</w:t>
      </w:r>
      <w:r w:rsidR="001105CB" w:rsidRPr="00C111E7">
        <w:rPr>
          <w:rFonts w:asciiTheme="majorBidi" w:hAnsiTheme="majorBidi"/>
          <w:b/>
          <w:bCs/>
          <w:sz w:val="24"/>
          <w:szCs w:val="24"/>
        </w:rPr>
        <w:t>rganization</w:t>
      </w:r>
      <w:r w:rsidR="00616172" w:rsidRPr="00C111E7">
        <w:rPr>
          <w:rFonts w:asciiTheme="majorBidi" w:hAnsiTheme="majorBidi"/>
          <w:b/>
          <w:bCs/>
          <w:sz w:val="24"/>
          <w:szCs w:val="24"/>
        </w:rPr>
        <w:t>al matters</w:t>
      </w:r>
      <w:bookmarkStart w:id="3" w:name="_Hlk158631521"/>
      <w:r w:rsidR="007A0334" w:rsidRPr="00C111E7">
        <w:rPr>
          <w:rFonts w:asciiTheme="majorBidi" w:hAnsiTheme="majorBidi"/>
          <w:b/>
          <w:bCs/>
          <w:sz w:val="24"/>
          <w:szCs w:val="24"/>
        </w:rPr>
        <w:t xml:space="preserve"> </w:t>
      </w:r>
    </w:p>
    <w:p w14:paraId="359EC729" w14:textId="2517B5CF" w:rsidR="00A45E0F" w:rsidRPr="00C111E7" w:rsidRDefault="00AB34F5" w:rsidP="00C111E7">
      <w:pPr>
        <w:pStyle w:val="Para1"/>
        <w:numPr>
          <w:ilvl w:val="0"/>
          <w:numId w:val="0"/>
        </w:numPr>
        <w:tabs>
          <w:tab w:val="left" w:pos="567"/>
        </w:tabs>
        <w:spacing w:before="0"/>
        <w:rPr>
          <w:b/>
          <w:bCs/>
          <w:i/>
          <w:kern w:val="22"/>
          <w:sz w:val="24"/>
          <w:szCs w:val="24"/>
        </w:rPr>
      </w:pPr>
      <w:r w:rsidRPr="00C111E7">
        <w:rPr>
          <w:rFonts w:asciiTheme="majorBidi" w:hAnsiTheme="majorBidi"/>
          <w:b/>
          <w:bCs/>
          <w:sz w:val="24"/>
          <w:szCs w:val="24"/>
        </w:rPr>
        <w:t>(a)</w:t>
      </w:r>
      <w:r w:rsidRPr="00C111E7">
        <w:rPr>
          <w:rFonts w:asciiTheme="majorBidi" w:hAnsiTheme="majorBidi"/>
          <w:b/>
          <w:bCs/>
          <w:sz w:val="24"/>
          <w:szCs w:val="24"/>
        </w:rPr>
        <w:tab/>
      </w:r>
      <w:r w:rsidR="00A45E0F" w:rsidRPr="00C111E7">
        <w:rPr>
          <w:b/>
          <w:bCs/>
          <w:kern w:val="22"/>
          <w:sz w:val="24"/>
          <w:szCs w:val="24"/>
        </w:rPr>
        <w:t>Adoption of the agenda</w:t>
      </w:r>
    </w:p>
    <w:bookmarkEnd w:id="3"/>
    <w:p w14:paraId="29E8BB20" w14:textId="512F933D" w:rsidR="00FC38AC" w:rsidRPr="00C111E7" w:rsidRDefault="005F2363" w:rsidP="002E7DC6">
      <w:pPr>
        <w:pStyle w:val="Para10"/>
        <w:numPr>
          <w:ilvl w:val="0"/>
          <w:numId w:val="5"/>
        </w:numPr>
        <w:tabs>
          <w:tab w:val="clear" w:pos="360"/>
        </w:tabs>
        <w:ind w:left="567"/>
        <w:rPr>
          <w:lang w:val="en-GB"/>
        </w:rPr>
      </w:pPr>
      <w:r w:rsidRPr="00C111E7">
        <w:rPr>
          <w:kern w:val="22"/>
          <w:szCs w:val="22"/>
          <w:lang w:val="en-GB" w:eastAsia="x-none"/>
        </w:rPr>
        <w:t xml:space="preserve">The </w:t>
      </w:r>
      <w:r w:rsidR="000202CA" w:rsidRPr="00C111E7">
        <w:rPr>
          <w:lang w:val="en-GB"/>
        </w:rPr>
        <w:t>Advisory</w:t>
      </w:r>
      <w:r w:rsidR="000202CA" w:rsidRPr="00C111E7">
        <w:rPr>
          <w:kern w:val="22"/>
          <w:szCs w:val="22"/>
          <w:lang w:val="en-GB" w:eastAsia="x-none"/>
        </w:rPr>
        <w:t xml:space="preserve"> </w:t>
      </w:r>
      <w:r w:rsidRPr="00C111E7">
        <w:rPr>
          <w:kern w:val="22"/>
          <w:szCs w:val="22"/>
          <w:lang w:val="en-GB" w:eastAsia="x-none"/>
        </w:rPr>
        <w:t xml:space="preserve">Committee </w:t>
      </w:r>
      <w:r w:rsidR="00E97399" w:rsidRPr="00C111E7">
        <w:rPr>
          <w:kern w:val="22"/>
          <w:szCs w:val="22"/>
          <w:lang w:val="en-GB" w:eastAsia="x-none"/>
        </w:rPr>
        <w:t>will</w:t>
      </w:r>
      <w:r w:rsidR="00E97399" w:rsidRPr="00C111E7">
        <w:rPr>
          <w:lang w:val="en-GB"/>
        </w:rPr>
        <w:t xml:space="preserve"> be invited to adopt the provisional agenda for the meeting</w:t>
      </w:r>
      <w:r w:rsidR="00BB5B5A" w:rsidRPr="00C111E7">
        <w:rPr>
          <w:lang w:val="en-GB"/>
        </w:rPr>
        <w:t>.</w:t>
      </w:r>
    </w:p>
    <w:p w14:paraId="760D7EF4" w14:textId="33141205" w:rsidR="00FC38AC" w:rsidRPr="00C111E7" w:rsidRDefault="00FC38AC" w:rsidP="00C111E7">
      <w:pPr>
        <w:pStyle w:val="Para10"/>
        <w:ind w:left="567" w:hanging="567"/>
        <w:rPr>
          <w:lang w:val="en-GB"/>
        </w:rPr>
      </w:pPr>
      <w:r w:rsidRPr="00C111E7">
        <w:rPr>
          <w:b/>
          <w:bCs/>
          <w:kern w:val="22"/>
          <w:sz w:val="24"/>
          <w:lang w:val="en-GB"/>
        </w:rPr>
        <w:t>(b)</w:t>
      </w:r>
      <w:r w:rsidRPr="00C111E7">
        <w:rPr>
          <w:b/>
          <w:bCs/>
          <w:kern w:val="22"/>
          <w:sz w:val="24"/>
          <w:lang w:val="en-GB"/>
        </w:rPr>
        <w:tab/>
      </w:r>
      <w:r w:rsidR="00E104BB" w:rsidRPr="00C111E7">
        <w:rPr>
          <w:b/>
          <w:bCs/>
          <w:kern w:val="22"/>
          <w:sz w:val="24"/>
          <w:lang w:val="en-GB"/>
        </w:rPr>
        <w:t>O</w:t>
      </w:r>
      <w:r w:rsidRPr="00C111E7">
        <w:rPr>
          <w:b/>
          <w:bCs/>
          <w:kern w:val="22"/>
          <w:sz w:val="24"/>
          <w:lang w:val="en-GB"/>
        </w:rPr>
        <w:t>rganization of work</w:t>
      </w:r>
    </w:p>
    <w:p w14:paraId="02E387D4" w14:textId="0E33A845" w:rsidR="00E97399" w:rsidRPr="00C111E7" w:rsidRDefault="00E104BB" w:rsidP="002E7DC6">
      <w:pPr>
        <w:pStyle w:val="Para10"/>
        <w:numPr>
          <w:ilvl w:val="0"/>
          <w:numId w:val="5"/>
        </w:numPr>
        <w:tabs>
          <w:tab w:val="clear" w:pos="360"/>
        </w:tabs>
        <w:ind w:left="567"/>
        <w:rPr>
          <w:lang w:val="en-GB"/>
        </w:rPr>
      </w:pPr>
      <w:r w:rsidRPr="00C111E7">
        <w:rPr>
          <w:lang w:val="en-GB"/>
        </w:rPr>
        <w:t>The Advisory Committee will be invited t</w:t>
      </w:r>
      <w:r w:rsidR="00FC7C69" w:rsidRPr="00C111E7">
        <w:rPr>
          <w:lang w:val="en-GB"/>
        </w:rPr>
        <w:t xml:space="preserve">o </w:t>
      </w:r>
      <w:r w:rsidR="00FB3405" w:rsidRPr="00C111E7">
        <w:rPr>
          <w:lang w:val="en-GB"/>
        </w:rPr>
        <w:t>approve</w:t>
      </w:r>
      <w:r w:rsidR="001B5A4B" w:rsidRPr="00C111E7">
        <w:rPr>
          <w:lang w:val="en-GB"/>
        </w:rPr>
        <w:t xml:space="preserve"> the organization of </w:t>
      </w:r>
      <w:r w:rsidR="008C6751" w:rsidRPr="00C111E7">
        <w:rPr>
          <w:lang w:val="en-GB"/>
        </w:rPr>
        <w:t xml:space="preserve">work </w:t>
      </w:r>
      <w:r w:rsidR="00FC7C69" w:rsidRPr="00C111E7">
        <w:rPr>
          <w:lang w:val="en-GB"/>
        </w:rPr>
        <w:t>(see a</w:t>
      </w:r>
      <w:r w:rsidR="008C6751" w:rsidRPr="00C111E7">
        <w:rPr>
          <w:lang w:val="en-GB"/>
        </w:rPr>
        <w:t xml:space="preserve">nnex </w:t>
      </w:r>
      <w:r w:rsidR="00FF6AE0" w:rsidRPr="00C111E7">
        <w:rPr>
          <w:lang w:val="en-GB"/>
        </w:rPr>
        <w:t>I</w:t>
      </w:r>
      <w:r w:rsidR="00FC7C69" w:rsidRPr="00C111E7">
        <w:rPr>
          <w:lang w:val="en-GB"/>
        </w:rPr>
        <w:t>)</w:t>
      </w:r>
      <w:r w:rsidR="00B73FB6" w:rsidRPr="00C111E7">
        <w:rPr>
          <w:lang w:val="en-GB"/>
        </w:rPr>
        <w:t>.</w:t>
      </w:r>
    </w:p>
    <w:p w14:paraId="5CA42767" w14:textId="6DAEC710" w:rsidR="00793868" w:rsidRPr="00F73338" w:rsidRDefault="00793868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>The list of documents for the meeting is contained in annex II.</w:t>
      </w:r>
      <w:r w:rsidR="006F3874" w:rsidRPr="00C111E7">
        <w:rPr>
          <w:lang w:val="en-GB"/>
        </w:rPr>
        <w:t xml:space="preserve"> The meeting will be </w:t>
      </w:r>
      <w:r w:rsidR="009C4F33" w:rsidRPr="00C111E7">
        <w:rPr>
          <w:lang w:val="en-GB"/>
        </w:rPr>
        <w:t>conducted</w:t>
      </w:r>
      <w:r w:rsidR="006F3874" w:rsidRPr="00C111E7">
        <w:rPr>
          <w:lang w:val="en-GB"/>
        </w:rPr>
        <w:t xml:space="preserve"> in English.</w:t>
      </w:r>
    </w:p>
    <w:p w14:paraId="02A9C8DF" w14:textId="3225039C" w:rsidR="00B26D21" w:rsidRPr="00C111E7" w:rsidRDefault="00B26D21" w:rsidP="00C111E7">
      <w:pPr>
        <w:pStyle w:val="Para1"/>
        <w:keepNext/>
        <w:numPr>
          <w:ilvl w:val="0"/>
          <w:numId w:val="0"/>
        </w:numPr>
        <w:tabs>
          <w:tab w:val="left" w:pos="1134"/>
        </w:tabs>
        <w:spacing w:after="0"/>
        <w:rPr>
          <w:rFonts w:asciiTheme="majorBidi" w:hAnsiTheme="majorBidi"/>
          <w:b/>
          <w:bCs/>
          <w:sz w:val="24"/>
          <w:szCs w:val="24"/>
        </w:rPr>
      </w:pPr>
      <w:r w:rsidRPr="00C111E7">
        <w:rPr>
          <w:rFonts w:asciiTheme="majorBidi" w:hAnsiTheme="majorBidi"/>
          <w:b/>
          <w:bCs/>
          <w:sz w:val="24"/>
          <w:szCs w:val="24"/>
        </w:rPr>
        <w:lastRenderedPageBreak/>
        <w:t>Item 3</w:t>
      </w:r>
    </w:p>
    <w:p w14:paraId="468BCFA1" w14:textId="6F043FC8" w:rsidR="00B26D21" w:rsidRPr="00C111E7" w:rsidRDefault="00B26D21" w:rsidP="00C111E7">
      <w:pPr>
        <w:pStyle w:val="Para1"/>
        <w:keepNext/>
        <w:numPr>
          <w:ilvl w:val="0"/>
          <w:numId w:val="0"/>
        </w:numPr>
        <w:tabs>
          <w:tab w:val="left" w:pos="1134"/>
        </w:tabs>
        <w:spacing w:before="0"/>
        <w:rPr>
          <w:b/>
          <w:bCs/>
          <w:i/>
          <w:kern w:val="22"/>
          <w:sz w:val="24"/>
          <w:szCs w:val="24"/>
        </w:rPr>
      </w:pPr>
      <w:r w:rsidRPr="00C111E7">
        <w:rPr>
          <w:rFonts w:asciiTheme="majorBidi" w:hAnsiTheme="majorBidi"/>
          <w:b/>
          <w:bCs/>
          <w:sz w:val="24"/>
          <w:szCs w:val="24"/>
        </w:rPr>
        <w:t xml:space="preserve">Updates on </w:t>
      </w:r>
      <w:r w:rsidR="00F51A69" w:rsidRPr="00C111E7">
        <w:rPr>
          <w:rFonts w:asciiTheme="majorBidi" w:hAnsiTheme="majorBidi"/>
          <w:b/>
          <w:bCs/>
          <w:sz w:val="24"/>
          <w:szCs w:val="24"/>
        </w:rPr>
        <w:t>related processes</w:t>
      </w:r>
    </w:p>
    <w:p w14:paraId="0118E7F3" w14:textId="5643A81B" w:rsidR="00AC256B" w:rsidRPr="00C111E7" w:rsidRDefault="00AC256B" w:rsidP="00C111E7">
      <w:pPr>
        <w:pStyle w:val="Para2"/>
        <w:numPr>
          <w:ilvl w:val="0"/>
          <w:numId w:val="0"/>
        </w:numPr>
        <w:tabs>
          <w:tab w:val="left" w:pos="1134"/>
        </w:tabs>
        <w:ind w:firstLine="27"/>
        <w:rPr>
          <w:rFonts w:eastAsiaTheme="majorEastAsia" w:cstheme="majorBidi"/>
          <w:i/>
          <w:iCs/>
          <w:kern w:val="22"/>
          <w:szCs w:val="22"/>
          <w:lang w:val="en-GB"/>
        </w:rPr>
      </w:pPr>
      <w:r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Update on the work of the Technical Expert Group on Financial Reporting </w:t>
      </w:r>
    </w:p>
    <w:p w14:paraId="29C8A043" w14:textId="325AED90" w:rsidR="008C6751" w:rsidRPr="00F73338" w:rsidRDefault="003B7419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>The</w:t>
      </w:r>
      <w:r w:rsidR="00FD09F8" w:rsidRPr="00C111E7">
        <w:rPr>
          <w:lang w:val="en-GB"/>
        </w:rPr>
        <w:t xml:space="preserve"> </w:t>
      </w:r>
      <w:r w:rsidR="00853046" w:rsidRPr="00C111E7">
        <w:rPr>
          <w:lang w:val="en-GB"/>
        </w:rPr>
        <w:t>C</w:t>
      </w:r>
      <w:r w:rsidR="00FD09F8" w:rsidRPr="00C111E7">
        <w:rPr>
          <w:lang w:val="en-GB"/>
        </w:rPr>
        <w:t>o-</w:t>
      </w:r>
      <w:r w:rsidR="00853046" w:rsidRPr="00C111E7">
        <w:rPr>
          <w:lang w:val="en-GB"/>
        </w:rPr>
        <w:t>C</w:t>
      </w:r>
      <w:r w:rsidR="00FD09F8" w:rsidRPr="00C111E7">
        <w:rPr>
          <w:lang w:val="en-GB"/>
        </w:rPr>
        <w:t>hair</w:t>
      </w:r>
      <w:r w:rsidRPr="00C111E7">
        <w:rPr>
          <w:lang w:val="en-GB"/>
        </w:rPr>
        <w:t>s</w:t>
      </w:r>
      <w:r w:rsidR="00FD09F8" w:rsidRPr="00C111E7">
        <w:rPr>
          <w:lang w:val="en-GB"/>
        </w:rPr>
        <w:t xml:space="preserve"> of the Technical Expert Group on Financial Reporting will provide an update </w:t>
      </w:r>
      <w:r w:rsidR="00FD09F8" w:rsidRPr="00C111E7">
        <w:rPr>
          <w:szCs w:val="22"/>
          <w:lang w:val="en-GB" w:eastAsia="zh-CN"/>
        </w:rPr>
        <w:t>on the work of th</w:t>
      </w:r>
      <w:r w:rsidR="00CA6C23" w:rsidRPr="00C111E7">
        <w:rPr>
          <w:szCs w:val="22"/>
          <w:lang w:val="en-GB" w:eastAsia="zh-CN"/>
        </w:rPr>
        <w:t>e</w:t>
      </w:r>
      <w:r w:rsidR="00120801" w:rsidRPr="00C111E7">
        <w:rPr>
          <w:szCs w:val="22"/>
          <w:lang w:val="en-GB" w:eastAsia="zh-CN"/>
        </w:rPr>
        <w:t>ir</w:t>
      </w:r>
      <w:r w:rsidR="00FD09F8" w:rsidRPr="00C111E7">
        <w:rPr>
          <w:szCs w:val="22"/>
          <w:lang w:val="en-GB" w:eastAsia="zh-CN"/>
        </w:rPr>
        <w:t xml:space="preserve"> Group</w:t>
      </w:r>
      <w:r w:rsidR="00CC5A1E" w:rsidRPr="00C111E7">
        <w:rPr>
          <w:szCs w:val="22"/>
          <w:lang w:val="en-GB" w:eastAsia="zh-CN"/>
        </w:rPr>
        <w:t>.</w:t>
      </w:r>
    </w:p>
    <w:p w14:paraId="079D29A6" w14:textId="655878C3" w:rsidR="00F51A69" w:rsidRPr="00C111E7" w:rsidRDefault="00F51A69" w:rsidP="00C111E7">
      <w:pPr>
        <w:pStyle w:val="Para2"/>
        <w:numPr>
          <w:ilvl w:val="0"/>
          <w:numId w:val="0"/>
        </w:numPr>
        <w:tabs>
          <w:tab w:val="left" w:pos="1134"/>
        </w:tabs>
        <w:ind w:firstLine="27"/>
        <w:rPr>
          <w:rFonts w:eastAsiaTheme="majorEastAsia" w:cstheme="majorBidi"/>
          <w:i/>
          <w:iCs/>
          <w:kern w:val="22"/>
          <w:szCs w:val="22"/>
          <w:lang w:val="en-GB"/>
        </w:rPr>
      </w:pPr>
      <w:r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Update on the </w:t>
      </w:r>
      <w:r w:rsidR="007A797F" w:rsidRPr="00C111E7">
        <w:rPr>
          <w:rFonts w:eastAsiaTheme="majorEastAsia" w:cstheme="majorBidi"/>
          <w:i/>
          <w:iCs/>
          <w:kern w:val="22"/>
          <w:szCs w:val="22"/>
          <w:lang w:val="en-GB"/>
        </w:rPr>
        <w:t>Global Environment Facility</w:t>
      </w:r>
      <w:r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 </w:t>
      </w:r>
      <w:r w:rsidR="0024367F" w:rsidRPr="00C111E7">
        <w:rPr>
          <w:rFonts w:eastAsiaTheme="majorEastAsia" w:cstheme="majorBidi"/>
          <w:i/>
          <w:iCs/>
          <w:kern w:val="22"/>
          <w:szCs w:val="22"/>
          <w:lang w:val="en-GB"/>
        </w:rPr>
        <w:t>and on the Global Biodiversity Framework Fund</w:t>
      </w:r>
    </w:p>
    <w:p w14:paraId="1C5AA757" w14:textId="0E1DCDAC" w:rsidR="004456FA" w:rsidRPr="00F73338" w:rsidRDefault="007A797F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>A representative of the Global Environment Facility will provide an update on rele</w:t>
      </w:r>
      <w:r w:rsidR="00911977" w:rsidRPr="00C111E7">
        <w:rPr>
          <w:lang w:val="en-GB"/>
        </w:rPr>
        <w:t xml:space="preserve">vant </w:t>
      </w:r>
      <w:r w:rsidRPr="00C111E7">
        <w:rPr>
          <w:lang w:val="en-GB"/>
        </w:rPr>
        <w:t>development</w:t>
      </w:r>
      <w:r w:rsidR="00911977" w:rsidRPr="00C111E7">
        <w:rPr>
          <w:lang w:val="en-GB"/>
        </w:rPr>
        <w:t xml:space="preserve">s </w:t>
      </w:r>
      <w:proofErr w:type="gramStart"/>
      <w:r w:rsidR="00DC1B0B" w:rsidRPr="00C111E7">
        <w:rPr>
          <w:lang w:val="en-GB"/>
        </w:rPr>
        <w:t xml:space="preserve">with </w:t>
      </w:r>
      <w:r w:rsidR="00907BD8" w:rsidRPr="00C111E7">
        <w:rPr>
          <w:lang w:val="en-GB"/>
        </w:rPr>
        <w:t>regard to</w:t>
      </w:r>
      <w:proofErr w:type="gramEnd"/>
      <w:r w:rsidR="00907BD8" w:rsidRPr="00C111E7">
        <w:rPr>
          <w:lang w:val="en-GB"/>
        </w:rPr>
        <w:t xml:space="preserve"> </w:t>
      </w:r>
      <w:r w:rsidR="00911977" w:rsidRPr="00C111E7">
        <w:rPr>
          <w:lang w:val="en-GB"/>
        </w:rPr>
        <w:t>the Global Environment Facility and the Global Biodiversity Framework Fund.</w:t>
      </w:r>
    </w:p>
    <w:p w14:paraId="77C97A07" w14:textId="2A618A13" w:rsidR="00F51A69" w:rsidRPr="00C111E7" w:rsidRDefault="00F51A69" w:rsidP="00C111E7">
      <w:pPr>
        <w:pStyle w:val="Para2"/>
        <w:numPr>
          <w:ilvl w:val="0"/>
          <w:numId w:val="0"/>
        </w:numPr>
        <w:tabs>
          <w:tab w:val="left" w:pos="1134"/>
        </w:tabs>
        <w:ind w:firstLine="27"/>
        <w:jc w:val="left"/>
        <w:rPr>
          <w:rFonts w:eastAsiaTheme="majorEastAsia" w:cstheme="majorBidi"/>
          <w:i/>
          <w:iCs/>
          <w:kern w:val="22"/>
          <w:szCs w:val="22"/>
          <w:lang w:val="en-GB"/>
        </w:rPr>
      </w:pPr>
      <w:r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Update on the work of the </w:t>
      </w:r>
      <w:bookmarkStart w:id="4" w:name="_Hlk158641133"/>
      <w:r w:rsidR="006D5994"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Ad Hoc </w:t>
      </w:r>
      <w:r w:rsidR="004456FA"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Open-Ended Working Group on </w:t>
      </w:r>
      <w:r w:rsidR="00DC03EF"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Benefit-sharing </w:t>
      </w:r>
      <w:r w:rsidR="0088661D" w:rsidRPr="002A6CEE">
        <w:rPr>
          <w:rFonts w:eastAsiaTheme="majorEastAsia" w:cstheme="majorBidi"/>
          <w:i/>
          <w:iCs/>
          <w:kern w:val="22"/>
          <w:szCs w:val="22"/>
          <w:lang w:val="en-GB"/>
        </w:rPr>
        <w:br/>
      </w:r>
      <w:r w:rsidR="00DC03EF"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from the Use of </w:t>
      </w:r>
      <w:r w:rsidR="004456FA" w:rsidRPr="00C111E7">
        <w:rPr>
          <w:rFonts w:eastAsiaTheme="majorEastAsia" w:cstheme="majorBidi"/>
          <w:i/>
          <w:iCs/>
          <w:kern w:val="22"/>
          <w:szCs w:val="22"/>
          <w:lang w:val="en-GB"/>
        </w:rPr>
        <w:t>Digital Sequenc</w:t>
      </w:r>
      <w:r w:rsidR="0037420B" w:rsidRPr="00C111E7">
        <w:rPr>
          <w:rFonts w:eastAsiaTheme="majorEastAsia" w:cstheme="majorBidi"/>
          <w:i/>
          <w:iCs/>
          <w:kern w:val="22"/>
          <w:szCs w:val="22"/>
          <w:lang w:val="en-GB"/>
        </w:rPr>
        <w:t>e</w:t>
      </w:r>
      <w:r w:rsidR="004456FA"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 Information</w:t>
      </w:r>
      <w:r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 </w:t>
      </w:r>
      <w:bookmarkEnd w:id="4"/>
      <w:r w:rsidR="00CA3EE0" w:rsidRPr="00C111E7">
        <w:rPr>
          <w:rFonts w:eastAsiaTheme="majorEastAsia" w:cstheme="majorBidi"/>
          <w:i/>
          <w:iCs/>
          <w:kern w:val="22"/>
          <w:szCs w:val="22"/>
          <w:lang w:val="en-GB"/>
        </w:rPr>
        <w:t xml:space="preserve">on </w:t>
      </w:r>
      <w:r w:rsidR="00DC03EF" w:rsidRPr="00C111E7">
        <w:rPr>
          <w:rFonts w:eastAsiaTheme="majorEastAsia" w:cstheme="majorBidi"/>
          <w:i/>
          <w:iCs/>
          <w:kern w:val="22"/>
          <w:szCs w:val="22"/>
          <w:lang w:val="en-GB"/>
        </w:rPr>
        <w:t>Genetic Resources</w:t>
      </w:r>
    </w:p>
    <w:p w14:paraId="3CC2161A" w14:textId="28A42DD7" w:rsidR="00BE1DBC" w:rsidRPr="00F73338" w:rsidRDefault="00A104BD" w:rsidP="00601350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 xml:space="preserve">The </w:t>
      </w:r>
      <w:r w:rsidR="0088661D" w:rsidRPr="00C111E7">
        <w:rPr>
          <w:lang w:val="en-GB"/>
        </w:rPr>
        <w:t>C</w:t>
      </w:r>
      <w:r w:rsidRPr="00C111E7">
        <w:rPr>
          <w:lang w:val="en-GB"/>
        </w:rPr>
        <w:t>o</w:t>
      </w:r>
      <w:r w:rsidR="007C07B8" w:rsidRPr="00C111E7">
        <w:rPr>
          <w:lang w:val="en-GB"/>
        </w:rPr>
        <w:t>-</w:t>
      </w:r>
      <w:r w:rsidR="0088661D" w:rsidRPr="00C111E7">
        <w:rPr>
          <w:lang w:val="en-GB"/>
        </w:rPr>
        <w:t>C</w:t>
      </w:r>
      <w:r w:rsidRPr="00C111E7">
        <w:rPr>
          <w:lang w:val="en-GB"/>
        </w:rPr>
        <w:t xml:space="preserve">hairs of the </w:t>
      </w:r>
      <w:r w:rsidR="00350CAC">
        <w:rPr>
          <w:rStyle w:val="ui-provider"/>
        </w:rPr>
        <w:t xml:space="preserve">Committee of the Whole </w:t>
      </w:r>
      <w:r w:rsidRPr="00C111E7">
        <w:rPr>
          <w:szCs w:val="22"/>
          <w:lang w:val="en-GB"/>
        </w:rPr>
        <w:t xml:space="preserve">of the </w:t>
      </w:r>
      <w:r w:rsidRPr="00C111E7">
        <w:rPr>
          <w:lang w:val="en-GB"/>
        </w:rPr>
        <w:t xml:space="preserve">Ad Hoc Open-ended Working Group on Benefit-sharing from the Use of Digital Sequence Information on Genetic Resources will provide an update on the work </w:t>
      </w:r>
      <w:r w:rsidR="0034631F">
        <w:rPr>
          <w:lang w:val="en-GB"/>
        </w:rPr>
        <w:t xml:space="preserve">being </w:t>
      </w:r>
      <w:r w:rsidR="000F351C">
        <w:rPr>
          <w:lang w:val="en-GB"/>
        </w:rPr>
        <w:t xml:space="preserve">carried out </w:t>
      </w:r>
      <w:proofErr w:type="spellStart"/>
      <w:r w:rsidR="0034631F">
        <w:rPr>
          <w:lang w:val="en-GB"/>
        </w:rPr>
        <w:t>intersessionally</w:t>
      </w:r>
      <w:proofErr w:type="spellEnd"/>
      <w:r w:rsidR="0034631F">
        <w:rPr>
          <w:lang w:val="en-GB"/>
        </w:rPr>
        <w:t xml:space="preserve"> </w:t>
      </w:r>
      <w:r w:rsidR="00452C54">
        <w:rPr>
          <w:lang w:val="en-GB"/>
        </w:rPr>
        <w:t xml:space="preserve">under </w:t>
      </w:r>
      <w:r w:rsidR="000F351C">
        <w:rPr>
          <w:lang w:val="en-GB"/>
        </w:rPr>
        <w:t>the Working Group</w:t>
      </w:r>
      <w:r w:rsidRPr="00C111E7">
        <w:rPr>
          <w:lang w:val="en-GB"/>
        </w:rPr>
        <w:t>.</w:t>
      </w:r>
    </w:p>
    <w:p w14:paraId="618D88B6" w14:textId="31FABF45" w:rsidR="00AF6C5A" w:rsidRPr="00C111E7" w:rsidRDefault="00A74CF6" w:rsidP="00426F68">
      <w:pPr>
        <w:pStyle w:val="Para1"/>
        <w:numPr>
          <w:ilvl w:val="0"/>
          <w:numId w:val="0"/>
        </w:numPr>
        <w:tabs>
          <w:tab w:val="left" w:pos="2625"/>
        </w:tabs>
        <w:spacing w:after="0"/>
        <w:rPr>
          <w:rFonts w:asciiTheme="majorBidi" w:hAnsiTheme="majorBidi"/>
          <w:b/>
          <w:bCs/>
          <w:sz w:val="24"/>
          <w:szCs w:val="24"/>
        </w:rPr>
      </w:pPr>
      <w:r w:rsidRPr="00C111E7">
        <w:rPr>
          <w:rFonts w:asciiTheme="majorBidi" w:hAnsiTheme="majorBidi"/>
          <w:b/>
          <w:bCs/>
          <w:sz w:val="24"/>
          <w:szCs w:val="24"/>
        </w:rPr>
        <w:t xml:space="preserve">Item </w:t>
      </w:r>
      <w:r w:rsidR="000D73B7" w:rsidRPr="00C111E7">
        <w:rPr>
          <w:rFonts w:asciiTheme="majorBidi" w:hAnsiTheme="majorBidi"/>
          <w:b/>
          <w:bCs/>
          <w:sz w:val="24"/>
          <w:szCs w:val="24"/>
        </w:rPr>
        <w:t>4</w:t>
      </w:r>
    </w:p>
    <w:p w14:paraId="49D46060" w14:textId="5BDDB63E" w:rsidR="002B157F" w:rsidRPr="00C111E7" w:rsidRDefault="0082473B" w:rsidP="002B157F">
      <w:pPr>
        <w:pStyle w:val="Para1"/>
        <w:numPr>
          <w:ilvl w:val="0"/>
          <w:numId w:val="0"/>
        </w:numPr>
        <w:tabs>
          <w:tab w:val="left" w:pos="1134"/>
        </w:tabs>
        <w:spacing w:before="0"/>
        <w:rPr>
          <w:rFonts w:asciiTheme="majorBidi" w:hAnsiTheme="majorBidi"/>
          <w:b/>
          <w:bCs/>
          <w:sz w:val="24"/>
          <w:szCs w:val="24"/>
        </w:rPr>
      </w:pPr>
      <w:r w:rsidRPr="00C111E7">
        <w:rPr>
          <w:rFonts w:asciiTheme="majorBidi" w:hAnsiTheme="majorBidi"/>
          <w:b/>
          <w:bCs/>
          <w:sz w:val="24"/>
          <w:szCs w:val="24"/>
        </w:rPr>
        <w:t>S</w:t>
      </w:r>
      <w:r w:rsidR="002B157F" w:rsidRPr="00C111E7">
        <w:rPr>
          <w:rFonts w:asciiTheme="majorBidi" w:hAnsiTheme="majorBidi"/>
          <w:b/>
          <w:bCs/>
          <w:sz w:val="24"/>
          <w:szCs w:val="24"/>
        </w:rPr>
        <w:t>trategy for resource mobilization</w:t>
      </w:r>
    </w:p>
    <w:p w14:paraId="73822900" w14:textId="3F518A6D" w:rsidR="002B157F" w:rsidRPr="00F73338" w:rsidRDefault="002B157F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 xml:space="preserve">The Secretariat will introduce the </w:t>
      </w:r>
      <w:r w:rsidR="007522F8" w:rsidRPr="00C111E7">
        <w:rPr>
          <w:lang w:val="en-GB"/>
        </w:rPr>
        <w:t xml:space="preserve">draft updated </w:t>
      </w:r>
      <w:r w:rsidRPr="00C111E7">
        <w:rPr>
          <w:lang w:val="en-GB"/>
        </w:rPr>
        <w:t>strategy for resource mobilization</w:t>
      </w:r>
      <w:r w:rsidR="003D0DEF" w:rsidRPr="00C111E7">
        <w:rPr>
          <w:lang w:val="en-GB"/>
        </w:rPr>
        <w:t>,</w:t>
      </w:r>
      <w:r w:rsidR="00D27C7A" w:rsidRPr="00C111E7">
        <w:rPr>
          <w:rStyle w:val="FootnoteReference"/>
          <w:lang w:val="en-GB"/>
        </w:rPr>
        <w:footnoteReference w:id="4"/>
      </w:r>
      <w:r w:rsidR="0034357A" w:rsidRPr="00C111E7">
        <w:rPr>
          <w:lang w:val="en-GB"/>
        </w:rPr>
        <w:t xml:space="preserve"> </w:t>
      </w:r>
      <w:r w:rsidR="003D0DEF" w:rsidRPr="00C111E7">
        <w:rPr>
          <w:lang w:val="en-GB"/>
        </w:rPr>
        <w:t>which is b</w:t>
      </w:r>
      <w:r w:rsidR="007522F8" w:rsidRPr="00C111E7">
        <w:rPr>
          <w:lang w:val="en-GB"/>
        </w:rPr>
        <w:t xml:space="preserve">ased on document </w:t>
      </w:r>
      <w:r w:rsidR="00904660" w:rsidRPr="00C111E7">
        <w:rPr>
          <w:lang w:val="en-GB"/>
        </w:rPr>
        <w:t>CBD/RM/AC/2023/1/</w:t>
      </w:r>
      <w:r w:rsidR="00694807" w:rsidRPr="00C111E7">
        <w:rPr>
          <w:lang w:val="en-GB"/>
        </w:rPr>
        <w:t>3</w:t>
      </w:r>
      <w:r w:rsidR="00F326E5" w:rsidRPr="00C111E7">
        <w:rPr>
          <w:lang w:val="en-GB"/>
        </w:rPr>
        <w:t xml:space="preserve"> and </w:t>
      </w:r>
      <w:r w:rsidR="00694807" w:rsidRPr="00C111E7">
        <w:rPr>
          <w:lang w:val="en-GB"/>
        </w:rPr>
        <w:t xml:space="preserve">takes </w:t>
      </w:r>
      <w:r w:rsidRPr="00C111E7">
        <w:rPr>
          <w:lang w:val="en-GB"/>
        </w:rPr>
        <w:t xml:space="preserve">into account suggestions made by </w:t>
      </w:r>
      <w:r w:rsidR="00DB6E15" w:rsidRPr="00C111E7">
        <w:rPr>
          <w:lang w:val="en-GB"/>
        </w:rPr>
        <w:t>C</w:t>
      </w:r>
      <w:r w:rsidRPr="00C111E7">
        <w:rPr>
          <w:lang w:val="en-GB"/>
        </w:rPr>
        <w:t xml:space="preserve">ommittee members during the intersessional period and submissions </w:t>
      </w:r>
      <w:r w:rsidR="00380E02" w:rsidRPr="00C111E7">
        <w:rPr>
          <w:lang w:val="en-GB"/>
        </w:rPr>
        <w:t xml:space="preserve">on </w:t>
      </w:r>
      <w:r w:rsidR="006D11D6" w:rsidRPr="00C111E7">
        <w:rPr>
          <w:color w:val="000000"/>
          <w:spacing w:val="6"/>
          <w:lang w:val="en-GB"/>
        </w:rPr>
        <w:t xml:space="preserve">experiences, good practices and lessons learned with the strategy </w:t>
      </w:r>
      <w:r w:rsidRPr="00C111E7">
        <w:rPr>
          <w:lang w:val="en-GB"/>
        </w:rPr>
        <w:t xml:space="preserve">received in response to </w:t>
      </w:r>
      <w:r w:rsidR="0054324B" w:rsidRPr="00C111E7">
        <w:t xml:space="preserve">notification </w:t>
      </w:r>
      <w:hyperlink r:id="rId16" w:history="1">
        <w:r w:rsidR="0054324B" w:rsidRPr="00C111E7">
          <w:rPr>
            <w:rStyle w:val="Hyperlink"/>
            <w:spacing w:val="6"/>
            <w:szCs w:val="22"/>
            <w:lang w:val="en-GB"/>
          </w:rPr>
          <w:t>No. 2023-087</w:t>
        </w:r>
      </w:hyperlink>
      <w:r w:rsidR="006D11D6" w:rsidRPr="00C111E7">
        <w:rPr>
          <w:rStyle w:val="Hyperlink"/>
          <w:color w:val="000000" w:themeColor="text1"/>
          <w:spacing w:val="6"/>
          <w:szCs w:val="22"/>
          <w:u w:val="none"/>
          <w:lang w:val="en-GB"/>
        </w:rPr>
        <w:t>.</w:t>
      </w:r>
    </w:p>
    <w:p w14:paraId="636BD4F1" w14:textId="0F5CD9C0" w:rsidR="002B157F" w:rsidRPr="00F73338" w:rsidRDefault="002B157F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  <w:rPr>
          <w:kern w:val="22"/>
          <w:szCs w:val="22"/>
        </w:rPr>
      </w:pPr>
      <w:r w:rsidRPr="00C111E7">
        <w:rPr>
          <w:szCs w:val="22"/>
          <w:lang w:val="en-GB"/>
        </w:rPr>
        <w:t>Committee members will be invited to consider, discuss and finali</w:t>
      </w:r>
      <w:r w:rsidR="006516AF" w:rsidRPr="00C111E7">
        <w:rPr>
          <w:szCs w:val="22"/>
          <w:lang w:val="en-GB"/>
        </w:rPr>
        <w:t>z</w:t>
      </w:r>
      <w:r w:rsidRPr="00C111E7">
        <w:rPr>
          <w:szCs w:val="22"/>
          <w:lang w:val="en-GB"/>
        </w:rPr>
        <w:t xml:space="preserve">e </w:t>
      </w:r>
      <w:r w:rsidR="00745F5F" w:rsidRPr="00C111E7">
        <w:rPr>
          <w:szCs w:val="22"/>
          <w:lang w:val="en-GB"/>
        </w:rPr>
        <w:t xml:space="preserve">their </w:t>
      </w:r>
      <w:r w:rsidR="0024367F" w:rsidRPr="00C111E7">
        <w:rPr>
          <w:szCs w:val="22"/>
          <w:lang w:val="en-GB"/>
        </w:rPr>
        <w:t xml:space="preserve">proposal </w:t>
      </w:r>
      <w:r w:rsidR="00992B7F" w:rsidRPr="00C111E7">
        <w:rPr>
          <w:szCs w:val="22"/>
          <w:lang w:val="en-GB"/>
        </w:rPr>
        <w:t xml:space="preserve">for </w:t>
      </w:r>
      <w:r w:rsidR="0024367F" w:rsidRPr="00C111E7">
        <w:rPr>
          <w:szCs w:val="22"/>
          <w:lang w:val="en-GB"/>
        </w:rPr>
        <w:t>fully align</w:t>
      </w:r>
      <w:r w:rsidR="00992B7F" w:rsidRPr="00C111E7">
        <w:rPr>
          <w:szCs w:val="22"/>
          <w:lang w:val="en-GB"/>
        </w:rPr>
        <w:t>ing</w:t>
      </w:r>
      <w:r w:rsidR="0024367F" w:rsidRPr="00C111E7">
        <w:rPr>
          <w:szCs w:val="22"/>
          <w:lang w:val="en-GB"/>
        </w:rPr>
        <w:t xml:space="preserve"> the</w:t>
      </w:r>
      <w:r w:rsidR="007B29BC" w:rsidRPr="00C111E7">
        <w:rPr>
          <w:szCs w:val="22"/>
          <w:lang w:val="en-GB"/>
        </w:rPr>
        <w:t xml:space="preserve"> </w:t>
      </w:r>
      <w:r w:rsidRPr="00C111E7">
        <w:rPr>
          <w:szCs w:val="22"/>
          <w:lang w:val="en-GB"/>
        </w:rPr>
        <w:t>strategy for resource mobilization</w:t>
      </w:r>
      <w:r w:rsidR="0024367F" w:rsidRPr="00C111E7">
        <w:rPr>
          <w:szCs w:val="22"/>
          <w:lang w:val="en-GB"/>
        </w:rPr>
        <w:t xml:space="preserve"> with the </w:t>
      </w:r>
      <w:r w:rsidR="0024367F" w:rsidRPr="00C111E7">
        <w:rPr>
          <w:kern w:val="22"/>
          <w:szCs w:val="22"/>
          <w:lang w:val="en-GB"/>
        </w:rPr>
        <w:t>Kunming-Montreal Global Biodiversity Framework</w:t>
      </w:r>
      <w:r w:rsidRPr="00C111E7">
        <w:rPr>
          <w:szCs w:val="22"/>
          <w:lang w:val="en-GB"/>
        </w:rPr>
        <w:t xml:space="preserve">. </w:t>
      </w:r>
      <w:r w:rsidR="00992B7F" w:rsidRPr="00C111E7">
        <w:rPr>
          <w:szCs w:val="22"/>
          <w:lang w:val="en-GB"/>
        </w:rPr>
        <w:t>They</w:t>
      </w:r>
      <w:r w:rsidR="008768F6" w:rsidRPr="00C111E7">
        <w:rPr>
          <w:szCs w:val="22"/>
          <w:lang w:val="en-GB"/>
        </w:rPr>
        <w:t xml:space="preserve"> may also wish to consider </w:t>
      </w:r>
      <w:r w:rsidR="00613253" w:rsidRPr="00C111E7">
        <w:rPr>
          <w:szCs w:val="22"/>
          <w:lang w:val="en-GB"/>
        </w:rPr>
        <w:t xml:space="preserve">relevant elements of </w:t>
      </w:r>
      <w:r w:rsidR="00992B7F" w:rsidRPr="00C111E7">
        <w:rPr>
          <w:szCs w:val="22"/>
          <w:lang w:val="en-GB"/>
        </w:rPr>
        <w:t xml:space="preserve">their </w:t>
      </w:r>
      <w:r w:rsidR="008768F6" w:rsidRPr="00C111E7">
        <w:rPr>
          <w:kern w:val="22"/>
          <w:szCs w:val="22"/>
          <w:lang w:val="en-GB"/>
        </w:rPr>
        <w:t xml:space="preserve">recommendations </w:t>
      </w:r>
      <w:r w:rsidR="00BE515D" w:rsidRPr="00C111E7">
        <w:rPr>
          <w:kern w:val="22"/>
          <w:szCs w:val="22"/>
          <w:lang w:val="en-GB"/>
        </w:rPr>
        <w:t xml:space="preserve">for consideration at the fourth meeting of </w:t>
      </w:r>
      <w:r w:rsidR="008768F6" w:rsidRPr="00C111E7">
        <w:rPr>
          <w:kern w:val="22"/>
          <w:szCs w:val="22"/>
          <w:lang w:val="en-GB"/>
        </w:rPr>
        <w:t>the Subsidiary Body on Implementation</w:t>
      </w:r>
      <w:r w:rsidR="00613253" w:rsidRPr="00C111E7">
        <w:rPr>
          <w:kern w:val="22"/>
          <w:szCs w:val="22"/>
          <w:lang w:val="en-GB"/>
        </w:rPr>
        <w:t>.</w:t>
      </w:r>
    </w:p>
    <w:p w14:paraId="6DEFC6E0" w14:textId="781A5BA3" w:rsidR="007F2734" w:rsidRPr="00C111E7" w:rsidRDefault="007F2734">
      <w:pPr>
        <w:pStyle w:val="Para1"/>
        <w:numPr>
          <w:ilvl w:val="0"/>
          <w:numId w:val="0"/>
        </w:numPr>
        <w:tabs>
          <w:tab w:val="left" w:pos="1134"/>
        </w:tabs>
        <w:spacing w:after="0"/>
        <w:rPr>
          <w:rFonts w:asciiTheme="majorBidi" w:hAnsiTheme="majorBidi"/>
          <w:b/>
          <w:bCs/>
          <w:sz w:val="24"/>
          <w:szCs w:val="24"/>
        </w:rPr>
      </w:pPr>
      <w:r w:rsidRPr="00C111E7">
        <w:rPr>
          <w:rFonts w:asciiTheme="majorBidi" w:hAnsiTheme="majorBidi"/>
          <w:b/>
          <w:bCs/>
          <w:sz w:val="24"/>
          <w:szCs w:val="24"/>
        </w:rPr>
        <w:t xml:space="preserve">Item </w:t>
      </w:r>
      <w:r w:rsidR="000D73B7" w:rsidRPr="00C111E7">
        <w:rPr>
          <w:rFonts w:asciiTheme="majorBidi" w:hAnsiTheme="majorBidi"/>
          <w:b/>
          <w:bCs/>
          <w:sz w:val="24"/>
          <w:szCs w:val="24"/>
        </w:rPr>
        <w:t>5</w:t>
      </w:r>
    </w:p>
    <w:p w14:paraId="1FA76180" w14:textId="5CF5D8EA" w:rsidR="002C3F8E" w:rsidRPr="00C111E7" w:rsidRDefault="00167C1F" w:rsidP="002C3F8E">
      <w:pPr>
        <w:pStyle w:val="Para1"/>
        <w:numPr>
          <w:ilvl w:val="0"/>
          <w:numId w:val="0"/>
        </w:numPr>
        <w:tabs>
          <w:tab w:val="left" w:pos="1134"/>
        </w:tabs>
        <w:spacing w:before="0"/>
        <w:rPr>
          <w:b/>
          <w:bCs/>
          <w:sz w:val="24"/>
          <w:szCs w:val="24"/>
        </w:rPr>
      </w:pPr>
      <w:r w:rsidRPr="002A6CEE">
        <w:rPr>
          <w:b/>
          <w:bCs/>
          <w:sz w:val="24"/>
          <w:szCs w:val="24"/>
        </w:rPr>
        <w:t>E</w:t>
      </w:r>
      <w:r w:rsidR="002C3F8E" w:rsidRPr="002A6CEE">
        <w:rPr>
          <w:b/>
          <w:bCs/>
          <w:sz w:val="24"/>
          <w:szCs w:val="24"/>
        </w:rPr>
        <w:t>xploratory study of the current biodiversity finance landscape</w:t>
      </w:r>
    </w:p>
    <w:p w14:paraId="73543381" w14:textId="4869A473" w:rsidR="002C3F8E" w:rsidRPr="00F73338" w:rsidRDefault="002C3F8E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  <w:rPr>
          <w:rFonts w:asciiTheme="majorBidi" w:hAnsiTheme="majorBidi"/>
          <w:b/>
          <w:bCs/>
          <w:sz w:val="24"/>
        </w:rPr>
      </w:pPr>
      <w:r w:rsidRPr="00C111E7">
        <w:rPr>
          <w:kern w:val="22"/>
          <w:lang w:val="en-GB"/>
        </w:rPr>
        <w:t xml:space="preserve">The </w:t>
      </w:r>
      <w:r w:rsidRPr="00C111E7">
        <w:rPr>
          <w:lang w:val="en-GB"/>
        </w:rPr>
        <w:t>Secretariat</w:t>
      </w:r>
      <w:r w:rsidRPr="00C111E7">
        <w:rPr>
          <w:kern w:val="22"/>
          <w:lang w:val="en-GB"/>
        </w:rPr>
        <w:t xml:space="preserve"> will present </w:t>
      </w:r>
      <w:r w:rsidR="00B511E2" w:rsidRPr="00C111E7">
        <w:rPr>
          <w:kern w:val="22"/>
          <w:lang w:val="en-GB"/>
        </w:rPr>
        <w:t xml:space="preserve">the </w:t>
      </w:r>
      <w:r w:rsidRPr="00C111E7">
        <w:rPr>
          <w:lang w:val="en-GB"/>
        </w:rPr>
        <w:t xml:space="preserve">exploratory study on the global biodiversity finance landscape contained in document </w:t>
      </w:r>
      <w:r w:rsidRPr="00C111E7">
        <w:rPr>
          <w:szCs w:val="22"/>
          <w:lang w:val="en-GB"/>
        </w:rPr>
        <w:t>CBD/RM/AC/202</w:t>
      </w:r>
      <w:r w:rsidR="00A656ED" w:rsidRPr="00C111E7">
        <w:rPr>
          <w:szCs w:val="22"/>
          <w:lang w:val="en-GB"/>
        </w:rPr>
        <w:t>4</w:t>
      </w:r>
      <w:r w:rsidRPr="00C111E7">
        <w:rPr>
          <w:szCs w:val="22"/>
          <w:lang w:val="en-GB"/>
        </w:rPr>
        <w:t>/</w:t>
      </w:r>
      <w:r w:rsidR="004B57FB" w:rsidRPr="00C111E7">
        <w:rPr>
          <w:szCs w:val="22"/>
          <w:lang w:val="en-GB"/>
        </w:rPr>
        <w:t>1/</w:t>
      </w:r>
      <w:r w:rsidRPr="00C111E7">
        <w:rPr>
          <w:szCs w:val="22"/>
          <w:lang w:val="en-GB"/>
        </w:rPr>
        <w:t xml:space="preserve">2. The </w:t>
      </w:r>
      <w:r w:rsidR="007132C3" w:rsidRPr="00C111E7">
        <w:rPr>
          <w:szCs w:val="22"/>
          <w:lang w:val="en-GB"/>
        </w:rPr>
        <w:t xml:space="preserve">document </w:t>
      </w:r>
      <w:r w:rsidR="00401217" w:rsidRPr="00C111E7">
        <w:rPr>
          <w:szCs w:val="22"/>
          <w:lang w:val="en-GB"/>
        </w:rPr>
        <w:t>h</w:t>
      </w:r>
      <w:r w:rsidR="007132C3" w:rsidRPr="00C111E7">
        <w:rPr>
          <w:szCs w:val="22"/>
          <w:lang w:val="en-GB"/>
        </w:rPr>
        <w:t xml:space="preserve">as </w:t>
      </w:r>
      <w:r w:rsidR="00401217" w:rsidRPr="00C111E7">
        <w:rPr>
          <w:szCs w:val="22"/>
          <w:lang w:val="en-GB"/>
        </w:rPr>
        <w:t xml:space="preserve">been </w:t>
      </w:r>
      <w:r w:rsidR="007132C3" w:rsidRPr="00C111E7">
        <w:rPr>
          <w:szCs w:val="22"/>
          <w:lang w:val="en-GB"/>
        </w:rPr>
        <w:t>prepared under the respo</w:t>
      </w:r>
      <w:r w:rsidR="00402E3F" w:rsidRPr="00C111E7">
        <w:rPr>
          <w:szCs w:val="22"/>
          <w:lang w:val="en-GB"/>
        </w:rPr>
        <w:t>n</w:t>
      </w:r>
      <w:r w:rsidR="007132C3" w:rsidRPr="00C111E7">
        <w:rPr>
          <w:szCs w:val="22"/>
          <w:lang w:val="en-GB"/>
        </w:rPr>
        <w:t>s</w:t>
      </w:r>
      <w:r w:rsidR="00402E3F" w:rsidRPr="00C111E7">
        <w:rPr>
          <w:szCs w:val="22"/>
          <w:lang w:val="en-GB"/>
        </w:rPr>
        <w:t>i</w:t>
      </w:r>
      <w:r w:rsidR="007132C3" w:rsidRPr="00C111E7">
        <w:rPr>
          <w:szCs w:val="22"/>
          <w:lang w:val="en-GB"/>
        </w:rPr>
        <w:t xml:space="preserve">bility of the Secretariat </w:t>
      </w:r>
      <w:proofErr w:type="gramStart"/>
      <w:r w:rsidR="00745E39" w:rsidRPr="00C111E7">
        <w:rPr>
          <w:szCs w:val="22"/>
          <w:lang w:val="en-GB"/>
        </w:rPr>
        <w:t xml:space="preserve">on the </w:t>
      </w:r>
      <w:r w:rsidR="0024367F" w:rsidRPr="00C111E7">
        <w:rPr>
          <w:szCs w:val="22"/>
          <w:lang w:val="en-GB"/>
        </w:rPr>
        <w:t>bas</w:t>
      </w:r>
      <w:r w:rsidR="00745E39" w:rsidRPr="00C111E7">
        <w:rPr>
          <w:szCs w:val="22"/>
          <w:lang w:val="en-GB"/>
        </w:rPr>
        <w:t>is</w:t>
      </w:r>
      <w:r w:rsidR="0024367F" w:rsidRPr="00C111E7">
        <w:rPr>
          <w:szCs w:val="22"/>
          <w:lang w:val="en-GB"/>
        </w:rPr>
        <w:t xml:space="preserve"> o</w:t>
      </w:r>
      <w:r w:rsidR="00745E39" w:rsidRPr="00C111E7">
        <w:rPr>
          <w:szCs w:val="22"/>
          <w:lang w:val="en-GB"/>
        </w:rPr>
        <w:t>f</w:t>
      </w:r>
      <w:proofErr w:type="gramEnd"/>
      <w:r w:rsidR="0024367F" w:rsidRPr="00C111E7">
        <w:rPr>
          <w:szCs w:val="22"/>
          <w:lang w:val="en-GB"/>
        </w:rPr>
        <w:t xml:space="preserve"> available information </w:t>
      </w:r>
      <w:r w:rsidR="007132C3" w:rsidRPr="00C111E7">
        <w:rPr>
          <w:szCs w:val="22"/>
          <w:lang w:val="en-GB"/>
        </w:rPr>
        <w:t xml:space="preserve">and </w:t>
      </w:r>
      <w:r w:rsidR="00745E39" w:rsidRPr="00C111E7">
        <w:rPr>
          <w:szCs w:val="22"/>
          <w:lang w:val="en-GB"/>
        </w:rPr>
        <w:t xml:space="preserve">taking </w:t>
      </w:r>
      <w:r w:rsidRPr="00C111E7">
        <w:rPr>
          <w:szCs w:val="22"/>
          <w:lang w:val="en-GB"/>
        </w:rPr>
        <w:t>into account</w:t>
      </w:r>
      <w:r w:rsidR="0024367F" w:rsidRPr="00C111E7">
        <w:rPr>
          <w:szCs w:val="22"/>
          <w:lang w:val="en-GB"/>
        </w:rPr>
        <w:t xml:space="preserve"> </w:t>
      </w:r>
      <w:r w:rsidRPr="00C111E7">
        <w:rPr>
          <w:szCs w:val="22"/>
          <w:lang w:val="en-GB"/>
        </w:rPr>
        <w:t xml:space="preserve">comments received from the </w:t>
      </w:r>
      <w:r w:rsidR="002477FE" w:rsidRPr="00C111E7">
        <w:rPr>
          <w:szCs w:val="22"/>
          <w:lang w:val="en-GB"/>
        </w:rPr>
        <w:t xml:space="preserve">Advisory </w:t>
      </w:r>
      <w:r w:rsidRPr="00C111E7">
        <w:rPr>
          <w:szCs w:val="22"/>
          <w:lang w:val="en-GB"/>
        </w:rPr>
        <w:t xml:space="preserve">Committee </w:t>
      </w:r>
      <w:r w:rsidR="00070EE8" w:rsidRPr="00C111E7">
        <w:rPr>
          <w:szCs w:val="22"/>
          <w:lang w:val="en-GB"/>
        </w:rPr>
        <w:t xml:space="preserve">at its first meeting and </w:t>
      </w:r>
      <w:r w:rsidRPr="00C111E7">
        <w:rPr>
          <w:szCs w:val="22"/>
          <w:lang w:val="en-GB"/>
        </w:rPr>
        <w:t xml:space="preserve">throughout the intersessional process. </w:t>
      </w:r>
      <w:r w:rsidRPr="00C111E7">
        <w:rPr>
          <w:kern w:val="22"/>
          <w:szCs w:val="22"/>
          <w:lang w:val="en-GB" w:eastAsia="x-none"/>
        </w:rPr>
        <w:t xml:space="preserve">Committee members will be invited to </w:t>
      </w:r>
      <w:r w:rsidR="002110B9" w:rsidRPr="00C111E7">
        <w:rPr>
          <w:kern w:val="22"/>
          <w:szCs w:val="22"/>
          <w:lang w:val="en-GB" w:eastAsia="x-none"/>
        </w:rPr>
        <w:t xml:space="preserve">share their views </w:t>
      </w:r>
      <w:r w:rsidR="00D361A9" w:rsidRPr="00C111E7">
        <w:rPr>
          <w:kern w:val="22"/>
          <w:szCs w:val="22"/>
          <w:lang w:val="en-GB" w:eastAsia="x-none"/>
        </w:rPr>
        <w:t xml:space="preserve">on </w:t>
      </w:r>
      <w:r w:rsidR="00F94A1E" w:rsidRPr="00C111E7">
        <w:rPr>
          <w:kern w:val="22"/>
          <w:szCs w:val="22"/>
          <w:lang w:val="en-GB" w:eastAsia="x-none"/>
        </w:rPr>
        <w:t xml:space="preserve">existing </w:t>
      </w:r>
      <w:r w:rsidR="00D361A9" w:rsidRPr="00C111E7">
        <w:rPr>
          <w:kern w:val="22"/>
          <w:szCs w:val="22"/>
          <w:lang w:val="en-GB"/>
        </w:rPr>
        <w:t>gaps and overlaps</w:t>
      </w:r>
      <w:r w:rsidR="002608CB" w:rsidRPr="00C111E7">
        <w:rPr>
          <w:kern w:val="22"/>
          <w:szCs w:val="22"/>
          <w:lang w:val="en-GB"/>
        </w:rPr>
        <w:t>;</w:t>
      </w:r>
      <w:r w:rsidR="00070EE8" w:rsidRPr="00C111E7">
        <w:rPr>
          <w:kern w:val="22"/>
          <w:szCs w:val="22"/>
          <w:lang w:val="en-GB"/>
        </w:rPr>
        <w:t xml:space="preserve"> </w:t>
      </w:r>
      <w:r w:rsidR="00D361A9" w:rsidRPr="00C111E7">
        <w:rPr>
          <w:kern w:val="22"/>
          <w:szCs w:val="22"/>
          <w:lang w:val="en-GB"/>
        </w:rPr>
        <w:t>opportunities to strengthen, simplify and reform existing instruments to strengthen the current finance landscape for biodiversity</w:t>
      </w:r>
      <w:r w:rsidR="002608CB" w:rsidRPr="00C111E7">
        <w:rPr>
          <w:kern w:val="22"/>
          <w:szCs w:val="22"/>
          <w:lang w:val="en-GB"/>
        </w:rPr>
        <w:t>;</w:t>
      </w:r>
      <w:r w:rsidR="00F94A1E" w:rsidRPr="00C111E7">
        <w:rPr>
          <w:kern w:val="22"/>
          <w:szCs w:val="22"/>
          <w:lang w:val="en-GB"/>
        </w:rPr>
        <w:t xml:space="preserve"> </w:t>
      </w:r>
      <w:r w:rsidR="0024367F" w:rsidRPr="00C111E7">
        <w:rPr>
          <w:kern w:val="22"/>
          <w:szCs w:val="22"/>
          <w:lang w:val="en-GB"/>
        </w:rPr>
        <w:t xml:space="preserve">and </w:t>
      </w:r>
      <w:r w:rsidR="00653469" w:rsidRPr="00C111E7">
        <w:rPr>
          <w:kern w:val="22"/>
          <w:szCs w:val="22"/>
          <w:lang w:val="en-GB"/>
        </w:rPr>
        <w:t>i</w:t>
      </w:r>
      <w:r w:rsidR="00F94A1E" w:rsidRPr="00C111E7">
        <w:rPr>
          <w:kern w:val="22"/>
          <w:szCs w:val="22"/>
          <w:lang w:val="en-GB"/>
        </w:rPr>
        <w:t xml:space="preserve">mplications for </w:t>
      </w:r>
      <w:r w:rsidR="00503FE5" w:rsidRPr="00C111E7">
        <w:rPr>
          <w:kern w:val="22"/>
          <w:szCs w:val="22"/>
          <w:lang w:val="en-GB"/>
        </w:rPr>
        <w:t>the</w:t>
      </w:r>
      <w:r w:rsidR="00653469" w:rsidRPr="00C111E7">
        <w:rPr>
          <w:kern w:val="22"/>
          <w:szCs w:val="22"/>
          <w:lang w:val="en-GB"/>
        </w:rPr>
        <w:t xml:space="preserve"> </w:t>
      </w:r>
      <w:r w:rsidR="00455170" w:rsidRPr="00C111E7">
        <w:rPr>
          <w:kern w:val="22"/>
          <w:szCs w:val="22"/>
          <w:lang w:val="en-GB"/>
        </w:rPr>
        <w:t xml:space="preserve">recommendations </w:t>
      </w:r>
      <w:r w:rsidR="00BE515D" w:rsidRPr="00C111E7">
        <w:rPr>
          <w:kern w:val="22"/>
          <w:szCs w:val="22"/>
          <w:lang w:val="en-GB"/>
        </w:rPr>
        <w:t>for consideration at the fourth meeting</w:t>
      </w:r>
      <w:r w:rsidR="00BE515D" w:rsidRPr="00C111E7" w:rsidDel="002608CB">
        <w:rPr>
          <w:kern w:val="22"/>
          <w:szCs w:val="22"/>
          <w:lang w:val="en-GB"/>
        </w:rPr>
        <w:t xml:space="preserve"> </w:t>
      </w:r>
      <w:r w:rsidR="002608CB" w:rsidRPr="00C111E7">
        <w:rPr>
          <w:kern w:val="22"/>
          <w:szCs w:val="22"/>
          <w:lang w:val="en-GB"/>
        </w:rPr>
        <w:t>of</w:t>
      </w:r>
      <w:r w:rsidR="00455170" w:rsidRPr="00C111E7">
        <w:rPr>
          <w:kern w:val="22"/>
          <w:szCs w:val="22"/>
          <w:lang w:val="en-GB"/>
        </w:rPr>
        <w:t xml:space="preserve"> the </w:t>
      </w:r>
      <w:r w:rsidR="000A0969" w:rsidRPr="00C111E7">
        <w:rPr>
          <w:kern w:val="22"/>
          <w:szCs w:val="22"/>
          <w:lang w:val="en-GB"/>
        </w:rPr>
        <w:t>C</w:t>
      </w:r>
      <w:r w:rsidR="00455170" w:rsidRPr="00C111E7">
        <w:rPr>
          <w:kern w:val="22"/>
          <w:szCs w:val="22"/>
          <w:lang w:val="en-GB"/>
        </w:rPr>
        <w:t>ommittee to the Subsidiary Body on Implementation.</w:t>
      </w:r>
      <w:r w:rsidRPr="00C111E7">
        <w:rPr>
          <w:kern w:val="22"/>
          <w:szCs w:val="22"/>
          <w:lang w:val="en-GB" w:eastAsia="x-none"/>
        </w:rPr>
        <w:t xml:space="preserve"> </w:t>
      </w:r>
    </w:p>
    <w:p w14:paraId="3FBEF7EB" w14:textId="79CE99AD" w:rsidR="00987543" w:rsidRPr="00C111E7" w:rsidRDefault="004A57B1" w:rsidP="00C111E7">
      <w:pPr>
        <w:keepNext/>
        <w:rPr>
          <w:b/>
          <w:bCs/>
          <w:sz w:val="24"/>
        </w:rPr>
      </w:pPr>
      <w:r w:rsidRPr="00C111E7">
        <w:rPr>
          <w:b/>
          <w:bCs/>
          <w:sz w:val="24"/>
        </w:rPr>
        <w:t xml:space="preserve">Item </w:t>
      </w:r>
      <w:r w:rsidR="000D73B7" w:rsidRPr="00C111E7">
        <w:rPr>
          <w:b/>
          <w:bCs/>
          <w:sz w:val="24"/>
        </w:rPr>
        <w:t>6</w:t>
      </w:r>
    </w:p>
    <w:p w14:paraId="56AC0306" w14:textId="3122301D" w:rsidR="0082473B" w:rsidRPr="00C111E7" w:rsidRDefault="0082473B" w:rsidP="00C111E7">
      <w:pPr>
        <w:keepNext/>
        <w:rPr>
          <w:b/>
          <w:bCs/>
          <w:sz w:val="24"/>
        </w:rPr>
      </w:pPr>
      <w:r w:rsidRPr="00C111E7">
        <w:rPr>
          <w:b/>
          <w:bCs/>
          <w:kern w:val="22"/>
          <w:sz w:val="24"/>
        </w:rPr>
        <w:t>Exploration of proposals for a global instrument on biodiversity finance</w:t>
      </w:r>
    </w:p>
    <w:p w14:paraId="44F75AD7" w14:textId="3333D5D4" w:rsidR="00D7653B" w:rsidRPr="00F73338" w:rsidRDefault="00D92ABC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bookmarkStart w:id="5" w:name="_Hlk158895884"/>
      <w:r w:rsidRPr="00C111E7">
        <w:rPr>
          <w:lang w:val="en-GB"/>
        </w:rPr>
        <w:t>T</w:t>
      </w:r>
      <w:r w:rsidR="000341B7" w:rsidRPr="00C111E7">
        <w:rPr>
          <w:lang w:val="en-GB"/>
        </w:rPr>
        <w:t xml:space="preserve">he </w:t>
      </w:r>
      <w:r w:rsidR="00412534" w:rsidRPr="00C111E7">
        <w:rPr>
          <w:lang w:val="en-GB"/>
        </w:rPr>
        <w:t xml:space="preserve">Advisory </w:t>
      </w:r>
      <w:r w:rsidR="009A3E43" w:rsidRPr="00C111E7">
        <w:rPr>
          <w:lang w:val="en-GB"/>
        </w:rPr>
        <w:t xml:space="preserve">Committee will </w:t>
      </w:r>
      <w:r w:rsidR="00987312" w:rsidRPr="00C111E7">
        <w:rPr>
          <w:lang w:val="en-GB"/>
        </w:rPr>
        <w:t xml:space="preserve">be invited to </w:t>
      </w:r>
      <w:r w:rsidR="009A3E43" w:rsidRPr="00C111E7">
        <w:rPr>
          <w:lang w:val="en-GB"/>
        </w:rPr>
        <w:t xml:space="preserve">continue </w:t>
      </w:r>
      <w:r w:rsidR="0024367F" w:rsidRPr="00C111E7">
        <w:rPr>
          <w:lang w:val="en-GB"/>
        </w:rPr>
        <w:t>its</w:t>
      </w:r>
      <w:r w:rsidR="009A3E43" w:rsidRPr="00C111E7">
        <w:rPr>
          <w:lang w:val="en-GB"/>
        </w:rPr>
        <w:t xml:space="preserve"> </w:t>
      </w:r>
      <w:r w:rsidR="0024367F" w:rsidRPr="00C111E7">
        <w:rPr>
          <w:lang w:val="en-GB"/>
        </w:rPr>
        <w:t xml:space="preserve">consideration of </w:t>
      </w:r>
      <w:r w:rsidR="00991D41" w:rsidRPr="00C111E7">
        <w:rPr>
          <w:lang w:val="en-GB"/>
        </w:rPr>
        <w:t xml:space="preserve">the </w:t>
      </w:r>
      <w:r w:rsidR="00D7653B" w:rsidRPr="00C111E7">
        <w:rPr>
          <w:lang w:val="en-GB"/>
        </w:rPr>
        <w:t>three questions on the global instrument on biodiversity finance</w:t>
      </w:r>
      <w:r w:rsidRPr="00C111E7">
        <w:rPr>
          <w:lang w:val="en-GB"/>
        </w:rPr>
        <w:t xml:space="preserve"> initiated at its online meeting of 22 February 2024 (see para. 4 (c))</w:t>
      </w:r>
      <w:r w:rsidR="00C50BB7" w:rsidRPr="00C111E7">
        <w:rPr>
          <w:lang w:val="en-GB"/>
        </w:rPr>
        <w:t xml:space="preserve"> </w:t>
      </w:r>
      <w:r w:rsidR="00BC22B6" w:rsidRPr="00C111E7">
        <w:rPr>
          <w:kern w:val="22"/>
          <w:szCs w:val="22"/>
          <w:lang w:val="en-GB"/>
        </w:rPr>
        <w:t xml:space="preserve">and </w:t>
      </w:r>
      <w:r w:rsidR="004F0ABA" w:rsidRPr="00C111E7">
        <w:rPr>
          <w:kern w:val="22"/>
          <w:szCs w:val="22"/>
          <w:lang w:val="en-GB"/>
        </w:rPr>
        <w:t xml:space="preserve">the </w:t>
      </w:r>
      <w:r w:rsidR="00BC22B6" w:rsidRPr="00C111E7">
        <w:rPr>
          <w:kern w:val="22"/>
          <w:szCs w:val="22"/>
          <w:lang w:val="en-GB"/>
        </w:rPr>
        <w:t xml:space="preserve">implications for </w:t>
      </w:r>
      <w:r w:rsidRPr="00C111E7">
        <w:rPr>
          <w:kern w:val="22"/>
          <w:szCs w:val="22"/>
          <w:lang w:val="en-GB"/>
        </w:rPr>
        <w:t xml:space="preserve">its </w:t>
      </w:r>
      <w:r w:rsidR="00BC22B6" w:rsidRPr="00C111E7">
        <w:rPr>
          <w:kern w:val="22"/>
          <w:szCs w:val="22"/>
          <w:lang w:val="en-GB"/>
        </w:rPr>
        <w:t xml:space="preserve">recommendations </w:t>
      </w:r>
      <w:r w:rsidRPr="00C111E7">
        <w:rPr>
          <w:kern w:val="22"/>
          <w:szCs w:val="22"/>
          <w:lang w:val="en-GB"/>
        </w:rPr>
        <w:t xml:space="preserve">for consideration </w:t>
      </w:r>
      <w:r w:rsidR="00BC22B6" w:rsidRPr="00C111E7">
        <w:rPr>
          <w:kern w:val="22"/>
          <w:szCs w:val="22"/>
          <w:lang w:val="en-GB"/>
        </w:rPr>
        <w:t xml:space="preserve">at </w:t>
      </w:r>
      <w:r w:rsidR="00D93503" w:rsidRPr="00C111E7">
        <w:rPr>
          <w:kern w:val="22"/>
          <w:szCs w:val="22"/>
          <w:lang w:val="en-GB"/>
        </w:rPr>
        <w:t xml:space="preserve">the </w:t>
      </w:r>
      <w:r w:rsidR="00BC22B6" w:rsidRPr="00C111E7">
        <w:rPr>
          <w:kern w:val="22"/>
          <w:szCs w:val="22"/>
          <w:lang w:val="en-GB"/>
        </w:rPr>
        <w:t>fourth meeting</w:t>
      </w:r>
      <w:r w:rsidR="00D93503" w:rsidRPr="00C111E7">
        <w:rPr>
          <w:kern w:val="22"/>
          <w:szCs w:val="22"/>
          <w:lang w:val="en-GB"/>
        </w:rPr>
        <w:t xml:space="preserve"> of the Subsidiary Body on Implementation</w:t>
      </w:r>
      <w:r w:rsidR="00BC22B6" w:rsidRPr="00C111E7">
        <w:rPr>
          <w:kern w:val="22"/>
          <w:szCs w:val="22"/>
          <w:lang w:val="en-GB"/>
        </w:rPr>
        <w:t>.</w:t>
      </w:r>
    </w:p>
    <w:bookmarkEnd w:id="5"/>
    <w:p w14:paraId="6B4D2350" w14:textId="4A94F7D6" w:rsidR="007519E1" w:rsidRPr="00C111E7" w:rsidRDefault="007519E1" w:rsidP="00C111E7">
      <w:pPr>
        <w:pStyle w:val="Para1"/>
        <w:keepNext/>
        <w:numPr>
          <w:ilvl w:val="0"/>
          <w:numId w:val="0"/>
        </w:numPr>
        <w:tabs>
          <w:tab w:val="left" w:pos="1134"/>
        </w:tabs>
        <w:spacing w:after="0"/>
        <w:contextualSpacing/>
        <w:rPr>
          <w:b/>
          <w:bCs/>
          <w:sz w:val="24"/>
          <w:szCs w:val="24"/>
        </w:rPr>
      </w:pPr>
      <w:r w:rsidRPr="00C111E7">
        <w:rPr>
          <w:b/>
          <w:bCs/>
          <w:sz w:val="24"/>
          <w:szCs w:val="24"/>
        </w:rPr>
        <w:lastRenderedPageBreak/>
        <w:t xml:space="preserve">Item </w:t>
      </w:r>
      <w:r w:rsidR="000D73B7" w:rsidRPr="00C111E7">
        <w:rPr>
          <w:b/>
          <w:bCs/>
          <w:sz w:val="24"/>
          <w:szCs w:val="24"/>
        </w:rPr>
        <w:t>7</w:t>
      </w:r>
    </w:p>
    <w:p w14:paraId="77916ECF" w14:textId="0AC914AC" w:rsidR="007619D3" w:rsidRPr="00C111E7" w:rsidRDefault="00C96D15" w:rsidP="00C111E7">
      <w:pPr>
        <w:pStyle w:val="Para1"/>
        <w:keepNext/>
        <w:numPr>
          <w:ilvl w:val="0"/>
          <w:numId w:val="0"/>
        </w:numPr>
        <w:tabs>
          <w:tab w:val="left" w:pos="1134"/>
        </w:tabs>
        <w:spacing w:after="0"/>
        <w:contextualSpacing/>
        <w:jc w:val="left"/>
        <w:rPr>
          <w:b/>
          <w:bCs/>
          <w:sz w:val="24"/>
          <w:szCs w:val="24"/>
        </w:rPr>
      </w:pPr>
      <w:r w:rsidRPr="00C111E7">
        <w:rPr>
          <w:b/>
          <w:bCs/>
          <w:sz w:val="24"/>
        </w:rPr>
        <w:t>R</w:t>
      </w:r>
      <w:r w:rsidR="007619D3" w:rsidRPr="00C111E7">
        <w:rPr>
          <w:b/>
          <w:bCs/>
          <w:sz w:val="24"/>
        </w:rPr>
        <w:t>ecommendation</w:t>
      </w:r>
      <w:r w:rsidRPr="00C111E7">
        <w:rPr>
          <w:b/>
          <w:bCs/>
          <w:sz w:val="24"/>
        </w:rPr>
        <w:t xml:space="preserve">s of the Advisory Committee </w:t>
      </w:r>
      <w:r w:rsidR="008C7CF9" w:rsidRPr="00C111E7">
        <w:rPr>
          <w:b/>
          <w:bCs/>
          <w:sz w:val="24"/>
        </w:rPr>
        <w:t xml:space="preserve">on Resource Mobilization </w:t>
      </w:r>
      <w:r w:rsidR="008C7CF9" w:rsidRPr="00C111E7">
        <w:rPr>
          <w:b/>
          <w:bCs/>
          <w:sz w:val="24"/>
        </w:rPr>
        <w:br/>
      </w:r>
      <w:r w:rsidR="007619D3" w:rsidRPr="00C111E7">
        <w:rPr>
          <w:b/>
          <w:bCs/>
          <w:sz w:val="24"/>
        </w:rPr>
        <w:t>to the Subsidiary Body on Implementation</w:t>
      </w:r>
    </w:p>
    <w:p w14:paraId="355A5B30" w14:textId="426A2824" w:rsidR="0024367F" w:rsidRPr="00F73338" w:rsidRDefault="00541304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proofErr w:type="gramStart"/>
      <w:r w:rsidRPr="00C111E7">
        <w:rPr>
          <w:lang w:val="en-GB"/>
        </w:rPr>
        <w:t>Taking into account</w:t>
      </w:r>
      <w:proofErr w:type="gramEnd"/>
      <w:r w:rsidRPr="00C111E7">
        <w:rPr>
          <w:lang w:val="en-GB"/>
        </w:rPr>
        <w:t xml:space="preserve"> </w:t>
      </w:r>
      <w:r w:rsidR="00A73668" w:rsidRPr="00C111E7">
        <w:rPr>
          <w:lang w:val="en-GB"/>
        </w:rPr>
        <w:t xml:space="preserve">the outcomes </w:t>
      </w:r>
      <w:r w:rsidR="004B2F91" w:rsidRPr="00C111E7">
        <w:rPr>
          <w:lang w:val="en-GB"/>
        </w:rPr>
        <w:t xml:space="preserve">of </w:t>
      </w:r>
      <w:r w:rsidRPr="00C111E7">
        <w:rPr>
          <w:lang w:val="en-GB"/>
        </w:rPr>
        <w:t xml:space="preserve">its discussions on </w:t>
      </w:r>
      <w:r w:rsidR="004B2F91" w:rsidRPr="00C111E7">
        <w:rPr>
          <w:lang w:val="en-GB"/>
        </w:rPr>
        <w:t xml:space="preserve">the previous agenda items, </w:t>
      </w:r>
      <w:r w:rsidR="000341B7" w:rsidRPr="00C111E7">
        <w:rPr>
          <w:lang w:val="en-GB"/>
        </w:rPr>
        <w:t xml:space="preserve">the </w:t>
      </w:r>
      <w:r w:rsidR="00412534" w:rsidRPr="00C111E7">
        <w:rPr>
          <w:lang w:val="en-GB"/>
        </w:rPr>
        <w:t xml:space="preserve">Advisory </w:t>
      </w:r>
      <w:r w:rsidR="0082473B" w:rsidRPr="00C111E7">
        <w:rPr>
          <w:lang w:val="en-GB"/>
        </w:rPr>
        <w:t xml:space="preserve">Committee will be invited to finalize its discussion </w:t>
      </w:r>
      <w:r w:rsidR="00C662AB" w:rsidRPr="00C111E7">
        <w:rPr>
          <w:lang w:val="en-GB"/>
        </w:rPr>
        <w:t>initiated at its online meeting of 23</w:t>
      </w:r>
      <w:r w:rsidR="00444421" w:rsidRPr="00C111E7">
        <w:rPr>
          <w:lang w:val="en-GB"/>
        </w:rPr>
        <w:t> </w:t>
      </w:r>
      <w:r w:rsidR="00C662AB" w:rsidRPr="00C111E7">
        <w:rPr>
          <w:lang w:val="en-GB"/>
        </w:rPr>
        <w:t xml:space="preserve">February 2024 </w:t>
      </w:r>
      <w:r w:rsidR="0082473B" w:rsidRPr="00C111E7">
        <w:rPr>
          <w:lang w:val="en-GB"/>
        </w:rPr>
        <w:t xml:space="preserve">on its recommendations </w:t>
      </w:r>
      <w:r w:rsidR="00F12CEF" w:rsidRPr="00C111E7">
        <w:rPr>
          <w:lang w:val="en-GB"/>
        </w:rPr>
        <w:t xml:space="preserve">for consideration </w:t>
      </w:r>
      <w:r w:rsidR="0082473B" w:rsidRPr="00C111E7">
        <w:rPr>
          <w:lang w:val="en-GB"/>
        </w:rPr>
        <w:t xml:space="preserve">at </w:t>
      </w:r>
      <w:r w:rsidR="00D93503" w:rsidRPr="00C111E7">
        <w:rPr>
          <w:lang w:val="en-GB"/>
        </w:rPr>
        <w:t xml:space="preserve">the </w:t>
      </w:r>
      <w:r w:rsidR="0082473B" w:rsidRPr="00C111E7">
        <w:rPr>
          <w:lang w:val="en-GB"/>
        </w:rPr>
        <w:t>fourth meeting</w:t>
      </w:r>
      <w:r w:rsidR="00D93503" w:rsidRPr="00C111E7">
        <w:rPr>
          <w:lang w:val="en-GB"/>
        </w:rPr>
        <w:t xml:space="preserve"> to the Subsidiary Body on Implementation</w:t>
      </w:r>
      <w:r w:rsidR="0082473B" w:rsidRPr="00C111E7">
        <w:rPr>
          <w:lang w:val="en-GB"/>
        </w:rPr>
        <w:t>.</w:t>
      </w:r>
      <w:r w:rsidR="0024367F" w:rsidRPr="00C111E7">
        <w:rPr>
          <w:lang w:val="en-GB"/>
        </w:rPr>
        <w:t xml:space="preserve"> </w:t>
      </w:r>
    </w:p>
    <w:p w14:paraId="6668595D" w14:textId="2841C81A" w:rsidR="0082473B" w:rsidRPr="00F73338" w:rsidRDefault="0024367F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 xml:space="preserve">It should be </w:t>
      </w:r>
      <w:r w:rsidR="00FF2688" w:rsidRPr="00C111E7">
        <w:rPr>
          <w:lang w:val="en-GB"/>
        </w:rPr>
        <w:t xml:space="preserve">recalled </w:t>
      </w:r>
      <w:r w:rsidRPr="00C111E7">
        <w:rPr>
          <w:lang w:val="en-GB"/>
        </w:rPr>
        <w:t xml:space="preserve">that, </w:t>
      </w:r>
      <w:r w:rsidR="00FF2688" w:rsidRPr="00C111E7">
        <w:rPr>
          <w:lang w:val="en-GB"/>
        </w:rPr>
        <w:t xml:space="preserve">at its </w:t>
      </w:r>
      <w:r w:rsidRPr="00C111E7">
        <w:rPr>
          <w:lang w:val="en-GB"/>
        </w:rPr>
        <w:t>first</w:t>
      </w:r>
      <w:r w:rsidR="00FF2688" w:rsidRPr="00C111E7">
        <w:rPr>
          <w:lang w:val="en-GB"/>
        </w:rPr>
        <w:t xml:space="preserve"> </w:t>
      </w:r>
      <w:r w:rsidRPr="00C111E7">
        <w:rPr>
          <w:lang w:val="en-GB"/>
        </w:rPr>
        <w:t>in</w:t>
      </w:r>
      <w:r w:rsidR="00FF2688" w:rsidRPr="00C111E7">
        <w:rPr>
          <w:lang w:val="en-GB"/>
        </w:rPr>
        <w:t>-</w:t>
      </w:r>
      <w:r w:rsidRPr="00C111E7">
        <w:rPr>
          <w:lang w:val="en-GB"/>
        </w:rPr>
        <w:t xml:space="preserve">person meeting, </w:t>
      </w:r>
      <w:r w:rsidR="00FF2688" w:rsidRPr="00C111E7">
        <w:rPr>
          <w:lang w:val="en-GB"/>
        </w:rPr>
        <w:t xml:space="preserve">the Advisory Committee </w:t>
      </w:r>
      <w:r w:rsidR="00CE7109" w:rsidRPr="00C111E7">
        <w:rPr>
          <w:lang w:val="en-GB"/>
        </w:rPr>
        <w:t xml:space="preserve">had </w:t>
      </w:r>
      <w:r w:rsidRPr="00C111E7">
        <w:rPr>
          <w:lang w:val="en-GB"/>
        </w:rPr>
        <w:t xml:space="preserve">agreed to suggest to the Subsidiary Body on Implementation at its fourth meeting that the Committee hold a third in-person meeting to </w:t>
      </w:r>
      <w:r w:rsidR="00CF4725" w:rsidRPr="00C111E7">
        <w:rPr>
          <w:lang w:val="en-GB"/>
        </w:rPr>
        <w:t xml:space="preserve">address </w:t>
      </w:r>
      <w:r w:rsidRPr="00C111E7">
        <w:rPr>
          <w:lang w:val="en-GB"/>
        </w:rPr>
        <w:t>any components of the mandate that might still be outstanding. Th</w:t>
      </w:r>
      <w:r w:rsidR="00720ED6" w:rsidRPr="00C111E7">
        <w:rPr>
          <w:lang w:val="en-GB"/>
        </w:rPr>
        <w:t>e</w:t>
      </w:r>
      <w:r w:rsidRPr="00C111E7">
        <w:rPr>
          <w:lang w:val="en-GB"/>
        </w:rPr>
        <w:t xml:space="preserve"> </w:t>
      </w:r>
      <w:r w:rsidR="00720ED6" w:rsidRPr="00C111E7">
        <w:rPr>
          <w:lang w:val="en-GB"/>
        </w:rPr>
        <w:t xml:space="preserve">third </w:t>
      </w:r>
      <w:r w:rsidRPr="00C111E7">
        <w:rPr>
          <w:lang w:val="en-GB"/>
        </w:rPr>
        <w:t>meeting would be held after the meeting of the Ad Hoc Open-ended Working Group on Benefit-sharing from the Use of Digital Sequence information on Genetic Resources</w:t>
      </w:r>
      <w:r w:rsidR="00CE7109" w:rsidRPr="00C111E7">
        <w:rPr>
          <w:lang w:val="en-GB"/>
        </w:rPr>
        <w:t>,</w:t>
      </w:r>
      <w:r w:rsidRPr="00C111E7">
        <w:rPr>
          <w:lang w:val="en-GB"/>
        </w:rPr>
        <w:t xml:space="preserve"> scheduled for August 2024</w:t>
      </w:r>
      <w:r w:rsidR="000B09E7" w:rsidRPr="00C111E7">
        <w:rPr>
          <w:lang w:val="en-GB"/>
        </w:rPr>
        <w:t xml:space="preserve">. </w:t>
      </w:r>
      <w:r w:rsidR="00CE7109" w:rsidRPr="00C111E7">
        <w:rPr>
          <w:lang w:val="en-GB"/>
        </w:rPr>
        <w:t xml:space="preserve">The Committee had also </w:t>
      </w:r>
      <w:r w:rsidR="000B09E7" w:rsidRPr="00C111E7">
        <w:rPr>
          <w:lang w:val="en-GB"/>
        </w:rPr>
        <w:t>agreed to suggest to the Subsidiary Body at its fourth meeting that</w:t>
      </w:r>
      <w:r w:rsidR="00465707" w:rsidRPr="00C111E7">
        <w:rPr>
          <w:lang w:val="en-GB"/>
        </w:rPr>
        <w:t>,</w:t>
      </w:r>
      <w:r w:rsidR="000B09E7" w:rsidRPr="00C111E7">
        <w:rPr>
          <w:lang w:val="en-GB"/>
        </w:rPr>
        <w:t xml:space="preserve"> </w:t>
      </w:r>
      <w:proofErr w:type="gramStart"/>
      <w:r w:rsidR="00465707" w:rsidRPr="00C111E7">
        <w:rPr>
          <w:lang w:val="en-GB"/>
        </w:rPr>
        <w:t>on the basis of</w:t>
      </w:r>
      <w:proofErr w:type="gramEnd"/>
      <w:r w:rsidR="00465707" w:rsidRPr="00C111E7">
        <w:rPr>
          <w:lang w:val="en-GB"/>
        </w:rPr>
        <w:t xml:space="preserve"> the provisions of </w:t>
      </w:r>
      <w:r w:rsidR="000B09E7" w:rsidRPr="00C111E7">
        <w:rPr>
          <w:lang w:val="en-GB"/>
        </w:rPr>
        <w:t>paragraph 43 of decision 15/7</w:t>
      </w:r>
      <w:r w:rsidR="00465707" w:rsidRPr="00C111E7">
        <w:rPr>
          <w:lang w:val="en-GB"/>
        </w:rPr>
        <w:t>,</w:t>
      </w:r>
      <w:r w:rsidR="000B09E7" w:rsidRPr="00C111E7">
        <w:rPr>
          <w:lang w:val="en-GB"/>
        </w:rPr>
        <w:t xml:space="preserve"> </w:t>
      </w:r>
      <w:r w:rsidR="00465707" w:rsidRPr="00C111E7">
        <w:rPr>
          <w:lang w:val="en-GB"/>
        </w:rPr>
        <w:t xml:space="preserve">the Committee </w:t>
      </w:r>
      <w:r w:rsidR="000B09E7" w:rsidRPr="00C111E7">
        <w:rPr>
          <w:lang w:val="en-GB"/>
        </w:rPr>
        <w:t xml:space="preserve">report </w:t>
      </w:r>
      <w:r w:rsidR="005C5EBF">
        <w:rPr>
          <w:lang w:val="en-GB"/>
        </w:rPr>
        <w:t xml:space="preserve">on </w:t>
      </w:r>
      <w:r w:rsidR="00FA23E0">
        <w:rPr>
          <w:lang w:val="en-GB"/>
        </w:rPr>
        <w:t xml:space="preserve">the aforementioned </w:t>
      </w:r>
      <w:r w:rsidR="005C5EBF">
        <w:rPr>
          <w:lang w:val="en-GB"/>
        </w:rPr>
        <w:t xml:space="preserve">components </w:t>
      </w:r>
      <w:r w:rsidR="000B09E7" w:rsidRPr="00C111E7">
        <w:rPr>
          <w:lang w:val="en-GB"/>
        </w:rPr>
        <w:t>directly to the Conference of the Parties at its sixteenth meeting. For th</w:t>
      </w:r>
      <w:r w:rsidR="00C24C3B" w:rsidRPr="00C111E7">
        <w:rPr>
          <w:lang w:val="en-GB"/>
        </w:rPr>
        <w:t>at</w:t>
      </w:r>
      <w:r w:rsidR="000B09E7" w:rsidRPr="00C111E7">
        <w:rPr>
          <w:lang w:val="en-GB"/>
        </w:rPr>
        <w:t xml:space="preserve"> reason, the scheduling of the third in-person meeting should take into consideration the six-week deadline for submission of documents </w:t>
      </w:r>
      <w:r w:rsidR="00AD76AD" w:rsidRPr="00C111E7">
        <w:rPr>
          <w:lang w:val="en-GB"/>
        </w:rPr>
        <w:t xml:space="preserve">for meetings of </w:t>
      </w:r>
      <w:r w:rsidR="000B09E7" w:rsidRPr="00C111E7">
        <w:rPr>
          <w:lang w:val="en-GB"/>
        </w:rPr>
        <w:t>the Conference of the Parties.</w:t>
      </w:r>
    </w:p>
    <w:p w14:paraId="3102D80C" w14:textId="520DCFDD" w:rsidR="0082473B" w:rsidRPr="00C111E7" w:rsidRDefault="0082473B" w:rsidP="00BA519C">
      <w:pPr>
        <w:pStyle w:val="Para1"/>
        <w:numPr>
          <w:ilvl w:val="0"/>
          <w:numId w:val="0"/>
        </w:numPr>
        <w:tabs>
          <w:tab w:val="left" w:pos="1134"/>
        </w:tabs>
        <w:spacing w:after="0"/>
        <w:contextualSpacing/>
        <w:rPr>
          <w:b/>
          <w:bCs/>
          <w:sz w:val="24"/>
          <w:szCs w:val="24"/>
        </w:rPr>
      </w:pPr>
      <w:r w:rsidRPr="00C111E7">
        <w:rPr>
          <w:b/>
          <w:bCs/>
          <w:sz w:val="24"/>
          <w:szCs w:val="24"/>
        </w:rPr>
        <w:t>Item 8</w:t>
      </w:r>
    </w:p>
    <w:p w14:paraId="2E794921" w14:textId="5025D514" w:rsidR="007519E1" w:rsidRPr="00C111E7" w:rsidRDefault="007519E1" w:rsidP="00A97276">
      <w:pPr>
        <w:pStyle w:val="Para1"/>
        <w:numPr>
          <w:ilvl w:val="0"/>
          <w:numId w:val="0"/>
        </w:numPr>
        <w:tabs>
          <w:tab w:val="left" w:pos="1134"/>
          <w:tab w:val="left" w:pos="7395"/>
        </w:tabs>
        <w:spacing w:after="0"/>
        <w:contextualSpacing/>
        <w:rPr>
          <w:b/>
          <w:bCs/>
          <w:sz w:val="24"/>
          <w:szCs w:val="24"/>
        </w:rPr>
      </w:pPr>
      <w:r w:rsidRPr="00C111E7">
        <w:rPr>
          <w:b/>
          <w:bCs/>
          <w:sz w:val="24"/>
          <w:szCs w:val="24"/>
        </w:rPr>
        <w:t xml:space="preserve">Adoption of the </w:t>
      </w:r>
      <w:r w:rsidR="00AE1ECF" w:rsidRPr="00C111E7">
        <w:rPr>
          <w:b/>
          <w:bCs/>
          <w:sz w:val="24"/>
          <w:szCs w:val="24"/>
        </w:rPr>
        <w:t>r</w:t>
      </w:r>
      <w:r w:rsidRPr="00C111E7">
        <w:rPr>
          <w:b/>
          <w:bCs/>
          <w:sz w:val="24"/>
          <w:szCs w:val="24"/>
        </w:rPr>
        <w:t>eport</w:t>
      </w:r>
    </w:p>
    <w:p w14:paraId="3C8EFEE5" w14:textId="141D0B88" w:rsidR="004205B0" w:rsidRPr="00F73338" w:rsidRDefault="004205B0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 xml:space="preserve">The </w:t>
      </w:r>
      <w:r w:rsidR="00412534" w:rsidRPr="00C111E7">
        <w:rPr>
          <w:lang w:val="en-GB"/>
        </w:rPr>
        <w:t xml:space="preserve">Advisory </w:t>
      </w:r>
      <w:r w:rsidRPr="00C111E7">
        <w:rPr>
          <w:lang w:val="en-GB"/>
        </w:rPr>
        <w:t>Committee</w:t>
      </w:r>
      <w:r w:rsidRPr="00C111E7">
        <w:rPr>
          <w:iCs/>
          <w:szCs w:val="22"/>
          <w:lang w:val="en-GB"/>
        </w:rPr>
        <w:t xml:space="preserve"> </w:t>
      </w:r>
      <w:r w:rsidRPr="00C111E7">
        <w:rPr>
          <w:lang w:val="en-GB"/>
        </w:rPr>
        <w:t>will be invited to adopt the report of the meeting</w:t>
      </w:r>
      <w:r w:rsidR="005F2384" w:rsidRPr="00C111E7">
        <w:rPr>
          <w:lang w:val="en-GB"/>
        </w:rPr>
        <w:t xml:space="preserve">, which will include its agreed recommendations to the Subsidiary </w:t>
      </w:r>
      <w:r w:rsidR="00E64D97" w:rsidRPr="00C111E7">
        <w:rPr>
          <w:lang w:val="en-GB"/>
        </w:rPr>
        <w:t>B</w:t>
      </w:r>
      <w:r w:rsidR="005F2384" w:rsidRPr="00C111E7">
        <w:rPr>
          <w:lang w:val="en-GB"/>
        </w:rPr>
        <w:t>ody on Implementation</w:t>
      </w:r>
      <w:r w:rsidRPr="00C111E7">
        <w:rPr>
          <w:lang w:val="en-GB"/>
        </w:rPr>
        <w:t xml:space="preserve">. In accordance with established practice, it will also be invited to authorize the </w:t>
      </w:r>
      <w:r w:rsidR="005017B5" w:rsidRPr="00C111E7">
        <w:rPr>
          <w:lang w:val="en-GB"/>
        </w:rPr>
        <w:t>C</w:t>
      </w:r>
      <w:r w:rsidRPr="00C111E7">
        <w:rPr>
          <w:lang w:val="en-GB"/>
        </w:rPr>
        <w:t>o-</w:t>
      </w:r>
      <w:r w:rsidR="005017B5" w:rsidRPr="00C111E7">
        <w:rPr>
          <w:lang w:val="en-GB"/>
        </w:rPr>
        <w:t>C</w:t>
      </w:r>
      <w:r w:rsidRPr="00C111E7">
        <w:rPr>
          <w:lang w:val="en-GB"/>
        </w:rPr>
        <w:t>hairs to finalize the report after the meeting, with the assistance of the Secretariat.</w:t>
      </w:r>
    </w:p>
    <w:p w14:paraId="589EE39C" w14:textId="2EBA9A5F" w:rsidR="002911A1" w:rsidRPr="00C111E7" w:rsidRDefault="00D7653B" w:rsidP="005E1CED">
      <w:pPr>
        <w:pStyle w:val="Para1"/>
        <w:keepNext/>
        <w:keepLines/>
        <w:numPr>
          <w:ilvl w:val="0"/>
          <w:numId w:val="0"/>
        </w:numPr>
        <w:tabs>
          <w:tab w:val="left" w:pos="1134"/>
        </w:tabs>
        <w:spacing w:after="0"/>
        <w:rPr>
          <w:b/>
          <w:bCs/>
          <w:sz w:val="24"/>
          <w:szCs w:val="24"/>
        </w:rPr>
      </w:pPr>
      <w:r w:rsidRPr="00C111E7">
        <w:rPr>
          <w:b/>
          <w:bCs/>
          <w:sz w:val="24"/>
          <w:szCs w:val="24"/>
        </w:rPr>
        <w:t xml:space="preserve">Item </w:t>
      </w:r>
      <w:r w:rsidR="000905BE" w:rsidRPr="00C111E7">
        <w:rPr>
          <w:b/>
          <w:bCs/>
          <w:sz w:val="24"/>
          <w:szCs w:val="24"/>
        </w:rPr>
        <w:t>9</w:t>
      </w:r>
    </w:p>
    <w:p w14:paraId="4A6955F3" w14:textId="395018AE" w:rsidR="00BA236A" w:rsidRPr="00C111E7" w:rsidRDefault="0034070B" w:rsidP="005E1CED">
      <w:pPr>
        <w:pStyle w:val="Para1"/>
        <w:keepNext/>
        <w:keepLines/>
        <w:numPr>
          <w:ilvl w:val="0"/>
          <w:numId w:val="0"/>
        </w:numPr>
        <w:tabs>
          <w:tab w:val="left" w:pos="1134"/>
        </w:tabs>
        <w:spacing w:before="0"/>
        <w:rPr>
          <w:b/>
          <w:bCs/>
          <w:sz w:val="24"/>
          <w:szCs w:val="24"/>
        </w:rPr>
      </w:pPr>
      <w:r w:rsidRPr="00C111E7">
        <w:rPr>
          <w:b/>
          <w:bCs/>
          <w:sz w:val="24"/>
          <w:szCs w:val="24"/>
        </w:rPr>
        <w:t xml:space="preserve">Other </w:t>
      </w:r>
      <w:r w:rsidR="00C50B39" w:rsidRPr="00C111E7">
        <w:rPr>
          <w:b/>
          <w:bCs/>
          <w:sz w:val="24"/>
          <w:szCs w:val="24"/>
        </w:rPr>
        <w:t>m</w:t>
      </w:r>
      <w:r w:rsidRPr="00C111E7">
        <w:rPr>
          <w:b/>
          <w:bCs/>
          <w:sz w:val="24"/>
          <w:szCs w:val="24"/>
        </w:rPr>
        <w:t>atters</w:t>
      </w:r>
    </w:p>
    <w:p w14:paraId="2A4437E2" w14:textId="50CF8E7F" w:rsidR="00D939BF" w:rsidRPr="00F73338" w:rsidRDefault="00597170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  <w:rPr>
          <w:rFonts w:eastAsiaTheme="majorEastAsia" w:cstheme="majorBidi"/>
          <w:b/>
          <w:bCs/>
          <w:kern w:val="22"/>
          <w:szCs w:val="22"/>
        </w:rPr>
      </w:pPr>
      <w:r w:rsidRPr="00C111E7">
        <w:rPr>
          <w:lang w:val="en-GB"/>
        </w:rPr>
        <w:t>Committee members will be invited to raise any other matters</w:t>
      </w:r>
      <w:r w:rsidR="004129A3" w:rsidRPr="00C111E7">
        <w:rPr>
          <w:lang w:val="en-GB"/>
        </w:rPr>
        <w:t xml:space="preserve"> of relevance</w:t>
      </w:r>
      <w:r w:rsidR="0017418F" w:rsidRPr="00C111E7">
        <w:rPr>
          <w:lang w:val="en-GB"/>
        </w:rPr>
        <w:t xml:space="preserve"> to the meeting</w:t>
      </w:r>
      <w:r w:rsidR="000F46FE" w:rsidRPr="00C111E7">
        <w:rPr>
          <w:szCs w:val="22"/>
          <w:lang w:val="en-GB" w:eastAsia="zh-CN"/>
        </w:rPr>
        <w:t xml:space="preserve">. </w:t>
      </w:r>
    </w:p>
    <w:p w14:paraId="409E57AB" w14:textId="34FF3A6C" w:rsidR="000E0EB5" w:rsidRPr="00C111E7" w:rsidRDefault="004A57B1" w:rsidP="009B1E8F">
      <w:pPr>
        <w:pStyle w:val="Heading1"/>
        <w:numPr>
          <w:ilvl w:val="0"/>
          <w:numId w:val="0"/>
        </w:numPr>
        <w:tabs>
          <w:tab w:val="left" w:pos="1701"/>
        </w:tabs>
        <w:spacing w:before="120"/>
        <w:contextualSpacing/>
        <w:rPr>
          <w:rFonts w:asciiTheme="majorBidi" w:hAnsiTheme="majorBidi"/>
          <w:sz w:val="24"/>
          <w:szCs w:val="24"/>
          <w:lang w:val="en-GB"/>
        </w:rPr>
      </w:pPr>
      <w:r w:rsidRPr="00C111E7">
        <w:rPr>
          <w:rFonts w:asciiTheme="majorBidi" w:hAnsiTheme="majorBidi"/>
          <w:sz w:val="24"/>
          <w:szCs w:val="24"/>
          <w:lang w:val="en-GB"/>
        </w:rPr>
        <w:t>Item</w:t>
      </w:r>
      <w:r w:rsidR="009D391C" w:rsidRPr="00C111E7">
        <w:rPr>
          <w:rFonts w:asciiTheme="majorBidi" w:hAnsiTheme="majorBidi"/>
          <w:sz w:val="24"/>
          <w:szCs w:val="24"/>
          <w:lang w:val="en-GB"/>
        </w:rPr>
        <w:t xml:space="preserve"> </w:t>
      </w:r>
      <w:r w:rsidR="0001330A" w:rsidRPr="00C111E7">
        <w:rPr>
          <w:rFonts w:asciiTheme="majorBidi" w:hAnsiTheme="majorBidi"/>
          <w:sz w:val="24"/>
          <w:szCs w:val="24"/>
          <w:lang w:val="en-GB"/>
        </w:rPr>
        <w:t>10</w:t>
      </w:r>
    </w:p>
    <w:p w14:paraId="65A00DF9" w14:textId="0C7B6F42" w:rsidR="00D23085" w:rsidRPr="00C111E7" w:rsidRDefault="00134F0B" w:rsidP="0034070B">
      <w:pPr>
        <w:pStyle w:val="Heading1"/>
        <w:numPr>
          <w:ilvl w:val="0"/>
          <w:numId w:val="0"/>
        </w:numPr>
        <w:tabs>
          <w:tab w:val="left" w:pos="1701"/>
        </w:tabs>
        <w:spacing w:before="120"/>
        <w:rPr>
          <w:rFonts w:cs="Times New Roman"/>
          <w:sz w:val="24"/>
          <w:szCs w:val="24"/>
          <w:lang w:val="en-GB"/>
        </w:rPr>
      </w:pPr>
      <w:r w:rsidRPr="00C111E7">
        <w:rPr>
          <w:rFonts w:cs="Times New Roman"/>
          <w:sz w:val="24"/>
          <w:szCs w:val="24"/>
          <w:lang w:val="en-GB"/>
        </w:rPr>
        <w:t>Closure</w:t>
      </w:r>
      <w:r w:rsidR="004A0B9F" w:rsidRPr="00C111E7">
        <w:rPr>
          <w:rFonts w:cs="Times New Roman"/>
          <w:sz w:val="24"/>
          <w:szCs w:val="24"/>
          <w:lang w:val="en-GB"/>
        </w:rPr>
        <w:t xml:space="preserve"> of the meeting</w:t>
      </w:r>
    </w:p>
    <w:p w14:paraId="282B62AD" w14:textId="682A4FD2" w:rsidR="00E27DEC" w:rsidRPr="00F73338" w:rsidRDefault="00E27DEC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kern w:val="22"/>
          <w:szCs w:val="22"/>
          <w:lang w:val="en-GB" w:eastAsia="x-none"/>
        </w:rPr>
        <w:t>Closing</w:t>
      </w:r>
      <w:r w:rsidRPr="00C111E7">
        <w:rPr>
          <w:lang w:val="en-GB"/>
        </w:rPr>
        <w:t xml:space="preserve"> remarks will be provided by the </w:t>
      </w:r>
      <w:r w:rsidR="000D5B58" w:rsidRPr="00C111E7">
        <w:rPr>
          <w:lang w:val="en-GB"/>
        </w:rPr>
        <w:t>C</w:t>
      </w:r>
      <w:r w:rsidR="006B661C" w:rsidRPr="00C111E7">
        <w:rPr>
          <w:lang w:val="en-GB"/>
        </w:rPr>
        <w:t>o-</w:t>
      </w:r>
      <w:r w:rsidR="000D5B58" w:rsidRPr="00C111E7">
        <w:rPr>
          <w:lang w:val="en-GB"/>
        </w:rPr>
        <w:t>C</w:t>
      </w:r>
      <w:r w:rsidR="006B661C" w:rsidRPr="00C111E7">
        <w:rPr>
          <w:lang w:val="en-GB"/>
        </w:rPr>
        <w:t xml:space="preserve">hairs and by the </w:t>
      </w:r>
      <w:r w:rsidRPr="00C111E7">
        <w:rPr>
          <w:lang w:val="en-GB"/>
        </w:rPr>
        <w:t>Acting Executive Secretary</w:t>
      </w:r>
      <w:r w:rsidR="0017418F" w:rsidRPr="00C111E7">
        <w:rPr>
          <w:lang w:val="en-GB"/>
        </w:rPr>
        <w:t>.</w:t>
      </w:r>
      <w:r w:rsidRPr="00C111E7">
        <w:rPr>
          <w:lang w:val="en-GB"/>
        </w:rPr>
        <w:t xml:space="preserve"> </w:t>
      </w:r>
    </w:p>
    <w:p w14:paraId="09A06392" w14:textId="2A8FC806" w:rsidR="009D391C" w:rsidRPr="00F73338" w:rsidRDefault="005E427C" w:rsidP="00C111E7">
      <w:pPr>
        <w:pStyle w:val="Para10"/>
        <w:numPr>
          <w:ilvl w:val="0"/>
          <w:numId w:val="5"/>
        </w:numPr>
        <w:tabs>
          <w:tab w:val="clear" w:pos="360"/>
        </w:tabs>
        <w:ind w:left="567"/>
      </w:pPr>
      <w:r w:rsidRPr="00C111E7">
        <w:rPr>
          <w:lang w:val="en-GB"/>
        </w:rPr>
        <w:t xml:space="preserve">The meeting is expected to </w:t>
      </w:r>
      <w:r w:rsidR="0017418F" w:rsidRPr="00C111E7">
        <w:rPr>
          <w:lang w:val="en-GB"/>
        </w:rPr>
        <w:t xml:space="preserve">be </w:t>
      </w:r>
      <w:r w:rsidRPr="00C111E7">
        <w:rPr>
          <w:lang w:val="en-GB"/>
        </w:rPr>
        <w:t>close</w:t>
      </w:r>
      <w:r w:rsidR="0017418F" w:rsidRPr="00C111E7">
        <w:rPr>
          <w:lang w:val="en-GB"/>
        </w:rPr>
        <w:t>d</w:t>
      </w:r>
      <w:r w:rsidRPr="00C111E7">
        <w:rPr>
          <w:lang w:val="en-GB"/>
        </w:rPr>
        <w:t xml:space="preserve"> at 5 p.m. on 2</w:t>
      </w:r>
      <w:r w:rsidR="0034070B" w:rsidRPr="00C111E7">
        <w:rPr>
          <w:lang w:val="en-GB"/>
        </w:rPr>
        <w:t>2</w:t>
      </w:r>
      <w:r w:rsidRPr="00C111E7">
        <w:rPr>
          <w:lang w:val="en-GB"/>
        </w:rPr>
        <w:t xml:space="preserve"> </w:t>
      </w:r>
      <w:r w:rsidR="0034070B" w:rsidRPr="00C111E7">
        <w:rPr>
          <w:lang w:val="en-GB"/>
        </w:rPr>
        <w:t>March</w:t>
      </w:r>
      <w:r w:rsidRPr="00C111E7">
        <w:rPr>
          <w:lang w:val="en-GB"/>
        </w:rPr>
        <w:t xml:space="preserve"> 202</w:t>
      </w:r>
      <w:r w:rsidR="0034070B" w:rsidRPr="00C111E7">
        <w:rPr>
          <w:lang w:val="en-GB"/>
        </w:rPr>
        <w:t>4</w:t>
      </w:r>
      <w:r w:rsidRPr="00C111E7">
        <w:rPr>
          <w:lang w:val="en-GB"/>
        </w:rPr>
        <w:t>.</w:t>
      </w:r>
    </w:p>
    <w:p w14:paraId="7E23211A" w14:textId="3C431D1D" w:rsidR="00537248" w:rsidRPr="00C111E7" w:rsidRDefault="00537248" w:rsidP="00964ED9">
      <w:pPr>
        <w:pStyle w:val="Para2"/>
        <w:numPr>
          <w:ilvl w:val="0"/>
          <w:numId w:val="0"/>
        </w:numPr>
        <w:jc w:val="center"/>
        <w:rPr>
          <w:b/>
          <w:bCs/>
          <w:lang w:val="en-GB"/>
        </w:rPr>
      </w:pPr>
    </w:p>
    <w:p w14:paraId="4E076786" w14:textId="77777777" w:rsidR="0090237D" w:rsidRPr="00C111E7" w:rsidRDefault="0090237D" w:rsidP="00E97399">
      <w:pPr>
        <w:suppressLineNumbers/>
        <w:suppressAutoHyphens/>
        <w:spacing w:after="120"/>
        <w:jc w:val="left"/>
        <w:rPr>
          <w:b/>
          <w:bCs/>
          <w:kern w:val="22"/>
          <w:sz w:val="28"/>
          <w:szCs w:val="28"/>
        </w:rPr>
        <w:sectPr w:rsidR="0090237D" w:rsidRPr="00C111E7" w:rsidSect="008347EA">
          <w:headerReference w:type="even" r:id="rId17"/>
          <w:headerReference w:type="default" r:id="rId18"/>
          <w:footerReference w:type="even" r:id="rId19"/>
          <w:footerReference w:type="default" r:id="rId20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3ADA35F2" w14:textId="77777777" w:rsidR="007846F2" w:rsidRPr="002A6CEE" w:rsidRDefault="007846F2" w:rsidP="007846F2">
      <w:pPr>
        <w:suppressLineNumbers/>
        <w:suppressAutoHyphens/>
        <w:spacing w:after="120"/>
        <w:jc w:val="left"/>
        <w:rPr>
          <w:b/>
          <w:bCs/>
          <w:kern w:val="22"/>
          <w:sz w:val="24"/>
        </w:rPr>
      </w:pPr>
      <w:r w:rsidRPr="002A6CEE">
        <w:rPr>
          <w:b/>
          <w:bCs/>
          <w:kern w:val="22"/>
          <w:sz w:val="24"/>
        </w:rPr>
        <w:lastRenderedPageBreak/>
        <w:t>Annex I</w:t>
      </w:r>
    </w:p>
    <w:p w14:paraId="605462F3" w14:textId="58C49DEA" w:rsidR="007846F2" w:rsidRPr="002A6CEE" w:rsidRDefault="007846F2" w:rsidP="007846F2">
      <w:pPr>
        <w:pStyle w:val="HEADING"/>
        <w:keepNext/>
        <w:tabs>
          <w:tab w:val="clear" w:pos="1134"/>
        </w:tabs>
        <w:spacing w:before="0"/>
        <w:jc w:val="left"/>
        <w:rPr>
          <w:snapToGrid w:val="0"/>
        </w:rPr>
      </w:pPr>
      <w:r w:rsidRPr="002A6CEE">
        <w:rPr>
          <w:caps w:val="0"/>
          <w:kern w:val="22"/>
          <w:sz w:val="28"/>
          <w:szCs w:val="28"/>
        </w:rPr>
        <w:t>Provisional organization of work</w:t>
      </w:r>
      <w:r w:rsidR="003A15B7">
        <w:rPr>
          <w:rStyle w:val="FootnoteReference"/>
          <w:caps w:val="0"/>
          <w:kern w:val="22"/>
          <w:sz w:val="28"/>
          <w:szCs w:val="28"/>
        </w:rPr>
        <w:footnoteReference w:customMarkFollows="1" w:id="5"/>
        <w:t>*</w:t>
      </w:r>
    </w:p>
    <w:tbl>
      <w:tblPr>
        <w:tblpPr w:leftFromText="180" w:rightFromText="180" w:vertAnchor="text" w:tblpX="-147" w:tblpY="1"/>
        <w:tblOverlap w:val="never"/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6739"/>
      </w:tblGrid>
      <w:tr w:rsidR="007846F2" w:rsidRPr="002A6CEE" w14:paraId="7F9E68B9" w14:textId="77777777" w:rsidTr="00C111E7">
        <w:trPr>
          <w:cantSplit/>
          <w:tblHeader/>
        </w:trPr>
        <w:tc>
          <w:tcPr>
            <w:tcW w:w="2871" w:type="dxa"/>
            <w:shd w:val="clear" w:color="auto" w:fill="auto"/>
          </w:tcPr>
          <w:p w14:paraId="2064DC8C" w14:textId="77777777" w:rsidR="007846F2" w:rsidRPr="002A6CEE" w:rsidRDefault="007846F2" w:rsidP="00C111E7">
            <w:pPr>
              <w:tabs>
                <w:tab w:val="right" w:pos="8640"/>
              </w:tabs>
              <w:snapToGrid w:val="0"/>
              <w:spacing w:before="60" w:after="60"/>
              <w:rPr>
                <w:bCs/>
                <w:i/>
                <w:iCs/>
                <w:kern w:val="22"/>
              </w:rPr>
            </w:pPr>
            <w:r w:rsidRPr="002A6CEE">
              <w:rPr>
                <w:bCs/>
                <w:i/>
                <w:iCs/>
                <w:kern w:val="22"/>
              </w:rPr>
              <w:t>Date and time</w:t>
            </w:r>
          </w:p>
        </w:tc>
        <w:tc>
          <w:tcPr>
            <w:tcW w:w="6739" w:type="dxa"/>
            <w:shd w:val="clear" w:color="auto" w:fill="auto"/>
          </w:tcPr>
          <w:p w14:paraId="586D9949" w14:textId="68F9689E" w:rsidR="007846F2" w:rsidRPr="002A6CEE" w:rsidRDefault="009D228A" w:rsidP="00C111E7">
            <w:pPr>
              <w:tabs>
                <w:tab w:val="right" w:pos="8640"/>
              </w:tabs>
              <w:snapToGrid w:val="0"/>
              <w:spacing w:before="60" w:after="60"/>
              <w:jc w:val="center"/>
              <w:rPr>
                <w:bCs/>
                <w:i/>
                <w:iCs/>
                <w:kern w:val="22"/>
              </w:rPr>
            </w:pPr>
            <w:r w:rsidRPr="002A6CEE">
              <w:rPr>
                <w:bCs/>
                <w:i/>
                <w:iCs/>
                <w:kern w:val="22"/>
              </w:rPr>
              <w:t>A</w:t>
            </w:r>
            <w:r w:rsidR="00AF3086" w:rsidRPr="002A6CEE">
              <w:rPr>
                <w:bCs/>
                <w:i/>
                <w:iCs/>
                <w:kern w:val="22"/>
              </w:rPr>
              <w:t>genda items</w:t>
            </w:r>
          </w:p>
        </w:tc>
      </w:tr>
      <w:tr w:rsidR="005A779B" w:rsidRPr="002A6CEE" w14:paraId="3ACDD7D6" w14:textId="77777777" w:rsidTr="00C111E7">
        <w:trPr>
          <w:cantSplit/>
        </w:trPr>
        <w:tc>
          <w:tcPr>
            <w:tcW w:w="9610" w:type="dxa"/>
            <w:gridSpan w:val="2"/>
            <w:shd w:val="clear" w:color="auto" w:fill="auto"/>
          </w:tcPr>
          <w:p w14:paraId="622183E5" w14:textId="7D9F8CFC" w:rsidR="005A779B" w:rsidRPr="002A6CEE" w:rsidRDefault="005A779B" w:rsidP="00C111E7">
            <w:pPr>
              <w:tabs>
                <w:tab w:val="right" w:pos="8640"/>
              </w:tabs>
              <w:snapToGrid w:val="0"/>
              <w:spacing w:before="60" w:after="60"/>
              <w:rPr>
                <w:b/>
                <w:kern w:val="22"/>
              </w:rPr>
            </w:pPr>
            <w:r w:rsidRPr="002A6CEE">
              <w:rPr>
                <w:b/>
                <w:kern w:val="22"/>
              </w:rPr>
              <w:t>Monday, 18 March 2024</w:t>
            </w:r>
          </w:p>
        </w:tc>
      </w:tr>
      <w:tr w:rsidR="00061634" w:rsidRPr="002A6CEE" w14:paraId="4D886899" w14:textId="77777777" w:rsidTr="00C111E7">
        <w:trPr>
          <w:cantSplit/>
          <w:trHeight w:val="1576"/>
        </w:trPr>
        <w:tc>
          <w:tcPr>
            <w:tcW w:w="2871" w:type="dxa"/>
            <w:shd w:val="clear" w:color="auto" w:fill="auto"/>
          </w:tcPr>
          <w:p w14:paraId="370A73EA" w14:textId="3163AC74" w:rsidR="00061634" w:rsidRPr="002A6CEE" w:rsidRDefault="00061634" w:rsidP="00DB521D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bCs/>
                <w:kern w:val="22"/>
              </w:rPr>
              <w:t>2–</w:t>
            </w:r>
            <w:r w:rsidR="001C055D" w:rsidRPr="002A6CEE">
              <w:rPr>
                <w:bCs/>
                <w:kern w:val="22"/>
              </w:rPr>
              <w:t>3.30</w:t>
            </w:r>
            <w:r w:rsidRPr="002A6CEE">
              <w:rPr>
                <w:bCs/>
                <w:kern w:val="22"/>
              </w:rPr>
              <w:t xml:space="preserve"> p.m.</w:t>
            </w:r>
          </w:p>
        </w:tc>
        <w:tc>
          <w:tcPr>
            <w:tcW w:w="6739" w:type="dxa"/>
            <w:shd w:val="clear" w:color="auto" w:fill="auto"/>
          </w:tcPr>
          <w:p w14:paraId="7BBBAF76" w14:textId="77777777" w:rsidR="00100A5D" w:rsidRPr="00C111E7" w:rsidRDefault="00100A5D" w:rsidP="00C111E7">
            <w:pPr>
              <w:tabs>
                <w:tab w:val="right" w:pos="8640"/>
              </w:tabs>
              <w:snapToGrid w:val="0"/>
              <w:spacing w:before="120"/>
              <w:rPr>
                <w:bCs/>
                <w:kern w:val="22"/>
              </w:rPr>
            </w:pPr>
            <w:r w:rsidRPr="00C111E7">
              <w:rPr>
                <w:bCs/>
                <w:kern w:val="22"/>
              </w:rPr>
              <w:t>Item 1. Opening of the meeting</w:t>
            </w:r>
          </w:p>
          <w:p w14:paraId="17FAB493" w14:textId="47D8E2B9" w:rsidR="001C055D" w:rsidRPr="00C111E7" w:rsidRDefault="001C055D" w:rsidP="00C111E7">
            <w:pPr>
              <w:pStyle w:val="Para1"/>
              <w:numPr>
                <w:ilvl w:val="0"/>
                <w:numId w:val="0"/>
              </w:numPr>
              <w:tabs>
                <w:tab w:val="left" w:pos="1134"/>
              </w:tabs>
              <w:snapToGrid w:val="0"/>
              <w:jc w:val="left"/>
              <w:rPr>
                <w:kern w:val="22"/>
                <w:szCs w:val="22"/>
              </w:rPr>
            </w:pPr>
            <w:r w:rsidRPr="00C111E7">
              <w:rPr>
                <w:szCs w:val="22"/>
              </w:rPr>
              <w:t>Item 2. Organizational matters</w:t>
            </w:r>
          </w:p>
          <w:p w14:paraId="55BFC87F" w14:textId="25DE0A3B" w:rsidR="00061634" w:rsidRPr="00C111E7" w:rsidRDefault="00061634" w:rsidP="00C111E7">
            <w:pPr>
              <w:pStyle w:val="Para1"/>
              <w:numPr>
                <w:ilvl w:val="0"/>
                <w:numId w:val="0"/>
              </w:numPr>
              <w:tabs>
                <w:tab w:val="left" w:pos="1134"/>
              </w:tabs>
              <w:snapToGrid w:val="0"/>
              <w:jc w:val="left"/>
              <w:rPr>
                <w:szCs w:val="22"/>
              </w:rPr>
            </w:pPr>
            <w:r w:rsidRPr="00C111E7">
              <w:rPr>
                <w:kern w:val="22"/>
                <w:szCs w:val="22"/>
              </w:rPr>
              <w:t xml:space="preserve">Item 3. </w:t>
            </w:r>
            <w:r w:rsidR="00BE09CE" w:rsidRPr="00C111E7">
              <w:rPr>
                <w:szCs w:val="22"/>
              </w:rPr>
              <w:t xml:space="preserve">Updates on </w:t>
            </w:r>
            <w:r w:rsidR="00074D24" w:rsidRPr="002A6CEE">
              <w:rPr>
                <w:szCs w:val="22"/>
              </w:rPr>
              <w:t>related</w:t>
            </w:r>
            <w:r w:rsidR="00074D24" w:rsidRPr="00C111E7">
              <w:rPr>
                <w:szCs w:val="22"/>
              </w:rPr>
              <w:t xml:space="preserve"> </w:t>
            </w:r>
            <w:r w:rsidR="00BE09CE" w:rsidRPr="00C111E7">
              <w:rPr>
                <w:szCs w:val="22"/>
              </w:rPr>
              <w:t>process</w:t>
            </w:r>
            <w:r w:rsidR="00D74944" w:rsidRPr="00C111E7">
              <w:rPr>
                <w:szCs w:val="22"/>
              </w:rPr>
              <w:t>es</w:t>
            </w:r>
            <w:r w:rsidRPr="00C111E7">
              <w:rPr>
                <w:szCs w:val="22"/>
              </w:rPr>
              <w:t xml:space="preserve"> </w:t>
            </w:r>
          </w:p>
          <w:p w14:paraId="37C491F2" w14:textId="5340962A" w:rsidR="00061634" w:rsidRPr="002A6CEE" w:rsidRDefault="00BE09CE" w:rsidP="00C111E7">
            <w:pPr>
              <w:pStyle w:val="Para1"/>
              <w:numPr>
                <w:ilvl w:val="0"/>
                <w:numId w:val="33"/>
              </w:numPr>
              <w:tabs>
                <w:tab w:val="left" w:pos="1134"/>
              </w:tabs>
              <w:snapToGrid w:val="0"/>
              <w:spacing w:after="0"/>
              <w:jc w:val="left"/>
              <w:rPr>
                <w:szCs w:val="22"/>
              </w:rPr>
            </w:pPr>
            <w:r w:rsidRPr="002A6CEE">
              <w:t>Update on the work of the Technical Expert Group on Financial Reporting</w:t>
            </w:r>
          </w:p>
          <w:p w14:paraId="16ED8AD1" w14:textId="453F00E9" w:rsidR="00061634" w:rsidRPr="002A6CEE" w:rsidRDefault="00D74944" w:rsidP="00C111E7">
            <w:pPr>
              <w:pStyle w:val="Para1"/>
              <w:numPr>
                <w:ilvl w:val="0"/>
                <w:numId w:val="33"/>
              </w:numPr>
              <w:tabs>
                <w:tab w:val="left" w:pos="1134"/>
              </w:tabs>
              <w:snapToGrid w:val="0"/>
              <w:spacing w:before="0" w:after="0"/>
              <w:jc w:val="left"/>
              <w:rPr>
                <w:szCs w:val="22"/>
              </w:rPr>
            </w:pPr>
            <w:r w:rsidRPr="002A6CEE">
              <w:t xml:space="preserve">Update on recent developments </w:t>
            </w:r>
            <w:proofErr w:type="gramStart"/>
            <w:r w:rsidRPr="002A6CEE">
              <w:t>with regard to</w:t>
            </w:r>
            <w:proofErr w:type="gramEnd"/>
            <w:r w:rsidRPr="002A6CEE">
              <w:t xml:space="preserve"> the </w:t>
            </w:r>
            <w:r w:rsidR="00614F2C" w:rsidRPr="00C111E7">
              <w:t>Global Environment Facility</w:t>
            </w:r>
            <w:r w:rsidR="00614F2C" w:rsidRPr="002A6CEE">
              <w:t xml:space="preserve"> </w:t>
            </w:r>
            <w:r w:rsidRPr="002A6CEE">
              <w:t xml:space="preserve">and the </w:t>
            </w:r>
            <w:r w:rsidR="00614F2C" w:rsidRPr="002A6CEE">
              <w:t xml:space="preserve">Global Biodiversity </w:t>
            </w:r>
            <w:r w:rsidR="00022402" w:rsidRPr="002A6CEE">
              <w:t>Framework Fund</w:t>
            </w:r>
          </w:p>
          <w:p w14:paraId="05BD62EA" w14:textId="716AD8D9" w:rsidR="00D74944" w:rsidRPr="002A6CEE" w:rsidRDefault="00D74944" w:rsidP="00C111E7">
            <w:pPr>
              <w:pStyle w:val="Para1"/>
              <w:numPr>
                <w:ilvl w:val="0"/>
                <w:numId w:val="33"/>
              </w:numPr>
              <w:tabs>
                <w:tab w:val="left" w:pos="1134"/>
              </w:tabs>
              <w:snapToGrid w:val="0"/>
              <w:spacing w:before="0"/>
              <w:jc w:val="left"/>
              <w:rPr>
                <w:szCs w:val="22"/>
              </w:rPr>
            </w:pPr>
            <w:r w:rsidRPr="002A6CEE">
              <w:t xml:space="preserve">Update on the work of the </w:t>
            </w:r>
            <w:r w:rsidR="00811D21" w:rsidRPr="00C111E7">
              <w:t xml:space="preserve">Ad Hoc </w:t>
            </w:r>
            <w:r w:rsidRPr="002A6CEE">
              <w:t xml:space="preserve">Open-ended </w:t>
            </w:r>
            <w:r w:rsidR="001C16F6" w:rsidRPr="00C111E7">
              <w:t>W</w:t>
            </w:r>
            <w:r w:rsidRPr="002A6CEE">
              <w:t xml:space="preserve">orking Group on </w:t>
            </w:r>
            <w:r w:rsidR="000E2BA7" w:rsidRPr="002A6CEE">
              <w:t>Benefit-sharing from the Use of Digital Sequence Information on Genetic Resources</w:t>
            </w:r>
          </w:p>
        </w:tc>
      </w:tr>
      <w:tr w:rsidR="001A3959" w:rsidRPr="002A6CEE" w14:paraId="69CDA785" w14:textId="77777777" w:rsidTr="00C111E7">
        <w:trPr>
          <w:cantSplit/>
          <w:trHeight w:val="532"/>
        </w:trPr>
        <w:tc>
          <w:tcPr>
            <w:tcW w:w="2871" w:type="dxa"/>
            <w:shd w:val="clear" w:color="auto" w:fill="auto"/>
          </w:tcPr>
          <w:p w14:paraId="41801A4B" w14:textId="52CAF2C7" w:rsidR="001A3959" w:rsidRPr="002A6CEE" w:rsidRDefault="003A18F7" w:rsidP="00DB521D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bCs/>
                <w:kern w:val="22"/>
              </w:rPr>
              <w:t>3.30</w:t>
            </w:r>
            <w:r w:rsidR="00336F6E" w:rsidRPr="002A6CEE">
              <w:rPr>
                <w:bCs/>
                <w:kern w:val="22"/>
              </w:rPr>
              <w:t>–4 p.m.</w:t>
            </w:r>
          </w:p>
        </w:tc>
        <w:tc>
          <w:tcPr>
            <w:tcW w:w="6739" w:type="dxa"/>
            <w:shd w:val="clear" w:color="auto" w:fill="auto"/>
          </w:tcPr>
          <w:p w14:paraId="6A7D73BA" w14:textId="4ED096F5" w:rsidR="001A3959" w:rsidRPr="00C111E7" w:rsidRDefault="001A3959" w:rsidP="00E3134B">
            <w:pPr>
              <w:pStyle w:val="Para1"/>
              <w:numPr>
                <w:ilvl w:val="0"/>
                <w:numId w:val="0"/>
              </w:numPr>
              <w:tabs>
                <w:tab w:val="left" w:pos="1134"/>
              </w:tabs>
              <w:snapToGrid w:val="0"/>
              <w:rPr>
                <w:i/>
                <w:iCs/>
                <w:kern w:val="22"/>
                <w:szCs w:val="22"/>
              </w:rPr>
            </w:pPr>
            <w:r w:rsidRPr="00C111E7">
              <w:rPr>
                <w:i/>
                <w:iCs/>
                <w:kern w:val="22"/>
                <w:szCs w:val="22"/>
              </w:rPr>
              <w:t>Coffee</w:t>
            </w:r>
            <w:r w:rsidR="005C1E07" w:rsidRPr="00C111E7">
              <w:rPr>
                <w:i/>
                <w:iCs/>
                <w:kern w:val="22"/>
                <w:szCs w:val="22"/>
              </w:rPr>
              <w:t xml:space="preserve"> </w:t>
            </w:r>
            <w:r w:rsidRPr="00C111E7">
              <w:rPr>
                <w:i/>
                <w:iCs/>
                <w:kern w:val="22"/>
                <w:szCs w:val="22"/>
              </w:rPr>
              <w:t>break</w:t>
            </w:r>
          </w:p>
        </w:tc>
      </w:tr>
      <w:tr w:rsidR="001A3959" w:rsidRPr="002A6CEE" w14:paraId="204EE174" w14:textId="77777777" w:rsidTr="00C111E7">
        <w:trPr>
          <w:cantSplit/>
          <w:trHeight w:val="532"/>
        </w:trPr>
        <w:tc>
          <w:tcPr>
            <w:tcW w:w="2871" w:type="dxa"/>
            <w:shd w:val="clear" w:color="auto" w:fill="auto"/>
          </w:tcPr>
          <w:p w14:paraId="5F6F058C" w14:textId="20D6145E" w:rsidR="001A3959" w:rsidRPr="002A6CEE" w:rsidRDefault="00336F6E" w:rsidP="00DB521D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bCs/>
                <w:kern w:val="22"/>
              </w:rPr>
              <w:t>4–6 p.</w:t>
            </w:r>
            <w:r w:rsidR="00DE691F" w:rsidRPr="002A6CEE">
              <w:rPr>
                <w:bCs/>
                <w:kern w:val="22"/>
              </w:rPr>
              <w:t>m.</w:t>
            </w:r>
          </w:p>
        </w:tc>
        <w:tc>
          <w:tcPr>
            <w:tcW w:w="6739" w:type="dxa"/>
            <w:shd w:val="clear" w:color="auto" w:fill="auto"/>
          </w:tcPr>
          <w:p w14:paraId="4BBA030B" w14:textId="4FD82C7E" w:rsidR="00920BD4" w:rsidRPr="00C111E7" w:rsidRDefault="00920BD4" w:rsidP="00E3134B">
            <w:pPr>
              <w:pStyle w:val="Para1"/>
              <w:numPr>
                <w:ilvl w:val="0"/>
                <w:numId w:val="0"/>
              </w:numPr>
              <w:tabs>
                <w:tab w:val="left" w:pos="1134"/>
              </w:tabs>
              <w:snapToGrid w:val="0"/>
              <w:rPr>
                <w:rFonts w:asciiTheme="majorBidi" w:hAnsiTheme="majorBidi"/>
                <w:szCs w:val="22"/>
              </w:rPr>
            </w:pPr>
            <w:r w:rsidRPr="00C111E7">
              <w:rPr>
                <w:kern w:val="22"/>
                <w:szCs w:val="22"/>
              </w:rPr>
              <w:t xml:space="preserve">Item 4. </w:t>
            </w:r>
            <w:r w:rsidR="00A55128" w:rsidRPr="00C111E7">
              <w:rPr>
                <w:rFonts w:asciiTheme="majorBidi" w:hAnsiTheme="majorBidi"/>
                <w:szCs w:val="22"/>
              </w:rPr>
              <w:t>S</w:t>
            </w:r>
            <w:r w:rsidRPr="00C111E7">
              <w:rPr>
                <w:rFonts w:asciiTheme="majorBidi" w:hAnsiTheme="majorBidi"/>
                <w:szCs w:val="22"/>
              </w:rPr>
              <w:t>trategy for resource mobilization</w:t>
            </w:r>
          </w:p>
          <w:p w14:paraId="67A2F589" w14:textId="4C38CA74" w:rsidR="00F27D33" w:rsidRPr="002A6CEE" w:rsidRDefault="00CE26DD" w:rsidP="00C111E7">
            <w:pPr>
              <w:pStyle w:val="Para1"/>
              <w:numPr>
                <w:ilvl w:val="0"/>
                <w:numId w:val="33"/>
              </w:numPr>
              <w:tabs>
                <w:tab w:val="left" w:pos="1134"/>
              </w:tabs>
              <w:snapToGrid w:val="0"/>
              <w:spacing w:after="0"/>
              <w:rPr>
                <w:b/>
                <w:bCs/>
                <w:szCs w:val="22"/>
              </w:rPr>
            </w:pPr>
            <w:r w:rsidRPr="002A6CEE">
              <w:t>Presentation by</w:t>
            </w:r>
            <w:r w:rsidR="00AC0EBC" w:rsidRPr="002A6CEE">
              <w:t xml:space="preserve"> the</w:t>
            </w:r>
            <w:r w:rsidRPr="002A6CEE">
              <w:t xml:space="preserve"> </w:t>
            </w:r>
            <w:r w:rsidR="00F27D33" w:rsidRPr="002A6CEE">
              <w:t>Secretariat</w:t>
            </w:r>
          </w:p>
          <w:p w14:paraId="4134C3F8" w14:textId="265FEC9F" w:rsidR="001A3959" w:rsidRPr="002A6CEE" w:rsidRDefault="00F27D33" w:rsidP="00C111E7">
            <w:pPr>
              <w:pStyle w:val="Para1"/>
              <w:numPr>
                <w:ilvl w:val="0"/>
                <w:numId w:val="33"/>
              </w:numPr>
              <w:tabs>
                <w:tab w:val="left" w:pos="1134"/>
              </w:tabs>
              <w:snapToGrid w:val="0"/>
              <w:spacing w:before="0"/>
              <w:rPr>
                <w:szCs w:val="22"/>
              </w:rPr>
            </w:pPr>
            <w:r w:rsidRPr="002A6CEE">
              <w:t>Discussion</w:t>
            </w:r>
            <w:r w:rsidRPr="002A6CEE">
              <w:rPr>
                <w:kern w:val="22"/>
                <w:szCs w:val="22"/>
              </w:rPr>
              <w:t xml:space="preserve"> </w:t>
            </w:r>
            <w:r w:rsidR="00E75BC3" w:rsidRPr="002A6CEE">
              <w:rPr>
                <w:kern w:val="22"/>
                <w:szCs w:val="22"/>
              </w:rPr>
              <w:t xml:space="preserve">on </w:t>
            </w:r>
            <w:r w:rsidR="005B0B73" w:rsidRPr="002A6CEE">
              <w:rPr>
                <w:kern w:val="22"/>
                <w:szCs w:val="22"/>
              </w:rPr>
              <w:t xml:space="preserve">and finalization of the draft updated </w:t>
            </w:r>
            <w:r w:rsidR="007827B2" w:rsidRPr="002A6CEE">
              <w:rPr>
                <w:kern w:val="22"/>
                <w:szCs w:val="22"/>
              </w:rPr>
              <w:t>s</w:t>
            </w:r>
            <w:r w:rsidR="005B0B73" w:rsidRPr="002A6CEE">
              <w:rPr>
                <w:kern w:val="22"/>
                <w:szCs w:val="22"/>
              </w:rPr>
              <w:t xml:space="preserve">trategy </w:t>
            </w:r>
          </w:p>
        </w:tc>
      </w:tr>
      <w:tr w:rsidR="007D4813" w:rsidRPr="002A6CEE" w14:paraId="45AD3866" w14:textId="2A53A604" w:rsidTr="00C111E7">
        <w:trPr>
          <w:cantSplit/>
          <w:trHeight w:val="352"/>
        </w:trPr>
        <w:tc>
          <w:tcPr>
            <w:tcW w:w="9610" w:type="dxa"/>
            <w:gridSpan w:val="2"/>
            <w:shd w:val="clear" w:color="auto" w:fill="auto"/>
          </w:tcPr>
          <w:p w14:paraId="2A7E2DBB" w14:textId="5351839E" w:rsidR="007D4813" w:rsidRPr="002A6CEE" w:rsidRDefault="007D4813" w:rsidP="00C111E7">
            <w:pPr>
              <w:tabs>
                <w:tab w:val="right" w:pos="8640"/>
              </w:tabs>
              <w:snapToGrid w:val="0"/>
              <w:spacing w:before="60" w:after="60"/>
              <w:rPr>
                <w:bCs/>
                <w:kern w:val="22"/>
              </w:rPr>
            </w:pPr>
            <w:r w:rsidRPr="002A6CEE">
              <w:rPr>
                <w:b/>
                <w:kern w:val="22"/>
              </w:rPr>
              <w:t>Tuesday, 19 March 2024</w:t>
            </w:r>
          </w:p>
        </w:tc>
      </w:tr>
      <w:tr w:rsidR="00F71C84" w:rsidRPr="002A6CEE" w14:paraId="197C3E02" w14:textId="77777777" w:rsidTr="00C111E7">
        <w:trPr>
          <w:cantSplit/>
          <w:trHeight w:val="496"/>
        </w:trPr>
        <w:tc>
          <w:tcPr>
            <w:tcW w:w="2871" w:type="dxa"/>
            <w:shd w:val="clear" w:color="auto" w:fill="auto"/>
          </w:tcPr>
          <w:p w14:paraId="21597640" w14:textId="59B5BF95" w:rsidR="00426F68" w:rsidRPr="002A6CEE" w:rsidRDefault="00F71C84" w:rsidP="00426F68">
            <w:pPr>
              <w:tabs>
                <w:tab w:val="right" w:pos="8640"/>
              </w:tabs>
              <w:snapToGrid w:val="0"/>
              <w:spacing w:before="120" w:after="120"/>
            </w:pPr>
            <w:r w:rsidRPr="002A6CEE">
              <w:rPr>
                <w:bCs/>
                <w:kern w:val="22"/>
              </w:rPr>
              <w:t>9–10.30</w:t>
            </w:r>
            <w:r w:rsidRPr="002A6CEE">
              <w:rPr>
                <w:iCs/>
                <w:kern w:val="22"/>
              </w:rPr>
              <w:t xml:space="preserve"> a.m.</w:t>
            </w:r>
          </w:p>
        </w:tc>
        <w:tc>
          <w:tcPr>
            <w:tcW w:w="6739" w:type="dxa"/>
            <w:shd w:val="clear" w:color="auto" w:fill="auto"/>
          </w:tcPr>
          <w:p w14:paraId="06FFAC28" w14:textId="2C839CA9" w:rsidR="00F71C84" w:rsidRPr="002A6CEE" w:rsidRDefault="000B09E7" w:rsidP="00426F68">
            <w:pPr>
              <w:spacing w:before="120"/>
              <w:rPr>
                <w:kern w:val="22"/>
              </w:rPr>
            </w:pPr>
            <w:r w:rsidRPr="00C111E7">
              <w:rPr>
                <w:kern w:val="22"/>
                <w:szCs w:val="22"/>
              </w:rPr>
              <w:t>Item 4 (</w:t>
            </w:r>
            <w:r w:rsidRPr="00C111E7">
              <w:rPr>
                <w:i/>
                <w:kern w:val="22"/>
                <w:szCs w:val="22"/>
              </w:rPr>
              <w:t>continued</w:t>
            </w:r>
            <w:r w:rsidRPr="00C111E7">
              <w:rPr>
                <w:kern w:val="22"/>
                <w:szCs w:val="22"/>
              </w:rPr>
              <w:t>)</w:t>
            </w:r>
          </w:p>
        </w:tc>
      </w:tr>
      <w:tr w:rsidR="00F71C84" w:rsidRPr="002A6CEE" w14:paraId="5D5694F7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4E6388C9" w14:textId="1F18FE8A" w:rsidR="00F71C84" w:rsidRPr="002A6CEE" w:rsidRDefault="00F71C84" w:rsidP="00DB521D">
            <w:pPr>
              <w:tabs>
                <w:tab w:val="right" w:pos="8640"/>
              </w:tabs>
              <w:snapToGrid w:val="0"/>
              <w:spacing w:before="120" w:after="120"/>
              <w:rPr>
                <w:iCs/>
                <w:kern w:val="22"/>
              </w:rPr>
            </w:pPr>
            <w:r w:rsidRPr="002A6CEE">
              <w:rPr>
                <w:iCs/>
                <w:kern w:val="22"/>
              </w:rPr>
              <w:t>10.30–11 a.m.</w:t>
            </w:r>
          </w:p>
        </w:tc>
        <w:tc>
          <w:tcPr>
            <w:tcW w:w="6739" w:type="dxa"/>
            <w:shd w:val="clear" w:color="auto" w:fill="auto"/>
          </w:tcPr>
          <w:p w14:paraId="5B837619" w14:textId="1CE9B014" w:rsidR="00F71C84" w:rsidRPr="00C111E7" w:rsidRDefault="005C1E07" w:rsidP="00E3134B">
            <w:pPr>
              <w:tabs>
                <w:tab w:val="right" w:pos="8640"/>
              </w:tabs>
              <w:snapToGrid w:val="0"/>
              <w:spacing w:before="120" w:after="120"/>
              <w:rPr>
                <w:i/>
                <w:iCs/>
                <w:kern w:val="22"/>
              </w:rPr>
            </w:pPr>
            <w:r w:rsidRPr="00C111E7">
              <w:rPr>
                <w:i/>
                <w:iCs/>
                <w:kern w:val="22"/>
              </w:rPr>
              <w:t>Coffee break</w:t>
            </w:r>
          </w:p>
        </w:tc>
      </w:tr>
      <w:tr w:rsidR="000B09E7" w:rsidRPr="002A6CEE" w14:paraId="6E542AF8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5D9DB98C" w14:textId="50801001" w:rsidR="000B09E7" w:rsidRPr="002A6CEE" w:rsidRDefault="000B09E7" w:rsidP="000B09E7">
            <w:pPr>
              <w:tabs>
                <w:tab w:val="right" w:pos="8640"/>
              </w:tabs>
              <w:snapToGrid w:val="0"/>
              <w:spacing w:before="120" w:after="120"/>
              <w:rPr>
                <w:iCs/>
                <w:kern w:val="22"/>
              </w:rPr>
            </w:pPr>
            <w:r w:rsidRPr="002A6CEE">
              <w:rPr>
                <w:iCs/>
                <w:kern w:val="22"/>
              </w:rPr>
              <w:t>11 a.m.–12.30 p.m.</w:t>
            </w:r>
          </w:p>
        </w:tc>
        <w:tc>
          <w:tcPr>
            <w:tcW w:w="6739" w:type="dxa"/>
            <w:shd w:val="clear" w:color="auto" w:fill="auto"/>
          </w:tcPr>
          <w:p w14:paraId="4ED71EF6" w14:textId="0C04F9C2" w:rsidR="000B09E7" w:rsidRPr="00C111E7" w:rsidRDefault="000B09E7" w:rsidP="000B09E7">
            <w:pPr>
              <w:pStyle w:val="Para1"/>
              <w:numPr>
                <w:ilvl w:val="0"/>
                <w:numId w:val="0"/>
              </w:numPr>
              <w:tabs>
                <w:tab w:val="left" w:pos="1134"/>
              </w:tabs>
              <w:snapToGrid w:val="0"/>
              <w:rPr>
                <w:rFonts w:asciiTheme="majorBidi" w:hAnsiTheme="majorBidi"/>
                <w:szCs w:val="22"/>
              </w:rPr>
            </w:pPr>
            <w:r w:rsidRPr="00C111E7">
              <w:rPr>
                <w:kern w:val="22"/>
                <w:szCs w:val="22"/>
              </w:rPr>
              <w:t xml:space="preserve">Item 5. </w:t>
            </w:r>
            <w:r w:rsidR="007C5701" w:rsidRPr="002A6CEE">
              <w:t xml:space="preserve">Exploratory study </w:t>
            </w:r>
            <w:r w:rsidRPr="00C111E7">
              <w:rPr>
                <w:szCs w:val="22"/>
              </w:rPr>
              <w:t>of the current biodiversity finance landscape</w:t>
            </w:r>
          </w:p>
          <w:p w14:paraId="2DCB9EA2" w14:textId="35EE38DB" w:rsidR="000B09E7" w:rsidRPr="002A6CEE" w:rsidRDefault="005258A2" w:rsidP="000B09E7">
            <w:pPr>
              <w:pStyle w:val="ListParagraph"/>
              <w:numPr>
                <w:ilvl w:val="0"/>
                <w:numId w:val="32"/>
              </w:numPr>
              <w:tabs>
                <w:tab w:val="right" w:pos="8640"/>
              </w:tabs>
              <w:snapToGrid w:val="0"/>
              <w:spacing w:before="120" w:after="120"/>
              <w:contextualSpacing w:val="0"/>
              <w:jc w:val="left"/>
              <w:rPr>
                <w:bCs/>
                <w:kern w:val="22"/>
              </w:rPr>
            </w:pPr>
            <w:r w:rsidRPr="00C111E7">
              <w:rPr>
                <w:kern w:val="22"/>
                <w:szCs w:val="22"/>
              </w:rPr>
              <w:t xml:space="preserve">Presentation by the </w:t>
            </w:r>
            <w:r w:rsidR="000B09E7" w:rsidRPr="00C111E7">
              <w:rPr>
                <w:kern w:val="22"/>
                <w:szCs w:val="22"/>
              </w:rPr>
              <w:t xml:space="preserve">Secretariat </w:t>
            </w:r>
          </w:p>
          <w:p w14:paraId="7335B456" w14:textId="0F07F7F0" w:rsidR="000B09E7" w:rsidRPr="002A6CEE" w:rsidRDefault="000B09E7" w:rsidP="00C111E7">
            <w:pPr>
              <w:pStyle w:val="ListParagraph"/>
              <w:numPr>
                <w:ilvl w:val="0"/>
                <w:numId w:val="32"/>
              </w:numPr>
              <w:tabs>
                <w:tab w:val="right" w:pos="8640"/>
              </w:tabs>
              <w:snapToGrid w:val="0"/>
              <w:spacing w:before="120" w:after="120"/>
              <w:contextualSpacing w:val="0"/>
              <w:jc w:val="left"/>
              <w:rPr>
                <w:bCs/>
                <w:kern w:val="22"/>
              </w:rPr>
            </w:pPr>
            <w:r w:rsidRPr="002A6CEE">
              <w:rPr>
                <w:kern w:val="22"/>
              </w:rPr>
              <w:t>Discussion</w:t>
            </w:r>
            <w:r w:rsidRPr="00C111E7">
              <w:rPr>
                <w:kern w:val="22"/>
                <w:szCs w:val="22"/>
                <w:lang w:eastAsia="x-none"/>
              </w:rPr>
              <w:t xml:space="preserve"> </w:t>
            </w:r>
            <w:r w:rsidR="0090281B" w:rsidRPr="00C111E7">
              <w:rPr>
                <w:kern w:val="22"/>
                <w:szCs w:val="22"/>
                <w:lang w:eastAsia="x-none"/>
              </w:rPr>
              <w:t xml:space="preserve">on </w:t>
            </w:r>
            <w:r w:rsidRPr="00C111E7">
              <w:rPr>
                <w:kern w:val="22"/>
                <w:szCs w:val="22"/>
              </w:rPr>
              <w:t>opportunities to strengthen, simplify and reform existing instruments to strengthen the current finance landscape for biodiversity</w:t>
            </w:r>
          </w:p>
        </w:tc>
      </w:tr>
      <w:tr w:rsidR="00F71C84" w:rsidRPr="002A6CEE" w14:paraId="57892BF1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4837C2F0" w14:textId="2CA63CB1" w:rsidR="00F71C84" w:rsidRPr="002A6CEE" w:rsidRDefault="00F71C84" w:rsidP="00A20225">
            <w:pPr>
              <w:tabs>
                <w:tab w:val="right" w:pos="8640"/>
              </w:tabs>
              <w:snapToGrid w:val="0"/>
              <w:spacing w:before="120" w:after="120"/>
              <w:rPr>
                <w:iCs/>
                <w:kern w:val="22"/>
              </w:rPr>
            </w:pPr>
            <w:r w:rsidRPr="002A6CEE">
              <w:rPr>
                <w:iCs/>
                <w:kern w:val="22"/>
              </w:rPr>
              <w:t>12.30</w:t>
            </w:r>
            <w:r w:rsidR="00851809" w:rsidRPr="002A6CEE">
              <w:rPr>
                <w:iCs/>
                <w:kern w:val="22"/>
              </w:rPr>
              <w:t xml:space="preserve"> p.m.</w:t>
            </w:r>
            <w:r w:rsidRPr="002A6CEE">
              <w:rPr>
                <w:iCs/>
                <w:kern w:val="22"/>
              </w:rPr>
              <w:t xml:space="preserve">–2 p.m. </w:t>
            </w:r>
          </w:p>
        </w:tc>
        <w:tc>
          <w:tcPr>
            <w:tcW w:w="6739" w:type="dxa"/>
            <w:shd w:val="clear" w:color="auto" w:fill="auto"/>
          </w:tcPr>
          <w:p w14:paraId="1E3E4FD4" w14:textId="5251515C" w:rsidR="00F71C84" w:rsidRPr="00C111E7" w:rsidRDefault="00851809" w:rsidP="00A20225">
            <w:pPr>
              <w:pStyle w:val="Para1"/>
              <w:numPr>
                <w:ilvl w:val="0"/>
                <w:numId w:val="0"/>
              </w:numPr>
              <w:tabs>
                <w:tab w:val="left" w:pos="1134"/>
              </w:tabs>
              <w:snapToGrid w:val="0"/>
              <w:rPr>
                <w:i/>
                <w:iCs/>
                <w:kern w:val="22"/>
                <w:szCs w:val="22"/>
              </w:rPr>
            </w:pPr>
            <w:r w:rsidRPr="00C111E7">
              <w:rPr>
                <w:i/>
                <w:iCs/>
                <w:kern w:val="22"/>
                <w:szCs w:val="22"/>
              </w:rPr>
              <w:t>Lunch</w:t>
            </w:r>
            <w:r w:rsidR="0076554F" w:rsidRPr="002A6CEE">
              <w:rPr>
                <w:i/>
                <w:iCs/>
                <w:kern w:val="22"/>
                <w:szCs w:val="22"/>
              </w:rPr>
              <w:t xml:space="preserve"> break</w:t>
            </w:r>
          </w:p>
        </w:tc>
      </w:tr>
      <w:tr w:rsidR="00F71C84" w:rsidRPr="002A6CEE" w14:paraId="04491CA2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7E8E81F5" w14:textId="58DC6784" w:rsidR="00F71C84" w:rsidRPr="002A6CEE" w:rsidRDefault="00F71C84" w:rsidP="00A20225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kern w:val="22"/>
              </w:rPr>
              <w:t>2–3.30 p.m.</w:t>
            </w:r>
          </w:p>
        </w:tc>
        <w:tc>
          <w:tcPr>
            <w:tcW w:w="6739" w:type="dxa"/>
            <w:shd w:val="clear" w:color="auto" w:fill="auto"/>
          </w:tcPr>
          <w:p w14:paraId="24F5BCA2" w14:textId="1DAC342A" w:rsidR="004E1A5E" w:rsidRPr="00C111E7" w:rsidRDefault="004E1A5E" w:rsidP="00C111E7">
            <w:pPr>
              <w:snapToGrid w:val="0"/>
              <w:spacing w:before="120" w:after="120"/>
              <w:jc w:val="left"/>
              <w:rPr>
                <w:kern w:val="22"/>
                <w:szCs w:val="22"/>
              </w:rPr>
            </w:pPr>
            <w:r w:rsidRPr="00C111E7">
              <w:rPr>
                <w:szCs w:val="22"/>
              </w:rPr>
              <w:t xml:space="preserve">Item 6. </w:t>
            </w:r>
            <w:r w:rsidRPr="00C111E7">
              <w:rPr>
                <w:kern w:val="22"/>
                <w:szCs w:val="22"/>
              </w:rPr>
              <w:t>Exploration of proposals for a global instrument on biodiversity finance</w:t>
            </w:r>
          </w:p>
          <w:p w14:paraId="4F80C5F6" w14:textId="22F5710A" w:rsidR="009D4EA8" w:rsidRPr="00C111E7" w:rsidRDefault="009D4EA8" w:rsidP="00C111E7">
            <w:pPr>
              <w:pStyle w:val="ListParagraph"/>
              <w:numPr>
                <w:ilvl w:val="0"/>
                <w:numId w:val="45"/>
              </w:numPr>
              <w:snapToGrid w:val="0"/>
              <w:contextualSpacing w:val="0"/>
              <w:rPr>
                <w:kern w:val="22"/>
                <w:szCs w:val="22"/>
              </w:rPr>
            </w:pPr>
            <w:r w:rsidRPr="00C111E7">
              <w:rPr>
                <w:kern w:val="22"/>
                <w:szCs w:val="22"/>
              </w:rPr>
              <w:t xml:space="preserve">Introduction by the </w:t>
            </w:r>
            <w:r w:rsidR="00DE21B7" w:rsidRPr="00C111E7">
              <w:rPr>
                <w:kern w:val="22"/>
                <w:szCs w:val="22"/>
              </w:rPr>
              <w:t>C</w:t>
            </w:r>
            <w:r w:rsidRPr="00C111E7">
              <w:rPr>
                <w:kern w:val="22"/>
                <w:szCs w:val="22"/>
              </w:rPr>
              <w:t>o-</w:t>
            </w:r>
            <w:r w:rsidR="00DE21B7" w:rsidRPr="00C111E7">
              <w:rPr>
                <w:kern w:val="22"/>
                <w:szCs w:val="22"/>
              </w:rPr>
              <w:t>C</w:t>
            </w:r>
            <w:r w:rsidRPr="00C111E7">
              <w:rPr>
                <w:kern w:val="22"/>
                <w:szCs w:val="22"/>
              </w:rPr>
              <w:t>hairs</w:t>
            </w:r>
          </w:p>
          <w:p w14:paraId="38893F2B" w14:textId="003368EA" w:rsidR="00F71C84" w:rsidRPr="00C111E7" w:rsidRDefault="009D4EA8" w:rsidP="00C111E7">
            <w:pPr>
              <w:pStyle w:val="ListParagraph"/>
              <w:numPr>
                <w:ilvl w:val="0"/>
                <w:numId w:val="45"/>
              </w:numPr>
              <w:snapToGrid w:val="0"/>
              <w:spacing w:after="120"/>
              <w:contextualSpacing w:val="0"/>
              <w:rPr>
                <w:kern w:val="22"/>
                <w:szCs w:val="22"/>
              </w:rPr>
            </w:pPr>
            <w:r w:rsidRPr="00C111E7">
              <w:rPr>
                <w:kern w:val="22"/>
                <w:szCs w:val="22"/>
              </w:rPr>
              <w:t>Discussion</w:t>
            </w:r>
          </w:p>
        </w:tc>
      </w:tr>
      <w:tr w:rsidR="00F71C84" w:rsidRPr="002A6CEE" w14:paraId="5A36C3A5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03DC1553" w14:textId="05F8E9C8" w:rsidR="00F71C84" w:rsidRPr="002A6CEE" w:rsidRDefault="00F71C84" w:rsidP="00A20225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bookmarkStart w:id="8" w:name="_Hlk143259290"/>
            <w:r w:rsidRPr="002A6CEE">
              <w:rPr>
                <w:bCs/>
                <w:kern w:val="22"/>
              </w:rPr>
              <w:t>3.30–4 p.m.</w:t>
            </w:r>
          </w:p>
        </w:tc>
        <w:tc>
          <w:tcPr>
            <w:tcW w:w="6739" w:type="dxa"/>
            <w:shd w:val="clear" w:color="auto" w:fill="auto"/>
          </w:tcPr>
          <w:p w14:paraId="2D2AB38C" w14:textId="392D47C4" w:rsidR="00F71C84" w:rsidRPr="00C111E7" w:rsidRDefault="00625042" w:rsidP="00A20225">
            <w:pPr>
              <w:tabs>
                <w:tab w:val="right" w:pos="8640"/>
              </w:tabs>
              <w:snapToGrid w:val="0"/>
              <w:spacing w:before="120" w:after="120"/>
              <w:rPr>
                <w:i/>
                <w:iCs/>
                <w:kern w:val="22"/>
              </w:rPr>
            </w:pPr>
            <w:r w:rsidRPr="00C111E7">
              <w:rPr>
                <w:i/>
                <w:iCs/>
                <w:kern w:val="22"/>
              </w:rPr>
              <w:t>Coffee break</w:t>
            </w:r>
          </w:p>
        </w:tc>
      </w:tr>
      <w:tr w:rsidR="00F71C84" w:rsidRPr="002A6CEE" w14:paraId="3F1AF794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01FC7D38" w14:textId="094BA63D" w:rsidR="00F71C84" w:rsidRPr="002A6CEE" w:rsidRDefault="00F71C84" w:rsidP="00A20225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kern w:val="22"/>
              </w:rPr>
              <w:lastRenderedPageBreak/>
              <w:t>4–5.30 p.m.</w:t>
            </w:r>
          </w:p>
        </w:tc>
        <w:tc>
          <w:tcPr>
            <w:tcW w:w="6739" w:type="dxa"/>
            <w:shd w:val="clear" w:color="auto" w:fill="auto"/>
          </w:tcPr>
          <w:p w14:paraId="2D5F610D" w14:textId="32AF1055" w:rsidR="00F71C84" w:rsidRPr="00C111E7" w:rsidRDefault="00625042" w:rsidP="00A20225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C111E7">
              <w:rPr>
                <w:kern w:val="22"/>
              </w:rPr>
              <w:t xml:space="preserve">Item </w:t>
            </w:r>
            <w:r w:rsidR="00CA13F6" w:rsidRPr="00C111E7">
              <w:rPr>
                <w:kern w:val="22"/>
              </w:rPr>
              <w:t>6</w:t>
            </w:r>
            <w:r w:rsidRPr="00C111E7">
              <w:rPr>
                <w:kern w:val="22"/>
              </w:rPr>
              <w:t xml:space="preserve"> </w:t>
            </w:r>
            <w:r w:rsidRPr="002A6CEE">
              <w:rPr>
                <w:kern w:val="22"/>
              </w:rPr>
              <w:t>(</w:t>
            </w:r>
            <w:r w:rsidRPr="002A6CEE">
              <w:rPr>
                <w:i/>
                <w:iCs/>
                <w:kern w:val="22"/>
              </w:rPr>
              <w:t>continued</w:t>
            </w:r>
            <w:r w:rsidRPr="002A6CEE">
              <w:rPr>
                <w:kern w:val="22"/>
              </w:rPr>
              <w:t>)</w:t>
            </w:r>
          </w:p>
        </w:tc>
      </w:tr>
      <w:bookmarkEnd w:id="8"/>
      <w:tr w:rsidR="008C2C04" w:rsidRPr="002A6CEE" w14:paraId="6F84A328" w14:textId="21A16400" w:rsidTr="00C111E7">
        <w:trPr>
          <w:cantSplit/>
        </w:trPr>
        <w:tc>
          <w:tcPr>
            <w:tcW w:w="9610" w:type="dxa"/>
            <w:gridSpan w:val="2"/>
            <w:shd w:val="clear" w:color="auto" w:fill="auto"/>
          </w:tcPr>
          <w:p w14:paraId="4AD88574" w14:textId="568C89F8" w:rsidR="008C2C04" w:rsidRPr="002A6CEE" w:rsidRDefault="008C2C04" w:rsidP="00C111E7">
            <w:pPr>
              <w:keepNext/>
              <w:keepLines/>
              <w:tabs>
                <w:tab w:val="right" w:pos="8640"/>
              </w:tabs>
              <w:snapToGrid w:val="0"/>
              <w:spacing w:before="60" w:after="60"/>
              <w:rPr>
                <w:b/>
                <w:bCs/>
                <w:kern w:val="22"/>
              </w:rPr>
            </w:pPr>
            <w:r w:rsidRPr="002A6CEE">
              <w:rPr>
                <w:b/>
                <w:kern w:val="22"/>
              </w:rPr>
              <w:t>Wednesday, 20 March 2024</w:t>
            </w:r>
          </w:p>
        </w:tc>
      </w:tr>
      <w:tr w:rsidR="00F71C84" w:rsidRPr="002A6CEE" w14:paraId="3D0ACA17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4E742493" w14:textId="628FF421" w:rsidR="00F71C84" w:rsidRPr="002A6CEE" w:rsidRDefault="0008705E" w:rsidP="00C111E7">
            <w:pPr>
              <w:pStyle w:val="Heading4"/>
              <w:keepNext w:val="0"/>
              <w:snapToGrid w:val="0"/>
              <w:ind w:left="0" w:firstLine="0"/>
              <w:rPr>
                <w:b w:val="0"/>
                <w:bCs w:val="0"/>
                <w:i/>
                <w:kern w:val="22"/>
                <w:szCs w:val="22"/>
              </w:rPr>
            </w:pPr>
            <w:r w:rsidRPr="002A6CEE">
              <w:rPr>
                <w:b w:val="0"/>
                <w:bCs w:val="0"/>
                <w:kern w:val="22"/>
                <w:szCs w:val="22"/>
              </w:rPr>
              <w:t xml:space="preserve">9 </w:t>
            </w:r>
            <w:r w:rsidR="00F71C84" w:rsidRPr="002A6CEE">
              <w:rPr>
                <w:b w:val="0"/>
                <w:bCs w:val="0"/>
                <w:kern w:val="22"/>
                <w:szCs w:val="22"/>
              </w:rPr>
              <w:t>a.m.–</w:t>
            </w:r>
            <w:r w:rsidR="002758DE" w:rsidRPr="002A6CEE">
              <w:rPr>
                <w:b w:val="0"/>
                <w:bCs w:val="0"/>
                <w:kern w:val="22"/>
                <w:szCs w:val="22"/>
              </w:rPr>
              <w:t xml:space="preserve">5 </w:t>
            </w:r>
            <w:r w:rsidR="00F71C84" w:rsidRPr="002A6CEE">
              <w:rPr>
                <w:b w:val="0"/>
                <w:bCs w:val="0"/>
                <w:kern w:val="22"/>
                <w:szCs w:val="22"/>
              </w:rPr>
              <w:t>p.m.</w:t>
            </w:r>
          </w:p>
        </w:tc>
        <w:tc>
          <w:tcPr>
            <w:tcW w:w="6739" w:type="dxa"/>
            <w:shd w:val="clear" w:color="auto" w:fill="auto"/>
          </w:tcPr>
          <w:p w14:paraId="2BAA3D9F" w14:textId="2DCC4E05" w:rsidR="00F71C84" w:rsidRPr="00C111E7" w:rsidRDefault="002758DE" w:rsidP="009E22D1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i/>
                <w:iCs/>
                <w:kern w:val="22"/>
              </w:rPr>
            </w:pPr>
            <w:r w:rsidRPr="00C111E7">
              <w:rPr>
                <w:bCs/>
                <w:i/>
                <w:iCs/>
                <w:kern w:val="22"/>
              </w:rPr>
              <w:t>Field trip (</w:t>
            </w:r>
            <w:r w:rsidR="004F3BC6" w:rsidRPr="00505031">
              <w:rPr>
                <w:bCs/>
                <w:i/>
                <w:iCs/>
                <w:kern w:val="22"/>
              </w:rPr>
              <w:t xml:space="preserve">details </w:t>
            </w:r>
            <w:r w:rsidR="00322FA7" w:rsidRPr="00C111E7">
              <w:rPr>
                <w:bCs/>
                <w:i/>
                <w:iCs/>
                <w:kern w:val="22"/>
              </w:rPr>
              <w:t>to</w:t>
            </w:r>
            <w:r w:rsidR="00505031">
              <w:rPr>
                <w:bCs/>
                <w:i/>
                <w:iCs/>
                <w:kern w:val="22"/>
              </w:rPr>
              <w:t xml:space="preserve"> </w:t>
            </w:r>
            <w:r w:rsidR="00505031" w:rsidRPr="00505031">
              <w:rPr>
                <w:bCs/>
                <w:i/>
                <w:iCs/>
                <w:kern w:val="22"/>
              </w:rPr>
              <w:t>follow</w:t>
            </w:r>
            <w:r w:rsidRPr="00C111E7">
              <w:rPr>
                <w:bCs/>
                <w:i/>
                <w:iCs/>
                <w:kern w:val="22"/>
              </w:rPr>
              <w:t>)</w:t>
            </w:r>
          </w:p>
        </w:tc>
      </w:tr>
      <w:tr w:rsidR="005C477C" w:rsidRPr="002A6CEE" w14:paraId="73EF6A73" w14:textId="2E418142" w:rsidTr="00C111E7">
        <w:trPr>
          <w:cantSplit/>
        </w:trPr>
        <w:tc>
          <w:tcPr>
            <w:tcW w:w="9610" w:type="dxa"/>
            <w:gridSpan w:val="2"/>
            <w:shd w:val="clear" w:color="auto" w:fill="auto"/>
          </w:tcPr>
          <w:p w14:paraId="40B4D22A" w14:textId="513919F3" w:rsidR="005C477C" w:rsidRPr="002A6CEE" w:rsidRDefault="005C477C" w:rsidP="00C111E7">
            <w:pPr>
              <w:keepNext/>
              <w:tabs>
                <w:tab w:val="right" w:pos="8640"/>
              </w:tabs>
              <w:snapToGrid w:val="0"/>
              <w:spacing w:before="60" w:after="60"/>
              <w:rPr>
                <w:b/>
                <w:bCs/>
                <w:kern w:val="22"/>
              </w:rPr>
            </w:pPr>
            <w:r w:rsidRPr="002A6CEE">
              <w:rPr>
                <w:b/>
                <w:kern w:val="22"/>
              </w:rPr>
              <w:t>Thursday, 21 March 2024</w:t>
            </w:r>
          </w:p>
        </w:tc>
      </w:tr>
      <w:tr w:rsidR="00F71C84" w:rsidRPr="002A6CEE" w14:paraId="492CE83B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42D3ABC6" w14:textId="6D92D6D1" w:rsidR="00F71C84" w:rsidRPr="002A6CEE" w:rsidRDefault="00F71C84" w:rsidP="009E22D1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kern w:val="22"/>
              </w:rPr>
              <w:t>9–10.30 a.m.</w:t>
            </w:r>
          </w:p>
        </w:tc>
        <w:tc>
          <w:tcPr>
            <w:tcW w:w="6739" w:type="dxa"/>
            <w:shd w:val="clear" w:color="auto" w:fill="auto"/>
          </w:tcPr>
          <w:p w14:paraId="19C58285" w14:textId="27943FD7" w:rsidR="00F71C84" w:rsidRPr="002A6CEE" w:rsidRDefault="002A7238" w:rsidP="009E22D1">
            <w:pPr>
              <w:snapToGrid w:val="0"/>
              <w:spacing w:before="120" w:after="120"/>
              <w:jc w:val="left"/>
            </w:pPr>
            <w:r w:rsidRPr="00C111E7">
              <w:rPr>
                <w:kern w:val="22"/>
                <w:szCs w:val="22"/>
              </w:rPr>
              <w:t>Item 6</w:t>
            </w:r>
            <w:r w:rsidRPr="00C111E7">
              <w:rPr>
                <w:szCs w:val="22"/>
              </w:rPr>
              <w:t xml:space="preserve"> </w:t>
            </w:r>
            <w:r w:rsidRPr="002A6CEE">
              <w:rPr>
                <w:kern w:val="22"/>
              </w:rPr>
              <w:t>(</w:t>
            </w:r>
            <w:r w:rsidRPr="002A6CEE">
              <w:rPr>
                <w:i/>
                <w:iCs/>
                <w:kern w:val="22"/>
              </w:rPr>
              <w:t>continued</w:t>
            </w:r>
            <w:r w:rsidRPr="002A6CEE">
              <w:rPr>
                <w:kern w:val="22"/>
              </w:rPr>
              <w:t>)</w:t>
            </w:r>
          </w:p>
        </w:tc>
      </w:tr>
      <w:tr w:rsidR="00F71C84" w:rsidRPr="002A6CEE" w14:paraId="471BFB5E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1D8E13AF" w14:textId="2E36052C" w:rsidR="00F71C84" w:rsidRPr="002A6CEE" w:rsidRDefault="00F71C84" w:rsidP="009E22D1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kern w:val="22"/>
              </w:rPr>
              <w:t>1</w:t>
            </w:r>
            <w:r w:rsidR="002F0CD6" w:rsidRPr="002A6CEE">
              <w:rPr>
                <w:kern w:val="22"/>
              </w:rPr>
              <w:t>0.30</w:t>
            </w:r>
            <w:r w:rsidRPr="002A6CEE">
              <w:rPr>
                <w:kern w:val="22"/>
              </w:rPr>
              <w:t>–1</w:t>
            </w:r>
            <w:r w:rsidR="002F0CD6" w:rsidRPr="002A6CEE">
              <w:rPr>
                <w:kern w:val="22"/>
              </w:rPr>
              <w:t>1</w:t>
            </w:r>
            <w:r w:rsidRPr="002A6CEE">
              <w:rPr>
                <w:kern w:val="22"/>
              </w:rPr>
              <w:t xml:space="preserve"> </w:t>
            </w:r>
            <w:r w:rsidR="002F0CD6" w:rsidRPr="002A6CEE">
              <w:rPr>
                <w:kern w:val="22"/>
              </w:rPr>
              <w:t>a</w:t>
            </w:r>
            <w:r w:rsidRPr="002A6CEE">
              <w:rPr>
                <w:kern w:val="22"/>
              </w:rPr>
              <w:t>.m.</w:t>
            </w:r>
          </w:p>
        </w:tc>
        <w:tc>
          <w:tcPr>
            <w:tcW w:w="6739" w:type="dxa"/>
            <w:shd w:val="clear" w:color="auto" w:fill="auto"/>
          </w:tcPr>
          <w:p w14:paraId="07B508B7" w14:textId="697123CD" w:rsidR="00F71C84" w:rsidRPr="00C111E7" w:rsidRDefault="00F71C84" w:rsidP="00C111E7">
            <w:pPr>
              <w:snapToGrid w:val="0"/>
              <w:spacing w:before="120" w:after="120"/>
              <w:jc w:val="left"/>
              <w:rPr>
                <w:b/>
                <w:bCs/>
                <w:i/>
                <w:iCs/>
              </w:rPr>
            </w:pPr>
            <w:r w:rsidRPr="00C111E7">
              <w:rPr>
                <w:bCs/>
                <w:i/>
                <w:iCs/>
                <w:kern w:val="22"/>
              </w:rPr>
              <w:t>Coffee break</w:t>
            </w:r>
          </w:p>
        </w:tc>
      </w:tr>
      <w:tr w:rsidR="00F71C84" w:rsidRPr="002A6CEE" w14:paraId="00CB2953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17872968" w14:textId="62A58CCE" w:rsidR="00F71C84" w:rsidRPr="002A6CEE" w:rsidRDefault="00F71C84" w:rsidP="009E22D1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kern w:val="22"/>
              </w:rPr>
              <w:t>1</w:t>
            </w:r>
            <w:r w:rsidR="002F0CD6" w:rsidRPr="002A6CEE">
              <w:rPr>
                <w:kern w:val="22"/>
              </w:rPr>
              <w:t>1 a.m.</w:t>
            </w:r>
            <w:r w:rsidRPr="002A6CEE">
              <w:rPr>
                <w:kern w:val="22"/>
              </w:rPr>
              <w:t>–</w:t>
            </w:r>
            <w:r w:rsidR="00871185" w:rsidRPr="002A6CEE">
              <w:rPr>
                <w:kern w:val="22"/>
              </w:rPr>
              <w:t>1</w:t>
            </w:r>
            <w:r w:rsidRPr="002A6CEE">
              <w:rPr>
                <w:kern w:val="22"/>
              </w:rPr>
              <w:t>2</w:t>
            </w:r>
            <w:r w:rsidR="00871185" w:rsidRPr="002A6CEE">
              <w:rPr>
                <w:kern w:val="22"/>
              </w:rPr>
              <w:t>.30</w:t>
            </w:r>
            <w:r w:rsidRPr="002A6CEE">
              <w:rPr>
                <w:kern w:val="22"/>
              </w:rPr>
              <w:t xml:space="preserve"> p.m. </w:t>
            </w:r>
          </w:p>
        </w:tc>
        <w:tc>
          <w:tcPr>
            <w:tcW w:w="6739" w:type="dxa"/>
            <w:shd w:val="clear" w:color="auto" w:fill="auto"/>
          </w:tcPr>
          <w:p w14:paraId="374C2F9B" w14:textId="1B727733" w:rsidR="00F71C84" w:rsidRPr="002A6CEE" w:rsidRDefault="00F71C84" w:rsidP="009E22D1">
            <w:pPr>
              <w:tabs>
                <w:tab w:val="right" w:pos="8640"/>
              </w:tabs>
              <w:snapToGrid w:val="0"/>
              <w:spacing w:before="120" w:after="120"/>
              <w:jc w:val="left"/>
              <w:rPr>
                <w:kern w:val="22"/>
              </w:rPr>
            </w:pPr>
            <w:r w:rsidRPr="00C111E7">
              <w:rPr>
                <w:kern w:val="22"/>
                <w:szCs w:val="22"/>
              </w:rPr>
              <w:t xml:space="preserve">Item </w:t>
            </w:r>
            <w:r w:rsidR="000E6380" w:rsidRPr="00C111E7">
              <w:rPr>
                <w:kern w:val="22"/>
                <w:szCs w:val="22"/>
              </w:rPr>
              <w:t>6</w:t>
            </w:r>
            <w:r w:rsidRPr="00C111E7">
              <w:rPr>
                <w:b/>
                <w:bCs/>
                <w:szCs w:val="22"/>
              </w:rPr>
              <w:t xml:space="preserve"> </w:t>
            </w:r>
            <w:r w:rsidRPr="002A6CEE">
              <w:rPr>
                <w:kern w:val="22"/>
              </w:rPr>
              <w:t>(</w:t>
            </w:r>
            <w:r w:rsidRPr="002A6CEE">
              <w:rPr>
                <w:i/>
                <w:iCs/>
                <w:kern w:val="22"/>
              </w:rPr>
              <w:t>continued</w:t>
            </w:r>
            <w:r w:rsidRPr="002A6CEE">
              <w:rPr>
                <w:kern w:val="22"/>
              </w:rPr>
              <w:t>)</w:t>
            </w:r>
          </w:p>
        </w:tc>
      </w:tr>
      <w:tr w:rsidR="00F71C84" w:rsidRPr="002A6CEE" w14:paraId="4CA1309C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0CFD0ABB" w14:textId="4E3E3EE8" w:rsidR="00F71C84" w:rsidRPr="002A6CEE" w:rsidRDefault="004E0B0B" w:rsidP="009E22D1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kern w:val="22"/>
              </w:rPr>
              <w:t>1</w:t>
            </w:r>
            <w:r w:rsidR="00F71C84" w:rsidRPr="002A6CEE">
              <w:rPr>
                <w:kern w:val="22"/>
              </w:rPr>
              <w:t>2</w:t>
            </w:r>
            <w:r w:rsidRPr="002A6CEE">
              <w:rPr>
                <w:kern w:val="22"/>
              </w:rPr>
              <w:t>.30</w:t>
            </w:r>
            <w:r w:rsidR="00F71C84" w:rsidRPr="002A6CEE">
              <w:rPr>
                <w:kern w:val="22"/>
              </w:rPr>
              <w:t>–</w:t>
            </w:r>
            <w:r w:rsidRPr="002A6CEE">
              <w:rPr>
                <w:kern w:val="22"/>
              </w:rPr>
              <w:t>2</w:t>
            </w:r>
            <w:r w:rsidR="00F71C84" w:rsidRPr="002A6CEE">
              <w:rPr>
                <w:kern w:val="22"/>
              </w:rPr>
              <w:t xml:space="preserve"> p.m.</w:t>
            </w:r>
          </w:p>
        </w:tc>
        <w:tc>
          <w:tcPr>
            <w:tcW w:w="6739" w:type="dxa"/>
            <w:shd w:val="clear" w:color="auto" w:fill="auto"/>
          </w:tcPr>
          <w:p w14:paraId="7CB1D0B8" w14:textId="45001F8D" w:rsidR="00F71C84" w:rsidRPr="00C111E7" w:rsidRDefault="004E0B0B" w:rsidP="009E22D1">
            <w:pPr>
              <w:tabs>
                <w:tab w:val="right" w:pos="8640"/>
              </w:tabs>
              <w:snapToGrid w:val="0"/>
              <w:spacing w:before="120" w:after="120"/>
              <w:jc w:val="left"/>
              <w:rPr>
                <w:i/>
                <w:iCs/>
                <w:szCs w:val="22"/>
              </w:rPr>
            </w:pPr>
            <w:r w:rsidRPr="00C111E7">
              <w:rPr>
                <w:i/>
                <w:iCs/>
                <w:kern w:val="22"/>
              </w:rPr>
              <w:t>Lunch</w:t>
            </w:r>
            <w:r w:rsidR="00F71C84" w:rsidRPr="00C111E7">
              <w:rPr>
                <w:i/>
                <w:iCs/>
                <w:kern w:val="22"/>
              </w:rPr>
              <w:t xml:space="preserve"> </w:t>
            </w:r>
            <w:r w:rsidR="0076554F" w:rsidRPr="002A6CEE">
              <w:rPr>
                <w:i/>
                <w:iCs/>
                <w:kern w:val="22"/>
                <w:szCs w:val="22"/>
              </w:rPr>
              <w:t>break</w:t>
            </w:r>
          </w:p>
        </w:tc>
      </w:tr>
      <w:tr w:rsidR="00F71C84" w:rsidRPr="002A6CEE" w14:paraId="008CFF8A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5ED29D9F" w14:textId="64F590E2" w:rsidR="00F71C84" w:rsidRPr="002A6CEE" w:rsidRDefault="00252E79" w:rsidP="009E22D1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kern w:val="22"/>
              </w:rPr>
              <w:t>2</w:t>
            </w:r>
            <w:r w:rsidR="00F71C84" w:rsidRPr="002A6CEE">
              <w:rPr>
                <w:kern w:val="22"/>
              </w:rPr>
              <w:t>–</w:t>
            </w:r>
            <w:r w:rsidRPr="002A6CEE">
              <w:rPr>
                <w:kern w:val="22"/>
              </w:rPr>
              <w:t>3.30</w:t>
            </w:r>
            <w:r w:rsidR="00F71C84" w:rsidRPr="002A6CEE">
              <w:rPr>
                <w:kern w:val="22"/>
              </w:rPr>
              <w:t xml:space="preserve"> p.m.</w:t>
            </w:r>
          </w:p>
        </w:tc>
        <w:tc>
          <w:tcPr>
            <w:tcW w:w="6739" w:type="dxa"/>
            <w:shd w:val="clear" w:color="auto" w:fill="auto"/>
          </w:tcPr>
          <w:p w14:paraId="5244E3AA" w14:textId="1FD59AE7" w:rsidR="00F3141E" w:rsidRPr="00C111E7" w:rsidRDefault="00F3141E" w:rsidP="00C111E7">
            <w:pPr>
              <w:pStyle w:val="Para1"/>
              <w:numPr>
                <w:ilvl w:val="0"/>
                <w:numId w:val="0"/>
              </w:numPr>
              <w:tabs>
                <w:tab w:val="left" w:pos="1134"/>
              </w:tabs>
              <w:snapToGrid w:val="0"/>
              <w:spacing w:after="0"/>
              <w:jc w:val="left"/>
              <w:rPr>
                <w:szCs w:val="22"/>
              </w:rPr>
            </w:pPr>
            <w:r w:rsidRPr="00C111E7">
              <w:rPr>
                <w:szCs w:val="22"/>
              </w:rPr>
              <w:t xml:space="preserve">Item 7. Recommendations of the Advisory Committee </w:t>
            </w:r>
            <w:r w:rsidR="00667747" w:rsidRPr="002A6CEE">
              <w:t>on Resource Mobilization</w:t>
            </w:r>
            <w:r w:rsidR="00667747" w:rsidRPr="00C111E7">
              <w:rPr>
                <w:szCs w:val="22"/>
              </w:rPr>
              <w:t xml:space="preserve"> </w:t>
            </w:r>
            <w:r w:rsidRPr="00C111E7">
              <w:rPr>
                <w:szCs w:val="22"/>
              </w:rPr>
              <w:t>to the Subsidiary Body on Implementation</w:t>
            </w:r>
          </w:p>
          <w:p w14:paraId="3D531660" w14:textId="6B06F37F" w:rsidR="00F3141E" w:rsidRPr="00C111E7" w:rsidRDefault="00F3141E" w:rsidP="00C111E7">
            <w:pPr>
              <w:pStyle w:val="Para1"/>
              <w:numPr>
                <w:ilvl w:val="0"/>
                <w:numId w:val="46"/>
              </w:numPr>
              <w:tabs>
                <w:tab w:val="left" w:pos="1134"/>
              </w:tabs>
              <w:snapToGrid w:val="0"/>
              <w:spacing w:before="60" w:after="0"/>
              <w:rPr>
                <w:szCs w:val="22"/>
              </w:rPr>
            </w:pPr>
            <w:r w:rsidRPr="00C111E7">
              <w:rPr>
                <w:szCs w:val="22"/>
              </w:rPr>
              <w:t xml:space="preserve">Introduction by the </w:t>
            </w:r>
            <w:r w:rsidR="00C40BB1" w:rsidRPr="00C111E7">
              <w:rPr>
                <w:szCs w:val="22"/>
              </w:rPr>
              <w:t>C</w:t>
            </w:r>
            <w:r w:rsidRPr="00C111E7">
              <w:rPr>
                <w:szCs w:val="22"/>
              </w:rPr>
              <w:t>o-</w:t>
            </w:r>
            <w:r w:rsidR="00C40BB1" w:rsidRPr="00C111E7">
              <w:rPr>
                <w:szCs w:val="22"/>
              </w:rPr>
              <w:t>C</w:t>
            </w:r>
            <w:r w:rsidRPr="00C111E7">
              <w:rPr>
                <w:szCs w:val="22"/>
              </w:rPr>
              <w:t>hairs</w:t>
            </w:r>
          </w:p>
          <w:p w14:paraId="50F5CB81" w14:textId="36D862E5" w:rsidR="00F71C84" w:rsidRPr="00C111E7" w:rsidRDefault="00F3141E" w:rsidP="00C111E7">
            <w:pPr>
              <w:pStyle w:val="Para1"/>
              <w:numPr>
                <w:ilvl w:val="0"/>
                <w:numId w:val="46"/>
              </w:numPr>
              <w:tabs>
                <w:tab w:val="left" w:pos="1134"/>
              </w:tabs>
              <w:snapToGrid w:val="0"/>
              <w:spacing w:before="0"/>
              <w:rPr>
                <w:szCs w:val="22"/>
              </w:rPr>
            </w:pPr>
            <w:r w:rsidRPr="00C111E7">
              <w:rPr>
                <w:szCs w:val="22"/>
              </w:rPr>
              <w:t>Discussion</w:t>
            </w:r>
          </w:p>
        </w:tc>
      </w:tr>
      <w:tr w:rsidR="00F71C84" w:rsidRPr="002A6CEE" w14:paraId="62C5D0AF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3C340549" w14:textId="2A58F5ED" w:rsidR="00F71C84" w:rsidRPr="002A6CEE" w:rsidRDefault="00B477FC" w:rsidP="009E22D1">
            <w:pPr>
              <w:pStyle w:val="ListParagraph"/>
              <w:numPr>
                <w:ilvl w:val="1"/>
                <w:numId w:val="42"/>
              </w:numPr>
              <w:tabs>
                <w:tab w:val="right" w:pos="8640"/>
              </w:tabs>
              <w:snapToGrid w:val="0"/>
              <w:spacing w:before="120" w:after="120"/>
              <w:contextualSpacing w:val="0"/>
              <w:rPr>
                <w:kern w:val="22"/>
              </w:rPr>
            </w:pPr>
            <w:r w:rsidRPr="002A6CEE">
              <w:rPr>
                <w:kern w:val="22"/>
              </w:rPr>
              <w:t xml:space="preserve">–4 </w:t>
            </w:r>
            <w:r w:rsidR="00F71C84" w:rsidRPr="002A6CEE">
              <w:rPr>
                <w:kern w:val="22"/>
              </w:rPr>
              <w:t xml:space="preserve">p.m. </w:t>
            </w:r>
          </w:p>
        </w:tc>
        <w:tc>
          <w:tcPr>
            <w:tcW w:w="6739" w:type="dxa"/>
            <w:shd w:val="clear" w:color="auto" w:fill="auto"/>
          </w:tcPr>
          <w:p w14:paraId="5EF11BD6" w14:textId="61864C24" w:rsidR="00F71C84" w:rsidRPr="00C111E7" w:rsidRDefault="00F71C84" w:rsidP="009E22D1">
            <w:pPr>
              <w:tabs>
                <w:tab w:val="right" w:pos="8640"/>
              </w:tabs>
              <w:snapToGrid w:val="0"/>
              <w:spacing w:before="120" w:after="120"/>
              <w:jc w:val="left"/>
              <w:rPr>
                <w:i/>
                <w:iCs/>
                <w:szCs w:val="22"/>
              </w:rPr>
            </w:pPr>
            <w:r w:rsidRPr="00C111E7">
              <w:rPr>
                <w:i/>
                <w:iCs/>
                <w:kern w:val="22"/>
              </w:rPr>
              <w:t xml:space="preserve">Coffee </w:t>
            </w:r>
            <w:r w:rsidR="00667747" w:rsidRPr="00C111E7">
              <w:rPr>
                <w:i/>
                <w:iCs/>
                <w:kern w:val="22"/>
              </w:rPr>
              <w:t>b</w:t>
            </w:r>
            <w:r w:rsidRPr="00C111E7">
              <w:rPr>
                <w:i/>
                <w:iCs/>
                <w:kern w:val="22"/>
              </w:rPr>
              <w:t>reak</w:t>
            </w:r>
          </w:p>
        </w:tc>
      </w:tr>
      <w:tr w:rsidR="00BA1C59" w:rsidRPr="002A6CEE" w14:paraId="79831176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2B0D9AF0" w14:textId="16C82A8C" w:rsidR="00BA1C59" w:rsidRPr="002A6CEE" w:rsidRDefault="00BA1C59" w:rsidP="009E22D1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kern w:val="22"/>
              </w:rPr>
              <w:t>4–5.30 p.m.</w:t>
            </w:r>
          </w:p>
        </w:tc>
        <w:tc>
          <w:tcPr>
            <w:tcW w:w="6739" w:type="dxa"/>
            <w:shd w:val="clear" w:color="auto" w:fill="auto"/>
          </w:tcPr>
          <w:p w14:paraId="43FDC533" w14:textId="7A657618" w:rsidR="00BA1C59" w:rsidRPr="002A6CEE" w:rsidRDefault="001F49B9" w:rsidP="009E22D1">
            <w:pPr>
              <w:tabs>
                <w:tab w:val="right" w:pos="8640"/>
              </w:tabs>
              <w:snapToGrid w:val="0"/>
              <w:spacing w:before="120" w:after="120"/>
              <w:jc w:val="left"/>
              <w:rPr>
                <w:kern w:val="22"/>
              </w:rPr>
            </w:pPr>
            <w:r w:rsidRPr="00C111E7">
              <w:rPr>
                <w:kern w:val="22"/>
                <w:szCs w:val="22"/>
              </w:rPr>
              <w:t xml:space="preserve">Item </w:t>
            </w:r>
            <w:r w:rsidR="00E6409A" w:rsidRPr="00C111E7">
              <w:rPr>
                <w:kern w:val="22"/>
                <w:szCs w:val="22"/>
              </w:rPr>
              <w:t>7</w:t>
            </w:r>
            <w:r w:rsidRPr="00C111E7">
              <w:rPr>
                <w:szCs w:val="22"/>
              </w:rPr>
              <w:t xml:space="preserve"> </w:t>
            </w:r>
            <w:r w:rsidRPr="002A6CEE">
              <w:rPr>
                <w:kern w:val="22"/>
              </w:rPr>
              <w:t>(</w:t>
            </w:r>
            <w:r w:rsidRPr="002A6CEE">
              <w:rPr>
                <w:i/>
                <w:iCs/>
                <w:kern w:val="22"/>
              </w:rPr>
              <w:t>continued</w:t>
            </w:r>
            <w:r w:rsidRPr="002A6CEE">
              <w:rPr>
                <w:kern w:val="22"/>
              </w:rPr>
              <w:t>)</w:t>
            </w:r>
          </w:p>
        </w:tc>
      </w:tr>
      <w:tr w:rsidR="00C206B2" w:rsidRPr="002A6CEE" w14:paraId="0F23129C" w14:textId="774EA811" w:rsidTr="00C111E7">
        <w:trPr>
          <w:cantSplit/>
        </w:trPr>
        <w:tc>
          <w:tcPr>
            <w:tcW w:w="9610" w:type="dxa"/>
            <w:gridSpan w:val="2"/>
            <w:shd w:val="clear" w:color="auto" w:fill="auto"/>
          </w:tcPr>
          <w:p w14:paraId="59E3B1A6" w14:textId="6C27FDB9" w:rsidR="00C206B2" w:rsidRPr="002A6CEE" w:rsidRDefault="00C206B2" w:rsidP="00C111E7">
            <w:pPr>
              <w:tabs>
                <w:tab w:val="right" w:pos="8640"/>
              </w:tabs>
              <w:snapToGrid w:val="0"/>
              <w:spacing w:before="60" w:after="60"/>
              <w:rPr>
                <w:b/>
                <w:bCs/>
                <w:kern w:val="22"/>
              </w:rPr>
            </w:pPr>
            <w:r w:rsidRPr="002A6CEE">
              <w:rPr>
                <w:b/>
                <w:bCs/>
                <w:kern w:val="22"/>
              </w:rPr>
              <w:t>Friday, 22 March 2024</w:t>
            </w:r>
          </w:p>
        </w:tc>
      </w:tr>
      <w:tr w:rsidR="00F71C84" w:rsidRPr="002A6CEE" w14:paraId="733D36AF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38963AF5" w14:textId="732486C1" w:rsidR="00F71C84" w:rsidRPr="002A6CEE" w:rsidRDefault="00F71C84" w:rsidP="00DB521D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bCs/>
                <w:kern w:val="22"/>
              </w:rPr>
              <w:t>9–10.30</w:t>
            </w:r>
            <w:r w:rsidRPr="002A6CEE">
              <w:rPr>
                <w:iCs/>
                <w:kern w:val="22"/>
              </w:rPr>
              <w:t xml:space="preserve"> a.m.</w:t>
            </w:r>
          </w:p>
        </w:tc>
        <w:tc>
          <w:tcPr>
            <w:tcW w:w="6739" w:type="dxa"/>
            <w:shd w:val="clear" w:color="auto" w:fill="auto"/>
          </w:tcPr>
          <w:p w14:paraId="76609B92" w14:textId="0892A2CC" w:rsidR="00F71C84" w:rsidRPr="002A6CEE" w:rsidRDefault="00BD3DA6" w:rsidP="00DB521D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C111E7">
              <w:rPr>
                <w:kern w:val="22"/>
                <w:szCs w:val="22"/>
              </w:rPr>
              <w:t xml:space="preserve">Item </w:t>
            </w:r>
            <w:r w:rsidR="00E6409A" w:rsidRPr="00C111E7">
              <w:rPr>
                <w:kern w:val="22"/>
                <w:szCs w:val="22"/>
              </w:rPr>
              <w:t>7</w:t>
            </w:r>
            <w:r w:rsidRPr="00C111E7">
              <w:rPr>
                <w:szCs w:val="22"/>
              </w:rPr>
              <w:t xml:space="preserve"> </w:t>
            </w:r>
            <w:r w:rsidRPr="002A6CEE">
              <w:rPr>
                <w:kern w:val="22"/>
              </w:rPr>
              <w:t>(</w:t>
            </w:r>
            <w:r w:rsidRPr="002A6CEE">
              <w:rPr>
                <w:i/>
                <w:iCs/>
                <w:kern w:val="22"/>
              </w:rPr>
              <w:t>continued</w:t>
            </w:r>
            <w:r w:rsidRPr="002A6CEE">
              <w:rPr>
                <w:kern w:val="22"/>
              </w:rPr>
              <w:t>)</w:t>
            </w:r>
          </w:p>
        </w:tc>
      </w:tr>
      <w:tr w:rsidR="00D74F6A" w:rsidRPr="002A6CEE" w14:paraId="42050388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43BED4FD" w14:textId="422A9FC6" w:rsidR="00D74F6A" w:rsidRPr="002A6CEE" w:rsidRDefault="00A851C4" w:rsidP="00DB521D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bCs/>
                <w:kern w:val="22"/>
              </w:rPr>
              <w:t>10.30–11 a.m.</w:t>
            </w:r>
          </w:p>
        </w:tc>
        <w:tc>
          <w:tcPr>
            <w:tcW w:w="6739" w:type="dxa"/>
            <w:shd w:val="clear" w:color="auto" w:fill="auto"/>
          </w:tcPr>
          <w:p w14:paraId="0AFDB492" w14:textId="784050B5" w:rsidR="00D74F6A" w:rsidRPr="00C111E7" w:rsidRDefault="0091477B" w:rsidP="00DB521D">
            <w:pPr>
              <w:tabs>
                <w:tab w:val="right" w:pos="8640"/>
              </w:tabs>
              <w:snapToGrid w:val="0"/>
              <w:spacing w:before="120" w:after="120"/>
              <w:rPr>
                <w:i/>
                <w:iCs/>
                <w:kern w:val="22"/>
              </w:rPr>
            </w:pPr>
            <w:r w:rsidRPr="00C111E7">
              <w:rPr>
                <w:i/>
                <w:iCs/>
                <w:kern w:val="22"/>
              </w:rPr>
              <w:t>Coffee break</w:t>
            </w:r>
          </w:p>
        </w:tc>
      </w:tr>
      <w:tr w:rsidR="00D74F6A" w:rsidRPr="002A6CEE" w14:paraId="22E7629B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6C0B43FC" w14:textId="0329F8F7" w:rsidR="00D74F6A" w:rsidRPr="002A6CEE" w:rsidRDefault="00A851C4" w:rsidP="00DB521D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bCs/>
                <w:kern w:val="22"/>
              </w:rPr>
              <w:t>11 a.m.–12.30 p.m</w:t>
            </w:r>
            <w:r w:rsidR="0091477B" w:rsidRPr="002A6CEE">
              <w:rPr>
                <w:bCs/>
                <w:kern w:val="22"/>
              </w:rPr>
              <w:t>.</w:t>
            </w:r>
          </w:p>
        </w:tc>
        <w:tc>
          <w:tcPr>
            <w:tcW w:w="6739" w:type="dxa"/>
            <w:shd w:val="clear" w:color="auto" w:fill="auto"/>
          </w:tcPr>
          <w:p w14:paraId="073BF9B6" w14:textId="5BD027A5" w:rsidR="00D74F6A" w:rsidRPr="002A6CEE" w:rsidRDefault="00BD3DA6" w:rsidP="00DB521D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C111E7">
              <w:rPr>
                <w:kern w:val="22"/>
                <w:szCs w:val="22"/>
              </w:rPr>
              <w:t xml:space="preserve">Item </w:t>
            </w:r>
            <w:r w:rsidR="00E6409A" w:rsidRPr="00C111E7">
              <w:rPr>
                <w:kern w:val="22"/>
                <w:szCs w:val="22"/>
              </w:rPr>
              <w:t>7</w:t>
            </w:r>
            <w:r w:rsidRPr="00C111E7">
              <w:rPr>
                <w:szCs w:val="22"/>
              </w:rPr>
              <w:t xml:space="preserve"> </w:t>
            </w:r>
            <w:r w:rsidRPr="002A6CEE">
              <w:rPr>
                <w:kern w:val="22"/>
              </w:rPr>
              <w:t>(</w:t>
            </w:r>
            <w:r w:rsidRPr="002A6CEE">
              <w:rPr>
                <w:i/>
                <w:iCs/>
                <w:kern w:val="22"/>
              </w:rPr>
              <w:t>continued</w:t>
            </w:r>
            <w:r w:rsidRPr="002A6CEE">
              <w:rPr>
                <w:kern w:val="22"/>
              </w:rPr>
              <w:t>)</w:t>
            </w:r>
          </w:p>
        </w:tc>
      </w:tr>
      <w:tr w:rsidR="00D74F6A" w:rsidRPr="002A6CEE" w14:paraId="263B26B2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0AAF0421" w14:textId="699D3C27" w:rsidR="00D74F6A" w:rsidRPr="002A6CEE" w:rsidRDefault="0091477B" w:rsidP="00DB521D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bCs/>
                <w:kern w:val="22"/>
              </w:rPr>
              <w:t>12.30–2 p.m.</w:t>
            </w:r>
          </w:p>
        </w:tc>
        <w:tc>
          <w:tcPr>
            <w:tcW w:w="6739" w:type="dxa"/>
            <w:shd w:val="clear" w:color="auto" w:fill="auto"/>
          </w:tcPr>
          <w:p w14:paraId="773E25C0" w14:textId="30E8A0F5" w:rsidR="00D74F6A" w:rsidRPr="00C111E7" w:rsidRDefault="0091477B" w:rsidP="00DB521D">
            <w:pPr>
              <w:tabs>
                <w:tab w:val="right" w:pos="8640"/>
              </w:tabs>
              <w:snapToGrid w:val="0"/>
              <w:spacing w:before="120" w:after="120"/>
              <w:rPr>
                <w:i/>
                <w:iCs/>
                <w:kern w:val="22"/>
              </w:rPr>
            </w:pPr>
            <w:r w:rsidRPr="00C111E7">
              <w:rPr>
                <w:i/>
                <w:iCs/>
                <w:kern w:val="22"/>
              </w:rPr>
              <w:t>Lunch</w:t>
            </w:r>
            <w:r w:rsidR="0076554F" w:rsidRPr="002A6CEE">
              <w:rPr>
                <w:i/>
                <w:iCs/>
                <w:kern w:val="22"/>
                <w:szCs w:val="22"/>
              </w:rPr>
              <w:t xml:space="preserve"> break</w:t>
            </w:r>
          </w:p>
        </w:tc>
      </w:tr>
      <w:tr w:rsidR="00D74F6A" w:rsidRPr="002A6CEE" w14:paraId="3AF3FCF0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243CC626" w14:textId="7E571522" w:rsidR="00D74F6A" w:rsidRPr="002A6CEE" w:rsidRDefault="00EB7B2B" w:rsidP="00DB521D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bCs/>
                <w:kern w:val="22"/>
              </w:rPr>
              <w:t>2–3.30 p.m.</w:t>
            </w:r>
          </w:p>
        </w:tc>
        <w:tc>
          <w:tcPr>
            <w:tcW w:w="6739" w:type="dxa"/>
            <w:shd w:val="clear" w:color="auto" w:fill="auto"/>
          </w:tcPr>
          <w:p w14:paraId="4A8A693C" w14:textId="6DD2C58A" w:rsidR="00D74F6A" w:rsidRPr="002A6CEE" w:rsidRDefault="00BD3DA6" w:rsidP="00DB521D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C111E7">
              <w:rPr>
                <w:kern w:val="22"/>
                <w:szCs w:val="22"/>
              </w:rPr>
              <w:t xml:space="preserve">Item </w:t>
            </w:r>
            <w:r w:rsidR="00B92A3A" w:rsidRPr="00C111E7">
              <w:rPr>
                <w:kern w:val="22"/>
                <w:szCs w:val="22"/>
              </w:rPr>
              <w:t>8</w:t>
            </w:r>
            <w:r w:rsidRPr="00C111E7">
              <w:rPr>
                <w:kern w:val="22"/>
                <w:szCs w:val="22"/>
              </w:rPr>
              <w:t>.</w:t>
            </w:r>
            <w:r w:rsidRPr="00C111E7">
              <w:rPr>
                <w:szCs w:val="22"/>
              </w:rPr>
              <w:t xml:space="preserve"> </w:t>
            </w:r>
            <w:r w:rsidR="000B2737" w:rsidRPr="00C111E7">
              <w:rPr>
                <w:szCs w:val="22"/>
              </w:rPr>
              <w:t>Adoption of the report</w:t>
            </w:r>
          </w:p>
        </w:tc>
      </w:tr>
      <w:tr w:rsidR="0091477B" w:rsidRPr="002A6CEE" w14:paraId="0671939E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27ADF619" w14:textId="463D21D1" w:rsidR="0091477B" w:rsidRPr="002A6CEE" w:rsidRDefault="00EB7B2B" w:rsidP="00DB521D">
            <w:pPr>
              <w:tabs>
                <w:tab w:val="right" w:pos="8640"/>
              </w:tabs>
              <w:snapToGrid w:val="0"/>
              <w:spacing w:before="120" w:after="120"/>
              <w:rPr>
                <w:bCs/>
                <w:kern w:val="22"/>
              </w:rPr>
            </w:pPr>
            <w:r w:rsidRPr="002A6CEE">
              <w:rPr>
                <w:bCs/>
                <w:kern w:val="22"/>
              </w:rPr>
              <w:t>3.30–4 p.m.</w:t>
            </w:r>
          </w:p>
        </w:tc>
        <w:tc>
          <w:tcPr>
            <w:tcW w:w="6739" w:type="dxa"/>
            <w:shd w:val="clear" w:color="auto" w:fill="auto"/>
          </w:tcPr>
          <w:p w14:paraId="57C6F353" w14:textId="23DB7EB8" w:rsidR="0091477B" w:rsidRPr="00C111E7" w:rsidRDefault="001A54AF" w:rsidP="00DB521D">
            <w:pPr>
              <w:tabs>
                <w:tab w:val="right" w:pos="8640"/>
              </w:tabs>
              <w:snapToGrid w:val="0"/>
              <w:spacing w:before="120" w:after="120"/>
              <w:rPr>
                <w:i/>
                <w:iCs/>
                <w:kern w:val="22"/>
              </w:rPr>
            </w:pPr>
            <w:r w:rsidRPr="00C111E7">
              <w:rPr>
                <w:i/>
                <w:iCs/>
                <w:kern w:val="22"/>
              </w:rPr>
              <w:t>Coffee break</w:t>
            </w:r>
          </w:p>
        </w:tc>
      </w:tr>
      <w:tr w:rsidR="00F71C84" w:rsidRPr="002A6CEE" w14:paraId="60DAC7ED" w14:textId="77777777" w:rsidTr="00C111E7">
        <w:trPr>
          <w:cantSplit/>
        </w:trPr>
        <w:tc>
          <w:tcPr>
            <w:tcW w:w="2871" w:type="dxa"/>
            <w:shd w:val="clear" w:color="auto" w:fill="auto"/>
          </w:tcPr>
          <w:p w14:paraId="1915D803" w14:textId="70DF42C2" w:rsidR="00F71C84" w:rsidRPr="002A6CEE" w:rsidRDefault="004943FF" w:rsidP="00DB521D">
            <w:pPr>
              <w:tabs>
                <w:tab w:val="right" w:pos="8640"/>
              </w:tabs>
              <w:snapToGrid w:val="0"/>
              <w:spacing w:before="120" w:after="120"/>
              <w:rPr>
                <w:kern w:val="22"/>
              </w:rPr>
            </w:pPr>
            <w:r w:rsidRPr="002A6CEE">
              <w:rPr>
                <w:iCs/>
                <w:kern w:val="22"/>
              </w:rPr>
              <w:t>4</w:t>
            </w:r>
            <w:r w:rsidR="00F71C84" w:rsidRPr="002A6CEE">
              <w:rPr>
                <w:iCs/>
                <w:kern w:val="22"/>
              </w:rPr>
              <w:t>–</w:t>
            </w:r>
            <w:r w:rsidRPr="002A6CEE">
              <w:rPr>
                <w:iCs/>
                <w:kern w:val="22"/>
              </w:rPr>
              <w:t>5</w:t>
            </w:r>
            <w:r w:rsidR="00F71C84" w:rsidRPr="002A6CEE">
              <w:rPr>
                <w:iCs/>
                <w:kern w:val="22"/>
              </w:rPr>
              <w:t xml:space="preserve"> </w:t>
            </w:r>
            <w:r w:rsidRPr="002A6CEE">
              <w:rPr>
                <w:iCs/>
                <w:kern w:val="22"/>
              </w:rPr>
              <w:t>p</w:t>
            </w:r>
            <w:r w:rsidR="00F71C84" w:rsidRPr="002A6CEE">
              <w:rPr>
                <w:iCs/>
                <w:kern w:val="22"/>
              </w:rPr>
              <w:t>.m.</w:t>
            </w:r>
          </w:p>
        </w:tc>
        <w:tc>
          <w:tcPr>
            <w:tcW w:w="6739" w:type="dxa"/>
            <w:shd w:val="clear" w:color="auto" w:fill="auto"/>
          </w:tcPr>
          <w:p w14:paraId="648CDB78" w14:textId="4010FE11" w:rsidR="00F71C84" w:rsidRPr="00C111E7" w:rsidRDefault="00F71C84" w:rsidP="00DB521D">
            <w:pPr>
              <w:pStyle w:val="Para1"/>
              <w:numPr>
                <w:ilvl w:val="0"/>
                <w:numId w:val="0"/>
              </w:numPr>
              <w:tabs>
                <w:tab w:val="left" w:pos="1134"/>
              </w:tabs>
              <w:snapToGrid w:val="0"/>
              <w:rPr>
                <w:szCs w:val="22"/>
              </w:rPr>
            </w:pPr>
            <w:r w:rsidRPr="00C111E7">
              <w:rPr>
                <w:szCs w:val="22"/>
              </w:rPr>
              <w:t xml:space="preserve">Item </w:t>
            </w:r>
            <w:r w:rsidR="00B92A3A" w:rsidRPr="00C111E7">
              <w:rPr>
                <w:szCs w:val="22"/>
              </w:rPr>
              <w:t>9</w:t>
            </w:r>
            <w:r w:rsidRPr="00C111E7">
              <w:rPr>
                <w:szCs w:val="22"/>
              </w:rPr>
              <w:t xml:space="preserve">. Other </w:t>
            </w:r>
            <w:r w:rsidR="00BF60AA" w:rsidRPr="00C111E7">
              <w:rPr>
                <w:szCs w:val="22"/>
              </w:rPr>
              <w:t>m</w:t>
            </w:r>
            <w:r w:rsidRPr="00C111E7">
              <w:rPr>
                <w:szCs w:val="22"/>
              </w:rPr>
              <w:t>atters</w:t>
            </w:r>
          </w:p>
          <w:p w14:paraId="760CB724" w14:textId="66EFBA19" w:rsidR="00F71C84" w:rsidRPr="002A6CEE" w:rsidRDefault="001A54AF" w:rsidP="00C111E7">
            <w:pPr>
              <w:tabs>
                <w:tab w:val="right" w:pos="8640"/>
              </w:tabs>
              <w:snapToGrid w:val="0"/>
              <w:spacing w:before="120" w:after="60"/>
              <w:rPr>
                <w:kern w:val="22"/>
              </w:rPr>
            </w:pPr>
            <w:r w:rsidRPr="00C111E7">
              <w:rPr>
                <w:szCs w:val="22"/>
              </w:rPr>
              <w:t xml:space="preserve">Item </w:t>
            </w:r>
            <w:r w:rsidR="00B92A3A" w:rsidRPr="00C111E7">
              <w:rPr>
                <w:szCs w:val="22"/>
              </w:rPr>
              <w:t>10</w:t>
            </w:r>
            <w:r w:rsidRPr="00C111E7">
              <w:rPr>
                <w:szCs w:val="22"/>
              </w:rPr>
              <w:t xml:space="preserve">. Closure of the </w:t>
            </w:r>
            <w:r w:rsidR="00BF60AA" w:rsidRPr="00C111E7">
              <w:rPr>
                <w:szCs w:val="22"/>
              </w:rPr>
              <w:t>m</w:t>
            </w:r>
            <w:r w:rsidRPr="00C111E7">
              <w:rPr>
                <w:szCs w:val="22"/>
              </w:rPr>
              <w:t>eeting</w:t>
            </w:r>
          </w:p>
        </w:tc>
      </w:tr>
    </w:tbl>
    <w:p w14:paraId="61BD75AF" w14:textId="77777777" w:rsidR="007846F2" w:rsidRPr="00C111E7" w:rsidRDefault="007846F2" w:rsidP="009E22D1">
      <w:pPr>
        <w:tabs>
          <w:tab w:val="right" w:pos="8640"/>
        </w:tabs>
        <w:spacing w:after="120"/>
        <w:ind w:left="1701" w:hanging="1701"/>
        <w:jc w:val="left"/>
        <w:rPr>
          <w:b/>
          <w:bCs/>
          <w:kern w:val="22"/>
          <w:sz w:val="24"/>
        </w:rPr>
      </w:pPr>
    </w:p>
    <w:p w14:paraId="274569A3" w14:textId="77777777" w:rsidR="00624D60" w:rsidRPr="00C111E7" w:rsidRDefault="00624D60" w:rsidP="009E22D1">
      <w:pPr>
        <w:tabs>
          <w:tab w:val="right" w:pos="8640"/>
        </w:tabs>
        <w:spacing w:after="120"/>
        <w:jc w:val="left"/>
        <w:rPr>
          <w:b/>
          <w:bCs/>
          <w:kern w:val="22"/>
          <w:sz w:val="24"/>
        </w:rPr>
        <w:sectPr w:rsidR="00624D60" w:rsidRPr="00C111E7" w:rsidSect="008347EA"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14:paraId="6E736BCA" w14:textId="2584D9E5" w:rsidR="0069120E" w:rsidRPr="00C111E7" w:rsidRDefault="0069120E" w:rsidP="007846F2">
      <w:pPr>
        <w:tabs>
          <w:tab w:val="right" w:pos="8640"/>
        </w:tabs>
        <w:spacing w:after="120"/>
        <w:jc w:val="left"/>
        <w:rPr>
          <w:b/>
          <w:bCs/>
          <w:kern w:val="22"/>
          <w:sz w:val="24"/>
        </w:rPr>
      </w:pPr>
      <w:r w:rsidRPr="00C111E7">
        <w:rPr>
          <w:b/>
          <w:bCs/>
          <w:kern w:val="22"/>
          <w:sz w:val="24"/>
        </w:rPr>
        <w:lastRenderedPageBreak/>
        <w:t>Annex II</w:t>
      </w:r>
    </w:p>
    <w:p w14:paraId="5CFB0723" w14:textId="7F30E030" w:rsidR="0069120E" w:rsidRPr="00C111E7" w:rsidRDefault="0069120E" w:rsidP="008A2101">
      <w:pPr>
        <w:pStyle w:val="Title"/>
        <w:rPr>
          <w:rFonts w:hint="eastAsia"/>
        </w:rPr>
      </w:pPr>
      <w:r w:rsidRPr="00C111E7">
        <w:rPr>
          <w:rFonts w:hint="eastAsia"/>
        </w:rPr>
        <w:t>List of documents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145"/>
        <w:gridCol w:w="6215"/>
      </w:tblGrid>
      <w:tr w:rsidR="0069120E" w:rsidRPr="002A6CEE" w14:paraId="57B1D69F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4DB324" w14:textId="77777777" w:rsidR="0069120E" w:rsidRPr="00C111E7" w:rsidRDefault="0069120E" w:rsidP="00C111E7">
            <w:pPr>
              <w:spacing w:before="40" w:after="40"/>
              <w:rPr>
                <w:i/>
                <w:iCs/>
                <w:szCs w:val="22"/>
              </w:rPr>
            </w:pPr>
            <w:r w:rsidRPr="00C111E7">
              <w:rPr>
                <w:i/>
                <w:iCs/>
                <w:szCs w:val="22"/>
              </w:rPr>
              <w:t>Symbol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E355C" w14:textId="77777777" w:rsidR="0069120E" w:rsidRPr="00C111E7" w:rsidRDefault="0069120E" w:rsidP="00C111E7">
            <w:pPr>
              <w:spacing w:before="40" w:after="40"/>
              <w:rPr>
                <w:i/>
                <w:iCs/>
                <w:szCs w:val="22"/>
              </w:rPr>
            </w:pPr>
            <w:r w:rsidRPr="00C111E7">
              <w:rPr>
                <w:i/>
                <w:iCs/>
                <w:szCs w:val="22"/>
              </w:rPr>
              <w:t>Title</w:t>
            </w:r>
          </w:p>
        </w:tc>
      </w:tr>
      <w:tr w:rsidR="0069120E" w:rsidRPr="002A6CEE" w14:paraId="3CF3F461" w14:textId="77777777" w:rsidTr="00C111E7">
        <w:trPr>
          <w:trHeight w:val="288"/>
        </w:trPr>
        <w:tc>
          <w:tcPr>
            <w:tcW w:w="9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3878C" w14:textId="77777777" w:rsidR="0069120E" w:rsidRPr="00C111E7" w:rsidRDefault="0069120E" w:rsidP="00C111E7">
            <w:pPr>
              <w:spacing w:before="40" w:after="40"/>
              <w:rPr>
                <w:b/>
                <w:bCs/>
                <w:szCs w:val="22"/>
              </w:rPr>
            </w:pPr>
            <w:r w:rsidRPr="00C111E7">
              <w:rPr>
                <w:b/>
                <w:bCs/>
                <w:szCs w:val="22"/>
              </w:rPr>
              <w:t>Working documents</w:t>
            </w:r>
          </w:p>
        </w:tc>
      </w:tr>
      <w:tr w:rsidR="0069120E" w:rsidRPr="002A6CEE" w14:paraId="6083EA22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30401" w14:textId="4BD3A054" w:rsidR="0069120E" w:rsidRPr="00C111E7" w:rsidRDefault="0069120E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>CBD/RM/AC/202</w:t>
            </w:r>
            <w:r w:rsidR="005914A1" w:rsidRPr="00C111E7">
              <w:rPr>
                <w:szCs w:val="22"/>
              </w:rPr>
              <w:t>4</w:t>
            </w:r>
            <w:r w:rsidRPr="00C111E7">
              <w:rPr>
                <w:szCs w:val="22"/>
              </w:rPr>
              <w:t>/</w:t>
            </w:r>
            <w:r w:rsidR="00624D60" w:rsidRPr="00C111E7">
              <w:rPr>
                <w:szCs w:val="22"/>
              </w:rPr>
              <w:t>1</w:t>
            </w:r>
            <w:r w:rsidRPr="00C111E7">
              <w:rPr>
                <w:szCs w:val="22"/>
              </w:rPr>
              <w:t>/</w:t>
            </w:r>
            <w:r w:rsidR="005914A1" w:rsidRPr="00C111E7">
              <w:rPr>
                <w:szCs w:val="22"/>
              </w:rPr>
              <w:t>1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06ED813E" w14:textId="79D056C5" w:rsidR="00C13DA5" w:rsidRPr="00C111E7" w:rsidRDefault="0069120E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>Provisional agenda</w:t>
            </w:r>
          </w:p>
        </w:tc>
      </w:tr>
      <w:tr w:rsidR="0069120E" w:rsidRPr="002A6CEE" w14:paraId="570FCB8F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A068C" w14:textId="10BAA45D" w:rsidR="0069120E" w:rsidRPr="00C111E7" w:rsidRDefault="0069120E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>CBD/RM/AC/202</w:t>
            </w:r>
            <w:r w:rsidR="005914A1" w:rsidRPr="00C111E7">
              <w:rPr>
                <w:szCs w:val="22"/>
              </w:rPr>
              <w:t>4</w:t>
            </w:r>
            <w:r w:rsidRPr="00C111E7">
              <w:rPr>
                <w:szCs w:val="22"/>
              </w:rPr>
              <w:t>/</w:t>
            </w:r>
            <w:r w:rsidR="00624D60" w:rsidRPr="00C111E7">
              <w:rPr>
                <w:szCs w:val="22"/>
              </w:rPr>
              <w:t>1</w:t>
            </w:r>
            <w:r w:rsidRPr="00C111E7">
              <w:rPr>
                <w:szCs w:val="22"/>
              </w:rPr>
              <w:t>/1/</w:t>
            </w:r>
            <w:r w:rsidR="005914A1" w:rsidRPr="00C111E7">
              <w:rPr>
                <w:szCs w:val="22"/>
              </w:rPr>
              <w:t>Add.1</w:t>
            </w:r>
            <w:r w:rsidRPr="00C111E7">
              <w:rPr>
                <w:szCs w:val="22"/>
              </w:rPr>
              <w:t xml:space="preserve"> 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5E9A0DC9" w14:textId="6821463D" w:rsidR="0069120E" w:rsidRPr="00C111E7" w:rsidRDefault="0069120E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>Annotated provisional agenda</w:t>
            </w:r>
          </w:p>
        </w:tc>
      </w:tr>
      <w:tr w:rsidR="00C13DA5" w:rsidRPr="002A6CEE" w14:paraId="47DFBE8C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86B1B" w14:textId="1BA1E340" w:rsidR="005914A1" w:rsidRPr="00C111E7" w:rsidRDefault="00C13DA5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>CBD/RM/AC/202</w:t>
            </w:r>
            <w:r w:rsidR="005914A1" w:rsidRPr="00C111E7">
              <w:rPr>
                <w:szCs w:val="22"/>
              </w:rPr>
              <w:t>4</w:t>
            </w:r>
            <w:r w:rsidRPr="00C111E7">
              <w:rPr>
                <w:szCs w:val="22"/>
              </w:rPr>
              <w:t>/</w:t>
            </w:r>
            <w:r w:rsidR="00624D60" w:rsidRPr="00C111E7">
              <w:rPr>
                <w:szCs w:val="22"/>
              </w:rPr>
              <w:t>1</w:t>
            </w:r>
            <w:r w:rsidRPr="00C111E7">
              <w:rPr>
                <w:szCs w:val="22"/>
              </w:rPr>
              <w:t>/</w:t>
            </w:r>
            <w:r w:rsidR="005914A1" w:rsidRPr="00C111E7">
              <w:rPr>
                <w:szCs w:val="22"/>
              </w:rPr>
              <w:t>2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25A1B66A" w14:textId="2DB13BCC" w:rsidR="005914A1" w:rsidRPr="00C111E7" w:rsidRDefault="004E478D" w:rsidP="00C111E7">
            <w:pPr>
              <w:spacing w:before="40" w:after="40"/>
              <w:rPr>
                <w:szCs w:val="22"/>
              </w:rPr>
            </w:pPr>
            <w:r w:rsidRPr="00C111E7">
              <w:t>Exploration of the</w:t>
            </w:r>
            <w:r w:rsidR="002C3FDC" w:rsidRPr="00C111E7">
              <w:t xml:space="preserve"> biodiversity finance landscape</w:t>
            </w:r>
          </w:p>
        </w:tc>
      </w:tr>
      <w:tr w:rsidR="00EF4507" w:rsidRPr="002A6CEE" w14:paraId="18919306" w14:textId="77777777" w:rsidTr="00D86E06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16C09" w14:textId="0E475A49" w:rsidR="00EF4507" w:rsidRPr="00C111E7" w:rsidRDefault="00EF4507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>CBD/RM/AC/2024/1/3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30AA83DD" w14:textId="406EF9C2" w:rsidR="00EF4507" w:rsidRPr="00C111E7" w:rsidRDefault="00EF4507" w:rsidP="00C111E7">
            <w:pPr>
              <w:spacing w:before="40" w:after="40"/>
            </w:pPr>
            <w:r w:rsidRPr="00C111E7">
              <w:rPr>
                <w:szCs w:val="22"/>
              </w:rPr>
              <w:t>Strategy for resource mobilization</w:t>
            </w:r>
          </w:p>
        </w:tc>
      </w:tr>
      <w:tr w:rsidR="00C13DA5" w:rsidRPr="002A6CEE" w14:paraId="5877C112" w14:textId="77777777" w:rsidTr="00C111E7">
        <w:trPr>
          <w:trHeight w:val="288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94924" w14:textId="77777777" w:rsidR="00C13DA5" w:rsidRPr="00C111E7" w:rsidRDefault="00C13DA5" w:rsidP="00C111E7">
            <w:pPr>
              <w:spacing w:before="40" w:after="40"/>
              <w:rPr>
                <w:b/>
                <w:bCs/>
                <w:szCs w:val="22"/>
              </w:rPr>
            </w:pPr>
            <w:r w:rsidRPr="00C111E7">
              <w:rPr>
                <w:b/>
                <w:bCs/>
                <w:szCs w:val="22"/>
              </w:rPr>
              <w:t>Reference material</w:t>
            </w:r>
          </w:p>
        </w:tc>
      </w:tr>
      <w:tr w:rsidR="00C13DA5" w:rsidRPr="002A6CEE" w14:paraId="66B69453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8EED689" w14:textId="0341912E" w:rsidR="00C13DA5" w:rsidRPr="00C111E7" w:rsidRDefault="00C13DA5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 xml:space="preserve">Decision </w:t>
            </w:r>
            <w:hyperlink r:id="rId21" w:history="1">
              <w:r w:rsidRPr="00C111E7">
                <w:rPr>
                  <w:rStyle w:val="Hyperlink"/>
                </w:rPr>
                <w:t>15/4</w:t>
              </w:r>
            </w:hyperlink>
            <w:r w:rsidR="00866A20" w:rsidRPr="00C111E7">
              <w:rPr>
                <w:szCs w:val="22"/>
              </w:rPr>
              <w:t>, anne</w:t>
            </w:r>
            <w:r w:rsidR="00E95AE4" w:rsidRPr="00C111E7">
              <w:rPr>
                <w:szCs w:val="22"/>
              </w:rPr>
              <w:t>x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4DA8FB1E" w14:textId="2251DBD7" w:rsidR="00C13DA5" w:rsidRPr="00C111E7" w:rsidRDefault="00C13DA5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>Kunming-Montreal Global Biodiversity Framework</w:t>
            </w:r>
          </w:p>
        </w:tc>
      </w:tr>
      <w:tr w:rsidR="00C13DA5" w:rsidRPr="002A6CEE" w14:paraId="58A52C5B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565199C" w14:textId="5423BDE3" w:rsidR="00C13DA5" w:rsidRPr="00C111E7" w:rsidRDefault="00A71FE2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 xml:space="preserve">Decision </w:t>
            </w:r>
            <w:hyperlink r:id="rId22" w:history="1">
              <w:r w:rsidRPr="00C111E7">
                <w:rPr>
                  <w:rStyle w:val="Hyperlink"/>
                </w:rPr>
                <w:t>15/7</w:t>
              </w:r>
            </w:hyperlink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129426E7" w14:textId="154A4ED7" w:rsidR="00C13DA5" w:rsidRPr="00C111E7" w:rsidRDefault="00A71FE2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 xml:space="preserve">Resource </w:t>
            </w:r>
            <w:r w:rsidR="00F91AF2" w:rsidRPr="00C111E7">
              <w:rPr>
                <w:szCs w:val="22"/>
              </w:rPr>
              <w:t>mobilization</w:t>
            </w:r>
          </w:p>
        </w:tc>
      </w:tr>
      <w:tr w:rsidR="004F42AF" w:rsidRPr="002A6CEE" w14:paraId="1F5D40AB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14FDD36" w14:textId="4A3FCDAD" w:rsidR="004F42AF" w:rsidRPr="00C111E7" w:rsidRDefault="004F42AF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 xml:space="preserve">Decision </w:t>
            </w:r>
            <w:hyperlink r:id="rId23" w:history="1">
              <w:r w:rsidRPr="00C111E7">
                <w:rPr>
                  <w:rStyle w:val="Hyperlink"/>
                </w:rPr>
                <w:t>15/9</w:t>
              </w:r>
            </w:hyperlink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5FE64120" w14:textId="199097B1" w:rsidR="004F42AF" w:rsidRPr="00C111E7" w:rsidRDefault="004F42AF" w:rsidP="00C111E7">
            <w:pPr>
              <w:spacing w:before="40" w:after="40"/>
              <w:rPr>
                <w:szCs w:val="22"/>
              </w:rPr>
            </w:pPr>
            <w:r w:rsidRPr="00C111E7">
              <w:rPr>
                <w:szCs w:val="22"/>
              </w:rPr>
              <w:t>Digital sequence information on genetic resources</w:t>
            </w:r>
          </w:p>
        </w:tc>
      </w:tr>
      <w:tr w:rsidR="004F42AF" w:rsidRPr="002A6CEE" w14:paraId="17FAC1CB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DA7F33F" w14:textId="69B3DDF3" w:rsidR="004F42AF" w:rsidRPr="00C111E7" w:rsidRDefault="007A12F3" w:rsidP="00C111E7">
            <w:pPr>
              <w:spacing w:before="40" w:after="40"/>
              <w:rPr>
                <w:szCs w:val="22"/>
              </w:rPr>
            </w:pPr>
            <w:hyperlink r:id="rId24" w:history="1">
              <w:r w:rsidR="004F42AF" w:rsidRPr="00C111E7">
                <w:rPr>
                  <w:rStyle w:val="Hyperlink"/>
                </w:rPr>
                <w:t>CBD/WGDSI/1/3</w:t>
              </w:r>
            </w:hyperlink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0F2BA237" w14:textId="4910F50B" w:rsidR="004F42AF" w:rsidRPr="00C111E7" w:rsidRDefault="004F42AF" w:rsidP="00C111E7">
            <w:pPr>
              <w:spacing w:before="40" w:after="40"/>
              <w:jc w:val="left"/>
              <w:rPr>
                <w:szCs w:val="22"/>
              </w:rPr>
            </w:pPr>
            <w:r w:rsidRPr="00C111E7">
              <w:rPr>
                <w:szCs w:val="22"/>
              </w:rPr>
              <w:t>Report of the Ad Hoc Open-ended Working Group on Benefit-sharing from the Use of Digital Sequence Information on Genetic Resources on its first meeting</w:t>
            </w:r>
          </w:p>
        </w:tc>
      </w:tr>
      <w:tr w:rsidR="004F42AF" w:rsidRPr="002A6CEE" w14:paraId="5605EA64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78DC905" w14:textId="0DFC8DF9" w:rsidR="004F42AF" w:rsidRPr="00C111E7" w:rsidRDefault="007A12F3" w:rsidP="00C111E7">
            <w:pPr>
              <w:spacing w:before="40" w:after="40"/>
              <w:rPr>
                <w:szCs w:val="22"/>
              </w:rPr>
            </w:pPr>
            <w:hyperlink r:id="rId25" w:history="1">
              <w:r w:rsidR="004F42AF" w:rsidRPr="00C111E7">
                <w:rPr>
                  <w:rStyle w:val="Hyperlink"/>
                </w:rPr>
                <w:t>CBD/WGDSI/1/INF/1</w:t>
              </w:r>
            </w:hyperlink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75659B5B" w14:textId="01D0F0DE" w:rsidR="004F42AF" w:rsidRPr="00C111E7" w:rsidRDefault="004F42AF" w:rsidP="00C111E7">
            <w:pPr>
              <w:spacing w:before="40" w:after="40"/>
              <w:jc w:val="left"/>
              <w:rPr>
                <w:szCs w:val="22"/>
              </w:rPr>
            </w:pPr>
            <w:r w:rsidRPr="00C111E7">
              <w:rPr>
                <w:szCs w:val="22"/>
              </w:rPr>
              <w:t>Compilation of lessons learned from other international funding mechanisms</w:t>
            </w:r>
          </w:p>
        </w:tc>
      </w:tr>
      <w:tr w:rsidR="004F42AF" w:rsidRPr="002A6CEE" w14:paraId="3A22AE80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F3C011F" w14:textId="456404D5" w:rsidR="004F42AF" w:rsidRPr="00C111E7" w:rsidRDefault="007A12F3" w:rsidP="00C111E7">
            <w:pPr>
              <w:spacing w:before="40" w:after="40"/>
            </w:pPr>
            <w:hyperlink r:id="rId26" w:history="1">
              <w:r w:rsidR="004F42AF" w:rsidRPr="00C111E7">
                <w:rPr>
                  <w:rStyle w:val="Hyperlink"/>
                </w:rPr>
                <w:t>CBD/WGDSI/1/2/Add.2</w:t>
              </w:r>
              <w:r w:rsidR="00AB672B" w:rsidRPr="00C111E7">
                <w:rPr>
                  <w:rStyle w:val="Hyperlink"/>
                </w:rPr>
                <w:t>/Rev.1</w:t>
              </w:r>
            </w:hyperlink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7C03D581" w14:textId="140D51E4" w:rsidR="004F42AF" w:rsidRPr="00C111E7" w:rsidRDefault="004F42AF" w:rsidP="00C111E7">
            <w:pPr>
              <w:spacing w:before="40" w:after="40"/>
              <w:jc w:val="left"/>
            </w:pPr>
            <w:r w:rsidRPr="002A6CEE">
              <w:t>Executive summary of the compilation of lessons learned from other international funding mechanisms</w:t>
            </w:r>
          </w:p>
        </w:tc>
      </w:tr>
      <w:tr w:rsidR="00F91AF2" w:rsidRPr="002A6CEE" w14:paraId="001447E9" w14:textId="77777777" w:rsidTr="00C111E7">
        <w:trPr>
          <w:trHeight w:val="288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73E8426" w14:textId="26139E80" w:rsidR="00535FBB" w:rsidRPr="00C111E7" w:rsidRDefault="007A12F3" w:rsidP="00C111E7">
            <w:pPr>
              <w:spacing w:before="40" w:after="40"/>
              <w:rPr>
                <w:szCs w:val="22"/>
              </w:rPr>
            </w:pPr>
            <w:hyperlink r:id="rId27" w:history="1">
              <w:r w:rsidR="00535FBB" w:rsidRPr="00C111E7">
                <w:rPr>
                  <w:rStyle w:val="Hyperlink"/>
                </w:rPr>
                <w:t>CBD/</w:t>
              </w:r>
              <w:r w:rsidR="00761CE2" w:rsidRPr="00C111E7">
                <w:rPr>
                  <w:rStyle w:val="Hyperlink"/>
                </w:rPr>
                <w:t>RM/</w:t>
              </w:r>
              <w:r w:rsidR="00535FBB" w:rsidRPr="00C111E7">
                <w:rPr>
                  <w:rStyle w:val="Hyperlink"/>
                </w:rPr>
                <w:t>AC/2023/1/4</w:t>
              </w:r>
            </w:hyperlink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</w:tcPr>
          <w:p w14:paraId="04605E74" w14:textId="42486A6F" w:rsidR="00535FBB" w:rsidRPr="00C111E7" w:rsidRDefault="00535FBB" w:rsidP="00C111E7">
            <w:pPr>
              <w:spacing w:before="40" w:after="40"/>
              <w:jc w:val="left"/>
              <w:rPr>
                <w:szCs w:val="22"/>
              </w:rPr>
            </w:pPr>
            <w:r w:rsidRPr="00C111E7">
              <w:rPr>
                <w:szCs w:val="22"/>
              </w:rPr>
              <w:t xml:space="preserve">Report of the </w:t>
            </w:r>
            <w:r w:rsidR="001F37DB" w:rsidRPr="00C111E7">
              <w:rPr>
                <w:szCs w:val="22"/>
              </w:rPr>
              <w:t xml:space="preserve">first meeting of the </w:t>
            </w:r>
            <w:r w:rsidRPr="00C111E7">
              <w:rPr>
                <w:szCs w:val="22"/>
              </w:rPr>
              <w:t>Adviso</w:t>
            </w:r>
            <w:r w:rsidR="001F37DB" w:rsidRPr="00C111E7">
              <w:rPr>
                <w:szCs w:val="22"/>
              </w:rPr>
              <w:t>ry Committee on Resource Mobilization</w:t>
            </w:r>
          </w:p>
        </w:tc>
      </w:tr>
    </w:tbl>
    <w:p w14:paraId="2D43D2E4" w14:textId="1DCEA677" w:rsidR="0069120E" w:rsidRPr="00C111E7" w:rsidRDefault="0069120E" w:rsidP="001F37DB">
      <w:pPr>
        <w:spacing w:before="60" w:after="60"/>
        <w:rPr>
          <w:kern w:val="22"/>
          <w:szCs w:val="22"/>
        </w:rPr>
      </w:pPr>
    </w:p>
    <w:p w14:paraId="61E6361F" w14:textId="48910890" w:rsidR="00E97399" w:rsidRPr="00C111E7" w:rsidRDefault="00E95AE4" w:rsidP="008A2101">
      <w:pPr>
        <w:tabs>
          <w:tab w:val="left" w:pos="2350"/>
        </w:tabs>
        <w:jc w:val="center"/>
      </w:pPr>
      <w:r w:rsidRPr="00C111E7">
        <w:t>__________</w:t>
      </w:r>
    </w:p>
    <w:sectPr w:rsidR="00E97399" w:rsidRPr="00C111E7" w:rsidSect="008347EA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94CE5" w14:textId="77777777" w:rsidR="008347EA" w:rsidRDefault="008347EA" w:rsidP="00A96B21">
      <w:r>
        <w:separator/>
      </w:r>
    </w:p>
  </w:endnote>
  <w:endnote w:type="continuationSeparator" w:id="0">
    <w:p w14:paraId="2643F372" w14:textId="77777777" w:rsidR="008347EA" w:rsidRDefault="008347EA" w:rsidP="00A96B21">
      <w:r>
        <w:continuationSeparator/>
      </w:r>
    </w:p>
  </w:endnote>
  <w:endnote w:type="continuationNotice" w:id="1">
    <w:p w14:paraId="63A80D0A" w14:textId="77777777" w:rsidR="008347EA" w:rsidRDefault="008347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63B66A8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0B09E7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0B09E7">
              <w:rPr>
                <w:noProof/>
                <w:sz w:val="20"/>
                <w:szCs w:val="20"/>
              </w:rPr>
              <w:t>7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8BCF6E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0B09E7">
              <w:rPr>
                <w:noProof/>
                <w:sz w:val="20"/>
                <w:szCs w:val="20"/>
              </w:rPr>
              <w:t>7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0B09E7">
              <w:rPr>
                <w:noProof/>
                <w:sz w:val="20"/>
                <w:szCs w:val="20"/>
              </w:rPr>
              <w:t>7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F5AF8" w14:textId="77777777" w:rsidR="008347EA" w:rsidRDefault="008347EA" w:rsidP="00A96B21">
      <w:r>
        <w:separator/>
      </w:r>
    </w:p>
  </w:footnote>
  <w:footnote w:type="continuationSeparator" w:id="0">
    <w:p w14:paraId="7557BEB5" w14:textId="77777777" w:rsidR="008347EA" w:rsidRDefault="008347EA" w:rsidP="00A96B21">
      <w:r>
        <w:continuationSeparator/>
      </w:r>
    </w:p>
  </w:footnote>
  <w:footnote w:type="continuationNotice" w:id="1">
    <w:p w14:paraId="189FF8B8" w14:textId="77777777" w:rsidR="008347EA" w:rsidRDefault="008347EA"/>
  </w:footnote>
  <w:footnote w:id="2">
    <w:p w14:paraId="61DDC2F7" w14:textId="6342A589" w:rsidR="00C16BE1" w:rsidRPr="007A12F3" w:rsidRDefault="00C16BE1">
      <w:pPr>
        <w:pStyle w:val="FootnoteText"/>
        <w:rPr>
          <w:lang w:val="en-US"/>
        </w:rPr>
      </w:pPr>
      <w:r>
        <w:rPr>
          <w:rStyle w:val="FootnoteReference"/>
        </w:rPr>
        <w:t>*</w:t>
      </w:r>
      <w:r w:rsidRPr="007A12F3">
        <w:rPr>
          <w:sz w:val="18"/>
          <w:szCs w:val="18"/>
        </w:rPr>
        <w:t xml:space="preserve"> </w:t>
      </w:r>
      <w:r w:rsidRPr="007A12F3">
        <w:rPr>
          <w:sz w:val="18"/>
          <w:szCs w:val="18"/>
          <w:lang w:val="en-US"/>
        </w:rPr>
        <w:t>Reissued for technical reasons on 7 March 2024.</w:t>
      </w:r>
    </w:p>
  </w:footnote>
  <w:footnote w:id="3">
    <w:p w14:paraId="4698F57D" w14:textId="25794D7F" w:rsidR="00605763" w:rsidRPr="00C111E7" w:rsidRDefault="00C16BE1">
      <w:pPr>
        <w:pStyle w:val="FootnoteText"/>
        <w:rPr>
          <w:lang w:val="en-US"/>
        </w:rPr>
      </w:pPr>
      <w:r w:rsidRPr="007A12F3">
        <w:rPr>
          <w:vertAlign w:val="superscript"/>
        </w:rPr>
        <w:t>*</w:t>
      </w:r>
      <w:r w:rsidR="00605763" w:rsidRPr="0059545B">
        <w:rPr>
          <w:rStyle w:val="FootnoteReference"/>
        </w:rPr>
        <w:t>*</w:t>
      </w:r>
      <w:r w:rsidR="00605763" w:rsidRPr="0059545B">
        <w:t xml:space="preserve"> </w:t>
      </w:r>
      <w:r w:rsidR="00C616B4" w:rsidRPr="00C111E7">
        <w:rPr>
          <w:sz w:val="18"/>
          <w:szCs w:val="18"/>
        </w:rPr>
        <w:t>CBD/RM/AC/2024/1/1.</w:t>
      </w:r>
    </w:p>
  </w:footnote>
  <w:footnote w:id="4">
    <w:p w14:paraId="3CC16BF3" w14:textId="0BC585EF" w:rsidR="00D27C7A" w:rsidRPr="00C111E7" w:rsidRDefault="00D27C7A">
      <w:pPr>
        <w:pStyle w:val="FootnoteText"/>
        <w:rPr>
          <w:lang w:val="en-US"/>
        </w:rPr>
      </w:pPr>
      <w:r w:rsidRPr="00C111E7">
        <w:rPr>
          <w:rStyle w:val="FootnoteReference"/>
        </w:rPr>
        <w:footnoteRef/>
      </w:r>
      <w:r w:rsidRPr="00C111E7">
        <w:t xml:space="preserve"> </w:t>
      </w:r>
      <w:r w:rsidR="006F299E" w:rsidRPr="00601350">
        <w:rPr>
          <w:sz w:val="18"/>
          <w:szCs w:val="18"/>
        </w:rPr>
        <w:t>CBD/RM/AC/2024/1/3.</w:t>
      </w:r>
    </w:p>
  </w:footnote>
  <w:footnote w:id="5">
    <w:p w14:paraId="09EAED42" w14:textId="619B026A" w:rsidR="003A15B7" w:rsidRPr="00C111E7" w:rsidRDefault="003A15B7">
      <w:pPr>
        <w:pStyle w:val="FootnoteText"/>
        <w:rPr>
          <w:lang w:val="en-US"/>
        </w:rPr>
      </w:pPr>
      <w:r>
        <w:rPr>
          <w:rStyle w:val="FootnoteReference"/>
        </w:rPr>
        <w:t>*</w:t>
      </w:r>
      <w:r>
        <w:t xml:space="preserve"> </w:t>
      </w:r>
      <w:r w:rsidR="0002061B" w:rsidRPr="00996E6F">
        <w:rPr>
          <w:sz w:val="18"/>
          <w:szCs w:val="18"/>
        </w:rPr>
        <w:t xml:space="preserve">A welcoming reception will be </w:t>
      </w:r>
      <w:r w:rsidR="001045EA" w:rsidRPr="00996E6F">
        <w:rPr>
          <w:sz w:val="18"/>
          <w:szCs w:val="18"/>
        </w:rPr>
        <w:t xml:space="preserve">organized from 6.30 to 9 p.m. on 17 March. </w:t>
      </w:r>
      <w:r w:rsidR="00AB2B45" w:rsidRPr="00996E6F">
        <w:rPr>
          <w:sz w:val="18"/>
          <w:szCs w:val="18"/>
        </w:rPr>
        <w:t>Travel</w:t>
      </w:r>
      <w:r w:rsidR="001045EA" w:rsidRPr="00996E6F">
        <w:rPr>
          <w:sz w:val="18"/>
          <w:szCs w:val="18"/>
        </w:rPr>
        <w:t xml:space="preserve"> from Bogotá</w:t>
      </w:r>
      <w:r w:rsidR="00D9257E" w:rsidRPr="00996E6F">
        <w:rPr>
          <w:sz w:val="18"/>
          <w:szCs w:val="18"/>
        </w:rPr>
        <w:t xml:space="preserve"> to Villa de Leyva will take place from </w:t>
      </w:r>
      <w:r w:rsidR="00AB2B45" w:rsidRPr="00996E6F">
        <w:rPr>
          <w:sz w:val="18"/>
          <w:szCs w:val="18"/>
        </w:rPr>
        <w:t>7.30 to 11 a.m. on 18 March</w:t>
      </w:r>
      <w:r w:rsidR="00E41AC3" w:rsidRPr="00996E6F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6" w:name="_Hlk137802784"/>
  <w:bookmarkStart w:id="7" w:name="_Hlk137802785"/>
  <w:p w14:paraId="245310A8" w14:textId="2C16EB63" w:rsidR="002B559C" w:rsidRPr="002B559C" w:rsidRDefault="007A12F3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90237D">
          <w:rPr>
            <w:sz w:val="20"/>
            <w:szCs w:val="20"/>
            <w:lang w:val="fr-FR"/>
          </w:rPr>
          <w:t>CBD/RM/AC/202</w:t>
        </w:r>
        <w:r w:rsidR="00724C30">
          <w:rPr>
            <w:sz w:val="20"/>
            <w:szCs w:val="20"/>
            <w:lang w:val="fr-FR"/>
          </w:rPr>
          <w:t>4</w:t>
        </w:r>
        <w:r w:rsidR="0090237D">
          <w:rPr>
            <w:sz w:val="20"/>
            <w:szCs w:val="20"/>
            <w:lang w:val="fr-FR"/>
          </w:rPr>
          <w:t>/1/1/A</w:t>
        </w:r>
        <w:r w:rsidR="0090237D">
          <w:rPr>
            <w:caps w:val="0"/>
            <w:sz w:val="20"/>
            <w:szCs w:val="20"/>
            <w:lang w:val="fr-FR"/>
          </w:rPr>
          <w:t>dd</w:t>
        </w:r>
        <w:r w:rsidR="0090237D">
          <w:rPr>
            <w:sz w:val="20"/>
            <w:szCs w:val="20"/>
            <w:lang w:val="fr-FR"/>
          </w:rPr>
          <w:t>.1</w:t>
        </w:r>
      </w:sdtContent>
    </w:sdt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B5D46" w14:textId="06510298" w:rsidR="0090237D" w:rsidRPr="008A2101" w:rsidRDefault="007A12F3" w:rsidP="008A2101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-18858707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724C30">
          <w:rPr>
            <w:sz w:val="20"/>
            <w:szCs w:val="20"/>
            <w:lang w:val="fr-FR"/>
          </w:rPr>
          <w:t>CBD/RM/AC/2024/1/1/A</w:t>
        </w:r>
        <w:r w:rsidR="000F53E6">
          <w:rPr>
            <w:caps w:val="0"/>
            <w:sz w:val="20"/>
            <w:szCs w:val="20"/>
            <w:lang w:val="fr-FR"/>
          </w:rPr>
          <w:t>dd</w:t>
        </w:r>
        <w:r w:rsidR="00724C30">
          <w:rPr>
            <w:sz w:val="20"/>
            <w:szCs w:val="20"/>
            <w:lang w:val="fr-FR"/>
          </w:rPr>
          <w:t>.1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3A87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" w15:restartNumberingAfterBreak="0">
    <w:nsid w:val="04333F3E"/>
    <w:multiLevelType w:val="hybridMultilevel"/>
    <w:tmpl w:val="7BF03398"/>
    <w:lvl w:ilvl="0" w:tplc="B8E6F38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b w:val="0"/>
        <w:bCs w:val="0"/>
      </w:rPr>
    </w:lvl>
    <w:lvl w:ilvl="1" w:tplc="069291EE">
      <w:start w:val="1"/>
      <w:numFmt w:val="lowerLetter"/>
      <w:lvlText w:val="(%2)"/>
      <w:lvlJc w:val="left"/>
      <w:pPr>
        <w:ind w:left="1440" w:hanging="360"/>
      </w:pPr>
      <w:rPr>
        <w:rFonts w:asciiTheme="majorBidi" w:eastAsia="Times New Roman" w:hAnsiTheme="majorBidi" w:cstheme="majorBidi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D847FB"/>
    <w:multiLevelType w:val="multilevel"/>
    <w:tmpl w:val="5BF2DB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6A7729"/>
    <w:multiLevelType w:val="hybridMultilevel"/>
    <w:tmpl w:val="5478F2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D6D20"/>
    <w:multiLevelType w:val="hybridMultilevel"/>
    <w:tmpl w:val="75D85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C2A64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6" w15:restartNumberingAfterBreak="0">
    <w:nsid w:val="1A544FB0"/>
    <w:multiLevelType w:val="hybridMultilevel"/>
    <w:tmpl w:val="92E61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47FE3"/>
    <w:multiLevelType w:val="multilevel"/>
    <w:tmpl w:val="E980731A"/>
    <w:lvl w:ilvl="0">
      <w:start w:val="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CB74036"/>
    <w:multiLevelType w:val="hybridMultilevel"/>
    <w:tmpl w:val="177A0204"/>
    <w:lvl w:ilvl="0" w:tplc="FC12C8F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9D5507"/>
    <w:multiLevelType w:val="hybridMultilevel"/>
    <w:tmpl w:val="DFFA0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A27DD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1" w15:restartNumberingAfterBreak="0">
    <w:nsid w:val="25E62332"/>
    <w:multiLevelType w:val="hybridMultilevel"/>
    <w:tmpl w:val="CB202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A11D4"/>
    <w:multiLevelType w:val="hybridMultilevel"/>
    <w:tmpl w:val="68863E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06844"/>
    <w:multiLevelType w:val="hybridMultilevel"/>
    <w:tmpl w:val="8CC61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641F7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5" w15:restartNumberingAfterBreak="0">
    <w:nsid w:val="3F2F20E4"/>
    <w:multiLevelType w:val="hybridMultilevel"/>
    <w:tmpl w:val="18FCEE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06D2D"/>
    <w:multiLevelType w:val="hybridMultilevel"/>
    <w:tmpl w:val="7082AE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414C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3E143B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9" w15:restartNumberingAfterBreak="0">
    <w:nsid w:val="467961CE"/>
    <w:multiLevelType w:val="hybridMultilevel"/>
    <w:tmpl w:val="458C7E34"/>
    <w:lvl w:ilvl="0" w:tplc="16F86AC4">
      <w:start w:val="1"/>
      <w:numFmt w:val="decimal"/>
      <w:pStyle w:val="Heading1"/>
      <w:lvlText w:val="%1."/>
      <w:lvlJc w:val="right"/>
      <w:pPr>
        <w:ind w:left="1080" w:hanging="720"/>
      </w:pPr>
      <w:rPr>
        <w:rFonts w:hint="default"/>
        <w:b w:val="0"/>
        <w:bCs w:val="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B73CF"/>
    <w:multiLevelType w:val="hybridMultilevel"/>
    <w:tmpl w:val="BB10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86469"/>
    <w:multiLevelType w:val="multilevel"/>
    <w:tmpl w:val="95766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544806"/>
    <w:multiLevelType w:val="hybridMultilevel"/>
    <w:tmpl w:val="39E68008"/>
    <w:lvl w:ilvl="0" w:tplc="93361252">
      <w:start w:val="9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91761"/>
    <w:multiLevelType w:val="multilevel"/>
    <w:tmpl w:val="4BE857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442B4"/>
    <w:multiLevelType w:val="multilevel"/>
    <w:tmpl w:val="1794EF00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0F921DC"/>
    <w:multiLevelType w:val="hybridMultilevel"/>
    <w:tmpl w:val="AFE6A50C"/>
    <w:lvl w:ilvl="0" w:tplc="0813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6" w15:restartNumberingAfterBreak="0">
    <w:nsid w:val="56B63C19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27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9" w15:restartNumberingAfterBreak="0">
    <w:nsid w:val="63D358C6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30" w15:restartNumberingAfterBreak="0">
    <w:nsid w:val="671D1A58"/>
    <w:multiLevelType w:val="hybridMultilevel"/>
    <w:tmpl w:val="A7F4E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D1616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32" w15:restartNumberingAfterBreak="0">
    <w:nsid w:val="6AA21C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B56122A"/>
    <w:multiLevelType w:val="hybridMultilevel"/>
    <w:tmpl w:val="3364C9C0"/>
    <w:lvl w:ilvl="0" w:tplc="FC12C8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1F2CE5"/>
    <w:multiLevelType w:val="hybridMultilevel"/>
    <w:tmpl w:val="0F743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E3538E"/>
    <w:multiLevelType w:val="hybridMultilevel"/>
    <w:tmpl w:val="567AF64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41A57C2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37" w15:restartNumberingAfterBreak="0">
    <w:nsid w:val="7AFE27B5"/>
    <w:multiLevelType w:val="hybridMultilevel"/>
    <w:tmpl w:val="E63A0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FB4C9E"/>
    <w:multiLevelType w:val="hybridMultilevel"/>
    <w:tmpl w:val="03449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680760">
    <w:abstractNumId w:val="19"/>
  </w:num>
  <w:num w:numId="2" w16cid:durableId="2073194094">
    <w:abstractNumId w:val="27"/>
  </w:num>
  <w:num w:numId="3" w16cid:durableId="965426684">
    <w:abstractNumId w:val="28"/>
  </w:num>
  <w:num w:numId="4" w16cid:durableId="68118051">
    <w:abstractNumId w:val="38"/>
  </w:num>
  <w:num w:numId="5" w16cid:durableId="383797651">
    <w:abstractNumId w:val="24"/>
  </w:num>
  <w:num w:numId="6" w16cid:durableId="1961717599">
    <w:abstractNumId w:val="39"/>
  </w:num>
  <w:num w:numId="7" w16cid:durableId="2106802826">
    <w:abstractNumId w:val="30"/>
  </w:num>
  <w:num w:numId="8" w16cid:durableId="1700012107">
    <w:abstractNumId w:val="9"/>
  </w:num>
  <w:num w:numId="9" w16cid:durableId="2007512342">
    <w:abstractNumId w:val="4"/>
  </w:num>
  <w:num w:numId="10" w16cid:durableId="746420255">
    <w:abstractNumId w:val="6"/>
  </w:num>
  <w:num w:numId="11" w16cid:durableId="1821144984">
    <w:abstractNumId w:val="17"/>
  </w:num>
  <w:num w:numId="12" w16cid:durableId="1476144293">
    <w:abstractNumId w:val="28"/>
  </w:num>
  <w:num w:numId="13" w16cid:durableId="1754468638">
    <w:abstractNumId w:val="14"/>
  </w:num>
  <w:num w:numId="14" w16cid:durableId="157238195">
    <w:abstractNumId w:val="28"/>
  </w:num>
  <w:num w:numId="15" w16cid:durableId="328555979">
    <w:abstractNumId w:val="0"/>
  </w:num>
  <w:num w:numId="16" w16cid:durableId="1689259075">
    <w:abstractNumId w:val="28"/>
  </w:num>
  <w:num w:numId="17" w16cid:durableId="712461838">
    <w:abstractNumId w:val="34"/>
  </w:num>
  <w:num w:numId="18" w16cid:durableId="960840845">
    <w:abstractNumId w:val="32"/>
  </w:num>
  <w:num w:numId="19" w16cid:durableId="1637948637">
    <w:abstractNumId w:val="28"/>
  </w:num>
  <w:num w:numId="20" w16cid:durableId="55707525">
    <w:abstractNumId w:val="28"/>
  </w:num>
  <w:num w:numId="21" w16cid:durableId="1429545385">
    <w:abstractNumId w:val="31"/>
  </w:num>
  <w:num w:numId="22" w16cid:durableId="689137288">
    <w:abstractNumId w:val="29"/>
  </w:num>
  <w:num w:numId="23" w16cid:durableId="209659880">
    <w:abstractNumId w:val="33"/>
  </w:num>
  <w:num w:numId="24" w16cid:durableId="1941646631">
    <w:abstractNumId w:val="8"/>
  </w:num>
  <w:num w:numId="25" w16cid:durableId="1566722834">
    <w:abstractNumId w:val="18"/>
  </w:num>
  <w:num w:numId="26" w16cid:durableId="1507285228">
    <w:abstractNumId w:val="5"/>
  </w:num>
  <w:num w:numId="27" w16cid:durableId="2090343889">
    <w:abstractNumId w:val="10"/>
  </w:num>
  <w:num w:numId="28" w16cid:durableId="827787352">
    <w:abstractNumId w:val="19"/>
  </w:num>
  <w:num w:numId="29" w16cid:durableId="978609641">
    <w:abstractNumId w:val="26"/>
  </w:num>
  <w:num w:numId="30" w16cid:durableId="1114638404">
    <w:abstractNumId w:val="25"/>
  </w:num>
  <w:num w:numId="31" w16cid:durableId="691538307">
    <w:abstractNumId w:val="36"/>
  </w:num>
  <w:num w:numId="32" w16cid:durableId="769667685">
    <w:abstractNumId w:val="20"/>
  </w:num>
  <w:num w:numId="33" w16cid:durableId="863981344">
    <w:abstractNumId w:val="3"/>
  </w:num>
  <w:num w:numId="34" w16cid:durableId="1824735531">
    <w:abstractNumId w:val="12"/>
  </w:num>
  <w:num w:numId="35" w16cid:durableId="504825704">
    <w:abstractNumId w:val="35"/>
  </w:num>
  <w:num w:numId="36" w16cid:durableId="1907181902">
    <w:abstractNumId w:val="16"/>
  </w:num>
  <w:num w:numId="37" w16cid:durableId="696471356">
    <w:abstractNumId w:val="15"/>
  </w:num>
  <w:num w:numId="38" w16cid:durableId="20265202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116439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62231682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34746109">
    <w:abstractNumId w:val="22"/>
  </w:num>
  <w:num w:numId="42" w16cid:durableId="779683766">
    <w:abstractNumId w:val="7"/>
  </w:num>
  <w:num w:numId="43" w16cid:durableId="9813523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548299755">
    <w:abstractNumId w:val="1"/>
  </w:num>
  <w:num w:numId="45" w16cid:durableId="1271864204">
    <w:abstractNumId w:val="13"/>
  </w:num>
  <w:num w:numId="46" w16cid:durableId="795177935">
    <w:abstractNumId w:val="11"/>
  </w:num>
  <w:num w:numId="47" w16cid:durableId="884872092">
    <w:abstractNumId w:val="37"/>
  </w:num>
  <w:num w:numId="48" w16cid:durableId="1529485446">
    <w:abstractNumId w:val="28"/>
  </w:num>
  <w:num w:numId="49" w16cid:durableId="659962567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144"/>
    <w:rsid w:val="0000738E"/>
    <w:rsid w:val="00010D15"/>
    <w:rsid w:val="00011FB5"/>
    <w:rsid w:val="00012E13"/>
    <w:rsid w:val="0001330A"/>
    <w:rsid w:val="00013C5F"/>
    <w:rsid w:val="00015890"/>
    <w:rsid w:val="000202CA"/>
    <w:rsid w:val="0002061B"/>
    <w:rsid w:val="00020F7D"/>
    <w:rsid w:val="00022402"/>
    <w:rsid w:val="0002394F"/>
    <w:rsid w:val="000244D8"/>
    <w:rsid w:val="00026D3B"/>
    <w:rsid w:val="00027460"/>
    <w:rsid w:val="000300C7"/>
    <w:rsid w:val="00030B40"/>
    <w:rsid w:val="000341B7"/>
    <w:rsid w:val="00036F3D"/>
    <w:rsid w:val="00040598"/>
    <w:rsid w:val="0004213A"/>
    <w:rsid w:val="00042FD9"/>
    <w:rsid w:val="000451CC"/>
    <w:rsid w:val="0005237A"/>
    <w:rsid w:val="00061634"/>
    <w:rsid w:val="000629A0"/>
    <w:rsid w:val="000646F3"/>
    <w:rsid w:val="00070EE8"/>
    <w:rsid w:val="00074D24"/>
    <w:rsid w:val="0008129B"/>
    <w:rsid w:val="00082477"/>
    <w:rsid w:val="00083396"/>
    <w:rsid w:val="00084EAE"/>
    <w:rsid w:val="0008705E"/>
    <w:rsid w:val="000905BE"/>
    <w:rsid w:val="000918F4"/>
    <w:rsid w:val="000953D7"/>
    <w:rsid w:val="00095C8A"/>
    <w:rsid w:val="0009641D"/>
    <w:rsid w:val="000967A8"/>
    <w:rsid w:val="000A06CE"/>
    <w:rsid w:val="000A0969"/>
    <w:rsid w:val="000A2F21"/>
    <w:rsid w:val="000A37D6"/>
    <w:rsid w:val="000A515B"/>
    <w:rsid w:val="000A57B8"/>
    <w:rsid w:val="000A5E20"/>
    <w:rsid w:val="000A5E95"/>
    <w:rsid w:val="000B09E7"/>
    <w:rsid w:val="000B2737"/>
    <w:rsid w:val="000B2A73"/>
    <w:rsid w:val="000B6889"/>
    <w:rsid w:val="000B705C"/>
    <w:rsid w:val="000B749E"/>
    <w:rsid w:val="000B7F78"/>
    <w:rsid w:val="000C5285"/>
    <w:rsid w:val="000C77F0"/>
    <w:rsid w:val="000D1908"/>
    <w:rsid w:val="000D3CF8"/>
    <w:rsid w:val="000D477A"/>
    <w:rsid w:val="000D5B58"/>
    <w:rsid w:val="000D62F7"/>
    <w:rsid w:val="000D73B7"/>
    <w:rsid w:val="000D7F61"/>
    <w:rsid w:val="000E0EB5"/>
    <w:rsid w:val="000E1A98"/>
    <w:rsid w:val="000E2BA7"/>
    <w:rsid w:val="000E36FF"/>
    <w:rsid w:val="000E6380"/>
    <w:rsid w:val="000E6BBF"/>
    <w:rsid w:val="000F0830"/>
    <w:rsid w:val="000F25D9"/>
    <w:rsid w:val="000F351C"/>
    <w:rsid w:val="000F46FE"/>
    <w:rsid w:val="000F53E6"/>
    <w:rsid w:val="00100A5D"/>
    <w:rsid w:val="001030FC"/>
    <w:rsid w:val="001045EA"/>
    <w:rsid w:val="001054BA"/>
    <w:rsid w:val="0010568E"/>
    <w:rsid w:val="00105954"/>
    <w:rsid w:val="0010605A"/>
    <w:rsid w:val="001105CB"/>
    <w:rsid w:val="00115F53"/>
    <w:rsid w:val="00116F28"/>
    <w:rsid w:val="001200C5"/>
    <w:rsid w:val="00120801"/>
    <w:rsid w:val="00120C55"/>
    <w:rsid w:val="001236C7"/>
    <w:rsid w:val="00125EC6"/>
    <w:rsid w:val="00127086"/>
    <w:rsid w:val="001309A5"/>
    <w:rsid w:val="00131D6C"/>
    <w:rsid w:val="00132581"/>
    <w:rsid w:val="00133260"/>
    <w:rsid w:val="00134F0B"/>
    <w:rsid w:val="001351BA"/>
    <w:rsid w:val="00135B1B"/>
    <w:rsid w:val="00136DD5"/>
    <w:rsid w:val="00137777"/>
    <w:rsid w:val="00137BB2"/>
    <w:rsid w:val="001403E7"/>
    <w:rsid w:val="00143A25"/>
    <w:rsid w:val="0014431B"/>
    <w:rsid w:val="00146769"/>
    <w:rsid w:val="0015482A"/>
    <w:rsid w:val="001559C7"/>
    <w:rsid w:val="00157924"/>
    <w:rsid w:val="00162CA0"/>
    <w:rsid w:val="0016306D"/>
    <w:rsid w:val="00163BC1"/>
    <w:rsid w:val="00164AEB"/>
    <w:rsid w:val="001654D1"/>
    <w:rsid w:val="00167C1F"/>
    <w:rsid w:val="00172557"/>
    <w:rsid w:val="0017268C"/>
    <w:rsid w:val="0017418F"/>
    <w:rsid w:val="00175899"/>
    <w:rsid w:val="00177866"/>
    <w:rsid w:val="00184801"/>
    <w:rsid w:val="00184909"/>
    <w:rsid w:val="001869D8"/>
    <w:rsid w:val="0018714C"/>
    <w:rsid w:val="00187445"/>
    <w:rsid w:val="0018792A"/>
    <w:rsid w:val="001907F0"/>
    <w:rsid w:val="00193812"/>
    <w:rsid w:val="00193BFB"/>
    <w:rsid w:val="00194875"/>
    <w:rsid w:val="001948BB"/>
    <w:rsid w:val="00195685"/>
    <w:rsid w:val="00196EC9"/>
    <w:rsid w:val="001A201C"/>
    <w:rsid w:val="001A3534"/>
    <w:rsid w:val="001A3959"/>
    <w:rsid w:val="001A54AF"/>
    <w:rsid w:val="001A7157"/>
    <w:rsid w:val="001A7776"/>
    <w:rsid w:val="001B014C"/>
    <w:rsid w:val="001B44FB"/>
    <w:rsid w:val="001B59A5"/>
    <w:rsid w:val="001B5A4B"/>
    <w:rsid w:val="001B7454"/>
    <w:rsid w:val="001C01B4"/>
    <w:rsid w:val="001C055D"/>
    <w:rsid w:val="001C0726"/>
    <w:rsid w:val="001C16F6"/>
    <w:rsid w:val="001C1956"/>
    <w:rsid w:val="001C1D68"/>
    <w:rsid w:val="001C3BC6"/>
    <w:rsid w:val="001C47D6"/>
    <w:rsid w:val="001C529D"/>
    <w:rsid w:val="001C7E2D"/>
    <w:rsid w:val="001E0B06"/>
    <w:rsid w:val="001E51A7"/>
    <w:rsid w:val="001E583C"/>
    <w:rsid w:val="001E6FD5"/>
    <w:rsid w:val="001E744A"/>
    <w:rsid w:val="001E7C15"/>
    <w:rsid w:val="001E7FAB"/>
    <w:rsid w:val="001F37DB"/>
    <w:rsid w:val="001F40D3"/>
    <w:rsid w:val="001F40D9"/>
    <w:rsid w:val="001F45AF"/>
    <w:rsid w:val="001F49B9"/>
    <w:rsid w:val="002001F8"/>
    <w:rsid w:val="00200C27"/>
    <w:rsid w:val="00203C02"/>
    <w:rsid w:val="00204578"/>
    <w:rsid w:val="002053C7"/>
    <w:rsid w:val="00206906"/>
    <w:rsid w:val="00206C89"/>
    <w:rsid w:val="00210D46"/>
    <w:rsid w:val="002110B9"/>
    <w:rsid w:val="002129FC"/>
    <w:rsid w:val="002137F1"/>
    <w:rsid w:val="0021399B"/>
    <w:rsid w:val="00213B4E"/>
    <w:rsid w:val="0021556B"/>
    <w:rsid w:val="00215FE7"/>
    <w:rsid w:val="002176EC"/>
    <w:rsid w:val="00220ADB"/>
    <w:rsid w:val="002259C5"/>
    <w:rsid w:val="002304A3"/>
    <w:rsid w:val="0023277A"/>
    <w:rsid w:val="00232F96"/>
    <w:rsid w:val="00234105"/>
    <w:rsid w:val="002345E2"/>
    <w:rsid w:val="0023520B"/>
    <w:rsid w:val="0023771E"/>
    <w:rsid w:val="002419A8"/>
    <w:rsid w:val="0024367F"/>
    <w:rsid w:val="00244A1E"/>
    <w:rsid w:val="00246140"/>
    <w:rsid w:val="0024724A"/>
    <w:rsid w:val="00247656"/>
    <w:rsid w:val="002477FE"/>
    <w:rsid w:val="00247A7A"/>
    <w:rsid w:val="00251197"/>
    <w:rsid w:val="0025138A"/>
    <w:rsid w:val="00251DC3"/>
    <w:rsid w:val="00252E79"/>
    <w:rsid w:val="00255BF2"/>
    <w:rsid w:val="00255D82"/>
    <w:rsid w:val="002608CB"/>
    <w:rsid w:val="00266EF3"/>
    <w:rsid w:val="00267E72"/>
    <w:rsid w:val="00272958"/>
    <w:rsid w:val="00272F8A"/>
    <w:rsid w:val="002753D9"/>
    <w:rsid w:val="0027567B"/>
    <w:rsid w:val="002757E8"/>
    <w:rsid w:val="002758DE"/>
    <w:rsid w:val="002764EA"/>
    <w:rsid w:val="0028052E"/>
    <w:rsid w:val="00280693"/>
    <w:rsid w:val="00281066"/>
    <w:rsid w:val="00281947"/>
    <w:rsid w:val="0028460E"/>
    <w:rsid w:val="00284DDC"/>
    <w:rsid w:val="002900A9"/>
    <w:rsid w:val="00290534"/>
    <w:rsid w:val="002911A1"/>
    <w:rsid w:val="00292473"/>
    <w:rsid w:val="002948B2"/>
    <w:rsid w:val="00294C43"/>
    <w:rsid w:val="002956A2"/>
    <w:rsid w:val="0029757E"/>
    <w:rsid w:val="002A470E"/>
    <w:rsid w:val="002A4C9F"/>
    <w:rsid w:val="002A6CEE"/>
    <w:rsid w:val="002A70C5"/>
    <w:rsid w:val="002A7238"/>
    <w:rsid w:val="002B00CA"/>
    <w:rsid w:val="002B157F"/>
    <w:rsid w:val="002B559C"/>
    <w:rsid w:val="002B6DAF"/>
    <w:rsid w:val="002B743A"/>
    <w:rsid w:val="002B7899"/>
    <w:rsid w:val="002C3F8E"/>
    <w:rsid w:val="002C3FDC"/>
    <w:rsid w:val="002C4543"/>
    <w:rsid w:val="002C75A2"/>
    <w:rsid w:val="002D7EFC"/>
    <w:rsid w:val="002E0F83"/>
    <w:rsid w:val="002E295F"/>
    <w:rsid w:val="002E6482"/>
    <w:rsid w:val="002E6ED1"/>
    <w:rsid w:val="002E6ED9"/>
    <w:rsid w:val="002E7DC6"/>
    <w:rsid w:val="002F0CD6"/>
    <w:rsid w:val="002F2405"/>
    <w:rsid w:val="002F5C9C"/>
    <w:rsid w:val="00302F73"/>
    <w:rsid w:val="003042EB"/>
    <w:rsid w:val="00310608"/>
    <w:rsid w:val="00310AE8"/>
    <w:rsid w:val="003162FA"/>
    <w:rsid w:val="00316499"/>
    <w:rsid w:val="003168CE"/>
    <w:rsid w:val="00320CF1"/>
    <w:rsid w:val="00322FA7"/>
    <w:rsid w:val="0032329B"/>
    <w:rsid w:val="0032351C"/>
    <w:rsid w:val="003236D7"/>
    <w:rsid w:val="00323F22"/>
    <w:rsid w:val="00324282"/>
    <w:rsid w:val="0032519A"/>
    <w:rsid w:val="0032526E"/>
    <w:rsid w:val="00326E8C"/>
    <w:rsid w:val="00327144"/>
    <w:rsid w:val="003320A9"/>
    <w:rsid w:val="0033382A"/>
    <w:rsid w:val="00336F6E"/>
    <w:rsid w:val="0034070B"/>
    <w:rsid w:val="0034171E"/>
    <w:rsid w:val="00342F07"/>
    <w:rsid w:val="0034303E"/>
    <w:rsid w:val="0034357A"/>
    <w:rsid w:val="00344014"/>
    <w:rsid w:val="0034631F"/>
    <w:rsid w:val="003476A9"/>
    <w:rsid w:val="00350720"/>
    <w:rsid w:val="00350CAC"/>
    <w:rsid w:val="00352C94"/>
    <w:rsid w:val="003553D2"/>
    <w:rsid w:val="00360D0A"/>
    <w:rsid w:val="003615A9"/>
    <w:rsid w:val="00366743"/>
    <w:rsid w:val="00366F20"/>
    <w:rsid w:val="0036733B"/>
    <w:rsid w:val="00372A0D"/>
    <w:rsid w:val="00373037"/>
    <w:rsid w:val="003735CE"/>
    <w:rsid w:val="0037420B"/>
    <w:rsid w:val="003751D6"/>
    <w:rsid w:val="00380E02"/>
    <w:rsid w:val="0038257A"/>
    <w:rsid w:val="00385EFA"/>
    <w:rsid w:val="00386AA1"/>
    <w:rsid w:val="00386EBB"/>
    <w:rsid w:val="00390C8E"/>
    <w:rsid w:val="00394CBF"/>
    <w:rsid w:val="00395272"/>
    <w:rsid w:val="003961B6"/>
    <w:rsid w:val="00396B16"/>
    <w:rsid w:val="003A15B7"/>
    <w:rsid w:val="003A18F7"/>
    <w:rsid w:val="003A2358"/>
    <w:rsid w:val="003A3104"/>
    <w:rsid w:val="003A35B1"/>
    <w:rsid w:val="003A3A6B"/>
    <w:rsid w:val="003A45D9"/>
    <w:rsid w:val="003A4E9B"/>
    <w:rsid w:val="003B1552"/>
    <w:rsid w:val="003B1D36"/>
    <w:rsid w:val="003B52D5"/>
    <w:rsid w:val="003B7419"/>
    <w:rsid w:val="003C600C"/>
    <w:rsid w:val="003C6F10"/>
    <w:rsid w:val="003C7488"/>
    <w:rsid w:val="003D0374"/>
    <w:rsid w:val="003D0A9E"/>
    <w:rsid w:val="003D0C30"/>
    <w:rsid w:val="003D0DEF"/>
    <w:rsid w:val="003D1EA2"/>
    <w:rsid w:val="003D2D60"/>
    <w:rsid w:val="003D2E58"/>
    <w:rsid w:val="003D3048"/>
    <w:rsid w:val="003D44EB"/>
    <w:rsid w:val="003E011E"/>
    <w:rsid w:val="003E0656"/>
    <w:rsid w:val="003E5EDF"/>
    <w:rsid w:val="003F1AEA"/>
    <w:rsid w:val="003F4AB6"/>
    <w:rsid w:val="003F4FEE"/>
    <w:rsid w:val="003F5226"/>
    <w:rsid w:val="003F5BEE"/>
    <w:rsid w:val="00400CEC"/>
    <w:rsid w:val="00401217"/>
    <w:rsid w:val="0040182D"/>
    <w:rsid w:val="00402A37"/>
    <w:rsid w:val="00402DB9"/>
    <w:rsid w:val="00402E3F"/>
    <w:rsid w:val="00406559"/>
    <w:rsid w:val="00406D5E"/>
    <w:rsid w:val="00412534"/>
    <w:rsid w:val="004129A3"/>
    <w:rsid w:val="00415148"/>
    <w:rsid w:val="00416E3D"/>
    <w:rsid w:val="00417019"/>
    <w:rsid w:val="00417B04"/>
    <w:rsid w:val="004205B0"/>
    <w:rsid w:val="00421E12"/>
    <w:rsid w:val="004238CA"/>
    <w:rsid w:val="00425593"/>
    <w:rsid w:val="00426F68"/>
    <w:rsid w:val="0042756F"/>
    <w:rsid w:val="004302A4"/>
    <w:rsid w:val="00432B01"/>
    <w:rsid w:val="00435FB9"/>
    <w:rsid w:val="00436411"/>
    <w:rsid w:val="00441A73"/>
    <w:rsid w:val="00441B4D"/>
    <w:rsid w:val="0044251C"/>
    <w:rsid w:val="00444421"/>
    <w:rsid w:val="004456FA"/>
    <w:rsid w:val="004473E4"/>
    <w:rsid w:val="00447954"/>
    <w:rsid w:val="0045045C"/>
    <w:rsid w:val="004506BD"/>
    <w:rsid w:val="00452C54"/>
    <w:rsid w:val="004534FA"/>
    <w:rsid w:val="00455170"/>
    <w:rsid w:val="004618BE"/>
    <w:rsid w:val="00462017"/>
    <w:rsid w:val="0046378A"/>
    <w:rsid w:val="00463DAC"/>
    <w:rsid w:val="0046423C"/>
    <w:rsid w:val="0046555D"/>
    <w:rsid w:val="0046561C"/>
    <w:rsid w:val="00465707"/>
    <w:rsid w:val="00466630"/>
    <w:rsid w:val="00466D5A"/>
    <w:rsid w:val="00466E4F"/>
    <w:rsid w:val="004701EE"/>
    <w:rsid w:val="00470B04"/>
    <w:rsid w:val="00471EF8"/>
    <w:rsid w:val="00473F81"/>
    <w:rsid w:val="0047672E"/>
    <w:rsid w:val="004816A5"/>
    <w:rsid w:val="00482F80"/>
    <w:rsid w:val="00487A46"/>
    <w:rsid w:val="0049153A"/>
    <w:rsid w:val="00493F0D"/>
    <w:rsid w:val="004943FF"/>
    <w:rsid w:val="004A07F2"/>
    <w:rsid w:val="004A0B9F"/>
    <w:rsid w:val="004A2A2D"/>
    <w:rsid w:val="004A5495"/>
    <w:rsid w:val="004A57B1"/>
    <w:rsid w:val="004A5B23"/>
    <w:rsid w:val="004A6D24"/>
    <w:rsid w:val="004A74A3"/>
    <w:rsid w:val="004B11F1"/>
    <w:rsid w:val="004B2F91"/>
    <w:rsid w:val="004B57FB"/>
    <w:rsid w:val="004B664F"/>
    <w:rsid w:val="004C328C"/>
    <w:rsid w:val="004C7F4D"/>
    <w:rsid w:val="004D2CF9"/>
    <w:rsid w:val="004D474D"/>
    <w:rsid w:val="004D7E27"/>
    <w:rsid w:val="004E0B0B"/>
    <w:rsid w:val="004E1A5E"/>
    <w:rsid w:val="004E478D"/>
    <w:rsid w:val="004E6F9A"/>
    <w:rsid w:val="004E7921"/>
    <w:rsid w:val="004F05DF"/>
    <w:rsid w:val="004F0ABA"/>
    <w:rsid w:val="004F3BC6"/>
    <w:rsid w:val="004F42AF"/>
    <w:rsid w:val="004F4DA5"/>
    <w:rsid w:val="004F75BF"/>
    <w:rsid w:val="004F7C11"/>
    <w:rsid w:val="005013C7"/>
    <w:rsid w:val="005017B5"/>
    <w:rsid w:val="00501918"/>
    <w:rsid w:val="0050396D"/>
    <w:rsid w:val="00503FE5"/>
    <w:rsid w:val="00504152"/>
    <w:rsid w:val="00505031"/>
    <w:rsid w:val="005061A6"/>
    <w:rsid w:val="00511DF0"/>
    <w:rsid w:val="00513468"/>
    <w:rsid w:val="005170B5"/>
    <w:rsid w:val="00522BC6"/>
    <w:rsid w:val="005245A6"/>
    <w:rsid w:val="0052550F"/>
    <w:rsid w:val="005258A2"/>
    <w:rsid w:val="00531BAB"/>
    <w:rsid w:val="00531FBF"/>
    <w:rsid w:val="005327B2"/>
    <w:rsid w:val="0053354D"/>
    <w:rsid w:val="00535DB5"/>
    <w:rsid w:val="00535FBB"/>
    <w:rsid w:val="00536605"/>
    <w:rsid w:val="00537248"/>
    <w:rsid w:val="00541304"/>
    <w:rsid w:val="005416BF"/>
    <w:rsid w:val="0054173E"/>
    <w:rsid w:val="0054324B"/>
    <w:rsid w:val="00545536"/>
    <w:rsid w:val="00547857"/>
    <w:rsid w:val="005539AD"/>
    <w:rsid w:val="00553D99"/>
    <w:rsid w:val="005544BD"/>
    <w:rsid w:val="005552DF"/>
    <w:rsid w:val="00556634"/>
    <w:rsid w:val="005575F6"/>
    <w:rsid w:val="005600AD"/>
    <w:rsid w:val="00566205"/>
    <w:rsid w:val="005705C0"/>
    <w:rsid w:val="00570AB3"/>
    <w:rsid w:val="00574674"/>
    <w:rsid w:val="00576510"/>
    <w:rsid w:val="00576D07"/>
    <w:rsid w:val="0058103E"/>
    <w:rsid w:val="00591355"/>
    <w:rsid w:val="005914A1"/>
    <w:rsid w:val="0059166B"/>
    <w:rsid w:val="00591806"/>
    <w:rsid w:val="0059311A"/>
    <w:rsid w:val="0059449D"/>
    <w:rsid w:val="0059545B"/>
    <w:rsid w:val="00597170"/>
    <w:rsid w:val="005A06A7"/>
    <w:rsid w:val="005A1AE6"/>
    <w:rsid w:val="005A206E"/>
    <w:rsid w:val="005A313A"/>
    <w:rsid w:val="005A6788"/>
    <w:rsid w:val="005A779B"/>
    <w:rsid w:val="005B0AAD"/>
    <w:rsid w:val="005B0B73"/>
    <w:rsid w:val="005B1BAC"/>
    <w:rsid w:val="005B53AD"/>
    <w:rsid w:val="005C1260"/>
    <w:rsid w:val="005C1E07"/>
    <w:rsid w:val="005C378A"/>
    <w:rsid w:val="005C469B"/>
    <w:rsid w:val="005C477C"/>
    <w:rsid w:val="005C531D"/>
    <w:rsid w:val="005C5EBF"/>
    <w:rsid w:val="005C63A1"/>
    <w:rsid w:val="005C6EF8"/>
    <w:rsid w:val="005C7352"/>
    <w:rsid w:val="005D14B0"/>
    <w:rsid w:val="005E0175"/>
    <w:rsid w:val="005E1013"/>
    <w:rsid w:val="005E18C9"/>
    <w:rsid w:val="005E1CED"/>
    <w:rsid w:val="005E1D3D"/>
    <w:rsid w:val="005E2605"/>
    <w:rsid w:val="005E427C"/>
    <w:rsid w:val="005E57F7"/>
    <w:rsid w:val="005F2363"/>
    <w:rsid w:val="005F2384"/>
    <w:rsid w:val="005F3A63"/>
    <w:rsid w:val="00600EA3"/>
    <w:rsid w:val="00601350"/>
    <w:rsid w:val="00601D8D"/>
    <w:rsid w:val="006043A0"/>
    <w:rsid w:val="00604971"/>
    <w:rsid w:val="00604FD6"/>
    <w:rsid w:val="0060551E"/>
    <w:rsid w:val="00605763"/>
    <w:rsid w:val="00607D7F"/>
    <w:rsid w:val="006100C5"/>
    <w:rsid w:val="00610BAC"/>
    <w:rsid w:val="00613253"/>
    <w:rsid w:val="00614F2C"/>
    <w:rsid w:val="00616172"/>
    <w:rsid w:val="006161EB"/>
    <w:rsid w:val="00620ACE"/>
    <w:rsid w:val="00620AD1"/>
    <w:rsid w:val="006244B5"/>
    <w:rsid w:val="00624537"/>
    <w:rsid w:val="00624956"/>
    <w:rsid w:val="00624D60"/>
    <w:rsid w:val="00625042"/>
    <w:rsid w:val="00627BBC"/>
    <w:rsid w:val="006306C4"/>
    <w:rsid w:val="006308FA"/>
    <w:rsid w:val="00637051"/>
    <w:rsid w:val="006375BD"/>
    <w:rsid w:val="00637D33"/>
    <w:rsid w:val="006412C8"/>
    <w:rsid w:val="00641A7B"/>
    <w:rsid w:val="00642A69"/>
    <w:rsid w:val="00643DD0"/>
    <w:rsid w:val="00644F2D"/>
    <w:rsid w:val="0064733A"/>
    <w:rsid w:val="0064778C"/>
    <w:rsid w:val="006516AF"/>
    <w:rsid w:val="00652529"/>
    <w:rsid w:val="00652674"/>
    <w:rsid w:val="00653469"/>
    <w:rsid w:val="00654BCC"/>
    <w:rsid w:val="006561BC"/>
    <w:rsid w:val="00657ED6"/>
    <w:rsid w:val="006621F5"/>
    <w:rsid w:val="00664760"/>
    <w:rsid w:val="00664762"/>
    <w:rsid w:val="00664A65"/>
    <w:rsid w:val="00667325"/>
    <w:rsid w:val="00667747"/>
    <w:rsid w:val="00671B21"/>
    <w:rsid w:val="00672B6B"/>
    <w:rsid w:val="00674E4F"/>
    <w:rsid w:val="00675E57"/>
    <w:rsid w:val="00676E98"/>
    <w:rsid w:val="0067783C"/>
    <w:rsid w:val="006804F3"/>
    <w:rsid w:val="00682E81"/>
    <w:rsid w:val="006833F2"/>
    <w:rsid w:val="0068679D"/>
    <w:rsid w:val="006870F4"/>
    <w:rsid w:val="00687B06"/>
    <w:rsid w:val="0069120E"/>
    <w:rsid w:val="00694807"/>
    <w:rsid w:val="0069518F"/>
    <w:rsid w:val="00697B89"/>
    <w:rsid w:val="006A2861"/>
    <w:rsid w:val="006B1533"/>
    <w:rsid w:val="006B1608"/>
    <w:rsid w:val="006B2886"/>
    <w:rsid w:val="006B293D"/>
    <w:rsid w:val="006B31BE"/>
    <w:rsid w:val="006B3B4A"/>
    <w:rsid w:val="006B661C"/>
    <w:rsid w:val="006C077A"/>
    <w:rsid w:val="006C5E6A"/>
    <w:rsid w:val="006C763A"/>
    <w:rsid w:val="006D11D6"/>
    <w:rsid w:val="006D5994"/>
    <w:rsid w:val="006D5AEB"/>
    <w:rsid w:val="006D749A"/>
    <w:rsid w:val="006D7A75"/>
    <w:rsid w:val="006E4116"/>
    <w:rsid w:val="006E4B31"/>
    <w:rsid w:val="006E4D69"/>
    <w:rsid w:val="006E6227"/>
    <w:rsid w:val="006F299E"/>
    <w:rsid w:val="006F3874"/>
    <w:rsid w:val="006F47EF"/>
    <w:rsid w:val="006F5882"/>
    <w:rsid w:val="006F5D7D"/>
    <w:rsid w:val="0070229D"/>
    <w:rsid w:val="007024EA"/>
    <w:rsid w:val="00704BA2"/>
    <w:rsid w:val="00705117"/>
    <w:rsid w:val="0070635B"/>
    <w:rsid w:val="00706AE6"/>
    <w:rsid w:val="00712FF9"/>
    <w:rsid w:val="007132C3"/>
    <w:rsid w:val="00714301"/>
    <w:rsid w:val="00716FDB"/>
    <w:rsid w:val="00720ED6"/>
    <w:rsid w:val="00724C30"/>
    <w:rsid w:val="00726279"/>
    <w:rsid w:val="00731805"/>
    <w:rsid w:val="00735271"/>
    <w:rsid w:val="00735961"/>
    <w:rsid w:val="00736775"/>
    <w:rsid w:val="0074179E"/>
    <w:rsid w:val="00741CB3"/>
    <w:rsid w:val="00744169"/>
    <w:rsid w:val="007450CD"/>
    <w:rsid w:val="00745E39"/>
    <w:rsid w:val="00745F5F"/>
    <w:rsid w:val="00747993"/>
    <w:rsid w:val="00750B55"/>
    <w:rsid w:val="00750C96"/>
    <w:rsid w:val="0075139C"/>
    <w:rsid w:val="007519E1"/>
    <w:rsid w:val="007522F8"/>
    <w:rsid w:val="00753962"/>
    <w:rsid w:val="0075564C"/>
    <w:rsid w:val="007601C2"/>
    <w:rsid w:val="007619D3"/>
    <w:rsid w:val="00761CE2"/>
    <w:rsid w:val="00762844"/>
    <w:rsid w:val="0076554F"/>
    <w:rsid w:val="00765AD8"/>
    <w:rsid w:val="007704E0"/>
    <w:rsid w:val="007712B6"/>
    <w:rsid w:val="00771B66"/>
    <w:rsid w:val="00772013"/>
    <w:rsid w:val="00773076"/>
    <w:rsid w:val="0077435C"/>
    <w:rsid w:val="00774789"/>
    <w:rsid w:val="00780DAC"/>
    <w:rsid w:val="00780EE6"/>
    <w:rsid w:val="0078116E"/>
    <w:rsid w:val="007827B2"/>
    <w:rsid w:val="00782E82"/>
    <w:rsid w:val="00783629"/>
    <w:rsid w:val="007846F2"/>
    <w:rsid w:val="00784BD1"/>
    <w:rsid w:val="0078659B"/>
    <w:rsid w:val="0078694B"/>
    <w:rsid w:val="007869A9"/>
    <w:rsid w:val="00787EF8"/>
    <w:rsid w:val="007912A4"/>
    <w:rsid w:val="007921DD"/>
    <w:rsid w:val="00793868"/>
    <w:rsid w:val="007A016C"/>
    <w:rsid w:val="007A0334"/>
    <w:rsid w:val="007A12F3"/>
    <w:rsid w:val="007A167A"/>
    <w:rsid w:val="007A2D48"/>
    <w:rsid w:val="007A3B60"/>
    <w:rsid w:val="007A524A"/>
    <w:rsid w:val="007A5868"/>
    <w:rsid w:val="007A59AA"/>
    <w:rsid w:val="007A797F"/>
    <w:rsid w:val="007B1BB4"/>
    <w:rsid w:val="007B29BC"/>
    <w:rsid w:val="007C004F"/>
    <w:rsid w:val="007C07B8"/>
    <w:rsid w:val="007C4AA7"/>
    <w:rsid w:val="007C5701"/>
    <w:rsid w:val="007C582A"/>
    <w:rsid w:val="007C75A2"/>
    <w:rsid w:val="007C77BC"/>
    <w:rsid w:val="007D0B87"/>
    <w:rsid w:val="007D2AE4"/>
    <w:rsid w:val="007D3786"/>
    <w:rsid w:val="007D3AFA"/>
    <w:rsid w:val="007D420B"/>
    <w:rsid w:val="007D4813"/>
    <w:rsid w:val="007D6F6D"/>
    <w:rsid w:val="007E0A18"/>
    <w:rsid w:val="007E1D9B"/>
    <w:rsid w:val="007E57A4"/>
    <w:rsid w:val="007E58E1"/>
    <w:rsid w:val="007E6F42"/>
    <w:rsid w:val="007E718E"/>
    <w:rsid w:val="007F2734"/>
    <w:rsid w:val="007F2FA0"/>
    <w:rsid w:val="007F382F"/>
    <w:rsid w:val="007F5865"/>
    <w:rsid w:val="007F602B"/>
    <w:rsid w:val="007F713D"/>
    <w:rsid w:val="007F716C"/>
    <w:rsid w:val="008033FC"/>
    <w:rsid w:val="00805BCC"/>
    <w:rsid w:val="0080644F"/>
    <w:rsid w:val="00806DFE"/>
    <w:rsid w:val="00811D21"/>
    <w:rsid w:val="00814821"/>
    <w:rsid w:val="0081484D"/>
    <w:rsid w:val="00815B8D"/>
    <w:rsid w:val="008219CD"/>
    <w:rsid w:val="0082473B"/>
    <w:rsid w:val="00831AE6"/>
    <w:rsid w:val="00833AB2"/>
    <w:rsid w:val="00834221"/>
    <w:rsid w:val="008347EA"/>
    <w:rsid w:val="0083789E"/>
    <w:rsid w:val="0084636C"/>
    <w:rsid w:val="00847183"/>
    <w:rsid w:val="00851809"/>
    <w:rsid w:val="00853046"/>
    <w:rsid w:val="00854E25"/>
    <w:rsid w:val="0086075D"/>
    <w:rsid w:val="00861D51"/>
    <w:rsid w:val="00862A10"/>
    <w:rsid w:val="00863839"/>
    <w:rsid w:val="00864B9D"/>
    <w:rsid w:val="00866A20"/>
    <w:rsid w:val="00867DFF"/>
    <w:rsid w:val="00871185"/>
    <w:rsid w:val="00871827"/>
    <w:rsid w:val="0087185C"/>
    <w:rsid w:val="008719D3"/>
    <w:rsid w:val="008725D4"/>
    <w:rsid w:val="00873192"/>
    <w:rsid w:val="00874541"/>
    <w:rsid w:val="00876652"/>
    <w:rsid w:val="008768F6"/>
    <w:rsid w:val="008818D4"/>
    <w:rsid w:val="0088193A"/>
    <w:rsid w:val="00881A43"/>
    <w:rsid w:val="00883444"/>
    <w:rsid w:val="008843C1"/>
    <w:rsid w:val="00884412"/>
    <w:rsid w:val="00885079"/>
    <w:rsid w:val="0088661D"/>
    <w:rsid w:val="00892510"/>
    <w:rsid w:val="00893BB8"/>
    <w:rsid w:val="00895AD1"/>
    <w:rsid w:val="00896AE0"/>
    <w:rsid w:val="00896D24"/>
    <w:rsid w:val="00897063"/>
    <w:rsid w:val="008A00EF"/>
    <w:rsid w:val="008A2101"/>
    <w:rsid w:val="008A2243"/>
    <w:rsid w:val="008A24C9"/>
    <w:rsid w:val="008A41ED"/>
    <w:rsid w:val="008A64A8"/>
    <w:rsid w:val="008A7B75"/>
    <w:rsid w:val="008B0BA9"/>
    <w:rsid w:val="008B0D8F"/>
    <w:rsid w:val="008B3A3F"/>
    <w:rsid w:val="008B463B"/>
    <w:rsid w:val="008B54B1"/>
    <w:rsid w:val="008B7F43"/>
    <w:rsid w:val="008C2C04"/>
    <w:rsid w:val="008C3117"/>
    <w:rsid w:val="008C318B"/>
    <w:rsid w:val="008C3716"/>
    <w:rsid w:val="008C57C4"/>
    <w:rsid w:val="008C6751"/>
    <w:rsid w:val="008C7CF9"/>
    <w:rsid w:val="008D3F4F"/>
    <w:rsid w:val="008D7E86"/>
    <w:rsid w:val="008E0581"/>
    <w:rsid w:val="008E3048"/>
    <w:rsid w:val="008E66F8"/>
    <w:rsid w:val="008E7720"/>
    <w:rsid w:val="008F02DB"/>
    <w:rsid w:val="008F0782"/>
    <w:rsid w:val="008F13D7"/>
    <w:rsid w:val="008F5F68"/>
    <w:rsid w:val="00901DC0"/>
    <w:rsid w:val="0090237D"/>
    <w:rsid w:val="009024C7"/>
    <w:rsid w:val="00902557"/>
    <w:rsid w:val="0090281B"/>
    <w:rsid w:val="0090423D"/>
    <w:rsid w:val="00904660"/>
    <w:rsid w:val="009059F8"/>
    <w:rsid w:val="00907BD8"/>
    <w:rsid w:val="00910243"/>
    <w:rsid w:val="00911977"/>
    <w:rsid w:val="00912B38"/>
    <w:rsid w:val="009133E7"/>
    <w:rsid w:val="00914016"/>
    <w:rsid w:val="0091477B"/>
    <w:rsid w:val="00916B3C"/>
    <w:rsid w:val="00916DC2"/>
    <w:rsid w:val="00916DF7"/>
    <w:rsid w:val="00920BD4"/>
    <w:rsid w:val="00921F53"/>
    <w:rsid w:val="00925E99"/>
    <w:rsid w:val="00930A48"/>
    <w:rsid w:val="00930C51"/>
    <w:rsid w:val="009317A4"/>
    <w:rsid w:val="009323BE"/>
    <w:rsid w:val="00933A8F"/>
    <w:rsid w:val="00934BCB"/>
    <w:rsid w:val="00935461"/>
    <w:rsid w:val="0093743B"/>
    <w:rsid w:val="0094279A"/>
    <w:rsid w:val="009433C7"/>
    <w:rsid w:val="00944F5A"/>
    <w:rsid w:val="0094672B"/>
    <w:rsid w:val="00953703"/>
    <w:rsid w:val="009554B2"/>
    <w:rsid w:val="00955718"/>
    <w:rsid w:val="00956249"/>
    <w:rsid w:val="00956E74"/>
    <w:rsid w:val="009606B9"/>
    <w:rsid w:val="00963278"/>
    <w:rsid w:val="00963ACC"/>
    <w:rsid w:val="00964ED9"/>
    <w:rsid w:val="009659B1"/>
    <w:rsid w:val="00967FC3"/>
    <w:rsid w:val="009762E9"/>
    <w:rsid w:val="0097678C"/>
    <w:rsid w:val="00976C44"/>
    <w:rsid w:val="00982BED"/>
    <w:rsid w:val="00986A76"/>
    <w:rsid w:val="00986F5A"/>
    <w:rsid w:val="00987312"/>
    <w:rsid w:val="00987543"/>
    <w:rsid w:val="00991D41"/>
    <w:rsid w:val="00992AF6"/>
    <w:rsid w:val="00992B7F"/>
    <w:rsid w:val="00992C08"/>
    <w:rsid w:val="0099443C"/>
    <w:rsid w:val="00995DDC"/>
    <w:rsid w:val="00996E6F"/>
    <w:rsid w:val="009974CB"/>
    <w:rsid w:val="009978D9"/>
    <w:rsid w:val="00997AAF"/>
    <w:rsid w:val="009A18F2"/>
    <w:rsid w:val="009A2875"/>
    <w:rsid w:val="009A2A6F"/>
    <w:rsid w:val="009A36B0"/>
    <w:rsid w:val="009A3E43"/>
    <w:rsid w:val="009A3F5C"/>
    <w:rsid w:val="009A400E"/>
    <w:rsid w:val="009A4F79"/>
    <w:rsid w:val="009A52CB"/>
    <w:rsid w:val="009A6442"/>
    <w:rsid w:val="009B0AA4"/>
    <w:rsid w:val="009B1D0E"/>
    <w:rsid w:val="009B1E8F"/>
    <w:rsid w:val="009B3200"/>
    <w:rsid w:val="009B3639"/>
    <w:rsid w:val="009B5544"/>
    <w:rsid w:val="009B65DC"/>
    <w:rsid w:val="009B667E"/>
    <w:rsid w:val="009B6C8E"/>
    <w:rsid w:val="009B7F87"/>
    <w:rsid w:val="009C1114"/>
    <w:rsid w:val="009C4F33"/>
    <w:rsid w:val="009C7116"/>
    <w:rsid w:val="009D228A"/>
    <w:rsid w:val="009D2DC2"/>
    <w:rsid w:val="009D391C"/>
    <w:rsid w:val="009D3FF5"/>
    <w:rsid w:val="009D4EA8"/>
    <w:rsid w:val="009D589E"/>
    <w:rsid w:val="009D7D05"/>
    <w:rsid w:val="009E18C0"/>
    <w:rsid w:val="009E22D1"/>
    <w:rsid w:val="009E3740"/>
    <w:rsid w:val="009E54BD"/>
    <w:rsid w:val="009E5E57"/>
    <w:rsid w:val="009E5FFF"/>
    <w:rsid w:val="009F0FB5"/>
    <w:rsid w:val="009F21A9"/>
    <w:rsid w:val="009F3DCA"/>
    <w:rsid w:val="009F4533"/>
    <w:rsid w:val="009F54D7"/>
    <w:rsid w:val="009F6102"/>
    <w:rsid w:val="009F6498"/>
    <w:rsid w:val="009F7B27"/>
    <w:rsid w:val="009F7F3E"/>
    <w:rsid w:val="00A0278F"/>
    <w:rsid w:val="00A05825"/>
    <w:rsid w:val="00A104BD"/>
    <w:rsid w:val="00A106AA"/>
    <w:rsid w:val="00A128A5"/>
    <w:rsid w:val="00A13855"/>
    <w:rsid w:val="00A1412C"/>
    <w:rsid w:val="00A16046"/>
    <w:rsid w:val="00A166B4"/>
    <w:rsid w:val="00A1765B"/>
    <w:rsid w:val="00A17A1F"/>
    <w:rsid w:val="00A20225"/>
    <w:rsid w:val="00A20B6A"/>
    <w:rsid w:val="00A23B78"/>
    <w:rsid w:val="00A2653B"/>
    <w:rsid w:val="00A2793F"/>
    <w:rsid w:val="00A302FF"/>
    <w:rsid w:val="00A310AE"/>
    <w:rsid w:val="00A322FD"/>
    <w:rsid w:val="00A337AE"/>
    <w:rsid w:val="00A36EE6"/>
    <w:rsid w:val="00A372E4"/>
    <w:rsid w:val="00A3738D"/>
    <w:rsid w:val="00A3755C"/>
    <w:rsid w:val="00A418D5"/>
    <w:rsid w:val="00A41B37"/>
    <w:rsid w:val="00A41EA3"/>
    <w:rsid w:val="00A444C3"/>
    <w:rsid w:val="00A44E92"/>
    <w:rsid w:val="00A45E0F"/>
    <w:rsid w:val="00A45E77"/>
    <w:rsid w:val="00A47FE9"/>
    <w:rsid w:val="00A516F1"/>
    <w:rsid w:val="00A523A1"/>
    <w:rsid w:val="00A523EC"/>
    <w:rsid w:val="00A524AF"/>
    <w:rsid w:val="00A54FA0"/>
    <w:rsid w:val="00A55128"/>
    <w:rsid w:val="00A60670"/>
    <w:rsid w:val="00A617FD"/>
    <w:rsid w:val="00A63FAE"/>
    <w:rsid w:val="00A656ED"/>
    <w:rsid w:val="00A70396"/>
    <w:rsid w:val="00A70B73"/>
    <w:rsid w:val="00A70E5E"/>
    <w:rsid w:val="00A7139A"/>
    <w:rsid w:val="00A714A3"/>
    <w:rsid w:val="00A71FE2"/>
    <w:rsid w:val="00A73668"/>
    <w:rsid w:val="00A74CF6"/>
    <w:rsid w:val="00A7630B"/>
    <w:rsid w:val="00A7707F"/>
    <w:rsid w:val="00A779B0"/>
    <w:rsid w:val="00A84A4C"/>
    <w:rsid w:val="00A851C4"/>
    <w:rsid w:val="00A865F8"/>
    <w:rsid w:val="00A86970"/>
    <w:rsid w:val="00A87E7C"/>
    <w:rsid w:val="00A93F26"/>
    <w:rsid w:val="00A96B21"/>
    <w:rsid w:val="00A97276"/>
    <w:rsid w:val="00AA18DE"/>
    <w:rsid w:val="00AA2727"/>
    <w:rsid w:val="00AA7E11"/>
    <w:rsid w:val="00AB0D2D"/>
    <w:rsid w:val="00AB1538"/>
    <w:rsid w:val="00AB196E"/>
    <w:rsid w:val="00AB2B45"/>
    <w:rsid w:val="00AB34F5"/>
    <w:rsid w:val="00AB4BB1"/>
    <w:rsid w:val="00AB672B"/>
    <w:rsid w:val="00AC0BD6"/>
    <w:rsid w:val="00AC0EBC"/>
    <w:rsid w:val="00AC174B"/>
    <w:rsid w:val="00AC1C36"/>
    <w:rsid w:val="00AC256B"/>
    <w:rsid w:val="00AC411A"/>
    <w:rsid w:val="00AC7C0B"/>
    <w:rsid w:val="00AD0286"/>
    <w:rsid w:val="00AD1C8E"/>
    <w:rsid w:val="00AD2418"/>
    <w:rsid w:val="00AD2492"/>
    <w:rsid w:val="00AD274A"/>
    <w:rsid w:val="00AD491D"/>
    <w:rsid w:val="00AD4D13"/>
    <w:rsid w:val="00AD6425"/>
    <w:rsid w:val="00AD76AD"/>
    <w:rsid w:val="00AD7B42"/>
    <w:rsid w:val="00AE1A95"/>
    <w:rsid w:val="00AE1ECF"/>
    <w:rsid w:val="00AE3F47"/>
    <w:rsid w:val="00AE4091"/>
    <w:rsid w:val="00AE4193"/>
    <w:rsid w:val="00AE6321"/>
    <w:rsid w:val="00AE6398"/>
    <w:rsid w:val="00AE7A46"/>
    <w:rsid w:val="00AF3086"/>
    <w:rsid w:val="00AF6C5A"/>
    <w:rsid w:val="00AF7EC6"/>
    <w:rsid w:val="00B02466"/>
    <w:rsid w:val="00B02B0C"/>
    <w:rsid w:val="00B035A0"/>
    <w:rsid w:val="00B04696"/>
    <w:rsid w:val="00B063ED"/>
    <w:rsid w:val="00B10EAB"/>
    <w:rsid w:val="00B11B77"/>
    <w:rsid w:val="00B156E7"/>
    <w:rsid w:val="00B224C8"/>
    <w:rsid w:val="00B228C6"/>
    <w:rsid w:val="00B233A9"/>
    <w:rsid w:val="00B26D21"/>
    <w:rsid w:val="00B320DF"/>
    <w:rsid w:val="00B32739"/>
    <w:rsid w:val="00B327B6"/>
    <w:rsid w:val="00B33619"/>
    <w:rsid w:val="00B34DEB"/>
    <w:rsid w:val="00B35B22"/>
    <w:rsid w:val="00B35F6F"/>
    <w:rsid w:val="00B36EA9"/>
    <w:rsid w:val="00B42E83"/>
    <w:rsid w:val="00B430BB"/>
    <w:rsid w:val="00B477FC"/>
    <w:rsid w:val="00B47C14"/>
    <w:rsid w:val="00B5035B"/>
    <w:rsid w:val="00B506FD"/>
    <w:rsid w:val="00B511E2"/>
    <w:rsid w:val="00B52029"/>
    <w:rsid w:val="00B575E2"/>
    <w:rsid w:val="00B62ECA"/>
    <w:rsid w:val="00B63D03"/>
    <w:rsid w:val="00B6580D"/>
    <w:rsid w:val="00B7023F"/>
    <w:rsid w:val="00B71E73"/>
    <w:rsid w:val="00B73FB6"/>
    <w:rsid w:val="00B748C3"/>
    <w:rsid w:val="00B75612"/>
    <w:rsid w:val="00B7631A"/>
    <w:rsid w:val="00B76C45"/>
    <w:rsid w:val="00B77E92"/>
    <w:rsid w:val="00B8018F"/>
    <w:rsid w:val="00B822DD"/>
    <w:rsid w:val="00B87C4D"/>
    <w:rsid w:val="00B92A3A"/>
    <w:rsid w:val="00B93975"/>
    <w:rsid w:val="00B958FE"/>
    <w:rsid w:val="00BA05D8"/>
    <w:rsid w:val="00BA1409"/>
    <w:rsid w:val="00BA1C59"/>
    <w:rsid w:val="00BA236A"/>
    <w:rsid w:val="00BA299A"/>
    <w:rsid w:val="00BA3257"/>
    <w:rsid w:val="00BA376B"/>
    <w:rsid w:val="00BA519C"/>
    <w:rsid w:val="00BB1F3D"/>
    <w:rsid w:val="00BB4BBB"/>
    <w:rsid w:val="00BB5B5A"/>
    <w:rsid w:val="00BB5EB9"/>
    <w:rsid w:val="00BC03D1"/>
    <w:rsid w:val="00BC166E"/>
    <w:rsid w:val="00BC22B6"/>
    <w:rsid w:val="00BC4368"/>
    <w:rsid w:val="00BC4A10"/>
    <w:rsid w:val="00BC5740"/>
    <w:rsid w:val="00BD3DA6"/>
    <w:rsid w:val="00BE09CE"/>
    <w:rsid w:val="00BE18EF"/>
    <w:rsid w:val="00BE1DBC"/>
    <w:rsid w:val="00BE1F5E"/>
    <w:rsid w:val="00BE515D"/>
    <w:rsid w:val="00BE6299"/>
    <w:rsid w:val="00BE6A15"/>
    <w:rsid w:val="00BF2AB8"/>
    <w:rsid w:val="00BF3404"/>
    <w:rsid w:val="00BF4927"/>
    <w:rsid w:val="00BF4B55"/>
    <w:rsid w:val="00BF5680"/>
    <w:rsid w:val="00BF60AA"/>
    <w:rsid w:val="00BF7DE9"/>
    <w:rsid w:val="00C0022F"/>
    <w:rsid w:val="00C016AE"/>
    <w:rsid w:val="00C02497"/>
    <w:rsid w:val="00C02F52"/>
    <w:rsid w:val="00C0562F"/>
    <w:rsid w:val="00C05BC0"/>
    <w:rsid w:val="00C111E7"/>
    <w:rsid w:val="00C119DB"/>
    <w:rsid w:val="00C12F09"/>
    <w:rsid w:val="00C13DA5"/>
    <w:rsid w:val="00C16BE1"/>
    <w:rsid w:val="00C17518"/>
    <w:rsid w:val="00C206B2"/>
    <w:rsid w:val="00C207A7"/>
    <w:rsid w:val="00C2093D"/>
    <w:rsid w:val="00C2290A"/>
    <w:rsid w:val="00C23058"/>
    <w:rsid w:val="00C234B5"/>
    <w:rsid w:val="00C2354A"/>
    <w:rsid w:val="00C24C3B"/>
    <w:rsid w:val="00C24D09"/>
    <w:rsid w:val="00C32AB2"/>
    <w:rsid w:val="00C34044"/>
    <w:rsid w:val="00C36232"/>
    <w:rsid w:val="00C40AB0"/>
    <w:rsid w:val="00C40BB1"/>
    <w:rsid w:val="00C433A0"/>
    <w:rsid w:val="00C4434F"/>
    <w:rsid w:val="00C44874"/>
    <w:rsid w:val="00C470C1"/>
    <w:rsid w:val="00C50B39"/>
    <w:rsid w:val="00C50BB7"/>
    <w:rsid w:val="00C51219"/>
    <w:rsid w:val="00C514B0"/>
    <w:rsid w:val="00C55B01"/>
    <w:rsid w:val="00C600B9"/>
    <w:rsid w:val="00C60416"/>
    <w:rsid w:val="00C616B4"/>
    <w:rsid w:val="00C653A7"/>
    <w:rsid w:val="00C662AB"/>
    <w:rsid w:val="00C67457"/>
    <w:rsid w:val="00C67770"/>
    <w:rsid w:val="00C700AF"/>
    <w:rsid w:val="00C70FDC"/>
    <w:rsid w:val="00C71D13"/>
    <w:rsid w:val="00C738F7"/>
    <w:rsid w:val="00C74040"/>
    <w:rsid w:val="00C7797E"/>
    <w:rsid w:val="00C84FFD"/>
    <w:rsid w:val="00C8658A"/>
    <w:rsid w:val="00C868AE"/>
    <w:rsid w:val="00C86BDD"/>
    <w:rsid w:val="00C9035F"/>
    <w:rsid w:val="00C90C31"/>
    <w:rsid w:val="00C94F5E"/>
    <w:rsid w:val="00C96D15"/>
    <w:rsid w:val="00C970D6"/>
    <w:rsid w:val="00CA13F6"/>
    <w:rsid w:val="00CA3EE0"/>
    <w:rsid w:val="00CA581F"/>
    <w:rsid w:val="00CA653A"/>
    <w:rsid w:val="00CA6C23"/>
    <w:rsid w:val="00CA7BE3"/>
    <w:rsid w:val="00CB5CED"/>
    <w:rsid w:val="00CB6E29"/>
    <w:rsid w:val="00CB6E2B"/>
    <w:rsid w:val="00CB743A"/>
    <w:rsid w:val="00CC14B1"/>
    <w:rsid w:val="00CC1A95"/>
    <w:rsid w:val="00CC5A1E"/>
    <w:rsid w:val="00CD5A72"/>
    <w:rsid w:val="00CD686F"/>
    <w:rsid w:val="00CD7027"/>
    <w:rsid w:val="00CE02EB"/>
    <w:rsid w:val="00CE132A"/>
    <w:rsid w:val="00CE153D"/>
    <w:rsid w:val="00CE16BA"/>
    <w:rsid w:val="00CE26DD"/>
    <w:rsid w:val="00CE347A"/>
    <w:rsid w:val="00CE3714"/>
    <w:rsid w:val="00CE63E0"/>
    <w:rsid w:val="00CE7109"/>
    <w:rsid w:val="00CF4725"/>
    <w:rsid w:val="00CF70AB"/>
    <w:rsid w:val="00CF78A0"/>
    <w:rsid w:val="00CF7AD6"/>
    <w:rsid w:val="00D00B61"/>
    <w:rsid w:val="00D0147B"/>
    <w:rsid w:val="00D03FDC"/>
    <w:rsid w:val="00D04C2E"/>
    <w:rsid w:val="00D062CD"/>
    <w:rsid w:val="00D1156E"/>
    <w:rsid w:val="00D1204C"/>
    <w:rsid w:val="00D128DE"/>
    <w:rsid w:val="00D12D6F"/>
    <w:rsid w:val="00D13E9F"/>
    <w:rsid w:val="00D170F3"/>
    <w:rsid w:val="00D17B22"/>
    <w:rsid w:val="00D17DBB"/>
    <w:rsid w:val="00D23085"/>
    <w:rsid w:val="00D25FEF"/>
    <w:rsid w:val="00D27C7A"/>
    <w:rsid w:val="00D27D11"/>
    <w:rsid w:val="00D3059B"/>
    <w:rsid w:val="00D31AB7"/>
    <w:rsid w:val="00D324F7"/>
    <w:rsid w:val="00D328CA"/>
    <w:rsid w:val="00D33256"/>
    <w:rsid w:val="00D348DA"/>
    <w:rsid w:val="00D34B32"/>
    <w:rsid w:val="00D34E78"/>
    <w:rsid w:val="00D361A9"/>
    <w:rsid w:val="00D40316"/>
    <w:rsid w:val="00D40E2B"/>
    <w:rsid w:val="00D42C6B"/>
    <w:rsid w:val="00D50272"/>
    <w:rsid w:val="00D506BC"/>
    <w:rsid w:val="00D53A5D"/>
    <w:rsid w:val="00D53D28"/>
    <w:rsid w:val="00D56774"/>
    <w:rsid w:val="00D60046"/>
    <w:rsid w:val="00D61BD5"/>
    <w:rsid w:val="00D61CB1"/>
    <w:rsid w:val="00D63686"/>
    <w:rsid w:val="00D64BBC"/>
    <w:rsid w:val="00D6502B"/>
    <w:rsid w:val="00D65BBC"/>
    <w:rsid w:val="00D715F1"/>
    <w:rsid w:val="00D71AEA"/>
    <w:rsid w:val="00D71FFB"/>
    <w:rsid w:val="00D7373E"/>
    <w:rsid w:val="00D74944"/>
    <w:rsid w:val="00D74F6A"/>
    <w:rsid w:val="00D7632F"/>
    <w:rsid w:val="00D7653B"/>
    <w:rsid w:val="00D77EFD"/>
    <w:rsid w:val="00D83AC7"/>
    <w:rsid w:val="00D83C7A"/>
    <w:rsid w:val="00D83DFE"/>
    <w:rsid w:val="00D86A13"/>
    <w:rsid w:val="00D86E06"/>
    <w:rsid w:val="00D87409"/>
    <w:rsid w:val="00D9257E"/>
    <w:rsid w:val="00D92ABC"/>
    <w:rsid w:val="00D93503"/>
    <w:rsid w:val="00D939BF"/>
    <w:rsid w:val="00D9652C"/>
    <w:rsid w:val="00D96B76"/>
    <w:rsid w:val="00DA288F"/>
    <w:rsid w:val="00DA61F0"/>
    <w:rsid w:val="00DB2633"/>
    <w:rsid w:val="00DB4D19"/>
    <w:rsid w:val="00DB521D"/>
    <w:rsid w:val="00DB5AE5"/>
    <w:rsid w:val="00DB6E15"/>
    <w:rsid w:val="00DC010B"/>
    <w:rsid w:val="00DC03EF"/>
    <w:rsid w:val="00DC0824"/>
    <w:rsid w:val="00DC0C2E"/>
    <w:rsid w:val="00DC10BB"/>
    <w:rsid w:val="00DC1B0B"/>
    <w:rsid w:val="00DC31C5"/>
    <w:rsid w:val="00DC3784"/>
    <w:rsid w:val="00DC6ED5"/>
    <w:rsid w:val="00DD1E52"/>
    <w:rsid w:val="00DD1FFC"/>
    <w:rsid w:val="00DD4E12"/>
    <w:rsid w:val="00DD7313"/>
    <w:rsid w:val="00DE0E76"/>
    <w:rsid w:val="00DE1220"/>
    <w:rsid w:val="00DE21B7"/>
    <w:rsid w:val="00DE40AF"/>
    <w:rsid w:val="00DE54EF"/>
    <w:rsid w:val="00DE5B3C"/>
    <w:rsid w:val="00DE5B7D"/>
    <w:rsid w:val="00DE684C"/>
    <w:rsid w:val="00DE691F"/>
    <w:rsid w:val="00DE724F"/>
    <w:rsid w:val="00DF25A2"/>
    <w:rsid w:val="00DF2E34"/>
    <w:rsid w:val="00DF3FA5"/>
    <w:rsid w:val="00DF5CD4"/>
    <w:rsid w:val="00DF61D8"/>
    <w:rsid w:val="00DF6601"/>
    <w:rsid w:val="00DF677A"/>
    <w:rsid w:val="00DF71AF"/>
    <w:rsid w:val="00E00161"/>
    <w:rsid w:val="00E00BD8"/>
    <w:rsid w:val="00E00E33"/>
    <w:rsid w:val="00E00FA4"/>
    <w:rsid w:val="00E02090"/>
    <w:rsid w:val="00E07B25"/>
    <w:rsid w:val="00E104BB"/>
    <w:rsid w:val="00E108DF"/>
    <w:rsid w:val="00E119E0"/>
    <w:rsid w:val="00E13CF8"/>
    <w:rsid w:val="00E1500D"/>
    <w:rsid w:val="00E1597C"/>
    <w:rsid w:val="00E16E8F"/>
    <w:rsid w:val="00E179A0"/>
    <w:rsid w:val="00E243CF"/>
    <w:rsid w:val="00E24F76"/>
    <w:rsid w:val="00E27DEC"/>
    <w:rsid w:val="00E30FED"/>
    <w:rsid w:val="00E312FE"/>
    <w:rsid w:val="00E3134B"/>
    <w:rsid w:val="00E31746"/>
    <w:rsid w:val="00E33461"/>
    <w:rsid w:val="00E40906"/>
    <w:rsid w:val="00E40C51"/>
    <w:rsid w:val="00E41AC3"/>
    <w:rsid w:val="00E42F56"/>
    <w:rsid w:val="00E45128"/>
    <w:rsid w:val="00E473DE"/>
    <w:rsid w:val="00E52592"/>
    <w:rsid w:val="00E53D53"/>
    <w:rsid w:val="00E57C38"/>
    <w:rsid w:val="00E62C5A"/>
    <w:rsid w:val="00E6409A"/>
    <w:rsid w:val="00E64D97"/>
    <w:rsid w:val="00E66B39"/>
    <w:rsid w:val="00E73027"/>
    <w:rsid w:val="00E73FA1"/>
    <w:rsid w:val="00E759AD"/>
    <w:rsid w:val="00E75BC3"/>
    <w:rsid w:val="00E765E3"/>
    <w:rsid w:val="00E813C1"/>
    <w:rsid w:val="00E81B90"/>
    <w:rsid w:val="00E868C2"/>
    <w:rsid w:val="00E86ACF"/>
    <w:rsid w:val="00E86E08"/>
    <w:rsid w:val="00E87813"/>
    <w:rsid w:val="00E87A08"/>
    <w:rsid w:val="00E87CF2"/>
    <w:rsid w:val="00E924A9"/>
    <w:rsid w:val="00E93266"/>
    <w:rsid w:val="00E940B4"/>
    <w:rsid w:val="00E95AE4"/>
    <w:rsid w:val="00E965EB"/>
    <w:rsid w:val="00E9732A"/>
    <w:rsid w:val="00E97399"/>
    <w:rsid w:val="00EA4105"/>
    <w:rsid w:val="00EA45C9"/>
    <w:rsid w:val="00EA61B7"/>
    <w:rsid w:val="00EB1CE8"/>
    <w:rsid w:val="00EB5314"/>
    <w:rsid w:val="00EB663B"/>
    <w:rsid w:val="00EB6EA9"/>
    <w:rsid w:val="00EB7179"/>
    <w:rsid w:val="00EB7933"/>
    <w:rsid w:val="00EB7B2B"/>
    <w:rsid w:val="00EC0097"/>
    <w:rsid w:val="00EC02E1"/>
    <w:rsid w:val="00EC44E9"/>
    <w:rsid w:val="00EC6015"/>
    <w:rsid w:val="00ED0707"/>
    <w:rsid w:val="00ED083E"/>
    <w:rsid w:val="00ED1784"/>
    <w:rsid w:val="00ED32EE"/>
    <w:rsid w:val="00ED3849"/>
    <w:rsid w:val="00ED4071"/>
    <w:rsid w:val="00ED6BBF"/>
    <w:rsid w:val="00ED7C32"/>
    <w:rsid w:val="00EE06A4"/>
    <w:rsid w:val="00EE1353"/>
    <w:rsid w:val="00EE14B6"/>
    <w:rsid w:val="00EE191F"/>
    <w:rsid w:val="00EE39CE"/>
    <w:rsid w:val="00EF4507"/>
    <w:rsid w:val="00EF63EC"/>
    <w:rsid w:val="00F03D68"/>
    <w:rsid w:val="00F07D85"/>
    <w:rsid w:val="00F101F1"/>
    <w:rsid w:val="00F106B8"/>
    <w:rsid w:val="00F11C89"/>
    <w:rsid w:val="00F12A79"/>
    <w:rsid w:val="00F12CEF"/>
    <w:rsid w:val="00F161E5"/>
    <w:rsid w:val="00F163AF"/>
    <w:rsid w:val="00F21970"/>
    <w:rsid w:val="00F22AF6"/>
    <w:rsid w:val="00F23101"/>
    <w:rsid w:val="00F234BA"/>
    <w:rsid w:val="00F242FF"/>
    <w:rsid w:val="00F245A2"/>
    <w:rsid w:val="00F258FB"/>
    <w:rsid w:val="00F27D33"/>
    <w:rsid w:val="00F30A71"/>
    <w:rsid w:val="00F3141E"/>
    <w:rsid w:val="00F32414"/>
    <w:rsid w:val="00F326E5"/>
    <w:rsid w:val="00F346CC"/>
    <w:rsid w:val="00F34E69"/>
    <w:rsid w:val="00F37275"/>
    <w:rsid w:val="00F372F6"/>
    <w:rsid w:val="00F37A5F"/>
    <w:rsid w:val="00F40D8C"/>
    <w:rsid w:val="00F41126"/>
    <w:rsid w:val="00F4207D"/>
    <w:rsid w:val="00F4305C"/>
    <w:rsid w:val="00F43106"/>
    <w:rsid w:val="00F50C8E"/>
    <w:rsid w:val="00F50F5B"/>
    <w:rsid w:val="00F51894"/>
    <w:rsid w:val="00F51A69"/>
    <w:rsid w:val="00F5215A"/>
    <w:rsid w:val="00F52578"/>
    <w:rsid w:val="00F541A5"/>
    <w:rsid w:val="00F54B80"/>
    <w:rsid w:val="00F5649A"/>
    <w:rsid w:val="00F5660D"/>
    <w:rsid w:val="00F67B63"/>
    <w:rsid w:val="00F71C84"/>
    <w:rsid w:val="00F73338"/>
    <w:rsid w:val="00F743D3"/>
    <w:rsid w:val="00F76F1B"/>
    <w:rsid w:val="00F8062E"/>
    <w:rsid w:val="00F81001"/>
    <w:rsid w:val="00F908FB"/>
    <w:rsid w:val="00F91AF2"/>
    <w:rsid w:val="00F91CD0"/>
    <w:rsid w:val="00F92364"/>
    <w:rsid w:val="00F94A1E"/>
    <w:rsid w:val="00F96074"/>
    <w:rsid w:val="00FA086A"/>
    <w:rsid w:val="00FA0A7D"/>
    <w:rsid w:val="00FA0D6E"/>
    <w:rsid w:val="00FA18C9"/>
    <w:rsid w:val="00FA23E0"/>
    <w:rsid w:val="00FA2D02"/>
    <w:rsid w:val="00FA4D2F"/>
    <w:rsid w:val="00FA6DE8"/>
    <w:rsid w:val="00FB0B57"/>
    <w:rsid w:val="00FB0F95"/>
    <w:rsid w:val="00FB3405"/>
    <w:rsid w:val="00FB63F4"/>
    <w:rsid w:val="00FB7482"/>
    <w:rsid w:val="00FB7FD4"/>
    <w:rsid w:val="00FC0754"/>
    <w:rsid w:val="00FC12EE"/>
    <w:rsid w:val="00FC2A1F"/>
    <w:rsid w:val="00FC38AC"/>
    <w:rsid w:val="00FC6130"/>
    <w:rsid w:val="00FC6316"/>
    <w:rsid w:val="00FC7C69"/>
    <w:rsid w:val="00FD09F8"/>
    <w:rsid w:val="00FD1652"/>
    <w:rsid w:val="00FD2D2E"/>
    <w:rsid w:val="00FD50F4"/>
    <w:rsid w:val="00FE1432"/>
    <w:rsid w:val="00FE32C2"/>
    <w:rsid w:val="00FE4E8E"/>
    <w:rsid w:val="00FE5EC2"/>
    <w:rsid w:val="00FE7B4F"/>
    <w:rsid w:val="00FF1F02"/>
    <w:rsid w:val="00FF2688"/>
    <w:rsid w:val="00FF3CD5"/>
    <w:rsid w:val="00FF557A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7AB7DE"/>
  <w15:chartTrackingRefBased/>
  <w15:docId w15:val="{B5C5F197-2F1B-4B22-BC3A-17CEB6DF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10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2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0">
    <w:name w:val="Para 1"/>
    <w:basedOn w:val="Normal"/>
    <w:qFormat/>
    <w:rsid w:val="00C2354A"/>
    <w:p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3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61617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1">
    <w:name w:val="Para1"/>
    <w:basedOn w:val="Normal"/>
    <w:link w:val="Para1Char"/>
    <w:rsid w:val="00CD7027"/>
    <w:pPr>
      <w:numPr>
        <w:numId w:val="5"/>
      </w:num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CD7027"/>
    <w:rPr>
      <w:rFonts w:ascii="Times New Roman" w:eastAsia="Times New Roman" w:hAnsi="Times New Roman" w:cs="Times New Roman"/>
      <w:snapToGrid w:val="0"/>
      <w:kern w:val="0"/>
      <w:szCs w:val="18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E97399"/>
    <w:pPr>
      <w:ind w:left="720"/>
      <w:contextualSpacing/>
    </w:pPr>
  </w:style>
  <w:style w:type="paragraph" w:customStyle="1" w:styleId="HEADING">
    <w:name w:val="HEADING"/>
    <w:basedOn w:val="Normal"/>
    <w:rsid w:val="00E97399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Para30">
    <w:name w:val="Para3"/>
    <w:basedOn w:val="Normal"/>
    <w:rsid w:val="001A201C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character" w:customStyle="1" w:styleId="Para1Char1">
    <w:name w:val="Para1 Char1"/>
    <w:rsid w:val="001A201C"/>
    <w:rPr>
      <w:snapToGrid w:val="0"/>
      <w:sz w:val="22"/>
      <w:szCs w:val="18"/>
      <w:lang w:val="en-GB" w:eastAsia="x-none"/>
    </w:rPr>
  </w:style>
  <w:style w:type="paragraph" w:customStyle="1" w:styleId="Heading-plain">
    <w:name w:val="Heading - plain"/>
    <w:basedOn w:val="Heading2"/>
    <w:next w:val="BodyText"/>
    <w:rsid w:val="00E1500D"/>
    <w:pPr>
      <w:keepLines w:val="0"/>
      <w:ind w:left="0" w:firstLine="0"/>
      <w:jc w:val="center"/>
    </w:pPr>
    <w:rPr>
      <w:rFonts w:eastAsia="Times New Roman" w:cs="Times New Roman"/>
      <w:bCs/>
      <w:i/>
      <w:iCs/>
      <w:sz w:val="22"/>
      <w:szCs w:val="24"/>
    </w:rPr>
  </w:style>
  <w:style w:type="character" w:styleId="Hyperlink">
    <w:name w:val="Hyperlink"/>
    <w:uiPriority w:val="99"/>
    <w:rsid w:val="0069120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45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0D15"/>
    <w:rPr>
      <w:color w:val="954F72" w:themeColor="followedHyperlink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05B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05B0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2310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50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hyperlink" Target="https://www.cbd.int/doc/c/614a/6fec/ae55835cbe586f697f9bcc99/wgdsi-01-02-add2-rev1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op-15/cop-15-dec-04-en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hyperlink" Target="https://www.cbd.int/doc/c/81e4/aa04/71d526871fe0aa306f61ec50/wgdsi-01-inf-01-e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notifications/2023-087" TargetMode="External"/><Relationship Id="rId20" Type="http://schemas.openxmlformats.org/officeDocument/2006/relationships/footer" Target="footer2.xm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www.cbd.int/doc/c/8531/d3e3/739fe0f4c5931b46dab505f3/wgdsi-01-03-en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bd.int/doc/c/e036/dc7a/1a3884c7ada43ec7d8bb41bd/rm-ac-2023-01-04-en.pdf" TargetMode="External"/><Relationship Id="rId23" Type="http://schemas.openxmlformats.org/officeDocument/2006/relationships/hyperlink" Target="https://www.cbd.int/doc/decisions/cop-15/cop-15-dec-09-en.pdf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07-en.pdf" TargetMode="External"/><Relationship Id="rId22" Type="http://schemas.openxmlformats.org/officeDocument/2006/relationships/hyperlink" Target="https://www.cbd.int/doc/decisions/cop-15/cop-15-dec-07-en.pdf" TargetMode="External"/><Relationship Id="rId27" Type="http://schemas.openxmlformats.org/officeDocument/2006/relationships/hyperlink" Target="https://www.cbd.int/doc/c/e036/dc7a/1a3884c7ada43ec7d8bb41bd/rm-ac-2023-01-04-en.pdf" TargetMode="Externa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esktop\Agendas\Agenda.%20AC%20RM%20Online%20meet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862CD122DD4E09BB79ED6C965EF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C7A98-A5B3-4289-A778-504157AB2C80}"/>
      </w:docPartPr>
      <w:docPartBody>
        <w:p w:rsidR="00F62DB5" w:rsidRDefault="00777383">
          <w:pPr>
            <w:pStyle w:val="2B862CD122DD4E09BB79ED6C965EF36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B5"/>
    <w:rsid w:val="000A6E99"/>
    <w:rsid w:val="00116EBC"/>
    <w:rsid w:val="0014686A"/>
    <w:rsid w:val="001752AF"/>
    <w:rsid w:val="001B75C9"/>
    <w:rsid w:val="001E071F"/>
    <w:rsid w:val="001E0BE6"/>
    <w:rsid w:val="002C1B87"/>
    <w:rsid w:val="002E6926"/>
    <w:rsid w:val="0035258E"/>
    <w:rsid w:val="00370497"/>
    <w:rsid w:val="003A79E2"/>
    <w:rsid w:val="00445717"/>
    <w:rsid w:val="0047322F"/>
    <w:rsid w:val="004C0899"/>
    <w:rsid w:val="005B412D"/>
    <w:rsid w:val="005F4009"/>
    <w:rsid w:val="00645169"/>
    <w:rsid w:val="006B0F5C"/>
    <w:rsid w:val="0073647D"/>
    <w:rsid w:val="00777383"/>
    <w:rsid w:val="00797F0A"/>
    <w:rsid w:val="008425B1"/>
    <w:rsid w:val="009166F8"/>
    <w:rsid w:val="00930499"/>
    <w:rsid w:val="00996B36"/>
    <w:rsid w:val="009A3946"/>
    <w:rsid w:val="009E7F9E"/>
    <w:rsid w:val="00A35927"/>
    <w:rsid w:val="00A369DF"/>
    <w:rsid w:val="00A630F0"/>
    <w:rsid w:val="00A7287E"/>
    <w:rsid w:val="00AC4AD0"/>
    <w:rsid w:val="00B4332C"/>
    <w:rsid w:val="00BC7D63"/>
    <w:rsid w:val="00C87DA1"/>
    <w:rsid w:val="00D055E7"/>
    <w:rsid w:val="00DA2068"/>
    <w:rsid w:val="00DE3104"/>
    <w:rsid w:val="00E61AD6"/>
    <w:rsid w:val="00E629A7"/>
    <w:rsid w:val="00E8246B"/>
    <w:rsid w:val="00EB072C"/>
    <w:rsid w:val="00EE41C7"/>
    <w:rsid w:val="00F14800"/>
    <w:rsid w:val="00F57D74"/>
    <w:rsid w:val="00F6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B862CD122DD4E09BB79ED6C965EF364">
    <w:name w:val="2B862CD122DD4E09BB79ED6C965EF3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9B56BF-6674-40A3-8974-2A16FE67EE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12212F-7A3F-489A-AB91-0B495F22F76D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DA90454D-1ED9-41CC-8A8C-014EF2B32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Agenda. AC RM Online meeting.dotm</Template>
  <TotalTime>0</TotalTime>
  <Pages>7</Pages>
  <Words>2061</Words>
  <Characters>12218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Annotated provisional agenda</vt:lpstr>
      <vt:lpstr>Annotated provisional agenda</vt:lpstr>
    </vt:vector>
  </TitlesOfParts>
  <Company/>
  <LinksUpToDate>false</LinksUpToDate>
  <CharactersWithSpaces>14251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CBD/RM/AC/2024/1/1/Add.1</dc:subject>
  <dc:creator>scbd</dc:creator>
  <cp:keywords/>
  <dc:description/>
  <cp:lastModifiedBy>Veronique Lefebvre</cp:lastModifiedBy>
  <cp:revision>3</cp:revision>
  <cp:lastPrinted>2023-09-14T20:28:00Z</cp:lastPrinted>
  <dcterms:created xsi:type="dcterms:W3CDTF">2024-03-07T22:41:00Z</dcterms:created>
  <dcterms:modified xsi:type="dcterms:W3CDTF">2024-03-07T22:41:00Z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