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56E7C6A8" w14:textId="77777777" w:rsidTr="00B60E5F">
        <w:trPr>
          <w:trHeight w:val="851"/>
        </w:trPr>
        <w:tc>
          <w:tcPr>
            <w:tcW w:w="465" w:type="pct"/>
            <w:tcBorders>
              <w:bottom w:val="single" w:sz="8" w:space="0" w:color="auto"/>
            </w:tcBorders>
            <w:vAlign w:val="bottom"/>
          </w:tcPr>
          <w:p w14:paraId="7E0D6C9F" w14:textId="77777777" w:rsidR="00A96B21" w:rsidRPr="00550DCE" w:rsidRDefault="00A96B21" w:rsidP="00B60E5F">
            <w:pPr>
              <w:spacing w:after="120"/>
              <w:jc w:val="left"/>
            </w:pPr>
            <w:bookmarkStart w:id="0" w:name="_Hlk137651738"/>
            <w:r w:rsidRPr="00550DCE">
              <w:rPr>
                <w:noProof/>
              </w:rPr>
              <w:drawing>
                <wp:inline distT="0" distB="0" distL="0" distR="0" wp14:anchorId="6815EAAA" wp14:editId="2BD8758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40D0FE3" w14:textId="77777777" w:rsidR="00A96B21" w:rsidRPr="00550DCE" w:rsidRDefault="00A96B21" w:rsidP="00B60E5F">
            <w:pPr>
              <w:spacing w:after="120"/>
              <w:jc w:val="left"/>
            </w:pPr>
            <w:r w:rsidRPr="008E70A4">
              <w:rPr>
                <w:noProof/>
              </w:rPr>
              <w:drawing>
                <wp:inline distT="0" distB="0" distL="0" distR="0" wp14:anchorId="2A21292A" wp14:editId="0A613C0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42768AE" w14:textId="7E4BA6C1" w:rsidR="00A96B21" w:rsidRPr="008E70A4" w:rsidRDefault="00A96B21" w:rsidP="00184909">
            <w:pPr>
              <w:spacing w:after="120"/>
              <w:ind w:left="2021"/>
              <w:jc w:val="right"/>
              <w:rPr>
                <w:szCs w:val="22"/>
              </w:rPr>
            </w:pPr>
            <w:r w:rsidRPr="008E70A4">
              <w:rPr>
                <w:sz w:val="40"/>
                <w:szCs w:val="40"/>
              </w:rPr>
              <w:t>CBD</w:t>
            </w:r>
            <w:r w:rsidR="00A00234" w:rsidRPr="008E70A4">
              <w:rPr>
                <w:szCs w:val="40"/>
              </w:rPr>
              <w:t>/COP/16/</w:t>
            </w:r>
            <w:r w:rsidR="00472DF7" w:rsidRPr="008E70A4">
              <w:rPr>
                <w:szCs w:val="40"/>
              </w:rPr>
              <w:t>INF/</w:t>
            </w:r>
            <w:r w:rsidR="008E70A4" w:rsidRPr="008E70A4">
              <w:rPr>
                <w:szCs w:val="40"/>
              </w:rPr>
              <w:t>36</w:t>
            </w:r>
          </w:p>
        </w:tc>
      </w:tr>
      <w:tr w:rsidR="00A96B21" w:rsidRPr="00EA442C" w14:paraId="5B419B2E" w14:textId="77777777" w:rsidTr="00B60E5F">
        <w:tc>
          <w:tcPr>
            <w:tcW w:w="2297" w:type="pct"/>
            <w:gridSpan w:val="2"/>
            <w:tcBorders>
              <w:top w:val="single" w:sz="8" w:space="0" w:color="auto"/>
              <w:bottom w:val="single" w:sz="12" w:space="0" w:color="auto"/>
            </w:tcBorders>
          </w:tcPr>
          <w:p w14:paraId="14BD0702"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6A5EE5F7" wp14:editId="55A922CD">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2C28163" w14:textId="77777777" w:rsidR="00A96B21" w:rsidRPr="008E70A4" w:rsidRDefault="00A96B21" w:rsidP="003C6F10">
            <w:pPr>
              <w:ind w:left="2584"/>
              <w:rPr>
                <w:sz w:val="22"/>
                <w:szCs w:val="22"/>
              </w:rPr>
            </w:pPr>
            <w:r w:rsidRPr="008E70A4">
              <w:rPr>
                <w:sz w:val="22"/>
                <w:szCs w:val="22"/>
              </w:rPr>
              <w:t>Distr.: General</w:t>
            </w:r>
          </w:p>
          <w:p w14:paraId="6AEA8C80" w14:textId="1023BD9B" w:rsidR="00A96B21" w:rsidRPr="008E70A4" w:rsidRDefault="00EF4169" w:rsidP="003C6F10">
            <w:pPr>
              <w:ind w:left="2584"/>
              <w:rPr>
                <w:sz w:val="22"/>
                <w:szCs w:val="22"/>
              </w:rPr>
            </w:pPr>
            <w:r w:rsidRPr="008E70A4">
              <w:rPr>
                <w:sz w:val="22"/>
                <w:szCs w:val="22"/>
              </w:rPr>
              <w:t>1</w:t>
            </w:r>
            <w:r w:rsidR="008E70A4">
              <w:rPr>
                <w:sz w:val="22"/>
                <w:szCs w:val="22"/>
              </w:rPr>
              <w:t>4</w:t>
            </w:r>
            <w:r w:rsidRPr="008E70A4">
              <w:rPr>
                <w:sz w:val="22"/>
                <w:szCs w:val="22"/>
              </w:rPr>
              <w:t xml:space="preserve"> October</w:t>
            </w:r>
            <w:r w:rsidR="00A96B21" w:rsidRPr="008E70A4">
              <w:rPr>
                <w:sz w:val="22"/>
                <w:szCs w:val="22"/>
              </w:rPr>
              <w:t xml:space="preserve"> 202</w:t>
            </w:r>
            <w:r w:rsidR="00A00234" w:rsidRPr="008E70A4">
              <w:rPr>
                <w:sz w:val="22"/>
                <w:szCs w:val="22"/>
              </w:rPr>
              <w:t>4</w:t>
            </w:r>
          </w:p>
          <w:p w14:paraId="431D0D06" w14:textId="77777777" w:rsidR="00A96B21" w:rsidRPr="008E70A4" w:rsidRDefault="00A96B21" w:rsidP="003C6F10">
            <w:pPr>
              <w:ind w:left="2584"/>
              <w:rPr>
                <w:sz w:val="22"/>
                <w:szCs w:val="22"/>
              </w:rPr>
            </w:pPr>
          </w:p>
          <w:p w14:paraId="4C898934" w14:textId="7DB1444E" w:rsidR="00A96B21" w:rsidRPr="008E70A4" w:rsidRDefault="00A96B21" w:rsidP="003C6F10">
            <w:pPr>
              <w:ind w:left="2584"/>
              <w:rPr>
                <w:sz w:val="22"/>
                <w:szCs w:val="22"/>
              </w:rPr>
            </w:pPr>
            <w:r w:rsidRPr="008E70A4">
              <w:rPr>
                <w:sz w:val="22"/>
                <w:szCs w:val="22"/>
              </w:rPr>
              <w:t>English</w:t>
            </w:r>
            <w:r w:rsidR="00EA258A" w:rsidRPr="008E70A4">
              <w:rPr>
                <w:sz w:val="22"/>
                <w:szCs w:val="22"/>
              </w:rPr>
              <w:t xml:space="preserve"> only</w:t>
            </w:r>
          </w:p>
          <w:p w14:paraId="53616A8E" w14:textId="77777777" w:rsidR="00A96B21" w:rsidRPr="008E70A4" w:rsidRDefault="00A96B21" w:rsidP="00B60E5F"/>
        </w:tc>
      </w:tr>
    </w:tbl>
    <w:p w14:paraId="7EEB2C7E" w14:textId="77777777" w:rsidR="00874541" w:rsidRDefault="00A00234" w:rsidP="00A00234">
      <w:pPr>
        <w:pStyle w:val="Cornernotation"/>
        <w:ind w:left="0" w:right="5249" w:firstLine="0"/>
        <w:rPr>
          <w:bCs/>
        </w:rPr>
      </w:pPr>
      <w:r>
        <w:rPr>
          <w:bCs/>
        </w:rPr>
        <w:t>Conference of the Parties to the Convention on Biological Diversity</w:t>
      </w:r>
    </w:p>
    <w:p w14:paraId="1F16D67C"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4A2F1E80" w14:textId="77777777" w:rsidR="00A96B21" w:rsidRPr="00935461" w:rsidRDefault="00A00234" w:rsidP="00A96B21">
      <w:pPr>
        <w:pStyle w:val="Venuedate"/>
        <w:rPr>
          <w:lang w:val="en-CA"/>
        </w:rPr>
      </w:pPr>
      <w:r>
        <w:rPr>
          <w:lang w:val="en-CA"/>
        </w:rPr>
        <w:t>Cali, Colombia, 21 October–1 November 2024</w:t>
      </w:r>
    </w:p>
    <w:p w14:paraId="0CB1EAF9" w14:textId="4C6FE37D" w:rsidR="00A96B21" w:rsidRPr="00441498" w:rsidRDefault="00A96B21" w:rsidP="00A96B21">
      <w:pPr>
        <w:pStyle w:val="Cornernotation-Item"/>
        <w:rPr>
          <w:b w:val="0"/>
          <w:bCs w:val="0"/>
        </w:rPr>
      </w:pPr>
      <w:bookmarkStart w:id="1" w:name="_Hlk179562979"/>
      <w:r w:rsidRPr="00441498">
        <w:rPr>
          <w:b w:val="0"/>
          <w:bCs w:val="0"/>
        </w:rPr>
        <w:t xml:space="preserve">Item </w:t>
      </w:r>
      <w:r w:rsidR="00757130">
        <w:rPr>
          <w:b w:val="0"/>
          <w:bCs w:val="0"/>
        </w:rPr>
        <w:t>14</w:t>
      </w:r>
      <w:r w:rsidRPr="00441498">
        <w:rPr>
          <w:b w:val="0"/>
          <w:bCs w:val="0"/>
        </w:rPr>
        <w:t xml:space="preserve"> of the provisional agenda</w:t>
      </w:r>
      <w:bookmarkEnd w:id="1"/>
      <w:r w:rsidRPr="00441498">
        <w:rPr>
          <w:rStyle w:val="FootnoteReference"/>
          <w:b w:val="0"/>
          <w:bCs w:val="0"/>
        </w:rPr>
        <w:footnoteReference w:customMarkFollows="1" w:id="1"/>
        <w:t>*</w:t>
      </w:r>
    </w:p>
    <w:p w14:paraId="208FF719" w14:textId="18B58490" w:rsidR="00A96B21" w:rsidRDefault="00472DF7" w:rsidP="00A96B21">
      <w:pPr>
        <w:pStyle w:val="Cornernotation-Item"/>
      </w:pPr>
      <w:bookmarkStart w:id="2" w:name="_Hlk179562990"/>
      <w:r w:rsidRPr="00472DF7">
        <w:t>Implementation of Article 8(j) and related provisions</w:t>
      </w:r>
    </w:p>
    <w:bookmarkEnd w:id="0"/>
    <w:bookmarkEnd w:id="2"/>
    <w:p w14:paraId="4E074D1A" w14:textId="6CE4B5FF" w:rsidR="00A96B21" w:rsidRDefault="00000000" w:rsidP="001454DA">
      <w:pPr>
        <w:pStyle w:val="CBDTitle"/>
      </w:pPr>
      <w:sdt>
        <w:sdtPr>
          <w:rPr>
            <w:lang w:eastAsia="zh-CN"/>
          </w:rPr>
          <w:alias w:val="Title"/>
          <w:tag w:val=""/>
          <w:id w:val="-1975355689"/>
          <w:placeholder>
            <w:docPart w:val="79ADA8D2795D422BB1026D21DF50BDEE"/>
          </w:placeholder>
          <w:dataBinding w:prefixMappings="xmlns:ns0='http://purl.org/dc/elements/1.1/' xmlns:ns1='http://schemas.openxmlformats.org/package/2006/metadata/core-properties' " w:xpath="/ns1:coreProperties[1]/ns0:title[1]" w:storeItemID="{6C3C8BC8-F283-45AE-878A-BAB7291924A1}"/>
          <w:text/>
        </w:sdtPr>
        <w:sdtContent>
          <w:r w:rsidR="00EF4169" w:rsidRPr="00EF4169">
            <w:rPr>
              <w:lang w:eastAsia="zh-CN"/>
            </w:rPr>
            <w:t>Budget estimates for possible scenarios concerning institutional arrangements on Article 8(j) and other provisions of the Convention related to indigenous peoples and local communities</w:t>
          </w:r>
        </w:sdtContent>
      </w:sdt>
      <w:r w:rsidR="008E70A4">
        <w:rPr>
          <w:rStyle w:val="FootnoteReference"/>
          <w:lang w:eastAsia="zh-CN"/>
        </w:rPr>
        <w:footnoteReference w:customMarkFollows="1" w:id="2"/>
        <w:t>**</w:t>
      </w:r>
    </w:p>
    <w:p w14:paraId="0925C22E" w14:textId="77777777" w:rsidR="00A96B21" w:rsidRDefault="00A96B21" w:rsidP="001454DA">
      <w:pPr>
        <w:pStyle w:val="CBDSubTitle"/>
      </w:pPr>
      <w:r w:rsidRPr="00A96B21">
        <w:t>Note by the Secretariat</w:t>
      </w:r>
    </w:p>
    <w:p w14:paraId="16CD7DBB" w14:textId="190AA26F" w:rsidR="00EF4169" w:rsidRPr="007421FF" w:rsidRDefault="00EF4169" w:rsidP="00115576">
      <w:pPr>
        <w:pStyle w:val="Heading1"/>
        <w:numPr>
          <w:ilvl w:val="0"/>
          <w:numId w:val="16"/>
        </w:numPr>
        <w:tabs>
          <w:tab w:val="clear" w:pos="1134"/>
          <w:tab w:val="clear" w:pos="1701"/>
          <w:tab w:val="clear" w:pos="2268"/>
        </w:tabs>
        <w:ind w:left="567" w:hanging="567"/>
      </w:pPr>
      <w:r w:rsidRPr="007421FF">
        <w:t>Background</w:t>
      </w:r>
    </w:p>
    <w:p w14:paraId="7360895C" w14:textId="119658CB" w:rsidR="00EF4169" w:rsidRPr="007421FF" w:rsidRDefault="00EF4169" w:rsidP="00EF4169">
      <w:pPr>
        <w:pStyle w:val="Para10"/>
        <w:numPr>
          <w:ilvl w:val="0"/>
          <w:numId w:val="11"/>
        </w:numPr>
        <w:tabs>
          <w:tab w:val="left" w:pos="1134"/>
        </w:tabs>
        <w:ind w:left="567" w:firstLine="0"/>
      </w:pPr>
      <w:r w:rsidRPr="007421FF">
        <w:t xml:space="preserve">In its decision </w:t>
      </w:r>
      <w:hyperlink r:id="rId13" w:history="1">
        <w:r w:rsidRPr="007421FF">
          <w:rPr>
            <w:rStyle w:val="Hyperlink"/>
          </w:rPr>
          <w:t>15/10</w:t>
        </w:r>
      </w:hyperlink>
      <w:r w:rsidRPr="007421FF">
        <w:t>, the Conference of the Parties to the Convention on Biological Diversity decided to continue the Ad Hoc Open-ended Working Group on Article 8(j) and Related Provisions (WG8J) until the sixteenth meeting of the Conference of the Parties with the intention to subsequently decide on institutional arrangements and future modus operandi for Article 8(j) and other provisions of the Convention related to indigenous peoples and local communities at the sixteenth meeting of the Conference of the Parties;</w:t>
      </w:r>
    </w:p>
    <w:p w14:paraId="5982954B" w14:textId="77777777" w:rsidR="00EF4169" w:rsidRPr="007421FF" w:rsidRDefault="00EF4169" w:rsidP="00EF4169">
      <w:pPr>
        <w:pStyle w:val="Para10"/>
        <w:numPr>
          <w:ilvl w:val="0"/>
          <w:numId w:val="11"/>
        </w:numPr>
        <w:tabs>
          <w:tab w:val="left" w:pos="1134"/>
        </w:tabs>
        <w:ind w:left="567" w:firstLine="0"/>
      </w:pPr>
      <w:r w:rsidRPr="007421FF">
        <w:t xml:space="preserve">In decision </w:t>
      </w:r>
      <w:hyperlink r:id="rId14" w:history="1">
        <w:r w:rsidRPr="007421FF">
          <w:rPr>
            <w:rStyle w:val="Hyperlink"/>
          </w:rPr>
          <w:t>14/17</w:t>
        </w:r>
      </w:hyperlink>
      <w:r w:rsidRPr="007421FF">
        <w:t>, the Conference of the Parties identified the following options in relation  to possible  institutional arrangements and their modus operandi for the implementation of Article 8(j) and related provisions:</w:t>
      </w:r>
    </w:p>
    <w:p w14:paraId="01A6364A" w14:textId="10563E00" w:rsidR="00EF4169" w:rsidRPr="007421FF" w:rsidRDefault="00EF4169" w:rsidP="00EF4169">
      <w:pPr>
        <w:suppressLineNumbers/>
        <w:suppressAutoHyphens/>
        <w:spacing w:before="120" w:after="120"/>
        <w:ind w:left="567" w:firstLine="720"/>
      </w:pPr>
      <w:r w:rsidRPr="007421FF">
        <w:rPr>
          <w:kern w:val="22"/>
        </w:rPr>
        <w:t>(</w:t>
      </w:r>
      <w:r w:rsidRPr="007421FF">
        <w:rPr>
          <w:color w:val="000000"/>
          <w:kern w:val="22"/>
        </w:rPr>
        <w:t>a)</w:t>
      </w:r>
      <w:r w:rsidR="008E70A4">
        <w:rPr>
          <w:color w:val="000000"/>
          <w:kern w:val="22"/>
        </w:rPr>
        <w:tab/>
      </w:r>
      <w:r w:rsidRPr="007421FF">
        <w:t xml:space="preserve">Establishing a subsidiary body on Article 8(j) and related provisions with a mandate to provide advice to the Conference of the Parties, other subsidiary bodies, and, subject to their approval, the Conference of the Parties serving as the meeting of the Parties to the respective Protocols, on matters that are relevant to indigenous peoples and local communities and are within the scope of the </w:t>
      </w:r>
      <w:proofErr w:type="gramStart"/>
      <w:r w:rsidRPr="007421FF">
        <w:t>Convention;</w:t>
      </w:r>
      <w:proofErr w:type="gramEnd"/>
      <w:r w:rsidRPr="007421FF">
        <w:t xml:space="preserve"> </w:t>
      </w:r>
    </w:p>
    <w:p w14:paraId="607D78C4" w14:textId="169670F0" w:rsidR="00EF4169" w:rsidRPr="007421FF" w:rsidRDefault="00EF4169" w:rsidP="00EF4169">
      <w:pPr>
        <w:suppressLineNumbers/>
        <w:suppressAutoHyphens/>
        <w:spacing w:before="120" w:after="120"/>
        <w:ind w:left="567" w:firstLine="720"/>
      </w:pPr>
      <w:r w:rsidRPr="007421FF">
        <w:t>(b)</w:t>
      </w:r>
      <w:r w:rsidR="008E70A4">
        <w:tab/>
      </w:r>
      <w:r w:rsidRPr="007421FF">
        <w:t xml:space="preserve">Continuing the Ad Hoc Open-ended Working Group on Article 8(j) and Related Provisions with a revised mandate within the framework of the post-2020 biodiversity </w:t>
      </w:r>
      <w:proofErr w:type="gramStart"/>
      <w:r w:rsidRPr="007421FF">
        <w:t>framework;</w:t>
      </w:r>
      <w:proofErr w:type="gramEnd"/>
      <w:r w:rsidRPr="007421FF">
        <w:t xml:space="preserve"> </w:t>
      </w:r>
    </w:p>
    <w:p w14:paraId="488EE6C6" w14:textId="14EEBA20" w:rsidR="00EF4169" w:rsidRPr="007421FF" w:rsidRDefault="00EF4169" w:rsidP="00EF4169">
      <w:pPr>
        <w:suppressLineNumbers/>
        <w:suppressAutoHyphens/>
        <w:spacing w:before="120" w:after="120"/>
        <w:ind w:left="567" w:firstLine="720"/>
      </w:pPr>
      <w:r w:rsidRPr="007421FF">
        <w:t>(c)</w:t>
      </w:r>
      <w:r w:rsidR="008E70A4">
        <w:tab/>
      </w:r>
      <w:r w:rsidRPr="007421FF">
        <w:t xml:space="preserve">Applying the enhanced participation mechanisms used by the </w:t>
      </w:r>
      <w:bookmarkStart w:id="3" w:name="_Hlk179561611"/>
      <w:r w:rsidRPr="007421FF">
        <w:t>Ad Hoc Open-ended Working Group on Article 8(j) and Related Provisions</w:t>
      </w:r>
      <w:bookmarkEnd w:id="3"/>
      <w:r w:rsidRPr="007421FF">
        <w:t xml:space="preserve"> for the participation of representatives of indigenous peoples and local communities, as appropriate, when addressing matters of direct relevance to indigenous peoples and local communities in the subsidiary bodies, in order to ensure their effective participation and to fully integrate them into the work of the </w:t>
      </w:r>
      <w:proofErr w:type="gramStart"/>
      <w:r w:rsidRPr="007421FF">
        <w:t>Convention;</w:t>
      </w:r>
      <w:proofErr w:type="gramEnd"/>
    </w:p>
    <w:p w14:paraId="2D380AA1" w14:textId="783F4BB9" w:rsidR="00EF4169" w:rsidRDefault="00EF4169" w:rsidP="00EF4169">
      <w:pPr>
        <w:pStyle w:val="Para10"/>
        <w:numPr>
          <w:ilvl w:val="0"/>
          <w:numId w:val="11"/>
        </w:numPr>
        <w:tabs>
          <w:tab w:val="left" w:pos="1134"/>
        </w:tabs>
        <w:ind w:left="567" w:firstLine="0"/>
      </w:pPr>
      <w:r w:rsidRPr="007421FF">
        <w:lastRenderedPageBreak/>
        <w:t xml:space="preserve">Expanding upon the options presented in decision </w:t>
      </w:r>
      <w:hyperlink r:id="rId15" w:history="1">
        <w:r w:rsidRPr="007421FF">
          <w:rPr>
            <w:rStyle w:val="Hyperlink"/>
          </w:rPr>
          <w:t>14/17</w:t>
        </w:r>
      </w:hyperlink>
      <w:r w:rsidRPr="007421FF">
        <w:t>, and taking into account the Report of the WG8J at its twelfth meeting (</w:t>
      </w:r>
      <w:r w:rsidRPr="007421FF">
        <w:rPr>
          <w:rStyle w:val="break-word"/>
        </w:rPr>
        <w:t>CBD/WG8J/12/8</w:t>
      </w:r>
      <w:r w:rsidRPr="007421FF">
        <w:t xml:space="preserve">), the annex below outlines the financial considerations associated with the different options. </w:t>
      </w:r>
    </w:p>
    <w:p w14:paraId="79767DBD" w14:textId="165719A8" w:rsidR="00B574D6" w:rsidRPr="007421FF" w:rsidRDefault="00B574D6" w:rsidP="00115576">
      <w:pPr>
        <w:pStyle w:val="Heading1"/>
        <w:numPr>
          <w:ilvl w:val="0"/>
          <w:numId w:val="16"/>
        </w:numPr>
        <w:tabs>
          <w:tab w:val="clear" w:pos="1134"/>
          <w:tab w:val="clear" w:pos="1701"/>
          <w:tab w:val="clear" w:pos="2268"/>
        </w:tabs>
        <w:ind w:left="567" w:hanging="567"/>
      </w:pPr>
      <w:r>
        <w:t>Scenarios and cost implications</w:t>
      </w:r>
    </w:p>
    <w:p w14:paraId="46B393D5" w14:textId="1BAE3CE2" w:rsidR="00EF4169" w:rsidRPr="00B574D6" w:rsidRDefault="00EF4169" w:rsidP="00B574D6">
      <w:pPr>
        <w:pStyle w:val="Para10"/>
        <w:numPr>
          <w:ilvl w:val="0"/>
          <w:numId w:val="11"/>
        </w:numPr>
        <w:tabs>
          <w:tab w:val="left" w:pos="1134"/>
        </w:tabs>
        <w:ind w:left="567" w:firstLine="0"/>
        <w:rPr>
          <w:lang w:val="en-CA"/>
        </w:rPr>
      </w:pPr>
      <w:r w:rsidRPr="00B574D6">
        <w:rPr>
          <w:lang w:val="en-CA"/>
        </w:rPr>
        <w:t xml:space="preserve">The table below provides a breakdown of the estimated costs associated with the three scenarios under consideration for the institutional arrangements on Article 8(j) and other provisions. </w:t>
      </w:r>
      <w:r w:rsidR="00B574D6" w:rsidRPr="00B574D6">
        <w:rPr>
          <w:lang w:val="en-CA"/>
        </w:rPr>
        <w:t xml:space="preserve">The cost estimates </w:t>
      </w:r>
      <w:r w:rsidR="00B574D6">
        <w:rPr>
          <w:lang w:val="en-CA"/>
        </w:rPr>
        <w:t xml:space="preserve">in the narrative below </w:t>
      </w:r>
      <w:r w:rsidR="00B574D6" w:rsidRPr="00B574D6">
        <w:rPr>
          <w:lang w:val="en-CA"/>
        </w:rPr>
        <w:t xml:space="preserve">reflect typical costs for a meeting outside of Montreal which would allow for the geographical rotation of the venue. For comparison costs of a meeting in Montreal are shown in the table. </w:t>
      </w:r>
      <w:r w:rsidR="00801A90" w:rsidRPr="00B574D6">
        <w:rPr>
          <w:lang w:val="en-CA"/>
        </w:rPr>
        <w:t>However,</w:t>
      </w:r>
      <w:r w:rsidR="00B574D6" w:rsidRPr="00B574D6">
        <w:rPr>
          <w:lang w:val="en-CA"/>
        </w:rPr>
        <w:t xml:space="preserve"> it should be noted that a venue in Montreal may or may not be available. The table</w:t>
      </w:r>
      <w:r w:rsidRPr="00B574D6">
        <w:rPr>
          <w:lang w:val="en-CA"/>
        </w:rPr>
        <w:t xml:space="preserve"> outlines the estimated cost implications associated with </w:t>
      </w:r>
      <w:r w:rsidR="00F52577" w:rsidRPr="00B574D6">
        <w:rPr>
          <w:lang w:val="en-CA"/>
        </w:rPr>
        <w:t>each of</w:t>
      </w:r>
      <w:r w:rsidRPr="00B574D6">
        <w:rPr>
          <w:lang w:val="en-CA"/>
        </w:rPr>
        <w:t xml:space="preserve"> the scenarios: </w:t>
      </w:r>
    </w:p>
    <w:p w14:paraId="48E10CE3" w14:textId="23155142" w:rsidR="00EF4169" w:rsidRPr="007421FF" w:rsidRDefault="00EF4169" w:rsidP="00C31938">
      <w:pPr>
        <w:pStyle w:val="Para10"/>
        <w:numPr>
          <w:ilvl w:val="0"/>
          <w:numId w:val="17"/>
        </w:numPr>
        <w:tabs>
          <w:tab w:val="left" w:pos="1701"/>
        </w:tabs>
        <w:ind w:left="567" w:firstLine="567"/>
        <w:rPr>
          <w:lang w:val="en-CA"/>
        </w:rPr>
      </w:pPr>
      <w:r w:rsidRPr="007421FF">
        <w:rPr>
          <w:b/>
          <w:bCs/>
          <w:lang w:val="en-CA"/>
        </w:rPr>
        <w:t xml:space="preserve">Scenario 1: baseline costs of continuing the Ad Hoc Open-ended Working Group on Article 8(j) and Related Provisions. </w:t>
      </w:r>
      <w:r w:rsidRPr="007421FF">
        <w:rPr>
          <w:lang w:val="en-CA"/>
        </w:rPr>
        <w:t xml:space="preserve">Under current practice, the meetings of the WG8J are held back-to-back with meetings </w:t>
      </w:r>
      <w:r w:rsidR="00F52577" w:rsidRPr="007421FF">
        <w:rPr>
          <w:lang w:val="en-CA"/>
        </w:rPr>
        <w:t>of subsidiary</w:t>
      </w:r>
      <w:r w:rsidRPr="007421FF">
        <w:rPr>
          <w:lang w:val="en-CA"/>
        </w:rPr>
        <w:t xml:space="preserve"> bodies of the CBD, usually </w:t>
      </w:r>
      <w:r w:rsidR="00F52577" w:rsidRPr="007421FF">
        <w:rPr>
          <w:lang w:val="en-CA"/>
        </w:rPr>
        <w:t xml:space="preserve">the </w:t>
      </w:r>
      <w:r w:rsidR="00F52577" w:rsidRPr="007421FF">
        <w:t>Scientific</w:t>
      </w:r>
      <w:r w:rsidRPr="007421FF">
        <w:t>, Technical and Technological Advice (SBSTTA)</w:t>
      </w:r>
      <w:r w:rsidRPr="007421FF">
        <w:rPr>
          <w:rStyle w:val="FootnoteReference"/>
        </w:rPr>
        <w:footnoteReference w:id="3"/>
      </w:r>
      <w:r w:rsidRPr="007421FF">
        <w:rPr>
          <w:lang w:val="en-CA"/>
        </w:rPr>
        <w:t>. The format is as follows: a four</w:t>
      </w:r>
      <w:r w:rsidR="00D63072">
        <w:rPr>
          <w:lang w:val="en-CA"/>
        </w:rPr>
        <w:t>-</w:t>
      </w:r>
      <w:r w:rsidR="00D63072" w:rsidRPr="007421FF">
        <w:rPr>
          <w:lang w:val="en-CA"/>
        </w:rPr>
        <w:t>day</w:t>
      </w:r>
      <w:r w:rsidRPr="007421FF">
        <w:rPr>
          <w:lang w:val="en-CA"/>
        </w:rPr>
        <w:t xml:space="preserve"> meeting of the WG8J back-to-back with a five </w:t>
      </w:r>
      <w:r w:rsidR="00EC3882" w:rsidRPr="007421FF">
        <w:rPr>
          <w:lang w:val="en-CA"/>
        </w:rPr>
        <w:t>day</w:t>
      </w:r>
      <w:r w:rsidRPr="007421FF">
        <w:rPr>
          <w:lang w:val="en-CA"/>
        </w:rPr>
        <w:t xml:space="preserve"> meeting of the subsidiary body with a 1-day break in between meetings. Under this arrangement, the total estimated cost of organising a meeting of the WG8J is</w:t>
      </w:r>
      <w:r w:rsidRPr="007421FF">
        <w:t xml:space="preserve"> </w:t>
      </w:r>
      <w:r w:rsidRPr="007421FF">
        <w:rPr>
          <w:b/>
          <w:bCs/>
        </w:rPr>
        <w:t>$568,000</w:t>
      </w:r>
      <w:r w:rsidRPr="007421FF">
        <w:t xml:space="preserve"> per biennium, which includes the estimated costs of the meeting $530,000, and the COP Bureau costs for 10 members, which approximately amounts to $38,000. Under this current practice, the costs of the participation of the 7 representatives of indigenous peoples and local communities, nominated as “friends of the Bureau” is partially covered by the Voluntary Funding Mechanism to facilitate the participation of indigenous peoples and local communities in the work of the Convention (VB Trust Fund) on an ad hoc basis. Additionally, in the event </w:t>
      </w:r>
      <w:r w:rsidR="00427959" w:rsidRPr="007421FF">
        <w:t>that a</w:t>
      </w:r>
      <w:r w:rsidRPr="007421FF">
        <w:t xml:space="preserve"> five-day meeting</w:t>
      </w:r>
      <w:r w:rsidR="00AD2206">
        <w:t>,</w:t>
      </w:r>
      <w:r w:rsidRPr="007421FF">
        <w:t xml:space="preserve"> instead of the four-day meeting</w:t>
      </w:r>
      <w:r w:rsidR="00AD2206">
        <w:t>,</w:t>
      </w:r>
      <w:r w:rsidRPr="007421FF">
        <w:t xml:space="preserve"> for the WG8J would be required in light of the higher number of tasks envisaged in  the proposed new program of work on Article 8(j), the estimated cost of the meeting would increase to </w:t>
      </w:r>
      <w:r w:rsidRPr="00B574D6">
        <w:rPr>
          <w:b/>
          <w:bCs/>
        </w:rPr>
        <w:t>$</w:t>
      </w:r>
      <w:r w:rsidR="00B574D6" w:rsidRPr="00B574D6">
        <w:rPr>
          <w:b/>
          <w:bCs/>
        </w:rPr>
        <w:t>6</w:t>
      </w:r>
      <w:r w:rsidR="009E6181">
        <w:rPr>
          <w:b/>
          <w:bCs/>
        </w:rPr>
        <w:t>38</w:t>
      </w:r>
      <w:r w:rsidRPr="00B574D6">
        <w:rPr>
          <w:b/>
          <w:bCs/>
        </w:rPr>
        <w:t>,000.</w:t>
      </w:r>
    </w:p>
    <w:p w14:paraId="7CB84DB5" w14:textId="295C3514" w:rsidR="00EF4169" w:rsidRPr="007421FF" w:rsidRDefault="00EF4169" w:rsidP="00C31938">
      <w:pPr>
        <w:pStyle w:val="Para10"/>
        <w:numPr>
          <w:ilvl w:val="0"/>
          <w:numId w:val="17"/>
        </w:numPr>
        <w:tabs>
          <w:tab w:val="left" w:pos="1701"/>
        </w:tabs>
        <w:ind w:left="567" w:firstLine="567"/>
        <w:rPr>
          <w:lang w:val="en-CA"/>
        </w:rPr>
      </w:pPr>
      <w:r w:rsidRPr="007421FF">
        <w:rPr>
          <w:b/>
          <w:bCs/>
          <w:lang w:val="en-CA"/>
        </w:rPr>
        <w:t>Scenario 2: costs of establishing a permanent subsidiary body</w:t>
      </w:r>
      <w:r w:rsidRPr="007421FF">
        <w:rPr>
          <w:lang w:val="en-CA"/>
        </w:rPr>
        <w:t xml:space="preserve">. </w:t>
      </w:r>
      <w:r w:rsidRPr="007421FF">
        <w:t>This scenario would, in principle, have the same cost implication as the baseline scenario of continuing the WG8J. The estimated costs include the same $530,000 for the cost of the meeting and $38,000 for COP Bureau costs.</w:t>
      </w:r>
      <w:r w:rsidRPr="007421FF">
        <w:rPr>
          <w:lang w:val="en-CA"/>
        </w:rPr>
        <w:t xml:space="preserve"> </w:t>
      </w:r>
      <w:r w:rsidRPr="007421FF">
        <w:t xml:space="preserve">The overall estimated meeting cost would then amount to </w:t>
      </w:r>
      <w:r w:rsidRPr="007421FF">
        <w:rPr>
          <w:b/>
          <w:bCs/>
        </w:rPr>
        <w:t>$568,000</w:t>
      </w:r>
      <w:r w:rsidRPr="007421FF">
        <w:t xml:space="preserve">. If the cost for the seven representatives of indigenous peoples and local communities in the Bureau would continue to be covered the VB Fund, there would be no additional budgetary implications for the core budget. In case the participation of the seven representatives from indigenous peoples and local communities were included as part of the overall cost of the Bureau, this would increase the cost by </w:t>
      </w:r>
      <w:r w:rsidRPr="007421FF">
        <w:rPr>
          <w:b/>
          <w:bCs/>
        </w:rPr>
        <w:t>$27.000</w:t>
      </w:r>
      <w:r w:rsidRPr="007421FF">
        <w:t xml:space="preserve">, bringing it to a total estimate to </w:t>
      </w:r>
      <w:r w:rsidR="009E6181" w:rsidRPr="00806F11">
        <w:rPr>
          <w:b/>
          <w:bCs/>
        </w:rPr>
        <w:t>$</w:t>
      </w:r>
      <w:r w:rsidR="009E6181">
        <w:rPr>
          <w:b/>
          <w:bCs/>
        </w:rPr>
        <w:t>595</w:t>
      </w:r>
      <w:r w:rsidRPr="007421FF">
        <w:rPr>
          <w:b/>
          <w:bCs/>
        </w:rPr>
        <w:t>,000</w:t>
      </w:r>
      <w:r w:rsidRPr="007421FF">
        <w:t>. These costs would remain the same both in the scenario where the COP Bureau continues to serve as the Bureau for this subsidiary body on Article 8(j)</w:t>
      </w:r>
      <w:r w:rsidRPr="007421FF">
        <w:rPr>
          <w:lang w:val="en-CA"/>
        </w:rPr>
        <w:t xml:space="preserve">, and in </w:t>
      </w:r>
      <w:r w:rsidRPr="007421FF">
        <w:t>the scenario that a dedicated bureau would be established for the subsidiary body and funded from the core budget, assuming that the subsidiary body on Article 8(j) is held back-to-back with SBSTTA (since SBSTTA has its own Bureau).</w:t>
      </w:r>
      <w:r w:rsidRPr="007421FF">
        <w:rPr>
          <w:rStyle w:val="FootnoteReference"/>
        </w:rPr>
        <w:footnoteReference w:id="4"/>
      </w:r>
      <w:r w:rsidRPr="007421FF">
        <w:t xml:space="preserve"> Additionally, in the event that a five-day meeting</w:t>
      </w:r>
      <w:r w:rsidR="0042758B">
        <w:t>,</w:t>
      </w:r>
      <w:r w:rsidRPr="007421FF">
        <w:t xml:space="preserve"> instead of a four-day meeting</w:t>
      </w:r>
      <w:r w:rsidR="0042758B">
        <w:t>,</w:t>
      </w:r>
      <w:r w:rsidRPr="007421FF">
        <w:t xml:space="preserve"> would be required in light higher number of tasks envisaged in the proposed new program of work on Article 8(j), the estimated cost of the meeting would increase to </w:t>
      </w:r>
      <w:r w:rsidRPr="009E6181">
        <w:rPr>
          <w:b/>
          <w:bCs/>
        </w:rPr>
        <w:t>$</w:t>
      </w:r>
      <w:r w:rsidR="009E6181" w:rsidRPr="009E6181">
        <w:rPr>
          <w:b/>
          <w:bCs/>
        </w:rPr>
        <w:t>638</w:t>
      </w:r>
      <w:r w:rsidRPr="009E6181">
        <w:rPr>
          <w:b/>
          <w:bCs/>
        </w:rPr>
        <w:t>,000</w:t>
      </w:r>
      <w:r w:rsidRPr="007421FF">
        <w:t xml:space="preserve"> or </w:t>
      </w:r>
      <w:r w:rsidRPr="007421FF">
        <w:rPr>
          <w:b/>
          <w:bCs/>
        </w:rPr>
        <w:t>$6</w:t>
      </w:r>
      <w:r w:rsidR="009E6181">
        <w:rPr>
          <w:b/>
          <w:bCs/>
        </w:rPr>
        <w:t>65</w:t>
      </w:r>
      <w:r w:rsidRPr="007421FF">
        <w:rPr>
          <w:b/>
          <w:bCs/>
        </w:rPr>
        <w:t xml:space="preserve">,000 </w:t>
      </w:r>
      <w:r w:rsidRPr="007421FF">
        <w:t>if the seven</w:t>
      </w:r>
      <w:r w:rsidRPr="007421FF">
        <w:rPr>
          <w:b/>
          <w:bCs/>
        </w:rPr>
        <w:t xml:space="preserve"> </w:t>
      </w:r>
      <w:r w:rsidRPr="007421FF">
        <w:t xml:space="preserve">representatives from indigenous peoples and local communities were to be included. </w:t>
      </w:r>
      <w:r w:rsidR="007421FF" w:rsidRPr="007421FF">
        <w:t>If the subsidiary body organized its work into two working groups</w:t>
      </w:r>
      <w:r w:rsidR="00025034">
        <w:t>,</w:t>
      </w:r>
      <w:r w:rsidR="007421FF" w:rsidRPr="007421FF">
        <w:t xml:space="preserve"> the costs would be </w:t>
      </w:r>
      <w:r w:rsidR="007421FF" w:rsidRPr="007421FF">
        <w:lastRenderedPageBreak/>
        <w:t xml:space="preserve">increased by about </w:t>
      </w:r>
      <w:r w:rsidR="007421FF" w:rsidRPr="00806F11">
        <w:rPr>
          <w:b/>
          <w:bCs/>
        </w:rPr>
        <w:t>$</w:t>
      </w:r>
      <w:r w:rsidR="00AA4084">
        <w:rPr>
          <w:b/>
          <w:bCs/>
        </w:rPr>
        <w:t>212</w:t>
      </w:r>
      <w:r w:rsidR="008C6DB2">
        <w:rPr>
          <w:b/>
          <w:bCs/>
        </w:rPr>
        <w:t>,000</w:t>
      </w:r>
      <w:r w:rsidR="007421FF" w:rsidRPr="007421FF">
        <w:t xml:space="preserve"> due to the need for additional interpretation teams and additional venue costs. </w:t>
      </w:r>
    </w:p>
    <w:p w14:paraId="458A1283" w14:textId="516D1167" w:rsidR="00EF4169" w:rsidRPr="00B14C88" w:rsidRDefault="00EF4169" w:rsidP="00C31938">
      <w:pPr>
        <w:pStyle w:val="Para10"/>
        <w:numPr>
          <w:ilvl w:val="0"/>
          <w:numId w:val="17"/>
        </w:numPr>
        <w:tabs>
          <w:tab w:val="left" w:pos="1701"/>
        </w:tabs>
        <w:ind w:left="567" w:firstLine="567"/>
        <w:rPr>
          <w:lang w:val="en-CA"/>
        </w:rPr>
      </w:pPr>
      <w:r w:rsidRPr="007421FF">
        <w:rPr>
          <w:b/>
          <w:bCs/>
          <w:lang w:val="en-CA"/>
        </w:rPr>
        <w:t xml:space="preserve">Scenario 3: </w:t>
      </w:r>
      <w:r w:rsidRPr="007421FF">
        <w:rPr>
          <w:b/>
          <w:bCs/>
        </w:rPr>
        <w:t>enhanced participation mechanisms</w:t>
      </w:r>
      <w:r w:rsidRPr="007421FF">
        <w:rPr>
          <w:b/>
          <w:bCs/>
          <w:lang w:val="en-CA"/>
        </w:rPr>
        <w:t xml:space="preserve"> and extended meetings of SBSTTA and SBI</w:t>
      </w:r>
      <w:r w:rsidRPr="007421FF">
        <w:rPr>
          <w:lang w:val="en-CA"/>
        </w:rPr>
        <w:t xml:space="preserve">. </w:t>
      </w:r>
      <w:r w:rsidRPr="007421FF">
        <w:t xml:space="preserve">This scenario envisages extending the meetings of SBSTTA and SBI to accommodate discussions on Article 8(j) and other provisions related to indigenous peoples and local communities. SBSTTA meetings would increase from five to seven days, and SBI from six to eight days. This would increase the overall cost of these meetings by </w:t>
      </w:r>
      <w:r w:rsidRPr="007421FF">
        <w:rPr>
          <w:b/>
          <w:bCs/>
        </w:rPr>
        <w:t>$</w:t>
      </w:r>
      <w:r w:rsidR="00330F07">
        <w:rPr>
          <w:b/>
          <w:bCs/>
        </w:rPr>
        <w:t>580,000</w:t>
      </w:r>
      <w:r w:rsidRPr="007421FF">
        <w:t>. Additionally, supporting the participation of the seven representatives from indigenous peoples and local community in the Bureau meetings of SBSTTA and SBI would lead to an additional cost of $</w:t>
      </w:r>
      <w:r w:rsidR="00CB52AF">
        <w:t>68</w:t>
      </w:r>
      <w:r w:rsidRPr="007421FF">
        <w:t xml:space="preserve">,000. </w:t>
      </w:r>
    </w:p>
    <w:p w14:paraId="16F74285" w14:textId="565A8C4B" w:rsidR="00B574D6" w:rsidRPr="00B574D6" w:rsidRDefault="00B574D6" w:rsidP="00B574D6">
      <w:pPr>
        <w:pStyle w:val="Heading1"/>
        <w:numPr>
          <w:ilvl w:val="0"/>
          <w:numId w:val="16"/>
        </w:numPr>
        <w:tabs>
          <w:tab w:val="clear" w:pos="1134"/>
          <w:tab w:val="clear" w:pos="1701"/>
          <w:tab w:val="clear" w:pos="2268"/>
        </w:tabs>
      </w:pPr>
      <w:r>
        <w:t>Conclusion</w:t>
      </w:r>
    </w:p>
    <w:p w14:paraId="157C24AF" w14:textId="4C388E8A" w:rsidR="00B14C88" w:rsidRPr="007421FF" w:rsidRDefault="00B14C88" w:rsidP="00B14C88">
      <w:pPr>
        <w:pStyle w:val="Para10"/>
        <w:numPr>
          <w:ilvl w:val="0"/>
          <w:numId w:val="11"/>
        </w:numPr>
        <w:tabs>
          <w:tab w:val="left" w:pos="1134"/>
        </w:tabs>
        <w:ind w:left="567" w:firstLine="0"/>
        <w:rPr>
          <w:lang w:val="en-CA"/>
        </w:rPr>
      </w:pPr>
      <w:r>
        <w:rPr>
          <w:lang w:val="en-CA"/>
        </w:rPr>
        <w:t>The overall conclusion from the costing is that a change from the current Working Group to a Subsidiary Body would have zero or minimal impact on the budget. If the cos</w:t>
      </w:r>
      <w:r w:rsidR="0047265C">
        <w:rPr>
          <w:lang w:val="en-CA"/>
        </w:rPr>
        <w:t>t</w:t>
      </w:r>
      <w:r>
        <w:rPr>
          <w:lang w:val="en-CA"/>
        </w:rPr>
        <w:t xml:space="preserve"> of funding a representative of indigenous peoples and local communities from the seven socio-cultural regions is </w:t>
      </w:r>
      <w:r w:rsidR="00C06905">
        <w:rPr>
          <w:lang w:val="en-CA"/>
        </w:rPr>
        <w:t>included,</w:t>
      </w:r>
      <w:r>
        <w:rPr>
          <w:lang w:val="en-CA"/>
        </w:rPr>
        <w:t xml:space="preserve"> then there would be </w:t>
      </w:r>
      <w:proofErr w:type="gramStart"/>
      <w:r>
        <w:rPr>
          <w:lang w:val="en-CA"/>
        </w:rPr>
        <w:t>a modest costs</w:t>
      </w:r>
      <w:proofErr w:type="gramEnd"/>
      <w:r>
        <w:rPr>
          <w:lang w:val="en-CA"/>
        </w:rPr>
        <w:t xml:space="preserve"> increase of around $27,000. On the other </w:t>
      </w:r>
      <w:r w:rsidR="00C06905">
        <w:rPr>
          <w:lang w:val="en-CA"/>
        </w:rPr>
        <w:t>hand,</w:t>
      </w:r>
      <w:r>
        <w:rPr>
          <w:lang w:val="en-CA"/>
        </w:rPr>
        <w:t xml:space="preserve"> the costs of the meetings are </w:t>
      </w:r>
      <w:r w:rsidR="0047265C">
        <w:rPr>
          <w:lang w:val="en-CA"/>
        </w:rPr>
        <w:t>more strongly impacted</w:t>
      </w:r>
      <w:r>
        <w:rPr>
          <w:lang w:val="en-CA"/>
        </w:rPr>
        <w:t xml:space="preserve"> by the location and duration of the meetings</w:t>
      </w:r>
      <w:r w:rsidR="0047265C">
        <w:rPr>
          <w:lang w:val="en-CA"/>
        </w:rPr>
        <w:t>, regardless of whether the ad hoc Working is maintained or a subsidiary body established.</w:t>
      </w:r>
      <w:r>
        <w:rPr>
          <w:lang w:val="en-CA"/>
        </w:rPr>
        <w:t xml:space="preserve">  </w:t>
      </w:r>
    </w:p>
    <w:p w14:paraId="5CF50BDF" w14:textId="77777777" w:rsidR="00EF4169" w:rsidRPr="00F15562" w:rsidRDefault="00EF4169" w:rsidP="00EF4169">
      <w:pPr>
        <w:pStyle w:val="Para10"/>
        <w:tabs>
          <w:tab w:val="left" w:pos="1134"/>
        </w:tabs>
        <w:rPr>
          <w:lang w:val="en-CA"/>
        </w:rPr>
      </w:pPr>
      <w:r>
        <w:t xml:space="preserve"> </w:t>
      </w:r>
    </w:p>
    <w:p w14:paraId="3FD55383" w14:textId="77777777" w:rsidR="00EF4169" w:rsidRDefault="00EF4169" w:rsidP="00EF4169">
      <w:pPr>
        <w:pStyle w:val="Para10"/>
        <w:tabs>
          <w:tab w:val="left" w:pos="1134"/>
        </w:tabs>
        <w:ind w:left="567"/>
        <w:rPr>
          <w:lang w:val="en-CA"/>
        </w:rPr>
      </w:pPr>
    </w:p>
    <w:p w14:paraId="75F198D6" w14:textId="77777777" w:rsidR="00EF4169" w:rsidRPr="00064E23" w:rsidRDefault="00EF4169" w:rsidP="00EF4169">
      <w:pPr>
        <w:pStyle w:val="Para10"/>
        <w:tabs>
          <w:tab w:val="left" w:pos="1134"/>
        </w:tabs>
        <w:rPr>
          <w:lang w:val="en-CA"/>
        </w:rPr>
        <w:sectPr w:rsidR="00EF4169" w:rsidRPr="00064E23" w:rsidSect="0005647C">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pPr>
    </w:p>
    <w:p w14:paraId="3028D318" w14:textId="709052D0" w:rsidR="004A490D" w:rsidRPr="00F02E69" w:rsidRDefault="00EF4169" w:rsidP="00F02E69">
      <w:pPr>
        <w:jc w:val="left"/>
        <w:rPr>
          <w:b/>
          <w:bCs/>
          <w:spacing w:val="-2"/>
          <w:kern w:val="22"/>
          <w:sz w:val="24"/>
          <w:szCs w:val="24"/>
        </w:rPr>
      </w:pPr>
      <w:r w:rsidRPr="00F02E69">
        <w:rPr>
          <w:b/>
          <w:kern w:val="22"/>
          <w:sz w:val="24"/>
          <w:szCs w:val="24"/>
        </w:rPr>
        <w:lastRenderedPageBreak/>
        <w:t xml:space="preserve">Annex </w:t>
      </w:r>
      <w:r w:rsidR="00F02E69">
        <w:rPr>
          <w:b/>
          <w:kern w:val="22"/>
        </w:rPr>
        <w:br/>
      </w:r>
      <w:r w:rsidRPr="00F02E69">
        <w:rPr>
          <w:b/>
          <w:bCs/>
          <w:spacing w:val="-2"/>
          <w:kern w:val="22"/>
          <w:sz w:val="24"/>
          <w:szCs w:val="24"/>
        </w:rPr>
        <w:t>Budget estimates for possible scenarios concerning institutional arrangements on Article 8(j) and other provisions of the Convention related to indigenous peoples and local communities</w:t>
      </w:r>
    </w:p>
    <w:tbl>
      <w:tblPr>
        <w:tblStyle w:val="TableGrid"/>
        <w:tblW w:w="13467" w:type="dxa"/>
        <w:tblInd w:w="-5" w:type="dxa"/>
        <w:tblLook w:val="04A0" w:firstRow="1" w:lastRow="0" w:firstColumn="1" w:lastColumn="0" w:noHBand="0" w:noVBand="1"/>
      </w:tblPr>
      <w:tblGrid>
        <w:gridCol w:w="4253"/>
        <w:gridCol w:w="4607"/>
        <w:gridCol w:w="4607"/>
      </w:tblGrid>
      <w:tr w:rsidR="004A490D" w:rsidRPr="005C2CD9" w14:paraId="29934939" w14:textId="77777777" w:rsidTr="007421FF">
        <w:trPr>
          <w:trHeight w:val="402"/>
        </w:trPr>
        <w:tc>
          <w:tcPr>
            <w:tcW w:w="4253" w:type="dxa"/>
            <w:shd w:val="clear" w:color="auto" w:fill="E2EFD9" w:themeFill="accent6" w:themeFillTint="33"/>
          </w:tcPr>
          <w:p w14:paraId="08555964" w14:textId="77777777" w:rsidR="004A490D" w:rsidRPr="005C2CD9" w:rsidRDefault="004A490D" w:rsidP="007421FF">
            <w:pPr>
              <w:spacing w:before="80" w:after="80"/>
              <w:rPr>
                <w:i/>
                <w:iCs/>
                <w:sz w:val="20"/>
                <w:szCs w:val="20"/>
              </w:rPr>
            </w:pPr>
            <w:r w:rsidRPr="005C2CD9">
              <w:rPr>
                <w:i/>
                <w:iCs/>
                <w:sz w:val="20"/>
                <w:szCs w:val="20"/>
              </w:rPr>
              <w:t xml:space="preserve">Scenarios </w:t>
            </w:r>
          </w:p>
        </w:tc>
        <w:tc>
          <w:tcPr>
            <w:tcW w:w="4607" w:type="dxa"/>
            <w:shd w:val="clear" w:color="auto" w:fill="E2EFD9" w:themeFill="accent6" w:themeFillTint="33"/>
          </w:tcPr>
          <w:p w14:paraId="0E33B815" w14:textId="65129DEB" w:rsidR="004A490D" w:rsidRPr="005C2CD9" w:rsidRDefault="004A490D" w:rsidP="007421FF">
            <w:pPr>
              <w:spacing w:before="80" w:after="80"/>
              <w:jc w:val="center"/>
              <w:rPr>
                <w:i/>
                <w:iCs/>
                <w:kern w:val="22"/>
                <w:sz w:val="20"/>
                <w:szCs w:val="20"/>
              </w:rPr>
            </w:pPr>
            <w:r w:rsidRPr="005C2CD9">
              <w:rPr>
                <w:i/>
                <w:iCs/>
                <w:sz w:val="20"/>
                <w:szCs w:val="20"/>
              </w:rPr>
              <w:t>Estimated costs per biennium for a meeting outside of Montreal</w:t>
            </w:r>
            <w:r w:rsidRPr="005C2CD9">
              <w:rPr>
                <w:i/>
                <w:iCs/>
                <w:kern w:val="22"/>
                <w:sz w:val="20"/>
                <w:szCs w:val="20"/>
              </w:rPr>
              <w:t>*</w:t>
            </w:r>
          </w:p>
          <w:p w14:paraId="391B3716" w14:textId="7129A869" w:rsidR="004A490D" w:rsidRPr="005C2CD9" w:rsidRDefault="004A490D" w:rsidP="007421FF">
            <w:pPr>
              <w:spacing w:before="80" w:after="80"/>
              <w:jc w:val="center"/>
              <w:rPr>
                <w:i/>
                <w:iCs/>
                <w:sz w:val="20"/>
                <w:szCs w:val="20"/>
              </w:rPr>
            </w:pPr>
            <w:r w:rsidRPr="005C2CD9">
              <w:rPr>
                <w:i/>
                <w:iCs/>
                <w:kern w:val="22"/>
                <w:sz w:val="20"/>
                <w:szCs w:val="20"/>
              </w:rPr>
              <w:t>(United States dollars)</w:t>
            </w:r>
            <w:r w:rsidRPr="005C2CD9">
              <w:rPr>
                <w:i/>
                <w:iCs/>
                <w:lang w:val="en-CA"/>
              </w:rPr>
              <w:t xml:space="preserve"> **</w:t>
            </w:r>
          </w:p>
        </w:tc>
        <w:tc>
          <w:tcPr>
            <w:tcW w:w="4607" w:type="dxa"/>
            <w:shd w:val="clear" w:color="auto" w:fill="E2EFD9" w:themeFill="accent6" w:themeFillTint="33"/>
          </w:tcPr>
          <w:p w14:paraId="4D52FD89" w14:textId="0C97A78F" w:rsidR="004A490D" w:rsidRPr="005C2CD9" w:rsidRDefault="004A490D" w:rsidP="007421FF">
            <w:pPr>
              <w:spacing w:before="80" w:after="80"/>
              <w:jc w:val="center"/>
              <w:rPr>
                <w:i/>
                <w:iCs/>
                <w:kern w:val="22"/>
                <w:sz w:val="20"/>
                <w:szCs w:val="20"/>
              </w:rPr>
            </w:pPr>
            <w:r w:rsidRPr="005C2CD9">
              <w:rPr>
                <w:i/>
                <w:iCs/>
                <w:sz w:val="20"/>
                <w:szCs w:val="20"/>
              </w:rPr>
              <w:t>Estimated costs per biennium for a meeting in Montreal</w:t>
            </w:r>
            <w:r w:rsidRPr="005C2CD9">
              <w:rPr>
                <w:i/>
                <w:iCs/>
                <w:kern w:val="22"/>
                <w:sz w:val="20"/>
                <w:szCs w:val="20"/>
              </w:rPr>
              <w:t>*</w:t>
            </w:r>
          </w:p>
          <w:p w14:paraId="03D5510E" w14:textId="77777777" w:rsidR="004A490D" w:rsidRPr="005C2CD9" w:rsidRDefault="004A490D" w:rsidP="007421FF">
            <w:pPr>
              <w:spacing w:before="80" w:after="80"/>
              <w:jc w:val="center"/>
              <w:rPr>
                <w:i/>
                <w:iCs/>
                <w:sz w:val="20"/>
                <w:szCs w:val="20"/>
              </w:rPr>
            </w:pPr>
            <w:r w:rsidRPr="005C2CD9">
              <w:rPr>
                <w:i/>
                <w:iCs/>
                <w:kern w:val="22"/>
                <w:sz w:val="20"/>
                <w:szCs w:val="20"/>
              </w:rPr>
              <w:t>(United States dollars)</w:t>
            </w:r>
            <w:r w:rsidRPr="005C2CD9">
              <w:rPr>
                <w:i/>
                <w:iCs/>
                <w:lang w:val="en-CA"/>
              </w:rPr>
              <w:t xml:space="preserve"> **</w:t>
            </w:r>
          </w:p>
        </w:tc>
      </w:tr>
      <w:tr w:rsidR="004A490D" w:rsidRPr="006B29DE" w14:paraId="1193F4F1" w14:textId="77777777" w:rsidTr="007421FF">
        <w:trPr>
          <w:trHeight w:val="1550"/>
        </w:trPr>
        <w:tc>
          <w:tcPr>
            <w:tcW w:w="4253" w:type="dxa"/>
            <w:shd w:val="clear" w:color="auto" w:fill="auto"/>
          </w:tcPr>
          <w:p w14:paraId="75D88215" w14:textId="01132762" w:rsidR="004A490D" w:rsidRDefault="004A490D" w:rsidP="007421FF">
            <w:pPr>
              <w:spacing w:before="80" w:after="80"/>
              <w:jc w:val="left"/>
              <w:rPr>
                <w:sz w:val="20"/>
                <w:szCs w:val="20"/>
              </w:rPr>
            </w:pPr>
            <w:r>
              <w:rPr>
                <w:b/>
                <w:bCs/>
                <w:sz w:val="20"/>
                <w:szCs w:val="20"/>
              </w:rPr>
              <w:t xml:space="preserve">Scenario 1: </w:t>
            </w:r>
            <w:r w:rsidRPr="006B29DE">
              <w:rPr>
                <w:sz w:val="20"/>
                <w:szCs w:val="20"/>
              </w:rPr>
              <w:t>Continuing the Ad Hoc Open-ended Working Group on Article 8(j) and Related Provisions</w:t>
            </w:r>
            <w:r>
              <w:rPr>
                <w:sz w:val="20"/>
                <w:szCs w:val="20"/>
              </w:rPr>
              <w:t xml:space="preserve"> (WG8J). </w:t>
            </w:r>
          </w:p>
          <w:p w14:paraId="30FF1175" w14:textId="56DA86A9" w:rsidR="004A490D" w:rsidRDefault="004A490D" w:rsidP="007421FF">
            <w:pPr>
              <w:spacing w:before="80" w:after="80"/>
              <w:jc w:val="left"/>
              <w:rPr>
                <w:sz w:val="20"/>
                <w:szCs w:val="20"/>
              </w:rPr>
            </w:pPr>
            <w:r>
              <w:rPr>
                <w:sz w:val="20"/>
                <w:szCs w:val="20"/>
              </w:rPr>
              <w:t>The es</w:t>
            </w:r>
            <w:r w:rsidRPr="005A32D4">
              <w:rPr>
                <w:sz w:val="20"/>
                <w:szCs w:val="20"/>
              </w:rPr>
              <w:t xml:space="preserve">timate </w:t>
            </w:r>
            <w:r>
              <w:rPr>
                <w:sz w:val="20"/>
                <w:szCs w:val="20"/>
              </w:rPr>
              <w:t xml:space="preserve">is premised on the </w:t>
            </w:r>
            <w:r w:rsidRPr="005A32D4">
              <w:rPr>
                <w:sz w:val="20"/>
                <w:szCs w:val="20"/>
              </w:rPr>
              <w:t xml:space="preserve">assumption </w:t>
            </w:r>
            <w:r>
              <w:rPr>
                <w:sz w:val="20"/>
                <w:szCs w:val="20"/>
              </w:rPr>
              <w:t>that the</w:t>
            </w:r>
            <w:r w:rsidRPr="005A32D4">
              <w:rPr>
                <w:sz w:val="20"/>
                <w:szCs w:val="20"/>
              </w:rPr>
              <w:t xml:space="preserve"> WG8j meeting will be held back-to-back with </w:t>
            </w:r>
            <w:r>
              <w:rPr>
                <w:sz w:val="20"/>
                <w:szCs w:val="20"/>
              </w:rPr>
              <w:t xml:space="preserve">SBSTTA, which has its own Bureau, following the </w:t>
            </w:r>
            <w:r w:rsidRPr="005A32D4">
              <w:rPr>
                <w:sz w:val="20"/>
                <w:szCs w:val="20"/>
              </w:rPr>
              <w:t>practice</w:t>
            </w:r>
            <w:r>
              <w:rPr>
                <w:sz w:val="20"/>
                <w:szCs w:val="20"/>
              </w:rPr>
              <w:t xml:space="preserve"> of a </w:t>
            </w:r>
            <w:r w:rsidRPr="005A32D4">
              <w:rPr>
                <w:sz w:val="20"/>
                <w:szCs w:val="20"/>
              </w:rPr>
              <w:t>5</w:t>
            </w:r>
            <w:r>
              <w:rPr>
                <w:sz w:val="20"/>
                <w:szCs w:val="20"/>
              </w:rPr>
              <w:t>-</w:t>
            </w:r>
            <w:r w:rsidRPr="005A32D4">
              <w:rPr>
                <w:sz w:val="20"/>
                <w:szCs w:val="20"/>
              </w:rPr>
              <w:t>day</w:t>
            </w:r>
            <w:r>
              <w:rPr>
                <w:sz w:val="20"/>
                <w:szCs w:val="20"/>
              </w:rPr>
              <w:t xml:space="preserve"> meeting</w:t>
            </w:r>
            <w:r w:rsidRPr="005A32D4">
              <w:rPr>
                <w:sz w:val="20"/>
                <w:szCs w:val="20"/>
              </w:rPr>
              <w:t xml:space="preserve"> for </w:t>
            </w:r>
            <w:r>
              <w:rPr>
                <w:sz w:val="20"/>
                <w:szCs w:val="20"/>
              </w:rPr>
              <w:t>a subsidiary body</w:t>
            </w:r>
            <w:r w:rsidRPr="005A32D4">
              <w:rPr>
                <w:sz w:val="20"/>
                <w:szCs w:val="20"/>
              </w:rPr>
              <w:t xml:space="preserve">, 4-day </w:t>
            </w:r>
            <w:r>
              <w:rPr>
                <w:sz w:val="20"/>
                <w:szCs w:val="20"/>
              </w:rPr>
              <w:t xml:space="preserve">meeting for </w:t>
            </w:r>
            <w:r w:rsidRPr="005A32D4">
              <w:rPr>
                <w:sz w:val="20"/>
                <w:szCs w:val="20"/>
              </w:rPr>
              <w:t>WG8J and 1-day break</w:t>
            </w:r>
            <w:r>
              <w:rPr>
                <w:sz w:val="20"/>
                <w:szCs w:val="20"/>
              </w:rPr>
              <w:t xml:space="preserve"> in between meetings.</w:t>
            </w:r>
          </w:p>
          <w:p w14:paraId="444D7EA2" w14:textId="77777777" w:rsidR="004A490D" w:rsidRPr="0035461A" w:rsidRDefault="004A490D" w:rsidP="007421FF">
            <w:pPr>
              <w:spacing w:before="80" w:after="80"/>
              <w:rPr>
                <w:sz w:val="20"/>
                <w:szCs w:val="20"/>
              </w:rPr>
            </w:pPr>
            <w:r>
              <w:rPr>
                <w:sz w:val="20"/>
                <w:szCs w:val="20"/>
              </w:rPr>
              <w:t>In this scenario, t</w:t>
            </w:r>
            <w:r w:rsidRPr="006B29DE">
              <w:rPr>
                <w:sz w:val="20"/>
                <w:szCs w:val="20"/>
              </w:rPr>
              <w:t xml:space="preserve">he Bureau of the Conference of the Parties serves as the bureau of the </w:t>
            </w:r>
            <w:r>
              <w:rPr>
                <w:sz w:val="20"/>
                <w:szCs w:val="20"/>
              </w:rPr>
              <w:t xml:space="preserve">WG8J. </w:t>
            </w:r>
          </w:p>
        </w:tc>
        <w:tc>
          <w:tcPr>
            <w:tcW w:w="4607" w:type="dxa"/>
          </w:tcPr>
          <w:p w14:paraId="662EB97B" w14:textId="77777777" w:rsidR="004A490D" w:rsidRPr="004A490D" w:rsidRDefault="004A490D" w:rsidP="007421FF">
            <w:pPr>
              <w:spacing w:before="80" w:after="80"/>
              <w:rPr>
                <w:sz w:val="20"/>
                <w:szCs w:val="20"/>
              </w:rPr>
            </w:pPr>
            <w:r w:rsidRPr="004A490D">
              <w:rPr>
                <w:b/>
                <w:bCs/>
                <w:sz w:val="20"/>
                <w:szCs w:val="20"/>
              </w:rPr>
              <w:t>Option 1A.</w:t>
            </w:r>
            <w:r w:rsidRPr="004A490D">
              <w:rPr>
                <w:sz w:val="20"/>
                <w:szCs w:val="20"/>
              </w:rPr>
              <w:t xml:space="preserve"> The Working Group continues to be held as a </w:t>
            </w:r>
            <w:proofErr w:type="gramStart"/>
            <w:r w:rsidRPr="004A490D">
              <w:rPr>
                <w:sz w:val="20"/>
                <w:szCs w:val="20"/>
              </w:rPr>
              <w:t>four day</w:t>
            </w:r>
            <w:proofErr w:type="gramEnd"/>
            <w:r w:rsidRPr="004A490D">
              <w:rPr>
                <w:sz w:val="20"/>
                <w:szCs w:val="20"/>
              </w:rPr>
              <w:t xml:space="preserve"> meeting</w:t>
            </w:r>
          </w:p>
          <w:p w14:paraId="298E8EC2" w14:textId="77777777" w:rsidR="004A490D" w:rsidRPr="004A490D" w:rsidRDefault="004A490D" w:rsidP="007421FF">
            <w:pPr>
              <w:pStyle w:val="ListParagraph"/>
              <w:numPr>
                <w:ilvl w:val="0"/>
                <w:numId w:val="14"/>
              </w:numPr>
              <w:tabs>
                <w:tab w:val="clear" w:pos="567"/>
                <w:tab w:val="clear" w:pos="1134"/>
                <w:tab w:val="clear" w:pos="1701"/>
                <w:tab w:val="clear" w:pos="2268"/>
              </w:tabs>
              <w:spacing w:before="20" w:after="20"/>
              <w:ind w:left="556"/>
              <w:contextualSpacing w:val="0"/>
              <w:rPr>
                <w:sz w:val="20"/>
                <w:szCs w:val="20"/>
              </w:rPr>
            </w:pPr>
            <w:r w:rsidRPr="004A490D">
              <w:rPr>
                <w:sz w:val="20"/>
                <w:szCs w:val="20"/>
              </w:rPr>
              <w:t xml:space="preserve">Estimated cost of the meeting: $530,000 </w:t>
            </w:r>
          </w:p>
          <w:p w14:paraId="5D07719B" w14:textId="77777777" w:rsidR="004A490D" w:rsidRPr="004A490D" w:rsidRDefault="004A490D" w:rsidP="007421FF">
            <w:pPr>
              <w:pStyle w:val="ListParagraph"/>
              <w:numPr>
                <w:ilvl w:val="0"/>
                <w:numId w:val="14"/>
              </w:numPr>
              <w:tabs>
                <w:tab w:val="clear" w:pos="567"/>
                <w:tab w:val="clear" w:pos="1134"/>
                <w:tab w:val="clear" w:pos="1701"/>
                <w:tab w:val="clear" w:pos="2268"/>
              </w:tabs>
              <w:spacing w:before="20" w:after="20"/>
              <w:ind w:left="556"/>
              <w:contextualSpacing w:val="0"/>
              <w:rPr>
                <w:sz w:val="20"/>
                <w:szCs w:val="20"/>
              </w:rPr>
            </w:pPr>
            <w:r w:rsidRPr="004A490D">
              <w:rPr>
                <w:sz w:val="20"/>
                <w:szCs w:val="20"/>
              </w:rPr>
              <w:t>Bureau cost (10 Party members) $38,000</w:t>
            </w:r>
          </w:p>
          <w:p w14:paraId="5D68BA0A" w14:textId="5FF95D12" w:rsidR="004A490D" w:rsidRPr="007421FF" w:rsidRDefault="004A490D" w:rsidP="007421FF">
            <w:pPr>
              <w:pStyle w:val="ListParagraph"/>
              <w:spacing w:before="20" w:after="20"/>
              <w:ind w:left="556"/>
              <w:contextualSpacing w:val="0"/>
              <w:rPr>
                <w:b/>
                <w:sz w:val="20"/>
                <w:szCs w:val="20"/>
              </w:rPr>
            </w:pPr>
            <w:r w:rsidRPr="004A490D">
              <w:rPr>
                <w:b/>
                <w:bCs/>
                <w:sz w:val="20"/>
                <w:szCs w:val="20"/>
              </w:rPr>
              <w:t xml:space="preserve">Total estimated cost: </w:t>
            </w:r>
            <w:r w:rsidRPr="004A490D">
              <w:rPr>
                <w:b/>
                <w:sz w:val="20"/>
                <w:szCs w:val="20"/>
              </w:rPr>
              <w:t>$568, 000</w:t>
            </w:r>
            <w:r w:rsidRPr="004A490D">
              <w:rPr>
                <w:b/>
                <w:bCs/>
                <w:sz w:val="20"/>
                <w:szCs w:val="20"/>
              </w:rPr>
              <w:t xml:space="preserve">  </w:t>
            </w:r>
          </w:p>
          <w:p w14:paraId="4928C397" w14:textId="7E42CCE7" w:rsidR="004A490D" w:rsidRPr="004A490D" w:rsidRDefault="004A490D" w:rsidP="007421FF">
            <w:pPr>
              <w:spacing w:before="80" w:after="80"/>
              <w:rPr>
                <w:sz w:val="20"/>
                <w:szCs w:val="20"/>
              </w:rPr>
            </w:pPr>
            <w:r w:rsidRPr="004A490D">
              <w:rPr>
                <w:b/>
                <w:bCs/>
                <w:sz w:val="20"/>
                <w:szCs w:val="20"/>
              </w:rPr>
              <w:t>Option 1B:</w:t>
            </w:r>
            <w:r w:rsidRPr="004A490D">
              <w:rPr>
                <w:sz w:val="20"/>
                <w:szCs w:val="20"/>
              </w:rPr>
              <w:t xml:space="preserve"> The Working Group is extended to five days because of increased demands from the new </w:t>
            </w:r>
            <w:proofErr w:type="spellStart"/>
            <w:r w:rsidRPr="004A490D">
              <w:rPr>
                <w:sz w:val="20"/>
                <w:szCs w:val="20"/>
              </w:rPr>
              <w:t>programme</w:t>
            </w:r>
            <w:proofErr w:type="spellEnd"/>
            <w:r w:rsidRPr="004A490D">
              <w:rPr>
                <w:sz w:val="20"/>
                <w:szCs w:val="20"/>
              </w:rPr>
              <w:t xml:space="preserve"> of work. The estimated incremental cost of an additional day of meeting 5-day meeting for the WG8J, is </w:t>
            </w:r>
            <w:r w:rsidRPr="0057461C">
              <w:rPr>
                <w:sz w:val="20"/>
                <w:szCs w:val="20"/>
              </w:rPr>
              <w:t>$</w:t>
            </w:r>
            <w:r w:rsidR="00E674E5" w:rsidRPr="0057461C">
              <w:rPr>
                <w:sz w:val="20"/>
                <w:szCs w:val="20"/>
              </w:rPr>
              <w:t xml:space="preserve"> 7</w:t>
            </w:r>
            <w:r w:rsidRPr="0057461C">
              <w:rPr>
                <w:sz w:val="20"/>
                <w:szCs w:val="20"/>
              </w:rPr>
              <w:t>0,000.</w:t>
            </w:r>
            <w:r w:rsidRPr="004A490D">
              <w:rPr>
                <w:sz w:val="20"/>
                <w:szCs w:val="20"/>
              </w:rPr>
              <w:t xml:space="preserve"> </w:t>
            </w:r>
            <w:proofErr w:type="gramStart"/>
            <w:r w:rsidRPr="004A490D">
              <w:rPr>
                <w:sz w:val="20"/>
                <w:szCs w:val="20"/>
              </w:rPr>
              <w:t>Therefore</w:t>
            </w:r>
            <w:r w:rsidR="0057461C">
              <w:rPr>
                <w:sz w:val="20"/>
                <w:szCs w:val="20"/>
              </w:rPr>
              <w:t xml:space="preserve">, </w:t>
            </w:r>
            <w:r w:rsidRPr="004A490D">
              <w:rPr>
                <w:sz w:val="20"/>
                <w:szCs w:val="20"/>
              </w:rPr>
              <w:t xml:space="preserve"> should</w:t>
            </w:r>
            <w:proofErr w:type="gramEnd"/>
            <w:r w:rsidRPr="004A490D">
              <w:rPr>
                <w:sz w:val="20"/>
                <w:szCs w:val="20"/>
              </w:rPr>
              <w:t xml:space="preserve"> a five day meeting be required due to an increase in the number of tasks in the proposed new program of work on Article 8(j), is $</w:t>
            </w:r>
            <w:r w:rsidR="00470609" w:rsidRPr="00470609">
              <w:rPr>
                <w:b/>
                <w:bCs/>
                <w:sz w:val="20"/>
                <w:szCs w:val="20"/>
              </w:rPr>
              <w:t>638</w:t>
            </w:r>
            <w:r w:rsidRPr="00470609">
              <w:rPr>
                <w:b/>
                <w:bCs/>
                <w:sz w:val="20"/>
                <w:szCs w:val="20"/>
              </w:rPr>
              <w:t>,000</w:t>
            </w:r>
            <w:r w:rsidR="007421FF" w:rsidRPr="00470609">
              <w:rPr>
                <w:b/>
                <w:bCs/>
                <w:sz w:val="20"/>
                <w:szCs w:val="20"/>
              </w:rPr>
              <w:t>.</w:t>
            </w:r>
          </w:p>
        </w:tc>
        <w:tc>
          <w:tcPr>
            <w:tcW w:w="4607" w:type="dxa"/>
            <w:shd w:val="clear" w:color="auto" w:fill="auto"/>
          </w:tcPr>
          <w:p w14:paraId="6BFFF17A" w14:textId="641D0A80" w:rsidR="004A490D" w:rsidRPr="004A490D" w:rsidRDefault="004A490D" w:rsidP="007421FF">
            <w:pPr>
              <w:spacing w:before="80" w:after="80"/>
              <w:rPr>
                <w:sz w:val="20"/>
                <w:szCs w:val="20"/>
              </w:rPr>
            </w:pPr>
            <w:r w:rsidRPr="004A490D">
              <w:rPr>
                <w:b/>
                <w:bCs/>
                <w:sz w:val="20"/>
                <w:szCs w:val="20"/>
              </w:rPr>
              <w:t>Option 1A.</w:t>
            </w:r>
            <w:r w:rsidRPr="004A490D">
              <w:rPr>
                <w:sz w:val="20"/>
                <w:szCs w:val="20"/>
              </w:rPr>
              <w:t xml:space="preserve"> The Working Group continues to be held as a </w:t>
            </w:r>
            <w:proofErr w:type="gramStart"/>
            <w:r w:rsidRPr="004A490D">
              <w:rPr>
                <w:sz w:val="20"/>
                <w:szCs w:val="20"/>
              </w:rPr>
              <w:t>four day</w:t>
            </w:r>
            <w:proofErr w:type="gramEnd"/>
            <w:r w:rsidRPr="004A490D">
              <w:rPr>
                <w:sz w:val="20"/>
                <w:szCs w:val="20"/>
              </w:rPr>
              <w:t xml:space="preserve"> meeting</w:t>
            </w:r>
          </w:p>
          <w:p w14:paraId="54DFD359" w14:textId="17469E63" w:rsidR="004A490D" w:rsidRPr="004A490D" w:rsidRDefault="004A490D" w:rsidP="007421FF">
            <w:pPr>
              <w:pStyle w:val="ListParagraph"/>
              <w:numPr>
                <w:ilvl w:val="0"/>
                <w:numId w:val="14"/>
              </w:numPr>
              <w:tabs>
                <w:tab w:val="clear" w:pos="567"/>
                <w:tab w:val="clear" w:pos="1134"/>
                <w:tab w:val="clear" w:pos="1701"/>
                <w:tab w:val="clear" w:pos="2268"/>
              </w:tabs>
              <w:spacing w:before="20" w:after="20"/>
              <w:ind w:left="556"/>
              <w:contextualSpacing w:val="0"/>
              <w:rPr>
                <w:sz w:val="20"/>
                <w:szCs w:val="20"/>
              </w:rPr>
            </w:pPr>
            <w:r w:rsidRPr="004A490D">
              <w:rPr>
                <w:sz w:val="20"/>
                <w:szCs w:val="20"/>
              </w:rPr>
              <w:t>Estimated cost of the meeting</w:t>
            </w:r>
            <w:r w:rsidRPr="0057461C">
              <w:rPr>
                <w:sz w:val="20"/>
                <w:szCs w:val="20"/>
              </w:rPr>
              <w:t>: $</w:t>
            </w:r>
            <w:r w:rsidR="00E674E5">
              <w:rPr>
                <w:sz w:val="20"/>
                <w:szCs w:val="20"/>
              </w:rPr>
              <w:t xml:space="preserve"> 390</w:t>
            </w:r>
            <w:r w:rsidR="005C333B">
              <w:rPr>
                <w:sz w:val="20"/>
                <w:szCs w:val="20"/>
              </w:rPr>
              <w:t>,000</w:t>
            </w:r>
            <w:r w:rsidRPr="004A490D">
              <w:rPr>
                <w:sz w:val="20"/>
                <w:szCs w:val="20"/>
              </w:rPr>
              <w:t xml:space="preserve"> </w:t>
            </w:r>
          </w:p>
          <w:p w14:paraId="29BBEB41" w14:textId="77777777" w:rsidR="004A490D" w:rsidRPr="004A490D" w:rsidRDefault="004A490D" w:rsidP="007421FF">
            <w:pPr>
              <w:pStyle w:val="ListParagraph"/>
              <w:numPr>
                <w:ilvl w:val="0"/>
                <w:numId w:val="14"/>
              </w:numPr>
              <w:tabs>
                <w:tab w:val="clear" w:pos="567"/>
                <w:tab w:val="clear" w:pos="1134"/>
                <w:tab w:val="clear" w:pos="1701"/>
                <w:tab w:val="clear" w:pos="2268"/>
              </w:tabs>
              <w:spacing w:before="20" w:after="20"/>
              <w:ind w:left="556"/>
              <w:contextualSpacing w:val="0"/>
              <w:rPr>
                <w:sz w:val="20"/>
                <w:szCs w:val="20"/>
              </w:rPr>
            </w:pPr>
            <w:r w:rsidRPr="004A490D">
              <w:rPr>
                <w:sz w:val="20"/>
                <w:szCs w:val="20"/>
              </w:rPr>
              <w:t xml:space="preserve">Bureau cost (10 Party members) </w:t>
            </w:r>
            <w:r w:rsidRPr="0057461C">
              <w:rPr>
                <w:sz w:val="20"/>
                <w:szCs w:val="20"/>
              </w:rPr>
              <w:t>$38,000</w:t>
            </w:r>
          </w:p>
          <w:p w14:paraId="767FF426" w14:textId="43BAA30A" w:rsidR="004A490D" w:rsidRPr="007421FF" w:rsidRDefault="004A490D" w:rsidP="007421FF">
            <w:pPr>
              <w:pStyle w:val="ListParagraph"/>
              <w:spacing w:before="20" w:after="20"/>
              <w:ind w:left="556"/>
              <w:contextualSpacing w:val="0"/>
              <w:rPr>
                <w:b/>
                <w:sz w:val="20"/>
                <w:szCs w:val="20"/>
              </w:rPr>
            </w:pPr>
            <w:r w:rsidRPr="004A490D">
              <w:rPr>
                <w:b/>
                <w:bCs/>
                <w:sz w:val="20"/>
                <w:szCs w:val="20"/>
              </w:rPr>
              <w:t xml:space="preserve">Total estimated cost: </w:t>
            </w:r>
            <w:r w:rsidRPr="004A490D">
              <w:rPr>
                <w:b/>
                <w:sz w:val="20"/>
                <w:szCs w:val="20"/>
              </w:rPr>
              <w:t>$</w:t>
            </w:r>
            <w:r w:rsidR="00E674E5">
              <w:rPr>
                <w:b/>
                <w:sz w:val="20"/>
                <w:szCs w:val="20"/>
              </w:rPr>
              <w:t>428,000</w:t>
            </w:r>
            <w:r w:rsidRPr="004A490D">
              <w:rPr>
                <w:b/>
                <w:bCs/>
                <w:sz w:val="20"/>
                <w:szCs w:val="20"/>
              </w:rPr>
              <w:t xml:space="preserve">  </w:t>
            </w:r>
          </w:p>
          <w:p w14:paraId="293C83AB" w14:textId="49F20EA3" w:rsidR="004A490D" w:rsidRPr="007421FF" w:rsidRDefault="004A490D" w:rsidP="007421FF">
            <w:pPr>
              <w:spacing w:before="80" w:after="80"/>
              <w:rPr>
                <w:sz w:val="20"/>
                <w:szCs w:val="20"/>
              </w:rPr>
            </w:pPr>
            <w:r w:rsidRPr="004A490D">
              <w:rPr>
                <w:b/>
                <w:bCs/>
                <w:sz w:val="20"/>
                <w:szCs w:val="20"/>
              </w:rPr>
              <w:t>Option 1B:</w:t>
            </w:r>
            <w:r w:rsidRPr="004A490D">
              <w:rPr>
                <w:sz w:val="20"/>
                <w:szCs w:val="20"/>
              </w:rPr>
              <w:t xml:space="preserve"> The Working Group is extended to five days because of increased demands from the new </w:t>
            </w:r>
            <w:proofErr w:type="spellStart"/>
            <w:r w:rsidRPr="004A490D">
              <w:rPr>
                <w:sz w:val="20"/>
                <w:szCs w:val="20"/>
              </w:rPr>
              <w:t>programme</w:t>
            </w:r>
            <w:proofErr w:type="spellEnd"/>
            <w:r w:rsidRPr="004A490D">
              <w:rPr>
                <w:sz w:val="20"/>
                <w:szCs w:val="20"/>
              </w:rPr>
              <w:t xml:space="preserve"> of work. The estimated incremental cost of an additional day of meeting 5-day meeting for the WG8J, is </w:t>
            </w:r>
            <w:r w:rsidRPr="0057461C">
              <w:rPr>
                <w:sz w:val="20"/>
                <w:szCs w:val="20"/>
              </w:rPr>
              <w:t>$60,000.</w:t>
            </w:r>
            <w:r w:rsidRPr="004A490D">
              <w:rPr>
                <w:sz w:val="20"/>
                <w:szCs w:val="20"/>
              </w:rPr>
              <w:t xml:space="preserve"> </w:t>
            </w:r>
            <w:r w:rsidR="00E674E5" w:rsidRPr="004A490D">
              <w:rPr>
                <w:sz w:val="20"/>
                <w:szCs w:val="20"/>
              </w:rPr>
              <w:t>Therefore,</w:t>
            </w:r>
            <w:r w:rsidRPr="004A490D">
              <w:rPr>
                <w:sz w:val="20"/>
                <w:szCs w:val="20"/>
              </w:rPr>
              <w:t xml:space="preserve"> should a </w:t>
            </w:r>
            <w:r w:rsidR="0057461C" w:rsidRPr="004A490D">
              <w:rPr>
                <w:sz w:val="20"/>
                <w:szCs w:val="20"/>
              </w:rPr>
              <w:t>five-day</w:t>
            </w:r>
            <w:r w:rsidRPr="004A490D">
              <w:rPr>
                <w:sz w:val="20"/>
                <w:szCs w:val="20"/>
              </w:rPr>
              <w:t xml:space="preserve"> meeting be required due to an increase in the number of tasks in the proposed new program of work on Article 8(j), is </w:t>
            </w:r>
            <w:r w:rsidRPr="0057461C">
              <w:rPr>
                <w:sz w:val="20"/>
                <w:szCs w:val="20"/>
              </w:rPr>
              <w:t>$</w:t>
            </w:r>
            <w:r w:rsidR="00E674E5" w:rsidRPr="00470609">
              <w:rPr>
                <w:b/>
                <w:bCs/>
                <w:sz w:val="20"/>
                <w:szCs w:val="20"/>
              </w:rPr>
              <w:t>488</w:t>
            </w:r>
            <w:r w:rsidR="005C333B" w:rsidRPr="00470609">
              <w:rPr>
                <w:b/>
                <w:bCs/>
                <w:sz w:val="20"/>
                <w:szCs w:val="20"/>
              </w:rPr>
              <w:t>,000</w:t>
            </w:r>
            <w:r w:rsidRPr="00470609">
              <w:rPr>
                <w:b/>
                <w:bCs/>
                <w:sz w:val="20"/>
                <w:szCs w:val="20"/>
              </w:rPr>
              <w:t>.</w:t>
            </w:r>
          </w:p>
        </w:tc>
      </w:tr>
      <w:tr w:rsidR="004A490D" w:rsidRPr="006B29DE" w14:paraId="1041E2B0" w14:textId="77777777" w:rsidTr="007421FF">
        <w:trPr>
          <w:trHeight w:val="558"/>
        </w:trPr>
        <w:tc>
          <w:tcPr>
            <w:tcW w:w="4253" w:type="dxa"/>
            <w:tcBorders>
              <w:bottom w:val="single" w:sz="4" w:space="0" w:color="auto"/>
            </w:tcBorders>
          </w:tcPr>
          <w:p w14:paraId="74286F67" w14:textId="77777777" w:rsidR="004A490D" w:rsidRPr="00F0377F" w:rsidRDefault="004A490D" w:rsidP="007421FF">
            <w:pPr>
              <w:spacing w:before="80" w:after="80"/>
              <w:rPr>
                <w:sz w:val="20"/>
                <w:szCs w:val="20"/>
              </w:rPr>
            </w:pPr>
            <w:r w:rsidRPr="007054D7">
              <w:rPr>
                <w:b/>
                <w:bCs/>
                <w:sz w:val="20"/>
                <w:szCs w:val="20"/>
              </w:rPr>
              <w:t>Scenario 2</w:t>
            </w:r>
            <w:r>
              <w:rPr>
                <w:sz w:val="20"/>
                <w:szCs w:val="20"/>
              </w:rPr>
              <w:t xml:space="preserve">: </w:t>
            </w:r>
            <w:r w:rsidRPr="00F0377F">
              <w:rPr>
                <w:sz w:val="20"/>
                <w:szCs w:val="20"/>
              </w:rPr>
              <w:t xml:space="preserve">Establishing a permanent subsidiary body on Article 8(j) and other provisions of the Convention related to </w:t>
            </w:r>
            <w:r>
              <w:rPr>
                <w:sz w:val="20"/>
                <w:szCs w:val="20"/>
              </w:rPr>
              <w:t>i</w:t>
            </w:r>
            <w:r w:rsidRPr="00F0377F">
              <w:rPr>
                <w:sz w:val="20"/>
                <w:szCs w:val="20"/>
              </w:rPr>
              <w:t xml:space="preserve">ndigenous </w:t>
            </w:r>
            <w:r>
              <w:rPr>
                <w:sz w:val="20"/>
                <w:szCs w:val="20"/>
              </w:rPr>
              <w:t>p</w:t>
            </w:r>
            <w:r w:rsidRPr="00F0377F">
              <w:rPr>
                <w:sz w:val="20"/>
                <w:szCs w:val="20"/>
              </w:rPr>
              <w:t>eoples and local communities</w:t>
            </w:r>
            <w:r>
              <w:rPr>
                <w:sz w:val="20"/>
                <w:szCs w:val="20"/>
              </w:rPr>
              <w:t>. The estimates are based on   the different options in terms of Bureau functions and configurations.</w:t>
            </w:r>
          </w:p>
          <w:p w14:paraId="4E46C8EA" w14:textId="77777777" w:rsidR="004A490D" w:rsidRPr="00F0377F" w:rsidRDefault="004A490D" w:rsidP="007421FF">
            <w:pPr>
              <w:spacing w:before="80" w:after="80"/>
              <w:rPr>
                <w:sz w:val="20"/>
                <w:szCs w:val="20"/>
              </w:rPr>
            </w:pPr>
          </w:p>
          <w:p w14:paraId="0C9694A6" w14:textId="77777777" w:rsidR="004A490D" w:rsidRDefault="004A490D" w:rsidP="007421FF">
            <w:pPr>
              <w:spacing w:before="80" w:after="80"/>
              <w:rPr>
                <w:sz w:val="20"/>
                <w:szCs w:val="20"/>
              </w:rPr>
            </w:pPr>
          </w:p>
          <w:p w14:paraId="07D15D67" w14:textId="77777777" w:rsidR="004A490D" w:rsidRPr="008F48DB" w:rsidRDefault="004A490D" w:rsidP="007421FF">
            <w:pPr>
              <w:spacing w:before="80" w:after="80"/>
              <w:rPr>
                <w:sz w:val="20"/>
                <w:szCs w:val="20"/>
              </w:rPr>
            </w:pPr>
          </w:p>
        </w:tc>
        <w:tc>
          <w:tcPr>
            <w:tcW w:w="4607" w:type="dxa"/>
          </w:tcPr>
          <w:p w14:paraId="650C2FB1" w14:textId="77777777" w:rsidR="004A490D" w:rsidRPr="004A490D" w:rsidRDefault="004A490D" w:rsidP="007421FF">
            <w:pPr>
              <w:spacing w:before="80" w:after="80"/>
              <w:jc w:val="left"/>
              <w:rPr>
                <w:sz w:val="20"/>
                <w:szCs w:val="20"/>
              </w:rPr>
            </w:pPr>
            <w:r w:rsidRPr="004A490D">
              <w:rPr>
                <w:b/>
                <w:bCs/>
                <w:sz w:val="20"/>
                <w:szCs w:val="20"/>
              </w:rPr>
              <w:t>Option 2A:</w:t>
            </w:r>
            <w:r w:rsidRPr="004A490D">
              <w:rPr>
                <w:sz w:val="20"/>
                <w:szCs w:val="20"/>
              </w:rPr>
              <w:t xml:space="preserve"> The Subsidiary Body has the same duration as the current Working Group and the cost of 7 representatives of indigenous peoples and local communities can be covered by the VB Trust Fund. Estimated cost implications for the core budget</w:t>
            </w:r>
          </w:p>
          <w:p w14:paraId="1F8E7A09" w14:textId="77777777" w:rsidR="004A490D" w:rsidRPr="004A490D" w:rsidRDefault="004A490D" w:rsidP="007421FF">
            <w:pPr>
              <w:pStyle w:val="ListParagraph"/>
              <w:numPr>
                <w:ilvl w:val="0"/>
                <w:numId w:val="12"/>
              </w:numPr>
              <w:tabs>
                <w:tab w:val="clear" w:pos="1134"/>
                <w:tab w:val="clear" w:pos="1701"/>
                <w:tab w:val="clear" w:pos="2268"/>
              </w:tabs>
              <w:spacing w:before="20" w:after="20"/>
              <w:ind w:left="556"/>
              <w:contextualSpacing w:val="0"/>
              <w:rPr>
                <w:sz w:val="20"/>
                <w:szCs w:val="20"/>
              </w:rPr>
            </w:pPr>
            <w:r w:rsidRPr="004A490D">
              <w:rPr>
                <w:sz w:val="20"/>
                <w:szCs w:val="20"/>
              </w:rPr>
              <w:t>Conference cost of the meeting: $530,000</w:t>
            </w:r>
          </w:p>
          <w:p w14:paraId="37EC71DA" w14:textId="77777777" w:rsidR="004A490D" w:rsidRPr="004A490D" w:rsidRDefault="004A490D" w:rsidP="007421FF">
            <w:pPr>
              <w:pStyle w:val="ListParagraph"/>
              <w:numPr>
                <w:ilvl w:val="0"/>
                <w:numId w:val="12"/>
              </w:numPr>
              <w:tabs>
                <w:tab w:val="clear" w:pos="1134"/>
                <w:tab w:val="clear" w:pos="1701"/>
                <w:tab w:val="clear" w:pos="2268"/>
              </w:tabs>
              <w:spacing w:before="20" w:after="20"/>
              <w:ind w:left="556"/>
              <w:contextualSpacing w:val="0"/>
              <w:rPr>
                <w:sz w:val="20"/>
                <w:szCs w:val="20"/>
              </w:rPr>
            </w:pPr>
            <w:r w:rsidRPr="004A490D">
              <w:rPr>
                <w:sz w:val="20"/>
                <w:szCs w:val="20"/>
              </w:rPr>
              <w:t>COP Bureau cost (10 Party members) $38,000</w:t>
            </w:r>
          </w:p>
          <w:p w14:paraId="04026DF6" w14:textId="5EAD2C22" w:rsidR="004A490D" w:rsidRPr="007421FF" w:rsidRDefault="004A490D" w:rsidP="007421FF">
            <w:pPr>
              <w:spacing w:before="20" w:after="20"/>
              <w:ind w:left="556"/>
              <w:rPr>
                <w:b/>
                <w:bCs/>
                <w:sz w:val="20"/>
                <w:szCs w:val="20"/>
              </w:rPr>
            </w:pPr>
            <w:r w:rsidRPr="007421FF">
              <w:rPr>
                <w:b/>
                <w:bCs/>
                <w:sz w:val="20"/>
                <w:szCs w:val="20"/>
              </w:rPr>
              <w:t xml:space="preserve">Total Estimated cost: $568, 000  </w:t>
            </w:r>
          </w:p>
          <w:p w14:paraId="6C413109" w14:textId="77777777" w:rsidR="004A490D" w:rsidRPr="004A490D" w:rsidRDefault="004A490D" w:rsidP="007421FF">
            <w:pPr>
              <w:spacing w:before="80" w:after="80"/>
              <w:rPr>
                <w:b/>
                <w:bCs/>
                <w:sz w:val="20"/>
                <w:szCs w:val="20"/>
              </w:rPr>
            </w:pPr>
            <w:r w:rsidRPr="004A490D">
              <w:rPr>
                <w:b/>
                <w:bCs/>
                <w:sz w:val="20"/>
                <w:szCs w:val="20"/>
              </w:rPr>
              <w:t>Option 2B:</w:t>
            </w:r>
            <w:r w:rsidRPr="004A490D">
              <w:rPr>
                <w:sz w:val="20"/>
                <w:szCs w:val="20"/>
              </w:rPr>
              <w:t xml:space="preserve"> The Subsidiary Body has the same duration as the current Working Group and the cost of 7 representatives of indigenous peoples and local communities is covered by core funding</w:t>
            </w:r>
          </w:p>
          <w:p w14:paraId="1C0308BA" w14:textId="77777777" w:rsidR="004A490D" w:rsidRPr="004A490D" w:rsidRDefault="004A490D" w:rsidP="007421FF">
            <w:pPr>
              <w:pStyle w:val="ListParagraph"/>
              <w:numPr>
                <w:ilvl w:val="0"/>
                <w:numId w:val="12"/>
              </w:numPr>
              <w:tabs>
                <w:tab w:val="clear" w:pos="1134"/>
                <w:tab w:val="clear" w:pos="1701"/>
                <w:tab w:val="clear" w:pos="2268"/>
              </w:tabs>
              <w:spacing w:before="20" w:after="20"/>
              <w:ind w:left="556"/>
              <w:contextualSpacing w:val="0"/>
              <w:rPr>
                <w:sz w:val="20"/>
                <w:szCs w:val="20"/>
              </w:rPr>
            </w:pPr>
            <w:r w:rsidRPr="004A490D">
              <w:rPr>
                <w:sz w:val="20"/>
                <w:szCs w:val="20"/>
              </w:rPr>
              <w:t>Bureau cost (7 representatives of indigenous peoples and local communities) $27,000</w:t>
            </w:r>
          </w:p>
          <w:p w14:paraId="35C9E049" w14:textId="4507BB15" w:rsidR="004A490D" w:rsidRPr="007421FF" w:rsidRDefault="004A490D" w:rsidP="007421FF">
            <w:pPr>
              <w:pStyle w:val="ListParagraph"/>
              <w:spacing w:before="20" w:after="20"/>
              <w:ind w:left="556"/>
              <w:contextualSpacing w:val="0"/>
              <w:rPr>
                <w:b/>
                <w:sz w:val="20"/>
                <w:szCs w:val="20"/>
              </w:rPr>
            </w:pPr>
            <w:r w:rsidRPr="004A490D">
              <w:rPr>
                <w:b/>
                <w:bCs/>
                <w:sz w:val="20"/>
                <w:szCs w:val="20"/>
              </w:rPr>
              <w:t xml:space="preserve">        Total estimated cost: 595,000</w:t>
            </w:r>
          </w:p>
          <w:p w14:paraId="5F9368FD" w14:textId="1DCD4EA3" w:rsidR="004A490D" w:rsidRPr="004A490D" w:rsidRDefault="004A490D" w:rsidP="007421FF">
            <w:pPr>
              <w:spacing w:before="80" w:after="80"/>
              <w:rPr>
                <w:sz w:val="20"/>
                <w:szCs w:val="20"/>
              </w:rPr>
            </w:pPr>
            <w:r w:rsidRPr="004A490D">
              <w:rPr>
                <w:b/>
                <w:bCs/>
                <w:sz w:val="20"/>
                <w:szCs w:val="20"/>
              </w:rPr>
              <w:lastRenderedPageBreak/>
              <w:t>Option 2C</w:t>
            </w:r>
            <w:r w:rsidRPr="004A490D">
              <w:rPr>
                <w:sz w:val="20"/>
                <w:szCs w:val="20"/>
              </w:rPr>
              <w:t xml:space="preserve">: The subsidiary body is extended to five days because of increased demands from the new </w:t>
            </w:r>
            <w:proofErr w:type="spellStart"/>
            <w:r w:rsidRPr="004A490D">
              <w:rPr>
                <w:sz w:val="20"/>
                <w:szCs w:val="20"/>
              </w:rPr>
              <w:t>programme</w:t>
            </w:r>
            <w:proofErr w:type="spellEnd"/>
            <w:r w:rsidRPr="004A490D">
              <w:rPr>
                <w:sz w:val="20"/>
                <w:szCs w:val="20"/>
              </w:rPr>
              <w:t xml:space="preserve"> of work. The estimated incremental cost of an additional day of meeting 5-day meeting for the SB8J, is $</w:t>
            </w:r>
            <w:r w:rsidR="00E674E5">
              <w:rPr>
                <w:sz w:val="20"/>
                <w:szCs w:val="20"/>
              </w:rPr>
              <w:t>7</w:t>
            </w:r>
            <w:r w:rsidRPr="004A490D">
              <w:rPr>
                <w:sz w:val="20"/>
                <w:szCs w:val="20"/>
              </w:rPr>
              <w:t xml:space="preserve">0,000 (the same as for an additional meeting of the WG8J). </w:t>
            </w:r>
            <w:r w:rsidR="0057461C" w:rsidRPr="004A490D">
              <w:rPr>
                <w:sz w:val="20"/>
                <w:szCs w:val="20"/>
              </w:rPr>
              <w:t>Therefore,</w:t>
            </w:r>
            <w:r w:rsidRPr="004A490D">
              <w:rPr>
                <w:sz w:val="20"/>
                <w:szCs w:val="20"/>
              </w:rPr>
              <w:t xml:space="preserve"> should a </w:t>
            </w:r>
            <w:proofErr w:type="gramStart"/>
            <w:r w:rsidRPr="004A490D">
              <w:rPr>
                <w:sz w:val="20"/>
                <w:szCs w:val="20"/>
              </w:rPr>
              <w:t>five day</w:t>
            </w:r>
            <w:proofErr w:type="gramEnd"/>
            <w:r w:rsidRPr="004A490D">
              <w:rPr>
                <w:sz w:val="20"/>
                <w:szCs w:val="20"/>
              </w:rPr>
              <w:t xml:space="preserve"> meeting be required due to an increase in the number of tasks in the proposed new program of work on Article 8(j) is </w:t>
            </w:r>
            <w:r w:rsidRPr="004A490D">
              <w:rPr>
                <w:b/>
                <w:bCs/>
                <w:sz w:val="20"/>
                <w:szCs w:val="20"/>
              </w:rPr>
              <w:t>$</w:t>
            </w:r>
            <w:r w:rsidR="00470609">
              <w:rPr>
                <w:b/>
                <w:bCs/>
                <w:sz w:val="20"/>
                <w:szCs w:val="20"/>
              </w:rPr>
              <w:t>638</w:t>
            </w:r>
            <w:r w:rsidRPr="004A490D">
              <w:rPr>
                <w:b/>
                <w:bCs/>
                <w:sz w:val="20"/>
                <w:szCs w:val="20"/>
              </w:rPr>
              <w:t>,000</w:t>
            </w:r>
            <w:r w:rsidRPr="004A490D">
              <w:rPr>
                <w:sz w:val="20"/>
                <w:szCs w:val="20"/>
              </w:rPr>
              <w:t xml:space="preserve">, or </w:t>
            </w:r>
            <w:r w:rsidRPr="004A490D">
              <w:rPr>
                <w:b/>
                <w:bCs/>
                <w:sz w:val="20"/>
                <w:szCs w:val="20"/>
              </w:rPr>
              <w:t>$6</w:t>
            </w:r>
            <w:r w:rsidR="00470609">
              <w:rPr>
                <w:b/>
                <w:bCs/>
                <w:sz w:val="20"/>
                <w:szCs w:val="20"/>
              </w:rPr>
              <w:t>55</w:t>
            </w:r>
            <w:r w:rsidRPr="004A490D">
              <w:rPr>
                <w:b/>
                <w:bCs/>
                <w:sz w:val="20"/>
                <w:szCs w:val="20"/>
              </w:rPr>
              <w:t>,000</w:t>
            </w:r>
            <w:r w:rsidRPr="004A490D">
              <w:rPr>
                <w:sz w:val="20"/>
                <w:szCs w:val="20"/>
              </w:rPr>
              <w:t>, if the cost of 7 representatives of indigenous peoples and local communities is to be covered by core funding.</w:t>
            </w:r>
          </w:p>
          <w:p w14:paraId="352FAD2B" w14:textId="77777777" w:rsidR="004A490D" w:rsidRPr="0057461C" w:rsidRDefault="004A490D" w:rsidP="007421FF">
            <w:pPr>
              <w:spacing w:before="80" w:after="80"/>
              <w:rPr>
                <w:sz w:val="20"/>
                <w:szCs w:val="20"/>
              </w:rPr>
            </w:pPr>
            <w:r w:rsidRPr="0057461C">
              <w:rPr>
                <w:b/>
                <w:bCs/>
                <w:sz w:val="20"/>
                <w:szCs w:val="20"/>
              </w:rPr>
              <w:t>Option 2D.</w:t>
            </w:r>
            <w:r w:rsidRPr="0057461C">
              <w:rPr>
                <w:sz w:val="20"/>
                <w:szCs w:val="20"/>
              </w:rPr>
              <w:t xml:space="preserve"> The subsidiary body is a four-day meeting, organized into two working groups. </w:t>
            </w:r>
          </w:p>
          <w:p w14:paraId="554281DC" w14:textId="08FF6B04" w:rsidR="004A490D" w:rsidRPr="0057461C" w:rsidRDefault="004A490D" w:rsidP="0057461C">
            <w:pPr>
              <w:spacing w:before="20" w:after="20"/>
              <w:ind w:left="556"/>
              <w:rPr>
                <w:sz w:val="20"/>
                <w:szCs w:val="20"/>
              </w:rPr>
            </w:pPr>
            <w:r w:rsidRPr="0057461C">
              <w:rPr>
                <w:sz w:val="20"/>
                <w:szCs w:val="20"/>
              </w:rPr>
              <w:t>•</w:t>
            </w:r>
            <w:r w:rsidRPr="0057461C">
              <w:rPr>
                <w:sz w:val="20"/>
                <w:szCs w:val="20"/>
              </w:rPr>
              <w:tab/>
            </w:r>
            <w:r w:rsidR="0057461C" w:rsidRPr="0057461C">
              <w:rPr>
                <w:sz w:val="20"/>
                <w:szCs w:val="20"/>
              </w:rPr>
              <w:t xml:space="preserve">Incremental cost for four days </w:t>
            </w:r>
            <w:r w:rsidRPr="0057461C">
              <w:rPr>
                <w:sz w:val="20"/>
                <w:szCs w:val="20"/>
              </w:rPr>
              <w:t>(venue and interpretation): $</w:t>
            </w:r>
            <w:r w:rsidR="0057461C" w:rsidRPr="0057461C">
              <w:rPr>
                <w:sz w:val="20"/>
                <w:szCs w:val="20"/>
              </w:rPr>
              <w:t>212</w:t>
            </w:r>
            <w:r w:rsidRPr="0057461C">
              <w:rPr>
                <w:sz w:val="20"/>
                <w:szCs w:val="20"/>
              </w:rPr>
              <w:t xml:space="preserve">,000 </w:t>
            </w:r>
          </w:p>
          <w:p w14:paraId="411EEB56" w14:textId="5C184FA6" w:rsidR="004A490D" w:rsidRPr="004A490D" w:rsidRDefault="004A490D" w:rsidP="007421FF">
            <w:pPr>
              <w:spacing w:before="20" w:after="20"/>
              <w:ind w:left="556"/>
              <w:rPr>
                <w:sz w:val="20"/>
                <w:szCs w:val="20"/>
              </w:rPr>
            </w:pPr>
            <w:r w:rsidRPr="0057461C">
              <w:rPr>
                <w:b/>
                <w:bCs/>
                <w:sz w:val="20"/>
                <w:szCs w:val="20"/>
              </w:rPr>
              <w:t xml:space="preserve">Total estimated cost: </w:t>
            </w:r>
            <w:r w:rsidR="0057461C" w:rsidRPr="004A490D">
              <w:rPr>
                <w:b/>
                <w:bCs/>
                <w:sz w:val="20"/>
                <w:szCs w:val="20"/>
              </w:rPr>
              <w:t>$</w:t>
            </w:r>
            <w:r w:rsidR="0057461C">
              <w:rPr>
                <w:b/>
                <w:bCs/>
                <w:sz w:val="20"/>
                <w:szCs w:val="20"/>
              </w:rPr>
              <w:t>780</w:t>
            </w:r>
            <w:r w:rsidR="0057461C" w:rsidRPr="004A490D">
              <w:rPr>
                <w:b/>
                <w:bCs/>
                <w:sz w:val="20"/>
                <w:szCs w:val="20"/>
              </w:rPr>
              <w:t>,000</w:t>
            </w:r>
            <w:r w:rsidR="0057461C" w:rsidRPr="004A490D">
              <w:rPr>
                <w:sz w:val="20"/>
                <w:szCs w:val="20"/>
              </w:rPr>
              <w:t xml:space="preserve">, or </w:t>
            </w:r>
            <w:r w:rsidR="0057461C" w:rsidRPr="004A490D">
              <w:rPr>
                <w:b/>
                <w:bCs/>
                <w:sz w:val="20"/>
                <w:szCs w:val="20"/>
              </w:rPr>
              <w:t>$</w:t>
            </w:r>
            <w:r w:rsidR="0057461C">
              <w:rPr>
                <w:b/>
                <w:bCs/>
                <w:sz w:val="20"/>
                <w:szCs w:val="20"/>
              </w:rPr>
              <w:t>807</w:t>
            </w:r>
            <w:r w:rsidR="0057461C" w:rsidRPr="004A490D">
              <w:rPr>
                <w:b/>
                <w:bCs/>
                <w:sz w:val="20"/>
                <w:szCs w:val="20"/>
              </w:rPr>
              <w:t>,000</w:t>
            </w:r>
            <w:r w:rsidR="0057461C" w:rsidRPr="004A490D">
              <w:rPr>
                <w:sz w:val="20"/>
                <w:szCs w:val="20"/>
              </w:rPr>
              <w:t>, if the cost of 7 representatives of indigenous peoples and local communities is to be covered by core funding</w:t>
            </w:r>
          </w:p>
        </w:tc>
        <w:tc>
          <w:tcPr>
            <w:tcW w:w="4607" w:type="dxa"/>
          </w:tcPr>
          <w:p w14:paraId="3B0BB1B7" w14:textId="55E85F88" w:rsidR="004A490D" w:rsidRPr="004A490D" w:rsidRDefault="004A490D" w:rsidP="007421FF">
            <w:pPr>
              <w:spacing w:before="80" w:after="80"/>
              <w:jc w:val="left"/>
              <w:rPr>
                <w:sz w:val="20"/>
                <w:szCs w:val="20"/>
              </w:rPr>
            </w:pPr>
            <w:r w:rsidRPr="004A490D">
              <w:rPr>
                <w:b/>
                <w:bCs/>
                <w:sz w:val="20"/>
                <w:szCs w:val="20"/>
              </w:rPr>
              <w:lastRenderedPageBreak/>
              <w:t>Option 2A</w:t>
            </w:r>
            <w:r w:rsidRPr="004A490D">
              <w:rPr>
                <w:sz w:val="20"/>
                <w:szCs w:val="20"/>
              </w:rPr>
              <w:t>: The Subsidiary Body has the same duration as the current Working Group and the cost of 7 representatives of indigenous peoples and local communities can be covered by the VB Trust Fund. Estimated cost implications for the core budget</w:t>
            </w:r>
          </w:p>
          <w:p w14:paraId="4AAD89A7" w14:textId="4738AEAB" w:rsidR="004A490D" w:rsidRPr="004A490D" w:rsidRDefault="004A490D" w:rsidP="007421FF">
            <w:pPr>
              <w:pStyle w:val="ListParagraph"/>
              <w:numPr>
                <w:ilvl w:val="0"/>
                <w:numId w:val="12"/>
              </w:numPr>
              <w:tabs>
                <w:tab w:val="clear" w:pos="1134"/>
                <w:tab w:val="clear" w:pos="1701"/>
                <w:tab w:val="clear" w:pos="2268"/>
              </w:tabs>
              <w:spacing w:before="20" w:after="20"/>
              <w:ind w:left="556"/>
              <w:contextualSpacing w:val="0"/>
              <w:rPr>
                <w:sz w:val="20"/>
                <w:szCs w:val="20"/>
              </w:rPr>
            </w:pPr>
            <w:r w:rsidRPr="004A490D">
              <w:rPr>
                <w:sz w:val="20"/>
                <w:szCs w:val="20"/>
              </w:rPr>
              <w:t>Conference cost of the meeting: $</w:t>
            </w:r>
            <w:r w:rsidR="00C268B5" w:rsidRPr="0057461C">
              <w:rPr>
                <w:sz w:val="20"/>
                <w:szCs w:val="20"/>
              </w:rPr>
              <w:t>3</w:t>
            </w:r>
            <w:r w:rsidR="00E674E5" w:rsidRPr="0057461C">
              <w:rPr>
                <w:sz w:val="20"/>
                <w:szCs w:val="20"/>
              </w:rPr>
              <w:t>39</w:t>
            </w:r>
            <w:r w:rsidRPr="0057461C">
              <w:rPr>
                <w:sz w:val="20"/>
                <w:szCs w:val="20"/>
              </w:rPr>
              <w:t>,000</w:t>
            </w:r>
          </w:p>
          <w:p w14:paraId="7E86B324" w14:textId="4A7610CD" w:rsidR="004A490D" w:rsidRPr="004A490D" w:rsidRDefault="004A490D" w:rsidP="007421FF">
            <w:pPr>
              <w:pStyle w:val="ListParagraph"/>
              <w:numPr>
                <w:ilvl w:val="0"/>
                <w:numId w:val="12"/>
              </w:numPr>
              <w:tabs>
                <w:tab w:val="clear" w:pos="1134"/>
                <w:tab w:val="clear" w:pos="1701"/>
                <w:tab w:val="clear" w:pos="2268"/>
              </w:tabs>
              <w:spacing w:before="20" w:after="20"/>
              <w:ind w:left="556"/>
              <w:contextualSpacing w:val="0"/>
              <w:rPr>
                <w:sz w:val="20"/>
                <w:szCs w:val="20"/>
              </w:rPr>
            </w:pPr>
            <w:r w:rsidRPr="004A490D">
              <w:rPr>
                <w:sz w:val="20"/>
                <w:szCs w:val="20"/>
              </w:rPr>
              <w:t>COP Bureau cost (10 Party members) $</w:t>
            </w:r>
            <w:r w:rsidRPr="0057461C">
              <w:rPr>
                <w:sz w:val="20"/>
                <w:szCs w:val="20"/>
              </w:rPr>
              <w:t>38,000</w:t>
            </w:r>
          </w:p>
          <w:p w14:paraId="01CAC20D" w14:textId="4562D32B" w:rsidR="004A490D" w:rsidRPr="007421FF" w:rsidRDefault="004A490D" w:rsidP="007421FF">
            <w:pPr>
              <w:spacing w:before="20" w:after="20"/>
              <w:ind w:left="556"/>
              <w:rPr>
                <w:b/>
                <w:bCs/>
                <w:sz w:val="20"/>
                <w:szCs w:val="20"/>
              </w:rPr>
            </w:pPr>
            <w:r w:rsidRPr="007421FF">
              <w:rPr>
                <w:b/>
                <w:bCs/>
                <w:sz w:val="20"/>
                <w:szCs w:val="20"/>
              </w:rPr>
              <w:t>Total Estimated cost: $</w:t>
            </w:r>
            <w:r w:rsidR="00C268B5">
              <w:rPr>
                <w:b/>
                <w:bCs/>
                <w:sz w:val="20"/>
                <w:szCs w:val="20"/>
              </w:rPr>
              <w:t>4</w:t>
            </w:r>
            <w:r w:rsidR="00E674E5">
              <w:rPr>
                <w:b/>
                <w:bCs/>
                <w:sz w:val="20"/>
                <w:szCs w:val="20"/>
              </w:rPr>
              <w:t>28</w:t>
            </w:r>
            <w:r w:rsidR="00C268B5">
              <w:rPr>
                <w:b/>
                <w:bCs/>
                <w:sz w:val="20"/>
                <w:szCs w:val="20"/>
              </w:rPr>
              <w:t>,000</w:t>
            </w:r>
            <w:r w:rsidRPr="007421FF">
              <w:rPr>
                <w:b/>
                <w:bCs/>
                <w:sz w:val="20"/>
                <w:szCs w:val="20"/>
              </w:rPr>
              <w:t xml:space="preserve">  </w:t>
            </w:r>
          </w:p>
          <w:p w14:paraId="5A830C0B" w14:textId="1FA1A9B6" w:rsidR="004A490D" w:rsidRPr="004A490D" w:rsidRDefault="004A490D" w:rsidP="007421FF">
            <w:pPr>
              <w:spacing w:before="80" w:after="80"/>
              <w:rPr>
                <w:b/>
                <w:bCs/>
                <w:sz w:val="20"/>
                <w:szCs w:val="20"/>
              </w:rPr>
            </w:pPr>
            <w:r w:rsidRPr="004A490D">
              <w:rPr>
                <w:b/>
                <w:bCs/>
                <w:sz w:val="20"/>
                <w:szCs w:val="20"/>
              </w:rPr>
              <w:t>Option 2B:</w:t>
            </w:r>
            <w:r w:rsidRPr="004A490D">
              <w:rPr>
                <w:sz w:val="20"/>
                <w:szCs w:val="20"/>
              </w:rPr>
              <w:t xml:space="preserve"> The Subsidiary Body has the same duration as the current Working Group and the cost of 7 representatives of indigenous peoples and local communities is covered by core funding</w:t>
            </w:r>
          </w:p>
          <w:p w14:paraId="7071D8FD" w14:textId="77777777" w:rsidR="004A490D" w:rsidRPr="004A490D" w:rsidRDefault="004A490D" w:rsidP="007421FF">
            <w:pPr>
              <w:pStyle w:val="ListParagraph"/>
              <w:numPr>
                <w:ilvl w:val="0"/>
                <w:numId w:val="12"/>
              </w:numPr>
              <w:tabs>
                <w:tab w:val="clear" w:pos="1134"/>
                <w:tab w:val="clear" w:pos="1701"/>
                <w:tab w:val="clear" w:pos="2268"/>
              </w:tabs>
              <w:spacing w:before="20" w:after="20"/>
              <w:ind w:left="556"/>
              <w:contextualSpacing w:val="0"/>
              <w:rPr>
                <w:sz w:val="20"/>
                <w:szCs w:val="20"/>
              </w:rPr>
            </w:pPr>
            <w:r w:rsidRPr="004A490D">
              <w:rPr>
                <w:sz w:val="20"/>
                <w:szCs w:val="20"/>
              </w:rPr>
              <w:t>Bureau cost (7 representatives of indigenous peoples and local communities) $27,000</w:t>
            </w:r>
          </w:p>
          <w:p w14:paraId="76A7AB60" w14:textId="2987E2BA" w:rsidR="004A490D" w:rsidRPr="007421FF" w:rsidRDefault="004A490D" w:rsidP="007421FF">
            <w:pPr>
              <w:pStyle w:val="ListParagraph"/>
              <w:spacing w:before="20" w:after="20"/>
              <w:ind w:left="556"/>
              <w:contextualSpacing w:val="0"/>
              <w:rPr>
                <w:b/>
                <w:sz w:val="20"/>
                <w:szCs w:val="20"/>
              </w:rPr>
            </w:pPr>
            <w:r w:rsidRPr="004A490D">
              <w:rPr>
                <w:b/>
                <w:bCs/>
                <w:sz w:val="20"/>
                <w:szCs w:val="20"/>
              </w:rPr>
              <w:t xml:space="preserve">        Total estimated cost: </w:t>
            </w:r>
            <w:r w:rsidR="00A81AD3">
              <w:rPr>
                <w:b/>
                <w:bCs/>
                <w:sz w:val="20"/>
                <w:szCs w:val="20"/>
              </w:rPr>
              <w:t>4</w:t>
            </w:r>
            <w:r w:rsidR="00E674E5">
              <w:rPr>
                <w:b/>
                <w:bCs/>
                <w:sz w:val="20"/>
                <w:szCs w:val="20"/>
              </w:rPr>
              <w:t>55</w:t>
            </w:r>
            <w:r w:rsidR="00A81AD3">
              <w:rPr>
                <w:b/>
                <w:bCs/>
                <w:sz w:val="20"/>
                <w:szCs w:val="20"/>
              </w:rPr>
              <w:t>,000</w:t>
            </w:r>
          </w:p>
          <w:p w14:paraId="7BEECDCA" w14:textId="5CE0AB80" w:rsidR="004A490D" w:rsidRPr="004A490D" w:rsidRDefault="004A490D" w:rsidP="007421FF">
            <w:pPr>
              <w:spacing w:before="80" w:after="80"/>
              <w:rPr>
                <w:sz w:val="20"/>
                <w:szCs w:val="20"/>
              </w:rPr>
            </w:pPr>
            <w:r w:rsidRPr="0057461C">
              <w:rPr>
                <w:b/>
                <w:bCs/>
                <w:sz w:val="20"/>
                <w:szCs w:val="20"/>
              </w:rPr>
              <w:lastRenderedPageBreak/>
              <w:t>Option 2C</w:t>
            </w:r>
            <w:r w:rsidRPr="004A490D">
              <w:rPr>
                <w:sz w:val="20"/>
                <w:szCs w:val="20"/>
              </w:rPr>
              <w:t xml:space="preserve">: The subsidiary body is extended to five days because of increased demands from the new </w:t>
            </w:r>
            <w:proofErr w:type="spellStart"/>
            <w:r w:rsidRPr="004A490D">
              <w:rPr>
                <w:sz w:val="20"/>
                <w:szCs w:val="20"/>
              </w:rPr>
              <w:t>programme</w:t>
            </w:r>
            <w:proofErr w:type="spellEnd"/>
            <w:r w:rsidRPr="004A490D">
              <w:rPr>
                <w:sz w:val="20"/>
                <w:szCs w:val="20"/>
              </w:rPr>
              <w:t xml:space="preserve"> of work. The estimated incremental cost of an additional day of meeting 5-day meeting for the SB8J, is $60,000 (the same as for an additional meeting of the WG8J). </w:t>
            </w:r>
            <w:r w:rsidR="0057461C" w:rsidRPr="004A490D">
              <w:rPr>
                <w:sz w:val="20"/>
                <w:szCs w:val="20"/>
              </w:rPr>
              <w:t>Therefore,</w:t>
            </w:r>
            <w:r w:rsidRPr="004A490D">
              <w:rPr>
                <w:sz w:val="20"/>
                <w:szCs w:val="20"/>
              </w:rPr>
              <w:t xml:space="preserve"> should a </w:t>
            </w:r>
            <w:proofErr w:type="gramStart"/>
            <w:r w:rsidRPr="004A490D">
              <w:rPr>
                <w:sz w:val="20"/>
                <w:szCs w:val="20"/>
              </w:rPr>
              <w:t>five day</w:t>
            </w:r>
            <w:proofErr w:type="gramEnd"/>
            <w:r w:rsidRPr="004A490D">
              <w:rPr>
                <w:sz w:val="20"/>
                <w:szCs w:val="20"/>
              </w:rPr>
              <w:t xml:space="preserve"> meeting be required due to an increase in the number of tasks in the proposed new program of work on Article 8(j) is </w:t>
            </w:r>
            <w:r w:rsidRPr="004A490D">
              <w:rPr>
                <w:b/>
                <w:bCs/>
                <w:sz w:val="20"/>
                <w:szCs w:val="20"/>
              </w:rPr>
              <w:t>$</w:t>
            </w:r>
            <w:r w:rsidR="00470609">
              <w:rPr>
                <w:b/>
                <w:bCs/>
                <w:sz w:val="20"/>
                <w:szCs w:val="20"/>
              </w:rPr>
              <w:t>488</w:t>
            </w:r>
            <w:r w:rsidRPr="004A490D">
              <w:rPr>
                <w:b/>
                <w:bCs/>
                <w:sz w:val="20"/>
                <w:szCs w:val="20"/>
              </w:rPr>
              <w:t>,000</w:t>
            </w:r>
            <w:r w:rsidRPr="004A490D">
              <w:rPr>
                <w:sz w:val="20"/>
                <w:szCs w:val="20"/>
              </w:rPr>
              <w:t xml:space="preserve">, or </w:t>
            </w:r>
            <w:r w:rsidRPr="004A490D">
              <w:rPr>
                <w:b/>
                <w:bCs/>
                <w:sz w:val="20"/>
                <w:szCs w:val="20"/>
              </w:rPr>
              <w:t>$</w:t>
            </w:r>
            <w:r w:rsidR="00470609">
              <w:rPr>
                <w:b/>
                <w:bCs/>
                <w:sz w:val="20"/>
                <w:szCs w:val="20"/>
              </w:rPr>
              <w:t>515</w:t>
            </w:r>
            <w:r w:rsidRPr="004A490D">
              <w:rPr>
                <w:b/>
                <w:bCs/>
                <w:sz w:val="20"/>
                <w:szCs w:val="20"/>
              </w:rPr>
              <w:t>,000</w:t>
            </w:r>
            <w:r w:rsidRPr="004A490D">
              <w:rPr>
                <w:sz w:val="20"/>
                <w:szCs w:val="20"/>
              </w:rPr>
              <w:t>, if the cost of 7 representatives of indigenous peoples and local communities is to be covered by core funding.</w:t>
            </w:r>
          </w:p>
          <w:p w14:paraId="1359B11A" w14:textId="138A4D59" w:rsidR="004A490D" w:rsidRPr="004A490D" w:rsidRDefault="004A490D" w:rsidP="007421FF">
            <w:pPr>
              <w:spacing w:before="80" w:after="80"/>
              <w:rPr>
                <w:sz w:val="20"/>
                <w:szCs w:val="20"/>
              </w:rPr>
            </w:pPr>
            <w:r w:rsidRPr="004A490D">
              <w:rPr>
                <w:b/>
                <w:bCs/>
                <w:sz w:val="20"/>
                <w:szCs w:val="20"/>
              </w:rPr>
              <w:t>Option 2D.</w:t>
            </w:r>
            <w:r w:rsidRPr="004A490D">
              <w:rPr>
                <w:sz w:val="20"/>
                <w:szCs w:val="20"/>
              </w:rPr>
              <w:t xml:space="preserve"> The subsidiary body is a four-day meeting, organized into two working groups. </w:t>
            </w:r>
          </w:p>
          <w:p w14:paraId="3B76A3D8" w14:textId="6CC62828" w:rsidR="004A490D" w:rsidRPr="0057461C" w:rsidRDefault="004A490D" w:rsidP="007421FF">
            <w:pPr>
              <w:spacing w:before="20" w:after="20"/>
              <w:ind w:left="556"/>
              <w:rPr>
                <w:sz w:val="20"/>
                <w:szCs w:val="20"/>
              </w:rPr>
            </w:pPr>
            <w:r w:rsidRPr="004A490D">
              <w:rPr>
                <w:sz w:val="20"/>
                <w:szCs w:val="20"/>
              </w:rPr>
              <w:t>•</w:t>
            </w:r>
            <w:r w:rsidRPr="004A490D">
              <w:rPr>
                <w:sz w:val="20"/>
                <w:szCs w:val="20"/>
              </w:rPr>
              <w:tab/>
            </w:r>
            <w:r w:rsidR="0057461C" w:rsidRPr="0057461C">
              <w:rPr>
                <w:sz w:val="20"/>
                <w:szCs w:val="20"/>
              </w:rPr>
              <w:t>Incremental cost for four days (venue and interpretation): $212,000</w:t>
            </w:r>
          </w:p>
          <w:p w14:paraId="0E132A13" w14:textId="4BA78625" w:rsidR="004A490D" w:rsidRPr="004A490D" w:rsidRDefault="0057461C" w:rsidP="007421FF">
            <w:pPr>
              <w:spacing w:before="20" w:after="20"/>
              <w:ind w:left="556"/>
              <w:rPr>
                <w:b/>
                <w:sz w:val="20"/>
                <w:szCs w:val="20"/>
              </w:rPr>
            </w:pPr>
            <w:r w:rsidRPr="0057461C">
              <w:rPr>
                <w:b/>
                <w:bCs/>
                <w:sz w:val="20"/>
                <w:szCs w:val="20"/>
              </w:rPr>
              <w:t xml:space="preserve">Total estimated cost: </w:t>
            </w:r>
            <w:r w:rsidRPr="004A490D">
              <w:rPr>
                <w:b/>
                <w:bCs/>
                <w:sz w:val="20"/>
                <w:szCs w:val="20"/>
              </w:rPr>
              <w:t>$</w:t>
            </w:r>
            <w:r>
              <w:rPr>
                <w:b/>
                <w:bCs/>
                <w:sz w:val="20"/>
                <w:szCs w:val="20"/>
              </w:rPr>
              <w:t>640</w:t>
            </w:r>
            <w:r w:rsidRPr="004A490D">
              <w:rPr>
                <w:b/>
                <w:bCs/>
                <w:sz w:val="20"/>
                <w:szCs w:val="20"/>
              </w:rPr>
              <w:t>,000</w:t>
            </w:r>
            <w:r w:rsidRPr="004A490D">
              <w:rPr>
                <w:sz w:val="20"/>
                <w:szCs w:val="20"/>
              </w:rPr>
              <w:t xml:space="preserve">, or </w:t>
            </w:r>
            <w:r w:rsidRPr="004A490D">
              <w:rPr>
                <w:b/>
                <w:bCs/>
                <w:sz w:val="20"/>
                <w:szCs w:val="20"/>
              </w:rPr>
              <w:t>$</w:t>
            </w:r>
            <w:r>
              <w:rPr>
                <w:b/>
                <w:bCs/>
                <w:sz w:val="20"/>
                <w:szCs w:val="20"/>
              </w:rPr>
              <w:t>667</w:t>
            </w:r>
            <w:r w:rsidRPr="004A490D">
              <w:rPr>
                <w:b/>
                <w:bCs/>
                <w:sz w:val="20"/>
                <w:szCs w:val="20"/>
              </w:rPr>
              <w:t>,000</w:t>
            </w:r>
            <w:r w:rsidRPr="004A490D">
              <w:rPr>
                <w:sz w:val="20"/>
                <w:szCs w:val="20"/>
              </w:rPr>
              <w:t>, if the cost of 7 representatives of indigenous peoples and local communities is to be covered by core funding</w:t>
            </w:r>
          </w:p>
        </w:tc>
      </w:tr>
      <w:tr w:rsidR="004A490D" w:rsidRPr="006B29DE" w14:paraId="5ACDE241" w14:textId="77777777" w:rsidTr="007421FF">
        <w:tc>
          <w:tcPr>
            <w:tcW w:w="4253" w:type="dxa"/>
          </w:tcPr>
          <w:p w14:paraId="4AA22DDD" w14:textId="77777777" w:rsidR="004A490D" w:rsidRPr="006B29DE" w:rsidRDefault="004A490D" w:rsidP="007421FF">
            <w:pPr>
              <w:spacing w:before="80" w:after="80"/>
              <w:rPr>
                <w:sz w:val="20"/>
                <w:szCs w:val="20"/>
              </w:rPr>
            </w:pPr>
            <w:r w:rsidRPr="006B29DE">
              <w:rPr>
                <w:b/>
                <w:bCs/>
                <w:sz w:val="20"/>
                <w:szCs w:val="20"/>
              </w:rPr>
              <w:lastRenderedPageBreak/>
              <w:t>Scenario 3:</w:t>
            </w:r>
            <w:r w:rsidRPr="006B29DE">
              <w:rPr>
                <w:sz w:val="20"/>
                <w:szCs w:val="20"/>
              </w:rPr>
              <w:t xml:space="preserve">  Enhanced participation of indigenous peoples and local communities, as appropriate, in matters addressed by the subsidiary bodies under the Convention. </w:t>
            </w:r>
          </w:p>
          <w:p w14:paraId="4AC64C67" w14:textId="77777777" w:rsidR="004A490D" w:rsidRDefault="004A490D" w:rsidP="007421FF">
            <w:pPr>
              <w:spacing w:before="80" w:after="80"/>
              <w:rPr>
                <w:i/>
                <w:iCs/>
                <w:sz w:val="20"/>
                <w:szCs w:val="20"/>
              </w:rPr>
            </w:pPr>
            <w:r w:rsidRPr="006B29DE">
              <w:rPr>
                <w:i/>
                <w:iCs/>
                <w:sz w:val="20"/>
                <w:szCs w:val="20"/>
              </w:rPr>
              <w:t xml:space="preserve">This scenario proposes extending the meetings of the Subsidiary Body on Scientific, Technical and Technological Advice (SBSTTA) and the Subsidiary Body on Implementation (SBI) by </w:t>
            </w:r>
            <w:proofErr w:type="spellStart"/>
            <w:r>
              <w:rPr>
                <w:i/>
                <w:iCs/>
                <w:sz w:val="20"/>
                <w:szCs w:val="20"/>
              </w:rPr>
              <w:t>tree</w:t>
            </w:r>
            <w:proofErr w:type="spellEnd"/>
            <w:r w:rsidRPr="006B29DE">
              <w:rPr>
                <w:i/>
                <w:iCs/>
                <w:sz w:val="20"/>
                <w:szCs w:val="20"/>
              </w:rPr>
              <w:t xml:space="preserve"> or </w:t>
            </w:r>
            <w:r>
              <w:rPr>
                <w:i/>
                <w:iCs/>
                <w:sz w:val="20"/>
                <w:szCs w:val="20"/>
              </w:rPr>
              <w:t>four</w:t>
            </w:r>
            <w:r w:rsidRPr="006B29DE">
              <w:rPr>
                <w:i/>
                <w:iCs/>
                <w:sz w:val="20"/>
                <w:szCs w:val="20"/>
              </w:rPr>
              <w:t xml:space="preserve"> days to address matters related to Article 8(j) and other provisions of the Convention concerning indigenous peoples and local communities.</w:t>
            </w:r>
          </w:p>
          <w:p w14:paraId="346DF272" w14:textId="77777777" w:rsidR="004A490D" w:rsidRPr="006B29DE" w:rsidRDefault="004A490D" w:rsidP="007421FF">
            <w:pPr>
              <w:spacing w:before="80" w:after="80"/>
              <w:rPr>
                <w:i/>
                <w:iCs/>
                <w:sz w:val="20"/>
                <w:szCs w:val="20"/>
              </w:rPr>
            </w:pPr>
          </w:p>
        </w:tc>
        <w:tc>
          <w:tcPr>
            <w:tcW w:w="4607" w:type="dxa"/>
          </w:tcPr>
          <w:p w14:paraId="6FFFBC27" w14:textId="08A04245" w:rsidR="004A490D" w:rsidRDefault="004A490D" w:rsidP="007421FF">
            <w:pPr>
              <w:spacing w:before="80" w:after="80"/>
              <w:rPr>
                <w:kern w:val="22"/>
                <w:sz w:val="20"/>
                <w:szCs w:val="20"/>
              </w:rPr>
            </w:pPr>
            <w:r w:rsidRPr="006B29DE">
              <w:rPr>
                <w:b/>
                <w:bCs/>
                <w:kern w:val="22"/>
                <w:sz w:val="20"/>
                <w:szCs w:val="20"/>
              </w:rPr>
              <w:t>Option 1</w:t>
            </w:r>
            <w:r w:rsidRPr="006B29DE">
              <w:rPr>
                <w:kern w:val="22"/>
                <w:sz w:val="20"/>
                <w:szCs w:val="20"/>
              </w:rPr>
              <w:t xml:space="preserve">: The meetings of SBSTTA and SBI would each be extended by </w:t>
            </w:r>
            <w:r>
              <w:rPr>
                <w:kern w:val="22"/>
                <w:sz w:val="20"/>
                <w:szCs w:val="20"/>
              </w:rPr>
              <w:t>two days</w:t>
            </w:r>
            <w:r w:rsidRPr="006B29DE">
              <w:rPr>
                <w:kern w:val="22"/>
                <w:sz w:val="20"/>
                <w:szCs w:val="20"/>
              </w:rPr>
              <w:t>.</w:t>
            </w:r>
          </w:p>
          <w:p w14:paraId="40E216E2" w14:textId="74D215C0" w:rsidR="004A490D" w:rsidRPr="00D90187" w:rsidRDefault="004A490D" w:rsidP="007421FF">
            <w:pPr>
              <w:pStyle w:val="ListParagraph"/>
              <w:numPr>
                <w:ilvl w:val="0"/>
                <w:numId w:val="13"/>
              </w:numPr>
              <w:tabs>
                <w:tab w:val="clear" w:pos="1134"/>
                <w:tab w:val="clear" w:pos="1701"/>
                <w:tab w:val="clear" w:pos="2268"/>
              </w:tabs>
              <w:spacing w:before="20" w:after="20"/>
              <w:ind w:left="556" w:hanging="369"/>
              <w:contextualSpacing w:val="0"/>
              <w:rPr>
                <w:kern w:val="22"/>
                <w:sz w:val="20"/>
                <w:szCs w:val="20"/>
              </w:rPr>
            </w:pPr>
            <w:r>
              <w:rPr>
                <w:kern w:val="22"/>
                <w:sz w:val="20"/>
                <w:szCs w:val="20"/>
              </w:rPr>
              <w:t xml:space="preserve">Estimated additional cost of </w:t>
            </w:r>
            <w:r w:rsidRPr="00A42E71">
              <w:rPr>
                <w:sz w:val="20"/>
                <w:szCs w:val="20"/>
              </w:rPr>
              <w:t xml:space="preserve">SBSTTA </w:t>
            </w:r>
            <w:r>
              <w:rPr>
                <w:sz w:val="20"/>
                <w:szCs w:val="20"/>
              </w:rPr>
              <w:t xml:space="preserve">(7 </w:t>
            </w:r>
            <w:r w:rsidRPr="00A42E71">
              <w:rPr>
                <w:sz w:val="20"/>
                <w:szCs w:val="20"/>
              </w:rPr>
              <w:t>days</w:t>
            </w:r>
            <w:r w:rsidRPr="008366FF">
              <w:rPr>
                <w:sz w:val="20"/>
                <w:szCs w:val="20"/>
              </w:rPr>
              <w:t xml:space="preserve">) </w:t>
            </w:r>
            <w:r w:rsidRPr="00A60D72">
              <w:rPr>
                <w:sz w:val="20"/>
                <w:szCs w:val="20"/>
              </w:rPr>
              <w:t>$</w:t>
            </w:r>
            <w:r w:rsidR="00A71714">
              <w:rPr>
                <w:sz w:val="20"/>
                <w:szCs w:val="20"/>
              </w:rPr>
              <w:t>290</w:t>
            </w:r>
            <w:r>
              <w:rPr>
                <w:sz w:val="20"/>
                <w:szCs w:val="20"/>
              </w:rPr>
              <w:t>,000</w:t>
            </w:r>
          </w:p>
          <w:p w14:paraId="3C94B98A" w14:textId="3A995E90" w:rsidR="004A490D" w:rsidRPr="0085665C" w:rsidRDefault="004A490D" w:rsidP="007421FF">
            <w:pPr>
              <w:pStyle w:val="ListParagraph"/>
              <w:numPr>
                <w:ilvl w:val="0"/>
                <w:numId w:val="13"/>
              </w:numPr>
              <w:tabs>
                <w:tab w:val="clear" w:pos="1134"/>
                <w:tab w:val="clear" w:pos="1701"/>
                <w:tab w:val="clear" w:pos="2268"/>
              </w:tabs>
              <w:spacing w:before="20" w:after="20"/>
              <w:ind w:left="556" w:hanging="369"/>
              <w:contextualSpacing w:val="0"/>
              <w:rPr>
                <w:kern w:val="22"/>
                <w:sz w:val="20"/>
                <w:szCs w:val="20"/>
              </w:rPr>
            </w:pPr>
            <w:r>
              <w:rPr>
                <w:sz w:val="20"/>
                <w:szCs w:val="20"/>
              </w:rPr>
              <w:t xml:space="preserve">Estimated </w:t>
            </w:r>
            <w:r>
              <w:rPr>
                <w:kern w:val="22"/>
                <w:sz w:val="20"/>
                <w:szCs w:val="20"/>
              </w:rPr>
              <w:t xml:space="preserve">additional </w:t>
            </w:r>
            <w:r>
              <w:rPr>
                <w:sz w:val="20"/>
                <w:szCs w:val="20"/>
              </w:rPr>
              <w:t>cost of SBI (8</w:t>
            </w:r>
            <w:r w:rsidRPr="00A42E71">
              <w:rPr>
                <w:sz w:val="20"/>
                <w:szCs w:val="20"/>
              </w:rPr>
              <w:t xml:space="preserve"> days</w:t>
            </w:r>
            <w:r w:rsidRPr="008366FF">
              <w:rPr>
                <w:sz w:val="20"/>
                <w:szCs w:val="20"/>
              </w:rPr>
              <w:t xml:space="preserve">) </w:t>
            </w:r>
            <w:r w:rsidRPr="00A60D72">
              <w:rPr>
                <w:sz w:val="20"/>
                <w:szCs w:val="20"/>
              </w:rPr>
              <w:t>$</w:t>
            </w:r>
            <w:r w:rsidR="00A71714">
              <w:rPr>
                <w:sz w:val="20"/>
                <w:szCs w:val="20"/>
              </w:rPr>
              <w:t>290</w:t>
            </w:r>
            <w:r>
              <w:rPr>
                <w:sz w:val="20"/>
                <w:szCs w:val="20"/>
              </w:rPr>
              <w:t>,000</w:t>
            </w:r>
          </w:p>
          <w:p w14:paraId="51ED2ED9" w14:textId="6094AC62" w:rsidR="004A490D" w:rsidRPr="007421FF" w:rsidRDefault="004A490D" w:rsidP="007421FF">
            <w:pPr>
              <w:pStyle w:val="ListParagraph"/>
              <w:spacing w:before="20" w:after="20"/>
              <w:ind w:left="556"/>
              <w:contextualSpacing w:val="0"/>
              <w:rPr>
                <w:b/>
                <w:bCs/>
                <w:sz w:val="20"/>
                <w:szCs w:val="20"/>
              </w:rPr>
            </w:pPr>
            <w:r w:rsidRPr="00C507BE">
              <w:rPr>
                <w:b/>
                <w:bCs/>
                <w:sz w:val="20"/>
                <w:szCs w:val="20"/>
              </w:rPr>
              <w:t>Total estimated cost</w:t>
            </w:r>
            <w:r>
              <w:rPr>
                <w:b/>
                <w:bCs/>
                <w:sz w:val="20"/>
                <w:szCs w:val="20"/>
              </w:rPr>
              <w:t xml:space="preserve"> of extending </w:t>
            </w:r>
            <w:r w:rsidR="009E6181">
              <w:rPr>
                <w:b/>
                <w:bCs/>
                <w:sz w:val="20"/>
                <w:szCs w:val="20"/>
              </w:rPr>
              <w:t>two</w:t>
            </w:r>
            <w:r>
              <w:rPr>
                <w:b/>
                <w:bCs/>
                <w:sz w:val="20"/>
                <w:szCs w:val="20"/>
              </w:rPr>
              <w:t xml:space="preserve"> days each meeting</w:t>
            </w:r>
            <w:r w:rsidRPr="00C507BE">
              <w:rPr>
                <w:b/>
                <w:bCs/>
                <w:sz w:val="20"/>
                <w:szCs w:val="20"/>
              </w:rPr>
              <w:t xml:space="preserve">: </w:t>
            </w:r>
            <w:r w:rsidR="00A71714">
              <w:rPr>
                <w:b/>
                <w:bCs/>
                <w:sz w:val="20"/>
                <w:szCs w:val="20"/>
              </w:rPr>
              <w:t>580</w:t>
            </w:r>
            <w:r w:rsidRPr="00C507BE">
              <w:rPr>
                <w:b/>
                <w:bCs/>
                <w:sz w:val="20"/>
                <w:szCs w:val="20"/>
              </w:rPr>
              <w:t>,000</w:t>
            </w:r>
          </w:p>
          <w:p w14:paraId="0F2BE414" w14:textId="132B1B0B" w:rsidR="004A490D" w:rsidRPr="006B29DE" w:rsidRDefault="004A490D" w:rsidP="007421FF">
            <w:pPr>
              <w:spacing w:before="80" w:after="80"/>
              <w:rPr>
                <w:b/>
                <w:bCs/>
                <w:kern w:val="22"/>
                <w:sz w:val="20"/>
                <w:szCs w:val="20"/>
              </w:rPr>
            </w:pPr>
            <w:r>
              <w:rPr>
                <w:sz w:val="20"/>
                <w:szCs w:val="20"/>
              </w:rPr>
              <w:t xml:space="preserve">Estimate </w:t>
            </w:r>
            <w:r w:rsidRPr="00122C72">
              <w:rPr>
                <w:sz w:val="20"/>
                <w:szCs w:val="20"/>
              </w:rPr>
              <w:t xml:space="preserve">cost </w:t>
            </w:r>
            <w:r>
              <w:rPr>
                <w:sz w:val="20"/>
                <w:szCs w:val="20"/>
              </w:rPr>
              <w:t xml:space="preserve">of </w:t>
            </w:r>
            <w:r w:rsidRPr="00122C72">
              <w:rPr>
                <w:sz w:val="20"/>
                <w:szCs w:val="20"/>
              </w:rPr>
              <w:t>7 representatives of indigenous peoples and local communit</w:t>
            </w:r>
            <w:r>
              <w:rPr>
                <w:sz w:val="20"/>
                <w:szCs w:val="20"/>
              </w:rPr>
              <w:t>ies attending the daily meetings of the B</w:t>
            </w:r>
            <w:r w:rsidRPr="00A42E71">
              <w:rPr>
                <w:sz w:val="20"/>
                <w:szCs w:val="20"/>
              </w:rPr>
              <w:t>ureau</w:t>
            </w:r>
            <w:r>
              <w:rPr>
                <w:sz w:val="20"/>
                <w:szCs w:val="20"/>
              </w:rPr>
              <w:t xml:space="preserve"> of </w:t>
            </w:r>
            <w:r w:rsidRPr="00A42E71">
              <w:rPr>
                <w:sz w:val="20"/>
                <w:szCs w:val="20"/>
              </w:rPr>
              <w:t xml:space="preserve">SBSTTA </w:t>
            </w:r>
            <w:r>
              <w:rPr>
                <w:sz w:val="20"/>
                <w:szCs w:val="20"/>
              </w:rPr>
              <w:t xml:space="preserve">(8 </w:t>
            </w:r>
            <w:r w:rsidRPr="00A42E71">
              <w:rPr>
                <w:sz w:val="20"/>
                <w:szCs w:val="20"/>
              </w:rPr>
              <w:t>days</w:t>
            </w:r>
            <w:r>
              <w:rPr>
                <w:sz w:val="20"/>
                <w:szCs w:val="20"/>
              </w:rPr>
              <w:t>), daily meetings of the Bureau of</w:t>
            </w:r>
            <w:r w:rsidRPr="00A42E71">
              <w:rPr>
                <w:sz w:val="20"/>
                <w:szCs w:val="20"/>
              </w:rPr>
              <w:t xml:space="preserve"> </w:t>
            </w:r>
            <w:r>
              <w:rPr>
                <w:sz w:val="20"/>
                <w:szCs w:val="20"/>
              </w:rPr>
              <w:t>SBI (9</w:t>
            </w:r>
            <w:r w:rsidRPr="00A42E71">
              <w:rPr>
                <w:sz w:val="20"/>
                <w:szCs w:val="20"/>
              </w:rPr>
              <w:t xml:space="preserve"> days</w:t>
            </w:r>
            <w:r>
              <w:rPr>
                <w:sz w:val="20"/>
                <w:szCs w:val="20"/>
              </w:rPr>
              <w:t>)</w:t>
            </w:r>
            <w:r w:rsidRPr="00A42E71">
              <w:rPr>
                <w:sz w:val="20"/>
                <w:szCs w:val="20"/>
              </w:rPr>
              <w:t xml:space="preserve"> </w:t>
            </w:r>
            <w:proofErr w:type="gramStart"/>
            <w:r>
              <w:rPr>
                <w:sz w:val="20"/>
                <w:szCs w:val="20"/>
              </w:rPr>
              <w:t>is</w:t>
            </w:r>
            <w:proofErr w:type="gramEnd"/>
            <w:r>
              <w:rPr>
                <w:sz w:val="20"/>
                <w:szCs w:val="20"/>
              </w:rPr>
              <w:t xml:space="preserve"> </w:t>
            </w:r>
            <w:r w:rsidRPr="009E6181">
              <w:rPr>
                <w:b/>
                <w:bCs/>
                <w:sz w:val="20"/>
                <w:szCs w:val="20"/>
              </w:rPr>
              <w:t>$68,000</w:t>
            </w:r>
            <w:r w:rsidRPr="00C82FA5">
              <w:rPr>
                <w:sz w:val="20"/>
                <w:szCs w:val="20"/>
              </w:rPr>
              <w:t>.</w:t>
            </w:r>
          </w:p>
        </w:tc>
        <w:tc>
          <w:tcPr>
            <w:tcW w:w="4607" w:type="dxa"/>
          </w:tcPr>
          <w:p w14:paraId="49061473" w14:textId="071AFF60" w:rsidR="004A490D" w:rsidRPr="004A490D" w:rsidRDefault="004A490D" w:rsidP="007421FF">
            <w:pPr>
              <w:spacing w:before="80" w:after="80"/>
              <w:rPr>
                <w:kern w:val="22"/>
                <w:sz w:val="20"/>
                <w:szCs w:val="20"/>
              </w:rPr>
            </w:pPr>
            <w:r w:rsidRPr="004A490D">
              <w:rPr>
                <w:b/>
                <w:bCs/>
                <w:kern w:val="22"/>
                <w:sz w:val="20"/>
                <w:szCs w:val="20"/>
              </w:rPr>
              <w:t>Option 1</w:t>
            </w:r>
            <w:r w:rsidRPr="004A490D">
              <w:rPr>
                <w:kern w:val="22"/>
                <w:sz w:val="20"/>
                <w:szCs w:val="20"/>
              </w:rPr>
              <w:t>: The meetings of SBSTTA and SBI would each be extended by two days.</w:t>
            </w:r>
          </w:p>
          <w:p w14:paraId="094B69A8" w14:textId="6E891291" w:rsidR="004A490D" w:rsidRPr="004A490D" w:rsidRDefault="004A490D" w:rsidP="007421FF">
            <w:pPr>
              <w:pStyle w:val="ListParagraph"/>
              <w:numPr>
                <w:ilvl w:val="0"/>
                <w:numId w:val="13"/>
              </w:numPr>
              <w:tabs>
                <w:tab w:val="clear" w:pos="1134"/>
                <w:tab w:val="clear" w:pos="1701"/>
                <w:tab w:val="clear" w:pos="2268"/>
              </w:tabs>
              <w:spacing w:before="20" w:after="20"/>
              <w:ind w:left="556" w:hanging="369"/>
              <w:contextualSpacing w:val="0"/>
              <w:rPr>
                <w:kern w:val="22"/>
                <w:sz w:val="20"/>
                <w:szCs w:val="20"/>
              </w:rPr>
            </w:pPr>
            <w:r w:rsidRPr="004A490D">
              <w:rPr>
                <w:kern w:val="22"/>
                <w:sz w:val="20"/>
                <w:szCs w:val="20"/>
              </w:rPr>
              <w:t xml:space="preserve">Estimated additional cost of </w:t>
            </w:r>
            <w:r w:rsidRPr="004A490D">
              <w:rPr>
                <w:sz w:val="20"/>
                <w:szCs w:val="20"/>
              </w:rPr>
              <w:t>SBSTTA (7 days) $</w:t>
            </w:r>
            <w:r w:rsidR="004625A9">
              <w:rPr>
                <w:sz w:val="20"/>
                <w:szCs w:val="20"/>
              </w:rPr>
              <w:t>186</w:t>
            </w:r>
            <w:r w:rsidRPr="004A490D">
              <w:rPr>
                <w:sz w:val="20"/>
                <w:szCs w:val="20"/>
              </w:rPr>
              <w:t>,000</w:t>
            </w:r>
          </w:p>
          <w:p w14:paraId="2D20F865" w14:textId="1B9A318D" w:rsidR="004A490D" w:rsidRPr="004A490D" w:rsidRDefault="004A490D" w:rsidP="007421FF">
            <w:pPr>
              <w:pStyle w:val="ListParagraph"/>
              <w:numPr>
                <w:ilvl w:val="0"/>
                <w:numId w:val="13"/>
              </w:numPr>
              <w:tabs>
                <w:tab w:val="clear" w:pos="1134"/>
                <w:tab w:val="clear" w:pos="1701"/>
                <w:tab w:val="clear" w:pos="2268"/>
              </w:tabs>
              <w:spacing w:before="20" w:after="20"/>
              <w:ind w:left="556" w:hanging="369"/>
              <w:contextualSpacing w:val="0"/>
              <w:rPr>
                <w:kern w:val="22"/>
                <w:sz w:val="20"/>
                <w:szCs w:val="20"/>
              </w:rPr>
            </w:pPr>
            <w:r w:rsidRPr="004A490D">
              <w:rPr>
                <w:sz w:val="20"/>
                <w:szCs w:val="20"/>
              </w:rPr>
              <w:t xml:space="preserve">Estimated </w:t>
            </w:r>
            <w:r w:rsidRPr="004A490D">
              <w:rPr>
                <w:kern w:val="22"/>
                <w:sz w:val="20"/>
                <w:szCs w:val="20"/>
              </w:rPr>
              <w:t xml:space="preserve">additional </w:t>
            </w:r>
            <w:r w:rsidRPr="004A490D">
              <w:rPr>
                <w:sz w:val="20"/>
                <w:szCs w:val="20"/>
              </w:rPr>
              <w:t>cost of SBI (8 days) $</w:t>
            </w:r>
            <w:r w:rsidR="004625A9">
              <w:rPr>
                <w:sz w:val="20"/>
                <w:szCs w:val="20"/>
              </w:rPr>
              <w:t>186</w:t>
            </w:r>
            <w:r w:rsidRPr="004A490D">
              <w:rPr>
                <w:sz w:val="20"/>
                <w:szCs w:val="20"/>
              </w:rPr>
              <w:t>,000</w:t>
            </w:r>
          </w:p>
          <w:p w14:paraId="69AE7713" w14:textId="0C7BFBDC" w:rsidR="004A490D" w:rsidRPr="007421FF" w:rsidRDefault="004A490D" w:rsidP="007421FF">
            <w:pPr>
              <w:pStyle w:val="ListParagraph"/>
              <w:spacing w:before="20" w:after="20"/>
              <w:ind w:left="556"/>
              <w:contextualSpacing w:val="0"/>
              <w:rPr>
                <w:b/>
                <w:bCs/>
                <w:sz w:val="20"/>
                <w:szCs w:val="20"/>
              </w:rPr>
            </w:pPr>
            <w:r w:rsidRPr="004A490D">
              <w:rPr>
                <w:b/>
                <w:bCs/>
                <w:sz w:val="20"/>
                <w:szCs w:val="20"/>
              </w:rPr>
              <w:t xml:space="preserve">Total estimated cost of extending </w:t>
            </w:r>
            <w:r w:rsidR="009E6181">
              <w:rPr>
                <w:b/>
                <w:bCs/>
                <w:sz w:val="20"/>
                <w:szCs w:val="20"/>
              </w:rPr>
              <w:t>two</w:t>
            </w:r>
            <w:r w:rsidRPr="004A490D">
              <w:rPr>
                <w:b/>
                <w:bCs/>
                <w:sz w:val="20"/>
                <w:szCs w:val="20"/>
              </w:rPr>
              <w:t xml:space="preserve"> days each meeting: </w:t>
            </w:r>
            <w:r w:rsidR="000626F5">
              <w:rPr>
                <w:b/>
                <w:bCs/>
                <w:sz w:val="20"/>
                <w:szCs w:val="20"/>
              </w:rPr>
              <w:t>372</w:t>
            </w:r>
            <w:r w:rsidRPr="004A490D">
              <w:rPr>
                <w:b/>
                <w:bCs/>
                <w:sz w:val="20"/>
                <w:szCs w:val="20"/>
              </w:rPr>
              <w:t>,000</w:t>
            </w:r>
          </w:p>
          <w:p w14:paraId="651B13A7" w14:textId="77777777" w:rsidR="004A490D" w:rsidRPr="007421FF" w:rsidRDefault="004A490D" w:rsidP="007421FF">
            <w:pPr>
              <w:tabs>
                <w:tab w:val="clear" w:pos="1134"/>
                <w:tab w:val="clear" w:pos="1701"/>
                <w:tab w:val="clear" w:pos="2268"/>
              </w:tabs>
              <w:spacing w:before="80" w:after="80"/>
              <w:jc w:val="left"/>
              <w:rPr>
                <w:sz w:val="20"/>
                <w:szCs w:val="20"/>
              </w:rPr>
            </w:pPr>
            <w:r w:rsidRPr="007421FF">
              <w:rPr>
                <w:sz w:val="20"/>
                <w:szCs w:val="20"/>
              </w:rPr>
              <w:t xml:space="preserve">Estimate cost of 7 representatives of indigenous peoples and local communities attending the daily meetings of the Bureau of SBSTTA (8 days), daily meetings of the Bureau of SBI (9 days) </w:t>
            </w:r>
            <w:proofErr w:type="gramStart"/>
            <w:r w:rsidRPr="007421FF">
              <w:rPr>
                <w:sz w:val="20"/>
                <w:szCs w:val="20"/>
              </w:rPr>
              <w:t>is</w:t>
            </w:r>
            <w:proofErr w:type="gramEnd"/>
            <w:r w:rsidRPr="007421FF">
              <w:rPr>
                <w:sz w:val="20"/>
                <w:szCs w:val="20"/>
              </w:rPr>
              <w:t xml:space="preserve"> </w:t>
            </w:r>
            <w:r w:rsidRPr="009E6181">
              <w:rPr>
                <w:b/>
                <w:bCs/>
                <w:sz w:val="20"/>
                <w:szCs w:val="20"/>
              </w:rPr>
              <w:t>$68,000.</w:t>
            </w:r>
          </w:p>
        </w:tc>
      </w:tr>
    </w:tbl>
    <w:p w14:paraId="276DC9BB" w14:textId="77777777" w:rsidR="00EF4169" w:rsidRPr="006B29DE" w:rsidRDefault="00EF4169" w:rsidP="00EF4169">
      <w:pPr>
        <w:suppressLineNumbers/>
        <w:suppressAutoHyphens/>
        <w:rPr>
          <w:kern w:val="22"/>
          <w:sz w:val="20"/>
          <w:szCs w:val="20"/>
        </w:rPr>
      </w:pPr>
      <w:r w:rsidRPr="006B29DE">
        <w:rPr>
          <w:kern w:val="22"/>
          <w:sz w:val="20"/>
          <w:szCs w:val="20"/>
        </w:rPr>
        <w:t xml:space="preserve">*  </w:t>
      </w:r>
      <w:r w:rsidRPr="006B29DE">
        <w:rPr>
          <w:sz w:val="20"/>
          <w:szCs w:val="20"/>
          <w:lang w:val="en-CA"/>
        </w:rPr>
        <w:t>Core Budget</w:t>
      </w:r>
    </w:p>
    <w:p w14:paraId="6F5876D7" w14:textId="1A206DCF" w:rsidR="00EF4169" w:rsidRPr="005C2CD9" w:rsidRDefault="00EF4169" w:rsidP="005C2CD9">
      <w:pPr>
        <w:rPr>
          <w:sz w:val="20"/>
          <w:szCs w:val="20"/>
          <w:lang w:val="en-CA"/>
        </w:rPr>
      </w:pPr>
      <w:r w:rsidRPr="006B29DE">
        <w:rPr>
          <w:sz w:val="20"/>
          <w:szCs w:val="20"/>
          <w:lang w:val="en-CA"/>
        </w:rPr>
        <w:t>**</w:t>
      </w:r>
      <w:r>
        <w:rPr>
          <w:sz w:val="20"/>
          <w:szCs w:val="20"/>
          <w:lang w:val="en-CA"/>
        </w:rPr>
        <w:t xml:space="preserve"> </w:t>
      </w:r>
      <w:r w:rsidRPr="006B29DE">
        <w:rPr>
          <w:kern w:val="22"/>
          <w:sz w:val="20"/>
          <w:szCs w:val="20"/>
        </w:rPr>
        <w:t>These are estimated costs which are subject to variation</w:t>
      </w:r>
      <w:r w:rsidR="005C2CD9">
        <w:rPr>
          <w:kern w:val="22"/>
          <w:sz w:val="20"/>
          <w:szCs w:val="20"/>
        </w:rPr>
        <w:t>.</w:t>
      </w:r>
    </w:p>
    <w:p w14:paraId="3C4CC45D" w14:textId="77777777" w:rsidR="002B559C" w:rsidRPr="004701EE" w:rsidRDefault="00ED3849" w:rsidP="00690CDF">
      <w:pPr>
        <w:pStyle w:val="Para1"/>
        <w:numPr>
          <w:ilvl w:val="0"/>
          <w:numId w:val="0"/>
        </w:numPr>
        <w:tabs>
          <w:tab w:val="clear" w:pos="567"/>
        </w:tabs>
        <w:jc w:val="center"/>
      </w:pPr>
      <w:r>
        <w:t>__________</w:t>
      </w:r>
    </w:p>
    <w:sectPr w:rsidR="002B559C" w:rsidRPr="004701EE" w:rsidSect="004A490D">
      <w:headerReference w:type="even" r:id="rId21"/>
      <w:headerReference w:type="default" r:id="rId22"/>
      <w:footerReference w:type="even" r:id="rId23"/>
      <w:footerReference w:type="default" r:id="rId24"/>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695E07" w14:textId="77777777" w:rsidR="00642D89" w:rsidRDefault="00642D89" w:rsidP="00A96B21">
      <w:r>
        <w:separator/>
      </w:r>
    </w:p>
  </w:endnote>
  <w:endnote w:type="continuationSeparator" w:id="0">
    <w:p w14:paraId="485892AB" w14:textId="77777777" w:rsidR="00642D89" w:rsidRDefault="00642D89"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0526593"/>
      <w:docPartObj>
        <w:docPartGallery w:val="Page Numbers (Bottom of Page)"/>
        <w:docPartUnique/>
      </w:docPartObj>
    </w:sdtPr>
    <w:sdtContent>
      <w:sdt>
        <w:sdtPr>
          <w:id w:val="1961070749"/>
          <w:docPartObj>
            <w:docPartGallery w:val="Page Numbers (Top of Page)"/>
            <w:docPartUnique/>
          </w:docPartObj>
        </w:sdtPr>
        <w:sdtContent>
          <w:p w14:paraId="704E2454" w14:textId="49BF9E24" w:rsidR="00EF4169" w:rsidRDefault="00EF4169" w:rsidP="0018030A">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7551279"/>
      <w:docPartObj>
        <w:docPartGallery w:val="Page Numbers (Bottom of Page)"/>
        <w:docPartUnique/>
      </w:docPartObj>
    </w:sdtPr>
    <w:sdtContent>
      <w:sdt>
        <w:sdtPr>
          <w:id w:val="-744954664"/>
          <w:docPartObj>
            <w:docPartGallery w:val="Page Numbers (Top of Page)"/>
            <w:docPartUnique/>
          </w:docPartObj>
        </w:sdtPr>
        <w:sdtContent>
          <w:p w14:paraId="644AA34B" w14:textId="59069620" w:rsidR="00EF4169" w:rsidRDefault="00EF4169" w:rsidP="0005647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4A783F4"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DA1F02D"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128DEA" w14:textId="77777777" w:rsidR="00642D89" w:rsidRDefault="00642D89" w:rsidP="00A96B21">
      <w:r>
        <w:separator/>
      </w:r>
    </w:p>
  </w:footnote>
  <w:footnote w:type="continuationSeparator" w:id="0">
    <w:p w14:paraId="71B9477F" w14:textId="77777777" w:rsidR="00642D89" w:rsidRDefault="00642D89" w:rsidP="00A96B21">
      <w:r>
        <w:continuationSeparator/>
      </w:r>
    </w:p>
  </w:footnote>
  <w:footnote w:id="1">
    <w:p w14:paraId="1AC1611A" w14:textId="77777777" w:rsidR="00A96B21" w:rsidRPr="00A96B21" w:rsidRDefault="00A96B21" w:rsidP="00D71FFB">
      <w:pPr>
        <w:pStyle w:val="Footnote"/>
      </w:pPr>
      <w:r>
        <w:rPr>
          <w:rStyle w:val="FootnoteReference"/>
        </w:rPr>
        <w:t>*</w:t>
      </w:r>
      <w:r>
        <w:t xml:space="preserve"> </w:t>
      </w:r>
      <w:r w:rsidRPr="00A96B21">
        <w:t>CBD</w:t>
      </w:r>
      <w:r w:rsidR="00A00234">
        <w:t>/COP/16/1.</w:t>
      </w:r>
    </w:p>
  </w:footnote>
  <w:footnote w:id="2">
    <w:p w14:paraId="1D26F3DF" w14:textId="4472B859" w:rsidR="008E70A4" w:rsidRDefault="008E70A4">
      <w:pPr>
        <w:pStyle w:val="FootnoteText"/>
      </w:pPr>
      <w:r>
        <w:rPr>
          <w:rStyle w:val="FootnoteReference"/>
        </w:rPr>
        <w:t>**</w:t>
      </w:r>
      <w:r>
        <w:t xml:space="preserve"> The present document is being issued without formal editing.</w:t>
      </w:r>
    </w:p>
  </w:footnote>
  <w:footnote w:id="3">
    <w:p w14:paraId="7741637A" w14:textId="2BC1FFF9" w:rsidR="00EF4169" w:rsidRPr="00EF2DC1" w:rsidRDefault="00EF4169" w:rsidP="00EF4169">
      <w:pPr>
        <w:pStyle w:val="FootnoteText"/>
      </w:pPr>
      <w:r>
        <w:rPr>
          <w:rStyle w:val="FootnoteReference"/>
        </w:rPr>
        <w:footnoteRef/>
      </w:r>
      <w:r>
        <w:t xml:space="preserve"> In the current biennium, WG8J </w:t>
      </w:r>
      <w:r>
        <w:rPr>
          <w:lang w:val="en-CA"/>
        </w:rPr>
        <w:t>held back-to-back with the first meeting of</w:t>
      </w:r>
      <w:r w:rsidRPr="00204BF1">
        <w:rPr>
          <w:lang w:val="en-CA"/>
        </w:rPr>
        <w:t xml:space="preserve"> the Working Group on Benefit-sharing from the Use of Digital Sequence Information on Genetic Resources</w:t>
      </w:r>
      <w:r>
        <w:rPr>
          <w:lang w:val="en-CA"/>
        </w:rPr>
        <w:t>.</w:t>
      </w:r>
    </w:p>
  </w:footnote>
  <w:footnote w:id="4">
    <w:p w14:paraId="22922CA5" w14:textId="73972AB7" w:rsidR="00EF4169" w:rsidRDefault="00EF4169" w:rsidP="00EF4169">
      <w:pPr>
        <w:pStyle w:val="FootnoteText"/>
      </w:pPr>
      <w:r>
        <w:rPr>
          <w:rStyle w:val="FootnoteReference"/>
        </w:rPr>
        <w:footnoteRef/>
      </w:r>
      <w:r>
        <w:t xml:space="preserve"> However, if the baseline is </w:t>
      </w:r>
      <w:r w:rsidRPr="007421FF">
        <w:t>that the Working Group is held back</w:t>
      </w:r>
      <w:r>
        <w:t xml:space="preserve">-to-back </w:t>
      </w:r>
      <w:r w:rsidR="00585B4D">
        <w:t xml:space="preserve">with a </w:t>
      </w:r>
      <w:r>
        <w:t>meeting for which the COP Bureau serves as the Bureau, then establishing a dedicated bureau</w:t>
      </w:r>
      <w:r w:rsidR="00585B4D">
        <w:t xml:space="preserve"> for the subsidiary body on Article 8(j)</w:t>
      </w:r>
      <w:r>
        <w:t xml:space="preserve"> would increase</w:t>
      </w:r>
      <w:r w:rsidR="00585B4D">
        <w:t xml:space="preserve"> the cost</w:t>
      </w:r>
      <w:r>
        <w:t xml:space="preserve"> by $38,000, </w:t>
      </w:r>
      <w:r w:rsidR="0047265C">
        <w:t xml:space="preserve">relative to the baseline. </w:t>
      </w:r>
    </w:p>
    <w:p w14:paraId="29C9EA2C" w14:textId="77777777" w:rsidR="0047265C" w:rsidRPr="00E24B42" w:rsidRDefault="0047265C" w:rsidP="00EF416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9FE6A" w14:textId="1CCE662F" w:rsidR="00EF4169" w:rsidRPr="0018030A" w:rsidRDefault="0005647C" w:rsidP="0018030A">
    <w:pPr>
      <w:pStyle w:val="Header"/>
      <w:spacing w:after="240"/>
      <w:rPr>
        <w:szCs w:val="20"/>
        <w:lang w:val="fr-FR"/>
      </w:rPr>
    </w:pPr>
    <w:sdt>
      <w:sdtPr>
        <w:rPr>
          <w:szCs w:val="20"/>
          <w:lang w:val="fr-FR"/>
        </w:rPr>
        <w:alias w:val="Subject"/>
        <w:tag w:val=""/>
        <w:id w:val="-1181822347"/>
        <w:dataBinding w:prefixMappings="xmlns:ns0='http://purl.org/dc/elements/1.1/' xmlns:ns1='http://schemas.openxmlformats.org/package/2006/metadata/core-properties' " w:xpath="/ns1:coreProperties[1]/ns0:subject[1]" w:storeItemID="{6C3C8BC8-F283-45AE-878A-BAB7291924A1}"/>
        <w:text/>
      </w:sdtPr>
      <w:sdtContent>
        <w:r w:rsidRPr="0005647C">
          <w:rPr>
            <w:szCs w:val="20"/>
            <w:lang w:val="fr-FR"/>
          </w:rPr>
          <w:t>CBD/COP/16/INF/36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9E7E0" w14:textId="1358118A" w:rsidR="00EF4169" w:rsidRPr="0018030A" w:rsidRDefault="0018030A" w:rsidP="0005647C">
    <w:pPr>
      <w:pStyle w:val="Header"/>
      <w:spacing w:after="240"/>
      <w:jc w:val="right"/>
      <w:rPr>
        <w:szCs w:val="20"/>
        <w:lang w:val="fr-FR"/>
      </w:rPr>
    </w:pPr>
    <w:sdt>
      <w:sdtPr>
        <w:rPr>
          <w:szCs w:val="20"/>
          <w:lang w:val="fr-FR"/>
        </w:rPr>
        <w:alias w:val="Subject"/>
        <w:tag w:val=""/>
        <w:id w:val="1443342667"/>
        <w:dataBinding w:prefixMappings="xmlns:ns0='http://purl.org/dc/elements/1.1/' xmlns:ns1='http://schemas.openxmlformats.org/package/2006/metadata/core-properties' " w:xpath="/ns1:coreProperties[1]/ns0:subject[1]" w:storeItemID="{6C3C8BC8-F283-45AE-878A-BAB7291924A1}"/>
        <w:text/>
      </w:sdtPr>
      <w:sdtContent>
        <w:r w:rsidR="0005647C">
          <w:rPr>
            <w:szCs w:val="20"/>
            <w:lang w:val="fr-FR"/>
          </w:rPr>
          <w:t>CBD/COP/16/INF/36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34013" w14:textId="77777777" w:rsidR="008E70A4" w:rsidRDefault="008E70A4" w:rsidP="008E70A4">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644427B0" w14:textId="66436952" w:rsidR="00A00234" w:rsidRPr="00690CDF" w:rsidRDefault="00000000" w:rsidP="00690CDF">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5647C">
          <w:rPr>
            <w:szCs w:val="20"/>
            <w:lang w:val="fr-FR"/>
          </w:rPr>
          <w:t>CBD/COP/16/INF/36</w:t>
        </w:r>
      </w:sdtContent>
    </w:sdt>
    <w:bookmarkEnd w:id="4"/>
    <w:bookmarkEnd w:id="5"/>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EA3D2A9" w14:textId="7BA4B2DF" w:rsidR="002B559C" w:rsidRPr="002B559C" w:rsidRDefault="0005647C" w:rsidP="002B559C">
        <w:pPr>
          <w:pStyle w:val="Header"/>
          <w:spacing w:after="240"/>
          <w:jc w:val="right"/>
          <w:rPr>
            <w:szCs w:val="20"/>
            <w:lang w:val="fr-FR"/>
          </w:rPr>
        </w:pPr>
        <w:r>
          <w:rPr>
            <w:szCs w:val="20"/>
            <w:lang w:val="fr-FR"/>
          </w:rPr>
          <w:t>CBD/COP/16/INF/36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C73B06"/>
    <w:multiLevelType w:val="hybridMultilevel"/>
    <w:tmpl w:val="0A12B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75721A"/>
    <w:multiLevelType w:val="hybridMultilevel"/>
    <w:tmpl w:val="61B6FC84"/>
    <w:lvl w:ilvl="0" w:tplc="0409000F">
      <w:start w:val="1"/>
      <w:numFmt w:val="decimal"/>
      <w:lvlText w:val="%1."/>
      <w:lvlJc w:val="lef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1FAF28E8"/>
    <w:multiLevelType w:val="hybridMultilevel"/>
    <w:tmpl w:val="D54A2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4A13F4"/>
    <w:multiLevelType w:val="hybridMultilevel"/>
    <w:tmpl w:val="D7F0D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9F4042"/>
    <w:multiLevelType w:val="hybridMultilevel"/>
    <w:tmpl w:val="A5ECF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F205B"/>
    <w:multiLevelType w:val="hybridMultilevel"/>
    <w:tmpl w:val="048A6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287B55"/>
    <w:multiLevelType w:val="hybridMultilevel"/>
    <w:tmpl w:val="AD6461EE"/>
    <w:lvl w:ilvl="0" w:tplc="7614574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D2A088E"/>
    <w:multiLevelType w:val="hybridMultilevel"/>
    <w:tmpl w:val="CF42CB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7301DCB"/>
    <w:multiLevelType w:val="hybridMultilevel"/>
    <w:tmpl w:val="40242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D7456FB"/>
    <w:multiLevelType w:val="hybridMultilevel"/>
    <w:tmpl w:val="411C4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3595F65"/>
    <w:multiLevelType w:val="hybridMultilevel"/>
    <w:tmpl w:val="AA949046"/>
    <w:lvl w:ilvl="0" w:tplc="474215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9499237">
    <w:abstractNumId w:val="10"/>
  </w:num>
  <w:num w:numId="2" w16cid:durableId="359664821">
    <w:abstractNumId w:val="7"/>
  </w:num>
  <w:num w:numId="3" w16cid:durableId="1308514536">
    <w:abstractNumId w:val="11"/>
  </w:num>
  <w:num w:numId="4" w16cid:durableId="361631941">
    <w:abstractNumId w:val="11"/>
  </w:num>
  <w:num w:numId="5" w16cid:durableId="70390401">
    <w:abstractNumId w:val="13"/>
  </w:num>
  <w:num w:numId="6" w16cid:durableId="1583636486">
    <w:abstractNumId w:val="2"/>
  </w:num>
  <w:num w:numId="7" w16cid:durableId="1105536630">
    <w:abstractNumId w:val="5"/>
  </w:num>
  <w:num w:numId="8" w16cid:durableId="586308425">
    <w:abstractNumId w:val="9"/>
  </w:num>
  <w:num w:numId="9" w16cid:durableId="530581358">
    <w:abstractNumId w:val="4"/>
  </w:num>
  <w:num w:numId="10" w16cid:durableId="343634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0170282">
    <w:abstractNumId w:val="1"/>
  </w:num>
  <w:num w:numId="12" w16cid:durableId="2030636680">
    <w:abstractNumId w:val="3"/>
  </w:num>
  <w:num w:numId="13" w16cid:durableId="2018539004">
    <w:abstractNumId w:val="0"/>
  </w:num>
  <w:num w:numId="14" w16cid:durableId="1089620771">
    <w:abstractNumId w:val="8"/>
  </w:num>
  <w:num w:numId="15" w16cid:durableId="1481002451">
    <w:abstractNumId w:val="12"/>
  </w:num>
  <w:num w:numId="16" w16cid:durableId="924191721">
    <w:abstractNumId w:val="14"/>
  </w:num>
  <w:num w:numId="17" w16cid:durableId="245695555">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Y0NQMCQxNTUzMDQyUdpeDU4uLM/DyQAuNaAAphvCMsAAAA"/>
  </w:docVars>
  <w:rsids>
    <w:rsidRoot w:val="00973007"/>
    <w:rsid w:val="00025034"/>
    <w:rsid w:val="00040598"/>
    <w:rsid w:val="0005647C"/>
    <w:rsid w:val="000626F5"/>
    <w:rsid w:val="000A1ED2"/>
    <w:rsid w:val="000F0BE0"/>
    <w:rsid w:val="001076E3"/>
    <w:rsid w:val="00115576"/>
    <w:rsid w:val="00115A7E"/>
    <w:rsid w:val="001217E7"/>
    <w:rsid w:val="00121E1B"/>
    <w:rsid w:val="00132581"/>
    <w:rsid w:val="00144B9E"/>
    <w:rsid w:val="001454DA"/>
    <w:rsid w:val="0018030A"/>
    <w:rsid w:val="00184909"/>
    <w:rsid w:val="001A2527"/>
    <w:rsid w:val="001B7415"/>
    <w:rsid w:val="001D7501"/>
    <w:rsid w:val="00224924"/>
    <w:rsid w:val="0026406B"/>
    <w:rsid w:val="00293952"/>
    <w:rsid w:val="002B00CA"/>
    <w:rsid w:val="002B559C"/>
    <w:rsid w:val="002E2AB4"/>
    <w:rsid w:val="00310608"/>
    <w:rsid w:val="00323F22"/>
    <w:rsid w:val="00330F07"/>
    <w:rsid w:val="003476A9"/>
    <w:rsid w:val="00360210"/>
    <w:rsid w:val="00362342"/>
    <w:rsid w:val="00364A98"/>
    <w:rsid w:val="00387B4A"/>
    <w:rsid w:val="003A4615"/>
    <w:rsid w:val="003A7BD1"/>
    <w:rsid w:val="003B7AEC"/>
    <w:rsid w:val="003C2902"/>
    <w:rsid w:val="003C6F10"/>
    <w:rsid w:val="003D669E"/>
    <w:rsid w:val="0042758B"/>
    <w:rsid w:val="00427959"/>
    <w:rsid w:val="00441498"/>
    <w:rsid w:val="004625A9"/>
    <w:rsid w:val="004701EE"/>
    <w:rsid w:val="00470609"/>
    <w:rsid w:val="0047265C"/>
    <w:rsid w:val="00472DF7"/>
    <w:rsid w:val="00474C60"/>
    <w:rsid w:val="00480A8D"/>
    <w:rsid w:val="004A23C7"/>
    <w:rsid w:val="004A2A2D"/>
    <w:rsid w:val="004A490D"/>
    <w:rsid w:val="004C1674"/>
    <w:rsid w:val="004C5BB0"/>
    <w:rsid w:val="004C5EA6"/>
    <w:rsid w:val="00516423"/>
    <w:rsid w:val="0053561C"/>
    <w:rsid w:val="00537248"/>
    <w:rsid w:val="0057461C"/>
    <w:rsid w:val="00584F33"/>
    <w:rsid w:val="00585B4D"/>
    <w:rsid w:val="00595A79"/>
    <w:rsid w:val="005A206E"/>
    <w:rsid w:val="005C0058"/>
    <w:rsid w:val="005C2CD9"/>
    <w:rsid w:val="005C333B"/>
    <w:rsid w:val="005C6C2B"/>
    <w:rsid w:val="005E2605"/>
    <w:rsid w:val="00634C47"/>
    <w:rsid w:val="00642D89"/>
    <w:rsid w:val="00657ED6"/>
    <w:rsid w:val="00690CDF"/>
    <w:rsid w:val="006B293D"/>
    <w:rsid w:val="006B720E"/>
    <w:rsid w:val="007421FF"/>
    <w:rsid w:val="0075018F"/>
    <w:rsid w:val="00757130"/>
    <w:rsid w:val="00765B1A"/>
    <w:rsid w:val="0076622F"/>
    <w:rsid w:val="007C77BC"/>
    <w:rsid w:val="007D3E36"/>
    <w:rsid w:val="007E6493"/>
    <w:rsid w:val="00800CBE"/>
    <w:rsid w:val="00801A90"/>
    <w:rsid w:val="00806F11"/>
    <w:rsid w:val="008474CE"/>
    <w:rsid w:val="00874541"/>
    <w:rsid w:val="00880330"/>
    <w:rsid w:val="008A0B3F"/>
    <w:rsid w:val="008C6DB2"/>
    <w:rsid w:val="008D5337"/>
    <w:rsid w:val="008E0581"/>
    <w:rsid w:val="008E70A4"/>
    <w:rsid w:val="008E769F"/>
    <w:rsid w:val="00904843"/>
    <w:rsid w:val="00935461"/>
    <w:rsid w:val="009459E3"/>
    <w:rsid w:val="00951AA3"/>
    <w:rsid w:val="00960812"/>
    <w:rsid w:val="00973007"/>
    <w:rsid w:val="00995DDC"/>
    <w:rsid w:val="009C1114"/>
    <w:rsid w:val="009D67F8"/>
    <w:rsid w:val="009E58ED"/>
    <w:rsid w:val="009E6181"/>
    <w:rsid w:val="009F355D"/>
    <w:rsid w:val="00A00234"/>
    <w:rsid w:val="00A1252A"/>
    <w:rsid w:val="00A1370E"/>
    <w:rsid w:val="00A144CA"/>
    <w:rsid w:val="00A54FA0"/>
    <w:rsid w:val="00A71714"/>
    <w:rsid w:val="00A816DB"/>
    <w:rsid w:val="00A81AD3"/>
    <w:rsid w:val="00A96B21"/>
    <w:rsid w:val="00AA4084"/>
    <w:rsid w:val="00AD2206"/>
    <w:rsid w:val="00AE1A95"/>
    <w:rsid w:val="00B11FDE"/>
    <w:rsid w:val="00B14C88"/>
    <w:rsid w:val="00B2365F"/>
    <w:rsid w:val="00B36EA9"/>
    <w:rsid w:val="00B376FB"/>
    <w:rsid w:val="00B41BF6"/>
    <w:rsid w:val="00B47BB1"/>
    <w:rsid w:val="00B574D6"/>
    <w:rsid w:val="00B62F9E"/>
    <w:rsid w:val="00B93533"/>
    <w:rsid w:val="00BA7AD3"/>
    <w:rsid w:val="00BB027E"/>
    <w:rsid w:val="00BD40BA"/>
    <w:rsid w:val="00BE7633"/>
    <w:rsid w:val="00C06905"/>
    <w:rsid w:val="00C2354A"/>
    <w:rsid w:val="00C268B5"/>
    <w:rsid w:val="00C31938"/>
    <w:rsid w:val="00C6179C"/>
    <w:rsid w:val="00C72FEF"/>
    <w:rsid w:val="00CB2CA4"/>
    <w:rsid w:val="00CB52AF"/>
    <w:rsid w:val="00CF4F01"/>
    <w:rsid w:val="00CF70AB"/>
    <w:rsid w:val="00D3059B"/>
    <w:rsid w:val="00D60046"/>
    <w:rsid w:val="00D63072"/>
    <w:rsid w:val="00D71FFB"/>
    <w:rsid w:val="00DA21BC"/>
    <w:rsid w:val="00DE0AEA"/>
    <w:rsid w:val="00E1597C"/>
    <w:rsid w:val="00E44D50"/>
    <w:rsid w:val="00E52549"/>
    <w:rsid w:val="00E674E5"/>
    <w:rsid w:val="00E70717"/>
    <w:rsid w:val="00E740AC"/>
    <w:rsid w:val="00EA258A"/>
    <w:rsid w:val="00EC05FC"/>
    <w:rsid w:val="00EC3882"/>
    <w:rsid w:val="00ED3849"/>
    <w:rsid w:val="00EF4169"/>
    <w:rsid w:val="00F02E69"/>
    <w:rsid w:val="00F24E78"/>
    <w:rsid w:val="00F258FB"/>
    <w:rsid w:val="00F47472"/>
    <w:rsid w:val="00F52577"/>
    <w:rsid w:val="00F75F90"/>
    <w:rsid w:val="00F90380"/>
    <w:rsid w:val="00FA18C9"/>
    <w:rsid w:val="00FA1C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22F0C"/>
  <w15:chartTrackingRefBased/>
  <w15:docId w15:val="{18EAD011-32DB-4A1E-BC3F-002DEAD68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93533"/>
    <w:pPr>
      <w:jc w:val="left"/>
    </w:pPr>
    <w:rPr>
      <w:sz w:val="18"/>
      <w:szCs w:val="20"/>
    </w:rPr>
  </w:style>
  <w:style w:type="character" w:customStyle="1" w:styleId="FootnoteTextChar">
    <w:name w:val="Footnote Text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semiHidden/>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
      </w:numPr>
    </w:pPr>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Para10">
    <w:name w:val="Para1"/>
    <w:basedOn w:val="Normal"/>
    <w:rsid w:val="00EF4169"/>
    <w:p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break-word">
    <w:name w:val="break-word"/>
    <w:basedOn w:val="DefaultParagraphFont"/>
    <w:rsid w:val="00EF4169"/>
  </w:style>
  <w:style w:type="paragraph" w:styleId="Revision">
    <w:name w:val="Revision"/>
    <w:hidden/>
    <w:uiPriority w:val="99"/>
    <w:semiHidden/>
    <w:rsid w:val="00EF4169"/>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0-en.pdf" TargetMode="External"/><Relationship Id="rId18" Type="http://schemas.openxmlformats.org/officeDocument/2006/relationships/footer" Target="footer1.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4.xml"/><Relationship Id="rId5" Type="http://schemas.openxmlformats.org/officeDocument/2006/relationships/styles" Target="styles.xml"/><Relationship Id="rId15" Type="http://schemas.openxmlformats.org/officeDocument/2006/relationships/hyperlink" Target="https://www.cbd.int/doc/decisions/cop-14/cop-14-dec-17-en.pdf" TargetMode="External"/><Relationship Id="rId23"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4/cop-14-dec-17-en.pdf" TargetMode="Externa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9ADA8D2795D422BB1026D21DF50BDEE"/>
        <w:category>
          <w:name w:val="General"/>
          <w:gallery w:val="placeholder"/>
        </w:category>
        <w:types>
          <w:type w:val="bbPlcHdr"/>
        </w:types>
        <w:behaviors>
          <w:behavior w:val="content"/>
        </w:behaviors>
        <w:guid w:val="{6C725238-3192-4658-BE1D-B1282FEFA819}"/>
      </w:docPartPr>
      <w:docPartBody>
        <w:p w:rsidR="00323DDE" w:rsidRDefault="00AC49CE">
          <w:pPr>
            <w:pStyle w:val="79ADA8D2795D422BB1026D21DF50BDEE"/>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7C7"/>
    <w:rsid w:val="000014FB"/>
    <w:rsid w:val="000162B7"/>
    <w:rsid w:val="00115A7E"/>
    <w:rsid w:val="00254427"/>
    <w:rsid w:val="00295BE2"/>
    <w:rsid w:val="00323DDE"/>
    <w:rsid w:val="003D67C7"/>
    <w:rsid w:val="004C1674"/>
    <w:rsid w:val="004E2453"/>
    <w:rsid w:val="00516423"/>
    <w:rsid w:val="00584F33"/>
    <w:rsid w:val="00AC49CE"/>
    <w:rsid w:val="00B028C8"/>
    <w:rsid w:val="00B41BF6"/>
    <w:rsid w:val="00BD40BA"/>
    <w:rsid w:val="00C33681"/>
    <w:rsid w:val="00D32DC0"/>
    <w:rsid w:val="00E563B8"/>
    <w:rsid w:val="00EC05FC"/>
    <w:rsid w:val="00F9038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9ADA8D2795D422BB1026D21DF50BDEE">
    <w:name w:val="79ADA8D2795D422BB1026D21DF50BD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template-cop-16-en.dotm</Template>
  <TotalTime>7</TotalTime>
  <Pages>5</Pages>
  <Words>2166</Words>
  <Characters>12352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Budget estimates for possible scenarios concerning institutional arrangements on Article 8(j) and other provisions of the Convention related to indigenous peoples and local communities</vt:lpstr>
    </vt:vector>
  </TitlesOfParts>
  <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estimates for possible scenarios concerning institutional arrangements on Article 8(j) and other provisions of the Convention related to indigenous peoples and local communities</dc:title>
  <dc:subject>CBD/COP/16/INF/36</dc:subject>
  <dc:creator>Veronique Lefebvre</dc:creator>
  <cp:keywords>Conference of the Parties to the Convention on Biological Diversity</cp:keywords>
  <dc:description/>
  <cp:lastModifiedBy>Veronique Lefebvre</cp:lastModifiedBy>
  <cp:revision>12</cp:revision>
  <cp:lastPrinted>2024-10-14T23:20:00Z</cp:lastPrinted>
  <dcterms:created xsi:type="dcterms:W3CDTF">2024-10-15T03:14:00Z</dcterms:created>
  <dcterms:modified xsi:type="dcterms:W3CDTF">2024-10-15T03:22:00Z</dcterms:modified>
</cp:coreProperties>
</file>